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Ex3.xml" ContentType="application/vnd.ms-office.chartex+xml"/>
  <Override PartName="/word/charts/style4.xml" ContentType="application/vnd.ms-office.chartstyle+xml"/>
  <Override PartName="/word/charts/colors4.xml" ContentType="application/vnd.ms-office.chartcolorstyle+xml"/>
  <Override PartName="/word/charts/chartEx4.xml" ContentType="application/vnd.ms-office.chartex+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F15AB" w14:textId="409A6C1C" w:rsidR="004F4F56" w:rsidRPr="00AB3C38" w:rsidRDefault="002D053C" w:rsidP="00091054">
      <w:pPr>
        <w:spacing w:line="200" w:lineRule="exact"/>
        <w:rPr>
          <w:rFonts w:eastAsia="Times New Roman"/>
        </w:rPr>
      </w:pPr>
      <w:bookmarkStart w:id="0" w:name="_Toc21299686"/>
      <w:r w:rsidRPr="00AB3C38">
        <w:rPr>
          <w:noProof/>
        </w:rPr>
        <w:drawing>
          <wp:anchor distT="0" distB="0" distL="114300" distR="114300" simplePos="0" relativeHeight="251674112" behindDoc="1" locked="0" layoutInCell="1" allowOverlap="1" wp14:anchorId="5DCEE69A" wp14:editId="2AC1798F">
            <wp:simplePos x="0" y="0"/>
            <wp:positionH relativeFrom="margin">
              <wp:posOffset>2428474</wp:posOffset>
            </wp:positionH>
            <wp:positionV relativeFrom="paragraph">
              <wp:posOffset>261620</wp:posOffset>
            </wp:positionV>
            <wp:extent cx="613410" cy="733425"/>
            <wp:effectExtent l="0" t="0" r="0" b="9525"/>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t="14018" r="19403" b="17341"/>
                    <a:stretch/>
                  </pic:blipFill>
                  <pic:spPr bwMode="auto">
                    <a:xfrm>
                      <a:off x="0" y="0"/>
                      <a:ext cx="61341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A78B07" w14:textId="520FBB8A" w:rsidR="00DD66CD" w:rsidRPr="00AB3C38" w:rsidRDefault="00DD66CD" w:rsidP="001A407D">
      <w:pPr>
        <w:spacing w:after="120" w:line="0" w:lineRule="atLeast"/>
        <w:ind w:right="580" w:firstLine="0"/>
        <w:rPr>
          <w:rFonts w:eastAsia="Times New Roman"/>
          <w:sz w:val="48"/>
        </w:rPr>
      </w:pPr>
      <w:bookmarkStart w:id="1" w:name="page1"/>
      <w:bookmarkEnd w:id="1"/>
    </w:p>
    <w:p w14:paraId="2963E713" w14:textId="57B303D9" w:rsidR="00DD66CD" w:rsidRPr="00AB3C38" w:rsidRDefault="00DD66CD" w:rsidP="002D053C">
      <w:pPr>
        <w:spacing w:after="120" w:line="0" w:lineRule="atLeast"/>
        <w:ind w:right="580"/>
        <w:jc w:val="center"/>
        <w:rPr>
          <w:rFonts w:eastAsia="Times New Roman"/>
          <w:sz w:val="40"/>
          <w:szCs w:val="18"/>
        </w:rPr>
      </w:pPr>
      <w:r w:rsidRPr="00AB3C38">
        <w:rPr>
          <w:rFonts w:eastAsia="Times New Roman"/>
          <w:sz w:val="40"/>
          <w:szCs w:val="18"/>
        </w:rPr>
        <w:t>Univerzita Palackého v Olomouci</w:t>
      </w:r>
    </w:p>
    <w:p w14:paraId="78A4816B" w14:textId="77777777" w:rsidR="00DD66CD" w:rsidRPr="00AB3C38" w:rsidRDefault="00DD66CD" w:rsidP="002D053C">
      <w:pPr>
        <w:spacing w:line="0" w:lineRule="atLeast"/>
        <w:ind w:right="580"/>
        <w:jc w:val="center"/>
        <w:rPr>
          <w:rFonts w:eastAsia="Times New Roman"/>
          <w:sz w:val="32"/>
          <w:szCs w:val="32"/>
        </w:rPr>
      </w:pPr>
      <w:r w:rsidRPr="00AB3C38">
        <w:rPr>
          <w:rFonts w:eastAsia="Times New Roman"/>
          <w:sz w:val="32"/>
          <w:szCs w:val="32"/>
        </w:rPr>
        <w:t>Filozofická fakulta</w:t>
      </w:r>
    </w:p>
    <w:p w14:paraId="5A05DB95" w14:textId="77777777" w:rsidR="00DD66CD" w:rsidRPr="00AB3C38" w:rsidRDefault="00DD66CD" w:rsidP="002D053C">
      <w:pPr>
        <w:spacing w:after="120" w:line="24" w:lineRule="exact"/>
        <w:jc w:val="center"/>
        <w:rPr>
          <w:rFonts w:eastAsia="Times New Roman"/>
          <w:szCs w:val="24"/>
        </w:rPr>
      </w:pPr>
    </w:p>
    <w:p w14:paraId="18002FF9" w14:textId="77777777" w:rsidR="00DD66CD" w:rsidRPr="00AB3C38" w:rsidRDefault="00DD66CD" w:rsidP="002D053C">
      <w:pPr>
        <w:spacing w:line="200" w:lineRule="exact"/>
        <w:jc w:val="center"/>
        <w:rPr>
          <w:rFonts w:eastAsia="Times New Roman"/>
        </w:rPr>
      </w:pPr>
    </w:p>
    <w:p w14:paraId="29936176" w14:textId="77777777" w:rsidR="00DD66CD" w:rsidRPr="00AB3C38" w:rsidRDefault="00DD66CD" w:rsidP="002D053C">
      <w:pPr>
        <w:jc w:val="center"/>
        <w:rPr>
          <w:szCs w:val="24"/>
        </w:rPr>
      </w:pPr>
    </w:p>
    <w:p w14:paraId="160EBD51" w14:textId="77777777" w:rsidR="00DD66CD" w:rsidRPr="00AB3C38" w:rsidRDefault="00DD66CD" w:rsidP="002D053C">
      <w:pPr>
        <w:jc w:val="center"/>
        <w:rPr>
          <w:szCs w:val="24"/>
        </w:rPr>
      </w:pPr>
    </w:p>
    <w:p w14:paraId="36B15124" w14:textId="77777777" w:rsidR="00DD66CD" w:rsidRPr="00AB3C38" w:rsidRDefault="00DD66CD" w:rsidP="002D053C">
      <w:pPr>
        <w:ind w:firstLine="0"/>
        <w:jc w:val="center"/>
        <w:rPr>
          <w:szCs w:val="24"/>
        </w:rPr>
      </w:pPr>
    </w:p>
    <w:p w14:paraId="4B82A40D" w14:textId="77777777" w:rsidR="00DD66CD" w:rsidRPr="00AB3C38" w:rsidRDefault="00DD66CD" w:rsidP="002D053C">
      <w:pPr>
        <w:jc w:val="center"/>
        <w:rPr>
          <w:szCs w:val="24"/>
        </w:rPr>
      </w:pPr>
    </w:p>
    <w:p w14:paraId="6DDC559F" w14:textId="77777777" w:rsidR="00DD66CD" w:rsidRPr="00AB3C38" w:rsidRDefault="00DD66CD" w:rsidP="002D053C">
      <w:pPr>
        <w:jc w:val="center"/>
        <w:rPr>
          <w:szCs w:val="24"/>
        </w:rPr>
      </w:pPr>
    </w:p>
    <w:p w14:paraId="38CD98DE" w14:textId="77777777" w:rsidR="00DD66CD" w:rsidRPr="00AB3C38" w:rsidRDefault="00DD66CD" w:rsidP="002D053C">
      <w:pPr>
        <w:jc w:val="center"/>
        <w:rPr>
          <w:szCs w:val="24"/>
        </w:rPr>
      </w:pPr>
    </w:p>
    <w:p w14:paraId="74CFE441" w14:textId="77777777" w:rsidR="00DD66CD" w:rsidRPr="00AB3C38" w:rsidRDefault="00DD66CD" w:rsidP="002D053C">
      <w:pPr>
        <w:jc w:val="center"/>
        <w:rPr>
          <w:sz w:val="28"/>
          <w:szCs w:val="28"/>
        </w:rPr>
      </w:pPr>
    </w:p>
    <w:p w14:paraId="1C15E0D0" w14:textId="1056C2B5" w:rsidR="00DD66CD" w:rsidRPr="00AB3C38" w:rsidRDefault="00DD66CD" w:rsidP="002D053C">
      <w:pPr>
        <w:jc w:val="center"/>
        <w:rPr>
          <w:bCs/>
          <w:sz w:val="28"/>
          <w:szCs w:val="28"/>
        </w:rPr>
      </w:pPr>
      <w:r w:rsidRPr="00AB3C38">
        <w:rPr>
          <w:bCs/>
          <w:sz w:val="28"/>
          <w:szCs w:val="28"/>
        </w:rPr>
        <w:t>Bakalářská diplomová práce</w:t>
      </w:r>
    </w:p>
    <w:p w14:paraId="0E5E4064" w14:textId="77777777" w:rsidR="00DD66CD" w:rsidRPr="00AB3C38" w:rsidRDefault="00DD66CD" w:rsidP="002D053C">
      <w:pPr>
        <w:jc w:val="center"/>
        <w:rPr>
          <w:b/>
          <w:bCs/>
          <w:sz w:val="28"/>
          <w:szCs w:val="28"/>
        </w:rPr>
      </w:pPr>
    </w:p>
    <w:p w14:paraId="50D8F1FA" w14:textId="6B785060" w:rsidR="00DD66CD" w:rsidRPr="00AB3C38" w:rsidRDefault="00DD66CD" w:rsidP="002D053C">
      <w:pPr>
        <w:jc w:val="center"/>
        <w:rPr>
          <w:szCs w:val="24"/>
        </w:rPr>
      </w:pPr>
    </w:p>
    <w:p w14:paraId="2DC7DFC2" w14:textId="77777777" w:rsidR="00DD66CD" w:rsidRPr="00AB3C38" w:rsidRDefault="00DD66CD" w:rsidP="00DD66CD">
      <w:pPr>
        <w:rPr>
          <w:szCs w:val="24"/>
        </w:rPr>
      </w:pPr>
    </w:p>
    <w:p w14:paraId="67DFEA71" w14:textId="77777777" w:rsidR="00DD66CD" w:rsidRPr="00AB3C38" w:rsidRDefault="00DD66CD" w:rsidP="00DD66CD">
      <w:pPr>
        <w:rPr>
          <w:szCs w:val="24"/>
        </w:rPr>
      </w:pPr>
    </w:p>
    <w:p w14:paraId="1431F082" w14:textId="77777777" w:rsidR="00DD66CD" w:rsidRPr="00AB3C38" w:rsidRDefault="00DD66CD" w:rsidP="00DD66CD">
      <w:pPr>
        <w:rPr>
          <w:szCs w:val="24"/>
        </w:rPr>
      </w:pPr>
    </w:p>
    <w:p w14:paraId="5AE45D94" w14:textId="77777777" w:rsidR="00DD66CD" w:rsidRPr="00AB3C38" w:rsidRDefault="00DD66CD" w:rsidP="00DD66CD">
      <w:pPr>
        <w:rPr>
          <w:szCs w:val="24"/>
        </w:rPr>
      </w:pPr>
    </w:p>
    <w:p w14:paraId="05E6D302" w14:textId="77777777" w:rsidR="00DD66CD" w:rsidRPr="00AB3C38" w:rsidRDefault="00DD66CD" w:rsidP="00DD66CD">
      <w:pPr>
        <w:rPr>
          <w:szCs w:val="24"/>
        </w:rPr>
      </w:pPr>
    </w:p>
    <w:p w14:paraId="033997D9" w14:textId="77777777" w:rsidR="00DD66CD" w:rsidRPr="00AB3C38" w:rsidRDefault="00DD66CD" w:rsidP="00DD66CD">
      <w:pPr>
        <w:rPr>
          <w:szCs w:val="24"/>
        </w:rPr>
      </w:pPr>
    </w:p>
    <w:p w14:paraId="53830213" w14:textId="44F29056" w:rsidR="00DD66CD" w:rsidRPr="00AB3C38" w:rsidRDefault="00DD66CD" w:rsidP="00DD66CD">
      <w:pPr>
        <w:rPr>
          <w:szCs w:val="24"/>
        </w:rPr>
      </w:pPr>
    </w:p>
    <w:p w14:paraId="28981F5E" w14:textId="77777777" w:rsidR="00DD66CD" w:rsidRPr="00AB3C38" w:rsidRDefault="00DD66CD" w:rsidP="00DD66CD">
      <w:pPr>
        <w:rPr>
          <w:szCs w:val="24"/>
        </w:rPr>
      </w:pPr>
    </w:p>
    <w:p w14:paraId="63F36D1E" w14:textId="2AF4B4DB" w:rsidR="00DD66CD" w:rsidRPr="00AB3C38" w:rsidRDefault="00DD66CD" w:rsidP="002D053C">
      <w:pPr>
        <w:jc w:val="center"/>
        <w:rPr>
          <w:szCs w:val="24"/>
        </w:rPr>
      </w:pPr>
      <w:r w:rsidRPr="00AB3C38">
        <w:rPr>
          <w:szCs w:val="24"/>
        </w:rPr>
        <w:t xml:space="preserve">Olomouc 2020                                                                     </w:t>
      </w:r>
      <w:r w:rsidR="002D053C">
        <w:rPr>
          <w:szCs w:val="24"/>
        </w:rPr>
        <w:t xml:space="preserve"> </w:t>
      </w:r>
      <w:r w:rsidRPr="00AB3C38">
        <w:rPr>
          <w:szCs w:val="24"/>
        </w:rPr>
        <w:t>Markéta Vaňková</w:t>
      </w:r>
    </w:p>
    <w:p w14:paraId="0CADFD0E" w14:textId="77777777" w:rsidR="00DD66CD" w:rsidRPr="00AB3C38" w:rsidRDefault="00DD66CD" w:rsidP="00DD66CD">
      <w:r w:rsidRPr="00AB3C38">
        <w:br w:type="page"/>
      </w:r>
    </w:p>
    <w:p w14:paraId="38B6484B" w14:textId="7150BE61" w:rsidR="001A407D" w:rsidRPr="00AB3C38" w:rsidRDefault="002D053C" w:rsidP="001A407D">
      <w:pPr>
        <w:spacing w:line="200" w:lineRule="exact"/>
        <w:rPr>
          <w:rFonts w:eastAsia="Times New Roman"/>
        </w:rPr>
      </w:pPr>
      <w:r w:rsidRPr="00AB3C38">
        <w:rPr>
          <w:noProof/>
        </w:rPr>
        <w:lastRenderedPageBreak/>
        <w:drawing>
          <wp:anchor distT="0" distB="0" distL="114300" distR="114300" simplePos="0" relativeHeight="251974144" behindDoc="1" locked="0" layoutInCell="1" allowOverlap="1" wp14:anchorId="655AC4D7" wp14:editId="506D7491">
            <wp:simplePos x="0" y="0"/>
            <wp:positionH relativeFrom="margin">
              <wp:posOffset>2380347</wp:posOffset>
            </wp:positionH>
            <wp:positionV relativeFrom="paragraph">
              <wp:posOffset>261620</wp:posOffset>
            </wp:positionV>
            <wp:extent cx="613410" cy="733425"/>
            <wp:effectExtent l="0" t="0" r="0" b="9525"/>
            <wp:wrapTopAndBottom/>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t="14018" r="19403" b="17341"/>
                    <a:stretch/>
                  </pic:blipFill>
                  <pic:spPr bwMode="auto">
                    <a:xfrm>
                      <a:off x="0" y="0"/>
                      <a:ext cx="61341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0026F5" w14:textId="60F34FFE" w:rsidR="001A407D" w:rsidRPr="00AB3C38" w:rsidRDefault="001A407D" w:rsidP="001A407D">
      <w:pPr>
        <w:spacing w:after="120" w:line="0" w:lineRule="atLeast"/>
        <w:ind w:right="580" w:firstLine="0"/>
        <w:rPr>
          <w:rFonts w:eastAsia="Times New Roman"/>
          <w:sz w:val="48"/>
        </w:rPr>
      </w:pPr>
    </w:p>
    <w:p w14:paraId="54E36A4E" w14:textId="77777777" w:rsidR="001A407D" w:rsidRPr="00AB3C38" w:rsidRDefault="001A407D" w:rsidP="002D053C">
      <w:pPr>
        <w:spacing w:after="120" w:line="0" w:lineRule="atLeast"/>
        <w:ind w:right="580"/>
        <w:jc w:val="center"/>
        <w:rPr>
          <w:rFonts w:eastAsia="Times New Roman"/>
          <w:sz w:val="40"/>
          <w:szCs w:val="18"/>
        </w:rPr>
      </w:pPr>
      <w:r w:rsidRPr="00AB3C38">
        <w:rPr>
          <w:rFonts w:eastAsia="Times New Roman"/>
          <w:sz w:val="40"/>
          <w:szCs w:val="18"/>
        </w:rPr>
        <w:t>Univerzita Palackého v Olomouci</w:t>
      </w:r>
    </w:p>
    <w:p w14:paraId="3372225B" w14:textId="28B5A2F9" w:rsidR="001A407D" w:rsidRPr="00AB3C38" w:rsidRDefault="001A407D" w:rsidP="002D053C">
      <w:pPr>
        <w:spacing w:line="0" w:lineRule="atLeast"/>
        <w:ind w:right="580"/>
        <w:jc w:val="center"/>
        <w:rPr>
          <w:rFonts w:eastAsia="Times New Roman"/>
          <w:sz w:val="32"/>
          <w:szCs w:val="32"/>
        </w:rPr>
      </w:pPr>
      <w:r w:rsidRPr="00AB3C38">
        <w:rPr>
          <w:rFonts w:eastAsia="Times New Roman"/>
          <w:sz w:val="32"/>
          <w:szCs w:val="32"/>
        </w:rPr>
        <w:t>Filozofická fakulta</w:t>
      </w:r>
    </w:p>
    <w:p w14:paraId="5B39F65C" w14:textId="7E85CF77" w:rsidR="001A407D" w:rsidRPr="00AB3C38" w:rsidRDefault="001A407D" w:rsidP="002D053C">
      <w:pPr>
        <w:spacing w:before="120" w:line="0" w:lineRule="atLeast"/>
        <w:ind w:right="580"/>
        <w:jc w:val="center"/>
        <w:rPr>
          <w:rFonts w:eastAsia="Times New Roman"/>
          <w:szCs w:val="24"/>
        </w:rPr>
      </w:pPr>
      <w:r w:rsidRPr="00AB3C38">
        <w:rPr>
          <w:rFonts w:eastAsia="Times New Roman"/>
          <w:szCs w:val="24"/>
        </w:rPr>
        <w:t>Katedra sociologie, andragogiky a kulturní antropologie</w:t>
      </w:r>
    </w:p>
    <w:p w14:paraId="317F6A7A" w14:textId="3C9CC5BD" w:rsidR="00DD66CD" w:rsidRPr="00AB3C38" w:rsidRDefault="00DD66CD" w:rsidP="002D053C">
      <w:pPr>
        <w:spacing w:line="200" w:lineRule="exact"/>
        <w:jc w:val="center"/>
        <w:rPr>
          <w:rFonts w:eastAsia="Times New Roman"/>
          <w:sz w:val="32"/>
          <w:szCs w:val="32"/>
        </w:rPr>
      </w:pPr>
    </w:p>
    <w:p w14:paraId="0024A284" w14:textId="77777777" w:rsidR="00DD66CD" w:rsidRPr="00AB3C38" w:rsidRDefault="00DD66CD" w:rsidP="002D053C">
      <w:pPr>
        <w:spacing w:after="120" w:line="24" w:lineRule="exact"/>
        <w:jc w:val="center"/>
        <w:rPr>
          <w:rFonts w:eastAsia="Times New Roman"/>
          <w:szCs w:val="24"/>
        </w:rPr>
      </w:pPr>
    </w:p>
    <w:p w14:paraId="70CB4EA5" w14:textId="77777777" w:rsidR="00DD66CD" w:rsidRPr="00AB3C38" w:rsidRDefault="00DD66CD" w:rsidP="002D053C">
      <w:pPr>
        <w:jc w:val="center"/>
        <w:rPr>
          <w:szCs w:val="24"/>
        </w:rPr>
      </w:pPr>
    </w:p>
    <w:p w14:paraId="42950474" w14:textId="77777777" w:rsidR="00DD66CD" w:rsidRPr="00AB3C38" w:rsidRDefault="00DD66CD" w:rsidP="002D053C">
      <w:pPr>
        <w:jc w:val="center"/>
        <w:rPr>
          <w:szCs w:val="24"/>
        </w:rPr>
      </w:pPr>
    </w:p>
    <w:p w14:paraId="7D4D42BE" w14:textId="74B61B4D" w:rsidR="001A407D" w:rsidRPr="00AB3C38" w:rsidRDefault="001A407D" w:rsidP="002D053C">
      <w:pPr>
        <w:ind w:firstLine="0"/>
        <w:jc w:val="center"/>
        <w:rPr>
          <w:szCs w:val="24"/>
        </w:rPr>
      </w:pPr>
    </w:p>
    <w:p w14:paraId="094240E7" w14:textId="77777777" w:rsidR="001A407D" w:rsidRPr="00AB3C38" w:rsidRDefault="001A407D" w:rsidP="002D053C">
      <w:pPr>
        <w:ind w:firstLine="0"/>
        <w:jc w:val="center"/>
        <w:rPr>
          <w:sz w:val="28"/>
          <w:szCs w:val="28"/>
        </w:rPr>
      </w:pPr>
    </w:p>
    <w:p w14:paraId="4B739EC0" w14:textId="77777777" w:rsidR="001A407D" w:rsidRPr="00AB3C38" w:rsidRDefault="001A407D" w:rsidP="002D053C">
      <w:pPr>
        <w:jc w:val="center"/>
        <w:rPr>
          <w:sz w:val="28"/>
          <w:szCs w:val="28"/>
        </w:rPr>
      </w:pPr>
    </w:p>
    <w:p w14:paraId="3B7EE3DA" w14:textId="18067999" w:rsidR="00DD66CD" w:rsidRPr="00AB3C38" w:rsidRDefault="001A407D" w:rsidP="002D053C">
      <w:pPr>
        <w:jc w:val="center"/>
        <w:rPr>
          <w:sz w:val="28"/>
          <w:szCs w:val="28"/>
        </w:rPr>
      </w:pPr>
      <w:r w:rsidRPr="00AB3C38">
        <w:rPr>
          <w:sz w:val="28"/>
          <w:szCs w:val="28"/>
        </w:rPr>
        <w:t>Sebevražednost v regionech České republiky</w:t>
      </w:r>
    </w:p>
    <w:p w14:paraId="7DEE728A" w14:textId="08CAF03C" w:rsidR="00DD66CD" w:rsidRPr="00AB3C38" w:rsidRDefault="00DD66CD" w:rsidP="002D053C">
      <w:pPr>
        <w:jc w:val="center"/>
        <w:rPr>
          <w:bCs/>
          <w:sz w:val="28"/>
          <w:szCs w:val="28"/>
        </w:rPr>
      </w:pPr>
      <w:r w:rsidRPr="00AB3C38">
        <w:rPr>
          <w:bCs/>
          <w:sz w:val="28"/>
          <w:szCs w:val="28"/>
        </w:rPr>
        <w:t>Bakalářská diplomová práce</w:t>
      </w:r>
    </w:p>
    <w:p w14:paraId="3FAD2539" w14:textId="77777777" w:rsidR="00DD66CD" w:rsidRPr="00AB3C38" w:rsidRDefault="00DD66CD" w:rsidP="002D053C">
      <w:pPr>
        <w:jc w:val="center"/>
        <w:rPr>
          <w:b/>
          <w:bCs/>
          <w:sz w:val="28"/>
          <w:szCs w:val="28"/>
        </w:rPr>
      </w:pPr>
    </w:p>
    <w:p w14:paraId="7079D6BE" w14:textId="7331AA58" w:rsidR="00DD66CD" w:rsidRPr="00AB3C38" w:rsidRDefault="00DD66CD" w:rsidP="002D053C">
      <w:pPr>
        <w:jc w:val="center"/>
        <w:rPr>
          <w:bCs/>
          <w:szCs w:val="28"/>
        </w:rPr>
      </w:pPr>
      <w:r w:rsidRPr="00AB3C38">
        <w:rPr>
          <w:bCs/>
          <w:szCs w:val="28"/>
        </w:rPr>
        <w:t xml:space="preserve">Obor studia: </w:t>
      </w:r>
      <w:r w:rsidR="001A407D" w:rsidRPr="00AB3C38">
        <w:rPr>
          <w:bCs/>
          <w:szCs w:val="28"/>
        </w:rPr>
        <w:t>sociologie</w:t>
      </w:r>
      <w:r w:rsidR="002279B8" w:rsidRPr="00AB3C38">
        <w:rPr>
          <w:bCs/>
          <w:szCs w:val="28"/>
        </w:rPr>
        <w:t>-</w:t>
      </w:r>
      <w:r w:rsidR="001A407D" w:rsidRPr="00AB3C38">
        <w:rPr>
          <w:bCs/>
          <w:szCs w:val="28"/>
        </w:rPr>
        <w:t>andragogika</w:t>
      </w:r>
    </w:p>
    <w:p w14:paraId="0D302B77" w14:textId="77777777" w:rsidR="00DD66CD" w:rsidRPr="00AB3C38" w:rsidRDefault="00DD66CD" w:rsidP="00DD66CD">
      <w:pPr>
        <w:rPr>
          <w:sz w:val="28"/>
          <w:szCs w:val="28"/>
        </w:rPr>
      </w:pPr>
    </w:p>
    <w:p w14:paraId="0C003233" w14:textId="77777777" w:rsidR="00DD66CD" w:rsidRPr="00AB3C38" w:rsidRDefault="00DD66CD" w:rsidP="00DD66CD">
      <w:pPr>
        <w:rPr>
          <w:sz w:val="28"/>
          <w:szCs w:val="28"/>
        </w:rPr>
      </w:pPr>
    </w:p>
    <w:p w14:paraId="4AA270F1" w14:textId="77777777" w:rsidR="001A407D" w:rsidRPr="00AB3C38" w:rsidRDefault="001A407D" w:rsidP="001A407D">
      <w:pPr>
        <w:ind w:firstLine="0"/>
        <w:jc w:val="left"/>
        <w:rPr>
          <w:sz w:val="28"/>
          <w:szCs w:val="28"/>
        </w:rPr>
      </w:pPr>
    </w:p>
    <w:p w14:paraId="27C85EC0" w14:textId="69560923" w:rsidR="00DD66CD" w:rsidRPr="00AB3C38" w:rsidRDefault="00DD66CD" w:rsidP="002D053C">
      <w:pPr>
        <w:ind w:firstLine="0"/>
        <w:jc w:val="left"/>
        <w:rPr>
          <w:szCs w:val="24"/>
        </w:rPr>
      </w:pPr>
      <w:r w:rsidRPr="00AB3C38">
        <w:rPr>
          <w:b/>
          <w:bCs/>
          <w:szCs w:val="24"/>
        </w:rPr>
        <w:t>Autor:</w:t>
      </w:r>
      <w:r w:rsidRPr="00AB3C38">
        <w:rPr>
          <w:szCs w:val="24"/>
        </w:rPr>
        <w:t xml:space="preserve"> </w:t>
      </w:r>
      <w:r w:rsidR="001A407D" w:rsidRPr="00AB3C38">
        <w:rPr>
          <w:szCs w:val="24"/>
        </w:rPr>
        <w:t>Markéta Vaňková</w:t>
      </w:r>
    </w:p>
    <w:p w14:paraId="4CE7B2DB" w14:textId="26C30C7E" w:rsidR="00DD66CD" w:rsidRPr="00AB3C38" w:rsidRDefault="00DD66CD" w:rsidP="002D053C">
      <w:pPr>
        <w:ind w:firstLine="0"/>
        <w:jc w:val="left"/>
        <w:rPr>
          <w:szCs w:val="24"/>
        </w:rPr>
      </w:pPr>
      <w:r w:rsidRPr="00AB3C38">
        <w:rPr>
          <w:b/>
          <w:bCs/>
          <w:szCs w:val="24"/>
        </w:rPr>
        <w:t>Vedoucí práce:</w:t>
      </w:r>
      <w:r w:rsidRPr="00AB3C38">
        <w:rPr>
          <w:szCs w:val="24"/>
        </w:rPr>
        <w:t xml:space="preserve"> </w:t>
      </w:r>
      <w:r w:rsidR="001A407D" w:rsidRPr="00AB3C38">
        <w:rPr>
          <w:szCs w:val="24"/>
        </w:rPr>
        <w:t xml:space="preserve">Mgr. David </w:t>
      </w:r>
      <w:proofErr w:type="spellStart"/>
      <w:r w:rsidR="001A407D" w:rsidRPr="00AB3C38">
        <w:rPr>
          <w:szCs w:val="24"/>
        </w:rPr>
        <w:t>Fiedor</w:t>
      </w:r>
      <w:proofErr w:type="spellEnd"/>
      <w:r w:rsidR="001A407D" w:rsidRPr="00AB3C38">
        <w:rPr>
          <w:szCs w:val="24"/>
        </w:rPr>
        <w:t xml:space="preserve">, </w:t>
      </w:r>
      <w:proofErr w:type="spellStart"/>
      <w:r w:rsidR="001A407D" w:rsidRPr="00AB3C38">
        <w:rPr>
          <w:szCs w:val="24"/>
        </w:rPr>
        <w:t>Ph</w:t>
      </w:r>
      <w:proofErr w:type="spellEnd"/>
      <w:r w:rsidR="001A407D" w:rsidRPr="00AB3C38">
        <w:rPr>
          <w:szCs w:val="24"/>
        </w:rPr>
        <w:t>. D.</w:t>
      </w:r>
    </w:p>
    <w:p w14:paraId="6FC563DB" w14:textId="4DC0A5EC" w:rsidR="00DD66CD" w:rsidRPr="00AB3C38" w:rsidRDefault="00DD66CD" w:rsidP="00DD66CD">
      <w:pPr>
        <w:rPr>
          <w:szCs w:val="24"/>
        </w:rPr>
      </w:pPr>
    </w:p>
    <w:p w14:paraId="72AA3DED" w14:textId="08169C38" w:rsidR="001A407D" w:rsidRPr="00AB3C38" w:rsidRDefault="001A407D" w:rsidP="00DD66CD">
      <w:pPr>
        <w:rPr>
          <w:szCs w:val="24"/>
        </w:rPr>
      </w:pPr>
    </w:p>
    <w:p w14:paraId="26C8C1C4" w14:textId="77777777" w:rsidR="001A407D" w:rsidRPr="00AB3C38" w:rsidRDefault="001A407D" w:rsidP="001A407D">
      <w:pPr>
        <w:ind w:firstLine="0"/>
        <w:rPr>
          <w:szCs w:val="24"/>
        </w:rPr>
      </w:pPr>
    </w:p>
    <w:p w14:paraId="0294C2C5" w14:textId="77777777" w:rsidR="00DD66CD" w:rsidRPr="00AB3C38" w:rsidRDefault="00DD66CD" w:rsidP="00DD66CD">
      <w:pPr>
        <w:jc w:val="center"/>
        <w:rPr>
          <w:szCs w:val="24"/>
        </w:rPr>
      </w:pPr>
    </w:p>
    <w:p w14:paraId="7E7C8DC1" w14:textId="3E94406A" w:rsidR="00C868A4" w:rsidRPr="00AB3C38" w:rsidRDefault="00DD66CD" w:rsidP="002D053C">
      <w:pPr>
        <w:jc w:val="center"/>
        <w:rPr>
          <w:szCs w:val="24"/>
        </w:rPr>
      </w:pPr>
      <w:r w:rsidRPr="00AB3C38">
        <w:rPr>
          <w:szCs w:val="24"/>
        </w:rPr>
        <w:t>Olomouc 20</w:t>
      </w:r>
      <w:r w:rsidR="001A407D" w:rsidRPr="00AB3C38">
        <w:rPr>
          <w:szCs w:val="24"/>
        </w:rPr>
        <w:t>20</w:t>
      </w:r>
    </w:p>
    <w:p w14:paraId="28B28C96" w14:textId="77777777" w:rsidR="00C868A4" w:rsidRPr="00AB3C38" w:rsidRDefault="00C868A4" w:rsidP="002D053C">
      <w:pPr>
        <w:ind w:firstLine="0"/>
        <w:rPr>
          <w:szCs w:val="24"/>
        </w:rPr>
      </w:pPr>
    </w:p>
    <w:p w14:paraId="6CBCB807" w14:textId="77777777" w:rsidR="00C868A4" w:rsidRPr="00AB3C38" w:rsidRDefault="00C868A4" w:rsidP="00C868A4">
      <w:pPr>
        <w:ind w:firstLine="708"/>
        <w:rPr>
          <w:szCs w:val="24"/>
        </w:rPr>
      </w:pPr>
    </w:p>
    <w:p w14:paraId="7C2DDD50" w14:textId="77777777" w:rsidR="00C868A4" w:rsidRPr="00AB3C38" w:rsidRDefault="00C868A4" w:rsidP="00C868A4">
      <w:pPr>
        <w:ind w:firstLine="708"/>
        <w:rPr>
          <w:szCs w:val="24"/>
        </w:rPr>
      </w:pPr>
    </w:p>
    <w:p w14:paraId="6643A346" w14:textId="77777777" w:rsidR="00C868A4" w:rsidRPr="00AB3C38" w:rsidRDefault="00C868A4" w:rsidP="00C868A4">
      <w:pPr>
        <w:ind w:firstLine="708"/>
        <w:rPr>
          <w:szCs w:val="24"/>
        </w:rPr>
      </w:pPr>
    </w:p>
    <w:p w14:paraId="4643214F" w14:textId="77777777" w:rsidR="00C868A4" w:rsidRPr="00AB3C38" w:rsidRDefault="00C868A4" w:rsidP="00C868A4">
      <w:pPr>
        <w:ind w:firstLine="708"/>
        <w:rPr>
          <w:szCs w:val="24"/>
        </w:rPr>
      </w:pPr>
    </w:p>
    <w:p w14:paraId="7614BB42" w14:textId="77777777" w:rsidR="00C868A4" w:rsidRPr="00AB3C38" w:rsidRDefault="00C868A4" w:rsidP="00C868A4">
      <w:pPr>
        <w:ind w:firstLine="708"/>
        <w:rPr>
          <w:szCs w:val="24"/>
        </w:rPr>
      </w:pPr>
    </w:p>
    <w:p w14:paraId="61BD7B97" w14:textId="77777777" w:rsidR="00C868A4" w:rsidRPr="00AB3C38" w:rsidRDefault="00C868A4" w:rsidP="00C868A4">
      <w:pPr>
        <w:ind w:firstLine="708"/>
        <w:rPr>
          <w:szCs w:val="24"/>
        </w:rPr>
      </w:pPr>
    </w:p>
    <w:p w14:paraId="25FCD253" w14:textId="77777777" w:rsidR="00C868A4" w:rsidRPr="00AB3C38" w:rsidRDefault="00C868A4" w:rsidP="00C868A4">
      <w:pPr>
        <w:ind w:firstLine="708"/>
        <w:rPr>
          <w:szCs w:val="24"/>
        </w:rPr>
      </w:pPr>
    </w:p>
    <w:p w14:paraId="5898D8ED" w14:textId="77777777" w:rsidR="00C868A4" w:rsidRPr="00AB3C38" w:rsidRDefault="00C868A4" w:rsidP="00C868A4">
      <w:pPr>
        <w:ind w:firstLine="708"/>
        <w:rPr>
          <w:szCs w:val="24"/>
        </w:rPr>
      </w:pPr>
    </w:p>
    <w:p w14:paraId="38243435" w14:textId="77777777" w:rsidR="00C868A4" w:rsidRPr="00AB3C38" w:rsidRDefault="00C868A4" w:rsidP="00C868A4">
      <w:pPr>
        <w:ind w:firstLine="708"/>
        <w:rPr>
          <w:szCs w:val="24"/>
        </w:rPr>
      </w:pPr>
    </w:p>
    <w:p w14:paraId="202F98CF" w14:textId="77777777" w:rsidR="00C868A4" w:rsidRPr="00AB3C38" w:rsidRDefault="00C868A4" w:rsidP="00C868A4">
      <w:pPr>
        <w:ind w:firstLine="708"/>
        <w:rPr>
          <w:szCs w:val="24"/>
        </w:rPr>
      </w:pPr>
    </w:p>
    <w:p w14:paraId="4C4FFC15" w14:textId="77777777" w:rsidR="00C868A4" w:rsidRPr="00AB3C38" w:rsidRDefault="00C868A4" w:rsidP="00C868A4">
      <w:pPr>
        <w:ind w:firstLine="708"/>
        <w:rPr>
          <w:szCs w:val="24"/>
        </w:rPr>
      </w:pPr>
    </w:p>
    <w:p w14:paraId="4C2B460F" w14:textId="77777777" w:rsidR="00C868A4" w:rsidRPr="00AB3C38" w:rsidRDefault="00C868A4" w:rsidP="00C868A4">
      <w:pPr>
        <w:ind w:firstLine="708"/>
        <w:rPr>
          <w:szCs w:val="24"/>
        </w:rPr>
      </w:pPr>
    </w:p>
    <w:p w14:paraId="26FABEAE" w14:textId="77777777" w:rsidR="00C868A4" w:rsidRPr="00AB3C38" w:rsidRDefault="00C868A4" w:rsidP="00C868A4">
      <w:pPr>
        <w:ind w:firstLine="708"/>
        <w:rPr>
          <w:szCs w:val="24"/>
        </w:rPr>
      </w:pPr>
    </w:p>
    <w:p w14:paraId="3613BE9C" w14:textId="77777777" w:rsidR="00C868A4" w:rsidRPr="00AB3C38" w:rsidRDefault="00C868A4" w:rsidP="00C868A4">
      <w:pPr>
        <w:ind w:firstLine="708"/>
        <w:rPr>
          <w:szCs w:val="24"/>
        </w:rPr>
      </w:pPr>
    </w:p>
    <w:p w14:paraId="1FF9D24D" w14:textId="77777777" w:rsidR="00C868A4" w:rsidRPr="00AB3C38" w:rsidRDefault="00C868A4" w:rsidP="00C868A4">
      <w:pPr>
        <w:ind w:firstLine="708"/>
        <w:rPr>
          <w:szCs w:val="24"/>
        </w:rPr>
      </w:pPr>
    </w:p>
    <w:p w14:paraId="4996A57F" w14:textId="77777777" w:rsidR="00C868A4" w:rsidRPr="00AB3C38" w:rsidRDefault="00C868A4" w:rsidP="00C868A4">
      <w:pPr>
        <w:ind w:firstLine="708"/>
        <w:rPr>
          <w:szCs w:val="24"/>
        </w:rPr>
      </w:pPr>
    </w:p>
    <w:p w14:paraId="495728BC" w14:textId="77777777" w:rsidR="00C868A4" w:rsidRPr="00AB3C38" w:rsidRDefault="00C868A4" w:rsidP="00C868A4">
      <w:pPr>
        <w:ind w:firstLine="708"/>
        <w:rPr>
          <w:szCs w:val="24"/>
        </w:rPr>
      </w:pPr>
    </w:p>
    <w:p w14:paraId="587FC79B" w14:textId="77777777" w:rsidR="00C868A4" w:rsidRPr="00AB3C38" w:rsidRDefault="00C868A4" w:rsidP="00C868A4">
      <w:pPr>
        <w:ind w:firstLine="708"/>
        <w:rPr>
          <w:szCs w:val="24"/>
        </w:rPr>
      </w:pPr>
    </w:p>
    <w:p w14:paraId="1FD0EA8B" w14:textId="77777777" w:rsidR="00C868A4" w:rsidRPr="00AB3C38" w:rsidRDefault="00C868A4" w:rsidP="00C868A4">
      <w:pPr>
        <w:ind w:firstLine="708"/>
        <w:rPr>
          <w:szCs w:val="24"/>
        </w:rPr>
      </w:pPr>
    </w:p>
    <w:p w14:paraId="42B77324" w14:textId="77777777" w:rsidR="00C868A4" w:rsidRPr="00AB3C38" w:rsidRDefault="00C868A4" w:rsidP="00C868A4">
      <w:pPr>
        <w:ind w:firstLine="708"/>
        <w:rPr>
          <w:szCs w:val="24"/>
        </w:rPr>
      </w:pPr>
    </w:p>
    <w:p w14:paraId="7ACA2C3C" w14:textId="5877F694" w:rsidR="00C868A4" w:rsidRPr="00AB3C38" w:rsidRDefault="00C868A4" w:rsidP="00C868A4">
      <w:pPr>
        <w:rPr>
          <w:szCs w:val="24"/>
        </w:rPr>
      </w:pPr>
      <w:r w:rsidRPr="00AB3C38">
        <w:rPr>
          <w:szCs w:val="24"/>
        </w:rPr>
        <w:t>Prohlašuji, že jsem bakalářskou</w:t>
      </w:r>
      <w:r w:rsidRPr="00AB3C38">
        <w:rPr>
          <w:i/>
          <w:szCs w:val="24"/>
        </w:rPr>
        <w:t xml:space="preserve"> </w:t>
      </w:r>
      <w:r w:rsidRPr="00AB3C38">
        <w:rPr>
          <w:szCs w:val="24"/>
        </w:rPr>
        <w:t xml:space="preserve">diplomovou práci na téma </w:t>
      </w:r>
      <w:r w:rsidRPr="00AB3C38">
        <w:rPr>
          <w:i/>
          <w:iCs/>
          <w:szCs w:val="24"/>
        </w:rPr>
        <w:t>Sebevražednost v regionech České republiky</w:t>
      </w:r>
      <w:r w:rsidRPr="00AB3C38">
        <w:rPr>
          <w:szCs w:val="24"/>
        </w:rPr>
        <w:t xml:space="preserve"> vypracovala samostatně a uvedla v ní veškerou literaturu a ostatní zdroje, které jsem použila.</w:t>
      </w:r>
    </w:p>
    <w:p w14:paraId="791191B9" w14:textId="77777777" w:rsidR="001A407D" w:rsidRPr="00AB3C38" w:rsidRDefault="001A407D" w:rsidP="001A407D">
      <w:pPr>
        <w:ind w:firstLine="0"/>
        <w:rPr>
          <w:szCs w:val="24"/>
        </w:rPr>
      </w:pPr>
    </w:p>
    <w:p w14:paraId="390FE6E5" w14:textId="6F190414" w:rsidR="001A407D" w:rsidRPr="00AB3C38" w:rsidRDefault="001A407D" w:rsidP="00C868A4">
      <w:pPr>
        <w:rPr>
          <w:szCs w:val="24"/>
        </w:rPr>
      </w:pPr>
    </w:p>
    <w:p w14:paraId="3752975D" w14:textId="4C9D7017" w:rsidR="001A407D" w:rsidRPr="00AB3C38" w:rsidRDefault="001A407D" w:rsidP="002D053C">
      <w:pPr>
        <w:ind w:firstLine="0"/>
        <w:rPr>
          <w:szCs w:val="24"/>
        </w:rPr>
      </w:pPr>
      <w:r w:rsidRPr="00AB3C38">
        <w:rPr>
          <w:szCs w:val="24"/>
        </w:rPr>
        <w:t xml:space="preserve">V Olomouci dne </w:t>
      </w:r>
      <w:r w:rsidR="008505CF" w:rsidRPr="00AB3C38">
        <w:rPr>
          <w:szCs w:val="24"/>
        </w:rPr>
        <w:t>7.</w:t>
      </w:r>
      <w:r w:rsidR="004576A8">
        <w:rPr>
          <w:szCs w:val="24"/>
        </w:rPr>
        <w:t xml:space="preserve"> </w:t>
      </w:r>
      <w:r w:rsidR="008505CF" w:rsidRPr="00AB3C38">
        <w:rPr>
          <w:szCs w:val="24"/>
        </w:rPr>
        <w:t>4</w:t>
      </w:r>
      <w:r w:rsidRPr="00AB3C38">
        <w:rPr>
          <w:szCs w:val="24"/>
        </w:rPr>
        <w:t>.</w:t>
      </w:r>
      <w:r w:rsidR="004576A8">
        <w:rPr>
          <w:szCs w:val="24"/>
        </w:rPr>
        <w:t xml:space="preserve"> </w:t>
      </w:r>
      <w:r w:rsidRPr="00AB3C38">
        <w:rPr>
          <w:szCs w:val="24"/>
        </w:rPr>
        <w:t xml:space="preserve">2020 </w:t>
      </w:r>
      <w:r w:rsidRPr="00AB3C38">
        <w:rPr>
          <w:szCs w:val="24"/>
        </w:rPr>
        <w:tab/>
      </w:r>
      <w:r w:rsidRPr="00AB3C38">
        <w:rPr>
          <w:szCs w:val="24"/>
        </w:rPr>
        <w:tab/>
      </w:r>
      <w:r w:rsidRPr="00AB3C38">
        <w:rPr>
          <w:szCs w:val="24"/>
        </w:rPr>
        <w:tab/>
      </w:r>
      <w:r w:rsidRPr="00AB3C38">
        <w:rPr>
          <w:szCs w:val="24"/>
        </w:rPr>
        <w:tab/>
      </w:r>
      <w:r w:rsidR="002D053C">
        <w:rPr>
          <w:szCs w:val="24"/>
        </w:rPr>
        <w:t xml:space="preserve">   </w:t>
      </w:r>
      <w:r w:rsidR="002D053C">
        <w:rPr>
          <w:szCs w:val="24"/>
        </w:rPr>
        <w:tab/>
      </w:r>
      <w:r w:rsidRPr="00AB3C38">
        <w:rPr>
          <w:szCs w:val="24"/>
        </w:rPr>
        <w:t>Podpis ………………………</w:t>
      </w:r>
    </w:p>
    <w:p w14:paraId="6B0788C7" w14:textId="77777777" w:rsidR="001A407D" w:rsidRPr="00AB3C38" w:rsidRDefault="001A407D" w:rsidP="001A407D">
      <w:pPr>
        <w:ind w:firstLine="708"/>
        <w:rPr>
          <w:szCs w:val="24"/>
        </w:rPr>
      </w:pPr>
    </w:p>
    <w:p w14:paraId="1B172D29" w14:textId="77777777" w:rsidR="001A407D" w:rsidRPr="00AB3C38" w:rsidRDefault="001A407D" w:rsidP="001A407D">
      <w:pPr>
        <w:ind w:firstLine="708"/>
        <w:rPr>
          <w:szCs w:val="24"/>
        </w:rPr>
      </w:pPr>
    </w:p>
    <w:p w14:paraId="632C42E7" w14:textId="77777777" w:rsidR="001A407D" w:rsidRPr="00AB3C38" w:rsidRDefault="001A407D" w:rsidP="001A407D">
      <w:pPr>
        <w:ind w:firstLine="708"/>
        <w:rPr>
          <w:szCs w:val="24"/>
        </w:rPr>
      </w:pPr>
    </w:p>
    <w:p w14:paraId="340F7CEC" w14:textId="77777777" w:rsidR="001A407D" w:rsidRPr="00AB3C38" w:rsidRDefault="001A407D" w:rsidP="001A407D">
      <w:pPr>
        <w:ind w:firstLine="708"/>
        <w:rPr>
          <w:szCs w:val="24"/>
        </w:rPr>
      </w:pPr>
    </w:p>
    <w:p w14:paraId="51383DE1" w14:textId="77777777" w:rsidR="001A407D" w:rsidRPr="00AB3C38" w:rsidRDefault="001A407D" w:rsidP="001A407D">
      <w:pPr>
        <w:ind w:firstLine="708"/>
        <w:rPr>
          <w:szCs w:val="24"/>
        </w:rPr>
      </w:pPr>
    </w:p>
    <w:p w14:paraId="75AAB9E6" w14:textId="77777777" w:rsidR="001A407D" w:rsidRPr="00AB3C38" w:rsidRDefault="001A407D" w:rsidP="001A407D">
      <w:pPr>
        <w:ind w:firstLine="708"/>
        <w:rPr>
          <w:szCs w:val="24"/>
        </w:rPr>
      </w:pPr>
    </w:p>
    <w:p w14:paraId="31AAB29A" w14:textId="77777777" w:rsidR="001A407D" w:rsidRPr="00AB3C38" w:rsidRDefault="001A407D" w:rsidP="001A407D">
      <w:pPr>
        <w:ind w:firstLine="708"/>
        <w:rPr>
          <w:szCs w:val="24"/>
        </w:rPr>
      </w:pPr>
    </w:p>
    <w:p w14:paraId="7C929622" w14:textId="77777777" w:rsidR="001A407D" w:rsidRPr="00AB3C38" w:rsidRDefault="001A407D" w:rsidP="001A407D">
      <w:pPr>
        <w:ind w:firstLine="708"/>
        <w:rPr>
          <w:szCs w:val="24"/>
        </w:rPr>
      </w:pPr>
    </w:p>
    <w:p w14:paraId="1E968E8A" w14:textId="77777777" w:rsidR="001A407D" w:rsidRPr="00AB3C38" w:rsidRDefault="001A407D" w:rsidP="001A407D">
      <w:pPr>
        <w:ind w:firstLine="708"/>
        <w:rPr>
          <w:szCs w:val="24"/>
        </w:rPr>
      </w:pPr>
    </w:p>
    <w:p w14:paraId="10E70519" w14:textId="77777777" w:rsidR="001A407D" w:rsidRPr="00AB3C38" w:rsidRDefault="001A407D" w:rsidP="001A407D">
      <w:pPr>
        <w:ind w:firstLine="708"/>
        <w:rPr>
          <w:szCs w:val="24"/>
        </w:rPr>
      </w:pPr>
    </w:p>
    <w:p w14:paraId="09BB5612" w14:textId="77777777" w:rsidR="001A407D" w:rsidRPr="00AB3C38" w:rsidRDefault="001A407D" w:rsidP="001A407D">
      <w:pPr>
        <w:ind w:firstLine="708"/>
        <w:rPr>
          <w:szCs w:val="24"/>
        </w:rPr>
      </w:pPr>
    </w:p>
    <w:p w14:paraId="72E196AD" w14:textId="77777777" w:rsidR="001A407D" w:rsidRPr="00AB3C38" w:rsidRDefault="001A407D" w:rsidP="001A407D">
      <w:pPr>
        <w:ind w:firstLine="708"/>
        <w:rPr>
          <w:szCs w:val="24"/>
        </w:rPr>
      </w:pPr>
    </w:p>
    <w:p w14:paraId="535E5625" w14:textId="77777777" w:rsidR="001A407D" w:rsidRPr="00AB3C38" w:rsidRDefault="001A407D" w:rsidP="001A407D">
      <w:pPr>
        <w:ind w:firstLine="708"/>
        <w:rPr>
          <w:szCs w:val="24"/>
        </w:rPr>
      </w:pPr>
    </w:p>
    <w:p w14:paraId="651BA779" w14:textId="77777777" w:rsidR="001A407D" w:rsidRPr="00AB3C38" w:rsidRDefault="001A407D" w:rsidP="001A407D">
      <w:pPr>
        <w:ind w:firstLine="708"/>
        <w:rPr>
          <w:szCs w:val="24"/>
        </w:rPr>
      </w:pPr>
    </w:p>
    <w:p w14:paraId="70F4CB95" w14:textId="49A65309" w:rsidR="001A407D" w:rsidRPr="00AB3C38" w:rsidRDefault="001A407D" w:rsidP="001A407D">
      <w:pPr>
        <w:ind w:firstLine="708"/>
        <w:rPr>
          <w:szCs w:val="24"/>
        </w:rPr>
      </w:pPr>
    </w:p>
    <w:p w14:paraId="0CCC4E6C" w14:textId="14E94A06" w:rsidR="001A407D" w:rsidRPr="00AB3C38" w:rsidRDefault="001A407D" w:rsidP="001A407D">
      <w:pPr>
        <w:ind w:firstLine="708"/>
        <w:rPr>
          <w:szCs w:val="24"/>
        </w:rPr>
      </w:pPr>
    </w:p>
    <w:p w14:paraId="54C971EA" w14:textId="4F23FE84" w:rsidR="001A407D" w:rsidRPr="00AB3C38" w:rsidRDefault="001A407D" w:rsidP="001A407D">
      <w:pPr>
        <w:ind w:firstLine="708"/>
        <w:rPr>
          <w:szCs w:val="24"/>
        </w:rPr>
      </w:pPr>
    </w:p>
    <w:p w14:paraId="32E7E5FF" w14:textId="77777777" w:rsidR="001A407D" w:rsidRPr="00AB3C38" w:rsidRDefault="001A407D" w:rsidP="001A407D">
      <w:pPr>
        <w:ind w:firstLine="708"/>
        <w:rPr>
          <w:szCs w:val="24"/>
        </w:rPr>
      </w:pPr>
    </w:p>
    <w:p w14:paraId="7F5447F1" w14:textId="77777777" w:rsidR="001A407D" w:rsidRPr="00AB3C38" w:rsidRDefault="001A407D" w:rsidP="001A407D">
      <w:pPr>
        <w:rPr>
          <w:szCs w:val="24"/>
        </w:rPr>
      </w:pPr>
    </w:p>
    <w:p w14:paraId="6F8195E5" w14:textId="77777777" w:rsidR="001A407D" w:rsidRPr="00AB3C38" w:rsidRDefault="001A407D" w:rsidP="001A407D">
      <w:pPr>
        <w:rPr>
          <w:szCs w:val="24"/>
        </w:rPr>
      </w:pPr>
    </w:p>
    <w:p w14:paraId="61232044" w14:textId="77777777" w:rsidR="001A407D" w:rsidRPr="00AB3C38" w:rsidRDefault="001A407D" w:rsidP="001A407D">
      <w:pPr>
        <w:rPr>
          <w:szCs w:val="24"/>
        </w:rPr>
      </w:pPr>
    </w:p>
    <w:p w14:paraId="736C6E6E" w14:textId="77777777" w:rsidR="001A407D" w:rsidRPr="00AB3C38" w:rsidRDefault="001A407D" w:rsidP="001A407D">
      <w:pPr>
        <w:rPr>
          <w:szCs w:val="24"/>
        </w:rPr>
      </w:pPr>
    </w:p>
    <w:p w14:paraId="124D80AB" w14:textId="77777777" w:rsidR="001A407D" w:rsidRPr="00AB3C38" w:rsidRDefault="001A407D" w:rsidP="001A407D">
      <w:pPr>
        <w:rPr>
          <w:szCs w:val="24"/>
        </w:rPr>
      </w:pPr>
    </w:p>
    <w:p w14:paraId="40D4EE12" w14:textId="77777777" w:rsidR="001A407D" w:rsidRPr="00AB3C38" w:rsidRDefault="001A407D" w:rsidP="001A407D">
      <w:pPr>
        <w:rPr>
          <w:szCs w:val="24"/>
        </w:rPr>
      </w:pPr>
    </w:p>
    <w:p w14:paraId="5B57A13E" w14:textId="0D3E82A2" w:rsidR="001A407D" w:rsidRPr="00AB3C38" w:rsidRDefault="001A407D" w:rsidP="001A407D">
      <w:pPr>
        <w:rPr>
          <w:szCs w:val="24"/>
        </w:rPr>
      </w:pPr>
      <w:r w:rsidRPr="00AB3C38">
        <w:rPr>
          <w:szCs w:val="24"/>
        </w:rPr>
        <w:t xml:space="preserve">Ráda bych vyjádřila poděkování mému vedoucímu práce, Mgr. Davidu </w:t>
      </w:r>
      <w:proofErr w:type="spellStart"/>
      <w:r w:rsidRPr="00AB3C38">
        <w:rPr>
          <w:szCs w:val="24"/>
        </w:rPr>
        <w:t>Fiedorovi</w:t>
      </w:r>
      <w:proofErr w:type="spellEnd"/>
      <w:r w:rsidRPr="00AB3C38">
        <w:rPr>
          <w:szCs w:val="24"/>
        </w:rPr>
        <w:t xml:space="preserve">, </w:t>
      </w:r>
      <w:proofErr w:type="spellStart"/>
      <w:r w:rsidRPr="00AB3C38">
        <w:rPr>
          <w:szCs w:val="24"/>
        </w:rPr>
        <w:t>Ph</w:t>
      </w:r>
      <w:proofErr w:type="spellEnd"/>
      <w:r w:rsidRPr="00AB3C38">
        <w:rPr>
          <w:szCs w:val="24"/>
        </w:rPr>
        <w:t>. D., a to nejen za jeho odborné rady a připomínky, ale také za</w:t>
      </w:r>
      <w:r w:rsidR="007A092B" w:rsidRPr="00AB3C38">
        <w:rPr>
          <w:szCs w:val="24"/>
        </w:rPr>
        <w:t> </w:t>
      </w:r>
      <w:r w:rsidRPr="00AB3C38">
        <w:rPr>
          <w:szCs w:val="24"/>
        </w:rPr>
        <w:t>jeho trpělivost a ochotu. Děkuji také své rodině, přátelům a spolubydlícím za veškeré vyjádření podpory a povzbuzení.</w:t>
      </w:r>
    </w:p>
    <w:p w14:paraId="14513770" w14:textId="77777777" w:rsidR="001A407D" w:rsidRPr="00AB3C38" w:rsidRDefault="001A407D" w:rsidP="001A407D">
      <w:pPr>
        <w:ind w:firstLine="0"/>
        <w:rPr>
          <w:szCs w:val="24"/>
        </w:rPr>
      </w:pPr>
    </w:p>
    <w:p w14:paraId="0AC89118" w14:textId="77777777" w:rsidR="001A407D" w:rsidRPr="00AB3C38" w:rsidRDefault="001A407D" w:rsidP="001A407D">
      <w:pPr>
        <w:rPr>
          <w:szCs w:val="24"/>
        </w:rPr>
      </w:pPr>
    </w:p>
    <w:p w14:paraId="000C8154" w14:textId="079AE7EC" w:rsidR="00C868A4" w:rsidRPr="00AB3C38" w:rsidRDefault="00C868A4" w:rsidP="001A407D">
      <w:pPr>
        <w:ind w:firstLine="0"/>
        <w:rPr>
          <w:szCs w:val="24"/>
        </w:rPr>
      </w:pPr>
      <w:r w:rsidRPr="00AB3C38">
        <w:rPr>
          <w:szCs w:val="24"/>
        </w:rPr>
        <w:br w:type="page"/>
      </w:r>
    </w:p>
    <w:p w14:paraId="0410F726" w14:textId="77777777" w:rsidR="00C868A4" w:rsidRPr="00AB3C38" w:rsidRDefault="00C868A4" w:rsidP="00364EDD">
      <w:pPr>
        <w:keepNext/>
        <w:spacing w:before="240" w:after="480" w:line="240" w:lineRule="auto"/>
        <w:ind w:firstLine="0"/>
        <w:outlineLvl w:val="0"/>
        <w:rPr>
          <w:rFonts w:eastAsia="Calibri"/>
          <w:bCs/>
          <w:kern w:val="32"/>
          <w:sz w:val="32"/>
          <w:szCs w:val="20"/>
          <w:lang w:eastAsia="cs-CZ"/>
        </w:rPr>
      </w:pPr>
      <w:bookmarkStart w:id="2" w:name="_Toc37147221"/>
      <w:r w:rsidRPr="00AB3C38">
        <w:rPr>
          <w:rFonts w:eastAsia="Calibri"/>
          <w:bCs/>
          <w:kern w:val="32"/>
          <w:sz w:val="32"/>
          <w:szCs w:val="20"/>
          <w:lang w:eastAsia="cs-CZ"/>
        </w:rPr>
        <w:lastRenderedPageBreak/>
        <w:t>Anotace</w:t>
      </w:r>
      <w:bookmarkEnd w:id="2"/>
    </w:p>
    <w:tbl>
      <w:tblPr>
        <w:tblW w:w="0" w:type="auto"/>
        <w:tblLook w:val="01E0" w:firstRow="1" w:lastRow="1" w:firstColumn="1" w:lastColumn="1" w:noHBand="0" w:noVBand="0"/>
      </w:tblPr>
      <w:tblGrid>
        <w:gridCol w:w="2694"/>
        <w:gridCol w:w="5496"/>
      </w:tblGrid>
      <w:tr w:rsidR="00C868A4" w:rsidRPr="00AB3C38" w14:paraId="1EA5853D" w14:textId="77777777" w:rsidTr="00A5067A">
        <w:trPr>
          <w:trHeight w:val="435"/>
        </w:trPr>
        <w:tc>
          <w:tcPr>
            <w:tcW w:w="2694" w:type="dxa"/>
            <w:hideMark/>
          </w:tcPr>
          <w:p w14:paraId="19E62740" w14:textId="77777777" w:rsidR="00C868A4" w:rsidRPr="00AB3C38" w:rsidRDefault="00C868A4" w:rsidP="00C868A4">
            <w:pPr>
              <w:spacing w:line="276" w:lineRule="auto"/>
              <w:ind w:firstLine="0"/>
              <w:rPr>
                <w:rFonts w:eastAsia="Calibri"/>
                <w:b/>
                <w:szCs w:val="24"/>
              </w:rPr>
            </w:pPr>
            <w:r w:rsidRPr="00AB3C38">
              <w:rPr>
                <w:rFonts w:eastAsia="Calibri"/>
                <w:b/>
                <w:szCs w:val="24"/>
              </w:rPr>
              <w:t>Jméno a příjmení:</w:t>
            </w:r>
          </w:p>
        </w:tc>
        <w:tc>
          <w:tcPr>
            <w:tcW w:w="5496" w:type="dxa"/>
          </w:tcPr>
          <w:p w14:paraId="2D7C8FCD" w14:textId="32D0740A" w:rsidR="00C868A4" w:rsidRPr="00AB3C38" w:rsidRDefault="00C868A4" w:rsidP="00C868A4">
            <w:pPr>
              <w:spacing w:line="240" w:lineRule="auto"/>
              <w:ind w:firstLine="0"/>
              <w:rPr>
                <w:rFonts w:eastAsia="Calibri"/>
                <w:iCs/>
                <w:szCs w:val="24"/>
              </w:rPr>
            </w:pPr>
            <w:r w:rsidRPr="00AB3C38">
              <w:rPr>
                <w:rFonts w:eastAsia="Calibri"/>
                <w:iCs/>
                <w:szCs w:val="24"/>
              </w:rPr>
              <w:t>Markéta Vaňková</w:t>
            </w:r>
          </w:p>
        </w:tc>
      </w:tr>
      <w:tr w:rsidR="00C868A4" w:rsidRPr="00AB3C38" w14:paraId="5D3305F5" w14:textId="77777777" w:rsidTr="00A5067A">
        <w:trPr>
          <w:trHeight w:val="435"/>
        </w:trPr>
        <w:tc>
          <w:tcPr>
            <w:tcW w:w="2694" w:type="dxa"/>
          </w:tcPr>
          <w:p w14:paraId="4EF53FDD" w14:textId="77777777" w:rsidR="00C868A4" w:rsidRPr="00AB3C38" w:rsidRDefault="00C868A4" w:rsidP="00C868A4">
            <w:pPr>
              <w:spacing w:line="276" w:lineRule="auto"/>
              <w:ind w:firstLine="0"/>
              <w:rPr>
                <w:rFonts w:eastAsia="Calibri"/>
                <w:b/>
                <w:szCs w:val="24"/>
              </w:rPr>
            </w:pPr>
            <w:r w:rsidRPr="00AB3C38">
              <w:rPr>
                <w:rFonts w:eastAsia="Calibri"/>
                <w:b/>
                <w:szCs w:val="24"/>
              </w:rPr>
              <w:t>Katedra:</w:t>
            </w:r>
          </w:p>
        </w:tc>
        <w:tc>
          <w:tcPr>
            <w:tcW w:w="5496" w:type="dxa"/>
          </w:tcPr>
          <w:p w14:paraId="319FDECC" w14:textId="77777777" w:rsidR="00C868A4" w:rsidRPr="00AB3C38" w:rsidRDefault="00C868A4" w:rsidP="00C868A4">
            <w:pPr>
              <w:spacing w:line="240" w:lineRule="auto"/>
              <w:ind w:firstLine="0"/>
              <w:rPr>
                <w:rFonts w:eastAsia="Calibri"/>
                <w:iCs/>
                <w:szCs w:val="24"/>
              </w:rPr>
            </w:pPr>
            <w:r w:rsidRPr="00AB3C38">
              <w:rPr>
                <w:rFonts w:eastAsia="Calibri"/>
                <w:iCs/>
                <w:szCs w:val="24"/>
              </w:rPr>
              <w:t>Katedra sociologie, andragogiky a kulturní antropologie</w:t>
            </w:r>
          </w:p>
        </w:tc>
      </w:tr>
      <w:tr w:rsidR="00C868A4" w:rsidRPr="00AB3C38" w14:paraId="2DC94CE8" w14:textId="77777777" w:rsidTr="00A5067A">
        <w:trPr>
          <w:trHeight w:val="435"/>
        </w:trPr>
        <w:tc>
          <w:tcPr>
            <w:tcW w:w="2694" w:type="dxa"/>
          </w:tcPr>
          <w:p w14:paraId="09787DA5" w14:textId="77777777" w:rsidR="00C868A4" w:rsidRPr="00AB3C38" w:rsidRDefault="00C868A4" w:rsidP="00C868A4">
            <w:pPr>
              <w:spacing w:line="276" w:lineRule="auto"/>
              <w:ind w:firstLine="0"/>
              <w:rPr>
                <w:rFonts w:eastAsia="Calibri"/>
                <w:b/>
                <w:szCs w:val="24"/>
              </w:rPr>
            </w:pPr>
            <w:r w:rsidRPr="00AB3C38">
              <w:rPr>
                <w:rFonts w:eastAsia="Calibri"/>
                <w:b/>
                <w:szCs w:val="24"/>
              </w:rPr>
              <w:t xml:space="preserve">Obor studia: </w:t>
            </w:r>
          </w:p>
        </w:tc>
        <w:tc>
          <w:tcPr>
            <w:tcW w:w="5496" w:type="dxa"/>
          </w:tcPr>
          <w:p w14:paraId="6E78DD28" w14:textId="64583A9E" w:rsidR="00C868A4" w:rsidRPr="00AB3C38" w:rsidRDefault="00C868A4" w:rsidP="00C868A4">
            <w:pPr>
              <w:spacing w:line="240" w:lineRule="auto"/>
              <w:ind w:firstLine="0"/>
              <w:rPr>
                <w:rFonts w:eastAsia="Calibri"/>
                <w:iCs/>
                <w:szCs w:val="24"/>
              </w:rPr>
            </w:pPr>
            <w:r w:rsidRPr="00AB3C38">
              <w:rPr>
                <w:rFonts w:eastAsia="Calibri"/>
                <w:iCs/>
                <w:szCs w:val="24"/>
              </w:rPr>
              <w:t>Sociologie-andragogika</w:t>
            </w:r>
          </w:p>
        </w:tc>
      </w:tr>
      <w:tr w:rsidR="00C868A4" w:rsidRPr="00AB3C38" w14:paraId="4EAC2043" w14:textId="77777777" w:rsidTr="00A5067A">
        <w:trPr>
          <w:trHeight w:val="415"/>
        </w:trPr>
        <w:tc>
          <w:tcPr>
            <w:tcW w:w="2694" w:type="dxa"/>
            <w:hideMark/>
          </w:tcPr>
          <w:p w14:paraId="1E98200C" w14:textId="195E03E5" w:rsidR="00C868A4" w:rsidRPr="00AB3C38" w:rsidRDefault="00C868A4" w:rsidP="00C868A4">
            <w:pPr>
              <w:spacing w:line="276" w:lineRule="auto"/>
              <w:ind w:firstLine="0"/>
              <w:rPr>
                <w:rFonts w:eastAsia="Calibri"/>
                <w:b/>
                <w:szCs w:val="24"/>
              </w:rPr>
            </w:pPr>
            <w:r w:rsidRPr="00AB3C38">
              <w:rPr>
                <w:rFonts w:eastAsia="Calibri"/>
                <w:b/>
                <w:szCs w:val="24"/>
              </w:rPr>
              <w:t>Obor obhajoby práce:</w:t>
            </w:r>
          </w:p>
        </w:tc>
        <w:tc>
          <w:tcPr>
            <w:tcW w:w="5496" w:type="dxa"/>
          </w:tcPr>
          <w:p w14:paraId="4D1235F0" w14:textId="1925A0AD" w:rsidR="00C868A4" w:rsidRPr="00AB3C38" w:rsidRDefault="00C868A4" w:rsidP="00C868A4">
            <w:pPr>
              <w:spacing w:line="240" w:lineRule="auto"/>
              <w:ind w:firstLine="0"/>
              <w:rPr>
                <w:rFonts w:eastAsia="Calibri"/>
                <w:iCs/>
                <w:szCs w:val="24"/>
              </w:rPr>
            </w:pPr>
            <w:r w:rsidRPr="00AB3C38">
              <w:rPr>
                <w:rFonts w:eastAsia="Calibri"/>
                <w:iCs/>
                <w:szCs w:val="24"/>
              </w:rPr>
              <w:t>Sociologie</w:t>
            </w:r>
          </w:p>
        </w:tc>
      </w:tr>
      <w:tr w:rsidR="00C868A4" w:rsidRPr="00AB3C38" w14:paraId="70079443" w14:textId="77777777" w:rsidTr="00A5067A">
        <w:trPr>
          <w:trHeight w:val="68"/>
        </w:trPr>
        <w:tc>
          <w:tcPr>
            <w:tcW w:w="2694" w:type="dxa"/>
            <w:hideMark/>
          </w:tcPr>
          <w:p w14:paraId="3C5E8FA5" w14:textId="77777777" w:rsidR="00C868A4" w:rsidRPr="00AB3C38" w:rsidRDefault="00C868A4" w:rsidP="00C868A4">
            <w:pPr>
              <w:spacing w:line="276" w:lineRule="auto"/>
              <w:ind w:firstLine="0"/>
              <w:rPr>
                <w:rFonts w:eastAsia="Calibri"/>
                <w:b/>
                <w:szCs w:val="24"/>
              </w:rPr>
            </w:pPr>
            <w:r w:rsidRPr="00AB3C38">
              <w:rPr>
                <w:rFonts w:eastAsia="Calibri"/>
                <w:b/>
                <w:szCs w:val="24"/>
              </w:rPr>
              <w:t>Vedoucí práce:</w:t>
            </w:r>
          </w:p>
        </w:tc>
        <w:tc>
          <w:tcPr>
            <w:tcW w:w="5496" w:type="dxa"/>
          </w:tcPr>
          <w:p w14:paraId="12B97699" w14:textId="3FD1E7C6" w:rsidR="00C868A4" w:rsidRPr="00AB3C38" w:rsidRDefault="00794AF9" w:rsidP="00C868A4">
            <w:pPr>
              <w:shd w:val="clear" w:color="auto" w:fill="FFFFFF"/>
              <w:ind w:firstLine="0"/>
              <w:rPr>
                <w:rFonts w:cs="Arial"/>
                <w:iCs/>
                <w:szCs w:val="24"/>
              </w:rPr>
            </w:pPr>
            <w:hyperlink r:id="rId12" w:history="1">
              <w:r w:rsidR="00C868A4" w:rsidRPr="00AB3C38">
                <w:rPr>
                  <w:rFonts w:eastAsia="Calibri"/>
                  <w:iCs/>
                  <w:szCs w:val="24"/>
                </w:rPr>
                <w:t xml:space="preserve">Mgr. David </w:t>
              </w:r>
              <w:proofErr w:type="spellStart"/>
              <w:r w:rsidR="00C868A4" w:rsidRPr="00AB3C38">
                <w:rPr>
                  <w:rFonts w:eastAsia="Calibri"/>
                  <w:iCs/>
                  <w:szCs w:val="24"/>
                </w:rPr>
                <w:t>Fiedor</w:t>
              </w:r>
              <w:proofErr w:type="spellEnd"/>
              <w:r w:rsidR="00C868A4" w:rsidRPr="00AB3C38">
                <w:rPr>
                  <w:rFonts w:eastAsia="Calibri"/>
                  <w:iCs/>
                  <w:szCs w:val="24"/>
                </w:rPr>
                <w:t>, Ph.D.</w:t>
              </w:r>
            </w:hyperlink>
            <w:r w:rsidR="00C868A4" w:rsidRPr="00AB3C38">
              <w:rPr>
                <w:rFonts w:cs="Arial"/>
                <w:iCs/>
                <w:szCs w:val="24"/>
              </w:rPr>
              <w:t xml:space="preserve"> </w:t>
            </w:r>
          </w:p>
        </w:tc>
      </w:tr>
      <w:tr w:rsidR="00C868A4" w:rsidRPr="00AB3C38" w14:paraId="7452F838" w14:textId="77777777" w:rsidTr="00A5067A">
        <w:trPr>
          <w:trHeight w:val="415"/>
        </w:trPr>
        <w:tc>
          <w:tcPr>
            <w:tcW w:w="2694" w:type="dxa"/>
            <w:hideMark/>
          </w:tcPr>
          <w:p w14:paraId="6DCFAF85" w14:textId="77777777" w:rsidR="00C868A4" w:rsidRPr="00AB3C38" w:rsidRDefault="00C868A4" w:rsidP="00C868A4">
            <w:pPr>
              <w:spacing w:line="276" w:lineRule="auto"/>
              <w:ind w:firstLine="0"/>
              <w:rPr>
                <w:rFonts w:eastAsia="Calibri"/>
                <w:b/>
                <w:szCs w:val="24"/>
              </w:rPr>
            </w:pPr>
            <w:r w:rsidRPr="00AB3C38">
              <w:rPr>
                <w:rFonts w:eastAsia="Calibri"/>
                <w:b/>
                <w:szCs w:val="24"/>
              </w:rPr>
              <w:t>Rok obhajoby:</w:t>
            </w:r>
          </w:p>
        </w:tc>
        <w:tc>
          <w:tcPr>
            <w:tcW w:w="5496" w:type="dxa"/>
          </w:tcPr>
          <w:p w14:paraId="538D71C8" w14:textId="6F8D8EDD" w:rsidR="00A5067A" w:rsidRPr="00AB3C38" w:rsidRDefault="00C868A4" w:rsidP="00C868A4">
            <w:pPr>
              <w:spacing w:line="240" w:lineRule="auto"/>
              <w:ind w:firstLine="0"/>
              <w:rPr>
                <w:rFonts w:eastAsia="Calibri"/>
                <w:iCs/>
                <w:szCs w:val="24"/>
              </w:rPr>
            </w:pPr>
            <w:r w:rsidRPr="00AB3C38">
              <w:rPr>
                <w:rFonts w:eastAsia="Calibri"/>
                <w:iCs/>
                <w:szCs w:val="24"/>
              </w:rPr>
              <w:t>2020</w:t>
            </w:r>
          </w:p>
        </w:tc>
      </w:tr>
    </w:tbl>
    <w:p w14:paraId="369B0431" w14:textId="24AEADD2" w:rsidR="00A5067A" w:rsidRPr="00AB3C38" w:rsidRDefault="00A5067A" w:rsidP="00A5067A">
      <w:pPr>
        <w:ind w:firstLine="0"/>
      </w:pPr>
    </w:p>
    <w:p w14:paraId="1C61B451" w14:textId="47C4E1A6" w:rsidR="00A5067A" w:rsidRPr="00AB3C38" w:rsidRDefault="00A42DE7" w:rsidP="00A42DE7">
      <w:pPr>
        <w:spacing w:after="120" w:line="276" w:lineRule="auto"/>
        <w:ind w:firstLine="0"/>
        <w:jc w:val="left"/>
        <w:rPr>
          <w:rFonts w:eastAsia="Calibri"/>
          <w:b/>
          <w:szCs w:val="24"/>
        </w:rPr>
      </w:pPr>
      <w:r w:rsidRPr="00AB3C38">
        <w:rPr>
          <w:rFonts w:eastAsia="Calibri"/>
          <w:b/>
          <w:szCs w:val="24"/>
        </w:rPr>
        <w:t xml:space="preserve">  </w:t>
      </w:r>
      <w:r w:rsidR="00A5067A" w:rsidRPr="00AB3C38">
        <w:rPr>
          <w:rFonts w:eastAsia="Calibri"/>
          <w:b/>
          <w:szCs w:val="24"/>
        </w:rPr>
        <w:t>Anotace práce:</w:t>
      </w:r>
    </w:p>
    <w:p w14:paraId="6B4F44CA" w14:textId="283EE827" w:rsidR="00A5067A" w:rsidRPr="00AB3C38" w:rsidRDefault="00774530" w:rsidP="00774530">
      <w:pPr>
        <w:spacing w:after="120"/>
        <w:rPr>
          <w:rFonts w:eastAsia="Calibri"/>
          <w:szCs w:val="24"/>
        </w:rPr>
      </w:pPr>
      <w:r w:rsidRPr="00AB3C38">
        <w:rPr>
          <w:rFonts w:eastAsia="Calibri"/>
          <w:szCs w:val="24"/>
        </w:rPr>
        <w:t>Práce se zabývá tématem sebevraždy</w:t>
      </w:r>
      <w:r w:rsidR="007B25DE" w:rsidRPr="00AB3C38">
        <w:rPr>
          <w:rFonts w:eastAsia="Calibri"/>
          <w:szCs w:val="24"/>
        </w:rPr>
        <w:t xml:space="preserve"> ze sociologické perspektivy. J</w:t>
      </w:r>
      <w:r w:rsidR="007A092B" w:rsidRPr="00AB3C38">
        <w:rPr>
          <w:rFonts w:eastAsia="Calibri"/>
          <w:szCs w:val="24"/>
        </w:rPr>
        <w:t xml:space="preserve">ejím </w:t>
      </w:r>
      <w:r w:rsidR="006250EF" w:rsidRPr="00AB3C38">
        <w:rPr>
          <w:rFonts w:eastAsia="Calibri"/>
          <w:szCs w:val="24"/>
        </w:rPr>
        <w:t xml:space="preserve">hlavním </w:t>
      </w:r>
      <w:r w:rsidR="00A5067A" w:rsidRPr="00AB3C38">
        <w:rPr>
          <w:rFonts w:eastAsia="Calibri"/>
          <w:szCs w:val="24"/>
        </w:rPr>
        <w:t xml:space="preserve">cílem </w:t>
      </w:r>
      <w:r w:rsidR="007A092B" w:rsidRPr="00AB3C38">
        <w:rPr>
          <w:rFonts w:eastAsia="Calibri"/>
          <w:szCs w:val="24"/>
        </w:rPr>
        <w:t xml:space="preserve">je </w:t>
      </w:r>
      <w:r w:rsidR="00A5067A" w:rsidRPr="00AB3C38">
        <w:rPr>
          <w:rFonts w:eastAsia="Calibri"/>
          <w:szCs w:val="24"/>
        </w:rPr>
        <w:t>anal</w:t>
      </w:r>
      <w:r w:rsidR="007B25DE" w:rsidRPr="00AB3C38">
        <w:rPr>
          <w:rFonts w:eastAsia="Calibri"/>
          <w:szCs w:val="24"/>
        </w:rPr>
        <w:t>ýza</w:t>
      </w:r>
      <w:r w:rsidR="00A5067A" w:rsidRPr="00AB3C38">
        <w:rPr>
          <w:rFonts w:eastAsia="Calibri"/>
          <w:szCs w:val="24"/>
        </w:rPr>
        <w:t xml:space="preserve"> regionální</w:t>
      </w:r>
      <w:r w:rsidR="007B25DE" w:rsidRPr="00AB3C38">
        <w:rPr>
          <w:rFonts w:eastAsia="Calibri"/>
          <w:szCs w:val="24"/>
        </w:rPr>
        <w:t>ch</w:t>
      </w:r>
      <w:r w:rsidR="00A5067A" w:rsidRPr="00AB3C38">
        <w:rPr>
          <w:rFonts w:eastAsia="Calibri"/>
          <w:szCs w:val="24"/>
        </w:rPr>
        <w:t xml:space="preserve"> rozdíl</w:t>
      </w:r>
      <w:r w:rsidR="007B25DE" w:rsidRPr="00AB3C38">
        <w:rPr>
          <w:rFonts w:eastAsia="Calibri"/>
          <w:szCs w:val="24"/>
        </w:rPr>
        <w:t>ů sebevražednosti</w:t>
      </w:r>
      <w:r w:rsidR="005549CE" w:rsidRPr="00AB3C38">
        <w:rPr>
          <w:rFonts w:eastAsia="Calibri"/>
          <w:szCs w:val="24"/>
        </w:rPr>
        <w:t xml:space="preserve"> v České republice</w:t>
      </w:r>
      <w:r w:rsidR="00A5067A" w:rsidRPr="00AB3C38">
        <w:rPr>
          <w:rFonts w:eastAsia="Calibri"/>
          <w:szCs w:val="24"/>
        </w:rPr>
        <w:t xml:space="preserve">. </w:t>
      </w:r>
      <w:r w:rsidR="007B25DE" w:rsidRPr="00AB3C38">
        <w:rPr>
          <w:rFonts w:eastAsia="Calibri"/>
          <w:szCs w:val="24"/>
        </w:rPr>
        <w:t xml:space="preserve">Na základě prvotní teorie </w:t>
      </w:r>
      <w:proofErr w:type="spellStart"/>
      <w:r w:rsidRPr="00AB3C38">
        <w:rPr>
          <w:rFonts w:eastAsia="Calibri"/>
          <w:szCs w:val="24"/>
        </w:rPr>
        <w:t>Émila</w:t>
      </w:r>
      <w:proofErr w:type="spellEnd"/>
      <w:r w:rsidRPr="00AB3C38">
        <w:rPr>
          <w:rFonts w:eastAsia="Calibri"/>
          <w:szCs w:val="24"/>
        </w:rPr>
        <w:t xml:space="preserve"> </w:t>
      </w:r>
      <w:proofErr w:type="spellStart"/>
      <w:r w:rsidR="007B25DE" w:rsidRPr="00AB3C38">
        <w:rPr>
          <w:rFonts w:eastAsia="Calibri"/>
          <w:szCs w:val="24"/>
        </w:rPr>
        <w:t>Durkheima</w:t>
      </w:r>
      <w:proofErr w:type="spellEnd"/>
      <w:r w:rsidR="007B25DE" w:rsidRPr="00AB3C38">
        <w:rPr>
          <w:rFonts w:eastAsia="Calibri"/>
          <w:szCs w:val="24"/>
        </w:rPr>
        <w:t xml:space="preserve"> </w:t>
      </w:r>
      <w:r w:rsidRPr="00AB3C38">
        <w:rPr>
          <w:rFonts w:eastAsia="Calibri"/>
          <w:szCs w:val="24"/>
        </w:rPr>
        <w:t>i</w:t>
      </w:r>
      <w:r w:rsidR="007B25DE" w:rsidRPr="00AB3C38">
        <w:rPr>
          <w:rFonts w:eastAsia="Calibri"/>
          <w:szCs w:val="24"/>
        </w:rPr>
        <w:t xml:space="preserve"> závěrů navazující literatury jsou definovány faktory sebevražednosti</w:t>
      </w:r>
      <w:r w:rsidRPr="00AB3C38">
        <w:rPr>
          <w:rFonts w:eastAsia="Calibri"/>
          <w:szCs w:val="24"/>
        </w:rPr>
        <w:t xml:space="preserve">, a to především sociální </w:t>
      </w:r>
      <w:r w:rsidRPr="00AB3C38">
        <w:t>či</w:t>
      </w:r>
      <w:r w:rsidR="008E7145" w:rsidRPr="00AB3C38">
        <w:t> </w:t>
      </w:r>
      <w:r w:rsidRPr="00AB3C38">
        <w:t>sociodemografické</w:t>
      </w:r>
      <w:r w:rsidRPr="00AB3C38">
        <w:rPr>
          <w:rFonts w:eastAsia="Calibri"/>
          <w:szCs w:val="24"/>
        </w:rPr>
        <w:t xml:space="preserve">. Vyvozené hypotézy předpokládají vliv těchto faktorů na regionálních rozdílech v sebevražednosti. </w:t>
      </w:r>
      <w:r w:rsidR="006948FF" w:rsidRPr="00AB3C38">
        <w:rPr>
          <w:rFonts w:eastAsia="Calibri"/>
          <w:szCs w:val="24"/>
        </w:rPr>
        <w:t>Závislosti faktorů jsou analyzovány</w:t>
      </w:r>
      <w:r w:rsidR="00A5067A" w:rsidRPr="00AB3C38">
        <w:rPr>
          <w:rFonts w:eastAsia="Calibri"/>
          <w:szCs w:val="24"/>
        </w:rPr>
        <w:t xml:space="preserve"> </w:t>
      </w:r>
      <w:r w:rsidR="008505CF" w:rsidRPr="00AB3C38">
        <w:rPr>
          <w:rFonts w:eastAsia="Calibri"/>
          <w:szCs w:val="24"/>
        </w:rPr>
        <w:t>v</w:t>
      </w:r>
      <w:r w:rsidR="00A5067A" w:rsidRPr="00AB3C38">
        <w:rPr>
          <w:rFonts w:eastAsia="Calibri"/>
          <w:szCs w:val="24"/>
        </w:rPr>
        <w:t xml:space="preserve"> pětiletém období </w:t>
      </w:r>
      <w:r w:rsidR="006572B9" w:rsidRPr="00AB3C38">
        <w:rPr>
          <w:rFonts w:eastAsia="Calibri"/>
          <w:szCs w:val="24"/>
        </w:rPr>
        <w:t>2014–2018</w:t>
      </w:r>
      <w:r w:rsidR="00A5067A" w:rsidRPr="00AB3C38">
        <w:rPr>
          <w:rFonts w:eastAsia="Calibri"/>
          <w:szCs w:val="24"/>
        </w:rPr>
        <w:t xml:space="preserve"> na úrovni krajů a </w:t>
      </w:r>
      <w:r w:rsidR="008505CF" w:rsidRPr="00AB3C38">
        <w:rPr>
          <w:rFonts w:eastAsia="Calibri"/>
          <w:szCs w:val="24"/>
        </w:rPr>
        <w:t>v</w:t>
      </w:r>
      <w:r w:rsidR="00A5067A" w:rsidRPr="00AB3C38">
        <w:rPr>
          <w:rFonts w:eastAsia="Calibri"/>
          <w:szCs w:val="24"/>
        </w:rPr>
        <w:t xml:space="preserve"> dvouletém období </w:t>
      </w:r>
      <w:r w:rsidR="006572B9" w:rsidRPr="00AB3C38">
        <w:rPr>
          <w:rFonts w:eastAsia="Calibri"/>
          <w:szCs w:val="24"/>
        </w:rPr>
        <w:t>2015–2016</w:t>
      </w:r>
      <w:r w:rsidR="00A5067A" w:rsidRPr="00AB3C38">
        <w:rPr>
          <w:rFonts w:eastAsia="Calibri"/>
          <w:szCs w:val="24"/>
        </w:rPr>
        <w:t xml:space="preserve"> na úrovni okresů. Výsledky jsou </w:t>
      </w:r>
      <w:r w:rsidR="006948FF" w:rsidRPr="00AB3C38">
        <w:rPr>
          <w:rFonts w:eastAsia="Calibri"/>
          <w:szCs w:val="24"/>
        </w:rPr>
        <w:t>porovnány</w:t>
      </w:r>
      <w:r w:rsidRPr="00AB3C38">
        <w:rPr>
          <w:rFonts w:eastAsia="Calibri"/>
          <w:szCs w:val="24"/>
        </w:rPr>
        <w:t xml:space="preserve"> s předchozími tezemi a zasazeny do </w:t>
      </w:r>
      <w:proofErr w:type="spellStart"/>
      <w:r w:rsidRPr="00AB3C38">
        <w:rPr>
          <w:rFonts w:eastAsia="Calibri"/>
          <w:szCs w:val="24"/>
        </w:rPr>
        <w:t>Durkheimovy</w:t>
      </w:r>
      <w:proofErr w:type="spellEnd"/>
      <w:r w:rsidRPr="00AB3C38">
        <w:rPr>
          <w:rFonts w:eastAsia="Calibri"/>
          <w:szCs w:val="24"/>
        </w:rPr>
        <w:t xml:space="preserve"> teorie</w:t>
      </w:r>
      <w:r w:rsidR="00A5067A" w:rsidRPr="00AB3C38">
        <w:rPr>
          <w:rFonts w:eastAsia="Calibri"/>
          <w:szCs w:val="24"/>
        </w:rPr>
        <w:t xml:space="preserve">. </w:t>
      </w:r>
    </w:p>
    <w:p w14:paraId="5D5B68ED" w14:textId="77777777" w:rsidR="001A407D" w:rsidRPr="00AB3C38" w:rsidRDefault="001A407D" w:rsidP="00A5067A">
      <w:pPr>
        <w:ind w:firstLine="0"/>
        <w:rPr>
          <w:rFonts w:eastAsia="Calibri"/>
          <w:b/>
          <w:bCs/>
          <w:szCs w:val="24"/>
        </w:rPr>
      </w:pPr>
    </w:p>
    <w:p w14:paraId="0C7BBE93" w14:textId="77777777" w:rsidR="001A407D" w:rsidRPr="00AB3C38" w:rsidRDefault="001A407D" w:rsidP="00A5067A">
      <w:pPr>
        <w:ind w:firstLine="0"/>
        <w:rPr>
          <w:rFonts w:eastAsia="Calibri"/>
          <w:b/>
          <w:bCs/>
          <w:szCs w:val="24"/>
        </w:rPr>
      </w:pPr>
    </w:p>
    <w:p w14:paraId="11701376" w14:textId="506C46A0" w:rsidR="00A42DE7" w:rsidRPr="00AB3C38" w:rsidRDefault="00A42DE7" w:rsidP="00A5067A">
      <w:pPr>
        <w:ind w:firstLine="0"/>
        <w:rPr>
          <w:rFonts w:eastAsia="Calibri"/>
          <w:b/>
          <w:bCs/>
          <w:szCs w:val="24"/>
        </w:rPr>
      </w:pPr>
      <w:r w:rsidRPr="00AB3C38">
        <w:rPr>
          <w:rFonts w:eastAsia="Calibri"/>
          <w:b/>
          <w:bCs/>
          <w:szCs w:val="24"/>
        </w:rPr>
        <w:t>Klíčová slova:</w:t>
      </w:r>
    </w:p>
    <w:p w14:paraId="5C4F1CBE" w14:textId="4EE2087B" w:rsidR="00A5067A" w:rsidRPr="00AB3C38" w:rsidRDefault="00A42DE7" w:rsidP="00A5067A">
      <w:pPr>
        <w:ind w:firstLine="0"/>
        <w:rPr>
          <w:rFonts w:eastAsia="Calibri"/>
          <w:szCs w:val="24"/>
        </w:rPr>
      </w:pPr>
      <w:r w:rsidRPr="00AB3C38">
        <w:rPr>
          <w:rFonts w:eastAsia="Calibri"/>
          <w:szCs w:val="24"/>
        </w:rPr>
        <w:t xml:space="preserve">sebevražda, </w:t>
      </w:r>
      <w:r w:rsidR="00B64D2D" w:rsidRPr="00AB3C38">
        <w:rPr>
          <w:rFonts w:eastAsia="Calibri"/>
          <w:szCs w:val="24"/>
        </w:rPr>
        <w:t xml:space="preserve">sociální faktory, sociální integrace, sociální regulace, </w:t>
      </w:r>
      <w:r w:rsidRPr="00AB3C38">
        <w:rPr>
          <w:rFonts w:eastAsia="Calibri"/>
          <w:szCs w:val="24"/>
        </w:rPr>
        <w:t>regionální rozdíly</w:t>
      </w:r>
    </w:p>
    <w:p w14:paraId="477A1601" w14:textId="433D32B9" w:rsidR="00A42DE7" w:rsidRPr="00AB3C38" w:rsidRDefault="00A42DE7" w:rsidP="00A5067A">
      <w:pPr>
        <w:ind w:firstLine="0"/>
      </w:pPr>
    </w:p>
    <w:p w14:paraId="12D31ADF" w14:textId="77777777" w:rsidR="006948FF" w:rsidRPr="00AB3C38" w:rsidRDefault="006948FF" w:rsidP="00A42DE7">
      <w:pPr>
        <w:spacing w:line="276" w:lineRule="auto"/>
        <w:ind w:firstLine="0"/>
        <w:rPr>
          <w:b/>
          <w:bCs/>
        </w:rPr>
      </w:pPr>
    </w:p>
    <w:p w14:paraId="59E44CFD" w14:textId="77777777" w:rsidR="006948FF" w:rsidRPr="00AB3C38" w:rsidRDefault="006948FF" w:rsidP="00A42DE7">
      <w:pPr>
        <w:spacing w:line="276" w:lineRule="auto"/>
        <w:ind w:firstLine="0"/>
        <w:rPr>
          <w:b/>
          <w:bCs/>
        </w:rPr>
      </w:pPr>
    </w:p>
    <w:p w14:paraId="5B102D1A" w14:textId="77777777" w:rsidR="006948FF" w:rsidRPr="00AB3C38" w:rsidRDefault="006948FF" w:rsidP="00A42DE7">
      <w:pPr>
        <w:spacing w:line="276" w:lineRule="auto"/>
        <w:ind w:firstLine="0"/>
        <w:rPr>
          <w:b/>
          <w:bCs/>
        </w:rPr>
      </w:pPr>
    </w:p>
    <w:p w14:paraId="70035F3C" w14:textId="77777777" w:rsidR="006948FF" w:rsidRPr="00AB3C38" w:rsidRDefault="006948FF" w:rsidP="00A42DE7">
      <w:pPr>
        <w:spacing w:line="276" w:lineRule="auto"/>
        <w:ind w:firstLine="0"/>
        <w:rPr>
          <w:b/>
          <w:bCs/>
        </w:rPr>
      </w:pPr>
    </w:p>
    <w:p w14:paraId="39F9C3CE" w14:textId="77777777" w:rsidR="00F7635E" w:rsidRPr="00AB3C38" w:rsidRDefault="00F7635E" w:rsidP="00F7635E">
      <w:pPr>
        <w:spacing w:after="360" w:line="276" w:lineRule="auto"/>
        <w:ind w:firstLine="0"/>
        <w:rPr>
          <w:b/>
          <w:bCs/>
        </w:rPr>
      </w:pPr>
    </w:p>
    <w:p w14:paraId="2C7648A9" w14:textId="25443CAD" w:rsidR="001A407D" w:rsidRPr="00AB3C38" w:rsidRDefault="00F7635E" w:rsidP="00F7635E">
      <w:pPr>
        <w:spacing w:after="360" w:line="276" w:lineRule="auto"/>
        <w:ind w:firstLine="0"/>
        <w:rPr>
          <w:rFonts w:eastAsia="Calibri"/>
          <w:szCs w:val="24"/>
          <w:lang w:val="en-GB"/>
        </w:rPr>
      </w:pPr>
      <w:r w:rsidRPr="00AB3C38">
        <w:rPr>
          <w:b/>
          <w:bCs/>
          <w:lang w:val="en-GB"/>
        </w:rPr>
        <w:lastRenderedPageBreak/>
        <w:t xml:space="preserve">Title of Thesis: </w:t>
      </w:r>
      <w:r w:rsidRPr="00AB3C38">
        <w:rPr>
          <w:rFonts w:eastAsia="Calibri"/>
          <w:szCs w:val="24"/>
          <w:lang w:val="en-GB"/>
        </w:rPr>
        <w:t xml:space="preserve">Suicides in </w:t>
      </w:r>
      <w:r w:rsidR="00516C69" w:rsidRPr="00AB3C38">
        <w:rPr>
          <w:rFonts w:eastAsia="Calibri"/>
          <w:szCs w:val="24"/>
          <w:lang w:val="en-GB"/>
        </w:rPr>
        <w:t xml:space="preserve">the </w:t>
      </w:r>
      <w:r w:rsidRPr="00AB3C38">
        <w:rPr>
          <w:rFonts w:eastAsia="Calibri"/>
          <w:szCs w:val="24"/>
          <w:lang w:val="en-GB"/>
        </w:rPr>
        <w:t xml:space="preserve">regions of the Czech Republic </w:t>
      </w:r>
    </w:p>
    <w:p w14:paraId="13108F44" w14:textId="3EEE248A" w:rsidR="006948FF" w:rsidRPr="00AB3C38" w:rsidRDefault="008505CF" w:rsidP="00F7635E">
      <w:pPr>
        <w:spacing w:line="276" w:lineRule="auto"/>
        <w:ind w:firstLine="0"/>
        <w:rPr>
          <w:rFonts w:eastAsia="Calibri"/>
          <w:b/>
          <w:bCs/>
          <w:szCs w:val="24"/>
          <w:lang w:val="en-GB"/>
        </w:rPr>
      </w:pPr>
      <w:r w:rsidRPr="00AB3C38">
        <w:rPr>
          <w:rFonts w:eastAsia="Calibri"/>
          <w:b/>
          <w:bCs/>
          <w:szCs w:val="24"/>
          <w:lang w:val="en-GB"/>
        </w:rPr>
        <w:t>Annotation</w:t>
      </w:r>
      <w:r w:rsidR="006948FF" w:rsidRPr="00AB3C38">
        <w:rPr>
          <w:rFonts w:eastAsia="Calibri"/>
          <w:b/>
          <w:bCs/>
          <w:szCs w:val="24"/>
          <w:lang w:val="en-GB"/>
        </w:rPr>
        <w:t>:</w:t>
      </w:r>
    </w:p>
    <w:p w14:paraId="27D142C0" w14:textId="32249078" w:rsidR="00774530" w:rsidRPr="00AB3C38" w:rsidRDefault="00774530" w:rsidP="00774530">
      <w:pPr>
        <w:rPr>
          <w:rFonts w:eastAsia="Calibri"/>
          <w:szCs w:val="24"/>
          <w:lang w:val="en-GB"/>
        </w:rPr>
      </w:pPr>
      <w:r w:rsidRPr="00AB3C38">
        <w:rPr>
          <w:rFonts w:eastAsia="Calibri"/>
          <w:szCs w:val="24"/>
          <w:lang w:val="en-GB"/>
        </w:rPr>
        <w:t xml:space="preserve">The thesis deals with the topic of suicide from a sociological perspective. Its main objective is to </w:t>
      </w:r>
      <w:r w:rsidR="008505CF" w:rsidRPr="00AB3C38">
        <w:rPr>
          <w:rFonts w:eastAsia="Calibri"/>
          <w:szCs w:val="24"/>
          <w:lang w:val="en-GB"/>
        </w:rPr>
        <w:t>analyse</w:t>
      </w:r>
      <w:r w:rsidRPr="00AB3C38">
        <w:rPr>
          <w:rFonts w:eastAsia="Calibri"/>
          <w:szCs w:val="24"/>
          <w:lang w:val="en-GB"/>
        </w:rPr>
        <w:t xml:space="preserve"> regional differences in suicide</w:t>
      </w:r>
      <w:r w:rsidR="005549CE" w:rsidRPr="00AB3C38">
        <w:rPr>
          <w:rFonts w:eastAsia="Calibri"/>
          <w:szCs w:val="24"/>
          <w:lang w:val="en-GB"/>
        </w:rPr>
        <w:t xml:space="preserve"> in</w:t>
      </w:r>
      <w:r w:rsidR="008E7145" w:rsidRPr="00AB3C38">
        <w:rPr>
          <w:rFonts w:eastAsia="Calibri"/>
          <w:szCs w:val="24"/>
          <w:lang w:val="en-GB"/>
        </w:rPr>
        <w:t> </w:t>
      </w:r>
      <w:r w:rsidR="005549CE" w:rsidRPr="00AB3C38">
        <w:rPr>
          <w:rFonts w:eastAsia="Calibri"/>
          <w:szCs w:val="24"/>
          <w:lang w:val="en-GB"/>
        </w:rPr>
        <w:t>the</w:t>
      </w:r>
      <w:r w:rsidR="008E7145" w:rsidRPr="00AB3C38">
        <w:rPr>
          <w:rFonts w:eastAsia="Calibri"/>
          <w:szCs w:val="24"/>
          <w:lang w:val="en-GB"/>
        </w:rPr>
        <w:t> </w:t>
      </w:r>
      <w:r w:rsidR="005549CE" w:rsidRPr="00AB3C38">
        <w:rPr>
          <w:rFonts w:eastAsia="Calibri"/>
          <w:szCs w:val="24"/>
          <w:lang w:val="en-GB"/>
        </w:rPr>
        <w:t>Czech</w:t>
      </w:r>
      <w:r w:rsidR="008E7145" w:rsidRPr="00AB3C38">
        <w:rPr>
          <w:rFonts w:eastAsia="Calibri"/>
          <w:szCs w:val="24"/>
          <w:lang w:val="en-GB"/>
        </w:rPr>
        <w:t> </w:t>
      </w:r>
      <w:r w:rsidR="005549CE" w:rsidRPr="00AB3C38">
        <w:rPr>
          <w:rFonts w:eastAsia="Calibri"/>
          <w:szCs w:val="24"/>
          <w:lang w:val="en-GB"/>
        </w:rPr>
        <w:t>Republic</w:t>
      </w:r>
      <w:r w:rsidRPr="00AB3C38">
        <w:rPr>
          <w:rFonts w:eastAsia="Calibri"/>
          <w:szCs w:val="24"/>
          <w:lang w:val="en-GB"/>
        </w:rPr>
        <w:t>. Based on Emil Durkheim's theory and the conclusions of</w:t>
      </w:r>
      <w:r w:rsidR="008E7145" w:rsidRPr="00AB3C38">
        <w:rPr>
          <w:rFonts w:eastAsia="Calibri"/>
          <w:szCs w:val="24"/>
          <w:lang w:val="en-GB"/>
        </w:rPr>
        <w:t> </w:t>
      </w:r>
      <w:r w:rsidRPr="00AB3C38">
        <w:rPr>
          <w:rFonts w:eastAsia="Calibri"/>
          <w:szCs w:val="24"/>
          <w:lang w:val="en-GB"/>
        </w:rPr>
        <w:t>the</w:t>
      </w:r>
      <w:r w:rsidR="008E7145" w:rsidRPr="00AB3C38">
        <w:rPr>
          <w:rFonts w:eastAsia="Calibri"/>
          <w:szCs w:val="24"/>
          <w:lang w:val="en-GB"/>
        </w:rPr>
        <w:t> </w:t>
      </w:r>
      <w:r w:rsidRPr="00AB3C38">
        <w:rPr>
          <w:rFonts w:eastAsia="Calibri"/>
          <w:szCs w:val="24"/>
          <w:lang w:val="en-GB"/>
        </w:rPr>
        <w:t xml:space="preserve">following literature, </w:t>
      </w:r>
      <w:r w:rsidR="005549CE" w:rsidRPr="00AB3C38">
        <w:rPr>
          <w:rFonts w:eastAsia="Calibri"/>
          <w:szCs w:val="24"/>
          <w:lang w:val="en-GB"/>
        </w:rPr>
        <w:t xml:space="preserve">there are defined </w:t>
      </w:r>
      <w:r w:rsidRPr="00AB3C38">
        <w:rPr>
          <w:rFonts w:eastAsia="Calibri"/>
          <w:szCs w:val="24"/>
          <w:lang w:val="en-GB"/>
        </w:rPr>
        <w:t>suicide factors</w:t>
      </w:r>
      <w:r w:rsidR="00E70163" w:rsidRPr="00AB3C38">
        <w:rPr>
          <w:rFonts w:eastAsia="Calibri"/>
          <w:szCs w:val="24"/>
          <w:lang w:val="en-GB"/>
        </w:rPr>
        <w:t xml:space="preserve"> (</w:t>
      </w:r>
      <w:r w:rsidRPr="00AB3C38">
        <w:rPr>
          <w:rFonts w:eastAsia="Calibri"/>
          <w:szCs w:val="24"/>
          <w:lang w:val="en-GB"/>
        </w:rPr>
        <w:t>especially social or socio-demographic</w:t>
      </w:r>
      <w:r w:rsidR="00E70163" w:rsidRPr="00AB3C38">
        <w:rPr>
          <w:rFonts w:eastAsia="Calibri"/>
          <w:szCs w:val="24"/>
          <w:lang w:val="en-GB"/>
        </w:rPr>
        <w:t>)</w:t>
      </w:r>
      <w:r w:rsidRPr="00AB3C38">
        <w:rPr>
          <w:rFonts w:eastAsia="Calibri"/>
          <w:szCs w:val="24"/>
          <w:lang w:val="en-GB"/>
        </w:rPr>
        <w:t xml:space="preserve">. The hypotheses </w:t>
      </w:r>
      <w:r w:rsidR="005549CE" w:rsidRPr="00AB3C38">
        <w:rPr>
          <w:rFonts w:eastAsia="Calibri"/>
          <w:szCs w:val="24"/>
          <w:lang w:val="en-GB"/>
        </w:rPr>
        <w:t>assume the effect of</w:t>
      </w:r>
      <w:r w:rsidRPr="00AB3C38">
        <w:rPr>
          <w:rFonts w:eastAsia="Calibri"/>
          <w:szCs w:val="24"/>
          <w:lang w:val="en-GB"/>
        </w:rPr>
        <w:t xml:space="preserve"> these factors on the regional differences in suicide. The dependencies of the factors are </w:t>
      </w:r>
      <w:r w:rsidR="008505CF" w:rsidRPr="00AB3C38">
        <w:rPr>
          <w:rFonts w:eastAsia="Calibri"/>
          <w:szCs w:val="24"/>
          <w:lang w:val="en-GB"/>
        </w:rPr>
        <w:t>analysed</w:t>
      </w:r>
      <w:r w:rsidRPr="00AB3C38">
        <w:rPr>
          <w:rFonts w:eastAsia="Calibri"/>
          <w:szCs w:val="24"/>
          <w:lang w:val="en-GB"/>
        </w:rPr>
        <w:t xml:space="preserve"> for the five-year period 2014–2018 at the regional level and for the</w:t>
      </w:r>
      <w:r w:rsidR="008E7145" w:rsidRPr="00AB3C38">
        <w:rPr>
          <w:rFonts w:eastAsia="Calibri"/>
          <w:szCs w:val="24"/>
          <w:lang w:val="en-GB"/>
        </w:rPr>
        <w:t> </w:t>
      </w:r>
      <w:r w:rsidRPr="00AB3C38">
        <w:rPr>
          <w:rFonts w:eastAsia="Calibri"/>
          <w:szCs w:val="24"/>
          <w:lang w:val="en-GB"/>
        </w:rPr>
        <w:t>two-year period 2015–2016 at the district level. The results are compared with previous theses and put into Durkheim's theory</w:t>
      </w:r>
      <w:r w:rsidR="00E427CB">
        <w:rPr>
          <w:rFonts w:eastAsia="Calibri"/>
          <w:szCs w:val="24"/>
          <w:lang w:val="en-GB"/>
        </w:rPr>
        <w:t>.</w:t>
      </w:r>
    </w:p>
    <w:p w14:paraId="770DE9BC" w14:textId="6BCCD0BF" w:rsidR="00774530" w:rsidRPr="00AB3C38" w:rsidRDefault="00774530" w:rsidP="00774530">
      <w:pPr>
        <w:ind w:firstLine="0"/>
        <w:rPr>
          <w:rFonts w:eastAsia="Calibri"/>
          <w:szCs w:val="24"/>
          <w:lang w:val="en-GB"/>
        </w:rPr>
      </w:pPr>
    </w:p>
    <w:p w14:paraId="2B712E8B" w14:textId="06628DFC" w:rsidR="00774530" w:rsidRPr="00AB3C38" w:rsidRDefault="00774530" w:rsidP="00774530">
      <w:pPr>
        <w:ind w:firstLine="0"/>
        <w:rPr>
          <w:rFonts w:eastAsia="Calibri"/>
          <w:b/>
          <w:bCs/>
          <w:szCs w:val="24"/>
          <w:lang w:val="en-GB"/>
        </w:rPr>
      </w:pPr>
      <w:r w:rsidRPr="00AB3C38">
        <w:rPr>
          <w:rFonts w:eastAsia="Calibri"/>
          <w:b/>
          <w:bCs/>
          <w:szCs w:val="24"/>
          <w:lang w:val="en-GB"/>
        </w:rPr>
        <w:t>Keywords:</w:t>
      </w:r>
    </w:p>
    <w:p w14:paraId="0DEDAAC8" w14:textId="14F66A1A" w:rsidR="00774530" w:rsidRPr="00AB3C38" w:rsidRDefault="00774530" w:rsidP="00774530">
      <w:pPr>
        <w:ind w:firstLine="0"/>
        <w:rPr>
          <w:rFonts w:eastAsia="Calibri"/>
          <w:szCs w:val="24"/>
          <w:lang w:val="en-GB"/>
        </w:rPr>
      </w:pPr>
      <w:r w:rsidRPr="00AB3C38">
        <w:rPr>
          <w:rFonts w:eastAsia="Calibri"/>
          <w:szCs w:val="24"/>
          <w:lang w:val="en-GB"/>
        </w:rPr>
        <w:t>suicide, social factors, social integration, social regulation, regional differences</w:t>
      </w:r>
    </w:p>
    <w:p w14:paraId="31F9E346" w14:textId="07C766AE" w:rsidR="00FE72D1" w:rsidRPr="00AB3C38" w:rsidRDefault="00C868A4" w:rsidP="00767805">
      <w:pPr>
        <w:rPr>
          <w:szCs w:val="24"/>
        </w:rPr>
      </w:pPr>
      <w:r w:rsidRPr="00AB3C38">
        <w:rPr>
          <w:szCs w:val="24"/>
        </w:rPr>
        <w:br w:type="page"/>
      </w:r>
    </w:p>
    <w:sdt>
      <w:sdtPr>
        <w:rPr>
          <w:rFonts w:ascii="Palatino Linotype" w:eastAsiaTheme="minorHAnsi" w:hAnsi="Palatino Linotype" w:cs="Times New Roman"/>
          <w:color w:val="auto"/>
          <w:sz w:val="24"/>
          <w:szCs w:val="22"/>
          <w:lang w:eastAsia="en-US"/>
        </w:rPr>
        <w:id w:val="1051117883"/>
        <w:docPartObj>
          <w:docPartGallery w:val="Table of Contents"/>
          <w:docPartUnique/>
        </w:docPartObj>
      </w:sdtPr>
      <w:sdtEndPr>
        <w:rPr>
          <w:b/>
          <w:bCs/>
        </w:rPr>
      </w:sdtEndPr>
      <w:sdtContent>
        <w:p w14:paraId="717A6BBD" w14:textId="2C7ECC84" w:rsidR="008505CF" w:rsidRPr="00AB3C38" w:rsidRDefault="00D63EDF" w:rsidP="001A2208">
          <w:pPr>
            <w:pStyle w:val="Nadpisobsahu"/>
            <w:spacing w:before="0" w:after="240" w:line="300" w:lineRule="auto"/>
            <w:rPr>
              <w:rFonts w:ascii="Palatino Linotype" w:hAnsi="Palatino Linotype"/>
              <w:noProof/>
              <w:color w:val="auto"/>
            </w:rPr>
          </w:pPr>
          <w:r w:rsidRPr="00AB3C38">
            <w:rPr>
              <w:rFonts w:ascii="Palatino Linotype" w:hAnsi="Palatino Linotype"/>
              <w:color w:val="auto"/>
            </w:rPr>
            <w:t>Obsah</w:t>
          </w:r>
          <w:r w:rsidRPr="00AB3C38">
            <w:rPr>
              <w:color w:val="auto"/>
            </w:rPr>
            <w:fldChar w:fldCharType="begin"/>
          </w:r>
          <w:r w:rsidRPr="00AB3C38">
            <w:rPr>
              <w:color w:val="auto"/>
            </w:rPr>
            <w:instrText xml:space="preserve"> TOC \o "1-3" \h \z \u </w:instrText>
          </w:r>
          <w:r w:rsidRPr="00AB3C38">
            <w:rPr>
              <w:color w:val="auto"/>
            </w:rPr>
            <w:fldChar w:fldCharType="separate"/>
          </w:r>
        </w:p>
        <w:p w14:paraId="00841DDC" w14:textId="4260792B" w:rsidR="008505CF" w:rsidRPr="00AB3C38" w:rsidRDefault="00794AF9" w:rsidP="001A2208">
          <w:pPr>
            <w:pStyle w:val="Obsah1"/>
            <w:tabs>
              <w:tab w:val="right" w:leader="dot" w:pos="8210"/>
            </w:tabs>
            <w:spacing w:line="300" w:lineRule="auto"/>
            <w:rPr>
              <w:rFonts w:asciiTheme="minorHAnsi" w:eastAsiaTheme="minorEastAsia" w:hAnsiTheme="minorHAnsi" w:cstheme="minorBidi"/>
              <w:noProof/>
              <w:sz w:val="22"/>
              <w:lang w:eastAsia="cs-CZ"/>
            </w:rPr>
          </w:pPr>
          <w:hyperlink w:anchor="_Toc37147222" w:history="1">
            <w:r w:rsidR="008505CF" w:rsidRPr="00AB3C38">
              <w:rPr>
                <w:rStyle w:val="Hypertextovodkaz"/>
                <w:rFonts w:eastAsia="Calibri"/>
                <w:noProof/>
                <w:color w:val="auto"/>
                <w:u w:val="none"/>
                <w:lang w:eastAsia="cs-CZ"/>
              </w:rPr>
              <w:t>Úvod</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_Toc37147222 \h </w:instrText>
            </w:r>
            <w:r w:rsidR="008505CF" w:rsidRPr="00AB3C38">
              <w:rPr>
                <w:noProof/>
                <w:webHidden/>
              </w:rPr>
            </w:r>
            <w:r w:rsidR="008505CF" w:rsidRPr="00AB3C38">
              <w:rPr>
                <w:noProof/>
                <w:webHidden/>
              </w:rPr>
              <w:fldChar w:fldCharType="separate"/>
            </w:r>
            <w:r w:rsidR="002D053C">
              <w:rPr>
                <w:noProof/>
                <w:webHidden/>
              </w:rPr>
              <w:t>9</w:t>
            </w:r>
            <w:r w:rsidR="008505CF" w:rsidRPr="00AB3C38">
              <w:rPr>
                <w:noProof/>
                <w:webHidden/>
              </w:rPr>
              <w:fldChar w:fldCharType="end"/>
            </w:r>
          </w:hyperlink>
        </w:p>
        <w:p w14:paraId="677A3F7C" w14:textId="6AF81051" w:rsidR="008505CF" w:rsidRPr="00AB3C38" w:rsidRDefault="00794AF9" w:rsidP="001A2208">
          <w:pPr>
            <w:pStyle w:val="Obsah1"/>
            <w:tabs>
              <w:tab w:val="left" w:pos="1100"/>
              <w:tab w:val="right" w:leader="dot" w:pos="8210"/>
            </w:tabs>
            <w:spacing w:line="300" w:lineRule="auto"/>
            <w:rPr>
              <w:rFonts w:asciiTheme="minorHAnsi" w:eastAsiaTheme="minorEastAsia" w:hAnsiTheme="minorHAnsi" w:cstheme="minorBidi"/>
              <w:noProof/>
              <w:sz w:val="22"/>
              <w:lang w:eastAsia="cs-CZ"/>
            </w:rPr>
          </w:pPr>
          <w:hyperlink w:anchor="_Toc37147223" w:history="1">
            <w:r w:rsidR="008505CF" w:rsidRPr="00AB3C38">
              <w:rPr>
                <w:rStyle w:val="Hypertextovodkaz"/>
                <w:noProof/>
                <w:color w:val="auto"/>
                <w:u w:val="none"/>
              </w:rPr>
              <w:t>1.</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Sebevražda a sociologie</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_Toc37147223 \h </w:instrText>
            </w:r>
            <w:r w:rsidR="008505CF" w:rsidRPr="00AB3C38">
              <w:rPr>
                <w:noProof/>
                <w:webHidden/>
              </w:rPr>
            </w:r>
            <w:r w:rsidR="008505CF" w:rsidRPr="00AB3C38">
              <w:rPr>
                <w:noProof/>
                <w:webHidden/>
              </w:rPr>
              <w:fldChar w:fldCharType="separate"/>
            </w:r>
            <w:r w:rsidR="002D053C">
              <w:rPr>
                <w:noProof/>
                <w:webHidden/>
              </w:rPr>
              <w:t>10</w:t>
            </w:r>
            <w:r w:rsidR="008505CF" w:rsidRPr="00AB3C38">
              <w:rPr>
                <w:noProof/>
                <w:webHidden/>
              </w:rPr>
              <w:fldChar w:fldCharType="end"/>
            </w:r>
          </w:hyperlink>
        </w:p>
        <w:p w14:paraId="57E26B96" w14:textId="39D7753E"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24" w:history="1">
            <w:r w:rsidR="008505CF" w:rsidRPr="00AB3C38">
              <w:rPr>
                <w:rStyle w:val="Hypertextovodkaz"/>
                <w:noProof/>
                <w:color w:val="auto"/>
                <w:u w:val="none"/>
              </w:rPr>
              <w:t>1.1.</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Sebevražda jako pojem</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_Toc37147224 \h </w:instrText>
            </w:r>
            <w:r w:rsidR="008505CF" w:rsidRPr="00AB3C38">
              <w:rPr>
                <w:noProof/>
                <w:webHidden/>
              </w:rPr>
            </w:r>
            <w:r w:rsidR="008505CF" w:rsidRPr="00AB3C38">
              <w:rPr>
                <w:noProof/>
                <w:webHidden/>
              </w:rPr>
              <w:fldChar w:fldCharType="separate"/>
            </w:r>
            <w:r w:rsidR="002D053C">
              <w:rPr>
                <w:noProof/>
                <w:webHidden/>
              </w:rPr>
              <w:t>10</w:t>
            </w:r>
            <w:r w:rsidR="008505CF" w:rsidRPr="00AB3C38">
              <w:rPr>
                <w:noProof/>
                <w:webHidden/>
              </w:rPr>
              <w:fldChar w:fldCharType="end"/>
            </w:r>
          </w:hyperlink>
        </w:p>
        <w:p w14:paraId="2446423E" w14:textId="021DD18E"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25" w:history="1">
            <w:r w:rsidR="008505CF" w:rsidRPr="00AB3C38">
              <w:rPr>
                <w:rStyle w:val="Hypertextovodkaz"/>
                <w:noProof/>
                <w:color w:val="auto"/>
                <w:u w:val="none"/>
              </w:rPr>
              <w:t>1.2.</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Typologie sebevražd</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_Toc37147225 \h </w:instrText>
            </w:r>
            <w:r w:rsidR="008505CF" w:rsidRPr="00AB3C38">
              <w:rPr>
                <w:noProof/>
                <w:webHidden/>
              </w:rPr>
            </w:r>
            <w:r w:rsidR="008505CF" w:rsidRPr="00AB3C38">
              <w:rPr>
                <w:noProof/>
                <w:webHidden/>
              </w:rPr>
              <w:fldChar w:fldCharType="separate"/>
            </w:r>
            <w:r w:rsidR="002D053C">
              <w:rPr>
                <w:noProof/>
                <w:webHidden/>
              </w:rPr>
              <w:t>12</w:t>
            </w:r>
            <w:r w:rsidR="008505CF" w:rsidRPr="00AB3C38">
              <w:rPr>
                <w:noProof/>
                <w:webHidden/>
              </w:rPr>
              <w:fldChar w:fldCharType="end"/>
            </w:r>
          </w:hyperlink>
        </w:p>
        <w:p w14:paraId="36681BD1" w14:textId="1EBB4FD7" w:rsidR="008505CF" w:rsidRPr="00AB3C38" w:rsidRDefault="00794AF9" w:rsidP="001A2208">
          <w:pPr>
            <w:pStyle w:val="Obsah1"/>
            <w:tabs>
              <w:tab w:val="left" w:pos="1100"/>
              <w:tab w:val="right" w:leader="dot" w:pos="8210"/>
            </w:tabs>
            <w:spacing w:line="300" w:lineRule="auto"/>
            <w:rPr>
              <w:rFonts w:asciiTheme="minorHAnsi" w:eastAsiaTheme="minorEastAsia" w:hAnsiTheme="minorHAnsi" w:cstheme="minorBidi"/>
              <w:noProof/>
              <w:sz w:val="22"/>
              <w:lang w:eastAsia="cs-CZ"/>
            </w:rPr>
          </w:pPr>
          <w:hyperlink w:anchor="_Toc37147226" w:history="1">
            <w:r w:rsidR="008505CF" w:rsidRPr="00AB3C38">
              <w:rPr>
                <w:rStyle w:val="Hypertextovodkaz"/>
                <w:noProof/>
                <w:color w:val="auto"/>
                <w:u w:val="none"/>
              </w:rPr>
              <w:t>2.</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Faktory ovlivňující sebevražednost</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_Toc37147226 \h </w:instrText>
            </w:r>
            <w:r w:rsidR="008505CF" w:rsidRPr="00AB3C38">
              <w:rPr>
                <w:noProof/>
                <w:webHidden/>
              </w:rPr>
            </w:r>
            <w:r w:rsidR="008505CF" w:rsidRPr="00AB3C38">
              <w:rPr>
                <w:noProof/>
                <w:webHidden/>
              </w:rPr>
              <w:fldChar w:fldCharType="separate"/>
            </w:r>
            <w:r w:rsidR="002D053C">
              <w:rPr>
                <w:noProof/>
                <w:webHidden/>
              </w:rPr>
              <w:t>15</w:t>
            </w:r>
            <w:r w:rsidR="008505CF" w:rsidRPr="00AB3C38">
              <w:rPr>
                <w:noProof/>
                <w:webHidden/>
              </w:rPr>
              <w:fldChar w:fldCharType="end"/>
            </w:r>
          </w:hyperlink>
        </w:p>
        <w:p w14:paraId="52FFEBDA" w14:textId="041EA4C0"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27" w:history="1">
            <w:r w:rsidR="008505CF" w:rsidRPr="00AB3C38">
              <w:rPr>
                <w:rStyle w:val="Hypertextovodkaz"/>
                <w:noProof/>
                <w:color w:val="auto"/>
                <w:u w:val="none"/>
              </w:rPr>
              <w:t>2.1.</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Pohlaví</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_Toc37147227 \h </w:instrText>
            </w:r>
            <w:r w:rsidR="008505CF" w:rsidRPr="00AB3C38">
              <w:rPr>
                <w:noProof/>
                <w:webHidden/>
              </w:rPr>
            </w:r>
            <w:r w:rsidR="008505CF" w:rsidRPr="00AB3C38">
              <w:rPr>
                <w:noProof/>
                <w:webHidden/>
              </w:rPr>
              <w:fldChar w:fldCharType="separate"/>
            </w:r>
            <w:r w:rsidR="002D053C">
              <w:rPr>
                <w:noProof/>
                <w:webHidden/>
              </w:rPr>
              <w:t>17</w:t>
            </w:r>
            <w:r w:rsidR="008505CF" w:rsidRPr="00AB3C38">
              <w:rPr>
                <w:noProof/>
                <w:webHidden/>
              </w:rPr>
              <w:fldChar w:fldCharType="end"/>
            </w:r>
          </w:hyperlink>
        </w:p>
        <w:p w14:paraId="3F07FC9C" w14:textId="55A459BF"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28" w:history="1">
            <w:r w:rsidR="008505CF" w:rsidRPr="00AB3C38">
              <w:rPr>
                <w:rStyle w:val="Hypertextovodkaz"/>
                <w:noProof/>
                <w:color w:val="auto"/>
                <w:u w:val="none"/>
              </w:rPr>
              <w:t>2.2.</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Věk</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_Toc37147228 \h </w:instrText>
            </w:r>
            <w:r w:rsidR="008505CF" w:rsidRPr="00AB3C38">
              <w:rPr>
                <w:noProof/>
                <w:webHidden/>
              </w:rPr>
            </w:r>
            <w:r w:rsidR="008505CF" w:rsidRPr="00AB3C38">
              <w:rPr>
                <w:noProof/>
                <w:webHidden/>
              </w:rPr>
              <w:fldChar w:fldCharType="separate"/>
            </w:r>
            <w:r w:rsidR="002D053C">
              <w:rPr>
                <w:noProof/>
                <w:webHidden/>
              </w:rPr>
              <w:t>18</w:t>
            </w:r>
            <w:r w:rsidR="008505CF" w:rsidRPr="00AB3C38">
              <w:rPr>
                <w:noProof/>
                <w:webHidden/>
              </w:rPr>
              <w:fldChar w:fldCharType="end"/>
            </w:r>
          </w:hyperlink>
        </w:p>
        <w:p w14:paraId="3072D486" w14:textId="1B571EB2"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29" w:history="1">
            <w:r w:rsidR="008505CF" w:rsidRPr="00AB3C38">
              <w:rPr>
                <w:rStyle w:val="Hypertextovodkaz"/>
                <w:noProof/>
                <w:color w:val="auto"/>
                <w:u w:val="none"/>
              </w:rPr>
              <w:t>2.3.</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Rodinný stav</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_Toc37147229 \h </w:instrText>
            </w:r>
            <w:r w:rsidR="008505CF" w:rsidRPr="00AB3C38">
              <w:rPr>
                <w:noProof/>
                <w:webHidden/>
              </w:rPr>
            </w:r>
            <w:r w:rsidR="008505CF" w:rsidRPr="00AB3C38">
              <w:rPr>
                <w:noProof/>
                <w:webHidden/>
              </w:rPr>
              <w:fldChar w:fldCharType="separate"/>
            </w:r>
            <w:r w:rsidR="002D053C">
              <w:rPr>
                <w:noProof/>
                <w:webHidden/>
              </w:rPr>
              <w:t>19</w:t>
            </w:r>
            <w:r w:rsidR="008505CF" w:rsidRPr="00AB3C38">
              <w:rPr>
                <w:noProof/>
                <w:webHidden/>
              </w:rPr>
              <w:fldChar w:fldCharType="end"/>
            </w:r>
          </w:hyperlink>
        </w:p>
        <w:p w14:paraId="404FE914" w14:textId="7AC52967"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30" w:history="1">
            <w:r w:rsidR="008505CF" w:rsidRPr="00AB3C38">
              <w:rPr>
                <w:rStyle w:val="Hypertextovodkaz"/>
                <w:noProof/>
                <w:color w:val="auto"/>
                <w:u w:val="none"/>
              </w:rPr>
              <w:t>2.4.</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Konzumace alkoholu</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_Toc37147230 \h </w:instrText>
            </w:r>
            <w:r w:rsidR="008505CF" w:rsidRPr="00AB3C38">
              <w:rPr>
                <w:noProof/>
                <w:webHidden/>
              </w:rPr>
            </w:r>
            <w:r w:rsidR="008505CF" w:rsidRPr="00AB3C38">
              <w:rPr>
                <w:noProof/>
                <w:webHidden/>
              </w:rPr>
              <w:fldChar w:fldCharType="separate"/>
            </w:r>
            <w:r w:rsidR="002D053C">
              <w:rPr>
                <w:noProof/>
                <w:webHidden/>
              </w:rPr>
              <w:t>20</w:t>
            </w:r>
            <w:r w:rsidR="008505CF" w:rsidRPr="00AB3C38">
              <w:rPr>
                <w:noProof/>
                <w:webHidden/>
              </w:rPr>
              <w:fldChar w:fldCharType="end"/>
            </w:r>
          </w:hyperlink>
        </w:p>
        <w:p w14:paraId="168A37ED" w14:textId="373632D2"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31" w:history="1">
            <w:r w:rsidR="008505CF" w:rsidRPr="00AB3C38">
              <w:rPr>
                <w:rStyle w:val="Hypertextovodkaz"/>
                <w:noProof/>
                <w:color w:val="auto"/>
                <w:u w:val="none"/>
              </w:rPr>
              <w:t>2.5.</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Socioekonomický status</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_Toc37147231 \h </w:instrText>
            </w:r>
            <w:r w:rsidR="008505CF" w:rsidRPr="00AB3C38">
              <w:rPr>
                <w:noProof/>
                <w:webHidden/>
              </w:rPr>
            </w:r>
            <w:r w:rsidR="008505CF" w:rsidRPr="00AB3C38">
              <w:rPr>
                <w:noProof/>
                <w:webHidden/>
              </w:rPr>
              <w:fldChar w:fldCharType="separate"/>
            </w:r>
            <w:r w:rsidR="002D053C">
              <w:rPr>
                <w:noProof/>
                <w:webHidden/>
              </w:rPr>
              <w:t>21</w:t>
            </w:r>
            <w:r w:rsidR="008505CF" w:rsidRPr="00AB3C38">
              <w:rPr>
                <w:noProof/>
                <w:webHidden/>
              </w:rPr>
              <w:fldChar w:fldCharType="end"/>
            </w:r>
          </w:hyperlink>
        </w:p>
        <w:p w14:paraId="4F9033C6" w14:textId="3844D5DE"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36" w:history="1">
            <w:r w:rsidR="008505CF" w:rsidRPr="00AB3C38">
              <w:rPr>
                <w:rStyle w:val="Hypertextovodkaz"/>
                <w:noProof/>
                <w:color w:val="auto"/>
                <w:u w:val="none"/>
              </w:rPr>
              <w:t>2.6.</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Religiozita</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_Toc37147236 \h </w:instrText>
            </w:r>
            <w:r w:rsidR="008505CF" w:rsidRPr="00AB3C38">
              <w:rPr>
                <w:noProof/>
                <w:webHidden/>
              </w:rPr>
            </w:r>
            <w:r w:rsidR="008505CF" w:rsidRPr="00AB3C38">
              <w:rPr>
                <w:noProof/>
                <w:webHidden/>
              </w:rPr>
              <w:fldChar w:fldCharType="separate"/>
            </w:r>
            <w:r w:rsidR="002D053C">
              <w:rPr>
                <w:noProof/>
                <w:webHidden/>
              </w:rPr>
              <w:t>24</w:t>
            </w:r>
            <w:r w:rsidR="008505CF" w:rsidRPr="00AB3C38">
              <w:rPr>
                <w:noProof/>
                <w:webHidden/>
              </w:rPr>
              <w:fldChar w:fldCharType="end"/>
            </w:r>
          </w:hyperlink>
        </w:p>
        <w:p w14:paraId="6A1F0101" w14:textId="3E756683"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37" w:history="1">
            <w:r w:rsidR="008505CF" w:rsidRPr="00AB3C38">
              <w:rPr>
                <w:rStyle w:val="Hypertextovodkaz"/>
                <w:noProof/>
                <w:color w:val="auto"/>
                <w:u w:val="none"/>
              </w:rPr>
              <w:t>2.7.</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Etnické minority</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_Toc37147237 \h </w:instrText>
            </w:r>
            <w:r w:rsidR="008505CF" w:rsidRPr="00AB3C38">
              <w:rPr>
                <w:noProof/>
                <w:webHidden/>
              </w:rPr>
            </w:r>
            <w:r w:rsidR="008505CF" w:rsidRPr="00AB3C38">
              <w:rPr>
                <w:noProof/>
                <w:webHidden/>
              </w:rPr>
              <w:fldChar w:fldCharType="separate"/>
            </w:r>
            <w:r w:rsidR="002D053C">
              <w:rPr>
                <w:noProof/>
                <w:webHidden/>
              </w:rPr>
              <w:t>25</w:t>
            </w:r>
            <w:r w:rsidR="008505CF" w:rsidRPr="00AB3C38">
              <w:rPr>
                <w:noProof/>
                <w:webHidden/>
              </w:rPr>
              <w:fldChar w:fldCharType="end"/>
            </w:r>
          </w:hyperlink>
        </w:p>
        <w:p w14:paraId="4276678B" w14:textId="18E0900D"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38" w:history="1">
            <w:r w:rsidR="008505CF" w:rsidRPr="00AB3C38">
              <w:rPr>
                <w:rStyle w:val="Hypertextovodkaz"/>
                <w:noProof/>
                <w:color w:val="auto"/>
                <w:u w:val="none"/>
              </w:rPr>
              <w:t>2.8.</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Urbanizace</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_Toc37147238 \h </w:instrText>
            </w:r>
            <w:r w:rsidR="008505CF" w:rsidRPr="00AB3C38">
              <w:rPr>
                <w:noProof/>
                <w:webHidden/>
              </w:rPr>
            </w:r>
            <w:r w:rsidR="008505CF" w:rsidRPr="00AB3C38">
              <w:rPr>
                <w:noProof/>
                <w:webHidden/>
              </w:rPr>
              <w:fldChar w:fldCharType="separate"/>
            </w:r>
            <w:r w:rsidR="002D053C">
              <w:rPr>
                <w:noProof/>
                <w:webHidden/>
              </w:rPr>
              <w:t>26</w:t>
            </w:r>
            <w:r w:rsidR="008505CF" w:rsidRPr="00AB3C38">
              <w:rPr>
                <w:noProof/>
                <w:webHidden/>
              </w:rPr>
              <w:fldChar w:fldCharType="end"/>
            </w:r>
          </w:hyperlink>
        </w:p>
        <w:p w14:paraId="536F13B7" w14:textId="5DC01ECD"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39" w:history="1">
            <w:r w:rsidR="008505CF" w:rsidRPr="00AB3C38">
              <w:rPr>
                <w:rStyle w:val="Hypertextovodkaz"/>
                <w:noProof/>
                <w:color w:val="auto"/>
                <w:u w:val="none"/>
              </w:rPr>
              <w:t>2.9.</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Shrnutí a hypotézy</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_Toc37147239 \h </w:instrText>
            </w:r>
            <w:r w:rsidR="008505CF" w:rsidRPr="00AB3C38">
              <w:rPr>
                <w:noProof/>
                <w:webHidden/>
              </w:rPr>
            </w:r>
            <w:r w:rsidR="008505CF" w:rsidRPr="00AB3C38">
              <w:rPr>
                <w:noProof/>
                <w:webHidden/>
              </w:rPr>
              <w:fldChar w:fldCharType="separate"/>
            </w:r>
            <w:r w:rsidR="002D053C">
              <w:rPr>
                <w:noProof/>
                <w:webHidden/>
              </w:rPr>
              <w:t>26</w:t>
            </w:r>
            <w:r w:rsidR="008505CF" w:rsidRPr="00AB3C38">
              <w:rPr>
                <w:noProof/>
                <w:webHidden/>
              </w:rPr>
              <w:fldChar w:fldCharType="end"/>
            </w:r>
          </w:hyperlink>
        </w:p>
        <w:p w14:paraId="6754339D" w14:textId="4A2B31F8" w:rsidR="008505CF" w:rsidRPr="00AB3C38" w:rsidRDefault="00794AF9" w:rsidP="001A2208">
          <w:pPr>
            <w:pStyle w:val="Obsah1"/>
            <w:tabs>
              <w:tab w:val="left" w:pos="1100"/>
              <w:tab w:val="right" w:leader="dot" w:pos="8210"/>
            </w:tabs>
            <w:spacing w:line="300" w:lineRule="auto"/>
            <w:rPr>
              <w:rFonts w:asciiTheme="minorHAnsi" w:eastAsiaTheme="minorEastAsia" w:hAnsiTheme="minorHAnsi" w:cstheme="minorBidi"/>
              <w:noProof/>
              <w:sz w:val="22"/>
              <w:lang w:eastAsia="cs-CZ"/>
            </w:rPr>
          </w:pPr>
          <w:hyperlink w:anchor="_Toc37147240" w:history="1">
            <w:r w:rsidR="008505CF" w:rsidRPr="00AB3C38">
              <w:rPr>
                <w:rStyle w:val="Hypertextovodkaz"/>
                <w:noProof/>
                <w:color w:val="auto"/>
                <w:u w:val="none"/>
              </w:rPr>
              <w:t>3.</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Data a metodika</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_Toc37147240 \h </w:instrText>
            </w:r>
            <w:r w:rsidR="008505CF" w:rsidRPr="00AB3C38">
              <w:rPr>
                <w:noProof/>
                <w:webHidden/>
              </w:rPr>
            </w:r>
            <w:r w:rsidR="008505CF" w:rsidRPr="00AB3C38">
              <w:rPr>
                <w:noProof/>
                <w:webHidden/>
              </w:rPr>
              <w:fldChar w:fldCharType="separate"/>
            </w:r>
            <w:r w:rsidR="002D053C">
              <w:rPr>
                <w:noProof/>
                <w:webHidden/>
              </w:rPr>
              <w:t>29</w:t>
            </w:r>
            <w:r w:rsidR="008505CF" w:rsidRPr="00AB3C38">
              <w:rPr>
                <w:noProof/>
                <w:webHidden/>
              </w:rPr>
              <w:fldChar w:fldCharType="end"/>
            </w:r>
          </w:hyperlink>
        </w:p>
        <w:p w14:paraId="244CE999" w14:textId="17CFE7E5"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41" w:history="1">
            <w:r w:rsidR="008505CF" w:rsidRPr="00AB3C38">
              <w:rPr>
                <w:rStyle w:val="Hypertextovodkaz"/>
                <w:noProof/>
                <w:color w:val="auto"/>
                <w:u w:val="none"/>
              </w:rPr>
              <w:t>3.1.</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Indikátory</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_Toc37147241 \h </w:instrText>
            </w:r>
            <w:r w:rsidR="008505CF" w:rsidRPr="00AB3C38">
              <w:rPr>
                <w:noProof/>
                <w:webHidden/>
              </w:rPr>
            </w:r>
            <w:r w:rsidR="008505CF" w:rsidRPr="00AB3C38">
              <w:rPr>
                <w:noProof/>
                <w:webHidden/>
              </w:rPr>
              <w:fldChar w:fldCharType="separate"/>
            </w:r>
            <w:r w:rsidR="002D053C">
              <w:rPr>
                <w:noProof/>
                <w:webHidden/>
              </w:rPr>
              <w:t>30</w:t>
            </w:r>
            <w:r w:rsidR="008505CF" w:rsidRPr="00AB3C38">
              <w:rPr>
                <w:noProof/>
                <w:webHidden/>
              </w:rPr>
              <w:fldChar w:fldCharType="end"/>
            </w:r>
          </w:hyperlink>
        </w:p>
        <w:p w14:paraId="35AA6B13" w14:textId="7FA2B8E4" w:rsidR="008505CF" w:rsidRPr="00AB3C38" w:rsidRDefault="00794AF9" w:rsidP="001A2208">
          <w:pPr>
            <w:pStyle w:val="Obsah1"/>
            <w:tabs>
              <w:tab w:val="left" w:pos="1100"/>
              <w:tab w:val="right" w:leader="dot" w:pos="8210"/>
            </w:tabs>
            <w:spacing w:line="300" w:lineRule="auto"/>
            <w:rPr>
              <w:rFonts w:asciiTheme="minorHAnsi" w:eastAsiaTheme="minorEastAsia" w:hAnsiTheme="minorHAnsi" w:cstheme="minorBidi"/>
              <w:noProof/>
              <w:sz w:val="22"/>
              <w:lang w:eastAsia="cs-CZ"/>
            </w:rPr>
          </w:pPr>
          <w:hyperlink w:anchor="_Toc37147242" w:history="1">
            <w:r w:rsidR="008505CF" w:rsidRPr="00AB3C38">
              <w:rPr>
                <w:rStyle w:val="Hypertextovodkaz"/>
                <w:noProof/>
                <w:color w:val="auto"/>
                <w:u w:val="none"/>
              </w:rPr>
              <w:t>4.</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Analýza regionálních rozdílů sebevražednosti</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_Toc37147242 \h </w:instrText>
            </w:r>
            <w:r w:rsidR="008505CF" w:rsidRPr="00AB3C38">
              <w:rPr>
                <w:noProof/>
                <w:webHidden/>
              </w:rPr>
            </w:r>
            <w:r w:rsidR="008505CF" w:rsidRPr="00AB3C38">
              <w:rPr>
                <w:noProof/>
                <w:webHidden/>
              </w:rPr>
              <w:fldChar w:fldCharType="separate"/>
            </w:r>
            <w:r w:rsidR="002D053C">
              <w:rPr>
                <w:noProof/>
                <w:webHidden/>
              </w:rPr>
              <w:t>35</w:t>
            </w:r>
            <w:r w:rsidR="008505CF" w:rsidRPr="00AB3C38">
              <w:rPr>
                <w:noProof/>
                <w:webHidden/>
              </w:rPr>
              <w:fldChar w:fldCharType="end"/>
            </w:r>
          </w:hyperlink>
        </w:p>
        <w:p w14:paraId="65DA7F3B" w14:textId="1CC854AC"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43" w:history="1">
            <w:r w:rsidR="008505CF" w:rsidRPr="00AB3C38">
              <w:rPr>
                <w:rStyle w:val="Hypertextovodkaz"/>
                <w:noProof/>
                <w:color w:val="auto"/>
                <w:u w:val="none"/>
              </w:rPr>
              <w:t>4.1.</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Vývoj sebevražednosti v České republice</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_Toc37147243 \h </w:instrText>
            </w:r>
            <w:r w:rsidR="008505CF" w:rsidRPr="00AB3C38">
              <w:rPr>
                <w:noProof/>
                <w:webHidden/>
              </w:rPr>
            </w:r>
            <w:r w:rsidR="008505CF" w:rsidRPr="00AB3C38">
              <w:rPr>
                <w:noProof/>
                <w:webHidden/>
              </w:rPr>
              <w:fldChar w:fldCharType="separate"/>
            </w:r>
            <w:r w:rsidR="002D053C">
              <w:rPr>
                <w:noProof/>
                <w:webHidden/>
              </w:rPr>
              <w:t>35</w:t>
            </w:r>
            <w:r w:rsidR="008505CF" w:rsidRPr="00AB3C38">
              <w:rPr>
                <w:noProof/>
                <w:webHidden/>
              </w:rPr>
              <w:fldChar w:fldCharType="end"/>
            </w:r>
          </w:hyperlink>
        </w:p>
        <w:p w14:paraId="0A4FF7A4" w14:textId="5B8EDF98"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44" w:history="1">
            <w:r w:rsidR="008505CF" w:rsidRPr="00AB3C38">
              <w:rPr>
                <w:rStyle w:val="Hypertextovodkaz"/>
                <w:noProof/>
                <w:color w:val="auto"/>
                <w:u w:val="none"/>
              </w:rPr>
              <w:t>4.2.</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Analýza sebevražednosti na úrovni krajů</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_Toc37147244 \h </w:instrText>
            </w:r>
            <w:r w:rsidR="008505CF" w:rsidRPr="00AB3C38">
              <w:rPr>
                <w:noProof/>
                <w:webHidden/>
              </w:rPr>
            </w:r>
            <w:r w:rsidR="008505CF" w:rsidRPr="00AB3C38">
              <w:rPr>
                <w:noProof/>
                <w:webHidden/>
              </w:rPr>
              <w:fldChar w:fldCharType="separate"/>
            </w:r>
            <w:r w:rsidR="002D053C">
              <w:rPr>
                <w:noProof/>
                <w:webHidden/>
              </w:rPr>
              <w:t>37</w:t>
            </w:r>
            <w:r w:rsidR="008505CF" w:rsidRPr="00AB3C38">
              <w:rPr>
                <w:noProof/>
                <w:webHidden/>
              </w:rPr>
              <w:fldChar w:fldCharType="end"/>
            </w:r>
          </w:hyperlink>
        </w:p>
        <w:p w14:paraId="38DC160F" w14:textId="03A797BB"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45" w:history="1">
            <w:r w:rsidR="008505CF" w:rsidRPr="00AB3C38">
              <w:rPr>
                <w:rStyle w:val="Hypertextovodkaz"/>
                <w:noProof/>
                <w:color w:val="auto"/>
                <w:u w:val="none"/>
              </w:rPr>
              <w:t>4.2.1.</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Korelační analýza</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_Toc37147245 \h </w:instrText>
            </w:r>
            <w:r w:rsidR="008505CF" w:rsidRPr="00AB3C38">
              <w:rPr>
                <w:noProof/>
                <w:webHidden/>
              </w:rPr>
            </w:r>
            <w:r w:rsidR="008505CF" w:rsidRPr="00AB3C38">
              <w:rPr>
                <w:noProof/>
                <w:webHidden/>
              </w:rPr>
              <w:fldChar w:fldCharType="separate"/>
            </w:r>
            <w:r w:rsidR="002D053C">
              <w:rPr>
                <w:noProof/>
                <w:webHidden/>
              </w:rPr>
              <w:t>39</w:t>
            </w:r>
            <w:r w:rsidR="008505CF" w:rsidRPr="00AB3C38">
              <w:rPr>
                <w:noProof/>
                <w:webHidden/>
              </w:rPr>
              <w:fldChar w:fldCharType="end"/>
            </w:r>
          </w:hyperlink>
        </w:p>
        <w:p w14:paraId="6E47223A" w14:textId="480F1F10"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46" w:history="1">
            <w:r w:rsidR="008505CF" w:rsidRPr="00AB3C38">
              <w:rPr>
                <w:rStyle w:val="Hypertextovodkaz"/>
                <w:noProof/>
                <w:color w:val="auto"/>
                <w:u w:val="none"/>
              </w:rPr>
              <w:t>4.3.</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Analýza sebevražednosti na úrovni okresů</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_Toc37147246 \h </w:instrText>
            </w:r>
            <w:r w:rsidR="008505CF" w:rsidRPr="00AB3C38">
              <w:rPr>
                <w:noProof/>
                <w:webHidden/>
              </w:rPr>
            </w:r>
            <w:r w:rsidR="008505CF" w:rsidRPr="00AB3C38">
              <w:rPr>
                <w:noProof/>
                <w:webHidden/>
              </w:rPr>
              <w:fldChar w:fldCharType="separate"/>
            </w:r>
            <w:r w:rsidR="002D053C">
              <w:rPr>
                <w:noProof/>
                <w:webHidden/>
              </w:rPr>
              <w:t>45</w:t>
            </w:r>
            <w:r w:rsidR="008505CF" w:rsidRPr="00AB3C38">
              <w:rPr>
                <w:noProof/>
                <w:webHidden/>
              </w:rPr>
              <w:fldChar w:fldCharType="end"/>
            </w:r>
          </w:hyperlink>
        </w:p>
        <w:p w14:paraId="39F8F0AC" w14:textId="142A970E" w:rsidR="008505CF" w:rsidRPr="00AB3C38" w:rsidRDefault="00794AF9" w:rsidP="001A2208">
          <w:pPr>
            <w:pStyle w:val="Obsah2"/>
            <w:spacing w:line="300" w:lineRule="auto"/>
            <w:rPr>
              <w:rFonts w:asciiTheme="minorHAnsi" w:eastAsiaTheme="minorEastAsia" w:hAnsiTheme="minorHAnsi" w:cstheme="minorBidi"/>
              <w:noProof/>
              <w:sz w:val="22"/>
              <w:lang w:eastAsia="cs-CZ"/>
            </w:rPr>
          </w:pPr>
          <w:hyperlink w:anchor="_Toc37147247" w:history="1">
            <w:r w:rsidR="008505CF" w:rsidRPr="00AB3C38">
              <w:rPr>
                <w:rStyle w:val="Hypertextovodkaz"/>
                <w:noProof/>
                <w:color w:val="auto"/>
                <w:u w:val="none"/>
              </w:rPr>
              <w:t>4.3.1.</w:t>
            </w:r>
            <w:r w:rsidR="008505CF" w:rsidRPr="00AB3C38">
              <w:rPr>
                <w:rFonts w:asciiTheme="minorHAnsi" w:eastAsiaTheme="minorEastAsia" w:hAnsiTheme="minorHAnsi" w:cstheme="minorBidi"/>
                <w:noProof/>
                <w:sz w:val="22"/>
                <w:lang w:eastAsia="cs-CZ"/>
              </w:rPr>
              <w:tab/>
            </w:r>
            <w:r w:rsidR="008505CF" w:rsidRPr="00AB3C38">
              <w:rPr>
                <w:rStyle w:val="Hypertextovodkaz"/>
                <w:noProof/>
                <w:color w:val="auto"/>
                <w:u w:val="none"/>
              </w:rPr>
              <w:t>Korelační analýza</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_Toc37147247 \h </w:instrText>
            </w:r>
            <w:r w:rsidR="008505CF" w:rsidRPr="00AB3C38">
              <w:rPr>
                <w:noProof/>
                <w:webHidden/>
              </w:rPr>
            </w:r>
            <w:r w:rsidR="008505CF" w:rsidRPr="00AB3C38">
              <w:rPr>
                <w:noProof/>
                <w:webHidden/>
              </w:rPr>
              <w:fldChar w:fldCharType="separate"/>
            </w:r>
            <w:r w:rsidR="002D053C">
              <w:rPr>
                <w:noProof/>
                <w:webHidden/>
              </w:rPr>
              <w:t>48</w:t>
            </w:r>
            <w:r w:rsidR="008505CF" w:rsidRPr="00AB3C38">
              <w:rPr>
                <w:noProof/>
                <w:webHidden/>
              </w:rPr>
              <w:fldChar w:fldCharType="end"/>
            </w:r>
          </w:hyperlink>
        </w:p>
        <w:p w14:paraId="1E35DC04" w14:textId="13905BA6" w:rsidR="008505CF" w:rsidRPr="00AB3C38" w:rsidRDefault="00794AF9" w:rsidP="001A2208">
          <w:pPr>
            <w:pStyle w:val="Obsah1"/>
            <w:tabs>
              <w:tab w:val="right" w:leader="dot" w:pos="8210"/>
            </w:tabs>
            <w:spacing w:line="300" w:lineRule="auto"/>
            <w:rPr>
              <w:rFonts w:asciiTheme="minorHAnsi" w:eastAsiaTheme="minorEastAsia" w:hAnsiTheme="minorHAnsi" w:cstheme="minorBidi"/>
              <w:noProof/>
              <w:sz w:val="22"/>
              <w:lang w:eastAsia="cs-CZ"/>
            </w:rPr>
          </w:pPr>
          <w:hyperlink w:anchor="_Toc37147248" w:history="1">
            <w:r w:rsidR="008505CF" w:rsidRPr="00AB3C38">
              <w:rPr>
                <w:rStyle w:val="Hypertextovodkaz"/>
                <w:noProof/>
                <w:color w:val="auto"/>
                <w:u w:val="none"/>
              </w:rPr>
              <w:t>Diskuse</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_Toc37147248 \h </w:instrText>
            </w:r>
            <w:r w:rsidR="008505CF" w:rsidRPr="00AB3C38">
              <w:rPr>
                <w:noProof/>
                <w:webHidden/>
              </w:rPr>
            </w:r>
            <w:r w:rsidR="008505CF" w:rsidRPr="00AB3C38">
              <w:rPr>
                <w:noProof/>
                <w:webHidden/>
              </w:rPr>
              <w:fldChar w:fldCharType="separate"/>
            </w:r>
            <w:r w:rsidR="002D053C">
              <w:rPr>
                <w:noProof/>
                <w:webHidden/>
              </w:rPr>
              <w:t>53</w:t>
            </w:r>
            <w:r w:rsidR="008505CF" w:rsidRPr="00AB3C38">
              <w:rPr>
                <w:noProof/>
                <w:webHidden/>
              </w:rPr>
              <w:fldChar w:fldCharType="end"/>
            </w:r>
          </w:hyperlink>
        </w:p>
        <w:p w14:paraId="13463DA7" w14:textId="61ADB2DE" w:rsidR="008505CF" w:rsidRPr="00AB3C38" w:rsidRDefault="00794AF9" w:rsidP="001A2208">
          <w:pPr>
            <w:pStyle w:val="Obsah1"/>
            <w:tabs>
              <w:tab w:val="right" w:leader="dot" w:pos="8210"/>
            </w:tabs>
            <w:spacing w:line="300" w:lineRule="auto"/>
            <w:rPr>
              <w:rFonts w:asciiTheme="minorHAnsi" w:eastAsiaTheme="minorEastAsia" w:hAnsiTheme="minorHAnsi" w:cstheme="minorBidi"/>
              <w:noProof/>
              <w:sz w:val="22"/>
              <w:lang w:eastAsia="cs-CZ"/>
            </w:rPr>
          </w:pPr>
          <w:hyperlink w:anchor="_Toc37147249" w:history="1">
            <w:r w:rsidR="008505CF" w:rsidRPr="00AB3C38">
              <w:rPr>
                <w:rStyle w:val="Hypertextovodkaz"/>
                <w:noProof/>
                <w:color w:val="auto"/>
                <w:u w:val="none"/>
              </w:rPr>
              <w:t>Závěr</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_Toc37147249 \h </w:instrText>
            </w:r>
            <w:r w:rsidR="008505CF" w:rsidRPr="00AB3C38">
              <w:rPr>
                <w:noProof/>
                <w:webHidden/>
              </w:rPr>
            </w:r>
            <w:r w:rsidR="008505CF" w:rsidRPr="00AB3C38">
              <w:rPr>
                <w:noProof/>
                <w:webHidden/>
              </w:rPr>
              <w:fldChar w:fldCharType="separate"/>
            </w:r>
            <w:r w:rsidR="002D053C">
              <w:rPr>
                <w:noProof/>
                <w:webHidden/>
              </w:rPr>
              <w:t>56</w:t>
            </w:r>
            <w:r w:rsidR="008505CF" w:rsidRPr="00AB3C38">
              <w:rPr>
                <w:noProof/>
                <w:webHidden/>
              </w:rPr>
              <w:fldChar w:fldCharType="end"/>
            </w:r>
          </w:hyperlink>
        </w:p>
        <w:p w14:paraId="08B7EBFD" w14:textId="11EAF4E2" w:rsidR="008505CF" w:rsidRPr="00AB3C38" w:rsidRDefault="00794AF9" w:rsidP="001A2208">
          <w:pPr>
            <w:pStyle w:val="Obsah1"/>
            <w:tabs>
              <w:tab w:val="right" w:leader="dot" w:pos="8210"/>
            </w:tabs>
            <w:spacing w:line="300" w:lineRule="auto"/>
            <w:rPr>
              <w:rFonts w:asciiTheme="minorHAnsi" w:eastAsiaTheme="minorEastAsia" w:hAnsiTheme="minorHAnsi" w:cstheme="minorBidi"/>
              <w:noProof/>
              <w:sz w:val="22"/>
              <w:lang w:eastAsia="cs-CZ"/>
            </w:rPr>
          </w:pPr>
          <w:hyperlink w:anchor="_Toc37147250" w:history="1">
            <w:r w:rsidR="008505CF" w:rsidRPr="00AB3C38">
              <w:rPr>
                <w:rStyle w:val="Hypertextovodkaz"/>
                <w:noProof/>
                <w:color w:val="auto"/>
                <w:u w:val="none"/>
              </w:rPr>
              <w:t>Literatura a zdroje</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_Toc37147250 \h </w:instrText>
            </w:r>
            <w:r w:rsidR="008505CF" w:rsidRPr="00AB3C38">
              <w:rPr>
                <w:noProof/>
                <w:webHidden/>
              </w:rPr>
            </w:r>
            <w:r w:rsidR="008505CF" w:rsidRPr="00AB3C38">
              <w:rPr>
                <w:noProof/>
                <w:webHidden/>
              </w:rPr>
              <w:fldChar w:fldCharType="separate"/>
            </w:r>
            <w:r w:rsidR="002D053C">
              <w:rPr>
                <w:noProof/>
                <w:webHidden/>
              </w:rPr>
              <w:t>59</w:t>
            </w:r>
            <w:r w:rsidR="008505CF" w:rsidRPr="00AB3C38">
              <w:rPr>
                <w:noProof/>
                <w:webHidden/>
              </w:rPr>
              <w:fldChar w:fldCharType="end"/>
            </w:r>
          </w:hyperlink>
        </w:p>
        <w:p w14:paraId="12E504DB" w14:textId="7992D087" w:rsidR="008505CF" w:rsidRPr="00AB3C38" w:rsidRDefault="00794AF9" w:rsidP="001A2208">
          <w:pPr>
            <w:pStyle w:val="Obsah1"/>
            <w:tabs>
              <w:tab w:val="right" w:leader="dot" w:pos="8210"/>
            </w:tabs>
            <w:spacing w:line="300" w:lineRule="auto"/>
            <w:rPr>
              <w:rFonts w:asciiTheme="minorHAnsi" w:eastAsiaTheme="minorEastAsia" w:hAnsiTheme="minorHAnsi" w:cstheme="minorBidi"/>
              <w:noProof/>
              <w:sz w:val="22"/>
              <w:lang w:eastAsia="cs-CZ"/>
            </w:rPr>
          </w:pPr>
          <w:hyperlink w:anchor="_Toc37147251" w:history="1">
            <w:r w:rsidR="008505CF" w:rsidRPr="00AB3C38">
              <w:rPr>
                <w:rStyle w:val="Hypertextovodkaz"/>
                <w:noProof/>
                <w:color w:val="auto"/>
                <w:u w:val="none"/>
              </w:rPr>
              <w:t>Seznam grafů a tabulek</w:t>
            </w:r>
            <w:r w:rsidR="008505CF" w:rsidRPr="00AB3C38">
              <w:rPr>
                <w:noProof/>
                <w:webHidden/>
              </w:rPr>
              <w:tab/>
            </w:r>
            <w:r w:rsidR="008505CF" w:rsidRPr="00AB3C38">
              <w:rPr>
                <w:noProof/>
                <w:webHidden/>
              </w:rPr>
              <w:fldChar w:fldCharType="begin"/>
            </w:r>
            <w:r w:rsidR="008505CF" w:rsidRPr="00AB3C38">
              <w:rPr>
                <w:noProof/>
                <w:webHidden/>
              </w:rPr>
              <w:instrText xml:space="preserve"> PAGEREF _Toc37147251 \h </w:instrText>
            </w:r>
            <w:r w:rsidR="008505CF" w:rsidRPr="00AB3C38">
              <w:rPr>
                <w:noProof/>
                <w:webHidden/>
              </w:rPr>
            </w:r>
            <w:r w:rsidR="008505CF" w:rsidRPr="00AB3C38">
              <w:rPr>
                <w:noProof/>
                <w:webHidden/>
              </w:rPr>
              <w:fldChar w:fldCharType="separate"/>
            </w:r>
            <w:r w:rsidR="002D053C">
              <w:rPr>
                <w:noProof/>
                <w:webHidden/>
              </w:rPr>
              <w:t>64</w:t>
            </w:r>
            <w:r w:rsidR="008505CF" w:rsidRPr="00AB3C38">
              <w:rPr>
                <w:noProof/>
                <w:webHidden/>
              </w:rPr>
              <w:fldChar w:fldCharType="end"/>
            </w:r>
          </w:hyperlink>
        </w:p>
        <w:p w14:paraId="1D2668A2" w14:textId="76F80505" w:rsidR="00FE72D1" w:rsidRPr="00AB3C38" w:rsidRDefault="00D63EDF" w:rsidP="001A2208">
          <w:pPr>
            <w:spacing w:line="300" w:lineRule="auto"/>
            <w:ind w:firstLine="0"/>
          </w:pPr>
          <w:r w:rsidRPr="00AB3C38">
            <w:rPr>
              <w:b/>
              <w:bCs/>
            </w:rPr>
            <w:lastRenderedPageBreak/>
            <w:fldChar w:fldCharType="end"/>
          </w:r>
        </w:p>
      </w:sdtContent>
    </w:sdt>
    <w:p w14:paraId="7D869ECF" w14:textId="742249AC" w:rsidR="00FE72D1" w:rsidRPr="00AB3C38" w:rsidRDefault="00FE72D1" w:rsidP="00FE72D1">
      <w:pPr>
        <w:ind w:firstLine="0"/>
        <w:rPr>
          <w:szCs w:val="24"/>
        </w:rPr>
      </w:pPr>
    </w:p>
    <w:p w14:paraId="62713BA6" w14:textId="2D0A4C5D" w:rsidR="00FE72D1" w:rsidRPr="00AB3C38" w:rsidRDefault="00FE72D1" w:rsidP="00FE72D1">
      <w:pPr>
        <w:ind w:firstLine="0"/>
        <w:rPr>
          <w:szCs w:val="24"/>
        </w:rPr>
      </w:pPr>
    </w:p>
    <w:p w14:paraId="7F204554" w14:textId="1410948A" w:rsidR="00FE72D1" w:rsidRPr="00AB3C38" w:rsidRDefault="00FE72D1" w:rsidP="00FE72D1">
      <w:pPr>
        <w:ind w:firstLine="0"/>
        <w:rPr>
          <w:szCs w:val="24"/>
        </w:rPr>
      </w:pPr>
    </w:p>
    <w:p w14:paraId="5B1F30B2" w14:textId="569C1034" w:rsidR="00FE72D1" w:rsidRPr="00AB3C38" w:rsidRDefault="00FE72D1" w:rsidP="00FE72D1">
      <w:pPr>
        <w:ind w:firstLine="0"/>
        <w:rPr>
          <w:szCs w:val="24"/>
        </w:rPr>
      </w:pPr>
    </w:p>
    <w:p w14:paraId="3C26782D" w14:textId="2ADD35A8" w:rsidR="00FE72D1" w:rsidRPr="00AB3C38" w:rsidRDefault="00FE72D1" w:rsidP="00FE72D1">
      <w:pPr>
        <w:ind w:firstLine="0"/>
        <w:rPr>
          <w:szCs w:val="24"/>
        </w:rPr>
      </w:pPr>
    </w:p>
    <w:p w14:paraId="036049AC" w14:textId="1FF70495" w:rsidR="00FE72D1" w:rsidRPr="00AB3C38" w:rsidRDefault="00FE72D1" w:rsidP="00FE72D1">
      <w:pPr>
        <w:ind w:firstLine="0"/>
        <w:rPr>
          <w:szCs w:val="24"/>
        </w:rPr>
      </w:pPr>
    </w:p>
    <w:p w14:paraId="62778B56" w14:textId="1F295FD3" w:rsidR="00FE72D1" w:rsidRPr="00AB3C38" w:rsidRDefault="00FE72D1" w:rsidP="00FE72D1">
      <w:pPr>
        <w:ind w:firstLine="0"/>
        <w:rPr>
          <w:szCs w:val="24"/>
        </w:rPr>
      </w:pPr>
    </w:p>
    <w:p w14:paraId="114DE59E" w14:textId="746E8835" w:rsidR="00FE72D1" w:rsidRPr="00AB3C38" w:rsidRDefault="00FE72D1" w:rsidP="00FE72D1">
      <w:pPr>
        <w:ind w:firstLine="0"/>
        <w:rPr>
          <w:szCs w:val="24"/>
        </w:rPr>
      </w:pPr>
    </w:p>
    <w:p w14:paraId="4F6C40BB" w14:textId="06FC19EF" w:rsidR="00FE72D1" w:rsidRPr="00AB3C38" w:rsidRDefault="00FE72D1" w:rsidP="00FE72D1">
      <w:pPr>
        <w:ind w:firstLine="0"/>
        <w:rPr>
          <w:szCs w:val="24"/>
        </w:rPr>
      </w:pPr>
    </w:p>
    <w:p w14:paraId="107B8AB1" w14:textId="6E8469DC" w:rsidR="00FE72D1" w:rsidRPr="00AB3C38" w:rsidRDefault="00FE72D1" w:rsidP="00FE72D1">
      <w:pPr>
        <w:ind w:firstLine="0"/>
        <w:rPr>
          <w:szCs w:val="24"/>
        </w:rPr>
      </w:pPr>
    </w:p>
    <w:p w14:paraId="68DE1AA6" w14:textId="2BB14AB7" w:rsidR="00FE72D1" w:rsidRPr="00AB3C38" w:rsidRDefault="00FE72D1" w:rsidP="00FE72D1">
      <w:pPr>
        <w:ind w:firstLine="0"/>
        <w:rPr>
          <w:szCs w:val="24"/>
        </w:rPr>
      </w:pPr>
    </w:p>
    <w:p w14:paraId="4B8C2459" w14:textId="5A5B4A50" w:rsidR="00FE72D1" w:rsidRPr="00AB3C38" w:rsidRDefault="00FE72D1" w:rsidP="00FE72D1">
      <w:pPr>
        <w:ind w:firstLine="0"/>
        <w:rPr>
          <w:szCs w:val="24"/>
        </w:rPr>
      </w:pPr>
    </w:p>
    <w:p w14:paraId="7B3ED30C" w14:textId="34337A75" w:rsidR="00FE72D1" w:rsidRPr="00AB3C38" w:rsidRDefault="00FE72D1" w:rsidP="00FE72D1">
      <w:pPr>
        <w:ind w:firstLine="0"/>
        <w:rPr>
          <w:szCs w:val="24"/>
        </w:rPr>
      </w:pPr>
    </w:p>
    <w:p w14:paraId="35EDA12A" w14:textId="784C86BF" w:rsidR="00FE72D1" w:rsidRPr="00AB3C38" w:rsidRDefault="00FE72D1" w:rsidP="00FE72D1">
      <w:pPr>
        <w:ind w:firstLine="0"/>
        <w:rPr>
          <w:szCs w:val="24"/>
        </w:rPr>
      </w:pPr>
    </w:p>
    <w:p w14:paraId="2ADA39F6" w14:textId="10EE4D7D" w:rsidR="00FE72D1" w:rsidRPr="00AB3C38" w:rsidRDefault="00FE72D1" w:rsidP="00FE72D1">
      <w:pPr>
        <w:ind w:firstLine="0"/>
        <w:rPr>
          <w:szCs w:val="24"/>
        </w:rPr>
      </w:pPr>
    </w:p>
    <w:p w14:paraId="211F73F4" w14:textId="4EB00C51" w:rsidR="00FE72D1" w:rsidRPr="00AB3C38" w:rsidRDefault="00FE72D1" w:rsidP="00FE72D1">
      <w:pPr>
        <w:ind w:firstLine="0"/>
        <w:rPr>
          <w:szCs w:val="24"/>
        </w:rPr>
      </w:pPr>
    </w:p>
    <w:p w14:paraId="52D54D80" w14:textId="5C0B0BAE" w:rsidR="00FE72D1" w:rsidRPr="00AB3C38" w:rsidRDefault="00FE72D1" w:rsidP="00FE72D1">
      <w:pPr>
        <w:ind w:firstLine="0"/>
        <w:rPr>
          <w:szCs w:val="24"/>
        </w:rPr>
      </w:pPr>
    </w:p>
    <w:p w14:paraId="2ECBE66F" w14:textId="5F53EA18" w:rsidR="00FE72D1" w:rsidRPr="00AB3C38" w:rsidRDefault="00FE72D1" w:rsidP="00FE72D1">
      <w:pPr>
        <w:ind w:firstLine="0"/>
        <w:rPr>
          <w:szCs w:val="24"/>
        </w:rPr>
      </w:pPr>
    </w:p>
    <w:p w14:paraId="31487648" w14:textId="43EE80A6" w:rsidR="00FE72D1" w:rsidRPr="00AB3C38" w:rsidRDefault="00FE72D1" w:rsidP="00FE72D1">
      <w:pPr>
        <w:ind w:firstLine="0"/>
        <w:rPr>
          <w:szCs w:val="24"/>
        </w:rPr>
      </w:pPr>
    </w:p>
    <w:p w14:paraId="2FCA27A3" w14:textId="795F6F0E" w:rsidR="00FE72D1" w:rsidRPr="00AB3C38" w:rsidRDefault="00FE72D1" w:rsidP="00FE72D1">
      <w:pPr>
        <w:ind w:firstLine="0"/>
        <w:rPr>
          <w:szCs w:val="24"/>
        </w:rPr>
      </w:pPr>
    </w:p>
    <w:p w14:paraId="1631A441" w14:textId="77777777" w:rsidR="00FE72D1" w:rsidRPr="00AB3C38" w:rsidRDefault="00FE72D1" w:rsidP="00FE72D1">
      <w:pPr>
        <w:ind w:firstLine="0"/>
        <w:rPr>
          <w:i/>
          <w:iCs/>
          <w:lang w:eastAsia="cs-CZ"/>
        </w:rPr>
      </w:pPr>
    </w:p>
    <w:p w14:paraId="36F6CA6C" w14:textId="77777777" w:rsidR="00FE72D1" w:rsidRPr="00AB3C38" w:rsidRDefault="00FE72D1" w:rsidP="00FE72D1">
      <w:pPr>
        <w:ind w:firstLine="0"/>
        <w:rPr>
          <w:i/>
          <w:iCs/>
          <w:lang w:eastAsia="cs-CZ"/>
        </w:rPr>
      </w:pPr>
    </w:p>
    <w:p w14:paraId="4FF1A048" w14:textId="253B4ABF" w:rsidR="004F4F56" w:rsidRPr="00AB3C38" w:rsidRDefault="00FE72D1" w:rsidP="00F7635E">
      <w:pPr>
        <w:rPr>
          <w:szCs w:val="24"/>
        </w:rPr>
        <w:sectPr w:rsidR="004F4F56" w:rsidRPr="00AB3C38" w:rsidSect="00B46B1B">
          <w:footerReference w:type="default" r:id="rId13"/>
          <w:pgSz w:w="11906" w:h="16838"/>
          <w:pgMar w:top="1418" w:right="1418" w:bottom="1418" w:left="2268" w:header="709" w:footer="709" w:gutter="0"/>
          <w:cols w:space="708"/>
          <w:titlePg/>
          <w:docGrid w:linePitch="360"/>
        </w:sectPr>
      </w:pPr>
      <w:r w:rsidRPr="00AB3C38">
        <w:rPr>
          <w:i/>
          <w:iCs/>
          <w:lang w:eastAsia="cs-CZ"/>
        </w:rPr>
        <w:t>„Mezi dvěma póly vznikání a zanikání vlní se život, pění se a hučí to v oceánu života; pozorujeme sice, jak se vlny znenáhla ukládají a tiší, přes to však myslíme pouze na příkré protivy života a smrti. V této protivě zdá se smrt tak strašná; proto jenom málokdo se cítí pod jejím neodvratným zákonem, jenom málokdo jí může s klidným zrakem hledět v tvář; znepokojuje lidi, jako slunce oslepuje oko – a přece ji tak mnozí vyhledávají samovolně“</w:t>
      </w:r>
      <w:r w:rsidRPr="00AB3C38">
        <w:rPr>
          <w:i/>
          <w:iCs/>
          <w:noProof/>
          <w:lang w:eastAsia="cs-CZ"/>
        </w:rPr>
        <w:t xml:space="preserve"> </w:t>
      </w:r>
      <w:r w:rsidRPr="00AB3C38">
        <w:rPr>
          <w:noProof/>
          <w:lang w:eastAsia="cs-CZ"/>
        </w:rPr>
        <w:t>(Masaryk, 1998, s</w:t>
      </w:r>
      <w:r w:rsidR="00D45A5A">
        <w:rPr>
          <w:noProof/>
          <w:lang w:eastAsia="cs-CZ"/>
        </w:rPr>
        <w:t>tr</w:t>
      </w:r>
      <w:r w:rsidRPr="00AB3C38">
        <w:rPr>
          <w:noProof/>
          <w:lang w:eastAsia="cs-CZ"/>
        </w:rPr>
        <w:t>. 1).</w:t>
      </w:r>
    </w:p>
    <w:p w14:paraId="0BE745A9" w14:textId="383D5FE9" w:rsidR="004F4F56" w:rsidRPr="00AB3C38" w:rsidRDefault="004E6FF5" w:rsidP="009D13F0">
      <w:pPr>
        <w:pStyle w:val="Nadpis11"/>
        <w:ind w:firstLine="0"/>
        <w:rPr>
          <w:rFonts w:eastAsia="Calibri"/>
          <w:lang w:eastAsia="cs-CZ"/>
        </w:rPr>
      </w:pPr>
      <w:bookmarkStart w:id="3" w:name="_Toc35781194"/>
      <w:bookmarkStart w:id="4" w:name="_Toc37147222"/>
      <w:r w:rsidRPr="00AB3C38">
        <w:rPr>
          <w:rFonts w:eastAsia="Calibri"/>
          <w:lang w:eastAsia="cs-CZ"/>
        </w:rPr>
        <w:lastRenderedPageBreak/>
        <w:t>Úvod</w:t>
      </w:r>
      <w:bookmarkEnd w:id="3"/>
      <w:bookmarkEnd w:id="4"/>
      <w:r w:rsidRPr="00AB3C38">
        <w:rPr>
          <w:rFonts w:eastAsia="Calibri"/>
          <w:lang w:eastAsia="cs-CZ"/>
        </w:rPr>
        <w:t xml:space="preserve"> </w:t>
      </w:r>
    </w:p>
    <w:p w14:paraId="1BC8414B" w14:textId="40BB9A29" w:rsidR="001D337D" w:rsidRPr="00AB3C38" w:rsidRDefault="00C53CA7" w:rsidP="00091054">
      <w:pPr>
        <w:rPr>
          <w:noProof/>
          <w:lang w:eastAsia="cs-CZ"/>
        </w:rPr>
      </w:pPr>
      <w:r w:rsidRPr="00AB3C38">
        <w:rPr>
          <w:noProof/>
          <w:lang w:eastAsia="cs-CZ"/>
        </w:rPr>
        <w:t>Sebevražda, j</w:t>
      </w:r>
      <w:r w:rsidR="003D7A82" w:rsidRPr="00AB3C38">
        <w:rPr>
          <w:noProof/>
          <w:lang w:eastAsia="cs-CZ"/>
        </w:rPr>
        <w:t>ev zkouma</w:t>
      </w:r>
      <w:r w:rsidR="008C42A0" w:rsidRPr="00AB3C38">
        <w:rPr>
          <w:noProof/>
          <w:lang w:eastAsia="cs-CZ"/>
        </w:rPr>
        <w:t>ný z</w:t>
      </w:r>
      <w:r w:rsidR="002A7EF9" w:rsidRPr="00AB3C38">
        <w:rPr>
          <w:noProof/>
          <w:lang w:eastAsia="cs-CZ"/>
        </w:rPr>
        <w:t>e všech perspektiv svého charakteru</w:t>
      </w:r>
      <w:r w:rsidR="004D2662" w:rsidRPr="00AB3C38">
        <w:rPr>
          <w:noProof/>
          <w:lang w:eastAsia="cs-CZ"/>
        </w:rPr>
        <w:t xml:space="preserve"> a stále </w:t>
      </w:r>
      <w:r w:rsidR="00E7119A" w:rsidRPr="00AB3C38">
        <w:rPr>
          <w:noProof/>
          <w:lang w:eastAsia="cs-CZ"/>
        </w:rPr>
        <w:t xml:space="preserve">do jisté míry </w:t>
      </w:r>
      <w:r w:rsidR="00C81F6E" w:rsidRPr="00AB3C38">
        <w:rPr>
          <w:noProof/>
          <w:lang w:eastAsia="cs-CZ"/>
        </w:rPr>
        <w:t xml:space="preserve">neprobádaný. Komplex </w:t>
      </w:r>
      <w:r w:rsidR="00FF3011" w:rsidRPr="00AB3C38">
        <w:rPr>
          <w:noProof/>
          <w:lang w:eastAsia="cs-CZ"/>
        </w:rPr>
        <w:t xml:space="preserve">řady </w:t>
      </w:r>
      <w:r w:rsidR="00C81F6E" w:rsidRPr="00AB3C38">
        <w:rPr>
          <w:noProof/>
          <w:lang w:eastAsia="cs-CZ"/>
        </w:rPr>
        <w:t>faktorů, skládanka</w:t>
      </w:r>
      <w:r w:rsidR="001B43D0" w:rsidRPr="00AB3C38">
        <w:rPr>
          <w:noProof/>
          <w:lang w:eastAsia="cs-CZ"/>
        </w:rPr>
        <w:t xml:space="preserve">, </w:t>
      </w:r>
      <w:r w:rsidR="00576486" w:rsidRPr="00AB3C38">
        <w:rPr>
          <w:noProof/>
          <w:lang w:eastAsia="cs-CZ"/>
        </w:rPr>
        <w:t xml:space="preserve">u níž se snažíme najít </w:t>
      </w:r>
      <w:r w:rsidR="00406B71" w:rsidRPr="00AB3C38">
        <w:rPr>
          <w:noProof/>
          <w:lang w:eastAsia="cs-CZ"/>
        </w:rPr>
        <w:t>všechny dílky, ale</w:t>
      </w:r>
      <w:r w:rsidR="00A244F8" w:rsidRPr="00AB3C38">
        <w:rPr>
          <w:noProof/>
          <w:lang w:eastAsia="cs-CZ"/>
        </w:rPr>
        <w:t xml:space="preserve"> vždy nám nějak</w:t>
      </w:r>
      <w:r w:rsidR="00595F13" w:rsidRPr="00AB3C38">
        <w:rPr>
          <w:noProof/>
          <w:lang w:eastAsia="cs-CZ"/>
        </w:rPr>
        <w:t>é</w:t>
      </w:r>
      <w:r w:rsidR="00A244F8" w:rsidRPr="00AB3C38">
        <w:rPr>
          <w:noProof/>
          <w:lang w:eastAsia="cs-CZ"/>
        </w:rPr>
        <w:t xml:space="preserve"> chybí. </w:t>
      </w:r>
      <w:r w:rsidR="005D65A5" w:rsidRPr="00AB3C38">
        <w:rPr>
          <w:noProof/>
          <w:lang w:eastAsia="cs-CZ"/>
        </w:rPr>
        <w:t>S</w:t>
      </w:r>
      <w:r w:rsidR="00C34B53" w:rsidRPr="00AB3C38">
        <w:rPr>
          <w:noProof/>
          <w:lang w:eastAsia="cs-CZ"/>
        </w:rPr>
        <w:t> odstoupením od</w:t>
      </w:r>
      <w:r w:rsidR="007908E9" w:rsidRPr="00AB3C38">
        <w:rPr>
          <w:noProof/>
          <w:lang w:eastAsia="cs-CZ"/>
        </w:rPr>
        <w:t xml:space="preserve"> </w:t>
      </w:r>
      <w:r w:rsidR="007A2962" w:rsidRPr="00AB3C38">
        <w:rPr>
          <w:noProof/>
          <w:lang w:eastAsia="cs-CZ"/>
        </w:rPr>
        <w:t>sna</w:t>
      </w:r>
      <w:r w:rsidR="007908E9" w:rsidRPr="00AB3C38">
        <w:rPr>
          <w:noProof/>
          <w:lang w:eastAsia="cs-CZ"/>
        </w:rPr>
        <w:t>hy</w:t>
      </w:r>
      <w:r w:rsidR="007A2962" w:rsidRPr="00AB3C38">
        <w:rPr>
          <w:noProof/>
          <w:lang w:eastAsia="cs-CZ"/>
        </w:rPr>
        <w:t xml:space="preserve"> najít všeobecně platné řešení </w:t>
      </w:r>
      <w:r w:rsidR="00112624" w:rsidRPr="00AB3C38">
        <w:rPr>
          <w:noProof/>
          <w:lang w:eastAsia="cs-CZ"/>
        </w:rPr>
        <w:t xml:space="preserve">se tak </w:t>
      </w:r>
      <w:r w:rsidR="007A2962" w:rsidRPr="00AB3C38">
        <w:rPr>
          <w:noProof/>
          <w:lang w:eastAsia="cs-CZ"/>
        </w:rPr>
        <w:t>p</w:t>
      </w:r>
      <w:r w:rsidR="00A73086" w:rsidRPr="00AB3C38">
        <w:rPr>
          <w:noProof/>
          <w:lang w:eastAsia="cs-CZ"/>
        </w:rPr>
        <w:t xml:space="preserve">okoušíme </w:t>
      </w:r>
      <w:r w:rsidR="00482CF8" w:rsidRPr="00AB3C38">
        <w:rPr>
          <w:noProof/>
          <w:lang w:eastAsia="cs-CZ"/>
        </w:rPr>
        <w:t xml:space="preserve">o </w:t>
      </w:r>
      <w:r w:rsidR="00CB6BA6" w:rsidRPr="00AB3C38">
        <w:rPr>
          <w:noProof/>
          <w:lang w:eastAsia="cs-CZ"/>
        </w:rPr>
        <w:t>defin</w:t>
      </w:r>
      <w:r w:rsidR="007A2962" w:rsidRPr="00AB3C38">
        <w:rPr>
          <w:noProof/>
          <w:lang w:eastAsia="cs-CZ"/>
        </w:rPr>
        <w:t>ici</w:t>
      </w:r>
      <w:r w:rsidR="000C199D" w:rsidRPr="00AB3C38">
        <w:rPr>
          <w:noProof/>
          <w:lang w:eastAsia="cs-CZ"/>
        </w:rPr>
        <w:t xml:space="preserve"> </w:t>
      </w:r>
      <w:r w:rsidR="006B6327" w:rsidRPr="00AB3C38">
        <w:rPr>
          <w:noProof/>
          <w:lang w:eastAsia="cs-CZ"/>
        </w:rPr>
        <w:t xml:space="preserve">alespoň </w:t>
      </w:r>
      <w:r w:rsidR="000C199D" w:rsidRPr="00AB3C38">
        <w:rPr>
          <w:noProof/>
          <w:lang w:eastAsia="cs-CZ"/>
        </w:rPr>
        <w:t>těch částí, které</w:t>
      </w:r>
      <w:r w:rsidR="00361D9A" w:rsidRPr="00AB3C38">
        <w:rPr>
          <w:noProof/>
          <w:lang w:eastAsia="cs-CZ"/>
        </w:rPr>
        <w:t xml:space="preserve"> měl</w:t>
      </w:r>
      <w:r w:rsidR="00915E4F" w:rsidRPr="00AB3C38">
        <w:rPr>
          <w:noProof/>
          <w:lang w:eastAsia="cs-CZ"/>
        </w:rPr>
        <w:t>a</w:t>
      </w:r>
      <w:r w:rsidR="00361D9A" w:rsidRPr="00AB3C38">
        <w:rPr>
          <w:noProof/>
          <w:lang w:eastAsia="cs-CZ"/>
        </w:rPr>
        <w:t xml:space="preserve"> </w:t>
      </w:r>
      <w:r w:rsidR="00915E4F" w:rsidRPr="00AB3C38">
        <w:rPr>
          <w:noProof/>
          <w:lang w:eastAsia="cs-CZ"/>
        </w:rPr>
        <w:t xml:space="preserve">většina </w:t>
      </w:r>
      <w:r w:rsidR="002C4D41" w:rsidRPr="00AB3C38">
        <w:rPr>
          <w:noProof/>
          <w:lang w:eastAsia="cs-CZ"/>
        </w:rPr>
        <w:t>skládan</w:t>
      </w:r>
      <w:r w:rsidR="00915E4F" w:rsidRPr="00AB3C38">
        <w:rPr>
          <w:noProof/>
          <w:lang w:eastAsia="cs-CZ"/>
        </w:rPr>
        <w:t>ek</w:t>
      </w:r>
      <w:r w:rsidR="002C4D41" w:rsidRPr="00AB3C38">
        <w:rPr>
          <w:noProof/>
          <w:lang w:eastAsia="cs-CZ"/>
        </w:rPr>
        <w:t xml:space="preserve"> společné. </w:t>
      </w:r>
      <w:r w:rsidR="00DC074E" w:rsidRPr="00AB3C38">
        <w:rPr>
          <w:noProof/>
          <w:lang w:eastAsia="cs-CZ"/>
        </w:rPr>
        <w:t>O t</w:t>
      </w:r>
      <w:r w:rsidR="00E424A3" w:rsidRPr="00AB3C38">
        <w:rPr>
          <w:noProof/>
          <w:lang w:eastAsia="cs-CZ"/>
        </w:rPr>
        <w:t xml:space="preserve">uto definici </w:t>
      </w:r>
      <w:r w:rsidR="005A1D3C" w:rsidRPr="00AB3C38">
        <w:rPr>
          <w:noProof/>
          <w:lang w:eastAsia="cs-CZ"/>
        </w:rPr>
        <w:t xml:space="preserve">či spíše analýzu </w:t>
      </w:r>
      <w:r w:rsidR="00E424A3" w:rsidRPr="00AB3C38">
        <w:rPr>
          <w:noProof/>
          <w:lang w:eastAsia="cs-CZ"/>
        </w:rPr>
        <w:t xml:space="preserve">se </w:t>
      </w:r>
      <w:r w:rsidR="005A1D3C" w:rsidRPr="00AB3C38">
        <w:rPr>
          <w:noProof/>
          <w:lang w:eastAsia="cs-CZ"/>
        </w:rPr>
        <w:t xml:space="preserve">snaží </w:t>
      </w:r>
      <w:r w:rsidR="00F70206" w:rsidRPr="00AB3C38">
        <w:rPr>
          <w:noProof/>
          <w:lang w:eastAsia="cs-CZ"/>
        </w:rPr>
        <w:t xml:space="preserve">sociologie </w:t>
      </w:r>
      <w:r w:rsidR="005A1D3C" w:rsidRPr="00AB3C38">
        <w:rPr>
          <w:noProof/>
          <w:lang w:eastAsia="cs-CZ"/>
        </w:rPr>
        <w:t xml:space="preserve">již od svých počátků jako vědy samotné. </w:t>
      </w:r>
      <w:r w:rsidR="00E96B52" w:rsidRPr="00AB3C38">
        <w:rPr>
          <w:noProof/>
          <w:lang w:eastAsia="cs-CZ"/>
        </w:rPr>
        <w:t>Sebevražda, hromadným jevem společenským</w:t>
      </w:r>
      <w:r w:rsidR="00750868" w:rsidRPr="00AB3C38">
        <w:rPr>
          <w:noProof/>
          <w:lang w:eastAsia="cs-CZ"/>
        </w:rPr>
        <w:t xml:space="preserve">, jak </w:t>
      </w:r>
      <w:r w:rsidR="00D27097" w:rsidRPr="00AB3C38">
        <w:rPr>
          <w:noProof/>
          <w:lang w:eastAsia="cs-CZ"/>
        </w:rPr>
        <w:t>poznamenává Masaryk</w:t>
      </w:r>
      <w:r w:rsidR="00CF5B0B" w:rsidRPr="00AB3C38">
        <w:rPr>
          <w:noProof/>
          <w:lang w:eastAsia="cs-CZ"/>
        </w:rPr>
        <w:t xml:space="preserve"> (1998)</w:t>
      </w:r>
      <w:r w:rsidR="00D27097" w:rsidRPr="00AB3C38">
        <w:rPr>
          <w:noProof/>
          <w:lang w:eastAsia="cs-CZ"/>
        </w:rPr>
        <w:t xml:space="preserve"> </w:t>
      </w:r>
      <w:r w:rsidR="006540C7" w:rsidRPr="00AB3C38">
        <w:rPr>
          <w:noProof/>
          <w:lang w:eastAsia="cs-CZ"/>
        </w:rPr>
        <w:t>a s</w:t>
      </w:r>
      <w:r w:rsidR="00842F5A" w:rsidRPr="00AB3C38">
        <w:rPr>
          <w:noProof/>
          <w:lang w:eastAsia="cs-CZ"/>
        </w:rPr>
        <w:t xml:space="preserve">ebevražda jako </w:t>
      </w:r>
      <w:r w:rsidR="006250EF" w:rsidRPr="00AB3C38">
        <w:rPr>
          <w:noProof/>
          <w:lang w:eastAsia="cs-CZ"/>
        </w:rPr>
        <w:br/>
      </w:r>
      <w:r w:rsidR="00842F5A" w:rsidRPr="00AB3C38">
        <w:rPr>
          <w:i/>
          <w:iCs/>
          <w:noProof/>
          <w:lang w:eastAsia="cs-CZ"/>
        </w:rPr>
        <w:t>sui generis</w:t>
      </w:r>
      <w:r w:rsidR="00842F5A" w:rsidRPr="00AB3C38">
        <w:rPr>
          <w:noProof/>
          <w:lang w:eastAsia="cs-CZ"/>
        </w:rPr>
        <w:t xml:space="preserve">, </w:t>
      </w:r>
      <w:r w:rsidR="006540C7" w:rsidRPr="00AB3C38">
        <w:rPr>
          <w:noProof/>
          <w:lang w:eastAsia="cs-CZ"/>
        </w:rPr>
        <w:t>jak píše</w:t>
      </w:r>
      <w:r w:rsidR="00A25F72" w:rsidRPr="00AB3C38">
        <w:rPr>
          <w:noProof/>
          <w:lang w:eastAsia="cs-CZ"/>
        </w:rPr>
        <w:t xml:space="preserve"> Durheim</w:t>
      </w:r>
      <w:r w:rsidR="00CF5B0B" w:rsidRPr="00AB3C38">
        <w:rPr>
          <w:noProof/>
          <w:lang w:eastAsia="cs-CZ"/>
        </w:rPr>
        <w:t xml:space="preserve"> (2005)</w:t>
      </w:r>
      <w:r w:rsidR="00A25F72" w:rsidRPr="00AB3C38">
        <w:rPr>
          <w:noProof/>
          <w:lang w:eastAsia="cs-CZ"/>
        </w:rPr>
        <w:t xml:space="preserve">. </w:t>
      </w:r>
    </w:p>
    <w:p w14:paraId="3BCA7BD8" w14:textId="103B3541" w:rsidR="00F10C6A" w:rsidRPr="00AB3C38" w:rsidRDefault="003B3108" w:rsidP="00091054">
      <w:pPr>
        <w:rPr>
          <w:noProof/>
          <w:lang w:eastAsia="cs-CZ"/>
        </w:rPr>
      </w:pPr>
      <w:r w:rsidRPr="00AB3C38">
        <w:rPr>
          <w:noProof/>
          <w:lang w:eastAsia="cs-CZ"/>
        </w:rPr>
        <w:t>Sociologick</w:t>
      </w:r>
      <w:r w:rsidR="00AC0D1F" w:rsidRPr="00AB3C38">
        <w:rPr>
          <w:noProof/>
          <w:lang w:eastAsia="cs-CZ"/>
        </w:rPr>
        <w:t>ý rozbor sebevražednosti bude tématem i této práce</w:t>
      </w:r>
      <w:r w:rsidR="00240789" w:rsidRPr="00AB3C38">
        <w:rPr>
          <w:noProof/>
          <w:lang w:eastAsia="cs-CZ"/>
        </w:rPr>
        <w:t xml:space="preserve">. </w:t>
      </w:r>
      <w:r w:rsidR="00746F9B" w:rsidRPr="00AB3C38">
        <w:rPr>
          <w:noProof/>
          <w:lang w:eastAsia="cs-CZ"/>
        </w:rPr>
        <w:t>C</w:t>
      </w:r>
      <w:r w:rsidR="00240789" w:rsidRPr="00AB3C38">
        <w:rPr>
          <w:noProof/>
          <w:lang w:eastAsia="cs-CZ"/>
        </w:rPr>
        <w:t>ílem bude analýza regionálních rozdílů sebevražednosti v České republice.</w:t>
      </w:r>
      <w:r w:rsidR="00B16EE2" w:rsidRPr="00AB3C38">
        <w:rPr>
          <w:noProof/>
          <w:lang w:eastAsia="cs-CZ"/>
        </w:rPr>
        <w:t xml:space="preserve"> </w:t>
      </w:r>
      <w:r w:rsidR="00E70163" w:rsidRPr="00AB3C38">
        <w:rPr>
          <w:noProof/>
          <w:lang w:eastAsia="cs-CZ"/>
        </w:rPr>
        <w:t xml:space="preserve">Pro jeho naplnění </w:t>
      </w:r>
      <w:r w:rsidR="001A2208" w:rsidRPr="00AB3C38">
        <w:rPr>
          <w:noProof/>
          <w:lang w:eastAsia="cs-CZ"/>
        </w:rPr>
        <w:t xml:space="preserve">a zodpovězení hlavní výzkumné otázky: </w:t>
      </w:r>
      <w:r w:rsidR="001A2208" w:rsidRPr="00AB3C38">
        <w:rPr>
          <w:i/>
          <w:iCs/>
          <w:noProof/>
          <w:lang w:eastAsia="cs-CZ"/>
        </w:rPr>
        <w:t>Jaké jsou rozdíly v sebevražednosti napříč regiony České republiky?</w:t>
      </w:r>
      <w:r w:rsidR="001A2208" w:rsidRPr="00AB3C38">
        <w:rPr>
          <w:noProof/>
          <w:lang w:eastAsia="cs-CZ"/>
        </w:rPr>
        <w:t xml:space="preserve"> </w:t>
      </w:r>
      <w:r w:rsidR="00E70163" w:rsidRPr="00AB3C38">
        <w:rPr>
          <w:noProof/>
          <w:lang w:eastAsia="cs-CZ"/>
        </w:rPr>
        <w:t xml:space="preserve">bude </w:t>
      </w:r>
      <w:r w:rsidR="00763F93" w:rsidRPr="00AB3C38">
        <w:rPr>
          <w:noProof/>
          <w:lang w:eastAsia="cs-CZ"/>
        </w:rPr>
        <w:t xml:space="preserve">nutné si </w:t>
      </w:r>
      <w:r w:rsidR="00E70163" w:rsidRPr="00AB3C38">
        <w:rPr>
          <w:noProof/>
          <w:lang w:eastAsia="cs-CZ"/>
        </w:rPr>
        <w:t xml:space="preserve">nejprve </w:t>
      </w:r>
      <w:r w:rsidR="00763F93" w:rsidRPr="00AB3C38">
        <w:rPr>
          <w:noProof/>
          <w:lang w:eastAsia="cs-CZ"/>
        </w:rPr>
        <w:t>definovat faktory, jež mohou</w:t>
      </w:r>
      <w:r w:rsidR="00AE2399" w:rsidRPr="00AB3C38">
        <w:rPr>
          <w:noProof/>
          <w:lang w:eastAsia="cs-CZ"/>
        </w:rPr>
        <w:t xml:space="preserve"> sebevražednost determinovat</w:t>
      </w:r>
      <w:r w:rsidR="003A1622" w:rsidRPr="00AB3C38">
        <w:rPr>
          <w:noProof/>
          <w:lang w:eastAsia="cs-CZ"/>
        </w:rPr>
        <w:t xml:space="preserve">, a tím </w:t>
      </w:r>
      <w:r w:rsidR="007C3F01" w:rsidRPr="00AB3C38">
        <w:rPr>
          <w:noProof/>
          <w:lang w:eastAsia="cs-CZ"/>
        </w:rPr>
        <w:t>rozdíly napříč regiony</w:t>
      </w:r>
      <w:r w:rsidR="00C5578D" w:rsidRPr="00AB3C38">
        <w:rPr>
          <w:noProof/>
          <w:lang w:eastAsia="cs-CZ"/>
        </w:rPr>
        <w:t xml:space="preserve"> vytvářet</w:t>
      </w:r>
      <w:r w:rsidR="007C3F01" w:rsidRPr="00AB3C38">
        <w:rPr>
          <w:noProof/>
          <w:lang w:eastAsia="cs-CZ"/>
        </w:rPr>
        <w:t>.</w:t>
      </w:r>
      <w:r w:rsidR="00F24CD9" w:rsidRPr="00AB3C38">
        <w:rPr>
          <w:noProof/>
          <w:lang w:eastAsia="cs-CZ"/>
        </w:rPr>
        <w:t xml:space="preserve"> </w:t>
      </w:r>
      <w:r w:rsidR="006250EF" w:rsidRPr="00AB3C38">
        <w:rPr>
          <w:noProof/>
          <w:lang w:eastAsia="cs-CZ"/>
        </w:rPr>
        <w:t>V první řadě</w:t>
      </w:r>
      <w:r w:rsidR="00F872E9" w:rsidRPr="00AB3C38">
        <w:rPr>
          <w:noProof/>
          <w:lang w:eastAsia="cs-CZ"/>
        </w:rPr>
        <w:t xml:space="preserve"> tedy </w:t>
      </w:r>
      <w:r w:rsidR="00E70163" w:rsidRPr="00AB3C38">
        <w:rPr>
          <w:noProof/>
          <w:lang w:eastAsia="cs-CZ"/>
        </w:rPr>
        <w:t>bude položena dílčí výzkumná otázka</w:t>
      </w:r>
      <w:r w:rsidR="00F872E9" w:rsidRPr="00AB3C38">
        <w:rPr>
          <w:noProof/>
          <w:lang w:eastAsia="cs-CZ"/>
        </w:rPr>
        <w:t xml:space="preserve">: </w:t>
      </w:r>
      <w:r w:rsidR="00F872E9" w:rsidRPr="00AB3C38">
        <w:rPr>
          <w:i/>
          <w:iCs/>
          <w:noProof/>
          <w:lang w:eastAsia="cs-CZ"/>
        </w:rPr>
        <w:t>Jaké faktory determinují sebevra</w:t>
      </w:r>
      <w:r w:rsidR="008505CF" w:rsidRPr="00AB3C38">
        <w:rPr>
          <w:i/>
          <w:iCs/>
          <w:noProof/>
          <w:lang w:eastAsia="cs-CZ"/>
        </w:rPr>
        <w:t>ž</w:t>
      </w:r>
      <w:r w:rsidR="00F872E9" w:rsidRPr="00AB3C38">
        <w:rPr>
          <w:i/>
          <w:iCs/>
          <w:noProof/>
          <w:lang w:eastAsia="cs-CZ"/>
        </w:rPr>
        <w:t>ednost</w:t>
      </w:r>
      <w:r w:rsidR="00F872E9" w:rsidRPr="00AB3C38">
        <w:rPr>
          <w:noProof/>
          <w:lang w:eastAsia="cs-CZ"/>
        </w:rPr>
        <w:t>?</w:t>
      </w:r>
      <w:r w:rsidR="00E02FDF" w:rsidRPr="00AB3C38">
        <w:rPr>
          <w:noProof/>
          <w:lang w:eastAsia="cs-CZ"/>
        </w:rPr>
        <w:t xml:space="preserve"> </w:t>
      </w:r>
      <w:r w:rsidR="00E70163" w:rsidRPr="00AB3C38">
        <w:rPr>
          <w:noProof/>
          <w:lang w:eastAsia="cs-CZ"/>
        </w:rPr>
        <w:t>Její odpověď</w:t>
      </w:r>
      <w:r w:rsidR="00E02FDF" w:rsidRPr="00AB3C38">
        <w:rPr>
          <w:noProof/>
          <w:lang w:eastAsia="cs-CZ"/>
        </w:rPr>
        <w:t xml:space="preserve"> bude založena </w:t>
      </w:r>
      <w:r w:rsidR="00E70163" w:rsidRPr="00AB3C38">
        <w:rPr>
          <w:noProof/>
          <w:lang w:eastAsia="cs-CZ"/>
        </w:rPr>
        <w:t xml:space="preserve">na </w:t>
      </w:r>
      <w:r w:rsidR="00E02FDF" w:rsidRPr="00AB3C38">
        <w:rPr>
          <w:noProof/>
          <w:lang w:eastAsia="cs-CZ"/>
        </w:rPr>
        <w:t>rešerši</w:t>
      </w:r>
      <w:r w:rsidR="00447E96" w:rsidRPr="00AB3C38">
        <w:rPr>
          <w:noProof/>
          <w:lang w:eastAsia="cs-CZ"/>
        </w:rPr>
        <w:t xml:space="preserve"> so</w:t>
      </w:r>
      <w:r w:rsidR="00C9672D" w:rsidRPr="00AB3C38">
        <w:rPr>
          <w:noProof/>
          <w:lang w:eastAsia="cs-CZ"/>
        </w:rPr>
        <w:t>ciologick</w:t>
      </w:r>
      <w:r w:rsidR="006250EF" w:rsidRPr="00AB3C38">
        <w:rPr>
          <w:noProof/>
          <w:lang w:eastAsia="cs-CZ"/>
        </w:rPr>
        <w:t>é</w:t>
      </w:r>
      <w:r w:rsidR="00C9672D" w:rsidRPr="00AB3C38">
        <w:rPr>
          <w:noProof/>
          <w:lang w:eastAsia="cs-CZ"/>
        </w:rPr>
        <w:t xml:space="preserve"> literatu</w:t>
      </w:r>
      <w:r w:rsidR="00E02FDF" w:rsidRPr="00AB3C38">
        <w:rPr>
          <w:noProof/>
          <w:lang w:eastAsia="cs-CZ"/>
        </w:rPr>
        <w:t>ry</w:t>
      </w:r>
      <w:r w:rsidR="00C9672D" w:rsidRPr="00AB3C38">
        <w:rPr>
          <w:noProof/>
          <w:lang w:eastAsia="cs-CZ"/>
        </w:rPr>
        <w:t xml:space="preserve"> </w:t>
      </w:r>
      <w:r w:rsidR="00E02FDF" w:rsidRPr="00AB3C38">
        <w:rPr>
          <w:noProof/>
          <w:lang w:eastAsia="cs-CZ"/>
        </w:rPr>
        <w:t>od prvotní teorie Émila Durheima po závěry</w:t>
      </w:r>
      <w:r w:rsidR="00854FD4" w:rsidRPr="00AB3C38">
        <w:rPr>
          <w:noProof/>
          <w:lang w:eastAsia="cs-CZ"/>
        </w:rPr>
        <w:t xml:space="preserve"> </w:t>
      </w:r>
      <w:r w:rsidR="00E02FDF" w:rsidRPr="00AB3C38">
        <w:rPr>
          <w:noProof/>
          <w:lang w:eastAsia="cs-CZ"/>
        </w:rPr>
        <w:t>současné vědecké činnosti</w:t>
      </w:r>
      <w:r w:rsidR="00904042" w:rsidRPr="00AB3C38">
        <w:rPr>
          <w:noProof/>
          <w:lang w:eastAsia="cs-CZ"/>
        </w:rPr>
        <w:t>.</w:t>
      </w:r>
      <w:r w:rsidR="00202473" w:rsidRPr="00AB3C38">
        <w:rPr>
          <w:noProof/>
          <w:lang w:eastAsia="cs-CZ"/>
        </w:rPr>
        <w:t xml:space="preserve"> Rozbor faktorů sebevražednosti bude přímo navazovat na první kapitolu celé práce, jejímž cílem bude definování pojmu sebevražda a uvedení do sociologické perspektivy sebevraždy jako sociálního jevu.</w:t>
      </w:r>
      <w:r w:rsidR="00904042" w:rsidRPr="00AB3C38">
        <w:rPr>
          <w:noProof/>
          <w:lang w:eastAsia="cs-CZ"/>
        </w:rPr>
        <w:t xml:space="preserve"> </w:t>
      </w:r>
      <w:r w:rsidR="00E70163" w:rsidRPr="00AB3C38">
        <w:rPr>
          <w:noProof/>
          <w:lang w:eastAsia="cs-CZ"/>
        </w:rPr>
        <w:t>Skrz definované faktory budou analyzovány r</w:t>
      </w:r>
      <w:r w:rsidR="00114E68" w:rsidRPr="00AB3C38">
        <w:rPr>
          <w:noProof/>
          <w:lang w:eastAsia="cs-CZ"/>
        </w:rPr>
        <w:t>egionální rozdíly</w:t>
      </w:r>
      <w:r w:rsidR="00202473" w:rsidRPr="00AB3C38">
        <w:rPr>
          <w:noProof/>
          <w:lang w:eastAsia="cs-CZ"/>
        </w:rPr>
        <w:t xml:space="preserve"> sebevražednosti</w:t>
      </w:r>
      <w:r w:rsidR="00114E68" w:rsidRPr="00AB3C38">
        <w:rPr>
          <w:noProof/>
          <w:lang w:eastAsia="cs-CZ"/>
        </w:rPr>
        <w:t xml:space="preserve">. </w:t>
      </w:r>
      <w:r w:rsidR="00E065EB" w:rsidRPr="00AB3C38">
        <w:rPr>
          <w:noProof/>
          <w:lang w:eastAsia="cs-CZ"/>
        </w:rPr>
        <w:t xml:space="preserve">V práci </w:t>
      </w:r>
      <w:r w:rsidR="00575926" w:rsidRPr="00AB3C38">
        <w:rPr>
          <w:noProof/>
          <w:lang w:eastAsia="cs-CZ"/>
        </w:rPr>
        <w:t>bude podáno</w:t>
      </w:r>
      <w:r w:rsidR="00E065EB" w:rsidRPr="00AB3C38">
        <w:rPr>
          <w:noProof/>
          <w:lang w:eastAsia="cs-CZ"/>
        </w:rPr>
        <w:t xml:space="preserve"> i</w:t>
      </w:r>
      <w:r w:rsidR="0066632F" w:rsidRPr="00AB3C38">
        <w:rPr>
          <w:noProof/>
          <w:lang w:eastAsia="cs-CZ"/>
        </w:rPr>
        <w:t xml:space="preserve"> </w:t>
      </w:r>
      <w:r w:rsidR="00AE129F" w:rsidRPr="00AB3C38">
        <w:rPr>
          <w:noProof/>
          <w:lang w:eastAsia="cs-CZ"/>
        </w:rPr>
        <w:t>stručné</w:t>
      </w:r>
      <w:r w:rsidR="00D17283" w:rsidRPr="00AB3C38">
        <w:rPr>
          <w:noProof/>
          <w:lang w:eastAsia="cs-CZ"/>
        </w:rPr>
        <w:t xml:space="preserve"> shrnutí vývoje sebevražednosti na území České republiky, aby</w:t>
      </w:r>
      <w:r w:rsidR="00CE13F6" w:rsidRPr="00AB3C38">
        <w:rPr>
          <w:noProof/>
          <w:lang w:eastAsia="cs-CZ"/>
        </w:rPr>
        <w:t xml:space="preserve"> bylo možné </w:t>
      </w:r>
      <w:r w:rsidR="00A97086" w:rsidRPr="00AB3C38">
        <w:rPr>
          <w:noProof/>
          <w:lang w:eastAsia="cs-CZ"/>
        </w:rPr>
        <w:t xml:space="preserve">analýzu za současné období </w:t>
      </w:r>
      <w:r w:rsidR="00A33C17" w:rsidRPr="00AB3C38">
        <w:rPr>
          <w:noProof/>
          <w:lang w:eastAsia="cs-CZ"/>
        </w:rPr>
        <w:t>zasadit do kontextu</w:t>
      </w:r>
      <w:r w:rsidR="00C665FC" w:rsidRPr="00AB3C38">
        <w:rPr>
          <w:noProof/>
          <w:lang w:eastAsia="cs-CZ"/>
        </w:rPr>
        <w:t>, případně porovnat zjištěné výsledky</w:t>
      </w:r>
      <w:r w:rsidR="009931C8" w:rsidRPr="00AB3C38">
        <w:rPr>
          <w:noProof/>
          <w:lang w:eastAsia="cs-CZ"/>
        </w:rPr>
        <w:t xml:space="preserve"> s</w:t>
      </w:r>
      <w:r w:rsidR="00B82022" w:rsidRPr="00AB3C38">
        <w:rPr>
          <w:noProof/>
          <w:lang w:eastAsia="cs-CZ"/>
        </w:rPr>
        <w:t> </w:t>
      </w:r>
      <w:r w:rsidR="009931C8" w:rsidRPr="00AB3C38">
        <w:rPr>
          <w:noProof/>
          <w:lang w:eastAsia="cs-CZ"/>
        </w:rPr>
        <w:t>pře</w:t>
      </w:r>
      <w:r w:rsidR="00B82022" w:rsidRPr="00AB3C38">
        <w:rPr>
          <w:noProof/>
          <w:lang w:eastAsia="cs-CZ"/>
        </w:rPr>
        <w:t>dešlými lety</w:t>
      </w:r>
      <w:r w:rsidR="00C665FC" w:rsidRPr="00AB3C38">
        <w:rPr>
          <w:noProof/>
          <w:lang w:eastAsia="cs-CZ"/>
        </w:rPr>
        <w:t xml:space="preserve">. </w:t>
      </w:r>
      <w:r w:rsidR="00E02FDF" w:rsidRPr="00AB3C38">
        <w:rPr>
          <w:noProof/>
          <w:lang w:eastAsia="cs-CZ"/>
        </w:rPr>
        <w:t>V</w:t>
      </w:r>
      <w:r w:rsidR="00414080">
        <w:rPr>
          <w:noProof/>
          <w:lang w:eastAsia="cs-CZ"/>
        </w:rPr>
        <w:t xml:space="preserve"> diskusi a </w:t>
      </w:r>
      <w:r w:rsidR="00E02FDF" w:rsidRPr="00AB3C38">
        <w:rPr>
          <w:noProof/>
          <w:lang w:eastAsia="cs-CZ"/>
        </w:rPr>
        <w:t>závěru budou výsledky</w:t>
      </w:r>
      <w:r w:rsidR="00202473" w:rsidRPr="00AB3C38">
        <w:rPr>
          <w:noProof/>
          <w:lang w:eastAsia="cs-CZ"/>
        </w:rPr>
        <w:t xml:space="preserve"> srovnány s vyvozenými tezemi z rešeršní části práce. </w:t>
      </w:r>
      <w:r w:rsidR="00E02FDF" w:rsidRPr="00AB3C38">
        <w:rPr>
          <w:noProof/>
          <w:lang w:eastAsia="cs-CZ"/>
        </w:rPr>
        <w:t xml:space="preserve"> </w:t>
      </w:r>
    </w:p>
    <w:p w14:paraId="1494846F" w14:textId="2D8C4201" w:rsidR="00AB41A7" w:rsidRPr="00AB3C38" w:rsidRDefault="0022631A" w:rsidP="00FE72D1">
      <w:pPr>
        <w:ind w:firstLine="0"/>
        <w:rPr>
          <w:i/>
          <w:iCs/>
          <w:lang w:eastAsia="cs-CZ"/>
        </w:rPr>
      </w:pPr>
      <w:r w:rsidRPr="00AB3C38">
        <w:rPr>
          <w:rFonts w:eastAsia="Calibri"/>
          <w:b/>
          <w:kern w:val="32"/>
          <w:sz w:val="32"/>
          <w:szCs w:val="20"/>
          <w:lang w:eastAsia="cs-CZ"/>
        </w:rPr>
        <w:br w:type="page"/>
      </w:r>
    </w:p>
    <w:p w14:paraId="6CA4EEE2" w14:textId="48B2BD4E" w:rsidR="00386D13" w:rsidRPr="00AB3C38" w:rsidRDefault="00103888" w:rsidP="00386D13">
      <w:pPr>
        <w:pStyle w:val="Nadpis11"/>
        <w:numPr>
          <w:ilvl w:val="0"/>
          <w:numId w:val="1"/>
        </w:numPr>
        <w:spacing w:before="0" w:after="120"/>
        <w:ind w:left="0" w:firstLine="0"/>
        <w:jc w:val="left"/>
      </w:pPr>
      <w:bookmarkStart w:id="5" w:name="_Toc35671140"/>
      <w:bookmarkStart w:id="6" w:name="_Toc35781195"/>
      <w:bookmarkStart w:id="7" w:name="_Toc37147223"/>
      <w:r w:rsidRPr="00AB3C38">
        <w:lastRenderedPageBreak/>
        <w:t>Sebevražda a sociologie</w:t>
      </w:r>
      <w:bookmarkEnd w:id="0"/>
      <w:bookmarkEnd w:id="5"/>
      <w:bookmarkEnd w:id="6"/>
      <w:bookmarkEnd w:id="7"/>
    </w:p>
    <w:p w14:paraId="3071EE08" w14:textId="58A7FE1F" w:rsidR="00103888" w:rsidRPr="00AB3C38" w:rsidRDefault="00103888" w:rsidP="00091054">
      <w:r w:rsidRPr="00AB3C38">
        <w:t>Sebevražda je multidimenzionálním jevem, jež může být zkoumán v</w:t>
      </w:r>
      <w:r w:rsidR="00662577" w:rsidRPr="00AB3C38">
        <w:t> </w:t>
      </w:r>
      <w:r w:rsidRPr="00AB3C38">
        <w:t>několika rovinách a v každé se chápe jiným způsobem. „</w:t>
      </w:r>
      <w:r w:rsidRPr="00AB3C38">
        <w:rPr>
          <w:i/>
          <w:iCs/>
        </w:rPr>
        <w:t>Sebevražda (či</w:t>
      </w:r>
      <w:r w:rsidR="00662577" w:rsidRPr="00AB3C38">
        <w:rPr>
          <w:i/>
          <w:iCs/>
        </w:rPr>
        <w:t> </w:t>
      </w:r>
      <w:r w:rsidRPr="00AB3C38">
        <w:rPr>
          <w:i/>
          <w:iCs/>
        </w:rPr>
        <w:t xml:space="preserve">sebevražednost jako sociální jev) má nejen svoji neodmyslitelnou dimenzi „osobní“, individuální, nýbrž i dimenzi civilizační, sociokulturní“ </w:t>
      </w:r>
      <w:sdt>
        <w:sdtPr>
          <w:rPr>
            <w:i/>
            <w:iCs/>
          </w:rPr>
          <w:id w:val="447364010"/>
          <w:citation/>
        </w:sdtPr>
        <w:sdtEndPr/>
        <w:sdtContent>
          <w:r w:rsidRPr="00AB3C38">
            <w:rPr>
              <w:i/>
              <w:iCs/>
            </w:rPr>
            <w:fldChar w:fldCharType="begin"/>
          </w:r>
          <w:r w:rsidRPr="00AB3C38">
            <w:instrText xml:space="preserve">CITATION Jos96 \p 13 \l 1029 </w:instrText>
          </w:r>
          <w:r w:rsidRPr="00AB3C38">
            <w:rPr>
              <w:i/>
              <w:iCs/>
            </w:rPr>
            <w:fldChar w:fldCharType="separate"/>
          </w:r>
          <w:r w:rsidR="00BA525E" w:rsidRPr="00AB3C38">
            <w:rPr>
              <w:noProof/>
            </w:rPr>
            <w:t>(Viewegh, 1996, str. 13)</w:t>
          </w:r>
          <w:r w:rsidRPr="00AB3C38">
            <w:rPr>
              <w:i/>
              <w:iCs/>
            </w:rPr>
            <w:fldChar w:fldCharType="end"/>
          </w:r>
        </w:sdtContent>
      </w:sdt>
      <w:r w:rsidRPr="00AB3C38">
        <w:rPr>
          <w:i/>
          <w:iCs/>
        </w:rPr>
        <w:t xml:space="preserve">. </w:t>
      </w:r>
      <w:r w:rsidRPr="00AB3C38">
        <w:t xml:space="preserve">Sebevražda </w:t>
      </w:r>
      <w:r w:rsidR="006426F3" w:rsidRPr="00AB3C38">
        <w:t>se</w:t>
      </w:r>
      <w:r w:rsidRPr="00AB3C38">
        <w:t xml:space="preserve"> proto </w:t>
      </w:r>
      <w:r w:rsidR="006426F3" w:rsidRPr="00AB3C38">
        <w:t xml:space="preserve">stává </w:t>
      </w:r>
      <w:r w:rsidRPr="00AB3C38">
        <w:t xml:space="preserve">tématem </w:t>
      </w:r>
      <w:r w:rsidR="00037B3E" w:rsidRPr="00AB3C38">
        <w:t xml:space="preserve">jak </w:t>
      </w:r>
      <w:r w:rsidRPr="00AB3C38">
        <w:t xml:space="preserve">medicíny, psychologie, sociologie, demografie, </w:t>
      </w:r>
      <w:r w:rsidR="00037B3E" w:rsidRPr="00AB3C38">
        <w:t>tak</w:t>
      </w:r>
      <w:r w:rsidRPr="00AB3C38">
        <w:t xml:space="preserve"> i třeba antropologie, teologie a zcela jistě se jí dotýkají i další vědní obory. </w:t>
      </w:r>
    </w:p>
    <w:p w14:paraId="1DC580F3" w14:textId="6E8569D1" w:rsidR="00103888" w:rsidRPr="00AB3C38" w:rsidRDefault="00103888" w:rsidP="00B56658">
      <w:pPr>
        <w:spacing w:after="240"/>
      </w:pPr>
      <w:r w:rsidRPr="00AB3C38">
        <w:t xml:space="preserve">Práce se </w:t>
      </w:r>
      <w:r w:rsidR="00CE67CC" w:rsidRPr="00AB3C38">
        <w:t xml:space="preserve">však </w:t>
      </w:r>
      <w:r w:rsidRPr="00AB3C38">
        <w:t xml:space="preserve">bude primárně soustředit na sociologickou rovinu chápání a zkoumání sebevražd, tudíž se bude opírat především o teorie sociologických představitelů, </w:t>
      </w:r>
      <w:r w:rsidR="00A30484" w:rsidRPr="00AB3C38">
        <w:t>kteří</w:t>
      </w:r>
      <w:r w:rsidRPr="00AB3C38">
        <w:t xml:space="preserve"> se tímto fenoménem zabývali. </w:t>
      </w:r>
    </w:p>
    <w:p w14:paraId="3CF0AE2A" w14:textId="77777777" w:rsidR="00103888" w:rsidRPr="00AB3C38" w:rsidRDefault="00103888" w:rsidP="00755840">
      <w:pPr>
        <w:pStyle w:val="Nadpis22"/>
        <w:numPr>
          <w:ilvl w:val="1"/>
          <w:numId w:val="1"/>
        </w:numPr>
        <w:spacing w:before="0" w:after="120"/>
        <w:ind w:left="567" w:firstLine="0"/>
      </w:pPr>
      <w:bookmarkStart w:id="8" w:name="_Toc21299687"/>
      <w:bookmarkStart w:id="9" w:name="_Toc35671141"/>
      <w:bookmarkStart w:id="10" w:name="_Toc35781196"/>
      <w:bookmarkStart w:id="11" w:name="_Toc37147224"/>
      <w:r w:rsidRPr="00AB3C38">
        <w:t>Sebevražda jako pojem</w:t>
      </w:r>
      <w:bookmarkEnd w:id="8"/>
      <w:bookmarkEnd w:id="9"/>
      <w:bookmarkEnd w:id="10"/>
      <w:bookmarkEnd w:id="11"/>
      <w:r w:rsidRPr="00AB3C38">
        <w:t xml:space="preserve"> </w:t>
      </w:r>
    </w:p>
    <w:p w14:paraId="658C6D9E" w14:textId="77777777" w:rsidR="00A14B68" w:rsidRPr="00AB3C38" w:rsidRDefault="00103888" w:rsidP="00091054">
      <w:r w:rsidRPr="00AB3C38">
        <w:t>Problematice sebevražednosti se věnovala řada významných sociologů už od vzniku sociologie jako vědy samotné. Jejich přístupy v chápání pojmu sebevražda se často doplňují, ale i vylučují. Cílem této podkapitoly bude stručně shrnout různá nahlížení některých sociologických představitelů na sebevraždu jako pojem.</w:t>
      </w:r>
    </w:p>
    <w:p w14:paraId="4E7E7A80" w14:textId="546F6DAD" w:rsidR="00A14B68" w:rsidRPr="00AB3C38" w:rsidRDefault="00103888" w:rsidP="00091054">
      <w:r w:rsidRPr="00AB3C38">
        <w:t xml:space="preserve">Jeden z prvních autorů, jež se snažili pojem definovat, byl T. G. Masaryk. Sebevraždu chápe ve dvou smyslech: širším a užším. Širší smysl sebevraždy označuje termínem </w:t>
      </w:r>
      <w:proofErr w:type="spellStart"/>
      <w:r w:rsidRPr="00AB3C38">
        <w:rPr>
          <w:i/>
          <w:iCs/>
        </w:rPr>
        <w:t>sebezabití</w:t>
      </w:r>
      <w:proofErr w:type="spellEnd"/>
      <w:r w:rsidRPr="00AB3C38">
        <w:t xml:space="preserve"> a popisuje ho jako nepřirozený způsob smrti vyvolaný neúmyslným a nezáměrným jednáním. Užším</w:t>
      </w:r>
      <w:r w:rsidR="006D2D42" w:rsidRPr="00AB3C38">
        <w:t xml:space="preserve"> </w:t>
      </w:r>
      <w:r w:rsidRPr="00AB3C38">
        <w:t xml:space="preserve">a vlastním smyslem sebevraždy chápe takové jednání, které k vlastní smrti vedlo cíleně a vědomě. Vedle těchto dvou skupin postavil dále </w:t>
      </w:r>
      <w:r w:rsidRPr="00AB3C38">
        <w:rPr>
          <w:i/>
          <w:iCs/>
        </w:rPr>
        <w:t>sebeobětování</w:t>
      </w:r>
      <w:r w:rsidRPr="00AB3C38">
        <w:t xml:space="preserve"> – sebevraždu učiněnou ve prospěch druhých či zájmu lidstva. Na rozdíl od sebevražd jiného charakteru se mravně nehodnotí negativně. Podle Masaryka </w:t>
      </w:r>
      <w:r w:rsidR="002A1F2C" w:rsidRPr="00AB3C38">
        <w:t>se</w:t>
      </w:r>
      <w:r w:rsidRPr="00AB3C38">
        <w:t xml:space="preserve"> sebeobětování považ</w:t>
      </w:r>
      <w:r w:rsidR="002A1F2C" w:rsidRPr="00AB3C38">
        <w:t>uje</w:t>
      </w:r>
      <w:r w:rsidRPr="00AB3C38">
        <w:t xml:space="preserve"> za nejvyšší lidskou ctnost, a proto musí tvořit skupinu vlastní</w:t>
      </w:r>
      <w:sdt>
        <w:sdtPr>
          <w:id w:val="1906871316"/>
          <w:citation/>
        </w:sdtPr>
        <w:sdtEndPr/>
        <w:sdtContent>
          <w:r w:rsidRPr="00AB3C38">
            <w:fldChar w:fldCharType="begin"/>
          </w:r>
          <w:r w:rsidR="007637AD" w:rsidRPr="00AB3C38">
            <w:instrText xml:space="preserve">CITATION TGM02 \t  \l 1029 </w:instrText>
          </w:r>
          <w:r w:rsidRPr="00AB3C38">
            <w:fldChar w:fldCharType="separate"/>
          </w:r>
          <w:r w:rsidR="007637AD" w:rsidRPr="00AB3C38">
            <w:rPr>
              <w:noProof/>
            </w:rPr>
            <w:t xml:space="preserve"> (Masaryk, 1998)</w:t>
          </w:r>
          <w:r w:rsidRPr="00AB3C38">
            <w:fldChar w:fldCharType="end"/>
          </w:r>
        </w:sdtContent>
      </w:sdt>
      <w:r w:rsidRPr="00AB3C38">
        <w:t>.</w:t>
      </w:r>
    </w:p>
    <w:p w14:paraId="3341B836" w14:textId="715E147D" w:rsidR="00A14B68" w:rsidRPr="00AB3C38" w:rsidRDefault="00103888" w:rsidP="00091054">
      <w:r w:rsidRPr="00AB3C38">
        <w:lastRenderedPageBreak/>
        <w:t xml:space="preserve">Bohuslav Brouk (2009) poukazuje na nepřesnost v samotných pojmenováních sebevraždy. Rozděluje smrt na svévolnou a nesvévolnou, čímž stejně jako Masaryk zdůrazňuje odlišnost sebevraždy od </w:t>
      </w:r>
      <w:proofErr w:type="spellStart"/>
      <w:r w:rsidRPr="00AB3C38">
        <w:t>sebezabití</w:t>
      </w:r>
      <w:proofErr w:type="spellEnd"/>
      <w:r w:rsidRPr="00AB3C38">
        <w:t xml:space="preserve">. Shledává problematické vědecké označení </w:t>
      </w:r>
      <w:proofErr w:type="spellStart"/>
      <w:r w:rsidRPr="00AB3C38">
        <w:rPr>
          <w:i/>
          <w:iCs/>
        </w:rPr>
        <w:t>suicidum</w:t>
      </w:r>
      <w:proofErr w:type="spellEnd"/>
      <w:r w:rsidRPr="00AB3C38">
        <w:t xml:space="preserve"> vycházející ze </w:t>
      </w:r>
      <w:proofErr w:type="spellStart"/>
      <w:r w:rsidRPr="00AB3C38">
        <w:t>zlova</w:t>
      </w:r>
      <w:proofErr w:type="spellEnd"/>
      <w:r w:rsidRPr="00AB3C38">
        <w:t xml:space="preserve"> </w:t>
      </w:r>
      <w:proofErr w:type="spellStart"/>
      <w:r w:rsidRPr="00AB3C38">
        <w:rPr>
          <w:i/>
          <w:iCs/>
        </w:rPr>
        <w:t>caedere</w:t>
      </w:r>
      <w:proofErr w:type="spellEnd"/>
      <w:r w:rsidRPr="00AB3C38">
        <w:t xml:space="preserve">, v překladu vraždit, ale i zabíjet. Podobně nepřesně užívané termíny </w:t>
      </w:r>
      <w:r w:rsidR="002F087A" w:rsidRPr="00AB3C38">
        <w:t xml:space="preserve">se </w:t>
      </w:r>
      <w:r w:rsidRPr="00AB3C38">
        <w:t xml:space="preserve">nachází v mnoha jazycích. Jako vhodné synonymum pro sebevraždu označuje výraz </w:t>
      </w:r>
      <w:proofErr w:type="spellStart"/>
      <w:r w:rsidRPr="00AB3C38">
        <w:rPr>
          <w:i/>
          <w:iCs/>
        </w:rPr>
        <w:t>suimurdratio</w:t>
      </w:r>
      <w:proofErr w:type="spellEnd"/>
      <w:r w:rsidRPr="00AB3C38">
        <w:t xml:space="preserve">, jehož základ tvoří </w:t>
      </w:r>
      <w:proofErr w:type="spellStart"/>
      <w:r w:rsidRPr="00AB3C38">
        <w:rPr>
          <w:i/>
          <w:iCs/>
        </w:rPr>
        <w:t>mudrare</w:t>
      </w:r>
      <w:proofErr w:type="spellEnd"/>
      <w:r w:rsidRPr="00AB3C38">
        <w:t xml:space="preserve"> neboli vraždění. </w:t>
      </w:r>
    </w:p>
    <w:p w14:paraId="5444959E" w14:textId="77777777" w:rsidR="00A14B68" w:rsidRPr="00AB3C38" w:rsidRDefault="00103888" w:rsidP="00091054">
      <w:r w:rsidRPr="00AB3C38">
        <w:t xml:space="preserve">Fenoménu sebevraždy se věnoval jeden ze zakladatelů sociologie jako vědy, </w:t>
      </w:r>
      <w:proofErr w:type="spellStart"/>
      <w:r w:rsidRPr="00AB3C38">
        <w:t>Émile</w:t>
      </w:r>
      <w:proofErr w:type="spellEnd"/>
      <w:r w:rsidRPr="00AB3C38">
        <w:t xml:space="preserve"> </w:t>
      </w:r>
      <w:proofErr w:type="spellStart"/>
      <w:r w:rsidRPr="00AB3C38">
        <w:t>Durkheim</w:t>
      </w:r>
      <w:proofErr w:type="spellEnd"/>
      <w:r w:rsidRPr="00AB3C38">
        <w:t xml:space="preserve">. Ačkoliv se sebevražednost zkoumala již dříve, podle </w:t>
      </w:r>
      <w:proofErr w:type="spellStart"/>
      <w:r w:rsidRPr="00AB3C38">
        <w:t>Giddense</w:t>
      </w:r>
      <w:proofErr w:type="spellEnd"/>
      <w:r w:rsidRPr="00AB3C38">
        <w:t xml:space="preserve"> (2009) byl </w:t>
      </w:r>
      <w:proofErr w:type="spellStart"/>
      <w:r w:rsidRPr="00AB3C38">
        <w:t>Durkheim</w:t>
      </w:r>
      <w:proofErr w:type="spellEnd"/>
      <w:r w:rsidRPr="00AB3C38">
        <w:t xml:space="preserve"> prvním, kdo se pokoušel o sociologické vysvětlení tohoto jevu. Sebevražednost přisuzoval vlivu sociálních sil na jedince. </w:t>
      </w:r>
      <w:proofErr w:type="spellStart"/>
      <w:r w:rsidRPr="00AB3C38">
        <w:t>Durkheim</w:t>
      </w:r>
      <w:proofErr w:type="spellEnd"/>
      <w:r w:rsidRPr="00AB3C38">
        <w:t xml:space="preserve"> (2005) vysvětluje, že sebevražda není pouze předmětem psychologie, která zkoumá individuální faktory aktérů. Tvrdí, že sebevraždy vytváří samostatný sociální fakt, jsou </w:t>
      </w:r>
      <w:proofErr w:type="spellStart"/>
      <w:r w:rsidRPr="00AB3C38">
        <w:rPr>
          <w:i/>
          <w:iCs/>
        </w:rPr>
        <w:t>sui</w:t>
      </w:r>
      <w:proofErr w:type="spellEnd"/>
      <w:r w:rsidRPr="00AB3C38">
        <w:rPr>
          <w:i/>
          <w:iCs/>
        </w:rPr>
        <w:t xml:space="preserve"> generis </w:t>
      </w:r>
      <w:r w:rsidRPr="00AB3C38">
        <w:t>neboli věcí svého druhu, která má vlastní charakter, a to především sociální. Sebevraždu definuje jako vraždu, jež je přímým či nepřímým důsledkem pozitivního nebo negativního jednání oběti samotné, přičemž toto jednání bylo záměrné. V pravém smyslu sebevraždy si je jedinec vědom smrti jako následku a cíle, kterého chce dosáhnout.</w:t>
      </w:r>
    </w:p>
    <w:p w14:paraId="598890BA" w14:textId="78BA3D3C" w:rsidR="00A14B68" w:rsidRPr="00AB3C38" w:rsidRDefault="00103888" w:rsidP="00091054">
      <w:r w:rsidRPr="00AB3C38">
        <w:t>Jak již bylo zmíněno, sebevražda se skrz všechny dimenze, které ji charakterizují, zkoumá v řadě vědních oborů. Její obecně platná definice je proto svým způsobem problematická a nejednoznačná. Voráček (1967) se pokouší o neutrální definici, platnou pro většinu způsobů chápání sebevraždy. „</w:t>
      </w:r>
      <w:r w:rsidRPr="00AB3C38">
        <w:rPr>
          <w:i/>
          <w:iCs/>
        </w:rPr>
        <w:t>Sebevražda je vědomé, dobrovolné a s rozmyslem uskutečněné násilné jednání, kterým si člověk bezprostředně ničí vlastní život</w:t>
      </w:r>
      <w:r w:rsidRPr="00AB3C38">
        <w:t xml:space="preserve">“ </w:t>
      </w:r>
      <w:sdt>
        <w:sdtPr>
          <w:id w:val="1385986712"/>
          <w:citation/>
        </w:sdtPr>
        <w:sdtEndPr/>
        <w:sdtContent>
          <w:r w:rsidRPr="00AB3C38">
            <w:fldChar w:fldCharType="begin"/>
          </w:r>
          <w:r w:rsidRPr="00AB3C38">
            <w:instrText xml:space="preserve">CITATION Vor67 \p 224 \l 1029 </w:instrText>
          </w:r>
          <w:r w:rsidRPr="00AB3C38">
            <w:fldChar w:fldCharType="separate"/>
          </w:r>
          <w:r w:rsidR="00BA525E" w:rsidRPr="00AB3C38">
            <w:rPr>
              <w:noProof/>
            </w:rPr>
            <w:t>(Voráček, 1967, str. 224)</w:t>
          </w:r>
          <w:r w:rsidRPr="00AB3C38">
            <w:fldChar w:fldCharType="end"/>
          </w:r>
        </w:sdtContent>
      </w:sdt>
      <w:r w:rsidRPr="00AB3C38">
        <w:t>. Důraz přikládá dobrovolnosti a záměrnosti jednání založeném na rozum</w:t>
      </w:r>
      <w:r w:rsidR="000B1C53" w:rsidRPr="00AB3C38">
        <w:t>ově</w:t>
      </w:r>
      <w:r w:rsidRPr="00AB3C38">
        <w:t xml:space="preserve"> přijatým rozhodnutím. Stejně jako Masaryk od sebevraždy odděluje </w:t>
      </w:r>
      <w:proofErr w:type="spellStart"/>
      <w:r w:rsidRPr="00AB3C38">
        <w:rPr>
          <w:i/>
          <w:iCs/>
        </w:rPr>
        <w:t>sebezabití</w:t>
      </w:r>
      <w:proofErr w:type="spellEnd"/>
      <w:r w:rsidRPr="00AB3C38">
        <w:t xml:space="preserve"> a </w:t>
      </w:r>
      <w:r w:rsidRPr="00AB3C38">
        <w:rPr>
          <w:i/>
          <w:iCs/>
        </w:rPr>
        <w:t>sebeobětování</w:t>
      </w:r>
      <w:r w:rsidRPr="00AB3C38">
        <w:t xml:space="preserve">. Uvádí také dělení sebevraždy na </w:t>
      </w:r>
      <w:r w:rsidRPr="00AB3C38">
        <w:rPr>
          <w:i/>
          <w:iCs/>
        </w:rPr>
        <w:t>bilanční</w:t>
      </w:r>
      <w:r w:rsidRPr="00AB3C38">
        <w:t xml:space="preserve"> a </w:t>
      </w:r>
      <w:r w:rsidRPr="00AB3C38">
        <w:rPr>
          <w:i/>
          <w:iCs/>
        </w:rPr>
        <w:t>afektivní</w:t>
      </w:r>
      <w:r w:rsidRPr="00AB3C38">
        <w:t xml:space="preserve">. Bilanční sebevražda se značí rozumovým rozhodnutím duševně zdravého člověka, </w:t>
      </w:r>
      <w:r w:rsidRPr="00AB3C38">
        <w:lastRenderedPageBreak/>
        <w:t>naopak afektivní je prudkou reakcí na tíživou situaci. Avšak tvrzení, že určité životní podmínky mohou přimět k sebevraždě i duševně zdravého člověka, hodnotí jako kontroverzní. Stejně tak kontroverzní označuje tezi, že kořenem problému je duševní nemoc. Dle Voráčka je jakékoli kategorizování či</w:t>
      </w:r>
      <w:r w:rsidR="00662577" w:rsidRPr="00AB3C38">
        <w:t> </w:t>
      </w:r>
      <w:r w:rsidRPr="00AB3C38">
        <w:t xml:space="preserve">klasifikování sebevraždy relativní a vede ke zkresleným závěrům </w:t>
      </w:r>
      <w:sdt>
        <w:sdtPr>
          <w:id w:val="532239784"/>
          <w:citation/>
        </w:sdtPr>
        <w:sdtEndPr/>
        <w:sdtContent>
          <w:r w:rsidRPr="00AB3C38">
            <w:fldChar w:fldCharType="begin"/>
          </w:r>
          <w:r w:rsidRPr="00AB3C38">
            <w:instrText xml:space="preserve"> CITATION Vor67 \l 1029 </w:instrText>
          </w:r>
          <w:r w:rsidRPr="00AB3C38">
            <w:fldChar w:fldCharType="separate"/>
          </w:r>
          <w:r w:rsidR="00BA525E" w:rsidRPr="00AB3C38">
            <w:rPr>
              <w:noProof/>
            </w:rPr>
            <w:t>(Voráček, 1967)</w:t>
          </w:r>
          <w:r w:rsidRPr="00AB3C38">
            <w:fldChar w:fldCharType="end"/>
          </w:r>
        </w:sdtContent>
      </w:sdt>
      <w:r w:rsidRPr="00AB3C38">
        <w:t xml:space="preserve">. </w:t>
      </w:r>
    </w:p>
    <w:p w14:paraId="4F879269" w14:textId="6D11AD61" w:rsidR="00A14B68" w:rsidRPr="00AB3C38" w:rsidRDefault="00103888" w:rsidP="00091054">
      <w:r w:rsidRPr="00AB3C38">
        <w:t xml:space="preserve">Viewegh (1996) označuje sebevraždu jako způsob autodestruktivního jednání, které skrz cílevědomé použití prostředků, jež mohou vést ke smrti, vyjadřuje jedincův záměr k dobrovolnému ukončení vlastního života. Od sebevraždy opět odlišuje </w:t>
      </w:r>
      <w:proofErr w:type="spellStart"/>
      <w:r w:rsidRPr="00AB3C38">
        <w:rPr>
          <w:i/>
          <w:iCs/>
        </w:rPr>
        <w:t>sebezabití</w:t>
      </w:r>
      <w:proofErr w:type="spellEnd"/>
      <w:r w:rsidRPr="00AB3C38">
        <w:t xml:space="preserve">. Jako sebevraždu v nejvlastnějším smyslu považuje </w:t>
      </w:r>
      <w:r w:rsidRPr="00AB3C38">
        <w:rPr>
          <w:i/>
          <w:iCs/>
        </w:rPr>
        <w:t>bilanční sebevraždu</w:t>
      </w:r>
      <w:r w:rsidRPr="00AB3C38">
        <w:t>, o níž hovořil i Voráček</w:t>
      </w:r>
      <w:r w:rsidR="008E7145" w:rsidRPr="00AB3C38">
        <w:t xml:space="preserve"> (1967)</w:t>
      </w:r>
      <w:r w:rsidRPr="00AB3C38">
        <w:t xml:space="preserve">. Značí se zejména smysluplností, kterou v ní jedinec nalézá a je provedena na základě logického rozboru bilance dosavadního života u zdravého člověka. </w:t>
      </w:r>
    </w:p>
    <w:p w14:paraId="1A449B66" w14:textId="4281BF64" w:rsidR="00103888" w:rsidRPr="00AB3C38" w:rsidRDefault="00103888" w:rsidP="00B56658">
      <w:pPr>
        <w:spacing w:after="240"/>
      </w:pPr>
      <w:r w:rsidRPr="00AB3C38">
        <w:t xml:space="preserve">Sociologie tedy </w:t>
      </w:r>
      <w:r w:rsidR="008E7145" w:rsidRPr="00AB3C38">
        <w:t xml:space="preserve">často </w:t>
      </w:r>
      <w:r w:rsidRPr="00AB3C38">
        <w:t>chápe sebevraždu jako jev sociální, tudíž se vymezuje proti tvrzení, že by byla ovlivněna pouze individuálními charakteristikami jedince. Jednotlivé definice se shodují, že sebevražda ve svém nejužším smyslu je vědomým, záměrným, dobrovolným a rozum</w:t>
      </w:r>
      <w:r w:rsidR="0040236D" w:rsidRPr="00AB3C38">
        <w:t>em</w:t>
      </w:r>
      <w:r w:rsidRPr="00AB3C38">
        <w:t xml:space="preserve"> zváženým činem. Ke smrti sebe samotného vede cíleně.  </w:t>
      </w:r>
    </w:p>
    <w:p w14:paraId="6BE06921" w14:textId="77777777" w:rsidR="00A14B68" w:rsidRPr="00AB3C38" w:rsidRDefault="00103888" w:rsidP="00755840">
      <w:pPr>
        <w:pStyle w:val="Nadpis22"/>
        <w:numPr>
          <w:ilvl w:val="1"/>
          <w:numId w:val="1"/>
        </w:numPr>
        <w:spacing w:before="0" w:after="120"/>
        <w:ind w:left="567" w:firstLine="0"/>
      </w:pPr>
      <w:bookmarkStart w:id="12" w:name="_Toc21299688"/>
      <w:bookmarkStart w:id="13" w:name="_Toc35671142"/>
      <w:bookmarkStart w:id="14" w:name="_Toc35781197"/>
      <w:bookmarkStart w:id="15" w:name="_Toc37147225"/>
      <w:r w:rsidRPr="00AB3C38">
        <w:t>Typologie sebevražd</w:t>
      </w:r>
      <w:bookmarkEnd w:id="12"/>
      <w:bookmarkEnd w:id="13"/>
      <w:bookmarkEnd w:id="14"/>
      <w:bookmarkEnd w:id="15"/>
      <w:r w:rsidRPr="00AB3C38">
        <w:t xml:space="preserve"> </w:t>
      </w:r>
    </w:p>
    <w:p w14:paraId="38490CE4" w14:textId="614AC967" w:rsidR="00A14B68" w:rsidRPr="00AB3C38" w:rsidRDefault="00103888" w:rsidP="00091054">
      <w:r w:rsidRPr="00AB3C38">
        <w:t xml:space="preserve">Při vymezování pojmu se někteří autoři uchylovali k dělení sebevražd dle různých povah, kterých sebevražda může nabývat. Velká část z nich </w:t>
      </w:r>
      <w:r w:rsidR="007637AD" w:rsidRPr="00AB3C38">
        <w:t>vycházela</w:t>
      </w:r>
      <w:r w:rsidRPr="00AB3C38">
        <w:t xml:space="preserve"> </w:t>
      </w:r>
      <w:r w:rsidR="007637AD" w:rsidRPr="00AB3C38">
        <w:t xml:space="preserve">z </w:t>
      </w:r>
      <w:r w:rsidRPr="00AB3C38">
        <w:t xml:space="preserve">typologie É. </w:t>
      </w:r>
      <w:proofErr w:type="spellStart"/>
      <w:r w:rsidRPr="00AB3C38">
        <w:t>Durkheima</w:t>
      </w:r>
      <w:proofErr w:type="spellEnd"/>
      <w:r w:rsidRPr="00AB3C38">
        <w:t xml:space="preserve"> (2005).</w:t>
      </w:r>
    </w:p>
    <w:p w14:paraId="1083F654" w14:textId="0312108A" w:rsidR="00A14B68" w:rsidRPr="00AB3C38" w:rsidRDefault="00103888" w:rsidP="00091054">
      <w:r w:rsidRPr="00AB3C38">
        <w:t xml:space="preserve">Jak již bylo uvedeno, </w:t>
      </w:r>
      <w:proofErr w:type="spellStart"/>
      <w:r w:rsidRPr="00AB3C38">
        <w:t>Durkeim</w:t>
      </w:r>
      <w:proofErr w:type="spellEnd"/>
      <w:r w:rsidRPr="00AB3C38">
        <w:t xml:space="preserve"> chápe sebevraždu jako sociální akt. Míra sebevražednosti je podle něho závislá na sociálních podmínkách působících na jedince. Sociální podmínky se odráží v jeho individuálním myšlení a</w:t>
      </w:r>
      <w:r w:rsidR="00662577" w:rsidRPr="00AB3C38">
        <w:t> </w:t>
      </w:r>
      <w:r w:rsidRPr="00AB3C38">
        <w:t xml:space="preserve">jednání. Při zkoumání sebevražd by tudíž mělo být sledováno </w:t>
      </w:r>
      <w:r w:rsidR="000E6249" w:rsidRPr="00AB3C38">
        <w:t>primárně</w:t>
      </w:r>
      <w:r w:rsidRPr="00AB3C38">
        <w:t xml:space="preserve"> sociální prostředí, v němž se jedinec nachází. </w:t>
      </w:r>
    </w:p>
    <w:p w14:paraId="4151673D" w14:textId="76A4C9D8" w:rsidR="00A14B68" w:rsidRPr="00AB3C38" w:rsidRDefault="00103888" w:rsidP="00091054">
      <w:proofErr w:type="spellStart"/>
      <w:r w:rsidRPr="00AB3C38">
        <w:lastRenderedPageBreak/>
        <w:t>Durkheim</w:t>
      </w:r>
      <w:proofErr w:type="spellEnd"/>
      <w:r w:rsidRPr="00AB3C38">
        <w:t xml:space="preserve"> vysvětluje, že hlavním</w:t>
      </w:r>
      <w:r w:rsidR="007637AD" w:rsidRPr="00AB3C38">
        <w:t>i</w:t>
      </w:r>
      <w:r w:rsidRPr="00AB3C38">
        <w:t xml:space="preserve"> faktor</w:t>
      </w:r>
      <w:r w:rsidR="007637AD" w:rsidRPr="00AB3C38">
        <w:t>y</w:t>
      </w:r>
      <w:r w:rsidRPr="00AB3C38">
        <w:t xml:space="preserve"> ovlivňující sebevražednost j</w:t>
      </w:r>
      <w:r w:rsidR="007637AD" w:rsidRPr="00AB3C38">
        <w:t>sou</w:t>
      </w:r>
      <w:r w:rsidRPr="00AB3C38">
        <w:t xml:space="preserve"> míra integrace jedince do společnosti</w:t>
      </w:r>
      <w:r w:rsidR="007637AD" w:rsidRPr="00AB3C38">
        <w:t xml:space="preserve"> a míra </w:t>
      </w:r>
      <w:r w:rsidR="008E7145" w:rsidRPr="00AB3C38">
        <w:t xml:space="preserve">sociální </w:t>
      </w:r>
      <w:r w:rsidR="007637AD" w:rsidRPr="00AB3C38">
        <w:t>regulace</w:t>
      </w:r>
      <w:r w:rsidR="008E7145" w:rsidRPr="00AB3C38">
        <w:t xml:space="preserve"> </w:t>
      </w:r>
      <w:r w:rsidR="007637AD" w:rsidRPr="00AB3C38">
        <w:t>působící na jedince</w:t>
      </w:r>
      <w:r w:rsidRPr="00AB3C38">
        <w:t xml:space="preserve">. Na základě toho vytvořil kategorizaci sebevraždy na </w:t>
      </w:r>
      <w:r w:rsidRPr="00AB3C38">
        <w:rPr>
          <w:i/>
          <w:iCs/>
        </w:rPr>
        <w:t>egoistickou, altruistickou, anomickou a fatalistickou</w:t>
      </w:r>
      <w:r w:rsidRPr="00AB3C38">
        <w:t xml:space="preserve">. </w:t>
      </w:r>
    </w:p>
    <w:p w14:paraId="43BE460F" w14:textId="77777777" w:rsidR="00A14B68" w:rsidRPr="00AB3C38" w:rsidRDefault="00103888" w:rsidP="00091054">
      <w:r w:rsidRPr="00AB3C38">
        <w:rPr>
          <w:i/>
          <w:iCs/>
        </w:rPr>
        <w:t>Egoistickou sebevraždu</w:t>
      </w:r>
      <w:r w:rsidRPr="00AB3C38">
        <w:t xml:space="preserve"> spojuje s nedostatečnou integrací jedince do společnosti. </w:t>
      </w:r>
      <w:proofErr w:type="spellStart"/>
      <w:r w:rsidRPr="00AB3C38">
        <w:t>Durkheim</w:t>
      </w:r>
      <w:proofErr w:type="spellEnd"/>
      <w:r w:rsidRPr="00AB3C38">
        <w:t xml:space="preserve"> srovnával míru sebevražednosti u katolíků, protestantů a Židů, přičemž nejvyšší počet sebevražd nalezl u protestantů, naopak nejnižší u Židů. Vzhledem k tomu, že Židé jsou obecně vedeni k silnějším vazbám v rámci své komunity, došel k závěru, že míra sebevražednosti je nepřímo úměrná míře integrace člověka do společnosti. Jinak řečeno, když je člověk vázán k určité sociální skupině, jeho rozhodnutí nevyplývají pouze z jeho egocentrických potřeb. Skupina drží jedince pod svou kontrolou, čímž mu vytváří sociální ego, a tím potlačuje to individualistické. Pramenem egoistické sebevraždy je tak „excesivní individualismus“</w:t>
      </w:r>
      <w:r w:rsidRPr="00AB3C38">
        <w:rPr>
          <w:i/>
          <w:iCs/>
        </w:rPr>
        <w:t xml:space="preserve"> </w:t>
      </w:r>
      <w:r w:rsidRPr="00AB3C38">
        <w:t xml:space="preserve">neboli přílišné projevování individuálního ega a jeho potřeb. </w:t>
      </w:r>
    </w:p>
    <w:p w14:paraId="36C3DE8D" w14:textId="76A70B26" w:rsidR="00A14B68" w:rsidRPr="00AB3C38" w:rsidRDefault="00103888" w:rsidP="00091054">
      <w:r w:rsidRPr="00AB3C38">
        <w:rPr>
          <w:i/>
          <w:iCs/>
        </w:rPr>
        <w:t>Altruistickou sebevraždu</w:t>
      </w:r>
      <w:r w:rsidRPr="00AB3C38">
        <w:t xml:space="preserve"> lze označit jako protipól sebevraždy egoistické. Nastává tehdy, kdy se jedinec zcela oddá společnosti a nachází v ní životní smysl. Svou individualitu potlačuje a shledá-li to za nutné, je ochoten se v zájmu společnosti obětovat. Altruistická sebevražda sdílí charakteristiky s</w:t>
      </w:r>
      <w:r w:rsidR="00662577" w:rsidRPr="00AB3C38">
        <w:t> </w:t>
      </w:r>
      <w:r w:rsidRPr="00AB3C38">
        <w:t xml:space="preserve">Masarykovým </w:t>
      </w:r>
      <w:r w:rsidRPr="00AB3C38">
        <w:rPr>
          <w:i/>
          <w:iCs/>
        </w:rPr>
        <w:t>sebeobětováním</w:t>
      </w:r>
      <w:r w:rsidRPr="00AB3C38">
        <w:t xml:space="preserve">, o němž byla řeč v první části kapitoly. Příkladem </w:t>
      </w:r>
      <w:r w:rsidR="0016149B" w:rsidRPr="00AB3C38">
        <w:t xml:space="preserve">známým pro české prostředí </w:t>
      </w:r>
      <w:r w:rsidRPr="00AB3C38">
        <w:t>může být sebeupálení Jana Palacha.</w:t>
      </w:r>
    </w:p>
    <w:p w14:paraId="1F1C5D2B" w14:textId="64B45EC1" w:rsidR="00A14B68" w:rsidRPr="00AB3C38" w:rsidRDefault="00103888" w:rsidP="00091054">
      <w:r w:rsidRPr="00AB3C38">
        <w:t xml:space="preserve">Třetím vymezeným typem je </w:t>
      </w:r>
      <w:r w:rsidRPr="00AB3C38">
        <w:rPr>
          <w:i/>
          <w:iCs/>
        </w:rPr>
        <w:t>anomická sebevražda</w:t>
      </w:r>
      <w:r w:rsidRPr="00AB3C38">
        <w:t>. „</w:t>
      </w:r>
      <w:r w:rsidRPr="00AB3C38">
        <w:rPr>
          <w:i/>
          <w:iCs/>
        </w:rPr>
        <w:t>Od ostatních typů se odlišuje v závislosti, nikoli ve způsobu, jakým jsou jedinci začleněni do společnosti, ale jak jsou jedinci společností regulováni</w:t>
      </w:r>
      <w:r w:rsidRPr="00AB3C38">
        <w:t xml:space="preserve">“ </w:t>
      </w:r>
      <w:sdt>
        <w:sdtPr>
          <w:id w:val="1121110480"/>
          <w:citation/>
        </w:sdtPr>
        <w:sdtEndPr/>
        <w:sdtContent>
          <w:r w:rsidRPr="00AB3C38">
            <w:fldChar w:fldCharType="begin"/>
          </w:r>
          <w:r w:rsidRPr="00AB3C38">
            <w:instrText xml:space="preserve">CITATION EDu05 \p 219 \l 1029 </w:instrText>
          </w:r>
          <w:r w:rsidRPr="00AB3C38">
            <w:fldChar w:fldCharType="separate"/>
          </w:r>
          <w:r w:rsidR="00BA525E" w:rsidRPr="00AB3C38">
            <w:rPr>
              <w:noProof/>
            </w:rPr>
            <w:t>(Durkheim, 2005, str. 219)</w:t>
          </w:r>
          <w:r w:rsidRPr="00AB3C38">
            <w:fldChar w:fldCharType="end"/>
          </w:r>
        </w:sdtContent>
      </w:sdt>
      <w:r w:rsidRPr="00AB3C38">
        <w:t xml:space="preserve">. Společně s egoistickou sebevraždou vychází z nepřítomnosti sociálního ega. Egoistická sebevražda však pramení z přímého působení kolektivu, u anomické je příčinou nedostatečná sociální regulace. Podle </w:t>
      </w:r>
      <w:proofErr w:type="spellStart"/>
      <w:r w:rsidRPr="00AB3C38">
        <w:t>Durkheima</w:t>
      </w:r>
      <w:proofErr w:type="spellEnd"/>
      <w:r w:rsidRPr="00AB3C38">
        <w:t xml:space="preserve"> může být totiž člověk šťastný jen tehdy, kdy se naplní jeho potřeby. Pokud však společnost </w:t>
      </w:r>
      <w:r w:rsidRPr="00AB3C38">
        <w:lastRenderedPageBreak/>
        <w:t xml:space="preserve">nevytváří regulace, lidské potřeby nejsou nijak omezovány, tím pádem se zvyšují a stávají se nedosažitelnými. Z důsledku nemožnosti naplnění potřeb se pak člověk uchyluje ke krajním možnostem jako je sebevražda. </w:t>
      </w:r>
    </w:p>
    <w:p w14:paraId="4E34B534" w14:textId="267D890A" w:rsidR="00A14B68" w:rsidRPr="00AB3C38" w:rsidRDefault="00103888" w:rsidP="00091054">
      <w:r w:rsidRPr="00AB3C38">
        <w:t xml:space="preserve">Anomie nastává při nestabilním stavu společnosti, kdy jsou ohrožovány tradiční zdroje regulací (náboženství, </w:t>
      </w:r>
      <w:r w:rsidR="005A6F77" w:rsidRPr="00AB3C38">
        <w:t>vláda</w:t>
      </w:r>
      <w:r w:rsidRPr="00AB3C38">
        <w:t xml:space="preserve">, manželství). Anomii </w:t>
      </w:r>
      <w:proofErr w:type="spellStart"/>
      <w:r w:rsidRPr="00AB3C38">
        <w:t>Durkheim</w:t>
      </w:r>
      <w:proofErr w:type="spellEnd"/>
      <w:r w:rsidRPr="00AB3C38">
        <w:t xml:space="preserve"> spojuje s moderní společností, kde náboženství ztrácí svou původní roli a kde vlivem industrializace nepřebírá vláda řízení ekonomiky. Jako zdroj regulace staví i manželství. Větší pravděpodobnost sebevraždy tak může nastat následkem vdovství či rozvodu, a to spíše u mužů než u žen. </w:t>
      </w:r>
      <w:proofErr w:type="spellStart"/>
      <w:r w:rsidRPr="00AB3C38">
        <w:t>Durkheim</w:t>
      </w:r>
      <w:proofErr w:type="spellEnd"/>
      <w:r w:rsidRPr="00AB3C38">
        <w:t xml:space="preserve"> tvrdí, že </w:t>
      </w:r>
      <w:r w:rsidR="007637AD" w:rsidRPr="00AB3C38">
        <w:t xml:space="preserve">obecně </w:t>
      </w:r>
      <w:r w:rsidRPr="00AB3C38">
        <w:t xml:space="preserve">ženy z manželství profitují méně než muži, tudíž je pro ně snazší zánik manželství zvládnout </w:t>
      </w:r>
      <w:sdt>
        <w:sdtPr>
          <w:id w:val="-940221862"/>
          <w:citation/>
        </w:sdtPr>
        <w:sdtEndPr/>
        <w:sdtContent>
          <w:r w:rsidRPr="00AB3C38">
            <w:fldChar w:fldCharType="begin"/>
          </w:r>
          <w:r w:rsidRPr="00AB3C38">
            <w:instrText xml:space="preserve"> CITATION EDu05 \l 1029 </w:instrText>
          </w:r>
          <w:r w:rsidRPr="00AB3C38">
            <w:fldChar w:fldCharType="separate"/>
          </w:r>
          <w:r w:rsidR="00BA525E" w:rsidRPr="00AB3C38">
            <w:rPr>
              <w:noProof/>
            </w:rPr>
            <w:t>(Durkheim, 2005)</w:t>
          </w:r>
          <w:r w:rsidRPr="00AB3C38">
            <w:fldChar w:fldCharType="end"/>
          </w:r>
        </w:sdtContent>
      </w:sdt>
      <w:r w:rsidRPr="00AB3C38">
        <w:t>.</w:t>
      </w:r>
    </w:p>
    <w:p w14:paraId="3E8F580F" w14:textId="747CCA3F" w:rsidR="00A14B68" w:rsidRPr="00AB3C38" w:rsidRDefault="00103888" w:rsidP="00091054">
      <w:r w:rsidRPr="00AB3C38">
        <w:t xml:space="preserve">Do obdobného vztahu jako ve dvojici altruistické a egoistické sebevraždy lze postavit i anomickou s poslední typem sebevraždy – </w:t>
      </w:r>
      <w:r w:rsidRPr="00AB3C38">
        <w:rPr>
          <w:i/>
          <w:iCs/>
        </w:rPr>
        <w:t>fatalistickou</w:t>
      </w:r>
      <w:r w:rsidRPr="00AB3C38">
        <w:t>. Tvoří dvojici, kde je</w:t>
      </w:r>
      <w:r w:rsidR="00F26BB9" w:rsidRPr="00AB3C38">
        <w:t>den</w:t>
      </w:r>
      <w:r w:rsidRPr="00AB3C38">
        <w:t xml:space="preserve"> typ představuje protiklad druhému. Z toho </w:t>
      </w:r>
      <w:r w:rsidR="00F843D0" w:rsidRPr="00AB3C38">
        <w:t xml:space="preserve">lze </w:t>
      </w:r>
      <w:r w:rsidRPr="00AB3C38">
        <w:t xml:space="preserve">jednoduše odvodit, že pokud motivem anomické sebevraždy byla absence regulací, motivem fatalistické sebevraždy bude naopak striktní disciplinovanost. Množství norem jedinci blokují možnost seberealizovat se a smýšlet nad svou budoucností. Fatalistickou sebevraždu </w:t>
      </w:r>
      <w:proofErr w:type="spellStart"/>
      <w:r w:rsidRPr="00AB3C38">
        <w:t>Durkheim</w:t>
      </w:r>
      <w:proofErr w:type="spellEnd"/>
      <w:r w:rsidRPr="00AB3C38">
        <w:t xml:space="preserve"> zmiňuje jen okrajově, jelikož větší roli hrála spíše v minulosti. Příkladem mohou být sebevraždy otroků </w:t>
      </w:r>
      <w:sdt>
        <w:sdtPr>
          <w:id w:val="-225916495"/>
          <w:citation/>
        </w:sdtPr>
        <w:sdtEndPr/>
        <w:sdtContent>
          <w:r w:rsidRPr="00AB3C38">
            <w:fldChar w:fldCharType="begin"/>
          </w:r>
          <w:r w:rsidRPr="00AB3C38">
            <w:instrText xml:space="preserve"> CITATION EDu05 \l 1029 </w:instrText>
          </w:r>
          <w:r w:rsidRPr="00AB3C38">
            <w:fldChar w:fldCharType="separate"/>
          </w:r>
          <w:r w:rsidR="00BA525E" w:rsidRPr="00AB3C38">
            <w:rPr>
              <w:noProof/>
            </w:rPr>
            <w:t>(Durkheim, 2005)</w:t>
          </w:r>
          <w:r w:rsidRPr="00AB3C38">
            <w:fldChar w:fldCharType="end"/>
          </w:r>
        </w:sdtContent>
      </w:sdt>
      <w:r w:rsidRPr="00AB3C38">
        <w:t>.</w:t>
      </w:r>
    </w:p>
    <w:p w14:paraId="69CB9EBB" w14:textId="6B29AC73" w:rsidR="00652DCB" w:rsidRPr="00AB3C38" w:rsidRDefault="00160C92" w:rsidP="007637AD">
      <w:pPr>
        <w:spacing w:after="240"/>
      </w:pPr>
      <w:r w:rsidRPr="00AB3C38">
        <w:t xml:space="preserve">Dle </w:t>
      </w:r>
      <w:r w:rsidR="00494889" w:rsidRPr="00AB3C38">
        <w:t>stavu</w:t>
      </w:r>
      <w:r w:rsidRPr="00AB3C38">
        <w:t xml:space="preserve"> společnosti </w:t>
      </w:r>
      <w:proofErr w:type="spellStart"/>
      <w:r w:rsidR="00103888" w:rsidRPr="00AB3C38">
        <w:t>Durkheim</w:t>
      </w:r>
      <w:proofErr w:type="spellEnd"/>
      <w:r w:rsidR="007637AD" w:rsidRPr="00AB3C38">
        <w:t xml:space="preserve"> (2005)</w:t>
      </w:r>
      <w:r w:rsidR="00103888" w:rsidRPr="00AB3C38">
        <w:t xml:space="preserve"> </w:t>
      </w:r>
      <w:r w:rsidR="00244533" w:rsidRPr="00AB3C38">
        <w:t>přiřazuje</w:t>
      </w:r>
      <w:r w:rsidR="00494889" w:rsidRPr="00AB3C38">
        <w:t xml:space="preserve"> převládající </w:t>
      </w:r>
      <w:r w:rsidR="00312598" w:rsidRPr="00AB3C38">
        <w:t>druhy sebevraždy</w:t>
      </w:r>
      <w:r w:rsidR="00244533" w:rsidRPr="00AB3C38">
        <w:t>.</w:t>
      </w:r>
      <w:r w:rsidR="00E32FDF" w:rsidRPr="00AB3C38">
        <w:t xml:space="preserve"> </w:t>
      </w:r>
      <w:r w:rsidR="00AC6795" w:rsidRPr="00AB3C38">
        <w:t xml:space="preserve">Altruistická a fatalistická sebevražda </w:t>
      </w:r>
      <w:r w:rsidR="00BF2F23" w:rsidRPr="00AB3C38">
        <w:t xml:space="preserve">se objevuje </w:t>
      </w:r>
      <w:r w:rsidR="00341673" w:rsidRPr="00AB3C38">
        <w:t xml:space="preserve">především v tradičních společnostech. </w:t>
      </w:r>
      <w:r w:rsidR="00312598" w:rsidRPr="00AB3C38">
        <w:t>V</w:t>
      </w:r>
      <w:r w:rsidR="00244533" w:rsidRPr="00AB3C38">
        <w:t xml:space="preserve"> moderní společnost</w:t>
      </w:r>
      <w:r w:rsidR="006175F7" w:rsidRPr="00AB3C38">
        <w:t>i</w:t>
      </w:r>
      <w:r w:rsidR="00103888" w:rsidRPr="00AB3C38">
        <w:t xml:space="preserve"> </w:t>
      </w:r>
      <w:r w:rsidR="00312598" w:rsidRPr="00AB3C38">
        <w:t>dominuje</w:t>
      </w:r>
      <w:r w:rsidR="00E2200D" w:rsidRPr="00AB3C38">
        <w:t xml:space="preserve"> egoistická a</w:t>
      </w:r>
      <w:r w:rsidR="00662577" w:rsidRPr="00AB3C38">
        <w:t> </w:t>
      </w:r>
      <w:r w:rsidR="005B31A0" w:rsidRPr="00AB3C38">
        <w:t>anomická sebevražda</w:t>
      </w:r>
      <w:r w:rsidR="00480410" w:rsidRPr="00AB3C38">
        <w:t xml:space="preserve">, </w:t>
      </w:r>
      <w:r w:rsidR="0032687B" w:rsidRPr="00AB3C38">
        <w:t xml:space="preserve">zejména kvůli </w:t>
      </w:r>
      <w:r w:rsidR="00F71369" w:rsidRPr="00AB3C38">
        <w:t>oslabení sociálních institucí</w:t>
      </w:r>
      <w:r w:rsidR="00F913B1" w:rsidRPr="00AB3C38">
        <w:t xml:space="preserve">, jež </w:t>
      </w:r>
      <w:r w:rsidR="00A15123" w:rsidRPr="00AB3C38">
        <w:t xml:space="preserve">byly zdrojem </w:t>
      </w:r>
      <w:r w:rsidR="009812B5" w:rsidRPr="00AB3C38">
        <w:t xml:space="preserve">integrace a </w:t>
      </w:r>
      <w:r w:rsidR="003C7E08" w:rsidRPr="00AB3C38">
        <w:t>regulac</w:t>
      </w:r>
      <w:r w:rsidR="009812B5" w:rsidRPr="00AB3C38">
        <w:t xml:space="preserve">e jedince </w:t>
      </w:r>
      <w:r w:rsidR="00642865" w:rsidRPr="00AB3C38">
        <w:t>ve</w:t>
      </w:r>
      <w:r w:rsidR="009812B5" w:rsidRPr="00AB3C38">
        <w:t xml:space="preserve"> společnosti</w:t>
      </w:r>
      <w:r w:rsidR="00673F30" w:rsidRPr="00AB3C38">
        <w:t xml:space="preserve">. </w:t>
      </w:r>
      <w:proofErr w:type="spellStart"/>
      <w:r w:rsidR="002D110D" w:rsidRPr="00AB3C38">
        <w:t>Durkheim</w:t>
      </w:r>
      <w:proofErr w:type="spellEnd"/>
      <w:r w:rsidR="002D110D" w:rsidRPr="00AB3C38">
        <w:t xml:space="preserve"> </w:t>
      </w:r>
      <w:r w:rsidR="007637AD" w:rsidRPr="00AB3C38">
        <w:t xml:space="preserve">(2005) </w:t>
      </w:r>
      <w:r w:rsidR="002D110D" w:rsidRPr="00AB3C38">
        <w:t>také upozorňuje</w:t>
      </w:r>
      <w:r w:rsidR="00A073F6" w:rsidRPr="00AB3C38">
        <w:t>, že a</w:t>
      </w:r>
      <w:r w:rsidR="00673F30" w:rsidRPr="00AB3C38">
        <w:t>č</w:t>
      </w:r>
      <w:r w:rsidR="00D60DDF" w:rsidRPr="00AB3C38">
        <w:t>koli</w:t>
      </w:r>
      <w:r w:rsidR="00673F30" w:rsidRPr="00AB3C38">
        <w:t xml:space="preserve"> se od sebe jednotlivé druhy odlišují, v realitě se mohou prolínat</w:t>
      </w:r>
      <w:r w:rsidR="00103888" w:rsidRPr="00AB3C38">
        <w:t>.</w:t>
      </w:r>
    </w:p>
    <w:p w14:paraId="7B5446B6" w14:textId="2C05FC8E" w:rsidR="00103888" w:rsidRPr="00AB3C38" w:rsidRDefault="00652DCB" w:rsidP="00652DCB">
      <w:r w:rsidRPr="00AB3C38">
        <w:br w:type="page"/>
      </w:r>
    </w:p>
    <w:p w14:paraId="6451D123" w14:textId="77777777" w:rsidR="007E48BC" w:rsidRPr="00AB3C38" w:rsidRDefault="00103888" w:rsidP="009D13F0">
      <w:pPr>
        <w:pStyle w:val="Nadpis11"/>
        <w:numPr>
          <w:ilvl w:val="0"/>
          <w:numId w:val="1"/>
        </w:numPr>
        <w:spacing w:before="0" w:after="120"/>
        <w:ind w:left="0" w:firstLine="0"/>
        <w:jc w:val="left"/>
      </w:pPr>
      <w:bookmarkStart w:id="16" w:name="_Toc35671143"/>
      <w:bookmarkStart w:id="17" w:name="_Toc35781198"/>
      <w:bookmarkStart w:id="18" w:name="_Toc37147226"/>
      <w:r w:rsidRPr="00AB3C38">
        <w:lastRenderedPageBreak/>
        <w:t>Faktory ovlivňující sebevražednost</w:t>
      </w:r>
      <w:bookmarkEnd w:id="16"/>
      <w:bookmarkEnd w:id="17"/>
      <w:bookmarkEnd w:id="18"/>
    </w:p>
    <w:p w14:paraId="6AC3F731" w14:textId="5E256600" w:rsidR="007E48BC" w:rsidRPr="00AB3C38" w:rsidRDefault="00233AC2" w:rsidP="00091054">
      <w:r w:rsidRPr="00AB3C38">
        <w:t xml:space="preserve">Jak již bylo uvedeno na začátku, sebevražda má multidimenzionální charakter, tudíž faktory s ní spojené mohou vycházet z mnoha oblastí jedincova života. </w:t>
      </w:r>
      <w:r w:rsidR="000B253B" w:rsidRPr="00AB3C38">
        <w:t>Vyjma</w:t>
      </w:r>
      <w:r w:rsidR="007C581B" w:rsidRPr="00AB3C38">
        <w:t xml:space="preserve"> </w:t>
      </w:r>
      <w:r w:rsidR="000B253B" w:rsidRPr="00AB3C38">
        <w:t xml:space="preserve">toho </w:t>
      </w:r>
      <w:r w:rsidR="00EC7B7B" w:rsidRPr="00AB3C38">
        <w:t xml:space="preserve">může </w:t>
      </w:r>
      <w:r w:rsidR="0063062E" w:rsidRPr="00AB3C38">
        <w:t>vy</w:t>
      </w:r>
      <w:r w:rsidR="00BD476B" w:rsidRPr="00AB3C38">
        <w:t>vstáv</w:t>
      </w:r>
      <w:r w:rsidR="00EC7B7B" w:rsidRPr="00AB3C38">
        <w:t>at</w:t>
      </w:r>
      <w:r w:rsidR="008706B9" w:rsidRPr="00AB3C38">
        <w:t xml:space="preserve"> otázka</w:t>
      </w:r>
      <w:r w:rsidR="00137065" w:rsidRPr="00AB3C38">
        <w:t xml:space="preserve">, do jaké míry lze </w:t>
      </w:r>
      <w:r w:rsidR="001404D2" w:rsidRPr="00AB3C38">
        <w:t>prokázat</w:t>
      </w:r>
      <w:r w:rsidR="00224423" w:rsidRPr="00AB3C38">
        <w:t xml:space="preserve"> reálnou determinaci daného faktoru</w:t>
      </w:r>
      <w:r w:rsidR="002A01AC" w:rsidRPr="00AB3C38">
        <w:t xml:space="preserve"> a zda vůbec daný faktor </w:t>
      </w:r>
      <w:r w:rsidR="005359D8" w:rsidRPr="00AB3C38">
        <w:t>je možné pozorovat</w:t>
      </w:r>
      <w:r w:rsidR="002A01AC" w:rsidRPr="00AB3C38">
        <w:t>.</w:t>
      </w:r>
      <w:r w:rsidR="008706B9" w:rsidRPr="00AB3C38">
        <w:t xml:space="preserve"> </w:t>
      </w:r>
      <w:r w:rsidR="00CD28FF" w:rsidRPr="00AB3C38">
        <w:t xml:space="preserve">Zkoumání faktorů však může sloužit k prevenci sebevražednosti. Světová zdravotnická organizace (WHO) proto považuje za nutné </w:t>
      </w:r>
      <w:r w:rsidR="00014DAB" w:rsidRPr="00AB3C38">
        <w:t>je</w:t>
      </w:r>
      <w:r w:rsidR="00CD28FF" w:rsidRPr="00AB3C38">
        <w:t xml:space="preserve"> </w:t>
      </w:r>
      <w:r w:rsidR="00014DAB" w:rsidRPr="00AB3C38">
        <w:t>analyzovat</w:t>
      </w:r>
      <w:r w:rsidR="00CD28FF" w:rsidRPr="00AB3C38">
        <w:t xml:space="preserve">. Chápe je jako rizikové signály. </w:t>
      </w:r>
      <w:r w:rsidR="000D5288" w:rsidRPr="00AB3C38">
        <w:t xml:space="preserve">Současně </w:t>
      </w:r>
      <w:r w:rsidR="00CD28FF" w:rsidRPr="00AB3C38">
        <w:t>vysvětluje, že sebevražedné jednání vychází z celého komplexu faktorů, přičemž faktory, které vedly jednoho jedince, nemusí nutně vést dalšího</w:t>
      </w:r>
      <w:r w:rsidR="006D2D3A" w:rsidRPr="00AB3C38">
        <w:t xml:space="preserve"> </w:t>
      </w:r>
      <w:sdt>
        <w:sdtPr>
          <w:id w:val="-1751567825"/>
          <w:citation/>
        </w:sdtPr>
        <w:sdtEndPr/>
        <w:sdtContent>
          <w:r w:rsidR="006D2D3A" w:rsidRPr="00AB3C38">
            <w:fldChar w:fldCharType="begin"/>
          </w:r>
          <w:r w:rsidR="006D2D3A" w:rsidRPr="00AB3C38">
            <w:instrText xml:space="preserve"> CITATION WHO14 \l 1029 </w:instrText>
          </w:r>
          <w:r w:rsidR="006D2D3A" w:rsidRPr="00AB3C38">
            <w:fldChar w:fldCharType="separate"/>
          </w:r>
          <w:r w:rsidR="00BA525E" w:rsidRPr="00AB3C38">
            <w:rPr>
              <w:noProof/>
            </w:rPr>
            <w:t>(WHO, 2014)</w:t>
          </w:r>
          <w:r w:rsidR="006D2D3A" w:rsidRPr="00AB3C38">
            <w:fldChar w:fldCharType="end"/>
          </w:r>
        </w:sdtContent>
      </w:sdt>
      <w:r w:rsidR="00CD28FF" w:rsidRPr="00AB3C38">
        <w:t xml:space="preserve">. </w:t>
      </w:r>
    </w:p>
    <w:p w14:paraId="52DF25B9" w14:textId="42F925F2" w:rsidR="007E48BC" w:rsidRPr="00AB3C38" w:rsidRDefault="00A005FB" w:rsidP="00662577">
      <w:r w:rsidRPr="00AB3C38">
        <w:t>Sebevražedn</w:t>
      </w:r>
      <w:r w:rsidR="007B30F7" w:rsidRPr="00AB3C38">
        <w:t>é jednání je součást</w:t>
      </w:r>
      <w:r w:rsidR="002557C2" w:rsidRPr="00AB3C38">
        <w:t xml:space="preserve">í </w:t>
      </w:r>
      <w:r w:rsidR="00F57E4D" w:rsidRPr="00AB3C38">
        <w:t>o</w:t>
      </w:r>
      <w:r w:rsidR="000A2DD4" w:rsidRPr="00AB3C38">
        <w:t>blasti sociální patologie</w:t>
      </w:r>
      <w:r w:rsidR="00F377AF" w:rsidRPr="00AB3C38">
        <w:t>. I</w:t>
      </w:r>
      <w:r w:rsidR="006D5E06" w:rsidRPr="00AB3C38">
        <w:t xml:space="preserve"> ta </w:t>
      </w:r>
      <w:r w:rsidR="004A2678" w:rsidRPr="00AB3C38">
        <w:t>definuje</w:t>
      </w:r>
      <w:r w:rsidR="00376965" w:rsidRPr="00AB3C38">
        <w:t xml:space="preserve"> příčiny</w:t>
      </w:r>
      <w:r w:rsidR="00413C2F" w:rsidRPr="00AB3C38">
        <w:t xml:space="preserve"> a f</w:t>
      </w:r>
      <w:r w:rsidR="00B66B07" w:rsidRPr="00AB3C38">
        <w:t xml:space="preserve">aktory </w:t>
      </w:r>
      <w:r w:rsidR="00DE1775" w:rsidRPr="00AB3C38">
        <w:t>spojené se sebevražedností</w:t>
      </w:r>
      <w:r w:rsidR="00797DC5" w:rsidRPr="00AB3C38">
        <w:t>. D</w:t>
      </w:r>
      <w:r w:rsidR="00DE1775" w:rsidRPr="00AB3C38">
        <w:t xml:space="preserve">ělí </w:t>
      </w:r>
      <w:r w:rsidR="00797DC5" w:rsidRPr="00AB3C38">
        <w:t xml:space="preserve">je </w:t>
      </w:r>
      <w:r w:rsidR="00DE1775" w:rsidRPr="00AB3C38">
        <w:t xml:space="preserve">na pět </w:t>
      </w:r>
      <w:r w:rsidR="00662577" w:rsidRPr="00AB3C38">
        <w:br/>
      </w:r>
      <w:r w:rsidR="00DE1775" w:rsidRPr="00AB3C38">
        <w:t xml:space="preserve">skupin </w:t>
      </w:r>
      <w:r w:rsidR="00CF2494" w:rsidRPr="00AB3C38">
        <w:t>–</w:t>
      </w:r>
      <w:r w:rsidR="00DE1775" w:rsidRPr="00AB3C38">
        <w:t xml:space="preserve"> </w:t>
      </w:r>
      <w:r w:rsidR="00CF2494" w:rsidRPr="00AB3C38">
        <w:t>obecně medicínské, psychické</w:t>
      </w:r>
      <w:r w:rsidR="00147F2B" w:rsidRPr="00AB3C38">
        <w:t>, demografické,</w:t>
      </w:r>
      <w:r w:rsidR="00AE6A32" w:rsidRPr="00AB3C38">
        <w:t xml:space="preserve"> sociální a biologické</w:t>
      </w:r>
      <w:r w:rsidR="00325E5A" w:rsidRPr="00AB3C38">
        <w:t xml:space="preserve"> </w:t>
      </w:r>
      <w:sdt>
        <w:sdtPr>
          <w:id w:val="1761868300"/>
          <w:citation/>
        </w:sdtPr>
        <w:sdtEndPr/>
        <w:sdtContent>
          <w:r w:rsidR="00325E5A" w:rsidRPr="00AB3C38">
            <w:fldChar w:fldCharType="begin"/>
          </w:r>
          <w:r w:rsidR="00325E5A" w:rsidRPr="00AB3C38">
            <w:instrText xml:space="preserve"> CITATION Fis14 \l 1029 </w:instrText>
          </w:r>
          <w:r w:rsidR="00325E5A" w:rsidRPr="00AB3C38">
            <w:fldChar w:fldCharType="separate"/>
          </w:r>
          <w:r w:rsidR="00BA525E" w:rsidRPr="00AB3C38">
            <w:rPr>
              <w:noProof/>
            </w:rPr>
            <w:t>(Fisher &amp; Škoda, 2014)</w:t>
          </w:r>
          <w:r w:rsidR="00325E5A" w:rsidRPr="00AB3C38">
            <w:fldChar w:fldCharType="end"/>
          </w:r>
        </w:sdtContent>
      </w:sdt>
      <w:r w:rsidR="00B57261" w:rsidRPr="00AB3C38">
        <w:t>.</w:t>
      </w:r>
      <w:r w:rsidR="00BE7BB0" w:rsidRPr="00AB3C38">
        <w:t xml:space="preserve"> </w:t>
      </w:r>
      <w:r w:rsidR="00B178E7" w:rsidRPr="00AB3C38">
        <w:t>Jak již bylo zmíněno na začátku</w:t>
      </w:r>
      <w:r w:rsidR="00597FDF" w:rsidRPr="00AB3C38">
        <w:t>, práce se bude zaměřovat primárně na sociologick</w:t>
      </w:r>
      <w:r w:rsidR="004C7D67" w:rsidRPr="00AB3C38">
        <w:t>é hledisko</w:t>
      </w:r>
      <w:r w:rsidR="003742A4" w:rsidRPr="00AB3C38">
        <w:t xml:space="preserve">. </w:t>
      </w:r>
      <w:r w:rsidR="00CA001D" w:rsidRPr="00AB3C38">
        <w:t>V</w:t>
      </w:r>
      <w:r w:rsidR="004C7D67" w:rsidRPr="00AB3C38">
        <w:t xml:space="preserve">ymezeny </w:t>
      </w:r>
      <w:r w:rsidR="006B5283" w:rsidRPr="00AB3C38">
        <w:t xml:space="preserve">tedy budou </w:t>
      </w:r>
      <w:r w:rsidR="004C7D67" w:rsidRPr="00AB3C38">
        <w:t>faktory sociální</w:t>
      </w:r>
      <w:r w:rsidR="00577E27" w:rsidRPr="00AB3C38">
        <w:t xml:space="preserve"> a demografické</w:t>
      </w:r>
      <w:r w:rsidR="00797DC5" w:rsidRPr="00AB3C38">
        <w:t>. U nich bude předpokládán vliv na</w:t>
      </w:r>
      <w:r w:rsidR="00325E5A" w:rsidRPr="00AB3C38">
        <w:t xml:space="preserve"> regionální diferenciaci</w:t>
      </w:r>
      <w:r w:rsidR="00797DC5" w:rsidRPr="00AB3C38">
        <w:t xml:space="preserve"> sebevražednosti</w:t>
      </w:r>
      <w:r w:rsidR="00325E5A" w:rsidRPr="00AB3C38">
        <w:t xml:space="preserve">. </w:t>
      </w:r>
    </w:p>
    <w:p w14:paraId="375B23CA" w14:textId="55D170BC" w:rsidR="007E48BC" w:rsidRPr="00AB3C38" w:rsidRDefault="00B168A7" w:rsidP="00091054">
      <w:proofErr w:type="spellStart"/>
      <w:r w:rsidRPr="00AB3C38">
        <w:t>Durkheimova</w:t>
      </w:r>
      <w:proofErr w:type="spellEnd"/>
      <w:r w:rsidRPr="00AB3C38">
        <w:t xml:space="preserve"> t</w:t>
      </w:r>
      <w:r w:rsidR="00F75E0D" w:rsidRPr="00AB3C38">
        <w:t>ypologie sebevražd v sobě skrývá</w:t>
      </w:r>
      <w:r w:rsidR="005A7D0D" w:rsidRPr="00AB3C38">
        <w:t xml:space="preserve"> </w:t>
      </w:r>
      <w:r w:rsidR="00A967AD" w:rsidRPr="00AB3C38">
        <w:t xml:space="preserve">determinanty, jež </w:t>
      </w:r>
      <w:r w:rsidRPr="00AB3C38">
        <w:t>on sám</w:t>
      </w:r>
      <w:r w:rsidR="00A967AD" w:rsidRPr="00AB3C38">
        <w:t xml:space="preserve"> považoval za klíčové </w:t>
      </w:r>
      <w:r w:rsidR="00D07A7C" w:rsidRPr="00AB3C38">
        <w:t xml:space="preserve">– sociální integraci a sociální regulaci. </w:t>
      </w:r>
      <w:r w:rsidR="00BB43B3" w:rsidRPr="00AB3C38">
        <w:t xml:space="preserve">Jeho teorii se </w:t>
      </w:r>
      <w:r w:rsidR="00FC4151" w:rsidRPr="00AB3C38">
        <w:t xml:space="preserve">poté věnovala řada dalších autorů, někteří </w:t>
      </w:r>
      <w:r w:rsidR="002F38AF" w:rsidRPr="00AB3C38">
        <w:t xml:space="preserve">k ní </w:t>
      </w:r>
      <w:r w:rsidR="00103888" w:rsidRPr="00AB3C38">
        <w:t xml:space="preserve">přistupovali kriticky, jiní na </w:t>
      </w:r>
      <w:r w:rsidR="002F38AF" w:rsidRPr="00AB3C38">
        <w:t>ni</w:t>
      </w:r>
      <w:r w:rsidR="00103888" w:rsidRPr="00AB3C38">
        <w:t xml:space="preserve"> přímo navazovali. </w:t>
      </w:r>
      <w:proofErr w:type="spellStart"/>
      <w:r w:rsidR="00103888" w:rsidRPr="00AB3C38">
        <w:t>Mäkinen</w:t>
      </w:r>
      <w:proofErr w:type="spellEnd"/>
      <w:r w:rsidR="00103888" w:rsidRPr="00AB3C38">
        <w:t xml:space="preserve"> (2009) podává shrnutí sociálních teorií </w:t>
      </w:r>
      <w:r w:rsidR="004674E5" w:rsidRPr="00AB3C38">
        <w:t>k jevu sebevraždy</w:t>
      </w:r>
      <w:r w:rsidR="00103888" w:rsidRPr="00AB3C38">
        <w:t xml:space="preserve">. Jako jednoho z pokračovatelů zmiňuje </w:t>
      </w:r>
      <w:proofErr w:type="spellStart"/>
      <w:r w:rsidR="00103888" w:rsidRPr="00AB3C38">
        <w:t>Halbwachse</w:t>
      </w:r>
      <w:proofErr w:type="spellEnd"/>
      <w:r w:rsidR="00103888" w:rsidRPr="00AB3C38">
        <w:t xml:space="preserve">. </w:t>
      </w:r>
      <w:r w:rsidR="000435AC" w:rsidRPr="00AB3C38">
        <w:t xml:space="preserve">Stejně jako </w:t>
      </w:r>
      <w:proofErr w:type="spellStart"/>
      <w:r w:rsidR="000435AC" w:rsidRPr="00AB3C38">
        <w:t>Durkheim</w:t>
      </w:r>
      <w:proofErr w:type="spellEnd"/>
      <w:r w:rsidR="000435AC" w:rsidRPr="00AB3C38">
        <w:t xml:space="preserve"> </w:t>
      </w:r>
      <w:r w:rsidR="00103888" w:rsidRPr="00AB3C38">
        <w:t>hled</w:t>
      </w:r>
      <w:r w:rsidR="00797DC5" w:rsidRPr="00AB3C38">
        <w:t>al</w:t>
      </w:r>
      <w:r w:rsidR="00103888" w:rsidRPr="00AB3C38">
        <w:t xml:space="preserve"> příčiny </w:t>
      </w:r>
      <w:r w:rsidR="000435AC" w:rsidRPr="00AB3C38">
        <w:t>sebevražd</w:t>
      </w:r>
      <w:r w:rsidR="001A3727" w:rsidRPr="00AB3C38">
        <w:t xml:space="preserve">y </w:t>
      </w:r>
      <w:r w:rsidR="00103888" w:rsidRPr="00AB3C38">
        <w:t xml:space="preserve">v sociálním prostředí jedince, avšak </w:t>
      </w:r>
      <w:r w:rsidR="00D4639E" w:rsidRPr="00AB3C38">
        <w:t>neopomíj</w:t>
      </w:r>
      <w:r w:rsidR="00797DC5" w:rsidRPr="00AB3C38">
        <w:t>el</w:t>
      </w:r>
      <w:r w:rsidR="00D4639E" w:rsidRPr="00AB3C38">
        <w:t xml:space="preserve"> ani</w:t>
      </w:r>
      <w:r w:rsidR="00103888" w:rsidRPr="00AB3C38">
        <w:t xml:space="preserve"> vnitřní procesy lidského vědomí. </w:t>
      </w:r>
      <w:proofErr w:type="spellStart"/>
      <w:r w:rsidR="00103888" w:rsidRPr="00AB3C38">
        <w:t>Halbwachs</w:t>
      </w:r>
      <w:proofErr w:type="spellEnd"/>
      <w:r w:rsidR="00103888" w:rsidRPr="00AB3C38">
        <w:t xml:space="preserve"> </w:t>
      </w:r>
      <w:r w:rsidR="008D545F" w:rsidRPr="00AB3C38">
        <w:t>spoj</w:t>
      </w:r>
      <w:r w:rsidR="00797DC5" w:rsidRPr="00AB3C38">
        <w:t xml:space="preserve">oval </w:t>
      </w:r>
      <w:r w:rsidR="00103888" w:rsidRPr="00AB3C38">
        <w:t xml:space="preserve">moderní dobu s rozpadem sociálních vztahů, což způsobuje pocity izolace a osamění, </w:t>
      </w:r>
      <w:r w:rsidR="00395EFC" w:rsidRPr="00AB3C38">
        <w:t>a ty</w:t>
      </w:r>
      <w:r w:rsidR="00103888" w:rsidRPr="00AB3C38">
        <w:t xml:space="preserve"> mohou vést k sebevražednému jednání. Srovnání jeho teorie s </w:t>
      </w:r>
      <w:proofErr w:type="spellStart"/>
      <w:r w:rsidR="00103888" w:rsidRPr="00AB3C38">
        <w:t>Durkheimovou</w:t>
      </w:r>
      <w:proofErr w:type="spellEnd"/>
      <w:r w:rsidR="00103888" w:rsidRPr="00AB3C38">
        <w:t xml:space="preserve"> aplikoval </w:t>
      </w:r>
      <w:proofErr w:type="spellStart"/>
      <w:r w:rsidR="00103888" w:rsidRPr="00AB3C38">
        <w:t>Travis</w:t>
      </w:r>
      <w:proofErr w:type="spellEnd"/>
      <w:r w:rsidR="00103888" w:rsidRPr="00AB3C38">
        <w:t xml:space="preserve"> (1989) při výzkumu sebevražednosti u</w:t>
      </w:r>
      <w:r w:rsidR="00662577" w:rsidRPr="00AB3C38">
        <w:t> </w:t>
      </w:r>
      <w:r w:rsidR="00103888" w:rsidRPr="00AB3C38">
        <w:t xml:space="preserve">aljašských domorodých kmenů. </w:t>
      </w:r>
      <w:proofErr w:type="spellStart"/>
      <w:r w:rsidR="00103888" w:rsidRPr="00AB3C38">
        <w:t>Durkheim</w:t>
      </w:r>
      <w:proofErr w:type="spellEnd"/>
      <w:r w:rsidR="00103888" w:rsidRPr="00AB3C38">
        <w:t xml:space="preserve"> čin sebevraždy přisuzoval </w:t>
      </w:r>
      <w:r w:rsidR="00B565AF" w:rsidRPr="00AB3C38">
        <w:lastRenderedPageBreak/>
        <w:t>výhradně</w:t>
      </w:r>
      <w:r w:rsidR="00103888" w:rsidRPr="00AB3C38">
        <w:t xml:space="preserve"> vlivu sociálních vlivů na jedince. </w:t>
      </w:r>
      <w:proofErr w:type="spellStart"/>
      <w:r w:rsidR="00103888" w:rsidRPr="00AB3C38">
        <w:t>Halbwachs</w:t>
      </w:r>
      <w:proofErr w:type="spellEnd"/>
      <w:r w:rsidR="00103888" w:rsidRPr="00AB3C38">
        <w:t xml:space="preserve"> tvrdil, že sebevraždě vždy nutně předchází změna lidského vědomí. </w:t>
      </w:r>
      <w:proofErr w:type="spellStart"/>
      <w:r w:rsidR="00B82363" w:rsidRPr="00AB3C38">
        <w:t>Travis</w:t>
      </w:r>
      <w:proofErr w:type="spellEnd"/>
      <w:r w:rsidR="00B82363" w:rsidRPr="00AB3C38">
        <w:t xml:space="preserve"> </w:t>
      </w:r>
      <w:r w:rsidR="00DF77E7" w:rsidRPr="00AB3C38">
        <w:t>dokazuje</w:t>
      </w:r>
      <w:r w:rsidR="00103888" w:rsidRPr="00AB3C38">
        <w:t>, že interní procesy vědomí hrají klíčovou roli</w:t>
      </w:r>
      <w:r w:rsidR="00233E9C" w:rsidRPr="00AB3C38">
        <w:t>. J</w:t>
      </w:r>
      <w:r w:rsidR="00103888" w:rsidRPr="00AB3C38">
        <w:t>eho výsledky se tedy spíše přib</w:t>
      </w:r>
      <w:r w:rsidR="00F305BA" w:rsidRPr="00AB3C38">
        <w:t>l</w:t>
      </w:r>
      <w:r w:rsidR="00103888" w:rsidRPr="00AB3C38">
        <w:t xml:space="preserve">ižují teorii </w:t>
      </w:r>
      <w:proofErr w:type="spellStart"/>
      <w:r w:rsidR="00103888" w:rsidRPr="00AB3C38">
        <w:t>Halbwachse</w:t>
      </w:r>
      <w:proofErr w:type="spellEnd"/>
      <w:r w:rsidR="00103888" w:rsidRPr="00AB3C38">
        <w:t xml:space="preserve">. </w:t>
      </w:r>
    </w:p>
    <w:p w14:paraId="2162C143" w14:textId="22E5293F" w:rsidR="007E48BC" w:rsidRPr="00AB3C38" w:rsidRDefault="00103888" w:rsidP="00091054">
      <w:r w:rsidRPr="00AB3C38">
        <w:t xml:space="preserve">I </w:t>
      </w:r>
      <w:proofErr w:type="spellStart"/>
      <w:r w:rsidRPr="00AB3C38">
        <w:t>Giddens</w:t>
      </w:r>
      <w:proofErr w:type="spellEnd"/>
      <w:r w:rsidRPr="00AB3C38">
        <w:t xml:space="preserve"> (2013) mluví o kriticích </w:t>
      </w:r>
      <w:proofErr w:type="spellStart"/>
      <w:r w:rsidRPr="00AB3C38">
        <w:t>Durheima</w:t>
      </w:r>
      <w:proofErr w:type="spellEnd"/>
      <w:r w:rsidR="00C83222" w:rsidRPr="00AB3C38">
        <w:t xml:space="preserve">, </w:t>
      </w:r>
      <w:r w:rsidR="007A64BA" w:rsidRPr="00AB3C38">
        <w:t>zvláště</w:t>
      </w:r>
      <w:r w:rsidRPr="00AB3C38">
        <w:t xml:space="preserve"> z hlediska přisuzování sociálních vlivů jako jediný determinant sebevražednosti. Zmiňuje </w:t>
      </w:r>
      <w:r w:rsidR="001E0945" w:rsidRPr="00AB3C38">
        <w:t xml:space="preserve">však </w:t>
      </w:r>
      <w:r w:rsidRPr="00AB3C38">
        <w:t>i nesouhlasné náhledy na užití statistik</w:t>
      </w:r>
      <w:r w:rsidR="00F305BA" w:rsidRPr="00AB3C38">
        <w:t xml:space="preserve">. </w:t>
      </w:r>
      <w:r w:rsidRPr="00AB3C38">
        <w:t xml:space="preserve">Dle </w:t>
      </w:r>
      <w:proofErr w:type="spellStart"/>
      <w:r w:rsidRPr="00AB3C38">
        <w:t>Giddense</w:t>
      </w:r>
      <w:proofErr w:type="spellEnd"/>
      <w:r w:rsidRPr="00AB3C38">
        <w:t xml:space="preserve"> (2013) se kritici shodují, že k intepretaci sebevražedných faktorů by bylo nutné shromažďovat i další údaje (například z dokumentů od soudních lékařů), které by poskytovaly kritéria vyhodnocení úmrtí jako sebevraždy. V různých společnostech se sebevražednost může lišit </w:t>
      </w:r>
      <w:r w:rsidR="002F7937" w:rsidRPr="00AB3C38">
        <w:t>právě</w:t>
      </w:r>
      <w:r w:rsidRPr="00AB3C38">
        <w:t xml:space="preserve"> kvůli rozdílným intepretacím soudních rozhodnutí. </w:t>
      </w:r>
      <w:r w:rsidR="002D6B61" w:rsidRPr="00AB3C38">
        <w:t>Jedním z </w:t>
      </w:r>
      <w:r w:rsidR="00EF4A5D" w:rsidRPr="00AB3C38">
        <w:t>největších</w:t>
      </w:r>
      <w:r w:rsidR="002D6B61" w:rsidRPr="00AB3C38">
        <w:t xml:space="preserve"> kritiků </w:t>
      </w:r>
      <w:proofErr w:type="spellStart"/>
      <w:r w:rsidR="002D6B61" w:rsidRPr="00AB3C38">
        <w:t>Durkheim</w:t>
      </w:r>
      <w:r w:rsidR="00B71DCF" w:rsidRPr="00AB3C38">
        <w:t>ovy</w:t>
      </w:r>
      <w:proofErr w:type="spellEnd"/>
      <w:r w:rsidR="00B71DCF" w:rsidRPr="00AB3C38">
        <w:t xml:space="preserve"> teorie</w:t>
      </w:r>
      <w:r w:rsidR="002D6B61" w:rsidRPr="00AB3C38">
        <w:t xml:space="preserve"> z hlediska </w:t>
      </w:r>
      <w:r w:rsidR="00CB0601" w:rsidRPr="00AB3C38">
        <w:t xml:space="preserve">nedostatečné validity a reliability dat byl </w:t>
      </w:r>
      <w:r w:rsidR="00B71DCF" w:rsidRPr="00AB3C38">
        <w:t>po</w:t>
      </w:r>
      <w:r w:rsidR="00CB0601" w:rsidRPr="00AB3C38">
        <w:t xml:space="preserve">dle </w:t>
      </w:r>
      <w:r w:rsidR="00CB0601" w:rsidRPr="00AB3C38">
        <w:rPr>
          <w:noProof/>
        </w:rPr>
        <w:t>Wray, Colen a Pescosolida (2011)</w:t>
      </w:r>
      <w:r w:rsidR="00B71DCF" w:rsidRPr="00AB3C38">
        <w:rPr>
          <w:noProof/>
        </w:rPr>
        <w:t xml:space="preserve"> </w:t>
      </w:r>
      <w:r w:rsidR="00A96FF6" w:rsidRPr="00AB3C38">
        <w:rPr>
          <w:noProof/>
        </w:rPr>
        <w:t xml:space="preserve">J. D. </w:t>
      </w:r>
      <w:r w:rsidR="00B72D2E" w:rsidRPr="00AB3C38">
        <w:rPr>
          <w:noProof/>
        </w:rPr>
        <w:t>Douglas</w:t>
      </w:r>
      <w:r w:rsidR="00A96FF6" w:rsidRPr="00AB3C38">
        <w:rPr>
          <w:noProof/>
        </w:rPr>
        <w:t xml:space="preserve">. </w:t>
      </w:r>
    </w:p>
    <w:p w14:paraId="3E964569" w14:textId="225F5EA8" w:rsidR="007E48BC" w:rsidRPr="00AB3C38" w:rsidRDefault="00103888" w:rsidP="00091054">
      <w:r w:rsidRPr="00AB3C38">
        <w:t xml:space="preserve">Na </w:t>
      </w:r>
      <w:proofErr w:type="spellStart"/>
      <w:r w:rsidRPr="00AB3C38">
        <w:t>Durkheima</w:t>
      </w:r>
      <w:proofErr w:type="spellEnd"/>
      <w:r w:rsidRPr="00AB3C38">
        <w:t xml:space="preserve"> navazovali i </w:t>
      </w:r>
      <w:proofErr w:type="spellStart"/>
      <w:r w:rsidRPr="00AB3C38">
        <w:t>Gibbs</w:t>
      </w:r>
      <w:proofErr w:type="spellEnd"/>
      <w:r w:rsidRPr="00AB3C38">
        <w:t xml:space="preserve"> a Martin se svou teorií sebevraždy vycházející z integrace sociálního statusu </w:t>
      </w:r>
      <w:sdt>
        <w:sdtPr>
          <w:id w:val="182168696"/>
          <w:citation/>
        </w:sdtPr>
        <w:sdtEndPr/>
        <w:sdtContent>
          <w:r w:rsidRPr="00AB3C38">
            <w:fldChar w:fldCharType="begin"/>
          </w:r>
          <w:r w:rsidRPr="00AB3C38">
            <w:instrText xml:space="preserve"> CITATION Mäk09 \l 1029 </w:instrText>
          </w:r>
          <w:r w:rsidRPr="00AB3C38">
            <w:fldChar w:fldCharType="separate"/>
          </w:r>
          <w:r w:rsidR="00BA525E" w:rsidRPr="00AB3C38">
            <w:rPr>
              <w:noProof/>
            </w:rPr>
            <w:t>(Mäkinen, 2009)</w:t>
          </w:r>
          <w:r w:rsidRPr="00AB3C38">
            <w:fldChar w:fldCharType="end"/>
          </w:r>
        </w:sdtContent>
      </w:sdt>
      <w:r w:rsidRPr="00AB3C38">
        <w:t xml:space="preserve">. Teorie se odkazuje na konstatování míry sociální integrace jakožto determinant míry sebevražednosti. </w:t>
      </w:r>
      <w:proofErr w:type="spellStart"/>
      <w:r w:rsidRPr="00AB3C38">
        <w:t>Gibbs</w:t>
      </w:r>
      <w:proofErr w:type="spellEnd"/>
      <w:r w:rsidRPr="00AB3C38">
        <w:t xml:space="preserve"> (2000) však namítá, že </w:t>
      </w:r>
      <w:proofErr w:type="spellStart"/>
      <w:r w:rsidRPr="00AB3C38">
        <w:t>Durkheim</w:t>
      </w:r>
      <w:proofErr w:type="spellEnd"/>
      <w:r w:rsidRPr="00AB3C38">
        <w:t xml:space="preserve"> nestanovil žádný nástroj k měření míry sociální integrace ani sociální regulace, tudíž nemohl prokázat jejich vzájemnou souvislost. </w:t>
      </w:r>
      <w:proofErr w:type="spellStart"/>
      <w:r w:rsidRPr="00AB3C38">
        <w:t>Gibbs</w:t>
      </w:r>
      <w:proofErr w:type="spellEnd"/>
      <w:r w:rsidRPr="00AB3C38">
        <w:t xml:space="preserve"> podotýká, že pro výzkum je nutné formulovat teoretické koncepty, jež se dají testovat. Jejich teorie </w:t>
      </w:r>
      <w:r w:rsidR="00E426F4" w:rsidRPr="00AB3C38">
        <w:t>se</w:t>
      </w:r>
      <w:r w:rsidRPr="00AB3C38">
        <w:t xml:space="preserve"> </w:t>
      </w:r>
      <w:r w:rsidR="00E426F4" w:rsidRPr="00AB3C38">
        <w:t>zakládá</w:t>
      </w:r>
      <w:r w:rsidRPr="00AB3C38">
        <w:t xml:space="preserve"> na pěti na sebe navazujících předpokladech, které ústí v testovatelný teorém: „</w:t>
      </w:r>
      <w:r w:rsidRPr="00AB3C38">
        <w:rPr>
          <w:i/>
          <w:iCs/>
        </w:rPr>
        <w:t>Míra sebevražednosti je nepřímo úměrná stupni statusové integrace v dané populaci</w:t>
      </w:r>
      <w:r w:rsidRPr="00AB3C38">
        <w:t xml:space="preserve">“ </w:t>
      </w:r>
      <w:sdt>
        <w:sdtPr>
          <w:id w:val="-269628981"/>
          <w:citation/>
        </w:sdtPr>
        <w:sdtEndPr/>
        <w:sdtContent>
          <w:r w:rsidRPr="00AB3C38">
            <w:fldChar w:fldCharType="begin"/>
          </w:r>
          <w:r w:rsidRPr="00AB3C38">
            <w:instrText xml:space="preserve"> CITATION Gib00 \l 1029 </w:instrText>
          </w:r>
          <w:r w:rsidRPr="00AB3C38">
            <w:fldChar w:fldCharType="separate"/>
          </w:r>
          <w:r w:rsidR="00BA525E" w:rsidRPr="00AB3C38">
            <w:rPr>
              <w:noProof/>
            </w:rPr>
            <w:t>(Gibbs, 2000)</w:t>
          </w:r>
          <w:r w:rsidRPr="00AB3C38">
            <w:fldChar w:fldCharType="end"/>
          </w:r>
        </w:sdtContent>
      </w:sdt>
      <w:r w:rsidRPr="00AB3C38">
        <w:t>.</w:t>
      </w:r>
      <w:r w:rsidR="00F305BA" w:rsidRPr="00AB3C38">
        <w:t xml:space="preserve"> </w:t>
      </w:r>
      <w:r w:rsidR="009B1CF7" w:rsidRPr="00AB3C38">
        <w:t xml:space="preserve">Teorie se však </w:t>
      </w:r>
      <w:r w:rsidR="000E0F9C" w:rsidRPr="00AB3C38">
        <w:t xml:space="preserve">dále příliš </w:t>
      </w:r>
      <w:r w:rsidR="00E7201B" w:rsidRPr="00AB3C38">
        <w:t>neuchytila,</w:t>
      </w:r>
      <w:r w:rsidR="00646C17" w:rsidRPr="00AB3C38">
        <w:t xml:space="preserve"> a</w:t>
      </w:r>
      <w:r w:rsidR="00B07272" w:rsidRPr="00AB3C38">
        <w:t xml:space="preserve"> i v současné vědecké činnosti </w:t>
      </w:r>
      <w:r w:rsidR="003D1FD1" w:rsidRPr="00AB3C38">
        <w:t>nemá žádná z teorií tak silný dopad jako</w:t>
      </w:r>
      <w:r w:rsidR="00317E41" w:rsidRPr="00AB3C38">
        <w:t xml:space="preserve"> ta </w:t>
      </w:r>
      <w:proofErr w:type="spellStart"/>
      <w:r w:rsidR="00317E41" w:rsidRPr="00AB3C38">
        <w:t>Durkheimova</w:t>
      </w:r>
      <w:proofErr w:type="spellEnd"/>
      <w:r w:rsidR="00317E41" w:rsidRPr="00AB3C38">
        <w:t xml:space="preserve">. </w:t>
      </w:r>
      <w:r w:rsidR="00706628" w:rsidRPr="00AB3C38">
        <w:t>Jeho pohled, ač někdy kritizovaný,</w:t>
      </w:r>
      <w:r w:rsidR="00DB5A0E" w:rsidRPr="00AB3C38">
        <w:t xml:space="preserve"> </w:t>
      </w:r>
      <w:r w:rsidR="00706628" w:rsidRPr="00AB3C38">
        <w:t xml:space="preserve">stále tvoří základ sociologické perspektivy </w:t>
      </w:r>
      <w:r w:rsidR="00F305BA" w:rsidRPr="00AB3C38">
        <w:t xml:space="preserve">sebevražednosti </w:t>
      </w:r>
      <w:sdt>
        <w:sdtPr>
          <w:id w:val="-502278360"/>
          <w:citation/>
        </w:sdtPr>
        <w:sdtEndPr/>
        <w:sdtContent>
          <w:r w:rsidR="00706628" w:rsidRPr="00AB3C38">
            <w:fldChar w:fldCharType="begin"/>
          </w:r>
          <w:r w:rsidR="00706628" w:rsidRPr="00AB3C38">
            <w:instrText xml:space="preserve"> CITATION Mäk09 \l 1029  \m Wra11</w:instrText>
          </w:r>
          <w:r w:rsidR="00706628" w:rsidRPr="00AB3C38">
            <w:fldChar w:fldCharType="separate"/>
          </w:r>
          <w:r w:rsidR="00706628" w:rsidRPr="00AB3C38">
            <w:rPr>
              <w:noProof/>
            </w:rPr>
            <w:t>(Mäkinen, 2009; Wray, Colen, &amp; Pescosolido, 2011)</w:t>
          </w:r>
          <w:r w:rsidR="00706628" w:rsidRPr="00AB3C38">
            <w:fldChar w:fldCharType="end"/>
          </w:r>
        </w:sdtContent>
      </w:sdt>
      <w:r w:rsidR="00F305BA" w:rsidRPr="00AB3C38">
        <w:t>.</w:t>
      </w:r>
    </w:p>
    <w:p w14:paraId="3C7A39FB" w14:textId="23A24BA0" w:rsidR="00B02333" w:rsidRPr="00AB3C38" w:rsidRDefault="00BC6333" w:rsidP="00B56658">
      <w:pPr>
        <w:spacing w:after="240"/>
      </w:pPr>
      <w:r w:rsidRPr="00AB3C38">
        <w:t xml:space="preserve">Na </w:t>
      </w:r>
      <w:proofErr w:type="spellStart"/>
      <w:r w:rsidR="002E6029" w:rsidRPr="00AB3C38">
        <w:t>Durkheimově</w:t>
      </w:r>
      <w:proofErr w:type="spellEnd"/>
      <w:r w:rsidR="002E6029" w:rsidRPr="00AB3C38">
        <w:t xml:space="preserve"> </w:t>
      </w:r>
      <w:r w:rsidRPr="00AB3C38">
        <w:t>t</w:t>
      </w:r>
      <w:r w:rsidR="007C451F" w:rsidRPr="00AB3C38">
        <w:t>eoretick</w:t>
      </w:r>
      <w:r w:rsidRPr="00AB3C38">
        <w:t>ém</w:t>
      </w:r>
      <w:r w:rsidR="007C451F" w:rsidRPr="00AB3C38">
        <w:t xml:space="preserve"> základ</w:t>
      </w:r>
      <w:r w:rsidRPr="00AB3C38">
        <w:t>ě</w:t>
      </w:r>
      <w:r w:rsidR="007B1B5B" w:rsidRPr="00AB3C38">
        <w:t xml:space="preserve"> </w:t>
      </w:r>
      <w:r w:rsidR="00B03A43" w:rsidRPr="00AB3C38">
        <w:t>stavěli</w:t>
      </w:r>
      <w:r w:rsidR="00924165" w:rsidRPr="00AB3C38">
        <w:t xml:space="preserve"> i </w:t>
      </w:r>
      <w:proofErr w:type="spellStart"/>
      <w:r w:rsidR="00924165" w:rsidRPr="00AB3C38">
        <w:t>Katrňák</w:t>
      </w:r>
      <w:proofErr w:type="spellEnd"/>
      <w:r w:rsidR="00924165" w:rsidRPr="00AB3C38">
        <w:t xml:space="preserve"> s </w:t>
      </w:r>
      <w:proofErr w:type="spellStart"/>
      <w:r w:rsidR="00924165" w:rsidRPr="00AB3C38">
        <w:t>Tyrychtrovou</w:t>
      </w:r>
      <w:proofErr w:type="spellEnd"/>
      <w:r w:rsidR="00924165" w:rsidRPr="00AB3C38">
        <w:t xml:space="preserve"> (</w:t>
      </w:r>
      <w:r w:rsidR="007C451F" w:rsidRPr="00AB3C38">
        <w:t>2016)</w:t>
      </w:r>
      <w:r w:rsidR="00303750" w:rsidRPr="00AB3C38">
        <w:t xml:space="preserve"> </w:t>
      </w:r>
      <w:r w:rsidR="002E6029" w:rsidRPr="00AB3C38">
        <w:t>při</w:t>
      </w:r>
      <w:r w:rsidR="00303750" w:rsidRPr="00AB3C38">
        <w:t> výzkumu sociálních determinantů sebevražednosti v</w:t>
      </w:r>
      <w:r w:rsidR="00C326A4" w:rsidRPr="00AB3C38">
        <w:t> </w:t>
      </w:r>
      <w:r w:rsidR="00303750" w:rsidRPr="00AB3C38">
        <w:t>České</w:t>
      </w:r>
      <w:r w:rsidR="00C326A4" w:rsidRPr="00AB3C38">
        <w:t xml:space="preserve"> </w:t>
      </w:r>
      <w:r w:rsidR="00303750" w:rsidRPr="00AB3C38">
        <w:lastRenderedPageBreak/>
        <w:t xml:space="preserve">republice. </w:t>
      </w:r>
      <w:r w:rsidR="0054600C" w:rsidRPr="00AB3C38">
        <w:t xml:space="preserve">Pozornost věnují sociodemografickým faktorům </w:t>
      </w:r>
      <w:r w:rsidR="006B5969" w:rsidRPr="00AB3C38">
        <w:t xml:space="preserve">jako </w:t>
      </w:r>
      <w:r w:rsidR="005C1584" w:rsidRPr="00AB3C38">
        <w:t>je</w:t>
      </w:r>
      <w:r w:rsidR="006B5969" w:rsidRPr="00AB3C38">
        <w:t xml:space="preserve"> </w:t>
      </w:r>
      <w:r w:rsidR="00CE7594" w:rsidRPr="00AB3C38">
        <w:rPr>
          <w:b/>
          <w:bCs/>
        </w:rPr>
        <w:t>pohlaví</w:t>
      </w:r>
      <w:r w:rsidR="0054600C" w:rsidRPr="00AB3C38">
        <w:rPr>
          <w:b/>
          <w:bCs/>
        </w:rPr>
        <w:t>, věk, vzdělání</w:t>
      </w:r>
      <w:r w:rsidR="00360788" w:rsidRPr="00AB3C38">
        <w:rPr>
          <w:b/>
          <w:bCs/>
        </w:rPr>
        <w:t xml:space="preserve"> </w:t>
      </w:r>
      <w:r w:rsidR="005C1584" w:rsidRPr="00AB3C38">
        <w:t>a</w:t>
      </w:r>
      <w:r w:rsidR="005C1584" w:rsidRPr="00AB3C38">
        <w:rPr>
          <w:b/>
          <w:bCs/>
        </w:rPr>
        <w:t xml:space="preserve"> </w:t>
      </w:r>
      <w:r w:rsidR="0054600C" w:rsidRPr="00AB3C38">
        <w:rPr>
          <w:b/>
          <w:bCs/>
        </w:rPr>
        <w:t>rodinn</w:t>
      </w:r>
      <w:r w:rsidR="006B5969" w:rsidRPr="00AB3C38">
        <w:rPr>
          <w:b/>
          <w:bCs/>
        </w:rPr>
        <w:t>ý</w:t>
      </w:r>
      <w:r w:rsidR="0054600C" w:rsidRPr="00AB3C38">
        <w:rPr>
          <w:b/>
          <w:bCs/>
        </w:rPr>
        <w:t xml:space="preserve"> stav</w:t>
      </w:r>
      <w:r w:rsidR="00360788" w:rsidRPr="00AB3C38">
        <w:t>.</w:t>
      </w:r>
      <w:r w:rsidR="0075233A" w:rsidRPr="00AB3C38">
        <w:t xml:space="preserve"> </w:t>
      </w:r>
      <w:r w:rsidR="00EF00C1" w:rsidRPr="00AB3C38">
        <w:t>Následující podkapitoly</w:t>
      </w:r>
      <w:r w:rsidR="00D96612" w:rsidRPr="00AB3C38">
        <w:t xml:space="preserve"> </w:t>
      </w:r>
      <w:r w:rsidR="00D71215" w:rsidRPr="00AB3C38">
        <w:t xml:space="preserve">se budou na tyto </w:t>
      </w:r>
      <w:r w:rsidR="009D68C9" w:rsidRPr="00AB3C38">
        <w:t xml:space="preserve">faktory </w:t>
      </w:r>
      <w:r w:rsidR="00D71215" w:rsidRPr="00AB3C38">
        <w:t xml:space="preserve">zaměřovat. </w:t>
      </w:r>
      <w:r w:rsidR="00B13CD2" w:rsidRPr="00AB3C38">
        <w:t xml:space="preserve">Zároveň </w:t>
      </w:r>
      <w:r w:rsidR="00865D66" w:rsidRPr="00AB3C38">
        <w:t xml:space="preserve">budou zmíněny i </w:t>
      </w:r>
      <w:r w:rsidR="00A4771E" w:rsidRPr="00AB3C38">
        <w:t xml:space="preserve">další faktory jako je </w:t>
      </w:r>
      <w:r w:rsidR="00B87F84" w:rsidRPr="00AB3C38">
        <w:rPr>
          <w:b/>
          <w:bCs/>
        </w:rPr>
        <w:t>socioekonomický status, religiozita,</w:t>
      </w:r>
      <w:r w:rsidR="001436D2" w:rsidRPr="00AB3C38">
        <w:t xml:space="preserve"> </w:t>
      </w:r>
      <w:r w:rsidR="00A4771E" w:rsidRPr="00AB3C38">
        <w:rPr>
          <w:b/>
          <w:bCs/>
        </w:rPr>
        <w:t>konzumace alkoholu,</w:t>
      </w:r>
      <w:r w:rsidR="00A4771E" w:rsidRPr="00AB3C38">
        <w:t xml:space="preserve"> </w:t>
      </w:r>
      <w:r w:rsidR="00B87F84" w:rsidRPr="00AB3C38">
        <w:rPr>
          <w:b/>
          <w:bCs/>
        </w:rPr>
        <w:t>etnické minority</w:t>
      </w:r>
      <w:r w:rsidR="00427CF2" w:rsidRPr="00AB3C38">
        <w:t xml:space="preserve"> nebo </w:t>
      </w:r>
      <w:r w:rsidR="00427CF2" w:rsidRPr="00AB3C38">
        <w:rPr>
          <w:b/>
          <w:bCs/>
        </w:rPr>
        <w:t>proces urbanizace</w:t>
      </w:r>
      <w:r w:rsidR="00427CF2" w:rsidRPr="00AB3C38">
        <w:t xml:space="preserve">, jež </w:t>
      </w:r>
      <w:r w:rsidR="00671E34" w:rsidRPr="00AB3C38">
        <w:t>spe</w:t>
      </w:r>
      <w:r w:rsidR="00612380" w:rsidRPr="00AB3C38">
        <w:t xml:space="preserve">cifikoval </w:t>
      </w:r>
      <w:proofErr w:type="spellStart"/>
      <w:r w:rsidR="00612380" w:rsidRPr="00AB3C38">
        <w:t>Stack</w:t>
      </w:r>
      <w:proofErr w:type="spellEnd"/>
      <w:r w:rsidR="00612380" w:rsidRPr="00AB3C38">
        <w:t xml:space="preserve"> (</w:t>
      </w:r>
      <w:proofErr w:type="gramStart"/>
      <w:r w:rsidR="00612380" w:rsidRPr="00AB3C38">
        <w:t>2000a</w:t>
      </w:r>
      <w:proofErr w:type="gramEnd"/>
      <w:r w:rsidR="00612380" w:rsidRPr="00AB3C38">
        <w:t>, 2000b) v</w:t>
      </w:r>
      <w:r w:rsidR="0076466F" w:rsidRPr="00AB3C38">
        <w:t xml:space="preserve">e své systematické </w:t>
      </w:r>
      <w:r w:rsidR="00304E98" w:rsidRPr="00AB3C38">
        <w:t xml:space="preserve">rešerši </w:t>
      </w:r>
      <w:r w:rsidR="00113499" w:rsidRPr="00AB3C38">
        <w:t>sociologic</w:t>
      </w:r>
      <w:r w:rsidR="00743B53" w:rsidRPr="00AB3C38">
        <w:t xml:space="preserve">ké </w:t>
      </w:r>
      <w:r w:rsidR="00D436D0" w:rsidRPr="00AB3C38">
        <w:t>perspektiv</w:t>
      </w:r>
      <w:r w:rsidR="00743B53" w:rsidRPr="00AB3C38">
        <w:t>y</w:t>
      </w:r>
      <w:r w:rsidR="00D436D0" w:rsidRPr="00AB3C38">
        <w:t xml:space="preserve"> sebevražednosti</w:t>
      </w:r>
      <w:r w:rsidR="0004527B" w:rsidRPr="00AB3C38">
        <w:t>.</w:t>
      </w:r>
      <w:r w:rsidR="00511985" w:rsidRPr="00AB3C38">
        <w:t xml:space="preserve"> </w:t>
      </w:r>
      <w:r w:rsidR="00F7633C" w:rsidRPr="00AB3C38">
        <w:t>V rámci</w:t>
      </w:r>
      <w:r w:rsidR="001157F0" w:rsidRPr="00AB3C38">
        <w:t xml:space="preserve"> </w:t>
      </w:r>
      <w:r w:rsidR="00F7633C" w:rsidRPr="00AB3C38">
        <w:t xml:space="preserve">vymezování jednotlivých faktorů </w:t>
      </w:r>
      <w:r w:rsidR="00546529" w:rsidRPr="00AB3C38">
        <w:t>bud</w:t>
      </w:r>
      <w:r w:rsidR="00760F43" w:rsidRPr="00AB3C38">
        <w:t xml:space="preserve">e </w:t>
      </w:r>
      <w:r w:rsidR="00546529" w:rsidRPr="00AB3C38">
        <w:t>přiblížen</w:t>
      </w:r>
      <w:r w:rsidR="00846806" w:rsidRPr="00AB3C38">
        <w:t>a</w:t>
      </w:r>
      <w:r w:rsidR="009F0B6B" w:rsidRPr="00AB3C38">
        <w:t xml:space="preserve"> </w:t>
      </w:r>
      <w:r w:rsidR="00BD74A7" w:rsidRPr="00AB3C38">
        <w:t>perspe</w:t>
      </w:r>
      <w:r w:rsidR="001F0C4A" w:rsidRPr="00AB3C38">
        <w:t>ktiv</w:t>
      </w:r>
      <w:r w:rsidR="00760F43" w:rsidRPr="00AB3C38">
        <w:t>a</w:t>
      </w:r>
      <w:r w:rsidR="001D75E3" w:rsidRPr="00AB3C38">
        <w:t xml:space="preserve"> </w:t>
      </w:r>
      <w:proofErr w:type="spellStart"/>
      <w:r w:rsidR="0008121B" w:rsidRPr="00AB3C38">
        <w:t>Durkheim</w:t>
      </w:r>
      <w:r w:rsidR="009F0B6B" w:rsidRPr="00AB3C38">
        <w:t>a</w:t>
      </w:r>
      <w:proofErr w:type="spellEnd"/>
      <w:r w:rsidR="0008121B" w:rsidRPr="00AB3C38">
        <w:t xml:space="preserve"> jakožto otce sociologie</w:t>
      </w:r>
      <w:r w:rsidR="006A25F5" w:rsidRPr="00AB3C38">
        <w:t>. U některých faktorů bude doplněna i perspektiva</w:t>
      </w:r>
      <w:r w:rsidR="002403B5" w:rsidRPr="00AB3C38">
        <w:t xml:space="preserve"> Masaryka jako jeho předchůdce. </w:t>
      </w:r>
      <w:r w:rsidR="00C41ECC" w:rsidRPr="00AB3C38">
        <w:t>Klasické</w:t>
      </w:r>
      <w:r w:rsidR="000C674E" w:rsidRPr="00AB3C38">
        <w:t xml:space="preserve"> teorie </w:t>
      </w:r>
      <w:r w:rsidR="00296D10" w:rsidRPr="00AB3C38">
        <w:t>bud</w:t>
      </w:r>
      <w:r w:rsidR="00C41ECC" w:rsidRPr="00AB3C38">
        <w:t>ou</w:t>
      </w:r>
      <w:r w:rsidR="00296D10" w:rsidRPr="00AB3C38">
        <w:t xml:space="preserve"> </w:t>
      </w:r>
      <w:r w:rsidR="000C674E" w:rsidRPr="00AB3C38">
        <w:t>rozšířen</w:t>
      </w:r>
      <w:r w:rsidR="00C41ECC" w:rsidRPr="00AB3C38">
        <w:t>y</w:t>
      </w:r>
      <w:r w:rsidR="000C674E" w:rsidRPr="00AB3C38">
        <w:t xml:space="preserve"> </w:t>
      </w:r>
      <w:r w:rsidR="00606363" w:rsidRPr="00AB3C38">
        <w:t>o</w:t>
      </w:r>
      <w:r w:rsidR="00662577" w:rsidRPr="00AB3C38">
        <w:t> </w:t>
      </w:r>
      <w:r w:rsidR="00705842" w:rsidRPr="00AB3C38">
        <w:t>zaktualizovan</w:t>
      </w:r>
      <w:r w:rsidR="00606363" w:rsidRPr="00AB3C38">
        <w:t>é</w:t>
      </w:r>
      <w:r w:rsidR="00705842" w:rsidRPr="00AB3C38">
        <w:t xml:space="preserve"> závěry</w:t>
      </w:r>
      <w:r w:rsidR="000C674E" w:rsidRPr="00AB3C38">
        <w:t xml:space="preserve"> z výzkumů a rešerší</w:t>
      </w:r>
      <w:r w:rsidR="00222515" w:rsidRPr="00AB3C38">
        <w:t xml:space="preserve"> </w:t>
      </w:r>
      <w:r w:rsidR="000D252E" w:rsidRPr="00AB3C38">
        <w:t xml:space="preserve">současné literatury. </w:t>
      </w:r>
    </w:p>
    <w:p w14:paraId="6183E703" w14:textId="77777777" w:rsidR="007E48BC" w:rsidRPr="00AB3C38" w:rsidRDefault="00706B13" w:rsidP="00755840">
      <w:pPr>
        <w:pStyle w:val="Nadpis22"/>
        <w:numPr>
          <w:ilvl w:val="1"/>
          <w:numId w:val="1"/>
        </w:numPr>
        <w:spacing w:before="0" w:after="120"/>
        <w:ind w:left="567" w:firstLine="0"/>
      </w:pPr>
      <w:bookmarkStart w:id="19" w:name="_Toc35671144"/>
      <w:bookmarkStart w:id="20" w:name="_Toc35781199"/>
      <w:bookmarkStart w:id="21" w:name="_Toc37147227"/>
      <w:r w:rsidRPr="00AB3C38">
        <w:t>Pohlaví</w:t>
      </w:r>
      <w:bookmarkEnd w:id="19"/>
      <w:bookmarkEnd w:id="20"/>
      <w:bookmarkEnd w:id="21"/>
    </w:p>
    <w:p w14:paraId="737506A5" w14:textId="726BEE12" w:rsidR="007E48BC" w:rsidRPr="00AB3C38" w:rsidRDefault="00103888" w:rsidP="00091054">
      <w:r w:rsidRPr="00AB3C38">
        <w:t xml:space="preserve">Ve srovnání sebevražednosti z hlediska </w:t>
      </w:r>
      <w:r w:rsidR="00CE7594" w:rsidRPr="00AB3C38">
        <w:t>pohlaví</w:t>
      </w:r>
      <w:r w:rsidRPr="00AB3C38">
        <w:t xml:space="preserve"> vykazují muži stále </w:t>
      </w:r>
      <w:r w:rsidR="00FF3377" w:rsidRPr="00AB3C38">
        <w:t>vyšší</w:t>
      </w:r>
      <w:r w:rsidRPr="00AB3C38">
        <w:t xml:space="preserve"> míru dokonaných sebevražd. Tento fenomén je popisován už od počátků zkoumání sebevražednosti </w:t>
      </w:r>
      <w:sdt>
        <w:sdtPr>
          <w:id w:val="-1115363760"/>
          <w:citation/>
        </w:sdtPr>
        <w:sdtEndPr/>
        <w:sdtContent>
          <w:r w:rsidR="00B23BE2" w:rsidRPr="00AB3C38">
            <w:fldChar w:fldCharType="begin"/>
          </w:r>
          <w:r w:rsidR="00AB3C38">
            <w:rPr>
              <w:noProof/>
            </w:rPr>
            <w:instrText xml:space="preserve">CITATION EDu05 \m TGM02 \t  \l 1029 </w:instrText>
          </w:r>
          <w:r w:rsidR="00B23BE2" w:rsidRPr="00AB3C38">
            <w:fldChar w:fldCharType="separate"/>
          </w:r>
          <w:r w:rsidR="00AB3C38">
            <w:rPr>
              <w:noProof/>
            </w:rPr>
            <w:t>(Durkheim, 2005; Masaryk, 1998)</w:t>
          </w:r>
          <w:r w:rsidR="00B23BE2" w:rsidRPr="00AB3C38">
            <w:fldChar w:fldCharType="end"/>
          </w:r>
        </w:sdtContent>
      </w:sdt>
      <w:r w:rsidRPr="00AB3C38">
        <w:t xml:space="preserve">. </w:t>
      </w:r>
      <w:proofErr w:type="spellStart"/>
      <w:r w:rsidRPr="00AB3C38">
        <w:t>Stack</w:t>
      </w:r>
      <w:proofErr w:type="spellEnd"/>
      <w:r w:rsidR="00130A15" w:rsidRPr="00AB3C38">
        <w:t xml:space="preserve"> (</w:t>
      </w:r>
      <w:proofErr w:type="gramStart"/>
      <w:r w:rsidR="00130A15" w:rsidRPr="00AB3C38">
        <w:t>2000</w:t>
      </w:r>
      <w:r w:rsidR="00AB1358" w:rsidRPr="00AB3C38">
        <w:t>a</w:t>
      </w:r>
      <w:proofErr w:type="gramEnd"/>
      <w:r w:rsidR="00130A15" w:rsidRPr="00AB3C38">
        <w:t>)</w:t>
      </w:r>
      <w:r w:rsidRPr="00AB3C38">
        <w:t xml:space="preserve"> popisuje několik příčin tohoto fenoménu: (1) Konzumace alkoholu je u mužů až pětkrát vyšší. (2) Ženy </w:t>
      </w:r>
      <w:r w:rsidR="00DD1C53" w:rsidRPr="00AB3C38">
        <w:t>vykazují</w:t>
      </w:r>
      <w:r w:rsidRPr="00AB3C38">
        <w:t xml:space="preserve"> </w:t>
      </w:r>
      <w:r w:rsidR="00DD1C53" w:rsidRPr="00AB3C38">
        <w:t>vyšší</w:t>
      </w:r>
      <w:r w:rsidRPr="00AB3C38">
        <w:t xml:space="preserve"> míru religiozity.</w:t>
      </w:r>
      <w:r w:rsidR="00DD1C53" w:rsidRPr="00AB3C38">
        <w:t xml:space="preserve"> </w:t>
      </w:r>
      <w:r w:rsidRPr="00AB3C38">
        <w:t xml:space="preserve">(3) Ženy zaujímají spíše negativní postoj vůči dokonaným sebevraždám. (4) Ženy se snadněji vypořádávají s tíživými situacemi. (5) Ženy lépe rozpoznají varovné signály směřující k sebevraždě a je méně pravděpodobné, že tyto signály budou popírat. (6) Ženy jsou ochotnější hledat odbornou pomoc. (7) Ženy mají širší sociální systémy, o které se mohou v případě krize opřít. (8) Kulturní vzorce spojené s mužskou rolí zahrnují vystupování muže jakožto silného jedince, soutěživost a impulsivnost. (9) Z historického hlediska ženy měly horší přístup k smrtícím technologiím. (10) Neúspěch mužské role v mladé dospělosti je viditelnější než neúspěch ženské role. </w:t>
      </w:r>
      <w:r w:rsidR="00AC2D2F" w:rsidRPr="00AB3C38">
        <w:t>Jako klíčový rizikový faktor</w:t>
      </w:r>
      <w:r w:rsidR="0090024C" w:rsidRPr="00AB3C38">
        <w:t xml:space="preserve"> náchylnosti k</w:t>
      </w:r>
      <w:r w:rsidR="00AD5F29" w:rsidRPr="00AB3C38">
        <w:t> páchání sebevraždy</w:t>
      </w:r>
      <w:r w:rsidR="0090024C" w:rsidRPr="00AB3C38">
        <w:t xml:space="preserve"> </w:t>
      </w:r>
      <w:r w:rsidR="00AC2D2F" w:rsidRPr="00AB3C38">
        <w:t xml:space="preserve">označuje </w:t>
      </w:r>
      <w:r w:rsidR="0036043E" w:rsidRPr="00AB3C38">
        <w:rPr>
          <w:noProof/>
        </w:rPr>
        <w:t>Möller-Leimkühler (2003)</w:t>
      </w:r>
      <w:r w:rsidR="00172127" w:rsidRPr="00AB3C38">
        <w:rPr>
          <w:noProof/>
        </w:rPr>
        <w:t xml:space="preserve"> </w:t>
      </w:r>
      <w:r w:rsidR="004B397F" w:rsidRPr="00AB3C38">
        <w:rPr>
          <w:noProof/>
        </w:rPr>
        <w:t xml:space="preserve">přijmutí </w:t>
      </w:r>
      <w:r w:rsidR="00172127" w:rsidRPr="00AB3C38">
        <w:rPr>
          <w:noProof/>
        </w:rPr>
        <w:t>tradiční maskulinut</w:t>
      </w:r>
      <w:r w:rsidR="004B397F" w:rsidRPr="00AB3C38">
        <w:rPr>
          <w:noProof/>
        </w:rPr>
        <w:t>y.</w:t>
      </w:r>
      <w:r w:rsidR="004718E5" w:rsidRPr="00AB3C38">
        <w:rPr>
          <w:noProof/>
        </w:rPr>
        <w:t xml:space="preserve"> </w:t>
      </w:r>
      <w:r w:rsidR="0071403C" w:rsidRPr="00AB3C38">
        <w:rPr>
          <w:noProof/>
        </w:rPr>
        <w:t>R</w:t>
      </w:r>
      <w:r w:rsidR="00130A15" w:rsidRPr="00AB3C38">
        <w:rPr>
          <w:noProof/>
        </w:rPr>
        <w:t>izika dále specifikuje</w:t>
      </w:r>
      <w:r w:rsidR="0095756D" w:rsidRPr="00AB3C38">
        <w:rPr>
          <w:noProof/>
        </w:rPr>
        <w:t xml:space="preserve"> </w:t>
      </w:r>
      <w:r w:rsidR="00413733" w:rsidRPr="00AB3C38">
        <w:rPr>
          <w:noProof/>
        </w:rPr>
        <w:t>a</w:t>
      </w:r>
      <w:r w:rsidR="0071403C" w:rsidRPr="00AB3C38">
        <w:rPr>
          <w:noProof/>
        </w:rPr>
        <w:t xml:space="preserve"> podobně jako </w:t>
      </w:r>
      <w:r w:rsidR="0071403C" w:rsidRPr="00AB3C38">
        <w:rPr>
          <w:noProof/>
        </w:rPr>
        <w:lastRenderedPageBreak/>
        <w:t>Stack</w:t>
      </w:r>
      <w:r w:rsidR="00AB3C38">
        <w:rPr>
          <w:noProof/>
        </w:rPr>
        <w:t xml:space="preserve"> (2000a) </w:t>
      </w:r>
      <w:r w:rsidR="00204FCC" w:rsidRPr="00AB3C38">
        <w:rPr>
          <w:noProof/>
        </w:rPr>
        <w:t>odkazuje</w:t>
      </w:r>
      <w:r w:rsidR="00413733" w:rsidRPr="00AB3C38">
        <w:rPr>
          <w:noProof/>
        </w:rPr>
        <w:t xml:space="preserve"> </w:t>
      </w:r>
      <w:r w:rsidR="0095756D" w:rsidRPr="00AB3C38">
        <w:rPr>
          <w:noProof/>
        </w:rPr>
        <w:t>kulturní vzorec</w:t>
      </w:r>
      <w:r w:rsidR="003C14DE" w:rsidRPr="00AB3C38">
        <w:rPr>
          <w:noProof/>
        </w:rPr>
        <w:t xml:space="preserve"> mužské role, neochot</w:t>
      </w:r>
      <w:r w:rsidR="00077F8E" w:rsidRPr="00AB3C38">
        <w:rPr>
          <w:noProof/>
        </w:rPr>
        <w:t xml:space="preserve">u vyhledání odborné pomoci nebo </w:t>
      </w:r>
      <w:r w:rsidR="00683560" w:rsidRPr="00AB3C38">
        <w:rPr>
          <w:noProof/>
        </w:rPr>
        <w:t>vyšší konzumaci alkoholu</w:t>
      </w:r>
      <w:r w:rsidR="00152F3C" w:rsidRPr="00AB3C38">
        <w:rPr>
          <w:noProof/>
        </w:rPr>
        <w:t xml:space="preserve">. </w:t>
      </w:r>
      <w:r w:rsidR="00683560" w:rsidRPr="00AB3C38">
        <w:rPr>
          <w:noProof/>
        </w:rPr>
        <w:t xml:space="preserve">  </w:t>
      </w:r>
    </w:p>
    <w:p w14:paraId="68FD686B" w14:textId="2CE49F9B" w:rsidR="00345852" w:rsidRPr="00AB3C38" w:rsidRDefault="00CA445E" w:rsidP="00B56658">
      <w:pPr>
        <w:spacing w:after="240"/>
      </w:pPr>
      <w:r w:rsidRPr="00AB3C38">
        <w:t>Z</w:t>
      </w:r>
      <w:r w:rsidR="00345852" w:rsidRPr="00AB3C38">
        <w:t xml:space="preserve">míněné rozdíly mezi mužskou a ženskou sebevražedností autoři často </w:t>
      </w:r>
      <w:r w:rsidR="004C68F2" w:rsidRPr="00AB3C38">
        <w:t>popisují</w:t>
      </w:r>
      <w:r w:rsidR="00345852" w:rsidRPr="00AB3C38">
        <w:t xml:space="preserve">, </w:t>
      </w:r>
      <w:r w:rsidR="004C68F2" w:rsidRPr="00AB3C38">
        <w:t xml:space="preserve">avšak </w:t>
      </w:r>
      <w:r w:rsidR="00345852" w:rsidRPr="00AB3C38">
        <w:t xml:space="preserve">objevují se i názory, že tyto rozdíly mohou být důsledkem nesprávného označení úmrtí. Například </w:t>
      </w:r>
      <w:proofErr w:type="spellStart"/>
      <w:r w:rsidR="00345852" w:rsidRPr="00AB3C38">
        <w:t>Rockett</w:t>
      </w:r>
      <w:proofErr w:type="spellEnd"/>
      <w:r w:rsidR="00345852" w:rsidRPr="00AB3C38">
        <w:t xml:space="preserve"> (2017) argumentuje, že častý způsob sebevraždy u žen je otrávení, jež se následně nemusí jako sebevražda oficiálně klasifikovat. </w:t>
      </w:r>
      <w:proofErr w:type="spellStart"/>
      <w:r w:rsidR="00345852" w:rsidRPr="00AB3C38">
        <w:t>Rockett</w:t>
      </w:r>
      <w:proofErr w:type="spellEnd"/>
      <w:r w:rsidR="00345852" w:rsidRPr="00AB3C38">
        <w:t xml:space="preserve"> (2017) tedy provedl výzkum, v němž bral v potaz tyto okolnosti a i přesto, že vyšší číslo sebevražednosti připadlo stále mužům, v porovnání se ženami už rozdíly nebyly tak markantní. Jak píše i</w:t>
      </w:r>
      <w:r w:rsidR="00662577" w:rsidRPr="00AB3C38">
        <w:t> </w:t>
      </w:r>
      <w:proofErr w:type="spellStart"/>
      <w:r w:rsidR="00345852" w:rsidRPr="00AB3C38">
        <w:t>Artlová</w:t>
      </w:r>
      <w:proofErr w:type="spellEnd"/>
      <w:r w:rsidR="00345852" w:rsidRPr="00AB3C38">
        <w:t xml:space="preserve"> a </w:t>
      </w:r>
      <w:proofErr w:type="spellStart"/>
      <w:r w:rsidR="00345852" w:rsidRPr="00AB3C38">
        <w:t>Antovová</w:t>
      </w:r>
      <w:proofErr w:type="spellEnd"/>
      <w:r w:rsidR="00345852" w:rsidRPr="00AB3C38">
        <w:t xml:space="preserve"> (2016) úmrtí může být označeno jako sebevražda, pokud se prokázaly jednoznačné důkazy. V případě, že důkazy nejsou dostatečné, je pravděpodobné, že se některé sebevraždy klasifikovaly pod jiný typ úmrtí.</w:t>
      </w:r>
      <w:r w:rsidR="0099379C" w:rsidRPr="00AB3C38">
        <w:t xml:space="preserve"> Vedle </w:t>
      </w:r>
      <w:r w:rsidR="00681A4A" w:rsidRPr="00AB3C38">
        <w:t>problematického ozna</w:t>
      </w:r>
      <w:r w:rsidR="00A32224" w:rsidRPr="00AB3C38">
        <w:t>čování úmrtí</w:t>
      </w:r>
      <w:r w:rsidR="004804FB" w:rsidRPr="00AB3C38">
        <w:t xml:space="preserve"> </w:t>
      </w:r>
      <w:r w:rsidR="005C1883" w:rsidRPr="00AB3C38">
        <w:t xml:space="preserve">výzkumy </w:t>
      </w:r>
      <w:r w:rsidR="002256A3" w:rsidRPr="00AB3C38">
        <w:t xml:space="preserve">také </w:t>
      </w:r>
      <w:r w:rsidR="005C1883" w:rsidRPr="00AB3C38">
        <w:t>dokazují</w:t>
      </w:r>
      <w:r w:rsidR="00AB3048" w:rsidRPr="00AB3C38">
        <w:t xml:space="preserve">, že </w:t>
      </w:r>
      <w:r w:rsidR="002256A3" w:rsidRPr="00AB3C38">
        <w:t>ženy sice spáchají sebevražd méně</w:t>
      </w:r>
      <w:r w:rsidR="00616F29" w:rsidRPr="00AB3C38">
        <w:t>, ale sebevražedné</w:t>
      </w:r>
      <w:r w:rsidR="00471325" w:rsidRPr="00AB3C38">
        <w:t>ho</w:t>
      </w:r>
      <w:r w:rsidR="00616F29" w:rsidRPr="00AB3C38">
        <w:t xml:space="preserve"> chování (myšlenky, pokusy) </w:t>
      </w:r>
      <w:r w:rsidR="00471325" w:rsidRPr="00AB3C38">
        <w:t>vykazují více</w:t>
      </w:r>
      <w:r w:rsidR="00AC7733" w:rsidRPr="00AB3C38">
        <w:t xml:space="preserve"> </w:t>
      </w:r>
      <w:sdt>
        <w:sdtPr>
          <w:id w:val="-859424724"/>
          <w:citation/>
        </w:sdtPr>
        <w:sdtEndPr/>
        <w:sdtContent>
          <w:r w:rsidR="00AC7733" w:rsidRPr="00AB3C38">
            <w:fldChar w:fldCharType="begin"/>
          </w:r>
          <w:r w:rsidR="00AC7733" w:rsidRPr="00AB3C38">
            <w:instrText xml:space="preserve"> CITATION Fox18 \l 1029 </w:instrText>
          </w:r>
          <w:r w:rsidR="00AC7733" w:rsidRPr="00AB3C38">
            <w:fldChar w:fldCharType="separate"/>
          </w:r>
          <w:r w:rsidR="00BA525E" w:rsidRPr="00AB3C38">
            <w:rPr>
              <w:noProof/>
            </w:rPr>
            <w:t>(Fox, Millner, Mukerji, &amp; Nock, 2018)</w:t>
          </w:r>
          <w:r w:rsidR="00AC7733" w:rsidRPr="00AB3C38">
            <w:fldChar w:fldCharType="end"/>
          </w:r>
        </w:sdtContent>
      </w:sdt>
      <w:r w:rsidR="00471325" w:rsidRPr="00AB3C38">
        <w:t xml:space="preserve">. </w:t>
      </w:r>
    </w:p>
    <w:p w14:paraId="476420F6" w14:textId="77777777" w:rsidR="007E48BC" w:rsidRPr="00AB3C38" w:rsidRDefault="00706B13" w:rsidP="000D449E">
      <w:pPr>
        <w:pStyle w:val="Nadpis22"/>
        <w:numPr>
          <w:ilvl w:val="1"/>
          <w:numId w:val="1"/>
        </w:numPr>
        <w:spacing w:before="0" w:after="120"/>
        <w:ind w:left="567" w:firstLine="0"/>
      </w:pPr>
      <w:bookmarkStart w:id="22" w:name="_Toc35671145"/>
      <w:bookmarkStart w:id="23" w:name="_Toc35781200"/>
      <w:bookmarkStart w:id="24" w:name="_Toc37147228"/>
      <w:r w:rsidRPr="00AB3C38">
        <w:t>Věk</w:t>
      </w:r>
      <w:bookmarkEnd w:id="22"/>
      <w:bookmarkEnd w:id="23"/>
      <w:bookmarkEnd w:id="24"/>
    </w:p>
    <w:p w14:paraId="3D915114" w14:textId="49D06955" w:rsidR="007E48BC" w:rsidRPr="00AB3C38" w:rsidRDefault="00E1310B" w:rsidP="00091054">
      <w:r w:rsidRPr="00AB3C38">
        <w:rPr>
          <w:noProof/>
        </w:rPr>
        <w:t xml:space="preserve">Podobně jako faktor pohlaví je i </w:t>
      </w:r>
      <w:r w:rsidR="00F47536" w:rsidRPr="00AB3C38">
        <w:rPr>
          <w:noProof/>
        </w:rPr>
        <w:t xml:space="preserve">faktor věku sledován </w:t>
      </w:r>
      <w:r w:rsidR="00827B02" w:rsidRPr="00AB3C38">
        <w:rPr>
          <w:noProof/>
        </w:rPr>
        <w:t xml:space="preserve">už od prvních </w:t>
      </w:r>
      <w:r w:rsidR="001C22F2" w:rsidRPr="00AB3C38">
        <w:rPr>
          <w:noProof/>
        </w:rPr>
        <w:t xml:space="preserve">výzkumů </w:t>
      </w:r>
      <w:r w:rsidR="004E1756" w:rsidRPr="00AB3C38">
        <w:rPr>
          <w:noProof/>
        </w:rPr>
        <w:t xml:space="preserve">sebevražednosti. </w:t>
      </w:r>
      <w:r w:rsidR="0056001B" w:rsidRPr="00AB3C38">
        <w:rPr>
          <w:noProof/>
        </w:rPr>
        <w:t>Sebevražednost roste s přibývajícím věkem</w:t>
      </w:r>
      <w:r w:rsidR="0052182F" w:rsidRPr="00AB3C38">
        <w:rPr>
          <w:noProof/>
        </w:rPr>
        <w:t>. D</w:t>
      </w:r>
      <w:r w:rsidR="00EC3FA3" w:rsidRPr="00AB3C38">
        <w:rPr>
          <w:noProof/>
        </w:rPr>
        <w:t xml:space="preserve">le Durkheima </w:t>
      </w:r>
      <w:r w:rsidR="00F11593" w:rsidRPr="00AB3C38">
        <w:rPr>
          <w:noProof/>
        </w:rPr>
        <w:t>(2002) totiž ve stáří figuruje</w:t>
      </w:r>
      <w:r w:rsidR="00C46926" w:rsidRPr="00AB3C38">
        <w:rPr>
          <w:noProof/>
        </w:rPr>
        <w:t xml:space="preserve"> slabá sociální integrace. </w:t>
      </w:r>
      <w:r w:rsidR="006A1330" w:rsidRPr="00AB3C38">
        <w:rPr>
          <w:noProof/>
        </w:rPr>
        <w:t>Masaryk přisuzoval vyšší riziko sebevražednosti</w:t>
      </w:r>
      <w:r w:rsidR="00D75559" w:rsidRPr="00AB3C38">
        <w:rPr>
          <w:noProof/>
        </w:rPr>
        <w:t xml:space="preserve"> období</w:t>
      </w:r>
      <w:r w:rsidR="00196F19" w:rsidRPr="00AB3C38">
        <w:rPr>
          <w:noProof/>
        </w:rPr>
        <w:t xml:space="preserve"> </w:t>
      </w:r>
      <w:r w:rsidR="00C666D3" w:rsidRPr="00AB3C38">
        <w:rPr>
          <w:noProof/>
        </w:rPr>
        <w:t>dospělosti do 50.</w:t>
      </w:r>
      <w:r w:rsidR="00015E1D" w:rsidRPr="00AB3C38">
        <w:rPr>
          <w:noProof/>
        </w:rPr>
        <w:t xml:space="preserve"> </w:t>
      </w:r>
      <w:r w:rsidR="00C666D3" w:rsidRPr="00AB3C38">
        <w:rPr>
          <w:noProof/>
        </w:rPr>
        <w:t>roku. „</w:t>
      </w:r>
      <w:r w:rsidR="00CD1835" w:rsidRPr="00AB3C38">
        <w:rPr>
          <w:i/>
          <w:iCs/>
          <w:noProof/>
        </w:rPr>
        <w:t>V době stárnutí (klimakterická perioda u ženy i muže</w:t>
      </w:r>
      <w:r w:rsidR="002C00FC" w:rsidRPr="00AB3C38">
        <w:rPr>
          <w:i/>
          <w:iCs/>
          <w:noProof/>
        </w:rPr>
        <w:t>) vznikají nové starosti a nesnáze, jež působí na mysl; počíná osamocenost, jež víc a víc odkazuje člověka na sebe sama</w:t>
      </w:r>
      <w:r w:rsidR="003C0B9C" w:rsidRPr="00AB3C38">
        <w:rPr>
          <w:i/>
          <w:iCs/>
          <w:noProof/>
        </w:rPr>
        <w:t>, bezmocnost a beznadějnost</w:t>
      </w:r>
      <w:r w:rsidR="003C0B9C" w:rsidRPr="00AB3C38">
        <w:rPr>
          <w:noProof/>
        </w:rPr>
        <w:t xml:space="preserve">“ </w:t>
      </w:r>
      <w:r w:rsidR="000F57AF" w:rsidRPr="00AB3C38">
        <w:rPr>
          <w:noProof/>
        </w:rPr>
        <w:t>(Masaryk, 1998, str. 31</w:t>
      </w:r>
      <w:r w:rsidR="00AB3C38" w:rsidRPr="00AB3C38">
        <w:t>–</w:t>
      </w:r>
      <w:r w:rsidR="000F57AF" w:rsidRPr="00AB3C38">
        <w:rPr>
          <w:noProof/>
        </w:rPr>
        <w:t>32)</w:t>
      </w:r>
      <w:r w:rsidR="003C0B9C" w:rsidRPr="00AB3C38">
        <w:rPr>
          <w:noProof/>
        </w:rPr>
        <w:t xml:space="preserve">. </w:t>
      </w:r>
    </w:p>
    <w:p w14:paraId="31A43002" w14:textId="41EF5CED" w:rsidR="007E48BC" w:rsidRPr="00AB3C38" w:rsidRDefault="00D43CB6" w:rsidP="00091054">
      <w:r w:rsidRPr="00AB3C38">
        <w:rPr>
          <w:noProof/>
        </w:rPr>
        <w:t xml:space="preserve">Katrňák </w:t>
      </w:r>
      <w:r w:rsidR="0006134A" w:rsidRPr="00AB3C38">
        <w:rPr>
          <w:noProof/>
        </w:rPr>
        <w:t xml:space="preserve">s Tyrychtrovou </w:t>
      </w:r>
      <w:r w:rsidR="00D200B2" w:rsidRPr="00AB3C38">
        <w:rPr>
          <w:noProof/>
        </w:rPr>
        <w:t xml:space="preserve">(2016) </w:t>
      </w:r>
      <w:r w:rsidR="00544CB5" w:rsidRPr="00AB3C38">
        <w:rPr>
          <w:noProof/>
        </w:rPr>
        <w:t>uvádí, že</w:t>
      </w:r>
      <w:r w:rsidR="00F4010F" w:rsidRPr="00AB3C38">
        <w:rPr>
          <w:noProof/>
        </w:rPr>
        <w:t xml:space="preserve"> </w:t>
      </w:r>
      <w:r w:rsidR="000A6946" w:rsidRPr="00AB3C38">
        <w:rPr>
          <w:noProof/>
        </w:rPr>
        <w:t>riziko</w:t>
      </w:r>
      <w:r w:rsidR="00424882" w:rsidRPr="00AB3C38">
        <w:rPr>
          <w:noProof/>
        </w:rPr>
        <w:t xml:space="preserve"> </w:t>
      </w:r>
      <w:r w:rsidR="000A6946" w:rsidRPr="00AB3C38">
        <w:rPr>
          <w:noProof/>
        </w:rPr>
        <w:t>sebevraždy se</w:t>
      </w:r>
      <w:r w:rsidR="00424882" w:rsidRPr="00AB3C38">
        <w:rPr>
          <w:noProof/>
        </w:rPr>
        <w:t xml:space="preserve"> </w:t>
      </w:r>
      <w:r w:rsidR="00F4164C" w:rsidRPr="00AB3C38">
        <w:rPr>
          <w:noProof/>
        </w:rPr>
        <w:t>v posledních letech</w:t>
      </w:r>
      <w:r w:rsidR="004B6313" w:rsidRPr="00AB3C38">
        <w:rPr>
          <w:noProof/>
        </w:rPr>
        <w:t xml:space="preserve"> zvyšuje</w:t>
      </w:r>
      <w:r w:rsidR="006604BC" w:rsidRPr="00AB3C38">
        <w:rPr>
          <w:noProof/>
        </w:rPr>
        <w:t xml:space="preserve"> v</w:t>
      </w:r>
      <w:r w:rsidR="002C00FA" w:rsidRPr="00AB3C38">
        <w:rPr>
          <w:noProof/>
        </w:rPr>
        <w:t> podzním s</w:t>
      </w:r>
      <w:r w:rsidR="006604BC" w:rsidRPr="00AB3C38">
        <w:rPr>
          <w:noProof/>
        </w:rPr>
        <w:t xml:space="preserve">tředním věku </w:t>
      </w:r>
      <w:r w:rsidR="00815262" w:rsidRPr="00AB3C38">
        <w:rPr>
          <w:noProof/>
        </w:rPr>
        <w:t>(45</w:t>
      </w:r>
      <w:r w:rsidR="003E3705" w:rsidRPr="00AB3C38">
        <w:rPr>
          <w:noProof/>
        </w:rPr>
        <w:softHyphen/>
      </w:r>
      <w:r w:rsidR="006572B9" w:rsidRPr="00AB3C38">
        <w:rPr>
          <w:noProof/>
        </w:rPr>
        <w:softHyphen/>
      </w:r>
      <w:r w:rsidR="00AB3C38" w:rsidRPr="00AB3C38">
        <w:t>–</w:t>
      </w:r>
      <w:r w:rsidR="00815262" w:rsidRPr="00AB3C38">
        <w:rPr>
          <w:noProof/>
        </w:rPr>
        <w:t>59).</w:t>
      </w:r>
      <w:r w:rsidR="00D708AC" w:rsidRPr="00AB3C38">
        <w:rPr>
          <w:noProof/>
        </w:rPr>
        <w:t xml:space="preserve"> </w:t>
      </w:r>
      <w:r w:rsidR="00B10067" w:rsidRPr="00AB3C38">
        <w:rPr>
          <w:noProof/>
        </w:rPr>
        <w:t xml:space="preserve">Tento fenomén je pozorovatelný i v dalších státech </w:t>
      </w:r>
      <w:r w:rsidR="00155BA9" w:rsidRPr="00AB3C38">
        <w:rPr>
          <w:noProof/>
        </w:rPr>
        <w:t>euroamerick</w:t>
      </w:r>
      <w:r w:rsidR="007A520D" w:rsidRPr="00AB3C38">
        <w:rPr>
          <w:noProof/>
        </w:rPr>
        <w:t>é</w:t>
      </w:r>
      <w:r w:rsidR="00E97291" w:rsidRPr="00AB3C38">
        <w:rPr>
          <w:noProof/>
        </w:rPr>
        <w:t xml:space="preserve"> </w:t>
      </w:r>
      <w:r w:rsidR="007A520D" w:rsidRPr="00AB3C38">
        <w:rPr>
          <w:noProof/>
        </w:rPr>
        <w:t>populace</w:t>
      </w:r>
      <w:r w:rsidR="00E97291" w:rsidRPr="00AB3C38">
        <w:rPr>
          <w:noProof/>
        </w:rPr>
        <w:t>.</w:t>
      </w:r>
      <w:r w:rsidR="00AA71F1" w:rsidRPr="00AB3C38">
        <w:rPr>
          <w:noProof/>
        </w:rPr>
        <w:t xml:space="preserve"> </w:t>
      </w:r>
      <w:r w:rsidR="0011584F" w:rsidRPr="00AB3C38">
        <w:rPr>
          <w:noProof/>
        </w:rPr>
        <w:t>Tyrychtrová</w:t>
      </w:r>
      <w:r w:rsidR="00B23649" w:rsidRPr="00AB3C38">
        <w:rPr>
          <w:noProof/>
        </w:rPr>
        <w:t xml:space="preserve"> (2013)</w:t>
      </w:r>
      <w:r w:rsidR="00D027BA" w:rsidRPr="00AB3C38">
        <w:rPr>
          <w:noProof/>
        </w:rPr>
        <w:t xml:space="preserve"> </w:t>
      </w:r>
      <w:r w:rsidR="00F836A5" w:rsidRPr="00AB3C38">
        <w:rPr>
          <w:noProof/>
        </w:rPr>
        <w:t>situaci vysvětluje několika argumenty</w:t>
      </w:r>
      <w:r w:rsidR="001E2C62" w:rsidRPr="00AB3C38">
        <w:rPr>
          <w:noProof/>
        </w:rPr>
        <w:t>: (1)</w:t>
      </w:r>
      <w:r w:rsidR="00E97291" w:rsidRPr="00AB3C38">
        <w:rPr>
          <w:noProof/>
        </w:rPr>
        <w:t xml:space="preserve"> </w:t>
      </w:r>
      <w:r w:rsidR="001D7B59" w:rsidRPr="00AB3C38">
        <w:rPr>
          <w:noProof/>
        </w:rPr>
        <w:t>Dle výzkumu Nati</w:t>
      </w:r>
      <w:r w:rsidR="003E5673" w:rsidRPr="00AB3C38">
        <w:rPr>
          <w:noProof/>
        </w:rPr>
        <w:t>xis</w:t>
      </w:r>
      <w:r w:rsidR="00F906B8" w:rsidRPr="00AB3C38">
        <w:rPr>
          <w:noProof/>
        </w:rPr>
        <w:t xml:space="preserve"> Global Asset Management </w:t>
      </w:r>
      <w:r w:rsidR="00DB4A83" w:rsidRPr="00AB3C38">
        <w:rPr>
          <w:noProof/>
        </w:rPr>
        <w:t>j</w:t>
      </w:r>
      <w:r w:rsidR="00B761FC" w:rsidRPr="00AB3C38">
        <w:rPr>
          <w:noProof/>
        </w:rPr>
        <w:t>e životní situace seniorů v České republice poměrně</w:t>
      </w:r>
      <w:r w:rsidR="00AE5A4B" w:rsidRPr="00AB3C38">
        <w:rPr>
          <w:noProof/>
        </w:rPr>
        <w:t xml:space="preserve"> </w:t>
      </w:r>
      <w:r w:rsidR="00AE5A4B" w:rsidRPr="00AB3C38">
        <w:rPr>
          <w:noProof/>
        </w:rPr>
        <w:lastRenderedPageBreak/>
        <w:t>příznivá.</w:t>
      </w:r>
      <w:r w:rsidR="006915C2" w:rsidRPr="00AB3C38">
        <w:rPr>
          <w:noProof/>
        </w:rPr>
        <w:t xml:space="preserve"> Lze tedy předpokládat, že sociální integrace nebude natolik oslabena. (2)</w:t>
      </w:r>
      <w:r w:rsidR="00B4635A" w:rsidRPr="00AB3C38">
        <w:rPr>
          <w:noProof/>
        </w:rPr>
        <w:t xml:space="preserve"> V České republice roste </w:t>
      </w:r>
      <w:r w:rsidR="00500F11" w:rsidRPr="00AB3C38">
        <w:rPr>
          <w:noProof/>
        </w:rPr>
        <w:t>počet bankovních půjček a zároveň i</w:t>
      </w:r>
      <w:r w:rsidR="00662577" w:rsidRPr="00AB3C38">
        <w:rPr>
          <w:noProof/>
        </w:rPr>
        <w:t> </w:t>
      </w:r>
      <w:r w:rsidR="00500F11" w:rsidRPr="00AB3C38">
        <w:rPr>
          <w:noProof/>
        </w:rPr>
        <w:t>exekucí</w:t>
      </w:r>
      <w:r w:rsidR="006B1E7C" w:rsidRPr="00AB3C38">
        <w:rPr>
          <w:noProof/>
        </w:rPr>
        <w:t>. F</w:t>
      </w:r>
      <w:r w:rsidR="009B6B95" w:rsidRPr="00AB3C38">
        <w:rPr>
          <w:noProof/>
        </w:rPr>
        <w:t xml:space="preserve">inanční </w:t>
      </w:r>
      <w:r w:rsidR="0069404C" w:rsidRPr="00AB3C38">
        <w:rPr>
          <w:noProof/>
        </w:rPr>
        <w:t xml:space="preserve">potíže </w:t>
      </w:r>
      <w:r w:rsidR="004A0169" w:rsidRPr="00AB3C38">
        <w:rPr>
          <w:noProof/>
        </w:rPr>
        <w:t xml:space="preserve">se dotýkají </w:t>
      </w:r>
      <w:r w:rsidR="006B1E7C" w:rsidRPr="00AB3C38">
        <w:rPr>
          <w:noProof/>
        </w:rPr>
        <w:t>právě populace ve středním věku</w:t>
      </w:r>
      <w:r w:rsidR="00C855FE" w:rsidRPr="00AB3C38">
        <w:rPr>
          <w:noProof/>
        </w:rPr>
        <w:t xml:space="preserve"> (</w:t>
      </w:r>
      <w:r w:rsidR="003C7980" w:rsidRPr="00AB3C38">
        <w:rPr>
          <w:noProof/>
        </w:rPr>
        <w:t>zvláště</w:t>
      </w:r>
      <w:r w:rsidR="00C855FE" w:rsidRPr="00AB3C38">
        <w:rPr>
          <w:noProof/>
        </w:rPr>
        <w:t xml:space="preserve"> </w:t>
      </w:r>
      <w:r w:rsidR="00304E98" w:rsidRPr="00AB3C38">
        <w:rPr>
          <w:noProof/>
        </w:rPr>
        <w:t>mužů</w:t>
      </w:r>
      <w:r w:rsidR="00C855FE" w:rsidRPr="00AB3C38">
        <w:rPr>
          <w:noProof/>
        </w:rPr>
        <w:t>)</w:t>
      </w:r>
      <w:r w:rsidR="00AE5710" w:rsidRPr="00AB3C38">
        <w:rPr>
          <w:noProof/>
        </w:rPr>
        <w:t xml:space="preserve">. </w:t>
      </w:r>
      <w:r w:rsidR="000E3155" w:rsidRPr="00AB3C38">
        <w:rPr>
          <w:noProof/>
        </w:rPr>
        <w:t>Mimo to</w:t>
      </w:r>
      <w:r w:rsidR="00AE5710" w:rsidRPr="00AB3C38">
        <w:rPr>
          <w:noProof/>
        </w:rPr>
        <w:t xml:space="preserve"> m</w:t>
      </w:r>
      <w:r w:rsidR="006B1E7C" w:rsidRPr="00AB3C38">
        <w:rPr>
          <w:noProof/>
        </w:rPr>
        <w:t xml:space="preserve">ohou vyústit v další </w:t>
      </w:r>
      <w:r w:rsidR="00CD6F73" w:rsidRPr="00AB3C38">
        <w:rPr>
          <w:noProof/>
        </w:rPr>
        <w:t xml:space="preserve">rizikové faktory ovlivňující sebevražednost </w:t>
      </w:r>
      <w:r w:rsidR="003903F1" w:rsidRPr="00AB3C38">
        <w:rPr>
          <w:noProof/>
        </w:rPr>
        <w:t xml:space="preserve">jako například </w:t>
      </w:r>
      <w:r w:rsidR="00CD6F73" w:rsidRPr="00AB3C38">
        <w:rPr>
          <w:noProof/>
        </w:rPr>
        <w:t>vyšší konzumace alk</w:t>
      </w:r>
      <w:r w:rsidR="008E4C1E" w:rsidRPr="00AB3C38">
        <w:rPr>
          <w:noProof/>
        </w:rPr>
        <w:t>oholu, manželské neshody</w:t>
      </w:r>
      <w:r w:rsidR="003903F1" w:rsidRPr="00AB3C38">
        <w:rPr>
          <w:noProof/>
        </w:rPr>
        <w:t xml:space="preserve"> atd.</w:t>
      </w:r>
      <w:r w:rsidR="003E4342" w:rsidRPr="00AB3C38">
        <w:rPr>
          <w:noProof/>
        </w:rPr>
        <w:t xml:space="preserve"> </w:t>
      </w:r>
      <w:sdt>
        <w:sdtPr>
          <w:rPr>
            <w:noProof/>
          </w:rPr>
          <w:id w:val="1303428982"/>
          <w:citation/>
        </w:sdtPr>
        <w:sdtEndPr/>
        <w:sdtContent>
          <w:r w:rsidR="003E4342" w:rsidRPr="00AB3C38">
            <w:rPr>
              <w:noProof/>
            </w:rPr>
            <w:fldChar w:fldCharType="begin"/>
          </w:r>
          <w:r w:rsidR="005919FA" w:rsidRPr="00AB3C38">
            <w:rPr>
              <w:noProof/>
            </w:rPr>
            <w:instrText xml:space="preserve">CITATION Tyr13 \l 1029 </w:instrText>
          </w:r>
          <w:r w:rsidR="003E4342" w:rsidRPr="00AB3C38">
            <w:rPr>
              <w:noProof/>
            </w:rPr>
            <w:fldChar w:fldCharType="separate"/>
          </w:r>
          <w:r w:rsidR="00BA525E" w:rsidRPr="00AB3C38">
            <w:rPr>
              <w:noProof/>
            </w:rPr>
            <w:t>(Tyrychtrová, 2013)</w:t>
          </w:r>
          <w:r w:rsidR="003E4342" w:rsidRPr="00AB3C38">
            <w:rPr>
              <w:noProof/>
            </w:rPr>
            <w:fldChar w:fldCharType="end"/>
          </w:r>
        </w:sdtContent>
      </w:sdt>
      <w:r w:rsidR="003E4342" w:rsidRPr="00AB3C38">
        <w:rPr>
          <w:noProof/>
        </w:rPr>
        <w:t>.</w:t>
      </w:r>
      <w:r w:rsidR="004305FE" w:rsidRPr="00AB3C38">
        <w:rPr>
          <w:noProof/>
        </w:rPr>
        <w:t xml:space="preserve"> </w:t>
      </w:r>
      <w:r w:rsidR="00210836" w:rsidRPr="00AB3C38">
        <w:rPr>
          <w:noProof/>
        </w:rPr>
        <w:t xml:space="preserve">Pokles sebevražednosti ve starším věku </w:t>
      </w:r>
      <w:r w:rsidR="002D17DC" w:rsidRPr="00AB3C38">
        <w:rPr>
          <w:noProof/>
        </w:rPr>
        <w:t>vys</w:t>
      </w:r>
      <w:r w:rsidR="009A7282" w:rsidRPr="00AB3C38">
        <w:rPr>
          <w:noProof/>
        </w:rPr>
        <w:t>v</w:t>
      </w:r>
      <w:r w:rsidR="002D17DC" w:rsidRPr="00AB3C38">
        <w:rPr>
          <w:noProof/>
        </w:rPr>
        <w:t>ět</w:t>
      </w:r>
      <w:r w:rsidR="009A7282" w:rsidRPr="00AB3C38">
        <w:rPr>
          <w:noProof/>
        </w:rPr>
        <w:t>l</w:t>
      </w:r>
      <w:r w:rsidR="002D17DC" w:rsidRPr="00AB3C38">
        <w:rPr>
          <w:noProof/>
        </w:rPr>
        <w:t xml:space="preserve">ují i Dzúrová, Růžička a Drahomerická </w:t>
      </w:r>
      <w:r w:rsidR="009A7282" w:rsidRPr="00AB3C38">
        <w:rPr>
          <w:noProof/>
        </w:rPr>
        <w:t>(2006)</w:t>
      </w:r>
      <w:r w:rsidR="001502F9" w:rsidRPr="00AB3C38">
        <w:rPr>
          <w:noProof/>
        </w:rPr>
        <w:t xml:space="preserve">, a to zejména ve zkvalitnění </w:t>
      </w:r>
      <w:r w:rsidR="00453EFB" w:rsidRPr="00AB3C38">
        <w:rPr>
          <w:noProof/>
        </w:rPr>
        <w:t>sociálních a zdravotních instituc</w:t>
      </w:r>
      <w:r w:rsidR="00DB6685" w:rsidRPr="00AB3C38">
        <w:rPr>
          <w:noProof/>
        </w:rPr>
        <w:t>í.</w:t>
      </w:r>
      <w:r w:rsidR="00521F24" w:rsidRPr="00AB3C38">
        <w:t xml:space="preserve"> </w:t>
      </w:r>
      <w:r w:rsidR="00031F68" w:rsidRPr="00AB3C38">
        <w:rPr>
          <w:noProof/>
        </w:rPr>
        <w:t xml:space="preserve">Stejně jako </w:t>
      </w:r>
      <w:r w:rsidR="00EC26C6" w:rsidRPr="00AB3C38">
        <w:rPr>
          <w:noProof/>
        </w:rPr>
        <w:t>Girard (1993)</w:t>
      </w:r>
      <w:r w:rsidR="00B7682F" w:rsidRPr="00AB3C38">
        <w:rPr>
          <w:noProof/>
        </w:rPr>
        <w:t xml:space="preserve"> zmiňuj</w:t>
      </w:r>
      <w:r w:rsidR="00031F68" w:rsidRPr="00AB3C38">
        <w:rPr>
          <w:noProof/>
        </w:rPr>
        <w:t>í i</w:t>
      </w:r>
      <w:r w:rsidR="00B7682F" w:rsidRPr="00AB3C38">
        <w:rPr>
          <w:noProof/>
        </w:rPr>
        <w:t xml:space="preserve"> v</w:t>
      </w:r>
      <w:r w:rsidR="00DE2754" w:rsidRPr="00AB3C38">
        <w:rPr>
          <w:noProof/>
        </w:rPr>
        <w:t xml:space="preserve">ztah mezi </w:t>
      </w:r>
      <w:r w:rsidR="00C45A35" w:rsidRPr="00AB3C38">
        <w:rPr>
          <w:noProof/>
        </w:rPr>
        <w:t xml:space="preserve">úrovní </w:t>
      </w:r>
      <w:r w:rsidR="008411F7" w:rsidRPr="00AB3C38">
        <w:rPr>
          <w:noProof/>
        </w:rPr>
        <w:t xml:space="preserve">hospodářského rozvoje </w:t>
      </w:r>
      <w:r w:rsidR="00FB491A" w:rsidRPr="00AB3C38">
        <w:rPr>
          <w:noProof/>
        </w:rPr>
        <w:t xml:space="preserve">a sebevražedností. </w:t>
      </w:r>
      <w:r w:rsidR="00C01ADE" w:rsidRPr="00AB3C38">
        <w:rPr>
          <w:noProof/>
        </w:rPr>
        <w:t>Na trhu práce</w:t>
      </w:r>
      <w:r w:rsidR="00662577" w:rsidRPr="00AB3C38">
        <w:rPr>
          <w:noProof/>
        </w:rPr>
        <w:t> </w:t>
      </w:r>
      <w:r w:rsidR="00C01ADE" w:rsidRPr="00AB3C38">
        <w:rPr>
          <w:noProof/>
        </w:rPr>
        <w:t>v</w:t>
      </w:r>
      <w:r w:rsidR="00662577" w:rsidRPr="00AB3C38">
        <w:rPr>
          <w:noProof/>
        </w:rPr>
        <w:t> </w:t>
      </w:r>
      <w:r w:rsidR="00C01ADE" w:rsidRPr="00AB3C38">
        <w:rPr>
          <w:noProof/>
        </w:rPr>
        <w:t xml:space="preserve"> </w:t>
      </w:r>
      <w:r w:rsidR="00D35CA6" w:rsidRPr="00AB3C38">
        <w:rPr>
          <w:noProof/>
        </w:rPr>
        <w:t xml:space="preserve">rozvinutějších společnostech převládá </w:t>
      </w:r>
      <w:r w:rsidR="00BB7ABD" w:rsidRPr="00AB3C38">
        <w:rPr>
          <w:noProof/>
        </w:rPr>
        <w:t>orientace na úspěch</w:t>
      </w:r>
      <w:r w:rsidR="0014594C" w:rsidRPr="00AB3C38">
        <w:rPr>
          <w:noProof/>
        </w:rPr>
        <w:t>,</w:t>
      </w:r>
      <w:r w:rsidR="00F11655" w:rsidRPr="00AB3C38">
        <w:rPr>
          <w:noProof/>
        </w:rPr>
        <w:t xml:space="preserve"> který se následně překládá do penzijních plánů</w:t>
      </w:r>
      <w:r w:rsidR="00A90EB7" w:rsidRPr="00AB3C38">
        <w:rPr>
          <w:noProof/>
        </w:rPr>
        <w:t xml:space="preserve"> ve stáří. </w:t>
      </w:r>
      <w:r w:rsidR="009A3B81" w:rsidRPr="00AB3C38">
        <w:rPr>
          <w:noProof/>
        </w:rPr>
        <w:t xml:space="preserve">Ekonomické podmínky </w:t>
      </w:r>
      <w:r w:rsidR="00E26981" w:rsidRPr="00AB3C38">
        <w:rPr>
          <w:noProof/>
        </w:rPr>
        <w:t>starší populace tím</w:t>
      </w:r>
      <w:r w:rsidR="0081009D" w:rsidRPr="00AB3C38">
        <w:rPr>
          <w:noProof/>
        </w:rPr>
        <w:t xml:space="preserve"> nezávisí tolik na </w:t>
      </w:r>
      <w:r w:rsidR="00C937C8" w:rsidRPr="00AB3C38">
        <w:rPr>
          <w:noProof/>
        </w:rPr>
        <w:t>finanční podpoře potomků jako je to</w:t>
      </w:r>
      <w:r w:rsidR="00EA6385" w:rsidRPr="00AB3C38">
        <w:rPr>
          <w:noProof/>
        </w:rPr>
        <w:t xml:space="preserve">mu </w:t>
      </w:r>
      <w:r w:rsidR="00C937C8" w:rsidRPr="00AB3C38">
        <w:rPr>
          <w:noProof/>
        </w:rPr>
        <w:t>v rozvíjejících se společnostech</w:t>
      </w:r>
      <w:r w:rsidR="003F4321" w:rsidRPr="00AB3C38">
        <w:rPr>
          <w:noProof/>
        </w:rPr>
        <w:t xml:space="preserve">. </w:t>
      </w:r>
      <w:r w:rsidR="000D7F91" w:rsidRPr="00AB3C38">
        <w:rPr>
          <w:noProof/>
        </w:rPr>
        <w:t xml:space="preserve">Tlak na ekonomický úspěch je </w:t>
      </w:r>
      <w:r w:rsidR="00B565AF" w:rsidRPr="00AB3C38">
        <w:rPr>
          <w:noProof/>
        </w:rPr>
        <w:t>vytvářen primárně</w:t>
      </w:r>
      <w:r w:rsidR="006E0200" w:rsidRPr="00AB3C38">
        <w:rPr>
          <w:noProof/>
        </w:rPr>
        <w:t xml:space="preserve"> na muže</w:t>
      </w:r>
      <w:r w:rsidR="006F7908" w:rsidRPr="00AB3C38">
        <w:rPr>
          <w:noProof/>
        </w:rPr>
        <w:t xml:space="preserve">, </w:t>
      </w:r>
      <w:r w:rsidR="008C6A95" w:rsidRPr="00AB3C38">
        <w:rPr>
          <w:noProof/>
        </w:rPr>
        <w:t xml:space="preserve">proto </w:t>
      </w:r>
      <w:r w:rsidR="0028461E" w:rsidRPr="00AB3C38">
        <w:rPr>
          <w:noProof/>
        </w:rPr>
        <w:t>se</w:t>
      </w:r>
      <w:r w:rsidR="00032AAD" w:rsidRPr="00AB3C38">
        <w:rPr>
          <w:noProof/>
        </w:rPr>
        <w:t xml:space="preserve"> ve středním věku</w:t>
      </w:r>
      <w:r w:rsidR="0028461E" w:rsidRPr="00AB3C38">
        <w:rPr>
          <w:noProof/>
        </w:rPr>
        <w:t xml:space="preserve"> stávají rizikovou </w:t>
      </w:r>
      <w:r w:rsidR="00032AAD" w:rsidRPr="00AB3C38">
        <w:rPr>
          <w:noProof/>
        </w:rPr>
        <w:t>skupinou</w:t>
      </w:r>
      <w:r w:rsidR="000027F0" w:rsidRPr="00AB3C38">
        <w:rPr>
          <w:noProof/>
        </w:rPr>
        <w:t xml:space="preserve">. </w:t>
      </w:r>
    </w:p>
    <w:p w14:paraId="459B4EC7" w14:textId="2B630702" w:rsidR="00A7019E" w:rsidRPr="00AB3C38" w:rsidRDefault="00AB37E0" w:rsidP="00B56658">
      <w:pPr>
        <w:spacing w:after="240"/>
      </w:pPr>
      <w:r w:rsidRPr="00AB3C38">
        <w:rPr>
          <w:noProof/>
        </w:rPr>
        <w:t xml:space="preserve">Obecně lze </w:t>
      </w:r>
      <w:r w:rsidR="008151F6" w:rsidRPr="00AB3C38">
        <w:rPr>
          <w:noProof/>
        </w:rPr>
        <w:t xml:space="preserve">období středního věku označit jako </w:t>
      </w:r>
      <w:r w:rsidR="00E905A4" w:rsidRPr="00AB3C38">
        <w:rPr>
          <w:noProof/>
        </w:rPr>
        <w:t xml:space="preserve">vrcholný střet </w:t>
      </w:r>
      <w:r w:rsidR="00AA58F0" w:rsidRPr="00AB3C38">
        <w:rPr>
          <w:noProof/>
        </w:rPr>
        <w:t>několika oblastí života</w:t>
      </w:r>
      <w:r w:rsidR="00605CE4" w:rsidRPr="00AB3C38">
        <w:rPr>
          <w:noProof/>
        </w:rPr>
        <w:t>.</w:t>
      </w:r>
      <w:r w:rsidR="00AB3713" w:rsidRPr="00AB3C38">
        <w:rPr>
          <w:noProof/>
        </w:rPr>
        <w:t xml:space="preserve"> </w:t>
      </w:r>
      <w:r w:rsidR="00C642B6" w:rsidRPr="00AB3C38">
        <w:rPr>
          <w:noProof/>
        </w:rPr>
        <w:t xml:space="preserve">Zastupuje </w:t>
      </w:r>
      <w:r w:rsidR="008C7096" w:rsidRPr="00AB3C38">
        <w:rPr>
          <w:noProof/>
        </w:rPr>
        <w:t xml:space="preserve">ústřední </w:t>
      </w:r>
      <w:r w:rsidR="00EC2880" w:rsidRPr="00AB3C38">
        <w:rPr>
          <w:noProof/>
        </w:rPr>
        <w:t>etapu v životní dráze jedince</w:t>
      </w:r>
      <w:r w:rsidR="001623AC" w:rsidRPr="00AB3C38">
        <w:rPr>
          <w:noProof/>
        </w:rPr>
        <w:t xml:space="preserve"> a</w:t>
      </w:r>
      <w:r w:rsidR="00CC41D4" w:rsidRPr="00AB3C38">
        <w:rPr>
          <w:noProof/>
        </w:rPr>
        <w:t xml:space="preserve"> </w:t>
      </w:r>
      <w:r w:rsidR="00D51A55" w:rsidRPr="00AB3C38">
        <w:rPr>
          <w:noProof/>
        </w:rPr>
        <w:t>klíčo</w:t>
      </w:r>
      <w:r w:rsidR="003A41B8" w:rsidRPr="00AB3C38">
        <w:rPr>
          <w:noProof/>
        </w:rPr>
        <w:t>vé</w:t>
      </w:r>
      <w:r w:rsidR="00D51A55" w:rsidRPr="00AB3C38">
        <w:rPr>
          <w:noProof/>
        </w:rPr>
        <w:t xml:space="preserve"> rol</w:t>
      </w:r>
      <w:r w:rsidR="003A41B8" w:rsidRPr="00AB3C38">
        <w:rPr>
          <w:noProof/>
        </w:rPr>
        <w:t>e</w:t>
      </w:r>
      <w:r w:rsidR="00D51A55" w:rsidRPr="00AB3C38">
        <w:rPr>
          <w:noProof/>
        </w:rPr>
        <w:t xml:space="preserve"> v</w:t>
      </w:r>
      <w:r w:rsidR="003A41B8" w:rsidRPr="00AB3C38">
        <w:rPr>
          <w:noProof/>
        </w:rPr>
        <w:t> </w:t>
      </w:r>
      <w:r w:rsidR="00D51A55" w:rsidRPr="00AB3C38">
        <w:rPr>
          <w:noProof/>
        </w:rPr>
        <w:t>rodinné</w:t>
      </w:r>
      <w:r w:rsidR="003A41B8" w:rsidRPr="00AB3C38">
        <w:rPr>
          <w:noProof/>
        </w:rPr>
        <w:t xml:space="preserve">, </w:t>
      </w:r>
      <w:r w:rsidR="002B11F0" w:rsidRPr="00AB3C38">
        <w:rPr>
          <w:noProof/>
        </w:rPr>
        <w:t>společenské</w:t>
      </w:r>
      <w:r w:rsidR="00CC0F27" w:rsidRPr="00AB3C38">
        <w:rPr>
          <w:noProof/>
        </w:rPr>
        <w:t xml:space="preserve"> i </w:t>
      </w:r>
      <w:r w:rsidR="007E45BC" w:rsidRPr="00AB3C38">
        <w:rPr>
          <w:noProof/>
        </w:rPr>
        <w:t>profesní</w:t>
      </w:r>
      <w:r w:rsidR="00CC41D4" w:rsidRPr="00AB3C38">
        <w:rPr>
          <w:noProof/>
        </w:rPr>
        <w:t xml:space="preserve"> sféře. </w:t>
      </w:r>
      <w:r w:rsidR="00BA7EEE" w:rsidRPr="00AB3C38">
        <w:rPr>
          <w:noProof/>
        </w:rPr>
        <w:t>U</w:t>
      </w:r>
      <w:r w:rsidR="00FC0B5B" w:rsidRPr="00AB3C38">
        <w:rPr>
          <w:noProof/>
        </w:rPr>
        <w:t xml:space="preserve"> jedince nastáv</w:t>
      </w:r>
      <w:r w:rsidR="00CA6A29" w:rsidRPr="00AB3C38">
        <w:rPr>
          <w:noProof/>
        </w:rPr>
        <w:t>á k</w:t>
      </w:r>
      <w:r w:rsidR="00AB53B9" w:rsidRPr="00AB3C38">
        <w:rPr>
          <w:noProof/>
        </w:rPr>
        <w:t> </w:t>
      </w:r>
      <w:r w:rsidR="00CA6A29" w:rsidRPr="00AB3C38">
        <w:rPr>
          <w:noProof/>
        </w:rPr>
        <w:t>vrcholnému</w:t>
      </w:r>
      <w:r w:rsidR="00AB53B9" w:rsidRPr="00AB3C38">
        <w:rPr>
          <w:noProof/>
        </w:rPr>
        <w:t xml:space="preserve"> vývoji</w:t>
      </w:r>
      <w:r w:rsidR="00C74EDD" w:rsidRPr="00AB3C38">
        <w:rPr>
          <w:noProof/>
        </w:rPr>
        <w:t>, dispozic</w:t>
      </w:r>
      <w:r w:rsidR="00F46324" w:rsidRPr="00AB3C38">
        <w:rPr>
          <w:noProof/>
        </w:rPr>
        <w:t>i</w:t>
      </w:r>
      <w:r w:rsidR="00C74EDD" w:rsidRPr="00AB3C38">
        <w:rPr>
          <w:noProof/>
        </w:rPr>
        <w:t xml:space="preserve"> životních zkušeností a zároveň vysoké výkonnosti,</w:t>
      </w:r>
      <w:r w:rsidR="00F46324" w:rsidRPr="00AB3C38">
        <w:rPr>
          <w:noProof/>
        </w:rPr>
        <w:t xml:space="preserve"> </w:t>
      </w:r>
      <w:r w:rsidR="001578D7" w:rsidRPr="00AB3C38">
        <w:rPr>
          <w:noProof/>
        </w:rPr>
        <w:t>čímž je</w:t>
      </w:r>
      <w:r w:rsidR="00886DBF" w:rsidRPr="00AB3C38">
        <w:rPr>
          <w:noProof/>
        </w:rPr>
        <w:t xml:space="preserve"> od něj </w:t>
      </w:r>
      <w:r w:rsidR="00C63F65" w:rsidRPr="00AB3C38">
        <w:rPr>
          <w:noProof/>
        </w:rPr>
        <w:t>vyžadováno</w:t>
      </w:r>
      <w:r w:rsidR="00886DBF" w:rsidRPr="00AB3C38">
        <w:rPr>
          <w:noProof/>
        </w:rPr>
        <w:t xml:space="preserve"> plnění</w:t>
      </w:r>
      <w:r w:rsidR="00653AB4" w:rsidRPr="00AB3C38">
        <w:rPr>
          <w:noProof/>
        </w:rPr>
        <w:t xml:space="preserve"> </w:t>
      </w:r>
      <w:r w:rsidR="00C61565" w:rsidRPr="00AB3C38">
        <w:rPr>
          <w:noProof/>
        </w:rPr>
        <w:t xml:space="preserve">mnoho </w:t>
      </w:r>
      <w:r w:rsidR="00A75254" w:rsidRPr="00AB3C38">
        <w:rPr>
          <w:noProof/>
        </w:rPr>
        <w:t>sociálních rolí</w:t>
      </w:r>
      <w:r w:rsidR="000F5CC1" w:rsidRPr="00AB3C38">
        <w:rPr>
          <w:noProof/>
        </w:rPr>
        <w:t xml:space="preserve"> a s nimi spojených </w:t>
      </w:r>
      <w:r w:rsidR="00C63F65" w:rsidRPr="00AB3C38">
        <w:rPr>
          <w:noProof/>
        </w:rPr>
        <w:t>očekávání</w:t>
      </w:r>
      <w:r w:rsidR="000F5CC1" w:rsidRPr="00AB3C38">
        <w:rPr>
          <w:noProof/>
        </w:rPr>
        <w:t>.</w:t>
      </w:r>
      <w:r w:rsidR="008E2148" w:rsidRPr="00AB3C38">
        <w:rPr>
          <w:noProof/>
        </w:rPr>
        <w:t xml:space="preserve"> Mimo to</w:t>
      </w:r>
      <w:r w:rsidR="0071403B" w:rsidRPr="00AB3C38">
        <w:rPr>
          <w:noProof/>
        </w:rPr>
        <w:t xml:space="preserve"> se s </w:t>
      </w:r>
      <w:r w:rsidR="004F7014" w:rsidRPr="00AB3C38">
        <w:rPr>
          <w:noProof/>
        </w:rPr>
        <w:t>přicházejícím</w:t>
      </w:r>
      <w:r w:rsidR="0071403B" w:rsidRPr="00AB3C38">
        <w:rPr>
          <w:noProof/>
        </w:rPr>
        <w:t xml:space="preserve"> stáří</w:t>
      </w:r>
      <w:r w:rsidR="004F7014" w:rsidRPr="00AB3C38">
        <w:rPr>
          <w:noProof/>
        </w:rPr>
        <w:t>m</w:t>
      </w:r>
      <w:r w:rsidR="0071403B" w:rsidRPr="00AB3C38">
        <w:rPr>
          <w:noProof/>
        </w:rPr>
        <w:t xml:space="preserve"> vyrovnává </w:t>
      </w:r>
      <w:r w:rsidR="00DB54DF" w:rsidRPr="00AB3C38">
        <w:rPr>
          <w:noProof/>
        </w:rPr>
        <w:t>s fyzickými i kognitivními změna</w:t>
      </w:r>
      <w:r w:rsidR="002D3F2E" w:rsidRPr="00AB3C38">
        <w:rPr>
          <w:noProof/>
        </w:rPr>
        <w:t>mi</w:t>
      </w:r>
      <w:r w:rsidR="00540417" w:rsidRPr="00AB3C38">
        <w:rPr>
          <w:noProof/>
        </w:rPr>
        <w:t xml:space="preserve">. </w:t>
      </w:r>
      <w:r w:rsidR="00011BC3" w:rsidRPr="00AB3C38">
        <w:rPr>
          <w:noProof/>
        </w:rPr>
        <w:t>Nejen díky</w:t>
      </w:r>
      <w:r w:rsidR="00540417" w:rsidRPr="00AB3C38">
        <w:rPr>
          <w:noProof/>
        </w:rPr>
        <w:t xml:space="preserve"> těmt</w:t>
      </w:r>
      <w:r w:rsidR="00011BC3" w:rsidRPr="00AB3C38">
        <w:rPr>
          <w:noProof/>
        </w:rPr>
        <w:t xml:space="preserve">o </w:t>
      </w:r>
      <w:r w:rsidR="00540417" w:rsidRPr="00AB3C38">
        <w:rPr>
          <w:noProof/>
        </w:rPr>
        <w:t xml:space="preserve">faktorům </w:t>
      </w:r>
      <w:r w:rsidR="00AD3040" w:rsidRPr="00AB3C38">
        <w:rPr>
          <w:noProof/>
        </w:rPr>
        <w:t xml:space="preserve">jedinci </w:t>
      </w:r>
      <w:r w:rsidR="004D0F6F" w:rsidRPr="00AB3C38">
        <w:rPr>
          <w:noProof/>
        </w:rPr>
        <w:t>čelí zvýšené dávce stresu</w:t>
      </w:r>
      <w:r w:rsidR="001270CD" w:rsidRPr="00AB3C38">
        <w:rPr>
          <w:noProof/>
        </w:rPr>
        <w:t xml:space="preserve">, jež </w:t>
      </w:r>
      <w:r w:rsidR="00011BC3" w:rsidRPr="00AB3C38">
        <w:rPr>
          <w:noProof/>
        </w:rPr>
        <w:t xml:space="preserve">bývá </w:t>
      </w:r>
      <w:r w:rsidR="0039449D" w:rsidRPr="00AB3C38">
        <w:rPr>
          <w:noProof/>
        </w:rPr>
        <w:t xml:space="preserve">často </w:t>
      </w:r>
      <w:r w:rsidR="00C13266" w:rsidRPr="00AB3C38">
        <w:rPr>
          <w:noProof/>
        </w:rPr>
        <w:t xml:space="preserve">označována jako </w:t>
      </w:r>
      <w:r w:rsidR="00C13266" w:rsidRPr="00AB3C38">
        <w:rPr>
          <w:i/>
          <w:iCs/>
          <w:noProof/>
        </w:rPr>
        <w:t>krize středního věku</w:t>
      </w:r>
      <w:r w:rsidR="00C13266" w:rsidRPr="00AB3C38">
        <w:rPr>
          <w:rStyle w:val="Znakapoznpodarou"/>
          <w:i/>
          <w:iCs/>
          <w:noProof/>
        </w:rPr>
        <w:footnoteReference w:id="2"/>
      </w:r>
      <w:sdt>
        <w:sdtPr>
          <w:rPr>
            <w:i/>
            <w:iCs/>
            <w:noProof/>
          </w:rPr>
          <w:id w:val="-1459880764"/>
          <w:citation/>
        </w:sdtPr>
        <w:sdtEndPr/>
        <w:sdtContent>
          <w:r w:rsidR="00F501A3" w:rsidRPr="00AB3C38">
            <w:rPr>
              <w:i/>
              <w:iCs/>
              <w:noProof/>
            </w:rPr>
            <w:fldChar w:fldCharType="begin"/>
          </w:r>
          <w:r w:rsidR="00F501A3" w:rsidRPr="00AB3C38">
            <w:rPr>
              <w:i/>
              <w:iCs/>
              <w:noProof/>
            </w:rPr>
            <w:instrText xml:space="preserve"> CITATION Lac15 \l 1029 </w:instrText>
          </w:r>
          <w:r w:rsidR="00F501A3" w:rsidRPr="00AB3C38">
            <w:rPr>
              <w:i/>
              <w:iCs/>
              <w:noProof/>
            </w:rPr>
            <w:fldChar w:fldCharType="separate"/>
          </w:r>
          <w:r w:rsidR="00BA525E" w:rsidRPr="00AB3C38">
            <w:rPr>
              <w:i/>
              <w:iCs/>
              <w:noProof/>
            </w:rPr>
            <w:t xml:space="preserve"> </w:t>
          </w:r>
          <w:r w:rsidR="00BA525E" w:rsidRPr="00AB3C38">
            <w:rPr>
              <w:noProof/>
            </w:rPr>
            <w:t>(Lachman, 2015)</w:t>
          </w:r>
          <w:r w:rsidR="00F501A3" w:rsidRPr="00AB3C38">
            <w:rPr>
              <w:i/>
              <w:iCs/>
              <w:noProof/>
            </w:rPr>
            <w:fldChar w:fldCharType="end"/>
          </w:r>
        </w:sdtContent>
      </w:sdt>
      <w:r w:rsidR="00C13266" w:rsidRPr="00AB3C38">
        <w:rPr>
          <w:noProof/>
        </w:rPr>
        <w:t>.</w:t>
      </w:r>
    </w:p>
    <w:p w14:paraId="37931F0B" w14:textId="77777777" w:rsidR="007E48BC" w:rsidRPr="00AB3C38" w:rsidRDefault="00A43A63" w:rsidP="000D449E">
      <w:pPr>
        <w:pStyle w:val="Nadpis22"/>
        <w:numPr>
          <w:ilvl w:val="1"/>
          <w:numId w:val="1"/>
        </w:numPr>
        <w:spacing w:before="0" w:after="120"/>
        <w:ind w:left="567" w:firstLine="0"/>
      </w:pPr>
      <w:bookmarkStart w:id="25" w:name="_Toc35671146"/>
      <w:bookmarkStart w:id="26" w:name="_Toc35781201"/>
      <w:bookmarkStart w:id="27" w:name="_Toc37147229"/>
      <w:r w:rsidRPr="00AB3C38">
        <w:t>Rodinný stav</w:t>
      </w:r>
      <w:bookmarkEnd w:id="25"/>
      <w:bookmarkEnd w:id="26"/>
      <w:bookmarkEnd w:id="27"/>
    </w:p>
    <w:p w14:paraId="533B0F1C" w14:textId="77777777" w:rsidR="00E75747" w:rsidRDefault="008F5847" w:rsidP="00E75747">
      <w:r w:rsidRPr="00AB3C38">
        <w:t>Manželství a rodinný život při</w:t>
      </w:r>
      <w:r w:rsidR="009431B6" w:rsidRPr="00AB3C38">
        <w:t xml:space="preserve">spívá k mravním přesvědčením </w:t>
      </w:r>
      <w:r w:rsidR="002E762C" w:rsidRPr="00AB3C38">
        <w:t xml:space="preserve">chránící jedince před sebevraždou </w:t>
      </w:r>
      <w:r w:rsidR="00F305BA" w:rsidRPr="00AB3C38">
        <w:rPr>
          <w:noProof/>
        </w:rPr>
        <w:t>(Masaryk, 1998)</w:t>
      </w:r>
      <w:r w:rsidR="00721D5A" w:rsidRPr="00AB3C38">
        <w:t>. P</w:t>
      </w:r>
      <w:r w:rsidR="00C32255" w:rsidRPr="00AB3C38">
        <w:t xml:space="preserve">odle </w:t>
      </w:r>
      <w:proofErr w:type="spellStart"/>
      <w:r w:rsidR="00C32255" w:rsidRPr="00AB3C38">
        <w:t>Durkheima</w:t>
      </w:r>
      <w:proofErr w:type="spellEnd"/>
      <w:r w:rsidR="00C32255" w:rsidRPr="00AB3C38">
        <w:t xml:space="preserve"> </w:t>
      </w:r>
      <w:r w:rsidR="00222DCD" w:rsidRPr="00AB3C38">
        <w:t xml:space="preserve">(2005) </w:t>
      </w:r>
      <w:r w:rsidR="00721D5A" w:rsidRPr="00AB3C38">
        <w:t xml:space="preserve">je </w:t>
      </w:r>
      <w:r w:rsidR="00721D5A" w:rsidRPr="00AB3C38">
        <w:lastRenderedPageBreak/>
        <w:t>manželst</w:t>
      </w:r>
      <w:r w:rsidR="007605B3" w:rsidRPr="00AB3C38">
        <w:t xml:space="preserve">ví </w:t>
      </w:r>
      <w:r w:rsidR="003617A8" w:rsidRPr="00AB3C38">
        <w:t>jedním</w:t>
      </w:r>
      <w:r w:rsidR="002C276D" w:rsidRPr="00AB3C38">
        <w:t xml:space="preserve"> z</w:t>
      </w:r>
      <w:r w:rsidR="00093CB9" w:rsidRPr="00AB3C38">
        <w:t> činitelů zvyšujících sociální integraci</w:t>
      </w:r>
      <w:r w:rsidR="00AA0FF2" w:rsidRPr="00AB3C38">
        <w:t xml:space="preserve"> i regulaci</w:t>
      </w:r>
      <w:r w:rsidR="0042410B" w:rsidRPr="00AB3C38">
        <w:t xml:space="preserve">. </w:t>
      </w:r>
      <w:r w:rsidR="00D70740" w:rsidRPr="00AB3C38">
        <w:t xml:space="preserve">Poskytuje </w:t>
      </w:r>
      <w:r w:rsidR="00FE3FF4" w:rsidRPr="00AB3C38">
        <w:t>jedincům emocionální podporu</w:t>
      </w:r>
      <w:r w:rsidR="00C22DA2" w:rsidRPr="00AB3C38">
        <w:t xml:space="preserve"> a </w:t>
      </w:r>
      <w:r w:rsidR="00BB00C7" w:rsidRPr="00AB3C38">
        <w:t xml:space="preserve">potlačuje přílišné </w:t>
      </w:r>
      <w:r w:rsidR="00552C55" w:rsidRPr="00AB3C38">
        <w:t xml:space="preserve">prosazování </w:t>
      </w:r>
      <w:r w:rsidR="00676E17" w:rsidRPr="00AB3C38">
        <w:t>egoistických potřeb</w:t>
      </w:r>
      <w:r w:rsidR="00DD09C1" w:rsidRPr="00AB3C38">
        <w:t xml:space="preserve">. </w:t>
      </w:r>
      <w:r w:rsidR="00542F8A" w:rsidRPr="00AB3C38">
        <w:t>Z</w:t>
      </w:r>
      <w:r w:rsidR="001D4C01" w:rsidRPr="00AB3C38">
        <w:t xml:space="preserve"> toho </w:t>
      </w:r>
      <w:r w:rsidR="00E90F18" w:rsidRPr="00AB3C38">
        <w:t>vyplývá</w:t>
      </w:r>
      <w:r w:rsidR="00C22DA2" w:rsidRPr="00AB3C38">
        <w:t xml:space="preserve">, že </w:t>
      </w:r>
      <w:r w:rsidR="00D40795" w:rsidRPr="00AB3C38">
        <w:t>riziko</w:t>
      </w:r>
      <w:r w:rsidR="00C22DA2" w:rsidRPr="00AB3C38">
        <w:t xml:space="preserve"> </w:t>
      </w:r>
      <w:r w:rsidR="00D40795" w:rsidRPr="00AB3C38">
        <w:t xml:space="preserve">sebevražednosti </w:t>
      </w:r>
      <w:r w:rsidR="00C22DA2" w:rsidRPr="00AB3C38">
        <w:t xml:space="preserve">zvyšuje u </w:t>
      </w:r>
      <w:r w:rsidR="00D40795" w:rsidRPr="00AB3C38">
        <w:t>rozveden</w:t>
      </w:r>
      <w:r w:rsidR="00C22DA2" w:rsidRPr="00AB3C38">
        <w:t>ých</w:t>
      </w:r>
      <w:r w:rsidR="00D40795" w:rsidRPr="00AB3C38">
        <w:t xml:space="preserve"> jedinc</w:t>
      </w:r>
      <w:r w:rsidR="00C22DA2" w:rsidRPr="00AB3C38">
        <w:t>ů</w:t>
      </w:r>
      <w:r w:rsidR="00D40795" w:rsidRPr="00AB3C38">
        <w:t xml:space="preserve">. </w:t>
      </w:r>
      <w:r w:rsidR="00C22DA2" w:rsidRPr="00AB3C38">
        <w:t xml:space="preserve">Jak již bylo zmíněno u vymezení anomické sebevraždy, ženy </w:t>
      </w:r>
      <w:r w:rsidR="000040B5" w:rsidRPr="00AB3C38">
        <w:t xml:space="preserve">profitují z manželství méně, čímž </w:t>
      </w:r>
      <w:r w:rsidR="00C22DA2" w:rsidRPr="00AB3C38">
        <w:t>snášejí zánik manželství snáz</w:t>
      </w:r>
      <w:r w:rsidR="000040B5" w:rsidRPr="00AB3C38">
        <w:t>.</w:t>
      </w:r>
      <w:r w:rsidR="00B04292" w:rsidRPr="00AB3C38">
        <w:t xml:space="preserve"> </w:t>
      </w:r>
      <w:r w:rsidR="003B5280" w:rsidRPr="00AB3C38">
        <w:t>Tendence k</w:t>
      </w:r>
      <w:r w:rsidR="00167F49" w:rsidRPr="00AB3C38">
        <w:t> </w:t>
      </w:r>
      <w:r w:rsidR="003B5280" w:rsidRPr="00AB3C38">
        <w:t>sebevraž</w:t>
      </w:r>
      <w:r w:rsidR="00167F49" w:rsidRPr="00AB3C38">
        <w:t xml:space="preserve">dě </w:t>
      </w:r>
      <w:r w:rsidR="003B5280" w:rsidRPr="00AB3C38">
        <w:t xml:space="preserve">se tedy </w:t>
      </w:r>
      <w:r w:rsidR="00167F49" w:rsidRPr="00AB3C38">
        <w:t xml:space="preserve">po rozvodu </w:t>
      </w:r>
      <w:r w:rsidR="003B5280" w:rsidRPr="00AB3C38">
        <w:t xml:space="preserve">objevují spíše u mužů </w:t>
      </w:r>
      <w:sdt>
        <w:sdtPr>
          <w:id w:val="1474328314"/>
          <w:citation/>
        </w:sdtPr>
        <w:sdtEndPr/>
        <w:sdtContent>
          <w:r w:rsidR="001D4C01" w:rsidRPr="00AB3C38">
            <w:fldChar w:fldCharType="begin"/>
          </w:r>
          <w:r w:rsidR="001D4C01" w:rsidRPr="00AB3C38">
            <w:instrText xml:space="preserve"> CITATION EDu05 \l 1029 </w:instrText>
          </w:r>
          <w:r w:rsidR="001D4C01" w:rsidRPr="00AB3C38">
            <w:fldChar w:fldCharType="separate"/>
          </w:r>
          <w:r w:rsidR="00BA525E" w:rsidRPr="00AB3C38">
            <w:rPr>
              <w:noProof/>
            </w:rPr>
            <w:t>(Durkheim, 2005)</w:t>
          </w:r>
          <w:r w:rsidR="001D4C01" w:rsidRPr="00AB3C38">
            <w:fldChar w:fldCharType="end"/>
          </w:r>
        </w:sdtContent>
      </w:sdt>
      <w:r w:rsidR="003D7338" w:rsidRPr="00AB3C38">
        <w:t xml:space="preserve">. </w:t>
      </w:r>
      <w:r w:rsidR="00C22DA2" w:rsidRPr="00AB3C38">
        <w:t xml:space="preserve"> </w:t>
      </w:r>
      <w:proofErr w:type="spellStart"/>
      <w:r w:rsidR="0098407F" w:rsidRPr="00AB3C38">
        <w:t>Evans</w:t>
      </w:r>
      <w:proofErr w:type="spellEnd"/>
      <w:r w:rsidR="0098407F" w:rsidRPr="00AB3C38">
        <w:t xml:space="preserve">, </w:t>
      </w:r>
      <w:proofErr w:type="spellStart"/>
      <w:r w:rsidR="0098407F" w:rsidRPr="00AB3C38">
        <w:t>Scourfield</w:t>
      </w:r>
      <w:proofErr w:type="spellEnd"/>
      <w:r w:rsidR="0098407F" w:rsidRPr="00AB3C38">
        <w:t xml:space="preserve"> a </w:t>
      </w:r>
      <w:proofErr w:type="spellStart"/>
      <w:r w:rsidR="0098407F" w:rsidRPr="00AB3C38">
        <w:t>Moore</w:t>
      </w:r>
      <w:proofErr w:type="spellEnd"/>
      <w:r w:rsidR="0098407F" w:rsidRPr="00AB3C38">
        <w:t xml:space="preserve"> (2016) </w:t>
      </w:r>
      <w:r w:rsidR="00167F49" w:rsidRPr="00AB3C38">
        <w:t>tuto tezi</w:t>
      </w:r>
      <w:r w:rsidR="0004206D" w:rsidRPr="00AB3C38">
        <w:t xml:space="preserve"> </w:t>
      </w:r>
      <w:r w:rsidR="005D311E" w:rsidRPr="00AB3C38">
        <w:t>potvrzují</w:t>
      </w:r>
      <w:r w:rsidR="00441A93" w:rsidRPr="00AB3C38">
        <w:t>. K</w:t>
      </w:r>
      <w:r w:rsidR="00B8430E" w:rsidRPr="00AB3C38">
        <w:t xml:space="preserve">romě </w:t>
      </w:r>
      <w:r w:rsidR="003A27C9" w:rsidRPr="00AB3C38">
        <w:t>vyššího profitu z manželství výsledky interpretují</w:t>
      </w:r>
      <w:r w:rsidR="005D055D" w:rsidRPr="00AB3C38">
        <w:t xml:space="preserve"> </w:t>
      </w:r>
      <w:r w:rsidR="009F1C40" w:rsidRPr="00AB3C38">
        <w:t>nevyhledávání</w:t>
      </w:r>
      <w:r w:rsidR="004A165E" w:rsidRPr="00AB3C38">
        <w:t>m</w:t>
      </w:r>
      <w:r w:rsidR="009F1C40" w:rsidRPr="00AB3C38">
        <w:t xml:space="preserve"> emocionální podpory v tíživých situacích</w:t>
      </w:r>
      <w:r w:rsidR="004A165E" w:rsidRPr="00AB3C38">
        <w:t xml:space="preserve"> u mužů</w:t>
      </w:r>
      <w:r w:rsidR="00970A6D" w:rsidRPr="00AB3C38">
        <w:t xml:space="preserve">, jak bylo zmíněno u </w:t>
      </w:r>
      <w:r w:rsidR="007B0652" w:rsidRPr="00AB3C38">
        <w:t xml:space="preserve">genderových rozdílů v sebevražednosti. </w:t>
      </w:r>
      <w:r w:rsidR="00CF7BAC" w:rsidRPr="00AB3C38">
        <w:t xml:space="preserve">Sebevražedné chování po </w:t>
      </w:r>
      <w:r w:rsidR="001039C7" w:rsidRPr="00AB3C38">
        <w:t xml:space="preserve">zániku manželství či partnerství </w:t>
      </w:r>
      <w:r w:rsidR="00D36D36" w:rsidRPr="00AB3C38">
        <w:t>vychází ze</w:t>
      </w:r>
      <w:r w:rsidR="001039C7" w:rsidRPr="00AB3C38">
        <w:t xml:space="preserve"> </w:t>
      </w:r>
      <w:r w:rsidR="00037AA6" w:rsidRPr="00AB3C38">
        <w:t>stál</w:t>
      </w:r>
      <w:r w:rsidR="00D36D36" w:rsidRPr="00AB3C38">
        <w:t>é</w:t>
      </w:r>
      <w:r w:rsidR="00037AA6" w:rsidRPr="00AB3C38">
        <w:t xml:space="preserve"> závislost</w:t>
      </w:r>
      <w:r w:rsidR="00D36D36" w:rsidRPr="00AB3C38">
        <w:t>i</w:t>
      </w:r>
      <w:r w:rsidR="00037AA6" w:rsidRPr="00AB3C38">
        <w:t xml:space="preserve"> na </w:t>
      </w:r>
      <w:r w:rsidR="00A17098" w:rsidRPr="00AB3C38">
        <w:t xml:space="preserve">bývalém partnerovi, </w:t>
      </w:r>
      <w:r w:rsidR="00E76A96" w:rsidRPr="00AB3C38">
        <w:t>žárlivost</w:t>
      </w:r>
      <w:r w:rsidR="00D36D36" w:rsidRPr="00AB3C38">
        <w:t xml:space="preserve">i </w:t>
      </w:r>
      <w:r w:rsidR="006D679F" w:rsidRPr="00AB3C38">
        <w:t xml:space="preserve">nebo separaci od dětí. </w:t>
      </w:r>
    </w:p>
    <w:p w14:paraId="7B67B418" w14:textId="3ED7845A" w:rsidR="00C32255" w:rsidRPr="00AB3C38" w:rsidRDefault="007272A8" w:rsidP="00B56658">
      <w:pPr>
        <w:spacing w:after="240"/>
      </w:pPr>
      <w:proofErr w:type="spellStart"/>
      <w:r w:rsidRPr="00AB3C38">
        <w:t>Stack</w:t>
      </w:r>
      <w:proofErr w:type="spellEnd"/>
      <w:r w:rsidR="0075005F" w:rsidRPr="00AB3C38">
        <w:t xml:space="preserve"> (</w:t>
      </w:r>
      <w:proofErr w:type="gramStart"/>
      <w:r w:rsidR="0075005F" w:rsidRPr="00AB3C38">
        <w:t>2000</w:t>
      </w:r>
      <w:r w:rsidR="007819EE">
        <w:t>b</w:t>
      </w:r>
      <w:proofErr w:type="gramEnd"/>
      <w:r w:rsidR="0075005F" w:rsidRPr="00AB3C38">
        <w:t>)</w:t>
      </w:r>
      <w:r w:rsidRPr="00AB3C38">
        <w:t xml:space="preserve"> </w:t>
      </w:r>
      <w:r w:rsidR="00236E1D" w:rsidRPr="00AB3C38">
        <w:t>zmiňuje</w:t>
      </w:r>
      <w:r w:rsidRPr="00AB3C38">
        <w:t xml:space="preserve"> i </w:t>
      </w:r>
      <w:r w:rsidR="00236E1D" w:rsidRPr="00AB3C38">
        <w:t>faktor</w:t>
      </w:r>
      <w:r w:rsidRPr="00AB3C38">
        <w:t xml:space="preserve"> rodičovství</w:t>
      </w:r>
      <w:r w:rsidR="00E3260B" w:rsidRPr="00AB3C38">
        <w:t xml:space="preserve">, </w:t>
      </w:r>
      <w:r w:rsidR="008A7E02" w:rsidRPr="00AB3C38">
        <w:t xml:space="preserve">jež výrazně posiluje význam </w:t>
      </w:r>
      <w:r w:rsidR="001B27DB" w:rsidRPr="00AB3C38">
        <w:t>rodiny jako instituce</w:t>
      </w:r>
      <w:r w:rsidR="00222DCD" w:rsidRPr="00AB3C38">
        <w:t xml:space="preserve">. </w:t>
      </w:r>
      <w:r w:rsidR="00730D2E" w:rsidRPr="00AB3C38">
        <w:t>Stejně tak</w:t>
      </w:r>
      <w:r w:rsidR="004C13D3" w:rsidRPr="00AB3C38">
        <w:t xml:space="preserve"> Skopalová (1992)</w:t>
      </w:r>
      <w:r w:rsidR="00F34BEC" w:rsidRPr="00AB3C38">
        <w:t xml:space="preserve"> zdůrazňuje</w:t>
      </w:r>
      <w:r w:rsidR="0057054F" w:rsidRPr="00AB3C38">
        <w:t xml:space="preserve"> </w:t>
      </w:r>
      <w:r w:rsidR="00405258" w:rsidRPr="00AB3C38">
        <w:t xml:space="preserve">roli rodiny </w:t>
      </w:r>
      <w:r w:rsidR="00146818" w:rsidRPr="00AB3C38">
        <w:t>a</w:t>
      </w:r>
      <w:r w:rsidR="00E7201B">
        <w:t> </w:t>
      </w:r>
      <w:r w:rsidR="00146818" w:rsidRPr="00AB3C38">
        <w:t xml:space="preserve">přisuzuje jí </w:t>
      </w:r>
      <w:r w:rsidR="002B791E" w:rsidRPr="00AB3C38">
        <w:t>socializační funkci, v</w:t>
      </w:r>
      <w:r w:rsidR="007813B8" w:rsidRPr="00AB3C38">
        <w:t xml:space="preserve"> jejímž </w:t>
      </w:r>
      <w:r w:rsidR="002B791E" w:rsidRPr="00AB3C38">
        <w:t xml:space="preserve">rámci </w:t>
      </w:r>
      <w:r w:rsidR="005B7521" w:rsidRPr="00AB3C38">
        <w:t>rodina</w:t>
      </w:r>
      <w:r w:rsidR="00637485" w:rsidRPr="00AB3C38">
        <w:t xml:space="preserve"> učí </w:t>
      </w:r>
      <w:r w:rsidR="000B789C" w:rsidRPr="00AB3C38">
        <w:t>jedince</w:t>
      </w:r>
      <w:r w:rsidR="007766CF" w:rsidRPr="00AB3C38">
        <w:t xml:space="preserve"> reagovat na </w:t>
      </w:r>
      <w:r w:rsidR="00F64B05" w:rsidRPr="00AB3C38">
        <w:t>zátěžové životní situace</w:t>
      </w:r>
      <w:r w:rsidR="0030296C" w:rsidRPr="00AB3C38">
        <w:t xml:space="preserve">. </w:t>
      </w:r>
      <w:r w:rsidR="00E6462D" w:rsidRPr="00AB3C38">
        <w:t>I</w:t>
      </w:r>
      <w:r w:rsidR="008E3B4F" w:rsidRPr="00AB3C38">
        <w:t xml:space="preserve">nstituci rodiny </w:t>
      </w:r>
      <w:r w:rsidR="00E6462D" w:rsidRPr="00AB3C38">
        <w:t xml:space="preserve">a kvalitu </w:t>
      </w:r>
      <w:r w:rsidR="003E6186" w:rsidRPr="00AB3C38">
        <w:t xml:space="preserve">interpersonálních </w:t>
      </w:r>
      <w:r w:rsidR="00C624F0" w:rsidRPr="00AB3C38">
        <w:t>vztah</w:t>
      </w:r>
      <w:r w:rsidR="003E6186" w:rsidRPr="00AB3C38">
        <w:t>ů v</w:t>
      </w:r>
      <w:r w:rsidR="00E7201B">
        <w:t> </w:t>
      </w:r>
      <w:r w:rsidR="003E6186" w:rsidRPr="00AB3C38">
        <w:t>ní</w:t>
      </w:r>
      <w:r w:rsidR="00C624F0" w:rsidRPr="00AB3C38">
        <w:t xml:space="preserve"> považuje</w:t>
      </w:r>
      <w:r w:rsidR="003E6186" w:rsidRPr="00AB3C38">
        <w:t xml:space="preserve"> za klíčový faktor sebevražednosti.</w:t>
      </w:r>
      <w:r w:rsidR="005B5EE3" w:rsidRPr="00AB3C38">
        <w:t xml:space="preserve"> </w:t>
      </w:r>
      <w:r w:rsidR="007E4BA5" w:rsidRPr="00AB3C38">
        <w:t>„</w:t>
      </w:r>
      <w:r w:rsidR="007E4BA5" w:rsidRPr="00AB3C38">
        <w:rPr>
          <w:i/>
          <w:iCs/>
        </w:rPr>
        <w:t>Manželství, rodina a děti by měla správně tvořit</w:t>
      </w:r>
      <w:r w:rsidR="00E15B17" w:rsidRPr="00AB3C38">
        <w:rPr>
          <w:i/>
          <w:iCs/>
        </w:rPr>
        <w:t xml:space="preserve"> pro každého člověka ochrannou bariéru před nebezpeč</w:t>
      </w:r>
      <w:r w:rsidR="005714C1" w:rsidRPr="00AB3C38">
        <w:rPr>
          <w:i/>
          <w:iCs/>
        </w:rPr>
        <w:t>ím sebevražedných nálad, a to až do nejpozdnějšího věku</w:t>
      </w:r>
      <w:r w:rsidR="00262CB1" w:rsidRPr="00AB3C38">
        <w:t xml:space="preserve">“ </w:t>
      </w:r>
      <w:sdt>
        <w:sdtPr>
          <w:id w:val="-625779062"/>
          <w:citation/>
        </w:sdtPr>
        <w:sdtEndPr/>
        <w:sdtContent>
          <w:r w:rsidR="00262CB1" w:rsidRPr="00AB3C38">
            <w:fldChar w:fldCharType="begin"/>
          </w:r>
          <w:r w:rsidR="00262CB1" w:rsidRPr="00AB3C38">
            <w:instrText xml:space="preserve">CITATION Sko92 \p 75 \l 1029 </w:instrText>
          </w:r>
          <w:r w:rsidR="00262CB1" w:rsidRPr="00AB3C38">
            <w:fldChar w:fldCharType="separate"/>
          </w:r>
          <w:r w:rsidR="00BA525E" w:rsidRPr="00AB3C38">
            <w:rPr>
              <w:noProof/>
            </w:rPr>
            <w:t>(Skopalová, 1992, str. 75)</w:t>
          </w:r>
          <w:r w:rsidR="00262CB1" w:rsidRPr="00AB3C38">
            <w:fldChar w:fldCharType="end"/>
          </w:r>
        </w:sdtContent>
      </w:sdt>
      <w:r w:rsidR="00262CB1" w:rsidRPr="00AB3C38">
        <w:t xml:space="preserve">. </w:t>
      </w:r>
    </w:p>
    <w:p w14:paraId="7E0EC01A" w14:textId="77777777" w:rsidR="007E48BC" w:rsidRPr="00AB3C38" w:rsidRDefault="00EF55E2" w:rsidP="000D449E">
      <w:pPr>
        <w:pStyle w:val="Nadpis22"/>
        <w:numPr>
          <w:ilvl w:val="1"/>
          <w:numId w:val="1"/>
        </w:numPr>
        <w:spacing w:before="0" w:after="120"/>
        <w:ind w:left="567" w:firstLine="0"/>
      </w:pPr>
      <w:bookmarkStart w:id="28" w:name="_Toc35671147"/>
      <w:bookmarkStart w:id="29" w:name="_Toc35781202"/>
      <w:bookmarkStart w:id="30" w:name="_Toc37147230"/>
      <w:r w:rsidRPr="00AB3C38">
        <w:t>Konzumace alkoholu</w:t>
      </w:r>
      <w:bookmarkEnd w:id="28"/>
      <w:bookmarkEnd w:id="29"/>
      <w:bookmarkEnd w:id="30"/>
      <w:r w:rsidRPr="00AB3C38">
        <w:t xml:space="preserve"> </w:t>
      </w:r>
    </w:p>
    <w:p w14:paraId="3CDC50DE" w14:textId="531325F2" w:rsidR="00EF55E2" w:rsidRPr="00AB3C38" w:rsidRDefault="00EF55E2" w:rsidP="00B56658">
      <w:pPr>
        <w:spacing w:after="240"/>
      </w:pPr>
      <w:r w:rsidRPr="00AB3C38">
        <w:rPr>
          <w:noProof/>
        </w:rPr>
        <w:t>Masaryk (1998) se okrajově vyjadřoval k působení alkoholismu jako rizika sebevraždy, Durkheim (2002) však alkoholismus za sociální determinant nepovažoval. Stack (2000a) objasňuje, že závislost na alkoholu často pramení ze selhání sociální role (např. rodičovské či profesní). Hovoří o</w:t>
      </w:r>
      <w:r w:rsidR="00662577" w:rsidRPr="00AB3C38">
        <w:rPr>
          <w:noProof/>
        </w:rPr>
        <w:t> </w:t>
      </w:r>
      <w:r w:rsidRPr="00AB3C38">
        <w:rPr>
          <w:noProof/>
        </w:rPr>
        <w:t xml:space="preserve">vazbě mezi alkoholismem a rodinným stavem. Vyšší konzumace alkoholu může předcházet rozvodu a </w:t>
      </w:r>
      <w:r w:rsidRPr="00AB3C38">
        <w:rPr>
          <w:i/>
          <w:iCs/>
          <w:noProof/>
        </w:rPr>
        <w:t>vice versa</w:t>
      </w:r>
      <w:r w:rsidRPr="00AB3C38">
        <w:rPr>
          <w:noProof/>
        </w:rPr>
        <w:t>. Alkohol tak může být příčinou, ale i</w:t>
      </w:r>
      <w:r w:rsidR="00662577" w:rsidRPr="00AB3C38">
        <w:rPr>
          <w:noProof/>
        </w:rPr>
        <w:t> </w:t>
      </w:r>
      <w:r w:rsidRPr="00AB3C38">
        <w:rPr>
          <w:noProof/>
        </w:rPr>
        <w:t xml:space="preserve">důsledkem sociální izolace, jež vzniká zpřetrháním sociálních vazeb, čímž jedinec ztrácí podporu společnosti. S vysokou konzumací alkohou roste </w:t>
      </w:r>
      <w:r w:rsidRPr="00AB3C38">
        <w:rPr>
          <w:noProof/>
        </w:rPr>
        <w:lastRenderedPageBreak/>
        <w:t>pravděpodobnost vzniku deprese, a ta se může stát prediktorem k sebevražednému jednání. Lidská emoční rovina se pod vlivem alkoholu mění a může vyústit až k impulsivnímu chování jako je sebevražda.</w:t>
      </w:r>
    </w:p>
    <w:p w14:paraId="7C90288C" w14:textId="77777777" w:rsidR="007E48BC" w:rsidRPr="00AB3C38" w:rsidRDefault="008B622B" w:rsidP="000D449E">
      <w:pPr>
        <w:pStyle w:val="Nadpis22"/>
        <w:numPr>
          <w:ilvl w:val="1"/>
          <w:numId w:val="1"/>
        </w:numPr>
        <w:spacing w:before="0" w:after="120"/>
        <w:ind w:left="567" w:firstLine="0"/>
      </w:pPr>
      <w:bookmarkStart w:id="31" w:name="_Toc35671148"/>
      <w:bookmarkStart w:id="32" w:name="_Toc35781203"/>
      <w:bookmarkStart w:id="33" w:name="_Toc37147231"/>
      <w:r w:rsidRPr="00AB3C38">
        <w:t>Socioekonomický</w:t>
      </w:r>
      <w:r w:rsidR="002B2D75" w:rsidRPr="00AB3C38">
        <w:t xml:space="preserve"> status</w:t>
      </w:r>
      <w:bookmarkEnd w:id="31"/>
      <w:bookmarkEnd w:id="32"/>
      <w:bookmarkEnd w:id="33"/>
    </w:p>
    <w:p w14:paraId="56B8E833" w14:textId="20A38ADC" w:rsidR="00E46044" w:rsidRPr="00AB3C38" w:rsidRDefault="00712CF8" w:rsidP="00B67F3E">
      <w:pPr>
        <w:spacing w:after="240"/>
      </w:pPr>
      <w:r w:rsidRPr="00AB3C38">
        <w:t>Socioekonomický</w:t>
      </w:r>
      <w:r w:rsidR="002675B9" w:rsidRPr="00AB3C38">
        <w:t xml:space="preserve"> status je dalším zkoumaným determinantem sebevražednosti</w:t>
      </w:r>
      <w:r w:rsidR="007E1CE4" w:rsidRPr="00AB3C38">
        <w:t xml:space="preserve">. </w:t>
      </w:r>
      <w:r w:rsidR="00D64FEB" w:rsidRPr="00AB3C38">
        <w:t>Skrz</w:t>
      </w:r>
      <w:r w:rsidR="009461F7" w:rsidRPr="00AB3C38">
        <w:t>e</w:t>
      </w:r>
      <w:r w:rsidR="00D64FEB" w:rsidRPr="00AB3C38">
        <w:t xml:space="preserve"> indikátory</w:t>
      </w:r>
      <w:r w:rsidR="00195902" w:rsidRPr="00AB3C38">
        <w:t xml:space="preserve"> soc</w:t>
      </w:r>
      <w:r w:rsidR="00717A10" w:rsidRPr="00AB3C38">
        <w:t>ioekonomického</w:t>
      </w:r>
      <w:r w:rsidR="00195902" w:rsidRPr="00AB3C38">
        <w:t xml:space="preserve"> </w:t>
      </w:r>
      <w:r w:rsidR="00271619" w:rsidRPr="00AB3C38">
        <w:t>statusu – příjmy</w:t>
      </w:r>
      <w:r w:rsidR="00195902" w:rsidRPr="00AB3C38">
        <w:t xml:space="preserve">, </w:t>
      </w:r>
      <w:r w:rsidR="009B2415" w:rsidRPr="00AB3C38">
        <w:t>zaměstnání</w:t>
      </w:r>
      <w:r w:rsidR="00D64FEB" w:rsidRPr="00AB3C38">
        <w:t xml:space="preserve">, </w:t>
      </w:r>
      <w:r w:rsidR="005F2BE7" w:rsidRPr="00AB3C38">
        <w:t>vzdělání</w:t>
      </w:r>
      <w:r w:rsidR="00996263" w:rsidRPr="00AB3C38">
        <w:t xml:space="preserve"> </w:t>
      </w:r>
      <w:sdt>
        <w:sdtPr>
          <w:id w:val="-630706724"/>
          <w:citation/>
        </w:sdtPr>
        <w:sdtEndPr/>
        <w:sdtContent>
          <w:r w:rsidR="009E210F" w:rsidRPr="00AB3C38">
            <w:fldChar w:fldCharType="begin"/>
          </w:r>
          <w:r w:rsidR="009E210F" w:rsidRPr="00AB3C38">
            <w:instrText xml:space="preserve"> CITATION Šaf69 \l 1029 </w:instrText>
          </w:r>
          <w:r w:rsidR="009E210F" w:rsidRPr="00AB3C38">
            <w:fldChar w:fldCharType="separate"/>
          </w:r>
          <w:r w:rsidR="00BA525E" w:rsidRPr="00AB3C38">
            <w:rPr>
              <w:noProof/>
            </w:rPr>
            <w:t>(Šafář, 1969)</w:t>
          </w:r>
          <w:r w:rsidR="009E210F" w:rsidRPr="00AB3C38">
            <w:fldChar w:fldCharType="end"/>
          </w:r>
        </w:sdtContent>
      </w:sdt>
      <w:r w:rsidR="009E210F" w:rsidRPr="00AB3C38">
        <w:t xml:space="preserve"> </w:t>
      </w:r>
      <w:r w:rsidR="00996263" w:rsidRPr="00AB3C38">
        <w:t>jsou</w:t>
      </w:r>
      <w:r w:rsidR="008B08D2" w:rsidRPr="00AB3C38">
        <w:t xml:space="preserve"> definovány rizikové </w:t>
      </w:r>
      <w:r w:rsidR="00662577" w:rsidRPr="00AB3C38">
        <w:br/>
      </w:r>
      <w:r w:rsidR="008B08D2" w:rsidRPr="00AB3C38">
        <w:t>faktory</w:t>
      </w:r>
      <w:r w:rsidR="00E133BC" w:rsidRPr="00AB3C38">
        <w:t xml:space="preserve"> – chudoba, </w:t>
      </w:r>
      <w:r w:rsidR="00544875" w:rsidRPr="00AB3C38">
        <w:t xml:space="preserve">nezaměstnanost a </w:t>
      </w:r>
      <w:r w:rsidR="007F5603" w:rsidRPr="00AB3C38">
        <w:t xml:space="preserve">úroveň </w:t>
      </w:r>
      <w:r w:rsidR="00544875" w:rsidRPr="00AB3C38">
        <w:t>vzdělání.</w:t>
      </w:r>
    </w:p>
    <w:p w14:paraId="1B973DFF" w14:textId="77777777" w:rsidR="007E48BC" w:rsidRPr="00AB3C38" w:rsidRDefault="00AE745A" w:rsidP="00B67F3E">
      <w:pPr>
        <w:pStyle w:val="Nadpis22"/>
        <w:spacing w:before="0"/>
        <w:rPr>
          <w:b/>
          <w:bCs/>
          <w:sz w:val="24"/>
          <w:szCs w:val="24"/>
        </w:rPr>
      </w:pPr>
      <w:bookmarkStart w:id="34" w:name="_Toc35671149"/>
      <w:bookmarkStart w:id="35" w:name="_Toc35781204"/>
      <w:bookmarkStart w:id="36" w:name="_Toc35875727"/>
      <w:bookmarkStart w:id="37" w:name="_Toc35949978"/>
      <w:bookmarkStart w:id="38" w:name="_Toc36082536"/>
      <w:bookmarkStart w:id="39" w:name="_Toc36086858"/>
      <w:bookmarkStart w:id="40" w:name="_Toc36101110"/>
      <w:bookmarkStart w:id="41" w:name="_Toc36101244"/>
      <w:bookmarkStart w:id="42" w:name="_Toc37147232"/>
      <w:r w:rsidRPr="00AB3C38">
        <w:rPr>
          <w:b/>
          <w:bCs/>
          <w:sz w:val="24"/>
          <w:szCs w:val="24"/>
        </w:rPr>
        <w:t>Chudoba</w:t>
      </w:r>
      <w:bookmarkEnd w:id="34"/>
      <w:bookmarkEnd w:id="35"/>
      <w:bookmarkEnd w:id="36"/>
      <w:bookmarkEnd w:id="37"/>
      <w:bookmarkEnd w:id="38"/>
      <w:bookmarkEnd w:id="39"/>
      <w:bookmarkEnd w:id="40"/>
      <w:bookmarkEnd w:id="41"/>
      <w:bookmarkEnd w:id="42"/>
    </w:p>
    <w:p w14:paraId="030545CE" w14:textId="009A40E1" w:rsidR="002809A0" w:rsidRPr="00AB3C38" w:rsidRDefault="00AD6A21" w:rsidP="00B56658">
      <w:pPr>
        <w:spacing w:after="240"/>
        <w:rPr>
          <w:b/>
          <w:bCs/>
          <w:szCs w:val="24"/>
        </w:rPr>
      </w:pPr>
      <w:r w:rsidRPr="00AB3C38">
        <w:t>WHO</w:t>
      </w:r>
      <w:r w:rsidR="00827283" w:rsidRPr="00AB3C38">
        <w:t xml:space="preserve"> (2014)</w:t>
      </w:r>
      <w:r w:rsidRPr="00AB3C38">
        <w:t xml:space="preserve"> podává </w:t>
      </w:r>
      <w:r w:rsidR="00827283" w:rsidRPr="00AB3C38">
        <w:t>globální srovnání mezi</w:t>
      </w:r>
      <w:r w:rsidR="008656A8" w:rsidRPr="00AB3C38">
        <w:t xml:space="preserve"> </w:t>
      </w:r>
      <w:r w:rsidR="007C70E5" w:rsidRPr="00AB3C38">
        <w:t>státy s vysokým, středním a</w:t>
      </w:r>
      <w:r w:rsidR="00662577" w:rsidRPr="00AB3C38">
        <w:t> </w:t>
      </w:r>
      <w:r w:rsidR="007C70E5" w:rsidRPr="00AB3C38">
        <w:t xml:space="preserve">nízkým příjmem. </w:t>
      </w:r>
      <w:r w:rsidR="00E747A5" w:rsidRPr="00AB3C38">
        <w:t xml:space="preserve">Analýza </w:t>
      </w:r>
      <w:r w:rsidR="00DE6561" w:rsidRPr="00AB3C38">
        <w:t>dokazuje</w:t>
      </w:r>
      <w:r w:rsidR="002502C8" w:rsidRPr="00AB3C38">
        <w:t xml:space="preserve"> vyšší míru </w:t>
      </w:r>
      <w:r w:rsidR="00100497" w:rsidRPr="00AB3C38">
        <w:t>sebevražednosti u státu s vysokými příjmy</w:t>
      </w:r>
      <w:r w:rsidR="00FD4AA2" w:rsidRPr="00AB3C38">
        <w:t xml:space="preserve">. </w:t>
      </w:r>
      <w:proofErr w:type="spellStart"/>
      <w:r w:rsidR="00FD4AA2" w:rsidRPr="00AB3C38">
        <w:t>Durheim</w:t>
      </w:r>
      <w:proofErr w:type="spellEnd"/>
      <w:r w:rsidR="00FD4AA2" w:rsidRPr="00AB3C38">
        <w:t xml:space="preserve"> (2005) se ve své době dostal k podobným </w:t>
      </w:r>
      <w:r w:rsidR="003F51F2" w:rsidRPr="00AB3C38">
        <w:t>výsledkům</w:t>
      </w:r>
      <w:r w:rsidR="00F95D2E" w:rsidRPr="00AB3C38">
        <w:t xml:space="preserve">. </w:t>
      </w:r>
      <w:r w:rsidR="00E75747">
        <w:t>C</w:t>
      </w:r>
      <w:r w:rsidR="00FD4AA2" w:rsidRPr="00AB3C38">
        <w:t>hudobu</w:t>
      </w:r>
      <w:r w:rsidR="005F281B" w:rsidRPr="00AB3C38">
        <w:t xml:space="preserve"> </w:t>
      </w:r>
      <w:r w:rsidR="00E75747">
        <w:t xml:space="preserve">nepovažoval </w:t>
      </w:r>
      <w:r w:rsidR="005F281B" w:rsidRPr="00AB3C38">
        <w:t xml:space="preserve">za </w:t>
      </w:r>
      <w:r w:rsidR="001D7564" w:rsidRPr="00AB3C38">
        <w:t>rizikový</w:t>
      </w:r>
      <w:r w:rsidR="005F281B" w:rsidRPr="00AB3C38">
        <w:t xml:space="preserve"> faktor</w:t>
      </w:r>
      <w:r w:rsidR="00E75747">
        <w:t xml:space="preserve">, jelikož </w:t>
      </w:r>
      <w:r w:rsidR="00716710" w:rsidRPr="00AB3C38">
        <w:t xml:space="preserve">sama o sobě </w:t>
      </w:r>
      <w:r w:rsidR="00F26392" w:rsidRPr="00AB3C38">
        <w:t>působí jako</w:t>
      </w:r>
      <w:r w:rsidR="00716710" w:rsidRPr="00AB3C38">
        <w:t xml:space="preserve"> výrazn</w:t>
      </w:r>
      <w:r w:rsidR="00F26392" w:rsidRPr="00AB3C38">
        <w:t>á</w:t>
      </w:r>
      <w:r w:rsidR="00716710" w:rsidRPr="00AB3C38">
        <w:t xml:space="preserve"> restrikc</w:t>
      </w:r>
      <w:r w:rsidR="00F26392" w:rsidRPr="00AB3C38">
        <w:t>e</w:t>
      </w:r>
      <w:r w:rsidR="003204F4" w:rsidRPr="00AB3C38">
        <w:t xml:space="preserve">, </w:t>
      </w:r>
      <w:r w:rsidR="00455070" w:rsidRPr="00AB3C38">
        <w:t>které se jedinec podřizuje</w:t>
      </w:r>
      <w:r w:rsidR="00F26392" w:rsidRPr="00AB3C38">
        <w:t xml:space="preserve">. </w:t>
      </w:r>
      <w:r w:rsidR="00FC578F" w:rsidRPr="00AB3C38">
        <w:t>F</w:t>
      </w:r>
      <w:r w:rsidR="00F14FEA" w:rsidRPr="00AB3C38">
        <w:t xml:space="preserve">ormuje </w:t>
      </w:r>
      <w:r w:rsidR="00F26392" w:rsidRPr="00AB3C38">
        <w:t>sociální regulaci</w:t>
      </w:r>
      <w:r w:rsidR="00B129FE" w:rsidRPr="00AB3C38">
        <w:t xml:space="preserve">, </w:t>
      </w:r>
      <w:r w:rsidR="00FC578F" w:rsidRPr="00AB3C38">
        <w:t>čímž jedince</w:t>
      </w:r>
      <w:r w:rsidR="00E75747">
        <w:t xml:space="preserve"> chrání</w:t>
      </w:r>
      <w:r w:rsidR="00FC578F" w:rsidRPr="00AB3C38">
        <w:t xml:space="preserve"> </w:t>
      </w:r>
      <w:sdt>
        <w:sdtPr>
          <w:id w:val="-1179964066"/>
          <w:citation/>
        </w:sdtPr>
        <w:sdtEndPr/>
        <w:sdtContent>
          <w:r w:rsidR="00F14FEA" w:rsidRPr="00AB3C38">
            <w:fldChar w:fldCharType="begin"/>
          </w:r>
          <w:r w:rsidR="00F14FEA" w:rsidRPr="00AB3C38">
            <w:instrText xml:space="preserve"> CITATION EDu05 \l 1029 </w:instrText>
          </w:r>
          <w:r w:rsidR="00F14FEA" w:rsidRPr="00AB3C38">
            <w:fldChar w:fldCharType="separate"/>
          </w:r>
          <w:r w:rsidR="00BA525E" w:rsidRPr="00AB3C38">
            <w:rPr>
              <w:noProof/>
            </w:rPr>
            <w:t>(Durkheim, 2005)</w:t>
          </w:r>
          <w:r w:rsidR="00F14FEA" w:rsidRPr="00AB3C38">
            <w:fldChar w:fldCharType="end"/>
          </w:r>
        </w:sdtContent>
      </w:sdt>
      <w:r w:rsidR="00F26392" w:rsidRPr="00AB3C38">
        <w:t xml:space="preserve">. </w:t>
      </w:r>
      <w:r w:rsidR="00A66517" w:rsidRPr="00AB3C38">
        <w:t>U států s nízkým příjmem j</w:t>
      </w:r>
      <w:r w:rsidR="00125BDA" w:rsidRPr="00AB3C38">
        <w:t>e</w:t>
      </w:r>
      <w:r w:rsidR="000F1470" w:rsidRPr="00AB3C38">
        <w:t xml:space="preserve"> však</w:t>
      </w:r>
      <w:r w:rsidR="00125BDA" w:rsidRPr="00AB3C38">
        <w:t xml:space="preserve"> nutné </w:t>
      </w:r>
      <w:r w:rsidR="002F6DDF" w:rsidRPr="00AB3C38">
        <w:t>upozornit na</w:t>
      </w:r>
      <w:r w:rsidR="00A66517" w:rsidRPr="00AB3C38">
        <w:t xml:space="preserve"> nízkou </w:t>
      </w:r>
      <w:r w:rsidR="00453FB6" w:rsidRPr="00AB3C38">
        <w:t>validit</w:t>
      </w:r>
      <w:r w:rsidR="00A66517" w:rsidRPr="00AB3C38">
        <w:t>u</w:t>
      </w:r>
      <w:r w:rsidR="00453FB6" w:rsidRPr="00AB3C38">
        <w:t xml:space="preserve"> dat</w:t>
      </w:r>
      <w:r w:rsidR="0087757C" w:rsidRPr="00AB3C38">
        <w:t>.</w:t>
      </w:r>
      <w:r w:rsidR="006C1801" w:rsidRPr="00AB3C38">
        <w:t xml:space="preserve"> </w:t>
      </w:r>
      <w:r w:rsidR="00554010" w:rsidRPr="00AB3C38">
        <w:t xml:space="preserve">Buď </w:t>
      </w:r>
      <w:r w:rsidR="00FF261B" w:rsidRPr="00AB3C38">
        <w:t xml:space="preserve">evidence </w:t>
      </w:r>
      <w:r w:rsidR="00D64BB5" w:rsidRPr="00AB3C38">
        <w:t xml:space="preserve">úmrtí </w:t>
      </w:r>
      <w:r w:rsidR="006E632D" w:rsidRPr="00AB3C38">
        <w:t>ve státech téměř neexistuje</w:t>
      </w:r>
      <w:r w:rsidR="00FF261B" w:rsidRPr="00AB3C38">
        <w:t xml:space="preserve">, </w:t>
      </w:r>
      <w:r w:rsidR="00C971D6" w:rsidRPr="00AB3C38">
        <w:t xml:space="preserve">nebo se </w:t>
      </w:r>
      <w:r w:rsidR="006041AC" w:rsidRPr="00AB3C38">
        <w:t xml:space="preserve">sebevražda </w:t>
      </w:r>
      <w:r w:rsidR="00C971D6" w:rsidRPr="00AB3C38">
        <w:t xml:space="preserve">z </w:t>
      </w:r>
      <w:r w:rsidR="006C1801" w:rsidRPr="00AB3C38">
        <w:t xml:space="preserve">náboženského hlediska </w:t>
      </w:r>
      <w:r w:rsidR="000D7C01" w:rsidRPr="00AB3C38">
        <w:t>pokládá</w:t>
      </w:r>
      <w:r w:rsidR="006C1801" w:rsidRPr="00AB3C38">
        <w:t xml:space="preserve"> za nelegální, tudíž </w:t>
      </w:r>
      <w:r w:rsidR="009C139F" w:rsidRPr="00AB3C38">
        <w:t xml:space="preserve">bývá klasifikovaná pod jiný </w:t>
      </w:r>
      <w:r w:rsidR="00801BF8" w:rsidRPr="00AB3C38">
        <w:t>typ úmrtí</w:t>
      </w:r>
      <w:r w:rsidR="00751654" w:rsidRPr="00AB3C38">
        <w:t xml:space="preserve">, </w:t>
      </w:r>
      <w:r w:rsidR="00273F9E" w:rsidRPr="00AB3C38">
        <w:t xml:space="preserve">případně </w:t>
      </w:r>
      <w:r w:rsidR="00D64BB5" w:rsidRPr="00AB3C38">
        <w:t xml:space="preserve">není </w:t>
      </w:r>
      <w:r w:rsidR="00480AE1" w:rsidRPr="00AB3C38">
        <w:t>hlášena</w:t>
      </w:r>
      <w:r w:rsidR="00D64BB5" w:rsidRPr="00AB3C38">
        <w:t xml:space="preserve"> vůbec </w:t>
      </w:r>
      <w:sdt>
        <w:sdtPr>
          <w:id w:val="1266730415"/>
          <w:citation/>
        </w:sdtPr>
        <w:sdtEndPr/>
        <w:sdtContent>
          <w:r w:rsidR="00D64BB5" w:rsidRPr="00AB3C38">
            <w:fldChar w:fldCharType="begin"/>
          </w:r>
          <w:r w:rsidR="00D64BB5" w:rsidRPr="00AB3C38">
            <w:instrText xml:space="preserve"> CITATION WHO14 \l 1029 </w:instrText>
          </w:r>
          <w:r w:rsidR="00D64BB5" w:rsidRPr="00AB3C38">
            <w:fldChar w:fldCharType="separate"/>
          </w:r>
          <w:r w:rsidR="00BA525E" w:rsidRPr="00AB3C38">
            <w:rPr>
              <w:noProof/>
            </w:rPr>
            <w:t>(WHO, 2014)</w:t>
          </w:r>
          <w:r w:rsidR="00D64BB5" w:rsidRPr="00AB3C38">
            <w:fldChar w:fldCharType="end"/>
          </w:r>
        </w:sdtContent>
      </w:sdt>
      <w:r w:rsidR="00D64BB5" w:rsidRPr="00AB3C38">
        <w:t>.</w:t>
      </w:r>
      <w:r w:rsidR="00273F9E" w:rsidRPr="00AB3C38">
        <w:t xml:space="preserve"> </w:t>
      </w:r>
      <w:r w:rsidR="00EA72FA" w:rsidRPr="00AB3C38">
        <w:t>No</w:t>
      </w:r>
      <w:r w:rsidR="00036E01" w:rsidRPr="00AB3C38">
        <w:t>vější výzkumy stojí v opozici s</w:t>
      </w:r>
      <w:r w:rsidR="008341CB" w:rsidRPr="00AB3C38">
        <w:t> </w:t>
      </w:r>
      <w:proofErr w:type="spellStart"/>
      <w:r w:rsidR="00036E01" w:rsidRPr="00AB3C38">
        <w:t>Durkheimovým</w:t>
      </w:r>
      <w:proofErr w:type="spellEnd"/>
      <w:r w:rsidR="008341CB" w:rsidRPr="00AB3C38">
        <w:t xml:space="preserve"> tvrzením</w:t>
      </w:r>
      <w:r w:rsidR="00997856" w:rsidRPr="00AB3C38">
        <w:t xml:space="preserve">. </w:t>
      </w:r>
      <w:r w:rsidR="00C32022" w:rsidRPr="00AB3C38">
        <w:t xml:space="preserve">Chudoba </w:t>
      </w:r>
      <w:r w:rsidR="00192FFE" w:rsidRPr="00AB3C38">
        <w:t xml:space="preserve">se často </w:t>
      </w:r>
      <w:r w:rsidR="00874E88" w:rsidRPr="00AB3C38">
        <w:t>váže</w:t>
      </w:r>
      <w:r w:rsidR="00997856" w:rsidRPr="00AB3C38">
        <w:t xml:space="preserve"> </w:t>
      </w:r>
      <w:r w:rsidR="000D3455" w:rsidRPr="00AB3C38">
        <w:t>k</w:t>
      </w:r>
      <w:r w:rsidR="00020566" w:rsidRPr="00AB3C38">
        <w:t> nezaměstnanosti,</w:t>
      </w:r>
      <w:r w:rsidR="00356A15" w:rsidRPr="00AB3C38">
        <w:t xml:space="preserve"> narušuje rodinnou stabilitu</w:t>
      </w:r>
      <w:r w:rsidR="00567976" w:rsidRPr="00AB3C38">
        <w:t xml:space="preserve">, </w:t>
      </w:r>
      <w:r w:rsidR="00356A15" w:rsidRPr="00AB3C38">
        <w:t>způsobuje stres</w:t>
      </w:r>
      <w:r w:rsidR="00567976" w:rsidRPr="00AB3C38">
        <w:t xml:space="preserve"> a může vést</w:t>
      </w:r>
      <w:r w:rsidR="00D5381B" w:rsidRPr="00AB3C38">
        <w:t xml:space="preserve"> až</w:t>
      </w:r>
      <w:r w:rsidR="00567976" w:rsidRPr="00AB3C38">
        <w:t xml:space="preserve"> </w:t>
      </w:r>
      <w:r w:rsidR="004B14DF" w:rsidRPr="00AB3C38">
        <w:t>k</w:t>
      </w:r>
      <w:r w:rsidR="000A5F5C" w:rsidRPr="00AB3C38">
        <w:t> depresi, alkoholismu</w:t>
      </w:r>
      <w:r w:rsidR="00D5381B" w:rsidRPr="00AB3C38">
        <w:t xml:space="preserve"> či jiným rizikovým způsobům chování</w:t>
      </w:r>
      <w:r w:rsidR="005F70D9" w:rsidRPr="00AB3C38">
        <w:t xml:space="preserve"> vzhledem k</w:t>
      </w:r>
      <w:r w:rsidR="001521DF" w:rsidRPr="00AB3C38">
        <w:t> </w:t>
      </w:r>
      <w:r w:rsidR="005F70D9" w:rsidRPr="00AB3C38">
        <w:t>sebevražednosti</w:t>
      </w:r>
      <w:r w:rsidR="001521DF" w:rsidRPr="00AB3C38">
        <w:t xml:space="preserve"> </w:t>
      </w:r>
      <w:sdt>
        <w:sdtPr>
          <w:id w:val="1895537262"/>
          <w:citation/>
        </w:sdtPr>
        <w:sdtEndPr/>
        <w:sdtContent>
          <w:r w:rsidR="00B44A34" w:rsidRPr="00AB3C38">
            <w:fldChar w:fldCharType="begin"/>
          </w:r>
          <w:r w:rsidR="00B44A34" w:rsidRPr="00AB3C38">
            <w:instrText xml:space="preserve">CITATION Sta001 \t  \l 1029 </w:instrText>
          </w:r>
          <w:r w:rsidR="00B44A34" w:rsidRPr="00AB3C38">
            <w:fldChar w:fldCharType="separate"/>
          </w:r>
          <w:r w:rsidR="00BA525E" w:rsidRPr="00AB3C38">
            <w:rPr>
              <w:noProof/>
            </w:rPr>
            <w:t>(Stack S. , 2000a)</w:t>
          </w:r>
          <w:r w:rsidR="00B44A34" w:rsidRPr="00AB3C38">
            <w:fldChar w:fldCharType="end"/>
          </w:r>
        </w:sdtContent>
      </w:sdt>
      <w:r w:rsidR="005F70D9" w:rsidRPr="00AB3C38">
        <w:t xml:space="preserve">. </w:t>
      </w:r>
      <w:r w:rsidR="00A131E1" w:rsidRPr="00AB3C38">
        <w:t>Stejného závěru se lze dočíst i u</w:t>
      </w:r>
      <w:r w:rsidR="003C1577" w:rsidRPr="00AB3C38">
        <w:t xml:space="preserve"> Masaryka </w:t>
      </w:r>
      <w:r w:rsidR="00A131E1" w:rsidRPr="00AB3C38">
        <w:t>(</w:t>
      </w:r>
      <w:r w:rsidR="00DA2C04" w:rsidRPr="00AB3C38">
        <w:t>1998).</w:t>
      </w:r>
    </w:p>
    <w:p w14:paraId="7F00B058" w14:textId="77777777" w:rsidR="007E48BC" w:rsidRPr="00AB3C38" w:rsidRDefault="00F0094C" w:rsidP="00B67F3E">
      <w:pPr>
        <w:pStyle w:val="Nadpis22"/>
        <w:spacing w:before="0"/>
        <w:rPr>
          <w:b/>
          <w:bCs/>
          <w:sz w:val="24"/>
          <w:szCs w:val="24"/>
        </w:rPr>
      </w:pPr>
      <w:bookmarkStart w:id="43" w:name="_Toc35671150"/>
      <w:bookmarkStart w:id="44" w:name="_Toc35781205"/>
      <w:bookmarkStart w:id="45" w:name="_Toc35875728"/>
      <w:bookmarkStart w:id="46" w:name="_Toc35949979"/>
      <w:bookmarkStart w:id="47" w:name="_Toc36082537"/>
      <w:bookmarkStart w:id="48" w:name="_Toc36086859"/>
      <w:bookmarkStart w:id="49" w:name="_Toc36101111"/>
      <w:bookmarkStart w:id="50" w:name="_Toc36101245"/>
      <w:bookmarkStart w:id="51" w:name="_Toc37147233"/>
      <w:r w:rsidRPr="00AB3C38">
        <w:rPr>
          <w:b/>
          <w:bCs/>
          <w:sz w:val="24"/>
          <w:szCs w:val="24"/>
        </w:rPr>
        <w:t>Nezaměstnanost</w:t>
      </w:r>
      <w:bookmarkEnd w:id="43"/>
      <w:bookmarkEnd w:id="44"/>
      <w:bookmarkEnd w:id="45"/>
      <w:bookmarkEnd w:id="46"/>
      <w:bookmarkEnd w:id="47"/>
      <w:bookmarkEnd w:id="48"/>
      <w:bookmarkEnd w:id="49"/>
      <w:bookmarkEnd w:id="50"/>
      <w:bookmarkEnd w:id="51"/>
    </w:p>
    <w:p w14:paraId="1ACF8845" w14:textId="0C3FC214" w:rsidR="00F0094C" w:rsidRPr="00AB3C38" w:rsidRDefault="00E72A80" w:rsidP="00B56658">
      <w:pPr>
        <w:spacing w:after="240"/>
        <w:rPr>
          <w:b/>
          <w:bCs/>
          <w:szCs w:val="24"/>
        </w:rPr>
      </w:pPr>
      <w:r w:rsidRPr="00AB3C38">
        <w:t xml:space="preserve">Zaměstnání </w:t>
      </w:r>
      <w:r w:rsidR="00775419" w:rsidRPr="00AB3C38">
        <w:t xml:space="preserve">může </w:t>
      </w:r>
      <w:r w:rsidR="00623FB3" w:rsidRPr="00AB3C38">
        <w:t>být dalším zdrojem sociální regulace chránící jedince před sebevraždou</w:t>
      </w:r>
      <w:r w:rsidR="008B0266" w:rsidRPr="00AB3C38">
        <w:t xml:space="preserve"> (</w:t>
      </w:r>
      <w:proofErr w:type="spellStart"/>
      <w:r w:rsidR="008B0266" w:rsidRPr="00AB3C38">
        <w:t>Durkheim</w:t>
      </w:r>
      <w:proofErr w:type="spellEnd"/>
      <w:r w:rsidR="008B0266" w:rsidRPr="00AB3C38">
        <w:t>, 2005</w:t>
      </w:r>
      <w:r w:rsidR="00AE3553" w:rsidRPr="00AB3C38">
        <w:t xml:space="preserve">). </w:t>
      </w:r>
      <w:r w:rsidR="00DA57FB" w:rsidRPr="00AB3C38">
        <w:t>Kromě o</w:t>
      </w:r>
      <w:r w:rsidR="00836AB6" w:rsidRPr="00AB3C38">
        <w:t>mezení finančních příjmů a</w:t>
      </w:r>
      <w:r w:rsidR="00662577" w:rsidRPr="00AB3C38">
        <w:t> </w:t>
      </w:r>
      <w:r w:rsidR="00836AB6" w:rsidRPr="00AB3C38">
        <w:t xml:space="preserve">potřeby seberealizace </w:t>
      </w:r>
      <w:r w:rsidR="00DA57FB" w:rsidRPr="00AB3C38">
        <w:t>může nezaměstnanost</w:t>
      </w:r>
      <w:r w:rsidR="00836AB6" w:rsidRPr="00AB3C38">
        <w:t xml:space="preserve"> vést k dalším faktorům </w:t>
      </w:r>
      <w:r w:rsidR="00836AB6" w:rsidRPr="00AB3C38">
        <w:lastRenderedPageBreak/>
        <w:t>sebevražednosti</w:t>
      </w:r>
      <w:r w:rsidR="00FC5842" w:rsidRPr="00AB3C38">
        <w:t xml:space="preserve"> </w:t>
      </w:r>
      <w:sdt>
        <w:sdtPr>
          <w:id w:val="-2012127765"/>
          <w:citation/>
        </w:sdtPr>
        <w:sdtEndPr/>
        <w:sdtContent>
          <w:r w:rsidR="00421567" w:rsidRPr="00AB3C38">
            <w:fldChar w:fldCharType="begin"/>
          </w:r>
          <w:r w:rsidR="009E4B78" w:rsidRPr="00AB3C38">
            <w:instrText xml:space="preserve">CITATION Sta001 \t  \l 1029 </w:instrText>
          </w:r>
          <w:r w:rsidR="00421567" w:rsidRPr="00AB3C38">
            <w:fldChar w:fldCharType="separate"/>
          </w:r>
          <w:r w:rsidR="00BA525E" w:rsidRPr="00AB3C38">
            <w:rPr>
              <w:noProof/>
            </w:rPr>
            <w:t>(Stack S. , 2000a)</w:t>
          </w:r>
          <w:r w:rsidR="00421567" w:rsidRPr="00AB3C38">
            <w:fldChar w:fldCharType="end"/>
          </w:r>
        </w:sdtContent>
      </w:sdt>
      <w:r w:rsidR="00836AB6" w:rsidRPr="00AB3C38">
        <w:t>.</w:t>
      </w:r>
      <w:r w:rsidR="00BC7A3A" w:rsidRPr="00AB3C38">
        <w:t xml:space="preserve"> </w:t>
      </w:r>
      <w:r w:rsidR="000A3EEA" w:rsidRPr="00AB3C38">
        <w:t xml:space="preserve">Mezi </w:t>
      </w:r>
      <w:r w:rsidR="00FC276A" w:rsidRPr="00AB3C38">
        <w:t xml:space="preserve">ně patří například zvýšená konzumace alkoholu </w:t>
      </w:r>
      <w:r w:rsidR="00DA57FB" w:rsidRPr="00AB3C38">
        <w:t>či</w:t>
      </w:r>
      <w:r w:rsidR="00FC276A" w:rsidRPr="00AB3C38">
        <w:t xml:space="preserve"> jiných návykových látek </w:t>
      </w:r>
      <w:sdt>
        <w:sdtPr>
          <w:id w:val="1863162496"/>
          <w:citation/>
        </w:sdtPr>
        <w:sdtEndPr/>
        <w:sdtContent>
          <w:r w:rsidR="00FC276A" w:rsidRPr="00AB3C38">
            <w:fldChar w:fldCharType="begin"/>
          </w:r>
          <w:r w:rsidR="00FC276A" w:rsidRPr="00AB3C38">
            <w:instrText xml:space="preserve"> CITATION Dzú06 \l 1029 </w:instrText>
          </w:r>
          <w:r w:rsidR="00FC276A" w:rsidRPr="00AB3C38">
            <w:fldChar w:fldCharType="separate"/>
          </w:r>
          <w:r w:rsidR="00BA525E" w:rsidRPr="00AB3C38">
            <w:rPr>
              <w:noProof/>
            </w:rPr>
            <w:t>(Dzúrová, Růžička, &amp; Drahomerická, 2006)</w:t>
          </w:r>
          <w:r w:rsidR="00FC276A" w:rsidRPr="00AB3C38">
            <w:fldChar w:fldCharType="end"/>
          </w:r>
        </w:sdtContent>
      </w:sdt>
      <w:r w:rsidR="00FC276A" w:rsidRPr="00AB3C38">
        <w:t>.</w:t>
      </w:r>
      <w:r w:rsidR="00FB425A" w:rsidRPr="00AB3C38">
        <w:t xml:space="preserve"> </w:t>
      </w:r>
      <w:r w:rsidR="00446B98" w:rsidRPr="00AB3C38">
        <w:t>Na základě m</w:t>
      </w:r>
      <w:r w:rsidR="00F0094C" w:rsidRPr="00AB3C38">
        <w:t>etaanalýz</w:t>
      </w:r>
      <w:r w:rsidR="00446B98" w:rsidRPr="00AB3C38">
        <w:t>y</w:t>
      </w:r>
      <w:r w:rsidR="00F0094C" w:rsidRPr="00AB3C38">
        <w:t xml:space="preserve"> zkoumající </w:t>
      </w:r>
      <w:r w:rsidR="00D53FEE" w:rsidRPr="00AB3C38">
        <w:t>vztah mezi</w:t>
      </w:r>
      <w:r w:rsidR="00F0094C" w:rsidRPr="00AB3C38">
        <w:t xml:space="preserve"> sebevražednost</w:t>
      </w:r>
      <w:r w:rsidR="00D53FEE" w:rsidRPr="00AB3C38">
        <w:t>í</w:t>
      </w:r>
      <w:r w:rsidR="00F0094C" w:rsidRPr="00AB3C38">
        <w:t xml:space="preserve"> </w:t>
      </w:r>
      <w:r w:rsidR="00807FA1" w:rsidRPr="00AB3C38">
        <w:t>a</w:t>
      </w:r>
      <w:r w:rsidR="00F0094C" w:rsidRPr="00AB3C38">
        <w:t> nezaměstnanost</w:t>
      </w:r>
      <w:r w:rsidR="00244344" w:rsidRPr="00AB3C38">
        <w:t>í</w:t>
      </w:r>
      <w:r w:rsidR="00F0094C" w:rsidRPr="00AB3C38">
        <w:t xml:space="preserve"> </w:t>
      </w:r>
      <w:r w:rsidR="00314C66" w:rsidRPr="00AB3C38">
        <w:t>představuje</w:t>
      </w:r>
      <w:r w:rsidR="00F0094C" w:rsidRPr="00AB3C38">
        <w:t xml:space="preserve"> nezaměstnanost </w:t>
      </w:r>
      <w:r w:rsidR="00314C66" w:rsidRPr="00AB3C38">
        <w:t>zvýšené</w:t>
      </w:r>
      <w:r w:rsidR="00F0094C" w:rsidRPr="00AB3C38">
        <w:t xml:space="preserve"> rizik</w:t>
      </w:r>
      <w:r w:rsidR="009A76A1" w:rsidRPr="00AB3C38">
        <w:t xml:space="preserve">o, </w:t>
      </w:r>
      <w:r w:rsidR="00EE4054" w:rsidRPr="00AB3C38">
        <w:t>přičemž dlouhodobá nezaměstnanost riziko oproti krátkodobé ještě zvyšuje</w:t>
      </w:r>
      <w:r w:rsidR="00323744" w:rsidRPr="00AB3C38">
        <w:t xml:space="preserve"> </w:t>
      </w:r>
      <w:sdt>
        <w:sdtPr>
          <w:id w:val="-1976357770"/>
          <w:citation/>
        </w:sdtPr>
        <w:sdtEndPr/>
        <w:sdtContent>
          <w:r w:rsidR="00F0094C" w:rsidRPr="00AB3C38">
            <w:fldChar w:fldCharType="begin"/>
          </w:r>
          <w:r w:rsidR="00F0094C" w:rsidRPr="00AB3C38">
            <w:instrText xml:space="preserve">CITATION Mil13 \l 1029 </w:instrText>
          </w:r>
          <w:r w:rsidR="00F0094C" w:rsidRPr="00AB3C38">
            <w:fldChar w:fldCharType="separate"/>
          </w:r>
          <w:r w:rsidR="00BA525E" w:rsidRPr="00AB3C38">
            <w:rPr>
              <w:noProof/>
            </w:rPr>
            <w:t>(Milner, Spittal, Pirkis, &amp; LaMontagne, 2013)</w:t>
          </w:r>
          <w:r w:rsidR="00F0094C" w:rsidRPr="00AB3C38">
            <w:fldChar w:fldCharType="end"/>
          </w:r>
        </w:sdtContent>
      </w:sdt>
      <w:r w:rsidR="00F0094C" w:rsidRPr="00AB3C38">
        <w:t>.</w:t>
      </w:r>
      <w:r w:rsidR="005428F8" w:rsidRPr="00AB3C38">
        <w:t xml:space="preserve"> </w:t>
      </w:r>
      <w:r w:rsidR="004310AB" w:rsidRPr="00AB3C38">
        <w:t>Nicméně</w:t>
      </w:r>
      <w:r w:rsidR="002C3370" w:rsidRPr="00AB3C38">
        <w:t xml:space="preserve"> </w:t>
      </w:r>
      <w:r w:rsidR="00D87B90" w:rsidRPr="00AB3C38">
        <w:t xml:space="preserve">krátkodobě nezaměstnaní, </w:t>
      </w:r>
      <w:r w:rsidR="00784FDB" w:rsidRPr="00AB3C38">
        <w:t>jež</w:t>
      </w:r>
      <w:r w:rsidR="00D87B90" w:rsidRPr="00AB3C38">
        <w:t xml:space="preserve"> si</w:t>
      </w:r>
      <w:r w:rsidR="00A10E80" w:rsidRPr="00AB3C38">
        <w:t xml:space="preserve"> do několika</w:t>
      </w:r>
      <w:r w:rsidR="00D87B90" w:rsidRPr="00AB3C38">
        <w:t xml:space="preserve"> měsíc</w:t>
      </w:r>
      <w:r w:rsidR="00A10E80" w:rsidRPr="00AB3C38">
        <w:t>ů</w:t>
      </w:r>
      <w:r w:rsidR="00D87B90" w:rsidRPr="00AB3C38">
        <w:t xml:space="preserve"> našli práci</w:t>
      </w:r>
      <w:r w:rsidR="00C67AC4" w:rsidRPr="00AB3C38">
        <w:t xml:space="preserve">, </w:t>
      </w:r>
      <w:r w:rsidR="00BA71BA" w:rsidRPr="00AB3C38">
        <w:t xml:space="preserve">získávají </w:t>
      </w:r>
      <w:r w:rsidR="00762A98" w:rsidRPr="00AB3C38">
        <w:t xml:space="preserve">často </w:t>
      </w:r>
      <w:r w:rsidR="0066362A" w:rsidRPr="00AB3C38">
        <w:t>nižší příjem než v </w:t>
      </w:r>
      <w:r w:rsidR="00B330FE" w:rsidRPr="00AB3C38">
        <w:t>původním</w:t>
      </w:r>
      <w:r w:rsidR="0066362A" w:rsidRPr="00AB3C38">
        <w:t xml:space="preserve"> zaměstnání</w:t>
      </w:r>
      <w:r w:rsidR="00784FDB" w:rsidRPr="00AB3C38">
        <w:t>. Z toho</w:t>
      </w:r>
      <w:r w:rsidR="00531DF2" w:rsidRPr="00AB3C38">
        <w:t xml:space="preserve"> může pramenit deprivace</w:t>
      </w:r>
      <w:r w:rsidR="00FB649B" w:rsidRPr="00AB3C38">
        <w:t xml:space="preserve"> a z ní </w:t>
      </w:r>
      <w:r w:rsidR="00D92CC6" w:rsidRPr="00AB3C38">
        <w:t xml:space="preserve">sebevražedné jednání. </w:t>
      </w:r>
      <w:r w:rsidR="00A72D94" w:rsidRPr="00AB3C38">
        <w:t>Opět lze připomenout</w:t>
      </w:r>
      <w:r w:rsidR="009816C7" w:rsidRPr="00AB3C38">
        <w:t xml:space="preserve"> </w:t>
      </w:r>
      <w:r w:rsidR="001B0EDC" w:rsidRPr="00AB3C38">
        <w:t>větší náchylnost mužů</w:t>
      </w:r>
      <w:r w:rsidR="003771ED" w:rsidRPr="00AB3C38">
        <w:t>, jelikož</w:t>
      </w:r>
      <w:r w:rsidR="004E0520" w:rsidRPr="00AB3C38">
        <w:t xml:space="preserve"> právě mužská role je společensky </w:t>
      </w:r>
      <w:r w:rsidR="00A81F63" w:rsidRPr="00AB3C38">
        <w:t xml:space="preserve">častěji </w:t>
      </w:r>
      <w:r w:rsidR="004E0520" w:rsidRPr="00AB3C38">
        <w:t xml:space="preserve">spjata </w:t>
      </w:r>
      <w:r w:rsidR="00903936" w:rsidRPr="00AB3C38">
        <w:t>s</w:t>
      </w:r>
      <w:r w:rsidR="00AA3AE1" w:rsidRPr="00AB3C38">
        <w:t> </w:t>
      </w:r>
      <w:r w:rsidR="00903936" w:rsidRPr="00AB3C38">
        <w:t>ekonomickým</w:t>
      </w:r>
      <w:r w:rsidR="00AA3AE1" w:rsidRPr="00AB3C38">
        <w:t xml:space="preserve"> postavením</w:t>
      </w:r>
      <w:sdt>
        <w:sdtPr>
          <w:id w:val="1430694937"/>
          <w:citation/>
        </w:sdtPr>
        <w:sdtEndPr/>
        <w:sdtContent>
          <w:r w:rsidR="003B6011" w:rsidRPr="00AB3C38">
            <w:fldChar w:fldCharType="begin"/>
          </w:r>
          <w:r w:rsidR="009E4B78" w:rsidRPr="00AB3C38">
            <w:instrText xml:space="preserve">CITATION Sta001 \t  \l 1029 </w:instrText>
          </w:r>
          <w:r w:rsidR="003B6011" w:rsidRPr="00AB3C38">
            <w:fldChar w:fldCharType="separate"/>
          </w:r>
          <w:r w:rsidR="00BA525E" w:rsidRPr="00AB3C38">
            <w:rPr>
              <w:noProof/>
            </w:rPr>
            <w:t xml:space="preserve"> (Stack S. , 2000a)</w:t>
          </w:r>
          <w:r w:rsidR="003B6011" w:rsidRPr="00AB3C38">
            <w:fldChar w:fldCharType="end"/>
          </w:r>
        </w:sdtContent>
      </w:sdt>
      <w:r w:rsidR="00AA3AE1" w:rsidRPr="00AB3C38">
        <w:t xml:space="preserve">. </w:t>
      </w:r>
    </w:p>
    <w:p w14:paraId="1CD8CAB8" w14:textId="139D8669" w:rsidR="00975A90" w:rsidRPr="00AB3C38" w:rsidRDefault="00B16567" w:rsidP="00B67F3E">
      <w:pPr>
        <w:pStyle w:val="Nadpis22"/>
        <w:spacing w:before="0"/>
        <w:rPr>
          <w:b/>
          <w:bCs/>
          <w:sz w:val="24"/>
          <w:szCs w:val="24"/>
        </w:rPr>
      </w:pPr>
      <w:bookmarkStart w:id="52" w:name="_Toc35671151"/>
      <w:bookmarkStart w:id="53" w:name="_Toc35781206"/>
      <w:bookmarkStart w:id="54" w:name="_Toc35875729"/>
      <w:bookmarkStart w:id="55" w:name="_Toc35949980"/>
      <w:bookmarkStart w:id="56" w:name="_Toc36082538"/>
      <w:bookmarkStart w:id="57" w:name="_Toc36086860"/>
      <w:bookmarkStart w:id="58" w:name="_Toc36101112"/>
      <w:bookmarkStart w:id="59" w:name="_Toc36101246"/>
      <w:bookmarkStart w:id="60" w:name="_Toc37147234"/>
      <w:r w:rsidRPr="00AB3C38">
        <w:rPr>
          <w:b/>
          <w:bCs/>
          <w:sz w:val="24"/>
          <w:szCs w:val="24"/>
        </w:rPr>
        <w:t>Druh zaměstnání</w:t>
      </w:r>
      <w:bookmarkEnd w:id="52"/>
      <w:bookmarkEnd w:id="53"/>
      <w:bookmarkEnd w:id="54"/>
      <w:bookmarkEnd w:id="55"/>
      <w:bookmarkEnd w:id="56"/>
      <w:bookmarkEnd w:id="57"/>
      <w:bookmarkEnd w:id="58"/>
      <w:bookmarkEnd w:id="59"/>
      <w:bookmarkEnd w:id="60"/>
    </w:p>
    <w:p w14:paraId="623F46BF" w14:textId="1E231832" w:rsidR="007E48BC" w:rsidRPr="00AB3C38" w:rsidRDefault="00F558CB" w:rsidP="00091054">
      <w:r w:rsidRPr="00AB3C38">
        <w:t xml:space="preserve">Pravděpodobnost sebevraždy nezvyšuje jen nezaměstnanost, ale i druh zaměstnání </w:t>
      </w:r>
      <w:sdt>
        <w:sdtPr>
          <w:id w:val="-173958227"/>
          <w:citation/>
        </w:sdtPr>
        <w:sdtEndPr/>
        <w:sdtContent>
          <w:r w:rsidR="00C44DD6" w:rsidRPr="00AB3C38">
            <w:fldChar w:fldCharType="begin"/>
          </w:r>
          <w:r w:rsidR="00C44DD6" w:rsidRPr="00AB3C38">
            <w:instrText xml:space="preserve"> CITATION Pow58 \l 1029 </w:instrText>
          </w:r>
          <w:r w:rsidR="00C44DD6" w:rsidRPr="00AB3C38">
            <w:fldChar w:fldCharType="separate"/>
          </w:r>
          <w:r w:rsidR="00BA525E" w:rsidRPr="00AB3C38">
            <w:rPr>
              <w:noProof/>
            </w:rPr>
            <w:t>(Powell, 1958)</w:t>
          </w:r>
          <w:r w:rsidR="00C44DD6" w:rsidRPr="00AB3C38">
            <w:fldChar w:fldCharType="end"/>
          </w:r>
        </w:sdtContent>
      </w:sdt>
      <w:r w:rsidR="00C44DD6" w:rsidRPr="00AB3C38">
        <w:t xml:space="preserve">. </w:t>
      </w:r>
      <w:r w:rsidR="0042061E" w:rsidRPr="00AB3C38">
        <w:t xml:space="preserve">Už Masaryk </w:t>
      </w:r>
      <w:r w:rsidR="00042658" w:rsidRPr="00AB3C38">
        <w:t xml:space="preserve">(1998) </w:t>
      </w:r>
      <w:r w:rsidR="0042061E" w:rsidRPr="00AB3C38">
        <w:t>se okrajově vyjadřuje k</w:t>
      </w:r>
      <w:r w:rsidR="00042658" w:rsidRPr="00AB3C38">
        <w:t> souvislosti mezi</w:t>
      </w:r>
      <w:r w:rsidR="003F1403" w:rsidRPr="00AB3C38">
        <w:t xml:space="preserve"> </w:t>
      </w:r>
      <w:r w:rsidR="003516E9" w:rsidRPr="00AB3C38">
        <w:t>druh</w:t>
      </w:r>
      <w:r w:rsidR="00042658" w:rsidRPr="00AB3C38">
        <w:t>em</w:t>
      </w:r>
      <w:r w:rsidR="003F1403" w:rsidRPr="00AB3C38">
        <w:t xml:space="preserve"> zaměstnání</w:t>
      </w:r>
      <w:r w:rsidR="00042658" w:rsidRPr="00AB3C38">
        <w:t xml:space="preserve"> a sebevražedností</w:t>
      </w:r>
      <w:r w:rsidR="00AE15CA" w:rsidRPr="00AB3C38">
        <w:t>, avšak</w:t>
      </w:r>
      <w:r w:rsidR="00D94EC9" w:rsidRPr="00AB3C38">
        <w:t xml:space="preserve"> z</w:t>
      </w:r>
      <w:r w:rsidR="00386016" w:rsidRPr="00AB3C38">
        <w:t> </w:t>
      </w:r>
      <w:r w:rsidR="00D94EC9" w:rsidRPr="00AB3C38">
        <w:t>dů</w:t>
      </w:r>
      <w:r w:rsidR="00386016" w:rsidRPr="00AB3C38">
        <w:t xml:space="preserve">vodu nedostatku dat nevysvětluje </w:t>
      </w:r>
      <w:r w:rsidR="002B18C8" w:rsidRPr="00AB3C38">
        <w:t>rozdělující motivy</w:t>
      </w:r>
      <w:r w:rsidR="00E94AE3" w:rsidRPr="00AB3C38">
        <w:t xml:space="preserve">. </w:t>
      </w:r>
      <w:r w:rsidR="009D1956" w:rsidRPr="00AB3C38">
        <w:t>Nakonec</w:t>
      </w:r>
      <w:r w:rsidR="00E94AE3" w:rsidRPr="00AB3C38">
        <w:t xml:space="preserve"> konstatuje</w:t>
      </w:r>
      <w:r w:rsidR="000C67B7" w:rsidRPr="00AB3C38">
        <w:t xml:space="preserve">, že </w:t>
      </w:r>
      <w:r w:rsidR="00346ECD" w:rsidRPr="00AB3C38">
        <w:t>zaměst</w:t>
      </w:r>
      <w:r w:rsidR="00FB1A0B" w:rsidRPr="00AB3C38">
        <w:t>n</w:t>
      </w:r>
      <w:r w:rsidR="00346ECD" w:rsidRPr="00AB3C38">
        <w:t>ání samo o sobě</w:t>
      </w:r>
      <w:r w:rsidR="000C67B7" w:rsidRPr="00AB3C38">
        <w:t xml:space="preserve"> </w:t>
      </w:r>
      <w:r w:rsidR="00FB1A0B" w:rsidRPr="00AB3C38">
        <w:t xml:space="preserve">nelze definovat jako vlastní příčinu, neboť </w:t>
      </w:r>
      <w:r w:rsidR="00B94B28" w:rsidRPr="00AB3C38">
        <w:t>ostatní faktory působí stejně silně u všech sfér</w:t>
      </w:r>
      <w:r w:rsidR="003A10CF" w:rsidRPr="00AB3C38">
        <w:t xml:space="preserve"> povolání stejně.</w:t>
      </w:r>
      <w:r w:rsidR="00A31F2E" w:rsidRPr="00AB3C38">
        <w:t xml:space="preserve"> </w:t>
      </w:r>
      <w:proofErr w:type="spellStart"/>
      <w:r w:rsidR="00B73B0A" w:rsidRPr="00AB3C38">
        <w:t>Durkheim</w:t>
      </w:r>
      <w:proofErr w:type="spellEnd"/>
      <w:r w:rsidR="00B73B0A" w:rsidRPr="00AB3C38">
        <w:t xml:space="preserve"> se odkazuje</w:t>
      </w:r>
      <w:r w:rsidR="000C6A1D" w:rsidRPr="00AB3C38">
        <w:t xml:space="preserve"> na</w:t>
      </w:r>
      <w:r w:rsidR="007445C7" w:rsidRPr="00AB3C38">
        <w:t xml:space="preserve"> nepoměr </w:t>
      </w:r>
      <w:r w:rsidR="000A1B7D" w:rsidRPr="00AB3C38">
        <w:t>svobody</w:t>
      </w:r>
      <w:r w:rsidR="008B4976" w:rsidRPr="00AB3C38">
        <w:t xml:space="preserve">, jež může způsobovat rozdíly v sebevražednosti napříč povoláními. </w:t>
      </w:r>
      <w:r w:rsidR="00D82E06" w:rsidRPr="00AB3C38">
        <w:t>Čím</w:t>
      </w:r>
      <w:r w:rsidR="002B53D7" w:rsidRPr="00AB3C38">
        <w:t xml:space="preserve"> více zodpovědnosti a volnosti v rozhodování v daném povolání, tím vyšší riziko sebevraždy. </w:t>
      </w:r>
      <w:r w:rsidR="003D3252" w:rsidRPr="00AB3C38">
        <w:t>Lidé</w:t>
      </w:r>
      <w:r w:rsidR="00BA322D" w:rsidRPr="00AB3C38">
        <w:t xml:space="preserve"> pracující</w:t>
      </w:r>
      <w:r w:rsidR="00ED73B9" w:rsidRPr="00AB3C38">
        <w:t xml:space="preserve"> na nižších pozicích </w:t>
      </w:r>
      <w:r w:rsidR="00352F7C" w:rsidRPr="00AB3C38">
        <w:t xml:space="preserve">jsou pod silnější sociální regulací, </w:t>
      </w:r>
      <w:r w:rsidR="00ED73B9" w:rsidRPr="00AB3C38">
        <w:t>mají obvykle skromnější cíle</w:t>
      </w:r>
      <w:r w:rsidR="00585D1A" w:rsidRPr="00AB3C38">
        <w:t xml:space="preserve">, tudíž mohou být snáz spokojenější. </w:t>
      </w:r>
      <w:proofErr w:type="spellStart"/>
      <w:r w:rsidR="00933E19" w:rsidRPr="00AB3C38">
        <w:t>Powell</w:t>
      </w:r>
      <w:proofErr w:type="spellEnd"/>
      <w:r w:rsidR="00933E19" w:rsidRPr="00AB3C38">
        <w:t xml:space="preserve"> (1958) </w:t>
      </w:r>
      <w:r w:rsidR="00793562" w:rsidRPr="00AB3C38">
        <w:t>r</w:t>
      </w:r>
      <w:r w:rsidR="00737878" w:rsidRPr="00AB3C38">
        <w:t xml:space="preserve">ozdělil pět typů </w:t>
      </w:r>
      <w:r w:rsidR="00AA1C1B" w:rsidRPr="00AB3C38">
        <w:t xml:space="preserve">povolání </w:t>
      </w:r>
      <w:r w:rsidR="002C5BA4" w:rsidRPr="00AB3C38">
        <w:t xml:space="preserve">dle </w:t>
      </w:r>
      <w:r w:rsidR="00662577" w:rsidRPr="00AB3C38">
        <w:br/>
      </w:r>
      <w:r w:rsidR="002C5BA4" w:rsidRPr="00AB3C38">
        <w:t xml:space="preserve">postavení </w:t>
      </w:r>
      <w:r w:rsidR="00AA1C1B" w:rsidRPr="00AB3C38">
        <w:t xml:space="preserve">– </w:t>
      </w:r>
      <w:r w:rsidR="00E95E76" w:rsidRPr="00AB3C38">
        <w:t>manažerští</w:t>
      </w:r>
      <w:r w:rsidR="00C72364" w:rsidRPr="00AB3C38">
        <w:t xml:space="preserve"> pracovníci, úředníci, </w:t>
      </w:r>
      <w:r w:rsidR="00344C7E" w:rsidRPr="00AB3C38">
        <w:t xml:space="preserve">řemeslníci, </w:t>
      </w:r>
      <w:r w:rsidR="00376BF0" w:rsidRPr="00AB3C38">
        <w:t>dělníci</w:t>
      </w:r>
      <w:r w:rsidR="00CF6291" w:rsidRPr="00AB3C38">
        <w:t xml:space="preserve"> a</w:t>
      </w:r>
      <w:r w:rsidR="00662577" w:rsidRPr="00AB3C38">
        <w:t> </w:t>
      </w:r>
      <w:r w:rsidR="00CF6291" w:rsidRPr="00AB3C38">
        <w:t xml:space="preserve">nekvalifikovaní pracovníci. </w:t>
      </w:r>
      <w:proofErr w:type="spellStart"/>
      <w:r w:rsidR="000C75FD" w:rsidRPr="00AB3C38">
        <w:t>Powell</w:t>
      </w:r>
      <w:proofErr w:type="spellEnd"/>
      <w:r w:rsidR="000C75FD" w:rsidRPr="00AB3C38">
        <w:t xml:space="preserve"> </w:t>
      </w:r>
      <w:r w:rsidR="00DA3DFF" w:rsidRPr="00AB3C38">
        <w:t>potvr</w:t>
      </w:r>
      <w:r w:rsidR="003F0DAF" w:rsidRPr="00AB3C38">
        <w:t>zuje, že pracovníci v řídících funkcích</w:t>
      </w:r>
      <w:r w:rsidR="00DC2A75" w:rsidRPr="00AB3C38">
        <w:t xml:space="preserve"> vykazují vyšší </w:t>
      </w:r>
      <w:r w:rsidR="00BE3D59" w:rsidRPr="00AB3C38">
        <w:t>sebevražednost</w:t>
      </w:r>
      <w:r w:rsidR="002F3DA5" w:rsidRPr="00AB3C38">
        <w:t xml:space="preserve">. Spolu s nimi dosahují podobných hodnot </w:t>
      </w:r>
      <w:r w:rsidR="002C0BEB" w:rsidRPr="00AB3C38">
        <w:t xml:space="preserve">nekvalifikovaní pracovníci. </w:t>
      </w:r>
      <w:r w:rsidR="00600478" w:rsidRPr="00AB3C38">
        <w:t xml:space="preserve">Řídící pracovníci jsou svázání orientací na úspěch a množstvím </w:t>
      </w:r>
      <w:r w:rsidR="00A4428A" w:rsidRPr="00AB3C38">
        <w:t>zodpovědnosti, jež přebírají.</w:t>
      </w:r>
      <w:r w:rsidR="00770FE7" w:rsidRPr="00AB3C38">
        <w:t xml:space="preserve"> </w:t>
      </w:r>
      <w:r w:rsidR="00740103" w:rsidRPr="00AB3C38">
        <w:t>Vzhledem k tomu, že</w:t>
      </w:r>
      <w:r w:rsidR="00B67EA6" w:rsidRPr="00AB3C38">
        <w:t xml:space="preserve"> </w:t>
      </w:r>
      <w:r w:rsidR="006C026F" w:rsidRPr="00AB3C38">
        <w:t>jsou odkázáni jen na se</w:t>
      </w:r>
      <w:r w:rsidR="001A3F71" w:rsidRPr="00AB3C38">
        <w:t>b</w:t>
      </w:r>
      <w:r w:rsidR="006C026F" w:rsidRPr="00AB3C38">
        <w:t xml:space="preserve">e, </w:t>
      </w:r>
      <w:r w:rsidR="007E6417" w:rsidRPr="00AB3C38">
        <w:t xml:space="preserve">snaží </w:t>
      </w:r>
      <w:r w:rsidR="006C026F" w:rsidRPr="00AB3C38">
        <w:t xml:space="preserve">se </w:t>
      </w:r>
      <w:r w:rsidR="007E6417" w:rsidRPr="00AB3C38">
        <w:t xml:space="preserve">jednat podle </w:t>
      </w:r>
      <w:r w:rsidR="001A3F71" w:rsidRPr="00AB3C38">
        <w:t>nároků</w:t>
      </w:r>
      <w:r w:rsidR="009817F2" w:rsidRPr="00AB3C38">
        <w:t xml:space="preserve"> společnosti</w:t>
      </w:r>
      <w:r w:rsidR="00C82AF5" w:rsidRPr="00AB3C38">
        <w:t>. N</w:t>
      </w:r>
      <w:r w:rsidR="0078693B" w:rsidRPr="00AB3C38">
        <w:t xml:space="preserve">ikdy </w:t>
      </w:r>
      <w:r w:rsidR="00C82AF5" w:rsidRPr="00AB3C38">
        <w:t>však</w:t>
      </w:r>
      <w:r w:rsidR="002C53FC" w:rsidRPr="00AB3C38">
        <w:t xml:space="preserve"> </w:t>
      </w:r>
      <w:r w:rsidR="00CF2C02" w:rsidRPr="00AB3C38">
        <w:lastRenderedPageBreak/>
        <w:t>nezískávají</w:t>
      </w:r>
      <w:r w:rsidR="0078693B" w:rsidRPr="00AB3C38">
        <w:t xml:space="preserve"> objektivní pohled</w:t>
      </w:r>
      <w:r w:rsidR="00C82AF5" w:rsidRPr="00AB3C38">
        <w:t xml:space="preserve"> na sebe samé</w:t>
      </w:r>
      <w:r w:rsidR="00676D32" w:rsidRPr="00AB3C38">
        <w:t>.</w:t>
      </w:r>
      <w:r w:rsidR="00CF2C02" w:rsidRPr="00AB3C38">
        <w:t xml:space="preserve"> </w:t>
      </w:r>
      <w:r w:rsidR="001A3F71" w:rsidRPr="00AB3C38">
        <w:t>Pod pociťovaným tlakem</w:t>
      </w:r>
      <w:r w:rsidR="003E6372" w:rsidRPr="00AB3C38">
        <w:t xml:space="preserve"> ztrácejí </w:t>
      </w:r>
      <w:r w:rsidR="00714DDF" w:rsidRPr="00AB3C38">
        <w:t>lidsk</w:t>
      </w:r>
      <w:r w:rsidR="003E6372" w:rsidRPr="00AB3C38">
        <w:t>ou</w:t>
      </w:r>
      <w:r w:rsidR="00714DDF" w:rsidRPr="00AB3C38">
        <w:t xml:space="preserve"> přirozenost</w:t>
      </w:r>
      <w:r w:rsidR="003E6372" w:rsidRPr="00AB3C38">
        <w:t xml:space="preserve">, což </w:t>
      </w:r>
      <w:r w:rsidR="001A3F71" w:rsidRPr="00AB3C38">
        <w:t>může vést</w:t>
      </w:r>
      <w:r w:rsidR="003E6372" w:rsidRPr="00AB3C38">
        <w:t xml:space="preserve"> </w:t>
      </w:r>
      <w:r w:rsidR="00CE75D3" w:rsidRPr="00AB3C38">
        <w:t>k</w:t>
      </w:r>
      <w:r w:rsidR="00CF2C02" w:rsidRPr="00AB3C38">
        <w:t xml:space="preserve"> sebevraždě. </w:t>
      </w:r>
      <w:r w:rsidR="002C0B61" w:rsidRPr="00AB3C38">
        <w:t xml:space="preserve">U </w:t>
      </w:r>
      <w:r w:rsidR="00BF0A61" w:rsidRPr="00AB3C38">
        <w:t xml:space="preserve">poslední skupiny může být důvodem nedostatečná </w:t>
      </w:r>
      <w:r w:rsidR="00F841D7" w:rsidRPr="00AB3C38">
        <w:t>integrace do společenského systému. Jedinec se pak nachází v chaotickém prostředí</w:t>
      </w:r>
      <w:r w:rsidR="00AC349D" w:rsidRPr="00AB3C38">
        <w:t xml:space="preserve"> a není schopen si nastavit měřitelné cíl</w:t>
      </w:r>
      <w:r w:rsidR="00117B8F" w:rsidRPr="00AB3C38">
        <w:t xml:space="preserve">e. Může se tak </w:t>
      </w:r>
      <w:r w:rsidR="0031604A" w:rsidRPr="00AB3C38">
        <w:t xml:space="preserve">stát </w:t>
      </w:r>
      <w:r w:rsidR="00117B8F" w:rsidRPr="00AB3C38">
        <w:t>obětí egoistické sebevraždy</w:t>
      </w:r>
      <w:r w:rsidR="00AA3E81" w:rsidRPr="00AB3C38">
        <w:t xml:space="preserve"> </w:t>
      </w:r>
      <w:sdt>
        <w:sdtPr>
          <w:id w:val="-1650597234"/>
          <w:citation/>
        </w:sdtPr>
        <w:sdtEndPr/>
        <w:sdtContent>
          <w:r w:rsidR="00AA3E81" w:rsidRPr="00AB3C38">
            <w:fldChar w:fldCharType="begin"/>
          </w:r>
          <w:r w:rsidR="00AA3E81" w:rsidRPr="00AB3C38">
            <w:instrText xml:space="preserve"> CITATION Pow58 \l 1029 </w:instrText>
          </w:r>
          <w:r w:rsidR="00AA3E81" w:rsidRPr="00AB3C38">
            <w:fldChar w:fldCharType="separate"/>
          </w:r>
          <w:r w:rsidR="00BA525E" w:rsidRPr="00AB3C38">
            <w:rPr>
              <w:noProof/>
            </w:rPr>
            <w:t>(Powell, 1958)</w:t>
          </w:r>
          <w:r w:rsidR="00AA3E81" w:rsidRPr="00AB3C38">
            <w:fldChar w:fldCharType="end"/>
          </w:r>
        </w:sdtContent>
      </w:sdt>
      <w:r w:rsidR="00117B8F" w:rsidRPr="00AB3C38">
        <w:t xml:space="preserve">. </w:t>
      </w:r>
      <w:r w:rsidR="00564BD2" w:rsidRPr="00AB3C38">
        <w:t>Vyšší sebevražednost</w:t>
      </w:r>
      <w:r w:rsidR="00AA3E81" w:rsidRPr="00AB3C38">
        <w:t xml:space="preserve"> u dělnických pracovníků zaznamenala i </w:t>
      </w:r>
      <w:r w:rsidR="00D92D14" w:rsidRPr="00AB3C38">
        <w:t>Skopalová (</w:t>
      </w:r>
      <w:r w:rsidR="00F25114" w:rsidRPr="00AB3C38">
        <w:t>1992)</w:t>
      </w:r>
      <w:r w:rsidR="00C155C5" w:rsidRPr="00AB3C38">
        <w:t xml:space="preserve">, která předpokládala, že </w:t>
      </w:r>
      <w:r w:rsidR="00F31723" w:rsidRPr="00AB3C38">
        <w:t xml:space="preserve">je </w:t>
      </w:r>
      <w:r w:rsidR="008621C0" w:rsidRPr="00AB3C38">
        <w:t>k sebevražednosti ve</w:t>
      </w:r>
      <w:r w:rsidR="002D6945" w:rsidRPr="00AB3C38">
        <w:t>d</w:t>
      </w:r>
      <w:r w:rsidR="00F31723" w:rsidRPr="00AB3C38">
        <w:t xml:space="preserve">l </w:t>
      </w:r>
      <w:r w:rsidR="002D6945" w:rsidRPr="00AB3C38">
        <w:t xml:space="preserve">pocit odcizení </w:t>
      </w:r>
      <w:r w:rsidR="00D27558" w:rsidRPr="00AB3C38">
        <w:t xml:space="preserve">pramenící </w:t>
      </w:r>
      <w:r w:rsidR="00385631" w:rsidRPr="00AB3C38">
        <w:t>ze stereotypní mechanické a netvůrčí práce.</w:t>
      </w:r>
    </w:p>
    <w:p w14:paraId="49485CED" w14:textId="17A206E8" w:rsidR="008D54EB" w:rsidRPr="00AB3C38" w:rsidRDefault="00221BBB" w:rsidP="00B56658">
      <w:pPr>
        <w:spacing w:after="240"/>
      </w:pPr>
      <w:r w:rsidRPr="00AB3C38">
        <w:t>Aktuální</w:t>
      </w:r>
      <w:r w:rsidR="0051056A" w:rsidRPr="00AB3C38">
        <w:t xml:space="preserve"> výzkumy však naznačují, že sebevražednost napříč povoláními se pohybuje různě. </w:t>
      </w:r>
      <w:r w:rsidR="00E400C8" w:rsidRPr="00AB3C38">
        <w:t>Při analýze</w:t>
      </w:r>
      <w:r w:rsidR="00997520" w:rsidRPr="00AB3C38">
        <w:t xml:space="preserve"> </w:t>
      </w:r>
      <w:r w:rsidR="0051056A" w:rsidRPr="00AB3C38">
        <w:t>se většina z nich shoduje, že ve zvýšeném rizik</w:t>
      </w:r>
      <w:r w:rsidR="009E3888" w:rsidRPr="00AB3C38">
        <w:t>u</w:t>
      </w:r>
      <w:r w:rsidR="0051056A" w:rsidRPr="00AB3C38">
        <w:t xml:space="preserve"> jsou lékařští pracovníci</w:t>
      </w:r>
      <w:r w:rsidR="00011C1D" w:rsidRPr="00AB3C38">
        <w:t xml:space="preserve">. Důvodem může být </w:t>
      </w:r>
      <w:r w:rsidR="00E44819" w:rsidRPr="00AB3C38">
        <w:t>stresové prostředí, ale i</w:t>
      </w:r>
      <w:r w:rsidR="00662577" w:rsidRPr="00AB3C38">
        <w:t> </w:t>
      </w:r>
      <w:r w:rsidR="00E44819" w:rsidRPr="00AB3C38">
        <w:t>přístup k</w:t>
      </w:r>
      <w:r w:rsidR="009F7805" w:rsidRPr="00AB3C38">
        <w:t> jedovatým látkám.</w:t>
      </w:r>
      <w:r w:rsidR="0051056A" w:rsidRPr="00AB3C38">
        <w:t xml:space="preserve"> Dále </w:t>
      </w:r>
      <w:r w:rsidRPr="00AB3C38">
        <w:t>se</w:t>
      </w:r>
      <w:r w:rsidR="0051056A" w:rsidRPr="00AB3C38">
        <w:t xml:space="preserve"> </w:t>
      </w:r>
      <w:r w:rsidR="00E2287A" w:rsidRPr="00AB3C38">
        <w:t xml:space="preserve">však </w:t>
      </w:r>
      <w:r w:rsidR="00F1311C" w:rsidRPr="00AB3C38">
        <w:t xml:space="preserve">výsledky neshodují a každý výzkum prezentuje odlišné </w:t>
      </w:r>
      <w:r w:rsidR="00C34FCC" w:rsidRPr="00AB3C38">
        <w:t xml:space="preserve">rizikové skupiny povolání </w:t>
      </w:r>
      <w:r w:rsidR="00E7201B" w:rsidRPr="00AB3C38">
        <w:rPr>
          <w:noProof/>
        </w:rPr>
        <w:t>(Boxer, Burnett, &amp;</w:t>
      </w:r>
      <w:r w:rsidR="00E7201B">
        <w:rPr>
          <w:noProof/>
        </w:rPr>
        <w:t> </w:t>
      </w:r>
      <w:r w:rsidR="00E7201B" w:rsidRPr="00AB3C38">
        <w:rPr>
          <w:noProof/>
        </w:rPr>
        <w:t>Swanson, 1995; Milner, Spittal, Pirkis, &amp; LaMontagne, 2013; Stack S. , 2002; Peterson, a další, 2018)</w:t>
      </w:r>
      <w:r w:rsidR="00786D7D" w:rsidRPr="00AB3C38">
        <w:t>.</w:t>
      </w:r>
      <w:r w:rsidR="00233D08" w:rsidRPr="00AB3C38">
        <w:t xml:space="preserve"> </w:t>
      </w:r>
      <w:r w:rsidR="00787D16" w:rsidRPr="00AB3C38">
        <w:t>Role v zaměstnání variuje s dalšími socioekonomickými faktory</w:t>
      </w:r>
      <w:r w:rsidR="00C21463" w:rsidRPr="00AB3C38">
        <w:t xml:space="preserve"> </w:t>
      </w:r>
      <w:r w:rsidR="007E3E20" w:rsidRPr="00AB3C38">
        <w:t>a nelze</w:t>
      </w:r>
      <w:r w:rsidR="00E33BED" w:rsidRPr="00AB3C38">
        <w:t xml:space="preserve"> </w:t>
      </w:r>
      <w:r w:rsidR="007E3E20" w:rsidRPr="00AB3C38">
        <w:t xml:space="preserve">vymezit </w:t>
      </w:r>
      <w:r w:rsidR="00772938" w:rsidRPr="00AB3C38">
        <w:t>obecně platn</w:t>
      </w:r>
      <w:r w:rsidR="00BC3CC5" w:rsidRPr="00AB3C38">
        <w:t>ý</w:t>
      </w:r>
      <w:r w:rsidR="00772938" w:rsidRPr="00AB3C38">
        <w:t xml:space="preserve"> </w:t>
      </w:r>
      <w:r w:rsidR="00BC3CC5" w:rsidRPr="00AB3C38">
        <w:t>teorém</w:t>
      </w:r>
      <w:r w:rsidR="00C21463" w:rsidRPr="00AB3C38">
        <w:t xml:space="preserve"> pro jednotlivé skupiny povolání</w:t>
      </w:r>
      <w:sdt>
        <w:sdtPr>
          <w:id w:val="231212022"/>
          <w:citation/>
        </w:sdtPr>
        <w:sdtEndPr/>
        <w:sdtContent>
          <w:r w:rsidR="00DE5B80" w:rsidRPr="00AB3C38">
            <w:fldChar w:fldCharType="begin"/>
          </w:r>
          <w:r w:rsidR="00DE5B80" w:rsidRPr="00AB3C38">
            <w:instrText xml:space="preserve">CITATION Pet18 \l 1029 </w:instrText>
          </w:r>
          <w:r w:rsidR="00DE5B80" w:rsidRPr="00AB3C38">
            <w:fldChar w:fldCharType="separate"/>
          </w:r>
          <w:r w:rsidR="00BA525E" w:rsidRPr="00AB3C38">
            <w:rPr>
              <w:noProof/>
            </w:rPr>
            <w:t xml:space="preserve"> (Peterson, a další, 2018)</w:t>
          </w:r>
          <w:r w:rsidR="00DE5B80" w:rsidRPr="00AB3C38">
            <w:fldChar w:fldCharType="end"/>
          </w:r>
        </w:sdtContent>
      </w:sdt>
      <w:r w:rsidR="004719E3" w:rsidRPr="00AB3C38">
        <w:t xml:space="preserve">. </w:t>
      </w:r>
    </w:p>
    <w:p w14:paraId="207E12C2" w14:textId="0A3DED5F" w:rsidR="003B6011" w:rsidRPr="00AB3C38" w:rsidRDefault="003B6011" w:rsidP="00B67F3E">
      <w:pPr>
        <w:pStyle w:val="Nadpis22"/>
        <w:spacing w:before="0"/>
        <w:rPr>
          <w:b/>
          <w:bCs/>
          <w:sz w:val="24"/>
          <w:szCs w:val="24"/>
        </w:rPr>
      </w:pPr>
      <w:bookmarkStart w:id="61" w:name="_Toc35671152"/>
      <w:bookmarkStart w:id="62" w:name="_Toc35781207"/>
      <w:bookmarkStart w:id="63" w:name="_Toc35875730"/>
      <w:bookmarkStart w:id="64" w:name="_Toc35949981"/>
      <w:bookmarkStart w:id="65" w:name="_Toc36082539"/>
      <w:bookmarkStart w:id="66" w:name="_Toc36086861"/>
      <w:bookmarkStart w:id="67" w:name="_Toc36101113"/>
      <w:bookmarkStart w:id="68" w:name="_Toc36101247"/>
      <w:bookmarkStart w:id="69" w:name="_Toc37147235"/>
      <w:r w:rsidRPr="00AB3C38">
        <w:rPr>
          <w:b/>
          <w:bCs/>
          <w:sz w:val="24"/>
          <w:szCs w:val="24"/>
        </w:rPr>
        <w:t>Vzdělání</w:t>
      </w:r>
      <w:bookmarkEnd w:id="61"/>
      <w:bookmarkEnd w:id="62"/>
      <w:bookmarkEnd w:id="63"/>
      <w:bookmarkEnd w:id="64"/>
      <w:bookmarkEnd w:id="65"/>
      <w:bookmarkEnd w:id="66"/>
      <w:bookmarkEnd w:id="67"/>
      <w:bookmarkEnd w:id="68"/>
      <w:bookmarkEnd w:id="69"/>
    </w:p>
    <w:p w14:paraId="7E5352D6" w14:textId="2A994CBA" w:rsidR="007E48BC" w:rsidRPr="00AB3C38" w:rsidRDefault="00F96B7E" w:rsidP="00091054">
      <w:proofErr w:type="spellStart"/>
      <w:r w:rsidRPr="00AB3C38">
        <w:t>Durkheim</w:t>
      </w:r>
      <w:proofErr w:type="spellEnd"/>
      <w:r w:rsidRPr="00AB3C38">
        <w:t xml:space="preserve"> </w:t>
      </w:r>
      <w:r w:rsidR="00553814" w:rsidRPr="00AB3C38">
        <w:t xml:space="preserve">(2005) </w:t>
      </w:r>
      <w:r w:rsidRPr="00AB3C38">
        <w:t>asocioval vyšší vzdělání</w:t>
      </w:r>
      <w:r w:rsidR="00C361D1" w:rsidRPr="00AB3C38">
        <w:t xml:space="preserve"> a intelektu</w:t>
      </w:r>
      <w:r w:rsidR="004F237F" w:rsidRPr="00AB3C38">
        <w:t>alit</w:t>
      </w:r>
      <w:r w:rsidR="002B1A14" w:rsidRPr="00AB3C38">
        <w:t>u s</w:t>
      </w:r>
      <w:r w:rsidR="007171DF" w:rsidRPr="00AB3C38">
        <w:t xml:space="preserve"> oslabením </w:t>
      </w:r>
      <w:r w:rsidR="000965C4" w:rsidRPr="00AB3C38">
        <w:t>tradičních hodnot</w:t>
      </w:r>
      <w:r w:rsidR="008104BC" w:rsidRPr="00AB3C38">
        <w:t xml:space="preserve">. </w:t>
      </w:r>
      <w:r w:rsidR="00D35444" w:rsidRPr="00AB3C38">
        <w:t>Podle něj v</w:t>
      </w:r>
      <w:r w:rsidR="008104BC" w:rsidRPr="00AB3C38">
        <w:t>zdělání formuje morální individualismus</w:t>
      </w:r>
      <w:r w:rsidR="005F11EC" w:rsidRPr="00AB3C38">
        <w:t xml:space="preserve">, </w:t>
      </w:r>
      <w:r w:rsidR="00F55388" w:rsidRPr="00AB3C38">
        <w:t xml:space="preserve">jehož následkem </w:t>
      </w:r>
      <w:r w:rsidR="005727B9" w:rsidRPr="00AB3C38">
        <w:t>jsou znaky ego</w:t>
      </w:r>
      <w:r w:rsidR="003F28E6" w:rsidRPr="00AB3C38">
        <w:t>istické sebevraždy</w:t>
      </w:r>
      <w:r w:rsidR="00691E4F" w:rsidRPr="00AB3C38">
        <w:t xml:space="preserve">. </w:t>
      </w:r>
      <w:proofErr w:type="spellStart"/>
      <w:r w:rsidR="00AE3DA0" w:rsidRPr="00AB3C38">
        <w:t>Durkheim</w:t>
      </w:r>
      <w:proofErr w:type="spellEnd"/>
      <w:r w:rsidR="00AE3DA0" w:rsidRPr="00AB3C38">
        <w:t xml:space="preserve"> </w:t>
      </w:r>
      <w:r w:rsidR="00D838C5" w:rsidRPr="00AB3C38">
        <w:t xml:space="preserve">se tedy domníval, že </w:t>
      </w:r>
      <w:r w:rsidR="00727599" w:rsidRPr="00AB3C38">
        <w:t>vzdělanější lidé jsou</w:t>
      </w:r>
      <w:r w:rsidR="00022C65" w:rsidRPr="00AB3C38">
        <w:t xml:space="preserve"> ohroženější</w:t>
      </w:r>
      <w:r w:rsidR="000D29B0" w:rsidRPr="00AB3C38">
        <w:t xml:space="preserve"> </w:t>
      </w:r>
      <w:r w:rsidR="00F407E6" w:rsidRPr="00AB3C38">
        <w:t>skupinou</w:t>
      </w:r>
      <w:r w:rsidR="00F52A2B" w:rsidRPr="00AB3C38">
        <w:rPr>
          <w:rStyle w:val="Znakapoznpodarou"/>
        </w:rPr>
        <w:footnoteReference w:id="3"/>
      </w:r>
      <w:r w:rsidR="00F407E6" w:rsidRPr="00AB3C38">
        <w:t>.</w:t>
      </w:r>
      <w:r w:rsidR="002930D2" w:rsidRPr="00AB3C38">
        <w:t xml:space="preserve"> </w:t>
      </w:r>
      <w:r w:rsidR="000D02FE" w:rsidRPr="00AB3C38">
        <w:t>Podobné přes</w:t>
      </w:r>
      <w:r w:rsidR="00C00FCA" w:rsidRPr="00AB3C38">
        <w:t>vědčení sdílel i</w:t>
      </w:r>
      <w:r w:rsidR="005C1C1A" w:rsidRPr="00AB3C38">
        <w:t> </w:t>
      </w:r>
      <w:r w:rsidR="00C00FCA" w:rsidRPr="00AB3C38">
        <w:t>Masaryk</w:t>
      </w:r>
      <w:r w:rsidR="00311648" w:rsidRPr="00AB3C38">
        <w:t>. Snažil se</w:t>
      </w:r>
      <w:r w:rsidR="00941AB4" w:rsidRPr="00AB3C38">
        <w:t xml:space="preserve"> potvrdit hypotézu, </w:t>
      </w:r>
      <w:r w:rsidR="00D0171F" w:rsidRPr="00AB3C38">
        <w:t>že vzdělanější národy</w:t>
      </w:r>
      <w:r w:rsidR="00E069B6" w:rsidRPr="00AB3C38">
        <w:t xml:space="preserve"> </w:t>
      </w:r>
      <w:r w:rsidR="00956A8C" w:rsidRPr="00AB3C38">
        <w:t>budou vykazovat vyšší míry sebevražednosti</w:t>
      </w:r>
      <w:r w:rsidR="000F1E0A" w:rsidRPr="00AB3C38">
        <w:t>.</w:t>
      </w:r>
      <w:r w:rsidR="000E3181" w:rsidRPr="00AB3C38">
        <w:t xml:space="preserve"> Hypotéza </w:t>
      </w:r>
      <w:r w:rsidR="00422D0F" w:rsidRPr="00AB3C38">
        <w:t>byla však zamítnuta</w:t>
      </w:r>
      <w:r w:rsidR="00436377" w:rsidRPr="00AB3C38">
        <w:t>,</w:t>
      </w:r>
      <w:r w:rsidR="00097CB5" w:rsidRPr="00AB3C38">
        <w:t xml:space="preserve"> </w:t>
      </w:r>
      <w:r w:rsidR="0073367F" w:rsidRPr="00AB3C38">
        <w:t>z čehož usoudil,</w:t>
      </w:r>
      <w:r w:rsidR="00BB72B9" w:rsidRPr="00AB3C38">
        <w:t xml:space="preserve"> že každý vzdělávací systém </w:t>
      </w:r>
      <w:r w:rsidR="00DA6B79" w:rsidRPr="00AB3C38">
        <w:t xml:space="preserve">nemusí nutně </w:t>
      </w:r>
      <w:r w:rsidR="00BB72B9" w:rsidRPr="00AB3C38">
        <w:t>oslab</w:t>
      </w:r>
      <w:r w:rsidR="00DA6B79" w:rsidRPr="00AB3C38">
        <w:t>ovat</w:t>
      </w:r>
      <w:r w:rsidR="00BB72B9" w:rsidRPr="00AB3C38">
        <w:t xml:space="preserve"> mravní </w:t>
      </w:r>
      <w:r w:rsidR="008D4054" w:rsidRPr="00AB3C38">
        <w:t>přesvědčení</w:t>
      </w:r>
      <w:r w:rsidR="002515DE" w:rsidRPr="00AB3C38">
        <w:t xml:space="preserve"> jedinců</w:t>
      </w:r>
      <w:r w:rsidR="00CC3370" w:rsidRPr="00AB3C38">
        <w:t xml:space="preserve">, jež je ochranou před sebevražedným chováním. </w:t>
      </w:r>
    </w:p>
    <w:p w14:paraId="291AA926" w14:textId="569C4D35" w:rsidR="007E48BC" w:rsidRPr="00AB3C38" w:rsidRDefault="00A849C7" w:rsidP="00091054">
      <w:r w:rsidRPr="00AB3C38">
        <w:lastRenderedPageBreak/>
        <w:t>Aktuální v</w:t>
      </w:r>
      <w:r w:rsidR="005648CA" w:rsidRPr="00AB3C38">
        <w:t>ýzkumy napříč Evropou potvrzují vyšší sebevražednost u</w:t>
      </w:r>
      <w:r w:rsidR="00E7201B">
        <w:t> </w:t>
      </w:r>
      <w:r w:rsidR="00E6654D" w:rsidRPr="00AB3C38">
        <w:t>části populace s nižší úrovní vzdělání</w:t>
      </w:r>
      <w:r w:rsidR="006520AA" w:rsidRPr="00AB3C38">
        <w:t xml:space="preserve"> </w:t>
      </w:r>
      <w:r w:rsidR="00E7201B" w:rsidRPr="00AB3C38">
        <w:rPr>
          <w:noProof/>
        </w:rPr>
        <w:t>(Lorant, Kunst, Huisman, Bopp, &amp;</w:t>
      </w:r>
      <w:r w:rsidR="00E7201B">
        <w:rPr>
          <w:noProof/>
        </w:rPr>
        <w:t> </w:t>
      </w:r>
      <w:r w:rsidR="00E7201B" w:rsidRPr="00AB3C38">
        <w:rPr>
          <w:noProof/>
        </w:rPr>
        <w:t>Mackenbach, 2005)</w:t>
      </w:r>
      <w:r w:rsidR="00E6654D" w:rsidRPr="00AB3C38">
        <w:t>.</w:t>
      </w:r>
      <w:r w:rsidR="00971362" w:rsidRPr="00AB3C38">
        <w:t xml:space="preserve"> </w:t>
      </w:r>
      <w:r w:rsidR="000965DE" w:rsidRPr="00AB3C38">
        <w:t xml:space="preserve">V české společnosti lze tento trend </w:t>
      </w:r>
      <w:r w:rsidR="005F122C" w:rsidRPr="00AB3C38">
        <w:t xml:space="preserve">sledovat </w:t>
      </w:r>
      <w:r w:rsidR="00B931FE" w:rsidRPr="00AB3C38">
        <w:t>taktéž</w:t>
      </w:r>
      <w:r w:rsidR="002238F8" w:rsidRPr="00AB3C38">
        <w:t>.</w:t>
      </w:r>
      <w:r w:rsidR="00C479AC" w:rsidRPr="00AB3C38">
        <w:t xml:space="preserve"> </w:t>
      </w:r>
      <w:r w:rsidR="002238F8" w:rsidRPr="00AB3C38">
        <w:t>N</w:t>
      </w:r>
      <w:r w:rsidR="003F76BA" w:rsidRPr="00AB3C38">
        <w:t xml:space="preserve">ejvyšší počet sebevražd </w:t>
      </w:r>
      <w:r w:rsidR="002238F8" w:rsidRPr="00AB3C38">
        <w:t xml:space="preserve">vykazují jedinci </w:t>
      </w:r>
      <w:r w:rsidR="00D21817" w:rsidRPr="00AB3C38">
        <w:t>se středním vzděláním bez maturity</w:t>
      </w:r>
      <w:r w:rsidR="002238F8" w:rsidRPr="00AB3C38">
        <w:t>, poté</w:t>
      </w:r>
      <w:r w:rsidR="00986820" w:rsidRPr="00AB3C38">
        <w:t xml:space="preserve"> osoby se základním vzděláním</w:t>
      </w:r>
      <w:r w:rsidR="005A663C" w:rsidRPr="00AB3C38">
        <w:t xml:space="preserve"> </w:t>
      </w:r>
      <w:sdt>
        <w:sdtPr>
          <w:id w:val="-1968953733"/>
          <w:citation/>
        </w:sdtPr>
        <w:sdtEndPr/>
        <w:sdtContent>
          <w:r w:rsidR="005A663C" w:rsidRPr="00AB3C38">
            <w:fldChar w:fldCharType="begin"/>
          </w:r>
          <w:r w:rsidR="005A663C" w:rsidRPr="00AB3C38">
            <w:instrText xml:space="preserve"> CITATION Alt16 \l 1029 </w:instrText>
          </w:r>
          <w:r w:rsidR="005A663C" w:rsidRPr="00AB3C38">
            <w:fldChar w:fldCharType="separate"/>
          </w:r>
          <w:r w:rsidR="00BA525E" w:rsidRPr="00AB3C38">
            <w:rPr>
              <w:noProof/>
            </w:rPr>
            <w:t>(Altrová &amp; Antovová, 2016)</w:t>
          </w:r>
          <w:r w:rsidR="005A663C" w:rsidRPr="00AB3C38">
            <w:fldChar w:fldCharType="end"/>
          </w:r>
        </w:sdtContent>
      </w:sdt>
      <w:r w:rsidR="00AC0202" w:rsidRPr="00AB3C38">
        <w:t xml:space="preserve">. </w:t>
      </w:r>
      <w:r w:rsidR="00171996" w:rsidRPr="00AB3C38">
        <w:t xml:space="preserve">Na základě </w:t>
      </w:r>
      <w:proofErr w:type="spellStart"/>
      <w:r w:rsidR="00394189" w:rsidRPr="00AB3C38">
        <w:t>Durkheimov</w:t>
      </w:r>
      <w:r w:rsidR="00EF2E78" w:rsidRPr="00AB3C38">
        <w:t>y</w:t>
      </w:r>
      <w:proofErr w:type="spellEnd"/>
      <w:r w:rsidR="00394189" w:rsidRPr="00AB3C38">
        <w:t xml:space="preserve"> teorie o sociální integraci a regulaci </w:t>
      </w:r>
      <w:proofErr w:type="spellStart"/>
      <w:r w:rsidR="005A663C" w:rsidRPr="00AB3C38">
        <w:t>Tyrychtrová</w:t>
      </w:r>
      <w:proofErr w:type="spellEnd"/>
      <w:r w:rsidR="005A663C" w:rsidRPr="00AB3C38">
        <w:t xml:space="preserve"> (2013) předpokládá, že důvodem nižší sebevražednosti u </w:t>
      </w:r>
      <w:r w:rsidR="00F34339" w:rsidRPr="00AB3C38">
        <w:t xml:space="preserve">vysokoškolsky vzdělaných </w:t>
      </w:r>
      <w:r w:rsidR="005A663C" w:rsidRPr="00AB3C38">
        <w:t xml:space="preserve">jedinců je forma integrace získaná z pracovních a korporátních skupin. </w:t>
      </w:r>
      <w:r w:rsidR="0063520C" w:rsidRPr="00AB3C38">
        <w:t xml:space="preserve">Vysokoškolští jedinci </w:t>
      </w:r>
      <w:r w:rsidR="00E22F0B" w:rsidRPr="00AB3C38">
        <w:t>většinou ne</w:t>
      </w:r>
      <w:r w:rsidR="0063520C" w:rsidRPr="00AB3C38">
        <w:t>vykonávají stereotypní práci</w:t>
      </w:r>
      <w:r w:rsidR="006335F0" w:rsidRPr="00AB3C38">
        <w:t xml:space="preserve"> a</w:t>
      </w:r>
      <w:r w:rsidR="00EB69A6" w:rsidRPr="00AB3C38">
        <w:t xml:space="preserve"> v rámci své pracovní role mají větší možnost seberealizace</w:t>
      </w:r>
      <w:r w:rsidR="0091357C" w:rsidRPr="00AB3C38">
        <w:t xml:space="preserve"> a profesní identity</w:t>
      </w:r>
      <w:r w:rsidR="00224B89" w:rsidRPr="00AB3C38">
        <w:t>. Pracovní prostředí tak může</w:t>
      </w:r>
      <w:r w:rsidR="004C0204" w:rsidRPr="00AB3C38">
        <w:t xml:space="preserve"> </w:t>
      </w:r>
      <w:r w:rsidR="00CE29EC" w:rsidRPr="00AB3C38">
        <w:t xml:space="preserve">být zdrojem sociální integrace. </w:t>
      </w:r>
      <w:r w:rsidR="00BA78E0" w:rsidRPr="00AB3C38">
        <w:t>Ani Masaryk nebyl</w:t>
      </w:r>
      <w:r w:rsidR="003834F2" w:rsidRPr="00AB3C38">
        <w:t xml:space="preserve"> názoru, že by sebevraždu páchali nejvzdělanější jedinci, nýbrž „polovzdělaní“ (v</w:t>
      </w:r>
      <w:r w:rsidR="005C1C1A" w:rsidRPr="00AB3C38">
        <w:t> </w:t>
      </w:r>
      <w:r w:rsidR="003834F2" w:rsidRPr="00AB3C38">
        <w:t>našem případě středně vzdělaní). Ti totiž nedisponují dostatečným mravním nebo náboženským přesvědčením, jež by bránila sebevražednému chování</w:t>
      </w:r>
      <w:r w:rsidR="007E48BC" w:rsidRPr="00AB3C38">
        <w:t>.</w:t>
      </w:r>
    </w:p>
    <w:p w14:paraId="11A522A6" w14:textId="6132D875" w:rsidR="000552F6" w:rsidRPr="00AB3C38" w:rsidRDefault="00B60AE5" w:rsidP="00B56658">
      <w:pPr>
        <w:spacing w:after="240"/>
      </w:pPr>
      <w:r w:rsidRPr="00AB3C38">
        <w:t>Informace o vzdělán</w:t>
      </w:r>
      <w:r w:rsidR="00AC0202" w:rsidRPr="00AB3C38">
        <w:t xml:space="preserve">í však nemusí být zcela vypovídající, neboť </w:t>
      </w:r>
      <w:r w:rsidR="00063C2A" w:rsidRPr="00AB3C38">
        <w:t>v počtech nebyl</w:t>
      </w:r>
      <w:r w:rsidR="00414876" w:rsidRPr="00AB3C38">
        <w:t>y zahrnuty sebevraždy u osob bez vzdělání a</w:t>
      </w:r>
      <w:r w:rsidR="000630B5" w:rsidRPr="00AB3C38">
        <w:t>ni</w:t>
      </w:r>
      <w:r w:rsidR="00414876" w:rsidRPr="00AB3C38">
        <w:t xml:space="preserve"> u osob</w:t>
      </w:r>
      <w:r w:rsidR="00ED591A" w:rsidRPr="00AB3C38">
        <w:t xml:space="preserve">, u nichž nebylo vzdělání </w:t>
      </w:r>
      <w:r w:rsidR="00EE7DD0" w:rsidRPr="00AB3C38">
        <w:t>určeno</w:t>
      </w:r>
      <w:r w:rsidR="00ED591A" w:rsidRPr="00AB3C38">
        <w:t xml:space="preserve">. </w:t>
      </w:r>
      <w:r w:rsidR="00DB188E" w:rsidRPr="00AB3C38">
        <w:t>Vyjma toho se od roku 2013</w:t>
      </w:r>
      <w:r w:rsidR="007A58D6" w:rsidRPr="00AB3C38">
        <w:t xml:space="preserve"> </w:t>
      </w:r>
      <w:r w:rsidR="006E0E77" w:rsidRPr="00AB3C38">
        <w:t>oddělila</w:t>
      </w:r>
      <w:r w:rsidR="00152BA2" w:rsidRPr="00AB3C38">
        <w:t xml:space="preserve"> skupina nezjištěného vzdělání</w:t>
      </w:r>
      <w:r w:rsidR="00085B80" w:rsidRPr="00AB3C38">
        <w:t xml:space="preserve"> </w:t>
      </w:r>
      <w:r w:rsidR="00156F6A" w:rsidRPr="00AB3C38">
        <w:t xml:space="preserve">jako samostatná </w:t>
      </w:r>
      <w:r w:rsidR="00085B80" w:rsidRPr="00AB3C38">
        <w:t xml:space="preserve">a </w:t>
      </w:r>
      <w:r w:rsidR="00EF7E44" w:rsidRPr="00AB3C38">
        <w:t xml:space="preserve">vznikla </w:t>
      </w:r>
      <w:r w:rsidR="00872622" w:rsidRPr="00AB3C38">
        <w:t>skupina vyššího odborného vzdělání</w:t>
      </w:r>
      <w:r w:rsidR="00156F6A" w:rsidRPr="00AB3C38">
        <w:t xml:space="preserve"> </w:t>
      </w:r>
      <w:sdt>
        <w:sdtPr>
          <w:id w:val="183337780"/>
          <w:citation/>
        </w:sdtPr>
        <w:sdtEndPr/>
        <w:sdtContent>
          <w:r w:rsidR="00156F6A" w:rsidRPr="00AB3C38">
            <w:fldChar w:fldCharType="begin"/>
          </w:r>
          <w:r w:rsidR="00156F6A" w:rsidRPr="00AB3C38">
            <w:instrText xml:space="preserve"> CITATION Alt16 \l 1029 </w:instrText>
          </w:r>
          <w:r w:rsidR="00156F6A" w:rsidRPr="00AB3C38">
            <w:fldChar w:fldCharType="separate"/>
          </w:r>
          <w:r w:rsidR="00BA525E" w:rsidRPr="00AB3C38">
            <w:rPr>
              <w:noProof/>
            </w:rPr>
            <w:t>(Altrová &amp; Antovová, 2016)</w:t>
          </w:r>
          <w:r w:rsidR="00156F6A" w:rsidRPr="00AB3C38">
            <w:fldChar w:fldCharType="end"/>
          </w:r>
        </w:sdtContent>
      </w:sdt>
      <w:r w:rsidR="00872622" w:rsidRPr="00AB3C38">
        <w:t xml:space="preserve">. </w:t>
      </w:r>
    </w:p>
    <w:p w14:paraId="44AE3226" w14:textId="768D6FCA" w:rsidR="00371532" w:rsidRPr="00AB3C38" w:rsidRDefault="00184EB3" w:rsidP="000D449E">
      <w:pPr>
        <w:pStyle w:val="Nadpis22"/>
        <w:numPr>
          <w:ilvl w:val="1"/>
          <w:numId w:val="1"/>
        </w:numPr>
        <w:spacing w:before="0" w:after="120"/>
        <w:ind w:left="567" w:firstLine="0"/>
      </w:pPr>
      <w:bookmarkStart w:id="70" w:name="_Toc35671153"/>
      <w:bookmarkStart w:id="71" w:name="_Toc35781208"/>
      <w:bookmarkStart w:id="72" w:name="_Toc37147236"/>
      <w:r w:rsidRPr="00AB3C38">
        <w:t>Religiozita</w:t>
      </w:r>
      <w:bookmarkEnd w:id="70"/>
      <w:bookmarkEnd w:id="71"/>
      <w:bookmarkEnd w:id="72"/>
    </w:p>
    <w:p w14:paraId="7BD179E8" w14:textId="29D3CA75" w:rsidR="00F0094C" w:rsidRPr="00AB3C38" w:rsidRDefault="0091597E" w:rsidP="00091054">
      <w:pPr>
        <w:spacing w:after="240"/>
      </w:pPr>
      <w:r w:rsidRPr="00AB3C38">
        <w:t>„</w:t>
      </w:r>
      <w:r w:rsidRPr="00AB3C38">
        <w:rPr>
          <w:i/>
          <w:iCs/>
        </w:rPr>
        <w:t xml:space="preserve">Vyšetřování ukázalo, že chorobná sebevražednost přítomné doby je podmíněna všeobecně šířící </w:t>
      </w:r>
      <w:proofErr w:type="spellStart"/>
      <w:r w:rsidRPr="00AB3C38">
        <w:rPr>
          <w:i/>
          <w:iCs/>
        </w:rPr>
        <w:t>beznábožností</w:t>
      </w:r>
      <w:proofErr w:type="spellEnd"/>
      <w:r w:rsidR="00C9156B" w:rsidRPr="00AB3C38">
        <w:t xml:space="preserve">“ </w:t>
      </w:r>
      <w:sdt>
        <w:sdtPr>
          <w:id w:val="838355170"/>
          <w:citation/>
        </w:sdtPr>
        <w:sdtEndPr/>
        <w:sdtContent>
          <w:r w:rsidR="00C9156B" w:rsidRPr="00AB3C38">
            <w:fldChar w:fldCharType="begin"/>
          </w:r>
          <w:r w:rsidR="007819EE">
            <w:instrText xml:space="preserve">CITATION TGM02 \p 144 \t  \l 1029 </w:instrText>
          </w:r>
          <w:r w:rsidR="00C9156B" w:rsidRPr="00AB3C38">
            <w:fldChar w:fldCharType="separate"/>
          </w:r>
          <w:r w:rsidR="007819EE">
            <w:rPr>
              <w:noProof/>
            </w:rPr>
            <w:t>(Masaryk, 1998, str. 144)</w:t>
          </w:r>
          <w:r w:rsidR="00C9156B" w:rsidRPr="00AB3C38">
            <w:fldChar w:fldCharType="end"/>
          </w:r>
        </w:sdtContent>
      </w:sdt>
      <w:r w:rsidR="00C9156B" w:rsidRPr="00AB3C38">
        <w:t xml:space="preserve">. </w:t>
      </w:r>
      <w:r w:rsidR="00B446DD" w:rsidRPr="00AB3C38">
        <w:t xml:space="preserve">Masaryk </w:t>
      </w:r>
      <w:r w:rsidR="008D72AB" w:rsidRPr="00AB3C38">
        <w:t>přisuz</w:t>
      </w:r>
      <w:r w:rsidR="002678B5" w:rsidRPr="00AB3C38">
        <w:t>oval</w:t>
      </w:r>
      <w:r w:rsidR="008D72AB" w:rsidRPr="00AB3C38">
        <w:t xml:space="preserve"> nízkou míru religiozity jako hlavní příčinu sebevražednosti v moderní společnosti</w:t>
      </w:r>
      <w:r w:rsidR="003F7761" w:rsidRPr="00AB3C38">
        <w:t xml:space="preserve"> </w:t>
      </w:r>
      <w:sdt>
        <w:sdtPr>
          <w:id w:val="689725605"/>
          <w:citation/>
        </w:sdtPr>
        <w:sdtEndPr/>
        <w:sdtContent>
          <w:r w:rsidR="003F7761" w:rsidRPr="00AB3C38">
            <w:fldChar w:fldCharType="begin"/>
          </w:r>
          <w:r w:rsidR="003F7761" w:rsidRPr="00AB3C38">
            <w:instrText xml:space="preserve"> CITATION TGM02 \l 1029 </w:instrText>
          </w:r>
          <w:r w:rsidR="003F7761" w:rsidRPr="00AB3C38">
            <w:fldChar w:fldCharType="separate"/>
          </w:r>
          <w:r w:rsidR="00BA525E" w:rsidRPr="00AB3C38">
            <w:rPr>
              <w:noProof/>
            </w:rPr>
            <w:t>(Masaryk, Sebevražda hromadným jevem společenským moderní osvěty, 1998)</w:t>
          </w:r>
          <w:r w:rsidR="003F7761" w:rsidRPr="00AB3C38">
            <w:fldChar w:fldCharType="end"/>
          </w:r>
        </w:sdtContent>
      </w:sdt>
      <w:r w:rsidR="008D72AB" w:rsidRPr="00AB3C38">
        <w:t xml:space="preserve">. </w:t>
      </w:r>
      <w:r w:rsidR="0064127F" w:rsidRPr="00AB3C38">
        <w:t>S</w:t>
      </w:r>
      <w:r w:rsidR="00BF1D68" w:rsidRPr="00AB3C38">
        <w:t xml:space="preserve">tejně jako </w:t>
      </w:r>
      <w:proofErr w:type="spellStart"/>
      <w:r w:rsidR="00BF1D68" w:rsidRPr="00AB3C38">
        <w:t>Durkheim</w:t>
      </w:r>
      <w:proofErr w:type="spellEnd"/>
      <w:r w:rsidR="00911A9F" w:rsidRPr="00AB3C38">
        <w:t xml:space="preserve"> (2005)</w:t>
      </w:r>
      <w:r w:rsidR="00BF1D68" w:rsidRPr="00AB3C38">
        <w:t xml:space="preserve"> ji </w:t>
      </w:r>
      <w:r w:rsidR="0091146D" w:rsidRPr="00AB3C38">
        <w:t>snaž</w:t>
      </w:r>
      <w:r w:rsidR="002678B5" w:rsidRPr="00AB3C38">
        <w:t>il</w:t>
      </w:r>
      <w:r w:rsidR="0091146D" w:rsidRPr="00AB3C38">
        <w:t xml:space="preserve"> vztahovat</w:t>
      </w:r>
      <w:r w:rsidR="00931DAF" w:rsidRPr="00AB3C38">
        <w:t xml:space="preserve"> ke vzdělání</w:t>
      </w:r>
      <w:r w:rsidR="006122BB" w:rsidRPr="00AB3C38">
        <w:t>.</w:t>
      </w:r>
      <w:r w:rsidR="0012116D" w:rsidRPr="00AB3C38">
        <w:t xml:space="preserve"> </w:t>
      </w:r>
      <w:proofErr w:type="spellStart"/>
      <w:r w:rsidR="001D7FE3" w:rsidRPr="00AB3C38">
        <w:t>Durkheim</w:t>
      </w:r>
      <w:proofErr w:type="spellEnd"/>
      <w:r w:rsidR="001D7FE3" w:rsidRPr="00AB3C38">
        <w:t xml:space="preserve"> byl přesvědčen, že </w:t>
      </w:r>
      <w:r w:rsidR="00F45C67" w:rsidRPr="00AB3C38">
        <w:t>úroveň vzdělanosti</w:t>
      </w:r>
      <w:r w:rsidR="00B948DB" w:rsidRPr="00AB3C38">
        <w:t xml:space="preserve"> intervenuje </w:t>
      </w:r>
      <w:r w:rsidR="00907A36" w:rsidRPr="00AB3C38">
        <w:t>s tradičními hodnotami</w:t>
      </w:r>
      <w:r w:rsidR="00B36025" w:rsidRPr="00AB3C38">
        <w:t xml:space="preserve">, </w:t>
      </w:r>
      <w:r w:rsidR="00113E11" w:rsidRPr="00AB3C38">
        <w:t>a</w:t>
      </w:r>
      <w:r w:rsidR="005C1C1A" w:rsidRPr="00AB3C38">
        <w:t> </w:t>
      </w:r>
      <w:r w:rsidR="00113E11" w:rsidRPr="00AB3C38">
        <w:t>to včetně religiozity</w:t>
      </w:r>
      <w:r w:rsidR="001D7FE3" w:rsidRPr="00AB3C38">
        <w:t xml:space="preserve">. </w:t>
      </w:r>
      <w:r w:rsidR="0058773E" w:rsidRPr="00AB3C38">
        <w:t xml:space="preserve">Tradiční hodnoty plynoucí z náboženství </w:t>
      </w:r>
      <w:r w:rsidR="005618E1" w:rsidRPr="00AB3C38">
        <w:lastRenderedPageBreak/>
        <w:t xml:space="preserve">pro vzdělaného jedince </w:t>
      </w:r>
      <w:r w:rsidR="00AD6602" w:rsidRPr="00AB3C38">
        <w:t xml:space="preserve">najednou </w:t>
      </w:r>
      <w:r w:rsidR="00F716E5" w:rsidRPr="00AB3C38">
        <w:t>ztrácí smysl</w:t>
      </w:r>
      <w:r w:rsidR="001D5FA6" w:rsidRPr="00AB3C38">
        <w:t>, nenachází v nich pochopení</w:t>
      </w:r>
      <w:r w:rsidR="005618E1" w:rsidRPr="00AB3C38">
        <w:t xml:space="preserve">. </w:t>
      </w:r>
      <w:r w:rsidR="00EC6D3F" w:rsidRPr="00AB3C38">
        <w:t>Vzdělání se</w:t>
      </w:r>
      <w:r w:rsidR="005618E1" w:rsidRPr="00AB3C38">
        <w:t xml:space="preserve"> </w:t>
      </w:r>
      <w:r w:rsidR="003F7761" w:rsidRPr="00AB3C38">
        <w:t xml:space="preserve">pak </w:t>
      </w:r>
      <w:r w:rsidR="00EC6D3F" w:rsidRPr="00AB3C38">
        <w:t xml:space="preserve">stává novým </w:t>
      </w:r>
      <w:r w:rsidR="0045625B" w:rsidRPr="00AB3C38">
        <w:t>ukazatelem</w:t>
      </w:r>
      <w:r w:rsidR="00EC6D3F" w:rsidRPr="00AB3C38">
        <w:t xml:space="preserve">, dle kterého se </w:t>
      </w:r>
      <w:r w:rsidR="005618E1" w:rsidRPr="00AB3C38">
        <w:t xml:space="preserve">jedinec </w:t>
      </w:r>
      <w:r w:rsidR="00EC6D3F" w:rsidRPr="00AB3C38">
        <w:t xml:space="preserve">orientuje. </w:t>
      </w:r>
      <w:r w:rsidR="00687DDC" w:rsidRPr="00AB3C38">
        <w:t xml:space="preserve">Přitom </w:t>
      </w:r>
      <w:r w:rsidR="00613FE6" w:rsidRPr="00AB3C38">
        <w:t>i přes rozdíly v jednotlivých náboženských směrech</w:t>
      </w:r>
      <w:r w:rsidR="003A495F" w:rsidRPr="00AB3C38">
        <w:rPr>
          <w:rStyle w:val="Znakapoznpodarou"/>
        </w:rPr>
        <w:footnoteReference w:id="4"/>
      </w:r>
      <w:r w:rsidR="00613FE6" w:rsidRPr="00AB3C38">
        <w:t xml:space="preserve"> </w:t>
      </w:r>
      <w:proofErr w:type="spellStart"/>
      <w:r w:rsidR="00687DDC" w:rsidRPr="00AB3C38">
        <w:t>Durkheim</w:t>
      </w:r>
      <w:proofErr w:type="spellEnd"/>
      <w:r w:rsidR="00687DDC" w:rsidRPr="00AB3C38">
        <w:t xml:space="preserve"> zdůrazňuje </w:t>
      </w:r>
      <w:r w:rsidR="00BE4372" w:rsidRPr="00AB3C38">
        <w:t>vysokou míru sociální inte</w:t>
      </w:r>
      <w:r w:rsidR="003F7ABD" w:rsidRPr="00AB3C38">
        <w:t xml:space="preserve">grace a </w:t>
      </w:r>
      <w:r w:rsidR="00687DDC" w:rsidRPr="00AB3C38">
        <w:t xml:space="preserve">ochranné působení </w:t>
      </w:r>
      <w:r w:rsidR="008949F3" w:rsidRPr="00AB3C38">
        <w:t xml:space="preserve">náboženství </w:t>
      </w:r>
      <w:r w:rsidR="00687DDC" w:rsidRPr="00AB3C38">
        <w:t>vůči sebevražedn</w:t>
      </w:r>
      <w:r w:rsidR="00613FE6" w:rsidRPr="00AB3C38">
        <w:t>ému chování.</w:t>
      </w:r>
      <w:r w:rsidR="003C51AA" w:rsidRPr="00AB3C38">
        <w:t xml:space="preserve"> Masaryk </w:t>
      </w:r>
      <w:r w:rsidR="00F42FFE" w:rsidRPr="00AB3C38">
        <w:t>při</w:t>
      </w:r>
      <w:r w:rsidR="00BA0820" w:rsidRPr="00AB3C38">
        <w:t xml:space="preserve">kládá </w:t>
      </w:r>
      <w:r w:rsidR="000318FC" w:rsidRPr="00AB3C38">
        <w:t>význ</w:t>
      </w:r>
      <w:r w:rsidR="00BB03BA" w:rsidRPr="00AB3C38">
        <w:t xml:space="preserve">am religiozitě především z důvodu </w:t>
      </w:r>
      <w:r w:rsidR="00064029" w:rsidRPr="00AB3C38">
        <w:t xml:space="preserve">síly mravních </w:t>
      </w:r>
      <w:r w:rsidR="00F262EE" w:rsidRPr="00AB3C38">
        <w:t xml:space="preserve">přesvědčení. </w:t>
      </w:r>
      <w:r w:rsidR="00736D17" w:rsidRPr="00AB3C38">
        <w:t xml:space="preserve">Aktuální výzkumy </w:t>
      </w:r>
      <w:r w:rsidR="00A21B27" w:rsidRPr="00AB3C38">
        <w:t xml:space="preserve">stále </w:t>
      </w:r>
      <w:r w:rsidR="00736D17" w:rsidRPr="00AB3C38">
        <w:t xml:space="preserve">ukazují </w:t>
      </w:r>
      <w:r w:rsidR="00A21B27" w:rsidRPr="00AB3C38">
        <w:t xml:space="preserve">religiozitu jako </w:t>
      </w:r>
      <w:r w:rsidR="0067444D" w:rsidRPr="00AB3C38">
        <w:t>ochranný faktor sebevražednost</w:t>
      </w:r>
      <w:r w:rsidR="00491587" w:rsidRPr="00AB3C38">
        <w:t>i</w:t>
      </w:r>
      <w:sdt>
        <w:sdtPr>
          <w:id w:val="1092974934"/>
          <w:citation/>
        </w:sdtPr>
        <w:sdtEndPr/>
        <w:sdtContent>
          <w:r w:rsidR="0059729A" w:rsidRPr="00AB3C38">
            <w:fldChar w:fldCharType="begin"/>
          </w:r>
          <w:r w:rsidR="0059729A" w:rsidRPr="00AB3C38">
            <w:instrText>CITATION Dzú06 \m Sta001 \t  \l 1029  \m Kle14</w:instrText>
          </w:r>
          <w:r w:rsidR="0059729A" w:rsidRPr="00AB3C38">
            <w:fldChar w:fldCharType="separate"/>
          </w:r>
          <w:r w:rsidR="00BA525E" w:rsidRPr="00AB3C38">
            <w:rPr>
              <w:noProof/>
            </w:rPr>
            <w:t xml:space="preserve"> (Dzúrová, Růžička, &amp; Drahomerická, 2006; Stack S. , 2000a; Kleiman &amp; Liu, 2014)</w:t>
          </w:r>
          <w:r w:rsidR="0059729A" w:rsidRPr="00AB3C38">
            <w:fldChar w:fldCharType="end"/>
          </w:r>
        </w:sdtContent>
      </w:sdt>
      <w:r w:rsidR="0059729A" w:rsidRPr="00AB3C38">
        <w:t xml:space="preserve">. </w:t>
      </w:r>
      <w:proofErr w:type="spellStart"/>
      <w:r w:rsidR="00E75D3B" w:rsidRPr="00AB3C38">
        <w:t>Colucci</w:t>
      </w:r>
      <w:proofErr w:type="spellEnd"/>
      <w:r w:rsidR="00E75D3B" w:rsidRPr="00AB3C38">
        <w:t xml:space="preserve"> (2012)</w:t>
      </w:r>
      <w:r w:rsidR="00901019" w:rsidRPr="00AB3C38">
        <w:t xml:space="preserve"> poukazuje na </w:t>
      </w:r>
      <w:r w:rsidR="009B2850" w:rsidRPr="00AB3C38">
        <w:t>významnost spiritu</w:t>
      </w:r>
      <w:r w:rsidR="000F2548" w:rsidRPr="00AB3C38">
        <w:t>ality</w:t>
      </w:r>
      <w:r w:rsidR="00A206AD" w:rsidRPr="00AB3C38">
        <w:t xml:space="preserve"> a religiozity</w:t>
      </w:r>
      <w:r w:rsidR="000B2A77" w:rsidRPr="00AB3C38">
        <w:t xml:space="preserve"> v postmoderní společnosti. </w:t>
      </w:r>
      <w:r w:rsidR="00CE6DF6" w:rsidRPr="00AB3C38">
        <w:t>Hledání odpovědí</w:t>
      </w:r>
      <w:r w:rsidR="00AC73C4" w:rsidRPr="00AB3C38">
        <w:t xml:space="preserve"> na otázky týkající se smrti </w:t>
      </w:r>
      <w:r w:rsidR="00E94742" w:rsidRPr="00AB3C38">
        <w:t xml:space="preserve">může ovlivnit </w:t>
      </w:r>
      <w:r w:rsidR="00351BA9" w:rsidRPr="00AB3C38">
        <w:t xml:space="preserve">sebevražedné chování. </w:t>
      </w:r>
      <w:proofErr w:type="spellStart"/>
      <w:r w:rsidR="00351BA9" w:rsidRPr="00AB3C38">
        <w:t>Colucci</w:t>
      </w:r>
      <w:proofErr w:type="spellEnd"/>
      <w:r w:rsidR="00351BA9" w:rsidRPr="00AB3C38">
        <w:t xml:space="preserve"> </w:t>
      </w:r>
      <w:r w:rsidR="004A5E05">
        <w:t xml:space="preserve">(2012) </w:t>
      </w:r>
      <w:r w:rsidR="00A446CB" w:rsidRPr="00AB3C38">
        <w:t>potvrzuje, že</w:t>
      </w:r>
      <w:r w:rsidR="00775044" w:rsidRPr="00AB3C38">
        <w:t xml:space="preserve"> </w:t>
      </w:r>
      <w:r w:rsidR="000931A8" w:rsidRPr="00AB3C38">
        <w:t>náboženská</w:t>
      </w:r>
      <w:r w:rsidR="00916A33" w:rsidRPr="00AB3C38">
        <w:t xml:space="preserve"> či </w:t>
      </w:r>
      <w:r w:rsidR="000931A8" w:rsidRPr="00AB3C38">
        <w:t xml:space="preserve">spirituální </w:t>
      </w:r>
      <w:r w:rsidR="00051DAB" w:rsidRPr="00AB3C38">
        <w:t>víra</w:t>
      </w:r>
      <w:r w:rsidR="002363D9" w:rsidRPr="00AB3C38">
        <w:t xml:space="preserve"> jedince do určité míry </w:t>
      </w:r>
      <w:r w:rsidR="00433AD0" w:rsidRPr="00AB3C38">
        <w:t>chrání</w:t>
      </w:r>
      <w:r w:rsidR="00221A67" w:rsidRPr="00AB3C38">
        <w:t xml:space="preserve">, poskytuje </w:t>
      </w:r>
      <w:r w:rsidR="004C5EE4" w:rsidRPr="00AB3C38">
        <w:t xml:space="preserve">duševní </w:t>
      </w:r>
      <w:r w:rsidR="00FA47EE" w:rsidRPr="00AB3C38">
        <w:t>i sociální podporu</w:t>
      </w:r>
      <w:r w:rsidR="008B6624" w:rsidRPr="00AB3C38">
        <w:t xml:space="preserve"> (</w:t>
      </w:r>
      <w:r w:rsidR="00D00ADB" w:rsidRPr="00AB3C38">
        <w:t xml:space="preserve">skrz </w:t>
      </w:r>
      <w:r w:rsidR="00131B14" w:rsidRPr="00AB3C38">
        <w:t>skupin</w:t>
      </w:r>
      <w:r w:rsidR="00D00ADB" w:rsidRPr="00AB3C38">
        <w:t>y</w:t>
      </w:r>
      <w:r w:rsidR="00131B14" w:rsidRPr="00AB3C38">
        <w:t xml:space="preserve"> hlás</w:t>
      </w:r>
      <w:r w:rsidR="00D00ADB" w:rsidRPr="00AB3C38">
        <w:t>ící se ke stejnému přesvědčení)</w:t>
      </w:r>
      <w:r w:rsidR="000931A8" w:rsidRPr="00AB3C38">
        <w:t xml:space="preserve">. </w:t>
      </w:r>
    </w:p>
    <w:p w14:paraId="1D507E83" w14:textId="46025C50" w:rsidR="0073702D" w:rsidRPr="00AB3C38" w:rsidRDefault="00DE01E5" w:rsidP="000D449E">
      <w:pPr>
        <w:pStyle w:val="Nadpis22"/>
        <w:numPr>
          <w:ilvl w:val="1"/>
          <w:numId w:val="1"/>
        </w:numPr>
        <w:spacing w:before="0" w:after="120"/>
        <w:ind w:left="567" w:firstLine="0"/>
      </w:pPr>
      <w:bookmarkStart w:id="73" w:name="_Toc35671154"/>
      <w:bookmarkStart w:id="74" w:name="_Toc35781209"/>
      <w:bookmarkStart w:id="75" w:name="_Toc37147237"/>
      <w:r w:rsidRPr="00AB3C38">
        <w:t>Etnické minority</w:t>
      </w:r>
      <w:bookmarkEnd w:id="73"/>
      <w:bookmarkEnd w:id="74"/>
      <w:bookmarkEnd w:id="75"/>
    </w:p>
    <w:p w14:paraId="22C9C31A" w14:textId="3C9BE894" w:rsidR="00777FE3" w:rsidRPr="00AB3C38" w:rsidRDefault="00EF6DB3" w:rsidP="00091054">
      <w:r w:rsidRPr="00AB3C38">
        <w:t xml:space="preserve">Dalším zkoumaným faktorem je příslušenství k etnické minoritě v dané společnosti. Thomson (2012) uvádí, že etnické minority v evropských státech jsou vzhledem k většinové populaci ve vyšším riziku </w:t>
      </w:r>
      <w:r w:rsidR="00D211BD" w:rsidRPr="00AB3C38">
        <w:t>sebevražedné</w:t>
      </w:r>
      <w:r w:rsidR="00216141" w:rsidRPr="00AB3C38">
        <w:t>ho</w:t>
      </w:r>
      <w:r w:rsidRPr="00AB3C38">
        <w:t xml:space="preserve"> chování. Hlavní příčinou jsou zhoršené socioekonomické podmínky. Klíčovou roli hraje i ztěžující proces akulturace spojený s kulturním konfliktem</w:t>
      </w:r>
      <w:r w:rsidR="00BD4594" w:rsidRPr="00AB3C38">
        <w:rPr>
          <w:rStyle w:val="Znakapoznpodarou"/>
        </w:rPr>
        <w:footnoteReference w:id="5"/>
      </w:r>
      <w:r w:rsidRPr="00AB3C38">
        <w:t xml:space="preserve"> či riziko sociálního vyloučení </w:t>
      </w:r>
      <w:sdt>
        <w:sdtPr>
          <w:id w:val="966780787"/>
          <w:citation/>
        </w:sdtPr>
        <w:sdtEndPr/>
        <w:sdtContent>
          <w:r w:rsidRPr="00AB3C38">
            <w:fldChar w:fldCharType="begin"/>
          </w:r>
          <w:r w:rsidRPr="00AB3C38">
            <w:instrText xml:space="preserve"> CITATION Giu12 \l 1029 </w:instrText>
          </w:r>
          <w:r w:rsidRPr="00AB3C38">
            <w:fldChar w:fldCharType="separate"/>
          </w:r>
          <w:r w:rsidR="00BA525E" w:rsidRPr="00AB3C38">
            <w:rPr>
              <w:noProof/>
            </w:rPr>
            <w:t>(Giupponi &amp; Pycha, 2012)</w:t>
          </w:r>
          <w:r w:rsidRPr="00AB3C38">
            <w:fldChar w:fldCharType="end"/>
          </w:r>
        </w:sdtContent>
      </w:sdt>
      <w:r w:rsidRPr="00AB3C38">
        <w:t xml:space="preserve">. </w:t>
      </w:r>
      <w:proofErr w:type="spellStart"/>
      <w:r w:rsidRPr="00AB3C38">
        <w:t>Stack</w:t>
      </w:r>
      <w:proofErr w:type="spellEnd"/>
      <w:r w:rsidRPr="00AB3C38">
        <w:t xml:space="preserve"> (</w:t>
      </w:r>
      <w:proofErr w:type="gramStart"/>
      <w:r w:rsidRPr="00AB3C38">
        <w:t>2000</w:t>
      </w:r>
      <w:r w:rsidR="00A1451A" w:rsidRPr="00AB3C38">
        <w:t>a</w:t>
      </w:r>
      <w:proofErr w:type="gramEnd"/>
      <w:r w:rsidRPr="00AB3C38">
        <w:t xml:space="preserve">) </w:t>
      </w:r>
      <w:r w:rsidR="00EA0328" w:rsidRPr="00AB3C38">
        <w:t>předkládá</w:t>
      </w:r>
      <w:r w:rsidRPr="00AB3C38">
        <w:t xml:space="preserve"> </w:t>
      </w:r>
      <w:r w:rsidR="00354481" w:rsidRPr="00AB3C38">
        <w:t>jev</w:t>
      </w:r>
      <w:r w:rsidRPr="00AB3C38">
        <w:t xml:space="preserve"> rasov</w:t>
      </w:r>
      <w:r w:rsidR="00354481" w:rsidRPr="00AB3C38">
        <w:t>é</w:t>
      </w:r>
      <w:r w:rsidRPr="00AB3C38">
        <w:t xml:space="preserve"> diskriminac</w:t>
      </w:r>
      <w:r w:rsidR="00354481" w:rsidRPr="00AB3C38">
        <w:t>e v souvislosti se sebevražedností</w:t>
      </w:r>
      <w:r w:rsidRPr="00AB3C38">
        <w:t xml:space="preserve">. </w:t>
      </w:r>
      <w:r w:rsidR="00511140" w:rsidRPr="00AB3C38">
        <w:t xml:space="preserve">U etnických minorit </w:t>
      </w:r>
      <w:r w:rsidR="004610A8" w:rsidRPr="00AB3C38">
        <w:t xml:space="preserve">také </w:t>
      </w:r>
      <w:r w:rsidR="00577240" w:rsidRPr="00AB3C38">
        <w:t xml:space="preserve">hraje </w:t>
      </w:r>
      <w:r w:rsidR="004610A8" w:rsidRPr="00AB3C38">
        <w:t>roli míra religiozity</w:t>
      </w:r>
      <w:r w:rsidR="009F4DA4" w:rsidRPr="00AB3C38">
        <w:t xml:space="preserve">. </w:t>
      </w:r>
    </w:p>
    <w:p w14:paraId="6DD0FB0A" w14:textId="46A3DC1B" w:rsidR="00EF6DB3" w:rsidRPr="00AB3C38" w:rsidRDefault="008D3AE4" w:rsidP="000D449E">
      <w:pPr>
        <w:spacing w:after="240"/>
      </w:pPr>
      <w:r w:rsidRPr="00AB3C38">
        <w:t xml:space="preserve">V České republice dokládají </w:t>
      </w:r>
      <w:r w:rsidR="009F4DA4" w:rsidRPr="00AB3C38">
        <w:t xml:space="preserve">Dzúrová, Růžička a </w:t>
      </w:r>
      <w:proofErr w:type="spellStart"/>
      <w:r w:rsidR="009F4DA4" w:rsidRPr="00AB3C38">
        <w:t>Drahomerická</w:t>
      </w:r>
      <w:proofErr w:type="spellEnd"/>
      <w:r w:rsidR="009F4DA4" w:rsidRPr="00AB3C38">
        <w:t xml:space="preserve"> (2006)</w:t>
      </w:r>
      <w:r w:rsidR="007100AF" w:rsidRPr="00AB3C38">
        <w:t xml:space="preserve"> </w:t>
      </w:r>
      <w:r w:rsidR="0056319A" w:rsidRPr="00AB3C38">
        <w:t xml:space="preserve">vyšší sebevražednost v regionech </w:t>
      </w:r>
      <w:r w:rsidR="00AB55FC" w:rsidRPr="00AB3C38">
        <w:t>s</w:t>
      </w:r>
      <w:r w:rsidR="00D1688F" w:rsidRPr="00AB3C38">
        <w:t xml:space="preserve"> větším zastoupením </w:t>
      </w:r>
      <w:r w:rsidR="00EB0914" w:rsidRPr="00AB3C38">
        <w:t>migrantů</w:t>
      </w:r>
      <w:r w:rsidR="004F755C" w:rsidRPr="00AB3C38">
        <w:t xml:space="preserve">. </w:t>
      </w:r>
      <w:r w:rsidR="007100AF" w:rsidRPr="00AB3C38">
        <w:t xml:space="preserve"> </w:t>
      </w:r>
      <w:r w:rsidR="001E0184" w:rsidRPr="00AB3C38">
        <w:t>Podobn</w:t>
      </w:r>
      <w:r w:rsidR="00577240" w:rsidRPr="00AB3C38">
        <w:t>ě</w:t>
      </w:r>
      <w:r w:rsidR="00A67E0D" w:rsidRPr="00AB3C38">
        <w:t xml:space="preserve"> </w:t>
      </w:r>
      <w:r w:rsidR="001E0184" w:rsidRPr="00AB3C38">
        <w:lastRenderedPageBreak/>
        <w:t xml:space="preserve">jako </w:t>
      </w:r>
      <w:proofErr w:type="spellStart"/>
      <w:r w:rsidR="001E0184" w:rsidRPr="00AB3C38">
        <w:t>Giupponi</w:t>
      </w:r>
      <w:proofErr w:type="spellEnd"/>
      <w:r w:rsidR="001E0184" w:rsidRPr="00AB3C38">
        <w:t xml:space="preserve"> a </w:t>
      </w:r>
      <w:proofErr w:type="spellStart"/>
      <w:r w:rsidR="001E0184" w:rsidRPr="00AB3C38">
        <w:t>Pycha</w:t>
      </w:r>
      <w:proofErr w:type="spellEnd"/>
      <w:r w:rsidR="001E0184" w:rsidRPr="00AB3C38">
        <w:t xml:space="preserve"> (2012) </w:t>
      </w:r>
      <w:r w:rsidR="00487FA9" w:rsidRPr="00AB3C38">
        <w:t xml:space="preserve">situaci přisuzují </w:t>
      </w:r>
      <w:r w:rsidR="0004455A" w:rsidRPr="00AB3C38">
        <w:t xml:space="preserve">přizpůsobování se </w:t>
      </w:r>
      <w:r w:rsidR="00834020" w:rsidRPr="00AB3C38">
        <w:t>nov</w:t>
      </w:r>
      <w:r w:rsidR="0004455A" w:rsidRPr="00AB3C38">
        <w:t>ému</w:t>
      </w:r>
      <w:r w:rsidR="00834020" w:rsidRPr="00AB3C38">
        <w:t xml:space="preserve"> prostředí, kde hrozí </w:t>
      </w:r>
      <w:r w:rsidR="00244BB7" w:rsidRPr="00AB3C38">
        <w:t>riziko sociální izolace</w:t>
      </w:r>
      <w:r w:rsidR="008E6624" w:rsidRPr="00AB3C38">
        <w:t xml:space="preserve"> a ztráty identity. </w:t>
      </w:r>
      <w:r w:rsidR="00AC4656" w:rsidRPr="00AB3C38">
        <w:t>Výjimku</w:t>
      </w:r>
      <w:r w:rsidR="0056752A" w:rsidRPr="00AB3C38">
        <w:t xml:space="preserve"> tvořily</w:t>
      </w:r>
      <w:r w:rsidR="00EF482E" w:rsidRPr="00AB3C38">
        <w:t xml:space="preserve"> regiony</w:t>
      </w:r>
      <w:r w:rsidR="0056752A" w:rsidRPr="00AB3C38">
        <w:t xml:space="preserve">, kde dominovala </w:t>
      </w:r>
      <w:r w:rsidR="00197814" w:rsidRPr="00AB3C38">
        <w:t>římskokatolická církev</w:t>
      </w:r>
      <w:r w:rsidR="00AC4656" w:rsidRPr="00AB3C38">
        <w:t xml:space="preserve">, což by potvrzovalo </w:t>
      </w:r>
      <w:proofErr w:type="spellStart"/>
      <w:r w:rsidR="00AC4656" w:rsidRPr="00AB3C38">
        <w:t>Durheimovu</w:t>
      </w:r>
      <w:proofErr w:type="spellEnd"/>
      <w:r w:rsidR="00AC4656" w:rsidRPr="00AB3C38">
        <w:t xml:space="preserve"> tezi</w:t>
      </w:r>
      <w:r w:rsidR="005D6B60" w:rsidRPr="00AB3C38">
        <w:t xml:space="preserve"> </w:t>
      </w:r>
      <w:r w:rsidR="00783DE4" w:rsidRPr="00AB3C38">
        <w:t xml:space="preserve">o </w:t>
      </w:r>
      <w:r w:rsidR="001B3FC4" w:rsidRPr="00AB3C38">
        <w:t>vysoké sociální integrit</w:t>
      </w:r>
      <w:r w:rsidR="00783DE4" w:rsidRPr="00AB3C38">
        <w:t>ě</w:t>
      </w:r>
      <w:r w:rsidR="00A04E8A" w:rsidRPr="00AB3C38">
        <w:t xml:space="preserve"> u</w:t>
      </w:r>
      <w:r w:rsidR="005D6B60" w:rsidRPr="00AB3C38">
        <w:t xml:space="preserve"> </w:t>
      </w:r>
      <w:r w:rsidR="00B047C7" w:rsidRPr="00AB3C38">
        <w:t xml:space="preserve">katolíků. </w:t>
      </w:r>
    </w:p>
    <w:p w14:paraId="6F1692C0" w14:textId="0C3A67B9" w:rsidR="00A71891" w:rsidRPr="00AB3C38" w:rsidRDefault="003B7852" w:rsidP="000D449E">
      <w:pPr>
        <w:pStyle w:val="Nadpis22"/>
        <w:numPr>
          <w:ilvl w:val="1"/>
          <w:numId w:val="1"/>
        </w:numPr>
        <w:spacing w:before="0" w:after="120"/>
        <w:ind w:left="567" w:firstLine="0"/>
      </w:pPr>
      <w:bookmarkStart w:id="76" w:name="_Toc35671155"/>
      <w:bookmarkStart w:id="77" w:name="_Toc35781210"/>
      <w:bookmarkStart w:id="78" w:name="_Toc37147238"/>
      <w:r w:rsidRPr="00AB3C38">
        <w:t>U</w:t>
      </w:r>
      <w:r w:rsidR="00A71891" w:rsidRPr="00AB3C38">
        <w:t>rbanizace</w:t>
      </w:r>
      <w:bookmarkEnd w:id="76"/>
      <w:bookmarkEnd w:id="77"/>
      <w:bookmarkEnd w:id="78"/>
    </w:p>
    <w:p w14:paraId="2A0CD71C" w14:textId="3D0AB80E" w:rsidR="00CB5DE5" w:rsidRPr="00AB3C38" w:rsidRDefault="00BF04B5" w:rsidP="004A5E05">
      <w:r w:rsidRPr="00AB3C38">
        <w:t xml:space="preserve">V rámci </w:t>
      </w:r>
      <w:r w:rsidR="008745E8" w:rsidRPr="00AB3C38">
        <w:t xml:space="preserve">vlivu </w:t>
      </w:r>
      <w:r w:rsidRPr="00AB3C38">
        <w:t>všeobecných společenských poměrů Masaryk</w:t>
      </w:r>
      <w:r w:rsidR="00E16C5C" w:rsidRPr="00AB3C38">
        <w:t xml:space="preserve"> (1998)</w:t>
      </w:r>
      <w:r w:rsidRPr="00AB3C38">
        <w:t xml:space="preserve"> </w:t>
      </w:r>
      <w:r w:rsidR="00F9259B" w:rsidRPr="00AB3C38">
        <w:t xml:space="preserve">popisuje vyšší podíl sebevražednosti ve městech než na venkově. </w:t>
      </w:r>
      <w:r w:rsidR="00B04F20" w:rsidRPr="00AB3C38">
        <w:t>Zmiňuje souvislost s</w:t>
      </w:r>
      <w:r w:rsidR="00610949" w:rsidRPr="00AB3C38">
        <w:t> </w:t>
      </w:r>
      <w:r w:rsidR="00A24C69" w:rsidRPr="00AB3C38">
        <w:t>faktorem</w:t>
      </w:r>
      <w:r w:rsidR="00610949" w:rsidRPr="00AB3C38">
        <w:t xml:space="preserve"> </w:t>
      </w:r>
      <w:r w:rsidR="00B04F20" w:rsidRPr="00AB3C38">
        <w:t>rodinn</w:t>
      </w:r>
      <w:r w:rsidR="00610949" w:rsidRPr="00AB3C38">
        <w:t>ého</w:t>
      </w:r>
      <w:r w:rsidR="00B04F20" w:rsidRPr="00AB3C38">
        <w:t xml:space="preserve"> </w:t>
      </w:r>
      <w:r w:rsidR="00971CA1" w:rsidRPr="00AB3C38">
        <w:t>život</w:t>
      </w:r>
      <w:r w:rsidR="00610949" w:rsidRPr="00AB3C38">
        <w:t>a</w:t>
      </w:r>
      <w:r w:rsidR="00971CA1" w:rsidRPr="00AB3C38">
        <w:t xml:space="preserve"> – vyšší rozvodovostí ve městech</w:t>
      </w:r>
      <w:r w:rsidR="00610949" w:rsidRPr="00AB3C38">
        <w:t xml:space="preserve">, méně </w:t>
      </w:r>
      <w:r w:rsidR="00617A7B" w:rsidRPr="00AB3C38">
        <w:t>narozených,</w:t>
      </w:r>
      <w:r w:rsidR="00610949" w:rsidRPr="00AB3C38">
        <w:t xml:space="preserve"> </w:t>
      </w:r>
      <w:r w:rsidR="006A087C" w:rsidRPr="00AB3C38">
        <w:t>a naopak více nemanželských</w:t>
      </w:r>
      <w:r w:rsidR="00F977DF" w:rsidRPr="00AB3C38">
        <w:t xml:space="preserve"> dětí</w:t>
      </w:r>
      <w:r w:rsidR="00971CA1" w:rsidRPr="00AB3C38">
        <w:t xml:space="preserve">. </w:t>
      </w:r>
      <w:r w:rsidR="008C270F" w:rsidRPr="00AB3C38">
        <w:t xml:space="preserve">Stejně tak </w:t>
      </w:r>
      <w:proofErr w:type="spellStart"/>
      <w:r w:rsidR="008C270F" w:rsidRPr="00AB3C38">
        <w:t>Durkheim</w:t>
      </w:r>
      <w:proofErr w:type="spellEnd"/>
      <w:r w:rsidR="008C270F" w:rsidRPr="00AB3C38">
        <w:t xml:space="preserve"> </w:t>
      </w:r>
      <w:r w:rsidR="00B201F9" w:rsidRPr="00AB3C38">
        <w:t xml:space="preserve">(2002) </w:t>
      </w:r>
      <w:r w:rsidR="00C41487" w:rsidRPr="00AB3C38">
        <w:t>váže</w:t>
      </w:r>
      <w:r w:rsidR="00617A7B" w:rsidRPr="00AB3C38">
        <w:t xml:space="preserve"> větší města </w:t>
      </w:r>
      <w:r w:rsidR="008252C8" w:rsidRPr="00AB3C38">
        <w:t>s vyšší mírou sebevražednosti</w:t>
      </w:r>
      <w:r w:rsidR="00A47C5B" w:rsidRPr="00AB3C38">
        <w:t>, nicméně podotýká</w:t>
      </w:r>
      <w:r w:rsidR="006A2D77" w:rsidRPr="00AB3C38">
        <w:t xml:space="preserve">, že město jako samotné není předurčeno k sebevražednosti, </w:t>
      </w:r>
      <w:r w:rsidR="00A91D52" w:rsidRPr="00AB3C38">
        <w:t>klíčové jsou</w:t>
      </w:r>
      <w:r w:rsidR="00E61DA1" w:rsidRPr="00AB3C38">
        <w:t xml:space="preserve"> </w:t>
      </w:r>
      <w:r w:rsidR="00A91D52" w:rsidRPr="00AB3C38">
        <w:t>fakt</w:t>
      </w:r>
      <w:r w:rsidR="00ED206E" w:rsidRPr="00AB3C38">
        <w:t>ory</w:t>
      </w:r>
      <w:r w:rsidR="00E61DA1" w:rsidRPr="00AB3C38">
        <w:t xml:space="preserve"> související </w:t>
      </w:r>
      <w:r w:rsidR="00843827" w:rsidRPr="00AB3C38">
        <w:t xml:space="preserve">obecně </w:t>
      </w:r>
      <w:r w:rsidR="00E61DA1" w:rsidRPr="00AB3C38">
        <w:t>se sebevražedností</w:t>
      </w:r>
      <w:r w:rsidR="00107363" w:rsidRPr="00AB3C38">
        <w:t xml:space="preserve">. </w:t>
      </w:r>
      <w:r w:rsidR="00D202B1" w:rsidRPr="00AB3C38">
        <w:t>Ve městech</w:t>
      </w:r>
      <w:r w:rsidR="00B15667" w:rsidRPr="00AB3C38">
        <w:t xml:space="preserve"> lze také předpokládat zvýšený podíl migrantů </w:t>
      </w:r>
      <w:r w:rsidR="000C144D" w:rsidRPr="00AB3C38">
        <w:t>či etnických minorit</w:t>
      </w:r>
      <w:r w:rsidR="00F747A1" w:rsidRPr="00AB3C38">
        <w:t xml:space="preserve">, jež jsou </w:t>
      </w:r>
      <w:r w:rsidR="00CE02B8" w:rsidRPr="00AB3C38">
        <w:t>ohrožen</w:t>
      </w:r>
      <w:r w:rsidR="00AC6F02" w:rsidRPr="00AB3C38">
        <w:t>ější skupinou</w:t>
      </w:r>
      <w:sdt>
        <w:sdtPr>
          <w:id w:val="-749497741"/>
          <w:citation/>
        </w:sdtPr>
        <w:sdtEndPr/>
        <w:sdtContent>
          <w:r w:rsidR="00AC6F02" w:rsidRPr="00AB3C38">
            <w:fldChar w:fldCharType="begin"/>
          </w:r>
          <w:r w:rsidR="00AC6F02" w:rsidRPr="00AB3C38">
            <w:instrText xml:space="preserve"> CITATION Giu12 \l 1029 </w:instrText>
          </w:r>
          <w:r w:rsidR="00AC6F02" w:rsidRPr="00AB3C38">
            <w:fldChar w:fldCharType="separate"/>
          </w:r>
          <w:r w:rsidR="00BA525E" w:rsidRPr="00AB3C38">
            <w:rPr>
              <w:noProof/>
            </w:rPr>
            <w:t xml:space="preserve"> (Giupponi &amp; Pycha, 2012)</w:t>
          </w:r>
          <w:r w:rsidR="00AC6F02" w:rsidRPr="00AB3C38">
            <w:fldChar w:fldCharType="end"/>
          </w:r>
        </w:sdtContent>
      </w:sdt>
      <w:r w:rsidR="00AC6F02" w:rsidRPr="00AB3C38">
        <w:t>.</w:t>
      </w:r>
      <w:r w:rsidR="00CB24BF" w:rsidRPr="00AB3C38">
        <w:t xml:space="preserve"> </w:t>
      </w:r>
    </w:p>
    <w:p w14:paraId="0412B49E" w14:textId="244805FB" w:rsidR="00CB27D1" w:rsidRPr="00AB3C38" w:rsidRDefault="00CD1C95" w:rsidP="00B56658">
      <w:pPr>
        <w:pStyle w:val="Nadpis22"/>
        <w:numPr>
          <w:ilvl w:val="1"/>
          <w:numId w:val="1"/>
        </w:numPr>
        <w:spacing w:before="240" w:after="120"/>
        <w:ind w:left="567" w:firstLine="0"/>
      </w:pPr>
      <w:bookmarkStart w:id="79" w:name="_Toc35671156"/>
      <w:bookmarkStart w:id="80" w:name="_Toc35781211"/>
      <w:bookmarkStart w:id="81" w:name="_Toc37147239"/>
      <w:r w:rsidRPr="00AB3C38">
        <w:t>Shrnutí a hypotézy</w:t>
      </w:r>
      <w:bookmarkEnd w:id="79"/>
      <w:bookmarkEnd w:id="80"/>
      <w:bookmarkEnd w:id="81"/>
    </w:p>
    <w:p w14:paraId="04995591" w14:textId="063796DB" w:rsidR="00663B9A" w:rsidRDefault="00442511" w:rsidP="000A281F">
      <w:r w:rsidRPr="00AB3C38">
        <w:t xml:space="preserve">Na základě rešerše literatury, jež </w:t>
      </w:r>
      <w:r w:rsidR="00EF0A12" w:rsidRPr="00AB3C38">
        <w:t>měla za cíl</w:t>
      </w:r>
      <w:r w:rsidRPr="00AB3C38">
        <w:t xml:space="preserve"> poskyt</w:t>
      </w:r>
      <w:r w:rsidR="00EF0A12" w:rsidRPr="00AB3C38">
        <w:t>nout</w:t>
      </w:r>
      <w:r w:rsidRPr="00AB3C38">
        <w:t xml:space="preserve"> vymezení jednotlivých faktorů </w:t>
      </w:r>
      <w:r w:rsidR="007E0714" w:rsidRPr="00AB3C38">
        <w:t>sebevražednosti</w:t>
      </w:r>
      <w:r w:rsidR="00EF0A12" w:rsidRPr="00AB3C38">
        <w:t>,</w:t>
      </w:r>
      <w:r w:rsidR="00330FA5" w:rsidRPr="00AB3C38">
        <w:t xml:space="preserve"> </w:t>
      </w:r>
      <w:r w:rsidR="00EF0A12" w:rsidRPr="00AB3C38">
        <w:t>mohou být nyní sestaveny hypotézy směřující k hlavnímu cíli práce.</w:t>
      </w:r>
      <w:r w:rsidR="00663B9A">
        <w:t xml:space="preserve"> </w:t>
      </w:r>
    </w:p>
    <w:p w14:paraId="28609B64" w14:textId="7A435824" w:rsidR="007E48BC" w:rsidRPr="00AB3C38" w:rsidRDefault="00EF0A12" w:rsidP="000A281F">
      <w:r w:rsidRPr="00AB3C38">
        <w:t>Jistě</w:t>
      </w:r>
      <w:r w:rsidR="00947709" w:rsidRPr="00AB3C38">
        <w:t xml:space="preserve"> by bylo možné </w:t>
      </w:r>
      <w:r w:rsidR="006272CA" w:rsidRPr="00AB3C38">
        <w:t>vymezit i další faktor</w:t>
      </w:r>
      <w:r w:rsidR="00A0137A" w:rsidRPr="00AB3C38">
        <w:t>y</w:t>
      </w:r>
      <w:r w:rsidR="008D4EE7" w:rsidRPr="00AB3C38">
        <w:t xml:space="preserve">, </w:t>
      </w:r>
      <w:proofErr w:type="spellStart"/>
      <w:r w:rsidR="008D4EE7" w:rsidRPr="00AB3C38">
        <w:t>Durkheim</w:t>
      </w:r>
      <w:proofErr w:type="spellEnd"/>
      <w:r w:rsidR="008D4EE7" w:rsidRPr="00AB3C38">
        <w:t xml:space="preserve"> (2</w:t>
      </w:r>
      <w:r w:rsidR="003F4C64" w:rsidRPr="00AB3C38">
        <w:t xml:space="preserve">005) například mluví </w:t>
      </w:r>
      <w:r w:rsidR="008E4F5B" w:rsidRPr="00AB3C38">
        <w:t>o efektu vále</w:t>
      </w:r>
      <w:r w:rsidR="008900F0" w:rsidRPr="00AB3C38">
        <w:t>k či politických krizí</w:t>
      </w:r>
      <w:r w:rsidR="00577240" w:rsidRPr="00AB3C38">
        <w:t>. A</w:t>
      </w:r>
      <w:r w:rsidR="00160BCC" w:rsidRPr="00AB3C38">
        <w:t>nalýza</w:t>
      </w:r>
      <w:r w:rsidR="001C7173" w:rsidRPr="00AB3C38">
        <w:t xml:space="preserve"> se </w:t>
      </w:r>
      <w:r w:rsidR="00577240" w:rsidRPr="00AB3C38">
        <w:t xml:space="preserve">však </w:t>
      </w:r>
      <w:r w:rsidR="009E0E48" w:rsidRPr="00AB3C38">
        <w:t xml:space="preserve">bude </w:t>
      </w:r>
      <w:r w:rsidR="001C7173" w:rsidRPr="00AB3C38">
        <w:t>zaměř</w:t>
      </w:r>
      <w:r w:rsidR="009E0E48" w:rsidRPr="00AB3C38">
        <w:t>ovat</w:t>
      </w:r>
      <w:r w:rsidR="001C7173" w:rsidRPr="00AB3C38">
        <w:t xml:space="preserve"> na současnou</w:t>
      </w:r>
      <w:r w:rsidR="00127C41" w:rsidRPr="00AB3C38">
        <w:t xml:space="preserve"> situaci sebevražednosti</w:t>
      </w:r>
      <w:r w:rsidR="009E0E48" w:rsidRPr="00AB3C38">
        <w:t xml:space="preserve"> (</w:t>
      </w:r>
      <w:r w:rsidR="006572B9" w:rsidRPr="00AB3C38">
        <w:t>2014–2018</w:t>
      </w:r>
      <w:r w:rsidR="009024C3" w:rsidRPr="00AB3C38">
        <w:t>)</w:t>
      </w:r>
      <w:r w:rsidR="009E0E48" w:rsidRPr="00AB3C38">
        <w:t xml:space="preserve">, tudíž se </w:t>
      </w:r>
      <w:r w:rsidR="00B0704F" w:rsidRPr="00AB3C38">
        <w:t xml:space="preserve">těchto faktorů </w:t>
      </w:r>
      <w:r w:rsidR="001E643A" w:rsidRPr="00AB3C38">
        <w:t xml:space="preserve">dotkne </w:t>
      </w:r>
      <w:r w:rsidR="005729CB" w:rsidRPr="00AB3C38">
        <w:t xml:space="preserve">jen </w:t>
      </w:r>
      <w:r w:rsidR="001E643A" w:rsidRPr="00AB3C38">
        <w:t>v </w:t>
      </w:r>
      <w:r w:rsidR="00BE0824" w:rsidRPr="00AB3C38">
        <w:t>pod</w:t>
      </w:r>
      <w:r w:rsidR="001E643A" w:rsidRPr="00AB3C38">
        <w:t>kapitole o vývoji sebevražednosti</w:t>
      </w:r>
      <w:r w:rsidR="00C20C35" w:rsidRPr="00AB3C38">
        <w:t>.</w:t>
      </w:r>
      <w:r w:rsidR="001E643A" w:rsidRPr="00AB3C38">
        <w:t xml:space="preserve"> </w:t>
      </w:r>
      <w:r w:rsidR="00C20C35" w:rsidRPr="00AB3C38">
        <w:t>D</w:t>
      </w:r>
      <w:r w:rsidR="00F63847" w:rsidRPr="00AB3C38">
        <w:t xml:space="preserve">ále se jimi </w:t>
      </w:r>
      <w:r w:rsidR="001E643A" w:rsidRPr="00AB3C38">
        <w:t xml:space="preserve">hlouběji zabývat nebude. </w:t>
      </w:r>
      <w:r w:rsidR="00CC12C9" w:rsidRPr="00AB3C38">
        <w:t>Zároveň</w:t>
      </w:r>
      <w:r w:rsidR="004D5504" w:rsidRPr="00AB3C38">
        <w:t xml:space="preserve"> </w:t>
      </w:r>
      <w:r w:rsidR="004027DC" w:rsidRPr="00AB3C38">
        <w:t xml:space="preserve">je </w:t>
      </w:r>
      <w:r w:rsidR="009D4EB3" w:rsidRPr="00AB3C38">
        <w:t xml:space="preserve">znovu </w:t>
      </w:r>
      <w:r w:rsidR="004027DC" w:rsidRPr="00AB3C38">
        <w:t xml:space="preserve">nutno podotknout, </w:t>
      </w:r>
      <w:r w:rsidR="0026695F" w:rsidRPr="00AB3C38">
        <w:t xml:space="preserve">že </w:t>
      </w:r>
      <w:r w:rsidR="00FB4B5E" w:rsidRPr="00AB3C38">
        <w:t xml:space="preserve">v rámci sociologického hlediska práce </w:t>
      </w:r>
      <w:r w:rsidR="00CD709A" w:rsidRPr="00AB3C38">
        <w:t>zm</w:t>
      </w:r>
      <w:r w:rsidR="00D90348" w:rsidRPr="00AB3C38">
        <w:t xml:space="preserve">iňuje </w:t>
      </w:r>
      <w:r w:rsidR="00FB4B5E" w:rsidRPr="00AB3C38">
        <w:t xml:space="preserve">zejména </w:t>
      </w:r>
      <w:r w:rsidR="00B673EA" w:rsidRPr="00AB3C38">
        <w:t xml:space="preserve">faktory </w:t>
      </w:r>
      <w:r w:rsidR="003F4343" w:rsidRPr="00AB3C38">
        <w:t>sociální</w:t>
      </w:r>
      <w:r w:rsidR="00BB7F99" w:rsidRPr="00AB3C38">
        <w:t xml:space="preserve"> </w:t>
      </w:r>
      <w:r w:rsidR="004D67A0" w:rsidRPr="00AB3C38">
        <w:t>či soc</w:t>
      </w:r>
      <w:r w:rsidR="004A0A75" w:rsidRPr="00AB3C38">
        <w:t>io</w:t>
      </w:r>
      <w:r w:rsidR="004D67A0" w:rsidRPr="00AB3C38">
        <w:t>demografické</w:t>
      </w:r>
      <w:r w:rsidR="00CC12C9" w:rsidRPr="00AB3C38">
        <w:t xml:space="preserve">, tudíž se nebude věnovat </w:t>
      </w:r>
      <w:r w:rsidR="00FF43A1" w:rsidRPr="00AB3C38">
        <w:t>faktorům</w:t>
      </w:r>
      <w:r w:rsidR="00E002FD" w:rsidRPr="00AB3C38">
        <w:t>,</w:t>
      </w:r>
      <w:r w:rsidR="00FF43A1" w:rsidRPr="00AB3C38">
        <w:t xml:space="preserve"> </w:t>
      </w:r>
      <w:r w:rsidR="00B14DC0" w:rsidRPr="00AB3C38">
        <w:t>jako j</w:t>
      </w:r>
      <w:r w:rsidR="007F52BB" w:rsidRPr="00AB3C38">
        <w:t>sou</w:t>
      </w:r>
      <w:r w:rsidR="00B14DC0" w:rsidRPr="00AB3C38">
        <w:t xml:space="preserve"> </w:t>
      </w:r>
      <w:r w:rsidR="007F52BB" w:rsidRPr="00AB3C38">
        <w:t xml:space="preserve">například </w:t>
      </w:r>
      <w:r w:rsidR="00C1316A" w:rsidRPr="00AB3C38">
        <w:t>klima</w:t>
      </w:r>
      <w:r w:rsidR="002F33B3" w:rsidRPr="00AB3C38">
        <w:t>tické podmínky</w:t>
      </w:r>
      <w:r w:rsidR="00C319C0" w:rsidRPr="00AB3C38">
        <w:t>, roční období</w:t>
      </w:r>
      <w:r w:rsidR="00C1316A" w:rsidRPr="00AB3C38">
        <w:t xml:space="preserve"> atd</w:t>
      </w:r>
      <w:r w:rsidR="004D67A0" w:rsidRPr="00AB3C38">
        <w:t xml:space="preserve">. </w:t>
      </w:r>
      <w:r w:rsidR="003521A8" w:rsidRPr="00AB3C38">
        <w:t>Obdobně</w:t>
      </w:r>
      <w:r w:rsidR="001E5865" w:rsidRPr="00AB3C38">
        <w:t xml:space="preserve"> nebude analyzována ani souvislost mezi faktorem</w:t>
      </w:r>
      <w:r w:rsidR="00DF1E19" w:rsidRPr="00AB3C38">
        <w:t xml:space="preserve"> poh</w:t>
      </w:r>
      <w:r w:rsidR="008B6324" w:rsidRPr="00AB3C38">
        <w:t xml:space="preserve">laví a </w:t>
      </w:r>
      <w:r w:rsidR="00F57ED0" w:rsidRPr="00AB3C38">
        <w:t xml:space="preserve">mírou </w:t>
      </w:r>
      <w:r w:rsidR="007142F0" w:rsidRPr="00AB3C38">
        <w:t>sebevražednost</w:t>
      </w:r>
      <w:r w:rsidR="00F57ED0" w:rsidRPr="00AB3C38">
        <w:t>i</w:t>
      </w:r>
      <w:r w:rsidR="004D11EA" w:rsidRPr="00AB3C38">
        <w:t>.</w:t>
      </w:r>
      <w:r w:rsidR="008D39F1" w:rsidRPr="00AB3C38">
        <w:t xml:space="preserve"> </w:t>
      </w:r>
      <w:r w:rsidR="00876082" w:rsidRPr="00AB3C38">
        <w:t xml:space="preserve">Sebevražednost páchají </w:t>
      </w:r>
      <w:r w:rsidR="00EF565F" w:rsidRPr="00AB3C38">
        <w:t xml:space="preserve">násobně </w:t>
      </w:r>
      <w:r w:rsidR="00FF34B3" w:rsidRPr="00AB3C38">
        <w:t>více muži</w:t>
      </w:r>
      <w:r w:rsidR="00EF565F" w:rsidRPr="00AB3C38">
        <w:t xml:space="preserve">. </w:t>
      </w:r>
      <w:r w:rsidR="00EF565F" w:rsidRPr="00AB3C38">
        <w:lastRenderedPageBreak/>
        <w:t>Z</w:t>
      </w:r>
      <w:r w:rsidR="00105194" w:rsidRPr="00AB3C38">
        <w:t xml:space="preserve">astoupení mužů a žen </w:t>
      </w:r>
      <w:r w:rsidR="00EF565F" w:rsidRPr="00AB3C38">
        <w:t xml:space="preserve">však </w:t>
      </w:r>
      <w:r w:rsidR="00105194" w:rsidRPr="00AB3C38">
        <w:t>nevykazuje regionální odlišnosti</w:t>
      </w:r>
      <w:r w:rsidR="009E7BFB" w:rsidRPr="00AB3C38">
        <w:t xml:space="preserve"> (ČSÚ</w:t>
      </w:r>
      <w:r w:rsidR="004A5E05">
        <w:t xml:space="preserve"> </w:t>
      </w:r>
      <w:proofErr w:type="gramStart"/>
      <w:r w:rsidR="004A5E05">
        <w:t>2019a</w:t>
      </w:r>
      <w:proofErr w:type="gramEnd"/>
      <w:r w:rsidR="009E7BFB" w:rsidRPr="00AB3C38">
        <w:t>)</w:t>
      </w:r>
      <w:r w:rsidR="00167BD2" w:rsidRPr="00AB3C38">
        <w:t xml:space="preserve">, </w:t>
      </w:r>
      <w:r w:rsidR="00EF565F" w:rsidRPr="00AB3C38">
        <w:t xml:space="preserve">tudíž </w:t>
      </w:r>
      <w:r w:rsidR="00167BD2" w:rsidRPr="00AB3C38">
        <w:t>předpokládáme</w:t>
      </w:r>
      <w:r w:rsidR="000C2C74" w:rsidRPr="00AB3C38">
        <w:t xml:space="preserve">, že tomu </w:t>
      </w:r>
      <w:r w:rsidR="00FF34B3" w:rsidRPr="00AB3C38">
        <w:t>bude stejně i se sebevražedností.</w:t>
      </w:r>
      <w:r w:rsidR="00EF6767" w:rsidRPr="00AB3C38">
        <w:t xml:space="preserve"> </w:t>
      </w:r>
    </w:p>
    <w:p w14:paraId="338D5C48" w14:textId="72BAAD05" w:rsidR="007E48BC" w:rsidRPr="00AB3C38" w:rsidRDefault="00E75747" w:rsidP="00091054">
      <w:r>
        <w:t>Při sledování</w:t>
      </w:r>
      <w:r w:rsidR="00EA125D" w:rsidRPr="00AB3C38">
        <w:t xml:space="preserve"> sebevražednost</w:t>
      </w:r>
      <w:r>
        <w:t>i</w:t>
      </w:r>
      <w:r w:rsidR="00EA125D" w:rsidRPr="00AB3C38">
        <w:t xml:space="preserve"> dle věku</w:t>
      </w:r>
      <w:r>
        <w:t xml:space="preserve"> </w:t>
      </w:r>
      <w:r w:rsidR="003160B4" w:rsidRPr="00AB3C38">
        <w:t>závěry z novějších výzkum</w:t>
      </w:r>
      <w:r w:rsidR="00663B9A">
        <w:t>né činnosti</w:t>
      </w:r>
      <w:r w:rsidR="003160B4" w:rsidRPr="00AB3C38">
        <w:t xml:space="preserve"> značí nejrizikovější </w:t>
      </w:r>
      <w:r>
        <w:t xml:space="preserve">skupinu pozdního středního </w:t>
      </w:r>
      <w:r w:rsidR="003160B4" w:rsidRPr="00AB3C38">
        <w:t>věku (</w:t>
      </w:r>
      <w:r w:rsidR="006572B9" w:rsidRPr="00AB3C38">
        <w:t>45–59</w:t>
      </w:r>
      <w:r w:rsidR="003160B4" w:rsidRPr="00AB3C38">
        <w:t xml:space="preserve"> let). Ač</w:t>
      </w:r>
      <w:r w:rsidR="00E7201B">
        <w:t> </w:t>
      </w:r>
      <w:proofErr w:type="spellStart"/>
      <w:r w:rsidR="00777B31" w:rsidRPr="00AB3C38">
        <w:t>Durheim</w:t>
      </w:r>
      <w:proofErr w:type="spellEnd"/>
      <w:r w:rsidR="00777B31" w:rsidRPr="00AB3C38">
        <w:t xml:space="preserve"> (2005)</w:t>
      </w:r>
      <w:r w:rsidR="00387F73" w:rsidRPr="00AB3C38">
        <w:t xml:space="preserve"> </w:t>
      </w:r>
      <w:r w:rsidR="00777B31" w:rsidRPr="00AB3C38">
        <w:t xml:space="preserve">přisuzoval </w:t>
      </w:r>
      <w:r w:rsidR="00B94991" w:rsidRPr="00AB3C38">
        <w:t xml:space="preserve">vyšší pravděpodobnost </w:t>
      </w:r>
      <w:r w:rsidR="00387F73" w:rsidRPr="00AB3C38">
        <w:t xml:space="preserve">sebevraždy </w:t>
      </w:r>
      <w:r w:rsidR="004C6193" w:rsidRPr="00AB3C38">
        <w:t>ke</w:t>
      </w:r>
      <w:r w:rsidR="00387F73" w:rsidRPr="00AB3C38">
        <w:t xml:space="preserve"> stáří</w:t>
      </w:r>
      <w:r w:rsidR="006F1E5E" w:rsidRPr="00AB3C38">
        <w:t xml:space="preserve">, </w:t>
      </w:r>
      <w:r w:rsidR="003160B4" w:rsidRPr="00AB3C38">
        <w:rPr>
          <w:b/>
          <w:bCs/>
        </w:rPr>
        <w:t>h</w:t>
      </w:r>
      <w:r w:rsidR="00FE5A77" w:rsidRPr="00AB3C38">
        <w:rPr>
          <w:b/>
          <w:bCs/>
        </w:rPr>
        <w:t>ypotéza č.</w:t>
      </w:r>
      <w:r w:rsidR="00993606" w:rsidRPr="00AB3C38">
        <w:rPr>
          <w:b/>
          <w:bCs/>
        </w:rPr>
        <w:t xml:space="preserve"> </w:t>
      </w:r>
      <w:r w:rsidR="004B339C" w:rsidRPr="00AB3C38">
        <w:rPr>
          <w:b/>
          <w:bCs/>
        </w:rPr>
        <w:t>1</w:t>
      </w:r>
      <w:r w:rsidR="00FE5A77" w:rsidRPr="00AB3C38">
        <w:t xml:space="preserve"> </w:t>
      </w:r>
      <w:r w:rsidR="003160B4" w:rsidRPr="00AB3C38">
        <w:t>předpokládá</w:t>
      </w:r>
      <w:r w:rsidR="00FE5A77" w:rsidRPr="00AB3C38">
        <w:t xml:space="preserve">, že: </w:t>
      </w:r>
      <w:r w:rsidR="00A1593A" w:rsidRPr="00663B9A">
        <w:rPr>
          <w:u w:val="single"/>
        </w:rPr>
        <w:t>R</w:t>
      </w:r>
      <w:r w:rsidR="00323399" w:rsidRPr="00663B9A">
        <w:rPr>
          <w:u w:val="single"/>
        </w:rPr>
        <w:t>egion</w:t>
      </w:r>
      <w:r w:rsidR="00A1593A" w:rsidRPr="00663B9A">
        <w:rPr>
          <w:u w:val="single"/>
        </w:rPr>
        <w:t>y</w:t>
      </w:r>
      <w:r w:rsidR="00323399" w:rsidRPr="00663B9A">
        <w:rPr>
          <w:u w:val="single"/>
        </w:rPr>
        <w:t xml:space="preserve"> s vyšším podílem věkové skupiny </w:t>
      </w:r>
      <w:r w:rsidR="00C47E34" w:rsidRPr="00663B9A">
        <w:rPr>
          <w:u w:val="single"/>
        </w:rPr>
        <w:t>střední</w:t>
      </w:r>
      <w:r w:rsidR="006919D3" w:rsidRPr="00663B9A">
        <w:rPr>
          <w:u w:val="single"/>
        </w:rPr>
        <w:t>ho</w:t>
      </w:r>
      <w:r w:rsidR="00C47E34" w:rsidRPr="00663B9A">
        <w:rPr>
          <w:u w:val="single"/>
        </w:rPr>
        <w:t xml:space="preserve"> věku</w:t>
      </w:r>
      <w:r w:rsidR="00D63956" w:rsidRPr="00663B9A">
        <w:rPr>
          <w:u w:val="single"/>
        </w:rPr>
        <w:t xml:space="preserve"> (</w:t>
      </w:r>
      <w:r w:rsidR="006572B9" w:rsidRPr="00663B9A">
        <w:rPr>
          <w:u w:val="single"/>
        </w:rPr>
        <w:t>45–59</w:t>
      </w:r>
      <w:r w:rsidR="00165401" w:rsidRPr="00663B9A">
        <w:rPr>
          <w:u w:val="single"/>
        </w:rPr>
        <w:t>)</w:t>
      </w:r>
      <w:r w:rsidR="00D63956" w:rsidRPr="00663B9A">
        <w:rPr>
          <w:u w:val="single"/>
        </w:rPr>
        <w:t xml:space="preserve"> let</w:t>
      </w:r>
      <w:r w:rsidR="006919D3" w:rsidRPr="00663B9A">
        <w:rPr>
          <w:u w:val="single"/>
        </w:rPr>
        <w:t xml:space="preserve"> vykazují vyšší míru sebevražednosti</w:t>
      </w:r>
      <w:r w:rsidR="00D63956" w:rsidRPr="00AB3C38">
        <w:t>.</w:t>
      </w:r>
      <w:r w:rsidR="006C4739" w:rsidRPr="00AB3C38">
        <w:t xml:space="preserve"> </w:t>
      </w:r>
    </w:p>
    <w:p w14:paraId="5D494BCA" w14:textId="33D2C1ED" w:rsidR="007E48BC" w:rsidRPr="00AB3C38" w:rsidRDefault="00591972" w:rsidP="004A5E05">
      <w:r w:rsidRPr="00AB3C38">
        <w:t>Manželství tvoří jednu z nejdůležitějších složek sociální integrace</w:t>
      </w:r>
      <w:r w:rsidR="00AD195F" w:rsidRPr="00AB3C38">
        <w:t xml:space="preserve"> i</w:t>
      </w:r>
      <w:r w:rsidR="005C1C1A" w:rsidRPr="00AB3C38">
        <w:t> </w:t>
      </w:r>
      <w:r w:rsidR="00AD195F" w:rsidRPr="00AB3C38">
        <w:t>regulace</w:t>
      </w:r>
      <w:r w:rsidR="005431A5" w:rsidRPr="00AB3C38">
        <w:t>. D</w:t>
      </w:r>
      <w:r w:rsidR="0012715A" w:rsidRPr="00AB3C38">
        <w:t xml:space="preserve">le </w:t>
      </w:r>
      <w:proofErr w:type="spellStart"/>
      <w:r w:rsidR="0012715A" w:rsidRPr="00AB3C38">
        <w:t>Durkheima</w:t>
      </w:r>
      <w:proofErr w:type="spellEnd"/>
      <w:r w:rsidR="0012715A" w:rsidRPr="00AB3C38">
        <w:t xml:space="preserve"> (2005)</w:t>
      </w:r>
      <w:r w:rsidR="005431A5" w:rsidRPr="00AB3C38">
        <w:t xml:space="preserve">, ale i řady dalších </w:t>
      </w:r>
      <w:r w:rsidR="00663B9A">
        <w:t xml:space="preserve">uvedených </w:t>
      </w:r>
      <w:r w:rsidR="005431A5" w:rsidRPr="00AB3C38">
        <w:t xml:space="preserve">autorů, manželství do jisté míry </w:t>
      </w:r>
      <w:r w:rsidR="0012715A" w:rsidRPr="00AB3C38">
        <w:t xml:space="preserve">chrání jedince před </w:t>
      </w:r>
      <w:r w:rsidR="00A95897" w:rsidRPr="00AB3C38">
        <w:t>pácháním sebevraždy.</w:t>
      </w:r>
      <w:r w:rsidR="00CB590B" w:rsidRPr="00AB3C38">
        <w:t xml:space="preserve"> </w:t>
      </w:r>
      <w:r w:rsidR="00D457B1" w:rsidRPr="00AB3C38">
        <w:rPr>
          <w:b/>
          <w:bCs/>
        </w:rPr>
        <w:t>Hypotéza</w:t>
      </w:r>
      <w:r w:rsidR="00663B9A">
        <w:rPr>
          <w:b/>
          <w:bCs/>
        </w:rPr>
        <w:t> </w:t>
      </w:r>
      <w:r w:rsidR="00D457B1" w:rsidRPr="00AB3C38">
        <w:rPr>
          <w:b/>
          <w:bCs/>
        </w:rPr>
        <w:t xml:space="preserve">č. </w:t>
      </w:r>
      <w:r w:rsidR="00441146" w:rsidRPr="00AB3C38">
        <w:rPr>
          <w:b/>
          <w:bCs/>
        </w:rPr>
        <w:t>2</w:t>
      </w:r>
      <w:r w:rsidR="005F0315" w:rsidRPr="00AB3C38">
        <w:t xml:space="preserve"> zní: </w:t>
      </w:r>
      <w:r w:rsidR="0033162B" w:rsidRPr="00663B9A">
        <w:rPr>
          <w:u w:val="single"/>
        </w:rPr>
        <w:t xml:space="preserve">Regiony s vyšším podílem obyvatel </w:t>
      </w:r>
      <w:r w:rsidR="00B85115" w:rsidRPr="00663B9A">
        <w:rPr>
          <w:u w:val="single"/>
        </w:rPr>
        <w:t>v manželském svazku</w:t>
      </w:r>
      <w:r w:rsidR="00C50F29" w:rsidRPr="00663B9A">
        <w:rPr>
          <w:u w:val="single"/>
        </w:rPr>
        <w:t xml:space="preserve"> vykazují nižší míru sebevražednosti</w:t>
      </w:r>
      <w:r w:rsidR="00C50F29" w:rsidRPr="00AB3C38">
        <w:t xml:space="preserve">. </w:t>
      </w:r>
      <w:r w:rsidR="00491E8F" w:rsidRPr="00AB3C38">
        <w:t>Při vymezování faktoru rodinného stavu byl</w:t>
      </w:r>
      <w:r w:rsidR="003C2B06" w:rsidRPr="00AB3C38">
        <w:t>o</w:t>
      </w:r>
      <w:r w:rsidR="00491E8F" w:rsidRPr="00AB3C38">
        <w:t xml:space="preserve"> zmíněno i</w:t>
      </w:r>
      <w:r w:rsidR="005C1C1A" w:rsidRPr="00AB3C38">
        <w:t> </w:t>
      </w:r>
      <w:r w:rsidR="00491E8F" w:rsidRPr="00AB3C38">
        <w:t xml:space="preserve">riziko </w:t>
      </w:r>
      <w:r w:rsidR="003C2B06" w:rsidRPr="00AB3C38">
        <w:t xml:space="preserve">rozvodu. </w:t>
      </w:r>
      <w:r w:rsidR="005431A5" w:rsidRPr="00AB3C38">
        <w:t xml:space="preserve">Faktor rozvodovosti tak může </w:t>
      </w:r>
      <w:r w:rsidR="004A5E05">
        <w:t>b</w:t>
      </w:r>
      <w:r w:rsidR="005431A5" w:rsidRPr="00AB3C38">
        <w:t xml:space="preserve">ýt jedním z činitelů regionálních rozdílů sebevražednosti. </w:t>
      </w:r>
      <w:r w:rsidR="00063097" w:rsidRPr="00AB3C38">
        <w:t>Závislost sebevražednosti na</w:t>
      </w:r>
      <w:r w:rsidR="00D24D9C" w:rsidRPr="00AB3C38">
        <w:t xml:space="preserve"> rozvodovosti </w:t>
      </w:r>
      <w:r w:rsidR="002E096D" w:rsidRPr="00AB3C38">
        <w:t>bere v</w:t>
      </w:r>
      <w:r w:rsidR="00367770" w:rsidRPr="00AB3C38">
        <w:t> </w:t>
      </w:r>
      <w:r w:rsidR="002E096D" w:rsidRPr="00AB3C38">
        <w:t>úvahu</w:t>
      </w:r>
      <w:r w:rsidR="00367770" w:rsidRPr="00AB3C38">
        <w:t xml:space="preserve"> </w:t>
      </w:r>
      <w:r w:rsidR="006F48D0" w:rsidRPr="00AB3C38">
        <w:t xml:space="preserve">u </w:t>
      </w:r>
      <w:r w:rsidR="00367770" w:rsidRPr="00AB3C38">
        <w:rPr>
          <w:b/>
          <w:bCs/>
        </w:rPr>
        <w:t>hypotéz</w:t>
      </w:r>
      <w:r w:rsidR="00E7201B">
        <w:rPr>
          <w:b/>
          <w:bCs/>
        </w:rPr>
        <w:t>a</w:t>
      </w:r>
      <w:r w:rsidR="00367770" w:rsidRPr="00AB3C38">
        <w:rPr>
          <w:b/>
          <w:bCs/>
        </w:rPr>
        <w:t xml:space="preserve"> č.</w:t>
      </w:r>
      <w:r w:rsidR="00F23BE3" w:rsidRPr="00AB3C38">
        <w:rPr>
          <w:b/>
          <w:bCs/>
        </w:rPr>
        <w:t xml:space="preserve"> </w:t>
      </w:r>
      <w:r w:rsidR="00441146" w:rsidRPr="00AB3C38">
        <w:rPr>
          <w:b/>
          <w:bCs/>
        </w:rPr>
        <w:t>3</w:t>
      </w:r>
      <w:r w:rsidR="00367770" w:rsidRPr="00AB3C38">
        <w:t>:</w:t>
      </w:r>
      <w:r w:rsidR="002A40B3" w:rsidRPr="00AB3C38">
        <w:t xml:space="preserve"> </w:t>
      </w:r>
      <w:r w:rsidR="000228B9" w:rsidRPr="00663B9A">
        <w:rPr>
          <w:u w:val="single"/>
        </w:rPr>
        <w:t>Regiony</w:t>
      </w:r>
      <w:r w:rsidR="002920FC" w:rsidRPr="00663B9A">
        <w:rPr>
          <w:u w:val="single"/>
        </w:rPr>
        <w:t xml:space="preserve"> s vyšší mírou rozvodovosti</w:t>
      </w:r>
      <w:r w:rsidR="00554EC3" w:rsidRPr="00663B9A">
        <w:rPr>
          <w:u w:val="single"/>
        </w:rPr>
        <w:t xml:space="preserve"> </w:t>
      </w:r>
      <w:r w:rsidR="000228B9" w:rsidRPr="00663B9A">
        <w:rPr>
          <w:u w:val="single"/>
        </w:rPr>
        <w:t>vykazují vyšší</w:t>
      </w:r>
      <w:r w:rsidR="0073171B" w:rsidRPr="00663B9A">
        <w:rPr>
          <w:u w:val="single"/>
        </w:rPr>
        <w:t xml:space="preserve"> </w:t>
      </w:r>
      <w:r w:rsidR="00DD3FC7" w:rsidRPr="00663B9A">
        <w:rPr>
          <w:u w:val="single"/>
        </w:rPr>
        <w:t xml:space="preserve">míru </w:t>
      </w:r>
      <w:r w:rsidR="00E66EC9" w:rsidRPr="00663B9A">
        <w:rPr>
          <w:u w:val="single"/>
        </w:rPr>
        <w:t>sebevražednost</w:t>
      </w:r>
      <w:r w:rsidR="00DD3FC7" w:rsidRPr="00663B9A">
        <w:rPr>
          <w:u w:val="single"/>
        </w:rPr>
        <w:t>i</w:t>
      </w:r>
      <w:r w:rsidR="002920FC" w:rsidRPr="00AB3C38">
        <w:t xml:space="preserve">. </w:t>
      </w:r>
      <w:r w:rsidR="001A1AFC" w:rsidRPr="00AB3C38">
        <w:t>V</w:t>
      </w:r>
      <w:r w:rsidR="006B3A66" w:rsidRPr="00AB3C38">
        <w:t>e</w:t>
      </w:r>
      <w:r w:rsidR="001A1AFC" w:rsidRPr="00AB3C38">
        <w:t xml:space="preserve"> spojitosti </w:t>
      </w:r>
      <w:r w:rsidR="006B3A66" w:rsidRPr="00AB3C38">
        <w:t>s</w:t>
      </w:r>
      <w:r w:rsidR="000921BB" w:rsidRPr="00AB3C38">
        <w:t xml:space="preserve">e </w:t>
      </w:r>
      <w:r w:rsidR="001A1AFC" w:rsidRPr="00AB3C38">
        <w:t>selhání</w:t>
      </w:r>
      <w:r w:rsidR="006B3A66" w:rsidRPr="00AB3C38">
        <w:t>m</w:t>
      </w:r>
      <w:r w:rsidR="001A1AFC" w:rsidRPr="00AB3C38">
        <w:t xml:space="preserve"> sociální rol</w:t>
      </w:r>
      <w:r w:rsidR="000921BB" w:rsidRPr="00AB3C38">
        <w:t>e</w:t>
      </w:r>
      <w:r w:rsidR="00CF603D" w:rsidRPr="00AB3C38">
        <w:t xml:space="preserve"> související mimo jiné i s</w:t>
      </w:r>
      <w:r w:rsidR="00A80035" w:rsidRPr="00AB3C38">
        <w:t xml:space="preserve"> </w:t>
      </w:r>
      <w:r w:rsidR="006E2C94" w:rsidRPr="00AB3C38">
        <w:t>rozpadem manželského svazku</w:t>
      </w:r>
      <w:r w:rsidR="001A1AFC" w:rsidRPr="00AB3C38">
        <w:t xml:space="preserve"> se hovoří o faktoru </w:t>
      </w:r>
      <w:r w:rsidR="006B3A66" w:rsidRPr="00AB3C38">
        <w:t xml:space="preserve">závislosti </w:t>
      </w:r>
      <w:r w:rsidR="00D72E7E" w:rsidRPr="00AB3C38">
        <w:t xml:space="preserve">na </w:t>
      </w:r>
      <w:r w:rsidR="006B3A66" w:rsidRPr="00AB3C38">
        <w:t xml:space="preserve">alkoholu. </w:t>
      </w:r>
      <w:r w:rsidR="00F41E3D" w:rsidRPr="00AB3C38">
        <w:t>T</w:t>
      </w:r>
      <w:r w:rsidR="006C4195" w:rsidRPr="00AB3C38">
        <w:t>a</w:t>
      </w:r>
      <w:r w:rsidR="00F41E3D" w:rsidRPr="00AB3C38">
        <w:t xml:space="preserve"> může </w:t>
      </w:r>
      <w:r w:rsidR="00C83454" w:rsidRPr="00AB3C38">
        <w:t xml:space="preserve">jednak </w:t>
      </w:r>
      <w:r w:rsidR="00F41E3D" w:rsidRPr="00AB3C38">
        <w:t>předcházet</w:t>
      </w:r>
      <w:r w:rsidR="00C83454" w:rsidRPr="00AB3C38">
        <w:t xml:space="preserve">, tak </w:t>
      </w:r>
      <w:r w:rsidR="006F3EA0" w:rsidRPr="00AB3C38">
        <w:t>násled</w:t>
      </w:r>
      <w:r w:rsidR="00D14E70" w:rsidRPr="00AB3C38">
        <w:t xml:space="preserve">ně </w:t>
      </w:r>
      <w:r w:rsidR="00AD7B8C" w:rsidRPr="00AB3C38">
        <w:t>i</w:t>
      </w:r>
      <w:r w:rsidR="00E7201B">
        <w:t> </w:t>
      </w:r>
      <w:r w:rsidR="00D14E70" w:rsidRPr="00AB3C38">
        <w:t xml:space="preserve">vyčlenit </w:t>
      </w:r>
      <w:r w:rsidR="00003172" w:rsidRPr="00AB3C38">
        <w:t>jedince z</w:t>
      </w:r>
      <w:r w:rsidR="00A45794" w:rsidRPr="00AB3C38">
        <w:t xml:space="preserve">e sociálních vazeb a vyústit v </w:t>
      </w:r>
      <w:r w:rsidR="00123F63" w:rsidRPr="00AB3C38">
        <w:t>sociální izolaci</w:t>
      </w:r>
      <w:r w:rsidR="00A45794" w:rsidRPr="00AB3C38">
        <w:t xml:space="preserve">. </w:t>
      </w:r>
      <w:r w:rsidR="00411E10" w:rsidRPr="00AB3C38">
        <w:rPr>
          <w:b/>
          <w:bCs/>
        </w:rPr>
        <w:t>Hypotéza č.</w:t>
      </w:r>
      <w:r w:rsidR="008A367C" w:rsidRPr="00AB3C38">
        <w:rPr>
          <w:b/>
          <w:bCs/>
        </w:rPr>
        <w:t xml:space="preserve"> </w:t>
      </w:r>
      <w:r w:rsidR="00441146" w:rsidRPr="00AB3C38">
        <w:rPr>
          <w:b/>
          <w:bCs/>
        </w:rPr>
        <w:t>4</w:t>
      </w:r>
      <w:r w:rsidR="001C7621" w:rsidRPr="00AB3C38">
        <w:t xml:space="preserve"> </w:t>
      </w:r>
      <w:r w:rsidR="00AD7B8C" w:rsidRPr="00AB3C38">
        <w:t>z toho</w:t>
      </w:r>
      <w:r w:rsidR="001C7621" w:rsidRPr="00AB3C38">
        <w:t xml:space="preserve"> odvozuje, </w:t>
      </w:r>
      <w:r w:rsidR="00611DB1" w:rsidRPr="00AB3C38">
        <w:t xml:space="preserve">že: </w:t>
      </w:r>
      <w:r w:rsidR="007E144B" w:rsidRPr="00663B9A">
        <w:rPr>
          <w:u w:val="single"/>
        </w:rPr>
        <w:t>R</w:t>
      </w:r>
      <w:r w:rsidR="00611DB1" w:rsidRPr="00663B9A">
        <w:rPr>
          <w:u w:val="single"/>
        </w:rPr>
        <w:t>egion</w:t>
      </w:r>
      <w:r w:rsidR="007E144B" w:rsidRPr="00663B9A">
        <w:rPr>
          <w:u w:val="single"/>
        </w:rPr>
        <w:t>y</w:t>
      </w:r>
      <w:r w:rsidR="00611DB1" w:rsidRPr="00663B9A">
        <w:rPr>
          <w:u w:val="single"/>
        </w:rPr>
        <w:t xml:space="preserve"> s</w:t>
      </w:r>
      <w:r w:rsidR="00A24D85" w:rsidRPr="00663B9A">
        <w:rPr>
          <w:u w:val="single"/>
        </w:rPr>
        <w:t> </w:t>
      </w:r>
      <w:r w:rsidR="00611DB1" w:rsidRPr="00663B9A">
        <w:rPr>
          <w:u w:val="single"/>
        </w:rPr>
        <w:t>vyšší</w:t>
      </w:r>
      <w:r w:rsidR="00A24D85" w:rsidRPr="00663B9A">
        <w:rPr>
          <w:u w:val="single"/>
        </w:rPr>
        <w:t xml:space="preserve">m </w:t>
      </w:r>
      <w:r w:rsidR="007E144B" w:rsidRPr="00663B9A">
        <w:rPr>
          <w:u w:val="single"/>
        </w:rPr>
        <w:t>podílem</w:t>
      </w:r>
      <w:r w:rsidR="009C7DCD" w:rsidRPr="00663B9A">
        <w:rPr>
          <w:u w:val="single"/>
        </w:rPr>
        <w:t xml:space="preserve"> počtu</w:t>
      </w:r>
      <w:r w:rsidR="00A24D85" w:rsidRPr="00663B9A">
        <w:rPr>
          <w:u w:val="single"/>
        </w:rPr>
        <w:t xml:space="preserve"> osob se závislostí na alkoholu</w:t>
      </w:r>
      <w:r w:rsidR="009C7DCD" w:rsidRPr="00663B9A">
        <w:rPr>
          <w:u w:val="single"/>
        </w:rPr>
        <w:t xml:space="preserve"> vykazují vyšší míru sebevražednosti</w:t>
      </w:r>
      <w:r w:rsidR="009C7DCD" w:rsidRPr="00AB3C38">
        <w:t>.</w:t>
      </w:r>
    </w:p>
    <w:p w14:paraId="1347C1C8" w14:textId="3A43D627" w:rsidR="007E48BC" w:rsidRPr="00AB3C38" w:rsidRDefault="00E75747" w:rsidP="005D4ABA">
      <w:r>
        <w:t>F</w:t>
      </w:r>
      <w:r w:rsidR="00FA5871" w:rsidRPr="00AB3C38">
        <w:t>aktor</w:t>
      </w:r>
      <w:r w:rsidR="00C26EF1" w:rsidRPr="00AB3C38">
        <w:t>u</w:t>
      </w:r>
      <w:r w:rsidR="00FA5871" w:rsidRPr="00AB3C38">
        <w:t xml:space="preserve"> socioekonomického statusu </w:t>
      </w:r>
      <w:r>
        <w:t>bude zkoumán</w:t>
      </w:r>
      <w:r w:rsidR="00C26EF1" w:rsidRPr="00AB3C38">
        <w:t xml:space="preserve"> skrz jeho zmíněné indikátory</w:t>
      </w:r>
      <w:r w:rsidR="00491225" w:rsidRPr="00AB3C38">
        <w:t xml:space="preserve"> – chudoba, nezaměstnanost</w:t>
      </w:r>
      <w:r w:rsidR="00A75F7E" w:rsidRPr="00AB3C38">
        <w:t xml:space="preserve"> </w:t>
      </w:r>
      <w:r w:rsidR="00491225" w:rsidRPr="00AB3C38">
        <w:t xml:space="preserve">a vzdělání. </w:t>
      </w:r>
      <w:r w:rsidR="00A75F7E" w:rsidRPr="00AB3C38">
        <w:t>Cíleně nebyl zmíněn indikátor druhu zaměstnání, a to především proto, že</w:t>
      </w:r>
      <w:r w:rsidR="00842B27" w:rsidRPr="00AB3C38">
        <w:t xml:space="preserve"> </w:t>
      </w:r>
      <w:r w:rsidR="0079245A" w:rsidRPr="00AB3C38">
        <w:t xml:space="preserve">se </w:t>
      </w:r>
      <w:r w:rsidR="005A520B" w:rsidRPr="00AB3C38">
        <w:t xml:space="preserve">literatura neshodovala ve svých závěrech, tudíž by bylo obtížné </w:t>
      </w:r>
      <w:r w:rsidR="00F943CA" w:rsidRPr="00AB3C38">
        <w:t>jakoukoli tezi ope</w:t>
      </w:r>
      <w:r w:rsidR="00211DE2" w:rsidRPr="00AB3C38">
        <w:t xml:space="preserve">racionalizovat. </w:t>
      </w:r>
      <w:r w:rsidR="00B1762C" w:rsidRPr="00AB3C38">
        <w:t xml:space="preserve">Faktor chudoby však </w:t>
      </w:r>
      <w:r w:rsidR="00663B9A">
        <w:t xml:space="preserve">už </w:t>
      </w:r>
      <w:r w:rsidR="00B1762C" w:rsidRPr="00AB3C38">
        <w:t xml:space="preserve">analyzovat </w:t>
      </w:r>
      <w:r w:rsidR="00663B9A">
        <w:t>lze</w:t>
      </w:r>
      <w:r w:rsidR="0004613D" w:rsidRPr="00AB3C38">
        <w:t xml:space="preserve">. </w:t>
      </w:r>
      <w:proofErr w:type="spellStart"/>
      <w:r w:rsidR="00855959" w:rsidRPr="00AB3C38">
        <w:t>Durkheim</w:t>
      </w:r>
      <w:r w:rsidR="00B20C3B" w:rsidRPr="00AB3C38">
        <w:t>ov</w:t>
      </w:r>
      <w:r w:rsidR="00CF6F95" w:rsidRPr="00AB3C38">
        <w:t>a</w:t>
      </w:r>
      <w:proofErr w:type="spellEnd"/>
      <w:r w:rsidR="00855959" w:rsidRPr="00AB3C38">
        <w:t xml:space="preserve"> tez</w:t>
      </w:r>
      <w:r w:rsidR="00CF6F95" w:rsidRPr="00AB3C38">
        <w:t>e</w:t>
      </w:r>
      <w:r w:rsidR="00855959" w:rsidRPr="00AB3C38">
        <w:t xml:space="preserve"> o chudobě jakožto ochranném prvku sebevražednosti </w:t>
      </w:r>
      <w:r w:rsidR="004A5E05">
        <w:t>byla</w:t>
      </w:r>
      <w:r w:rsidR="006B5C66" w:rsidRPr="00AB3C38">
        <w:t xml:space="preserve"> </w:t>
      </w:r>
      <w:r w:rsidR="001B4335" w:rsidRPr="00AB3C38">
        <w:t xml:space="preserve">často </w:t>
      </w:r>
      <w:r w:rsidR="006B5C66" w:rsidRPr="00AB3C38">
        <w:t>vyvr</w:t>
      </w:r>
      <w:r w:rsidR="004A5E05">
        <w:t>ácena</w:t>
      </w:r>
      <w:r w:rsidR="006B5C66" w:rsidRPr="00AB3C38">
        <w:t xml:space="preserve">. Chudoba přímo souvisí s dalšími </w:t>
      </w:r>
      <w:r w:rsidR="00FE57FE" w:rsidRPr="00AB3C38">
        <w:t xml:space="preserve">faktory ovlivňující sebevražednost, a to </w:t>
      </w:r>
      <w:r w:rsidR="00F0549C" w:rsidRPr="00AB3C38">
        <w:t xml:space="preserve">spíše </w:t>
      </w:r>
      <w:r w:rsidR="00185150" w:rsidRPr="00AB3C38">
        <w:t>tak</w:t>
      </w:r>
      <w:r w:rsidR="009463D9" w:rsidRPr="00AB3C38">
        <w:t xml:space="preserve">, že její riziko zvyšuje. </w:t>
      </w:r>
      <w:r w:rsidR="0079339B" w:rsidRPr="00AB3C38">
        <w:t>Z</w:t>
      </w:r>
      <w:r w:rsidR="00663B9A">
        <w:t xml:space="preserve"> </w:t>
      </w:r>
      <w:r w:rsidR="0079339B" w:rsidRPr="00AB3C38">
        <w:t xml:space="preserve">toho vyplývá </w:t>
      </w:r>
      <w:r w:rsidR="00A86112" w:rsidRPr="00AB3C38">
        <w:rPr>
          <w:b/>
          <w:bCs/>
        </w:rPr>
        <w:t>hypotéza č.</w:t>
      </w:r>
      <w:r w:rsidR="007E199F" w:rsidRPr="00AB3C38">
        <w:rPr>
          <w:b/>
          <w:bCs/>
        </w:rPr>
        <w:t xml:space="preserve"> </w:t>
      </w:r>
      <w:r w:rsidR="00441146" w:rsidRPr="00AB3C38">
        <w:rPr>
          <w:b/>
          <w:bCs/>
        </w:rPr>
        <w:t>5</w:t>
      </w:r>
      <w:r w:rsidR="00A86112" w:rsidRPr="00AB3C38">
        <w:t>:</w:t>
      </w:r>
      <w:r w:rsidR="0079339B" w:rsidRPr="00AB3C38">
        <w:t xml:space="preserve"> </w:t>
      </w:r>
      <w:r w:rsidR="000E00AE" w:rsidRPr="00663B9A">
        <w:rPr>
          <w:u w:val="single"/>
        </w:rPr>
        <w:t>R</w:t>
      </w:r>
      <w:r w:rsidR="00423D65" w:rsidRPr="00663B9A">
        <w:rPr>
          <w:u w:val="single"/>
        </w:rPr>
        <w:t xml:space="preserve">egiony s vyšší mírou </w:t>
      </w:r>
      <w:r w:rsidR="00423D65" w:rsidRPr="00663B9A">
        <w:rPr>
          <w:u w:val="single"/>
        </w:rPr>
        <w:lastRenderedPageBreak/>
        <w:t>chudoby</w:t>
      </w:r>
      <w:r w:rsidR="000E00AE" w:rsidRPr="00663B9A">
        <w:rPr>
          <w:u w:val="single"/>
        </w:rPr>
        <w:t xml:space="preserve"> vykazují vyšší míru sebevražednosti</w:t>
      </w:r>
      <w:r w:rsidR="000E00AE" w:rsidRPr="00AB3C38">
        <w:t xml:space="preserve">. </w:t>
      </w:r>
      <w:r w:rsidR="003F6C1B" w:rsidRPr="00AB3C38">
        <w:t>Co se týče faktoru nezaměstnanosti, závěry autorů a</w:t>
      </w:r>
      <w:r w:rsidR="005C1C1A" w:rsidRPr="00AB3C38">
        <w:t> </w:t>
      </w:r>
      <w:r w:rsidR="003F6C1B" w:rsidRPr="00AB3C38">
        <w:t>výzkumů</w:t>
      </w:r>
      <w:r w:rsidR="002F54C8" w:rsidRPr="00AB3C38">
        <w:t xml:space="preserve"> jsou </w:t>
      </w:r>
      <w:r w:rsidR="0074733B" w:rsidRPr="00AB3C38">
        <w:t xml:space="preserve">naopak </w:t>
      </w:r>
      <w:r w:rsidR="002F54C8" w:rsidRPr="00AB3C38">
        <w:t>vcelku jednoznačné</w:t>
      </w:r>
      <w:r w:rsidR="00E7201B">
        <w:t> </w:t>
      </w:r>
      <w:r w:rsidR="007069B7" w:rsidRPr="00AB3C38">
        <w:t>–</w:t>
      </w:r>
      <w:r w:rsidR="00E7201B">
        <w:t> </w:t>
      </w:r>
      <w:r w:rsidR="00EA6B18" w:rsidRPr="00AB3C38">
        <w:t xml:space="preserve">nezaměstnanost </w:t>
      </w:r>
      <w:r w:rsidR="00632837" w:rsidRPr="00AB3C38">
        <w:t>zvyšuje pravděpodobnost sebevraždy.</w:t>
      </w:r>
      <w:r w:rsidR="00103420" w:rsidRPr="00AB3C38">
        <w:t xml:space="preserve"> </w:t>
      </w:r>
      <w:r w:rsidR="00BB51CE" w:rsidRPr="00AB3C38">
        <w:rPr>
          <w:b/>
          <w:bCs/>
        </w:rPr>
        <w:t>Hypotéza č.</w:t>
      </w:r>
      <w:r w:rsidR="007E199F" w:rsidRPr="00AB3C38">
        <w:rPr>
          <w:b/>
          <w:bCs/>
        </w:rPr>
        <w:t xml:space="preserve"> </w:t>
      </w:r>
      <w:r w:rsidR="00441146" w:rsidRPr="00AB3C38">
        <w:rPr>
          <w:b/>
          <w:bCs/>
        </w:rPr>
        <w:t>6</w:t>
      </w:r>
      <w:r w:rsidR="00C837EE" w:rsidRPr="00AB3C38">
        <w:t xml:space="preserve"> tudíž zní: </w:t>
      </w:r>
      <w:r w:rsidR="005A4FD5" w:rsidRPr="00663B9A">
        <w:rPr>
          <w:u w:val="single"/>
        </w:rPr>
        <w:t xml:space="preserve">Regiony s nižší </w:t>
      </w:r>
      <w:r w:rsidR="0060052C" w:rsidRPr="00663B9A">
        <w:rPr>
          <w:u w:val="single"/>
        </w:rPr>
        <w:t xml:space="preserve">mírou </w:t>
      </w:r>
      <w:r w:rsidR="005A4FD5" w:rsidRPr="00663B9A">
        <w:rPr>
          <w:u w:val="single"/>
        </w:rPr>
        <w:t>nezaměstnanost</w:t>
      </w:r>
      <w:r w:rsidR="0060052C" w:rsidRPr="00663B9A">
        <w:rPr>
          <w:u w:val="single"/>
        </w:rPr>
        <w:t>i</w:t>
      </w:r>
      <w:r w:rsidR="005A4FD5" w:rsidRPr="00663B9A">
        <w:rPr>
          <w:u w:val="single"/>
        </w:rPr>
        <w:t xml:space="preserve"> </w:t>
      </w:r>
      <w:r w:rsidR="00882DD9" w:rsidRPr="00663B9A">
        <w:rPr>
          <w:u w:val="single"/>
        </w:rPr>
        <w:t>vykazují</w:t>
      </w:r>
      <w:r w:rsidR="00A846F3" w:rsidRPr="00663B9A">
        <w:rPr>
          <w:u w:val="single"/>
        </w:rPr>
        <w:t xml:space="preserve"> nižší </w:t>
      </w:r>
      <w:r w:rsidR="00DD3FC7" w:rsidRPr="00663B9A">
        <w:rPr>
          <w:u w:val="single"/>
        </w:rPr>
        <w:t xml:space="preserve">míru </w:t>
      </w:r>
      <w:r w:rsidR="00A846F3" w:rsidRPr="00663B9A">
        <w:rPr>
          <w:u w:val="single"/>
        </w:rPr>
        <w:t>sebevražednost</w:t>
      </w:r>
      <w:r w:rsidR="00DD3FC7" w:rsidRPr="00663B9A">
        <w:rPr>
          <w:u w:val="single"/>
        </w:rPr>
        <w:t>i</w:t>
      </w:r>
      <w:r w:rsidR="00A846F3" w:rsidRPr="00AB3C38">
        <w:t>.</w:t>
      </w:r>
      <w:r w:rsidR="005D4ABA" w:rsidRPr="00AB3C38">
        <w:t xml:space="preserve"> </w:t>
      </w:r>
      <w:r w:rsidR="002147DC" w:rsidRPr="00AB3C38">
        <w:t>Posledním indikátorem</w:t>
      </w:r>
      <w:r w:rsidR="00CF18C3" w:rsidRPr="00AB3C38">
        <w:t xml:space="preserve"> socioekonomického statusu je vzdělání, přičemž </w:t>
      </w:r>
      <w:r w:rsidR="00D655F7" w:rsidRPr="00AB3C38">
        <w:t xml:space="preserve">nejčastěji páchají sebevraždu jedinci </w:t>
      </w:r>
      <w:r w:rsidR="00C032BD" w:rsidRPr="00AB3C38">
        <w:t>se středním vzděláním bez maturity</w:t>
      </w:r>
      <w:r w:rsidR="0082002E" w:rsidRPr="00AB3C38">
        <w:t xml:space="preserve"> </w:t>
      </w:r>
      <w:r w:rsidR="00F17037" w:rsidRPr="00AB3C38">
        <w:t>a jedinci se základním vzděláním</w:t>
      </w:r>
      <w:r w:rsidR="00D13AF8" w:rsidRPr="00AB3C38">
        <w:t>. Na tomto základě</w:t>
      </w:r>
      <w:r w:rsidR="00414D45" w:rsidRPr="00AB3C38">
        <w:t xml:space="preserve"> je sestavena </w:t>
      </w:r>
      <w:r w:rsidR="00414D45" w:rsidRPr="00AB3C38">
        <w:rPr>
          <w:b/>
          <w:bCs/>
        </w:rPr>
        <w:t>hypotéza č.</w:t>
      </w:r>
      <w:r w:rsidR="007E199F" w:rsidRPr="00AB3C38">
        <w:rPr>
          <w:b/>
          <w:bCs/>
        </w:rPr>
        <w:t xml:space="preserve"> </w:t>
      </w:r>
      <w:r w:rsidR="00441146" w:rsidRPr="00AB3C38">
        <w:rPr>
          <w:b/>
          <w:bCs/>
        </w:rPr>
        <w:t>7</w:t>
      </w:r>
      <w:r w:rsidR="00414D45" w:rsidRPr="00AB3C38">
        <w:t xml:space="preserve">: </w:t>
      </w:r>
      <w:r w:rsidR="00414D45" w:rsidRPr="00663B9A">
        <w:rPr>
          <w:u w:val="single"/>
        </w:rPr>
        <w:t xml:space="preserve">Regiony, v nichž je větší podíl </w:t>
      </w:r>
      <w:r w:rsidR="00233878" w:rsidRPr="00663B9A">
        <w:rPr>
          <w:u w:val="single"/>
        </w:rPr>
        <w:t>obyvatel s</w:t>
      </w:r>
      <w:r w:rsidR="00373930" w:rsidRPr="00663B9A">
        <w:rPr>
          <w:u w:val="single"/>
        </w:rPr>
        <w:t xml:space="preserve"> úplným středním </w:t>
      </w:r>
      <w:r w:rsidR="00373930" w:rsidRPr="00E7201B">
        <w:rPr>
          <w:u w:val="single"/>
        </w:rPr>
        <w:t>či</w:t>
      </w:r>
      <w:r w:rsidR="00E7201B" w:rsidRPr="00E7201B">
        <w:rPr>
          <w:u w:val="single"/>
        </w:rPr>
        <w:t> </w:t>
      </w:r>
      <w:r w:rsidR="00373930" w:rsidRPr="00E7201B">
        <w:rPr>
          <w:u w:val="single"/>
        </w:rPr>
        <w:t>vyšším</w:t>
      </w:r>
      <w:r w:rsidR="009B129F" w:rsidRPr="00663B9A">
        <w:rPr>
          <w:u w:val="single"/>
        </w:rPr>
        <w:t xml:space="preserve"> </w:t>
      </w:r>
      <w:r w:rsidR="00EC13C6" w:rsidRPr="00663B9A">
        <w:rPr>
          <w:u w:val="single"/>
        </w:rPr>
        <w:t>vzděláním</w:t>
      </w:r>
      <w:r w:rsidR="00A46BC5" w:rsidRPr="00663B9A">
        <w:rPr>
          <w:u w:val="single"/>
        </w:rPr>
        <w:t xml:space="preserve">, </w:t>
      </w:r>
      <w:r w:rsidR="009B129F" w:rsidRPr="00663B9A">
        <w:rPr>
          <w:u w:val="single"/>
        </w:rPr>
        <w:t xml:space="preserve">vykazují nižší </w:t>
      </w:r>
      <w:r w:rsidR="00DD3FC7" w:rsidRPr="00663B9A">
        <w:rPr>
          <w:u w:val="single"/>
        </w:rPr>
        <w:t xml:space="preserve">míru </w:t>
      </w:r>
      <w:r w:rsidR="009B129F" w:rsidRPr="00663B9A">
        <w:rPr>
          <w:u w:val="single"/>
        </w:rPr>
        <w:t>sebevražednosti</w:t>
      </w:r>
      <w:r w:rsidR="009B129F" w:rsidRPr="00AB3C38">
        <w:t>.</w:t>
      </w:r>
    </w:p>
    <w:p w14:paraId="1608CB83" w14:textId="44E7E4E4" w:rsidR="007E48BC" w:rsidRPr="00AB3C38" w:rsidRDefault="00C26DC7" w:rsidP="00091054">
      <w:r w:rsidRPr="00AB3C38">
        <w:t>Míra r</w:t>
      </w:r>
      <w:r w:rsidR="000903B9" w:rsidRPr="00AB3C38">
        <w:t>eligiozity je autory považován</w:t>
      </w:r>
      <w:r w:rsidRPr="00AB3C38">
        <w:t>a</w:t>
      </w:r>
      <w:r w:rsidR="000903B9" w:rsidRPr="00AB3C38">
        <w:t xml:space="preserve"> za </w:t>
      </w:r>
      <w:r w:rsidR="00D6105F" w:rsidRPr="00AB3C38">
        <w:t xml:space="preserve">jeden ze </w:t>
      </w:r>
      <w:r w:rsidR="000903B9" w:rsidRPr="00AB3C38">
        <w:t>zásadní</w:t>
      </w:r>
      <w:r w:rsidR="00D6105F" w:rsidRPr="00AB3C38">
        <w:t>ch</w:t>
      </w:r>
      <w:r w:rsidRPr="00AB3C38">
        <w:t xml:space="preserve"> faktor</w:t>
      </w:r>
      <w:r w:rsidR="00D6105F" w:rsidRPr="00AB3C38">
        <w:t>ů</w:t>
      </w:r>
      <w:r w:rsidR="008B3C43" w:rsidRPr="00AB3C38">
        <w:t xml:space="preserve"> determinující sebevražednost. </w:t>
      </w:r>
      <w:r w:rsidR="00D6105F" w:rsidRPr="00AB3C38">
        <w:t xml:space="preserve">Náboženská či spirituální víra </w:t>
      </w:r>
      <w:r w:rsidR="007513BD" w:rsidRPr="00AB3C38">
        <w:t xml:space="preserve">do určité míry působí jako </w:t>
      </w:r>
      <w:r w:rsidR="00705852" w:rsidRPr="00AB3C38">
        <w:t>ochran</w:t>
      </w:r>
      <w:r w:rsidR="00783FD5" w:rsidRPr="00AB3C38">
        <w:t>ný prvek vůči sebevražednému jednání</w:t>
      </w:r>
      <w:r w:rsidR="007C14E0" w:rsidRPr="00AB3C38">
        <w:t xml:space="preserve">. </w:t>
      </w:r>
      <w:r w:rsidR="007C14E0" w:rsidRPr="00AB3C38">
        <w:rPr>
          <w:b/>
          <w:bCs/>
        </w:rPr>
        <w:t xml:space="preserve">Hypotéza </w:t>
      </w:r>
      <w:r w:rsidR="00F15606" w:rsidRPr="00AB3C38">
        <w:rPr>
          <w:b/>
          <w:bCs/>
        </w:rPr>
        <w:t>č.</w:t>
      </w:r>
      <w:r w:rsidR="00273F9C" w:rsidRPr="00AB3C38">
        <w:rPr>
          <w:b/>
          <w:bCs/>
        </w:rPr>
        <w:t xml:space="preserve"> </w:t>
      </w:r>
      <w:r w:rsidR="00441146" w:rsidRPr="00AB3C38">
        <w:rPr>
          <w:b/>
          <w:bCs/>
        </w:rPr>
        <w:t>8</w:t>
      </w:r>
      <w:r w:rsidR="00F15606" w:rsidRPr="00AB3C38">
        <w:t xml:space="preserve"> bude</w:t>
      </w:r>
      <w:r w:rsidR="007C14E0" w:rsidRPr="00AB3C38">
        <w:t xml:space="preserve"> předpokládat, že: </w:t>
      </w:r>
      <w:r w:rsidR="007C14E0" w:rsidRPr="00663B9A">
        <w:rPr>
          <w:u w:val="single"/>
        </w:rPr>
        <w:t xml:space="preserve">Regiony s vyšší mírou religiozity vykazují nižší </w:t>
      </w:r>
      <w:r w:rsidR="00273F9C" w:rsidRPr="00663B9A">
        <w:rPr>
          <w:u w:val="single"/>
        </w:rPr>
        <w:t xml:space="preserve">míru </w:t>
      </w:r>
      <w:r w:rsidR="007C14E0" w:rsidRPr="00663B9A">
        <w:rPr>
          <w:u w:val="single"/>
        </w:rPr>
        <w:t>sebevražednost</w:t>
      </w:r>
      <w:r w:rsidR="00273F9C" w:rsidRPr="00663B9A">
        <w:rPr>
          <w:u w:val="single"/>
        </w:rPr>
        <w:t>i</w:t>
      </w:r>
      <w:r w:rsidR="007C14E0" w:rsidRPr="00AB3C38">
        <w:t>.</w:t>
      </w:r>
    </w:p>
    <w:p w14:paraId="12C25589" w14:textId="13EB4C69" w:rsidR="007E48BC" w:rsidRPr="00AB3C38" w:rsidRDefault="004E5A5F" w:rsidP="00091054">
      <w:r w:rsidRPr="00AB3C38">
        <w:t>Ve zvýšeném riziku</w:t>
      </w:r>
      <w:r w:rsidR="002B2396" w:rsidRPr="00AB3C38">
        <w:t xml:space="preserve"> sebevražednosti v dané populaci byly charakterizovány etnické minority,</w:t>
      </w:r>
      <w:r w:rsidR="00F209BB" w:rsidRPr="00AB3C38">
        <w:t xml:space="preserve"> </w:t>
      </w:r>
      <w:r w:rsidR="002B2396" w:rsidRPr="00AB3C38">
        <w:t>a to jednak z</w:t>
      </w:r>
      <w:r w:rsidR="00E7201B">
        <w:t xml:space="preserve"> </w:t>
      </w:r>
      <w:r w:rsidR="002B2396" w:rsidRPr="00AB3C38">
        <w:t>důsledku socioekonomických podmínek, tak</w:t>
      </w:r>
      <w:r w:rsidR="00F33FB2" w:rsidRPr="00AB3C38">
        <w:t xml:space="preserve"> </w:t>
      </w:r>
      <w:r w:rsidR="00BE7BD6" w:rsidRPr="00AB3C38">
        <w:t>z možné sociální izolace</w:t>
      </w:r>
      <w:r w:rsidR="00537E4C" w:rsidRPr="00AB3C38">
        <w:t xml:space="preserve">. </w:t>
      </w:r>
      <w:r w:rsidR="00725359" w:rsidRPr="00AB3C38">
        <w:t xml:space="preserve">Etnické minority </w:t>
      </w:r>
      <w:r w:rsidR="00D32920" w:rsidRPr="00AB3C38">
        <w:t>mohou tvořit cizinci žijící dlouhod</w:t>
      </w:r>
      <w:r w:rsidR="00D31034" w:rsidRPr="00AB3C38">
        <w:t>obě na území České republiky,</w:t>
      </w:r>
      <w:r w:rsidR="00EA46EA" w:rsidRPr="00AB3C38">
        <w:t xml:space="preserve"> </w:t>
      </w:r>
      <w:r w:rsidR="00611176" w:rsidRPr="00AB3C38">
        <w:t xml:space="preserve">tudíž </w:t>
      </w:r>
      <w:r w:rsidR="00611176" w:rsidRPr="00AB3C38">
        <w:rPr>
          <w:b/>
          <w:bCs/>
        </w:rPr>
        <w:t>hypotéza č.</w:t>
      </w:r>
      <w:r w:rsidR="00273F9C" w:rsidRPr="00AB3C38">
        <w:rPr>
          <w:b/>
          <w:bCs/>
        </w:rPr>
        <w:t xml:space="preserve"> </w:t>
      </w:r>
      <w:r w:rsidR="00441146" w:rsidRPr="00AB3C38">
        <w:rPr>
          <w:b/>
          <w:bCs/>
        </w:rPr>
        <w:t>9</w:t>
      </w:r>
      <w:r w:rsidR="00611176" w:rsidRPr="00AB3C38">
        <w:rPr>
          <w:b/>
          <w:bCs/>
        </w:rPr>
        <w:t xml:space="preserve"> </w:t>
      </w:r>
      <w:r w:rsidR="00BF7CA2" w:rsidRPr="00AB3C38">
        <w:t xml:space="preserve">zní: </w:t>
      </w:r>
      <w:r w:rsidR="00BF7CA2" w:rsidRPr="00663B9A">
        <w:rPr>
          <w:u w:val="single"/>
        </w:rPr>
        <w:t>Regiony s vyšším podílem cizinců</w:t>
      </w:r>
      <w:r w:rsidR="00213EDE" w:rsidRPr="00663B9A">
        <w:rPr>
          <w:u w:val="single"/>
        </w:rPr>
        <w:t xml:space="preserve"> s dlouhodobým pobytem </w:t>
      </w:r>
      <w:r w:rsidR="00B3508E" w:rsidRPr="00663B9A">
        <w:rPr>
          <w:u w:val="single"/>
        </w:rPr>
        <w:t xml:space="preserve">v České republice </w:t>
      </w:r>
      <w:r w:rsidR="00DD3FC7" w:rsidRPr="00663B9A">
        <w:rPr>
          <w:u w:val="single"/>
        </w:rPr>
        <w:t xml:space="preserve">vykazují vyšší </w:t>
      </w:r>
      <w:r w:rsidR="00273F9C" w:rsidRPr="00663B9A">
        <w:rPr>
          <w:u w:val="single"/>
        </w:rPr>
        <w:t xml:space="preserve">míru </w:t>
      </w:r>
      <w:r w:rsidR="00DD3FC7" w:rsidRPr="00663B9A">
        <w:rPr>
          <w:u w:val="single"/>
        </w:rPr>
        <w:t>sebevražednost</w:t>
      </w:r>
      <w:r w:rsidR="00273F9C" w:rsidRPr="00663B9A">
        <w:rPr>
          <w:u w:val="single"/>
        </w:rPr>
        <w:t>i</w:t>
      </w:r>
      <w:r w:rsidR="00DD3FC7" w:rsidRPr="00AB3C38">
        <w:t>.</w:t>
      </w:r>
    </w:p>
    <w:p w14:paraId="1E55924C" w14:textId="5204CF2F" w:rsidR="00E75747" w:rsidRPr="00AB3C38" w:rsidRDefault="004B02D3" w:rsidP="00E75747">
      <w:r w:rsidRPr="00AB3C38">
        <w:t>Poslední uv</w:t>
      </w:r>
      <w:r w:rsidR="00D40FF2" w:rsidRPr="00AB3C38">
        <w:t>áděný fakto</w:t>
      </w:r>
      <w:r w:rsidR="000B6EF4" w:rsidRPr="00AB3C38">
        <w:t xml:space="preserve">r procesu urbanizace bral v úvahu, že </w:t>
      </w:r>
      <w:r w:rsidR="00EE1BE1" w:rsidRPr="00AB3C38">
        <w:t>jedinci žijících ve městech jsou rizikovější skupinou než ti, co žijí na venkově.</w:t>
      </w:r>
      <w:r w:rsidR="00A34BC3" w:rsidRPr="00AB3C38">
        <w:t xml:space="preserve"> </w:t>
      </w:r>
      <w:r w:rsidR="00E75747" w:rsidRPr="00E75747">
        <w:rPr>
          <w:b/>
          <w:bCs/>
        </w:rPr>
        <w:t>H</w:t>
      </w:r>
      <w:r w:rsidR="00A34BC3" w:rsidRPr="00AB3C38">
        <w:rPr>
          <w:b/>
          <w:bCs/>
        </w:rPr>
        <w:t>ypotéz</w:t>
      </w:r>
      <w:r w:rsidR="00E75747">
        <w:rPr>
          <w:b/>
          <w:bCs/>
        </w:rPr>
        <w:t>a</w:t>
      </w:r>
      <w:r w:rsidR="00A34BC3" w:rsidRPr="00AB3C38">
        <w:rPr>
          <w:b/>
          <w:bCs/>
        </w:rPr>
        <w:t xml:space="preserve"> č.</w:t>
      </w:r>
      <w:r w:rsidR="00273F9C" w:rsidRPr="00AB3C38">
        <w:rPr>
          <w:b/>
          <w:bCs/>
        </w:rPr>
        <w:t xml:space="preserve"> </w:t>
      </w:r>
      <w:r w:rsidR="00441146" w:rsidRPr="00AB3C38">
        <w:rPr>
          <w:b/>
          <w:bCs/>
        </w:rPr>
        <w:t>10</w:t>
      </w:r>
      <w:r w:rsidR="00A34BC3" w:rsidRPr="00AB3C38">
        <w:t xml:space="preserve"> </w:t>
      </w:r>
      <w:r w:rsidR="00E75747">
        <w:t>usuzuje</w:t>
      </w:r>
      <w:r w:rsidR="00A34BC3" w:rsidRPr="00AB3C38">
        <w:t xml:space="preserve">, že: </w:t>
      </w:r>
      <w:r w:rsidR="00A34BC3" w:rsidRPr="00663B9A">
        <w:rPr>
          <w:u w:val="single"/>
        </w:rPr>
        <w:t>Regiony</w:t>
      </w:r>
      <w:r w:rsidR="002543F1" w:rsidRPr="00663B9A">
        <w:rPr>
          <w:u w:val="single"/>
        </w:rPr>
        <w:t xml:space="preserve"> s vyšší mírou urbanizace</w:t>
      </w:r>
      <w:r w:rsidR="006D3170" w:rsidRPr="00663B9A">
        <w:rPr>
          <w:u w:val="single"/>
        </w:rPr>
        <w:t xml:space="preserve"> vykazují vyšší míru sebevražednosti</w:t>
      </w:r>
      <w:r w:rsidR="006D3170" w:rsidRPr="00AB3C38">
        <w:t>.</w:t>
      </w:r>
      <w:r w:rsidR="00CE7CD1" w:rsidRPr="00AB3C38">
        <w:br w:type="page"/>
      </w:r>
    </w:p>
    <w:p w14:paraId="49F3ACBC" w14:textId="5A12C558" w:rsidR="00BE75DC" w:rsidRPr="00AB3C38" w:rsidRDefault="00901EC5" w:rsidP="009D13F0">
      <w:pPr>
        <w:pStyle w:val="Nadpis11"/>
        <w:numPr>
          <w:ilvl w:val="0"/>
          <w:numId w:val="1"/>
        </w:numPr>
        <w:spacing w:before="0" w:after="120"/>
        <w:ind w:left="0" w:firstLine="0"/>
        <w:jc w:val="left"/>
      </w:pPr>
      <w:bookmarkStart w:id="82" w:name="_Toc35671157"/>
      <w:bookmarkStart w:id="83" w:name="_Toc35781212"/>
      <w:bookmarkStart w:id="84" w:name="_Toc37147240"/>
      <w:r w:rsidRPr="00AB3C38">
        <w:lastRenderedPageBreak/>
        <w:t>Data a m</w:t>
      </w:r>
      <w:r w:rsidR="00A01701" w:rsidRPr="00AB3C38">
        <w:t>etodika</w:t>
      </w:r>
      <w:bookmarkEnd w:id="82"/>
      <w:bookmarkEnd w:id="83"/>
      <w:bookmarkEnd w:id="84"/>
    </w:p>
    <w:p w14:paraId="2BBAF3DC" w14:textId="6D7DE197" w:rsidR="0039281B" w:rsidRPr="00AB3C38" w:rsidRDefault="00B91BC0" w:rsidP="00264145">
      <w:pPr>
        <w:ind w:firstLine="708"/>
      </w:pPr>
      <w:r w:rsidRPr="00AB3C38">
        <w:t>Informace o zemřelých jsou získávána z Listu o prohlídce zemřelého, na jehož základě lze sledovat faktory věku, pohlaví, rodinného stavu, bydliště a vzdělání. Dále zahrnuje informace o místu, datu a příčiny úmrtí</w:t>
      </w:r>
      <w:r w:rsidR="00D34A45" w:rsidRPr="00AB3C38">
        <w:t xml:space="preserve"> atd</w:t>
      </w:r>
      <w:r w:rsidRPr="00AB3C38">
        <w:t>.</w:t>
      </w:r>
      <w:r w:rsidR="00264145" w:rsidRPr="00AB3C38">
        <w:t xml:space="preserve"> </w:t>
      </w:r>
      <w:r w:rsidR="0039281B" w:rsidRPr="00AB3C38">
        <w:t>Příčiny úmrtí se klasifikují dle Mezinárodní klasifikace nemocí a souvisejících zdravotních orgánů (MKN), jež kodifikuje lidská onemocnění, poruchy, zdravotní problémy a další příznaky, situace či okolnosti. Publikuje ji Světová zdravotnická organizace (WHO). Vydání jsou průběžně aktualizována. Poslední verze MKN</w:t>
      </w:r>
      <w:r w:rsidR="00C835A7" w:rsidRPr="00AB3C38">
        <w:t>-</w:t>
      </w:r>
      <w:r w:rsidR="0039281B" w:rsidRPr="00AB3C38">
        <w:t>10 byla vydána v roce 2016</w:t>
      </w:r>
      <w:sdt>
        <w:sdtPr>
          <w:id w:val="-205261967"/>
          <w:citation/>
        </w:sdtPr>
        <w:sdtEndPr/>
        <w:sdtContent>
          <w:r w:rsidR="0039281B" w:rsidRPr="00AB3C38">
            <w:fldChar w:fldCharType="begin"/>
          </w:r>
          <w:r w:rsidR="0039281B" w:rsidRPr="00AB3C38">
            <w:instrText xml:space="preserve"> CITATION ÚZIS19 \l 1029 </w:instrText>
          </w:r>
          <w:r w:rsidR="0039281B" w:rsidRPr="00AB3C38">
            <w:fldChar w:fldCharType="separate"/>
          </w:r>
          <w:r w:rsidR="00BA525E" w:rsidRPr="00AB3C38">
            <w:rPr>
              <w:noProof/>
            </w:rPr>
            <w:t xml:space="preserve"> (ÚZIS, 2019)</w:t>
          </w:r>
          <w:r w:rsidR="0039281B" w:rsidRPr="00AB3C38">
            <w:fldChar w:fldCharType="end"/>
          </w:r>
        </w:sdtContent>
      </w:sdt>
      <w:r w:rsidR="0039281B" w:rsidRPr="00AB3C38">
        <w:t>. Sebevraždy se v MKN řadí do vnějších příčin nemocnosti a úmrtnosti (kapitola XX.) a</w:t>
      </w:r>
      <w:r w:rsidR="005C1C1A" w:rsidRPr="00AB3C38">
        <w:t> </w:t>
      </w:r>
      <w:r w:rsidR="0039281B" w:rsidRPr="00AB3C38">
        <w:t>klasifikují se jako úmyslné sebepoškození pod kódy X60</w:t>
      </w:r>
      <w:r w:rsidR="0024554A" w:rsidRPr="00AB3C38">
        <w:t>–</w:t>
      </w:r>
      <w:r w:rsidR="0039281B" w:rsidRPr="00AB3C38">
        <w:t xml:space="preserve">X84 </w:t>
      </w:r>
      <w:sdt>
        <w:sdtPr>
          <w:id w:val="1353536723"/>
          <w:citation/>
        </w:sdtPr>
        <w:sdtEndPr/>
        <w:sdtContent>
          <w:r w:rsidR="0039281B" w:rsidRPr="00AB3C38">
            <w:fldChar w:fldCharType="begin"/>
          </w:r>
          <w:r w:rsidR="0039281B" w:rsidRPr="00AB3C38">
            <w:instrText xml:space="preserve"> CITATION ÚZIS19 \l 1029 </w:instrText>
          </w:r>
          <w:r w:rsidR="0039281B" w:rsidRPr="00AB3C38">
            <w:fldChar w:fldCharType="separate"/>
          </w:r>
          <w:r w:rsidR="00BA525E" w:rsidRPr="00AB3C38">
            <w:rPr>
              <w:noProof/>
            </w:rPr>
            <w:t>(ÚZIS, 2019)</w:t>
          </w:r>
          <w:r w:rsidR="0039281B" w:rsidRPr="00AB3C38">
            <w:fldChar w:fldCharType="end"/>
          </w:r>
        </w:sdtContent>
      </w:sdt>
      <w:r w:rsidR="0039281B" w:rsidRPr="00AB3C38">
        <w:t>.</w:t>
      </w:r>
    </w:p>
    <w:p w14:paraId="49AB5E75" w14:textId="0AF90E88" w:rsidR="0004345D" w:rsidRPr="00AB3C38" w:rsidRDefault="0039281B" w:rsidP="00B91BC0">
      <w:r w:rsidRPr="00AB3C38">
        <w:t xml:space="preserve">Jak již bylo zmíněno, aby se úmrtí klasifikovalo jako úmyslné sebepoškození (čili sebevražda), musí být shromážděny jednoznačné důkazy. Lze se tedy shodnout, že oficiální statistiky jsou </w:t>
      </w:r>
      <w:r w:rsidR="00AE1002" w:rsidRPr="00AB3C38">
        <w:t xml:space="preserve">zřejmě </w:t>
      </w:r>
      <w:r w:rsidRPr="00AB3C38">
        <w:t>z důvodu chybného označení příčiny úmrtí, podhodnoceny</w:t>
      </w:r>
      <w:r w:rsidR="00AE1002" w:rsidRPr="00AB3C38">
        <w:t xml:space="preserve"> </w:t>
      </w:r>
      <w:sdt>
        <w:sdtPr>
          <w:id w:val="-1282798347"/>
          <w:citation/>
        </w:sdtPr>
        <w:sdtEndPr/>
        <w:sdtContent>
          <w:r w:rsidR="00AE1002" w:rsidRPr="00AB3C38">
            <w:fldChar w:fldCharType="begin"/>
          </w:r>
          <w:r w:rsidR="00AE1002" w:rsidRPr="00AB3C38">
            <w:instrText xml:space="preserve"> CITATION Alt16 \l 1029 </w:instrText>
          </w:r>
          <w:r w:rsidR="00AE1002" w:rsidRPr="00AB3C38">
            <w:fldChar w:fldCharType="separate"/>
          </w:r>
          <w:r w:rsidR="00BA525E" w:rsidRPr="00AB3C38">
            <w:rPr>
              <w:noProof/>
            </w:rPr>
            <w:t>(Altrová &amp; Antovová, 2016)</w:t>
          </w:r>
          <w:r w:rsidR="00AE1002" w:rsidRPr="00AB3C38">
            <w:fldChar w:fldCharType="end"/>
          </w:r>
        </w:sdtContent>
      </w:sdt>
      <w:r w:rsidRPr="00AB3C38">
        <w:t xml:space="preserve">. V práci však budou analyzována pouze úmrtí, jež do kategorie úmyslného sebepoškození spadají. </w:t>
      </w:r>
    </w:p>
    <w:p w14:paraId="7D774C2E" w14:textId="1AF72523" w:rsidR="007E48BC" w:rsidRPr="00AB3C38" w:rsidRDefault="00593C01" w:rsidP="001B247F">
      <w:r w:rsidRPr="00AB3C38">
        <w:t xml:space="preserve">Analýza bude provedena </w:t>
      </w:r>
      <w:r w:rsidR="00591308" w:rsidRPr="00AB3C38">
        <w:t>na pětiletém období (</w:t>
      </w:r>
      <w:r w:rsidR="006572B9" w:rsidRPr="00AB3C38">
        <w:t>2014–2018</w:t>
      </w:r>
      <w:r w:rsidR="00591308" w:rsidRPr="00AB3C38">
        <w:t xml:space="preserve">) na úrovni krajů </w:t>
      </w:r>
      <w:r w:rsidR="00DC2FDA" w:rsidRPr="00AB3C38">
        <w:t>na</w:t>
      </w:r>
      <w:r w:rsidR="004330FE" w:rsidRPr="00AB3C38">
        <w:t xml:space="preserve"> </w:t>
      </w:r>
      <w:r w:rsidRPr="00AB3C38">
        <w:t xml:space="preserve">dvouletém </w:t>
      </w:r>
      <w:r w:rsidR="004330FE" w:rsidRPr="00AB3C38">
        <w:t>období</w:t>
      </w:r>
      <w:r w:rsidRPr="00AB3C38">
        <w:t xml:space="preserve"> (</w:t>
      </w:r>
      <w:r w:rsidR="006572B9" w:rsidRPr="00AB3C38">
        <w:t>2015–2016</w:t>
      </w:r>
      <w:r w:rsidRPr="00AB3C38">
        <w:t>) na úrovni okresů</w:t>
      </w:r>
      <w:r w:rsidR="00DC5E08" w:rsidRPr="00AB3C38">
        <w:rPr>
          <w:rStyle w:val="Znakapoznpodarou"/>
        </w:rPr>
        <w:footnoteReference w:id="6"/>
      </w:r>
      <w:r w:rsidR="004E3B58" w:rsidRPr="00AB3C38">
        <w:t>.</w:t>
      </w:r>
      <w:r w:rsidR="008A3E9C" w:rsidRPr="00AB3C38">
        <w:t xml:space="preserve"> </w:t>
      </w:r>
      <w:r w:rsidR="00D96BA1" w:rsidRPr="00AB3C38">
        <w:t>Víceletá</w:t>
      </w:r>
      <w:r w:rsidR="008A3E9C" w:rsidRPr="00AB3C38">
        <w:t xml:space="preserve"> </w:t>
      </w:r>
      <w:r w:rsidR="004330FE" w:rsidRPr="00AB3C38">
        <w:t>rozmezí</w:t>
      </w:r>
      <w:r w:rsidR="00D96BA1" w:rsidRPr="00AB3C38">
        <w:t xml:space="preserve"> jsou volena především z důvodu snahy vyhnout se náhodným </w:t>
      </w:r>
      <w:r w:rsidR="004E3B58" w:rsidRPr="00AB3C38">
        <w:t>odchylkám</w:t>
      </w:r>
      <w:r w:rsidR="00D96BA1" w:rsidRPr="00AB3C38">
        <w:t xml:space="preserve">, jež mohou v relativně nízkých počtech sebevražd za jeden rok vznikat. Zvolenou metodikou je sekundární analýza dat. </w:t>
      </w:r>
    </w:p>
    <w:p w14:paraId="59D3DFC4" w14:textId="1237736E" w:rsidR="007E48BC" w:rsidRPr="00AB3C38" w:rsidRDefault="00A65908" w:rsidP="00266382">
      <w:r w:rsidRPr="00AB3C38">
        <w:t>V analýz</w:t>
      </w:r>
      <w:r w:rsidR="00F6371D" w:rsidRPr="00AB3C38">
        <w:t>ách</w:t>
      </w:r>
      <w:r w:rsidRPr="00AB3C38">
        <w:t xml:space="preserve"> budou sledovány charakteristiky jednotlivých krajů, </w:t>
      </w:r>
      <w:r w:rsidR="00D153B2" w:rsidRPr="00AB3C38">
        <w:t xml:space="preserve">u nichž </w:t>
      </w:r>
      <w:r w:rsidRPr="00AB3C38">
        <w:t>předpoklád</w:t>
      </w:r>
      <w:r w:rsidR="00D153B2" w:rsidRPr="00AB3C38">
        <w:t>áme</w:t>
      </w:r>
      <w:r w:rsidRPr="00AB3C38">
        <w:t xml:space="preserve">, že korelují se sebevražedností. </w:t>
      </w:r>
      <w:r w:rsidR="00F871BD" w:rsidRPr="00AB3C38">
        <w:t xml:space="preserve">Vystupují tedy jako </w:t>
      </w:r>
      <w:r w:rsidR="001916F5" w:rsidRPr="00AB3C38">
        <w:t xml:space="preserve">faktory sebevražednosti. </w:t>
      </w:r>
      <w:r w:rsidR="00585D1B" w:rsidRPr="00AB3C38">
        <w:t xml:space="preserve">Data </w:t>
      </w:r>
      <w:r w:rsidR="00C347AB" w:rsidRPr="00AB3C38">
        <w:t xml:space="preserve">týkající se </w:t>
      </w:r>
      <w:r w:rsidR="00B84DC4" w:rsidRPr="00AB3C38">
        <w:t>sebevražednosti</w:t>
      </w:r>
      <w:r w:rsidR="00D725C5" w:rsidRPr="00AB3C38">
        <w:t xml:space="preserve"> i </w:t>
      </w:r>
      <w:r w:rsidR="00B84DC4" w:rsidRPr="00AB3C38">
        <w:t xml:space="preserve">charakteristik krajů </w:t>
      </w:r>
      <w:r w:rsidR="00434F5B" w:rsidRPr="00AB3C38">
        <w:t>byla</w:t>
      </w:r>
      <w:r w:rsidR="00585D1B" w:rsidRPr="00AB3C38">
        <w:t xml:space="preserve"> </w:t>
      </w:r>
      <w:r w:rsidR="00434F5B" w:rsidRPr="00AB3C38">
        <w:lastRenderedPageBreak/>
        <w:t>získána</w:t>
      </w:r>
      <w:r w:rsidR="00585D1B" w:rsidRPr="00AB3C38">
        <w:t xml:space="preserve"> z veřejných databází Českého statistického úřadu (ČSÚ), případně Ústavu zdravotnických informací a statistiky ČR (ÚZIS). </w:t>
      </w:r>
    </w:p>
    <w:p w14:paraId="0ED09620" w14:textId="59A84C0A" w:rsidR="007E48BC" w:rsidRPr="00AB3C38" w:rsidRDefault="00593C01" w:rsidP="00091054">
      <w:r w:rsidRPr="00AB3C38">
        <w:t>Regionální rozdíly budou interpretovány</w:t>
      </w:r>
      <w:r w:rsidR="00F47FA5" w:rsidRPr="00AB3C38">
        <w:t xml:space="preserve"> n</w:t>
      </w:r>
      <w:r w:rsidR="00E80291" w:rsidRPr="00AB3C38">
        <w:t>a základě síl</w:t>
      </w:r>
      <w:r w:rsidR="00AC2712" w:rsidRPr="00AB3C38">
        <w:t>y</w:t>
      </w:r>
      <w:r w:rsidR="00E80291" w:rsidRPr="00AB3C38">
        <w:t xml:space="preserve"> </w:t>
      </w:r>
      <w:r w:rsidR="00876DBB" w:rsidRPr="00AB3C38">
        <w:t xml:space="preserve">a povahy </w:t>
      </w:r>
      <w:r w:rsidR="00455221" w:rsidRPr="00AB3C38">
        <w:t>vztahu</w:t>
      </w:r>
      <w:r w:rsidR="00E80291" w:rsidRPr="00AB3C38">
        <w:t xml:space="preserve"> </w:t>
      </w:r>
      <w:r w:rsidR="00876DBB" w:rsidRPr="00AB3C38">
        <w:t xml:space="preserve">mezi sebevražedností a </w:t>
      </w:r>
      <w:r w:rsidR="00A60895" w:rsidRPr="00AB3C38">
        <w:t xml:space="preserve">danými </w:t>
      </w:r>
      <w:r w:rsidR="00876DBB" w:rsidRPr="00AB3C38">
        <w:t>faktory</w:t>
      </w:r>
      <w:r w:rsidR="00E80291" w:rsidRPr="00AB3C38">
        <w:t>.</w:t>
      </w:r>
      <w:r w:rsidR="00F47FA5" w:rsidRPr="00AB3C38">
        <w:t xml:space="preserve"> </w:t>
      </w:r>
      <w:r w:rsidR="007901F3" w:rsidRPr="00AB3C38">
        <w:t xml:space="preserve">V analýze </w:t>
      </w:r>
      <w:r w:rsidR="00B26B62" w:rsidRPr="00AB3C38">
        <w:t>podrobnějších dat</w:t>
      </w:r>
      <w:r w:rsidR="003B1D32" w:rsidRPr="00AB3C38">
        <w:t xml:space="preserve"> za období </w:t>
      </w:r>
      <w:r w:rsidR="006572B9" w:rsidRPr="00AB3C38">
        <w:t>2015–2016</w:t>
      </w:r>
      <w:r w:rsidR="003B1D32" w:rsidRPr="00AB3C38">
        <w:t xml:space="preserve"> budou</w:t>
      </w:r>
      <w:r w:rsidR="000F2057" w:rsidRPr="00AB3C38">
        <w:t xml:space="preserve"> </w:t>
      </w:r>
      <w:r w:rsidR="005463F0" w:rsidRPr="00AB3C38">
        <w:t xml:space="preserve">navíc </w:t>
      </w:r>
      <w:r w:rsidR="000F2057" w:rsidRPr="00AB3C38">
        <w:t xml:space="preserve">sledovány </w:t>
      </w:r>
      <w:r w:rsidR="00053B6B" w:rsidRPr="00AB3C38">
        <w:t>po</w:t>
      </w:r>
      <w:r w:rsidR="00FA33F3" w:rsidRPr="00AB3C38">
        <w:t>díly</w:t>
      </w:r>
      <w:r w:rsidR="00053B6B" w:rsidRPr="00AB3C38">
        <w:t xml:space="preserve"> </w:t>
      </w:r>
      <w:r w:rsidR="008B7288" w:rsidRPr="00AB3C38">
        <w:t xml:space="preserve">rizikových faktorů </w:t>
      </w:r>
      <w:r w:rsidR="007911CA" w:rsidRPr="00AB3C38">
        <w:t>(např. po</w:t>
      </w:r>
      <w:r w:rsidR="00FA33F3" w:rsidRPr="00AB3C38">
        <w:t>díl</w:t>
      </w:r>
      <w:r w:rsidR="007911CA" w:rsidRPr="00AB3C38">
        <w:t xml:space="preserve"> </w:t>
      </w:r>
      <w:r w:rsidR="00950841" w:rsidRPr="00AB3C38">
        <w:t>zemřelých</w:t>
      </w:r>
      <w:r w:rsidR="00A02FF7" w:rsidRPr="00AB3C38">
        <w:t xml:space="preserve"> </w:t>
      </w:r>
      <w:r w:rsidR="00C3323F" w:rsidRPr="00AB3C38">
        <w:t>v manželském svazku</w:t>
      </w:r>
      <w:r w:rsidR="00FA33F3" w:rsidRPr="00AB3C38">
        <w:t xml:space="preserve"> k těm, jež v manželském svazku nebyli</w:t>
      </w:r>
      <w:r w:rsidR="00515E30" w:rsidRPr="00AB3C38">
        <w:t xml:space="preserve">). </w:t>
      </w:r>
      <w:r w:rsidR="004805DB" w:rsidRPr="00AB3C38">
        <w:t xml:space="preserve">Díky tomu lze </w:t>
      </w:r>
      <w:r w:rsidR="002134DF" w:rsidRPr="00AB3C38">
        <w:t>ověřit</w:t>
      </w:r>
      <w:r w:rsidR="004805DB" w:rsidRPr="00AB3C38">
        <w:t xml:space="preserve">, zda </w:t>
      </w:r>
      <w:r w:rsidR="00CF1D8F" w:rsidRPr="00AB3C38">
        <w:t xml:space="preserve">data potvrzují závěry o faktorech vyvozené z rešerše. </w:t>
      </w:r>
      <w:r w:rsidR="00455221" w:rsidRPr="00AB3C38">
        <w:t>Vztah</w:t>
      </w:r>
      <w:r w:rsidR="00F95DC9" w:rsidRPr="00AB3C38">
        <w:t>y</w:t>
      </w:r>
      <w:r w:rsidR="00455221" w:rsidRPr="00AB3C38">
        <w:t xml:space="preserve"> </w:t>
      </w:r>
      <w:r w:rsidR="00F7623C" w:rsidRPr="00AB3C38">
        <w:t xml:space="preserve">ostatních </w:t>
      </w:r>
      <w:r w:rsidR="00455221" w:rsidRPr="00AB3C38">
        <w:t>faktorů</w:t>
      </w:r>
      <w:r w:rsidR="00F95DC9" w:rsidRPr="00AB3C38">
        <w:t xml:space="preserve"> s mírou sebevražednosti </w:t>
      </w:r>
      <w:r w:rsidR="00455221" w:rsidRPr="00AB3C38">
        <w:t>bud</w:t>
      </w:r>
      <w:r w:rsidR="00F95DC9" w:rsidRPr="00AB3C38">
        <w:t>ou</w:t>
      </w:r>
      <w:r w:rsidR="005C16EB" w:rsidRPr="00AB3C38">
        <w:t xml:space="preserve"> </w:t>
      </w:r>
      <w:r w:rsidR="00455221" w:rsidRPr="00AB3C38">
        <w:t>zjišťován</w:t>
      </w:r>
      <w:r w:rsidR="00F95DC9" w:rsidRPr="00AB3C38">
        <w:t>y</w:t>
      </w:r>
      <w:r w:rsidR="00455221" w:rsidRPr="00AB3C38">
        <w:t xml:space="preserve"> pomocí korelační analýzy</w:t>
      </w:r>
      <w:r w:rsidR="00796A92" w:rsidRPr="00AB3C38">
        <w:t xml:space="preserve"> </w:t>
      </w:r>
      <w:r w:rsidR="00086EC1" w:rsidRPr="00AB3C38">
        <w:t>v</w:t>
      </w:r>
      <w:r w:rsidR="00796A92" w:rsidRPr="00AB3C38">
        <w:t xml:space="preserve"> softwar</w:t>
      </w:r>
      <w:r w:rsidR="00086EC1" w:rsidRPr="00AB3C38">
        <w:t>u</w:t>
      </w:r>
      <w:r w:rsidR="00796A92" w:rsidRPr="00AB3C38">
        <w:t xml:space="preserve"> </w:t>
      </w:r>
      <w:proofErr w:type="spellStart"/>
      <w:r w:rsidR="005C1C1A" w:rsidRPr="00AB3C38">
        <w:t>Statistica</w:t>
      </w:r>
      <w:proofErr w:type="spellEnd"/>
      <w:r w:rsidR="00734216" w:rsidRPr="00AB3C38">
        <w:t>.</w:t>
      </w:r>
      <w:r w:rsidR="00455221" w:rsidRPr="00AB3C38">
        <w:t xml:space="preserve"> </w:t>
      </w:r>
    </w:p>
    <w:p w14:paraId="4BB7FE2D" w14:textId="73BA299B" w:rsidR="007E48BC" w:rsidRPr="00AB3C38" w:rsidRDefault="00455221" w:rsidP="00091054">
      <w:r w:rsidRPr="00AB3C38">
        <w:t xml:space="preserve">Korelační analýza </w:t>
      </w:r>
      <w:r w:rsidR="00F769F8" w:rsidRPr="00AB3C38">
        <w:t xml:space="preserve">udává sílu </w:t>
      </w:r>
      <w:r w:rsidR="00AA4A23" w:rsidRPr="00AB3C38">
        <w:t xml:space="preserve">a případně povahu </w:t>
      </w:r>
      <w:r w:rsidR="00F769F8" w:rsidRPr="00AB3C38">
        <w:t xml:space="preserve">závislosti mezi </w:t>
      </w:r>
      <w:r w:rsidR="00403C29" w:rsidRPr="00AB3C38">
        <w:t xml:space="preserve">dvěma </w:t>
      </w:r>
      <w:r w:rsidR="00F769F8" w:rsidRPr="00AB3C38">
        <w:t>proměnným</w:t>
      </w:r>
      <w:r w:rsidR="005A20C1" w:rsidRPr="00AB3C38">
        <w:t>i</w:t>
      </w:r>
      <w:r w:rsidR="00F769F8" w:rsidRPr="00AB3C38">
        <w:t>.</w:t>
      </w:r>
      <w:r w:rsidR="007D7214" w:rsidRPr="00AB3C38">
        <w:t xml:space="preserve"> </w:t>
      </w:r>
      <w:r w:rsidR="00F769F8" w:rsidRPr="00AB3C38">
        <w:t>L</w:t>
      </w:r>
      <w:r w:rsidR="007D7214" w:rsidRPr="00AB3C38">
        <w:t>ze</w:t>
      </w:r>
      <w:r w:rsidR="00F769F8" w:rsidRPr="00AB3C38">
        <w:t xml:space="preserve"> u ní</w:t>
      </w:r>
      <w:r w:rsidR="007D7214" w:rsidRPr="00AB3C38">
        <w:t xml:space="preserve"> pracovat se všemi typy proměnných (nominální, ordinální, kardinální). Podle typu proměnných se následně volí korelační koeficient </w:t>
      </w:r>
      <w:r w:rsidR="00DD3C42" w:rsidRPr="00AB3C38">
        <w:t xml:space="preserve">a </w:t>
      </w:r>
      <w:r w:rsidR="007D7214" w:rsidRPr="00AB3C38">
        <w:t xml:space="preserve">dle </w:t>
      </w:r>
      <w:r w:rsidR="00F769F8" w:rsidRPr="00AB3C38">
        <w:t>něho</w:t>
      </w:r>
      <w:r w:rsidR="007D7214" w:rsidRPr="00AB3C38">
        <w:t xml:space="preserve"> se měří závislost.</w:t>
      </w:r>
      <w:r w:rsidR="00F251E3" w:rsidRPr="00AB3C38">
        <w:t xml:space="preserve"> Vzhledem k tomu, že budou analyzována pouze data kardinálního typu, závislost bude zjišťována pomocí </w:t>
      </w:r>
      <w:proofErr w:type="spellStart"/>
      <w:r w:rsidR="00F251E3" w:rsidRPr="00AB3C38">
        <w:t>Pearsono</w:t>
      </w:r>
      <w:r w:rsidR="00404F56" w:rsidRPr="00AB3C38">
        <w:t>va</w:t>
      </w:r>
      <w:proofErr w:type="spellEnd"/>
      <w:r w:rsidR="00F251E3" w:rsidRPr="00AB3C38">
        <w:t xml:space="preserve"> korelační</w:t>
      </w:r>
      <w:r w:rsidR="00404F56" w:rsidRPr="00AB3C38">
        <w:t>ho</w:t>
      </w:r>
      <w:r w:rsidR="00F251E3" w:rsidRPr="00AB3C38">
        <w:t xml:space="preserve"> koeficient</w:t>
      </w:r>
      <w:r w:rsidR="00404F56" w:rsidRPr="00AB3C38">
        <w:t>u</w:t>
      </w:r>
      <w:r w:rsidR="00F251E3" w:rsidRPr="00AB3C38">
        <w:t>.</w:t>
      </w:r>
      <w:r w:rsidR="00404F56" w:rsidRPr="00AB3C38">
        <w:t xml:space="preserve"> </w:t>
      </w:r>
      <w:r w:rsidR="00F251E3" w:rsidRPr="00AB3C38">
        <w:t xml:space="preserve">Ten </w:t>
      </w:r>
      <w:r w:rsidR="00183F4E" w:rsidRPr="00AB3C38">
        <w:t>navíc určuje, zda je mezi proměnnými přímá či nepřímá závislost</w:t>
      </w:r>
      <w:r w:rsidR="00404F56" w:rsidRPr="00AB3C38">
        <w:t>, jelikož n</w:t>
      </w:r>
      <w:r w:rsidR="00183F4E" w:rsidRPr="00AB3C38">
        <w:t>abýv</w:t>
      </w:r>
      <w:r w:rsidR="00404F56" w:rsidRPr="00AB3C38">
        <w:t>á</w:t>
      </w:r>
      <w:r w:rsidR="00183F4E" w:rsidRPr="00AB3C38">
        <w:t xml:space="preserve"> </w:t>
      </w:r>
      <w:r w:rsidR="00DD3C42" w:rsidRPr="00AB3C38">
        <w:t>hodnot v</w:t>
      </w:r>
      <w:r w:rsidR="005C1C1A" w:rsidRPr="00AB3C38">
        <w:t> </w:t>
      </w:r>
      <w:r w:rsidR="00DD3C42" w:rsidRPr="00AB3C38">
        <w:t>intervalu</w:t>
      </w:r>
      <w:r w:rsidR="00183F4E" w:rsidRPr="00AB3C38">
        <w:t xml:space="preserve"> </w:t>
      </w:r>
      <w:r w:rsidR="00DD3C42" w:rsidRPr="00AB3C38">
        <w:t xml:space="preserve">od </w:t>
      </w:r>
      <w:r w:rsidR="00404F56" w:rsidRPr="00AB3C38">
        <w:br/>
      </w:r>
      <w:r w:rsidR="00183F4E" w:rsidRPr="00AB3C38">
        <w:t>-1</w:t>
      </w:r>
      <w:r w:rsidR="00DD3C42" w:rsidRPr="00AB3C38">
        <w:t xml:space="preserve"> do </w:t>
      </w:r>
      <w:r w:rsidR="00183F4E" w:rsidRPr="00AB3C38">
        <w:t>1</w:t>
      </w:r>
      <w:r w:rsidR="00DD3C42" w:rsidRPr="00AB3C38">
        <w:t xml:space="preserve">. Záporné hodnoty značí nepřímou závislost, kladné přímou. Čím blíže se hodnota pohybuje absolutní hodnotě 1, tím silnější je závislost mezi proměnnými. </w:t>
      </w:r>
      <w:r w:rsidR="00F74104" w:rsidRPr="00AB3C38">
        <w:t>Pokud má koeficient hodnotu</w:t>
      </w:r>
      <w:r w:rsidR="00032F81" w:rsidRPr="00AB3C38">
        <w:t xml:space="preserve"> 0</w:t>
      </w:r>
      <w:r w:rsidR="00F74104" w:rsidRPr="00AB3C38">
        <w:t>, nemusí to nutně znamenat, že mezi proměnnými neexistuje vztah</w:t>
      </w:r>
      <w:r w:rsidR="00307C60" w:rsidRPr="00AB3C38">
        <w:t xml:space="preserve"> – jen není</w:t>
      </w:r>
      <w:r w:rsidR="00616ECB" w:rsidRPr="00AB3C38">
        <w:t xml:space="preserve"> lineární. </w:t>
      </w:r>
      <w:sdt>
        <w:sdtPr>
          <w:id w:val="-2142648601"/>
          <w:citation/>
        </w:sdtPr>
        <w:sdtEndPr/>
        <w:sdtContent>
          <w:r w:rsidR="00E3235A" w:rsidRPr="00AB3C38">
            <w:fldChar w:fldCharType="begin"/>
          </w:r>
          <w:r w:rsidR="00E3235A" w:rsidRPr="00AB3C38">
            <w:instrText xml:space="preserve"> CITATION Rab15 \l 1029 </w:instrText>
          </w:r>
          <w:r w:rsidR="00E3235A" w:rsidRPr="00AB3C38">
            <w:fldChar w:fldCharType="separate"/>
          </w:r>
          <w:r w:rsidR="00BA525E" w:rsidRPr="00AB3C38">
            <w:rPr>
              <w:noProof/>
            </w:rPr>
            <w:t>(Rabušic &amp; Soukup, 2015)</w:t>
          </w:r>
          <w:r w:rsidR="00E3235A" w:rsidRPr="00AB3C38">
            <w:fldChar w:fldCharType="end"/>
          </w:r>
        </w:sdtContent>
      </w:sdt>
      <w:r w:rsidR="00704889" w:rsidRPr="00AB3C38">
        <w:t xml:space="preserve">. </w:t>
      </w:r>
    </w:p>
    <w:p w14:paraId="5C82EAB5" w14:textId="21EFE8A8" w:rsidR="00A60895" w:rsidRPr="00AB3C38" w:rsidRDefault="00381D63" w:rsidP="00B56658">
      <w:pPr>
        <w:pStyle w:val="Nadpis22"/>
        <w:numPr>
          <w:ilvl w:val="1"/>
          <w:numId w:val="1"/>
        </w:numPr>
        <w:spacing w:before="240" w:after="120"/>
        <w:ind w:left="567" w:firstLine="0"/>
      </w:pPr>
      <w:bookmarkStart w:id="85" w:name="_Toc35671158"/>
      <w:bookmarkStart w:id="86" w:name="_Toc35781213"/>
      <w:bookmarkStart w:id="87" w:name="_Toc37147241"/>
      <w:r w:rsidRPr="00AB3C38">
        <w:t>Indikátory</w:t>
      </w:r>
      <w:bookmarkEnd w:id="85"/>
      <w:bookmarkEnd w:id="86"/>
      <w:bookmarkEnd w:id="87"/>
      <w:r w:rsidR="00BD477B" w:rsidRPr="00AB3C38">
        <w:t xml:space="preserve"> </w:t>
      </w:r>
    </w:p>
    <w:p w14:paraId="719D5925" w14:textId="22509000" w:rsidR="007E48BC" w:rsidRPr="00AB3C38" w:rsidRDefault="00FE7FDE" w:rsidP="00091054">
      <w:pPr>
        <w:spacing w:after="120"/>
      </w:pPr>
      <w:r w:rsidRPr="00AB3C38">
        <w:t xml:space="preserve">Ve shrnutí </w:t>
      </w:r>
      <w:r w:rsidR="00A60895" w:rsidRPr="00AB3C38">
        <w:t>druhé</w:t>
      </w:r>
      <w:r w:rsidRPr="00AB3C38">
        <w:t xml:space="preserve"> kapitoly bylo stanoveno osm hypotéz. </w:t>
      </w:r>
      <w:r w:rsidR="003D27B5" w:rsidRPr="00AB3C38">
        <w:t xml:space="preserve">Jak již bylo řečeno, </w:t>
      </w:r>
      <w:r w:rsidR="00220978" w:rsidRPr="00AB3C38">
        <w:t>v analýz</w:t>
      </w:r>
      <w:r w:rsidR="004D27E3" w:rsidRPr="00AB3C38">
        <w:t>ách</w:t>
      </w:r>
      <w:r w:rsidR="00220978" w:rsidRPr="00AB3C38">
        <w:t xml:space="preserve"> bude </w:t>
      </w:r>
      <w:r w:rsidR="003D27B5" w:rsidRPr="00AB3C38">
        <w:t>u</w:t>
      </w:r>
      <w:r w:rsidR="002069AB" w:rsidRPr="00AB3C38">
        <w:t xml:space="preserve"> jednotlivých faktorů zjišťována síla korelačního vztahu se sebevražedností. Indikátorem sebevražednosti bude míra sebevražednosti, jež udává počet sebevražd na 100 tisíc obyvatel. </w:t>
      </w:r>
      <w:r w:rsidRPr="00AB3C38">
        <w:t xml:space="preserve">Abychom byli schopni hypotézy </w:t>
      </w:r>
      <w:r w:rsidR="008E52B5" w:rsidRPr="00AB3C38">
        <w:t>testovat</w:t>
      </w:r>
      <w:r w:rsidRPr="00AB3C38">
        <w:t xml:space="preserve">, </w:t>
      </w:r>
      <w:r w:rsidR="004A0BA9" w:rsidRPr="00AB3C38">
        <w:t>musí</w:t>
      </w:r>
      <w:r w:rsidR="00972FBB" w:rsidRPr="00AB3C38">
        <w:t>me</w:t>
      </w:r>
      <w:r w:rsidR="004A0BA9" w:rsidRPr="00AB3C38">
        <w:t xml:space="preserve"> </w:t>
      </w:r>
      <w:r w:rsidR="00972FBB" w:rsidRPr="00AB3C38">
        <w:t>je</w:t>
      </w:r>
      <w:r w:rsidR="004A0BA9" w:rsidRPr="00AB3C38">
        <w:t xml:space="preserve"> nyní </w:t>
      </w:r>
      <w:r w:rsidRPr="00AB3C38">
        <w:t>operacionalizovat</w:t>
      </w:r>
      <w:r w:rsidR="004A0BA9" w:rsidRPr="00AB3C38">
        <w:t xml:space="preserve">. Je nutné </w:t>
      </w:r>
      <w:r w:rsidRPr="00AB3C38">
        <w:t>stanovit si konkrétní indikátory</w:t>
      </w:r>
      <w:r w:rsidR="00705782" w:rsidRPr="00AB3C38">
        <w:t xml:space="preserve"> jednotlivých faktorů</w:t>
      </w:r>
      <w:r w:rsidRPr="00AB3C38">
        <w:t xml:space="preserve">, za </w:t>
      </w:r>
      <w:r w:rsidR="00165401" w:rsidRPr="00AB3C38">
        <w:t>jíž</w:t>
      </w:r>
      <w:r w:rsidRPr="00AB3C38">
        <w:t xml:space="preserve"> pomoci </w:t>
      </w:r>
      <w:r w:rsidR="002069AB" w:rsidRPr="00AB3C38">
        <w:t xml:space="preserve">budeme </w:t>
      </w:r>
      <w:r w:rsidR="002069AB" w:rsidRPr="00AB3C38">
        <w:lastRenderedPageBreak/>
        <w:t>zjišťovat korelační vztahy</w:t>
      </w:r>
      <w:r w:rsidRPr="00AB3C38">
        <w:t>.</w:t>
      </w:r>
      <w:r w:rsidR="002069AB" w:rsidRPr="00AB3C38">
        <w:t xml:space="preserve"> </w:t>
      </w:r>
      <w:r w:rsidR="00165401" w:rsidRPr="00AB3C38">
        <w:t>Pro lepší přehlednost bud</w:t>
      </w:r>
      <w:r w:rsidR="004A0BA9" w:rsidRPr="00AB3C38">
        <w:t xml:space="preserve">e </w:t>
      </w:r>
      <w:r w:rsidR="002069AB" w:rsidRPr="00AB3C38">
        <w:t xml:space="preserve">nyní uveden </w:t>
      </w:r>
      <w:r w:rsidR="004A0BA9" w:rsidRPr="00AB3C38">
        <w:t>postup operacionalizace</w:t>
      </w:r>
      <w:r w:rsidR="008A51AD" w:rsidRPr="00AB3C38">
        <w:t xml:space="preserve"> včetně indikátorů</w:t>
      </w:r>
      <w:r w:rsidR="004A0BA9" w:rsidRPr="00AB3C38">
        <w:t xml:space="preserve"> </w:t>
      </w:r>
      <w:r w:rsidR="008E52B5" w:rsidRPr="00AB3C38">
        <w:t xml:space="preserve">i </w:t>
      </w:r>
      <w:r w:rsidR="004A0BA9" w:rsidRPr="00AB3C38">
        <w:t>s výčtem hypotéz</w:t>
      </w:r>
      <w:r w:rsidR="00593A30" w:rsidRPr="00AB3C38">
        <w:t>:</w:t>
      </w:r>
    </w:p>
    <w:p w14:paraId="2B671C8D" w14:textId="520B5385" w:rsidR="00D13816" w:rsidRPr="00AB3C38" w:rsidRDefault="00165401" w:rsidP="00DD71EF">
      <w:pPr>
        <w:ind w:firstLine="0"/>
      </w:pPr>
      <w:r w:rsidRPr="00AB3C38">
        <w:rPr>
          <w:b/>
          <w:bCs/>
        </w:rPr>
        <w:t>Hypotéza č.</w:t>
      </w:r>
      <w:r w:rsidR="00D4585F" w:rsidRPr="00AB3C38">
        <w:rPr>
          <w:b/>
          <w:bCs/>
        </w:rPr>
        <w:t xml:space="preserve"> </w:t>
      </w:r>
      <w:r w:rsidRPr="00AB3C38">
        <w:rPr>
          <w:b/>
          <w:bCs/>
        </w:rPr>
        <w:t>1</w:t>
      </w:r>
      <w:r w:rsidRPr="00AB3C38">
        <w:t xml:space="preserve">: </w:t>
      </w:r>
      <w:r w:rsidRPr="00E427CB">
        <w:rPr>
          <w:u w:val="single"/>
        </w:rPr>
        <w:t xml:space="preserve">V regionech s vyšším podílem věkové skupiny </w:t>
      </w:r>
      <w:r w:rsidR="006752E3" w:rsidRPr="00E427CB">
        <w:rPr>
          <w:u w:val="single"/>
        </w:rPr>
        <w:t xml:space="preserve">pozdního </w:t>
      </w:r>
      <w:r w:rsidRPr="00E427CB">
        <w:rPr>
          <w:u w:val="single"/>
        </w:rPr>
        <w:t>středního věku (</w:t>
      </w:r>
      <w:r w:rsidR="006572B9" w:rsidRPr="00E427CB">
        <w:rPr>
          <w:u w:val="single"/>
        </w:rPr>
        <w:t>45–59</w:t>
      </w:r>
      <w:r w:rsidRPr="00E427CB">
        <w:rPr>
          <w:u w:val="single"/>
        </w:rPr>
        <w:t>) let vykazují vyšší míru sebevražednosti</w:t>
      </w:r>
      <w:r w:rsidRPr="00AB3C38">
        <w:t xml:space="preserve">. </w:t>
      </w:r>
    </w:p>
    <w:p w14:paraId="292B0216" w14:textId="645FE9D0" w:rsidR="002069AB" w:rsidRPr="00AB3C38" w:rsidRDefault="0060052C" w:rsidP="00DD71EF">
      <w:pPr>
        <w:spacing w:after="120"/>
        <w:ind w:firstLine="0"/>
      </w:pPr>
      <w:r w:rsidRPr="00AB3C38">
        <w:t xml:space="preserve">Indikátorem hypotézy </w:t>
      </w:r>
      <w:r w:rsidR="00EB509D" w:rsidRPr="00AB3C38">
        <w:t>bude</w:t>
      </w:r>
      <w:r w:rsidR="008E64D3" w:rsidRPr="00AB3C38">
        <w:t xml:space="preserve"> podíl</w:t>
      </w:r>
      <w:r w:rsidRPr="00AB3C38">
        <w:t xml:space="preserve"> </w:t>
      </w:r>
      <w:r w:rsidR="008E64D3" w:rsidRPr="00AB3C38">
        <w:t xml:space="preserve">věkové skupiny </w:t>
      </w:r>
      <w:r w:rsidR="006572B9" w:rsidRPr="00AB3C38">
        <w:t>45–59</w:t>
      </w:r>
      <w:r w:rsidRPr="00AB3C38">
        <w:t xml:space="preserve"> let</w:t>
      </w:r>
      <w:r w:rsidR="00E57D56" w:rsidRPr="00AB3C38">
        <w:t xml:space="preserve"> na celkovém počtu obyvatelstva</w:t>
      </w:r>
      <w:r w:rsidRPr="00AB3C38">
        <w:t xml:space="preserve"> </w:t>
      </w:r>
      <w:r w:rsidR="008E64D3" w:rsidRPr="00AB3C38">
        <w:t>v</w:t>
      </w:r>
      <w:r w:rsidR="00BC169E" w:rsidRPr="00AB3C38">
        <w:t> </w:t>
      </w:r>
      <w:r w:rsidR="00F16F6C" w:rsidRPr="00AB3C38">
        <w:t>regionech</w:t>
      </w:r>
      <w:r w:rsidR="00BC169E" w:rsidRPr="00AB3C38">
        <w:t xml:space="preserve"> za dané období</w:t>
      </w:r>
      <w:r w:rsidR="008E64D3" w:rsidRPr="00AB3C38">
        <w:t xml:space="preserve">. Hypotéza bude potvrzena, pokud </w:t>
      </w:r>
      <w:r w:rsidR="005C37B3" w:rsidRPr="00AB3C38">
        <w:t>korelační koeficient</w:t>
      </w:r>
      <w:r w:rsidR="008E64D3" w:rsidRPr="00AB3C38">
        <w:t xml:space="preserve"> prokáže přím</w:t>
      </w:r>
      <w:r w:rsidR="005C37B3" w:rsidRPr="00AB3C38">
        <w:t>ou</w:t>
      </w:r>
      <w:r w:rsidR="008E64D3" w:rsidRPr="00AB3C38">
        <w:t xml:space="preserve"> závislost mezi </w:t>
      </w:r>
      <w:r w:rsidR="00D617A8" w:rsidRPr="00AB3C38">
        <w:t>mírou sebevražednosti a</w:t>
      </w:r>
      <w:r w:rsidR="005C1C1A" w:rsidRPr="00AB3C38">
        <w:t> </w:t>
      </w:r>
      <w:r w:rsidR="00D617A8" w:rsidRPr="00AB3C38">
        <w:t>podílem věkové skupiny</w:t>
      </w:r>
      <w:r w:rsidR="00BC169E" w:rsidRPr="00AB3C38">
        <w:t xml:space="preserve"> </w:t>
      </w:r>
      <w:r w:rsidR="006572B9" w:rsidRPr="00AB3C38">
        <w:t>45–59</w:t>
      </w:r>
      <w:r w:rsidR="00F545B9" w:rsidRPr="00AB3C38">
        <w:t xml:space="preserve"> let</w:t>
      </w:r>
      <w:r w:rsidR="00D617A8" w:rsidRPr="00AB3C38">
        <w:t xml:space="preserve">. </w:t>
      </w:r>
    </w:p>
    <w:p w14:paraId="658F4565" w14:textId="7B4303E7" w:rsidR="00441146" w:rsidRPr="00E427CB" w:rsidRDefault="00441146" w:rsidP="00DD71EF">
      <w:pPr>
        <w:ind w:firstLine="0"/>
        <w:rPr>
          <w:u w:val="single"/>
        </w:rPr>
      </w:pPr>
      <w:r w:rsidRPr="00AB3C38">
        <w:rPr>
          <w:b/>
          <w:bCs/>
        </w:rPr>
        <w:t>Hypotéza č. 2</w:t>
      </w:r>
      <w:r w:rsidRPr="00AB3C38">
        <w:t xml:space="preserve"> zní: </w:t>
      </w:r>
      <w:r w:rsidRPr="00E427CB">
        <w:rPr>
          <w:u w:val="single"/>
        </w:rPr>
        <w:t>Regiony s vyšším podílem obyvatel v manželském svazku vykazují nižší míru sebevražednosti.</w:t>
      </w:r>
    </w:p>
    <w:p w14:paraId="54F99C8B" w14:textId="07459C15" w:rsidR="00441146" w:rsidRPr="00AB3C38" w:rsidRDefault="00441146" w:rsidP="00DD71EF">
      <w:pPr>
        <w:spacing w:after="120"/>
        <w:ind w:firstLine="0"/>
      </w:pPr>
      <w:r w:rsidRPr="00AB3C38">
        <w:t xml:space="preserve">Indikátorem hypotézy bude podíl obyvatel, jež při sčítání lidu v roce 2011, označili svůj rodinný stav za ženatý/vdaná. Vzhledem k tomu, že novější data nejsou dostupná, při testování hypotézy budeme předpokládat, že </w:t>
      </w:r>
      <w:r w:rsidR="000040B3" w:rsidRPr="00AB3C38">
        <w:t>struktura</w:t>
      </w:r>
      <w:r w:rsidR="00461FEF" w:rsidRPr="00AB3C38">
        <w:t xml:space="preserve"> obyvatel dle rodinného stavu </w:t>
      </w:r>
      <w:r w:rsidR="00C324C0" w:rsidRPr="00AB3C38">
        <w:t>zůstává podobná</w:t>
      </w:r>
      <w:r w:rsidR="00461FEF" w:rsidRPr="00AB3C38">
        <w:t xml:space="preserve">. Hypotéza bude potvrzena, pokud </w:t>
      </w:r>
      <w:r w:rsidR="005C37B3" w:rsidRPr="00AB3C38">
        <w:t>korelační koeficient</w:t>
      </w:r>
      <w:r w:rsidR="00461FEF" w:rsidRPr="00AB3C38">
        <w:t xml:space="preserve"> prokáže </w:t>
      </w:r>
      <w:r w:rsidR="001E294D" w:rsidRPr="00AB3C38">
        <w:t>nepřím</w:t>
      </w:r>
      <w:r w:rsidR="005C37B3" w:rsidRPr="00AB3C38">
        <w:t>ou</w:t>
      </w:r>
      <w:r w:rsidR="001E294D" w:rsidRPr="00AB3C38">
        <w:t xml:space="preserve"> závislost mezi </w:t>
      </w:r>
      <w:r w:rsidR="00CE11A0" w:rsidRPr="00AB3C38">
        <w:t xml:space="preserve">podílem obyvatel v manželském svazku s mírou sebevražednosti. </w:t>
      </w:r>
    </w:p>
    <w:p w14:paraId="0E1A354F" w14:textId="6EC0F34F" w:rsidR="00165401" w:rsidRPr="00E427CB" w:rsidRDefault="00165401" w:rsidP="00DD71EF">
      <w:pPr>
        <w:ind w:firstLine="0"/>
        <w:rPr>
          <w:u w:val="single"/>
        </w:rPr>
      </w:pPr>
      <w:r w:rsidRPr="00AB3C38">
        <w:rPr>
          <w:b/>
          <w:bCs/>
        </w:rPr>
        <w:t>Hypotéza č.</w:t>
      </w:r>
      <w:r w:rsidR="00D4585F" w:rsidRPr="00AB3C38">
        <w:rPr>
          <w:b/>
          <w:bCs/>
        </w:rPr>
        <w:t xml:space="preserve"> </w:t>
      </w:r>
      <w:r w:rsidR="00441146" w:rsidRPr="00AB3C38">
        <w:rPr>
          <w:b/>
          <w:bCs/>
        </w:rPr>
        <w:t>3</w:t>
      </w:r>
      <w:r w:rsidRPr="00AB3C38">
        <w:t xml:space="preserve">: </w:t>
      </w:r>
      <w:r w:rsidRPr="00E427CB">
        <w:rPr>
          <w:u w:val="single"/>
        </w:rPr>
        <w:t xml:space="preserve">Regiony s vyšší mírou rozvodovosti vykazují vyšší míru sebevražednosti. </w:t>
      </w:r>
    </w:p>
    <w:p w14:paraId="737AC876" w14:textId="1481748C" w:rsidR="008E64D3" w:rsidRPr="00AB3C38" w:rsidRDefault="008E64D3" w:rsidP="00DD71EF">
      <w:pPr>
        <w:spacing w:after="120"/>
        <w:ind w:firstLine="0"/>
      </w:pPr>
      <w:r w:rsidRPr="00AB3C38">
        <w:t xml:space="preserve">Indikátorem hypotézy </w:t>
      </w:r>
      <w:r w:rsidR="00733C0B" w:rsidRPr="00AB3C38">
        <w:t>bude</w:t>
      </w:r>
      <w:r w:rsidRPr="00AB3C38">
        <w:t xml:space="preserve"> </w:t>
      </w:r>
      <w:r w:rsidR="00AD75E2" w:rsidRPr="00AB3C38">
        <w:t xml:space="preserve">hrubá </w:t>
      </w:r>
      <w:r w:rsidRPr="00AB3C38">
        <w:t xml:space="preserve">míra rozvodovosti vyjádřena podílem rozvodů na 1000 obyvatel </w:t>
      </w:r>
      <w:r w:rsidR="00C53328" w:rsidRPr="00AB3C38">
        <w:t xml:space="preserve">středního stavu </w:t>
      </w:r>
      <w:r w:rsidR="00BC169E" w:rsidRPr="00AB3C38">
        <w:t>v regionech za dané období</w:t>
      </w:r>
      <w:r w:rsidRPr="00AB3C38">
        <w:t xml:space="preserve">. Hypotéza bude potvrzena, pokud </w:t>
      </w:r>
      <w:r w:rsidR="005C37B3" w:rsidRPr="00AB3C38">
        <w:t>korelační koeficient</w:t>
      </w:r>
      <w:r w:rsidR="00D617A8" w:rsidRPr="00AB3C38">
        <w:t xml:space="preserve"> prokáže přím</w:t>
      </w:r>
      <w:r w:rsidR="005C37B3" w:rsidRPr="00AB3C38">
        <w:t>ou</w:t>
      </w:r>
      <w:r w:rsidR="00D617A8" w:rsidRPr="00AB3C38">
        <w:t xml:space="preserve"> závislost mezi mírou rozvodovosti a mírou sebevražednosti. </w:t>
      </w:r>
    </w:p>
    <w:p w14:paraId="59B8D455" w14:textId="685B14A7" w:rsidR="00D20DFD" w:rsidRPr="00AB3C38" w:rsidRDefault="00D20DFD" w:rsidP="00DD71EF">
      <w:pPr>
        <w:ind w:firstLine="0"/>
      </w:pPr>
      <w:r w:rsidRPr="00AB3C38">
        <w:rPr>
          <w:b/>
          <w:bCs/>
        </w:rPr>
        <w:t>Hypotéza č.</w:t>
      </w:r>
      <w:r w:rsidR="00D4585F" w:rsidRPr="00AB3C38">
        <w:rPr>
          <w:b/>
          <w:bCs/>
        </w:rPr>
        <w:t xml:space="preserve"> </w:t>
      </w:r>
      <w:r w:rsidR="006C7C37" w:rsidRPr="00AB3C38">
        <w:rPr>
          <w:b/>
          <w:bCs/>
        </w:rPr>
        <w:t>4</w:t>
      </w:r>
      <w:r w:rsidRPr="00AB3C38">
        <w:t xml:space="preserve">: </w:t>
      </w:r>
      <w:r w:rsidRPr="00E427CB">
        <w:rPr>
          <w:u w:val="single"/>
        </w:rPr>
        <w:t>Regiony s vyšším podílem počtu osob se závislostí na alkoholu vykazují vyšší míru sebevražednosti.</w:t>
      </w:r>
    </w:p>
    <w:p w14:paraId="134F067E" w14:textId="0615BFFE" w:rsidR="00D20DFD" w:rsidRPr="00AB3C38" w:rsidRDefault="00F72CBC" w:rsidP="00DD71EF">
      <w:pPr>
        <w:spacing w:after="120"/>
        <w:ind w:firstLine="0"/>
      </w:pPr>
      <w:r w:rsidRPr="00AB3C38">
        <w:t>Ač některé</w:t>
      </w:r>
      <w:r w:rsidR="00610896" w:rsidRPr="00AB3C38">
        <w:t xml:space="preserve"> </w:t>
      </w:r>
      <w:r w:rsidR="00BD5882" w:rsidRPr="00AB3C38">
        <w:t xml:space="preserve">ústavy či organizace analyzují </w:t>
      </w:r>
      <w:r w:rsidR="00AB6143" w:rsidRPr="00AB3C38">
        <w:t>počty</w:t>
      </w:r>
      <w:r w:rsidR="0042004E" w:rsidRPr="00AB3C38">
        <w:t xml:space="preserve"> osob se závislostí na alkoholu (či jiných návykových látek)</w:t>
      </w:r>
      <w:r w:rsidR="00355014" w:rsidRPr="00AB3C38">
        <w:t xml:space="preserve">, údaje na </w:t>
      </w:r>
      <w:r w:rsidR="00A74CC1" w:rsidRPr="00AB3C38">
        <w:t>úrovni krajů dostupné nejsou</w:t>
      </w:r>
      <w:r w:rsidR="00862EA7" w:rsidRPr="00AB3C38">
        <w:t xml:space="preserve">. </w:t>
      </w:r>
      <w:r w:rsidR="00F02E2C" w:rsidRPr="00AB3C38">
        <w:t>ÚZIS publikuje roční výkazy o</w:t>
      </w:r>
      <w:r w:rsidR="00B322AF" w:rsidRPr="00AB3C38">
        <w:t xml:space="preserve"> léčbě uživatelů drog</w:t>
      </w:r>
      <w:r w:rsidR="00B04D59" w:rsidRPr="00AB3C38">
        <w:t>, kde lze sledovat počty osob, jež podstoupili léčbu se závislostí na alkoholu</w:t>
      </w:r>
      <w:r w:rsidR="00435ED1" w:rsidRPr="00AB3C38">
        <w:t xml:space="preserve">. </w:t>
      </w:r>
      <w:r w:rsidR="0067406E" w:rsidRPr="00AB3C38">
        <w:t xml:space="preserve">Data jsou dostupná </w:t>
      </w:r>
      <w:r w:rsidR="005F67C9" w:rsidRPr="00AB3C38">
        <w:t xml:space="preserve">pouze na </w:t>
      </w:r>
      <w:r w:rsidR="005F67C9" w:rsidRPr="00AB3C38">
        <w:lastRenderedPageBreak/>
        <w:t>úrovni krajů</w:t>
      </w:r>
      <w:r w:rsidR="00C625B5" w:rsidRPr="00AB3C38">
        <w:t>, tudíž hypotéza bude testována pouze v</w:t>
      </w:r>
      <w:r w:rsidR="00EB23CE" w:rsidRPr="00AB3C38">
        <w:t> </w:t>
      </w:r>
      <w:r w:rsidR="00C625B5" w:rsidRPr="00AB3C38">
        <w:t>analýze</w:t>
      </w:r>
      <w:r w:rsidR="00EB23CE" w:rsidRPr="00AB3C38">
        <w:t xml:space="preserve"> pětiletého období</w:t>
      </w:r>
      <w:r w:rsidR="00C625B5" w:rsidRPr="00AB3C38">
        <w:t xml:space="preserve">. </w:t>
      </w:r>
      <w:r w:rsidR="00967367" w:rsidRPr="00AB3C38">
        <w:t>Zároveň data nejsou přístupná za rok 2014</w:t>
      </w:r>
      <w:r w:rsidR="005B48B5" w:rsidRPr="00AB3C38">
        <w:t>, analyzováno bude tedy období 2015</w:t>
      </w:r>
      <w:r w:rsidR="00C835A7" w:rsidRPr="00AB3C38">
        <w:t>–</w:t>
      </w:r>
      <w:r w:rsidR="005B48B5" w:rsidRPr="00AB3C38">
        <w:t>2018</w:t>
      </w:r>
      <w:r w:rsidR="00967367" w:rsidRPr="00AB3C38">
        <w:t xml:space="preserve">. </w:t>
      </w:r>
      <w:r w:rsidR="00E83CCA" w:rsidRPr="00AB3C38">
        <w:t>Zvoleným i</w:t>
      </w:r>
      <w:r w:rsidR="004055A8" w:rsidRPr="00AB3C38">
        <w:t xml:space="preserve">ndikátorem bude </w:t>
      </w:r>
      <w:r w:rsidR="00B83C1F" w:rsidRPr="00AB3C38">
        <w:t xml:space="preserve">podíl počtu </w:t>
      </w:r>
      <w:r w:rsidR="008D34CE" w:rsidRPr="00AB3C38">
        <w:t>osob</w:t>
      </w:r>
      <w:r w:rsidR="00CC7254" w:rsidRPr="00AB3C38">
        <w:t>, jež podstoupily</w:t>
      </w:r>
      <w:r w:rsidR="008D34CE" w:rsidRPr="00AB3C38">
        <w:t xml:space="preserve"> </w:t>
      </w:r>
      <w:r w:rsidR="00CC7254" w:rsidRPr="00AB3C38">
        <w:t>léčbu</w:t>
      </w:r>
      <w:r w:rsidR="008D34CE" w:rsidRPr="00AB3C38">
        <w:t xml:space="preserve"> se závislostí na alkoholu</w:t>
      </w:r>
      <w:r w:rsidR="005B3F74" w:rsidRPr="00AB3C38">
        <w:t xml:space="preserve"> na </w:t>
      </w:r>
      <w:r w:rsidR="00CD7A29" w:rsidRPr="00AB3C38">
        <w:t>100 000 obyvatel středního stavu</w:t>
      </w:r>
      <w:r w:rsidR="004055A8" w:rsidRPr="00AB3C38">
        <w:t xml:space="preserve">. Hypotéza bude potvrzena, </w:t>
      </w:r>
      <w:r w:rsidR="00F06FB9" w:rsidRPr="00AB3C38">
        <w:t xml:space="preserve">pokud </w:t>
      </w:r>
      <w:r w:rsidR="005C37B3" w:rsidRPr="00AB3C38">
        <w:t>korelační koeficient</w:t>
      </w:r>
      <w:r w:rsidR="00F06FB9" w:rsidRPr="00AB3C38">
        <w:t xml:space="preserve"> prokáže přím</w:t>
      </w:r>
      <w:r w:rsidR="005C37B3" w:rsidRPr="00AB3C38">
        <w:t>ou</w:t>
      </w:r>
      <w:r w:rsidR="00F06FB9" w:rsidRPr="00AB3C38">
        <w:t xml:space="preserve"> závislost mezi p</w:t>
      </w:r>
      <w:r w:rsidR="006652A3" w:rsidRPr="00AB3C38">
        <w:t xml:space="preserve">odílem </w:t>
      </w:r>
      <w:r w:rsidR="00DE79C9" w:rsidRPr="00AB3C38">
        <w:t>osob</w:t>
      </w:r>
      <w:r w:rsidR="00E02CB9" w:rsidRPr="00AB3C38">
        <w:t xml:space="preserve"> </w:t>
      </w:r>
      <w:r w:rsidR="00CC7254" w:rsidRPr="00AB3C38">
        <w:t>podst</w:t>
      </w:r>
      <w:r w:rsidR="00E02CB9" w:rsidRPr="00AB3C38">
        <w:t>upující léčbu a mír</w:t>
      </w:r>
      <w:r w:rsidR="00205CC2" w:rsidRPr="00AB3C38">
        <w:t>ou sebevražednosti</w:t>
      </w:r>
      <w:r w:rsidR="00024E74" w:rsidRPr="00AB3C38">
        <w:t>.</w:t>
      </w:r>
    </w:p>
    <w:p w14:paraId="1E7BD49E" w14:textId="34EA0D0A" w:rsidR="00165401" w:rsidRPr="00E427CB" w:rsidRDefault="00165401" w:rsidP="00DD71EF">
      <w:pPr>
        <w:ind w:firstLine="0"/>
        <w:rPr>
          <w:u w:val="single"/>
        </w:rPr>
      </w:pPr>
      <w:r w:rsidRPr="00AB3C38">
        <w:rPr>
          <w:b/>
          <w:bCs/>
        </w:rPr>
        <w:t>Hypotéza č.</w:t>
      </w:r>
      <w:r w:rsidR="00D4585F" w:rsidRPr="00AB3C38">
        <w:rPr>
          <w:b/>
          <w:bCs/>
        </w:rPr>
        <w:t xml:space="preserve"> </w:t>
      </w:r>
      <w:r w:rsidR="006C7C37" w:rsidRPr="00AB3C38">
        <w:rPr>
          <w:b/>
          <w:bCs/>
        </w:rPr>
        <w:t>5</w:t>
      </w:r>
      <w:r w:rsidRPr="00AB3C38">
        <w:t xml:space="preserve">: </w:t>
      </w:r>
      <w:r w:rsidRPr="00E427CB">
        <w:rPr>
          <w:u w:val="single"/>
        </w:rPr>
        <w:t xml:space="preserve">Regiony s vyšší mírou chudoby vykazují vyšší míru sebevražednosti. </w:t>
      </w:r>
    </w:p>
    <w:p w14:paraId="37589104" w14:textId="4560EB10" w:rsidR="008E64D3" w:rsidRPr="00AB3C38" w:rsidRDefault="008E64D3" w:rsidP="00DD71EF">
      <w:pPr>
        <w:spacing w:after="120"/>
        <w:ind w:firstLine="0"/>
      </w:pPr>
      <w:r w:rsidRPr="00AB3C38">
        <w:t>Indikátorem hypo</w:t>
      </w:r>
      <w:r w:rsidR="00D617A8" w:rsidRPr="00AB3C38">
        <w:t xml:space="preserve">tézy </w:t>
      </w:r>
      <w:r w:rsidR="00395F70" w:rsidRPr="00AB3C38">
        <w:t>bude</w:t>
      </w:r>
      <w:r w:rsidR="00D617A8" w:rsidRPr="00AB3C38">
        <w:t xml:space="preserve"> míra chudoby vyjádřená podílem domácností, jež nedosáhnou 60 % mediánu průměrného příjmu na osobu</w:t>
      </w:r>
      <w:r w:rsidR="0060052C" w:rsidRPr="00AB3C38">
        <w:t xml:space="preserve"> </w:t>
      </w:r>
      <w:r w:rsidR="00732888" w:rsidRPr="00AB3C38">
        <w:t xml:space="preserve">na celkovém počtu domácností </w:t>
      </w:r>
      <w:r w:rsidR="0060052C" w:rsidRPr="00AB3C38">
        <w:t>v </w:t>
      </w:r>
      <w:r w:rsidR="00BC169E" w:rsidRPr="00AB3C38">
        <w:t>regionech</w:t>
      </w:r>
      <w:r w:rsidR="0060052C" w:rsidRPr="00AB3C38">
        <w:t xml:space="preserve"> za </w:t>
      </w:r>
      <w:r w:rsidR="00BC169E" w:rsidRPr="00AB3C38">
        <w:t>dané</w:t>
      </w:r>
      <w:r w:rsidR="0060052C" w:rsidRPr="00AB3C38">
        <w:t xml:space="preserve"> období</w:t>
      </w:r>
      <w:r w:rsidR="00D617A8" w:rsidRPr="00AB3C38">
        <w:t>.</w:t>
      </w:r>
      <w:r w:rsidR="0067740E" w:rsidRPr="00AB3C38">
        <w:t xml:space="preserve"> Jelikož jsou data dostupná pouze na úrovni krajů, hypotéza bude testována jen v</w:t>
      </w:r>
      <w:r w:rsidR="009B2979" w:rsidRPr="00AB3C38">
        <w:t> </w:t>
      </w:r>
      <w:r w:rsidR="0067740E" w:rsidRPr="00AB3C38">
        <w:t>analýze</w:t>
      </w:r>
      <w:r w:rsidR="009B2979" w:rsidRPr="00AB3C38">
        <w:t xml:space="preserve"> pětiletého období</w:t>
      </w:r>
      <w:r w:rsidR="0067740E" w:rsidRPr="00AB3C38">
        <w:t xml:space="preserve">. </w:t>
      </w:r>
      <w:r w:rsidR="00D617A8" w:rsidRPr="00AB3C38">
        <w:t xml:space="preserve">Hypotéza bude potvrzena, pokud </w:t>
      </w:r>
      <w:r w:rsidR="005C37B3" w:rsidRPr="00AB3C38">
        <w:t>korelační koeficient</w:t>
      </w:r>
      <w:r w:rsidR="00D617A8" w:rsidRPr="00AB3C38">
        <w:t xml:space="preserve"> prokáže nepřím</w:t>
      </w:r>
      <w:r w:rsidR="005C37B3" w:rsidRPr="00AB3C38">
        <w:t>ou</w:t>
      </w:r>
      <w:r w:rsidR="00D617A8" w:rsidRPr="00AB3C38">
        <w:t xml:space="preserve"> závislost mezi mírou chudoby a mírou sebevražednosti</w:t>
      </w:r>
      <w:r w:rsidR="0060052C" w:rsidRPr="00AB3C38">
        <w:t>.</w:t>
      </w:r>
    </w:p>
    <w:p w14:paraId="0F987EBA" w14:textId="1A672373" w:rsidR="00165401" w:rsidRPr="00AB3C38" w:rsidRDefault="00165401" w:rsidP="00924841">
      <w:pPr>
        <w:ind w:firstLine="0"/>
      </w:pPr>
      <w:r w:rsidRPr="00AB3C38">
        <w:rPr>
          <w:b/>
          <w:bCs/>
        </w:rPr>
        <w:t>Hypotéza č.</w:t>
      </w:r>
      <w:r w:rsidR="006B4603" w:rsidRPr="00AB3C38">
        <w:rPr>
          <w:b/>
          <w:bCs/>
        </w:rPr>
        <w:t xml:space="preserve"> </w:t>
      </w:r>
      <w:r w:rsidR="006C7C37" w:rsidRPr="00AB3C38">
        <w:rPr>
          <w:b/>
          <w:bCs/>
        </w:rPr>
        <w:t>6</w:t>
      </w:r>
      <w:r w:rsidRPr="00AB3C38">
        <w:t xml:space="preserve">: </w:t>
      </w:r>
      <w:r w:rsidRPr="00E427CB">
        <w:rPr>
          <w:u w:val="single"/>
        </w:rPr>
        <w:t xml:space="preserve">Regiony s nižší </w:t>
      </w:r>
      <w:r w:rsidR="0060052C" w:rsidRPr="00E427CB">
        <w:rPr>
          <w:u w:val="single"/>
        </w:rPr>
        <w:t xml:space="preserve">mírou </w:t>
      </w:r>
      <w:r w:rsidRPr="00E427CB">
        <w:rPr>
          <w:u w:val="single"/>
        </w:rPr>
        <w:t>nezaměstnanost</w:t>
      </w:r>
      <w:r w:rsidR="0060052C" w:rsidRPr="00E427CB">
        <w:rPr>
          <w:u w:val="single"/>
        </w:rPr>
        <w:t>i</w:t>
      </w:r>
      <w:r w:rsidRPr="00E427CB">
        <w:rPr>
          <w:u w:val="single"/>
        </w:rPr>
        <w:t xml:space="preserve"> vykazují nižší míru sebevražednosti</w:t>
      </w:r>
      <w:r w:rsidR="00D4585F" w:rsidRPr="00E427CB">
        <w:rPr>
          <w:u w:val="single"/>
        </w:rPr>
        <w:t>.</w:t>
      </w:r>
    </w:p>
    <w:p w14:paraId="31860CC5" w14:textId="2E5444D1" w:rsidR="0060052C" w:rsidRPr="00AB3C38" w:rsidRDefault="0060052C" w:rsidP="00924841">
      <w:pPr>
        <w:spacing w:after="120"/>
        <w:ind w:firstLine="0"/>
      </w:pPr>
      <w:r w:rsidRPr="00AB3C38">
        <w:t xml:space="preserve">Indikátorem hypotézy </w:t>
      </w:r>
      <w:r w:rsidR="00395F70" w:rsidRPr="00AB3C38">
        <w:t>bude</w:t>
      </w:r>
      <w:r w:rsidRPr="00AB3C38">
        <w:t xml:space="preserve"> obecná míra nezaměstnanosti vyjádřená podílem nezaměstnaných k ekonomicky aktivním (součtu zaměstnaných a</w:t>
      </w:r>
      <w:r w:rsidR="005C1C1A" w:rsidRPr="00AB3C38">
        <w:t> </w:t>
      </w:r>
      <w:r w:rsidRPr="00AB3C38">
        <w:t>nezaměstnaných)</w:t>
      </w:r>
      <w:r w:rsidR="00BC169E" w:rsidRPr="00AB3C38">
        <w:t xml:space="preserve"> v regionech za dané období</w:t>
      </w:r>
      <w:r w:rsidRPr="00AB3C38">
        <w:t xml:space="preserve">. Hypotéza bude potvrzena, pokud </w:t>
      </w:r>
      <w:r w:rsidR="005C37B3" w:rsidRPr="00AB3C38">
        <w:t>korelační koeficient</w:t>
      </w:r>
      <w:r w:rsidRPr="00AB3C38">
        <w:t xml:space="preserve"> prokáže přím</w:t>
      </w:r>
      <w:r w:rsidR="005C37B3" w:rsidRPr="00AB3C38">
        <w:t>ou</w:t>
      </w:r>
      <w:r w:rsidRPr="00AB3C38">
        <w:t xml:space="preserve"> závislost mezi mírou nezaměstnanosti a mírou sebevražednosti. </w:t>
      </w:r>
    </w:p>
    <w:p w14:paraId="68426A6D" w14:textId="67FC06D6" w:rsidR="00165401" w:rsidRPr="00AB3C38" w:rsidRDefault="00165401" w:rsidP="00A96F99">
      <w:pPr>
        <w:ind w:firstLine="0"/>
      </w:pPr>
      <w:r w:rsidRPr="00AB3C38">
        <w:rPr>
          <w:b/>
          <w:bCs/>
        </w:rPr>
        <w:t>Hypotéza č.</w:t>
      </w:r>
      <w:r w:rsidR="00D4585F" w:rsidRPr="00AB3C38">
        <w:rPr>
          <w:b/>
          <w:bCs/>
        </w:rPr>
        <w:t xml:space="preserve"> </w:t>
      </w:r>
      <w:r w:rsidR="006C7C37" w:rsidRPr="00AB3C38">
        <w:rPr>
          <w:b/>
          <w:bCs/>
        </w:rPr>
        <w:t>7</w:t>
      </w:r>
      <w:r w:rsidRPr="00AB3C38">
        <w:t xml:space="preserve">: </w:t>
      </w:r>
      <w:r w:rsidRPr="00E427CB">
        <w:rPr>
          <w:u w:val="single"/>
        </w:rPr>
        <w:t>Regiony, v nichž je větší podíl obyvatel s úplným středním či vyšším vzděláním, vykazují nižší míru sebevražednosti.</w:t>
      </w:r>
    </w:p>
    <w:p w14:paraId="3A72EF4C" w14:textId="0D11B052" w:rsidR="0060052C" w:rsidRPr="00AB3C38" w:rsidRDefault="009E217C" w:rsidP="00A96F99">
      <w:pPr>
        <w:spacing w:after="120"/>
        <w:ind w:firstLine="0"/>
      </w:pPr>
      <w:r w:rsidRPr="00AB3C38">
        <w:t>Nejaktuálnější d</w:t>
      </w:r>
      <w:r w:rsidR="005743DA" w:rsidRPr="00AB3C38">
        <w:t xml:space="preserve">ata o nejvyšším ukončeném vzdělání </w:t>
      </w:r>
      <w:r w:rsidR="00153E8C" w:rsidRPr="00AB3C38">
        <w:t xml:space="preserve">jsou </w:t>
      </w:r>
      <w:r w:rsidR="00E93691" w:rsidRPr="00AB3C38">
        <w:t xml:space="preserve">dostupná </w:t>
      </w:r>
      <w:r w:rsidRPr="00AB3C38">
        <w:t>jen ze sčítání lidu v roce 2011</w:t>
      </w:r>
      <w:r w:rsidR="0052712F" w:rsidRPr="00AB3C38">
        <w:t xml:space="preserve">, budeme tedy </w:t>
      </w:r>
      <w:r w:rsidR="009C788F" w:rsidRPr="00AB3C38">
        <w:t>muset</w:t>
      </w:r>
      <w:r w:rsidR="00223F16" w:rsidRPr="00AB3C38">
        <w:t xml:space="preserve"> </w:t>
      </w:r>
      <w:r w:rsidR="0052712F" w:rsidRPr="00AB3C38">
        <w:t xml:space="preserve">předpokládat, že se </w:t>
      </w:r>
      <w:r w:rsidR="009C788F" w:rsidRPr="00AB3C38">
        <w:t xml:space="preserve">vzdělanostní struktura příliš nezměnila. </w:t>
      </w:r>
      <w:r w:rsidR="0060052C" w:rsidRPr="00AB3C38">
        <w:t xml:space="preserve">Indikátorem hypotézy </w:t>
      </w:r>
      <w:r w:rsidR="00395F70" w:rsidRPr="00AB3C38">
        <w:t>bude</w:t>
      </w:r>
      <w:r w:rsidR="0060052C" w:rsidRPr="00AB3C38">
        <w:t xml:space="preserve"> podíl obyvatel s úplným středním vzděláním (dokončená SŠ s maturitou) či vyšším (nástavba, </w:t>
      </w:r>
      <w:r w:rsidR="008A51AD" w:rsidRPr="00AB3C38">
        <w:t xml:space="preserve">vyšší odborné, </w:t>
      </w:r>
      <w:r w:rsidR="0060052C" w:rsidRPr="00AB3C38">
        <w:t>VŠ)</w:t>
      </w:r>
      <w:r w:rsidR="008A51AD" w:rsidRPr="00AB3C38">
        <w:t xml:space="preserve"> v </w:t>
      </w:r>
      <w:r w:rsidR="00BC169E" w:rsidRPr="00AB3C38">
        <w:t>regionech</w:t>
      </w:r>
      <w:r w:rsidR="008A51AD" w:rsidRPr="00AB3C38">
        <w:t xml:space="preserve"> za </w:t>
      </w:r>
      <w:r w:rsidR="00BC169E" w:rsidRPr="00AB3C38">
        <w:t>dané</w:t>
      </w:r>
      <w:r w:rsidR="008A51AD" w:rsidRPr="00AB3C38">
        <w:t xml:space="preserve"> období. Hypotéza bude </w:t>
      </w:r>
      <w:r w:rsidR="008A51AD" w:rsidRPr="00AB3C38">
        <w:lastRenderedPageBreak/>
        <w:t xml:space="preserve">potvrzena, pokud </w:t>
      </w:r>
      <w:r w:rsidR="005C37B3" w:rsidRPr="00AB3C38">
        <w:t>korelační koeficient</w:t>
      </w:r>
      <w:r w:rsidR="008A51AD" w:rsidRPr="00AB3C38">
        <w:t xml:space="preserve"> prokáže nepřím</w:t>
      </w:r>
      <w:r w:rsidR="005C37B3" w:rsidRPr="00AB3C38">
        <w:t>ou</w:t>
      </w:r>
      <w:r w:rsidR="008A51AD" w:rsidRPr="00AB3C38">
        <w:t xml:space="preserve"> závislost mezi podílem obyvatel s vyšším vzděláním a mírou sebevražednosti. </w:t>
      </w:r>
    </w:p>
    <w:p w14:paraId="56F9D507" w14:textId="59093F3C" w:rsidR="00165401" w:rsidRPr="00E427CB" w:rsidRDefault="00165401" w:rsidP="00560114">
      <w:pPr>
        <w:ind w:firstLine="0"/>
        <w:rPr>
          <w:u w:val="single"/>
        </w:rPr>
      </w:pPr>
      <w:r w:rsidRPr="00AB3C38">
        <w:rPr>
          <w:b/>
          <w:bCs/>
        </w:rPr>
        <w:t>Hypotéza č.</w:t>
      </w:r>
      <w:r w:rsidR="00D4585F" w:rsidRPr="00AB3C38">
        <w:rPr>
          <w:b/>
          <w:bCs/>
        </w:rPr>
        <w:t xml:space="preserve"> </w:t>
      </w:r>
      <w:r w:rsidR="006C7C37" w:rsidRPr="00AB3C38">
        <w:rPr>
          <w:b/>
          <w:bCs/>
        </w:rPr>
        <w:t>8</w:t>
      </w:r>
      <w:r w:rsidRPr="00AB3C38">
        <w:t xml:space="preserve">: </w:t>
      </w:r>
      <w:r w:rsidRPr="00E427CB">
        <w:rPr>
          <w:u w:val="single"/>
        </w:rPr>
        <w:t xml:space="preserve">Regiony s vyšší mírou religiozity vykazují nižší </w:t>
      </w:r>
      <w:r w:rsidR="00D4585F" w:rsidRPr="00E427CB">
        <w:rPr>
          <w:u w:val="single"/>
        </w:rPr>
        <w:t xml:space="preserve">míru </w:t>
      </w:r>
      <w:r w:rsidRPr="00E427CB">
        <w:rPr>
          <w:u w:val="single"/>
        </w:rPr>
        <w:t>sebevražednost</w:t>
      </w:r>
      <w:r w:rsidR="00D4585F" w:rsidRPr="00E427CB">
        <w:rPr>
          <w:u w:val="single"/>
        </w:rPr>
        <w:t>i</w:t>
      </w:r>
      <w:r w:rsidRPr="00E427CB">
        <w:rPr>
          <w:u w:val="single"/>
        </w:rPr>
        <w:t>.</w:t>
      </w:r>
      <w:bookmarkStart w:id="88" w:name="_GoBack"/>
      <w:bookmarkEnd w:id="88"/>
    </w:p>
    <w:p w14:paraId="674076AF" w14:textId="5AF533E0" w:rsidR="008A51AD" w:rsidRPr="00AB3C38" w:rsidRDefault="008A51AD" w:rsidP="00560114">
      <w:pPr>
        <w:spacing w:after="120"/>
        <w:ind w:firstLine="0"/>
      </w:pPr>
      <w:r w:rsidRPr="00AB3C38">
        <w:t xml:space="preserve">Indikátorem hypotézy </w:t>
      </w:r>
      <w:r w:rsidR="003375CC" w:rsidRPr="00AB3C38">
        <w:t>bude</w:t>
      </w:r>
      <w:r w:rsidRPr="00AB3C38">
        <w:t xml:space="preserve"> míra religiozity vyjádřena podíl</w:t>
      </w:r>
      <w:r w:rsidR="00861033" w:rsidRPr="00AB3C38">
        <w:t>em</w:t>
      </w:r>
      <w:r w:rsidRPr="00AB3C38">
        <w:t xml:space="preserve"> věřících</w:t>
      </w:r>
      <w:r w:rsidR="00E17474" w:rsidRPr="00AB3C38">
        <w:t xml:space="preserve"> </w:t>
      </w:r>
      <w:r w:rsidR="00861033" w:rsidRPr="00AB3C38">
        <w:t>k</w:t>
      </w:r>
      <w:r w:rsidR="005C1C1A" w:rsidRPr="00AB3C38">
        <w:t> </w:t>
      </w:r>
      <w:r w:rsidR="00E17474" w:rsidRPr="00AB3C38">
        <w:t>celkovém</w:t>
      </w:r>
      <w:r w:rsidR="00861033" w:rsidRPr="00AB3C38">
        <w:t>u</w:t>
      </w:r>
      <w:r w:rsidR="00E17474" w:rsidRPr="00AB3C38">
        <w:t xml:space="preserve"> počtu obyvatelstva. </w:t>
      </w:r>
      <w:r w:rsidR="00861033" w:rsidRPr="00AB3C38">
        <w:t xml:space="preserve">Jako věřící se rozumí osoby, jež se hlásí k náboženské církvi, tak </w:t>
      </w:r>
      <w:r w:rsidR="00B06740" w:rsidRPr="00AB3C38">
        <w:t xml:space="preserve">i </w:t>
      </w:r>
      <w:r w:rsidR="00861033" w:rsidRPr="00AB3C38">
        <w:t>osoby, kteří další upřesnění k tomu, že jsou věřící, neuvedli. Indikátor religiozity však nemusí být zcela přesný, a to ze dvou důvodů: (1) Ú</w:t>
      </w:r>
      <w:r w:rsidR="00E17474" w:rsidRPr="00AB3C38">
        <w:t xml:space="preserve">daje týkající se religiozity lze získat jen z dat sčítání lidu, které probíhalo v roce 2011. </w:t>
      </w:r>
      <w:r w:rsidR="009F3737" w:rsidRPr="00AB3C38">
        <w:t xml:space="preserve">Stejně jako u </w:t>
      </w:r>
      <w:r w:rsidR="000315B2" w:rsidRPr="00AB3C38">
        <w:t>struktury obyvatel dle rodinného stavu</w:t>
      </w:r>
      <w:r w:rsidR="009F3737" w:rsidRPr="00AB3C38">
        <w:t xml:space="preserve">, tak u vzdělanostní struktury </w:t>
      </w:r>
      <w:r w:rsidR="00265A26" w:rsidRPr="00AB3C38">
        <w:t>tudíž</w:t>
      </w:r>
      <w:r w:rsidR="009F5BD0" w:rsidRPr="00AB3C38">
        <w:t xml:space="preserve"> budeme předpokládat, že se míra religiozity napříč regiony </w:t>
      </w:r>
      <w:r w:rsidR="00813AC6" w:rsidRPr="00AB3C38">
        <w:t xml:space="preserve">výrazně </w:t>
      </w:r>
      <w:r w:rsidR="009F5BD0" w:rsidRPr="00AB3C38">
        <w:t>nezměnila</w:t>
      </w:r>
      <w:r w:rsidR="00861033" w:rsidRPr="00AB3C38">
        <w:t>. (2) Na otázku týkající se religiozity velká část obyvatelstva neodpověděla</w:t>
      </w:r>
      <w:r w:rsidR="00A0755D" w:rsidRPr="00AB3C38">
        <w:t xml:space="preserve">, data jsou </w:t>
      </w:r>
      <w:r w:rsidR="001B0160" w:rsidRPr="00AB3C38">
        <w:t>tedy značně omezená.</w:t>
      </w:r>
      <w:r w:rsidR="00861033" w:rsidRPr="00AB3C38">
        <w:t xml:space="preserve"> </w:t>
      </w:r>
      <w:r w:rsidR="00A67CAA" w:rsidRPr="00AB3C38">
        <w:t>H</w:t>
      </w:r>
      <w:r w:rsidR="00861033" w:rsidRPr="00AB3C38">
        <w:t xml:space="preserve">ypotéza </w:t>
      </w:r>
      <w:r w:rsidR="00A67CAA" w:rsidRPr="00AB3C38">
        <w:t xml:space="preserve">však </w:t>
      </w:r>
      <w:r w:rsidR="00861033" w:rsidRPr="00AB3C38">
        <w:t xml:space="preserve">bude potvrzena, pokud </w:t>
      </w:r>
      <w:r w:rsidR="005C37B3" w:rsidRPr="00AB3C38">
        <w:t>korelační koeficient</w:t>
      </w:r>
      <w:r w:rsidR="00861033" w:rsidRPr="00AB3C38">
        <w:t xml:space="preserve"> prokáže nepřím</w:t>
      </w:r>
      <w:r w:rsidR="005C37B3" w:rsidRPr="00AB3C38">
        <w:t>ou</w:t>
      </w:r>
      <w:r w:rsidR="00861033" w:rsidRPr="00AB3C38">
        <w:t xml:space="preserve"> závislost mezi mírou religiozity a mírou sebevražednosti. </w:t>
      </w:r>
    </w:p>
    <w:p w14:paraId="496E49EE" w14:textId="71139F39" w:rsidR="00165401" w:rsidRPr="00AB3C38" w:rsidRDefault="00165401" w:rsidP="00F845B0">
      <w:pPr>
        <w:ind w:firstLine="0"/>
      </w:pPr>
      <w:r w:rsidRPr="00AB3C38">
        <w:rPr>
          <w:b/>
          <w:bCs/>
        </w:rPr>
        <w:t>Hypotéza č.</w:t>
      </w:r>
      <w:r w:rsidR="006B4603" w:rsidRPr="00AB3C38">
        <w:rPr>
          <w:b/>
          <w:bCs/>
        </w:rPr>
        <w:t xml:space="preserve"> </w:t>
      </w:r>
      <w:r w:rsidR="006C7C37" w:rsidRPr="00AB3C38">
        <w:rPr>
          <w:b/>
          <w:bCs/>
        </w:rPr>
        <w:t>9</w:t>
      </w:r>
      <w:r w:rsidRPr="00AB3C38">
        <w:t xml:space="preserve">: </w:t>
      </w:r>
      <w:r w:rsidRPr="00E427CB">
        <w:rPr>
          <w:u w:val="single"/>
        </w:rPr>
        <w:t xml:space="preserve">Regiony s vyšším podílem cizinců s dlouhodobým pobytem v České republice vykazují vyšší </w:t>
      </w:r>
      <w:r w:rsidR="00D4585F" w:rsidRPr="00E427CB">
        <w:rPr>
          <w:u w:val="single"/>
        </w:rPr>
        <w:t xml:space="preserve">míru </w:t>
      </w:r>
      <w:r w:rsidRPr="00E427CB">
        <w:rPr>
          <w:u w:val="single"/>
        </w:rPr>
        <w:t>sebevražednost</w:t>
      </w:r>
      <w:r w:rsidR="00D4585F" w:rsidRPr="00E427CB">
        <w:rPr>
          <w:u w:val="single"/>
        </w:rPr>
        <w:t>i</w:t>
      </w:r>
      <w:r w:rsidRPr="00E427CB">
        <w:rPr>
          <w:u w:val="single"/>
        </w:rPr>
        <w:t>.</w:t>
      </w:r>
    </w:p>
    <w:p w14:paraId="6A2ACC4F" w14:textId="5CF47A2B" w:rsidR="00861033" w:rsidRPr="00AB3C38" w:rsidRDefault="007C1CF7" w:rsidP="00F845B0">
      <w:pPr>
        <w:spacing w:after="120"/>
        <w:ind w:firstLine="0"/>
      </w:pPr>
      <w:r w:rsidRPr="00AB3C38">
        <w:t>Jak již bylo naznačeno při sestavování hypotézy, indikátor pro výskyt etnických minorit</w:t>
      </w:r>
      <w:r w:rsidR="002F36CE" w:rsidRPr="00AB3C38">
        <w:t xml:space="preserve"> bude vyjádřen podílem cizinců žijících dlouhodobě v České republice</w:t>
      </w:r>
      <w:r w:rsidR="00BC169E" w:rsidRPr="00AB3C38">
        <w:t xml:space="preserve"> v regionech za dané období</w:t>
      </w:r>
      <w:r w:rsidRPr="00AB3C38">
        <w:t>. Indikátor by bylo možné vyjádřit i</w:t>
      </w:r>
      <w:r w:rsidR="005C1C1A" w:rsidRPr="00AB3C38">
        <w:t> </w:t>
      </w:r>
      <w:r w:rsidRPr="00AB3C38">
        <w:t xml:space="preserve">příslušenstvím k národnosti, jež se uvádí při sčítání lidu, nicméně bychom </w:t>
      </w:r>
      <w:r w:rsidR="002F36CE" w:rsidRPr="00AB3C38">
        <w:t>museli brát v potaz stejné okolnosti a z nich pramenící nepřesnosti v datech jako je tomu u míry religiozity.</w:t>
      </w:r>
      <w:r w:rsidR="00BC169E" w:rsidRPr="00AB3C38">
        <w:t xml:space="preserve"> </w:t>
      </w:r>
      <w:r w:rsidR="00E04FB4" w:rsidRPr="00AB3C38">
        <w:t xml:space="preserve">Tím </w:t>
      </w:r>
      <w:r w:rsidR="00570CF2" w:rsidRPr="00AB3C38">
        <w:t xml:space="preserve">se však </w:t>
      </w:r>
      <w:r w:rsidR="00F10B8B" w:rsidRPr="00AB3C38">
        <w:t xml:space="preserve">v analýze </w:t>
      </w:r>
      <w:r w:rsidR="00570CF2" w:rsidRPr="00AB3C38">
        <w:t>omezujeme</w:t>
      </w:r>
      <w:r w:rsidR="00A0207B" w:rsidRPr="00AB3C38">
        <w:t xml:space="preserve"> jen</w:t>
      </w:r>
      <w:r w:rsidR="00F10B8B" w:rsidRPr="00AB3C38">
        <w:t xml:space="preserve"> na</w:t>
      </w:r>
      <w:r w:rsidR="00A0207B" w:rsidRPr="00AB3C38">
        <w:t xml:space="preserve"> </w:t>
      </w:r>
      <w:r w:rsidR="00214C88" w:rsidRPr="00AB3C38">
        <w:t>osob</w:t>
      </w:r>
      <w:r w:rsidR="00F10B8B" w:rsidRPr="00AB3C38">
        <w:t>y</w:t>
      </w:r>
      <w:r w:rsidR="00214C88" w:rsidRPr="00AB3C38">
        <w:t xml:space="preserve"> s jiným státním</w:t>
      </w:r>
      <w:r w:rsidR="0048149A" w:rsidRPr="00AB3C38">
        <w:t xml:space="preserve"> občanstvím </w:t>
      </w:r>
      <w:r w:rsidR="003B43C2" w:rsidRPr="00AB3C38">
        <w:t>(případně jiným státem narození)</w:t>
      </w:r>
      <w:r w:rsidR="00484678" w:rsidRPr="00AB3C38">
        <w:t xml:space="preserve"> a vynecháváme etnick</w:t>
      </w:r>
      <w:r w:rsidR="003B43C2" w:rsidRPr="00AB3C38">
        <w:t>é</w:t>
      </w:r>
      <w:r w:rsidR="00484678" w:rsidRPr="00AB3C38">
        <w:t xml:space="preserve"> </w:t>
      </w:r>
      <w:r w:rsidR="00E302A5" w:rsidRPr="00AB3C38">
        <w:t>minorit</w:t>
      </w:r>
      <w:r w:rsidR="003B43C2" w:rsidRPr="00AB3C38">
        <w:t>y</w:t>
      </w:r>
      <w:r w:rsidR="00AC06C8" w:rsidRPr="00AB3C38">
        <w:t xml:space="preserve"> s místem narození v České republice (např. Romové)</w:t>
      </w:r>
      <w:r w:rsidR="00E302A5" w:rsidRPr="00AB3C38">
        <w:t xml:space="preserve">. </w:t>
      </w:r>
      <w:r w:rsidR="00BC169E" w:rsidRPr="00AB3C38">
        <w:t xml:space="preserve">Hypotéza bude potvrzena, pokud </w:t>
      </w:r>
      <w:r w:rsidR="005C37B3" w:rsidRPr="00AB3C38">
        <w:t>korelační koeficient</w:t>
      </w:r>
      <w:r w:rsidR="00BC169E" w:rsidRPr="00AB3C38">
        <w:t xml:space="preserve"> prokáže nepřím</w:t>
      </w:r>
      <w:r w:rsidR="005C37B3" w:rsidRPr="00AB3C38">
        <w:t>ou</w:t>
      </w:r>
      <w:r w:rsidR="00BC169E" w:rsidRPr="00AB3C38">
        <w:t xml:space="preserve"> závislost mezi podílem cizinců s dlouhodobým pobytem a mírou sebevražednosti.</w:t>
      </w:r>
      <w:r w:rsidR="00F836ED" w:rsidRPr="00AB3C38">
        <w:t xml:space="preserve"> </w:t>
      </w:r>
    </w:p>
    <w:p w14:paraId="271707E1" w14:textId="0FE53057" w:rsidR="00165401" w:rsidRPr="00E427CB" w:rsidRDefault="00165401" w:rsidP="00750A36">
      <w:pPr>
        <w:ind w:firstLine="0"/>
        <w:rPr>
          <w:u w:val="single"/>
        </w:rPr>
      </w:pPr>
      <w:r w:rsidRPr="00AB3C38">
        <w:rPr>
          <w:b/>
          <w:bCs/>
        </w:rPr>
        <w:lastRenderedPageBreak/>
        <w:t>Hypotéza č.</w:t>
      </w:r>
      <w:r w:rsidR="006B4603" w:rsidRPr="00AB3C38">
        <w:rPr>
          <w:b/>
          <w:bCs/>
        </w:rPr>
        <w:t xml:space="preserve"> </w:t>
      </w:r>
      <w:r w:rsidR="006C7C37" w:rsidRPr="00AB3C38">
        <w:rPr>
          <w:b/>
          <w:bCs/>
        </w:rPr>
        <w:t>10</w:t>
      </w:r>
      <w:r w:rsidRPr="00AB3C38">
        <w:t xml:space="preserve">: </w:t>
      </w:r>
      <w:r w:rsidRPr="00E427CB">
        <w:rPr>
          <w:u w:val="single"/>
        </w:rPr>
        <w:t>Regiony s vyšší mírou urbanizace vykazují vyšší míru sebevražednosti.</w:t>
      </w:r>
    </w:p>
    <w:p w14:paraId="44C531D3" w14:textId="52BC15D2" w:rsidR="00DA6A34" w:rsidRPr="00AB3C38" w:rsidRDefault="002F36CE" w:rsidP="00750A36">
      <w:pPr>
        <w:spacing w:after="360"/>
        <w:ind w:firstLine="0"/>
      </w:pPr>
      <w:r w:rsidRPr="00AB3C38">
        <w:t xml:space="preserve">Indikátorem hypotézy </w:t>
      </w:r>
      <w:r w:rsidR="00E172F3" w:rsidRPr="00AB3C38">
        <w:t>bude</w:t>
      </w:r>
      <w:r w:rsidRPr="00AB3C38">
        <w:t xml:space="preserve"> míra urbanizace vyjádřená jako </w:t>
      </w:r>
      <w:r w:rsidR="00BC169E" w:rsidRPr="00AB3C38">
        <w:t xml:space="preserve">podíl obyvatel žijících ve </w:t>
      </w:r>
      <w:r w:rsidR="00D451E4" w:rsidRPr="00AB3C38">
        <w:t>městech</w:t>
      </w:r>
      <w:r w:rsidR="00D451E4" w:rsidRPr="00AB3C38">
        <w:rPr>
          <w:rStyle w:val="Znakapoznpodarou"/>
        </w:rPr>
        <w:footnoteReference w:id="7"/>
      </w:r>
      <w:r w:rsidR="00D451E4" w:rsidRPr="00AB3C38">
        <w:t xml:space="preserve"> </w:t>
      </w:r>
      <w:r w:rsidR="00BC169E" w:rsidRPr="00AB3C38">
        <w:t xml:space="preserve">v regionech za dané období. </w:t>
      </w:r>
      <w:r w:rsidR="00E6575F" w:rsidRPr="00AB3C38">
        <w:t xml:space="preserve">Vzhledem k tomu, že Praha je </w:t>
      </w:r>
      <w:r w:rsidR="007C1306" w:rsidRPr="00AB3C38">
        <w:t>j</w:t>
      </w:r>
      <w:r w:rsidR="000954C4" w:rsidRPr="00AB3C38">
        <w:t>ediným městem, jež tvoří samostatný region</w:t>
      </w:r>
      <w:r w:rsidR="00E6575F" w:rsidRPr="00AB3C38">
        <w:t xml:space="preserve">, </w:t>
      </w:r>
      <w:r w:rsidR="0091063C" w:rsidRPr="00AB3C38">
        <w:t xml:space="preserve">míra urbanizace v ní logicky činí 100 %. </w:t>
      </w:r>
      <w:r w:rsidR="0056498F" w:rsidRPr="00AB3C38">
        <w:t xml:space="preserve">Jelikož by </w:t>
      </w:r>
      <w:r w:rsidR="00417FAC" w:rsidRPr="00AB3C38">
        <w:t xml:space="preserve">tím </w:t>
      </w:r>
      <w:r w:rsidR="0056498F" w:rsidRPr="00AB3C38">
        <w:t>v</w:t>
      </w:r>
      <w:r w:rsidR="00E6575F" w:rsidRPr="00AB3C38">
        <w:t xml:space="preserve">ýsledky </w:t>
      </w:r>
      <w:r w:rsidR="00417FAC" w:rsidRPr="00AB3C38">
        <w:t xml:space="preserve">korelační </w:t>
      </w:r>
      <w:r w:rsidR="00E6575F" w:rsidRPr="00AB3C38">
        <w:t>analýzy mohly být značně ovlivněné</w:t>
      </w:r>
      <w:r w:rsidR="008F34E5" w:rsidRPr="00AB3C38">
        <w:t>,</w:t>
      </w:r>
      <w:r w:rsidR="00417FAC" w:rsidRPr="00AB3C38">
        <w:t xml:space="preserve"> </w:t>
      </w:r>
      <w:r w:rsidR="00FE1B0B" w:rsidRPr="00AB3C38">
        <w:t>bude</w:t>
      </w:r>
      <w:r w:rsidR="004B75E8" w:rsidRPr="00AB3C38">
        <w:t xml:space="preserve"> </w:t>
      </w:r>
      <w:r w:rsidR="006A179B" w:rsidRPr="00AB3C38">
        <w:t>z</w:t>
      </w:r>
      <w:r w:rsidR="00417FAC" w:rsidRPr="00AB3C38">
        <w:t> analýz</w:t>
      </w:r>
      <w:r w:rsidR="004B75E8" w:rsidRPr="00AB3C38">
        <w:t>y</w:t>
      </w:r>
      <w:r w:rsidR="00417FAC" w:rsidRPr="00AB3C38">
        <w:t xml:space="preserve"> </w:t>
      </w:r>
      <w:r w:rsidR="00702AEC" w:rsidRPr="00AB3C38">
        <w:t>na úrovni krajů</w:t>
      </w:r>
      <w:r w:rsidR="006A179B" w:rsidRPr="00AB3C38">
        <w:t xml:space="preserve"> </w:t>
      </w:r>
      <w:r w:rsidR="0021216C" w:rsidRPr="00AB3C38">
        <w:t>Praha</w:t>
      </w:r>
      <w:r w:rsidR="009506C5" w:rsidRPr="00AB3C38">
        <w:t xml:space="preserve"> </w:t>
      </w:r>
      <w:r w:rsidR="006A179B" w:rsidRPr="00AB3C38">
        <w:t>vyřazena</w:t>
      </w:r>
      <w:r w:rsidR="00E6575F" w:rsidRPr="00AB3C38">
        <w:t xml:space="preserve">. </w:t>
      </w:r>
      <w:r w:rsidR="00BC169E" w:rsidRPr="00AB3C38">
        <w:t xml:space="preserve">Hypotéza bude potvrzena, pokud </w:t>
      </w:r>
      <w:r w:rsidR="005C37B3" w:rsidRPr="00AB3C38">
        <w:t>korelační koeficient</w:t>
      </w:r>
      <w:r w:rsidR="00BC169E" w:rsidRPr="00AB3C38">
        <w:t xml:space="preserve"> prokáže přím</w:t>
      </w:r>
      <w:r w:rsidR="005C37B3" w:rsidRPr="00AB3C38">
        <w:t>ou</w:t>
      </w:r>
      <w:r w:rsidR="00BC169E" w:rsidRPr="00AB3C38">
        <w:t xml:space="preserve"> závislost mezi mírou urbanizace a mírou sebevražednosti.</w:t>
      </w:r>
    </w:p>
    <w:p w14:paraId="38687A10" w14:textId="5CC8C1C8" w:rsidR="00BD477B" w:rsidRPr="00AB3C38" w:rsidRDefault="00DA6A34" w:rsidP="00DA6A34">
      <w:r w:rsidRPr="00AB3C38">
        <w:br w:type="page"/>
      </w:r>
    </w:p>
    <w:p w14:paraId="61724D0F" w14:textId="1423CEA5" w:rsidR="00A972D5" w:rsidRPr="00AB3C38" w:rsidRDefault="003B20CA" w:rsidP="002E49AF">
      <w:pPr>
        <w:pStyle w:val="Nadpis11"/>
        <w:numPr>
          <w:ilvl w:val="0"/>
          <w:numId w:val="1"/>
        </w:numPr>
        <w:spacing w:before="0" w:after="120"/>
        <w:ind w:left="0" w:firstLine="0"/>
        <w:jc w:val="left"/>
      </w:pPr>
      <w:bookmarkStart w:id="89" w:name="_Toc37147242"/>
      <w:r w:rsidRPr="00AB3C38">
        <w:lastRenderedPageBreak/>
        <w:t>Analýza regionálních rozdílů sebevražednosti</w:t>
      </w:r>
      <w:bookmarkEnd w:id="89"/>
      <w:r w:rsidR="00013D58" w:rsidRPr="00AB3C38">
        <w:t xml:space="preserve"> </w:t>
      </w:r>
    </w:p>
    <w:p w14:paraId="0C6AD78C" w14:textId="72702B5C" w:rsidR="002E49AF" w:rsidRPr="00AB3C38" w:rsidRDefault="002E49AF" w:rsidP="002E49AF">
      <w:r w:rsidRPr="00AB3C38">
        <w:t>Jak již bylo zmíněno, analýz</w:t>
      </w:r>
      <w:r w:rsidR="004A7D87" w:rsidRPr="00AB3C38">
        <w:t>y</w:t>
      </w:r>
      <w:r w:rsidRPr="00AB3C38">
        <w:t xml:space="preserve"> regionální rozdílů sebevražednosti bud</w:t>
      </w:r>
      <w:r w:rsidR="004A7D87" w:rsidRPr="00AB3C38">
        <w:t>ou</w:t>
      </w:r>
      <w:r w:rsidRPr="00AB3C38">
        <w:t xml:space="preserve"> </w:t>
      </w:r>
      <w:r w:rsidR="004A7D87" w:rsidRPr="00AB3C38">
        <w:t xml:space="preserve">provedeny </w:t>
      </w:r>
      <w:r w:rsidRPr="00AB3C38">
        <w:t xml:space="preserve">za </w:t>
      </w:r>
      <w:r w:rsidR="004A7D87" w:rsidRPr="00AB3C38">
        <w:t xml:space="preserve">současné období </w:t>
      </w:r>
      <w:r w:rsidR="003E1A75" w:rsidRPr="00AB3C38">
        <w:t xml:space="preserve">posledních </w:t>
      </w:r>
      <w:r w:rsidR="00435421" w:rsidRPr="00AB3C38">
        <w:t xml:space="preserve">pěti let </w:t>
      </w:r>
      <w:r w:rsidR="004A7D87" w:rsidRPr="00AB3C38">
        <w:t>(2014</w:t>
      </w:r>
      <w:r w:rsidR="00270421" w:rsidRPr="00AB3C38">
        <w:t>–</w:t>
      </w:r>
      <w:r w:rsidR="004A7D87" w:rsidRPr="00AB3C38">
        <w:t>2018)</w:t>
      </w:r>
      <w:r w:rsidRPr="00AB3C38">
        <w:t>. Aby</w:t>
      </w:r>
      <w:r w:rsidR="004A7D87" w:rsidRPr="00AB3C38">
        <w:t xml:space="preserve"> bylo možné období </w:t>
      </w:r>
      <w:r w:rsidRPr="00AB3C38">
        <w:t xml:space="preserve">zasadit do kontextu sebevražednosti v České republice, </w:t>
      </w:r>
      <w:r w:rsidR="003B20CA" w:rsidRPr="00AB3C38">
        <w:t>první pod</w:t>
      </w:r>
      <w:r w:rsidR="005B5943" w:rsidRPr="00AB3C38">
        <w:t>kapitola</w:t>
      </w:r>
      <w:r w:rsidRPr="00AB3C38">
        <w:t xml:space="preserve"> podá</w:t>
      </w:r>
      <w:r w:rsidR="005B5943" w:rsidRPr="00AB3C38">
        <w:t xml:space="preserve"> </w:t>
      </w:r>
      <w:r w:rsidRPr="00AB3C38">
        <w:t xml:space="preserve">stručné shrnutí vývoje sebevražednosti. </w:t>
      </w:r>
      <w:r w:rsidR="0070236B" w:rsidRPr="00AB3C38">
        <w:t>Díky tomu můžeme</w:t>
      </w:r>
      <w:r w:rsidRPr="00AB3C38">
        <w:t xml:space="preserve"> analyzovat nastalé změny či opakující se trendy sebevražednosti na celém území, ale i v jednotlivých regionech České republiky.</w:t>
      </w:r>
    </w:p>
    <w:p w14:paraId="48B82318" w14:textId="7AB52EC2" w:rsidR="003B20CA" w:rsidRPr="00AB3C38" w:rsidRDefault="00A5466D" w:rsidP="00B56658">
      <w:pPr>
        <w:pStyle w:val="Nadpis22"/>
        <w:numPr>
          <w:ilvl w:val="1"/>
          <w:numId w:val="1"/>
        </w:numPr>
        <w:spacing w:before="240" w:after="120"/>
        <w:ind w:left="567" w:firstLine="0"/>
      </w:pPr>
      <w:bookmarkStart w:id="90" w:name="_Toc37147243"/>
      <w:r w:rsidRPr="00AB3C38">
        <w:t>Vývoj sebevražednosti v České republice</w:t>
      </w:r>
      <w:bookmarkEnd w:id="90"/>
    </w:p>
    <w:p w14:paraId="77442F2D" w14:textId="280F432C" w:rsidR="00D67D5C" w:rsidRPr="00AB3C38" w:rsidRDefault="00A972D5" w:rsidP="00B547E8">
      <w:r w:rsidRPr="00AB3C38">
        <w:t xml:space="preserve">První údaje o sebevražednosti na území České republiky uvádí Český statistický úřad (ČSÚ) od roku 1876 </w:t>
      </w:r>
      <w:r w:rsidR="00E52178" w:rsidRPr="00AB3C38">
        <w:rPr>
          <w:noProof/>
        </w:rPr>
        <w:t>(ČSÚ, 2020</w:t>
      </w:r>
      <w:r w:rsidR="00E52178">
        <w:rPr>
          <w:noProof/>
        </w:rPr>
        <w:t>d</w:t>
      </w:r>
      <w:r w:rsidR="00E52178" w:rsidRPr="00AB3C38">
        <w:rPr>
          <w:noProof/>
        </w:rPr>
        <w:t>)</w:t>
      </w:r>
      <w:r w:rsidRPr="00AB3C38">
        <w:t xml:space="preserve">. Jak popisují </w:t>
      </w:r>
      <w:proofErr w:type="spellStart"/>
      <w:r w:rsidRPr="00AB3C38">
        <w:t>Altrová</w:t>
      </w:r>
      <w:proofErr w:type="spellEnd"/>
      <w:r w:rsidRPr="00AB3C38">
        <w:t xml:space="preserve"> a</w:t>
      </w:r>
      <w:r w:rsidR="005C1C1A" w:rsidRPr="00AB3C38">
        <w:t> </w:t>
      </w:r>
      <w:proofErr w:type="spellStart"/>
      <w:r w:rsidRPr="00AB3C38">
        <w:t>Antovová</w:t>
      </w:r>
      <w:proofErr w:type="spellEnd"/>
      <w:r w:rsidRPr="00AB3C38">
        <w:t xml:space="preserve"> (2016), míra sebevražednosti je silně ovlivněna politickými, ekonomickými a historickými událostmi. Vývoj sebevražednosti následně rozdělují na šest období. První období mezi lety 1876 a 1915 se vyznačuje vysokými počty sebevražd. To lze vysvětlit důsledkem globální revoluce a</w:t>
      </w:r>
      <w:r w:rsidR="005C1C1A" w:rsidRPr="00AB3C38">
        <w:t> </w:t>
      </w:r>
      <w:r w:rsidRPr="00AB3C38">
        <w:t>změn ve společnosti, jež často způsobovaly životní krizi. Růst počtu sebevražd pokračuje i v druhém období, datovaným mezi roky 1918 a 1934 (období první republiky), přičemž právě rok 1934 se s počtem 4007 dokonaných sebevražd stává vrcholným. Primární vliv lze přisoudit hospodářské krizi a s ní spojené vysoké nezaměstnanosti. Další vrcholný okamžik nastává na konci druhé světové války (a zároveň třetího období) v roce 1945</w:t>
      </w:r>
      <w:r w:rsidRPr="00AB3C38">
        <w:rPr>
          <w:rStyle w:val="Znakapoznpodarou"/>
        </w:rPr>
        <w:footnoteReference w:id="8"/>
      </w:r>
      <w:r w:rsidRPr="00AB3C38">
        <w:t>.</w:t>
      </w:r>
      <w:r w:rsidR="000B1853" w:rsidRPr="00AB3C38">
        <w:t xml:space="preserve"> </w:t>
      </w:r>
      <w:r w:rsidRPr="00AB3C38">
        <w:t>Ve čtvrtém období, při vládě komunismu, se sebevražednost do roku 1951 snižuje a následně do roku 1970 mírně zvyšuje. Vrchol nastává v letech 1968 a 1974</w:t>
      </w:r>
      <w:r w:rsidR="00C835A7" w:rsidRPr="00AB3C38">
        <w:t xml:space="preserve">, </w:t>
      </w:r>
      <w:r w:rsidRPr="00AB3C38">
        <w:t xml:space="preserve">nejspíše následkem normalizace a okupace v Československu. Od 70. let do roku 2008, kdy je vymezeno páté období, počet sebevražd začal klesat (viz graf 1). Tuto tendenci lze vysvětlit změnami </w:t>
      </w:r>
      <w:r w:rsidRPr="00AB3C38">
        <w:lastRenderedPageBreak/>
        <w:t xml:space="preserve">souvisejícími s přechodem k demokracii a zkvalitnění lékařské a sociální péče. Od roku 2009 do roku 2012 lze sledovat mírné zvýšení sebevražednosti, zapříčiněné zřejmě hospodářskou krizí </w:t>
      </w:r>
      <w:sdt>
        <w:sdtPr>
          <w:id w:val="100544337"/>
          <w:citation/>
        </w:sdtPr>
        <w:sdtEndPr/>
        <w:sdtContent>
          <w:r w:rsidRPr="00AB3C38">
            <w:fldChar w:fldCharType="begin"/>
          </w:r>
          <w:r w:rsidRPr="00AB3C38">
            <w:instrText xml:space="preserve"> CITATION Alt16 \l 1029 </w:instrText>
          </w:r>
          <w:r w:rsidRPr="00AB3C38">
            <w:fldChar w:fldCharType="separate"/>
          </w:r>
          <w:r w:rsidR="00BA525E" w:rsidRPr="00AB3C38">
            <w:rPr>
              <w:noProof/>
            </w:rPr>
            <w:t>(Altrová &amp; Antovová, 2016)</w:t>
          </w:r>
          <w:r w:rsidRPr="00AB3C38">
            <w:fldChar w:fldCharType="end"/>
          </w:r>
        </w:sdtContent>
      </w:sdt>
      <w:r w:rsidRPr="00AB3C38">
        <w:t>. Od roku 2013 se sebevraždy začaly mírně snižovat a poslední</w:t>
      </w:r>
      <w:r w:rsidR="00C232FA" w:rsidRPr="00AB3C38">
        <w:t xml:space="preserve"> </w:t>
      </w:r>
      <w:r w:rsidRPr="00AB3C38">
        <w:t xml:space="preserve">čtyři roky z dostupných dat ukazují, že se počty dokonaných sebevražd pohybují kolem hodnoty </w:t>
      </w:r>
      <w:r w:rsidR="005C1C1A" w:rsidRPr="00AB3C38">
        <w:br/>
      </w:r>
      <w:r w:rsidRPr="00AB3C38">
        <w:t>1 300 případů za rok</w:t>
      </w:r>
      <w:r w:rsidRPr="00AB3C38">
        <w:rPr>
          <w:rStyle w:val="Znakapoznpodarou"/>
        </w:rPr>
        <w:footnoteReference w:id="9"/>
      </w:r>
      <w:r w:rsidRPr="00AB3C38">
        <w:t xml:space="preserve"> </w:t>
      </w:r>
      <w:r w:rsidR="0041638F" w:rsidRPr="00AB3C38">
        <w:rPr>
          <w:noProof/>
        </w:rPr>
        <w:t>(ČSÚ, 20</w:t>
      </w:r>
      <w:r w:rsidR="00E52178">
        <w:rPr>
          <w:noProof/>
        </w:rPr>
        <w:t>19a</w:t>
      </w:r>
      <w:r w:rsidR="0041638F" w:rsidRPr="00AB3C38">
        <w:rPr>
          <w:noProof/>
        </w:rPr>
        <w:t>)</w:t>
      </w:r>
      <w:r w:rsidRPr="00AB3C38">
        <w:t xml:space="preserve">. Graf </w:t>
      </w:r>
      <w:r w:rsidR="00D67D5C" w:rsidRPr="00AB3C38">
        <w:t xml:space="preserve">č. </w:t>
      </w:r>
      <w:r w:rsidRPr="00AB3C38">
        <w:t>1 znázorňuje vývoj počtu sebevražd na území České republiky od roku 1975, odkdy je možné dohledat data za každý rok.</w:t>
      </w:r>
    </w:p>
    <w:p w14:paraId="17CBC3D3" w14:textId="39D74834" w:rsidR="00D67D5C" w:rsidRPr="00AB3C38" w:rsidRDefault="00B547E8" w:rsidP="00B547E8">
      <w:pPr>
        <w:spacing w:before="120"/>
        <w:ind w:firstLine="0"/>
        <w:rPr>
          <w:b/>
          <w:bCs/>
        </w:rPr>
      </w:pPr>
      <w:bookmarkStart w:id="91" w:name="_Hlk36093353"/>
      <w:r w:rsidRPr="00AB3C38">
        <w:rPr>
          <w:b/>
          <w:bCs/>
          <w:noProof/>
        </w:rPr>
        <w:drawing>
          <wp:anchor distT="71755" distB="71755" distL="114300" distR="114300" simplePos="0" relativeHeight="251684352" behindDoc="0" locked="0" layoutInCell="1" allowOverlap="1" wp14:anchorId="1E0D9A23" wp14:editId="6A9EC7BF">
            <wp:simplePos x="0" y="0"/>
            <wp:positionH relativeFrom="column">
              <wp:posOffset>-45720</wp:posOffset>
            </wp:positionH>
            <wp:positionV relativeFrom="paragraph">
              <wp:posOffset>368473</wp:posOffset>
            </wp:positionV>
            <wp:extent cx="5328285" cy="3240000"/>
            <wp:effectExtent l="0" t="0" r="5715" b="17780"/>
            <wp:wrapTopAndBottom/>
            <wp:docPr id="12" name="Graf 12">
              <a:extLst xmlns:a="http://schemas.openxmlformats.org/drawingml/2006/main">
                <a:ext uri="{FF2B5EF4-FFF2-40B4-BE49-F238E27FC236}">
                  <a16:creationId xmlns:a16="http://schemas.microsoft.com/office/drawing/2014/main" id="{0F08A92D-121D-458C-AC87-D69686904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D67D5C" w:rsidRPr="00AB3C38">
        <w:rPr>
          <w:b/>
          <w:bCs/>
        </w:rPr>
        <w:t>Graf č.</w:t>
      </w:r>
      <w:r w:rsidR="00EE0ADD" w:rsidRPr="00AB3C38">
        <w:rPr>
          <w:b/>
          <w:bCs/>
        </w:rPr>
        <w:t xml:space="preserve"> </w:t>
      </w:r>
      <w:r w:rsidR="00D67D5C" w:rsidRPr="00AB3C38">
        <w:rPr>
          <w:b/>
          <w:bCs/>
        </w:rPr>
        <w:t>1</w:t>
      </w:r>
      <w:r w:rsidR="007875B5" w:rsidRPr="00AB3C38">
        <w:rPr>
          <w:b/>
          <w:bCs/>
        </w:rPr>
        <w:t xml:space="preserve">: </w:t>
      </w:r>
      <w:r w:rsidR="00600317" w:rsidRPr="00AB3C38">
        <w:rPr>
          <w:b/>
          <w:bCs/>
        </w:rPr>
        <w:t>Absolutní počty sebevražd na území České republiky 1975</w:t>
      </w:r>
      <w:r w:rsidR="00F263D8" w:rsidRPr="00AB3C38">
        <w:rPr>
          <w:b/>
          <w:bCs/>
        </w:rPr>
        <w:t>–</w:t>
      </w:r>
      <w:r w:rsidR="00600317" w:rsidRPr="00AB3C38">
        <w:rPr>
          <w:b/>
          <w:bCs/>
        </w:rPr>
        <w:t>2018</w:t>
      </w:r>
    </w:p>
    <w:bookmarkEnd w:id="91"/>
    <w:p w14:paraId="26A11FCA" w14:textId="4D5C0204" w:rsidR="00D67D5C" w:rsidRPr="00AB3C38" w:rsidRDefault="00D67D5C" w:rsidP="00B547E8">
      <w:pPr>
        <w:spacing w:after="120"/>
        <w:ind w:firstLine="0"/>
      </w:pPr>
      <w:r w:rsidRPr="00AB3C38">
        <w:rPr>
          <w:i/>
          <w:iCs/>
          <w:sz w:val="20"/>
          <w:szCs w:val="18"/>
        </w:rPr>
        <w:t>Zdroj dat: ÚZIS</w:t>
      </w:r>
      <w:r w:rsidR="00967A2F" w:rsidRPr="00AB3C38">
        <w:rPr>
          <w:i/>
          <w:iCs/>
          <w:sz w:val="20"/>
          <w:szCs w:val="18"/>
        </w:rPr>
        <w:t xml:space="preserve"> (2003)</w:t>
      </w:r>
      <w:r w:rsidRPr="00AB3C38">
        <w:rPr>
          <w:i/>
          <w:iCs/>
          <w:sz w:val="20"/>
          <w:szCs w:val="18"/>
        </w:rPr>
        <w:t>; vlastní zpracování</w:t>
      </w:r>
    </w:p>
    <w:p w14:paraId="76C93902" w14:textId="07DF3F14" w:rsidR="00DA6A34" w:rsidRPr="00AB3C38" w:rsidRDefault="00A972D5" w:rsidP="00B547E8">
      <w:pPr>
        <w:spacing w:after="240"/>
      </w:pPr>
      <w:r w:rsidRPr="00AB3C38">
        <w:t>Co se týče vývoje regionální diferenciace sebevražednosti, Daňková (2005) provedla analýzu, ve které srovnávala regiony v rozmezí let 1992</w:t>
      </w:r>
      <w:r w:rsidR="00C835A7" w:rsidRPr="00AB3C38">
        <w:t>–</w:t>
      </w:r>
      <w:r w:rsidRPr="00AB3C38">
        <w:t>2001. Při interpretaci zkonstatovala, že v souhrnu lze sledovat vyšší sebevražednost v Čechách než na Moravě, přičemž</w:t>
      </w:r>
      <w:r w:rsidR="00D03389" w:rsidRPr="00AB3C38">
        <w:t xml:space="preserve"> </w:t>
      </w:r>
      <w:r w:rsidRPr="00AB3C38">
        <w:t>sebevražednost se zvyšuje směrem z</w:t>
      </w:r>
      <w:r w:rsidR="005C1C1A" w:rsidRPr="00AB3C38">
        <w:t> </w:t>
      </w:r>
      <w:r w:rsidRPr="00AB3C38">
        <w:t xml:space="preserve">vnitrozemí od západní až k severní hranici. ČSÚ (2011) dodává analýzy pětiletých období od roku 1991 do 2010. </w:t>
      </w:r>
      <w:r w:rsidR="002974CD" w:rsidRPr="00AB3C38">
        <w:t>Obecně lze říc</w:t>
      </w:r>
      <w:r w:rsidR="009E1ADB" w:rsidRPr="00AB3C38">
        <w:t>t</w:t>
      </w:r>
      <w:r w:rsidR="002974CD" w:rsidRPr="00AB3C38">
        <w:t xml:space="preserve">, že v Čechách </w:t>
      </w:r>
      <w:r w:rsidR="000B1853" w:rsidRPr="00AB3C38">
        <w:t xml:space="preserve">je </w:t>
      </w:r>
      <w:r w:rsidR="002974CD" w:rsidRPr="00AB3C38">
        <w:lastRenderedPageBreak/>
        <w:t xml:space="preserve">sebevražednost vyšší než na Moravě a ve Slezsku. </w:t>
      </w:r>
      <w:r w:rsidRPr="00AB3C38">
        <w:t xml:space="preserve">Nejvyšší sebevražednost vykazoval Karlovarský, Ústecký a Olomoucký kraj, </w:t>
      </w:r>
      <w:r w:rsidR="007E4EDB" w:rsidRPr="00AB3C38">
        <w:t>z okresů to byly Tachov, Jeseník, Děčín. N</w:t>
      </w:r>
      <w:r w:rsidRPr="00AB3C38">
        <w:t xml:space="preserve">aopak nejnižší sebevražednost byla na Vysočině, v Jihomoravském kraji a Praze. </w:t>
      </w:r>
      <w:r w:rsidR="00162423" w:rsidRPr="00AB3C38">
        <w:t xml:space="preserve">Okresy s nejnižší sebevražedností byly </w:t>
      </w:r>
      <w:r w:rsidR="005C1C1A" w:rsidRPr="00AB3C38">
        <w:br/>
      </w:r>
      <w:r w:rsidR="00162423" w:rsidRPr="00AB3C38">
        <w:t>Brno-venkov, Pelhřimov, Chrudim</w:t>
      </w:r>
      <w:r w:rsidR="00E76AD8" w:rsidRPr="00AB3C38">
        <w:t xml:space="preserve"> </w:t>
      </w:r>
      <w:sdt>
        <w:sdtPr>
          <w:id w:val="1492292044"/>
          <w:citation/>
        </w:sdtPr>
        <w:sdtEndPr/>
        <w:sdtContent>
          <w:r w:rsidR="00476DC1" w:rsidRPr="00AB3C38">
            <w:fldChar w:fldCharType="begin"/>
          </w:r>
          <w:r w:rsidR="00476DC1" w:rsidRPr="00AB3C38">
            <w:instrText xml:space="preserve">CITATION ČSÚ11 \t  \l 1029 </w:instrText>
          </w:r>
          <w:r w:rsidR="00476DC1" w:rsidRPr="00AB3C38">
            <w:fldChar w:fldCharType="separate"/>
          </w:r>
          <w:r w:rsidR="00BA525E" w:rsidRPr="00AB3C38">
            <w:rPr>
              <w:noProof/>
            </w:rPr>
            <w:t>(ČSÚ, 2011)</w:t>
          </w:r>
          <w:r w:rsidR="00476DC1" w:rsidRPr="00AB3C38">
            <w:fldChar w:fldCharType="end"/>
          </w:r>
        </w:sdtContent>
      </w:sdt>
      <w:r w:rsidR="009E7550" w:rsidRPr="00AB3C38">
        <w:t>.</w:t>
      </w:r>
    </w:p>
    <w:p w14:paraId="4F803887" w14:textId="55143724" w:rsidR="00595833" w:rsidRPr="00AB3C38" w:rsidRDefault="00317293" w:rsidP="00595833">
      <w:pPr>
        <w:pStyle w:val="Nadpis22"/>
        <w:numPr>
          <w:ilvl w:val="1"/>
          <w:numId w:val="1"/>
        </w:numPr>
        <w:spacing w:before="0" w:after="120"/>
        <w:ind w:left="567" w:firstLine="0"/>
      </w:pPr>
      <w:bookmarkStart w:id="92" w:name="_Toc35671169"/>
      <w:bookmarkStart w:id="93" w:name="_Toc35781217"/>
      <w:bookmarkStart w:id="94" w:name="_Toc37147244"/>
      <w:r w:rsidRPr="00AB3C38">
        <w:t xml:space="preserve">Analýza </w:t>
      </w:r>
      <w:bookmarkEnd w:id="92"/>
      <w:bookmarkEnd w:id="93"/>
      <w:r w:rsidR="00013D58" w:rsidRPr="00AB3C38">
        <w:t>sebevražednosti na úrovni krajů</w:t>
      </w:r>
      <w:bookmarkEnd w:id="94"/>
      <w:r w:rsidR="00013D58" w:rsidRPr="00AB3C38">
        <w:t xml:space="preserve"> </w:t>
      </w:r>
    </w:p>
    <w:p w14:paraId="16019D76" w14:textId="60774228" w:rsidR="00C81086" w:rsidRPr="00AB3C38" w:rsidRDefault="00317293" w:rsidP="007B741F">
      <w:r w:rsidRPr="00AB3C38">
        <w:t xml:space="preserve">Za pětileté období </w:t>
      </w:r>
      <w:r w:rsidR="006572B9" w:rsidRPr="00AB3C38">
        <w:t>2014–2018</w:t>
      </w:r>
      <w:r w:rsidR="00E71F90" w:rsidRPr="00AB3C38">
        <w:t xml:space="preserve"> </w:t>
      </w:r>
      <w:r w:rsidR="00BB3683" w:rsidRPr="00AB3C38">
        <w:t xml:space="preserve">bylo celkem spácháno </w:t>
      </w:r>
      <w:r w:rsidR="00C224B9" w:rsidRPr="00AB3C38">
        <w:t>6 935 sebevražd. K</w:t>
      </w:r>
      <w:r w:rsidRPr="00AB3C38">
        <w:t xml:space="preserve">romě roku 2014, kdy počet činil 1488 sebevražd, </w:t>
      </w:r>
      <w:r w:rsidR="005F7045" w:rsidRPr="00AB3C38">
        <w:t xml:space="preserve">se </w:t>
      </w:r>
      <w:r w:rsidRPr="00AB3C38">
        <w:t>každý rok počet pohyboval kolem 1 300 sebevražd</w:t>
      </w:r>
      <w:r w:rsidR="007F497D" w:rsidRPr="00AB3C38">
        <w:rPr>
          <w:rStyle w:val="Znakapoznpodarou"/>
        </w:rPr>
        <w:footnoteReference w:id="10"/>
      </w:r>
      <w:r w:rsidRPr="00AB3C38">
        <w:t xml:space="preserve">. </w:t>
      </w:r>
      <w:r w:rsidR="00243DD6" w:rsidRPr="00AB3C38">
        <w:t>Ze všech úmrtí tvořily sebevraždy 1,3 %, z úmrtí z</w:t>
      </w:r>
      <w:r w:rsidR="005C1C1A" w:rsidRPr="00AB3C38">
        <w:t> </w:t>
      </w:r>
      <w:r w:rsidR="00243DD6" w:rsidRPr="00AB3C38">
        <w:t xml:space="preserve">vnějších příčin 24,3 %. </w:t>
      </w:r>
      <w:r w:rsidR="00C224B9" w:rsidRPr="00AB3C38">
        <w:t xml:space="preserve">Za celé období </w:t>
      </w:r>
      <w:r w:rsidR="00E71F90" w:rsidRPr="00AB3C38">
        <w:t>m</w:t>
      </w:r>
      <w:r w:rsidR="001C0C66" w:rsidRPr="00AB3C38">
        <w:t xml:space="preserve">íra sebevražednosti </w:t>
      </w:r>
      <w:r w:rsidR="00471045" w:rsidRPr="00AB3C38">
        <w:t xml:space="preserve">v České republice činila </w:t>
      </w:r>
      <w:r w:rsidR="001C0C66" w:rsidRPr="00AB3C38">
        <w:t xml:space="preserve">13,1 sebevražd na 100 000 obyvatel. </w:t>
      </w:r>
      <w:r w:rsidR="004A2BC7" w:rsidRPr="00AB3C38">
        <w:t>Nejnižší míra byla v roce 2016</w:t>
      </w:r>
      <w:r w:rsidR="004C6E20" w:rsidRPr="00AB3C38">
        <w:t>, kde hodnota činila 12,5</w:t>
      </w:r>
      <w:r w:rsidR="005E0CCA" w:rsidRPr="00AB3C38">
        <w:t xml:space="preserve"> a nejvyšší v</w:t>
      </w:r>
      <w:r w:rsidR="00733EF9" w:rsidRPr="00AB3C38">
        <w:t> </w:t>
      </w:r>
      <w:r w:rsidR="005E0CCA" w:rsidRPr="00AB3C38">
        <w:t>roce</w:t>
      </w:r>
      <w:r w:rsidR="00733EF9" w:rsidRPr="00AB3C38">
        <w:t xml:space="preserve"> 2014</w:t>
      </w:r>
      <w:r w:rsidR="00154092" w:rsidRPr="00AB3C38">
        <w:t>, ve kterém hodnota dosáhla</w:t>
      </w:r>
      <w:r w:rsidR="00BF4EE1" w:rsidRPr="00AB3C38">
        <w:t xml:space="preserve"> 14,1.</w:t>
      </w:r>
    </w:p>
    <w:p w14:paraId="69932E74" w14:textId="5A31E759" w:rsidR="00B547E8" w:rsidRPr="00AB3C38" w:rsidRDefault="00B547E8" w:rsidP="00B547E8">
      <w:pPr>
        <w:spacing w:before="120"/>
        <w:ind w:firstLine="0"/>
        <w:rPr>
          <w:i/>
          <w:iCs/>
          <w:sz w:val="20"/>
          <w:szCs w:val="18"/>
        </w:rPr>
      </w:pPr>
      <w:r w:rsidRPr="00AB3C38">
        <w:rPr>
          <w:noProof/>
        </w:rPr>
        <mc:AlternateContent>
          <mc:Choice Requires="cx4">
            <w:drawing>
              <wp:anchor distT="71755" distB="71755" distL="114300" distR="114300" simplePos="0" relativeHeight="251691520" behindDoc="0" locked="0" layoutInCell="1" allowOverlap="1" wp14:anchorId="45D52111" wp14:editId="6B43B51C">
                <wp:simplePos x="0" y="0"/>
                <wp:positionH relativeFrom="column">
                  <wp:posOffset>-56920</wp:posOffset>
                </wp:positionH>
                <wp:positionV relativeFrom="paragraph">
                  <wp:posOffset>361950</wp:posOffset>
                </wp:positionV>
                <wp:extent cx="5220000" cy="3240000"/>
                <wp:effectExtent l="0" t="0" r="0" b="17780"/>
                <wp:wrapTopAndBottom/>
                <wp:docPr id="10" name="Graf 10">
                  <a:extLst xmlns:a="http://schemas.openxmlformats.org/drawingml/2006/main">
                    <a:ext uri="{FF2B5EF4-FFF2-40B4-BE49-F238E27FC236}">
                      <a16:creationId xmlns:a16="http://schemas.microsoft.com/office/drawing/2014/main" id="{6419B1F2-A0CF-4E5C-8879-5C03F7B76FD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14:sizeRelH relativeFrom="margin">
                  <wp14:pctWidth>0</wp14:pctWidth>
                </wp14:sizeRelH>
                <wp14:sizeRelV relativeFrom="margin">
                  <wp14:pctHeight>0</wp14:pctHeight>
                </wp14:sizeRelV>
              </wp:anchor>
            </w:drawing>
          </mc:Choice>
          <mc:Fallback>
            <w:drawing>
              <wp:anchor distT="71755" distB="71755" distL="114300" distR="114300" simplePos="0" relativeHeight="251691520" behindDoc="0" locked="0" layoutInCell="1" allowOverlap="1" wp14:anchorId="45D52111" wp14:editId="6B43B51C">
                <wp:simplePos x="0" y="0"/>
                <wp:positionH relativeFrom="column">
                  <wp:posOffset>-56920</wp:posOffset>
                </wp:positionH>
                <wp:positionV relativeFrom="paragraph">
                  <wp:posOffset>361950</wp:posOffset>
                </wp:positionV>
                <wp:extent cx="5220000" cy="3240000"/>
                <wp:effectExtent l="0" t="0" r="0" b="17780"/>
                <wp:wrapTopAndBottom/>
                <wp:docPr id="10" name="Graf 10">
                  <a:extLst xmlns:a="http://schemas.openxmlformats.org/drawingml/2006/main">
                    <a:ext uri="{FF2B5EF4-FFF2-40B4-BE49-F238E27FC236}">
                      <a16:creationId xmlns:a16="http://schemas.microsoft.com/office/drawing/2014/main" id="{6419B1F2-A0CF-4E5C-8879-5C03F7B76FD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Graf 10">
                          <a:extLst>
                            <a:ext uri="{FF2B5EF4-FFF2-40B4-BE49-F238E27FC236}">
                              <a16:creationId xmlns:a16="http://schemas.microsoft.com/office/drawing/2014/main" id="{6419B1F2-A0CF-4E5C-8879-5C03F7B76FD9}"/>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5219700" cy="323977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652752" w:rsidRPr="00AB3C38">
        <w:rPr>
          <w:b/>
          <w:bCs/>
        </w:rPr>
        <w:t>Graf č. 2: Sebevraždy na 100 000 obyvatel 2014</w:t>
      </w:r>
      <w:r w:rsidR="00652752" w:rsidRPr="00AB3C38">
        <w:rPr>
          <w:rFonts w:ascii="Segoe UI" w:hAnsi="Segoe UI" w:cs="Segoe UI"/>
          <w:shd w:val="clear" w:color="auto" w:fill="F4F4F4"/>
        </w:rPr>
        <w:t>–</w:t>
      </w:r>
      <w:r w:rsidR="00652752" w:rsidRPr="00AB3C38">
        <w:rPr>
          <w:b/>
          <w:bCs/>
        </w:rPr>
        <w:t>2018</w:t>
      </w:r>
      <w:r w:rsidRPr="00AB3C38">
        <w:rPr>
          <w:i/>
          <w:iCs/>
          <w:sz w:val="20"/>
          <w:szCs w:val="18"/>
        </w:rPr>
        <w:t xml:space="preserve"> </w:t>
      </w:r>
    </w:p>
    <w:p w14:paraId="2BA75A1F" w14:textId="6861C74C" w:rsidR="00652752" w:rsidRPr="00AB3C38" w:rsidRDefault="00B547E8" w:rsidP="00B547E8">
      <w:pPr>
        <w:spacing w:before="60"/>
        <w:ind w:firstLine="0"/>
      </w:pPr>
      <w:r w:rsidRPr="00AB3C38">
        <w:rPr>
          <w:i/>
          <w:iCs/>
          <w:sz w:val="20"/>
          <w:szCs w:val="18"/>
        </w:rPr>
        <w:t>Zdroj dat: ČSÚ (</w:t>
      </w:r>
      <w:proofErr w:type="gramStart"/>
      <w:r w:rsidRPr="00AB3C38">
        <w:rPr>
          <w:i/>
          <w:iCs/>
          <w:sz w:val="20"/>
          <w:szCs w:val="18"/>
        </w:rPr>
        <w:t>2019a</w:t>
      </w:r>
      <w:proofErr w:type="gramEnd"/>
      <w:r w:rsidRPr="00AB3C38">
        <w:rPr>
          <w:i/>
          <w:iCs/>
          <w:sz w:val="20"/>
          <w:szCs w:val="18"/>
        </w:rPr>
        <w:t>); vlastní zpracování</w:t>
      </w:r>
    </w:p>
    <w:p w14:paraId="31A4AC5E" w14:textId="752E622E" w:rsidR="000768CD" w:rsidRPr="00AB3C38" w:rsidRDefault="000768CD" w:rsidP="0045215D">
      <w:pPr>
        <w:pStyle w:val="Bezmezer"/>
        <w:spacing w:line="360" w:lineRule="auto"/>
      </w:pPr>
      <w:r w:rsidRPr="00AB3C38">
        <w:lastRenderedPageBreak/>
        <w:t xml:space="preserve">Jak je možné pozorovat na grafu č. 2, nejvyšší míra sebevražednosti byla v Libereckém </w:t>
      </w:r>
      <w:r w:rsidR="008B6045" w:rsidRPr="00AB3C38">
        <w:t xml:space="preserve">kraji </w:t>
      </w:r>
      <w:r w:rsidRPr="00AB3C38">
        <w:t xml:space="preserve">(15,7) a v Karlovarském kraji (15,6). </w:t>
      </w:r>
      <w:r w:rsidR="00E43ADA" w:rsidRPr="00AB3C38">
        <w:t>N</w:t>
      </w:r>
      <w:r w:rsidR="00F20246" w:rsidRPr="00AB3C38">
        <w:t xml:space="preserve">ásledovaly </w:t>
      </w:r>
      <w:r w:rsidR="0070091D" w:rsidRPr="00AB3C38">
        <w:t xml:space="preserve">kraje </w:t>
      </w:r>
      <w:r w:rsidRPr="00AB3C38">
        <w:t>Královéhradecký, Plzeňský a Olomoucký se stejnou hodnotou (14,2).  Naopak nejnižší míra byla na Vysočině (10,6), v Pardubickém kraji (11,5)</w:t>
      </w:r>
      <w:r w:rsidR="008D0C00" w:rsidRPr="00AB3C38">
        <w:t xml:space="preserve"> a </w:t>
      </w:r>
      <w:r w:rsidRPr="00AB3C38">
        <w:t xml:space="preserve">ve Středočeském kraji </w:t>
      </w:r>
      <w:r w:rsidR="008D0C00" w:rsidRPr="00AB3C38">
        <w:t>s Prahou se stejnou hodnotou</w:t>
      </w:r>
      <w:r w:rsidRPr="00AB3C38">
        <w:t xml:space="preserve"> (12,3).</w:t>
      </w:r>
    </w:p>
    <w:p w14:paraId="3EAD5A2E" w14:textId="5EA77292" w:rsidR="006A6852" w:rsidRPr="00AB3C38" w:rsidRDefault="00E8447F" w:rsidP="00595833">
      <w:r w:rsidRPr="00AB3C38">
        <w:rPr>
          <w:noProof/>
        </w:rPr>
        <mc:AlternateContent>
          <mc:Choice Requires="cx4">
            <w:drawing>
              <wp:anchor distT="0" distB="0" distL="114300" distR="114300" simplePos="0" relativeHeight="251744768" behindDoc="0" locked="0" layoutInCell="1" allowOverlap="1" wp14:anchorId="7B23513B" wp14:editId="2E9891EE">
                <wp:simplePos x="0" y="0"/>
                <wp:positionH relativeFrom="column">
                  <wp:posOffset>-41910</wp:posOffset>
                </wp:positionH>
                <wp:positionV relativeFrom="paragraph">
                  <wp:posOffset>2910205</wp:posOffset>
                </wp:positionV>
                <wp:extent cx="5220000" cy="3239770"/>
                <wp:effectExtent l="0" t="0" r="0" b="17780"/>
                <wp:wrapTopAndBottom/>
                <wp:docPr id="2" name="Graf 2">
                  <a:extLst xmlns:a="http://schemas.openxmlformats.org/drawingml/2006/main">
                    <a:ext uri="{FF2B5EF4-FFF2-40B4-BE49-F238E27FC236}">
                      <a16:creationId xmlns:a16="http://schemas.microsoft.com/office/drawing/2014/main" id="{370FC752-88A1-40DB-B7E6-91A0DC9A739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44768" behindDoc="0" locked="0" layoutInCell="1" allowOverlap="1" wp14:anchorId="7B23513B" wp14:editId="2E9891EE">
                <wp:simplePos x="0" y="0"/>
                <wp:positionH relativeFrom="column">
                  <wp:posOffset>-41910</wp:posOffset>
                </wp:positionH>
                <wp:positionV relativeFrom="paragraph">
                  <wp:posOffset>2910205</wp:posOffset>
                </wp:positionV>
                <wp:extent cx="5220000" cy="3239770"/>
                <wp:effectExtent l="0" t="0" r="0" b="17780"/>
                <wp:wrapTopAndBottom/>
                <wp:docPr id="2" name="Graf 2">
                  <a:extLst xmlns:a="http://schemas.openxmlformats.org/drawingml/2006/main">
                    <a:ext uri="{FF2B5EF4-FFF2-40B4-BE49-F238E27FC236}">
                      <a16:creationId xmlns:a16="http://schemas.microsoft.com/office/drawing/2014/main" id="{370FC752-88A1-40DB-B7E6-91A0DC9A739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Graf 2">
                          <a:extLst>
                            <a:ext uri="{FF2B5EF4-FFF2-40B4-BE49-F238E27FC236}">
                              <a16:creationId xmlns:a16="http://schemas.microsoft.com/office/drawing/2014/main" id="{370FC752-88A1-40DB-B7E6-91A0DC9A739E}"/>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5219700" cy="323977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317293" w:rsidRPr="00AB3C38">
        <w:t xml:space="preserve">Sebevraždy </w:t>
      </w:r>
      <w:r w:rsidR="009C7E1E" w:rsidRPr="00AB3C38">
        <w:t xml:space="preserve">stále </w:t>
      </w:r>
      <w:r w:rsidR="00317293" w:rsidRPr="00AB3C38">
        <w:t>páchali více muži</w:t>
      </w:r>
      <w:r w:rsidR="00CB1CEE" w:rsidRPr="00AB3C38">
        <w:t xml:space="preserve"> (5</w:t>
      </w:r>
      <w:r w:rsidR="00591F54" w:rsidRPr="00AB3C38">
        <w:t> </w:t>
      </w:r>
      <w:r w:rsidR="00CB1CEE" w:rsidRPr="00AB3C38">
        <w:t>592</w:t>
      </w:r>
      <w:r w:rsidR="00591F54" w:rsidRPr="00AB3C38">
        <w:t>)</w:t>
      </w:r>
      <w:r w:rsidR="00317293" w:rsidRPr="00AB3C38">
        <w:t>, a to až čtyřnásobně</w:t>
      </w:r>
      <w:r w:rsidR="00591F54" w:rsidRPr="00AB3C38">
        <w:t xml:space="preserve"> oproti ženám (</w:t>
      </w:r>
      <w:r w:rsidR="007B0AEE" w:rsidRPr="00AB3C38">
        <w:t>1 343)</w:t>
      </w:r>
      <w:r w:rsidR="00317293" w:rsidRPr="00AB3C38">
        <w:t xml:space="preserve">. </w:t>
      </w:r>
      <w:r w:rsidR="00A95B6B" w:rsidRPr="00AB3C38">
        <w:t>Z</w:t>
      </w:r>
      <w:r w:rsidR="004470E9" w:rsidRPr="00AB3C38">
        <w:t> hlediska věkov</w:t>
      </w:r>
      <w:r w:rsidR="00A95B6B" w:rsidRPr="00AB3C38">
        <w:t>ých skupin</w:t>
      </w:r>
      <w:r w:rsidR="00E26D15" w:rsidRPr="00AB3C38">
        <w:rPr>
          <w:rStyle w:val="Znakapoznpodarou"/>
        </w:rPr>
        <w:footnoteReference w:id="11"/>
      </w:r>
      <w:r w:rsidR="00A95B6B" w:rsidRPr="00AB3C38">
        <w:t xml:space="preserve"> byla specifická míra sebevražednosti</w:t>
      </w:r>
      <w:r w:rsidR="00E26D15" w:rsidRPr="00AB3C38">
        <w:rPr>
          <w:rStyle w:val="Znakapoznpodarou"/>
        </w:rPr>
        <w:footnoteReference w:id="12"/>
      </w:r>
      <w:r w:rsidR="00A95B6B" w:rsidRPr="00AB3C38">
        <w:t xml:space="preserve"> </w:t>
      </w:r>
      <w:r w:rsidR="000046B5" w:rsidRPr="00AB3C38">
        <w:t>nejvyšší v</w:t>
      </w:r>
      <w:r w:rsidR="00352427" w:rsidRPr="00AB3C38">
        <w:t xml:space="preserve">e věkové skupině 75 a více let, kde </w:t>
      </w:r>
      <w:r w:rsidR="00B44DB8" w:rsidRPr="00AB3C38">
        <w:t xml:space="preserve">hodnota </w:t>
      </w:r>
      <w:r w:rsidR="00352427" w:rsidRPr="00AB3C38">
        <w:t>činila 23,3</w:t>
      </w:r>
      <w:r w:rsidR="00EF1F17" w:rsidRPr="00AB3C38">
        <w:t>.</w:t>
      </w:r>
      <w:r w:rsidR="0078434A" w:rsidRPr="00AB3C38">
        <w:t xml:space="preserve"> Jak lze</w:t>
      </w:r>
      <w:r w:rsidR="00693E49" w:rsidRPr="00AB3C38">
        <w:t xml:space="preserve"> sledovat na grafu č. 3, </w:t>
      </w:r>
      <w:r w:rsidR="003E0E27" w:rsidRPr="00AB3C38">
        <w:t>v Čechách byla</w:t>
      </w:r>
      <w:r w:rsidR="00693E49" w:rsidRPr="00AB3C38">
        <w:t xml:space="preserve"> specifická míra sebevražednosti v této věkové skupině </w:t>
      </w:r>
      <w:r w:rsidR="00E7201B">
        <w:t>výrazně</w:t>
      </w:r>
      <w:r w:rsidR="003E0E27" w:rsidRPr="00AB3C38">
        <w:t xml:space="preserve"> vyšší než na</w:t>
      </w:r>
      <w:r w:rsidR="00702FB5" w:rsidRPr="00AB3C38">
        <w:t xml:space="preserve"> Moravě </w:t>
      </w:r>
      <w:r w:rsidR="00325CF4" w:rsidRPr="00AB3C38">
        <w:t xml:space="preserve">a </w:t>
      </w:r>
      <w:r w:rsidR="003E0E27" w:rsidRPr="00AB3C38">
        <w:t xml:space="preserve">ve </w:t>
      </w:r>
      <w:r w:rsidR="00702FB5" w:rsidRPr="00AB3C38">
        <w:t xml:space="preserve">Slezsku. </w:t>
      </w:r>
      <w:r w:rsidR="000D5FAC" w:rsidRPr="00AB3C38">
        <w:t>V</w:t>
      </w:r>
      <w:r w:rsidR="002335B1" w:rsidRPr="00AB3C38">
        <w:t>ěková skupina</w:t>
      </w:r>
      <w:r w:rsidR="00E7201B">
        <w:t xml:space="preserve"> </w:t>
      </w:r>
      <w:r w:rsidR="00D1372C" w:rsidRPr="00AB3C38">
        <w:t>pozdní</w:t>
      </w:r>
      <w:r w:rsidR="002335B1" w:rsidRPr="00AB3C38">
        <w:t>ho</w:t>
      </w:r>
      <w:r w:rsidR="00D1372C" w:rsidRPr="00AB3C38">
        <w:t xml:space="preserve"> střední</w:t>
      </w:r>
      <w:r w:rsidR="002335B1" w:rsidRPr="00AB3C38">
        <w:t>ho</w:t>
      </w:r>
      <w:r w:rsidR="00D1372C" w:rsidRPr="00AB3C38">
        <w:t xml:space="preserve"> </w:t>
      </w:r>
      <w:r w:rsidR="004470E9" w:rsidRPr="00AB3C38">
        <w:t>věku (45</w:t>
      </w:r>
      <w:r w:rsidR="00AA104A" w:rsidRPr="00AB3C38">
        <w:rPr>
          <w:rFonts w:ascii="Segoe UI" w:hAnsi="Segoe UI" w:cs="Segoe UI"/>
          <w:shd w:val="clear" w:color="auto" w:fill="F4F4F4"/>
        </w:rPr>
        <w:t>–</w:t>
      </w:r>
      <w:r w:rsidR="004470E9" w:rsidRPr="00AB3C38">
        <w:t>59 let)</w:t>
      </w:r>
      <w:r w:rsidR="00B44DB8" w:rsidRPr="00AB3C38">
        <w:t xml:space="preserve"> s</w:t>
      </w:r>
      <w:r w:rsidR="00B76B72" w:rsidRPr="00AB3C38">
        <w:t>e</w:t>
      </w:r>
      <w:r w:rsidR="00E7201B">
        <w:t xml:space="preserve"> </w:t>
      </w:r>
      <w:r w:rsidR="00B76B72" w:rsidRPr="00AB3C38">
        <w:t>specifickou</w:t>
      </w:r>
      <w:r w:rsidR="00E7201B">
        <w:t xml:space="preserve"> </w:t>
      </w:r>
      <w:r w:rsidR="001F3259" w:rsidRPr="00AB3C38">
        <w:t>mír</w:t>
      </w:r>
      <w:r w:rsidR="00B44DB8" w:rsidRPr="00AB3C38">
        <w:t>ou sebevražednosti 18,2</w:t>
      </w:r>
      <w:r w:rsidR="00B76B72" w:rsidRPr="00AB3C38">
        <w:t xml:space="preserve"> </w:t>
      </w:r>
      <w:r w:rsidR="00AF4FE4" w:rsidRPr="00AB3C38">
        <w:t>vykazovala druhou nejvyšší hodnotu</w:t>
      </w:r>
      <w:r w:rsidR="00B76B72" w:rsidRPr="00AB3C38">
        <w:t>.</w:t>
      </w:r>
      <w:r w:rsidR="00B44DB8" w:rsidRPr="00AB3C38">
        <w:t xml:space="preserve"> </w:t>
      </w:r>
      <w:r w:rsidR="00F66C57" w:rsidRPr="00AB3C38">
        <w:t>Ve věkové skupině 60</w:t>
      </w:r>
      <w:r w:rsidR="00AA104A" w:rsidRPr="00AB3C38">
        <w:rPr>
          <w:rFonts w:ascii="Segoe UI" w:hAnsi="Segoe UI" w:cs="Segoe UI"/>
          <w:shd w:val="clear" w:color="auto" w:fill="F4F4F4"/>
        </w:rPr>
        <w:t>–</w:t>
      </w:r>
      <w:r w:rsidR="00F66C57" w:rsidRPr="00AB3C38">
        <w:t>74</w:t>
      </w:r>
      <w:r w:rsidR="000E7C91" w:rsidRPr="00AB3C38">
        <w:t xml:space="preserve"> le</w:t>
      </w:r>
      <w:r w:rsidR="00E76686" w:rsidRPr="00AB3C38">
        <w:t xml:space="preserve">t </w:t>
      </w:r>
      <w:r w:rsidR="001C6252" w:rsidRPr="00AB3C38">
        <w:t>byla míra sebevražednosti nižší</w:t>
      </w:r>
      <w:r w:rsidR="00AD7E53" w:rsidRPr="00AB3C38">
        <w:t xml:space="preserve"> (</w:t>
      </w:r>
      <w:r w:rsidR="001C6252" w:rsidRPr="00AB3C38">
        <w:t>1</w:t>
      </w:r>
      <w:r w:rsidR="00882601" w:rsidRPr="00AB3C38">
        <w:t>6,3</w:t>
      </w:r>
      <w:r w:rsidR="00AD7E53" w:rsidRPr="00AB3C38">
        <w:t>)</w:t>
      </w:r>
      <w:r w:rsidR="00882601" w:rsidRPr="00AB3C38">
        <w:t xml:space="preserve">. </w:t>
      </w:r>
    </w:p>
    <w:p w14:paraId="5E3D3682" w14:textId="77777777" w:rsidR="00B547E8" w:rsidRPr="00AB3C38" w:rsidRDefault="00E8447F" w:rsidP="00B547E8">
      <w:pPr>
        <w:spacing w:before="240"/>
        <w:ind w:firstLine="0"/>
        <w:rPr>
          <w:b/>
          <w:bCs/>
        </w:rPr>
      </w:pPr>
      <w:bookmarkStart w:id="95" w:name="_Hlk36093389"/>
      <w:bookmarkStart w:id="96" w:name="_Hlk36093390"/>
      <w:r w:rsidRPr="00AB3C38">
        <w:rPr>
          <w:b/>
          <w:bCs/>
        </w:rPr>
        <w:t>Graf č. 3: Specifická míra sebevražednosti věkové skupiny 75 a více let</w:t>
      </w:r>
      <w:bookmarkEnd w:id="95"/>
      <w:bookmarkEnd w:id="96"/>
    </w:p>
    <w:p w14:paraId="72D9673C" w14:textId="0A279172" w:rsidR="00B547E8" w:rsidRPr="00AB3C38" w:rsidRDefault="00B547E8" w:rsidP="00B547E8">
      <w:pPr>
        <w:spacing w:before="60"/>
        <w:ind w:firstLine="0"/>
        <w:rPr>
          <w:b/>
          <w:bCs/>
        </w:rPr>
      </w:pPr>
      <w:r w:rsidRPr="00AB3C38">
        <w:rPr>
          <w:i/>
          <w:iCs/>
          <w:sz w:val="20"/>
          <w:szCs w:val="18"/>
        </w:rPr>
        <w:t>Zdroj dat: ČSÚ (</w:t>
      </w:r>
      <w:proofErr w:type="gramStart"/>
      <w:r w:rsidRPr="00AB3C38">
        <w:rPr>
          <w:i/>
          <w:iCs/>
          <w:sz w:val="20"/>
          <w:szCs w:val="18"/>
        </w:rPr>
        <w:t>2019a</w:t>
      </w:r>
      <w:proofErr w:type="gramEnd"/>
      <w:r w:rsidRPr="00AB3C38">
        <w:rPr>
          <w:i/>
          <w:iCs/>
          <w:sz w:val="20"/>
          <w:szCs w:val="18"/>
        </w:rPr>
        <w:t>); vlastní zpracování</w:t>
      </w:r>
    </w:p>
    <w:p w14:paraId="3A300AE1" w14:textId="38E5947E" w:rsidR="00595833" w:rsidRPr="00AB3C38" w:rsidRDefault="00595833" w:rsidP="009754E9">
      <w:pPr>
        <w:pStyle w:val="Nadpis22"/>
        <w:numPr>
          <w:ilvl w:val="2"/>
          <w:numId w:val="1"/>
        </w:numPr>
        <w:spacing w:before="0" w:after="120"/>
        <w:rPr>
          <w:sz w:val="24"/>
          <w:szCs w:val="24"/>
        </w:rPr>
      </w:pPr>
      <w:bookmarkStart w:id="97" w:name="_Toc37147245"/>
      <w:r w:rsidRPr="00AB3C38">
        <w:rPr>
          <w:sz w:val="24"/>
          <w:szCs w:val="24"/>
        </w:rPr>
        <w:lastRenderedPageBreak/>
        <w:t>Korelační analýza</w:t>
      </w:r>
      <w:bookmarkEnd w:id="97"/>
    </w:p>
    <w:p w14:paraId="2B9F2FCD" w14:textId="1A838556" w:rsidR="003B4CD7" w:rsidRPr="00AB3C38" w:rsidRDefault="00B87E69" w:rsidP="00D95773">
      <w:pPr>
        <w:pStyle w:val="Bezmezer"/>
        <w:spacing w:line="360" w:lineRule="auto"/>
      </w:pPr>
      <w:r w:rsidRPr="00AB3C38">
        <w:t>Pomocí korelační analýzy byl</w:t>
      </w:r>
      <w:r w:rsidR="007B1CBB" w:rsidRPr="00AB3C38">
        <w:t>y</w:t>
      </w:r>
      <w:r w:rsidRPr="00AB3C38">
        <w:t xml:space="preserve"> sledován</w:t>
      </w:r>
      <w:r w:rsidR="00703308" w:rsidRPr="00AB3C38">
        <w:t>y</w:t>
      </w:r>
      <w:r w:rsidRPr="00AB3C38">
        <w:t xml:space="preserve"> vztah</w:t>
      </w:r>
      <w:r w:rsidR="00703308" w:rsidRPr="00AB3C38">
        <w:t>y</w:t>
      </w:r>
      <w:r w:rsidRPr="00AB3C38">
        <w:t xml:space="preserve"> mezi mírou sebevražednosti a jednotlivým</w:t>
      </w:r>
      <w:r w:rsidR="00AD3727" w:rsidRPr="00AB3C38">
        <w:t xml:space="preserve">i </w:t>
      </w:r>
      <w:r w:rsidR="00C54E18" w:rsidRPr="00AB3C38">
        <w:t xml:space="preserve">charakteristikami krajů, které byly definovány jako faktory sebevražednosti. </w:t>
      </w:r>
      <w:r w:rsidR="004B5A7B" w:rsidRPr="00AB3C38">
        <w:t>V tab. č. 1</w:t>
      </w:r>
      <w:r w:rsidR="000341AD" w:rsidRPr="00AB3C38">
        <w:t xml:space="preserve"> jsou uvedeny hodnoty </w:t>
      </w:r>
      <w:proofErr w:type="spellStart"/>
      <w:r w:rsidR="000341AD" w:rsidRPr="00AB3C38">
        <w:t>Pearsonova</w:t>
      </w:r>
      <w:proofErr w:type="spellEnd"/>
      <w:r w:rsidR="000341AD" w:rsidRPr="00AB3C38">
        <w:t xml:space="preserve"> </w:t>
      </w:r>
      <w:r w:rsidR="008F4F7E" w:rsidRPr="00AB3C38">
        <w:t xml:space="preserve">korelačního </w:t>
      </w:r>
      <w:r w:rsidR="000341AD" w:rsidRPr="00AB3C38">
        <w:t>koeficientu</w:t>
      </w:r>
      <w:r w:rsidR="0046656F" w:rsidRPr="00AB3C38">
        <w:t>, kter</w:t>
      </w:r>
      <w:r w:rsidR="00ED6AD8" w:rsidRPr="00AB3C38">
        <w:t>é</w:t>
      </w:r>
      <w:r w:rsidR="0046656F" w:rsidRPr="00AB3C38">
        <w:t xml:space="preserve"> značí </w:t>
      </w:r>
      <w:r w:rsidR="0088365C" w:rsidRPr="00AB3C38">
        <w:t xml:space="preserve">sílu </w:t>
      </w:r>
      <w:r w:rsidR="0046656F" w:rsidRPr="00AB3C38">
        <w:t>závislost</w:t>
      </w:r>
      <w:r w:rsidR="0088365C" w:rsidRPr="00AB3C38">
        <w:t>i</w:t>
      </w:r>
      <w:r w:rsidR="0046656F" w:rsidRPr="00AB3C38">
        <w:t xml:space="preserve"> mezi</w:t>
      </w:r>
      <w:r w:rsidR="00BC5FA5" w:rsidRPr="00AB3C38">
        <w:t xml:space="preserve"> danými faktory</w:t>
      </w:r>
      <w:r w:rsidR="00723BF4" w:rsidRPr="00AB3C38">
        <w:rPr>
          <w:rStyle w:val="Znakapoznpodarou"/>
        </w:rPr>
        <w:footnoteReference w:id="13"/>
      </w:r>
      <w:r w:rsidR="00BC5FA5" w:rsidRPr="00AB3C38">
        <w:t xml:space="preserve"> a</w:t>
      </w:r>
      <w:r w:rsidR="00953F01" w:rsidRPr="00AB3C38">
        <w:t> </w:t>
      </w:r>
      <w:r w:rsidR="00BC5FA5" w:rsidRPr="00AB3C38">
        <w:t xml:space="preserve">mírou sebevražednosti, ale i mezi faktory navzájem. </w:t>
      </w:r>
      <w:r w:rsidR="00564DF4" w:rsidRPr="00AB3C38">
        <w:t xml:space="preserve">Vztah s mírou sebevražednosti nebyl potvrzen s </w:t>
      </w:r>
      <w:r w:rsidR="006C3DFE" w:rsidRPr="00AB3C38">
        <w:t>indikátory</w:t>
      </w:r>
      <w:r w:rsidR="003B4CD7" w:rsidRPr="00AB3C38">
        <w:t xml:space="preserve"> chudoby, </w:t>
      </w:r>
      <w:r w:rsidR="006C3DFE" w:rsidRPr="00AB3C38">
        <w:t>etnických minorit</w:t>
      </w:r>
      <w:r w:rsidR="003A7674" w:rsidRPr="00AB3C38">
        <w:t xml:space="preserve"> a</w:t>
      </w:r>
      <w:r w:rsidR="00953F01" w:rsidRPr="00AB3C38">
        <w:t> </w:t>
      </w:r>
      <w:r w:rsidR="00AC227D" w:rsidRPr="00AB3C38">
        <w:t>osob se závislostí na alkoholu</w:t>
      </w:r>
      <w:r w:rsidR="0017232C" w:rsidRPr="00AB3C38">
        <w:t xml:space="preserve"> (viz tab. č. 1)</w:t>
      </w:r>
      <w:r w:rsidR="003B4CD7" w:rsidRPr="00AB3C38">
        <w:t>.</w:t>
      </w:r>
    </w:p>
    <w:p w14:paraId="62047033" w14:textId="429EE805" w:rsidR="003A58AB" w:rsidRPr="00AB3C38" w:rsidRDefault="00846F7A" w:rsidP="00D95773">
      <w:pPr>
        <w:pStyle w:val="Bezmezer"/>
        <w:spacing w:line="360" w:lineRule="auto"/>
      </w:pPr>
      <w:r w:rsidRPr="00AB3C38">
        <w:t>Z</w:t>
      </w:r>
      <w:r w:rsidR="00D40046" w:rsidRPr="00AB3C38">
        <w:t xml:space="preserve"> tabulky </w:t>
      </w:r>
      <w:r w:rsidRPr="00AB3C38">
        <w:t>vyplývá, že nejvyšš</w:t>
      </w:r>
      <w:r w:rsidR="008D5591" w:rsidRPr="00AB3C38">
        <w:t>í</w:t>
      </w:r>
      <w:r w:rsidR="0081410E" w:rsidRPr="00AB3C38">
        <w:t xml:space="preserve"> </w:t>
      </w:r>
      <w:r w:rsidR="001A28F7" w:rsidRPr="00AB3C38">
        <w:t>hodnota</w:t>
      </w:r>
      <w:r w:rsidR="00C84AFD" w:rsidRPr="00AB3C38">
        <w:t xml:space="preserve"> </w:t>
      </w:r>
      <w:r w:rsidR="00431560" w:rsidRPr="00AB3C38">
        <w:t xml:space="preserve">korelačního koeficientu </w:t>
      </w:r>
      <w:r w:rsidR="00A64CB8" w:rsidRPr="00AB3C38">
        <w:t xml:space="preserve">závislosti </w:t>
      </w:r>
      <w:r w:rsidR="00317193" w:rsidRPr="00AB3C38">
        <w:t>s</w:t>
      </w:r>
      <w:r w:rsidR="00A64CB8" w:rsidRPr="00AB3C38">
        <w:t xml:space="preserve"> mírou sebevražednosti</w:t>
      </w:r>
      <w:r w:rsidR="00501D2C" w:rsidRPr="00AB3C38">
        <w:t xml:space="preserve"> byl</w:t>
      </w:r>
      <w:r w:rsidR="0081410E" w:rsidRPr="00AB3C38">
        <w:t>a s</w:t>
      </w:r>
      <w:r w:rsidR="00DA7098" w:rsidRPr="00AB3C38">
        <w:t xml:space="preserve"> </w:t>
      </w:r>
      <w:r w:rsidR="009817D1" w:rsidRPr="00AB3C38">
        <w:t>podíl</w:t>
      </w:r>
      <w:r w:rsidR="0081410E" w:rsidRPr="00AB3C38">
        <w:t>em</w:t>
      </w:r>
      <w:r w:rsidR="009817D1" w:rsidRPr="00AB3C38">
        <w:t xml:space="preserve"> </w:t>
      </w:r>
      <w:r w:rsidR="00B208F5" w:rsidRPr="00AB3C38">
        <w:t xml:space="preserve">obyvatelstva ve </w:t>
      </w:r>
      <w:r w:rsidR="009817D1" w:rsidRPr="00AB3C38">
        <w:t>skupin</w:t>
      </w:r>
      <w:r w:rsidR="00B208F5" w:rsidRPr="00AB3C38">
        <w:t>ě</w:t>
      </w:r>
      <w:r w:rsidR="009817D1" w:rsidRPr="00AB3C38">
        <w:t xml:space="preserve"> </w:t>
      </w:r>
      <w:r w:rsidR="00C70F71" w:rsidRPr="00AB3C38">
        <w:t>pozdního středního věku</w:t>
      </w:r>
      <w:r w:rsidR="009817D1" w:rsidRPr="00AB3C38">
        <w:t xml:space="preserve"> </w:t>
      </w:r>
      <w:r w:rsidR="00DA7098" w:rsidRPr="00AB3C38">
        <w:t>(</w:t>
      </w:r>
      <w:r w:rsidR="00416D38" w:rsidRPr="00AB3C38">
        <w:t>+0,4)</w:t>
      </w:r>
      <w:r w:rsidR="009817D1" w:rsidRPr="00AB3C38">
        <w:t>.</w:t>
      </w:r>
      <w:r w:rsidR="001A4F72" w:rsidRPr="00AB3C38">
        <w:t xml:space="preserve"> </w:t>
      </w:r>
      <w:r w:rsidR="00431560" w:rsidRPr="00AB3C38">
        <w:t>Závislost</w:t>
      </w:r>
      <w:r w:rsidR="00674DDD" w:rsidRPr="00AB3C38">
        <w:t xml:space="preserve"> znázorňuje graf č. 4. </w:t>
      </w:r>
      <w:r w:rsidR="00416D38" w:rsidRPr="00AB3C38">
        <w:t>Tato proměnná</w:t>
      </w:r>
      <w:r w:rsidR="00F23BDF" w:rsidRPr="00AB3C38">
        <w:t xml:space="preserve"> byl</w:t>
      </w:r>
      <w:r w:rsidR="00416D38" w:rsidRPr="00AB3C38">
        <w:t>a</w:t>
      </w:r>
      <w:r w:rsidR="00F23BDF" w:rsidRPr="00AB3C38">
        <w:t xml:space="preserve"> zároveň v</w:t>
      </w:r>
      <w:r w:rsidR="00432AD2" w:rsidRPr="00AB3C38">
        <w:t> </w:t>
      </w:r>
      <w:r w:rsidR="00F23BDF" w:rsidRPr="00AB3C38">
        <w:t>silné</w:t>
      </w:r>
      <w:r w:rsidR="00432AD2" w:rsidRPr="00AB3C38">
        <w:t xml:space="preserve">m vztahu </w:t>
      </w:r>
      <w:r w:rsidR="006B7C48" w:rsidRPr="00AB3C38">
        <w:t>s</w:t>
      </w:r>
      <w:r w:rsidR="000C04E7" w:rsidRPr="00AB3C38">
        <w:t xml:space="preserve"> podílem </w:t>
      </w:r>
      <w:r w:rsidR="0045727A" w:rsidRPr="00AB3C38">
        <w:t xml:space="preserve">obyvatelstva s vyšším vzděláním, </w:t>
      </w:r>
      <w:r w:rsidR="00BB0B85" w:rsidRPr="00AB3C38">
        <w:t xml:space="preserve">mírou </w:t>
      </w:r>
      <w:r w:rsidR="0045727A" w:rsidRPr="00AB3C38">
        <w:t>nezaměstnanost</w:t>
      </w:r>
      <w:r w:rsidR="00BB0B85" w:rsidRPr="00AB3C38">
        <w:t>i</w:t>
      </w:r>
      <w:r w:rsidR="00797D80" w:rsidRPr="00AB3C38">
        <w:t xml:space="preserve"> </w:t>
      </w:r>
      <w:r w:rsidR="0045727A" w:rsidRPr="00AB3C38">
        <w:t>a podílem cizinců na obyvatelstvu.</w:t>
      </w:r>
    </w:p>
    <w:tbl>
      <w:tblPr>
        <w:tblStyle w:val="Tmavtabulkasmkou5zvraznn3"/>
        <w:tblpPr w:leftFromText="141" w:rightFromText="141" w:vertAnchor="text" w:horzAnchor="margin" w:tblpY="518"/>
        <w:tblW w:w="7500" w:type="dxa"/>
        <w:tblLayout w:type="fixed"/>
        <w:tblLook w:val="06A0" w:firstRow="1" w:lastRow="0" w:firstColumn="1" w:lastColumn="0" w:noHBand="1" w:noVBand="1"/>
      </w:tblPr>
      <w:tblGrid>
        <w:gridCol w:w="750"/>
        <w:gridCol w:w="750"/>
        <w:gridCol w:w="750"/>
        <w:gridCol w:w="750"/>
        <w:gridCol w:w="750"/>
        <w:gridCol w:w="750"/>
        <w:gridCol w:w="750"/>
        <w:gridCol w:w="750"/>
        <w:gridCol w:w="750"/>
        <w:gridCol w:w="750"/>
      </w:tblGrid>
      <w:tr w:rsidR="009754E9" w:rsidRPr="00AB3C38" w14:paraId="268D135D" w14:textId="77777777" w:rsidTr="009754E9">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D0CECE" w:themeColor="background2" w:themeShade="E6"/>
              <w:left w:val="single" w:sz="4" w:space="0" w:color="D0CECE" w:themeColor="background2" w:themeShade="E6"/>
            </w:tcBorders>
            <w:shd w:val="clear" w:color="auto" w:fill="D9E2F3" w:themeFill="accent1" w:themeFillTint="33"/>
            <w:noWrap/>
            <w:hideMark/>
          </w:tcPr>
          <w:p w14:paraId="528F841D" w14:textId="77777777" w:rsidR="009754E9" w:rsidRPr="00AB3C38" w:rsidRDefault="009754E9" w:rsidP="009754E9">
            <w:pPr>
              <w:ind w:firstLine="0"/>
              <w:jc w:val="left"/>
              <w:rPr>
                <w:rFonts w:eastAsia="Times New Roman" w:cs="Calibri"/>
                <w:color w:val="auto"/>
                <w:sz w:val="20"/>
                <w:szCs w:val="20"/>
                <w:lang w:eastAsia="cs-CZ"/>
              </w:rPr>
            </w:pPr>
            <w:bookmarkStart w:id="98" w:name="_Hlk36093415"/>
          </w:p>
        </w:tc>
        <w:tc>
          <w:tcPr>
            <w:tcW w:w="750" w:type="dxa"/>
            <w:tcBorders>
              <w:top w:val="single" w:sz="4" w:space="0" w:color="D0CECE" w:themeColor="background2" w:themeShade="E6"/>
            </w:tcBorders>
            <w:shd w:val="clear" w:color="auto" w:fill="D9E2F3" w:themeFill="accent1" w:themeFillTint="33"/>
            <w:noWrap/>
            <w:hideMark/>
          </w:tcPr>
          <w:p w14:paraId="66CC2480" w14:textId="77777777" w:rsidR="009754E9" w:rsidRPr="00AB3C38" w:rsidRDefault="009754E9" w:rsidP="009754E9">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0"/>
                <w:szCs w:val="20"/>
                <w:lang w:eastAsia="cs-CZ"/>
              </w:rPr>
            </w:pPr>
            <w:r w:rsidRPr="00AB3C38">
              <w:rPr>
                <w:rFonts w:cs="Calibri"/>
                <w:color w:val="auto"/>
                <w:sz w:val="20"/>
                <w:szCs w:val="20"/>
              </w:rPr>
              <w:t xml:space="preserve">Věk </w:t>
            </w:r>
          </w:p>
        </w:tc>
        <w:tc>
          <w:tcPr>
            <w:tcW w:w="750" w:type="dxa"/>
            <w:tcBorders>
              <w:top w:val="single" w:sz="4" w:space="0" w:color="D0CECE" w:themeColor="background2" w:themeShade="E6"/>
            </w:tcBorders>
            <w:shd w:val="clear" w:color="auto" w:fill="D9E2F3" w:themeFill="accent1" w:themeFillTint="33"/>
            <w:noWrap/>
            <w:hideMark/>
          </w:tcPr>
          <w:p w14:paraId="40A125C8" w14:textId="77777777" w:rsidR="009754E9" w:rsidRPr="00AB3C38" w:rsidRDefault="009754E9" w:rsidP="009754E9">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0"/>
                <w:szCs w:val="20"/>
                <w:lang w:eastAsia="cs-CZ"/>
              </w:rPr>
            </w:pPr>
            <w:proofErr w:type="spellStart"/>
            <w:r w:rsidRPr="00AB3C38">
              <w:rPr>
                <w:rFonts w:cs="Calibri"/>
                <w:color w:val="auto"/>
                <w:sz w:val="20"/>
                <w:szCs w:val="20"/>
              </w:rPr>
              <w:t>Manž</w:t>
            </w:r>
            <w:proofErr w:type="spellEnd"/>
          </w:p>
        </w:tc>
        <w:tc>
          <w:tcPr>
            <w:tcW w:w="750" w:type="dxa"/>
            <w:tcBorders>
              <w:top w:val="single" w:sz="4" w:space="0" w:color="D0CECE" w:themeColor="background2" w:themeShade="E6"/>
            </w:tcBorders>
            <w:shd w:val="clear" w:color="auto" w:fill="D9E2F3" w:themeFill="accent1" w:themeFillTint="33"/>
            <w:noWrap/>
            <w:hideMark/>
          </w:tcPr>
          <w:p w14:paraId="013336FD" w14:textId="77777777" w:rsidR="009754E9" w:rsidRPr="00AB3C38" w:rsidRDefault="009754E9" w:rsidP="009754E9">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0"/>
                <w:szCs w:val="20"/>
                <w:lang w:eastAsia="cs-CZ"/>
              </w:rPr>
            </w:pPr>
            <w:r w:rsidRPr="00AB3C38">
              <w:rPr>
                <w:rFonts w:cs="Calibri"/>
                <w:color w:val="auto"/>
                <w:sz w:val="20"/>
                <w:szCs w:val="20"/>
              </w:rPr>
              <w:t>Roz</w:t>
            </w:r>
          </w:p>
        </w:tc>
        <w:tc>
          <w:tcPr>
            <w:tcW w:w="750" w:type="dxa"/>
            <w:tcBorders>
              <w:top w:val="single" w:sz="4" w:space="0" w:color="D0CECE" w:themeColor="background2" w:themeShade="E6"/>
            </w:tcBorders>
            <w:shd w:val="clear" w:color="auto" w:fill="D9E2F3" w:themeFill="accent1" w:themeFillTint="33"/>
            <w:noWrap/>
            <w:hideMark/>
          </w:tcPr>
          <w:p w14:paraId="24D12668" w14:textId="77777777" w:rsidR="009754E9" w:rsidRPr="00AB3C38" w:rsidRDefault="009754E9" w:rsidP="009754E9">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0"/>
                <w:szCs w:val="20"/>
                <w:lang w:eastAsia="cs-CZ"/>
              </w:rPr>
            </w:pPr>
            <w:r w:rsidRPr="00AB3C38">
              <w:rPr>
                <w:rFonts w:cs="Calibri"/>
                <w:color w:val="auto"/>
                <w:sz w:val="20"/>
                <w:szCs w:val="20"/>
              </w:rPr>
              <w:t>Alk</w:t>
            </w:r>
          </w:p>
        </w:tc>
        <w:tc>
          <w:tcPr>
            <w:tcW w:w="750" w:type="dxa"/>
            <w:tcBorders>
              <w:top w:val="single" w:sz="4" w:space="0" w:color="D0CECE" w:themeColor="background2" w:themeShade="E6"/>
            </w:tcBorders>
            <w:shd w:val="clear" w:color="auto" w:fill="D9E2F3" w:themeFill="accent1" w:themeFillTint="33"/>
            <w:noWrap/>
            <w:hideMark/>
          </w:tcPr>
          <w:p w14:paraId="06BB3ADA" w14:textId="77777777" w:rsidR="009754E9" w:rsidRPr="00AB3C38" w:rsidRDefault="009754E9" w:rsidP="009754E9">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0"/>
                <w:szCs w:val="20"/>
                <w:lang w:eastAsia="cs-CZ"/>
              </w:rPr>
            </w:pPr>
            <w:proofErr w:type="spellStart"/>
            <w:r w:rsidRPr="00AB3C38">
              <w:rPr>
                <w:rFonts w:cs="Calibri"/>
                <w:color w:val="auto"/>
                <w:sz w:val="20"/>
                <w:szCs w:val="20"/>
              </w:rPr>
              <w:t>Chud</w:t>
            </w:r>
            <w:proofErr w:type="spellEnd"/>
          </w:p>
        </w:tc>
        <w:tc>
          <w:tcPr>
            <w:tcW w:w="750" w:type="dxa"/>
            <w:tcBorders>
              <w:top w:val="single" w:sz="4" w:space="0" w:color="D0CECE" w:themeColor="background2" w:themeShade="E6"/>
            </w:tcBorders>
            <w:shd w:val="clear" w:color="auto" w:fill="D9E2F3" w:themeFill="accent1" w:themeFillTint="33"/>
            <w:noWrap/>
            <w:hideMark/>
          </w:tcPr>
          <w:p w14:paraId="57CD7EB8" w14:textId="77777777" w:rsidR="009754E9" w:rsidRPr="00AB3C38" w:rsidRDefault="009754E9" w:rsidP="009754E9">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0"/>
                <w:szCs w:val="20"/>
                <w:lang w:eastAsia="cs-CZ"/>
              </w:rPr>
            </w:pPr>
            <w:proofErr w:type="spellStart"/>
            <w:r w:rsidRPr="00AB3C38">
              <w:rPr>
                <w:rFonts w:cs="Calibri"/>
                <w:color w:val="auto"/>
                <w:sz w:val="20"/>
                <w:szCs w:val="20"/>
              </w:rPr>
              <w:t>Nez</w:t>
            </w:r>
            <w:proofErr w:type="spellEnd"/>
          </w:p>
        </w:tc>
        <w:tc>
          <w:tcPr>
            <w:tcW w:w="750" w:type="dxa"/>
            <w:tcBorders>
              <w:top w:val="single" w:sz="4" w:space="0" w:color="D0CECE" w:themeColor="background2" w:themeShade="E6"/>
            </w:tcBorders>
            <w:shd w:val="clear" w:color="auto" w:fill="D9E2F3" w:themeFill="accent1" w:themeFillTint="33"/>
            <w:noWrap/>
            <w:hideMark/>
          </w:tcPr>
          <w:p w14:paraId="01833FE9" w14:textId="77777777" w:rsidR="009754E9" w:rsidRPr="00AB3C38" w:rsidRDefault="009754E9" w:rsidP="009754E9">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0"/>
                <w:szCs w:val="20"/>
                <w:lang w:eastAsia="cs-CZ"/>
              </w:rPr>
            </w:pPr>
            <w:proofErr w:type="spellStart"/>
            <w:r w:rsidRPr="00AB3C38">
              <w:rPr>
                <w:rFonts w:cs="Calibri"/>
                <w:color w:val="auto"/>
                <w:sz w:val="20"/>
                <w:szCs w:val="20"/>
              </w:rPr>
              <w:t>Vzd</w:t>
            </w:r>
            <w:proofErr w:type="spellEnd"/>
            <w:r w:rsidRPr="00AB3C38">
              <w:rPr>
                <w:rFonts w:cs="Calibri"/>
                <w:color w:val="auto"/>
                <w:sz w:val="20"/>
                <w:szCs w:val="20"/>
              </w:rPr>
              <w:t xml:space="preserve"> </w:t>
            </w:r>
          </w:p>
        </w:tc>
        <w:tc>
          <w:tcPr>
            <w:tcW w:w="750" w:type="dxa"/>
            <w:tcBorders>
              <w:top w:val="single" w:sz="4" w:space="0" w:color="D0CECE" w:themeColor="background2" w:themeShade="E6"/>
            </w:tcBorders>
            <w:shd w:val="clear" w:color="auto" w:fill="D9E2F3" w:themeFill="accent1" w:themeFillTint="33"/>
            <w:noWrap/>
            <w:hideMark/>
          </w:tcPr>
          <w:p w14:paraId="23378E62" w14:textId="77777777" w:rsidR="009754E9" w:rsidRPr="00AB3C38" w:rsidRDefault="009754E9" w:rsidP="009754E9">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0"/>
                <w:szCs w:val="20"/>
                <w:lang w:eastAsia="cs-CZ"/>
              </w:rPr>
            </w:pPr>
            <w:proofErr w:type="spellStart"/>
            <w:r w:rsidRPr="00AB3C38">
              <w:rPr>
                <w:rFonts w:cs="Calibri"/>
                <w:color w:val="auto"/>
                <w:sz w:val="20"/>
                <w:szCs w:val="20"/>
              </w:rPr>
              <w:t>Rel</w:t>
            </w:r>
            <w:proofErr w:type="spellEnd"/>
          </w:p>
        </w:tc>
        <w:tc>
          <w:tcPr>
            <w:tcW w:w="750" w:type="dxa"/>
            <w:tcBorders>
              <w:top w:val="single" w:sz="4" w:space="0" w:color="D0CECE" w:themeColor="background2" w:themeShade="E6"/>
              <w:right w:val="single" w:sz="4" w:space="0" w:color="D0CECE" w:themeColor="background2" w:themeShade="E6"/>
            </w:tcBorders>
            <w:shd w:val="clear" w:color="auto" w:fill="D9E2F3" w:themeFill="accent1" w:themeFillTint="33"/>
            <w:noWrap/>
            <w:hideMark/>
          </w:tcPr>
          <w:p w14:paraId="255E1D0C" w14:textId="77777777" w:rsidR="009754E9" w:rsidRPr="00AB3C38" w:rsidRDefault="009754E9" w:rsidP="009754E9">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0"/>
                <w:szCs w:val="20"/>
                <w:lang w:eastAsia="cs-CZ"/>
              </w:rPr>
            </w:pPr>
            <w:proofErr w:type="spellStart"/>
            <w:r w:rsidRPr="00AB3C38">
              <w:rPr>
                <w:rFonts w:cs="Calibri"/>
                <w:color w:val="auto"/>
                <w:sz w:val="20"/>
                <w:szCs w:val="20"/>
              </w:rPr>
              <w:t>Ciz</w:t>
            </w:r>
            <w:proofErr w:type="spellEnd"/>
          </w:p>
        </w:tc>
      </w:tr>
      <w:tr w:rsidR="009754E9" w:rsidRPr="00AB3C38" w14:paraId="595DDD51" w14:textId="77777777" w:rsidTr="009754E9">
        <w:trPr>
          <w:trHeight w:val="391"/>
        </w:trPr>
        <w:tc>
          <w:tcPr>
            <w:cnfStyle w:val="001000000000" w:firstRow="0" w:lastRow="0" w:firstColumn="1" w:lastColumn="0" w:oddVBand="0" w:evenVBand="0" w:oddHBand="0" w:evenHBand="0" w:firstRowFirstColumn="0" w:firstRowLastColumn="0" w:lastRowFirstColumn="0" w:lastRowLastColumn="0"/>
            <w:tcW w:w="750" w:type="dxa"/>
            <w:tcBorders>
              <w:left w:val="single" w:sz="4" w:space="0" w:color="D0CECE" w:themeColor="background2" w:themeShade="E6"/>
            </w:tcBorders>
            <w:shd w:val="clear" w:color="auto" w:fill="D9E2F3" w:themeFill="accent1" w:themeFillTint="33"/>
            <w:noWrap/>
            <w:hideMark/>
          </w:tcPr>
          <w:p w14:paraId="0D2CA93F" w14:textId="77777777" w:rsidR="009754E9" w:rsidRPr="00AB3C38" w:rsidRDefault="009754E9" w:rsidP="009754E9">
            <w:pPr>
              <w:ind w:firstLine="0"/>
              <w:jc w:val="left"/>
              <w:rPr>
                <w:rFonts w:eastAsia="Times New Roman" w:cs="Calibri"/>
                <w:color w:val="auto"/>
                <w:sz w:val="20"/>
                <w:szCs w:val="20"/>
                <w:lang w:eastAsia="cs-CZ"/>
              </w:rPr>
            </w:pPr>
            <w:proofErr w:type="spellStart"/>
            <w:r w:rsidRPr="00AB3C38">
              <w:rPr>
                <w:rFonts w:cs="Calibri"/>
                <w:color w:val="auto"/>
                <w:sz w:val="20"/>
                <w:szCs w:val="20"/>
              </w:rPr>
              <w:t>Seb</w:t>
            </w:r>
            <w:proofErr w:type="spellEnd"/>
          </w:p>
        </w:tc>
        <w:tc>
          <w:tcPr>
            <w:tcW w:w="750" w:type="dxa"/>
            <w:shd w:val="clear" w:color="auto" w:fill="D9E2F3" w:themeFill="accent1" w:themeFillTint="33"/>
            <w:noWrap/>
            <w:vAlign w:val="center"/>
            <w:hideMark/>
          </w:tcPr>
          <w:p w14:paraId="0565988A"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eastAsia="cs-CZ"/>
              </w:rPr>
            </w:pPr>
            <w:r w:rsidRPr="00AB3C38">
              <w:rPr>
                <w:rFonts w:cs="Arial"/>
                <w:sz w:val="20"/>
                <w:szCs w:val="20"/>
              </w:rPr>
              <w:t>0,44</w:t>
            </w:r>
          </w:p>
        </w:tc>
        <w:tc>
          <w:tcPr>
            <w:tcW w:w="750" w:type="dxa"/>
            <w:shd w:val="clear" w:color="auto" w:fill="D9E2F3" w:themeFill="accent1" w:themeFillTint="33"/>
            <w:noWrap/>
            <w:vAlign w:val="center"/>
            <w:hideMark/>
          </w:tcPr>
          <w:p w14:paraId="25999C45"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eastAsia="cs-CZ"/>
              </w:rPr>
            </w:pPr>
            <w:r w:rsidRPr="00AB3C38">
              <w:rPr>
                <w:rFonts w:cs="Arial"/>
                <w:sz w:val="20"/>
                <w:szCs w:val="20"/>
              </w:rPr>
              <w:t>-0,42</w:t>
            </w:r>
          </w:p>
        </w:tc>
        <w:tc>
          <w:tcPr>
            <w:tcW w:w="750" w:type="dxa"/>
            <w:shd w:val="clear" w:color="auto" w:fill="D9E2F3" w:themeFill="accent1" w:themeFillTint="33"/>
            <w:noWrap/>
            <w:vAlign w:val="center"/>
            <w:hideMark/>
          </w:tcPr>
          <w:p w14:paraId="110CD2C1"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eastAsia="cs-CZ"/>
              </w:rPr>
            </w:pPr>
            <w:r w:rsidRPr="00AB3C38">
              <w:rPr>
                <w:rFonts w:cs="Arial"/>
                <w:sz w:val="20"/>
                <w:szCs w:val="20"/>
              </w:rPr>
              <w:t>0,31</w:t>
            </w:r>
          </w:p>
        </w:tc>
        <w:tc>
          <w:tcPr>
            <w:tcW w:w="750" w:type="dxa"/>
            <w:shd w:val="clear" w:color="auto" w:fill="D9E2F3" w:themeFill="accent1" w:themeFillTint="33"/>
            <w:noWrap/>
            <w:vAlign w:val="center"/>
            <w:hideMark/>
          </w:tcPr>
          <w:p w14:paraId="33FE037A"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eastAsia="cs-CZ"/>
              </w:rPr>
            </w:pPr>
            <w:r w:rsidRPr="00AB3C38">
              <w:rPr>
                <w:rFonts w:cs="Arial"/>
                <w:sz w:val="20"/>
                <w:szCs w:val="20"/>
              </w:rPr>
              <w:t>-0,05</w:t>
            </w:r>
          </w:p>
        </w:tc>
        <w:tc>
          <w:tcPr>
            <w:tcW w:w="750" w:type="dxa"/>
            <w:shd w:val="clear" w:color="auto" w:fill="D9E2F3" w:themeFill="accent1" w:themeFillTint="33"/>
            <w:noWrap/>
            <w:vAlign w:val="center"/>
            <w:hideMark/>
          </w:tcPr>
          <w:p w14:paraId="32D83AD9"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eastAsia="cs-CZ"/>
              </w:rPr>
            </w:pPr>
            <w:r w:rsidRPr="00AB3C38">
              <w:rPr>
                <w:rFonts w:cs="Arial"/>
                <w:sz w:val="20"/>
                <w:szCs w:val="20"/>
              </w:rPr>
              <w:t>0,05</w:t>
            </w:r>
          </w:p>
        </w:tc>
        <w:tc>
          <w:tcPr>
            <w:tcW w:w="750" w:type="dxa"/>
            <w:shd w:val="clear" w:color="auto" w:fill="D9E2F3" w:themeFill="accent1" w:themeFillTint="33"/>
            <w:noWrap/>
            <w:vAlign w:val="center"/>
            <w:hideMark/>
          </w:tcPr>
          <w:p w14:paraId="2C5658A8"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eastAsia="cs-CZ"/>
              </w:rPr>
            </w:pPr>
            <w:r w:rsidRPr="00AB3C38">
              <w:rPr>
                <w:rFonts w:cs="Arial"/>
                <w:sz w:val="20"/>
                <w:szCs w:val="20"/>
              </w:rPr>
              <w:t>0,30</w:t>
            </w:r>
          </w:p>
        </w:tc>
        <w:tc>
          <w:tcPr>
            <w:tcW w:w="750" w:type="dxa"/>
            <w:shd w:val="clear" w:color="auto" w:fill="D9E2F3" w:themeFill="accent1" w:themeFillTint="33"/>
            <w:noWrap/>
            <w:vAlign w:val="center"/>
            <w:hideMark/>
          </w:tcPr>
          <w:p w14:paraId="0794019C"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eastAsia="cs-CZ"/>
              </w:rPr>
            </w:pPr>
            <w:r w:rsidRPr="00AB3C38">
              <w:rPr>
                <w:rFonts w:cs="Arial"/>
                <w:sz w:val="20"/>
                <w:szCs w:val="20"/>
              </w:rPr>
              <w:t>-0,34</w:t>
            </w:r>
          </w:p>
        </w:tc>
        <w:tc>
          <w:tcPr>
            <w:tcW w:w="750" w:type="dxa"/>
            <w:shd w:val="clear" w:color="auto" w:fill="D9E2F3" w:themeFill="accent1" w:themeFillTint="33"/>
            <w:noWrap/>
            <w:vAlign w:val="center"/>
            <w:hideMark/>
          </w:tcPr>
          <w:p w14:paraId="540E6DF6"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eastAsia="cs-CZ"/>
              </w:rPr>
            </w:pPr>
            <w:r w:rsidRPr="00AB3C38">
              <w:rPr>
                <w:rFonts w:cs="Arial"/>
                <w:sz w:val="20"/>
                <w:szCs w:val="20"/>
              </w:rPr>
              <w:t>-0,32</w:t>
            </w:r>
          </w:p>
        </w:tc>
        <w:tc>
          <w:tcPr>
            <w:tcW w:w="750" w:type="dxa"/>
            <w:tcBorders>
              <w:right w:val="single" w:sz="4" w:space="0" w:color="D0CECE" w:themeColor="background2" w:themeShade="E6"/>
            </w:tcBorders>
            <w:shd w:val="clear" w:color="auto" w:fill="D9E2F3" w:themeFill="accent1" w:themeFillTint="33"/>
            <w:noWrap/>
            <w:vAlign w:val="center"/>
            <w:hideMark/>
          </w:tcPr>
          <w:p w14:paraId="489D65F9"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eastAsia="cs-CZ"/>
              </w:rPr>
            </w:pPr>
            <w:r w:rsidRPr="00AB3C38">
              <w:rPr>
                <w:rFonts w:cs="Arial"/>
                <w:sz w:val="20"/>
                <w:szCs w:val="20"/>
              </w:rPr>
              <w:t>0,00</w:t>
            </w:r>
          </w:p>
        </w:tc>
      </w:tr>
      <w:tr w:rsidR="009754E9" w:rsidRPr="00AB3C38" w14:paraId="10D3CE88" w14:textId="77777777" w:rsidTr="009754E9">
        <w:trPr>
          <w:trHeight w:val="391"/>
        </w:trPr>
        <w:tc>
          <w:tcPr>
            <w:cnfStyle w:val="001000000000" w:firstRow="0" w:lastRow="0" w:firstColumn="1" w:lastColumn="0" w:oddVBand="0" w:evenVBand="0" w:oddHBand="0" w:evenHBand="0" w:firstRowFirstColumn="0" w:firstRowLastColumn="0" w:lastRowFirstColumn="0" w:lastRowLastColumn="0"/>
            <w:tcW w:w="750" w:type="dxa"/>
            <w:tcBorders>
              <w:left w:val="single" w:sz="4" w:space="0" w:color="D0CECE" w:themeColor="background2" w:themeShade="E6"/>
            </w:tcBorders>
            <w:shd w:val="clear" w:color="auto" w:fill="D9E2F3" w:themeFill="accent1" w:themeFillTint="33"/>
            <w:noWrap/>
            <w:hideMark/>
          </w:tcPr>
          <w:p w14:paraId="010060CB" w14:textId="77777777" w:rsidR="009754E9" w:rsidRPr="00AB3C38" w:rsidRDefault="009754E9" w:rsidP="009754E9">
            <w:pPr>
              <w:ind w:firstLine="0"/>
              <w:jc w:val="left"/>
              <w:rPr>
                <w:rFonts w:eastAsia="Times New Roman" w:cs="Calibri"/>
                <w:color w:val="auto"/>
                <w:sz w:val="20"/>
                <w:szCs w:val="20"/>
                <w:lang w:eastAsia="cs-CZ"/>
              </w:rPr>
            </w:pPr>
            <w:r w:rsidRPr="00AB3C38">
              <w:rPr>
                <w:rFonts w:cs="Calibri"/>
                <w:color w:val="auto"/>
                <w:sz w:val="20"/>
                <w:szCs w:val="20"/>
              </w:rPr>
              <w:t>Věk</w:t>
            </w:r>
          </w:p>
        </w:tc>
        <w:tc>
          <w:tcPr>
            <w:tcW w:w="750" w:type="dxa"/>
            <w:shd w:val="clear" w:color="auto" w:fill="FFFFFF" w:themeFill="background1"/>
            <w:noWrap/>
            <w:vAlign w:val="center"/>
            <w:hideMark/>
          </w:tcPr>
          <w:p w14:paraId="068E0299"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eastAsia="cs-CZ"/>
              </w:rPr>
            </w:pPr>
            <w:r w:rsidRPr="00AB3C38">
              <w:rPr>
                <w:rFonts w:cs="Arial"/>
                <w:b/>
                <w:bCs/>
                <w:sz w:val="20"/>
                <w:szCs w:val="20"/>
              </w:rPr>
              <w:t>1,00</w:t>
            </w:r>
          </w:p>
        </w:tc>
        <w:tc>
          <w:tcPr>
            <w:tcW w:w="750" w:type="dxa"/>
            <w:shd w:val="clear" w:color="auto" w:fill="FFFFFF" w:themeFill="background1"/>
            <w:noWrap/>
            <w:vAlign w:val="center"/>
            <w:hideMark/>
          </w:tcPr>
          <w:p w14:paraId="11065990"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-0,01</w:t>
            </w:r>
          </w:p>
        </w:tc>
        <w:tc>
          <w:tcPr>
            <w:tcW w:w="750" w:type="dxa"/>
            <w:shd w:val="clear" w:color="auto" w:fill="FFFFFF" w:themeFill="background1"/>
            <w:noWrap/>
            <w:vAlign w:val="center"/>
            <w:hideMark/>
          </w:tcPr>
          <w:p w14:paraId="3BA6AE34"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0,01</w:t>
            </w:r>
          </w:p>
        </w:tc>
        <w:tc>
          <w:tcPr>
            <w:tcW w:w="750" w:type="dxa"/>
            <w:shd w:val="clear" w:color="auto" w:fill="FFFFFF" w:themeFill="background1"/>
            <w:noWrap/>
            <w:vAlign w:val="center"/>
            <w:hideMark/>
          </w:tcPr>
          <w:p w14:paraId="0475E701"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-0,12</w:t>
            </w:r>
          </w:p>
        </w:tc>
        <w:tc>
          <w:tcPr>
            <w:tcW w:w="750" w:type="dxa"/>
            <w:shd w:val="clear" w:color="auto" w:fill="FFFFFF" w:themeFill="background1"/>
            <w:noWrap/>
            <w:vAlign w:val="center"/>
            <w:hideMark/>
          </w:tcPr>
          <w:p w14:paraId="3A2BBC73"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0,62</w:t>
            </w:r>
          </w:p>
        </w:tc>
        <w:tc>
          <w:tcPr>
            <w:tcW w:w="750" w:type="dxa"/>
            <w:shd w:val="clear" w:color="auto" w:fill="FFFFFF" w:themeFill="background1"/>
            <w:noWrap/>
            <w:vAlign w:val="center"/>
            <w:hideMark/>
          </w:tcPr>
          <w:p w14:paraId="3AE94C43"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0,71</w:t>
            </w:r>
          </w:p>
        </w:tc>
        <w:tc>
          <w:tcPr>
            <w:tcW w:w="750" w:type="dxa"/>
            <w:shd w:val="clear" w:color="auto" w:fill="FFFFFF" w:themeFill="background1"/>
            <w:noWrap/>
            <w:vAlign w:val="center"/>
            <w:hideMark/>
          </w:tcPr>
          <w:p w14:paraId="231F80EE"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-0,84</w:t>
            </w:r>
          </w:p>
        </w:tc>
        <w:tc>
          <w:tcPr>
            <w:tcW w:w="750" w:type="dxa"/>
            <w:shd w:val="clear" w:color="auto" w:fill="FFFFFF" w:themeFill="background1"/>
            <w:noWrap/>
            <w:vAlign w:val="center"/>
            <w:hideMark/>
          </w:tcPr>
          <w:p w14:paraId="0AA1F518"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0,04</w:t>
            </w:r>
          </w:p>
        </w:tc>
        <w:tc>
          <w:tcPr>
            <w:tcW w:w="750" w:type="dxa"/>
            <w:tcBorders>
              <w:right w:val="single" w:sz="4" w:space="0" w:color="D0CECE" w:themeColor="background2" w:themeShade="E6"/>
            </w:tcBorders>
            <w:shd w:val="clear" w:color="auto" w:fill="FFFFFF" w:themeFill="background1"/>
            <w:noWrap/>
            <w:vAlign w:val="center"/>
            <w:hideMark/>
          </w:tcPr>
          <w:p w14:paraId="024449E7"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-0,59</w:t>
            </w:r>
          </w:p>
        </w:tc>
      </w:tr>
      <w:tr w:rsidR="009754E9" w:rsidRPr="00AB3C38" w14:paraId="26FE1309" w14:textId="77777777" w:rsidTr="009754E9">
        <w:trPr>
          <w:trHeight w:val="391"/>
        </w:trPr>
        <w:tc>
          <w:tcPr>
            <w:cnfStyle w:val="001000000000" w:firstRow="0" w:lastRow="0" w:firstColumn="1" w:lastColumn="0" w:oddVBand="0" w:evenVBand="0" w:oddHBand="0" w:evenHBand="0" w:firstRowFirstColumn="0" w:firstRowLastColumn="0" w:lastRowFirstColumn="0" w:lastRowLastColumn="0"/>
            <w:tcW w:w="750" w:type="dxa"/>
            <w:tcBorders>
              <w:left w:val="single" w:sz="4" w:space="0" w:color="D0CECE" w:themeColor="background2" w:themeShade="E6"/>
            </w:tcBorders>
            <w:shd w:val="clear" w:color="auto" w:fill="D9E2F3" w:themeFill="accent1" w:themeFillTint="33"/>
            <w:noWrap/>
            <w:hideMark/>
          </w:tcPr>
          <w:p w14:paraId="28A6DFF2" w14:textId="77777777" w:rsidR="009754E9" w:rsidRPr="00AB3C38" w:rsidRDefault="009754E9" w:rsidP="009754E9">
            <w:pPr>
              <w:ind w:firstLine="0"/>
              <w:jc w:val="left"/>
              <w:rPr>
                <w:rFonts w:eastAsia="Times New Roman" w:cs="Calibri"/>
                <w:color w:val="auto"/>
                <w:sz w:val="20"/>
                <w:szCs w:val="20"/>
                <w:lang w:eastAsia="cs-CZ"/>
              </w:rPr>
            </w:pPr>
            <w:proofErr w:type="spellStart"/>
            <w:r w:rsidRPr="00AB3C38">
              <w:rPr>
                <w:rFonts w:cs="Calibri"/>
                <w:color w:val="auto"/>
                <w:sz w:val="20"/>
                <w:szCs w:val="20"/>
              </w:rPr>
              <w:t>Manž</w:t>
            </w:r>
            <w:proofErr w:type="spellEnd"/>
          </w:p>
        </w:tc>
        <w:tc>
          <w:tcPr>
            <w:tcW w:w="750" w:type="dxa"/>
            <w:shd w:val="clear" w:color="auto" w:fill="FFFFFF" w:themeFill="background1"/>
            <w:noWrap/>
            <w:vAlign w:val="center"/>
            <w:hideMark/>
          </w:tcPr>
          <w:p w14:paraId="24EA1BA9"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-0,01</w:t>
            </w:r>
          </w:p>
        </w:tc>
        <w:tc>
          <w:tcPr>
            <w:tcW w:w="750" w:type="dxa"/>
            <w:shd w:val="clear" w:color="auto" w:fill="FFFFFF" w:themeFill="background1"/>
            <w:noWrap/>
            <w:vAlign w:val="center"/>
            <w:hideMark/>
          </w:tcPr>
          <w:p w14:paraId="4433E694"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eastAsia="cs-CZ"/>
              </w:rPr>
            </w:pPr>
            <w:r w:rsidRPr="00AB3C38">
              <w:rPr>
                <w:rFonts w:cs="Arial"/>
                <w:b/>
                <w:bCs/>
                <w:sz w:val="20"/>
                <w:szCs w:val="20"/>
              </w:rPr>
              <w:t>1,00</w:t>
            </w:r>
          </w:p>
        </w:tc>
        <w:tc>
          <w:tcPr>
            <w:tcW w:w="750" w:type="dxa"/>
            <w:shd w:val="clear" w:color="auto" w:fill="FFFFFF" w:themeFill="background1"/>
            <w:noWrap/>
            <w:vAlign w:val="center"/>
            <w:hideMark/>
          </w:tcPr>
          <w:p w14:paraId="1621A0D9"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-0,42</w:t>
            </w:r>
          </w:p>
        </w:tc>
        <w:tc>
          <w:tcPr>
            <w:tcW w:w="750" w:type="dxa"/>
            <w:shd w:val="clear" w:color="auto" w:fill="FFFFFF" w:themeFill="background1"/>
            <w:noWrap/>
            <w:vAlign w:val="center"/>
            <w:hideMark/>
          </w:tcPr>
          <w:p w14:paraId="23245995"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0,42</w:t>
            </w:r>
          </w:p>
        </w:tc>
        <w:tc>
          <w:tcPr>
            <w:tcW w:w="750" w:type="dxa"/>
            <w:shd w:val="clear" w:color="auto" w:fill="FFFFFF" w:themeFill="background1"/>
            <w:noWrap/>
            <w:vAlign w:val="center"/>
            <w:hideMark/>
          </w:tcPr>
          <w:p w14:paraId="448D7E2C"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-0,03</w:t>
            </w:r>
          </w:p>
        </w:tc>
        <w:tc>
          <w:tcPr>
            <w:tcW w:w="750" w:type="dxa"/>
            <w:shd w:val="clear" w:color="auto" w:fill="FFFFFF" w:themeFill="background1"/>
            <w:noWrap/>
            <w:vAlign w:val="center"/>
            <w:hideMark/>
          </w:tcPr>
          <w:p w14:paraId="032E3E0C"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-0,30</w:t>
            </w:r>
          </w:p>
        </w:tc>
        <w:tc>
          <w:tcPr>
            <w:tcW w:w="750" w:type="dxa"/>
            <w:shd w:val="clear" w:color="auto" w:fill="FFFFFF" w:themeFill="background1"/>
            <w:noWrap/>
            <w:vAlign w:val="center"/>
            <w:hideMark/>
          </w:tcPr>
          <w:p w14:paraId="200F0098"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-0,02</w:t>
            </w:r>
          </w:p>
        </w:tc>
        <w:tc>
          <w:tcPr>
            <w:tcW w:w="750" w:type="dxa"/>
            <w:shd w:val="clear" w:color="auto" w:fill="FFFFFF" w:themeFill="background1"/>
            <w:noWrap/>
            <w:vAlign w:val="center"/>
            <w:hideMark/>
          </w:tcPr>
          <w:p w14:paraId="7A967D77"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0,62</w:t>
            </w:r>
          </w:p>
        </w:tc>
        <w:tc>
          <w:tcPr>
            <w:tcW w:w="750" w:type="dxa"/>
            <w:tcBorders>
              <w:right w:val="single" w:sz="4" w:space="0" w:color="D0CECE" w:themeColor="background2" w:themeShade="E6"/>
            </w:tcBorders>
            <w:shd w:val="clear" w:color="auto" w:fill="FFFFFF" w:themeFill="background1"/>
            <w:noWrap/>
            <w:vAlign w:val="center"/>
            <w:hideMark/>
          </w:tcPr>
          <w:p w14:paraId="7A58428D"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-0,66</w:t>
            </w:r>
          </w:p>
        </w:tc>
      </w:tr>
      <w:tr w:rsidR="009754E9" w:rsidRPr="00AB3C38" w14:paraId="11BF9EAF" w14:textId="77777777" w:rsidTr="009754E9">
        <w:trPr>
          <w:trHeight w:val="391"/>
        </w:trPr>
        <w:tc>
          <w:tcPr>
            <w:cnfStyle w:val="001000000000" w:firstRow="0" w:lastRow="0" w:firstColumn="1" w:lastColumn="0" w:oddVBand="0" w:evenVBand="0" w:oddHBand="0" w:evenHBand="0" w:firstRowFirstColumn="0" w:firstRowLastColumn="0" w:lastRowFirstColumn="0" w:lastRowLastColumn="0"/>
            <w:tcW w:w="750" w:type="dxa"/>
            <w:tcBorders>
              <w:left w:val="single" w:sz="4" w:space="0" w:color="D0CECE" w:themeColor="background2" w:themeShade="E6"/>
            </w:tcBorders>
            <w:shd w:val="clear" w:color="auto" w:fill="D9E2F3" w:themeFill="accent1" w:themeFillTint="33"/>
            <w:noWrap/>
            <w:hideMark/>
          </w:tcPr>
          <w:p w14:paraId="7C2D04D3" w14:textId="77777777" w:rsidR="009754E9" w:rsidRPr="00AB3C38" w:rsidRDefault="009754E9" w:rsidP="009754E9">
            <w:pPr>
              <w:ind w:firstLine="0"/>
              <w:jc w:val="left"/>
              <w:rPr>
                <w:rFonts w:eastAsia="Times New Roman" w:cs="Calibri"/>
                <w:color w:val="auto"/>
                <w:sz w:val="20"/>
                <w:szCs w:val="20"/>
                <w:lang w:eastAsia="cs-CZ"/>
              </w:rPr>
            </w:pPr>
            <w:r w:rsidRPr="00AB3C38">
              <w:rPr>
                <w:rFonts w:cs="Calibri"/>
                <w:color w:val="auto"/>
                <w:sz w:val="20"/>
                <w:szCs w:val="20"/>
              </w:rPr>
              <w:t>Roz</w:t>
            </w:r>
          </w:p>
        </w:tc>
        <w:tc>
          <w:tcPr>
            <w:tcW w:w="750" w:type="dxa"/>
            <w:shd w:val="clear" w:color="auto" w:fill="FFFFFF" w:themeFill="background1"/>
            <w:noWrap/>
            <w:vAlign w:val="center"/>
            <w:hideMark/>
          </w:tcPr>
          <w:p w14:paraId="661F1A92"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0,01</w:t>
            </w:r>
          </w:p>
        </w:tc>
        <w:tc>
          <w:tcPr>
            <w:tcW w:w="750" w:type="dxa"/>
            <w:shd w:val="clear" w:color="auto" w:fill="FFFFFF" w:themeFill="background1"/>
            <w:noWrap/>
            <w:vAlign w:val="center"/>
            <w:hideMark/>
          </w:tcPr>
          <w:p w14:paraId="524B400F"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-0,42</w:t>
            </w:r>
          </w:p>
        </w:tc>
        <w:tc>
          <w:tcPr>
            <w:tcW w:w="750" w:type="dxa"/>
            <w:shd w:val="clear" w:color="auto" w:fill="FFFFFF" w:themeFill="background1"/>
            <w:noWrap/>
            <w:vAlign w:val="center"/>
            <w:hideMark/>
          </w:tcPr>
          <w:p w14:paraId="2BE5644E"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eastAsia="cs-CZ"/>
              </w:rPr>
            </w:pPr>
            <w:r w:rsidRPr="00AB3C38">
              <w:rPr>
                <w:rFonts w:cs="Arial"/>
                <w:b/>
                <w:bCs/>
                <w:sz w:val="20"/>
                <w:szCs w:val="20"/>
              </w:rPr>
              <w:t>1,00</w:t>
            </w:r>
          </w:p>
        </w:tc>
        <w:tc>
          <w:tcPr>
            <w:tcW w:w="750" w:type="dxa"/>
            <w:shd w:val="clear" w:color="auto" w:fill="FFFFFF" w:themeFill="background1"/>
            <w:noWrap/>
            <w:vAlign w:val="center"/>
            <w:hideMark/>
          </w:tcPr>
          <w:p w14:paraId="1A45CA8C"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-0,59</w:t>
            </w:r>
          </w:p>
        </w:tc>
        <w:tc>
          <w:tcPr>
            <w:tcW w:w="750" w:type="dxa"/>
            <w:shd w:val="clear" w:color="auto" w:fill="FFFFFF" w:themeFill="background1"/>
            <w:noWrap/>
            <w:vAlign w:val="center"/>
            <w:hideMark/>
          </w:tcPr>
          <w:p w14:paraId="027817E8"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0,06</w:t>
            </w:r>
          </w:p>
        </w:tc>
        <w:tc>
          <w:tcPr>
            <w:tcW w:w="750" w:type="dxa"/>
            <w:shd w:val="clear" w:color="auto" w:fill="FFFFFF" w:themeFill="background1"/>
            <w:noWrap/>
            <w:vAlign w:val="center"/>
            <w:hideMark/>
          </w:tcPr>
          <w:p w14:paraId="5439D7DA"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0,30</w:t>
            </w:r>
          </w:p>
        </w:tc>
        <w:tc>
          <w:tcPr>
            <w:tcW w:w="750" w:type="dxa"/>
            <w:shd w:val="clear" w:color="auto" w:fill="FFFFFF" w:themeFill="background1"/>
            <w:noWrap/>
            <w:vAlign w:val="center"/>
            <w:hideMark/>
          </w:tcPr>
          <w:p w14:paraId="4A1AA55B"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-0,35</w:t>
            </w:r>
          </w:p>
        </w:tc>
        <w:tc>
          <w:tcPr>
            <w:tcW w:w="750" w:type="dxa"/>
            <w:shd w:val="clear" w:color="auto" w:fill="FFFFFF" w:themeFill="background1"/>
            <w:noWrap/>
            <w:vAlign w:val="center"/>
            <w:hideMark/>
          </w:tcPr>
          <w:p w14:paraId="7B4678C2"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-0,76</w:t>
            </w:r>
          </w:p>
        </w:tc>
        <w:tc>
          <w:tcPr>
            <w:tcW w:w="750" w:type="dxa"/>
            <w:tcBorders>
              <w:right w:val="single" w:sz="4" w:space="0" w:color="D0CECE" w:themeColor="background2" w:themeShade="E6"/>
            </w:tcBorders>
            <w:shd w:val="clear" w:color="auto" w:fill="FFFFFF" w:themeFill="background1"/>
            <w:noWrap/>
            <w:vAlign w:val="center"/>
            <w:hideMark/>
          </w:tcPr>
          <w:p w14:paraId="5993AF79"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0,04</w:t>
            </w:r>
          </w:p>
        </w:tc>
      </w:tr>
      <w:tr w:rsidR="009754E9" w:rsidRPr="00AB3C38" w14:paraId="608817E4" w14:textId="77777777" w:rsidTr="009754E9">
        <w:trPr>
          <w:trHeight w:val="391"/>
        </w:trPr>
        <w:tc>
          <w:tcPr>
            <w:cnfStyle w:val="001000000000" w:firstRow="0" w:lastRow="0" w:firstColumn="1" w:lastColumn="0" w:oddVBand="0" w:evenVBand="0" w:oddHBand="0" w:evenHBand="0" w:firstRowFirstColumn="0" w:firstRowLastColumn="0" w:lastRowFirstColumn="0" w:lastRowLastColumn="0"/>
            <w:tcW w:w="750" w:type="dxa"/>
            <w:tcBorders>
              <w:left w:val="single" w:sz="4" w:space="0" w:color="D0CECE" w:themeColor="background2" w:themeShade="E6"/>
            </w:tcBorders>
            <w:shd w:val="clear" w:color="auto" w:fill="D9E2F3" w:themeFill="accent1" w:themeFillTint="33"/>
            <w:noWrap/>
            <w:hideMark/>
          </w:tcPr>
          <w:p w14:paraId="7F375E5C" w14:textId="77777777" w:rsidR="009754E9" w:rsidRPr="00AB3C38" w:rsidRDefault="009754E9" w:rsidP="009754E9">
            <w:pPr>
              <w:ind w:firstLine="0"/>
              <w:jc w:val="left"/>
              <w:rPr>
                <w:rFonts w:eastAsia="Times New Roman" w:cs="Calibri"/>
                <w:color w:val="auto"/>
                <w:sz w:val="20"/>
                <w:szCs w:val="20"/>
                <w:lang w:eastAsia="cs-CZ"/>
              </w:rPr>
            </w:pPr>
            <w:r w:rsidRPr="00AB3C38">
              <w:rPr>
                <w:rFonts w:cs="Calibri"/>
                <w:color w:val="auto"/>
                <w:sz w:val="20"/>
                <w:szCs w:val="20"/>
              </w:rPr>
              <w:t>Alk</w:t>
            </w:r>
          </w:p>
        </w:tc>
        <w:tc>
          <w:tcPr>
            <w:tcW w:w="750" w:type="dxa"/>
            <w:shd w:val="clear" w:color="auto" w:fill="FFFFFF" w:themeFill="background1"/>
            <w:noWrap/>
            <w:vAlign w:val="center"/>
            <w:hideMark/>
          </w:tcPr>
          <w:p w14:paraId="0A2BF7DF"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-0,12</w:t>
            </w:r>
          </w:p>
        </w:tc>
        <w:tc>
          <w:tcPr>
            <w:tcW w:w="750" w:type="dxa"/>
            <w:shd w:val="clear" w:color="auto" w:fill="FFFFFF" w:themeFill="background1"/>
            <w:noWrap/>
            <w:vAlign w:val="center"/>
            <w:hideMark/>
          </w:tcPr>
          <w:p w14:paraId="53D0D0A5"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0,42</w:t>
            </w:r>
          </w:p>
        </w:tc>
        <w:tc>
          <w:tcPr>
            <w:tcW w:w="750" w:type="dxa"/>
            <w:shd w:val="clear" w:color="auto" w:fill="FFFFFF" w:themeFill="background1"/>
            <w:noWrap/>
            <w:vAlign w:val="center"/>
            <w:hideMark/>
          </w:tcPr>
          <w:p w14:paraId="0CE13159"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-0,59</w:t>
            </w:r>
          </w:p>
        </w:tc>
        <w:tc>
          <w:tcPr>
            <w:tcW w:w="750" w:type="dxa"/>
            <w:shd w:val="clear" w:color="auto" w:fill="FFFFFF" w:themeFill="background1"/>
            <w:noWrap/>
            <w:vAlign w:val="center"/>
            <w:hideMark/>
          </w:tcPr>
          <w:p w14:paraId="362EC9EC"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eastAsia="cs-CZ"/>
              </w:rPr>
            </w:pPr>
            <w:r w:rsidRPr="00AB3C38">
              <w:rPr>
                <w:rFonts w:cs="Arial"/>
                <w:b/>
                <w:bCs/>
                <w:sz w:val="20"/>
                <w:szCs w:val="20"/>
              </w:rPr>
              <w:t>1,00</w:t>
            </w:r>
          </w:p>
        </w:tc>
        <w:tc>
          <w:tcPr>
            <w:tcW w:w="750" w:type="dxa"/>
            <w:shd w:val="clear" w:color="auto" w:fill="FFFFFF" w:themeFill="background1"/>
            <w:noWrap/>
            <w:vAlign w:val="center"/>
            <w:hideMark/>
          </w:tcPr>
          <w:p w14:paraId="3C052B1E"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0,02</w:t>
            </w:r>
          </w:p>
        </w:tc>
        <w:tc>
          <w:tcPr>
            <w:tcW w:w="750" w:type="dxa"/>
            <w:shd w:val="clear" w:color="auto" w:fill="FFFFFF" w:themeFill="background1"/>
            <w:noWrap/>
            <w:vAlign w:val="center"/>
            <w:hideMark/>
          </w:tcPr>
          <w:p w14:paraId="2D53E335"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-0,28</w:t>
            </w:r>
          </w:p>
        </w:tc>
        <w:tc>
          <w:tcPr>
            <w:tcW w:w="750" w:type="dxa"/>
            <w:shd w:val="clear" w:color="auto" w:fill="FFFFFF" w:themeFill="background1"/>
            <w:noWrap/>
            <w:vAlign w:val="center"/>
            <w:hideMark/>
          </w:tcPr>
          <w:p w14:paraId="064042C5"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0,21</w:t>
            </w:r>
          </w:p>
        </w:tc>
        <w:tc>
          <w:tcPr>
            <w:tcW w:w="750" w:type="dxa"/>
            <w:shd w:val="clear" w:color="auto" w:fill="FFFFFF" w:themeFill="background1"/>
            <w:noWrap/>
            <w:vAlign w:val="center"/>
            <w:hideMark/>
          </w:tcPr>
          <w:p w14:paraId="6A4E4339"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0,53</w:t>
            </w:r>
          </w:p>
        </w:tc>
        <w:tc>
          <w:tcPr>
            <w:tcW w:w="750" w:type="dxa"/>
            <w:tcBorders>
              <w:right w:val="single" w:sz="4" w:space="0" w:color="D0CECE" w:themeColor="background2" w:themeShade="E6"/>
            </w:tcBorders>
            <w:shd w:val="clear" w:color="auto" w:fill="FFFFFF" w:themeFill="background1"/>
            <w:noWrap/>
            <w:vAlign w:val="center"/>
            <w:hideMark/>
          </w:tcPr>
          <w:p w14:paraId="5775E2BC"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-0,22</w:t>
            </w:r>
          </w:p>
        </w:tc>
      </w:tr>
      <w:tr w:rsidR="009754E9" w:rsidRPr="00AB3C38" w14:paraId="6EA97082" w14:textId="77777777" w:rsidTr="009754E9">
        <w:trPr>
          <w:trHeight w:val="391"/>
        </w:trPr>
        <w:tc>
          <w:tcPr>
            <w:cnfStyle w:val="001000000000" w:firstRow="0" w:lastRow="0" w:firstColumn="1" w:lastColumn="0" w:oddVBand="0" w:evenVBand="0" w:oddHBand="0" w:evenHBand="0" w:firstRowFirstColumn="0" w:firstRowLastColumn="0" w:lastRowFirstColumn="0" w:lastRowLastColumn="0"/>
            <w:tcW w:w="750" w:type="dxa"/>
            <w:tcBorders>
              <w:left w:val="single" w:sz="4" w:space="0" w:color="D0CECE" w:themeColor="background2" w:themeShade="E6"/>
            </w:tcBorders>
            <w:shd w:val="clear" w:color="auto" w:fill="D9E2F3" w:themeFill="accent1" w:themeFillTint="33"/>
            <w:noWrap/>
            <w:hideMark/>
          </w:tcPr>
          <w:p w14:paraId="60097E9C" w14:textId="77777777" w:rsidR="009754E9" w:rsidRPr="00AB3C38" w:rsidRDefault="009754E9" w:rsidP="009754E9">
            <w:pPr>
              <w:ind w:firstLine="0"/>
              <w:jc w:val="left"/>
              <w:rPr>
                <w:rFonts w:eastAsia="Times New Roman" w:cs="Calibri"/>
                <w:color w:val="auto"/>
                <w:sz w:val="20"/>
                <w:szCs w:val="20"/>
                <w:lang w:eastAsia="cs-CZ"/>
              </w:rPr>
            </w:pPr>
            <w:proofErr w:type="spellStart"/>
            <w:r w:rsidRPr="00AB3C38">
              <w:rPr>
                <w:rFonts w:cs="Calibri"/>
                <w:color w:val="auto"/>
                <w:sz w:val="20"/>
                <w:szCs w:val="20"/>
              </w:rPr>
              <w:t>Chud</w:t>
            </w:r>
            <w:proofErr w:type="spellEnd"/>
          </w:p>
        </w:tc>
        <w:tc>
          <w:tcPr>
            <w:tcW w:w="750" w:type="dxa"/>
            <w:shd w:val="clear" w:color="auto" w:fill="FFFFFF" w:themeFill="background1"/>
            <w:noWrap/>
            <w:vAlign w:val="center"/>
            <w:hideMark/>
          </w:tcPr>
          <w:p w14:paraId="674B1F61"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0,62</w:t>
            </w:r>
          </w:p>
        </w:tc>
        <w:tc>
          <w:tcPr>
            <w:tcW w:w="750" w:type="dxa"/>
            <w:shd w:val="clear" w:color="auto" w:fill="FFFFFF" w:themeFill="background1"/>
            <w:noWrap/>
            <w:vAlign w:val="center"/>
            <w:hideMark/>
          </w:tcPr>
          <w:p w14:paraId="47FFBDFB"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-0,03</w:t>
            </w:r>
          </w:p>
        </w:tc>
        <w:tc>
          <w:tcPr>
            <w:tcW w:w="750" w:type="dxa"/>
            <w:shd w:val="clear" w:color="auto" w:fill="FFFFFF" w:themeFill="background1"/>
            <w:noWrap/>
            <w:vAlign w:val="center"/>
            <w:hideMark/>
          </w:tcPr>
          <w:p w14:paraId="392815AF"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0,06</w:t>
            </w:r>
          </w:p>
        </w:tc>
        <w:tc>
          <w:tcPr>
            <w:tcW w:w="750" w:type="dxa"/>
            <w:shd w:val="clear" w:color="auto" w:fill="FFFFFF" w:themeFill="background1"/>
            <w:noWrap/>
            <w:vAlign w:val="center"/>
            <w:hideMark/>
          </w:tcPr>
          <w:p w14:paraId="51D4A9B3"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0,02</w:t>
            </w:r>
          </w:p>
        </w:tc>
        <w:tc>
          <w:tcPr>
            <w:tcW w:w="750" w:type="dxa"/>
            <w:shd w:val="clear" w:color="auto" w:fill="FFFFFF" w:themeFill="background1"/>
            <w:noWrap/>
            <w:vAlign w:val="center"/>
            <w:hideMark/>
          </w:tcPr>
          <w:p w14:paraId="667F0AAC"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eastAsia="cs-CZ"/>
              </w:rPr>
            </w:pPr>
            <w:r w:rsidRPr="00AB3C38">
              <w:rPr>
                <w:rFonts w:cs="Arial"/>
                <w:b/>
                <w:bCs/>
                <w:sz w:val="20"/>
                <w:szCs w:val="20"/>
              </w:rPr>
              <w:t>1,00</w:t>
            </w:r>
          </w:p>
        </w:tc>
        <w:tc>
          <w:tcPr>
            <w:tcW w:w="750" w:type="dxa"/>
            <w:shd w:val="clear" w:color="auto" w:fill="FFFFFF" w:themeFill="background1"/>
            <w:noWrap/>
            <w:vAlign w:val="center"/>
            <w:hideMark/>
          </w:tcPr>
          <w:p w14:paraId="32C94FBD"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0,82</w:t>
            </w:r>
          </w:p>
        </w:tc>
        <w:tc>
          <w:tcPr>
            <w:tcW w:w="750" w:type="dxa"/>
            <w:shd w:val="clear" w:color="auto" w:fill="FFFFFF" w:themeFill="background1"/>
            <w:noWrap/>
            <w:vAlign w:val="center"/>
            <w:hideMark/>
          </w:tcPr>
          <w:p w14:paraId="7004C4AC"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-0,55</w:t>
            </w:r>
          </w:p>
        </w:tc>
        <w:tc>
          <w:tcPr>
            <w:tcW w:w="750" w:type="dxa"/>
            <w:shd w:val="clear" w:color="auto" w:fill="FFFFFF" w:themeFill="background1"/>
            <w:noWrap/>
            <w:vAlign w:val="center"/>
            <w:hideMark/>
          </w:tcPr>
          <w:p w14:paraId="01F9F17A"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0,25</w:t>
            </w:r>
          </w:p>
        </w:tc>
        <w:tc>
          <w:tcPr>
            <w:tcW w:w="750" w:type="dxa"/>
            <w:tcBorders>
              <w:right w:val="single" w:sz="4" w:space="0" w:color="D0CECE" w:themeColor="background2" w:themeShade="E6"/>
            </w:tcBorders>
            <w:shd w:val="clear" w:color="auto" w:fill="FFFFFF" w:themeFill="background1"/>
            <w:noWrap/>
            <w:vAlign w:val="center"/>
            <w:hideMark/>
          </w:tcPr>
          <w:p w14:paraId="6CB17384"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-0,56</w:t>
            </w:r>
          </w:p>
        </w:tc>
      </w:tr>
      <w:tr w:rsidR="009754E9" w:rsidRPr="00AB3C38" w14:paraId="7FC8E9BC" w14:textId="77777777" w:rsidTr="009754E9">
        <w:trPr>
          <w:trHeight w:val="391"/>
        </w:trPr>
        <w:tc>
          <w:tcPr>
            <w:cnfStyle w:val="001000000000" w:firstRow="0" w:lastRow="0" w:firstColumn="1" w:lastColumn="0" w:oddVBand="0" w:evenVBand="0" w:oddHBand="0" w:evenHBand="0" w:firstRowFirstColumn="0" w:firstRowLastColumn="0" w:lastRowFirstColumn="0" w:lastRowLastColumn="0"/>
            <w:tcW w:w="750" w:type="dxa"/>
            <w:tcBorders>
              <w:left w:val="single" w:sz="4" w:space="0" w:color="D0CECE" w:themeColor="background2" w:themeShade="E6"/>
            </w:tcBorders>
            <w:shd w:val="clear" w:color="auto" w:fill="D9E2F3" w:themeFill="accent1" w:themeFillTint="33"/>
            <w:noWrap/>
            <w:hideMark/>
          </w:tcPr>
          <w:p w14:paraId="754E2F2C" w14:textId="77777777" w:rsidR="009754E9" w:rsidRPr="00AB3C38" w:rsidRDefault="009754E9" w:rsidP="009754E9">
            <w:pPr>
              <w:ind w:firstLine="0"/>
              <w:jc w:val="left"/>
              <w:rPr>
                <w:rFonts w:eastAsia="Times New Roman" w:cs="Calibri"/>
                <w:color w:val="auto"/>
                <w:sz w:val="20"/>
                <w:szCs w:val="20"/>
                <w:lang w:eastAsia="cs-CZ"/>
              </w:rPr>
            </w:pPr>
            <w:proofErr w:type="spellStart"/>
            <w:r w:rsidRPr="00AB3C38">
              <w:rPr>
                <w:rFonts w:cs="Calibri"/>
                <w:color w:val="auto"/>
                <w:sz w:val="20"/>
                <w:szCs w:val="20"/>
              </w:rPr>
              <w:t>Nez</w:t>
            </w:r>
            <w:proofErr w:type="spellEnd"/>
          </w:p>
        </w:tc>
        <w:tc>
          <w:tcPr>
            <w:tcW w:w="750" w:type="dxa"/>
            <w:shd w:val="clear" w:color="auto" w:fill="FFFFFF" w:themeFill="background1"/>
            <w:noWrap/>
            <w:vAlign w:val="center"/>
            <w:hideMark/>
          </w:tcPr>
          <w:p w14:paraId="5374A63E"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0,71</w:t>
            </w:r>
          </w:p>
        </w:tc>
        <w:tc>
          <w:tcPr>
            <w:tcW w:w="750" w:type="dxa"/>
            <w:shd w:val="clear" w:color="auto" w:fill="FFFFFF" w:themeFill="background1"/>
            <w:noWrap/>
            <w:vAlign w:val="center"/>
            <w:hideMark/>
          </w:tcPr>
          <w:p w14:paraId="3D1A6AB8"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-0,30</w:t>
            </w:r>
          </w:p>
        </w:tc>
        <w:tc>
          <w:tcPr>
            <w:tcW w:w="750" w:type="dxa"/>
            <w:shd w:val="clear" w:color="auto" w:fill="FFFFFF" w:themeFill="background1"/>
            <w:noWrap/>
            <w:vAlign w:val="center"/>
            <w:hideMark/>
          </w:tcPr>
          <w:p w14:paraId="397CF8A6"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0,30</w:t>
            </w:r>
          </w:p>
        </w:tc>
        <w:tc>
          <w:tcPr>
            <w:tcW w:w="750" w:type="dxa"/>
            <w:shd w:val="clear" w:color="auto" w:fill="FFFFFF" w:themeFill="background1"/>
            <w:noWrap/>
            <w:vAlign w:val="center"/>
            <w:hideMark/>
          </w:tcPr>
          <w:p w14:paraId="0A5BD00D"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-0,28</w:t>
            </w:r>
          </w:p>
        </w:tc>
        <w:tc>
          <w:tcPr>
            <w:tcW w:w="750" w:type="dxa"/>
            <w:shd w:val="clear" w:color="auto" w:fill="FFFFFF" w:themeFill="background1"/>
            <w:noWrap/>
            <w:vAlign w:val="center"/>
            <w:hideMark/>
          </w:tcPr>
          <w:p w14:paraId="7F492ABB"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0,82</w:t>
            </w:r>
          </w:p>
        </w:tc>
        <w:tc>
          <w:tcPr>
            <w:tcW w:w="750" w:type="dxa"/>
            <w:shd w:val="clear" w:color="auto" w:fill="FFFFFF" w:themeFill="background1"/>
            <w:noWrap/>
            <w:vAlign w:val="center"/>
            <w:hideMark/>
          </w:tcPr>
          <w:p w14:paraId="34F947FD"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eastAsia="cs-CZ"/>
              </w:rPr>
            </w:pPr>
            <w:r w:rsidRPr="00AB3C38">
              <w:rPr>
                <w:rFonts w:cs="Arial"/>
                <w:b/>
                <w:bCs/>
                <w:sz w:val="20"/>
                <w:szCs w:val="20"/>
              </w:rPr>
              <w:t>1,00</w:t>
            </w:r>
          </w:p>
        </w:tc>
        <w:tc>
          <w:tcPr>
            <w:tcW w:w="750" w:type="dxa"/>
            <w:shd w:val="clear" w:color="auto" w:fill="FFFFFF" w:themeFill="background1"/>
            <w:noWrap/>
            <w:vAlign w:val="center"/>
            <w:hideMark/>
          </w:tcPr>
          <w:p w14:paraId="5A4B78B8"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-0,70</w:t>
            </w:r>
          </w:p>
        </w:tc>
        <w:tc>
          <w:tcPr>
            <w:tcW w:w="750" w:type="dxa"/>
            <w:shd w:val="clear" w:color="auto" w:fill="FFFFFF" w:themeFill="background1"/>
            <w:noWrap/>
            <w:vAlign w:val="center"/>
            <w:hideMark/>
          </w:tcPr>
          <w:p w14:paraId="1C631372"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-0,05</w:t>
            </w:r>
          </w:p>
        </w:tc>
        <w:tc>
          <w:tcPr>
            <w:tcW w:w="750" w:type="dxa"/>
            <w:tcBorders>
              <w:right w:val="single" w:sz="4" w:space="0" w:color="D0CECE" w:themeColor="background2" w:themeShade="E6"/>
            </w:tcBorders>
            <w:shd w:val="clear" w:color="auto" w:fill="FFFFFF" w:themeFill="background1"/>
            <w:noWrap/>
            <w:vAlign w:val="center"/>
            <w:hideMark/>
          </w:tcPr>
          <w:p w14:paraId="1FEDC5C5"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-0,45</w:t>
            </w:r>
          </w:p>
        </w:tc>
      </w:tr>
      <w:tr w:rsidR="009754E9" w:rsidRPr="00AB3C38" w14:paraId="5CE037D6" w14:textId="77777777" w:rsidTr="009754E9">
        <w:trPr>
          <w:trHeight w:val="391"/>
        </w:trPr>
        <w:tc>
          <w:tcPr>
            <w:cnfStyle w:val="001000000000" w:firstRow="0" w:lastRow="0" w:firstColumn="1" w:lastColumn="0" w:oddVBand="0" w:evenVBand="0" w:oddHBand="0" w:evenHBand="0" w:firstRowFirstColumn="0" w:firstRowLastColumn="0" w:lastRowFirstColumn="0" w:lastRowLastColumn="0"/>
            <w:tcW w:w="750" w:type="dxa"/>
            <w:tcBorders>
              <w:left w:val="single" w:sz="4" w:space="0" w:color="D0CECE" w:themeColor="background2" w:themeShade="E6"/>
            </w:tcBorders>
            <w:shd w:val="clear" w:color="auto" w:fill="D9E2F3" w:themeFill="accent1" w:themeFillTint="33"/>
            <w:noWrap/>
            <w:hideMark/>
          </w:tcPr>
          <w:p w14:paraId="59BBC2F6" w14:textId="77777777" w:rsidR="009754E9" w:rsidRPr="00AB3C38" w:rsidRDefault="009754E9" w:rsidP="009754E9">
            <w:pPr>
              <w:ind w:firstLine="0"/>
              <w:jc w:val="left"/>
              <w:rPr>
                <w:rFonts w:eastAsia="Times New Roman" w:cs="Calibri"/>
                <w:color w:val="auto"/>
                <w:sz w:val="20"/>
                <w:szCs w:val="20"/>
                <w:lang w:eastAsia="cs-CZ"/>
              </w:rPr>
            </w:pPr>
            <w:proofErr w:type="spellStart"/>
            <w:r w:rsidRPr="00AB3C38">
              <w:rPr>
                <w:rFonts w:cs="Calibri"/>
                <w:color w:val="auto"/>
                <w:sz w:val="20"/>
                <w:szCs w:val="20"/>
              </w:rPr>
              <w:t>Vzd</w:t>
            </w:r>
            <w:proofErr w:type="spellEnd"/>
            <w:r w:rsidRPr="00AB3C38">
              <w:rPr>
                <w:rFonts w:cs="Calibri"/>
                <w:color w:val="auto"/>
                <w:sz w:val="20"/>
                <w:szCs w:val="20"/>
              </w:rPr>
              <w:t xml:space="preserve"> </w:t>
            </w:r>
          </w:p>
        </w:tc>
        <w:tc>
          <w:tcPr>
            <w:tcW w:w="750" w:type="dxa"/>
            <w:shd w:val="clear" w:color="auto" w:fill="FFFFFF" w:themeFill="background1"/>
            <w:noWrap/>
            <w:vAlign w:val="center"/>
            <w:hideMark/>
          </w:tcPr>
          <w:p w14:paraId="13334657"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-0,84</w:t>
            </w:r>
          </w:p>
        </w:tc>
        <w:tc>
          <w:tcPr>
            <w:tcW w:w="750" w:type="dxa"/>
            <w:shd w:val="clear" w:color="auto" w:fill="FFFFFF" w:themeFill="background1"/>
            <w:noWrap/>
            <w:vAlign w:val="center"/>
            <w:hideMark/>
          </w:tcPr>
          <w:p w14:paraId="311E2B75"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-0,02</w:t>
            </w:r>
          </w:p>
        </w:tc>
        <w:tc>
          <w:tcPr>
            <w:tcW w:w="750" w:type="dxa"/>
            <w:shd w:val="clear" w:color="auto" w:fill="FFFFFF" w:themeFill="background1"/>
            <w:noWrap/>
            <w:vAlign w:val="center"/>
            <w:hideMark/>
          </w:tcPr>
          <w:p w14:paraId="6D75F5A7"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-0,35</w:t>
            </w:r>
          </w:p>
        </w:tc>
        <w:tc>
          <w:tcPr>
            <w:tcW w:w="750" w:type="dxa"/>
            <w:shd w:val="clear" w:color="auto" w:fill="FFFFFF" w:themeFill="background1"/>
            <w:noWrap/>
            <w:vAlign w:val="center"/>
            <w:hideMark/>
          </w:tcPr>
          <w:p w14:paraId="615DF2D0"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0,21</w:t>
            </w:r>
          </w:p>
        </w:tc>
        <w:tc>
          <w:tcPr>
            <w:tcW w:w="750" w:type="dxa"/>
            <w:shd w:val="clear" w:color="auto" w:fill="FFFFFF" w:themeFill="background1"/>
            <w:noWrap/>
            <w:vAlign w:val="center"/>
            <w:hideMark/>
          </w:tcPr>
          <w:p w14:paraId="6C390C2C"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-0,55</w:t>
            </w:r>
          </w:p>
        </w:tc>
        <w:tc>
          <w:tcPr>
            <w:tcW w:w="750" w:type="dxa"/>
            <w:shd w:val="clear" w:color="auto" w:fill="FFFFFF" w:themeFill="background1"/>
            <w:noWrap/>
            <w:vAlign w:val="center"/>
            <w:hideMark/>
          </w:tcPr>
          <w:p w14:paraId="6394E26D"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-0,70</w:t>
            </w:r>
          </w:p>
        </w:tc>
        <w:tc>
          <w:tcPr>
            <w:tcW w:w="750" w:type="dxa"/>
            <w:shd w:val="clear" w:color="auto" w:fill="FFFFFF" w:themeFill="background1"/>
            <w:noWrap/>
            <w:vAlign w:val="center"/>
            <w:hideMark/>
          </w:tcPr>
          <w:p w14:paraId="61BF65E8"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eastAsia="cs-CZ"/>
              </w:rPr>
            </w:pPr>
            <w:r w:rsidRPr="00AB3C38">
              <w:rPr>
                <w:rFonts w:cs="Arial"/>
                <w:b/>
                <w:bCs/>
                <w:sz w:val="20"/>
                <w:szCs w:val="20"/>
              </w:rPr>
              <w:t>1,00</w:t>
            </w:r>
          </w:p>
        </w:tc>
        <w:tc>
          <w:tcPr>
            <w:tcW w:w="750" w:type="dxa"/>
            <w:shd w:val="clear" w:color="auto" w:fill="FFFFFF" w:themeFill="background1"/>
            <w:noWrap/>
            <w:vAlign w:val="center"/>
            <w:hideMark/>
          </w:tcPr>
          <w:p w14:paraId="06B56E38"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0,20</w:t>
            </w:r>
          </w:p>
        </w:tc>
        <w:tc>
          <w:tcPr>
            <w:tcW w:w="750" w:type="dxa"/>
            <w:tcBorders>
              <w:right w:val="single" w:sz="4" w:space="0" w:color="D0CECE" w:themeColor="background2" w:themeShade="E6"/>
            </w:tcBorders>
            <w:shd w:val="clear" w:color="auto" w:fill="FFFFFF" w:themeFill="background1"/>
            <w:noWrap/>
            <w:vAlign w:val="center"/>
            <w:hideMark/>
          </w:tcPr>
          <w:p w14:paraId="79521443"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0,68</w:t>
            </w:r>
          </w:p>
        </w:tc>
      </w:tr>
      <w:tr w:rsidR="009754E9" w:rsidRPr="00AB3C38" w14:paraId="699F1236" w14:textId="77777777" w:rsidTr="009754E9">
        <w:trPr>
          <w:trHeight w:val="391"/>
        </w:trPr>
        <w:tc>
          <w:tcPr>
            <w:cnfStyle w:val="001000000000" w:firstRow="0" w:lastRow="0" w:firstColumn="1" w:lastColumn="0" w:oddVBand="0" w:evenVBand="0" w:oddHBand="0" w:evenHBand="0" w:firstRowFirstColumn="0" w:firstRowLastColumn="0" w:lastRowFirstColumn="0" w:lastRowLastColumn="0"/>
            <w:tcW w:w="750" w:type="dxa"/>
            <w:tcBorders>
              <w:left w:val="single" w:sz="4" w:space="0" w:color="D0CECE" w:themeColor="background2" w:themeShade="E6"/>
            </w:tcBorders>
            <w:shd w:val="clear" w:color="auto" w:fill="D9E2F3" w:themeFill="accent1" w:themeFillTint="33"/>
            <w:noWrap/>
            <w:hideMark/>
          </w:tcPr>
          <w:p w14:paraId="20CB035B" w14:textId="77777777" w:rsidR="009754E9" w:rsidRPr="00AB3C38" w:rsidRDefault="009754E9" w:rsidP="009754E9">
            <w:pPr>
              <w:ind w:firstLine="0"/>
              <w:jc w:val="left"/>
              <w:rPr>
                <w:rFonts w:eastAsia="Times New Roman" w:cs="Calibri"/>
                <w:color w:val="auto"/>
                <w:sz w:val="20"/>
                <w:szCs w:val="20"/>
                <w:lang w:eastAsia="cs-CZ"/>
              </w:rPr>
            </w:pPr>
            <w:proofErr w:type="spellStart"/>
            <w:r w:rsidRPr="00AB3C38">
              <w:rPr>
                <w:rFonts w:cs="Calibri"/>
                <w:color w:val="auto"/>
                <w:sz w:val="20"/>
                <w:szCs w:val="20"/>
              </w:rPr>
              <w:t>Rel</w:t>
            </w:r>
            <w:proofErr w:type="spellEnd"/>
          </w:p>
        </w:tc>
        <w:tc>
          <w:tcPr>
            <w:tcW w:w="750" w:type="dxa"/>
            <w:shd w:val="clear" w:color="auto" w:fill="FFFFFF" w:themeFill="background1"/>
            <w:noWrap/>
            <w:vAlign w:val="center"/>
            <w:hideMark/>
          </w:tcPr>
          <w:p w14:paraId="274C8224"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0,04</w:t>
            </w:r>
          </w:p>
        </w:tc>
        <w:tc>
          <w:tcPr>
            <w:tcW w:w="750" w:type="dxa"/>
            <w:shd w:val="clear" w:color="auto" w:fill="FFFFFF" w:themeFill="background1"/>
            <w:noWrap/>
            <w:vAlign w:val="center"/>
            <w:hideMark/>
          </w:tcPr>
          <w:p w14:paraId="3D296EE1"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0,62</w:t>
            </w:r>
          </w:p>
        </w:tc>
        <w:tc>
          <w:tcPr>
            <w:tcW w:w="750" w:type="dxa"/>
            <w:shd w:val="clear" w:color="auto" w:fill="FFFFFF" w:themeFill="background1"/>
            <w:noWrap/>
            <w:vAlign w:val="center"/>
            <w:hideMark/>
          </w:tcPr>
          <w:p w14:paraId="798F725F"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-0,76</w:t>
            </w:r>
          </w:p>
        </w:tc>
        <w:tc>
          <w:tcPr>
            <w:tcW w:w="750" w:type="dxa"/>
            <w:shd w:val="clear" w:color="auto" w:fill="FFFFFF" w:themeFill="background1"/>
            <w:noWrap/>
            <w:vAlign w:val="center"/>
            <w:hideMark/>
          </w:tcPr>
          <w:p w14:paraId="0F238F0A"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0,53</w:t>
            </w:r>
          </w:p>
        </w:tc>
        <w:tc>
          <w:tcPr>
            <w:tcW w:w="750" w:type="dxa"/>
            <w:shd w:val="clear" w:color="auto" w:fill="FFFFFF" w:themeFill="background1"/>
            <w:noWrap/>
            <w:vAlign w:val="center"/>
            <w:hideMark/>
          </w:tcPr>
          <w:p w14:paraId="62333518"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0,25</w:t>
            </w:r>
          </w:p>
        </w:tc>
        <w:tc>
          <w:tcPr>
            <w:tcW w:w="750" w:type="dxa"/>
            <w:shd w:val="clear" w:color="auto" w:fill="FFFFFF" w:themeFill="background1"/>
            <w:noWrap/>
            <w:vAlign w:val="center"/>
            <w:hideMark/>
          </w:tcPr>
          <w:p w14:paraId="6188B7FA"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-0,05</w:t>
            </w:r>
          </w:p>
        </w:tc>
        <w:tc>
          <w:tcPr>
            <w:tcW w:w="750" w:type="dxa"/>
            <w:shd w:val="clear" w:color="auto" w:fill="FFFFFF" w:themeFill="background1"/>
            <w:noWrap/>
            <w:vAlign w:val="center"/>
            <w:hideMark/>
          </w:tcPr>
          <w:p w14:paraId="5506DEFD"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0,20</w:t>
            </w:r>
          </w:p>
        </w:tc>
        <w:tc>
          <w:tcPr>
            <w:tcW w:w="750" w:type="dxa"/>
            <w:shd w:val="clear" w:color="auto" w:fill="FFFFFF" w:themeFill="background1"/>
            <w:noWrap/>
            <w:vAlign w:val="center"/>
            <w:hideMark/>
          </w:tcPr>
          <w:p w14:paraId="03A582B4"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eastAsia="cs-CZ"/>
              </w:rPr>
            </w:pPr>
            <w:r w:rsidRPr="00AB3C38">
              <w:rPr>
                <w:rFonts w:cs="Arial"/>
                <w:b/>
                <w:bCs/>
                <w:sz w:val="20"/>
                <w:szCs w:val="20"/>
              </w:rPr>
              <w:t>1,00</w:t>
            </w:r>
          </w:p>
        </w:tc>
        <w:tc>
          <w:tcPr>
            <w:tcW w:w="750" w:type="dxa"/>
            <w:tcBorders>
              <w:right w:val="single" w:sz="4" w:space="0" w:color="D0CECE" w:themeColor="background2" w:themeShade="E6"/>
            </w:tcBorders>
            <w:shd w:val="clear" w:color="auto" w:fill="FFFFFF" w:themeFill="background1"/>
            <w:noWrap/>
            <w:vAlign w:val="center"/>
            <w:hideMark/>
          </w:tcPr>
          <w:p w14:paraId="7F93F15A"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-0,38</w:t>
            </w:r>
          </w:p>
        </w:tc>
      </w:tr>
      <w:tr w:rsidR="009754E9" w:rsidRPr="00AB3C38" w14:paraId="75E6F8D9" w14:textId="77777777" w:rsidTr="009754E9">
        <w:trPr>
          <w:trHeight w:val="391"/>
        </w:trPr>
        <w:tc>
          <w:tcPr>
            <w:cnfStyle w:val="001000000000" w:firstRow="0" w:lastRow="0" w:firstColumn="1" w:lastColumn="0" w:oddVBand="0" w:evenVBand="0" w:oddHBand="0" w:evenHBand="0" w:firstRowFirstColumn="0" w:firstRowLastColumn="0" w:lastRowFirstColumn="0" w:lastRowLastColumn="0"/>
            <w:tcW w:w="750" w:type="dxa"/>
            <w:tcBorders>
              <w:left w:val="single" w:sz="4" w:space="0" w:color="D0CECE" w:themeColor="background2" w:themeShade="E6"/>
              <w:bottom w:val="single" w:sz="4" w:space="0" w:color="D0CECE" w:themeColor="background2" w:themeShade="E6"/>
            </w:tcBorders>
            <w:shd w:val="clear" w:color="auto" w:fill="D9E2F3" w:themeFill="accent1" w:themeFillTint="33"/>
            <w:noWrap/>
            <w:hideMark/>
          </w:tcPr>
          <w:p w14:paraId="168AA006" w14:textId="77777777" w:rsidR="009754E9" w:rsidRPr="00AB3C38" w:rsidRDefault="009754E9" w:rsidP="009754E9">
            <w:pPr>
              <w:ind w:firstLine="0"/>
              <w:jc w:val="left"/>
              <w:rPr>
                <w:rFonts w:eastAsia="Times New Roman" w:cs="Calibri"/>
                <w:color w:val="auto"/>
                <w:sz w:val="20"/>
                <w:szCs w:val="20"/>
                <w:lang w:eastAsia="cs-CZ"/>
              </w:rPr>
            </w:pPr>
            <w:proofErr w:type="spellStart"/>
            <w:r w:rsidRPr="00AB3C38">
              <w:rPr>
                <w:rFonts w:cs="Calibri"/>
                <w:color w:val="auto"/>
                <w:sz w:val="20"/>
                <w:szCs w:val="20"/>
              </w:rPr>
              <w:t>Ciz</w:t>
            </w:r>
            <w:proofErr w:type="spellEnd"/>
            <w:r w:rsidRPr="00AB3C38">
              <w:rPr>
                <w:rFonts w:cs="Calibri"/>
                <w:color w:val="auto"/>
                <w:sz w:val="20"/>
                <w:szCs w:val="20"/>
              </w:rPr>
              <w:t xml:space="preserve">. </w:t>
            </w:r>
          </w:p>
        </w:tc>
        <w:tc>
          <w:tcPr>
            <w:tcW w:w="750" w:type="dxa"/>
            <w:tcBorders>
              <w:bottom w:val="single" w:sz="4" w:space="0" w:color="D0CECE" w:themeColor="background2" w:themeShade="E6"/>
            </w:tcBorders>
            <w:shd w:val="clear" w:color="auto" w:fill="FFFFFF" w:themeFill="background1"/>
            <w:noWrap/>
            <w:vAlign w:val="center"/>
            <w:hideMark/>
          </w:tcPr>
          <w:p w14:paraId="5F29CA10"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cs-CZ"/>
              </w:rPr>
            </w:pPr>
            <w:r w:rsidRPr="00AB3C38">
              <w:rPr>
                <w:rFonts w:cs="Arial"/>
                <w:sz w:val="20"/>
                <w:szCs w:val="20"/>
              </w:rPr>
              <w:t>-0,59</w:t>
            </w:r>
          </w:p>
        </w:tc>
        <w:tc>
          <w:tcPr>
            <w:tcW w:w="750" w:type="dxa"/>
            <w:tcBorders>
              <w:bottom w:val="single" w:sz="4" w:space="0" w:color="D0CECE" w:themeColor="background2" w:themeShade="E6"/>
            </w:tcBorders>
            <w:shd w:val="clear" w:color="auto" w:fill="FFFFFF" w:themeFill="background1"/>
            <w:noWrap/>
            <w:vAlign w:val="center"/>
            <w:hideMark/>
          </w:tcPr>
          <w:p w14:paraId="6139B761"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-0,66</w:t>
            </w:r>
          </w:p>
        </w:tc>
        <w:tc>
          <w:tcPr>
            <w:tcW w:w="750" w:type="dxa"/>
            <w:tcBorders>
              <w:bottom w:val="single" w:sz="4" w:space="0" w:color="D0CECE" w:themeColor="background2" w:themeShade="E6"/>
            </w:tcBorders>
            <w:shd w:val="clear" w:color="auto" w:fill="FFFFFF" w:themeFill="background1"/>
            <w:noWrap/>
            <w:vAlign w:val="center"/>
            <w:hideMark/>
          </w:tcPr>
          <w:p w14:paraId="7E3CEFD5"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0,04</w:t>
            </w:r>
          </w:p>
        </w:tc>
        <w:tc>
          <w:tcPr>
            <w:tcW w:w="750" w:type="dxa"/>
            <w:tcBorders>
              <w:bottom w:val="single" w:sz="4" w:space="0" w:color="D0CECE" w:themeColor="background2" w:themeShade="E6"/>
            </w:tcBorders>
            <w:shd w:val="clear" w:color="auto" w:fill="FFFFFF" w:themeFill="background1"/>
            <w:noWrap/>
            <w:vAlign w:val="center"/>
            <w:hideMark/>
          </w:tcPr>
          <w:p w14:paraId="02C9B84B"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-0,22</w:t>
            </w:r>
          </w:p>
        </w:tc>
        <w:tc>
          <w:tcPr>
            <w:tcW w:w="750" w:type="dxa"/>
            <w:tcBorders>
              <w:bottom w:val="single" w:sz="4" w:space="0" w:color="D0CECE" w:themeColor="background2" w:themeShade="E6"/>
            </w:tcBorders>
            <w:shd w:val="clear" w:color="auto" w:fill="FFFFFF" w:themeFill="background1"/>
            <w:noWrap/>
            <w:vAlign w:val="center"/>
            <w:hideMark/>
          </w:tcPr>
          <w:p w14:paraId="0FAFB6BE"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-0,56</w:t>
            </w:r>
          </w:p>
        </w:tc>
        <w:tc>
          <w:tcPr>
            <w:tcW w:w="750" w:type="dxa"/>
            <w:tcBorders>
              <w:bottom w:val="single" w:sz="4" w:space="0" w:color="D0CECE" w:themeColor="background2" w:themeShade="E6"/>
            </w:tcBorders>
            <w:shd w:val="clear" w:color="auto" w:fill="FFFFFF" w:themeFill="background1"/>
            <w:noWrap/>
            <w:vAlign w:val="center"/>
            <w:hideMark/>
          </w:tcPr>
          <w:p w14:paraId="630251EB"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-0,45</w:t>
            </w:r>
          </w:p>
        </w:tc>
        <w:tc>
          <w:tcPr>
            <w:tcW w:w="750" w:type="dxa"/>
            <w:tcBorders>
              <w:bottom w:val="single" w:sz="4" w:space="0" w:color="D0CECE" w:themeColor="background2" w:themeShade="E6"/>
            </w:tcBorders>
            <w:shd w:val="clear" w:color="auto" w:fill="FFFFFF" w:themeFill="background1"/>
            <w:noWrap/>
            <w:vAlign w:val="center"/>
            <w:hideMark/>
          </w:tcPr>
          <w:p w14:paraId="6B0D8C5F"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0,68</w:t>
            </w:r>
          </w:p>
        </w:tc>
        <w:tc>
          <w:tcPr>
            <w:tcW w:w="750" w:type="dxa"/>
            <w:tcBorders>
              <w:bottom w:val="single" w:sz="4" w:space="0" w:color="D0CECE" w:themeColor="background2" w:themeShade="E6"/>
            </w:tcBorders>
            <w:shd w:val="clear" w:color="auto" w:fill="FFFFFF" w:themeFill="background1"/>
            <w:noWrap/>
            <w:vAlign w:val="center"/>
            <w:hideMark/>
          </w:tcPr>
          <w:p w14:paraId="01CEF6DA"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AB3C38">
              <w:rPr>
                <w:rFonts w:cs="Arial"/>
                <w:sz w:val="20"/>
                <w:szCs w:val="20"/>
              </w:rPr>
              <w:t>-0,38</w:t>
            </w:r>
          </w:p>
        </w:tc>
        <w:tc>
          <w:tcPr>
            <w:tcW w:w="750" w:type="dxa"/>
            <w:tcBorders>
              <w:bottom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7BE0B0AE" w14:textId="77777777" w:rsidR="009754E9" w:rsidRPr="00AB3C38" w:rsidRDefault="009754E9" w:rsidP="009754E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eastAsia="cs-CZ"/>
              </w:rPr>
            </w:pPr>
            <w:r w:rsidRPr="00AB3C38">
              <w:rPr>
                <w:rFonts w:cs="Arial"/>
                <w:b/>
                <w:bCs/>
                <w:sz w:val="20"/>
                <w:szCs w:val="20"/>
              </w:rPr>
              <w:t>1,00</w:t>
            </w:r>
          </w:p>
        </w:tc>
      </w:tr>
    </w:tbl>
    <w:p w14:paraId="0257670E" w14:textId="544BABCC" w:rsidR="006D0FFC" w:rsidRPr="00AB3C38" w:rsidRDefault="00FC18A5" w:rsidP="00404F56">
      <w:pPr>
        <w:spacing w:before="120"/>
        <w:ind w:firstLine="0"/>
        <w:rPr>
          <w:i/>
          <w:iCs/>
          <w:sz w:val="20"/>
          <w:szCs w:val="18"/>
        </w:rPr>
      </w:pPr>
      <w:r w:rsidRPr="00AB3C38">
        <w:rPr>
          <w:b/>
          <w:bCs/>
        </w:rPr>
        <w:t>Tab. č. 1: Korelační matice faktorů sebevražednosti</w:t>
      </w:r>
      <w:bookmarkEnd w:id="98"/>
      <w:r w:rsidRPr="00AB3C38">
        <w:rPr>
          <w:rStyle w:val="Znakapoznpodarou"/>
          <w:b/>
          <w:bCs/>
        </w:rPr>
        <w:footnoteReference w:id="14"/>
      </w:r>
      <w:r w:rsidR="006D0FFC" w:rsidRPr="00AB3C38">
        <w:rPr>
          <w:i/>
          <w:iCs/>
          <w:sz w:val="20"/>
          <w:szCs w:val="18"/>
        </w:rPr>
        <w:t xml:space="preserve"> </w:t>
      </w:r>
    </w:p>
    <w:p w14:paraId="4E5D5B6D" w14:textId="77777777" w:rsidR="006D0FFC" w:rsidRPr="00AB3C38" w:rsidRDefault="006D0FFC" w:rsidP="006D0FFC">
      <w:pPr>
        <w:ind w:firstLine="0"/>
        <w:rPr>
          <w:i/>
          <w:iCs/>
          <w:sz w:val="20"/>
          <w:szCs w:val="18"/>
        </w:rPr>
      </w:pPr>
    </w:p>
    <w:p w14:paraId="4395A02C" w14:textId="77777777" w:rsidR="006D0FFC" w:rsidRPr="00AB3C38" w:rsidRDefault="006D0FFC" w:rsidP="006D0FFC">
      <w:pPr>
        <w:ind w:firstLine="0"/>
        <w:rPr>
          <w:i/>
          <w:iCs/>
          <w:sz w:val="20"/>
          <w:szCs w:val="18"/>
        </w:rPr>
      </w:pPr>
    </w:p>
    <w:p w14:paraId="5D3C5F89" w14:textId="77777777" w:rsidR="006D0FFC" w:rsidRPr="00AB3C38" w:rsidRDefault="006D0FFC" w:rsidP="006D0FFC">
      <w:pPr>
        <w:ind w:firstLine="0"/>
        <w:rPr>
          <w:i/>
          <w:iCs/>
          <w:sz w:val="20"/>
          <w:szCs w:val="18"/>
        </w:rPr>
      </w:pPr>
    </w:p>
    <w:p w14:paraId="0F045F2C" w14:textId="77777777" w:rsidR="006D0FFC" w:rsidRPr="00AB3C38" w:rsidRDefault="006D0FFC" w:rsidP="006D0FFC">
      <w:pPr>
        <w:ind w:firstLine="0"/>
        <w:rPr>
          <w:i/>
          <w:iCs/>
          <w:sz w:val="20"/>
          <w:szCs w:val="18"/>
        </w:rPr>
      </w:pPr>
    </w:p>
    <w:p w14:paraId="1E04F36B" w14:textId="77777777" w:rsidR="006D0FFC" w:rsidRPr="00AB3C38" w:rsidRDefault="006D0FFC" w:rsidP="006D0FFC">
      <w:pPr>
        <w:ind w:firstLine="0"/>
        <w:rPr>
          <w:i/>
          <w:iCs/>
          <w:sz w:val="20"/>
          <w:szCs w:val="18"/>
        </w:rPr>
      </w:pPr>
    </w:p>
    <w:p w14:paraId="0944CD33" w14:textId="77777777" w:rsidR="006D0FFC" w:rsidRPr="00AB3C38" w:rsidRDefault="006D0FFC" w:rsidP="006D0FFC">
      <w:pPr>
        <w:ind w:firstLine="0"/>
        <w:rPr>
          <w:i/>
          <w:iCs/>
          <w:sz w:val="20"/>
          <w:szCs w:val="18"/>
        </w:rPr>
      </w:pPr>
    </w:p>
    <w:p w14:paraId="1BDB882A" w14:textId="77777777" w:rsidR="006D0FFC" w:rsidRPr="00AB3C38" w:rsidRDefault="006D0FFC" w:rsidP="006D0FFC">
      <w:pPr>
        <w:ind w:firstLine="0"/>
        <w:rPr>
          <w:i/>
          <w:iCs/>
          <w:sz w:val="20"/>
          <w:szCs w:val="18"/>
        </w:rPr>
      </w:pPr>
    </w:p>
    <w:p w14:paraId="2978C770" w14:textId="77777777" w:rsidR="006D0FFC" w:rsidRPr="00AB3C38" w:rsidRDefault="006D0FFC" w:rsidP="006D0FFC">
      <w:pPr>
        <w:ind w:firstLine="0"/>
        <w:rPr>
          <w:i/>
          <w:iCs/>
          <w:sz w:val="20"/>
          <w:szCs w:val="18"/>
        </w:rPr>
      </w:pPr>
    </w:p>
    <w:p w14:paraId="54A53959" w14:textId="77777777" w:rsidR="006D0FFC" w:rsidRPr="00AB3C38" w:rsidRDefault="006D0FFC" w:rsidP="006D0FFC">
      <w:pPr>
        <w:ind w:firstLine="0"/>
        <w:rPr>
          <w:i/>
          <w:iCs/>
          <w:sz w:val="20"/>
          <w:szCs w:val="18"/>
        </w:rPr>
      </w:pPr>
    </w:p>
    <w:p w14:paraId="677CFA80" w14:textId="77777777" w:rsidR="006D0FFC" w:rsidRPr="00AB3C38" w:rsidRDefault="006D0FFC" w:rsidP="006D0FFC">
      <w:pPr>
        <w:ind w:firstLine="0"/>
        <w:rPr>
          <w:i/>
          <w:iCs/>
          <w:sz w:val="20"/>
          <w:szCs w:val="18"/>
        </w:rPr>
      </w:pPr>
    </w:p>
    <w:p w14:paraId="4B18B052" w14:textId="77777777" w:rsidR="006D0FFC" w:rsidRPr="00AB3C38" w:rsidRDefault="006D0FFC" w:rsidP="006D0FFC">
      <w:pPr>
        <w:ind w:firstLine="0"/>
        <w:rPr>
          <w:i/>
          <w:iCs/>
          <w:sz w:val="20"/>
          <w:szCs w:val="18"/>
        </w:rPr>
      </w:pPr>
    </w:p>
    <w:p w14:paraId="55564C11" w14:textId="09ADBDDA" w:rsidR="00AA2E0D" w:rsidRPr="00AB3C38" w:rsidRDefault="006D0FFC" w:rsidP="006D0FFC">
      <w:pPr>
        <w:ind w:firstLine="0"/>
      </w:pPr>
      <w:r w:rsidRPr="00AB3C38">
        <w:rPr>
          <w:i/>
          <w:iCs/>
          <w:sz w:val="20"/>
          <w:szCs w:val="18"/>
        </w:rPr>
        <w:t>Zdroj dat: ČSÚ (</w:t>
      </w:r>
      <w:proofErr w:type="gramStart"/>
      <w:r w:rsidRPr="00AB3C38">
        <w:rPr>
          <w:i/>
          <w:iCs/>
          <w:sz w:val="20"/>
          <w:szCs w:val="18"/>
        </w:rPr>
        <w:t>2019a</w:t>
      </w:r>
      <w:proofErr w:type="gramEnd"/>
      <w:r w:rsidRPr="00AB3C38">
        <w:rPr>
          <w:i/>
          <w:iCs/>
          <w:sz w:val="20"/>
          <w:szCs w:val="18"/>
        </w:rPr>
        <w:t>; 2020a; 2020b; 2020c; 2020e; 2020f; 2020g; 2020f); ÚZIS (2016; 2017; 2018; 2019); vlastní zpracování</w:t>
      </w:r>
    </w:p>
    <w:p w14:paraId="2C26DF6D" w14:textId="2B0365EF" w:rsidR="00AA2E0D" w:rsidRPr="00AB3C38" w:rsidRDefault="00AA2E0D" w:rsidP="00AA2E0D">
      <w:pPr>
        <w:ind w:firstLine="0"/>
        <w:rPr>
          <w:b/>
          <w:bCs/>
        </w:rPr>
      </w:pPr>
      <w:r w:rsidRPr="00AB3C38">
        <w:rPr>
          <w:noProof/>
        </w:rPr>
        <w:lastRenderedPageBreak/>
        <w:drawing>
          <wp:anchor distT="0" distB="0" distL="114300" distR="114300" simplePos="0" relativeHeight="251978240" behindDoc="0" locked="0" layoutInCell="1" allowOverlap="1" wp14:anchorId="6A561091" wp14:editId="3E5FA5EE">
            <wp:simplePos x="0" y="0"/>
            <wp:positionH relativeFrom="column">
              <wp:posOffset>-13335</wp:posOffset>
            </wp:positionH>
            <wp:positionV relativeFrom="paragraph">
              <wp:posOffset>255905</wp:posOffset>
            </wp:positionV>
            <wp:extent cx="5220000" cy="3600000"/>
            <wp:effectExtent l="19050" t="19050" r="19050" b="19685"/>
            <wp:wrapTopAndBottom/>
            <wp:docPr id="50" name="Obrázek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220000" cy="3600000"/>
                    </a:xfrm>
                    <a:prstGeom prst="rect">
                      <a:avLst/>
                    </a:prstGeom>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bookmarkStart w:id="99" w:name="_Hlk36093431"/>
      <w:r w:rsidRPr="00AB3C38">
        <w:rPr>
          <w:b/>
          <w:bCs/>
        </w:rPr>
        <w:t>Graf č. 4: Korelační závislost sebevražednosti na podílu věk. sk. 45–59 let</w:t>
      </w:r>
      <w:bookmarkEnd w:id="99"/>
      <w:r w:rsidRPr="00AB3C38">
        <w:rPr>
          <w:rStyle w:val="Znakapoznpodarou"/>
          <w:b/>
          <w:bCs/>
        </w:rPr>
        <w:footnoteReference w:id="15"/>
      </w:r>
    </w:p>
    <w:p w14:paraId="695DBC6D" w14:textId="77777777" w:rsidR="006D0FFC" w:rsidRPr="00AB3C38" w:rsidRDefault="006D0FFC" w:rsidP="00B547E8">
      <w:pPr>
        <w:pStyle w:val="Bezmezer"/>
        <w:spacing w:before="60" w:line="360" w:lineRule="auto"/>
        <w:ind w:firstLine="0"/>
        <w:rPr>
          <w:i/>
          <w:iCs/>
          <w:sz w:val="20"/>
          <w:szCs w:val="18"/>
        </w:rPr>
      </w:pPr>
      <w:r w:rsidRPr="00AB3C38">
        <w:rPr>
          <w:i/>
          <w:iCs/>
          <w:sz w:val="20"/>
          <w:szCs w:val="18"/>
        </w:rPr>
        <w:t>Zdroj dat: ČSÚ (</w:t>
      </w:r>
      <w:proofErr w:type="gramStart"/>
      <w:r w:rsidRPr="00AB3C38">
        <w:rPr>
          <w:i/>
          <w:iCs/>
          <w:sz w:val="20"/>
          <w:szCs w:val="18"/>
        </w:rPr>
        <w:t>2019a</w:t>
      </w:r>
      <w:proofErr w:type="gramEnd"/>
      <w:r w:rsidRPr="00AB3C38">
        <w:rPr>
          <w:i/>
          <w:iCs/>
          <w:sz w:val="20"/>
          <w:szCs w:val="18"/>
        </w:rPr>
        <w:t>); vlastní zpracování</w:t>
      </w:r>
    </w:p>
    <w:p w14:paraId="00FB4895" w14:textId="05E05107" w:rsidR="00A66C0E" w:rsidRPr="00AB3C38" w:rsidRDefault="00317293" w:rsidP="006D0FFC">
      <w:pPr>
        <w:pStyle w:val="Bezmezer"/>
        <w:spacing w:before="120" w:line="360" w:lineRule="auto"/>
      </w:pPr>
      <w:r w:rsidRPr="00AB3C38">
        <w:t xml:space="preserve">Pro faktor rodinného stavu byly zvoleny dva indikátory – podíl obyvatel v manželském svazku na </w:t>
      </w:r>
      <w:r w:rsidR="00D02908" w:rsidRPr="00AB3C38">
        <w:t>počtu obyvatel</w:t>
      </w:r>
      <w:r w:rsidRPr="00AB3C38">
        <w:t xml:space="preserve"> a hrubá míra rozvodovosti. </w:t>
      </w:r>
      <w:r w:rsidR="00BA176B" w:rsidRPr="00AB3C38">
        <w:t>Jak ukazuje tab. č. 1, tyto indik</w:t>
      </w:r>
      <w:r w:rsidR="00845C6F" w:rsidRPr="00AB3C38">
        <w:t>átory jsou ve vzájemném</w:t>
      </w:r>
      <w:r w:rsidR="0059569C" w:rsidRPr="00AB3C38">
        <w:t xml:space="preserve"> korelačním vztah</w:t>
      </w:r>
      <w:r w:rsidR="00FD02A1" w:rsidRPr="00AB3C38">
        <w:t>u</w:t>
      </w:r>
      <w:r w:rsidR="00541680" w:rsidRPr="00AB3C38">
        <w:t xml:space="preserve"> </w:t>
      </w:r>
      <w:r w:rsidR="00FA31D5" w:rsidRPr="00AB3C38">
        <w:t xml:space="preserve">v hodnotě </w:t>
      </w:r>
      <w:r w:rsidR="00541680" w:rsidRPr="00AB3C38">
        <w:t>-</w:t>
      </w:r>
      <w:r w:rsidR="00510BA8" w:rsidRPr="00AB3C38">
        <w:t xml:space="preserve">0,4. </w:t>
      </w:r>
      <w:r w:rsidR="007C4A61" w:rsidRPr="00AB3C38">
        <w:t xml:space="preserve">Graf č. </w:t>
      </w:r>
      <w:r w:rsidR="007A79E3" w:rsidRPr="00AB3C38">
        <w:t>5</w:t>
      </w:r>
      <w:r w:rsidR="007C4A61" w:rsidRPr="00AB3C38">
        <w:t xml:space="preserve"> </w:t>
      </w:r>
      <w:r w:rsidR="001C31BA" w:rsidRPr="00AB3C38">
        <w:t>zobrazuje</w:t>
      </w:r>
      <w:r w:rsidR="007C4A61" w:rsidRPr="00AB3C38">
        <w:t xml:space="preserve"> </w:t>
      </w:r>
      <w:r w:rsidR="00B547E8" w:rsidRPr="00AB3C38">
        <w:t>ne</w:t>
      </w:r>
      <w:r w:rsidR="007C4A61" w:rsidRPr="00AB3C38">
        <w:t>přímou z</w:t>
      </w:r>
      <w:r w:rsidRPr="00AB3C38">
        <w:t>ávislost mezi podílem obyvatel v manželském svazku na celkovém počtu obyvatel</w:t>
      </w:r>
      <w:r w:rsidR="00F83791" w:rsidRPr="00AB3C38">
        <w:t xml:space="preserve"> a mírou sebevražednosti</w:t>
      </w:r>
      <w:r w:rsidR="000C2826" w:rsidRPr="00AB3C38">
        <w:t xml:space="preserve">. </w:t>
      </w:r>
      <w:r w:rsidR="00216234" w:rsidRPr="00AB3C38">
        <w:t>Hodnota korelačního koeficientu činila</w:t>
      </w:r>
      <w:r w:rsidR="009C4C34" w:rsidRPr="00AB3C38">
        <w:t> </w:t>
      </w:r>
      <w:r w:rsidRPr="00AB3C38">
        <w:t>-0,4.</w:t>
      </w:r>
      <w:r w:rsidR="00194900" w:rsidRPr="00AB3C38">
        <w:t xml:space="preserve"> </w:t>
      </w:r>
      <w:r w:rsidR="00FF429A" w:rsidRPr="00AB3C38">
        <w:t>V</w:t>
      </w:r>
      <w:r w:rsidR="004E7A4E" w:rsidRPr="00AB3C38">
        <w:t xml:space="preserve">ztah mezi </w:t>
      </w:r>
      <w:r w:rsidR="00FF429A" w:rsidRPr="00AB3C38">
        <w:t xml:space="preserve">mírou </w:t>
      </w:r>
      <w:r w:rsidR="004E7A4E" w:rsidRPr="00AB3C38">
        <w:t>rozvodovostí a</w:t>
      </w:r>
      <w:r w:rsidR="00953F01" w:rsidRPr="00AB3C38">
        <w:t> </w:t>
      </w:r>
      <w:r w:rsidR="00FF429A" w:rsidRPr="00AB3C38">
        <w:t xml:space="preserve">mírou </w:t>
      </w:r>
      <w:r w:rsidR="00084178" w:rsidRPr="00AB3C38">
        <w:t>sebevražednost</w:t>
      </w:r>
      <w:r w:rsidR="00FF429A" w:rsidRPr="00AB3C38">
        <w:t>i</w:t>
      </w:r>
      <w:r w:rsidR="00DD5C3F" w:rsidRPr="00AB3C38">
        <w:t xml:space="preserve"> (+0,3) </w:t>
      </w:r>
      <w:r w:rsidR="00576106" w:rsidRPr="00AB3C38">
        <w:t>znázorňuje</w:t>
      </w:r>
      <w:r w:rsidR="00A461D2" w:rsidRPr="00AB3C38">
        <w:t xml:space="preserve"> graf č. </w:t>
      </w:r>
      <w:r w:rsidR="007A79E3" w:rsidRPr="00AB3C38">
        <w:t>6</w:t>
      </w:r>
      <w:r w:rsidR="00A461D2" w:rsidRPr="00AB3C38">
        <w:t xml:space="preserve">. </w:t>
      </w:r>
      <w:r w:rsidR="00EB3E03" w:rsidRPr="00AB3C38">
        <w:t xml:space="preserve">U </w:t>
      </w:r>
      <w:r w:rsidR="00810559" w:rsidRPr="00AB3C38">
        <w:t>obou indikátorů tvořil kraj Vysočina jednu z krajních hodnot (nejvyšší podíl osob v manželství a</w:t>
      </w:r>
      <w:r w:rsidR="00953F01" w:rsidRPr="00AB3C38">
        <w:t> </w:t>
      </w:r>
      <w:r w:rsidR="00810559" w:rsidRPr="00AB3C38">
        <w:t xml:space="preserve">nejnižší míra rozvodovosti). </w:t>
      </w:r>
      <w:r w:rsidR="00213536" w:rsidRPr="00AB3C38">
        <w:t>S oběma</w:t>
      </w:r>
      <w:r w:rsidR="00DB5119" w:rsidRPr="00AB3C38">
        <w:t xml:space="preserve"> indikátory</w:t>
      </w:r>
      <w:r w:rsidR="00213536" w:rsidRPr="00AB3C38">
        <w:t xml:space="preserve"> byly závislé </w:t>
      </w:r>
      <w:r w:rsidR="00B0284D" w:rsidRPr="00AB3C38">
        <w:t xml:space="preserve">i </w:t>
      </w:r>
      <w:r w:rsidR="00213536" w:rsidRPr="00AB3C38">
        <w:t xml:space="preserve">proměnné </w:t>
      </w:r>
      <w:r w:rsidR="00100F29" w:rsidRPr="00AB3C38">
        <w:t>podíl</w:t>
      </w:r>
      <w:r w:rsidR="0068275A" w:rsidRPr="00AB3C38">
        <w:t>u</w:t>
      </w:r>
      <w:r w:rsidR="00100F29" w:rsidRPr="00AB3C38">
        <w:t xml:space="preserve"> </w:t>
      </w:r>
      <w:r w:rsidR="00430CB2" w:rsidRPr="00AB3C38">
        <w:t>léčených osob se závislostí na alkoholu</w:t>
      </w:r>
      <w:r w:rsidR="00E44922" w:rsidRPr="00AB3C38">
        <w:t xml:space="preserve"> a</w:t>
      </w:r>
      <w:r w:rsidR="00430CB2" w:rsidRPr="00AB3C38">
        <w:t xml:space="preserve"> </w:t>
      </w:r>
      <w:r w:rsidR="00100F29" w:rsidRPr="00AB3C38">
        <w:t>mír</w:t>
      </w:r>
      <w:r w:rsidR="0068275A" w:rsidRPr="00AB3C38">
        <w:t>y</w:t>
      </w:r>
      <w:r w:rsidR="00100F29" w:rsidRPr="00AB3C38">
        <w:t xml:space="preserve"> </w:t>
      </w:r>
      <w:r w:rsidR="00430CB2" w:rsidRPr="00AB3C38">
        <w:t>nezaměstnanosti</w:t>
      </w:r>
      <w:r w:rsidR="00E44922" w:rsidRPr="00AB3C38">
        <w:t xml:space="preserve">. </w:t>
      </w:r>
      <w:r w:rsidR="00FC0217" w:rsidRPr="00AB3C38">
        <w:t xml:space="preserve">S podílem osob v manželském svazku </w:t>
      </w:r>
      <w:r w:rsidR="000B48AF" w:rsidRPr="00AB3C38">
        <w:t>byly navíc ve vztahu</w:t>
      </w:r>
      <w:r w:rsidR="00353BB0" w:rsidRPr="00AB3C38">
        <w:t xml:space="preserve"> </w:t>
      </w:r>
      <w:r w:rsidR="00873E0C" w:rsidRPr="00AB3C38">
        <w:t xml:space="preserve">indikátory </w:t>
      </w:r>
      <w:r w:rsidR="004C7889" w:rsidRPr="00AB3C38">
        <w:t>religiozity</w:t>
      </w:r>
      <w:r w:rsidR="005C6346" w:rsidRPr="00AB3C38">
        <w:t xml:space="preserve">, </w:t>
      </w:r>
      <w:r w:rsidR="000B48AF" w:rsidRPr="00AB3C38">
        <w:t>urbanizace</w:t>
      </w:r>
      <w:r w:rsidR="005C6346" w:rsidRPr="00AB3C38">
        <w:t xml:space="preserve"> a </w:t>
      </w:r>
      <w:r w:rsidR="00873E0C" w:rsidRPr="00AB3C38">
        <w:t>etnických minorit</w:t>
      </w:r>
      <w:r w:rsidR="002D7C59" w:rsidRPr="00AB3C38">
        <w:t xml:space="preserve"> (cizinců)</w:t>
      </w:r>
      <w:r w:rsidR="000B48AF" w:rsidRPr="00AB3C38">
        <w:t>.</w:t>
      </w:r>
    </w:p>
    <w:p w14:paraId="563FC564" w14:textId="0CC039A6" w:rsidR="00B547E8" w:rsidRPr="00AB3C38" w:rsidRDefault="00B547E8" w:rsidP="004247B8">
      <w:pPr>
        <w:spacing w:before="600"/>
        <w:ind w:firstLine="0"/>
        <w:jc w:val="left"/>
        <w:rPr>
          <w:b/>
          <w:bCs/>
        </w:rPr>
      </w:pPr>
      <w:r w:rsidRPr="00AB3C38">
        <w:rPr>
          <w:noProof/>
        </w:rPr>
        <w:lastRenderedPageBreak/>
        <w:drawing>
          <wp:anchor distT="0" distB="0" distL="114300" distR="114300" simplePos="0" relativeHeight="252039680" behindDoc="0" locked="0" layoutInCell="1" allowOverlap="1" wp14:anchorId="0C623405" wp14:editId="6F8E1ABC">
            <wp:simplePos x="0" y="0"/>
            <wp:positionH relativeFrom="column">
              <wp:posOffset>-12123</wp:posOffset>
            </wp:positionH>
            <wp:positionV relativeFrom="paragraph">
              <wp:posOffset>243898</wp:posOffset>
            </wp:positionV>
            <wp:extent cx="5220000" cy="3600000"/>
            <wp:effectExtent l="19050" t="19050" r="19050" b="19685"/>
            <wp:wrapTopAndBottom/>
            <wp:docPr id="52" name="Obrázek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0">
                      <a:extLst>
                        <a:ext uri="{28A0092B-C50C-407E-A947-70E740481C1C}">
                          <a14:useLocalDpi xmlns:a14="http://schemas.microsoft.com/office/drawing/2010/main" val="0"/>
                        </a:ext>
                      </a:extLst>
                    </a:blip>
                    <a:stretch>
                      <a:fillRect/>
                    </a:stretch>
                  </pic:blipFill>
                  <pic:spPr>
                    <a:xfrm>
                      <a:off x="0" y="0"/>
                      <a:ext cx="5220000" cy="3600000"/>
                    </a:xfrm>
                    <a:prstGeom prst="rect">
                      <a:avLst/>
                    </a:prstGeom>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sidR="004247B8" w:rsidRPr="00AB3C38">
        <w:rPr>
          <w:noProof/>
        </w:rPr>
        <mc:AlternateContent>
          <mc:Choice Requires="wps">
            <w:drawing>
              <wp:anchor distT="36195" distB="36195" distL="114300" distR="114300" simplePos="0" relativeHeight="251919872" behindDoc="1" locked="0" layoutInCell="1" allowOverlap="1" wp14:anchorId="274D82E6" wp14:editId="60E9A1E1">
                <wp:simplePos x="0" y="0"/>
                <wp:positionH relativeFrom="column">
                  <wp:posOffset>-15240</wp:posOffset>
                </wp:positionH>
                <wp:positionV relativeFrom="paragraph">
                  <wp:posOffset>7576820</wp:posOffset>
                </wp:positionV>
                <wp:extent cx="2728595" cy="291465"/>
                <wp:effectExtent l="0" t="0" r="0" b="0"/>
                <wp:wrapNone/>
                <wp:docPr id="56" name="Textové pole 56"/>
                <wp:cNvGraphicFramePr/>
                <a:graphic xmlns:a="http://schemas.openxmlformats.org/drawingml/2006/main">
                  <a:graphicData uri="http://schemas.microsoft.com/office/word/2010/wordprocessingShape">
                    <wps:wsp>
                      <wps:cNvSpPr txBox="1"/>
                      <wps:spPr>
                        <a:xfrm>
                          <a:off x="0" y="0"/>
                          <a:ext cx="2728595" cy="291465"/>
                        </a:xfrm>
                        <a:prstGeom prst="rect">
                          <a:avLst/>
                        </a:prstGeom>
                        <a:solidFill>
                          <a:schemeClr val="lt1"/>
                        </a:solidFill>
                        <a:ln w="6350">
                          <a:noFill/>
                        </a:ln>
                      </wps:spPr>
                      <wps:txbx>
                        <w:txbxContent>
                          <w:p w14:paraId="16EC0A48" w14:textId="0AA04A99" w:rsidR="008505CF" w:rsidRDefault="008505CF" w:rsidP="007A05A5">
                            <w:pPr>
                              <w:spacing w:line="240" w:lineRule="auto"/>
                              <w:ind w:firstLine="0"/>
                            </w:pPr>
                            <w:r w:rsidRPr="00876DBB">
                              <w:rPr>
                                <w:i/>
                                <w:iCs/>
                                <w:sz w:val="20"/>
                                <w:szCs w:val="18"/>
                              </w:rPr>
                              <w:t>Zdroj</w:t>
                            </w:r>
                            <w:r>
                              <w:rPr>
                                <w:i/>
                                <w:iCs/>
                                <w:sz w:val="20"/>
                                <w:szCs w:val="18"/>
                              </w:rPr>
                              <w:t xml:space="preserve"> dat</w:t>
                            </w:r>
                            <w:r w:rsidRPr="00876DBB">
                              <w:rPr>
                                <w:i/>
                                <w:iCs/>
                                <w:sz w:val="20"/>
                                <w:szCs w:val="18"/>
                              </w:rPr>
                              <w:t xml:space="preserve">: </w:t>
                            </w:r>
                            <w:r>
                              <w:rPr>
                                <w:i/>
                                <w:iCs/>
                                <w:sz w:val="20"/>
                                <w:szCs w:val="18"/>
                              </w:rPr>
                              <w:t>ČSÚ (2020)</w:t>
                            </w:r>
                            <w:r w:rsidRPr="00876DBB">
                              <w:rPr>
                                <w:i/>
                                <w:iCs/>
                                <w:sz w:val="20"/>
                                <w:szCs w:val="18"/>
                              </w:rPr>
                              <w:t>; vlastní zpracování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D82E6" id="_x0000_t202" coordsize="21600,21600" o:spt="202" path="m,l,21600r21600,l21600,xe">
                <v:stroke joinstyle="miter"/>
                <v:path gradientshapeok="t" o:connecttype="rect"/>
              </v:shapetype>
              <v:shape id="Textové pole 56" o:spid="_x0000_s1026" type="#_x0000_t202" style="position:absolute;margin-left:-1.2pt;margin-top:596.6pt;width:214.85pt;height:22.95pt;z-index:-251396608;visibility:visible;mso-wrap-style:square;mso-width-percent:0;mso-height-percent:0;mso-wrap-distance-left:9pt;mso-wrap-distance-top:2.85pt;mso-wrap-distance-right:9pt;mso-wrap-distance-bottom:2.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" fillcolor="white [3201]" stroked="f" strokeweight=".5pt">
                <v:textbox>
                  <w:txbxContent>
                    <w:p w14:paraId="16EC0A48" w14:textId="0AA04A99" w:rsidR="008505CF" w:rsidRDefault="008505CF" w:rsidP="007A05A5">
                      <w:pPr>
                        <w:spacing w:line="240" w:lineRule="auto"/>
                        <w:ind w:firstLine="0"/>
                      </w:pPr>
                      <w:r w:rsidRPr="00876DBB">
                        <w:rPr>
                          <w:i/>
                          <w:iCs/>
                          <w:sz w:val="20"/>
                          <w:szCs w:val="18"/>
                        </w:rPr>
                        <w:t>Zdroj</w:t>
                      </w:r>
                      <w:r>
                        <w:rPr>
                          <w:i/>
                          <w:iCs/>
                          <w:sz w:val="20"/>
                          <w:szCs w:val="18"/>
                        </w:rPr>
                        <w:t xml:space="preserve"> dat</w:t>
                      </w:r>
                      <w:r w:rsidRPr="00876DBB">
                        <w:rPr>
                          <w:i/>
                          <w:iCs/>
                          <w:sz w:val="20"/>
                          <w:szCs w:val="18"/>
                        </w:rPr>
                        <w:t xml:space="preserve">: </w:t>
                      </w:r>
                      <w:r>
                        <w:rPr>
                          <w:i/>
                          <w:iCs/>
                          <w:sz w:val="20"/>
                          <w:szCs w:val="18"/>
                        </w:rPr>
                        <w:t>ČSÚ (2020)</w:t>
                      </w:r>
                      <w:r w:rsidRPr="00876DBB">
                        <w:rPr>
                          <w:i/>
                          <w:iCs/>
                          <w:sz w:val="20"/>
                          <w:szCs w:val="18"/>
                        </w:rPr>
                        <w:t>; vlastní zpracování</w:t>
                      </w:r>
                    </w:p>
                  </w:txbxContent>
                </v:textbox>
              </v:shape>
            </w:pict>
          </mc:Fallback>
        </mc:AlternateContent>
      </w:r>
      <w:bookmarkStart w:id="100" w:name="_Hlk36093452"/>
      <w:r w:rsidR="006A50FD" w:rsidRPr="00AB3C38">
        <w:rPr>
          <w:b/>
          <w:bCs/>
        </w:rPr>
        <w:t>Graf č. 5: Korelační závislost sebevražednosti na podílu osob v</w:t>
      </w:r>
      <w:r w:rsidRPr="00AB3C38">
        <w:rPr>
          <w:b/>
          <w:bCs/>
        </w:rPr>
        <w:t> </w:t>
      </w:r>
      <w:r w:rsidR="006A50FD" w:rsidRPr="00AB3C38">
        <w:rPr>
          <w:b/>
          <w:bCs/>
        </w:rPr>
        <w:t>manželství</w:t>
      </w:r>
      <w:bookmarkEnd w:id="100"/>
    </w:p>
    <w:p w14:paraId="7D964A4F" w14:textId="4DE7F1BB" w:rsidR="006D0FFC" w:rsidRPr="00AB3C38" w:rsidRDefault="006D0FFC" w:rsidP="00B547E8">
      <w:pPr>
        <w:spacing w:before="60"/>
        <w:ind w:firstLine="0"/>
      </w:pPr>
      <w:bookmarkStart w:id="101" w:name="_Hlk36093472"/>
      <w:bookmarkStart w:id="102" w:name="_Hlk36093473"/>
      <w:r w:rsidRPr="00AB3C38">
        <w:rPr>
          <w:i/>
          <w:iCs/>
          <w:sz w:val="20"/>
          <w:szCs w:val="18"/>
        </w:rPr>
        <w:t>Zdroj dat: ČSÚ (</w:t>
      </w:r>
      <w:proofErr w:type="gramStart"/>
      <w:r w:rsidRPr="00AB3C38">
        <w:rPr>
          <w:i/>
          <w:iCs/>
          <w:sz w:val="20"/>
          <w:szCs w:val="18"/>
        </w:rPr>
        <w:t>2019a</w:t>
      </w:r>
      <w:proofErr w:type="gramEnd"/>
      <w:r w:rsidRPr="00AB3C38">
        <w:rPr>
          <w:i/>
          <w:iCs/>
          <w:sz w:val="20"/>
          <w:szCs w:val="18"/>
        </w:rPr>
        <w:t>; 2020c); vlastní zpracování</w:t>
      </w:r>
    </w:p>
    <w:p w14:paraId="7B36DA14" w14:textId="73531F05" w:rsidR="00BA42E2" w:rsidRPr="00AB3C38" w:rsidRDefault="00BA42E2" w:rsidP="00BA42E2">
      <w:pPr>
        <w:ind w:firstLine="0"/>
        <w:jc w:val="left"/>
        <w:rPr>
          <w:b/>
          <w:bCs/>
        </w:rPr>
      </w:pPr>
    </w:p>
    <w:p w14:paraId="0003BDDA" w14:textId="56DA0424" w:rsidR="00BA42E2" w:rsidRPr="00AB3C38" w:rsidRDefault="00B547E8" w:rsidP="00BA42E2">
      <w:pPr>
        <w:ind w:firstLine="0"/>
        <w:jc w:val="left"/>
      </w:pPr>
      <w:r w:rsidRPr="00AB3C38">
        <w:rPr>
          <w:noProof/>
        </w:rPr>
        <w:drawing>
          <wp:anchor distT="0" distB="0" distL="114300" distR="114300" simplePos="0" relativeHeight="251672062" behindDoc="1" locked="0" layoutInCell="1" allowOverlap="1" wp14:anchorId="01866D6D" wp14:editId="7139AC54">
            <wp:simplePos x="0" y="0"/>
            <wp:positionH relativeFrom="column">
              <wp:posOffset>-20743</wp:posOffset>
            </wp:positionH>
            <wp:positionV relativeFrom="paragraph">
              <wp:posOffset>270086</wp:posOffset>
            </wp:positionV>
            <wp:extent cx="5219700" cy="3599815"/>
            <wp:effectExtent l="19050" t="19050" r="19050" b="19685"/>
            <wp:wrapTopAndBottom/>
            <wp:docPr id="51" name="Obrázek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219700" cy="3599815"/>
                    </a:xfrm>
                    <a:prstGeom prst="rect">
                      <a:avLst/>
                    </a:prstGeom>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sidR="00BA42E2" w:rsidRPr="00AB3C38">
        <w:rPr>
          <w:b/>
          <w:bCs/>
        </w:rPr>
        <w:t xml:space="preserve">Graf č. 6: Korelační závislost sebevražednosti na rozvodovosti </w:t>
      </w:r>
      <w:bookmarkEnd w:id="101"/>
      <w:bookmarkEnd w:id="102"/>
    </w:p>
    <w:p w14:paraId="15D91512" w14:textId="5F5A56D8" w:rsidR="00B547E8" w:rsidRPr="00AB3C38" w:rsidRDefault="00B547E8" w:rsidP="00B547E8">
      <w:pPr>
        <w:spacing w:before="60"/>
        <w:ind w:firstLine="0"/>
      </w:pPr>
      <w:r w:rsidRPr="00AB3C38">
        <w:rPr>
          <w:i/>
          <w:iCs/>
          <w:sz w:val="20"/>
          <w:szCs w:val="18"/>
        </w:rPr>
        <w:t>Zdroj dat: ČSÚ (</w:t>
      </w:r>
      <w:proofErr w:type="gramStart"/>
      <w:r w:rsidRPr="00AB3C38">
        <w:rPr>
          <w:i/>
          <w:iCs/>
          <w:sz w:val="20"/>
          <w:szCs w:val="18"/>
        </w:rPr>
        <w:t>2019a</w:t>
      </w:r>
      <w:proofErr w:type="gramEnd"/>
      <w:r w:rsidRPr="00AB3C38">
        <w:rPr>
          <w:i/>
          <w:iCs/>
          <w:sz w:val="20"/>
          <w:szCs w:val="18"/>
        </w:rPr>
        <w:t>); vlastní zpracování</w:t>
      </w:r>
    </w:p>
    <w:p w14:paraId="5A334A33" w14:textId="099132CB" w:rsidR="00317293" w:rsidRPr="00AB3C38" w:rsidRDefault="008036D9" w:rsidP="00BF14BC">
      <w:r w:rsidRPr="00AB3C38">
        <w:lastRenderedPageBreak/>
        <w:t xml:space="preserve">Faktor socioekonomického statusu </w:t>
      </w:r>
      <w:r w:rsidR="001E2935" w:rsidRPr="00AB3C38">
        <w:t>byl</w:t>
      </w:r>
      <w:r w:rsidR="00EF7D99" w:rsidRPr="00AB3C38">
        <w:t xml:space="preserve"> </w:t>
      </w:r>
      <w:r w:rsidR="002F58F3" w:rsidRPr="00AB3C38">
        <w:t>analyzován třemi indikátory</w:t>
      </w:r>
      <w:r w:rsidR="0002622C" w:rsidRPr="00AB3C38">
        <w:t>:</w:t>
      </w:r>
      <w:r w:rsidR="00E00BDC" w:rsidRPr="00AB3C38">
        <w:t xml:space="preserve"> mírou chudoby, </w:t>
      </w:r>
      <w:r w:rsidR="00BC1ACA" w:rsidRPr="00AB3C38">
        <w:t xml:space="preserve">mírou nezaměstnanosti a podílem </w:t>
      </w:r>
      <w:r w:rsidR="006C517B" w:rsidRPr="00AB3C38">
        <w:t>obyvatelstva</w:t>
      </w:r>
      <w:r w:rsidR="00BC1ACA" w:rsidRPr="00AB3C38">
        <w:t xml:space="preserve"> s vyšším vzděláním. </w:t>
      </w:r>
      <w:r w:rsidR="004C6721" w:rsidRPr="00AB3C38">
        <w:t xml:space="preserve">Z tab. č. 1 </w:t>
      </w:r>
      <w:r w:rsidR="009A42EF" w:rsidRPr="00AB3C38">
        <w:t xml:space="preserve">lze odvodit, že všechny tři indikátory </w:t>
      </w:r>
      <w:r w:rsidR="00046CFC" w:rsidRPr="00AB3C38">
        <w:t xml:space="preserve">jsou </w:t>
      </w:r>
      <w:r w:rsidR="005257F2" w:rsidRPr="00AB3C38">
        <w:t>na sobě vzájemně závislé.</w:t>
      </w:r>
      <w:r w:rsidR="007F0641" w:rsidRPr="00AB3C38">
        <w:t xml:space="preserve"> </w:t>
      </w:r>
      <w:r w:rsidR="001D433D" w:rsidRPr="00AB3C38">
        <w:t>V</w:t>
      </w:r>
      <w:r w:rsidR="00B23F78" w:rsidRPr="00AB3C38">
        <w:t> relativně siln</w:t>
      </w:r>
      <w:r w:rsidR="001D433D" w:rsidRPr="00AB3C38">
        <w:t>é</w:t>
      </w:r>
      <w:r w:rsidR="00B23F78" w:rsidRPr="00AB3C38">
        <w:t xml:space="preserve"> korelační záv</w:t>
      </w:r>
      <w:r w:rsidR="00973EA6" w:rsidRPr="00AB3C38">
        <w:t>islost</w:t>
      </w:r>
      <w:r w:rsidR="001D433D" w:rsidRPr="00AB3C38">
        <w:t>i</w:t>
      </w:r>
      <w:r w:rsidR="00973EA6" w:rsidRPr="00AB3C38">
        <w:t xml:space="preserve"> jsou i ve vztahu s</w:t>
      </w:r>
      <w:r w:rsidR="000C5976" w:rsidRPr="00AB3C38">
        <w:t> </w:t>
      </w:r>
      <w:r w:rsidR="00973EA6" w:rsidRPr="00AB3C38">
        <w:t>podílem</w:t>
      </w:r>
      <w:r w:rsidR="000C5976" w:rsidRPr="00AB3C38">
        <w:t xml:space="preserve"> </w:t>
      </w:r>
      <w:r w:rsidR="00FA4E41" w:rsidRPr="00AB3C38">
        <w:t>skupiny pozdního středního věku</w:t>
      </w:r>
      <w:r w:rsidR="00784E8B" w:rsidRPr="00AB3C38">
        <w:t xml:space="preserve">. </w:t>
      </w:r>
      <w:r w:rsidR="00A13CF2" w:rsidRPr="00AB3C38">
        <w:t>S</w:t>
      </w:r>
      <w:r w:rsidR="00784E8B" w:rsidRPr="00AB3C38">
        <w:t> mírou sebevražednosti</w:t>
      </w:r>
      <w:r w:rsidR="00A13CF2" w:rsidRPr="00AB3C38">
        <w:t xml:space="preserve"> byl v nejsilnějším vztahu</w:t>
      </w:r>
      <w:r w:rsidR="009863E8" w:rsidRPr="00AB3C38">
        <w:t xml:space="preserve"> indikátor vzdělání (</w:t>
      </w:r>
      <w:r w:rsidR="00BF53BD" w:rsidRPr="00AB3C38">
        <w:t>-0,3)</w:t>
      </w:r>
      <w:r w:rsidR="00DF7E49" w:rsidRPr="00AB3C38">
        <w:t xml:space="preserve">, jehož závislost je zobrazena v grafu č. </w:t>
      </w:r>
      <w:r w:rsidR="002F1B88" w:rsidRPr="00AB3C38">
        <w:t>7</w:t>
      </w:r>
      <w:r w:rsidR="00DF7E49" w:rsidRPr="00AB3C38">
        <w:t>.</w:t>
      </w:r>
      <w:r w:rsidR="00BF53BD" w:rsidRPr="00AB3C38">
        <w:t xml:space="preserve"> </w:t>
      </w:r>
      <w:r w:rsidR="0070544D" w:rsidRPr="00AB3C38">
        <w:t>Graf zároveň</w:t>
      </w:r>
      <w:r w:rsidR="00F445FF" w:rsidRPr="00AB3C38">
        <w:t xml:space="preserve"> </w:t>
      </w:r>
      <w:r w:rsidR="0099085D" w:rsidRPr="00AB3C38">
        <w:t>ukazuje</w:t>
      </w:r>
      <w:r w:rsidR="00DF7E49" w:rsidRPr="00AB3C38">
        <w:t xml:space="preserve">, že podíl obyvatel s vyšším vzděláním byl výrazně vyšší v Praze. </w:t>
      </w:r>
      <w:r w:rsidR="005277A5" w:rsidRPr="00AB3C38">
        <w:t xml:space="preserve">Odlehlá hodnota </w:t>
      </w:r>
      <w:r w:rsidR="0020796C" w:rsidRPr="00AB3C38">
        <w:t xml:space="preserve">může být </w:t>
      </w:r>
      <w:r w:rsidR="0042338E" w:rsidRPr="00AB3C38">
        <w:t xml:space="preserve">zapříčiněna specifičností </w:t>
      </w:r>
      <w:r w:rsidR="00D5116E" w:rsidRPr="00AB3C38">
        <w:t xml:space="preserve">regionu </w:t>
      </w:r>
      <w:r w:rsidR="0042338E" w:rsidRPr="00AB3C38">
        <w:t>Prahy jako jediného</w:t>
      </w:r>
      <w:r w:rsidR="00DF7E49" w:rsidRPr="00AB3C38">
        <w:t xml:space="preserve"> měst</w:t>
      </w:r>
      <w:r w:rsidR="008C702B" w:rsidRPr="00AB3C38">
        <w:t xml:space="preserve">a vedle </w:t>
      </w:r>
      <w:r w:rsidR="00D5116E" w:rsidRPr="00AB3C38">
        <w:t>krajů</w:t>
      </w:r>
      <w:r w:rsidR="00DF7E49" w:rsidRPr="00AB3C38">
        <w:t>.</w:t>
      </w:r>
      <w:r w:rsidR="00BF14BC" w:rsidRPr="00AB3C38">
        <w:t xml:space="preserve"> </w:t>
      </w:r>
      <w:r w:rsidR="006E3697" w:rsidRPr="00AB3C38">
        <w:t>Vztah</w:t>
      </w:r>
      <w:r w:rsidR="00084EB5" w:rsidRPr="00AB3C38">
        <w:t xml:space="preserve"> </w:t>
      </w:r>
      <w:r w:rsidR="00B440E5" w:rsidRPr="00AB3C38">
        <w:t>mezi</w:t>
      </w:r>
      <w:r w:rsidR="00084EB5" w:rsidRPr="00AB3C38">
        <w:t xml:space="preserve"> nezaměstnanost</w:t>
      </w:r>
      <w:r w:rsidR="002B07F8" w:rsidRPr="00AB3C38">
        <w:t>í</w:t>
      </w:r>
      <w:r w:rsidR="003945AB" w:rsidRPr="00AB3C38">
        <w:t xml:space="preserve"> </w:t>
      </w:r>
      <w:r w:rsidR="002B07F8" w:rsidRPr="00AB3C38">
        <w:t>a</w:t>
      </w:r>
      <w:r w:rsidR="00953F01" w:rsidRPr="00AB3C38">
        <w:t> </w:t>
      </w:r>
      <w:r w:rsidR="00084EB5" w:rsidRPr="00AB3C38">
        <w:t>sebevražednost</w:t>
      </w:r>
      <w:r w:rsidR="008F1833" w:rsidRPr="00AB3C38">
        <w:t>í</w:t>
      </w:r>
      <w:r w:rsidR="0086183D" w:rsidRPr="00AB3C38">
        <w:t xml:space="preserve"> s </w:t>
      </w:r>
      <w:r w:rsidR="00EB2290" w:rsidRPr="00AB3C38">
        <w:t>hodnot</w:t>
      </w:r>
      <w:r w:rsidR="0086183D" w:rsidRPr="00AB3C38">
        <w:t>ou</w:t>
      </w:r>
      <w:r w:rsidR="00EB2290" w:rsidRPr="00AB3C38">
        <w:t xml:space="preserve"> korelačního koeficientu +0,3</w:t>
      </w:r>
      <w:r w:rsidR="0086183D" w:rsidRPr="00AB3C38">
        <w:t xml:space="preserve"> </w:t>
      </w:r>
      <w:r w:rsidR="00084EB5" w:rsidRPr="00AB3C38">
        <w:t xml:space="preserve">je vyznačen </w:t>
      </w:r>
      <w:r w:rsidR="00953F01" w:rsidRPr="00AB3C38">
        <w:br/>
      </w:r>
      <w:r w:rsidR="0046182B" w:rsidRPr="00AB3C38">
        <w:t xml:space="preserve">v </w:t>
      </w:r>
      <w:r w:rsidR="008F1833" w:rsidRPr="00AB3C38">
        <w:t xml:space="preserve">grafu č. </w:t>
      </w:r>
      <w:r w:rsidR="002F1B88" w:rsidRPr="00AB3C38">
        <w:t>8</w:t>
      </w:r>
      <w:r w:rsidR="00087C93" w:rsidRPr="00AB3C38">
        <w:t>.</w:t>
      </w:r>
    </w:p>
    <w:p w14:paraId="3C277F26" w14:textId="733C0C99" w:rsidR="001178F2" w:rsidRPr="00AB3C38" w:rsidRDefault="001178F2" w:rsidP="001178F2">
      <w:r w:rsidRPr="00AB3C38">
        <w:t xml:space="preserve">Míra religiozity se napříč regiony pohybovala v rozpětí 10 % až 37 %. Jak naznačuje tab. č. 1, v největší závislosti byla religiozita s indikátory rodinného stavu. Ve vztahu s mírou sebevražednosti značil korelační koeficient nepřímou závislost (-0,3), jež je zobrazena v grafu č. 9. </w:t>
      </w:r>
    </w:p>
    <w:p w14:paraId="176562B1" w14:textId="61BC2C69" w:rsidR="00C07194" w:rsidRPr="00AB3C38" w:rsidRDefault="00C07194" w:rsidP="00C07194">
      <w:pPr>
        <w:spacing w:before="120"/>
        <w:ind w:firstLine="0"/>
        <w:rPr>
          <w:noProof/>
        </w:rPr>
      </w:pPr>
      <w:r w:rsidRPr="00AB3C38">
        <w:rPr>
          <w:noProof/>
        </w:rPr>
        <w:drawing>
          <wp:anchor distT="0" distB="0" distL="114300" distR="114300" simplePos="0" relativeHeight="251985408" behindDoc="0" locked="0" layoutInCell="1" allowOverlap="1" wp14:anchorId="0BA2EE61" wp14:editId="334B9B6C">
            <wp:simplePos x="0" y="0"/>
            <wp:positionH relativeFrom="column">
              <wp:posOffset>-21590</wp:posOffset>
            </wp:positionH>
            <wp:positionV relativeFrom="paragraph">
              <wp:posOffset>332105</wp:posOffset>
            </wp:positionV>
            <wp:extent cx="5219700" cy="3599815"/>
            <wp:effectExtent l="19050" t="19050" r="19050" b="19685"/>
            <wp:wrapTopAndBottom/>
            <wp:docPr id="78" name="Obrázek 78"/>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2">
                      <a:extLst>
                        <a:ext uri="{28A0092B-C50C-407E-A947-70E740481C1C}">
                          <a14:useLocalDpi xmlns:a14="http://schemas.microsoft.com/office/drawing/2010/main" val="0"/>
                        </a:ext>
                      </a:extLst>
                    </a:blip>
                    <a:stretch>
                      <a:fillRect/>
                    </a:stretch>
                  </pic:blipFill>
                  <pic:spPr>
                    <a:xfrm>
                      <a:off x="0" y="0"/>
                      <a:ext cx="5219700" cy="3599815"/>
                    </a:xfrm>
                    <a:prstGeom prst="rect">
                      <a:avLst/>
                    </a:prstGeom>
                    <a:ln>
                      <a:solidFill>
                        <a:schemeClr val="bg2">
                          <a:lumMod val="90000"/>
                        </a:schemeClr>
                      </a:solidFill>
                    </a:ln>
                  </pic:spPr>
                </pic:pic>
              </a:graphicData>
            </a:graphic>
            <wp14:sizeRelV relativeFrom="margin">
              <wp14:pctHeight>0</wp14:pctHeight>
            </wp14:sizeRelV>
          </wp:anchor>
        </w:drawing>
      </w:r>
      <w:r w:rsidR="00C00CC4" w:rsidRPr="00AB3C38">
        <w:rPr>
          <w:b/>
          <w:bCs/>
        </w:rPr>
        <w:t>Graf č. 7: Korelační závislost sebevražednosti na vyšším vzdělání</w:t>
      </w:r>
      <w:r w:rsidR="00C00CC4" w:rsidRPr="00AB3C38">
        <w:rPr>
          <w:noProof/>
        </w:rPr>
        <w:t xml:space="preserve"> </w:t>
      </w:r>
    </w:p>
    <w:p w14:paraId="61985E14" w14:textId="7F5EF259" w:rsidR="00C00CC4" w:rsidRPr="00AB3C38" w:rsidRDefault="00C07194" w:rsidP="00C07194">
      <w:pPr>
        <w:spacing w:before="60"/>
        <w:ind w:firstLine="0"/>
      </w:pPr>
      <w:r w:rsidRPr="00AB3C38">
        <w:rPr>
          <w:i/>
          <w:iCs/>
          <w:sz w:val="20"/>
          <w:szCs w:val="18"/>
        </w:rPr>
        <w:t>Zdroj dat: ČSÚ (</w:t>
      </w:r>
      <w:proofErr w:type="gramStart"/>
      <w:r w:rsidRPr="00AB3C38">
        <w:rPr>
          <w:i/>
          <w:iCs/>
          <w:sz w:val="20"/>
          <w:szCs w:val="18"/>
        </w:rPr>
        <w:t>2019a</w:t>
      </w:r>
      <w:proofErr w:type="gramEnd"/>
      <w:r w:rsidRPr="00AB3C38">
        <w:rPr>
          <w:i/>
          <w:iCs/>
          <w:sz w:val="20"/>
          <w:szCs w:val="18"/>
        </w:rPr>
        <w:t>; 2020f); vlastní zpracování</w:t>
      </w:r>
      <w:bookmarkStart w:id="103" w:name="_Hlk36093492"/>
      <w:bookmarkStart w:id="104" w:name="_Hlk36093493"/>
    </w:p>
    <w:p w14:paraId="7A1A34D5" w14:textId="179F395A" w:rsidR="00C00CC4" w:rsidRPr="00AB3C38" w:rsidRDefault="00C00CC4" w:rsidP="00C00CC4">
      <w:pPr>
        <w:ind w:firstLine="0"/>
        <w:jc w:val="left"/>
        <w:rPr>
          <w:b/>
          <w:bCs/>
        </w:rPr>
      </w:pPr>
      <w:r w:rsidRPr="00AB3C38">
        <w:rPr>
          <w:noProof/>
        </w:rPr>
        <w:lastRenderedPageBreak/>
        <w:drawing>
          <wp:anchor distT="0" distB="0" distL="114300" distR="114300" simplePos="0" relativeHeight="251986432" behindDoc="0" locked="0" layoutInCell="1" allowOverlap="1" wp14:anchorId="3BFF8BFA" wp14:editId="2CB0D9C6">
            <wp:simplePos x="0" y="0"/>
            <wp:positionH relativeFrom="column">
              <wp:posOffset>6985</wp:posOffset>
            </wp:positionH>
            <wp:positionV relativeFrom="paragraph">
              <wp:posOffset>300528</wp:posOffset>
            </wp:positionV>
            <wp:extent cx="5219700" cy="3600000"/>
            <wp:effectExtent l="19050" t="19050" r="19050" b="19685"/>
            <wp:wrapTopAndBottom/>
            <wp:docPr id="64" name="Obrázek 6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3">
                      <a:extLst>
                        <a:ext uri="{28A0092B-C50C-407E-A947-70E740481C1C}">
                          <a14:useLocalDpi xmlns:a14="http://schemas.microsoft.com/office/drawing/2010/main" val="0"/>
                        </a:ext>
                      </a:extLst>
                    </a:blip>
                    <a:stretch>
                      <a:fillRect/>
                    </a:stretch>
                  </pic:blipFill>
                  <pic:spPr>
                    <a:xfrm>
                      <a:off x="0" y="0"/>
                      <a:ext cx="5219700" cy="3600000"/>
                    </a:xfrm>
                    <a:prstGeom prst="rect">
                      <a:avLst/>
                    </a:prstGeom>
                    <a:ln>
                      <a:solidFill>
                        <a:schemeClr val="bg2">
                          <a:lumMod val="90000"/>
                        </a:schemeClr>
                      </a:solidFill>
                    </a:ln>
                  </pic:spPr>
                </pic:pic>
              </a:graphicData>
            </a:graphic>
            <wp14:sizeRelV relativeFrom="margin">
              <wp14:pctHeight>0</wp14:pctHeight>
            </wp14:sizeRelV>
          </wp:anchor>
        </w:drawing>
      </w:r>
      <w:r w:rsidRPr="00AB3C38">
        <w:rPr>
          <w:b/>
          <w:bCs/>
        </w:rPr>
        <w:t xml:space="preserve">Graf č. 8: Korelační závislost sebevražednosti na nezaměstnanosti </w:t>
      </w:r>
      <w:bookmarkEnd w:id="103"/>
      <w:bookmarkEnd w:id="104"/>
    </w:p>
    <w:p w14:paraId="06E20462" w14:textId="77777777" w:rsidR="00C07194" w:rsidRPr="00AB3C38" w:rsidRDefault="00C07194" w:rsidP="00C07194">
      <w:pPr>
        <w:spacing w:before="60"/>
        <w:ind w:firstLine="0"/>
      </w:pPr>
      <w:r w:rsidRPr="00AB3C38">
        <w:rPr>
          <w:i/>
          <w:iCs/>
          <w:sz w:val="20"/>
          <w:szCs w:val="18"/>
        </w:rPr>
        <w:t>Zdroj dat: ČSÚ (</w:t>
      </w:r>
      <w:proofErr w:type="gramStart"/>
      <w:r w:rsidRPr="00AB3C38">
        <w:rPr>
          <w:i/>
          <w:iCs/>
          <w:sz w:val="20"/>
          <w:szCs w:val="18"/>
        </w:rPr>
        <w:t>2019a</w:t>
      </w:r>
      <w:proofErr w:type="gramEnd"/>
      <w:r w:rsidRPr="00AB3C38">
        <w:rPr>
          <w:i/>
          <w:iCs/>
          <w:sz w:val="20"/>
          <w:szCs w:val="18"/>
        </w:rPr>
        <w:t>); vlastní zpracování</w:t>
      </w:r>
    </w:p>
    <w:p w14:paraId="526802EB" w14:textId="77777777" w:rsidR="00C07194" w:rsidRPr="00AB3C38" w:rsidRDefault="00C07194" w:rsidP="00C00CC4">
      <w:pPr>
        <w:ind w:firstLine="0"/>
        <w:jc w:val="left"/>
        <w:rPr>
          <w:b/>
          <w:bCs/>
        </w:rPr>
      </w:pPr>
    </w:p>
    <w:p w14:paraId="7ECCEB9F" w14:textId="29023C6E" w:rsidR="00032006" w:rsidRPr="00AB3C38" w:rsidRDefault="00C07194" w:rsidP="00032006">
      <w:pPr>
        <w:spacing w:before="360"/>
        <w:ind w:firstLine="0"/>
        <w:jc w:val="left"/>
        <w:rPr>
          <w:b/>
          <w:bCs/>
        </w:rPr>
      </w:pPr>
      <w:bookmarkStart w:id="105" w:name="_Hlk36093530"/>
      <w:bookmarkStart w:id="106" w:name="_Hlk36093531"/>
      <w:r w:rsidRPr="00AB3C38">
        <w:rPr>
          <w:noProof/>
        </w:rPr>
        <w:drawing>
          <wp:anchor distT="0" distB="0" distL="114300" distR="114300" simplePos="0" relativeHeight="252030464" behindDoc="0" locked="0" layoutInCell="1" allowOverlap="1" wp14:anchorId="5D651249" wp14:editId="63D5AC24">
            <wp:simplePos x="0" y="0"/>
            <wp:positionH relativeFrom="column">
              <wp:posOffset>3810</wp:posOffset>
            </wp:positionH>
            <wp:positionV relativeFrom="paragraph">
              <wp:posOffset>514350</wp:posOffset>
            </wp:positionV>
            <wp:extent cx="5219700" cy="3600000"/>
            <wp:effectExtent l="19050" t="19050" r="19050" b="19685"/>
            <wp:wrapTopAndBottom/>
            <wp:docPr id="77" name="Obrázek 77"/>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4">
                      <a:extLst>
                        <a:ext uri="{28A0092B-C50C-407E-A947-70E740481C1C}">
                          <a14:useLocalDpi xmlns:a14="http://schemas.microsoft.com/office/drawing/2010/main" val="0"/>
                        </a:ext>
                      </a:extLst>
                    </a:blip>
                    <a:stretch>
                      <a:fillRect/>
                    </a:stretch>
                  </pic:blipFill>
                  <pic:spPr>
                    <a:xfrm>
                      <a:off x="0" y="0"/>
                      <a:ext cx="5219700" cy="3600000"/>
                    </a:xfrm>
                    <a:prstGeom prst="rect">
                      <a:avLst/>
                    </a:prstGeom>
                    <a:ln>
                      <a:solidFill>
                        <a:schemeClr val="bg2">
                          <a:lumMod val="90000"/>
                        </a:schemeClr>
                      </a:solidFill>
                    </a:ln>
                  </pic:spPr>
                </pic:pic>
              </a:graphicData>
            </a:graphic>
            <wp14:sizeRelV relativeFrom="margin">
              <wp14:pctHeight>0</wp14:pctHeight>
            </wp14:sizeRelV>
          </wp:anchor>
        </w:drawing>
      </w:r>
      <w:r w:rsidR="00032006" w:rsidRPr="00AB3C38">
        <w:rPr>
          <w:b/>
          <w:bCs/>
        </w:rPr>
        <w:t xml:space="preserve">Graf č. 9: Korelační závislost sebevražednosti na religiozitě </w:t>
      </w:r>
      <w:bookmarkEnd w:id="105"/>
      <w:bookmarkEnd w:id="106"/>
    </w:p>
    <w:p w14:paraId="55D513F0" w14:textId="0CEE721A" w:rsidR="00C07194" w:rsidRPr="00AB3C38" w:rsidRDefault="00C07194" w:rsidP="00C07194">
      <w:pPr>
        <w:spacing w:before="60"/>
        <w:ind w:firstLine="0"/>
      </w:pPr>
      <w:r w:rsidRPr="00AB3C38">
        <w:rPr>
          <w:i/>
          <w:iCs/>
          <w:sz w:val="20"/>
          <w:szCs w:val="18"/>
        </w:rPr>
        <w:t>Zdroj dat: ČSÚ (</w:t>
      </w:r>
      <w:proofErr w:type="gramStart"/>
      <w:r w:rsidRPr="00AB3C38">
        <w:rPr>
          <w:i/>
          <w:iCs/>
          <w:sz w:val="20"/>
          <w:szCs w:val="18"/>
        </w:rPr>
        <w:t>2019a</w:t>
      </w:r>
      <w:proofErr w:type="gramEnd"/>
      <w:r w:rsidRPr="00AB3C38">
        <w:rPr>
          <w:i/>
          <w:iCs/>
          <w:sz w:val="20"/>
          <w:szCs w:val="18"/>
        </w:rPr>
        <w:t>; 2020b); vlastní zpracování</w:t>
      </w:r>
    </w:p>
    <w:p w14:paraId="345B0AD8" w14:textId="0A1F1B15" w:rsidR="006A586E" w:rsidRPr="00AB3C38" w:rsidRDefault="00FB204B" w:rsidP="00032006">
      <w:pPr>
        <w:spacing w:before="240"/>
      </w:pPr>
      <w:r w:rsidRPr="00AB3C38">
        <w:lastRenderedPageBreak/>
        <w:t xml:space="preserve">Jak již bylo zmíněno, </w:t>
      </w:r>
      <w:r w:rsidR="0098799E" w:rsidRPr="00AB3C38">
        <w:t xml:space="preserve">analýza faktoru </w:t>
      </w:r>
      <w:r w:rsidR="00816336" w:rsidRPr="00AB3C38">
        <w:t xml:space="preserve">urbanizace </w:t>
      </w:r>
      <w:r w:rsidR="00E43AF1" w:rsidRPr="00AB3C38">
        <w:t>byla</w:t>
      </w:r>
      <w:r w:rsidR="00816336" w:rsidRPr="00AB3C38">
        <w:t xml:space="preserve"> zjišťována na úrovni 13 krajů bez hlavního města Prahy</w:t>
      </w:r>
      <w:r w:rsidR="00E9205D" w:rsidRPr="00AB3C38">
        <w:t>.</w:t>
      </w:r>
      <w:r w:rsidR="00954575" w:rsidRPr="00AB3C38">
        <w:t xml:space="preserve"> </w:t>
      </w:r>
      <w:r w:rsidR="0036026A" w:rsidRPr="00AB3C38">
        <w:t xml:space="preserve">Korelační koeficient </w:t>
      </w:r>
      <w:r w:rsidR="004B3422" w:rsidRPr="00AB3C38">
        <w:t xml:space="preserve">vyznačil závislost se všemi faktory </w:t>
      </w:r>
      <w:r w:rsidR="00EF250F" w:rsidRPr="00AB3C38">
        <w:t>sebevražednosti</w:t>
      </w:r>
      <w:r w:rsidR="009B60E9" w:rsidRPr="00AB3C38">
        <w:t xml:space="preserve"> (viz tab. č. 2)</w:t>
      </w:r>
      <w:r w:rsidR="005D227C" w:rsidRPr="00AB3C38">
        <w:t>, z čehož nejvyšší závislost s</w:t>
      </w:r>
      <w:r w:rsidR="00775C9A" w:rsidRPr="00AB3C38">
        <w:t> podílem obyvatelstva v manželství (-0,</w:t>
      </w:r>
      <w:r w:rsidR="00DE582D" w:rsidRPr="00AB3C38">
        <w:t>9</w:t>
      </w:r>
      <w:r w:rsidR="00775C9A" w:rsidRPr="00AB3C38">
        <w:t>) a</w:t>
      </w:r>
      <w:r w:rsidR="00706946" w:rsidRPr="00AB3C38">
        <w:t xml:space="preserve"> podílem obyva</w:t>
      </w:r>
      <w:r w:rsidR="002A477B" w:rsidRPr="00AB3C38">
        <w:t>telstva s vyšším vzděláním (</w:t>
      </w:r>
      <w:r w:rsidR="002800F1" w:rsidRPr="00AB3C38">
        <w:t>-0,</w:t>
      </w:r>
      <w:r w:rsidR="00DE582D" w:rsidRPr="00AB3C38">
        <w:t>8</w:t>
      </w:r>
      <w:r w:rsidR="002800F1" w:rsidRPr="00AB3C38">
        <w:t>)</w:t>
      </w:r>
      <w:r w:rsidR="00255365" w:rsidRPr="00AB3C38">
        <w:t xml:space="preserve">. </w:t>
      </w:r>
      <w:r w:rsidR="00954575" w:rsidRPr="00AB3C38">
        <w:t xml:space="preserve">Závislost míry urbanizace a míry </w:t>
      </w:r>
      <w:r w:rsidR="00C4088D" w:rsidRPr="00AB3C38">
        <w:t xml:space="preserve">sebevražednosti činila </w:t>
      </w:r>
      <w:r w:rsidR="00784FA5" w:rsidRPr="00AB3C38">
        <w:t>+</w:t>
      </w:r>
      <w:r w:rsidR="00C4088D" w:rsidRPr="00AB3C38">
        <w:t>0,5</w:t>
      </w:r>
      <w:r w:rsidR="00784FA5" w:rsidRPr="00AB3C38">
        <w:t xml:space="preserve"> a je znázorněna v grafu č. 10.</w:t>
      </w:r>
    </w:p>
    <w:p w14:paraId="602C62DA" w14:textId="5CA25501" w:rsidR="00EE295C" w:rsidRPr="00AB3C38" w:rsidRDefault="00032006" w:rsidP="00032006">
      <w:pPr>
        <w:spacing w:before="240"/>
        <w:ind w:firstLine="0"/>
        <w:jc w:val="left"/>
        <w:rPr>
          <w:b/>
          <w:bCs/>
        </w:rPr>
      </w:pPr>
      <w:r w:rsidRPr="00AB3C38">
        <w:rPr>
          <w:noProof/>
        </w:rPr>
        <w:drawing>
          <wp:anchor distT="0" distB="0" distL="114300" distR="114300" simplePos="0" relativeHeight="251992576" behindDoc="0" locked="0" layoutInCell="1" allowOverlap="1" wp14:anchorId="78E95CD5" wp14:editId="54CE5432">
            <wp:simplePos x="0" y="0"/>
            <wp:positionH relativeFrom="column">
              <wp:posOffset>6350</wp:posOffset>
            </wp:positionH>
            <wp:positionV relativeFrom="paragraph">
              <wp:posOffset>473075</wp:posOffset>
            </wp:positionV>
            <wp:extent cx="5219700" cy="3599815"/>
            <wp:effectExtent l="19050" t="19050" r="19050" b="19685"/>
            <wp:wrapTopAndBottom/>
            <wp:docPr id="67" name="Obrázek 6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219700" cy="3599815"/>
                    </a:xfrm>
                    <a:prstGeom prst="rect">
                      <a:avLst/>
                    </a:prstGeom>
                    <a:ln>
                      <a:solidFill>
                        <a:schemeClr val="bg2">
                          <a:lumMod val="90000"/>
                        </a:schemeClr>
                      </a:solidFill>
                    </a:ln>
                  </pic:spPr>
                </pic:pic>
              </a:graphicData>
            </a:graphic>
          </wp:anchor>
        </w:drawing>
      </w:r>
      <w:r w:rsidR="006B1692" w:rsidRPr="00AB3C38">
        <w:rPr>
          <w:b/>
          <w:bCs/>
        </w:rPr>
        <w:t>Graf č. 10: Korelační závislost sebevražednosti na urbanizaci</w:t>
      </w:r>
    </w:p>
    <w:p w14:paraId="5AA3DE47" w14:textId="2DBA46C3" w:rsidR="00C07194" w:rsidRPr="00AB3C38" w:rsidRDefault="00C07194" w:rsidP="00C07194">
      <w:pPr>
        <w:spacing w:before="60"/>
        <w:ind w:firstLine="0"/>
      </w:pPr>
      <w:r w:rsidRPr="00AB3C38">
        <w:rPr>
          <w:i/>
          <w:iCs/>
          <w:sz w:val="20"/>
          <w:szCs w:val="18"/>
        </w:rPr>
        <w:t>Zdroj dat: ČSÚ (</w:t>
      </w:r>
      <w:proofErr w:type="gramStart"/>
      <w:r w:rsidRPr="00AB3C38">
        <w:rPr>
          <w:i/>
          <w:iCs/>
          <w:sz w:val="20"/>
          <w:szCs w:val="18"/>
        </w:rPr>
        <w:t>2019a</w:t>
      </w:r>
      <w:proofErr w:type="gramEnd"/>
      <w:r w:rsidRPr="00AB3C38">
        <w:rPr>
          <w:i/>
          <w:iCs/>
          <w:sz w:val="20"/>
          <w:szCs w:val="18"/>
        </w:rPr>
        <w:t>; 2020e); vlastní zpracování</w:t>
      </w:r>
    </w:p>
    <w:p w14:paraId="28D5D28B" w14:textId="77777777" w:rsidR="00C07194" w:rsidRPr="00AB3C38" w:rsidRDefault="00032006" w:rsidP="00C07194">
      <w:pPr>
        <w:spacing w:before="480"/>
        <w:ind w:firstLine="0"/>
        <w:rPr>
          <w:b/>
          <w:bCs/>
        </w:rPr>
      </w:pPr>
      <w:r w:rsidRPr="00AB3C38">
        <w:rPr>
          <w:b/>
          <w:bCs/>
        </w:rPr>
        <w:t>Tab. č. 2: Korelační koeficienty závislosti míry urbanizace</w:t>
      </w:r>
      <w:r w:rsidRPr="00AB3C38">
        <w:rPr>
          <w:rStyle w:val="Znakapoznpodarou"/>
          <w:b/>
          <w:bCs/>
        </w:rPr>
        <w:footnoteReference w:id="16"/>
      </w:r>
      <w:r w:rsidRPr="00AB3C38">
        <w:rPr>
          <w:b/>
          <w:bCs/>
        </w:rPr>
        <w:t xml:space="preserve"> </w:t>
      </w:r>
    </w:p>
    <w:tbl>
      <w:tblPr>
        <w:tblpPr w:leftFromText="141" w:rightFromText="141" w:vertAnchor="text" w:horzAnchor="margin" w:tblpY="61"/>
        <w:tblW w:w="7590" w:type="dxa"/>
        <w:tblLayout w:type="fixed"/>
        <w:tblCellMar>
          <w:left w:w="70" w:type="dxa"/>
          <w:right w:w="70" w:type="dxa"/>
        </w:tblCellMar>
        <w:tblLook w:val="04A0" w:firstRow="1" w:lastRow="0" w:firstColumn="1" w:lastColumn="0" w:noHBand="0" w:noVBand="1"/>
      </w:tblPr>
      <w:tblGrid>
        <w:gridCol w:w="690"/>
        <w:gridCol w:w="690"/>
        <w:gridCol w:w="690"/>
        <w:gridCol w:w="690"/>
        <w:gridCol w:w="690"/>
        <w:gridCol w:w="690"/>
        <w:gridCol w:w="690"/>
        <w:gridCol w:w="690"/>
        <w:gridCol w:w="690"/>
        <w:gridCol w:w="690"/>
        <w:gridCol w:w="690"/>
      </w:tblGrid>
      <w:tr w:rsidR="00C07194" w:rsidRPr="00AB3C38" w14:paraId="36062516" w14:textId="77777777" w:rsidTr="00C07194">
        <w:trPr>
          <w:trHeight w:val="449"/>
        </w:trPr>
        <w:tc>
          <w:tcPr>
            <w:tcW w:w="690" w:type="dxa"/>
            <w:tcBorders>
              <w:top w:val="single" w:sz="8" w:space="0" w:color="D0CECE"/>
              <w:left w:val="single" w:sz="8" w:space="0" w:color="D0CECE"/>
              <w:bottom w:val="single" w:sz="8" w:space="0" w:color="FFFFFF"/>
              <w:right w:val="nil"/>
            </w:tcBorders>
            <w:shd w:val="clear" w:color="000000" w:fill="D9E2F3"/>
            <w:noWrap/>
            <w:hideMark/>
          </w:tcPr>
          <w:p w14:paraId="5D6F3F3B" w14:textId="77777777" w:rsidR="00C07194" w:rsidRPr="00AB3C38" w:rsidRDefault="00C07194" w:rsidP="00C07194">
            <w:pPr>
              <w:spacing w:line="240" w:lineRule="auto"/>
              <w:ind w:firstLine="0"/>
              <w:jc w:val="left"/>
              <w:rPr>
                <w:rFonts w:ascii="Calibri" w:eastAsia="Times New Roman" w:hAnsi="Calibri" w:cs="Calibri"/>
                <w:sz w:val="22"/>
                <w:lang w:eastAsia="cs-CZ"/>
              </w:rPr>
            </w:pPr>
            <w:r w:rsidRPr="00AB3C38">
              <w:rPr>
                <w:rFonts w:ascii="Calibri" w:eastAsia="Times New Roman" w:hAnsi="Calibri" w:cs="Calibri"/>
                <w:sz w:val="22"/>
                <w:lang w:eastAsia="cs-CZ"/>
              </w:rPr>
              <w:t> </w:t>
            </w:r>
          </w:p>
        </w:tc>
        <w:tc>
          <w:tcPr>
            <w:tcW w:w="690" w:type="dxa"/>
            <w:tcBorders>
              <w:top w:val="single" w:sz="8" w:space="0" w:color="D0CECE"/>
              <w:left w:val="nil"/>
              <w:bottom w:val="single" w:sz="8" w:space="0" w:color="FFFFFF"/>
              <w:right w:val="nil"/>
            </w:tcBorders>
            <w:shd w:val="clear" w:color="000000" w:fill="D9E2F3"/>
            <w:vAlign w:val="center"/>
            <w:hideMark/>
          </w:tcPr>
          <w:p w14:paraId="0FD9B339" w14:textId="77777777" w:rsidR="00C07194" w:rsidRPr="00AB3C38" w:rsidRDefault="00C07194" w:rsidP="00C07194">
            <w:pPr>
              <w:spacing w:line="240" w:lineRule="auto"/>
              <w:ind w:firstLine="0"/>
              <w:jc w:val="left"/>
              <w:rPr>
                <w:rFonts w:eastAsia="Times New Roman" w:cs="Calibri"/>
                <w:b/>
                <w:bCs/>
                <w:sz w:val="20"/>
                <w:szCs w:val="20"/>
                <w:lang w:eastAsia="cs-CZ"/>
              </w:rPr>
            </w:pPr>
            <w:proofErr w:type="spellStart"/>
            <w:r w:rsidRPr="00AB3C38">
              <w:rPr>
                <w:rFonts w:eastAsia="Times New Roman" w:cs="Calibri"/>
                <w:b/>
                <w:bCs/>
                <w:sz w:val="20"/>
                <w:szCs w:val="20"/>
                <w:lang w:eastAsia="cs-CZ"/>
              </w:rPr>
              <w:t>Seb</w:t>
            </w:r>
            <w:proofErr w:type="spellEnd"/>
          </w:p>
        </w:tc>
        <w:tc>
          <w:tcPr>
            <w:tcW w:w="690" w:type="dxa"/>
            <w:tcBorders>
              <w:top w:val="single" w:sz="8" w:space="0" w:color="D0CECE"/>
              <w:left w:val="nil"/>
              <w:bottom w:val="single" w:sz="8" w:space="0" w:color="FFFFFF"/>
              <w:right w:val="nil"/>
            </w:tcBorders>
            <w:shd w:val="clear" w:color="000000" w:fill="D9E2F3"/>
            <w:noWrap/>
            <w:vAlign w:val="center"/>
            <w:hideMark/>
          </w:tcPr>
          <w:p w14:paraId="2DBD3DB1" w14:textId="77777777" w:rsidR="00C07194" w:rsidRPr="00AB3C38" w:rsidRDefault="00C07194" w:rsidP="00C07194">
            <w:pPr>
              <w:spacing w:line="240" w:lineRule="auto"/>
              <w:ind w:firstLine="0"/>
              <w:jc w:val="left"/>
              <w:rPr>
                <w:rFonts w:eastAsia="Times New Roman" w:cs="Calibri"/>
                <w:b/>
                <w:bCs/>
                <w:sz w:val="20"/>
                <w:szCs w:val="20"/>
                <w:lang w:eastAsia="cs-CZ"/>
              </w:rPr>
            </w:pPr>
            <w:r w:rsidRPr="00AB3C38">
              <w:rPr>
                <w:rFonts w:eastAsia="Times New Roman" w:cs="Calibri"/>
                <w:b/>
                <w:bCs/>
                <w:sz w:val="20"/>
                <w:szCs w:val="20"/>
                <w:lang w:eastAsia="cs-CZ"/>
              </w:rPr>
              <w:t xml:space="preserve">Věk </w:t>
            </w:r>
          </w:p>
        </w:tc>
        <w:tc>
          <w:tcPr>
            <w:tcW w:w="690" w:type="dxa"/>
            <w:tcBorders>
              <w:top w:val="single" w:sz="8" w:space="0" w:color="D0CECE"/>
              <w:left w:val="nil"/>
              <w:bottom w:val="single" w:sz="8" w:space="0" w:color="FFFFFF"/>
              <w:right w:val="nil"/>
            </w:tcBorders>
            <w:shd w:val="clear" w:color="000000" w:fill="D9E2F3"/>
            <w:noWrap/>
            <w:vAlign w:val="center"/>
            <w:hideMark/>
          </w:tcPr>
          <w:p w14:paraId="4FF47AAE" w14:textId="77777777" w:rsidR="00C07194" w:rsidRPr="00AB3C38" w:rsidRDefault="00C07194" w:rsidP="00C07194">
            <w:pPr>
              <w:spacing w:line="240" w:lineRule="auto"/>
              <w:ind w:firstLine="0"/>
              <w:jc w:val="left"/>
              <w:rPr>
                <w:rFonts w:eastAsia="Times New Roman" w:cs="Calibri"/>
                <w:b/>
                <w:bCs/>
                <w:sz w:val="20"/>
                <w:szCs w:val="20"/>
                <w:lang w:eastAsia="cs-CZ"/>
              </w:rPr>
            </w:pPr>
            <w:proofErr w:type="spellStart"/>
            <w:r w:rsidRPr="00AB3C38">
              <w:rPr>
                <w:rFonts w:eastAsia="Times New Roman" w:cs="Calibri"/>
                <w:b/>
                <w:bCs/>
                <w:sz w:val="20"/>
                <w:szCs w:val="20"/>
                <w:lang w:eastAsia="cs-CZ"/>
              </w:rPr>
              <w:t>Manž</w:t>
            </w:r>
            <w:proofErr w:type="spellEnd"/>
          </w:p>
        </w:tc>
        <w:tc>
          <w:tcPr>
            <w:tcW w:w="690" w:type="dxa"/>
            <w:tcBorders>
              <w:top w:val="single" w:sz="8" w:space="0" w:color="D0CECE"/>
              <w:left w:val="nil"/>
              <w:bottom w:val="single" w:sz="8" w:space="0" w:color="FFFFFF"/>
              <w:right w:val="nil"/>
            </w:tcBorders>
            <w:shd w:val="clear" w:color="000000" w:fill="D9E2F3"/>
            <w:noWrap/>
            <w:vAlign w:val="center"/>
            <w:hideMark/>
          </w:tcPr>
          <w:p w14:paraId="711334B5" w14:textId="77777777" w:rsidR="00C07194" w:rsidRPr="00AB3C38" w:rsidRDefault="00C07194" w:rsidP="00C07194">
            <w:pPr>
              <w:spacing w:line="240" w:lineRule="auto"/>
              <w:ind w:firstLine="0"/>
              <w:jc w:val="left"/>
              <w:rPr>
                <w:rFonts w:eastAsia="Times New Roman" w:cs="Calibri"/>
                <w:b/>
                <w:bCs/>
                <w:sz w:val="20"/>
                <w:szCs w:val="20"/>
                <w:lang w:eastAsia="cs-CZ"/>
              </w:rPr>
            </w:pPr>
            <w:r w:rsidRPr="00AB3C38">
              <w:rPr>
                <w:rFonts w:eastAsia="Times New Roman" w:cs="Calibri"/>
                <w:b/>
                <w:bCs/>
                <w:sz w:val="20"/>
                <w:szCs w:val="20"/>
                <w:lang w:eastAsia="cs-CZ"/>
              </w:rPr>
              <w:t>Roz</w:t>
            </w:r>
          </w:p>
        </w:tc>
        <w:tc>
          <w:tcPr>
            <w:tcW w:w="690" w:type="dxa"/>
            <w:tcBorders>
              <w:top w:val="single" w:sz="8" w:space="0" w:color="D0CECE"/>
              <w:left w:val="nil"/>
              <w:bottom w:val="single" w:sz="8" w:space="0" w:color="FFFFFF"/>
              <w:right w:val="nil"/>
            </w:tcBorders>
            <w:shd w:val="clear" w:color="000000" w:fill="D9E2F3"/>
            <w:noWrap/>
            <w:vAlign w:val="center"/>
            <w:hideMark/>
          </w:tcPr>
          <w:p w14:paraId="08D9F93F" w14:textId="77777777" w:rsidR="00C07194" w:rsidRPr="00AB3C38" w:rsidRDefault="00C07194" w:rsidP="00C07194">
            <w:pPr>
              <w:spacing w:line="240" w:lineRule="auto"/>
              <w:ind w:firstLine="0"/>
              <w:jc w:val="left"/>
              <w:rPr>
                <w:rFonts w:eastAsia="Times New Roman" w:cs="Calibri"/>
                <w:b/>
                <w:bCs/>
                <w:sz w:val="20"/>
                <w:szCs w:val="20"/>
                <w:lang w:eastAsia="cs-CZ"/>
              </w:rPr>
            </w:pPr>
            <w:r w:rsidRPr="00AB3C38">
              <w:rPr>
                <w:rFonts w:eastAsia="Times New Roman" w:cs="Calibri"/>
                <w:b/>
                <w:bCs/>
                <w:sz w:val="20"/>
                <w:szCs w:val="20"/>
                <w:lang w:eastAsia="cs-CZ"/>
              </w:rPr>
              <w:t>Alk</w:t>
            </w:r>
          </w:p>
        </w:tc>
        <w:tc>
          <w:tcPr>
            <w:tcW w:w="690" w:type="dxa"/>
            <w:tcBorders>
              <w:top w:val="single" w:sz="8" w:space="0" w:color="D0CECE"/>
              <w:left w:val="nil"/>
              <w:bottom w:val="single" w:sz="8" w:space="0" w:color="FFFFFF"/>
              <w:right w:val="nil"/>
            </w:tcBorders>
            <w:shd w:val="clear" w:color="000000" w:fill="D9E2F3"/>
            <w:noWrap/>
            <w:vAlign w:val="center"/>
            <w:hideMark/>
          </w:tcPr>
          <w:p w14:paraId="2D3B922C" w14:textId="77777777" w:rsidR="00C07194" w:rsidRPr="00AB3C38" w:rsidRDefault="00C07194" w:rsidP="00C07194">
            <w:pPr>
              <w:spacing w:line="240" w:lineRule="auto"/>
              <w:ind w:firstLine="0"/>
              <w:jc w:val="left"/>
              <w:rPr>
                <w:rFonts w:eastAsia="Times New Roman" w:cs="Calibri"/>
                <w:b/>
                <w:bCs/>
                <w:sz w:val="20"/>
                <w:szCs w:val="20"/>
                <w:lang w:eastAsia="cs-CZ"/>
              </w:rPr>
            </w:pPr>
            <w:proofErr w:type="spellStart"/>
            <w:r w:rsidRPr="00AB3C38">
              <w:rPr>
                <w:rFonts w:eastAsia="Times New Roman" w:cs="Calibri"/>
                <w:b/>
                <w:bCs/>
                <w:sz w:val="20"/>
                <w:szCs w:val="20"/>
                <w:lang w:eastAsia="cs-CZ"/>
              </w:rPr>
              <w:t>Chud</w:t>
            </w:r>
            <w:proofErr w:type="spellEnd"/>
          </w:p>
        </w:tc>
        <w:tc>
          <w:tcPr>
            <w:tcW w:w="690" w:type="dxa"/>
            <w:tcBorders>
              <w:top w:val="single" w:sz="8" w:space="0" w:color="D0CECE"/>
              <w:left w:val="nil"/>
              <w:bottom w:val="single" w:sz="8" w:space="0" w:color="FFFFFF"/>
              <w:right w:val="nil"/>
            </w:tcBorders>
            <w:shd w:val="clear" w:color="000000" w:fill="D9E2F3"/>
            <w:noWrap/>
            <w:vAlign w:val="center"/>
            <w:hideMark/>
          </w:tcPr>
          <w:p w14:paraId="616362DF" w14:textId="77777777" w:rsidR="00C07194" w:rsidRPr="00AB3C38" w:rsidRDefault="00C07194" w:rsidP="00C07194">
            <w:pPr>
              <w:spacing w:line="240" w:lineRule="auto"/>
              <w:ind w:firstLine="0"/>
              <w:jc w:val="left"/>
              <w:rPr>
                <w:rFonts w:eastAsia="Times New Roman" w:cs="Calibri"/>
                <w:b/>
                <w:bCs/>
                <w:sz w:val="20"/>
                <w:szCs w:val="20"/>
                <w:lang w:eastAsia="cs-CZ"/>
              </w:rPr>
            </w:pPr>
            <w:proofErr w:type="spellStart"/>
            <w:r w:rsidRPr="00AB3C38">
              <w:rPr>
                <w:rFonts w:eastAsia="Times New Roman" w:cs="Calibri"/>
                <w:b/>
                <w:bCs/>
                <w:sz w:val="20"/>
                <w:szCs w:val="20"/>
                <w:lang w:eastAsia="cs-CZ"/>
              </w:rPr>
              <w:t>Nez</w:t>
            </w:r>
            <w:proofErr w:type="spellEnd"/>
          </w:p>
        </w:tc>
        <w:tc>
          <w:tcPr>
            <w:tcW w:w="690" w:type="dxa"/>
            <w:tcBorders>
              <w:top w:val="single" w:sz="8" w:space="0" w:color="D0CECE"/>
              <w:left w:val="nil"/>
              <w:bottom w:val="single" w:sz="8" w:space="0" w:color="FFFFFF"/>
              <w:right w:val="nil"/>
            </w:tcBorders>
            <w:shd w:val="clear" w:color="000000" w:fill="D9E2F3"/>
            <w:noWrap/>
            <w:vAlign w:val="center"/>
            <w:hideMark/>
          </w:tcPr>
          <w:p w14:paraId="3CD4EA64" w14:textId="77777777" w:rsidR="00C07194" w:rsidRPr="00AB3C38" w:rsidRDefault="00C07194" w:rsidP="00C07194">
            <w:pPr>
              <w:spacing w:line="240" w:lineRule="auto"/>
              <w:ind w:firstLine="0"/>
              <w:jc w:val="left"/>
              <w:rPr>
                <w:rFonts w:eastAsia="Times New Roman" w:cs="Calibri"/>
                <w:b/>
                <w:bCs/>
                <w:sz w:val="20"/>
                <w:szCs w:val="20"/>
                <w:lang w:eastAsia="cs-CZ"/>
              </w:rPr>
            </w:pPr>
            <w:proofErr w:type="spellStart"/>
            <w:r w:rsidRPr="00AB3C38">
              <w:rPr>
                <w:rFonts w:eastAsia="Times New Roman" w:cs="Calibri"/>
                <w:b/>
                <w:bCs/>
                <w:sz w:val="20"/>
                <w:szCs w:val="20"/>
                <w:lang w:eastAsia="cs-CZ"/>
              </w:rPr>
              <w:t>Vzd</w:t>
            </w:r>
            <w:proofErr w:type="spellEnd"/>
            <w:r w:rsidRPr="00AB3C38">
              <w:rPr>
                <w:rFonts w:eastAsia="Times New Roman" w:cs="Calibri"/>
                <w:b/>
                <w:bCs/>
                <w:sz w:val="20"/>
                <w:szCs w:val="20"/>
                <w:lang w:eastAsia="cs-CZ"/>
              </w:rPr>
              <w:t xml:space="preserve"> </w:t>
            </w:r>
          </w:p>
        </w:tc>
        <w:tc>
          <w:tcPr>
            <w:tcW w:w="690" w:type="dxa"/>
            <w:tcBorders>
              <w:top w:val="single" w:sz="8" w:space="0" w:color="D0CECE"/>
              <w:left w:val="nil"/>
              <w:bottom w:val="single" w:sz="8" w:space="0" w:color="FFFFFF"/>
              <w:right w:val="nil"/>
            </w:tcBorders>
            <w:shd w:val="clear" w:color="000000" w:fill="D9E2F3"/>
            <w:noWrap/>
            <w:vAlign w:val="center"/>
            <w:hideMark/>
          </w:tcPr>
          <w:p w14:paraId="4F30CEF3" w14:textId="77777777" w:rsidR="00C07194" w:rsidRPr="00AB3C38" w:rsidRDefault="00C07194" w:rsidP="00C07194">
            <w:pPr>
              <w:spacing w:line="240" w:lineRule="auto"/>
              <w:ind w:firstLine="0"/>
              <w:jc w:val="left"/>
              <w:rPr>
                <w:rFonts w:eastAsia="Times New Roman" w:cs="Calibri"/>
                <w:b/>
                <w:bCs/>
                <w:sz w:val="20"/>
                <w:szCs w:val="20"/>
                <w:lang w:eastAsia="cs-CZ"/>
              </w:rPr>
            </w:pPr>
            <w:proofErr w:type="spellStart"/>
            <w:r w:rsidRPr="00AB3C38">
              <w:rPr>
                <w:rFonts w:eastAsia="Times New Roman" w:cs="Calibri"/>
                <w:b/>
                <w:bCs/>
                <w:sz w:val="20"/>
                <w:szCs w:val="20"/>
                <w:lang w:eastAsia="cs-CZ"/>
              </w:rPr>
              <w:t>Rel</w:t>
            </w:r>
            <w:proofErr w:type="spellEnd"/>
          </w:p>
        </w:tc>
        <w:tc>
          <w:tcPr>
            <w:tcW w:w="690" w:type="dxa"/>
            <w:tcBorders>
              <w:top w:val="single" w:sz="8" w:space="0" w:color="D0CECE"/>
              <w:left w:val="nil"/>
              <w:bottom w:val="single" w:sz="8" w:space="0" w:color="FFFFFF"/>
              <w:right w:val="single" w:sz="8" w:space="0" w:color="D0CECE"/>
            </w:tcBorders>
            <w:shd w:val="clear" w:color="000000" w:fill="D9E2F3"/>
            <w:noWrap/>
            <w:vAlign w:val="center"/>
            <w:hideMark/>
          </w:tcPr>
          <w:p w14:paraId="1E802B34" w14:textId="77777777" w:rsidR="00C07194" w:rsidRPr="00AB3C38" w:rsidRDefault="00C07194" w:rsidP="00C07194">
            <w:pPr>
              <w:spacing w:line="240" w:lineRule="auto"/>
              <w:ind w:firstLine="0"/>
              <w:jc w:val="left"/>
              <w:rPr>
                <w:rFonts w:eastAsia="Times New Roman" w:cs="Calibri"/>
                <w:b/>
                <w:bCs/>
                <w:sz w:val="20"/>
                <w:szCs w:val="20"/>
                <w:lang w:eastAsia="cs-CZ"/>
              </w:rPr>
            </w:pPr>
            <w:proofErr w:type="spellStart"/>
            <w:r w:rsidRPr="00AB3C38">
              <w:rPr>
                <w:rFonts w:eastAsia="Times New Roman" w:cs="Calibri"/>
                <w:b/>
                <w:bCs/>
                <w:sz w:val="20"/>
                <w:szCs w:val="20"/>
                <w:lang w:eastAsia="cs-CZ"/>
              </w:rPr>
              <w:t>Ciz</w:t>
            </w:r>
            <w:proofErr w:type="spellEnd"/>
          </w:p>
        </w:tc>
      </w:tr>
      <w:tr w:rsidR="00C07194" w:rsidRPr="00AB3C38" w14:paraId="4276152C" w14:textId="77777777" w:rsidTr="00C07194">
        <w:trPr>
          <w:trHeight w:val="449"/>
        </w:trPr>
        <w:tc>
          <w:tcPr>
            <w:tcW w:w="690" w:type="dxa"/>
            <w:tcBorders>
              <w:top w:val="nil"/>
              <w:left w:val="single" w:sz="8" w:space="0" w:color="D0CECE"/>
              <w:bottom w:val="single" w:sz="8" w:space="0" w:color="D0CECE"/>
              <w:right w:val="single" w:sz="8" w:space="0" w:color="FFFFFF"/>
            </w:tcBorders>
            <w:shd w:val="clear" w:color="000000" w:fill="D9E2F3"/>
            <w:noWrap/>
            <w:vAlign w:val="center"/>
            <w:hideMark/>
          </w:tcPr>
          <w:p w14:paraId="24C98380" w14:textId="77777777" w:rsidR="00C07194" w:rsidRPr="00AB3C38" w:rsidRDefault="00C07194" w:rsidP="00C07194">
            <w:pPr>
              <w:spacing w:line="240" w:lineRule="auto"/>
              <w:ind w:firstLine="0"/>
              <w:jc w:val="left"/>
              <w:rPr>
                <w:rFonts w:eastAsia="Times New Roman" w:cs="Calibri"/>
                <w:b/>
                <w:bCs/>
                <w:sz w:val="20"/>
                <w:szCs w:val="20"/>
                <w:lang w:eastAsia="cs-CZ"/>
              </w:rPr>
            </w:pPr>
            <w:proofErr w:type="spellStart"/>
            <w:r w:rsidRPr="00AB3C38">
              <w:rPr>
                <w:rFonts w:eastAsia="Times New Roman" w:cs="Calibri"/>
                <w:b/>
                <w:bCs/>
                <w:sz w:val="20"/>
                <w:szCs w:val="20"/>
                <w:lang w:eastAsia="cs-CZ"/>
              </w:rPr>
              <w:t>Urb</w:t>
            </w:r>
            <w:proofErr w:type="spellEnd"/>
          </w:p>
        </w:tc>
        <w:tc>
          <w:tcPr>
            <w:tcW w:w="690" w:type="dxa"/>
            <w:tcBorders>
              <w:top w:val="nil"/>
              <w:left w:val="nil"/>
              <w:bottom w:val="single" w:sz="8" w:space="0" w:color="D0CECE"/>
              <w:right w:val="single" w:sz="8" w:space="0" w:color="FFFFFF"/>
            </w:tcBorders>
            <w:shd w:val="clear" w:color="000000" w:fill="D9E2F3"/>
            <w:vAlign w:val="center"/>
            <w:hideMark/>
          </w:tcPr>
          <w:p w14:paraId="61C69C6A" w14:textId="77777777" w:rsidR="00C07194" w:rsidRPr="00AB3C38" w:rsidRDefault="00C07194" w:rsidP="00C07194">
            <w:pPr>
              <w:spacing w:line="240" w:lineRule="auto"/>
              <w:ind w:firstLine="0"/>
              <w:jc w:val="center"/>
              <w:rPr>
                <w:rFonts w:eastAsia="Times New Roman" w:cs="Calibri"/>
                <w:sz w:val="20"/>
                <w:szCs w:val="20"/>
                <w:lang w:eastAsia="cs-CZ"/>
              </w:rPr>
            </w:pPr>
            <w:r w:rsidRPr="00AB3C38">
              <w:rPr>
                <w:rFonts w:eastAsia="Times New Roman" w:cs="Calibri"/>
                <w:sz w:val="20"/>
                <w:szCs w:val="20"/>
                <w:lang w:eastAsia="cs-CZ"/>
              </w:rPr>
              <w:t>0,54</w:t>
            </w:r>
          </w:p>
        </w:tc>
        <w:tc>
          <w:tcPr>
            <w:tcW w:w="690" w:type="dxa"/>
            <w:tcBorders>
              <w:top w:val="nil"/>
              <w:left w:val="nil"/>
              <w:bottom w:val="single" w:sz="8" w:space="0" w:color="D0CECE"/>
              <w:right w:val="single" w:sz="8" w:space="0" w:color="FFFFFF"/>
            </w:tcBorders>
            <w:shd w:val="clear" w:color="auto" w:fill="auto"/>
            <w:noWrap/>
            <w:vAlign w:val="center"/>
            <w:hideMark/>
          </w:tcPr>
          <w:p w14:paraId="1B6B8353" w14:textId="77777777" w:rsidR="00C07194" w:rsidRPr="00AB3C38" w:rsidRDefault="00C07194" w:rsidP="00C07194">
            <w:pPr>
              <w:spacing w:line="240" w:lineRule="auto"/>
              <w:ind w:firstLine="0"/>
              <w:jc w:val="center"/>
              <w:rPr>
                <w:rFonts w:eastAsia="Times New Roman" w:cs="Calibri"/>
                <w:sz w:val="20"/>
                <w:szCs w:val="20"/>
                <w:lang w:eastAsia="cs-CZ"/>
              </w:rPr>
            </w:pPr>
            <w:r w:rsidRPr="00AB3C38">
              <w:rPr>
                <w:rFonts w:eastAsia="Times New Roman" w:cs="Calibri"/>
                <w:sz w:val="20"/>
                <w:szCs w:val="20"/>
                <w:lang w:eastAsia="cs-CZ"/>
              </w:rPr>
              <w:t>0,62</w:t>
            </w:r>
          </w:p>
        </w:tc>
        <w:tc>
          <w:tcPr>
            <w:tcW w:w="690" w:type="dxa"/>
            <w:tcBorders>
              <w:top w:val="nil"/>
              <w:left w:val="nil"/>
              <w:bottom w:val="single" w:sz="8" w:space="0" w:color="D0CECE"/>
              <w:right w:val="single" w:sz="8" w:space="0" w:color="FFFFFF"/>
            </w:tcBorders>
            <w:shd w:val="clear" w:color="auto" w:fill="auto"/>
            <w:noWrap/>
            <w:vAlign w:val="center"/>
            <w:hideMark/>
          </w:tcPr>
          <w:p w14:paraId="0699C173" w14:textId="77777777" w:rsidR="00C07194" w:rsidRPr="00AB3C38" w:rsidRDefault="00C07194" w:rsidP="00C07194">
            <w:pPr>
              <w:spacing w:line="240" w:lineRule="auto"/>
              <w:ind w:firstLine="0"/>
              <w:jc w:val="center"/>
              <w:rPr>
                <w:rFonts w:eastAsia="Times New Roman" w:cs="Calibri"/>
                <w:sz w:val="20"/>
                <w:szCs w:val="20"/>
                <w:lang w:eastAsia="cs-CZ"/>
              </w:rPr>
            </w:pPr>
            <w:r w:rsidRPr="00AB3C38">
              <w:rPr>
                <w:rFonts w:eastAsia="Times New Roman" w:cs="Calibri"/>
                <w:sz w:val="20"/>
                <w:szCs w:val="20"/>
                <w:lang w:eastAsia="cs-CZ"/>
              </w:rPr>
              <w:t>-0,88</w:t>
            </w:r>
          </w:p>
        </w:tc>
        <w:tc>
          <w:tcPr>
            <w:tcW w:w="690" w:type="dxa"/>
            <w:tcBorders>
              <w:top w:val="nil"/>
              <w:left w:val="nil"/>
              <w:bottom w:val="single" w:sz="8" w:space="0" w:color="D0CECE"/>
              <w:right w:val="single" w:sz="8" w:space="0" w:color="FFFFFF"/>
            </w:tcBorders>
            <w:shd w:val="clear" w:color="auto" w:fill="auto"/>
            <w:noWrap/>
            <w:vAlign w:val="center"/>
            <w:hideMark/>
          </w:tcPr>
          <w:p w14:paraId="539F1864" w14:textId="77777777" w:rsidR="00C07194" w:rsidRPr="00AB3C38" w:rsidRDefault="00C07194" w:rsidP="00C07194">
            <w:pPr>
              <w:spacing w:line="240" w:lineRule="auto"/>
              <w:ind w:firstLine="0"/>
              <w:jc w:val="center"/>
              <w:rPr>
                <w:rFonts w:eastAsia="Times New Roman" w:cs="Calibri"/>
                <w:sz w:val="20"/>
                <w:szCs w:val="20"/>
                <w:lang w:eastAsia="cs-CZ"/>
              </w:rPr>
            </w:pPr>
            <w:r w:rsidRPr="00AB3C38">
              <w:rPr>
                <w:rFonts w:eastAsia="Times New Roman" w:cs="Calibri"/>
                <w:sz w:val="20"/>
                <w:szCs w:val="20"/>
                <w:lang w:eastAsia="cs-CZ"/>
              </w:rPr>
              <w:t>0,40</w:t>
            </w:r>
          </w:p>
        </w:tc>
        <w:tc>
          <w:tcPr>
            <w:tcW w:w="690" w:type="dxa"/>
            <w:tcBorders>
              <w:top w:val="nil"/>
              <w:left w:val="nil"/>
              <w:bottom w:val="single" w:sz="8" w:space="0" w:color="D0CECE"/>
              <w:right w:val="single" w:sz="8" w:space="0" w:color="FFFFFF"/>
            </w:tcBorders>
            <w:shd w:val="clear" w:color="auto" w:fill="auto"/>
            <w:noWrap/>
            <w:vAlign w:val="center"/>
            <w:hideMark/>
          </w:tcPr>
          <w:p w14:paraId="19779656" w14:textId="77777777" w:rsidR="00C07194" w:rsidRPr="00AB3C38" w:rsidRDefault="00C07194" w:rsidP="00C07194">
            <w:pPr>
              <w:spacing w:line="240" w:lineRule="auto"/>
              <w:ind w:firstLine="0"/>
              <w:jc w:val="center"/>
              <w:rPr>
                <w:rFonts w:eastAsia="Times New Roman" w:cs="Calibri"/>
                <w:sz w:val="20"/>
                <w:szCs w:val="20"/>
                <w:lang w:eastAsia="cs-CZ"/>
              </w:rPr>
            </w:pPr>
            <w:r w:rsidRPr="00AB3C38">
              <w:rPr>
                <w:rFonts w:eastAsia="Times New Roman" w:cs="Calibri"/>
                <w:sz w:val="20"/>
                <w:szCs w:val="20"/>
                <w:lang w:eastAsia="cs-CZ"/>
              </w:rPr>
              <w:t>-0,61</w:t>
            </w:r>
          </w:p>
        </w:tc>
        <w:tc>
          <w:tcPr>
            <w:tcW w:w="690" w:type="dxa"/>
            <w:tcBorders>
              <w:top w:val="nil"/>
              <w:left w:val="nil"/>
              <w:bottom w:val="single" w:sz="8" w:space="0" w:color="D0CECE"/>
              <w:right w:val="single" w:sz="8" w:space="0" w:color="FFFFFF"/>
            </w:tcBorders>
            <w:shd w:val="clear" w:color="auto" w:fill="auto"/>
            <w:noWrap/>
            <w:vAlign w:val="center"/>
            <w:hideMark/>
          </w:tcPr>
          <w:p w14:paraId="1BCF2B33" w14:textId="77777777" w:rsidR="00C07194" w:rsidRPr="00AB3C38" w:rsidRDefault="00C07194" w:rsidP="00C07194">
            <w:pPr>
              <w:spacing w:line="240" w:lineRule="auto"/>
              <w:ind w:firstLine="0"/>
              <w:jc w:val="center"/>
              <w:rPr>
                <w:rFonts w:eastAsia="Times New Roman" w:cs="Calibri"/>
                <w:sz w:val="20"/>
                <w:szCs w:val="20"/>
                <w:lang w:eastAsia="cs-CZ"/>
              </w:rPr>
            </w:pPr>
            <w:r w:rsidRPr="00AB3C38">
              <w:rPr>
                <w:rFonts w:eastAsia="Times New Roman" w:cs="Calibri"/>
                <w:sz w:val="20"/>
                <w:szCs w:val="20"/>
                <w:lang w:eastAsia="cs-CZ"/>
              </w:rPr>
              <w:t>0,30</w:t>
            </w:r>
          </w:p>
        </w:tc>
        <w:tc>
          <w:tcPr>
            <w:tcW w:w="690" w:type="dxa"/>
            <w:tcBorders>
              <w:top w:val="nil"/>
              <w:left w:val="nil"/>
              <w:bottom w:val="single" w:sz="8" w:space="0" w:color="D0CECE"/>
              <w:right w:val="single" w:sz="8" w:space="0" w:color="FFFFFF"/>
            </w:tcBorders>
            <w:shd w:val="clear" w:color="auto" w:fill="auto"/>
            <w:noWrap/>
            <w:vAlign w:val="center"/>
            <w:hideMark/>
          </w:tcPr>
          <w:p w14:paraId="75B901B7" w14:textId="77777777" w:rsidR="00C07194" w:rsidRPr="00AB3C38" w:rsidRDefault="00C07194" w:rsidP="00C07194">
            <w:pPr>
              <w:spacing w:line="240" w:lineRule="auto"/>
              <w:ind w:firstLine="0"/>
              <w:jc w:val="center"/>
              <w:rPr>
                <w:rFonts w:eastAsia="Times New Roman" w:cs="Calibri"/>
                <w:sz w:val="20"/>
                <w:szCs w:val="20"/>
                <w:lang w:eastAsia="cs-CZ"/>
              </w:rPr>
            </w:pPr>
            <w:r w:rsidRPr="00AB3C38">
              <w:rPr>
                <w:rFonts w:eastAsia="Times New Roman" w:cs="Calibri"/>
                <w:sz w:val="20"/>
                <w:szCs w:val="20"/>
                <w:lang w:eastAsia="cs-CZ"/>
              </w:rPr>
              <w:t>0,69</w:t>
            </w:r>
          </w:p>
        </w:tc>
        <w:tc>
          <w:tcPr>
            <w:tcW w:w="690" w:type="dxa"/>
            <w:tcBorders>
              <w:top w:val="nil"/>
              <w:left w:val="nil"/>
              <w:bottom w:val="single" w:sz="8" w:space="0" w:color="D0CECE"/>
              <w:right w:val="single" w:sz="8" w:space="0" w:color="FFFFFF"/>
            </w:tcBorders>
            <w:shd w:val="clear" w:color="auto" w:fill="auto"/>
            <w:noWrap/>
            <w:vAlign w:val="center"/>
            <w:hideMark/>
          </w:tcPr>
          <w:p w14:paraId="5583C08A" w14:textId="77777777" w:rsidR="00C07194" w:rsidRPr="00AB3C38" w:rsidRDefault="00C07194" w:rsidP="00C07194">
            <w:pPr>
              <w:spacing w:line="240" w:lineRule="auto"/>
              <w:ind w:firstLine="0"/>
              <w:jc w:val="center"/>
              <w:rPr>
                <w:rFonts w:eastAsia="Times New Roman" w:cs="Calibri"/>
                <w:sz w:val="20"/>
                <w:szCs w:val="20"/>
                <w:lang w:eastAsia="cs-CZ"/>
              </w:rPr>
            </w:pPr>
            <w:r w:rsidRPr="00AB3C38">
              <w:rPr>
                <w:rFonts w:eastAsia="Times New Roman" w:cs="Calibri"/>
                <w:sz w:val="20"/>
                <w:szCs w:val="20"/>
                <w:lang w:eastAsia="cs-CZ"/>
              </w:rPr>
              <w:t>-0,79</w:t>
            </w:r>
          </w:p>
        </w:tc>
        <w:tc>
          <w:tcPr>
            <w:tcW w:w="690" w:type="dxa"/>
            <w:tcBorders>
              <w:top w:val="nil"/>
              <w:left w:val="nil"/>
              <w:bottom w:val="single" w:sz="8" w:space="0" w:color="D0CECE"/>
              <w:right w:val="single" w:sz="8" w:space="0" w:color="FFFFFF"/>
            </w:tcBorders>
            <w:shd w:val="clear" w:color="auto" w:fill="auto"/>
            <w:noWrap/>
            <w:vAlign w:val="center"/>
            <w:hideMark/>
          </w:tcPr>
          <w:p w14:paraId="3A7E6019" w14:textId="77777777" w:rsidR="00C07194" w:rsidRPr="00AB3C38" w:rsidRDefault="00C07194" w:rsidP="00C07194">
            <w:pPr>
              <w:spacing w:line="240" w:lineRule="auto"/>
              <w:ind w:firstLine="0"/>
              <w:jc w:val="center"/>
              <w:rPr>
                <w:rFonts w:eastAsia="Times New Roman" w:cs="Calibri"/>
                <w:sz w:val="20"/>
                <w:szCs w:val="20"/>
                <w:lang w:eastAsia="cs-CZ"/>
              </w:rPr>
            </w:pPr>
            <w:r w:rsidRPr="00AB3C38">
              <w:rPr>
                <w:rFonts w:eastAsia="Times New Roman" w:cs="Calibri"/>
                <w:sz w:val="20"/>
                <w:szCs w:val="20"/>
                <w:lang w:eastAsia="cs-CZ"/>
              </w:rPr>
              <w:t>-0,54</w:t>
            </w:r>
          </w:p>
        </w:tc>
        <w:tc>
          <w:tcPr>
            <w:tcW w:w="690" w:type="dxa"/>
            <w:tcBorders>
              <w:top w:val="nil"/>
              <w:left w:val="nil"/>
              <w:bottom w:val="single" w:sz="8" w:space="0" w:color="D0CECE"/>
              <w:right w:val="single" w:sz="8" w:space="0" w:color="D0CECE"/>
            </w:tcBorders>
            <w:shd w:val="clear" w:color="auto" w:fill="auto"/>
            <w:noWrap/>
            <w:vAlign w:val="center"/>
            <w:hideMark/>
          </w:tcPr>
          <w:p w14:paraId="1D39837D" w14:textId="77777777" w:rsidR="00C07194" w:rsidRPr="00AB3C38" w:rsidRDefault="00C07194" w:rsidP="00C07194">
            <w:pPr>
              <w:spacing w:line="240" w:lineRule="auto"/>
              <w:ind w:firstLine="0"/>
              <w:jc w:val="center"/>
              <w:rPr>
                <w:rFonts w:eastAsia="Times New Roman" w:cs="Calibri"/>
                <w:sz w:val="20"/>
                <w:szCs w:val="20"/>
                <w:lang w:eastAsia="cs-CZ"/>
              </w:rPr>
            </w:pPr>
            <w:r w:rsidRPr="00AB3C38">
              <w:rPr>
                <w:rFonts w:eastAsia="Times New Roman" w:cs="Calibri"/>
                <w:sz w:val="20"/>
                <w:szCs w:val="20"/>
                <w:lang w:eastAsia="cs-CZ"/>
              </w:rPr>
              <w:t>0,50</w:t>
            </w:r>
          </w:p>
        </w:tc>
      </w:tr>
    </w:tbl>
    <w:p w14:paraId="0D7BC808" w14:textId="77777777" w:rsidR="00C07194" w:rsidRPr="00AB3C38" w:rsidRDefault="00C07194" w:rsidP="00C07194">
      <w:pPr>
        <w:ind w:firstLine="0"/>
        <w:rPr>
          <w:i/>
          <w:iCs/>
          <w:sz w:val="20"/>
          <w:szCs w:val="18"/>
        </w:rPr>
      </w:pPr>
    </w:p>
    <w:p w14:paraId="5A5124CC" w14:textId="77777777" w:rsidR="00C07194" w:rsidRPr="00AB3C38" w:rsidRDefault="00C07194" w:rsidP="00C07194">
      <w:pPr>
        <w:ind w:firstLine="0"/>
        <w:rPr>
          <w:i/>
          <w:iCs/>
          <w:sz w:val="20"/>
          <w:szCs w:val="18"/>
        </w:rPr>
      </w:pPr>
    </w:p>
    <w:p w14:paraId="1D19114D" w14:textId="77777777" w:rsidR="00C07194" w:rsidRPr="00AB3C38" w:rsidRDefault="00C07194" w:rsidP="00C07194">
      <w:pPr>
        <w:ind w:firstLine="0"/>
        <w:rPr>
          <w:i/>
          <w:iCs/>
          <w:sz w:val="20"/>
          <w:szCs w:val="18"/>
        </w:rPr>
      </w:pPr>
    </w:p>
    <w:p w14:paraId="6C9FD4F0" w14:textId="0A80D723" w:rsidR="00032006" w:rsidRPr="00AB3C38" w:rsidRDefault="00C07194" w:rsidP="00C07194">
      <w:pPr>
        <w:ind w:firstLine="0"/>
      </w:pPr>
      <w:r w:rsidRPr="00AB3C38">
        <w:rPr>
          <w:i/>
          <w:iCs/>
          <w:sz w:val="20"/>
          <w:szCs w:val="18"/>
        </w:rPr>
        <w:t>Zdroj dat: ČSÚ (</w:t>
      </w:r>
      <w:proofErr w:type="gramStart"/>
      <w:r w:rsidRPr="00AB3C38">
        <w:rPr>
          <w:i/>
          <w:iCs/>
          <w:sz w:val="20"/>
          <w:szCs w:val="18"/>
        </w:rPr>
        <w:t>2019a</w:t>
      </w:r>
      <w:proofErr w:type="gramEnd"/>
      <w:r w:rsidRPr="00AB3C38">
        <w:rPr>
          <w:i/>
          <w:iCs/>
          <w:sz w:val="20"/>
          <w:szCs w:val="18"/>
        </w:rPr>
        <w:t>; 2020e); vlastní zpracování</w:t>
      </w:r>
    </w:p>
    <w:p w14:paraId="2FAC1D92" w14:textId="5EC8E3CE" w:rsidR="009E3B1C" w:rsidRPr="00AB3C38" w:rsidRDefault="009D7210" w:rsidP="00F579CA">
      <w:pPr>
        <w:pStyle w:val="Nadpis22"/>
        <w:numPr>
          <w:ilvl w:val="1"/>
          <w:numId w:val="1"/>
        </w:numPr>
        <w:spacing w:before="240" w:after="120"/>
        <w:ind w:left="567" w:firstLine="0"/>
      </w:pPr>
      <w:bookmarkStart w:id="107" w:name="_Toc37147246"/>
      <w:bookmarkStart w:id="108" w:name="_Toc35671161"/>
      <w:bookmarkStart w:id="109" w:name="_Toc35781216"/>
      <w:r w:rsidRPr="00AB3C38">
        <w:lastRenderedPageBreak/>
        <w:t xml:space="preserve">Analýza </w:t>
      </w:r>
      <w:r w:rsidR="00013D58" w:rsidRPr="00AB3C38">
        <w:t xml:space="preserve">sebevražednosti </w:t>
      </w:r>
      <w:r w:rsidR="00673085" w:rsidRPr="00AB3C38">
        <w:t>na úrovni okresů</w:t>
      </w:r>
      <w:bookmarkEnd w:id="107"/>
      <w:r w:rsidR="009E3B1C" w:rsidRPr="00AB3C38">
        <w:t xml:space="preserve"> </w:t>
      </w:r>
      <w:bookmarkEnd w:id="108"/>
      <w:bookmarkEnd w:id="109"/>
    </w:p>
    <w:p w14:paraId="7229FE18" w14:textId="665EACD3" w:rsidR="001672A2" w:rsidRPr="00AB3C38" w:rsidRDefault="009E3B1C" w:rsidP="00F31118">
      <w:pPr>
        <w:rPr>
          <w:b/>
          <w:bCs/>
        </w:rPr>
      </w:pPr>
      <w:r w:rsidRPr="00AB3C38">
        <w:t xml:space="preserve">Data za dvouleté období </w:t>
      </w:r>
      <w:r w:rsidR="006572B9" w:rsidRPr="00AB3C38">
        <w:t>2015–2016</w:t>
      </w:r>
      <w:r w:rsidRPr="00AB3C38">
        <w:t xml:space="preserve"> nám umožňují pracovat přímo s</w:t>
      </w:r>
      <w:r w:rsidR="00157708" w:rsidRPr="00AB3C38">
        <w:t xml:space="preserve"> informacemi o konkrétních </w:t>
      </w:r>
      <w:r w:rsidR="002306FF" w:rsidRPr="00AB3C38">
        <w:t>zemřelých</w:t>
      </w:r>
      <w:r w:rsidR="007E22D9" w:rsidRPr="00AB3C38">
        <w:t>, můžeme tedy pracovat s</w:t>
      </w:r>
      <w:r w:rsidR="00977570" w:rsidRPr="00AB3C38">
        <w:t> podrobnějšími charakteristikami, jež se uvádí v Listu o prohlídce zemřelého.</w:t>
      </w:r>
      <w:r w:rsidR="00B4599F" w:rsidRPr="00AB3C38">
        <w:t xml:space="preserve"> </w:t>
      </w:r>
      <w:r w:rsidR="00345A8C" w:rsidRPr="00AB3C38">
        <w:t xml:space="preserve">Za </w:t>
      </w:r>
      <w:r w:rsidR="00421D0B" w:rsidRPr="00AB3C38">
        <w:t xml:space="preserve">celé období </w:t>
      </w:r>
      <w:r w:rsidR="00DA2360" w:rsidRPr="00AB3C38">
        <w:t>bylo evidováno celkem 2 700 sebevražd</w:t>
      </w:r>
      <w:r w:rsidR="00B41CA8" w:rsidRPr="00AB3C38">
        <w:t xml:space="preserve">, z čehož </w:t>
      </w:r>
      <w:r w:rsidR="00591C44" w:rsidRPr="00AB3C38">
        <w:t>1</w:t>
      </w:r>
      <w:r w:rsidR="009E16FD" w:rsidRPr="00AB3C38">
        <w:t xml:space="preserve"> 384 </w:t>
      </w:r>
      <w:r w:rsidR="00B41CA8" w:rsidRPr="00AB3C38">
        <w:t xml:space="preserve">případů </w:t>
      </w:r>
      <w:r w:rsidR="009E16FD" w:rsidRPr="00AB3C38">
        <w:t xml:space="preserve">v roce 2015 a 1 316 </w:t>
      </w:r>
      <w:r w:rsidR="00B41CA8" w:rsidRPr="00AB3C38">
        <w:t xml:space="preserve">případů </w:t>
      </w:r>
      <w:r w:rsidR="009E16FD" w:rsidRPr="00AB3C38">
        <w:t>v roce 2016</w:t>
      </w:r>
      <w:r w:rsidR="00B41CA8" w:rsidRPr="00AB3C38">
        <w:t xml:space="preserve">. </w:t>
      </w:r>
      <w:r w:rsidR="00893A9D" w:rsidRPr="00AB3C38">
        <w:t>Míra sebevražednosti za celé období činila 12,8.</w:t>
      </w:r>
    </w:p>
    <w:p w14:paraId="37769E3F" w14:textId="2D8BB09B" w:rsidR="006D55FB" w:rsidRPr="00AB3C38" w:rsidRDefault="006D55FB" w:rsidP="00FD6925">
      <w:r w:rsidRPr="00AB3C38">
        <w:t xml:space="preserve">Na grafu č. </w:t>
      </w:r>
      <w:r w:rsidR="00257E7A" w:rsidRPr="00AB3C38">
        <w:t>11</w:t>
      </w:r>
      <w:r w:rsidRPr="00AB3C38">
        <w:t xml:space="preserve"> lze sledovat sebevražednost v jednotlivých okresech. Nejvyšší míry sebevražednosti dosáhly okresy Trutnov (20,6), Prachatice (19,7), Chomutov (19,3) a Sokolov (19,0). Další okresy už nepřesáhly míru sebevražednosti nad hodnotu 18. Nejnižší mír</w:t>
      </w:r>
      <w:r w:rsidR="00F65E07" w:rsidRPr="00AB3C38">
        <w:t>y</w:t>
      </w:r>
      <w:r w:rsidRPr="00AB3C38">
        <w:t xml:space="preserve"> sebevražednosti vykazovaly Děčín (7,6), Pelhřimov (7,6), Znojmo (7,9) a Praha-západ (8). </w:t>
      </w:r>
    </w:p>
    <w:p w14:paraId="5B254508" w14:textId="655BE153" w:rsidR="00FD6925" w:rsidRPr="00AB3C38" w:rsidRDefault="00FD6925" w:rsidP="00FD6925">
      <w:pPr>
        <w:spacing w:before="240"/>
        <w:ind w:firstLine="0"/>
        <w:jc w:val="left"/>
      </w:pPr>
      <w:r w:rsidRPr="00AB3C38">
        <w:rPr>
          <w:noProof/>
        </w:rPr>
        <mc:AlternateContent>
          <mc:Choice Requires="wps">
            <w:drawing>
              <wp:anchor distT="0" distB="144145" distL="114300" distR="114300" simplePos="0" relativeHeight="252037632" behindDoc="1" locked="0" layoutInCell="1" allowOverlap="1" wp14:anchorId="3FD63845" wp14:editId="02B519DD">
                <wp:simplePos x="0" y="0"/>
                <wp:positionH relativeFrom="column">
                  <wp:posOffset>-86360</wp:posOffset>
                </wp:positionH>
                <wp:positionV relativeFrom="paragraph">
                  <wp:posOffset>3719830</wp:posOffset>
                </wp:positionV>
                <wp:extent cx="2516400" cy="309600"/>
                <wp:effectExtent l="0" t="0" r="0" b="0"/>
                <wp:wrapTopAndBottom/>
                <wp:docPr id="5" name="Textové pole 5"/>
                <wp:cNvGraphicFramePr/>
                <a:graphic xmlns:a="http://schemas.openxmlformats.org/drawingml/2006/main">
                  <a:graphicData uri="http://schemas.microsoft.com/office/word/2010/wordprocessingShape">
                    <wps:wsp>
                      <wps:cNvSpPr txBox="1"/>
                      <wps:spPr>
                        <a:xfrm>
                          <a:off x="0" y="0"/>
                          <a:ext cx="2516400" cy="309600"/>
                        </a:xfrm>
                        <a:prstGeom prst="rect">
                          <a:avLst/>
                        </a:prstGeom>
                        <a:solidFill>
                          <a:schemeClr val="lt1"/>
                        </a:solidFill>
                        <a:ln w="6350">
                          <a:noFill/>
                        </a:ln>
                      </wps:spPr>
                      <wps:txbx>
                        <w:txbxContent>
                          <w:p w14:paraId="36EC2EFE" w14:textId="77777777" w:rsidR="008505CF" w:rsidRDefault="008505CF" w:rsidP="00FD6925">
                            <w:pPr>
                              <w:ind w:firstLine="0"/>
                            </w:pPr>
                            <w:r w:rsidRPr="00876DBB">
                              <w:rPr>
                                <w:i/>
                                <w:iCs/>
                                <w:sz w:val="20"/>
                                <w:szCs w:val="18"/>
                              </w:rPr>
                              <w:t>Zdroj</w:t>
                            </w:r>
                            <w:r>
                              <w:rPr>
                                <w:i/>
                                <w:iCs/>
                                <w:sz w:val="20"/>
                                <w:szCs w:val="18"/>
                              </w:rPr>
                              <w:t xml:space="preserve"> dat</w:t>
                            </w:r>
                            <w:r w:rsidRPr="00876DBB">
                              <w:rPr>
                                <w:i/>
                                <w:iCs/>
                                <w:sz w:val="20"/>
                                <w:szCs w:val="18"/>
                              </w:rPr>
                              <w:t xml:space="preserve">: </w:t>
                            </w:r>
                            <w:r>
                              <w:rPr>
                                <w:i/>
                                <w:iCs/>
                                <w:sz w:val="20"/>
                                <w:szCs w:val="18"/>
                              </w:rPr>
                              <w:t>ČSÚ (</w:t>
                            </w:r>
                            <w:r>
                              <w:rPr>
                                <w:i/>
                                <w:iCs/>
                                <w:sz w:val="20"/>
                                <w:szCs w:val="18"/>
                              </w:rPr>
                              <w:t>2019b)</w:t>
                            </w:r>
                            <w:r w:rsidRPr="00876DBB">
                              <w:rPr>
                                <w:i/>
                                <w:iCs/>
                                <w:sz w:val="20"/>
                                <w:szCs w:val="18"/>
                              </w:rPr>
                              <w:t>; vlastní zpracování</w:t>
                            </w:r>
                          </w:p>
                          <w:p w14:paraId="1DD3A31D" w14:textId="77777777" w:rsidR="008505CF" w:rsidRDefault="008505CF" w:rsidP="00FD6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3845" id="Textové pole 5" o:spid="_x0000_s1027" type="#_x0000_t202" style="position:absolute;margin-left:-6.8pt;margin-top:292.9pt;width:198.15pt;height:24.4pt;z-index:-251278848;visibility:visible;mso-wrap-style:square;mso-width-percent:0;mso-height-percent:0;mso-wrap-distance-left:9pt;mso-wrap-distance-top:0;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" fillcolor="white [3201]" stroked="f" strokeweight=".5pt">
                <v:textbox>
                  <w:txbxContent>
                    <w:p w14:paraId="36EC2EFE" w14:textId="77777777" w:rsidR="008505CF" w:rsidRDefault="008505CF" w:rsidP="00FD6925">
                      <w:pPr>
                        <w:ind w:firstLine="0"/>
                      </w:pPr>
                      <w:r w:rsidRPr="00876DBB">
                        <w:rPr>
                          <w:i/>
                          <w:iCs/>
                          <w:sz w:val="20"/>
                          <w:szCs w:val="18"/>
                        </w:rPr>
                        <w:t>Zdroj</w:t>
                      </w:r>
                      <w:r>
                        <w:rPr>
                          <w:i/>
                          <w:iCs/>
                          <w:sz w:val="20"/>
                          <w:szCs w:val="18"/>
                        </w:rPr>
                        <w:t xml:space="preserve"> dat</w:t>
                      </w:r>
                      <w:r w:rsidRPr="00876DBB">
                        <w:rPr>
                          <w:i/>
                          <w:iCs/>
                          <w:sz w:val="20"/>
                          <w:szCs w:val="18"/>
                        </w:rPr>
                        <w:t xml:space="preserve">: </w:t>
                      </w:r>
                      <w:r>
                        <w:rPr>
                          <w:i/>
                          <w:iCs/>
                          <w:sz w:val="20"/>
                          <w:szCs w:val="18"/>
                        </w:rPr>
                        <w:t>ČSÚ (</w:t>
                      </w:r>
                      <w:r>
                        <w:rPr>
                          <w:i/>
                          <w:iCs/>
                          <w:sz w:val="20"/>
                          <w:szCs w:val="18"/>
                        </w:rPr>
                        <w:t>2019b)</w:t>
                      </w:r>
                      <w:r w:rsidRPr="00876DBB">
                        <w:rPr>
                          <w:i/>
                          <w:iCs/>
                          <w:sz w:val="20"/>
                          <w:szCs w:val="18"/>
                        </w:rPr>
                        <w:t>; vlastní zpracování</w:t>
                      </w:r>
                    </w:p>
                    <w:p w14:paraId="1DD3A31D" w14:textId="77777777" w:rsidR="008505CF" w:rsidRDefault="008505CF" w:rsidP="00FD6925"/>
                  </w:txbxContent>
                </v:textbox>
                <w10:wrap type="topAndBottom"/>
              </v:shape>
            </w:pict>
          </mc:Fallback>
        </mc:AlternateContent>
      </w:r>
      <w:r w:rsidRPr="00AB3C38">
        <w:rPr>
          <w:noProof/>
        </w:rPr>
        <mc:AlternateContent>
          <mc:Choice Requires="cx4">
            <w:drawing>
              <wp:anchor distT="71755" distB="252095" distL="114300" distR="114300" simplePos="0" relativeHeight="251996672" behindDoc="0" locked="0" layoutInCell="1" allowOverlap="1" wp14:anchorId="2EC696D6" wp14:editId="4D204386">
                <wp:simplePos x="0" y="0"/>
                <wp:positionH relativeFrom="column">
                  <wp:posOffset>-73660</wp:posOffset>
                </wp:positionH>
                <wp:positionV relativeFrom="paragraph">
                  <wp:posOffset>470535</wp:posOffset>
                </wp:positionV>
                <wp:extent cx="5219700" cy="3239770"/>
                <wp:effectExtent l="0" t="0" r="0" b="17780"/>
                <wp:wrapTopAndBottom/>
                <wp:docPr id="1" name="Graf 1">
                  <a:extLst xmlns:a="http://schemas.openxmlformats.org/drawingml/2006/main">
                    <a:ext uri="{FF2B5EF4-FFF2-40B4-BE49-F238E27FC236}">
                      <a16:creationId xmlns:a16="http://schemas.microsoft.com/office/drawing/2014/main" id="{0B676994-6878-4379-9BC3-ACC37D4FAC8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6"/>
                  </a:graphicData>
                </a:graphic>
                <wp14:sizeRelH relativeFrom="margin">
                  <wp14:pctWidth>0</wp14:pctWidth>
                </wp14:sizeRelH>
                <wp14:sizeRelV relativeFrom="margin">
                  <wp14:pctHeight>0</wp14:pctHeight>
                </wp14:sizeRelV>
              </wp:anchor>
            </w:drawing>
          </mc:Choice>
          <mc:Fallback>
            <w:drawing>
              <wp:anchor distT="71755" distB="252095" distL="114300" distR="114300" simplePos="0" relativeHeight="251996672" behindDoc="0" locked="0" layoutInCell="1" allowOverlap="1" wp14:anchorId="2EC696D6" wp14:editId="4D204386">
                <wp:simplePos x="0" y="0"/>
                <wp:positionH relativeFrom="column">
                  <wp:posOffset>-73660</wp:posOffset>
                </wp:positionH>
                <wp:positionV relativeFrom="paragraph">
                  <wp:posOffset>470535</wp:posOffset>
                </wp:positionV>
                <wp:extent cx="5219700" cy="3239770"/>
                <wp:effectExtent l="0" t="0" r="0" b="17780"/>
                <wp:wrapTopAndBottom/>
                <wp:docPr id="1" name="Graf 1">
                  <a:extLst xmlns:a="http://schemas.openxmlformats.org/drawingml/2006/main">
                    <a:ext uri="{FF2B5EF4-FFF2-40B4-BE49-F238E27FC236}">
                      <a16:creationId xmlns:a16="http://schemas.microsoft.com/office/drawing/2014/main" id="{0B676994-6878-4379-9BC3-ACC37D4FAC8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Graf 1">
                          <a:extLst>
                            <a:ext uri="{FF2B5EF4-FFF2-40B4-BE49-F238E27FC236}">
                              <a16:creationId xmlns:a16="http://schemas.microsoft.com/office/drawing/2014/main" id="{0B676994-6878-4379-9BC3-ACC37D4FAC8B}"/>
                            </a:ext>
                          </a:extLst>
                        </pic:cNvPr>
                        <pic:cNvPicPr>
                          <a:picLocks noGrp="1" noRot="1" noChangeAspect="1" noMove="1" noResize="1" noEditPoints="1" noAdjustHandles="1" noChangeArrowheads="1" noChangeShapeType="1"/>
                        </pic:cNvPicPr>
                      </pic:nvPicPr>
                      <pic:blipFill>
                        <a:blip r:embed="rId30"/>
                        <a:stretch>
                          <a:fillRect/>
                        </a:stretch>
                      </pic:blipFill>
                      <pic:spPr>
                        <a:xfrm>
                          <a:off x="0" y="0"/>
                          <a:ext cx="5219700" cy="323977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B3C38">
        <w:rPr>
          <w:b/>
          <w:bCs/>
        </w:rPr>
        <w:t>Graf č. 11: Sebevraždy na 100 000 obyvatel 2015–2016</w:t>
      </w:r>
    </w:p>
    <w:p w14:paraId="6CEF646A" w14:textId="77777777" w:rsidR="00FD6925" w:rsidRPr="00AB3C38" w:rsidRDefault="00FD6925" w:rsidP="00FD6925">
      <w:pPr>
        <w:spacing w:before="120"/>
        <w:ind w:firstLine="0"/>
      </w:pPr>
    </w:p>
    <w:p w14:paraId="4597C5AB" w14:textId="5918FD55" w:rsidR="00387E48" w:rsidRPr="00AB3C38" w:rsidRDefault="00313899" w:rsidP="00FD6925">
      <w:pPr>
        <w:ind w:firstLine="0"/>
        <w:jc w:val="left"/>
      </w:pPr>
      <w:r w:rsidRPr="00AB3C38">
        <w:lastRenderedPageBreak/>
        <w:t xml:space="preserve">Z celkového počtu spáchalo sebevraždu </w:t>
      </w:r>
      <w:r w:rsidR="00166924" w:rsidRPr="00AB3C38">
        <w:t>2</w:t>
      </w:r>
      <w:r w:rsidR="003B0DA0" w:rsidRPr="00AB3C38">
        <w:t> </w:t>
      </w:r>
      <w:r w:rsidR="00166924" w:rsidRPr="00AB3C38">
        <w:t>1</w:t>
      </w:r>
      <w:r w:rsidR="003B0DA0" w:rsidRPr="00AB3C38">
        <w:t>89 mužů a 511 žen</w:t>
      </w:r>
      <w:r w:rsidR="0063235F" w:rsidRPr="00AB3C38">
        <w:t>. S</w:t>
      </w:r>
      <w:r w:rsidR="005F7223" w:rsidRPr="00AB3C38">
        <w:t xml:space="preserve">tejně jako </w:t>
      </w:r>
      <w:r w:rsidR="00D44147" w:rsidRPr="00AB3C38">
        <w:t xml:space="preserve">v analýze pětiletého období </w:t>
      </w:r>
      <w:r w:rsidR="0063235F" w:rsidRPr="00AB3C38">
        <w:t xml:space="preserve">muži páchali sebevraždy </w:t>
      </w:r>
      <w:r w:rsidR="00F81ADF" w:rsidRPr="00AB3C38">
        <w:t xml:space="preserve">až </w:t>
      </w:r>
      <w:r w:rsidR="008D3C26" w:rsidRPr="00AB3C38">
        <w:t>čtyřnásobně</w:t>
      </w:r>
      <w:r w:rsidR="004D3916" w:rsidRPr="00AB3C38">
        <w:t xml:space="preserve"> </w:t>
      </w:r>
      <w:r w:rsidR="0063235F" w:rsidRPr="00AB3C38">
        <w:t xml:space="preserve">více </w:t>
      </w:r>
      <w:r w:rsidR="009B36F1" w:rsidRPr="00AB3C38">
        <w:t>oproti ženám</w:t>
      </w:r>
      <w:r w:rsidR="008D3C26" w:rsidRPr="00AB3C38">
        <w:t>.</w:t>
      </w:r>
    </w:p>
    <w:p w14:paraId="3276F321" w14:textId="2EBB8830" w:rsidR="001E4C69" w:rsidRPr="00AB3C38" w:rsidRDefault="00D846A7" w:rsidP="001348B3">
      <w:r w:rsidRPr="00AB3C38">
        <w:t xml:space="preserve">Obdobně </w:t>
      </w:r>
      <w:r w:rsidR="00B6220A" w:rsidRPr="00AB3C38">
        <w:t xml:space="preserve">výsledky </w:t>
      </w:r>
      <w:r w:rsidR="00DF2E00" w:rsidRPr="00AB3C38">
        <w:t>následuje</w:t>
      </w:r>
      <w:r w:rsidRPr="00AB3C38">
        <w:t xml:space="preserve"> </w:t>
      </w:r>
      <w:r w:rsidR="00B6220A" w:rsidRPr="00AB3C38">
        <w:t>i</w:t>
      </w:r>
      <w:r w:rsidR="00997CF8" w:rsidRPr="00AB3C38">
        <w:t xml:space="preserve"> </w:t>
      </w:r>
      <w:r w:rsidR="0028630E" w:rsidRPr="00AB3C38">
        <w:t>míra sebevražednosti dle věkových skupin. V</w:t>
      </w:r>
      <w:r w:rsidR="00387E48" w:rsidRPr="00AB3C38">
        <w:t xml:space="preserve"> absolutních číslech sebevraždu páchali nejvíce lidé ve věku </w:t>
      </w:r>
      <w:r w:rsidR="006572B9" w:rsidRPr="00AB3C38">
        <w:t>45–59</w:t>
      </w:r>
      <w:r w:rsidR="00387E48" w:rsidRPr="00AB3C38">
        <w:t>. Specifická míra sebevražednosti v této věkové skupině však byla podstatně nižší (17,6) než u skupiny nad 75 let (23,5). V okrese Vyškov dokonce z celkového počtu 17 sebevražd nebyl jediný zemřelý v definované nejrizikovější skupině 45</w:t>
      </w:r>
      <w:r w:rsidR="00AA104A" w:rsidRPr="00AB3C38">
        <w:softHyphen/>
      </w:r>
      <w:r w:rsidR="00AA104A" w:rsidRPr="00AB3C38">
        <w:softHyphen/>
      </w:r>
      <w:r w:rsidR="006514CC" w:rsidRPr="00AB3C38">
        <w:rPr>
          <w:rFonts w:ascii="Segoe UI" w:hAnsi="Segoe UI" w:cs="Segoe UI"/>
          <w:shd w:val="clear" w:color="auto" w:fill="F4F4F4"/>
        </w:rPr>
        <w:t>–</w:t>
      </w:r>
      <w:r w:rsidR="00387E48" w:rsidRPr="00AB3C38">
        <w:t>59 let.</w:t>
      </w:r>
    </w:p>
    <w:p w14:paraId="6FBE5AB2" w14:textId="0AEDDB45" w:rsidR="004959AC" w:rsidRPr="00AB3C38" w:rsidRDefault="007E22D9" w:rsidP="00AB574F">
      <w:r w:rsidRPr="00AB3C38">
        <w:t xml:space="preserve">Více jak polovina zemřelých (1 755) nebyla v manželském </w:t>
      </w:r>
      <w:r w:rsidR="00907820" w:rsidRPr="00AB3C38">
        <w:t>ani</w:t>
      </w:r>
      <w:r w:rsidRPr="00AB3C38">
        <w:t xml:space="preserve"> partnerském svazku.</w:t>
      </w:r>
      <w:r w:rsidR="00B9334B" w:rsidRPr="00AB3C38">
        <w:t> </w:t>
      </w:r>
      <w:r w:rsidRPr="00AB3C38">
        <w:t xml:space="preserve">Z celkového počtu jich 843 bylo svobodných, </w:t>
      </w:r>
      <w:r w:rsidR="00953F01" w:rsidRPr="00AB3C38">
        <w:br/>
      </w:r>
      <w:r w:rsidRPr="00AB3C38">
        <w:t xml:space="preserve">624 rozvedených a 289 byli vdovci/vdovy. V manželském či partnerském svazku bylo 944 zemřelých. </w:t>
      </w:r>
      <w:r w:rsidR="00940329" w:rsidRPr="00AB3C38">
        <w:t>Zemřelí</w:t>
      </w:r>
      <w:r w:rsidR="00C60216" w:rsidRPr="00AB3C38">
        <w:t xml:space="preserve">, </w:t>
      </w:r>
      <w:r w:rsidR="00E52EEC" w:rsidRPr="00AB3C38">
        <w:t>jež</w:t>
      </w:r>
      <w:r w:rsidR="00C60216" w:rsidRPr="00AB3C38">
        <w:t xml:space="preserve"> nebyli</w:t>
      </w:r>
      <w:r w:rsidR="00E52EEC" w:rsidRPr="00AB3C38">
        <w:t xml:space="preserve"> v manželském či partnerském svazku</w:t>
      </w:r>
      <w:r w:rsidR="00D81EA5" w:rsidRPr="00AB3C38">
        <w:t>,</w:t>
      </w:r>
      <w:r w:rsidR="00E52EEC" w:rsidRPr="00AB3C38">
        <w:t xml:space="preserve"> tvořili</w:t>
      </w:r>
      <w:r w:rsidR="004446BD" w:rsidRPr="00AB3C38">
        <w:t xml:space="preserve"> 65 %</w:t>
      </w:r>
      <w:r w:rsidR="00940329" w:rsidRPr="00AB3C38">
        <w:t xml:space="preserve"> z</w:t>
      </w:r>
      <w:r w:rsidR="00BD3B0B" w:rsidRPr="00AB3C38">
        <w:t xml:space="preserve">e všech </w:t>
      </w:r>
      <w:r w:rsidR="00940329" w:rsidRPr="00AB3C38">
        <w:t>sebevražd</w:t>
      </w:r>
      <w:r w:rsidR="000F18CC" w:rsidRPr="00AB3C38">
        <w:t xml:space="preserve">. </w:t>
      </w:r>
      <w:r w:rsidR="006C0837" w:rsidRPr="00AB3C38">
        <w:t xml:space="preserve">Jak </w:t>
      </w:r>
      <w:r w:rsidR="005E0A06" w:rsidRPr="00AB3C38">
        <w:t xml:space="preserve">lze vidět na grafu č. </w:t>
      </w:r>
      <w:r w:rsidR="00C07194" w:rsidRPr="00AB3C38">
        <w:t>12</w:t>
      </w:r>
      <w:r w:rsidR="00914F0C" w:rsidRPr="00AB3C38">
        <w:t xml:space="preserve">, </w:t>
      </w:r>
      <w:r w:rsidR="00CD6145" w:rsidRPr="00AB3C38">
        <w:t xml:space="preserve">míra sebevražednosti </w:t>
      </w:r>
      <w:r w:rsidR="008E647F" w:rsidRPr="00AB3C38">
        <w:t>u osob, jež nebyli v manželském svazku</w:t>
      </w:r>
      <w:r w:rsidR="00CD6145" w:rsidRPr="00AB3C38">
        <w:t>, do jisté míry kopíruje</w:t>
      </w:r>
      <w:r w:rsidR="007B0EDF" w:rsidRPr="00AB3C38">
        <w:t xml:space="preserve"> regionální diferenciaci celkové míry sebevražednosti. </w:t>
      </w:r>
      <w:r w:rsidR="00004804" w:rsidRPr="00AB3C38">
        <w:t xml:space="preserve">U věkové skupiny 75 a více let bylo nejvíce </w:t>
      </w:r>
      <w:r w:rsidR="00025DA9" w:rsidRPr="00AB3C38">
        <w:t>vdov</w:t>
      </w:r>
      <w:r w:rsidR="00405892" w:rsidRPr="00AB3C38">
        <w:t xml:space="preserve">/vdovců </w:t>
      </w:r>
      <w:r w:rsidR="00A775DC" w:rsidRPr="00AB3C38">
        <w:t>a u</w:t>
      </w:r>
      <w:r w:rsidRPr="00AB3C38">
        <w:t xml:space="preserve"> věkové skupiny 45</w:t>
      </w:r>
      <w:r w:rsidR="006514CC" w:rsidRPr="00AB3C38">
        <w:rPr>
          <w:rFonts w:ascii="Segoe UI" w:hAnsi="Segoe UI" w:cs="Segoe UI"/>
          <w:shd w:val="clear" w:color="auto" w:fill="F4F4F4"/>
        </w:rPr>
        <w:t>–</w:t>
      </w:r>
      <w:r w:rsidR="00D1085F" w:rsidRPr="00AB3C38">
        <w:t>59</w:t>
      </w:r>
      <w:r w:rsidRPr="00AB3C38">
        <w:t xml:space="preserve"> let bylo nejvíce rozvedených.</w:t>
      </w:r>
    </w:p>
    <w:p w14:paraId="1DD3E237" w14:textId="19EE9BA6" w:rsidR="00FD6925" w:rsidRPr="00AB3C38" w:rsidRDefault="007E22D9" w:rsidP="00FD6925">
      <w:r w:rsidRPr="00AB3C38">
        <w:t xml:space="preserve">Informace o vzdělání jsou z 2 700 případů dostupné jen u 766, tudíž výsledky mohou být zkreslené. </w:t>
      </w:r>
      <w:r w:rsidR="002B0AA4" w:rsidRPr="00AB3C38">
        <w:t>N</w:t>
      </w:r>
      <w:r w:rsidRPr="00AB3C38">
        <w:t>ejvyšší hodnotu zastupovala skupina osob s neúplným středním vzděláním či s</w:t>
      </w:r>
      <w:r w:rsidR="001B115D" w:rsidRPr="00AB3C38">
        <w:t> </w:t>
      </w:r>
      <w:r w:rsidRPr="00AB3C38">
        <w:t>vyučením</w:t>
      </w:r>
      <w:r w:rsidR="001B115D" w:rsidRPr="00AB3C38">
        <w:t xml:space="preserve"> (362)</w:t>
      </w:r>
      <w:r w:rsidRPr="00AB3C38">
        <w:t>. Pokud bychom vztáhli počty sebevražd dle vzdělání k hodnotám dle skupin vzdělanostní struktury populace ČR ze sčítání lidu 2011 (ČSÚ), míra sebevražednosti zůstává stále nejvyšší u stejné skupiny (12,3). Druhou skupinou s nejvyšší mírou sebevražednosti byla u osob s vysokoškolským vzděláním (10,7), poté se základním vzděláním či bez vzdělání (6,8) a jako poslední osoby s úplným středním vzděláním (5,9)</w:t>
      </w:r>
      <w:r w:rsidRPr="00AB3C38">
        <w:rPr>
          <w:rStyle w:val="Znakapoznpodarou"/>
        </w:rPr>
        <w:footnoteReference w:id="17"/>
      </w:r>
      <w:r w:rsidRPr="00AB3C38">
        <w:t>.</w:t>
      </w:r>
    </w:p>
    <w:p w14:paraId="4FA49660" w14:textId="4B8CD963" w:rsidR="007E22D9" w:rsidRPr="00AB3C38" w:rsidRDefault="007E22D9" w:rsidP="00FD6925">
      <w:r w:rsidRPr="00AB3C38">
        <w:lastRenderedPageBreak/>
        <w:t>Z celkového počtu sebevražd bylo 117 (4,3 %) spácháno osobami, jejichž místo narození nebylo v České republice. Nejvyšší četnost jiného státu narození činila Slovenská republika (71) a Ukrajina (13). U ostatních států počty nepřevyšovaly hodnotu 5. Kromě Prahy a Karviné četnosti zemřelých s odlišným státem narození nebyly vyšší než 5 (ve většině okresů byl zástupce jeden nebo žádný).</w:t>
      </w:r>
    </w:p>
    <w:p w14:paraId="0AB8218E" w14:textId="400BA3E2" w:rsidR="009F78FE" w:rsidRPr="00AB3C38" w:rsidRDefault="007E22D9" w:rsidP="00A528A8">
      <w:r w:rsidRPr="00AB3C38">
        <w:t>Data nám umožňují sledovat počet obyvatel obce, z níž zemřelý pocházel. Z celkového počtu sebevražd (2 700) pocházelo 1 846 zemřelých z měst</w:t>
      </w:r>
      <w:r w:rsidR="0072214A" w:rsidRPr="00AB3C38">
        <w:rPr>
          <w:rStyle w:val="Znakapoznpodarou"/>
        </w:rPr>
        <w:footnoteReference w:id="18"/>
      </w:r>
      <w:r w:rsidRPr="00AB3C38">
        <w:t>. U většiny okresů (53) tvořili zemřelí pocházející z měst více než 50 % z celkového počtu sebevražd.</w:t>
      </w:r>
    </w:p>
    <w:p w14:paraId="6B156AF4" w14:textId="77777777" w:rsidR="00FD6925" w:rsidRPr="00AB3C38" w:rsidRDefault="00FD6925" w:rsidP="00C07194">
      <w:pPr>
        <w:spacing w:before="360"/>
        <w:ind w:firstLine="0"/>
        <w:jc w:val="left"/>
        <w:rPr>
          <w:b/>
          <w:bCs/>
        </w:rPr>
      </w:pPr>
      <w:r w:rsidRPr="00AB3C38">
        <w:rPr>
          <w:b/>
          <w:bCs/>
        </w:rPr>
        <w:t xml:space="preserve">Graf č. 12: </w:t>
      </w:r>
      <w:bookmarkStart w:id="110" w:name="_Hlk36093557"/>
    </w:p>
    <w:p w14:paraId="1CBF0A16" w14:textId="77777777" w:rsidR="00C07194" w:rsidRPr="00AB3C38" w:rsidRDefault="00125428" w:rsidP="00C07194">
      <w:pPr>
        <w:ind w:firstLine="0"/>
        <w:rPr>
          <w:i/>
          <w:iCs/>
          <w:sz w:val="20"/>
          <w:szCs w:val="18"/>
        </w:rPr>
      </w:pPr>
      <w:r w:rsidRPr="00AB3C38">
        <w:rPr>
          <w:noProof/>
        </w:rPr>
        <mc:AlternateContent>
          <mc:Choice Requires="cx4">
            <w:drawing>
              <wp:anchor distT="0" distB="0" distL="114300" distR="114300" simplePos="0" relativeHeight="252035584" behindDoc="0" locked="0" layoutInCell="1" allowOverlap="1" wp14:anchorId="4E1FB6FB" wp14:editId="4104F271">
                <wp:simplePos x="0" y="0"/>
                <wp:positionH relativeFrom="column">
                  <wp:posOffset>-53340</wp:posOffset>
                </wp:positionH>
                <wp:positionV relativeFrom="paragraph">
                  <wp:posOffset>265430</wp:posOffset>
                </wp:positionV>
                <wp:extent cx="5219700" cy="3239770"/>
                <wp:effectExtent l="0" t="0" r="0" b="17780"/>
                <wp:wrapTopAndBottom/>
                <wp:docPr id="34" name="Graf 34">
                  <a:extLst xmlns:a="http://schemas.openxmlformats.org/drawingml/2006/main">
                    <a:ext uri="{FF2B5EF4-FFF2-40B4-BE49-F238E27FC236}">
                      <a16:creationId xmlns:a16="http://schemas.microsoft.com/office/drawing/2014/main" id="{67B8E758-FD95-4FDC-9E87-F07F5601F9D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1"/>
                  </a:graphicData>
                </a:graphic>
              </wp:anchor>
            </w:drawing>
          </mc:Choice>
          <mc:Fallback>
            <w:drawing>
              <wp:anchor distT="0" distB="0" distL="114300" distR="114300" simplePos="0" relativeHeight="252035584" behindDoc="0" locked="0" layoutInCell="1" allowOverlap="1" wp14:anchorId="4E1FB6FB" wp14:editId="4104F271">
                <wp:simplePos x="0" y="0"/>
                <wp:positionH relativeFrom="column">
                  <wp:posOffset>-53340</wp:posOffset>
                </wp:positionH>
                <wp:positionV relativeFrom="paragraph">
                  <wp:posOffset>265430</wp:posOffset>
                </wp:positionV>
                <wp:extent cx="5219700" cy="3239770"/>
                <wp:effectExtent l="0" t="0" r="0" b="17780"/>
                <wp:wrapTopAndBottom/>
                <wp:docPr id="34" name="Graf 34">
                  <a:extLst xmlns:a="http://schemas.openxmlformats.org/drawingml/2006/main">
                    <a:ext uri="{FF2B5EF4-FFF2-40B4-BE49-F238E27FC236}">
                      <a16:creationId xmlns:a16="http://schemas.microsoft.com/office/drawing/2014/main" id="{67B8E758-FD95-4FDC-9E87-F07F5601F9D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4" name="Graf 34">
                          <a:extLst>
                            <a:ext uri="{FF2B5EF4-FFF2-40B4-BE49-F238E27FC236}">
                              <a16:creationId xmlns:a16="http://schemas.microsoft.com/office/drawing/2014/main" id="{67B8E758-FD95-4FDC-9E87-F07F5601F9D3}"/>
                            </a:ext>
                          </a:extLst>
                        </pic:cNvPr>
                        <pic:cNvPicPr>
                          <a:picLocks noGrp="1" noRot="1" noChangeAspect="1" noMove="1" noResize="1" noEditPoints="1" noAdjustHandles="1" noChangeArrowheads="1" noChangeShapeType="1"/>
                        </pic:cNvPicPr>
                      </pic:nvPicPr>
                      <pic:blipFill>
                        <a:blip r:embed="rId32"/>
                        <a:stretch>
                          <a:fillRect/>
                        </a:stretch>
                      </pic:blipFill>
                      <pic:spPr>
                        <a:xfrm>
                          <a:off x="0" y="0"/>
                          <a:ext cx="5219700" cy="3239770"/>
                        </a:xfrm>
                        <a:prstGeom prst="rect">
                          <a:avLst/>
                        </a:prstGeom>
                      </pic:spPr>
                    </pic:pic>
                  </a:graphicData>
                </a:graphic>
              </wp:anchor>
            </w:drawing>
          </mc:Fallback>
        </mc:AlternateContent>
      </w:r>
      <w:r w:rsidR="00FD6925" w:rsidRPr="00AB3C38">
        <w:rPr>
          <w:b/>
          <w:bCs/>
        </w:rPr>
        <w:t>Míra sebevražednosti zemřelých, jež nebyli v manželství 2015</w:t>
      </w:r>
      <w:r w:rsidR="00FD6925" w:rsidRPr="00AB3C38">
        <w:rPr>
          <w:rFonts w:ascii="Segoe UI" w:hAnsi="Segoe UI" w:cs="Segoe UI"/>
          <w:shd w:val="clear" w:color="auto" w:fill="F4F4F4"/>
        </w:rPr>
        <w:t>–</w:t>
      </w:r>
      <w:r w:rsidR="00FD6925" w:rsidRPr="00AB3C38">
        <w:rPr>
          <w:b/>
          <w:bCs/>
        </w:rPr>
        <w:t>2016</w:t>
      </w:r>
      <w:bookmarkEnd w:id="110"/>
      <w:r w:rsidR="00C07194" w:rsidRPr="00AB3C38">
        <w:rPr>
          <w:i/>
          <w:iCs/>
          <w:sz w:val="20"/>
          <w:szCs w:val="18"/>
        </w:rPr>
        <w:t xml:space="preserve"> </w:t>
      </w:r>
    </w:p>
    <w:p w14:paraId="75D5A387" w14:textId="14EE805C" w:rsidR="00C07194" w:rsidRPr="00AB3C38" w:rsidRDefault="00C07194" w:rsidP="00C07194">
      <w:pPr>
        <w:spacing w:before="60"/>
        <w:ind w:firstLine="0"/>
      </w:pPr>
      <w:r w:rsidRPr="00AB3C38">
        <w:rPr>
          <w:i/>
          <w:iCs/>
          <w:sz w:val="20"/>
          <w:szCs w:val="18"/>
        </w:rPr>
        <w:t>Zdroj dat: ČSÚ (</w:t>
      </w:r>
      <w:proofErr w:type="gramStart"/>
      <w:r w:rsidRPr="00AB3C38">
        <w:rPr>
          <w:i/>
          <w:iCs/>
          <w:sz w:val="20"/>
          <w:szCs w:val="18"/>
        </w:rPr>
        <w:t>2019b</w:t>
      </w:r>
      <w:proofErr w:type="gramEnd"/>
      <w:r w:rsidRPr="00AB3C38">
        <w:rPr>
          <w:i/>
          <w:iCs/>
          <w:sz w:val="20"/>
          <w:szCs w:val="18"/>
        </w:rPr>
        <w:t>); vlastní zpracování</w:t>
      </w:r>
    </w:p>
    <w:p w14:paraId="2FB50223" w14:textId="1FEF6104" w:rsidR="00FD6925" w:rsidRPr="00AB3C38" w:rsidRDefault="00FD6925" w:rsidP="00FD6925">
      <w:pPr>
        <w:ind w:firstLine="0"/>
        <w:jc w:val="left"/>
        <w:rPr>
          <w:b/>
          <w:bCs/>
        </w:rPr>
      </w:pPr>
    </w:p>
    <w:p w14:paraId="04BC18EC" w14:textId="77777777" w:rsidR="00FD6925" w:rsidRPr="00AB3C38" w:rsidRDefault="00FD6925" w:rsidP="00FD6925">
      <w:pPr>
        <w:ind w:firstLine="0"/>
      </w:pPr>
    </w:p>
    <w:p w14:paraId="2FD743A1" w14:textId="387766F9" w:rsidR="00F24C05" w:rsidRPr="00AB3C38" w:rsidRDefault="00F24C05" w:rsidP="009754E9">
      <w:pPr>
        <w:pStyle w:val="Nadpis22"/>
        <w:numPr>
          <w:ilvl w:val="2"/>
          <w:numId w:val="1"/>
        </w:numPr>
        <w:spacing w:before="240" w:after="120"/>
        <w:rPr>
          <w:sz w:val="24"/>
          <w:szCs w:val="24"/>
        </w:rPr>
      </w:pPr>
      <w:bookmarkStart w:id="111" w:name="_Toc37147247"/>
      <w:r w:rsidRPr="00AB3C38">
        <w:rPr>
          <w:sz w:val="24"/>
          <w:szCs w:val="24"/>
        </w:rPr>
        <w:lastRenderedPageBreak/>
        <w:t>Korelační analýza</w:t>
      </w:r>
      <w:bookmarkEnd w:id="111"/>
      <w:r w:rsidRPr="00AB3C38">
        <w:rPr>
          <w:sz w:val="24"/>
          <w:szCs w:val="24"/>
        </w:rPr>
        <w:t xml:space="preserve"> </w:t>
      </w:r>
    </w:p>
    <w:p w14:paraId="05C7D5F2" w14:textId="26F5FCE6" w:rsidR="00F7322F" w:rsidRPr="00AB3C38" w:rsidRDefault="00EF7A20" w:rsidP="00954575">
      <w:r w:rsidRPr="00AB3C38">
        <w:t xml:space="preserve">V </w:t>
      </w:r>
      <w:r w:rsidR="00562E98" w:rsidRPr="00AB3C38">
        <w:t>následující tabulce</w:t>
      </w:r>
      <w:r w:rsidR="00532C90" w:rsidRPr="00AB3C38">
        <w:t xml:space="preserve"> </w:t>
      </w:r>
      <w:r w:rsidR="00493CBB" w:rsidRPr="00AB3C38">
        <w:t>korela</w:t>
      </w:r>
      <w:r w:rsidR="00C85B82" w:rsidRPr="00AB3C38">
        <w:t>ční mat</w:t>
      </w:r>
      <w:r w:rsidR="008245A4" w:rsidRPr="00AB3C38">
        <w:t>i</w:t>
      </w:r>
      <w:r w:rsidR="00C85B82" w:rsidRPr="00AB3C38">
        <w:t xml:space="preserve">ce </w:t>
      </w:r>
      <w:r w:rsidR="00562E98" w:rsidRPr="00AB3C38">
        <w:t xml:space="preserve">(tab. č. </w:t>
      </w:r>
      <w:r w:rsidR="00FD6925" w:rsidRPr="00AB3C38">
        <w:t>3</w:t>
      </w:r>
      <w:r w:rsidR="00562E98" w:rsidRPr="00AB3C38">
        <w:t>)</w:t>
      </w:r>
      <w:r w:rsidR="00696BD2" w:rsidRPr="00AB3C38">
        <w:t xml:space="preserve"> </w:t>
      </w:r>
      <w:r w:rsidRPr="00AB3C38">
        <w:t xml:space="preserve">jsou obdobně jako v analýze pětiletého období </w:t>
      </w:r>
      <w:r w:rsidR="00532C90" w:rsidRPr="00AB3C38">
        <w:t xml:space="preserve">uvedeny hodnoty </w:t>
      </w:r>
      <w:proofErr w:type="spellStart"/>
      <w:r w:rsidR="002C38A4" w:rsidRPr="00AB3C38">
        <w:t>Pearsonova</w:t>
      </w:r>
      <w:proofErr w:type="spellEnd"/>
      <w:r w:rsidR="002C38A4" w:rsidRPr="00AB3C38">
        <w:t xml:space="preserve"> korelačního koeficientu</w:t>
      </w:r>
      <w:r w:rsidR="002333CF" w:rsidRPr="00AB3C38">
        <w:t xml:space="preserve"> </w:t>
      </w:r>
      <w:r w:rsidR="00C85B82" w:rsidRPr="00AB3C38">
        <w:t>z</w:t>
      </w:r>
      <w:r w:rsidR="00F50E25" w:rsidRPr="00AB3C38">
        <w:t>načící závi</w:t>
      </w:r>
      <w:r w:rsidR="002A72E0" w:rsidRPr="00AB3C38">
        <w:t>s</w:t>
      </w:r>
      <w:r w:rsidR="00F50E25" w:rsidRPr="00AB3C38">
        <w:t>lost m</w:t>
      </w:r>
      <w:r w:rsidR="003F643A" w:rsidRPr="00AB3C38">
        <w:t>ezi faktory sebevražednosti</w:t>
      </w:r>
      <w:r w:rsidR="00926848" w:rsidRPr="00AB3C38">
        <w:t xml:space="preserve"> a</w:t>
      </w:r>
      <w:r w:rsidR="007E6DA6" w:rsidRPr="00AB3C38">
        <w:t xml:space="preserve"> </w:t>
      </w:r>
      <w:r w:rsidR="00926848" w:rsidRPr="00AB3C38">
        <w:t>mír</w:t>
      </w:r>
      <w:r w:rsidR="00707FB8" w:rsidRPr="00AB3C38">
        <w:t>ou</w:t>
      </w:r>
      <w:r w:rsidR="00926848" w:rsidRPr="00AB3C38">
        <w:t xml:space="preserve"> sebevražednosti.</w:t>
      </w:r>
      <w:r w:rsidR="00301B5C" w:rsidRPr="00AB3C38">
        <w:t xml:space="preserve"> </w:t>
      </w:r>
      <w:r w:rsidR="002D12F6" w:rsidRPr="00AB3C38">
        <w:t>Z</w:t>
      </w:r>
      <w:r w:rsidR="00830A12" w:rsidRPr="00AB3C38">
        <w:t xml:space="preserve">ávislost s mírou sebevražednosti </w:t>
      </w:r>
      <w:r w:rsidR="002D12F6" w:rsidRPr="00AB3C38">
        <w:t>nebyla potvrzena s</w:t>
      </w:r>
      <w:r w:rsidR="00D919D3" w:rsidRPr="00AB3C38">
        <w:t> </w:t>
      </w:r>
      <w:r w:rsidR="006C0880" w:rsidRPr="00AB3C38">
        <w:t>indikátory</w:t>
      </w:r>
      <w:r w:rsidR="00D919D3" w:rsidRPr="00AB3C38">
        <w:t xml:space="preserve"> rozvodovosti, vzdělání</w:t>
      </w:r>
      <w:r w:rsidR="00DF5EC3" w:rsidRPr="00AB3C38">
        <w:t xml:space="preserve"> a etnických minorit. </w:t>
      </w:r>
    </w:p>
    <w:p w14:paraId="3E566DE6" w14:textId="4947FC4A" w:rsidR="008F1B99" w:rsidRPr="00AB3C38" w:rsidRDefault="008F1B99" w:rsidP="008F1B99">
      <w:pPr>
        <w:spacing w:before="240"/>
        <w:ind w:firstLine="0"/>
        <w:rPr>
          <w:b/>
          <w:bCs/>
        </w:rPr>
      </w:pPr>
      <w:bookmarkStart w:id="112" w:name="_Hlk36093580"/>
      <w:r w:rsidRPr="00AB3C38">
        <w:rPr>
          <w:noProof/>
        </w:rPr>
        <mc:AlternateContent>
          <mc:Choice Requires="wps">
            <w:drawing>
              <wp:anchor distT="0" distB="0" distL="114300" distR="114300" simplePos="0" relativeHeight="252006912" behindDoc="1" locked="0" layoutInCell="1" allowOverlap="1" wp14:anchorId="373159E0" wp14:editId="69B2BD64">
                <wp:simplePos x="0" y="0"/>
                <wp:positionH relativeFrom="column">
                  <wp:posOffset>635</wp:posOffset>
                </wp:positionH>
                <wp:positionV relativeFrom="paragraph">
                  <wp:posOffset>2719474</wp:posOffset>
                </wp:positionV>
                <wp:extent cx="4481830" cy="311150"/>
                <wp:effectExtent l="0" t="0" r="0" b="0"/>
                <wp:wrapTopAndBottom/>
                <wp:docPr id="8" name="Textové pole 8"/>
                <wp:cNvGraphicFramePr/>
                <a:graphic xmlns:a="http://schemas.openxmlformats.org/drawingml/2006/main">
                  <a:graphicData uri="http://schemas.microsoft.com/office/word/2010/wordprocessingShape">
                    <wps:wsp>
                      <wps:cNvSpPr txBox="1"/>
                      <wps:spPr>
                        <a:xfrm>
                          <a:off x="0" y="0"/>
                          <a:ext cx="4481830" cy="311150"/>
                        </a:xfrm>
                        <a:prstGeom prst="rect">
                          <a:avLst/>
                        </a:prstGeom>
                        <a:solidFill>
                          <a:schemeClr val="lt1"/>
                        </a:solidFill>
                        <a:ln w="6350">
                          <a:noFill/>
                        </a:ln>
                      </wps:spPr>
                      <wps:txbx>
                        <w:txbxContent>
                          <w:p w14:paraId="0DCDDB0A" w14:textId="1762A937" w:rsidR="008505CF" w:rsidRDefault="008505CF" w:rsidP="000073D5">
                            <w:pPr>
                              <w:ind w:firstLine="0"/>
                            </w:pPr>
                            <w:r w:rsidRPr="00876DBB">
                              <w:rPr>
                                <w:i/>
                                <w:iCs/>
                                <w:sz w:val="20"/>
                                <w:szCs w:val="18"/>
                              </w:rPr>
                              <w:t>Zdroj</w:t>
                            </w:r>
                            <w:r>
                              <w:rPr>
                                <w:i/>
                                <w:iCs/>
                                <w:sz w:val="20"/>
                                <w:szCs w:val="18"/>
                              </w:rPr>
                              <w:t xml:space="preserve"> dat</w:t>
                            </w:r>
                            <w:r w:rsidRPr="00876DBB">
                              <w:rPr>
                                <w:i/>
                                <w:iCs/>
                                <w:sz w:val="20"/>
                                <w:szCs w:val="18"/>
                              </w:rPr>
                              <w:t xml:space="preserve">: </w:t>
                            </w:r>
                            <w:r>
                              <w:rPr>
                                <w:i/>
                                <w:iCs/>
                                <w:sz w:val="20"/>
                                <w:szCs w:val="18"/>
                              </w:rPr>
                              <w:t>ČSÚ (</w:t>
                            </w:r>
                            <w:r>
                              <w:rPr>
                                <w:i/>
                                <w:iCs/>
                                <w:sz w:val="20"/>
                                <w:szCs w:val="18"/>
                              </w:rPr>
                              <w:t>2019b; 2020a; 2020b; 2020c; 2020f; 2020g)</w:t>
                            </w:r>
                            <w:r w:rsidRPr="00876DBB">
                              <w:rPr>
                                <w:i/>
                                <w:iCs/>
                                <w:sz w:val="20"/>
                                <w:szCs w:val="18"/>
                              </w:rPr>
                              <w:t>; vlastní zpracování</w:t>
                            </w:r>
                          </w:p>
                          <w:p w14:paraId="2D58C2C9" w14:textId="77777777" w:rsidR="008505CF" w:rsidRDefault="008505CF" w:rsidP="00007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59E0" id="Textové pole 8" o:spid="_x0000_s1028" type="#_x0000_t202" style="position:absolute;left:0;text-align:left;margin-left:.05pt;margin-top:214.15pt;width:352.9pt;height:24.5pt;z-index:-2513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" fillcolor="white [3201]" stroked="f" strokeweight=".5pt">
                <v:textbox>
                  <w:txbxContent>
                    <w:p w14:paraId="0DCDDB0A" w14:textId="1762A937" w:rsidR="008505CF" w:rsidRDefault="008505CF" w:rsidP="000073D5">
                      <w:pPr>
                        <w:ind w:firstLine="0"/>
                      </w:pPr>
                      <w:r w:rsidRPr="00876DBB">
                        <w:rPr>
                          <w:i/>
                          <w:iCs/>
                          <w:sz w:val="20"/>
                          <w:szCs w:val="18"/>
                        </w:rPr>
                        <w:t>Zdroj</w:t>
                      </w:r>
                      <w:r>
                        <w:rPr>
                          <w:i/>
                          <w:iCs/>
                          <w:sz w:val="20"/>
                          <w:szCs w:val="18"/>
                        </w:rPr>
                        <w:t xml:space="preserve"> dat</w:t>
                      </w:r>
                      <w:r w:rsidRPr="00876DBB">
                        <w:rPr>
                          <w:i/>
                          <w:iCs/>
                          <w:sz w:val="20"/>
                          <w:szCs w:val="18"/>
                        </w:rPr>
                        <w:t xml:space="preserve">: </w:t>
                      </w:r>
                      <w:r>
                        <w:rPr>
                          <w:i/>
                          <w:iCs/>
                          <w:sz w:val="20"/>
                          <w:szCs w:val="18"/>
                        </w:rPr>
                        <w:t>ČSÚ (</w:t>
                      </w:r>
                      <w:r>
                        <w:rPr>
                          <w:i/>
                          <w:iCs/>
                          <w:sz w:val="20"/>
                          <w:szCs w:val="18"/>
                        </w:rPr>
                        <w:t>2019b; 2020a; 2020b; 2020c; 2020f; 2020g)</w:t>
                      </w:r>
                      <w:r w:rsidRPr="00876DBB">
                        <w:rPr>
                          <w:i/>
                          <w:iCs/>
                          <w:sz w:val="20"/>
                          <w:szCs w:val="18"/>
                        </w:rPr>
                        <w:t>; vlastní zpracování</w:t>
                      </w:r>
                    </w:p>
                    <w:p w14:paraId="2D58C2C9" w14:textId="77777777" w:rsidR="008505CF" w:rsidRDefault="008505CF" w:rsidP="000073D5"/>
                  </w:txbxContent>
                </v:textbox>
                <w10:wrap type="topAndBottom"/>
              </v:shape>
            </w:pict>
          </mc:Fallback>
        </mc:AlternateContent>
      </w:r>
      <w:bookmarkEnd w:id="112"/>
      <w:r w:rsidRPr="00AB3C38">
        <w:rPr>
          <w:b/>
          <w:bCs/>
        </w:rPr>
        <w:t xml:space="preserve">Tab. č. </w:t>
      </w:r>
      <w:r w:rsidR="006D0FFC" w:rsidRPr="00AB3C38">
        <w:rPr>
          <w:b/>
          <w:bCs/>
        </w:rPr>
        <w:t>3</w:t>
      </w:r>
      <w:r w:rsidRPr="00AB3C38">
        <w:rPr>
          <w:b/>
          <w:bCs/>
        </w:rPr>
        <w:t>: Korelační matice faktorů sebevražednosti</w:t>
      </w:r>
      <w:r w:rsidRPr="00AB3C38">
        <w:rPr>
          <w:rStyle w:val="Znakapoznpodarou"/>
          <w:b/>
          <w:bCs/>
        </w:rPr>
        <w:footnoteReference w:id="19"/>
      </w:r>
    </w:p>
    <w:tbl>
      <w:tblPr>
        <w:tblpPr w:leftFromText="141" w:rightFromText="141" w:vertAnchor="text" w:horzAnchor="margin" w:tblpYSpec="inside"/>
        <w:tblW w:w="8082" w:type="dxa"/>
        <w:tblLayout w:type="fixed"/>
        <w:tblCellMar>
          <w:left w:w="70" w:type="dxa"/>
          <w:right w:w="70" w:type="dxa"/>
        </w:tblCellMar>
        <w:tblLook w:val="04A0" w:firstRow="1" w:lastRow="0" w:firstColumn="1" w:lastColumn="0" w:noHBand="0" w:noVBand="1"/>
      </w:tblPr>
      <w:tblGrid>
        <w:gridCol w:w="898"/>
        <w:gridCol w:w="898"/>
        <w:gridCol w:w="898"/>
        <w:gridCol w:w="898"/>
        <w:gridCol w:w="898"/>
        <w:gridCol w:w="898"/>
        <w:gridCol w:w="898"/>
        <w:gridCol w:w="898"/>
        <w:gridCol w:w="898"/>
      </w:tblGrid>
      <w:tr w:rsidR="008F1B99" w:rsidRPr="00AB3C38" w14:paraId="3353FEDD" w14:textId="77777777" w:rsidTr="008F1B99">
        <w:trPr>
          <w:trHeight w:val="330"/>
        </w:trPr>
        <w:tc>
          <w:tcPr>
            <w:tcW w:w="898" w:type="dxa"/>
            <w:tcBorders>
              <w:top w:val="single" w:sz="4" w:space="0" w:color="A5A5A5"/>
              <w:left w:val="single" w:sz="4" w:space="0" w:color="A5A5A5"/>
              <w:bottom w:val="single" w:sz="8" w:space="0" w:color="FFFFFF"/>
              <w:right w:val="nil"/>
            </w:tcBorders>
            <w:shd w:val="clear" w:color="000000" w:fill="D9E2F3"/>
            <w:noWrap/>
            <w:hideMark/>
          </w:tcPr>
          <w:p w14:paraId="4FE8A7A1" w14:textId="77777777" w:rsidR="008F1B99" w:rsidRPr="00AB3C38" w:rsidRDefault="008F1B99" w:rsidP="008F1B99">
            <w:pPr>
              <w:spacing w:line="240" w:lineRule="auto"/>
              <w:ind w:firstLine="0"/>
              <w:jc w:val="left"/>
              <w:rPr>
                <w:rFonts w:eastAsia="Times New Roman" w:cs="Calibri"/>
                <w:sz w:val="20"/>
                <w:szCs w:val="20"/>
                <w:lang w:eastAsia="cs-CZ"/>
              </w:rPr>
            </w:pPr>
            <w:r w:rsidRPr="00AB3C38">
              <w:rPr>
                <w:rFonts w:eastAsia="Times New Roman" w:cs="Calibri"/>
                <w:sz w:val="20"/>
                <w:szCs w:val="20"/>
                <w:lang w:eastAsia="cs-CZ"/>
              </w:rPr>
              <w:t> </w:t>
            </w:r>
          </w:p>
        </w:tc>
        <w:tc>
          <w:tcPr>
            <w:tcW w:w="898" w:type="dxa"/>
            <w:tcBorders>
              <w:top w:val="single" w:sz="4" w:space="0" w:color="A5A5A5"/>
              <w:left w:val="nil"/>
              <w:bottom w:val="single" w:sz="8" w:space="0" w:color="FFFFFF"/>
              <w:right w:val="nil"/>
            </w:tcBorders>
            <w:shd w:val="clear" w:color="000000" w:fill="D9E2F3"/>
            <w:noWrap/>
            <w:vAlign w:val="center"/>
            <w:hideMark/>
          </w:tcPr>
          <w:p w14:paraId="2B73BCC8" w14:textId="77777777" w:rsidR="008F1B99" w:rsidRPr="00AB3C38" w:rsidRDefault="008F1B99" w:rsidP="008F1B99">
            <w:pPr>
              <w:spacing w:line="240" w:lineRule="auto"/>
              <w:ind w:firstLine="0"/>
              <w:jc w:val="center"/>
              <w:rPr>
                <w:rFonts w:eastAsia="Times New Roman" w:cs="Calibri"/>
                <w:b/>
                <w:bCs/>
                <w:sz w:val="20"/>
                <w:szCs w:val="20"/>
                <w:lang w:eastAsia="cs-CZ"/>
              </w:rPr>
            </w:pPr>
            <w:r w:rsidRPr="00AB3C38">
              <w:rPr>
                <w:rFonts w:eastAsia="Times New Roman" w:cs="Calibri"/>
                <w:b/>
                <w:bCs/>
                <w:sz w:val="20"/>
                <w:szCs w:val="20"/>
                <w:lang w:eastAsia="cs-CZ"/>
              </w:rPr>
              <w:t>Věk</w:t>
            </w:r>
          </w:p>
        </w:tc>
        <w:tc>
          <w:tcPr>
            <w:tcW w:w="898" w:type="dxa"/>
            <w:tcBorders>
              <w:top w:val="single" w:sz="4" w:space="0" w:color="A5A5A5"/>
              <w:left w:val="nil"/>
              <w:bottom w:val="single" w:sz="8" w:space="0" w:color="FFFFFF"/>
              <w:right w:val="nil"/>
            </w:tcBorders>
            <w:shd w:val="clear" w:color="000000" w:fill="D9E2F3"/>
            <w:noWrap/>
            <w:vAlign w:val="center"/>
            <w:hideMark/>
          </w:tcPr>
          <w:p w14:paraId="121E10B6"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Manž</w:t>
            </w:r>
            <w:proofErr w:type="spellEnd"/>
          </w:p>
        </w:tc>
        <w:tc>
          <w:tcPr>
            <w:tcW w:w="898" w:type="dxa"/>
            <w:tcBorders>
              <w:top w:val="single" w:sz="4" w:space="0" w:color="A5A5A5"/>
              <w:left w:val="nil"/>
              <w:bottom w:val="single" w:sz="8" w:space="0" w:color="FFFFFF"/>
              <w:right w:val="nil"/>
            </w:tcBorders>
            <w:shd w:val="clear" w:color="000000" w:fill="D9E2F3"/>
            <w:noWrap/>
            <w:vAlign w:val="center"/>
            <w:hideMark/>
          </w:tcPr>
          <w:p w14:paraId="2673D79B" w14:textId="77777777" w:rsidR="008F1B99" w:rsidRPr="00AB3C38" w:rsidRDefault="008F1B99" w:rsidP="008F1B99">
            <w:pPr>
              <w:spacing w:line="240" w:lineRule="auto"/>
              <w:ind w:firstLine="0"/>
              <w:jc w:val="center"/>
              <w:rPr>
                <w:rFonts w:eastAsia="Times New Roman" w:cs="Calibri"/>
                <w:b/>
                <w:bCs/>
                <w:sz w:val="20"/>
                <w:szCs w:val="20"/>
                <w:lang w:eastAsia="cs-CZ"/>
              </w:rPr>
            </w:pPr>
            <w:r w:rsidRPr="00AB3C38">
              <w:rPr>
                <w:rFonts w:eastAsia="Times New Roman" w:cs="Calibri"/>
                <w:b/>
                <w:bCs/>
                <w:sz w:val="20"/>
                <w:szCs w:val="20"/>
                <w:lang w:eastAsia="cs-CZ"/>
              </w:rPr>
              <w:t>Roz</w:t>
            </w:r>
          </w:p>
        </w:tc>
        <w:tc>
          <w:tcPr>
            <w:tcW w:w="898" w:type="dxa"/>
            <w:tcBorders>
              <w:top w:val="single" w:sz="4" w:space="0" w:color="A5A5A5"/>
              <w:left w:val="nil"/>
              <w:bottom w:val="single" w:sz="8" w:space="0" w:color="FFFFFF"/>
              <w:right w:val="nil"/>
            </w:tcBorders>
            <w:shd w:val="clear" w:color="000000" w:fill="D9E2F3"/>
            <w:noWrap/>
            <w:vAlign w:val="center"/>
            <w:hideMark/>
          </w:tcPr>
          <w:p w14:paraId="452325B5"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Nez</w:t>
            </w:r>
            <w:proofErr w:type="spellEnd"/>
          </w:p>
        </w:tc>
        <w:tc>
          <w:tcPr>
            <w:tcW w:w="898" w:type="dxa"/>
            <w:tcBorders>
              <w:top w:val="single" w:sz="4" w:space="0" w:color="A5A5A5"/>
              <w:left w:val="nil"/>
              <w:bottom w:val="single" w:sz="8" w:space="0" w:color="FFFFFF"/>
              <w:right w:val="nil"/>
            </w:tcBorders>
            <w:shd w:val="clear" w:color="000000" w:fill="D9E2F3"/>
            <w:noWrap/>
            <w:vAlign w:val="center"/>
            <w:hideMark/>
          </w:tcPr>
          <w:p w14:paraId="706A66C5"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Vzd</w:t>
            </w:r>
            <w:proofErr w:type="spellEnd"/>
          </w:p>
        </w:tc>
        <w:tc>
          <w:tcPr>
            <w:tcW w:w="898" w:type="dxa"/>
            <w:tcBorders>
              <w:top w:val="single" w:sz="4" w:space="0" w:color="A5A5A5"/>
              <w:left w:val="nil"/>
              <w:bottom w:val="single" w:sz="8" w:space="0" w:color="FFFFFF"/>
              <w:right w:val="nil"/>
            </w:tcBorders>
            <w:shd w:val="clear" w:color="000000" w:fill="D9E2F3"/>
            <w:noWrap/>
            <w:vAlign w:val="center"/>
            <w:hideMark/>
          </w:tcPr>
          <w:p w14:paraId="3CF5817D"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Rel</w:t>
            </w:r>
            <w:proofErr w:type="spellEnd"/>
          </w:p>
        </w:tc>
        <w:tc>
          <w:tcPr>
            <w:tcW w:w="898" w:type="dxa"/>
            <w:tcBorders>
              <w:top w:val="single" w:sz="4" w:space="0" w:color="A5A5A5"/>
              <w:left w:val="nil"/>
              <w:bottom w:val="single" w:sz="8" w:space="0" w:color="FFFFFF"/>
              <w:right w:val="nil"/>
            </w:tcBorders>
            <w:shd w:val="clear" w:color="000000" w:fill="D9E2F3"/>
            <w:noWrap/>
            <w:vAlign w:val="center"/>
            <w:hideMark/>
          </w:tcPr>
          <w:p w14:paraId="31755DDF"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Ciz</w:t>
            </w:r>
            <w:proofErr w:type="spellEnd"/>
          </w:p>
        </w:tc>
        <w:tc>
          <w:tcPr>
            <w:tcW w:w="898" w:type="dxa"/>
            <w:tcBorders>
              <w:top w:val="single" w:sz="4" w:space="0" w:color="A5A5A5"/>
              <w:left w:val="nil"/>
              <w:bottom w:val="single" w:sz="8" w:space="0" w:color="FFFFFF"/>
              <w:right w:val="single" w:sz="4" w:space="0" w:color="A5A5A5"/>
            </w:tcBorders>
            <w:shd w:val="clear" w:color="000000" w:fill="D9E2F3"/>
            <w:noWrap/>
            <w:vAlign w:val="center"/>
            <w:hideMark/>
          </w:tcPr>
          <w:p w14:paraId="7E9EF618"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Urb</w:t>
            </w:r>
            <w:proofErr w:type="spellEnd"/>
          </w:p>
        </w:tc>
      </w:tr>
      <w:tr w:rsidR="008F1B99" w:rsidRPr="00AB3C38" w14:paraId="3AFAA6A7" w14:textId="77777777" w:rsidTr="008F1B99">
        <w:trPr>
          <w:trHeight w:val="330"/>
        </w:trPr>
        <w:tc>
          <w:tcPr>
            <w:tcW w:w="898" w:type="dxa"/>
            <w:tcBorders>
              <w:top w:val="nil"/>
              <w:left w:val="single" w:sz="4" w:space="0" w:color="A5A5A5"/>
              <w:bottom w:val="single" w:sz="8" w:space="0" w:color="FFFFFF"/>
              <w:right w:val="single" w:sz="8" w:space="0" w:color="FFFFFF"/>
            </w:tcBorders>
            <w:shd w:val="clear" w:color="000000" w:fill="D9E2F3"/>
            <w:noWrap/>
            <w:vAlign w:val="center"/>
            <w:hideMark/>
          </w:tcPr>
          <w:p w14:paraId="38653FC6"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Seb</w:t>
            </w:r>
            <w:proofErr w:type="spellEnd"/>
          </w:p>
        </w:tc>
        <w:tc>
          <w:tcPr>
            <w:tcW w:w="898" w:type="dxa"/>
            <w:tcBorders>
              <w:top w:val="nil"/>
              <w:left w:val="nil"/>
              <w:bottom w:val="nil"/>
              <w:right w:val="nil"/>
            </w:tcBorders>
            <w:shd w:val="clear" w:color="auto" w:fill="D9E2F3" w:themeFill="accent1" w:themeFillTint="33"/>
            <w:noWrap/>
            <w:vAlign w:val="center"/>
            <w:hideMark/>
          </w:tcPr>
          <w:p w14:paraId="1F4C6074"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0,19</w:t>
            </w:r>
          </w:p>
        </w:tc>
        <w:tc>
          <w:tcPr>
            <w:tcW w:w="898" w:type="dxa"/>
            <w:tcBorders>
              <w:top w:val="nil"/>
              <w:left w:val="nil"/>
              <w:bottom w:val="nil"/>
              <w:right w:val="nil"/>
            </w:tcBorders>
            <w:shd w:val="clear" w:color="auto" w:fill="D9E2F3" w:themeFill="accent1" w:themeFillTint="33"/>
            <w:noWrap/>
            <w:vAlign w:val="center"/>
            <w:hideMark/>
          </w:tcPr>
          <w:p w14:paraId="501D0D98"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-0,37</w:t>
            </w:r>
          </w:p>
        </w:tc>
        <w:tc>
          <w:tcPr>
            <w:tcW w:w="898" w:type="dxa"/>
            <w:tcBorders>
              <w:top w:val="nil"/>
              <w:left w:val="nil"/>
              <w:bottom w:val="nil"/>
              <w:right w:val="nil"/>
            </w:tcBorders>
            <w:shd w:val="clear" w:color="auto" w:fill="D9E2F3" w:themeFill="accent1" w:themeFillTint="33"/>
            <w:noWrap/>
            <w:vAlign w:val="center"/>
            <w:hideMark/>
          </w:tcPr>
          <w:p w14:paraId="059F56B1"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0,02</w:t>
            </w:r>
          </w:p>
        </w:tc>
        <w:tc>
          <w:tcPr>
            <w:tcW w:w="898" w:type="dxa"/>
            <w:tcBorders>
              <w:top w:val="nil"/>
              <w:left w:val="nil"/>
              <w:bottom w:val="nil"/>
              <w:right w:val="nil"/>
            </w:tcBorders>
            <w:shd w:val="clear" w:color="auto" w:fill="D9E2F3" w:themeFill="accent1" w:themeFillTint="33"/>
            <w:noWrap/>
            <w:vAlign w:val="center"/>
            <w:hideMark/>
          </w:tcPr>
          <w:p w14:paraId="4CCD68F1"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0,17</w:t>
            </w:r>
          </w:p>
        </w:tc>
        <w:tc>
          <w:tcPr>
            <w:tcW w:w="898" w:type="dxa"/>
            <w:tcBorders>
              <w:top w:val="nil"/>
              <w:left w:val="nil"/>
              <w:bottom w:val="nil"/>
              <w:right w:val="nil"/>
            </w:tcBorders>
            <w:shd w:val="clear" w:color="auto" w:fill="D9E2F3" w:themeFill="accent1" w:themeFillTint="33"/>
            <w:noWrap/>
            <w:vAlign w:val="center"/>
            <w:hideMark/>
          </w:tcPr>
          <w:p w14:paraId="7F3FB891"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-0,03</w:t>
            </w:r>
          </w:p>
        </w:tc>
        <w:tc>
          <w:tcPr>
            <w:tcW w:w="898" w:type="dxa"/>
            <w:tcBorders>
              <w:top w:val="nil"/>
              <w:left w:val="nil"/>
              <w:bottom w:val="nil"/>
              <w:right w:val="nil"/>
            </w:tcBorders>
            <w:shd w:val="clear" w:color="auto" w:fill="D9E2F3" w:themeFill="accent1" w:themeFillTint="33"/>
            <w:noWrap/>
            <w:vAlign w:val="center"/>
            <w:hideMark/>
          </w:tcPr>
          <w:p w14:paraId="4A989CC5"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-0,21</w:t>
            </w:r>
          </w:p>
        </w:tc>
        <w:tc>
          <w:tcPr>
            <w:tcW w:w="898" w:type="dxa"/>
            <w:tcBorders>
              <w:top w:val="nil"/>
              <w:left w:val="nil"/>
              <w:bottom w:val="nil"/>
              <w:right w:val="nil"/>
            </w:tcBorders>
            <w:shd w:val="clear" w:color="auto" w:fill="D9E2F3" w:themeFill="accent1" w:themeFillTint="33"/>
            <w:noWrap/>
            <w:vAlign w:val="center"/>
            <w:hideMark/>
          </w:tcPr>
          <w:p w14:paraId="5BC3026A"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0,02</w:t>
            </w:r>
          </w:p>
        </w:tc>
        <w:tc>
          <w:tcPr>
            <w:tcW w:w="898" w:type="dxa"/>
            <w:tcBorders>
              <w:top w:val="nil"/>
              <w:left w:val="nil"/>
              <w:bottom w:val="nil"/>
              <w:right w:val="single" w:sz="4" w:space="0" w:color="A5A5A5"/>
            </w:tcBorders>
            <w:shd w:val="clear" w:color="auto" w:fill="D9E2F3" w:themeFill="accent1" w:themeFillTint="33"/>
            <w:noWrap/>
            <w:vAlign w:val="center"/>
            <w:hideMark/>
          </w:tcPr>
          <w:p w14:paraId="634075F8"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0,17</w:t>
            </w:r>
          </w:p>
        </w:tc>
      </w:tr>
      <w:tr w:rsidR="008F1B99" w:rsidRPr="00AB3C38" w14:paraId="08BD22A2" w14:textId="77777777" w:rsidTr="008F1B99">
        <w:trPr>
          <w:trHeight w:val="330"/>
        </w:trPr>
        <w:tc>
          <w:tcPr>
            <w:tcW w:w="898" w:type="dxa"/>
            <w:tcBorders>
              <w:top w:val="nil"/>
              <w:left w:val="single" w:sz="4" w:space="0" w:color="A5A5A5"/>
              <w:bottom w:val="single" w:sz="8" w:space="0" w:color="FFFFFF"/>
              <w:right w:val="single" w:sz="8" w:space="0" w:color="FFFFFF"/>
            </w:tcBorders>
            <w:shd w:val="clear" w:color="000000" w:fill="D9E2F3"/>
            <w:noWrap/>
            <w:vAlign w:val="center"/>
            <w:hideMark/>
          </w:tcPr>
          <w:p w14:paraId="3CD81C4D" w14:textId="77777777" w:rsidR="008F1B99" w:rsidRPr="00AB3C38" w:rsidRDefault="008F1B99" w:rsidP="008F1B99">
            <w:pPr>
              <w:spacing w:line="240" w:lineRule="auto"/>
              <w:ind w:firstLine="0"/>
              <w:jc w:val="center"/>
              <w:rPr>
                <w:rFonts w:eastAsia="Times New Roman" w:cs="Calibri"/>
                <w:b/>
                <w:bCs/>
                <w:sz w:val="20"/>
                <w:szCs w:val="20"/>
                <w:lang w:eastAsia="cs-CZ"/>
              </w:rPr>
            </w:pPr>
            <w:r w:rsidRPr="00AB3C38">
              <w:rPr>
                <w:rFonts w:eastAsia="Times New Roman" w:cs="Calibri"/>
                <w:b/>
                <w:bCs/>
                <w:sz w:val="20"/>
                <w:szCs w:val="20"/>
                <w:lang w:eastAsia="cs-CZ"/>
              </w:rPr>
              <w:t>Věk</w:t>
            </w:r>
          </w:p>
        </w:tc>
        <w:tc>
          <w:tcPr>
            <w:tcW w:w="898" w:type="dxa"/>
            <w:tcBorders>
              <w:top w:val="nil"/>
              <w:left w:val="nil"/>
              <w:bottom w:val="nil"/>
              <w:right w:val="nil"/>
            </w:tcBorders>
            <w:shd w:val="clear" w:color="auto" w:fill="auto"/>
            <w:noWrap/>
            <w:vAlign w:val="center"/>
            <w:hideMark/>
          </w:tcPr>
          <w:p w14:paraId="49C28253" w14:textId="77777777" w:rsidR="008F1B99" w:rsidRPr="00AB3C38" w:rsidRDefault="008F1B99" w:rsidP="008F1B99">
            <w:pPr>
              <w:spacing w:line="240" w:lineRule="auto"/>
              <w:ind w:firstLine="0"/>
              <w:jc w:val="center"/>
              <w:rPr>
                <w:rFonts w:cs="Arial"/>
                <w:b/>
                <w:bCs/>
                <w:sz w:val="20"/>
                <w:szCs w:val="20"/>
              </w:rPr>
            </w:pPr>
            <w:r w:rsidRPr="00AB3C38">
              <w:rPr>
                <w:rFonts w:cs="Arial"/>
                <w:b/>
                <w:bCs/>
                <w:sz w:val="20"/>
                <w:szCs w:val="20"/>
              </w:rPr>
              <w:t>1,00</w:t>
            </w:r>
          </w:p>
        </w:tc>
        <w:tc>
          <w:tcPr>
            <w:tcW w:w="898" w:type="dxa"/>
            <w:tcBorders>
              <w:top w:val="nil"/>
              <w:left w:val="nil"/>
              <w:bottom w:val="nil"/>
              <w:right w:val="nil"/>
            </w:tcBorders>
            <w:shd w:val="clear" w:color="auto" w:fill="auto"/>
            <w:noWrap/>
            <w:vAlign w:val="center"/>
            <w:hideMark/>
          </w:tcPr>
          <w:p w14:paraId="460E8783"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-0,05</w:t>
            </w:r>
          </w:p>
        </w:tc>
        <w:tc>
          <w:tcPr>
            <w:tcW w:w="898" w:type="dxa"/>
            <w:tcBorders>
              <w:top w:val="nil"/>
              <w:left w:val="nil"/>
              <w:bottom w:val="nil"/>
              <w:right w:val="nil"/>
            </w:tcBorders>
            <w:shd w:val="clear" w:color="auto" w:fill="auto"/>
            <w:noWrap/>
            <w:vAlign w:val="center"/>
            <w:hideMark/>
          </w:tcPr>
          <w:p w14:paraId="367192DE"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-0,38</w:t>
            </w:r>
          </w:p>
        </w:tc>
        <w:tc>
          <w:tcPr>
            <w:tcW w:w="898" w:type="dxa"/>
            <w:tcBorders>
              <w:top w:val="nil"/>
              <w:left w:val="nil"/>
              <w:bottom w:val="nil"/>
              <w:right w:val="nil"/>
            </w:tcBorders>
            <w:shd w:val="clear" w:color="auto" w:fill="auto"/>
            <w:noWrap/>
            <w:vAlign w:val="center"/>
            <w:hideMark/>
          </w:tcPr>
          <w:p w14:paraId="3E1C262A"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0,40</w:t>
            </w:r>
          </w:p>
        </w:tc>
        <w:tc>
          <w:tcPr>
            <w:tcW w:w="898" w:type="dxa"/>
            <w:tcBorders>
              <w:top w:val="nil"/>
              <w:left w:val="nil"/>
              <w:bottom w:val="nil"/>
              <w:right w:val="nil"/>
            </w:tcBorders>
            <w:shd w:val="clear" w:color="auto" w:fill="auto"/>
            <w:noWrap/>
            <w:vAlign w:val="center"/>
            <w:hideMark/>
          </w:tcPr>
          <w:p w14:paraId="58F0F917"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-0,10</w:t>
            </w:r>
          </w:p>
        </w:tc>
        <w:tc>
          <w:tcPr>
            <w:tcW w:w="898" w:type="dxa"/>
            <w:tcBorders>
              <w:top w:val="nil"/>
              <w:left w:val="nil"/>
              <w:bottom w:val="nil"/>
              <w:right w:val="nil"/>
            </w:tcBorders>
            <w:shd w:val="clear" w:color="auto" w:fill="auto"/>
            <w:noWrap/>
            <w:vAlign w:val="center"/>
            <w:hideMark/>
          </w:tcPr>
          <w:p w14:paraId="2F90CD69"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0,36</w:t>
            </w:r>
          </w:p>
        </w:tc>
        <w:tc>
          <w:tcPr>
            <w:tcW w:w="898" w:type="dxa"/>
            <w:tcBorders>
              <w:top w:val="nil"/>
              <w:left w:val="nil"/>
              <w:bottom w:val="nil"/>
              <w:right w:val="nil"/>
            </w:tcBorders>
            <w:shd w:val="clear" w:color="auto" w:fill="auto"/>
            <w:noWrap/>
            <w:vAlign w:val="center"/>
            <w:hideMark/>
          </w:tcPr>
          <w:p w14:paraId="6124F7C1"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-0,33</w:t>
            </w:r>
          </w:p>
        </w:tc>
        <w:tc>
          <w:tcPr>
            <w:tcW w:w="898" w:type="dxa"/>
            <w:tcBorders>
              <w:top w:val="nil"/>
              <w:left w:val="nil"/>
              <w:bottom w:val="nil"/>
              <w:right w:val="single" w:sz="4" w:space="0" w:color="A5A5A5"/>
            </w:tcBorders>
            <w:shd w:val="clear" w:color="auto" w:fill="auto"/>
            <w:noWrap/>
            <w:vAlign w:val="center"/>
            <w:hideMark/>
          </w:tcPr>
          <w:p w14:paraId="6241934F"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0,07</w:t>
            </w:r>
          </w:p>
        </w:tc>
      </w:tr>
      <w:tr w:rsidR="008F1B99" w:rsidRPr="00AB3C38" w14:paraId="2C0BABA1" w14:textId="77777777" w:rsidTr="008F1B99">
        <w:trPr>
          <w:trHeight w:val="330"/>
        </w:trPr>
        <w:tc>
          <w:tcPr>
            <w:tcW w:w="898" w:type="dxa"/>
            <w:tcBorders>
              <w:top w:val="nil"/>
              <w:left w:val="single" w:sz="4" w:space="0" w:color="A5A5A5"/>
              <w:bottom w:val="single" w:sz="8" w:space="0" w:color="FFFFFF"/>
              <w:right w:val="single" w:sz="8" w:space="0" w:color="FFFFFF"/>
            </w:tcBorders>
            <w:shd w:val="clear" w:color="000000" w:fill="D9E2F3"/>
            <w:noWrap/>
            <w:vAlign w:val="center"/>
            <w:hideMark/>
          </w:tcPr>
          <w:p w14:paraId="5AE647AA"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Manž</w:t>
            </w:r>
            <w:proofErr w:type="spellEnd"/>
          </w:p>
        </w:tc>
        <w:tc>
          <w:tcPr>
            <w:tcW w:w="898" w:type="dxa"/>
            <w:tcBorders>
              <w:top w:val="nil"/>
              <w:left w:val="nil"/>
              <w:bottom w:val="nil"/>
              <w:right w:val="nil"/>
            </w:tcBorders>
            <w:shd w:val="clear" w:color="auto" w:fill="auto"/>
            <w:noWrap/>
            <w:vAlign w:val="center"/>
            <w:hideMark/>
          </w:tcPr>
          <w:p w14:paraId="4F58220B"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-0,05</w:t>
            </w:r>
          </w:p>
        </w:tc>
        <w:tc>
          <w:tcPr>
            <w:tcW w:w="898" w:type="dxa"/>
            <w:tcBorders>
              <w:top w:val="nil"/>
              <w:left w:val="nil"/>
              <w:bottom w:val="nil"/>
              <w:right w:val="nil"/>
            </w:tcBorders>
            <w:shd w:val="clear" w:color="auto" w:fill="auto"/>
            <w:noWrap/>
            <w:vAlign w:val="center"/>
            <w:hideMark/>
          </w:tcPr>
          <w:p w14:paraId="031EDF4F" w14:textId="77777777" w:rsidR="008F1B99" w:rsidRPr="00AB3C38" w:rsidRDefault="008F1B99" w:rsidP="008F1B99">
            <w:pPr>
              <w:spacing w:line="240" w:lineRule="auto"/>
              <w:ind w:firstLine="0"/>
              <w:jc w:val="center"/>
              <w:rPr>
                <w:rFonts w:cs="Arial"/>
                <w:b/>
                <w:bCs/>
                <w:sz w:val="20"/>
                <w:szCs w:val="20"/>
              </w:rPr>
            </w:pPr>
            <w:r w:rsidRPr="00AB3C38">
              <w:rPr>
                <w:rFonts w:cs="Arial"/>
                <w:b/>
                <w:bCs/>
                <w:sz w:val="20"/>
                <w:szCs w:val="20"/>
              </w:rPr>
              <w:t>1,00</w:t>
            </w:r>
          </w:p>
        </w:tc>
        <w:tc>
          <w:tcPr>
            <w:tcW w:w="898" w:type="dxa"/>
            <w:tcBorders>
              <w:top w:val="nil"/>
              <w:left w:val="nil"/>
              <w:bottom w:val="nil"/>
              <w:right w:val="nil"/>
            </w:tcBorders>
            <w:shd w:val="clear" w:color="auto" w:fill="auto"/>
            <w:noWrap/>
            <w:vAlign w:val="center"/>
            <w:hideMark/>
          </w:tcPr>
          <w:p w14:paraId="52698EF9"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-0,35</w:t>
            </w:r>
          </w:p>
        </w:tc>
        <w:tc>
          <w:tcPr>
            <w:tcW w:w="898" w:type="dxa"/>
            <w:tcBorders>
              <w:top w:val="nil"/>
              <w:left w:val="nil"/>
              <w:bottom w:val="nil"/>
              <w:right w:val="nil"/>
            </w:tcBorders>
            <w:shd w:val="clear" w:color="auto" w:fill="auto"/>
            <w:noWrap/>
            <w:vAlign w:val="center"/>
            <w:hideMark/>
          </w:tcPr>
          <w:p w14:paraId="369EC5EB"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-0,55</w:t>
            </w:r>
          </w:p>
        </w:tc>
        <w:tc>
          <w:tcPr>
            <w:tcW w:w="898" w:type="dxa"/>
            <w:tcBorders>
              <w:top w:val="nil"/>
              <w:left w:val="nil"/>
              <w:bottom w:val="nil"/>
              <w:right w:val="nil"/>
            </w:tcBorders>
            <w:shd w:val="clear" w:color="auto" w:fill="auto"/>
            <w:noWrap/>
            <w:vAlign w:val="center"/>
            <w:hideMark/>
          </w:tcPr>
          <w:p w14:paraId="041BA297"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-0,03</w:t>
            </w:r>
          </w:p>
        </w:tc>
        <w:tc>
          <w:tcPr>
            <w:tcW w:w="898" w:type="dxa"/>
            <w:tcBorders>
              <w:top w:val="nil"/>
              <w:left w:val="nil"/>
              <w:bottom w:val="nil"/>
              <w:right w:val="nil"/>
            </w:tcBorders>
            <w:shd w:val="clear" w:color="auto" w:fill="auto"/>
            <w:noWrap/>
            <w:vAlign w:val="center"/>
            <w:hideMark/>
          </w:tcPr>
          <w:p w14:paraId="333922A5"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0,58</w:t>
            </w:r>
          </w:p>
        </w:tc>
        <w:tc>
          <w:tcPr>
            <w:tcW w:w="898" w:type="dxa"/>
            <w:tcBorders>
              <w:top w:val="nil"/>
              <w:left w:val="nil"/>
              <w:bottom w:val="nil"/>
              <w:right w:val="nil"/>
            </w:tcBorders>
            <w:shd w:val="clear" w:color="auto" w:fill="auto"/>
            <w:noWrap/>
            <w:vAlign w:val="center"/>
            <w:hideMark/>
          </w:tcPr>
          <w:p w14:paraId="31F2D8BA"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-0,49</w:t>
            </w:r>
          </w:p>
        </w:tc>
        <w:tc>
          <w:tcPr>
            <w:tcW w:w="898" w:type="dxa"/>
            <w:tcBorders>
              <w:top w:val="nil"/>
              <w:left w:val="nil"/>
              <w:bottom w:val="nil"/>
              <w:right w:val="single" w:sz="4" w:space="0" w:color="A5A5A5"/>
            </w:tcBorders>
            <w:shd w:val="clear" w:color="auto" w:fill="auto"/>
            <w:noWrap/>
            <w:vAlign w:val="center"/>
            <w:hideMark/>
          </w:tcPr>
          <w:p w14:paraId="4C7127AB"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-0,65</w:t>
            </w:r>
          </w:p>
        </w:tc>
      </w:tr>
      <w:tr w:rsidR="008F1B99" w:rsidRPr="00AB3C38" w14:paraId="5CC87194" w14:textId="77777777" w:rsidTr="008F1B99">
        <w:trPr>
          <w:trHeight w:val="330"/>
        </w:trPr>
        <w:tc>
          <w:tcPr>
            <w:tcW w:w="898" w:type="dxa"/>
            <w:tcBorders>
              <w:top w:val="nil"/>
              <w:left w:val="single" w:sz="4" w:space="0" w:color="A5A5A5"/>
              <w:bottom w:val="single" w:sz="8" w:space="0" w:color="FFFFFF"/>
              <w:right w:val="single" w:sz="8" w:space="0" w:color="FFFFFF"/>
            </w:tcBorders>
            <w:shd w:val="clear" w:color="000000" w:fill="D9E2F3"/>
            <w:noWrap/>
            <w:vAlign w:val="center"/>
            <w:hideMark/>
          </w:tcPr>
          <w:p w14:paraId="56C41787" w14:textId="77777777" w:rsidR="008F1B99" w:rsidRPr="00AB3C38" w:rsidRDefault="008F1B99" w:rsidP="008F1B99">
            <w:pPr>
              <w:spacing w:line="240" w:lineRule="auto"/>
              <w:ind w:firstLine="0"/>
              <w:jc w:val="center"/>
              <w:rPr>
                <w:rFonts w:eastAsia="Times New Roman" w:cs="Calibri"/>
                <w:b/>
                <w:bCs/>
                <w:sz w:val="20"/>
                <w:szCs w:val="20"/>
                <w:lang w:eastAsia="cs-CZ"/>
              </w:rPr>
            </w:pPr>
            <w:r w:rsidRPr="00AB3C38">
              <w:rPr>
                <w:rFonts w:eastAsia="Times New Roman" w:cs="Calibri"/>
                <w:b/>
                <w:bCs/>
                <w:sz w:val="20"/>
                <w:szCs w:val="20"/>
                <w:lang w:eastAsia="cs-CZ"/>
              </w:rPr>
              <w:t>Roz</w:t>
            </w:r>
          </w:p>
        </w:tc>
        <w:tc>
          <w:tcPr>
            <w:tcW w:w="898" w:type="dxa"/>
            <w:tcBorders>
              <w:top w:val="nil"/>
              <w:left w:val="nil"/>
              <w:bottom w:val="nil"/>
              <w:right w:val="nil"/>
            </w:tcBorders>
            <w:shd w:val="clear" w:color="auto" w:fill="auto"/>
            <w:noWrap/>
            <w:vAlign w:val="center"/>
            <w:hideMark/>
          </w:tcPr>
          <w:p w14:paraId="3BC7804B"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-0,38</w:t>
            </w:r>
          </w:p>
        </w:tc>
        <w:tc>
          <w:tcPr>
            <w:tcW w:w="898" w:type="dxa"/>
            <w:tcBorders>
              <w:top w:val="nil"/>
              <w:left w:val="nil"/>
              <w:bottom w:val="nil"/>
              <w:right w:val="nil"/>
            </w:tcBorders>
            <w:shd w:val="clear" w:color="auto" w:fill="auto"/>
            <w:noWrap/>
            <w:vAlign w:val="center"/>
            <w:hideMark/>
          </w:tcPr>
          <w:p w14:paraId="6F918673"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-0,35</w:t>
            </w:r>
          </w:p>
        </w:tc>
        <w:tc>
          <w:tcPr>
            <w:tcW w:w="898" w:type="dxa"/>
            <w:tcBorders>
              <w:top w:val="nil"/>
              <w:left w:val="nil"/>
              <w:bottom w:val="nil"/>
              <w:right w:val="nil"/>
            </w:tcBorders>
            <w:shd w:val="clear" w:color="auto" w:fill="auto"/>
            <w:noWrap/>
            <w:vAlign w:val="center"/>
            <w:hideMark/>
          </w:tcPr>
          <w:p w14:paraId="3CDFD560" w14:textId="77777777" w:rsidR="008F1B99" w:rsidRPr="00AB3C38" w:rsidRDefault="008F1B99" w:rsidP="008F1B99">
            <w:pPr>
              <w:spacing w:line="240" w:lineRule="auto"/>
              <w:ind w:firstLine="0"/>
              <w:jc w:val="center"/>
              <w:rPr>
                <w:rFonts w:cs="Arial"/>
                <w:b/>
                <w:bCs/>
                <w:sz w:val="20"/>
                <w:szCs w:val="20"/>
              </w:rPr>
            </w:pPr>
            <w:r w:rsidRPr="00AB3C38">
              <w:rPr>
                <w:rFonts w:cs="Arial"/>
                <w:b/>
                <w:bCs/>
                <w:sz w:val="20"/>
                <w:szCs w:val="20"/>
              </w:rPr>
              <w:t>1,00</w:t>
            </w:r>
          </w:p>
        </w:tc>
        <w:tc>
          <w:tcPr>
            <w:tcW w:w="898" w:type="dxa"/>
            <w:tcBorders>
              <w:top w:val="nil"/>
              <w:left w:val="nil"/>
              <w:bottom w:val="nil"/>
              <w:right w:val="nil"/>
            </w:tcBorders>
            <w:shd w:val="clear" w:color="auto" w:fill="auto"/>
            <w:noWrap/>
            <w:vAlign w:val="center"/>
            <w:hideMark/>
          </w:tcPr>
          <w:p w14:paraId="7209976B"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0,04</w:t>
            </w:r>
          </w:p>
        </w:tc>
        <w:tc>
          <w:tcPr>
            <w:tcW w:w="898" w:type="dxa"/>
            <w:tcBorders>
              <w:top w:val="nil"/>
              <w:left w:val="nil"/>
              <w:bottom w:val="nil"/>
              <w:right w:val="nil"/>
            </w:tcBorders>
            <w:shd w:val="clear" w:color="auto" w:fill="auto"/>
            <w:noWrap/>
            <w:vAlign w:val="center"/>
            <w:hideMark/>
          </w:tcPr>
          <w:p w14:paraId="7502D203"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-0,06</w:t>
            </w:r>
          </w:p>
        </w:tc>
        <w:tc>
          <w:tcPr>
            <w:tcW w:w="898" w:type="dxa"/>
            <w:tcBorders>
              <w:top w:val="nil"/>
              <w:left w:val="nil"/>
              <w:bottom w:val="nil"/>
              <w:right w:val="nil"/>
            </w:tcBorders>
            <w:shd w:val="clear" w:color="auto" w:fill="auto"/>
            <w:noWrap/>
            <w:vAlign w:val="center"/>
            <w:hideMark/>
          </w:tcPr>
          <w:p w14:paraId="083FBDE5"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-0,59</w:t>
            </w:r>
          </w:p>
        </w:tc>
        <w:tc>
          <w:tcPr>
            <w:tcW w:w="898" w:type="dxa"/>
            <w:tcBorders>
              <w:top w:val="nil"/>
              <w:left w:val="nil"/>
              <w:bottom w:val="nil"/>
              <w:right w:val="nil"/>
            </w:tcBorders>
            <w:shd w:val="clear" w:color="auto" w:fill="auto"/>
            <w:noWrap/>
            <w:vAlign w:val="center"/>
            <w:hideMark/>
          </w:tcPr>
          <w:p w14:paraId="1064B6F6"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0,38</w:t>
            </w:r>
          </w:p>
        </w:tc>
        <w:tc>
          <w:tcPr>
            <w:tcW w:w="898" w:type="dxa"/>
            <w:tcBorders>
              <w:top w:val="nil"/>
              <w:left w:val="nil"/>
              <w:bottom w:val="nil"/>
              <w:right w:val="single" w:sz="4" w:space="0" w:color="A5A5A5"/>
            </w:tcBorders>
            <w:shd w:val="clear" w:color="auto" w:fill="auto"/>
            <w:noWrap/>
            <w:vAlign w:val="center"/>
            <w:hideMark/>
          </w:tcPr>
          <w:p w14:paraId="02CBBAC3"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0,20</w:t>
            </w:r>
          </w:p>
        </w:tc>
      </w:tr>
      <w:tr w:rsidR="008F1B99" w:rsidRPr="00AB3C38" w14:paraId="57D02D30" w14:textId="77777777" w:rsidTr="008F1B99">
        <w:trPr>
          <w:trHeight w:val="330"/>
        </w:trPr>
        <w:tc>
          <w:tcPr>
            <w:tcW w:w="898" w:type="dxa"/>
            <w:tcBorders>
              <w:top w:val="nil"/>
              <w:left w:val="single" w:sz="4" w:space="0" w:color="A5A5A5"/>
              <w:bottom w:val="single" w:sz="8" w:space="0" w:color="FFFFFF"/>
              <w:right w:val="single" w:sz="8" w:space="0" w:color="FFFFFF"/>
            </w:tcBorders>
            <w:shd w:val="clear" w:color="000000" w:fill="D9E2F3"/>
            <w:noWrap/>
            <w:vAlign w:val="center"/>
            <w:hideMark/>
          </w:tcPr>
          <w:p w14:paraId="10BA1117"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Nez</w:t>
            </w:r>
            <w:proofErr w:type="spellEnd"/>
          </w:p>
        </w:tc>
        <w:tc>
          <w:tcPr>
            <w:tcW w:w="898" w:type="dxa"/>
            <w:tcBorders>
              <w:top w:val="nil"/>
              <w:left w:val="nil"/>
              <w:bottom w:val="nil"/>
              <w:right w:val="nil"/>
            </w:tcBorders>
            <w:shd w:val="clear" w:color="auto" w:fill="auto"/>
            <w:noWrap/>
            <w:vAlign w:val="center"/>
            <w:hideMark/>
          </w:tcPr>
          <w:p w14:paraId="4D2E4D10"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0,40</w:t>
            </w:r>
          </w:p>
        </w:tc>
        <w:tc>
          <w:tcPr>
            <w:tcW w:w="898" w:type="dxa"/>
            <w:tcBorders>
              <w:top w:val="nil"/>
              <w:left w:val="nil"/>
              <w:bottom w:val="nil"/>
              <w:right w:val="nil"/>
            </w:tcBorders>
            <w:shd w:val="clear" w:color="auto" w:fill="auto"/>
            <w:noWrap/>
            <w:vAlign w:val="center"/>
            <w:hideMark/>
          </w:tcPr>
          <w:p w14:paraId="044F3103"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-0,55</w:t>
            </w:r>
          </w:p>
        </w:tc>
        <w:tc>
          <w:tcPr>
            <w:tcW w:w="898" w:type="dxa"/>
            <w:tcBorders>
              <w:top w:val="nil"/>
              <w:left w:val="nil"/>
              <w:bottom w:val="nil"/>
              <w:right w:val="nil"/>
            </w:tcBorders>
            <w:shd w:val="clear" w:color="auto" w:fill="auto"/>
            <w:noWrap/>
            <w:vAlign w:val="center"/>
            <w:hideMark/>
          </w:tcPr>
          <w:p w14:paraId="6D17FD87"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0,04</w:t>
            </w:r>
          </w:p>
        </w:tc>
        <w:tc>
          <w:tcPr>
            <w:tcW w:w="898" w:type="dxa"/>
            <w:tcBorders>
              <w:top w:val="nil"/>
              <w:left w:val="nil"/>
              <w:bottom w:val="nil"/>
              <w:right w:val="nil"/>
            </w:tcBorders>
            <w:shd w:val="clear" w:color="auto" w:fill="auto"/>
            <w:noWrap/>
            <w:vAlign w:val="center"/>
            <w:hideMark/>
          </w:tcPr>
          <w:p w14:paraId="4C662226" w14:textId="77777777" w:rsidR="008F1B99" w:rsidRPr="00AB3C38" w:rsidRDefault="008F1B99" w:rsidP="008F1B99">
            <w:pPr>
              <w:spacing w:line="240" w:lineRule="auto"/>
              <w:ind w:firstLine="0"/>
              <w:jc w:val="center"/>
              <w:rPr>
                <w:rFonts w:cs="Arial"/>
                <w:b/>
                <w:bCs/>
                <w:sz w:val="20"/>
                <w:szCs w:val="20"/>
              </w:rPr>
            </w:pPr>
            <w:r w:rsidRPr="00AB3C38">
              <w:rPr>
                <w:rFonts w:cs="Arial"/>
                <w:b/>
                <w:bCs/>
                <w:sz w:val="20"/>
                <w:szCs w:val="20"/>
              </w:rPr>
              <w:t>1,00</w:t>
            </w:r>
          </w:p>
        </w:tc>
        <w:tc>
          <w:tcPr>
            <w:tcW w:w="898" w:type="dxa"/>
            <w:tcBorders>
              <w:top w:val="nil"/>
              <w:left w:val="nil"/>
              <w:bottom w:val="nil"/>
              <w:right w:val="nil"/>
            </w:tcBorders>
            <w:shd w:val="clear" w:color="auto" w:fill="auto"/>
            <w:noWrap/>
            <w:vAlign w:val="center"/>
            <w:hideMark/>
          </w:tcPr>
          <w:p w14:paraId="0538DA42"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-0,25</w:t>
            </w:r>
          </w:p>
        </w:tc>
        <w:tc>
          <w:tcPr>
            <w:tcW w:w="898" w:type="dxa"/>
            <w:tcBorders>
              <w:top w:val="nil"/>
              <w:left w:val="nil"/>
              <w:bottom w:val="nil"/>
              <w:right w:val="nil"/>
            </w:tcBorders>
            <w:shd w:val="clear" w:color="auto" w:fill="auto"/>
            <w:noWrap/>
            <w:vAlign w:val="center"/>
            <w:hideMark/>
          </w:tcPr>
          <w:p w14:paraId="7119D045"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-0,03</w:t>
            </w:r>
          </w:p>
        </w:tc>
        <w:tc>
          <w:tcPr>
            <w:tcW w:w="898" w:type="dxa"/>
            <w:tcBorders>
              <w:top w:val="nil"/>
              <w:left w:val="nil"/>
              <w:bottom w:val="nil"/>
              <w:right w:val="nil"/>
            </w:tcBorders>
            <w:shd w:val="clear" w:color="auto" w:fill="auto"/>
            <w:noWrap/>
            <w:vAlign w:val="center"/>
            <w:hideMark/>
          </w:tcPr>
          <w:p w14:paraId="0657CD0C"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-0,18</w:t>
            </w:r>
          </w:p>
        </w:tc>
        <w:tc>
          <w:tcPr>
            <w:tcW w:w="898" w:type="dxa"/>
            <w:tcBorders>
              <w:top w:val="nil"/>
              <w:left w:val="nil"/>
              <w:bottom w:val="nil"/>
              <w:right w:val="single" w:sz="4" w:space="0" w:color="A5A5A5"/>
            </w:tcBorders>
            <w:shd w:val="clear" w:color="auto" w:fill="auto"/>
            <w:noWrap/>
            <w:vAlign w:val="center"/>
            <w:hideMark/>
          </w:tcPr>
          <w:p w14:paraId="71620113"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0,39</w:t>
            </w:r>
          </w:p>
        </w:tc>
      </w:tr>
      <w:tr w:rsidR="008F1B99" w:rsidRPr="00AB3C38" w14:paraId="388EBD2E" w14:textId="77777777" w:rsidTr="008F1B99">
        <w:trPr>
          <w:trHeight w:val="330"/>
        </w:trPr>
        <w:tc>
          <w:tcPr>
            <w:tcW w:w="898" w:type="dxa"/>
            <w:tcBorders>
              <w:top w:val="nil"/>
              <w:left w:val="single" w:sz="4" w:space="0" w:color="A5A5A5"/>
              <w:bottom w:val="single" w:sz="8" w:space="0" w:color="FFFFFF"/>
              <w:right w:val="single" w:sz="8" w:space="0" w:color="FFFFFF"/>
            </w:tcBorders>
            <w:shd w:val="clear" w:color="000000" w:fill="D9E2F3"/>
            <w:noWrap/>
            <w:vAlign w:val="center"/>
            <w:hideMark/>
          </w:tcPr>
          <w:p w14:paraId="68626ADE"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Vzd</w:t>
            </w:r>
            <w:proofErr w:type="spellEnd"/>
          </w:p>
        </w:tc>
        <w:tc>
          <w:tcPr>
            <w:tcW w:w="898" w:type="dxa"/>
            <w:tcBorders>
              <w:top w:val="nil"/>
              <w:left w:val="nil"/>
              <w:bottom w:val="nil"/>
              <w:right w:val="nil"/>
            </w:tcBorders>
            <w:shd w:val="clear" w:color="auto" w:fill="auto"/>
            <w:noWrap/>
            <w:vAlign w:val="center"/>
            <w:hideMark/>
          </w:tcPr>
          <w:p w14:paraId="22AABE16"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-0,10</w:t>
            </w:r>
          </w:p>
        </w:tc>
        <w:tc>
          <w:tcPr>
            <w:tcW w:w="898" w:type="dxa"/>
            <w:tcBorders>
              <w:top w:val="nil"/>
              <w:left w:val="nil"/>
              <w:bottom w:val="nil"/>
              <w:right w:val="nil"/>
            </w:tcBorders>
            <w:shd w:val="clear" w:color="auto" w:fill="auto"/>
            <w:noWrap/>
            <w:vAlign w:val="center"/>
            <w:hideMark/>
          </w:tcPr>
          <w:p w14:paraId="0B4B1A00"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-0,03</w:t>
            </w:r>
          </w:p>
        </w:tc>
        <w:tc>
          <w:tcPr>
            <w:tcW w:w="898" w:type="dxa"/>
            <w:tcBorders>
              <w:top w:val="nil"/>
              <w:left w:val="nil"/>
              <w:bottom w:val="nil"/>
              <w:right w:val="nil"/>
            </w:tcBorders>
            <w:shd w:val="clear" w:color="auto" w:fill="auto"/>
            <w:noWrap/>
            <w:vAlign w:val="center"/>
            <w:hideMark/>
          </w:tcPr>
          <w:p w14:paraId="5B313AD4"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-0,06</w:t>
            </w:r>
          </w:p>
        </w:tc>
        <w:tc>
          <w:tcPr>
            <w:tcW w:w="898" w:type="dxa"/>
            <w:tcBorders>
              <w:top w:val="nil"/>
              <w:left w:val="nil"/>
              <w:bottom w:val="nil"/>
              <w:right w:val="nil"/>
            </w:tcBorders>
            <w:shd w:val="clear" w:color="auto" w:fill="auto"/>
            <w:noWrap/>
            <w:vAlign w:val="center"/>
            <w:hideMark/>
          </w:tcPr>
          <w:p w14:paraId="0AAAC623"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-0,25</w:t>
            </w:r>
          </w:p>
        </w:tc>
        <w:tc>
          <w:tcPr>
            <w:tcW w:w="898" w:type="dxa"/>
            <w:tcBorders>
              <w:top w:val="nil"/>
              <w:left w:val="nil"/>
              <w:bottom w:val="nil"/>
              <w:right w:val="nil"/>
            </w:tcBorders>
            <w:shd w:val="clear" w:color="auto" w:fill="auto"/>
            <w:noWrap/>
            <w:vAlign w:val="center"/>
            <w:hideMark/>
          </w:tcPr>
          <w:p w14:paraId="547FEE80" w14:textId="77777777" w:rsidR="008F1B99" w:rsidRPr="00AB3C38" w:rsidRDefault="008F1B99" w:rsidP="008F1B99">
            <w:pPr>
              <w:spacing w:line="240" w:lineRule="auto"/>
              <w:ind w:firstLine="0"/>
              <w:jc w:val="center"/>
              <w:rPr>
                <w:rFonts w:cs="Arial"/>
                <w:b/>
                <w:bCs/>
                <w:sz w:val="20"/>
                <w:szCs w:val="20"/>
              </w:rPr>
            </w:pPr>
            <w:r w:rsidRPr="00AB3C38">
              <w:rPr>
                <w:rFonts w:cs="Arial"/>
                <w:b/>
                <w:bCs/>
                <w:sz w:val="20"/>
                <w:szCs w:val="20"/>
              </w:rPr>
              <w:t>1,00</w:t>
            </w:r>
          </w:p>
        </w:tc>
        <w:tc>
          <w:tcPr>
            <w:tcW w:w="898" w:type="dxa"/>
            <w:tcBorders>
              <w:top w:val="nil"/>
              <w:left w:val="nil"/>
              <w:bottom w:val="nil"/>
              <w:right w:val="nil"/>
            </w:tcBorders>
            <w:shd w:val="clear" w:color="auto" w:fill="auto"/>
            <w:noWrap/>
            <w:vAlign w:val="center"/>
            <w:hideMark/>
          </w:tcPr>
          <w:p w14:paraId="4AED90C5"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0,00</w:t>
            </w:r>
          </w:p>
        </w:tc>
        <w:tc>
          <w:tcPr>
            <w:tcW w:w="898" w:type="dxa"/>
            <w:tcBorders>
              <w:top w:val="nil"/>
              <w:left w:val="nil"/>
              <w:bottom w:val="nil"/>
              <w:right w:val="nil"/>
            </w:tcBorders>
            <w:shd w:val="clear" w:color="auto" w:fill="auto"/>
            <w:noWrap/>
            <w:vAlign w:val="center"/>
            <w:hideMark/>
          </w:tcPr>
          <w:p w14:paraId="16D7C177"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0,26</w:t>
            </w:r>
          </w:p>
        </w:tc>
        <w:tc>
          <w:tcPr>
            <w:tcW w:w="898" w:type="dxa"/>
            <w:tcBorders>
              <w:top w:val="nil"/>
              <w:left w:val="nil"/>
              <w:bottom w:val="nil"/>
              <w:right w:val="single" w:sz="4" w:space="0" w:color="A5A5A5"/>
            </w:tcBorders>
            <w:shd w:val="clear" w:color="auto" w:fill="auto"/>
            <w:noWrap/>
            <w:vAlign w:val="center"/>
            <w:hideMark/>
          </w:tcPr>
          <w:p w14:paraId="6E25BB48"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0,01</w:t>
            </w:r>
          </w:p>
        </w:tc>
      </w:tr>
      <w:tr w:rsidR="008F1B99" w:rsidRPr="00AB3C38" w14:paraId="72B1F9E8" w14:textId="77777777" w:rsidTr="008F1B99">
        <w:trPr>
          <w:trHeight w:val="330"/>
        </w:trPr>
        <w:tc>
          <w:tcPr>
            <w:tcW w:w="898" w:type="dxa"/>
            <w:tcBorders>
              <w:top w:val="nil"/>
              <w:left w:val="single" w:sz="4" w:space="0" w:color="A5A5A5"/>
              <w:bottom w:val="single" w:sz="8" w:space="0" w:color="FFFFFF"/>
              <w:right w:val="single" w:sz="8" w:space="0" w:color="FFFFFF"/>
            </w:tcBorders>
            <w:shd w:val="clear" w:color="000000" w:fill="D9E2F3"/>
            <w:noWrap/>
            <w:vAlign w:val="center"/>
            <w:hideMark/>
          </w:tcPr>
          <w:p w14:paraId="56FC69A6"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Rel</w:t>
            </w:r>
            <w:proofErr w:type="spellEnd"/>
          </w:p>
        </w:tc>
        <w:tc>
          <w:tcPr>
            <w:tcW w:w="898" w:type="dxa"/>
            <w:tcBorders>
              <w:top w:val="nil"/>
              <w:left w:val="nil"/>
              <w:bottom w:val="nil"/>
              <w:right w:val="nil"/>
            </w:tcBorders>
            <w:shd w:val="clear" w:color="auto" w:fill="auto"/>
            <w:noWrap/>
            <w:vAlign w:val="center"/>
            <w:hideMark/>
          </w:tcPr>
          <w:p w14:paraId="2C6DDA46"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0,36</w:t>
            </w:r>
          </w:p>
        </w:tc>
        <w:tc>
          <w:tcPr>
            <w:tcW w:w="898" w:type="dxa"/>
            <w:tcBorders>
              <w:top w:val="nil"/>
              <w:left w:val="nil"/>
              <w:bottom w:val="nil"/>
              <w:right w:val="nil"/>
            </w:tcBorders>
            <w:shd w:val="clear" w:color="auto" w:fill="auto"/>
            <w:noWrap/>
            <w:vAlign w:val="center"/>
            <w:hideMark/>
          </w:tcPr>
          <w:p w14:paraId="0D5B8886"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0,58</w:t>
            </w:r>
          </w:p>
        </w:tc>
        <w:tc>
          <w:tcPr>
            <w:tcW w:w="898" w:type="dxa"/>
            <w:tcBorders>
              <w:top w:val="nil"/>
              <w:left w:val="nil"/>
              <w:bottom w:val="nil"/>
              <w:right w:val="nil"/>
            </w:tcBorders>
            <w:shd w:val="clear" w:color="auto" w:fill="auto"/>
            <w:noWrap/>
            <w:vAlign w:val="center"/>
            <w:hideMark/>
          </w:tcPr>
          <w:p w14:paraId="0B912F09"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-0,59</w:t>
            </w:r>
          </w:p>
        </w:tc>
        <w:tc>
          <w:tcPr>
            <w:tcW w:w="898" w:type="dxa"/>
            <w:tcBorders>
              <w:top w:val="nil"/>
              <w:left w:val="nil"/>
              <w:bottom w:val="nil"/>
              <w:right w:val="nil"/>
            </w:tcBorders>
            <w:shd w:val="clear" w:color="auto" w:fill="auto"/>
            <w:noWrap/>
            <w:vAlign w:val="center"/>
            <w:hideMark/>
          </w:tcPr>
          <w:p w14:paraId="5BC62224"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-0,03</w:t>
            </w:r>
          </w:p>
        </w:tc>
        <w:tc>
          <w:tcPr>
            <w:tcW w:w="898" w:type="dxa"/>
            <w:tcBorders>
              <w:top w:val="nil"/>
              <w:left w:val="nil"/>
              <w:bottom w:val="nil"/>
              <w:right w:val="nil"/>
            </w:tcBorders>
            <w:shd w:val="clear" w:color="auto" w:fill="auto"/>
            <w:noWrap/>
            <w:vAlign w:val="center"/>
            <w:hideMark/>
          </w:tcPr>
          <w:p w14:paraId="5B18AFEB"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0,00</w:t>
            </w:r>
          </w:p>
        </w:tc>
        <w:tc>
          <w:tcPr>
            <w:tcW w:w="898" w:type="dxa"/>
            <w:tcBorders>
              <w:top w:val="nil"/>
              <w:left w:val="nil"/>
              <w:bottom w:val="nil"/>
              <w:right w:val="nil"/>
            </w:tcBorders>
            <w:shd w:val="clear" w:color="auto" w:fill="auto"/>
            <w:noWrap/>
            <w:vAlign w:val="center"/>
            <w:hideMark/>
          </w:tcPr>
          <w:p w14:paraId="5D21B957" w14:textId="77777777" w:rsidR="008F1B99" w:rsidRPr="00AB3C38" w:rsidRDefault="008F1B99" w:rsidP="008F1B99">
            <w:pPr>
              <w:spacing w:line="240" w:lineRule="auto"/>
              <w:ind w:firstLine="0"/>
              <w:jc w:val="center"/>
              <w:rPr>
                <w:rFonts w:cs="Arial"/>
                <w:b/>
                <w:bCs/>
                <w:sz w:val="20"/>
                <w:szCs w:val="20"/>
              </w:rPr>
            </w:pPr>
            <w:r w:rsidRPr="00AB3C38">
              <w:rPr>
                <w:rFonts w:cs="Arial"/>
                <w:b/>
                <w:bCs/>
                <w:sz w:val="20"/>
                <w:szCs w:val="20"/>
              </w:rPr>
              <w:t>1,00</w:t>
            </w:r>
          </w:p>
        </w:tc>
        <w:tc>
          <w:tcPr>
            <w:tcW w:w="898" w:type="dxa"/>
            <w:tcBorders>
              <w:top w:val="nil"/>
              <w:left w:val="nil"/>
              <w:bottom w:val="nil"/>
              <w:right w:val="nil"/>
            </w:tcBorders>
            <w:shd w:val="clear" w:color="auto" w:fill="auto"/>
            <w:noWrap/>
            <w:vAlign w:val="center"/>
            <w:hideMark/>
          </w:tcPr>
          <w:p w14:paraId="71D018D1"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-0,48</w:t>
            </w:r>
          </w:p>
        </w:tc>
        <w:tc>
          <w:tcPr>
            <w:tcW w:w="898" w:type="dxa"/>
            <w:tcBorders>
              <w:top w:val="nil"/>
              <w:left w:val="nil"/>
              <w:bottom w:val="nil"/>
              <w:right w:val="single" w:sz="4" w:space="0" w:color="A5A5A5"/>
            </w:tcBorders>
            <w:shd w:val="clear" w:color="auto" w:fill="auto"/>
            <w:noWrap/>
            <w:vAlign w:val="center"/>
            <w:hideMark/>
          </w:tcPr>
          <w:p w14:paraId="5754FE70"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-0,15</w:t>
            </w:r>
          </w:p>
        </w:tc>
      </w:tr>
      <w:tr w:rsidR="008F1B99" w:rsidRPr="00AB3C38" w14:paraId="0FBE443B" w14:textId="77777777" w:rsidTr="008F1B99">
        <w:trPr>
          <w:trHeight w:val="330"/>
        </w:trPr>
        <w:tc>
          <w:tcPr>
            <w:tcW w:w="898" w:type="dxa"/>
            <w:tcBorders>
              <w:top w:val="nil"/>
              <w:left w:val="single" w:sz="4" w:space="0" w:color="A5A5A5"/>
              <w:bottom w:val="single" w:sz="8" w:space="0" w:color="FFFFFF"/>
              <w:right w:val="single" w:sz="8" w:space="0" w:color="FFFFFF"/>
            </w:tcBorders>
            <w:shd w:val="clear" w:color="000000" w:fill="D9E2F3"/>
            <w:noWrap/>
            <w:vAlign w:val="center"/>
            <w:hideMark/>
          </w:tcPr>
          <w:p w14:paraId="30CD36B6" w14:textId="77777777"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Ciz</w:t>
            </w:r>
            <w:proofErr w:type="spellEnd"/>
            <w:r w:rsidRPr="00AB3C38">
              <w:rPr>
                <w:rFonts w:eastAsia="Times New Roman" w:cs="Calibri"/>
                <w:b/>
                <w:bCs/>
                <w:sz w:val="20"/>
                <w:szCs w:val="20"/>
                <w:lang w:eastAsia="cs-CZ"/>
              </w:rPr>
              <w:t>.</w:t>
            </w:r>
          </w:p>
        </w:tc>
        <w:tc>
          <w:tcPr>
            <w:tcW w:w="898" w:type="dxa"/>
            <w:tcBorders>
              <w:top w:val="nil"/>
              <w:left w:val="nil"/>
              <w:bottom w:val="nil"/>
              <w:right w:val="nil"/>
            </w:tcBorders>
            <w:shd w:val="clear" w:color="auto" w:fill="auto"/>
            <w:noWrap/>
            <w:vAlign w:val="center"/>
            <w:hideMark/>
          </w:tcPr>
          <w:p w14:paraId="4BB8C0A7"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-0,33</w:t>
            </w:r>
          </w:p>
        </w:tc>
        <w:tc>
          <w:tcPr>
            <w:tcW w:w="898" w:type="dxa"/>
            <w:tcBorders>
              <w:top w:val="nil"/>
              <w:left w:val="nil"/>
              <w:bottom w:val="nil"/>
              <w:right w:val="nil"/>
            </w:tcBorders>
            <w:shd w:val="clear" w:color="auto" w:fill="auto"/>
            <w:noWrap/>
            <w:vAlign w:val="center"/>
            <w:hideMark/>
          </w:tcPr>
          <w:p w14:paraId="09C3AD06"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-0,49</w:t>
            </w:r>
          </w:p>
        </w:tc>
        <w:tc>
          <w:tcPr>
            <w:tcW w:w="898" w:type="dxa"/>
            <w:tcBorders>
              <w:top w:val="nil"/>
              <w:left w:val="nil"/>
              <w:bottom w:val="nil"/>
              <w:right w:val="nil"/>
            </w:tcBorders>
            <w:shd w:val="clear" w:color="auto" w:fill="auto"/>
            <w:noWrap/>
            <w:vAlign w:val="center"/>
            <w:hideMark/>
          </w:tcPr>
          <w:p w14:paraId="32D1774D"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0,38</w:t>
            </w:r>
          </w:p>
        </w:tc>
        <w:tc>
          <w:tcPr>
            <w:tcW w:w="898" w:type="dxa"/>
            <w:tcBorders>
              <w:top w:val="nil"/>
              <w:left w:val="nil"/>
              <w:bottom w:val="nil"/>
              <w:right w:val="nil"/>
            </w:tcBorders>
            <w:shd w:val="clear" w:color="auto" w:fill="auto"/>
            <w:noWrap/>
            <w:vAlign w:val="center"/>
            <w:hideMark/>
          </w:tcPr>
          <w:p w14:paraId="28DAA0B0"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-0,18</w:t>
            </w:r>
          </w:p>
        </w:tc>
        <w:tc>
          <w:tcPr>
            <w:tcW w:w="898" w:type="dxa"/>
            <w:tcBorders>
              <w:top w:val="nil"/>
              <w:left w:val="nil"/>
              <w:bottom w:val="nil"/>
              <w:right w:val="nil"/>
            </w:tcBorders>
            <w:shd w:val="clear" w:color="auto" w:fill="auto"/>
            <w:noWrap/>
            <w:vAlign w:val="center"/>
            <w:hideMark/>
          </w:tcPr>
          <w:p w14:paraId="66534000"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0,26</w:t>
            </w:r>
          </w:p>
        </w:tc>
        <w:tc>
          <w:tcPr>
            <w:tcW w:w="898" w:type="dxa"/>
            <w:tcBorders>
              <w:top w:val="nil"/>
              <w:left w:val="nil"/>
              <w:bottom w:val="nil"/>
              <w:right w:val="nil"/>
            </w:tcBorders>
            <w:shd w:val="clear" w:color="auto" w:fill="auto"/>
            <w:noWrap/>
            <w:vAlign w:val="center"/>
            <w:hideMark/>
          </w:tcPr>
          <w:p w14:paraId="22CB2574"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-0,48</w:t>
            </w:r>
          </w:p>
        </w:tc>
        <w:tc>
          <w:tcPr>
            <w:tcW w:w="898" w:type="dxa"/>
            <w:tcBorders>
              <w:top w:val="nil"/>
              <w:left w:val="nil"/>
              <w:bottom w:val="nil"/>
              <w:right w:val="nil"/>
            </w:tcBorders>
            <w:shd w:val="clear" w:color="auto" w:fill="auto"/>
            <w:noWrap/>
            <w:vAlign w:val="center"/>
            <w:hideMark/>
          </w:tcPr>
          <w:p w14:paraId="6668AABB" w14:textId="77777777" w:rsidR="008F1B99" w:rsidRPr="00AB3C38" w:rsidRDefault="008F1B99" w:rsidP="008F1B99">
            <w:pPr>
              <w:spacing w:line="240" w:lineRule="auto"/>
              <w:ind w:firstLine="0"/>
              <w:jc w:val="center"/>
              <w:rPr>
                <w:rFonts w:cs="Arial"/>
                <w:b/>
                <w:bCs/>
                <w:sz w:val="20"/>
                <w:szCs w:val="20"/>
              </w:rPr>
            </w:pPr>
            <w:r w:rsidRPr="00AB3C38">
              <w:rPr>
                <w:rFonts w:cs="Arial"/>
                <w:b/>
                <w:bCs/>
                <w:sz w:val="20"/>
                <w:szCs w:val="20"/>
              </w:rPr>
              <w:t>1,00</w:t>
            </w:r>
          </w:p>
        </w:tc>
        <w:tc>
          <w:tcPr>
            <w:tcW w:w="898" w:type="dxa"/>
            <w:tcBorders>
              <w:top w:val="nil"/>
              <w:left w:val="nil"/>
              <w:bottom w:val="nil"/>
              <w:right w:val="single" w:sz="4" w:space="0" w:color="A5A5A5"/>
            </w:tcBorders>
            <w:shd w:val="clear" w:color="auto" w:fill="auto"/>
            <w:noWrap/>
            <w:vAlign w:val="center"/>
            <w:hideMark/>
          </w:tcPr>
          <w:p w14:paraId="586AAEBC"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0,44</w:t>
            </w:r>
          </w:p>
        </w:tc>
      </w:tr>
      <w:tr w:rsidR="008F1B99" w:rsidRPr="00AB3C38" w14:paraId="2B7D0B0F" w14:textId="77777777" w:rsidTr="008F1B99">
        <w:trPr>
          <w:trHeight w:val="330"/>
        </w:trPr>
        <w:tc>
          <w:tcPr>
            <w:tcW w:w="898" w:type="dxa"/>
            <w:tcBorders>
              <w:top w:val="nil"/>
              <w:left w:val="single" w:sz="4" w:space="0" w:color="A5A5A5"/>
              <w:bottom w:val="single" w:sz="4" w:space="0" w:color="A5A5A5"/>
              <w:right w:val="single" w:sz="8" w:space="0" w:color="FFFFFF"/>
            </w:tcBorders>
            <w:shd w:val="clear" w:color="000000" w:fill="D9E2F3"/>
            <w:noWrap/>
            <w:vAlign w:val="center"/>
            <w:hideMark/>
          </w:tcPr>
          <w:p w14:paraId="114C4E6C" w14:textId="4A3653AC" w:rsidR="008F1B99" w:rsidRPr="00AB3C38" w:rsidRDefault="008F1B99" w:rsidP="008F1B99">
            <w:pPr>
              <w:spacing w:line="240" w:lineRule="auto"/>
              <w:ind w:firstLine="0"/>
              <w:jc w:val="center"/>
              <w:rPr>
                <w:rFonts w:eastAsia="Times New Roman" w:cs="Calibri"/>
                <w:b/>
                <w:bCs/>
                <w:sz w:val="20"/>
                <w:szCs w:val="20"/>
                <w:lang w:eastAsia="cs-CZ"/>
              </w:rPr>
            </w:pPr>
            <w:proofErr w:type="spellStart"/>
            <w:r w:rsidRPr="00AB3C38">
              <w:rPr>
                <w:rFonts w:eastAsia="Times New Roman" w:cs="Calibri"/>
                <w:b/>
                <w:bCs/>
                <w:sz w:val="20"/>
                <w:szCs w:val="20"/>
                <w:lang w:eastAsia="cs-CZ"/>
              </w:rPr>
              <w:t>Urb</w:t>
            </w:r>
            <w:proofErr w:type="spellEnd"/>
          </w:p>
        </w:tc>
        <w:tc>
          <w:tcPr>
            <w:tcW w:w="898" w:type="dxa"/>
            <w:tcBorders>
              <w:top w:val="nil"/>
              <w:left w:val="nil"/>
              <w:bottom w:val="single" w:sz="4" w:space="0" w:color="A5A5A5"/>
              <w:right w:val="nil"/>
            </w:tcBorders>
            <w:shd w:val="clear" w:color="auto" w:fill="auto"/>
            <w:noWrap/>
            <w:vAlign w:val="center"/>
            <w:hideMark/>
          </w:tcPr>
          <w:p w14:paraId="3769478C"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0,07</w:t>
            </w:r>
          </w:p>
        </w:tc>
        <w:tc>
          <w:tcPr>
            <w:tcW w:w="898" w:type="dxa"/>
            <w:tcBorders>
              <w:top w:val="nil"/>
              <w:left w:val="nil"/>
              <w:bottom w:val="single" w:sz="4" w:space="0" w:color="A5A5A5"/>
              <w:right w:val="nil"/>
            </w:tcBorders>
            <w:shd w:val="clear" w:color="auto" w:fill="auto"/>
            <w:noWrap/>
            <w:vAlign w:val="center"/>
            <w:hideMark/>
          </w:tcPr>
          <w:p w14:paraId="5CEA962E"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-0,65</w:t>
            </w:r>
          </w:p>
        </w:tc>
        <w:tc>
          <w:tcPr>
            <w:tcW w:w="898" w:type="dxa"/>
            <w:tcBorders>
              <w:top w:val="nil"/>
              <w:left w:val="nil"/>
              <w:bottom w:val="single" w:sz="4" w:space="0" w:color="A5A5A5"/>
              <w:right w:val="nil"/>
            </w:tcBorders>
            <w:shd w:val="clear" w:color="auto" w:fill="auto"/>
            <w:noWrap/>
            <w:vAlign w:val="center"/>
            <w:hideMark/>
          </w:tcPr>
          <w:p w14:paraId="2E905820"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0,20</w:t>
            </w:r>
          </w:p>
        </w:tc>
        <w:tc>
          <w:tcPr>
            <w:tcW w:w="898" w:type="dxa"/>
            <w:tcBorders>
              <w:top w:val="nil"/>
              <w:left w:val="nil"/>
              <w:bottom w:val="single" w:sz="4" w:space="0" w:color="A5A5A5"/>
              <w:right w:val="nil"/>
            </w:tcBorders>
            <w:shd w:val="clear" w:color="auto" w:fill="auto"/>
            <w:noWrap/>
            <w:vAlign w:val="center"/>
            <w:hideMark/>
          </w:tcPr>
          <w:p w14:paraId="72918F4D"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0,39</w:t>
            </w:r>
          </w:p>
        </w:tc>
        <w:tc>
          <w:tcPr>
            <w:tcW w:w="898" w:type="dxa"/>
            <w:tcBorders>
              <w:top w:val="nil"/>
              <w:left w:val="nil"/>
              <w:bottom w:val="single" w:sz="4" w:space="0" w:color="A5A5A5"/>
              <w:right w:val="nil"/>
            </w:tcBorders>
            <w:shd w:val="clear" w:color="auto" w:fill="auto"/>
            <w:noWrap/>
            <w:vAlign w:val="center"/>
            <w:hideMark/>
          </w:tcPr>
          <w:p w14:paraId="55336858"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0,01</w:t>
            </w:r>
          </w:p>
        </w:tc>
        <w:tc>
          <w:tcPr>
            <w:tcW w:w="898" w:type="dxa"/>
            <w:tcBorders>
              <w:top w:val="nil"/>
              <w:left w:val="nil"/>
              <w:bottom w:val="single" w:sz="4" w:space="0" w:color="A5A5A5"/>
              <w:right w:val="nil"/>
            </w:tcBorders>
            <w:shd w:val="clear" w:color="auto" w:fill="auto"/>
            <w:noWrap/>
            <w:vAlign w:val="center"/>
            <w:hideMark/>
          </w:tcPr>
          <w:p w14:paraId="3036DD0C"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-0,15</w:t>
            </w:r>
          </w:p>
        </w:tc>
        <w:tc>
          <w:tcPr>
            <w:tcW w:w="898" w:type="dxa"/>
            <w:tcBorders>
              <w:top w:val="nil"/>
              <w:left w:val="nil"/>
              <w:bottom w:val="single" w:sz="4" w:space="0" w:color="A5A5A5"/>
              <w:right w:val="nil"/>
            </w:tcBorders>
            <w:shd w:val="clear" w:color="auto" w:fill="auto"/>
            <w:noWrap/>
            <w:vAlign w:val="center"/>
            <w:hideMark/>
          </w:tcPr>
          <w:p w14:paraId="43CAF079" w14:textId="77777777" w:rsidR="008F1B99" w:rsidRPr="00AB3C38" w:rsidRDefault="008F1B99" w:rsidP="008F1B99">
            <w:pPr>
              <w:spacing w:line="240" w:lineRule="auto"/>
              <w:ind w:firstLine="0"/>
              <w:jc w:val="center"/>
              <w:rPr>
                <w:rFonts w:cs="Arial"/>
                <w:sz w:val="20"/>
                <w:szCs w:val="20"/>
              </w:rPr>
            </w:pPr>
            <w:r w:rsidRPr="00AB3C38">
              <w:rPr>
                <w:rFonts w:cs="Arial"/>
                <w:sz w:val="20"/>
                <w:szCs w:val="20"/>
              </w:rPr>
              <w:t>0,44</w:t>
            </w:r>
          </w:p>
        </w:tc>
        <w:tc>
          <w:tcPr>
            <w:tcW w:w="898" w:type="dxa"/>
            <w:tcBorders>
              <w:top w:val="nil"/>
              <w:left w:val="nil"/>
              <w:bottom w:val="single" w:sz="4" w:space="0" w:color="A5A5A5"/>
              <w:right w:val="single" w:sz="4" w:space="0" w:color="A5A5A5"/>
            </w:tcBorders>
            <w:shd w:val="clear" w:color="auto" w:fill="auto"/>
            <w:noWrap/>
            <w:vAlign w:val="center"/>
            <w:hideMark/>
          </w:tcPr>
          <w:p w14:paraId="5B782700" w14:textId="77777777" w:rsidR="008F1B99" w:rsidRPr="00AB3C38" w:rsidRDefault="008F1B99" w:rsidP="008F1B99">
            <w:pPr>
              <w:spacing w:line="240" w:lineRule="auto"/>
              <w:ind w:firstLine="0"/>
              <w:jc w:val="center"/>
              <w:rPr>
                <w:rFonts w:cs="Arial"/>
                <w:b/>
                <w:bCs/>
                <w:sz w:val="20"/>
                <w:szCs w:val="20"/>
              </w:rPr>
            </w:pPr>
            <w:r w:rsidRPr="00AB3C38">
              <w:rPr>
                <w:rFonts w:cs="Arial"/>
                <w:b/>
                <w:bCs/>
                <w:sz w:val="20"/>
                <w:szCs w:val="20"/>
              </w:rPr>
              <w:t>1,00</w:t>
            </w:r>
          </w:p>
        </w:tc>
      </w:tr>
    </w:tbl>
    <w:p w14:paraId="500DDDC9" w14:textId="4C9E0B14" w:rsidR="00676F31" w:rsidRPr="00AB3C38" w:rsidRDefault="00550829" w:rsidP="000D0E7C">
      <w:pPr>
        <w:spacing w:before="240"/>
      </w:pPr>
      <w:r w:rsidRPr="00AB3C38">
        <w:t>V nejsilnějším vztahu s mírou sebevražednosti by</w:t>
      </w:r>
      <w:r w:rsidR="00C87674" w:rsidRPr="00AB3C38">
        <w:t>l</w:t>
      </w:r>
      <w:r w:rsidR="004F141D" w:rsidRPr="00AB3C38">
        <w:t>a proměnná</w:t>
      </w:r>
      <w:r w:rsidR="00C87674" w:rsidRPr="00AB3C38">
        <w:t xml:space="preserve"> podíl</w:t>
      </w:r>
      <w:r w:rsidR="004F141D" w:rsidRPr="00AB3C38">
        <w:t>u</w:t>
      </w:r>
      <w:r w:rsidR="00C87674" w:rsidRPr="00AB3C38">
        <w:t xml:space="preserve"> </w:t>
      </w:r>
      <w:r w:rsidR="00302012" w:rsidRPr="00AB3C38">
        <w:t xml:space="preserve">osob </w:t>
      </w:r>
      <w:r w:rsidR="00C87674" w:rsidRPr="00AB3C38">
        <w:t>v manželském svazku</w:t>
      </w:r>
      <w:r w:rsidR="00302012" w:rsidRPr="00AB3C38">
        <w:t xml:space="preserve"> na počtu obyvatel</w:t>
      </w:r>
      <w:r w:rsidR="00EA69D9" w:rsidRPr="00AB3C38">
        <w:t xml:space="preserve">. </w:t>
      </w:r>
      <w:r w:rsidR="00D30C09" w:rsidRPr="00AB3C38">
        <w:t>Korelační koeficient značil nepřímou závislost v hodnotě -0,</w:t>
      </w:r>
      <w:r w:rsidR="00FF4DEA" w:rsidRPr="00AB3C38">
        <w:t>4</w:t>
      </w:r>
      <w:r w:rsidR="00876563" w:rsidRPr="00AB3C38">
        <w:t>. Závislost</w:t>
      </w:r>
      <w:r w:rsidR="004F141D" w:rsidRPr="00AB3C38">
        <w:t xml:space="preserve"> je znázorněn</w:t>
      </w:r>
      <w:r w:rsidR="00876563" w:rsidRPr="00AB3C38">
        <w:t>a</w:t>
      </w:r>
      <w:r w:rsidR="004F141D" w:rsidRPr="00AB3C38">
        <w:t xml:space="preserve"> v grafu č.</w:t>
      </w:r>
      <w:r w:rsidR="00825040" w:rsidRPr="00AB3C38">
        <w:t xml:space="preserve"> 13</w:t>
      </w:r>
      <w:r w:rsidR="00036101" w:rsidRPr="00AB3C38">
        <w:t xml:space="preserve">. </w:t>
      </w:r>
      <w:r w:rsidR="00820B62" w:rsidRPr="00AB3C38">
        <w:t xml:space="preserve">Mírně odlehlé krajní </w:t>
      </w:r>
      <w:r w:rsidR="00036101" w:rsidRPr="00AB3C38">
        <w:t>hodnoty s nejnižším podílem osob v manželství</w:t>
      </w:r>
      <w:r w:rsidR="009F773D" w:rsidRPr="00AB3C38">
        <w:t xml:space="preserve"> </w:t>
      </w:r>
      <w:r w:rsidR="00192DCB" w:rsidRPr="00AB3C38">
        <w:t>zastupuj</w:t>
      </w:r>
      <w:r w:rsidR="00C21DAA" w:rsidRPr="00AB3C38">
        <w:t>í</w:t>
      </w:r>
      <w:r w:rsidR="00192DCB" w:rsidRPr="00AB3C38">
        <w:t xml:space="preserve"> okres</w:t>
      </w:r>
      <w:r w:rsidR="00C21DAA" w:rsidRPr="00AB3C38">
        <w:t>y</w:t>
      </w:r>
      <w:r w:rsidR="00192DCB" w:rsidRPr="00AB3C38">
        <w:t xml:space="preserve"> Most</w:t>
      </w:r>
      <w:r w:rsidR="00C21DAA" w:rsidRPr="00AB3C38">
        <w:t>,</w:t>
      </w:r>
      <w:r w:rsidR="002F7EA7" w:rsidRPr="00AB3C38">
        <w:t xml:space="preserve"> Sokolov a Chomutov</w:t>
      </w:r>
      <w:r w:rsidR="00F8032F" w:rsidRPr="00AB3C38">
        <w:t>.</w:t>
      </w:r>
      <w:r w:rsidR="002568A2" w:rsidRPr="00AB3C38">
        <w:t xml:space="preserve"> </w:t>
      </w:r>
      <w:r w:rsidR="002F4FA5" w:rsidRPr="00AB3C38">
        <w:t xml:space="preserve">Jak </w:t>
      </w:r>
      <w:r w:rsidR="00640C3A" w:rsidRPr="00AB3C38">
        <w:t>již bylo řečeno</w:t>
      </w:r>
      <w:r w:rsidR="002F4FA5" w:rsidRPr="00AB3C38">
        <w:t xml:space="preserve">, </w:t>
      </w:r>
      <w:r w:rsidR="00640C3A" w:rsidRPr="00AB3C38">
        <w:t xml:space="preserve">vztah </w:t>
      </w:r>
      <w:r w:rsidR="00272A5C" w:rsidRPr="00AB3C38">
        <w:t xml:space="preserve">míry sebevražednosti a </w:t>
      </w:r>
      <w:r w:rsidR="00640C3A" w:rsidRPr="00AB3C38">
        <w:t xml:space="preserve">míry rozvodovosti </w:t>
      </w:r>
      <w:r w:rsidR="00400E3A" w:rsidRPr="00AB3C38">
        <w:t xml:space="preserve">jako druhého indikátoru rodinného stavu </w:t>
      </w:r>
      <w:r w:rsidR="00163CB5" w:rsidRPr="00AB3C38">
        <w:t>zjištěn</w:t>
      </w:r>
      <w:r w:rsidR="00640C3A" w:rsidRPr="00AB3C38">
        <w:t xml:space="preserve"> nebyl</w:t>
      </w:r>
      <w:r w:rsidR="00070369" w:rsidRPr="00AB3C38">
        <w:t>. V</w:t>
      </w:r>
      <w:r w:rsidR="00400E3A" w:rsidRPr="00AB3C38">
        <w:t>zájemný vztah obou</w:t>
      </w:r>
      <w:r w:rsidR="00E71230" w:rsidRPr="00AB3C38">
        <w:t xml:space="preserve"> indikátor</w:t>
      </w:r>
      <w:r w:rsidR="00272A5C" w:rsidRPr="00AB3C38">
        <w:t>ů</w:t>
      </w:r>
      <w:r w:rsidR="00305CF8" w:rsidRPr="00AB3C38">
        <w:t xml:space="preserve"> </w:t>
      </w:r>
      <w:r w:rsidR="00213BDA" w:rsidRPr="00AB3C38">
        <w:t xml:space="preserve">však </w:t>
      </w:r>
      <w:r w:rsidR="00070369" w:rsidRPr="00AB3C38">
        <w:t xml:space="preserve">byl prokázán </w:t>
      </w:r>
      <w:r w:rsidR="004668F8" w:rsidRPr="00AB3C38">
        <w:t xml:space="preserve">(viz tab. č. </w:t>
      </w:r>
      <w:r w:rsidR="000C720D" w:rsidRPr="00AB3C38">
        <w:t>3</w:t>
      </w:r>
      <w:r w:rsidR="004668F8" w:rsidRPr="00AB3C38">
        <w:t xml:space="preserve">). Oba indikátory </w:t>
      </w:r>
      <w:r w:rsidR="00CA7987" w:rsidRPr="00AB3C38">
        <w:t xml:space="preserve">byly </w:t>
      </w:r>
      <w:r w:rsidR="004668F8" w:rsidRPr="00AB3C38">
        <w:t xml:space="preserve">zároveň </w:t>
      </w:r>
      <w:r w:rsidR="00CA7987" w:rsidRPr="00AB3C38">
        <w:t xml:space="preserve">v určité závislosti s mírou religiozity, </w:t>
      </w:r>
      <w:r w:rsidR="005620FF" w:rsidRPr="00AB3C38">
        <w:t>podílem cizinců na obyvatelstvu</w:t>
      </w:r>
      <w:r w:rsidR="000D0E7C" w:rsidRPr="00AB3C38">
        <w:t xml:space="preserve"> a mírou urbanizace.</w:t>
      </w:r>
    </w:p>
    <w:p w14:paraId="322E35FC" w14:textId="77777777" w:rsidR="000D0E7C" w:rsidRPr="00AB3C38" w:rsidRDefault="000D0E7C" w:rsidP="000D0E7C"/>
    <w:p w14:paraId="31D9C8F5" w14:textId="630E2FD4" w:rsidR="000D0E7C" w:rsidRPr="00AB3C38" w:rsidRDefault="000D0E7C" w:rsidP="000D0E7C">
      <w:pPr>
        <w:ind w:firstLine="0"/>
        <w:jc w:val="left"/>
        <w:rPr>
          <w:b/>
          <w:bCs/>
        </w:rPr>
      </w:pPr>
      <w:bookmarkStart w:id="113" w:name="_Hlk36093626"/>
      <w:bookmarkStart w:id="114" w:name="_Hlk36093627"/>
      <w:r w:rsidRPr="00AB3C38">
        <w:rPr>
          <w:b/>
          <w:bCs/>
        </w:rPr>
        <w:lastRenderedPageBreak/>
        <w:t xml:space="preserve">Graf č. 13: </w:t>
      </w:r>
    </w:p>
    <w:p w14:paraId="7B45F2DF" w14:textId="2D5DDD7E" w:rsidR="000D0E7C" w:rsidRPr="00AB3C38" w:rsidRDefault="00C07194" w:rsidP="00B16E80">
      <w:pPr>
        <w:ind w:firstLine="0"/>
        <w:jc w:val="left"/>
        <w:rPr>
          <w:b/>
          <w:bCs/>
        </w:rPr>
      </w:pPr>
      <w:r w:rsidRPr="00AB3C38">
        <w:rPr>
          <w:noProof/>
        </w:rPr>
        <w:drawing>
          <wp:anchor distT="0" distB="0" distL="114300" distR="114300" simplePos="0" relativeHeight="252017152" behindDoc="0" locked="0" layoutInCell="1" allowOverlap="1" wp14:anchorId="4583518B" wp14:editId="67D2BE43">
            <wp:simplePos x="0" y="0"/>
            <wp:positionH relativeFrom="column">
              <wp:posOffset>-4022</wp:posOffset>
            </wp:positionH>
            <wp:positionV relativeFrom="paragraph">
              <wp:posOffset>280882</wp:posOffset>
            </wp:positionV>
            <wp:extent cx="5219700" cy="3599815"/>
            <wp:effectExtent l="19050" t="19050" r="19050" b="19685"/>
            <wp:wrapTopAndBottom/>
            <wp:docPr id="69" name="Obrázek 69"/>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5219700" cy="3599815"/>
                    </a:xfrm>
                    <a:prstGeom prst="rect">
                      <a:avLst/>
                    </a:prstGeom>
                    <a:ln>
                      <a:solidFill>
                        <a:schemeClr val="bg2">
                          <a:lumMod val="90000"/>
                        </a:schemeClr>
                      </a:solidFill>
                    </a:ln>
                  </pic:spPr>
                </pic:pic>
              </a:graphicData>
            </a:graphic>
          </wp:anchor>
        </w:drawing>
      </w:r>
      <w:r w:rsidR="000D0E7C" w:rsidRPr="00AB3C38">
        <w:rPr>
          <w:b/>
          <w:bCs/>
        </w:rPr>
        <w:t>Korelační závislost sebevražednosti na podílu osob v</w:t>
      </w:r>
      <w:r w:rsidRPr="00AB3C38">
        <w:rPr>
          <w:b/>
          <w:bCs/>
        </w:rPr>
        <w:t> </w:t>
      </w:r>
      <w:r w:rsidR="000D0E7C" w:rsidRPr="00AB3C38">
        <w:rPr>
          <w:b/>
          <w:bCs/>
        </w:rPr>
        <w:t>manželství</w:t>
      </w:r>
      <w:bookmarkEnd w:id="113"/>
      <w:bookmarkEnd w:id="114"/>
    </w:p>
    <w:p w14:paraId="1E55616B" w14:textId="76E48840" w:rsidR="00C07194" w:rsidRPr="00AB3C38" w:rsidRDefault="00C07194" w:rsidP="00C07194">
      <w:pPr>
        <w:spacing w:before="60"/>
        <w:ind w:firstLine="0"/>
      </w:pPr>
      <w:r w:rsidRPr="00AB3C38">
        <w:rPr>
          <w:i/>
          <w:iCs/>
          <w:sz w:val="20"/>
          <w:szCs w:val="18"/>
        </w:rPr>
        <w:t>Zdroj dat: ČSÚ (2020c); vlastní zpracování</w:t>
      </w:r>
    </w:p>
    <w:p w14:paraId="69B3891B" w14:textId="41CED8FD" w:rsidR="00DD0DFC" w:rsidRPr="00AB3C38" w:rsidRDefault="00B16E80" w:rsidP="00DD0DFC">
      <w:pPr>
        <w:spacing w:before="240"/>
      </w:pPr>
      <w:r w:rsidRPr="00AB3C38">
        <w:t xml:space="preserve">Podíl věkové skupiny </w:t>
      </w:r>
      <w:r w:rsidR="006572B9" w:rsidRPr="00AB3C38">
        <w:t>45–59</w:t>
      </w:r>
      <w:r w:rsidRPr="00AB3C38">
        <w:t xml:space="preserve"> let na počtu obyvatel byl s mírou sebevražednosti</w:t>
      </w:r>
      <w:r w:rsidR="000C102B" w:rsidRPr="00AB3C38">
        <w:t xml:space="preserve"> v přímé závislosti</w:t>
      </w:r>
      <w:r w:rsidR="00965CEC" w:rsidRPr="00AB3C38">
        <w:t xml:space="preserve"> v hodnotě +0,</w:t>
      </w:r>
      <w:r w:rsidR="000F038E" w:rsidRPr="00AB3C38">
        <w:t>2</w:t>
      </w:r>
      <w:r w:rsidR="00965CEC" w:rsidRPr="00AB3C38">
        <w:t>. Závislost zachycuje graf č.</w:t>
      </w:r>
      <w:r w:rsidR="00953F01" w:rsidRPr="00AB3C38">
        <w:t> </w:t>
      </w:r>
      <w:r w:rsidR="00965CEC" w:rsidRPr="00AB3C38">
        <w:t>14</w:t>
      </w:r>
      <w:r w:rsidR="004C72AA" w:rsidRPr="00AB3C38">
        <w:t>. M</w:t>
      </w:r>
      <w:r w:rsidR="00965CEC" w:rsidRPr="00AB3C38">
        <w:t>írně odlehl</w:t>
      </w:r>
      <w:r w:rsidR="004C72AA" w:rsidRPr="00AB3C38">
        <w:t>á</w:t>
      </w:r>
      <w:r w:rsidR="00965CEC" w:rsidRPr="00AB3C38">
        <w:t xml:space="preserve"> hodnot</w:t>
      </w:r>
      <w:r w:rsidR="004C72AA" w:rsidRPr="00AB3C38">
        <w:t>a</w:t>
      </w:r>
      <w:r w:rsidR="007E1A52" w:rsidRPr="00AB3C38">
        <w:t xml:space="preserve"> </w:t>
      </w:r>
      <w:r w:rsidR="00DC24E1" w:rsidRPr="00AB3C38">
        <w:t xml:space="preserve">21,6% </w:t>
      </w:r>
      <w:r w:rsidR="007E1A52" w:rsidRPr="00AB3C38">
        <w:t>podílu věkové skupiny</w:t>
      </w:r>
      <w:r w:rsidR="00DC24E1" w:rsidRPr="00AB3C38">
        <w:t xml:space="preserve"> </w:t>
      </w:r>
      <w:r w:rsidR="006572B9" w:rsidRPr="00AB3C38">
        <w:t>45–59</w:t>
      </w:r>
      <w:r w:rsidR="00B45A88" w:rsidRPr="00AB3C38">
        <w:t xml:space="preserve"> let </w:t>
      </w:r>
      <w:r w:rsidR="004C72AA" w:rsidRPr="00AB3C38">
        <w:t xml:space="preserve">připadá </w:t>
      </w:r>
      <w:r w:rsidR="007E1A52" w:rsidRPr="00AB3C38">
        <w:t>okresu Karviné.</w:t>
      </w:r>
      <w:r w:rsidR="00A853BD" w:rsidRPr="00AB3C38">
        <w:t xml:space="preserve"> Proměnná </w:t>
      </w:r>
      <w:r w:rsidR="007179E6" w:rsidRPr="00AB3C38">
        <w:t>byla v</w:t>
      </w:r>
      <w:r w:rsidR="0071636E" w:rsidRPr="00AB3C38">
        <w:t>e vztahu i s dalšími indikátory</w:t>
      </w:r>
      <w:r w:rsidR="009000BB" w:rsidRPr="00AB3C38">
        <w:t xml:space="preserve">, nejsilněji s mírou nezaměstnanosti (viz tab. č. </w:t>
      </w:r>
      <w:r w:rsidR="000C720D" w:rsidRPr="00AB3C38">
        <w:t>3</w:t>
      </w:r>
      <w:r w:rsidR="009000BB" w:rsidRPr="00AB3C38">
        <w:t xml:space="preserve">). </w:t>
      </w:r>
      <w:r w:rsidR="006256DD" w:rsidRPr="00AB3C38">
        <w:t>Ta</w:t>
      </w:r>
      <w:r w:rsidR="008808A8" w:rsidRPr="00AB3C38">
        <w:t xml:space="preserve"> spolu se strukturou vzdělání </w:t>
      </w:r>
      <w:r w:rsidR="00153B05" w:rsidRPr="00AB3C38">
        <w:t xml:space="preserve">tvoří </w:t>
      </w:r>
      <w:r w:rsidR="008808A8" w:rsidRPr="00AB3C38">
        <w:t xml:space="preserve">indikátory socioekonomického statusu, které </w:t>
      </w:r>
      <w:r w:rsidR="00407BDE" w:rsidRPr="00AB3C38">
        <w:t>je možné</w:t>
      </w:r>
      <w:r w:rsidR="008808A8" w:rsidRPr="00AB3C38">
        <w:t xml:space="preserve"> na úrovni okresů</w:t>
      </w:r>
      <w:r w:rsidR="005E4EDE" w:rsidRPr="00AB3C38">
        <w:t xml:space="preserve"> sledovat</w:t>
      </w:r>
      <w:r w:rsidR="007A314D" w:rsidRPr="00AB3C38">
        <w:t>.</w:t>
      </w:r>
      <w:r w:rsidR="009436A3" w:rsidRPr="00AB3C38">
        <w:t xml:space="preserve"> </w:t>
      </w:r>
      <w:r w:rsidR="002F0860" w:rsidRPr="00AB3C38">
        <w:t>Jak značí hodnota</w:t>
      </w:r>
      <w:r w:rsidR="00D90E9A" w:rsidRPr="00AB3C38">
        <w:t xml:space="preserve"> v tab. č. </w:t>
      </w:r>
      <w:r w:rsidR="000C720D" w:rsidRPr="00AB3C38">
        <w:t>3</w:t>
      </w:r>
      <w:r w:rsidR="002F0860" w:rsidRPr="00AB3C38">
        <w:t>,</w:t>
      </w:r>
      <w:r w:rsidR="00D90E9A" w:rsidRPr="00AB3C38">
        <w:t xml:space="preserve"> mezi </w:t>
      </w:r>
      <w:r w:rsidR="009436A3" w:rsidRPr="00AB3C38">
        <w:t xml:space="preserve">indikátory </w:t>
      </w:r>
      <w:r w:rsidR="002F0860" w:rsidRPr="00AB3C38">
        <w:t xml:space="preserve">byla </w:t>
      </w:r>
      <w:r w:rsidR="009436A3" w:rsidRPr="00AB3C38">
        <w:t>pro</w:t>
      </w:r>
      <w:r w:rsidR="00D90E9A" w:rsidRPr="00AB3C38">
        <w:t xml:space="preserve">kázána určitá závislost. </w:t>
      </w:r>
      <w:r w:rsidR="00785364" w:rsidRPr="00AB3C38">
        <w:t>Ze třech indikátorů byl s</w:t>
      </w:r>
      <w:r w:rsidR="00114B52" w:rsidRPr="00AB3C38">
        <w:t> mírou sebevražednosti potvrzen vztah jen s mírou nezaměstnanosti</w:t>
      </w:r>
      <w:r w:rsidR="00081B96" w:rsidRPr="00AB3C38">
        <w:t xml:space="preserve"> (+0,</w:t>
      </w:r>
      <w:r w:rsidR="002F67FE" w:rsidRPr="00AB3C38">
        <w:t>2</w:t>
      </w:r>
      <w:r w:rsidR="00081B96" w:rsidRPr="00AB3C38">
        <w:t>)</w:t>
      </w:r>
      <w:r w:rsidR="007A314D" w:rsidRPr="00AB3C38">
        <w:t xml:space="preserve">. </w:t>
      </w:r>
      <w:r w:rsidR="00114B52" w:rsidRPr="00AB3C38">
        <w:t>Zobrazuje ho</w:t>
      </w:r>
      <w:r w:rsidR="007A314D" w:rsidRPr="00AB3C38">
        <w:t> graf č. 15.</w:t>
      </w:r>
      <w:r w:rsidR="00C742BC" w:rsidRPr="00AB3C38">
        <w:t xml:space="preserve"> Krajní hodnoty </w:t>
      </w:r>
      <w:r w:rsidR="00652B4B" w:rsidRPr="00AB3C38">
        <w:t>míry nezaměstnanosti</w:t>
      </w:r>
      <w:r w:rsidR="009349E1" w:rsidRPr="00AB3C38">
        <w:t xml:space="preserve">, jejichž hodnoty byly nižší než 3, zastupovaly okresy </w:t>
      </w:r>
      <w:r w:rsidR="00832F2C" w:rsidRPr="00AB3C38">
        <w:br/>
      </w:r>
      <w:r w:rsidR="009349E1" w:rsidRPr="00AB3C38">
        <w:t>Praha-východ</w:t>
      </w:r>
      <w:r w:rsidR="00832F2C" w:rsidRPr="00AB3C38">
        <w:t xml:space="preserve"> (2,4)</w:t>
      </w:r>
      <w:r w:rsidR="009349E1" w:rsidRPr="00AB3C38">
        <w:t xml:space="preserve"> a </w:t>
      </w:r>
      <w:r w:rsidR="00832F2C" w:rsidRPr="00AB3C38">
        <w:t xml:space="preserve">Rychnov nad Kněžnou (2,5). </w:t>
      </w:r>
      <w:r w:rsidR="008D65C9" w:rsidRPr="00AB3C38">
        <w:t>Okresy s nejvyšší hodnotou</w:t>
      </w:r>
      <w:r w:rsidR="000B3FC4" w:rsidRPr="00AB3C38">
        <w:t xml:space="preserve"> </w:t>
      </w:r>
      <w:r w:rsidR="00785364" w:rsidRPr="00AB3C38">
        <w:t xml:space="preserve">míry nezaměstnanosti </w:t>
      </w:r>
      <w:r w:rsidR="000B3FC4" w:rsidRPr="00AB3C38">
        <w:t>byly</w:t>
      </w:r>
      <w:r w:rsidR="00EF3550" w:rsidRPr="00AB3C38">
        <w:t xml:space="preserve"> Bruntál (</w:t>
      </w:r>
      <w:r w:rsidR="006F6D2E" w:rsidRPr="00AB3C38">
        <w:t>11,2) a Karviná (11,1).</w:t>
      </w:r>
    </w:p>
    <w:p w14:paraId="0B5954FB" w14:textId="77777777" w:rsidR="00785364" w:rsidRPr="00AB3C38" w:rsidRDefault="00DD6DDD" w:rsidP="00785364">
      <w:pPr>
        <w:ind w:firstLine="0"/>
        <w:rPr>
          <w:b/>
          <w:bCs/>
        </w:rPr>
      </w:pPr>
      <w:bookmarkStart w:id="115" w:name="_Hlk36093595"/>
      <w:bookmarkStart w:id="116" w:name="_Hlk36093596"/>
      <w:r w:rsidRPr="00AB3C38">
        <w:rPr>
          <w:noProof/>
        </w:rPr>
        <w:lastRenderedPageBreak/>
        <w:drawing>
          <wp:anchor distT="0" distB="0" distL="114300" distR="114300" simplePos="0" relativeHeight="251931136" behindDoc="0" locked="0" layoutInCell="1" allowOverlap="1" wp14:anchorId="61DDD7B4" wp14:editId="0FD640A9">
            <wp:simplePos x="0" y="0"/>
            <wp:positionH relativeFrom="column">
              <wp:posOffset>-10391</wp:posOffset>
            </wp:positionH>
            <wp:positionV relativeFrom="paragraph">
              <wp:posOffset>280670</wp:posOffset>
            </wp:positionV>
            <wp:extent cx="5220000" cy="3600000"/>
            <wp:effectExtent l="19050" t="19050" r="19050" b="19685"/>
            <wp:wrapTopAndBottom/>
            <wp:docPr id="68" name="Obrázek 6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220000" cy="3600000"/>
                    </a:xfrm>
                    <a:prstGeom prst="rect">
                      <a:avLst/>
                    </a:prstGeom>
                    <a:ln>
                      <a:solidFill>
                        <a:schemeClr val="bg2">
                          <a:lumMod val="90000"/>
                        </a:schemeClr>
                      </a:solidFill>
                    </a:ln>
                  </pic:spPr>
                </pic:pic>
              </a:graphicData>
            </a:graphic>
          </wp:anchor>
        </w:drawing>
      </w:r>
      <w:r w:rsidRPr="00AB3C38">
        <w:rPr>
          <w:b/>
          <w:bCs/>
        </w:rPr>
        <w:t>Graf č. 1</w:t>
      </w:r>
      <w:r w:rsidR="000D0E7C" w:rsidRPr="00AB3C38">
        <w:rPr>
          <w:b/>
          <w:bCs/>
        </w:rPr>
        <w:t>4</w:t>
      </w:r>
      <w:r w:rsidRPr="00AB3C38">
        <w:rPr>
          <w:b/>
          <w:bCs/>
        </w:rPr>
        <w:t>: Korelační závislost sebevražednosti na podílu věk. sk. 45</w:t>
      </w:r>
      <w:r w:rsidR="00DE3117" w:rsidRPr="00AB3C38">
        <w:rPr>
          <w:b/>
          <w:bCs/>
        </w:rPr>
        <w:t>–</w:t>
      </w:r>
      <w:r w:rsidRPr="00AB3C38">
        <w:rPr>
          <w:b/>
          <w:bCs/>
        </w:rPr>
        <w:t>59 let</w:t>
      </w:r>
      <w:bookmarkEnd w:id="115"/>
      <w:bookmarkEnd w:id="116"/>
    </w:p>
    <w:p w14:paraId="2969ACCE" w14:textId="50168782" w:rsidR="00785364" w:rsidRPr="00AB3C38" w:rsidRDefault="00785364" w:rsidP="00785364">
      <w:pPr>
        <w:ind w:firstLine="0"/>
        <w:rPr>
          <w:b/>
          <w:bCs/>
        </w:rPr>
      </w:pPr>
      <w:r w:rsidRPr="00AB3C38">
        <w:rPr>
          <w:i/>
          <w:iCs/>
          <w:sz w:val="20"/>
          <w:szCs w:val="18"/>
        </w:rPr>
        <w:t>Zdroj dat: ČSÚ (</w:t>
      </w:r>
      <w:proofErr w:type="gramStart"/>
      <w:r w:rsidRPr="00AB3C38">
        <w:rPr>
          <w:i/>
          <w:iCs/>
          <w:sz w:val="20"/>
          <w:szCs w:val="18"/>
        </w:rPr>
        <w:t>2019b</w:t>
      </w:r>
      <w:proofErr w:type="gramEnd"/>
      <w:r w:rsidRPr="00AB3C38">
        <w:rPr>
          <w:i/>
          <w:iCs/>
          <w:sz w:val="20"/>
          <w:szCs w:val="18"/>
        </w:rPr>
        <w:t>); vlastní zpracování</w:t>
      </w:r>
    </w:p>
    <w:p w14:paraId="271DDFF9" w14:textId="77777777" w:rsidR="00785364" w:rsidRPr="00AB3C38" w:rsidRDefault="00785364" w:rsidP="00DD6DDD">
      <w:pPr>
        <w:ind w:firstLine="0"/>
      </w:pPr>
    </w:p>
    <w:p w14:paraId="1D2F503B" w14:textId="623B9F6F" w:rsidR="00114B52" w:rsidRPr="00AB3C38" w:rsidRDefault="00785364" w:rsidP="00114B52">
      <w:pPr>
        <w:ind w:firstLine="0"/>
        <w:jc w:val="left"/>
        <w:rPr>
          <w:b/>
          <w:bCs/>
        </w:rPr>
      </w:pPr>
      <w:bookmarkStart w:id="117" w:name="_Hlk36093643"/>
      <w:bookmarkStart w:id="118" w:name="_Hlk36093644"/>
      <w:r w:rsidRPr="00AB3C38">
        <w:rPr>
          <w:noProof/>
        </w:rPr>
        <w:drawing>
          <wp:anchor distT="0" distB="0" distL="114300" distR="114300" simplePos="0" relativeHeight="252019200" behindDoc="0" locked="0" layoutInCell="1" allowOverlap="1" wp14:anchorId="624A955D" wp14:editId="125B8A62">
            <wp:simplePos x="0" y="0"/>
            <wp:positionH relativeFrom="column">
              <wp:posOffset>-6985</wp:posOffset>
            </wp:positionH>
            <wp:positionV relativeFrom="paragraph">
              <wp:posOffset>242166</wp:posOffset>
            </wp:positionV>
            <wp:extent cx="5219700" cy="3599815"/>
            <wp:effectExtent l="19050" t="19050" r="19050" b="19685"/>
            <wp:wrapTopAndBottom/>
            <wp:docPr id="70" name="Obrázek 70"/>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5">
                      <a:extLst>
                        <a:ext uri="{28A0092B-C50C-407E-A947-70E740481C1C}">
                          <a14:useLocalDpi xmlns:a14="http://schemas.microsoft.com/office/drawing/2010/main" val="0"/>
                        </a:ext>
                      </a:extLst>
                    </a:blip>
                    <a:stretch>
                      <a:fillRect/>
                    </a:stretch>
                  </pic:blipFill>
                  <pic:spPr>
                    <a:xfrm>
                      <a:off x="0" y="0"/>
                      <a:ext cx="5219700" cy="3599815"/>
                    </a:xfrm>
                    <a:prstGeom prst="rect">
                      <a:avLst/>
                    </a:prstGeom>
                    <a:ln>
                      <a:solidFill>
                        <a:schemeClr val="bg2">
                          <a:lumMod val="90000"/>
                        </a:schemeClr>
                      </a:solidFill>
                    </a:ln>
                  </pic:spPr>
                </pic:pic>
              </a:graphicData>
            </a:graphic>
          </wp:anchor>
        </w:drawing>
      </w:r>
      <w:r w:rsidR="00114B52" w:rsidRPr="00AB3C38">
        <w:rPr>
          <w:b/>
          <w:bCs/>
        </w:rPr>
        <w:t xml:space="preserve"> Graf č. 15: Korelační závislost sebevražednosti na nezaměstnanosti</w:t>
      </w:r>
      <w:bookmarkEnd w:id="117"/>
      <w:bookmarkEnd w:id="118"/>
    </w:p>
    <w:p w14:paraId="285A0FC4" w14:textId="77777777" w:rsidR="00785364" w:rsidRPr="00AB3C38" w:rsidRDefault="00785364" w:rsidP="00785364">
      <w:pPr>
        <w:spacing w:before="60"/>
        <w:ind w:firstLine="0"/>
      </w:pPr>
      <w:r w:rsidRPr="00AB3C38">
        <w:rPr>
          <w:i/>
          <w:iCs/>
          <w:sz w:val="20"/>
          <w:szCs w:val="18"/>
        </w:rPr>
        <w:t>Zdroj dat: ČSÚ (</w:t>
      </w:r>
      <w:proofErr w:type="gramStart"/>
      <w:r w:rsidRPr="00AB3C38">
        <w:rPr>
          <w:i/>
          <w:iCs/>
          <w:sz w:val="20"/>
          <w:szCs w:val="18"/>
        </w:rPr>
        <w:t>2019b</w:t>
      </w:r>
      <w:proofErr w:type="gramEnd"/>
      <w:r w:rsidRPr="00AB3C38">
        <w:rPr>
          <w:i/>
          <w:iCs/>
          <w:sz w:val="20"/>
          <w:szCs w:val="18"/>
        </w:rPr>
        <w:t>; 2020g); vlastní zpracování</w:t>
      </w:r>
    </w:p>
    <w:p w14:paraId="24604B4E" w14:textId="77777777" w:rsidR="00785364" w:rsidRPr="00AB3C38" w:rsidRDefault="00785364" w:rsidP="00114B52">
      <w:pPr>
        <w:ind w:firstLine="0"/>
        <w:jc w:val="left"/>
        <w:rPr>
          <w:b/>
          <w:bCs/>
        </w:rPr>
      </w:pPr>
    </w:p>
    <w:p w14:paraId="43B1F18F" w14:textId="209FC500" w:rsidR="00114B52" w:rsidRPr="00AB3C38" w:rsidRDefault="00114B52" w:rsidP="00114B52">
      <w:pPr>
        <w:ind w:firstLine="0"/>
      </w:pPr>
    </w:p>
    <w:p w14:paraId="3623D3BD" w14:textId="1E104828" w:rsidR="00CA740B" w:rsidRPr="00AB3C38" w:rsidRDefault="005E4DD4" w:rsidP="001D3376">
      <w:r w:rsidRPr="00AB3C38">
        <w:t>Druhá nejsiln</w:t>
      </w:r>
      <w:r w:rsidR="00E77155" w:rsidRPr="00AB3C38">
        <w:t>ější závislost s mírou sebevražednosti byla potvrzena s</w:t>
      </w:r>
      <w:r w:rsidR="00953F01" w:rsidRPr="00AB3C38">
        <w:t> </w:t>
      </w:r>
      <w:r w:rsidR="00E77155" w:rsidRPr="00AB3C38">
        <w:t>m</w:t>
      </w:r>
      <w:r w:rsidR="00CA740B" w:rsidRPr="00AB3C38">
        <w:t>ír</w:t>
      </w:r>
      <w:r w:rsidR="00E77155" w:rsidRPr="00AB3C38">
        <w:t>ou</w:t>
      </w:r>
      <w:r w:rsidR="00CA740B" w:rsidRPr="00AB3C38">
        <w:t xml:space="preserve"> religiozity</w:t>
      </w:r>
      <w:r w:rsidR="00473659" w:rsidRPr="00AB3C38">
        <w:t xml:space="preserve"> (-0,2)</w:t>
      </w:r>
      <w:r w:rsidR="00E77155" w:rsidRPr="00AB3C38">
        <w:t xml:space="preserve">. </w:t>
      </w:r>
      <w:r w:rsidR="00F2289A" w:rsidRPr="00AB3C38">
        <w:t xml:space="preserve">Vztah zachycuje graf č. 16. </w:t>
      </w:r>
      <w:r w:rsidR="00B14FFA" w:rsidRPr="00AB3C38">
        <w:t xml:space="preserve">Z tab. č. </w:t>
      </w:r>
      <w:r w:rsidR="000C720D" w:rsidRPr="00AB3C38">
        <w:t>3</w:t>
      </w:r>
      <w:r w:rsidR="00B14FFA" w:rsidRPr="00AB3C38">
        <w:t xml:space="preserve"> lze odvodit, že míra religiozity byla </w:t>
      </w:r>
      <w:r w:rsidR="001D3376" w:rsidRPr="00AB3C38">
        <w:t xml:space="preserve">zároveň </w:t>
      </w:r>
      <w:r w:rsidR="00B14FFA" w:rsidRPr="00AB3C38">
        <w:t xml:space="preserve">v silné závislosti s indikátory rodinného stavu. </w:t>
      </w:r>
      <w:r w:rsidR="00F2289A" w:rsidRPr="00AB3C38">
        <w:t xml:space="preserve">Míra religiozity se napříč okresy </w:t>
      </w:r>
      <w:r w:rsidR="00CA740B" w:rsidRPr="00AB3C38">
        <w:t xml:space="preserve">pohybovala od 8,6 % do 45,9 %. </w:t>
      </w:r>
      <w:r w:rsidR="00F2289A" w:rsidRPr="00AB3C38">
        <w:t>Nejvyšší hodnotu</w:t>
      </w:r>
      <w:r w:rsidR="00DF2949" w:rsidRPr="00AB3C38">
        <w:t xml:space="preserve"> (</w:t>
      </w:r>
      <w:r w:rsidR="00E86AE7" w:rsidRPr="00AB3C38">
        <w:t xml:space="preserve">jak </w:t>
      </w:r>
      <w:r w:rsidR="00BE5C1E" w:rsidRPr="00AB3C38">
        <w:t>značí graf</w:t>
      </w:r>
      <w:r w:rsidR="00E86AE7" w:rsidRPr="00AB3C38">
        <w:t xml:space="preserve"> č. 16</w:t>
      </w:r>
      <w:r w:rsidR="00DF2949" w:rsidRPr="00AB3C38">
        <w:t xml:space="preserve">, </w:t>
      </w:r>
      <w:r w:rsidR="00E86AE7" w:rsidRPr="00AB3C38">
        <w:t>tak</w:t>
      </w:r>
      <w:r w:rsidR="00DF2949" w:rsidRPr="00AB3C38">
        <w:t xml:space="preserve"> i mírně odlehlou) zastupoval okres</w:t>
      </w:r>
      <w:r w:rsidR="00DD6C1F" w:rsidRPr="00AB3C38">
        <w:t xml:space="preserve"> Uherské Hradiště</w:t>
      </w:r>
      <w:r w:rsidR="00A43C71" w:rsidRPr="00AB3C38">
        <w:t>.</w:t>
      </w:r>
    </w:p>
    <w:p w14:paraId="0A5B3625" w14:textId="5E51A62B" w:rsidR="006053EF" w:rsidRPr="00AB3C38" w:rsidRDefault="00785364" w:rsidP="006053EF">
      <w:pPr>
        <w:spacing w:before="240"/>
        <w:ind w:firstLine="0"/>
        <w:rPr>
          <w:b/>
          <w:bCs/>
        </w:rPr>
      </w:pPr>
      <w:bookmarkStart w:id="119" w:name="_Hlk36093657"/>
      <w:bookmarkStart w:id="120" w:name="_Hlk36093658"/>
      <w:r w:rsidRPr="00AB3C38">
        <w:rPr>
          <w:noProof/>
        </w:rPr>
        <w:drawing>
          <wp:anchor distT="0" distB="0" distL="114300" distR="114300" simplePos="0" relativeHeight="251968000" behindDoc="0" locked="0" layoutInCell="1" allowOverlap="1" wp14:anchorId="38FDCFBF" wp14:editId="6E625495">
            <wp:simplePos x="0" y="0"/>
            <wp:positionH relativeFrom="column">
              <wp:posOffset>3868</wp:posOffset>
            </wp:positionH>
            <wp:positionV relativeFrom="paragraph">
              <wp:posOffset>461645</wp:posOffset>
            </wp:positionV>
            <wp:extent cx="5219700" cy="3599815"/>
            <wp:effectExtent l="19050" t="19050" r="19050" b="19685"/>
            <wp:wrapTopAndBottom/>
            <wp:docPr id="71" name="Obrázek 7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36">
                      <a:extLst>
                        <a:ext uri="{28A0092B-C50C-407E-A947-70E740481C1C}">
                          <a14:useLocalDpi xmlns:a14="http://schemas.microsoft.com/office/drawing/2010/main" val="0"/>
                        </a:ext>
                      </a:extLst>
                    </a:blip>
                    <a:stretch>
                      <a:fillRect/>
                    </a:stretch>
                  </pic:blipFill>
                  <pic:spPr>
                    <a:xfrm>
                      <a:off x="0" y="0"/>
                      <a:ext cx="5219700" cy="3599815"/>
                    </a:xfrm>
                    <a:prstGeom prst="rect">
                      <a:avLst/>
                    </a:prstGeom>
                    <a:ln>
                      <a:solidFill>
                        <a:schemeClr val="bg2">
                          <a:lumMod val="90000"/>
                        </a:schemeClr>
                      </a:solidFill>
                    </a:ln>
                  </pic:spPr>
                </pic:pic>
              </a:graphicData>
            </a:graphic>
          </wp:anchor>
        </w:drawing>
      </w:r>
      <w:r w:rsidR="006053EF" w:rsidRPr="00AB3C38">
        <w:rPr>
          <w:b/>
          <w:bCs/>
        </w:rPr>
        <w:t>Graf č. 16: Korelační závislost sebevražednosti na religiozitě</w:t>
      </w:r>
      <w:bookmarkEnd w:id="119"/>
      <w:bookmarkEnd w:id="120"/>
    </w:p>
    <w:p w14:paraId="7D609C14" w14:textId="7C416EEF" w:rsidR="00785364" w:rsidRPr="00AB3C38" w:rsidRDefault="00785364" w:rsidP="00785364">
      <w:pPr>
        <w:spacing w:before="60"/>
        <w:ind w:firstLine="0"/>
      </w:pPr>
      <w:r w:rsidRPr="00AB3C38">
        <w:rPr>
          <w:i/>
          <w:iCs/>
          <w:sz w:val="20"/>
          <w:szCs w:val="18"/>
        </w:rPr>
        <w:t>Zdroj dat: ČSÚ (</w:t>
      </w:r>
      <w:proofErr w:type="gramStart"/>
      <w:r w:rsidRPr="00AB3C38">
        <w:rPr>
          <w:i/>
          <w:iCs/>
          <w:sz w:val="20"/>
          <w:szCs w:val="18"/>
        </w:rPr>
        <w:t>2019b</w:t>
      </w:r>
      <w:proofErr w:type="gramEnd"/>
      <w:r w:rsidRPr="00AB3C38">
        <w:rPr>
          <w:i/>
          <w:iCs/>
          <w:sz w:val="20"/>
          <w:szCs w:val="18"/>
        </w:rPr>
        <w:t>; 2020b); vlastní zpracování</w:t>
      </w:r>
    </w:p>
    <w:p w14:paraId="60652C43" w14:textId="71ACECD0" w:rsidR="006053EF" w:rsidRPr="00AB3C38" w:rsidRDefault="001169BF" w:rsidP="006309DE">
      <w:pPr>
        <w:spacing w:before="240"/>
      </w:pPr>
      <w:r w:rsidRPr="00AB3C38">
        <w:t>Poslední proměnnou</w:t>
      </w:r>
      <w:r w:rsidR="00416EC1" w:rsidRPr="00AB3C38">
        <w:t>, u níž se potvrdila určitá závislost s mírou sebevražednosti, byla</w:t>
      </w:r>
      <w:r w:rsidR="00A86B16" w:rsidRPr="00AB3C38">
        <w:t xml:space="preserve"> míra urbanizace</w:t>
      </w:r>
      <w:r w:rsidR="006C54A6" w:rsidRPr="00AB3C38">
        <w:t xml:space="preserve"> (viz graf č.</w:t>
      </w:r>
      <w:r w:rsidR="002D53C9" w:rsidRPr="00AB3C38">
        <w:t xml:space="preserve"> 17)</w:t>
      </w:r>
      <w:r w:rsidR="00A86B16" w:rsidRPr="00AB3C38">
        <w:t xml:space="preserve">. </w:t>
      </w:r>
      <w:r w:rsidR="00E66CE3" w:rsidRPr="00AB3C38">
        <w:t>Korelační koeficient činil +0,</w:t>
      </w:r>
      <w:r w:rsidR="00F258AB" w:rsidRPr="00AB3C38">
        <w:t>2</w:t>
      </w:r>
      <w:r w:rsidR="002D53C9" w:rsidRPr="00AB3C38">
        <w:t xml:space="preserve">. </w:t>
      </w:r>
      <w:r w:rsidR="00C71684" w:rsidRPr="00AB3C38">
        <w:t xml:space="preserve">Jak je uvedeno v tab. č. </w:t>
      </w:r>
      <w:r w:rsidR="000C720D" w:rsidRPr="00AB3C38">
        <w:t>3</w:t>
      </w:r>
      <w:r w:rsidR="00C71684" w:rsidRPr="00AB3C38">
        <w:t>, míra religioz</w:t>
      </w:r>
      <w:r w:rsidR="002A6191" w:rsidRPr="00AB3C38">
        <w:t>ity byla s relativně silné závislosti i s</w:t>
      </w:r>
      <w:r w:rsidR="00ED6AA5" w:rsidRPr="00AB3C38">
        <w:t> dalšími proměnnými</w:t>
      </w:r>
      <w:r w:rsidR="00424EC4" w:rsidRPr="00AB3C38">
        <w:t xml:space="preserve">, a to </w:t>
      </w:r>
      <w:r w:rsidR="00D8376F" w:rsidRPr="00AB3C38">
        <w:t xml:space="preserve">s </w:t>
      </w:r>
      <w:r w:rsidR="001572CE" w:rsidRPr="00AB3C38">
        <w:t xml:space="preserve">indikátory rodinného stavu, </w:t>
      </w:r>
      <w:r w:rsidR="00050FD6" w:rsidRPr="00AB3C38">
        <w:t>podíl</w:t>
      </w:r>
      <w:r w:rsidR="00D8376F" w:rsidRPr="00AB3C38">
        <w:t>em</w:t>
      </w:r>
      <w:r w:rsidR="00050FD6" w:rsidRPr="00AB3C38">
        <w:t xml:space="preserve"> cizinců na obyvatelstvu, </w:t>
      </w:r>
      <w:r w:rsidR="00054C09" w:rsidRPr="00AB3C38">
        <w:t>mírou nezaměstnanosti.</w:t>
      </w:r>
    </w:p>
    <w:p w14:paraId="42ECE8AA" w14:textId="538ED450" w:rsidR="00C91330" w:rsidRPr="00AB3C38" w:rsidRDefault="006053EF" w:rsidP="00A43C71">
      <w:pPr>
        <w:spacing w:before="240"/>
        <w:ind w:firstLine="0"/>
        <w:jc w:val="left"/>
      </w:pPr>
      <w:r w:rsidRPr="00AB3C38">
        <w:t xml:space="preserve"> </w:t>
      </w:r>
      <w:r w:rsidR="00C91330" w:rsidRPr="00AB3C38">
        <w:br w:type="page"/>
      </w:r>
    </w:p>
    <w:p w14:paraId="2594D520" w14:textId="1BDA41AE" w:rsidR="00980539" w:rsidRPr="00AB3C38" w:rsidRDefault="00980539" w:rsidP="00980539">
      <w:pPr>
        <w:ind w:firstLine="0"/>
        <w:jc w:val="left"/>
        <w:rPr>
          <w:b/>
          <w:bCs/>
        </w:rPr>
      </w:pPr>
      <w:r w:rsidRPr="00AB3C38">
        <w:rPr>
          <w:noProof/>
        </w:rPr>
        <w:lastRenderedPageBreak/>
        <w:drawing>
          <wp:anchor distT="0" distB="0" distL="114300" distR="114300" simplePos="0" relativeHeight="252007936" behindDoc="0" locked="0" layoutInCell="1" allowOverlap="1" wp14:anchorId="3AB00F30" wp14:editId="0C1EFCF0">
            <wp:simplePos x="0" y="0"/>
            <wp:positionH relativeFrom="column">
              <wp:posOffset>-7620</wp:posOffset>
            </wp:positionH>
            <wp:positionV relativeFrom="paragraph">
              <wp:posOffset>278130</wp:posOffset>
            </wp:positionV>
            <wp:extent cx="5220000" cy="3921984"/>
            <wp:effectExtent l="19050" t="19050" r="19050" b="2159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20000" cy="3921984"/>
                    </a:xfrm>
                    <a:prstGeom prst="rect">
                      <a:avLst/>
                    </a:prstGeom>
                    <a:noFill/>
                    <a:ln>
                      <a:solidFill>
                        <a:schemeClr val="accent3">
                          <a:lumMod val="40000"/>
                          <a:lumOff val="60000"/>
                        </a:schemeClr>
                      </a:solidFill>
                    </a:ln>
                  </pic:spPr>
                </pic:pic>
              </a:graphicData>
            </a:graphic>
          </wp:anchor>
        </w:drawing>
      </w:r>
      <w:bookmarkStart w:id="121" w:name="_Hlk36093665"/>
      <w:bookmarkStart w:id="122" w:name="_Hlk36093666"/>
      <w:r w:rsidRPr="00AB3C38">
        <w:rPr>
          <w:b/>
          <w:bCs/>
        </w:rPr>
        <w:t>Graf č. 17: Korelační závislost sebevražednosti na urbanizaci</w:t>
      </w:r>
      <w:bookmarkEnd w:id="121"/>
      <w:bookmarkEnd w:id="122"/>
    </w:p>
    <w:p w14:paraId="121500BB" w14:textId="77777777" w:rsidR="00785364" w:rsidRPr="00AB3C38" w:rsidRDefault="00785364" w:rsidP="00785364">
      <w:pPr>
        <w:spacing w:before="60"/>
        <w:ind w:firstLine="0"/>
      </w:pPr>
      <w:r w:rsidRPr="00AB3C38">
        <w:rPr>
          <w:i/>
          <w:iCs/>
          <w:sz w:val="20"/>
          <w:szCs w:val="18"/>
        </w:rPr>
        <w:t xml:space="preserve">Zdroj dat: ČSÚ (2016; 2017; </w:t>
      </w:r>
      <w:proofErr w:type="gramStart"/>
      <w:r w:rsidRPr="00AB3C38">
        <w:rPr>
          <w:i/>
          <w:iCs/>
          <w:sz w:val="20"/>
          <w:szCs w:val="18"/>
        </w:rPr>
        <w:t>2019b</w:t>
      </w:r>
      <w:proofErr w:type="gramEnd"/>
      <w:r w:rsidRPr="00AB3C38">
        <w:rPr>
          <w:i/>
          <w:iCs/>
          <w:sz w:val="20"/>
          <w:szCs w:val="18"/>
        </w:rPr>
        <w:t>); vlastní zpracování</w:t>
      </w:r>
    </w:p>
    <w:p w14:paraId="1F16766C" w14:textId="77777777" w:rsidR="00785364" w:rsidRPr="00AB3C38" w:rsidRDefault="00785364" w:rsidP="00980539">
      <w:pPr>
        <w:ind w:firstLine="0"/>
        <w:jc w:val="left"/>
      </w:pPr>
    </w:p>
    <w:p w14:paraId="340F2635" w14:textId="59C0E288" w:rsidR="00951782" w:rsidRPr="00AB3C38" w:rsidRDefault="00951782" w:rsidP="00951782">
      <w:r w:rsidRPr="00AB3C38">
        <w:br w:type="page"/>
      </w:r>
    </w:p>
    <w:p w14:paraId="7890E730" w14:textId="0189BCDA" w:rsidR="003D3866" w:rsidRPr="00AB3C38" w:rsidRDefault="005A7040" w:rsidP="005A7040">
      <w:pPr>
        <w:pStyle w:val="Nadpis11"/>
        <w:ind w:firstLine="0"/>
      </w:pPr>
      <w:bookmarkStart w:id="123" w:name="_Toc37147248"/>
      <w:r w:rsidRPr="00AB3C38">
        <w:lastRenderedPageBreak/>
        <w:t>Disku</w:t>
      </w:r>
      <w:r w:rsidR="00F775FE" w:rsidRPr="00AB3C38">
        <w:t>s</w:t>
      </w:r>
      <w:r w:rsidRPr="00AB3C38">
        <w:t>e</w:t>
      </w:r>
      <w:bookmarkEnd w:id="123"/>
      <w:r w:rsidR="00977FE8" w:rsidRPr="00AB3C38">
        <w:t xml:space="preserve"> </w:t>
      </w:r>
    </w:p>
    <w:p w14:paraId="7C9C7D5E" w14:textId="50E24440" w:rsidR="00591715" w:rsidRPr="00AB3C38" w:rsidRDefault="00591715" w:rsidP="00E819B2">
      <w:r w:rsidRPr="00AB3C38">
        <w:t xml:space="preserve">Zjištěné výsledky </w:t>
      </w:r>
      <w:r w:rsidR="003C6AAD" w:rsidRPr="00AB3C38">
        <w:t>budou nyní srovnány se závěry</w:t>
      </w:r>
      <w:r w:rsidR="00775773" w:rsidRPr="00AB3C38">
        <w:t xml:space="preserve"> </w:t>
      </w:r>
      <w:r w:rsidR="00FD45FD" w:rsidRPr="00AB3C38">
        <w:t>teoretických a</w:t>
      </w:r>
      <w:r w:rsidR="00454966" w:rsidRPr="00AB3C38">
        <w:t> </w:t>
      </w:r>
      <w:r w:rsidR="00FD45FD" w:rsidRPr="00AB3C38">
        <w:t>vědeckých koncepcí</w:t>
      </w:r>
      <w:r w:rsidR="00EB6577" w:rsidRPr="00AB3C38">
        <w:t xml:space="preserve">, </w:t>
      </w:r>
      <w:r w:rsidR="00FC228F" w:rsidRPr="00AB3C38">
        <w:t xml:space="preserve">o které </w:t>
      </w:r>
      <w:r w:rsidR="00202473" w:rsidRPr="00AB3C38">
        <w:t>se práce opírala</w:t>
      </w:r>
      <w:r w:rsidR="00FC228F" w:rsidRPr="00AB3C38">
        <w:t xml:space="preserve">. </w:t>
      </w:r>
      <w:r w:rsidR="00AC62FB" w:rsidRPr="00AB3C38">
        <w:t>Zároveň bude upozorněno na případné limity</w:t>
      </w:r>
      <w:r w:rsidR="00AF0791" w:rsidRPr="00AB3C38">
        <w:t xml:space="preserve"> </w:t>
      </w:r>
      <w:r w:rsidR="007774BC" w:rsidRPr="00AB3C38">
        <w:t xml:space="preserve">vstupních </w:t>
      </w:r>
      <w:r w:rsidR="00AF0791" w:rsidRPr="00AB3C38">
        <w:t>dat</w:t>
      </w:r>
      <w:r w:rsidR="00100F75" w:rsidRPr="00AB3C38">
        <w:t xml:space="preserve"> či zvolených indikát</w:t>
      </w:r>
      <w:r w:rsidR="007F0B1C" w:rsidRPr="00AB3C38">
        <w:t>orů</w:t>
      </w:r>
      <w:r w:rsidR="00AF0791" w:rsidRPr="00AB3C38">
        <w:t>,</w:t>
      </w:r>
      <w:r w:rsidR="007774BC" w:rsidRPr="00AB3C38">
        <w:t xml:space="preserve"> </w:t>
      </w:r>
      <w:r w:rsidR="00785364" w:rsidRPr="00AB3C38">
        <w:t>jež byly</w:t>
      </w:r>
      <w:r w:rsidR="00D32CA8" w:rsidRPr="00AB3C38">
        <w:t xml:space="preserve"> zmíněn</w:t>
      </w:r>
      <w:r w:rsidR="00F251E3" w:rsidRPr="00AB3C38">
        <w:t xml:space="preserve">y </w:t>
      </w:r>
      <w:r w:rsidR="00FB38A5" w:rsidRPr="00AB3C38">
        <w:t xml:space="preserve">v metodické části práce. </w:t>
      </w:r>
    </w:p>
    <w:p w14:paraId="4B7BE6CE" w14:textId="39E5AD7C" w:rsidR="00E01829" w:rsidRPr="00AB3C38" w:rsidRDefault="00A860E8" w:rsidP="00E819B2">
      <w:r w:rsidRPr="00AB3C38">
        <w:t xml:space="preserve">V porovnání s analyzovanými pětiletými obdobími </w:t>
      </w:r>
      <w:r w:rsidR="00003CAE" w:rsidRPr="00AB3C38">
        <w:t xml:space="preserve">od roku 1991 </w:t>
      </w:r>
      <w:r w:rsidRPr="00AB3C38">
        <w:t xml:space="preserve">do roku 2010 </w:t>
      </w:r>
      <w:r w:rsidR="00F67F4A" w:rsidRPr="00AB3C38">
        <w:t xml:space="preserve">zůstává </w:t>
      </w:r>
      <w:r w:rsidR="00414080">
        <w:t xml:space="preserve">sebevražednost </w:t>
      </w:r>
      <w:r w:rsidR="00F67F4A" w:rsidRPr="00AB3C38">
        <w:t xml:space="preserve">stále </w:t>
      </w:r>
      <w:r w:rsidR="00916AB0" w:rsidRPr="00AB3C38">
        <w:t xml:space="preserve">nižší na Moravě </w:t>
      </w:r>
      <w:r w:rsidR="00414080">
        <w:t>a</w:t>
      </w:r>
      <w:r w:rsidR="00916AB0" w:rsidRPr="00AB3C38">
        <w:t xml:space="preserve"> ve Slezsku</w:t>
      </w:r>
      <w:r w:rsidR="0025133C" w:rsidRPr="00AB3C38">
        <w:t xml:space="preserve"> </w:t>
      </w:r>
      <w:sdt>
        <w:sdtPr>
          <w:id w:val="-1695222878"/>
          <w:citation/>
        </w:sdtPr>
        <w:sdtEndPr/>
        <w:sdtContent>
          <w:r w:rsidR="0025133C" w:rsidRPr="00AB3C38">
            <w:fldChar w:fldCharType="begin"/>
          </w:r>
          <w:r w:rsidR="0025133C" w:rsidRPr="00AB3C38">
            <w:instrText xml:space="preserve">CITATION ČSÚ11 \t  \l 1029 </w:instrText>
          </w:r>
          <w:r w:rsidR="0025133C" w:rsidRPr="00AB3C38">
            <w:fldChar w:fldCharType="separate"/>
          </w:r>
          <w:r w:rsidR="00BA525E" w:rsidRPr="00AB3C38">
            <w:rPr>
              <w:noProof/>
            </w:rPr>
            <w:t>(ČSÚ, 2011)</w:t>
          </w:r>
          <w:r w:rsidR="0025133C" w:rsidRPr="00AB3C38">
            <w:fldChar w:fldCharType="end"/>
          </w:r>
        </w:sdtContent>
      </w:sdt>
      <w:r w:rsidR="00414080">
        <w:t>.</w:t>
      </w:r>
      <w:r w:rsidR="00100074" w:rsidRPr="00AB3C38">
        <w:t xml:space="preserve"> </w:t>
      </w:r>
      <w:r w:rsidR="00414080">
        <w:t>Tam</w:t>
      </w:r>
      <w:r w:rsidR="00100074" w:rsidRPr="00AB3C38">
        <w:t xml:space="preserve"> data zároveň </w:t>
      </w:r>
      <w:r w:rsidR="00414080">
        <w:t>prokazují</w:t>
      </w:r>
      <w:r w:rsidR="00100074" w:rsidRPr="00AB3C38">
        <w:t xml:space="preserve"> nižší </w:t>
      </w:r>
      <w:r w:rsidR="005D7A28" w:rsidRPr="00AB3C38">
        <w:t>rozvodovost</w:t>
      </w:r>
      <w:r w:rsidR="002A6375" w:rsidRPr="00AB3C38">
        <w:t xml:space="preserve">, vyšší podíl obyvatel v manželském svazku a vyšší míru religiozity. </w:t>
      </w:r>
      <w:r w:rsidR="00DB2365" w:rsidRPr="00AB3C38">
        <w:t xml:space="preserve">Tyto ukazatele </w:t>
      </w:r>
      <w:proofErr w:type="spellStart"/>
      <w:r w:rsidR="00FD4ED3" w:rsidRPr="00AB3C38">
        <w:t>Durkheim</w:t>
      </w:r>
      <w:proofErr w:type="spellEnd"/>
      <w:r w:rsidR="00FD4ED3" w:rsidRPr="00AB3C38">
        <w:t xml:space="preserve"> (2005) řadí mezi nejvýznamnější činitele sociální integrace a regulace. </w:t>
      </w:r>
      <w:r w:rsidR="002A6375" w:rsidRPr="00AB3C38">
        <w:t>Graf č.</w:t>
      </w:r>
      <w:r w:rsidR="00C05E83">
        <w:t> </w:t>
      </w:r>
      <w:r w:rsidR="00176CA5" w:rsidRPr="00AB3C38">
        <w:t xml:space="preserve">3 navíc znázornil </w:t>
      </w:r>
      <w:r w:rsidR="00391A3C" w:rsidRPr="00AB3C38">
        <w:t>specifickou míru sebevražednosti</w:t>
      </w:r>
      <w:r w:rsidR="002B62D8" w:rsidRPr="00AB3C38">
        <w:t xml:space="preserve"> věkové skupiny 75 a více let</w:t>
      </w:r>
      <w:r w:rsidR="00331F6F" w:rsidRPr="00AB3C38">
        <w:t xml:space="preserve">, kde </w:t>
      </w:r>
      <w:r w:rsidR="00C52BF0" w:rsidRPr="00AB3C38">
        <w:t xml:space="preserve">hodnoty byly značně vyšší v Čechách. </w:t>
      </w:r>
      <w:r w:rsidR="00BA46EA" w:rsidRPr="00AB3C38">
        <w:t>Možným následováním</w:t>
      </w:r>
      <w:r w:rsidR="00D206F9" w:rsidRPr="00AB3C38">
        <w:t xml:space="preserve"> </w:t>
      </w:r>
      <w:proofErr w:type="spellStart"/>
      <w:r w:rsidR="00D206F9" w:rsidRPr="00AB3C38">
        <w:t>Durkheimov</w:t>
      </w:r>
      <w:r w:rsidR="00BA46EA" w:rsidRPr="00AB3C38">
        <w:t>y</w:t>
      </w:r>
      <w:proofErr w:type="spellEnd"/>
      <w:r w:rsidR="00D206F9" w:rsidRPr="00AB3C38">
        <w:t xml:space="preserve"> teori</w:t>
      </w:r>
      <w:r w:rsidR="00BA46EA" w:rsidRPr="00AB3C38">
        <w:t xml:space="preserve">e </w:t>
      </w:r>
      <w:r w:rsidR="00D206F9" w:rsidRPr="00AB3C38">
        <w:t>lze</w:t>
      </w:r>
      <w:r w:rsidR="006E3D0D" w:rsidRPr="00AB3C38">
        <w:t xml:space="preserve"> zkonstatovat, že </w:t>
      </w:r>
      <w:r w:rsidR="00414080">
        <w:t>na Moravě a ve Slezsku</w:t>
      </w:r>
      <w:r w:rsidR="006E3D0D" w:rsidRPr="00AB3C38">
        <w:t xml:space="preserve"> </w:t>
      </w:r>
      <w:r w:rsidR="009E372F" w:rsidRPr="00AB3C38">
        <w:t xml:space="preserve">je </w:t>
      </w:r>
      <w:r w:rsidR="00414080">
        <w:t>vyšší míra</w:t>
      </w:r>
      <w:r w:rsidR="009E372F" w:rsidRPr="00AB3C38">
        <w:t xml:space="preserve"> sociální integrace a regulace</w:t>
      </w:r>
      <w:r w:rsidR="00414080">
        <w:t xml:space="preserve"> oproti Čechám</w:t>
      </w:r>
      <w:r w:rsidR="00E01829" w:rsidRPr="00AB3C38">
        <w:t xml:space="preserve"> </w:t>
      </w:r>
      <w:sdt>
        <w:sdtPr>
          <w:id w:val="540483378"/>
          <w:citation/>
        </w:sdtPr>
        <w:sdtEndPr/>
        <w:sdtContent>
          <w:r w:rsidR="00E01829" w:rsidRPr="00AB3C38">
            <w:fldChar w:fldCharType="begin"/>
          </w:r>
          <w:r w:rsidR="00E01829" w:rsidRPr="00AB3C38">
            <w:instrText xml:space="preserve"> CITATION EDu05 \l 1029 </w:instrText>
          </w:r>
          <w:r w:rsidR="00E01829" w:rsidRPr="00AB3C38">
            <w:fldChar w:fldCharType="separate"/>
          </w:r>
          <w:r w:rsidR="00BA525E" w:rsidRPr="00AB3C38">
            <w:rPr>
              <w:noProof/>
            </w:rPr>
            <w:t>(Durkheim, 2005)</w:t>
          </w:r>
          <w:r w:rsidR="00E01829" w:rsidRPr="00AB3C38">
            <w:fldChar w:fldCharType="end"/>
          </w:r>
        </w:sdtContent>
      </w:sdt>
      <w:r w:rsidR="009E372F" w:rsidRPr="00AB3C38">
        <w:t>.</w:t>
      </w:r>
    </w:p>
    <w:p w14:paraId="26A1C45A" w14:textId="22B56B0D" w:rsidR="00BE628F" w:rsidRPr="00AB3C38" w:rsidRDefault="00653505" w:rsidP="00E819B2">
      <w:r w:rsidRPr="00AB3C38">
        <w:t xml:space="preserve">S nejnižší mírou sebevražednosti dlouhodobě přetrvává kraj </w:t>
      </w:r>
      <w:r w:rsidR="00A860E8" w:rsidRPr="00AB3C38">
        <w:t>Vysočina</w:t>
      </w:r>
      <w:r w:rsidR="005D3B14" w:rsidRPr="00AB3C38">
        <w:t xml:space="preserve">. </w:t>
      </w:r>
      <w:r w:rsidR="00A860E8" w:rsidRPr="00AB3C38">
        <w:t xml:space="preserve">Karlovarský kraj naopak vykazuje dlouhodobě vyšší hodnoty. </w:t>
      </w:r>
      <w:r w:rsidR="00DB791E" w:rsidRPr="00AB3C38">
        <w:t>U obou krajů opět figurují činitelé sociální integrace a regulac</w:t>
      </w:r>
      <w:r w:rsidR="008F3B4E" w:rsidRPr="00AB3C38">
        <w:t xml:space="preserve">e, </w:t>
      </w:r>
      <w:r w:rsidR="00885D72" w:rsidRPr="00AB3C38">
        <w:t xml:space="preserve">především </w:t>
      </w:r>
      <w:r w:rsidR="00DB791E" w:rsidRPr="00AB3C38">
        <w:t xml:space="preserve">rodinný stav, </w:t>
      </w:r>
      <w:r w:rsidR="00D00C3A" w:rsidRPr="00AB3C38">
        <w:t>re</w:t>
      </w:r>
      <w:r w:rsidR="00885D72" w:rsidRPr="00AB3C38">
        <w:t xml:space="preserve">ligiozita, nezaměstnanost. </w:t>
      </w:r>
      <w:r w:rsidR="00A860E8" w:rsidRPr="00AB3C38">
        <w:t xml:space="preserve">Větší změny v pořadí </w:t>
      </w:r>
      <w:r w:rsidR="00292F53" w:rsidRPr="00AB3C38">
        <w:t xml:space="preserve">oproti předchozím obdobím </w:t>
      </w:r>
      <w:r w:rsidR="00A860E8" w:rsidRPr="00AB3C38">
        <w:t>nastaly v Libereckém kraji a Jihomoravském kraji.</w:t>
      </w:r>
      <w:r w:rsidR="00E819B2" w:rsidRPr="00AB3C38">
        <w:t xml:space="preserve"> M</w:t>
      </w:r>
      <w:r w:rsidR="00A860E8" w:rsidRPr="00AB3C38">
        <w:t xml:space="preserve">ezi deset okresů s nejnižší sebevražedností stále patří Pelhřimov (7,6), Znojmo (7,9), </w:t>
      </w:r>
      <w:r w:rsidR="00953F01" w:rsidRPr="00AB3C38">
        <w:br/>
      </w:r>
      <w:r w:rsidR="00A860E8" w:rsidRPr="00AB3C38">
        <w:t>Praha</w:t>
      </w:r>
      <w:r w:rsidR="00953F01" w:rsidRPr="00AB3C38">
        <w:t>-</w:t>
      </w:r>
      <w:r w:rsidR="00A860E8" w:rsidRPr="00AB3C38">
        <w:t>západ (8) a</w:t>
      </w:r>
      <w:r w:rsidR="00454966" w:rsidRPr="00AB3C38">
        <w:t> </w:t>
      </w:r>
      <w:r w:rsidR="00A860E8" w:rsidRPr="00AB3C38">
        <w:t xml:space="preserve">Žďár nad Sázavou (8,9). Mezi deset okresů s nejvyšší sebevražedností se znovu </w:t>
      </w:r>
      <w:r w:rsidR="001C6861" w:rsidRPr="00AB3C38">
        <w:t xml:space="preserve">zařadil </w:t>
      </w:r>
      <w:r w:rsidR="00A860E8" w:rsidRPr="00AB3C38">
        <w:t>jen Vsetín (17)</w:t>
      </w:r>
      <w:r w:rsidR="00E819B2" w:rsidRPr="00AB3C38">
        <w:t xml:space="preserve"> </w:t>
      </w:r>
      <w:sdt>
        <w:sdtPr>
          <w:id w:val="220880765"/>
          <w:citation/>
        </w:sdtPr>
        <w:sdtEndPr/>
        <w:sdtContent>
          <w:r w:rsidR="00E819B2" w:rsidRPr="00AB3C38">
            <w:fldChar w:fldCharType="begin"/>
          </w:r>
          <w:r w:rsidR="0052127C" w:rsidRPr="00AB3C38">
            <w:instrText xml:space="preserve">CITATION ČSÚ11 \t  \l 1029 </w:instrText>
          </w:r>
          <w:r w:rsidR="00E819B2" w:rsidRPr="00AB3C38">
            <w:fldChar w:fldCharType="separate"/>
          </w:r>
          <w:r w:rsidR="00BA525E" w:rsidRPr="00AB3C38">
            <w:rPr>
              <w:noProof/>
            </w:rPr>
            <w:t>(ČSÚ, 2011)</w:t>
          </w:r>
          <w:r w:rsidR="00E819B2" w:rsidRPr="00AB3C38">
            <w:fldChar w:fldCharType="end"/>
          </w:r>
        </w:sdtContent>
      </w:sdt>
      <w:r w:rsidR="00A860E8" w:rsidRPr="00AB3C38">
        <w:t>.</w:t>
      </w:r>
    </w:p>
    <w:p w14:paraId="67BE5589" w14:textId="6678C356" w:rsidR="00AE7E71" w:rsidRPr="00AB3C38" w:rsidRDefault="00BE628F" w:rsidP="00AE7E71">
      <w:r w:rsidRPr="00AB3C38">
        <w:t>K</w:t>
      </w:r>
      <w:r w:rsidR="00FE27B2" w:rsidRPr="00AB3C38">
        <w:t>orelační analýza potvrdila, že regionální rozdíly sebevražednosti mohou být ovlivněny</w:t>
      </w:r>
      <w:r w:rsidR="005F48B5" w:rsidRPr="00AB3C38">
        <w:t xml:space="preserve"> </w:t>
      </w:r>
      <w:r w:rsidR="00FE27B2" w:rsidRPr="00AB3C38">
        <w:t>strukturou obyvatelstva</w:t>
      </w:r>
      <w:r w:rsidR="00A7322C" w:rsidRPr="00AB3C38">
        <w:t xml:space="preserve"> dle věku</w:t>
      </w:r>
      <w:r w:rsidR="00ED28E5" w:rsidRPr="00AB3C38">
        <w:t xml:space="preserve">, </w:t>
      </w:r>
      <w:r w:rsidR="00A7322C" w:rsidRPr="00AB3C38">
        <w:t>rodinného stavu</w:t>
      </w:r>
      <w:r w:rsidR="00FE27B2" w:rsidRPr="00AB3C38">
        <w:t xml:space="preserve">, </w:t>
      </w:r>
      <w:r w:rsidR="00157E74" w:rsidRPr="00AB3C38">
        <w:t xml:space="preserve">dále </w:t>
      </w:r>
      <w:r w:rsidR="00FE27B2" w:rsidRPr="00AB3C38">
        <w:t>mírou nezaměstnanosti, vzdělanostní strukturou</w:t>
      </w:r>
      <w:r w:rsidR="00834F88" w:rsidRPr="00AB3C38">
        <w:t xml:space="preserve"> obyvatelstva</w:t>
      </w:r>
      <w:r w:rsidR="00FE27B2" w:rsidRPr="00AB3C38">
        <w:t>, mírou religiozity a mírou urbanizace.</w:t>
      </w:r>
    </w:p>
    <w:p w14:paraId="54880F9D" w14:textId="09C09613" w:rsidR="00F25E98" w:rsidRPr="00AB3C38" w:rsidRDefault="00471FEC" w:rsidP="00B10B7C">
      <w:r w:rsidRPr="00AB3C38">
        <w:t>V</w:t>
      </w:r>
      <w:r w:rsidR="0058409E" w:rsidRPr="00AB3C38">
        <w:t xml:space="preserve"> obou </w:t>
      </w:r>
      <w:r w:rsidRPr="00AB3C38">
        <w:t xml:space="preserve">analýzách byl </w:t>
      </w:r>
      <w:r w:rsidR="00E044D8" w:rsidRPr="00AB3C38">
        <w:t xml:space="preserve">s mírou sebevražednosti </w:t>
      </w:r>
      <w:r w:rsidRPr="00AB3C38">
        <w:t>v silné závislosti indikátor rodinného stavu</w:t>
      </w:r>
      <w:r w:rsidR="002C4343" w:rsidRPr="00AB3C38">
        <w:t xml:space="preserve">, zejména </w:t>
      </w:r>
      <w:r w:rsidRPr="00AB3C38">
        <w:t xml:space="preserve">podíl osob v manželství na počtu </w:t>
      </w:r>
      <w:r w:rsidRPr="00AB3C38">
        <w:lastRenderedPageBreak/>
        <w:t>obyvatel. V analýze na úrovni krajů byl</w:t>
      </w:r>
      <w:r w:rsidR="004D5E8A" w:rsidRPr="00AB3C38">
        <w:t>a</w:t>
      </w:r>
      <w:r w:rsidRPr="00AB3C38">
        <w:t xml:space="preserve"> prokázán</w:t>
      </w:r>
      <w:r w:rsidR="004D5E8A" w:rsidRPr="00AB3C38">
        <w:t>a</w:t>
      </w:r>
      <w:r w:rsidRPr="00AB3C38">
        <w:t xml:space="preserve"> i</w:t>
      </w:r>
      <w:r w:rsidR="00953F01" w:rsidRPr="00AB3C38">
        <w:t> </w:t>
      </w:r>
      <w:r w:rsidRPr="00AB3C38">
        <w:t>relativně siln</w:t>
      </w:r>
      <w:r w:rsidR="004D5E8A" w:rsidRPr="00AB3C38">
        <w:t>á</w:t>
      </w:r>
      <w:r w:rsidRPr="00AB3C38">
        <w:t xml:space="preserve"> </w:t>
      </w:r>
      <w:r w:rsidR="004D5E8A" w:rsidRPr="00AB3C38">
        <w:t>závislost</w:t>
      </w:r>
      <w:r w:rsidRPr="00AB3C38">
        <w:t xml:space="preserve"> </w:t>
      </w:r>
      <w:r w:rsidR="002C4343" w:rsidRPr="00AB3C38">
        <w:t>s druhým indikáto</w:t>
      </w:r>
      <w:r w:rsidR="00341A10" w:rsidRPr="00AB3C38">
        <w:t xml:space="preserve">rem rodinného stavu – </w:t>
      </w:r>
      <w:r w:rsidR="00414080">
        <w:t xml:space="preserve">mírou </w:t>
      </w:r>
      <w:r w:rsidR="00341A10" w:rsidRPr="00AB3C38">
        <w:t>rozvodovost</w:t>
      </w:r>
      <w:r w:rsidR="00414080">
        <w:t>i</w:t>
      </w:r>
      <w:r w:rsidR="00AA7903" w:rsidRPr="00AB3C38">
        <w:t xml:space="preserve">. </w:t>
      </w:r>
      <w:r w:rsidR="00341A10" w:rsidRPr="00AB3C38">
        <w:t>Ta</w:t>
      </w:r>
      <w:r w:rsidR="00F25E98" w:rsidRPr="00AB3C38">
        <w:t xml:space="preserve"> byla navíc v</w:t>
      </w:r>
      <w:r w:rsidR="001F553D" w:rsidRPr="00AB3C38">
        <w:t> silné</w:t>
      </w:r>
      <w:r w:rsidR="004D5E8A" w:rsidRPr="00AB3C38">
        <w:t>m</w:t>
      </w:r>
      <w:r w:rsidR="001F553D" w:rsidRPr="00AB3C38">
        <w:t xml:space="preserve"> vztahu</w:t>
      </w:r>
      <w:r w:rsidR="00F25E98" w:rsidRPr="00AB3C38">
        <w:t xml:space="preserve"> s</w:t>
      </w:r>
      <w:r w:rsidR="001F553D" w:rsidRPr="00AB3C38">
        <w:t> </w:t>
      </w:r>
      <w:r w:rsidR="00F25E98" w:rsidRPr="00AB3C38">
        <w:t xml:space="preserve">faktorem závislosti na alkoholu. </w:t>
      </w:r>
      <w:r w:rsidR="00284A4B" w:rsidRPr="00AB3C38">
        <w:t>S</w:t>
      </w:r>
      <w:r w:rsidR="00F25E98" w:rsidRPr="00AB3C38">
        <w:t>ouvislos</w:t>
      </w:r>
      <w:r w:rsidR="00284A4B" w:rsidRPr="00AB3C38">
        <w:t xml:space="preserve">t </w:t>
      </w:r>
      <w:r w:rsidR="004C1D5F" w:rsidRPr="00AB3C38">
        <w:t>těchto faktorů</w:t>
      </w:r>
      <w:r w:rsidR="00284A4B" w:rsidRPr="00AB3C38">
        <w:t xml:space="preserve"> </w:t>
      </w:r>
      <w:r w:rsidR="00F25E98" w:rsidRPr="00AB3C38">
        <w:t>zmiňoval</w:t>
      </w:r>
      <w:r w:rsidR="00284A4B" w:rsidRPr="00AB3C38">
        <w:t xml:space="preserve"> </w:t>
      </w:r>
      <w:proofErr w:type="spellStart"/>
      <w:r w:rsidR="00F25E98" w:rsidRPr="00AB3C38">
        <w:t>Stack</w:t>
      </w:r>
      <w:proofErr w:type="spellEnd"/>
      <w:r w:rsidR="004C1D5F" w:rsidRPr="00AB3C38">
        <w:t xml:space="preserve"> </w:t>
      </w:r>
      <w:r w:rsidR="00937680" w:rsidRPr="00AB3C38">
        <w:t>(</w:t>
      </w:r>
      <w:proofErr w:type="gramStart"/>
      <w:r w:rsidR="00937680" w:rsidRPr="00AB3C38">
        <w:t>2000a</w:t>
      </w:r>
      <w:proofErr w:type="gramEnd"/>
      <w:r w:rsidR="00937680" w:rsidRPr="00AB3C38">
        <w:t xml:space="preserve">) </w:t>
      </w:r>
      <w:r w:rsidR="007D4CF2" w:rsidRPr="00AB3C38">
        <w:t>ve své systematické rešerši</w:t>
      </w:r>
      <w:r w:rsidR="00F25E98" w:rsidRPr="00AB3C38">
        <w:t>.</w:t>
      </w:r>
      <w:r w:rsidR="00284A4B" w:rsidRPr="00AB3C38">
        <w:t xml:space="preserve"> </w:t>
      </w:r>
      <w:r w:rsidR="004F25AB" w:rsidRPr="00AB3C38">
        <w:t>Jelikož indikátorem byl počet osob, jež se léčily se závislostí,</w:t>
      </w:r>
      <w:r w:rsidR="00BC2AA4" w:rsidRPr="00AB3C38">
        <w:t xml:space="preserve"> zjištěná nepřímá závislost </w:t>
      </w:r>
      <w:r w:rsidR="000E193E" w:rsidRPr="00AB3C38">
        <w:t>by mohl</w:t>
      </w:r>
      <w:r w:rsidR="00BC2AA4" w:rsidRPr="00AB3C38">
        <w:t>a</w:t>
      </w:r>
      <w:r w:rsidR="000E193E" w:rsidRPr="00AB3C38">
        <w:t xml:space="preserve"> dokazovat ochranné působení manželství</w:t>
      </w:r>
      <w:r w:rsidR="00E967BF" w:rsidRPr="00AB3C38">
        <w:t>. Jinými slovy</w:t>
      </w:r>
      <w:r w:rsidR="00FB3806" w:rsidRPr="00AB3C38">
        <w:t xml:space="preserve">, </w:t>
      </w:r>
      <w:r w:rsidR="00003CAE" w:rsidRPr="00AB3C38">
        <w:t>lidé</w:t>
      </w:r>
      <w:r w:rsidR="00F3494E" w:rsidRPr="00AB3C38">
        <w:t xml:space="preserve"> s</w:t>
      </w:r>
      <w:r w:rsidR="00132C3A" w:rsidRPr="00AB3C38">
        <w:t>e závislostí na alkoholu</w:t>
      </w:r>
      <w:r w:rsidR="0014459C" w:rsidRPr="00AB3C38">
        <w:t xml:space="preserve"> </w:t>
      </w:r>
      <w:r w:rsidR="00582DFB" w:rsidRPr="00AB3C38">
        <w:t>v manželském svazku</w:t>
      </w:r>
      <w:r w:rsidR="0014459C" w:rsidRPr="00AB3C38">
        <w:t>,</w:t>
      </w:r>
      <w:r w:rsidR="00582DFB" w:rsidRPr="00AB3C38">
        <w:t xml:space="preserve"> jsou</w:t>
      </w:r>
      <w:r w:rsidR="006D3DFB" w:rsidRPr="00AB3C38">
        <w:t xml:space="preserve"> sociálně regulováni k </w:t>
      </w:r>
      <w:r w:rsidR="0043491E" w:rsidRPr="00AB3C38">
        <w:t>podstoupení</w:t>
      </w:r>
      <w:r w:rsidR="00FB3806" w:rsidRPr="00AB3C38">
        <w:t xml:space="preserve"> léčb</w:t>
      </w:r>
      <w:r w:rsidR="0043491E" w:rsidRPr="00AB3C38">
        <w:t>y</w:t>
      </w:r>
      <w:r w:rsidR="009F56C0" w:rsidRPr="00AB3C38">
        <w:t>.</w:t>
      </w:r>
      <w:r w:rsidR="00B10B7C" w:rsidRPr="00AB3C38">
        <w:t xml:space="preserve"> </w:t>
      </w:r>
      <w:r w:rsidRPr="00AB3C38">
        <w:t xml:space="preserve">Faktor rodinného stavu je </w:t>
      </w:r>
      <w:r w:rsidR="00B10B7C" w:rsidRPr="00AB3C38">
        <w:t xml:space="preserve">totiž </w:t>
      </w:r>
      <w:r w:rsidRPr="00AB3C38">
        <w:t>silným determinantem sebevražednosti</w:t>
      </w:r>
      <w:r w:rsidR="00020BFA" w:rsidRPr="00AB3C38">
        <w:t xml:space="preserve"> nejen dle </w:t>
      </w:r>
      <w:r w:rsidRPr="00AB3C38">
        <w:t>prvotní</w:t>
      </w:r>
      <w:r w:rsidR="00020BFA" w:rsidRPr="00AB3C38">
        <w:t>ch</w:t>
      </w:r>
      <w:r w:rsidRPr="00AB3C38">
        <w:t xml:space="preserve"> tezí </w:t>
      </w:r>
      <w:proofErr w:type="spellStart"/>
      <w:r w:rsidRPr="00AB3C38">
        <w:t>Durkeima</w:t>
      </w:r>
      <w:proofErr w:type="spellEnd"/>
      <w:r w:rsidRPr="00AB3C38">
        <w:t xml:space="preserve"> (2005)</w:t>
      </w:r>
      <w:r w:rsidR="0057312C" w:rsidRPr="00AB3C38">
        <w:t>, ale</w:t>
      </w:r>
      <w:r w:rsidRPr="00AB3C38">
        <w:t xml:space="preserve"> i </w:t>
      </w:r>
      <w:r w:rsidR="00020BFA" w:rsidRPr="00AB3C38">
        <w:t xml:space="preserve">dle </w:t>
      </w:r>
      <w:r w:rsidRPr="00AB3C38">
        <w:t xml:space="preserve">závěrů </w:t>
      </w:r>
      <w:r w:rsidR="00202473" w:rsidRPr="00AB3C38">
        <w:t>současn</w:t>
      </w:r>
      <w:r w:rsidR="004E04DE" w:rsidRPr="00AB3C38">
        <w:t xml:space="preserve">é vědecké činnosti </w:t>
      </w:r>
      <w:sdt>
        <w:sdtPr>
          <w:id w:val="-956259714"/>
          <w:citation/>
        </w:sdtPr>
        <w:sdtEndPr/>
        <w:sdtContent>
          <w:r w:rsidRPr="00AB3C38">
            <w:fldChar w:fldCharType="begin"/>
          </w:r>
          <w:r w:rsidRPr="00AB3C38">
            <w:instrText xml:space="preserve">CITATION Eva16 \m Sta00 \t  \l 1029 </w:instrText>
          </w:r>
          <w:r w:rsidRPr="00AB3C38">
            <w:fldChar w:fldCharType="separate"/>
          </w:r>
          <w:r w:rsidR="00BA525E" w:rsidRPr="00AB3C38">
            <w:rPr>
              <w:noProof/>
            </w:rPr>
            <w:t>(Evans, Scourfield, &amp; Moore, 2016; Stack S. , 2000b)</w:t>
          </w:r>
          <w:r w:rsidRPr="00AB3C38">
            <w:fldChar w:fldCharType="end"/>
          </w:r>
        </w:sdtContent>
      </w:sdt>
      <w:r w:rsidR="00135279" w:rsidRPr="00AB3C38">
        <w:t>. Indikátory rodinného stavu byly v</w:t>
      </w:r>
      <w:r w:rsidR="00414080">
        <w:t xml:space="preserve"> </w:t>
      </w:r>
      <w:r w:rsidR="00135279" w:rsidRPr="00AB3C38">
        <w:t>silné závislosti</w:t>
      </w:r>
      <w:r w:rsidR="00414080">
        <w:t xml:space="preserve"> i</w:t>
      </w:r>
      <w:r w:rsidR="00135279" w:rsidRPr="00AB3C38">
        <w:t xml:space="preserve"> s</w:t>
      </w:r>
      <w:r w:rsidR="00414080">
        <w:t xml:space="preserve"> </w:t>
      </w:r>
      <w:r w:rsidR="00135279" w:rsidRPr="00AB3C38">
        <w:t xml:space="preserve">dalším významným faktorem </w:t>
      </w:r>
      <w:r w:rsidR="00202473" w:rsidRPr="00AB3C38">
        <w:t>sebevražednosti</w:t>
      </w:r>
      <w:r w:rsidR="00414080">
        <w:t> </w:t>
      </w:r>
      <w:r w:rsidR="00202473" w:rsidRPr="00AB3C38">
        <w:t>–</w:t>
      </w:r>
      <w:r w:rsidR="00414080">
        <w:t> </w:t>
      </w:r>
      <w:r w:rsidR="00202473" w:rsidRPr="00AB3C38">
        <w:t>religiozitou</w:t>
      </w:r>
      <w:r w:rsidR="00135279" w:rsidRPr="00AB3C38">
        <w:t>. Manželství a</w:t>
      </w:r>
      <w:r w:rsidR="00500F68" w:rsidRPr="00AB3C38">
        <w:t> </w:t>
      </w:r>
      <w:r w:rsidR="00135279" w:rsidRPr="00AB3C38">
        <w:t xml:space="preserve">religiozita jsou dle </w:t>
      </w:r>
      <w:proofErr w:type="spellStart"/>
      <w:r w:rsidR="00135279" w:rsidRPr="00AB3C38">
        <w:t>Durkheima</w:t>
      </w:r>
      <w:proofErr w:type="spellEnd"/>
      <w:r w:rsidR="00135279" w:rsidRPr="00AB3C38">
        <w:t xml:space="preserve"> (2005) nejdůležitější</w:t>
      </w:r>
      <w:r w:rsidR="001C6861" w:rsidRPr="00AB3C38">
        <w:t>mi</w:t>
      </w:r>
      <w:r w:rsidR="00135279" w:rsidRPr="00AB3C38">
        <w:t xml:space="preserve"> </w:t>
      </w:r>
      <w:r w:rsidR="001C6861" w:rsidRPr="00AB3C38">
        <w:t xml:space="preserve">činiteli </w:t>
      </w:r>
      <w:r w:rsidR="00135279" w:rsidRPr="00AB3C38">
        <w:t xml:space="preserve">sociální integrace a sociální regulace, které chrání jedince před pácháním sebevraždy. </w:t>
      </w:r>
      <w:r w:rsidR="00202473" w:rsidRPr="00AB3C38">
        <w:t>Masaryk (1998) r</w:t>
      </w:r>
      <w:r w:rsidR="00135279" w:rsidRPr="00AB3C38">
        <w:t>eligiozitu považoval za nejsilnější faktor sebevražednost</w:t>
      </w:r>
      <w:r w:rsidR="00D349FA" w:rsidRPr="00AB3C38">
        <w:t>i</w:t>
      </w:r>
      <w:r w:rsidR="006A7584" w:rsidRPr="00AB3C38">
        <w:t xml:space="preserve">. </w:t>
      </w:r>
      <w:r w:rsidR="00D9268C" w:rsidRPr="00AB3C38">
        <w:t>I v</w:t>
      </w:r>
      <w:r w:rsidR="006479AE" w:rsidRPr="00AB3C38">
        <w:t>ýsledky s</w:t>
      </w:r>
      <w:r w:rsidR="00D349FA" w:rsidRPr="00AB3C38">
        <w:t>oučasn</w:t>
      </w:r>
      <w:r w:rsidR="006479AE" w:rsidRPr="00AB3C38">
        <w:t>ých</w:t>
      </w:r>
      <w:r w:rsidR="00D349FA" w:rsidRPr="00AB3C38">
        <w:t xml:space="preserve"> výzkum</w:t>
      </w:r>
      <w:r w:rsidR="006479AE" w:rsidRPr="00AB3C38">
        <w:t>ů</w:t>
      </w:r>
      <w:r w:rsidR="00D349FA" w:rsidRPr="00AB3C38">
        <w:t xml:space="preserve"> </w:t>
      </w:r>
      <w:r w:rsidR="00270B72" w:rsidRPr="00AB3C38">
        <w:t>souhlasí</w:t>
      </w:r>
      <w:r w:rsidR="006479AE" w:rsidRPr="00AB3C38">
        <w:t xml:space="preserve"> s</w:t>
      </w:r>
      <w:r w:rsidR="003920ED" w:rsidRPr="00AB3C38">
        <w:t xml:space="preserve"> významností </w:t>
      </w:r>
      <w:r w:rsidR="00B8552F" w:rsidRPr="00AB3C38">
        <w:t>faktoru religiozity</w:t>
      </w:r>
      <w:r w:rsidR="00D349FA" w:rsidRPr="00AB3C38">
        <w:t xml:space="preserve"> </w:t>
      </w:r>
      <w:r w:rsidR="00414080" w:rsidRPr="00AB3C38">
        <w:rPr>
          <w:noProof/>
        </w:rPr>
        <w:t>(Colucci, 2012; Stack S., 2000b; Kleiman &amp; Liu, 2014)</w:t>
      </w:r>
      <w:r w:rsidR="00D349FA" w:rsidRPr="00AB3C38">
        <w:t>.</w:t>
      </w:r>
    </w:p>
    <w:p w14:paraId="266232BE" w14:textId="4D77DEE3" w:rsidR="00F25E98" w:rsidRPr="00AB3C38" w:rsidRDefault="00D349FA" w:rsidP="00F25E98">
      <w:r w:rsidRPr="00AB3C38">
        <w:t xml:space="preserve">Kromě </w:t>
      </w:r>
      <w:r w:rsidR="00D275C3" w:rsidRPr="00AB3C38">
        <w:t>manželství</w:t>
      </w:r>
      <w:r w:rsidRPr="00AB3C38">
        <w:t xml:space="preserve"> a religiozity považoval </w:t>
      </w:r>
      <w:proofErr w:type="spellStart"/>
      <w:r w:rsidRPr="00AB3C38">
        <w:t>Durkheim</w:t>
      </w:r>
      <w:proofErr w:type="spellEnd"/>
      <w:r w:rsidRPr="00AB3C38">
        <w:t xml:space="preserve"> (2005) za zdroj sociální regulace zaměstnání. </w:t>
      </w:r>
      <w:r w:rsidR="006C0D83" w:rsidRPr="00AB3C38">
        <w:rPr>
          <w:noProof/>
        </w:rPr>
        <w:t>Milner, Spittal, Pirkis, a LaMontagne (2013)</w:t>
      </w:r>
      <w:r w:rsidR="006C0D83" w:rsidRPr="00AB3C38">
        <w:t xml:space="preserve"> v</w:t>
      </w:r>
      <w:r w:rsidR="00D14CF7" w:rsidRPr="00AB3C38">
        <w:t xml:space="preserve">e své </w:t>
      </w:r>
      <w:r w:rsidR="006C0D83" w:rsidRPr="00AB3C38">
        <w:t>metaanalýze potvrdili závislost mezi nezaměstnaností a</w:t>
      </w:r>
      <w:r w:rsidR="00454966" w:rsidRPr="00AB3C38">
        <w:t> </w:t>
      </w:r>
      <w:r w:rsidR="006C0D83" w:rsidRPr="00AB3C38">
        <w:t>sebevražednost</w:t>
      </w:r>
      <w:r w:rsidR="00003CAE" w:rsidRPr="00AB3C38">
        <w:t>í</w:t>
      </w:r>
      <w:r w:rsidR="00CA72F1" w:rsidRPr="00AB3C38">
        <w:t>. V</w:t>
      </w:r>
      <w:r w:rsidR="006C0D83" w:rsidRPr="00AB3C38">
        <w:t>ýsledky analýzy</w:t>
      </w:r>
      <w:r w:rsidR="00AD4DFB" w:rsidRPr="00AB3C38">
        <w:t xml:space="preserve"> této práce</w:t>
      </w:r>
      <w:r w:rsidR="006C0D83" w:rsidRPr="00AB3C38">
        <w:t xml:space="preserve"> </w:t>
      </w:r>
      <w:r w:rsidR="00886B01" w:rsidRPr="00AB3C38">
        <w:t xml:space="preserve">jejich závěrům </w:t>
      </w:r>
      <w:r w:rsidR="00A358C7" w:rsidRPr="00AB3C38">
        <w:t>odpovídají</w:t>
      </w:r>
      <w:r w:rsidR="006C0D83" w:rsidRPr="00AB3C38">
        <w:t>. S</w:t>
      </w:r>
      <w:r w:rsidR="00414080">
        <w:t xml:space="preserve"> mírou </w:t>
      </w:r>
      <w:r w:rsidR="006C0D83" w:rsidRPr="00AB3C38">
        <w:t>nezaměstnanost</w:t>
      </w:r>
      <w:r w:rsidR="00414080">
        <w:t>i</w:t>
      </w:r>
      <w:r w:rsidR="006C0D83" w:rsidRPr="00AB3C38">
        <w:t xml:space="preserve"> silně korelovaly </w:t>
      </w:r>
      <w:r w:rsidR="0057312C" w:rsidRPr="00AB3C38">
        <w:t xml:space="preserve">i </w:t>
      </w:r>
      <w:r w:rsidR="006C0D83" w:rsidRPr="00AB3C38">
        <w:t>zbyl</w:t>
      </w:r>
      <w:r w:rsidR="00CE2F0B" w:rsidRPr="00AB3C38">
        <w:t>é</w:t>
      </w:r>
      <w:r w:rsidR="006C0D83" w:rsidRPr="00AB3C38">
        <w:t xml:space="preserve"> </w:t>
      </w:r>
      <w:r w:rsidR="00CE2F0B" w:rsidRPr="00AB3C38">
        <w:t>indikátory socioekonomického statusu – míra</w:t>
      </w:r>
      <w:r w:rsidR="006C0D83" w:rsidRPr="00AB3C38">
        <w:t xml:space="preserve"> chudoby a</w:t>
      </w:r>
      <w:r w:rsidR="00937680" w:rsidRPr="00AB3C38">
        <w:t> </w:t>
      </w:r>
      <w:r w:rsidR="006C0D83" w:rsidRPr="00AB3C38">
        <w:t>podíl osob s vyšším vzděláním.</w:t>
      </w:r>
      <w:r w:rsidR="00F25E98" w:rsidRPr="00AB3C38">
        <w:t xml:space="preserve"> </w:t>
      </w:r>
      <w:r w:rsidR="00AD4DFB" w:rsidRPr="00AB3C38">
        <w:t xml:space="preserve">Indikátory socioekonomického statusu </w:t>
      </w:r>
      <w:r w:rsidR="002C00FA" w:rsidRPr="00AB3C38">
        <w:t xml:space="preserve">byly zároveň v silné závislosti </w:t>
      </w:r>
      <w:r w:rsidR="00202473" w:rsidRPr="00AB3C38">
        <w:t>s</w:t>
      </w:r>
      <w:r w:rsidR="002C00FA" w:rsidRPr="00AB3C38">
        <w:t xml:space="preserve"> podíl</w:t>
      </w:r>
      <w:r w:rsidR="00202473" w:rsidRPr="00AB3C38">
        <w:t>em</w:t>
      </w:r>
      <w:r w:rsidR="002C00FA" w:rsidRPr="00AB3C38">
        <w:t xml:space="preserve"> věkové skupiny pozdního středního věku na obyvatelstvu. </w:t>
      </w:r>
      <w:r w:rsidR="007819EE">
        <w:t>Lachman</w:t>
      </w:r>
      <w:r w:rsidR="002C00FA" w:rsidRPr="00AB3C38">
        <w:t xml:space="preserve"> (</w:t>
      </w:r>
      <w:r w:rsidR="007819EE">
        <w:t>2015</w:t>
      </w:r>
      <w:r w:rsidR="002C00FA" w:rsidRPr="00AB3C38">
        <w:t>) uváděl</w:t>
      </w:r>
      <w:r w:rsidR="007819EE">
        <w:t>a</w:t>
      </w:r>
      <w:r w:rsidR="002C00FA" w:rsidRPr="00AB3C38">
        <w:t xml:space="preserve">, že na jedince v této věkové skupině je vytvářen </w:t>
      </w:r>
      <w:r w:rsidR="00202473" w:rsidRPr="00AB3C38">
        <w:t xml:space="preserve">silný </w:t>
      </w:r>
      <w:r w:rsidR="002C00FA" w:rsidRPr="00AB3C38">
        <w:t>tlak k</w:t>
      </w:r>
      <w:r w:rsidR="008C599E" w:rsidRPr="00AB3C38">
        <w:t> plnění mnoho sociálních rolí, což vede k tomu, že v někter</w:t>
      </w:r>
      <w:r w:rsidR="00003CAE" w:rsidRPr="00AB3C38">
        <w:t>ých</w:t>
      </w:r>
      <w:r w:rsidR="008C599E" w:rsidRPr="00AB3C38">
        <w:t xml:space="preserve"> z nich mohou selhat. </w:t>
      </w:r>
      <w:r w:rsidR="00575926" w:rsidRPr="00AB3C38">
        <w:t xml:space="preserve">Hodnoty v </w:t>
      </w:r>
      <w:r w:rsidR="008C599E" w:rsidRPr="00AB3C38">
        <w:t xml:space="preserve">tab. č. 1 i </w:t>
      </w:r>
      <w:r w:rsidR="009B0968" w:rsidRPr="00AB3C38">
        <w:t>3</w:t>
      </w:r>
      <w:r w:rsidR="008C599E" w:rsidRPr="00AB3C38">
        <w:t xml:space="preserve"> </w:t>
      </w:r>
      <w:r w:rsidR="00575926" w:rsidRPr="00AB3C38">
        <w:t xml:space="preserve">uvádí jednak </w:t>
      </w:r>
      <w:r w:rsidR="008C599E" w:rsidRPr="00AB3C38">
        <w:t>siln</w:t>
      </w:r>
      <w:r w:rsidR="00575926" w:rsidRPr="00AB3C38">
        <w:t>ou</w:t>
      </w:r>
      <w:r w:rsidR="008C599E" w:rsidRPr="00AB3C38">
        <w:t xml:space="preserve"> závislost podílu skupiny </w:t>
      </w:r>
      <w:r w:rsidR="00575926" w:rsidRPr="00AB3C38">
        <w:t xml:space="preserve">pozdního </w:t>
      </w:r>
      <w:r w:rsidR="008C599E" w:rsidRPr="00AB3C38">
        <w:t xml:space="preserve">středního věku na obyvatelstvu </w:t>
      </w:r>
      <w:r w:rsidR="00575926" w:rsidRPr="00AB3C38">
        <w:t>s</w:t>
      </w:r>
      <w:r w:rsidR="008C599E" w:rsidRPr="00AB3C38">
        <w:t xml:space="preserve"> mírou nezaměstnanosti</w:t>
      </w:r>
      <w:r w:rsidR="00575926" w:rsidRPr="00AB3C38">
        <w:t xml:space="preserve">, </w:t>
      </w:r>
      <w:r w:rsidR="001C6861" w:rsidRPr="00AB3C38">
        <w:t>jednak</w:t>
      </w:r>
      <w:r w:rsidR="00575926" w:rsidRPr="00AB3C38">
        <w:t xml:space="preserve"> s</w:t>
      </w:r>
      <w:r w:rsidR="00414080">
        <w:t xml:space="preserve"> </w:t>
      </w:r>
      <w:r w:rsidR="00575926" w:rsidRPr="00AB3C38">
        <w:t xml:space="preserve">mírou </w:t>
      </w:r>
      <w:r w:rsidR="00575926" w:rsidRPr="00AB3C38">
        <w:lastRenderedPageBreak/>
        <w:t xml:space="preserve">sebevražednosti. </w:t>
      </w:r>
      <w:r w:rsidR="00E56B08" w:rsidRPr="00AB3C38">
        <w:t xml:space="preserve">Zjištěné výsledky tak mohou tezím </w:t>
      </w:r>
      <w:r w:rsidR="007819EE">
        <w:t xml:space="preserve">Lachman (2015) </w:t>
      </w:r>
      <w:r w:rsidR="00E56B08" w:rsidRPr="00AB3C38">
        <w:t xml:space="preserve">částečně </w:t>
      </w:r>
      <w:r w:rsidR="00202473" w:rsidRPr="00AB3C38">
        <w:t>odpovídat</w:t>
      </w:r>
      <w:r w:rsidR="00550389" w:rsidRPr="00AB3C38">
        <w:t>.</w:t>
      </w:r>
    </w:p>
    <w:p w14:paraId="14530C13" w14:textId="60EFB35C" w:rsidR="00F25E98" w:rsidRPr="00AB3C38" w:rsidRDefault="00F25E98" w:rsidP="00F25E98">
      <w:proofErr w:type="spellStart"/>
      <w:r w:rsidRPr="00AB3C38">
        <w:t>Durkeim</w:t>
      </w:r>
      <w:proofErr w:type="spellEnd"/>
      <w:r w:rsidRPr="00AB3C38">
        <w:t xml:space="preserve"> (2005) </w:t>
      </w:r>
      <w:r w:rsidR="00AD4DFB" w:rsidRPr="00AB3C38">
        <w:t xml:space="preserve">vysvětloval, že závislost urbanizace na sebevražednosti lze vysvětlit především </w:t>
      </w:r>
      <w:r w:rsidR="0057312C" w:rsidRPr="00AB3C38">
        <w:t>spíše vli</w:t>
      </w:r>
      <w:r w:rsidR="00550389" w:rsidRPr="00AB3C38">
        <w:t>v</w:t>
      </w:r>
      <w:r w:rsidR="0057312C" w:rsidRPr="00AB3C38">
        <w:t>em</w:t>
      </w:r>
      <w:r w:rsidR="00AD4DFB" w:rsidRPr="00AB3C38">
        <w:t xml:space="preserve"> ostatních faktorů. </w:t>
      </w:r>
      <w:r w:rsidR="00811616" w:rsidRPr="00AB3C38">
        <w:t>Hodnoty uvedené v</w:t>
      </w:r>
      <w:r w:rsidR="00E97A5E" w:rsidRPr="00AB3C38">
        <w:t> </w:t>
      </w:r>
      <w:r w:rsidR="00AD4DFB" w:rsidRPr="00AB3C38">
        <w:t>t</w:t>
      </w:r>
      <w:r w:rsidRPr="00AB3C38">
        <w:t>abul</w:t>
      </w:r>
      <w:r w:rsidR="00811616" w:rsidRPr="00AB3C38">
        <w:t>kách</w:t>
      </w:r>
      <w:r w:rsidRPr="00AB3C38">
        <w:t xml:space="preserve"> č.</w:t>
      </w:r>
      <w:r w:rsidR="00811616" w:rsidRPr="00AB3C38">
        <w:t xml:space="preserve"> </w:t>
      </w:r>
      <w:r w:rsidR="004974A9" w:rsidRPr="00AB3C38">
        <w:t>2</w:t>
      </w:r>
      <w:r w:rsidR="00811616" w:rsidRPr="00AB3C38">
        <w:t xml:space="preserve"> a </w:t>
      </w:r>
      <w:r w:rsidR="009B0968" w:rsidRPr="00AB3C38">
        <w:t>3</w:t>
      </w:r>
      <w:r w:rsidR="00811616" w:rsidRPr="00AB3C38">
        <w:t xml:space="preserve"> dokazují</w:t>
      </w:r>
      <w:r w:rsidRPr="00AB3C38">
        <w:t xml:space="preserve"> </w:t>
      </w:r>
      <w:r w:rsidR="00E97A5E" w:rsidRPr="00AB3C38">
        <w:t xml:space="preserve">silné </w:t>
      </w:r>
      <w:r w:rsidRPr="00AB3C38">
        <w:t>závislosti faktoru urbanizace s</w:t>
      </w:r>
      <w:r w:rsidR="00811616" w:rsidRPr="00AB3C38">
        <w:t> dalšími proměnnými</w:t>
      </w:r>
      <w:r w:rsidR="00E56B08" w:rsidRPr="00AB3C38">
        <w:t xml:space="preserve">, čímž opět dokládají platnost </w:t>
      </w:r>
      <w:proofErr w:type="spellStart"/>
      <w:r w:rsidR="00E56B08" w:rsidRPr="00AB3C38">
        <w:t>Durkheimovým</w:t>
      </w:r>
      <w:proofErr w:type="spellEnd"/>
      <w:r w:rsidR="00E56B08" w:rsidRPr="00AB3C38">
        <w:t xml:space="preserve"> závěrům. </w:t>
      </w:r>
    </w:p>
    <w:p w14:paraId="1B5A5719" w14:textId="300F8F2C" w:rsidR="00104A5A" w:rsidRPr="00AB3C38" w:rsidRDefault="00F25E98" w:rsidP="00F25E98">
      <w:pPr>
        <w:ind w:firstLine="0"/>
      </w:pPr>
      <w:r w:rsidRPr="00AB3C38">
        <w:tab/>
      </w:r>
      <w:r w:rsidR="00104A5A" w:rsidRPr="00AB3C38">
        <w:t xml:space="preserve">Limity práce spočívají především v nedostatku relevantních proměnných </w:t>
      </w:r>
      <w:r w:rsidR="00B654B6" w:rsidRPr="00AB3C38">
        <w:t>či validních dat. Částečně na ně bylo upozorněno v metodické části. Týkají se především faktor</w:t>
      </w:r>
      <w:r w:rsidR="00B46FE8" w:rsidRPr="00AB3C38">
        <w:t>ů</w:t>
      </w:r>
      <w:r w:rsidR="00B654B6" w:rsidRPr="00AB3C38">
        <w:t xml:space="preserve"> rodinného stavu, vzdělání a religiozity. Pro jejich indikátory byla použita data ze sčítání lidu z roku 2011. Je tedy pravděpodobné, že se rozdíly v regionech mohly změnit. V hypotéze č. 4 byl proměnnou podíl osob, jež podstoupil</w:t>
      </w:r>
      <w:r w:rsidR="00E56B08" w:rsidRPr="00AB3C38">
        <w:t>y</w:t>
      </w:r>
      <w:r w:rsidR="00B654B6" w:rsidRPr="00AB3C38">
        <w:t xml:space="preserve"> léčbu se závislostí na alkoholu. Tyto údaje ovšem nemusí odpovídat reálnému podílu osob ze závislostí na alkoholu. </w:t>
      </w:r>
      <w:r w:rsidR="003C2BE3" w:rsidRPr="00AB3C38">
        <w:t>Ne zcela odpovídající může být i indikátor etnických minorit</w:t>
      </w:r>
      <w:r w:rsidR="00E56B08" w:rsidRPr="00AB3C38">
        <w:t>. M</w:t>
      </w:r>
      <w:r w:rsidR="003C2BE3" w:rsidRPr="00AB3C38">
        <w:t>ožné omezení bylo již zmíněno</w:t>
      </w:r>
      <w:r w:rsidR="00B654B6" w:rsidRPr="00AB3C38">
        <w:t xml:space="preserve">. </w:t>
      </w:r>
      <w:r w:rsidR="003C2BE3" w:rsidRPr="00AB3C38">
        <w:t xml:space="preserve">Obdobně </w:t>
      </w:r>
      <w:r w:rsidR="00E56B08" w:rsidRPr="00AB3C38">
        <w:t xml:space="preserve">bylo upozorněno </w:t>
      </w:r>
      <w:r w:rsidR="00B654B6" w:rsidRPr="00AB3C38">
        <w:t xml:space="preserve">i </w:t>
      </w:r>
      <w:r w:rsidR="003C2BE3" w:rsidRPr="00AB3C38">
        <w:t xml:space="preserve">na </w:t>
      </w:r>
      <w:r w:rsidR="00B654B6" w:rsidRPr="00AB3C38">
        <w:t>nedostatek v možném podhodnocení počtu zemřelých s klasifikovanou příčinou úmyslného sebepoškození (čili sebevraždy).</w:t>
      </w:r>
    </w:p>
    <w:p w14:paraId="1F6D670C" w14:textId="2E2B8677" w:rsidR="006A3E48" w:rsidRPr="00AB3C38" w:rsidRDefault="00A956FE" w:rsidP="00A956FE">
      <w:r w:rsidRPr="00AB3C38">
        <w:br w:type="page"/>
      </w:r>
    </w:p>
    <w:p w14:paraId="4DA246D1" w14:textId="0C66F61D" w:rsidR="006A3E48" w:rsidRPr="00AB3C38" w:rsidRDefault="006A3E48" w:rsidP="004C0CC6">
      <w:pPr>
        <w:pStyle w:val="Nadpis11"/>
        <w:ind w:firstLine="0"/>
      </w:pPr>
      <w:bookmarkStart w:id="124" w:name="_Toc37147249"/>
      <w:r w:rsidRPr="00AB3C38">
        <w:lastRenderedPageBreak/>
        <w:t>Závěr</w:t>
      </w:r>
      <w:bookmarkEnd w:id="124"/>
    </w:p>
    <w:p w14:paraId="2207316F" w14:textId="1DBE8CBC" w:rsidR="00142206" w:rsidRPr="00AB3C38" w:rsidRDefault="00D62F49" w:rsidP="00414080">
      <w:pPr>
        <w:pStyle w:val="Bezmezer"/>
        <w:spacing w:line="360" w:lineRule="auto"/>
      </w:pPr>
      <w:r w:rsidRPr="00AB3C38">
        <w:t>Hlavním cílem práce byla analýza regionálních rozdílů sebevražednosti</w:t>
      </w:r>
      <w:r w:rsidR="0017408B" w:rsidRPr="00AB3C38">
        <w:t>.</w:t>
      </w:r>
      <w:r w:rsidR="008404E9" w:rsidRPr="00AB3C38">
        <w:t xml:space="preserve"> </w:t>
      </w:r>
      <w:r w:rsidR="00FF7C91" w:rsidRPr="00AB3C38">
        <w:t>Pro jeho naplněn</w:t>
      </w:r>
      <w:r w:rsidR="00821474" w:rsidRPr="00AB3C38">
        <w:t>í</w:t>
      </w:r>
      <w:r w:rsidR="00FF7C91" w:rsidRPr="00AB3C38">
        <w:t xml:space="preserve"> </w:t>
      </w:r>
      <w:r w:rsidR="00CE2F0B" w:rsidRPr="00AB3C38">
        <w:t>byly vytvořeny</w:t>
      </w:r>
      <w:r w:rsidR="008E0C16" w:rsidRPr="00AB3C38">
        <w:t xml:space="preserve"> </w:t>
      </w:r>
      <w:r w:rsidR="00293629" w:rsidRPr="00AB3C38">
        <w:t xml:space="preserve">dílčí </w:t>
      </w:r>
      <w:r w:rsidR="0017408B" w:rsidRPr="00AB3C38">
        <w:t xml:space="preserve">výzkumné </w:t>
      </w:r>
      <w:r w:rsidR="007803FE" w:rsidRPr="00AB3C38">
        <w:t xml:space="preserve">otázky a </w:t>
      </w:r>
      <w:r w:rsidR="0017408B" w:rsidRPr="00AB3C38">
        <w:t xml:space="preserve">dílčí </w:t>
      </w:r>
      <w:r w:rsidR="00293629" w:rsidRPr="00AB3C38">
        <w:t>cíle</w:t>
      </w:r>
      <w:r w:rsidR="0017408B" w:rsidRPr="00AB3C38">
        <w:t>, které s</w:t>
      </w:r>
      <w:r w:rsidR="005256AB" w:rsidRPr="00AB3C38">
        <w:t>měřovaly</w:t>
      </w:r>
      <w:r w:rsidR="009947AF" w:rsidRPr="00AB3C38">
        <w:t xml:space="preserve"> především </w:t>
      </w:r>
      <w:r w:rsidR="005256AB" w:rsidRPr="00AB3C38">
        <w:t>k</w:t>
      </w:r>
      <w:r w:rsidR="006B6F1A" w:rsidRPr="00AB3C38">
        <w:t xml:space="preserve"> rešerši </w:t>
      </w:r>
      <w:r w:rsidR="009947AF" w:rsidRPr="00AB3C38">
        <w:t>sociologické literatury</w:t>
      </w:r>
      <w:r w:rsidR="00A21B11" w:rsidRPr="00AB3C38">
        <w:t xml:space="preserve">. </w:t>
      </w:r>
      <w:r w:rsidR="00AD47AE" w:rsidRPr="00AB3C38">
        <w:t>I v</w:t>
      </w:r>
      <w:r w:rsidR="00A672A6" w:rsidRPr="00AB3C38">
        <w:t> </w:t>
      </w:r>
      <w:r w:rsidR="00AD47AE" w:rsidRPr="00AB3C38">
        <w:t>současn</w:t>
      </w:r>
      <w:r w:rsidR="00A672A6" w:rsidRPr="00AB3C38">
        <w:t xml:space="preserve">osti </w:t>
      </w:r>
      <w:r w:rsidR="00AD47AE" w:rsidRPr="00AB3C38">
        <w:t xml:space="preserve">řada autorů </w:t>
      </w:r>
      <w:r w:rsidR="00E56B08" w:rsidRPr="00AB3C38">
        <w:t>vycházela</w:t>
      </w:r>
      <w:r w:rsidR="00AD47AE" w:rsidRPr="00AB3C38">
        <w:t xml:space="preserve"> </w:t>
      </w:r>
      <w:r w:rsidR="00E56B08" w:rsidRPr="00AB3C38">
        <w:t>z</w:t>
      </w:r>
      <w:r w:rsidR="00AD47AE" w:rsidRPr="00AB3C38">
        <w:t xml:space="preserve"> prvotní teorie </w:t>
      </w:r>
      <w:proofErr w:type="spellStart"/>
      <w:r w:rsidR="00AD47AE" w:rsidRPr="00AB3C38">
        <w:t>Durkheima</w:t>
      </w:r>
      <w:proofErr w:type="spellEnd"/>
      <w:r w:rsidR="00A672A6" w:rsidRPr="00AB3C38">
        <w:t>. N</w:t>
      </w:r>
      <w:r w:rsidR="00EE4E20" w:rsidRPr="00AB3C38">
        <w:t xml:space="preserve">ěkteré jeho </w:t>
      </w:r>
      <w:r w:rsidR="008E33AB" w:rsidRPr="00AB3C38">
        <w:t>teze</w:t>
      </w:r>
      <w:r w:rsidR="00EE4E20" w:rsidRPr="00AB3C38">
        <w:t xml:space="preserve"> však byly vyvráceny</w:t>
      </w:r>
      <w:r w:rsidR="00FA339C" w:rsidRPr="00AB3C38">
        <w:t xml:space="preserve">, proto byly </w:t>
      </w:r>
      <w:r w:rsidR="00CA0E27" w:rsidRPr="00AB3C38">
        <w:t xml:space="preserve">definice </w:t>
      </w:r>
      <w:r w:rsidR="007448B8" w:rsidRPr="00AB3C38">
        <w:t>faktorů</w:t>
      </w:r>
      <w:r w:rsidR="00634FE2" w:rsidRPr="00AB3C38">
        <w:t xml:space="preserve"> </w:t>
      </w:r>
      <w:r w:rsidR="00CA0E27" w:rsidRPr="00AB3C38">
        <w:t xml:space="preserve">v této práci </w:t>
      </w:r>
      <w:r w:rsidR="00D06569" w:rsidRPr="00AB3C38">
        <w:t>z</w:t>
      </w:r>
      <w:r w:rsidR="00550389" w:rsidRPr="00AB3C38">
        <w:t>aktualizovány o</w:t>
      </w:r>
      <w:r w:rsidR="0057312C" w:rsidRPr="00AB3C38">
        <w:t xml:space="preserve"> závěr</w:t>
      </w:r>
      <w:r w:rsidR="00550389" w:rsidRPr="00AB3C38">
        <w:t>y</w:t>
      </w:r>
      <w:r w:rsidR="007448B8" w:rsidRPr="00AB3C38">
        <w:t xml:space="preserve"> navazující vědecké činnosti. Záměrem nebylo kritické pojednání </w:t>
      </w:r>
      <w:proofErr w:type="spellStart"/>
      <w:r w:rsidR="007448B8" w:rsidRPr="00AB3C38">
        <w:t>Durkheimovy</w:t>
      </w:r>
      <w:proofErr w:type="spellEnd"/>
      <w:r w:rsidR="007448B8" w:rsidRPr="00AB3C38">
        <w:t xml:space="preserve"> teorie, nýbrž snaha o</w:t>
      </w:r>
      <w:r w:rsidR="00454966" w:rsidRPr="00AB3C38">
        <w:t> </w:t>
      </w:r>
      <w:r w:rsidR="007448B8" w:rsidRPr="00AB3C38">
        <w:t>stanovení tezí odpovídající</w:t>
      </w:r>
      <w:r w:rsidR="00E56B08" w:rsidRPr="00AB3C38">
        <w:t>ch</w:t>
      </w:r>
      <w:r w:rsidR="007448B8" w:rsidRPr="00AB3C38">
        <w:t xml:space="preserve"> současné společnosti. </w:t>
      </w:r>
      <w:r w:rsidR="00142206" w:rsidRPr="00AB3C38">
        <w:t xml:space="preserve">V metodické části </w:t>
      </w:r>
      <w:r w:rsidR="00AA7903" w:rsidRPr="00AB3C38">
        <w:t>byly zvoleny</w:t>
      </w:r>
      <w:r w:rsidR="00142206" w:rsidRPr="00AB3C38">
        <w:t xml:space="preserve"> indikátory hypotéz, </w:t>
      </w:r>
      <w:r w:rsidR="0057312C" w:rsidRPr="00AB3C38">
        <w:t>klasifikován</w:t>
      </w:r>
      <w:r w:rsidR="000561DB" w:rsidRPr="00AB3C38">
        <w:t>a</w:t>
      </w:r>
      <w:r w:rsidR="00142206" w:rsidRPr="00AB3C38">
        <w:t xml:space="preserve"> data a </w:t>
      </w:r>
      <w:r w:rsidR="0057312C" w:rsidRPr="00AB3C38">
        <w:t>popsána</w:t>
      </w:r>
      <w:r w:rsidR="00142206" w:rsidRPr="00AB3C38">
        <w:t xml:space="preserve"> </w:t>
      </w:r>
      <w:r w:rsidR="00D4374D" w:rsidRPr="00AB3C38">
        <w:t>výzkumná metoda</w:t>
      </w:r>
      <w:r w:rsidR="00142206" w:rsidRPr="00AB3C38">
        <w:t xml:space="preserve">. Analyzováno bylo pětileté období </w:t>
      </w:r>
      <w:r w:rsidR="00414080">
        <w:br/>
      </w:r>
      <w:r w:rsidR="006572B9" w:rsidRPr="00AB3C38">
        <w:t>2014–2018</w:t>
      </w:r>
      <w:r w:rsidR="007803FE" w:rsidRPr="00AB3C38">
        <w:t xml:space="preserve"> na úrovni krajů a dvouleté období </w:t>
      </w:r>
      <w:r w:rsidR="006572B9" w:rsidRPr="00AB3C38">
        <w:t>2015–2016</w:t>
      </w:r>
      <w:r w:rsidR="007803FE" w:rsidRPr="00AB3C38">
        <w:t xml:space="preserve"> na úrovni okresů. </w:t>
      </w:r>
    </w:p>
    <w:p w14:paraId="027B237E" w14:textId="0A653AF2" w:rsidR="00660F12" w:rsidRPr="00AB3C38" w:rsidRDefault="00660F12" w:rsidP="00660F12">
      <w:r w:rsidRPr="00AB3C38">
        <w:t>Vzhledem k aktualizaci tezí jednotlivých faktorů nevycházely všechny hypotézy z </w:t>
      </w:r>
      <w:proofErr w:type="spellStart"/>
      <w:r w:rsidRPr="00AB3C38">
        <w:t>Durkheimovy</w:t>
      </w:r>
      <w:proofErr w:type="spellEnd"/>
      <w:r w:rsidRPr="00AB3C38">
        <w:t xml:space="preserve"> teorie. </w:t>
      </w:r>
      <w:r w:rsidR="006006FA" w:rsidRPr="00AB3C38">
        <w:t xml:space="preserve">Výsledky </w:t>
      </w:r>
      <w:r w:rsidR="0041638F">
        <w:t xml:space="preserve">však </w:t>
      </w:r>
      <w:r w:rsidR="006006FA" w:rsidRPr="00AB3C38">
        <w:t>korespondují s jeho závěry o</w:t>
      </w:r>
      <w:r w:rsidR="00414080">
        <w:t> </w:t>
      </w:r>
      <w:r w:rsidR="006006FA" w:rsidRPr="00AB3C38">
        <w:t>vlivu sociální integrace a regulace na sebevražednost, čímž dokazují</w:t>
      </w:r>
      <w:r w:rsidRPr="00AB3C38">
        <w:t xml:space="preserve">, že je </w:t>
      </w:r>
      <w:r w:rsidR="006006FA" w:rsidRPr="00AB3C38">
        <w:t>teorie z</w:t>
      </w:r>
      <w:r w:rsidRPr="00AB3C38">
        <w:t xml:space="preserve"> velké části stále platná. </w:t>
      </w:r>
      <w:r w:rsidR="003F5463" w:rsidRPr="00AB3C38">
        <w:t>M</w:t>
      </w:r>
      <w:r w:rsidRPr="00AB3C38">
        <w:t>anželství, religiozitu a zaměstnanost</w:t>
      </w:r>
      <w:r w:rsidR="003F5463" w:rsidRPr="00AB3C38">
        <w:t xml:space="preserve"> </w:t>
      </w:r>
      <w:proofErr w:type="spellStart"/>
      <w:r w:rsidR="003F5463" w:rsidRPr="00AB3C38">
        <w:t>Durkheim</w:t>
      </w:r>
      <w:proofErr w:type="spellEnd"/>
      <w:r w:rsidR="003F5463" w:rsidRPr="00AB3C38">
        <w:t xml:space="preserve"> (2005) označoval za nejvýznamnější zdroje sociální integrace a regulace</w:t>
      </w:r>
      <w:r w:rsidRPr="00AB3C38">
        <w:t>. Obě analýzy potvrdily závislost míry sebevražednosti s těmito faktory. Vztah byl potvrzen i s faktory struktury věku, vzdělání a urbanizac</w:t>
      </w:r>
      <w:r w:rsidR="006006FA" w:rsidRPr="00AB3C38">
        <w:t>e</w:t>
      </w:r>
      <w:r w:rsidRPr="00AB3C38">
        <w:t xml:space="preserve">. Regionální rozdíly </w:t>
      </w:r>
      <w:r w:rsidR="003C0127" w:rsidRPr="00AB3C38">
        <w:t xml:space="preserve">sebevražednosti </w:t>
      </w:r>
      <w:r w:rsidRPr="00AB3C38">
        <w:t xml:space="preserve">jimi mohly být </w:t>
      </w:r>
      <w:r w:rsidR="00B248D2" w:rsidRPr="00AB3C38">
        <w:t>determinovány</w:t>
      </w:r>
      <w:r w:rsidR="008505CF" w:rsidRPr="00AB3C38">
        <w:t>.</w:t>
      </w:r>
    </w:p>
    <w:p w14:paraId="490D5551" w14:textId="0CDADE2A" w:rsidR="00660F12" w:rsidRPr="00AB3C38" w:rsidRDefault="00660F12" w:rsidP="00660F12">
      <w:pPr>
        <w:pStyle w:val="Bezmezer"/>
        <w:spacing w:line="360" w:lineRule="auto"/>
      </w:pPr>
      <w:r w:rsidRPr="00AB3C38">
        <w:t xml:space="preserve">Hypotéza č. 1 předpokládala </w:t>
      </w:r>
      <w:r w:rsidR="00B248D2" w:rsidRPr="00AB3C38">
        <w:t>vliv</w:t>
      </w:r>
      <w:r w:rsidRPr="00AB3C38">
        <w:t xml:space="preserve"> podílu skupiny pozdního středního věku </w:t>
      </w:r>
      <w:r w:rsidR="006572B9" w:rsidRPr="00AB3C38">
        <w:t>45–59</w:t>
      </w:r>
      <w:r w:rsidRPr="00AB3C38">
        <w:t xml:space="preserve"> let, jež byla vzhledem k sebevražednosti charakterizována jako nejrizikovější. Skupina pozdního středního věku tvořila v sebevraždách největší podíl. Regiony, ve kterých byl větší podíl osob v pozdním středním věku, vykazovaly vyšší sebevražednost, a tím lze hypotézu č. 1 potvrdit. Nejrizikovější skupinou však byly osoby v nejvyšším věku – stejně jako konstatoval </w:t>
      </w:r>
      <w:proofErr w:type="spellStart"/>
      <w:r w:rsidRPr="00AB3C38">
        <w:t>Durkheim</w:t>
      </w:r>
      <w:proofErr w:type="spellEnd"/>
      <w:r w:rsidRPr="00AB3C38">
        <w:t xml:space="preserve"> (2005)</w:t>
      </w:r>
      <w:r w:rsidR="00E43F3C" w:rsidRPr="00AB3C38">
        <w:t>. Usuzoval, že ve vysokém věku jsou lidé ohroženi slabou sociální integrací.</w:t>
      </w:r>
    </w:p>
    <w:p w14:paraId="1F8ED547" w14:textId="4A359582" w:rsidR="00660F12" w:rsidRPr="00AB3C38" w:rsidRDefault="00660F12" w:rsidP="00660F12">
      <w:pPr>
        <w:pStyle w:val="Bezmezer"/>
        <w:spacing w:line="360" w:lineRule="auto"/>
      </w:pPr>
      <w:r w:rsidRPr="00AB3C38">
        <w:lastRenderedPageBreak/>
        <w:t xml:space="preserve">Vztah mezi sebevražedností a rodinným stavem </w:t>
      </w:r>
      <w:r w:rsidR="00AC1EF6" w:rsidRPr="00AB3C38">
        <w:t>uváděla</w:t>
      </w:r>
      <w:r w:rsidRPr="00AB3C38">
        <w:t xml:space="preserve"> hypotéza č. 2 a</w:t>
      </w:r>
      <w:r w:rsidR="00F16B44" w:rsidRPr="00AB3C38">
        <w:t> </w:t>
      </w:r>
      <w:r w:rsidRPr="00AB3C38">
        <w:t>č. 3. V rozvodovosti i podílu osob v manželském svazku byly se sebevražedností zjištěny závislosti</w:t>
      </w:r>
      <w:r w:rsidR="00E04335" w:rsidRPr="00AB3C38">
        <w:t>. O</w:t>
      </w:r>
      <w:r w:rsidRPr="00AB3C38">
        <w:t xml:space="preserve">bě hypotézy mohou být potvrzeny. </w:t>
      </w:r>
      <w:r w:rsidR="00B21641" w:rsidRPr="00AB3C38">
        <w:t>Sociální integrace a regulace pramenící z</w:t>
      </w:r>
      <w:r w:rsidR="00B8470E" w:rsidRPr="00AB3C38">
        <w:t> </w:t>
      </w:r>
      <w:r w:rsidR="00B21641" w:rsidRPr="00AB3C38">
        <w:t>manželství</w:t>
      </w:r>
      <w:r w:rsidR="00B8470E" w:rsidRPr="00AB3C38">
        <w:t xml:space="preserve"> </w:t>
      </w:r>
      <w:r w:rsidR="006006FA" w:rsidRPr="00AB3C38">
        <w:t>mohou být determinanty</w:t>
      </w:r>
      <w:r w:rsidR="00B8470E" w:rsidRPr="00AB3C38">
        <w:t xml:space="preserve"> sebevražednosti.</w:t>
      </w:r>
    </w:p>
    <w:p w14:paraId="4598CEE6" w14:textId="0D9057DD" w:rsidR="00660F12" w:rsidRPr="00AB3C38" w:rsidRDefault="00660F12" w:rsidP="00660F12">
      <w:pPr>
        <w:pStyle w:val="Bezmezer"/>
        <w:spacing w:line="360" w:lineRule="auto"/>
      </w:pPr>
      <w:r w:rsidRPr="00AB3C38">
        <w:t>Závislost mezi mírou sebevražednosti a podílem počtu osob, jež se léčil</w:t>
      </w:r>
      <w:r w:rsidR="001E68B9" w:rsidRPr="00AB3C38">
        <w:t>y</w:t>
      </w:r>
      <w:r w:rsidRPr="00AB3C38">
        <w:t xml:space="preserve"> se závislostí na alkoholu, prokázána nebyla. Hypotéza č. 4 je zamítnuta. Proměnná však do jisté míry korelovala s indikátory rodinného stavu. Zároveň je možno se domnívat, že léčba </w:t>
      </w:r>
      <w:r w:rsidR="00C84C3F" w:rsidRPr="00AB3C38">
        <w:t xml:space="preserve">alkoholové závislosti </w:t>
      </w:r>
      <w:r w:rsidRPr="00AB3C38">
        <w:t xml:space="preserve">se pojí s procesem resocializace, tedy s adaptací na vykonávání sociálních rolí, navazování sociálních vazeb atd. Lidé podstupující léčbu </w:t>
      </w:r>
      <w:r w:rsidR="00D33D55" w:rsidRPr="00AB3C38">
        <w:t>tím</w:t>
      </w:r>
      <w:r w:rsidRPr="00AB3C38">
        <w:t xml:space="preserve"> mohou být pod určitou sociální regulací.</w:t>
      </w:r>
    </w:p>
    <w:p w14:paraId="26541708" w14:textId="0E17C03D" w:rsidR="00660F12" w:rsidRPr="00AB3C38" w:rsidRDefault="00660F12" w:rsidP="0024480E">
      <w:pPr>
        <w:pStyle w:val="Bezmezer"/>
        <w:spacing w:line="360" w:lineRule="auto"/>
      </w:pPr>
      <w:r w:rsidRPr="00AB3C38">
        <w:t>Chudoba, nezaměstnanost a</w:t>
      </w:r>
      <w:r w:rsidR="00AA6E78" w:rsidRPr="00AB3C38">
        <w:t xml:space="preserve"> </w:t>
      </w:r>
      <w:r w:rsidRPr="00AB3C38">
        <w:t xml:space="preserve">vzdělání </w:t>
      </w:r>
      <w:r w:rsidR="00DE6ECA" w:rsidRPr="00AB3C38">
        <w:t xml:space="preserve">tvořily </w:t>
      </w:r>
      <w:r w:rsidRPr="00AB3C38">
        <w:t xml:space="preserve">indikátory socioekonomického statusu. Závislost mezi mírou chudoby a mírou sebevražednosti potvrzena nebyla, tím ani hypotéza č. 5. </w:t>
      </w:r>
      <w:proofErr w:type="spellStart"/>
      <w:r w:rsidRPr="00AB3C38">
        <w:t>Durkheim</w:t>
      </w:r>
      <w:proofErr w:type="spellEnd"/>
      <w:r w:rsidRPr="00AB3C38">
        <w:t xml:space="preserve"> (2005) uvažoval o chudobě jako o zdroji sociální regulace. Chudoba dle něho </w:t>
      </w:r>
      <w:r w:rsidR="003654B2" w:rsidRPr="00AB3C38">
        <w:t>sama o</w:t>
      </w:r>
      <w:r w:rsidR="00937680" w:rsidRPr="00AB3C38">
        <w:t> </w:t>
      </w:r>
      <w:r w:rsidR="003654B2" w:rsidRPr="00AB3C38">
        <w:t>sobě formuje restrikci</w:t>
      </w:r>
      <w:r w:rsidRPr="00AB3C38">
        <w:t xml:space="preserve"> a omezuje nadměrné projevování individualismu vedoucí k páchání sebevraždy. Proto není determinantem sebevražednosti. </w:t>
      </w:r>
      <w:r w:rsidR="00236872" w:rsidRPr="00AB3C38">
        <w:t xml:space="preserve">Vztah se zbylými indikátory </w:t>
      </w:r>
      <w:r w:rsidR="00E45EDE" w:rsidRPr="00AB3C38">
        <w:t xml:space="preserve">socioekonomického statusu </w:t>
      </w:r>
      <w:r w:rsidR="00236872" w:rsidRPr="00AB3C38">
        <w:t xml:space="preserve">však už </w:t>
      </w:r>
      <w:r w:rsidR="00DE111F" w:rsidRPr="00AB3C38">
        <w:t xml:space="preserve">byl </w:t>
      </w:r>
      <w:r w:rsidR="00236872" w:rsidRPr="00AB3C38">
        <w:t>zobrazen</w:t>
      </w:r>
      <w:r w:rsidR="002A0C78" w:rsidRPr="00AB3C38">
        <w:t xml:space="preserve">. </w:t>
      </w:r>
      <w:r w:rsidRPr="00AB3C38">
        <w:t xml:space="preserve">Zaměstnání může být dalším zdrojem sociální regulace i integrace.  Hypotéza č. 6 </w:t>
      </w:r>
      <w:r w:rsidR="00E44053" w:rsidRPr="00AB3C38">
        <w:t>se</w:t>
      </w:r>
      <w:r w:rsidR="00CD66EC" w:rsidRPr="00AB3C38">
        <w:t xml:space="preserve"> </w:t>
      </w:r>
      <w:r w:rsidR="00003CAE" w:rsidRPr="00AB3C38">
        <w:t>tudíž</w:t>
      </w:r>
      <w:r w:rsidRPr="00AB3C38">
        <w:t xml:space="preserve"> </w:t>
      </w:r>
      <w:r w:rsidR="00E44053" w:rsidRPr="00AB3C38">
        <w:t>potvrzuje</w:t>
      </w:r>
      <w:r w:rsidRPr="00AB3C38">
        <w:t xml:space="preserve">. </w:t>
      </w:r>
      <w:r w:rsidR="00F8795D" w:rsidRPr="00AB3C38">
        <w:t>H</w:t>
      </w:r>
      <w:r w:rsidRPr="00AB3C38">
        <w:t xml:space="preserve">ypotéza č. 7 uvažující závislost mezi vyšším podílem obyvatel s vyšším vzděláním a sebevražedností </w:t>
      </w:r>
      <w:r w:rsidR="00F07230" w:rsidRPr="00AB3C38">
        <w:t>je</w:t>
      </w:r>
      <w:r w:rsidRPr="00AB3C38">
        <w:t xml:space="preserve"> také potvrzena. </w:t>
      </w:r>
      <w:proofErr w:type="spellStart"/>
      <w:r w:rsidRPr="00AB3C38">
        <w:t>Durkheimova</w:t>
      </w:r>
      <w:proofErr w:type="spellEnd"/>
      <w:r w:rsidRPr="00AB3C38">
        <w:t xml:space="preserve"> teorie (2005) říká, že ve značném ohrožení </w:t>
      </w:r>
      <w:r w:rsidR="002526EF" w:rsidRPr="00AB3C38">
        <w:t xml:space="preserve">sebevraždy </w:t>
      </w:r>
      <w:r w:rsidRPr="00AB3C38">
        <w:t xml:space="preserve">jsou vysokoškolští intelektuálové, u nichž se oslabují tradiční hodnoty jako zdroj sociální regulace. Samotné vzdělání však sebevražednost nemusí zdroje omezovat, pokud není narušeno mravní prostředí školy. Lze tedy potvrdit, že stejně jak vykládal Masaryk (1998), v nejvyšším riziku páchání sebevraždy jsou „polovzdělaní“, jelikož právě jim chybí mravní či náboženská přesvědčení. Náboženství je </w:t>
      </w:r>
      <w:proofErr w:type="spellStart"/>
      <w:r w:rsidRPr="00AB3C38">
        <w:t>Durkheimem</w:t>
      </w:r>
      <w:proofErr w:type="spellEnd"/>
      <w:r w:rsidRPr="00AB3C38">
        <w:t xml:space="preserve"> (2005) chápáno jako významný </w:t>
      </w:r>
      <w:r w:rsidRPr="00AB3C38">
        <w:lastRenderedPageBreak/>
        <w:t>činitel sociální regulace.</w:t>
      </w:r>
      <w:r w:rsidR="007B1319" w:rsidRPr="00AB3C38">
        <w:t xml:space="preserve"> </w:t>
      </w:r>
      <w:r w:rsidRPr="00AB3C38">
        <w:t>Vztah mezi mírou religiozity a mírou sebevražednosti byl vyznačen. Hypotézu č. 8 lze potvrdit.</w:t>
      </w:r>
      <w:r w:rsidR="007B1319" w:rsidRPr="00AB3C38">
        <w:t xml:space="preserve"> Míry religiozity byla zároveň v silné závislosti s indikátory rodinného stavu.</w:t>
      </w:r>
    </w:p>
    <w:p w14:paraId="03045A30" w14:textId="7724BA39" w:rsidR="00660F12" w:rsidRPr="00AB3C38" w:rsidRDefault="00660F12" w:rsidP="00660F12">
      <w:pPr>
        <w:pStyle w:val="Bezmezer"/>
        <w:spacing w:line="360" w:lineRule="auto"/>
      </w:pPr>
      <w:r w:rsidRPr="00AB3C38">
        <w:t xml:space="preserve">Závislost mezi podílem cizinců s dlouhodobým pobytem v České republice </w:t>
      </w:r>
      <w:r w:rsidR="009E18B7" w:rsidRPr="00AB3C38">
        <w:t xml:space="preserve">se </w:t>
      </w:r>
      <w:r w:rsidRPr="00AB3C38">
        <w:t>neprojevila. Hypotéz</w:t>
      </w:r>
      <w:r w:rsidR="003B2F44" w:rsidRPr="00AB3C38">
        <w:t>a</w:t>
      </w:r>
      <w:r w:rsidRPr="00AB3C38">
        <w:t xml:space="preserve"> č. 9 </w:t>
      </w:r>
      <w:r w:rsidR="00573DED" w:rsidRPr="00AB3C38">
        <w:t>je zamítnuta</w:t>
      </w:r>
      <w:r w:rsidRPr="00AB3C38">
        <w:t>. Vzhledem k tomu, že v</w:t>
      </w:r>
      <w:r w:rsidR="00937680" w:rsidRPr="00AB3C38">
        <w:t> </w:t>
      </w:r>
      <w:r w:rsidRPr="00AB3C38">
        <w:t>České republice tvoř</w:t>
      </w:r>
      <w:r w:rsidR="00995794" w:rsidRPr="00AB3C38">
        <w:t>il</w:t>
      </w:r>
      <w:r w:rsidRPr="00AB3C38">
        <w:t xml:space="preserve"> největší podíl cizinců ze Slovenské republiky, </w:t>
      </w:r>
      <w:r w:rsidR="00D87C58" w:rsidRPr="00AB3C38">
        <w:t xml:space="preserve">lze uvažovat, že </w:t>
      </w:r>
      <w:r w:rsidRPr="00AB3C38">
        <w:t xml:space="preserve">jejich sociální integrace </w:t>
      </w:r>
      <w:r w:rsidR="003B2F44" w:rsidRPr="00AB3C38">
        <w:t xml:space="preserve">pravděpodobně </w:t>
      </w:r>
      <w:r w:rsidR="00604A5B" w:rsidRPr="00AB3C38">
        <w:t>nebyla</w:t>
      </w:r>
      <w:r w:rsidRPr="00AB3C38">
        <w:t xml:space="preserve"> ohrožena. </w:t>
      </w:r>
    </w:p>
    <w:p w14:paraId="017DA263" w14:textId="7C27E07B" w:rsidR="00660F12" w:rsidRPr="00AB3C38" w:rsidRDefault="00660F12" w:rsidP="00660F12">
      <w:pPr>
        <w:pStyle w:val="Bezmezer"/>
        <w:spacing w:line="360" w:lineRule="auto"/>
      </w:pPr>
      <w:r w:rsidRPr="00AB3C38">
        <w:t>Posledním analyzovaným faktorem byla míra urbanizace.</w:t>
      </w:r>
      <w:r w:rsidR="009C4F3E" w:rsidRPr="00AB3C38">
        <w:t xml:space="preserve"> </w:t>
      </w:r>
      <w:r w:rsidR="00937680" w:rsidRPr="00AB3C38">
        <w:br/>
      </w:r>
      <w:r w:rsidRPr="00AB3C38">
        <w:t xml:space="preserve">Dle </w:t>
      </w:r>
      <w:proofErr w:type="spellStart"/>
      <w:r w:rsidRPr="00AB3C38">
        <w:t>Durkheima</w:t>
      </w:r>
      <w:proofErr w:type="spellEnd"/>
      <w:r w:rsidRPr="00AB3C38">
        <w:t xml:space="preserve"> (2005) města netvoří samostatný rizikový faktor, </w:t>
      </w:r>
      <w:r w:rsidR="003D2C71" w:rsidRPr="00AB3C38">
        <w:t xml:space="preserve">ale spíše střet </w:t>
      </w:r>
      <w:r w:rsidR="00937680" w:rsidRPr="00AB3C38">
        <w:t>dalších</w:t>
      </w:r>
      <w:r w:rsidR="003D2C71" w:rsidRPr="00AB3C38">
        <w:t xml:space="preserve"> faktorů</w:t>
      </w:r>
      <w:r w:rsidRPr="00AB3C38">
        <w:t>, jež vedou k oslabení zdrojů sociální integrace a regulace</w:t>
      </w:r>
      <w:r w:rsidR="009C4F3E" w:rsidRPr="00AB3C38">
        <w:t>. Výsledky analýzy jeho tezi potvrzují</w:t>
      </w:r>
      <w:r w:rsidR="00507711" w:rsidRPr="00AB3C38">
        <w:t xml:space="preserve"> – míra urbanizace byla </w:t>
      </w:r>
      <w:r w:rsidR="008210A1" w:rsidRPr="00AB3C38">
        <w:t>v</w:t>
      </w:r>
      <w:r w:rsidR="00434F06" w:rsidRPr="00AB3C38">
        <w:t> relativně silných</w:t>
      </w:r>
      <w:r w:rsidR="008210A1" w:rsidRPr="00AB3C38">
        <w:t xml:space="preserve"> vztazích s dalšími proměnnými. </w:t>
      </w:r>
      <w:r w:rsidR="009C4F3E" w:rsidRPr="00AB3C38">
        <w:t xml:space="preserve">Závislost se sebevražedností byla </w:t>
      </w:r>
      <w:r w:rsidR="008210A1" w:rsidRPr="00AB3C38">
        <w:t xml:space="preserve">taktéž </w:t>
      </w:r>
      <w:r w:rsidR="009C4F3E" w:rsidRPr="00AB3C38">
        <w:t>prokázána</w:t>
      </w:r>
      <w:r w:rsidR="006006FA" w:rsidRPr="00AB3C38">
        <w:t xml:space="preserve">, a tím potvrzena </w:t>
      </w:r>
      <w:r w:rsidR="009C4F3E" w:rsidRPr="00AB3C38">
        <w:t>hypotéz</w:t>
      </w:r>
      <w:r w:rsidR="006006FA" w:rsidRPr="00AB3C38">
        <w:t>a</w:t>
      </w:r>
      <w:r w:rsidR="009C4F3E" w:rsidRPr="00AB3C38">
        <w:t xml:space="preserve"> č. 10.</w:t>
      </w:r>
    </w:p>
    <w:p w14:paraId="5DED04FE" w14:textId="7447DFDF" w:rsidR="00405468" w:rsidRPr="00AB3C38" w:rsidRDefault="00306C62" w:rsidP="00B84857">
      <w:r w:rsidRPr="00AB3C38">
        <w:t>P</w:t>
      </w:r>
      <w:r w:rsidR="0041638F">
        <w:t xml:space="preserve">ři zodpovídání na hlavní výzkumnou otázku: </w:t>
      </w:r>
      <w:r w:rsidR="0041638F" w:rsidRPr="00AB3C38">
        <w:rPr>
          <w:i/>
          <w:iCs/>
          <w:noProof/>
          <w:lang w:eastAsia="cs-CZ"/>
        </w:rPr>
        <w:t>Jaké jsou rozdíly v</w:t>
      </w:r>
      <w:r w:rsidR="0041638F">
        <w:rPr>
          <w:i/>
          <w:iCs/>
          <w:noProof/>
          <w:lang w:eastAsia="cs-CZ"/>
        </w:rPr>
        <w:t> </w:t>
      </w:r>
      <w:r w:rsidR="0041638F" w:rsidRPr="00AB3C38">
        <w:rPr>
          <w:i/>
          <w:iCs/>
          <w:noProof/>
          <w:lang w:eastAsia="cs-CZ"/>
        </w:rPr>
        <w:t>sebevražednosti napříč regiony České republiky</w:t>
      </w:r>
      <w:r w:rsidR="0041638F">
        <w:t xml:space="preserve">? je tedy možné </w:t>
      </w:r>
      <w:r w:rsidRPr="00AB3C38">
        <w:t>se do jisté míry</w:t>
      </w:r>
      <w:r w:rsidR="00C41FC9" w:rsidRPr="00AB3C38">
        <w:t xml:space="preserve"> orientovat skrz indikátory sociální integrace a regulace</w:t>
      </w:r>
      <w:r w:rsidR="00EA3E18" w:rsidRPr="00AB3C38">
        <w:t xml:space="preserve">, jak </w:t>
      </w:r>
      <w:r w:rsidR="005D31A0" w:rsidRPr="00AB3C38">
        <w:t xml:space="preserve">uváděl </w:t>
      </w:r>
      <w:proofErr w:type="spellStart"/>
      <w:r w:rsidR="005D31A0" w:rsidRPr="00AB3C38">
        <w:t>Durkheim</w:t>
      </w:r>
      <w:proofErr w:type="spellEnd"/>
      <w:r w:rsidR="005D31A0" w:rsidRPr="00AB3C38">
        <w:t xml:space="preserve"> (2005). </w:t>
      </w:r>
      <w:r w:rsidR="00CE0BCE" w:rsidRPr="00AB3C38">
        <w:t>Jeho poznatky se</w:t>
      </w:r>
      <w:r w:rsidR="0049550E" w:rsidRPr="00AB3C38">
        <w:t xml:space="preserve"> ukázaly </w:t>
      </w:r>
      <w:r w:rsidR="00BB1A79" w:rsidRPr="00AB3C38">
        <w:t xml:space="preserve">jako stále platné. </w:t>
      </w:r>
      <w:r w:rsidR="007B7DAF" w:rsidRPr="00AB3C38">
        <w:t>Pravděpodobně proto byla</w:t>
      </w:r>
      <w:r w:rsidR="00401411" w:rsidRPr="00AB3C38">
        <w:t xml:space="preserve"> Vysočina</w:t>
      </w:r>
      <w:r w:rsidR="00F5312B" w:rsidRPr="00AB3C38">
        <w:t xml:space="preserve"> s nejnižší rozvodovostí</w:t>
      </w:r>
      <w:r w:rsidR="007B7DAF" w:rsidRPr="00AB3C38">
        <w:t>, v</w:t>
      </w:r>
      <w:r w:rsidR="009A5DC0" w:rsidRPr="00AB3C38">
        <w:t>ysokou religiozitou a nízkou nezaměstnaností</w:t>
      </w:r>
      <w:r w:rsidR="008978DC" w:rsidRPr="00AB3C38">
        <w:t xml:space="preserve"> krajem s dlouhodobě nejnižší sebevražedností.</w:t>
      </w:r>
      <w:r w:rsidR="00215DDC" w:rsidRPr="00AB3C38">
        <w:t xml:space="preserve"> Naopak Liberecký kraj</w:t>
      </w:r>
      <w:r w:rsidR="00A93844" w:rsidRPr="00AB3C38">
        <w:t>, kde byla sebevražednost nejvyšší, vykazoval hodnoty indikátorů stejných faktorů v</w:t>
      </w:r>
      <w:r w:rsidR="0029258F" w:rsidRPr="00AB3C38">
        <w:t> </w:t>
      </w:r>
      <w:r w:rsidR="00A93844" w:rsidRPr="00AB3C38">
        <w:t>opačném</w:t>
      </w:r>
      <w:r w:rsidR="0029258F" w:rsidRPr="00AB3C38">
        <w:t xml:space="preserve"> charakteru.</w:t>
      </w:r>
    </w:p>
    <w:p w14:paraId="06D49A0D" w14:textId="4BFC1698" w:rsidR="00F872E9" w:rsidRPr="00AB3C38" w:rsidRDefault="000137BF" w:rsidP="00B84857">
      <w:r w:rsidRPr="00AB3C38">
        <w:rPr>
          <w:noProof/>
          <w:lang w:eastAsia="cs-CZ"/>
        </w:rPr>
        <w:t>S</w:t>
      </w:r>
      <w:r w:rsidR="006A4025" w:rsidRPr="00AB3C38">
        <w:rPr>
          <w:noProof/>
          <w:lang w:eastAsia="cs-CZ"/>
        </w:rPr>
        <w:t xml:space="preserve">ebevražednost je </w:t>
      </w:r>
      <w:r w:rsidR="00405468" w:rsidRPr="00AB3C38">
        <w:rPr>
          <w:noProof/>
          <w:lang w:eastAsia="cs-CZ"/>
        </w:rPr>
        <w:t>jistě</w:t>
      </w:r>
      <w:r w:rsidR="00B84857" w:rsidRPr="00AB3C38">
        <w:rPr>
          <w:noProof/>
          <w:lang w:eastAsia="cs-CZ"/>
        </w:rPr>
        <w:t xml:space="preserve"> </w:t>
      </w:r>
      <w:r w:rsidR="006A4025" w:rsidRPr="00AB3C38">
        <w:rPr>
          <w:noProof/>
          <w:lang w:eastAsia="cs-CZ"/>
        </w:rPr>
        <w:t xml:space="preserve">determinována řadou faktorů, přičemž velkou část z nich ani </w:t>
      </w:r>
      <w:r w:rsidR="00781829" w:rsidRPr="00AB3C38">
        <w:rPr>
          <w:noProof/>
          <w:lang w:eastAsia="cs-CZ"/>
        </w:rPr>
        <w:t xml:space="preserve">pravděpodobně </w:t>
      </w:r>
      <w:r w:rsidR="006A4025" w:rsidRPr="00AB3C38">
        <w:rPr>
          <w:noProof/>
          <w:lang w:eastAsia="cs-CZ"/>
        </w:rPr>
        <w:t xml:space="preserve">nelze odhalit. </w:t>
      </w:r>
      <w:r w:rsidR="00B84857" w:rsidRPr="00AB3C38">
        <w:rPr>
          <w:noProof/>
          <w:lang w:eastAsia="cs-CZ"/>
        </w:rPr>
        <w:t>Jak bylo zmíněno v úvodu, s</w:t>
      </w:r>
      <w:r w:rsidR="006A4025" w:rsidRPr="00AB3C38">
        <w:rPr>
          <w:noProof/>
          <w:lang w:eastAsia="cs-CZ"/>
        </w:rPr>
        <w:t>ociologie se snaží definovat alespoň ty znak</w:t>
      </w:r>
      <w:r w:rsidR="0012084B" w:rsidRPr="00AB3C38">
        <w:rPr>
          <w:noProof/>
          <w:lang w:eastAsia="cs-CZ"/>
        </w:rPr>
        <w:t>y, jež byly sebevraždám společné</w:t>
      </w:r>
      <w:r w:rsidR="00CF582D" w:rsidRPr="00AB3C38">
        <w:rPr>
          <w:noProof/>
          <w:lang w:eastAsia="cs-CZ"/>
        </w:rPr>
        <w:t xml:space="preserve"> a jež může </w:t>
      </w:r>
      <w:r w:rsidR="0041638F">
        <w:rPr>
          <w:noProof/>
          <w:lang w:eastAsia="cs-CZ"/>
        </w:rPr>
        <w:t>sociální prostředí</w:t>
      </w:r>
      <w:r w:rsidR="00CF582D" w:rsidRPr="00AB3C38">
        <w:rPr>
          <w:noProof/>
          <w:lang w:eastAsia="cs-CZ"/>
        </w:rPr>
        <w:t xml:space="preserve"> jedinců</w:t>
      </w:r>
      <w:r w:rsidR="004D1989" w:rsidRPr="00AB3C38">
        <w:rPr>
          <w:noProof/>
          <w:lang w:eastAsia="cs-CZ"/>
        </w:rPr>
        <w:t xml:space="preserve"> ovlivnit. Výsledky dokazují, že sociální faktory </w:t>
      </w:r>
      <w:r w:rsidR="00236DBB" w:rsidRPr="00AB3C38">
        <w:rPr>
          <w:noProof/>
          <w:lang w:eastAsia="cs-CZ"/>
        </w:rPr>
        <w:t>hrají</w:t>
      </w:r>
      <w:r w:rsidR="00854028" w:rsidRPr="00AB3C38">
        <w:rPr>
          <w:noProof/>
          <w:lang w:eastAsia="cs-CZ"/>
        </w:rPr>
        <w:t xml:space="preserve"> určitou</w:t>
      </w:r>
      <w:r w:rsidR="004D1989" w:rsidRPr="00AB3C38">
        <w:rPr>
          <w:noProof/>
          <w:lang w:eastAsia="cs-CZ"/>
        </w:rPr>
        <w:t xml:space="preserve"> roli v</w:t>
      </w:r>
      <w:r w:rsidR="00E900B2" w:rsidRPr="00AB3C38">
        <w:rPr>
          <w:noProof/>
          <w:lang w:eastAsia="cs-CZ"/>
        </w:rPr>
        <w:t> sebevražednosti.</w:t>
      </w:r>
      <w:r w:rsidR="0012084B" w:rsidRPr="00AB3C38">
        <w:rPr>
          <w:noProof/>
          <w:lang w:eastAsia="cs-CZ"/>
        </w:rPr>
        <w:t xml:space="preserve"> V budoucnu se </w:t>
      </w:r>
      <w:r w:rsidR="00D82CD6" w:rsidRPr="00AB3C38">
        <w:rPr>
          <w:noProof/>
          <w:lang w:eastAsia="cs-CZ"/>
        </w:rPr>
        <w:t xml:space="preserve">lze </w:t>
      </w:r>
      <w:r w:rsidR="0012084B" w:rsidRPr="00AB3C38">
        <w:rPr>
          <w:noProof/>
          <w:lang w:eastAsia="cs-CZ"/>
        </w:rPr>
        <w:t xml:space="preserve">na tyto faktory zaměřit a snažit se předejít </w:t>
      </w:r>
      <w:r w:rsidR="002F5CDC" w:rsidRPr="00AB3C38">
        <w:rPr>
          <w:noProof/>
          <w:lang w:eastAsia="cs-CZ"/>
        </w:rPr>
        <w:t>navyšování</w:t>
      </w:r>
      <w:r w:rsidR="0012084B" w:rsidRPr="00AB3C38">
        <w:rPr>
          <w:noProof/>
          <w:lang w:eastAsia="cs-CZ"/>
        </w:rPr>
        <w:t xml:space="preserve"> počtů sebevražd.</w:t>
      </w:r>
    </w:p>
    <w:p w14:paraId="1D17E38A" w14:textId="201E865C" w:rsidR="000F6949" w:rsidRPr="00AB3C38" w:rsidRDefault="000F6949" w:rsidP="000F6949">
      <w:pPr>
        <w:pStyle w:val="Bezmezer"/>
        <w:spacing w:line="360" w:lineRule="auto"/>
      </w:pPr>
    </w:p>
    <w:p w14:paraId="76712A9B" w14:textId="77777777" w:rsidR="000F7C85" w:rsidRPr="00AB3C38" w:rsidRDefault="000F7C85" w:rsidP="001340FA">
      <w:pPr>
        <w:spacing w:after="240"/>
        <w:ind w:firstLine="0"/>
      </w:pPr>
    </w:p>
    <w:bookmarkStart w:id="125" w:name="_Toc37147250" w:displacedByCustomXml="next"/>
    <w:sdt>
      <w:sdtPr>
        <w:rPr>
          <w:rFonts w:asciiTheme="majorHAnsi" w:eastAsiaTheme="minorHAnsi" w:hAnsiTheme="majorHAnsi" w:cs="Times New Roman"/>
          <w:noProof/>
          <w:color w:val="2F5496" w:themeColor="accent1" w:themeShade="BF"/>
          <w:sz w:val="36"/>
          <w:szCs w:val="36"/>
        </w:rPr>
        <w:id w:val="-1574191900"/>
        <w:docPartObj>
          <w:docPartGallery w:val="Bibliographies"/>
          <w:docPartUnique/>
        </w:docPartObj>
      </w:sdtPr>
      <w:sdtEndPr>
        <w:rPr>
          <w:b/>
          <w:bCs/>
          <w:noProof w:val="0"/>
          <w:sz w:val="24"/>
          <w:szCs w:val="22"/>
        </w:rPr>
      </w:sdtEndPr>
      <w:sdtContent>
        <w:p w14:paraId="4FAB91C0" w14:textId="11ADD826" w:rsidR="00A956FE" w:rsidRPr="00E52178" w:rsidRDefault="00D45131" w:rsidP="00E52178">
          <w:pPr>
            <w:pStyle w:val="Nadpis11"/>
            <w:spacing w:before="0" w:after="240" w:line="276" w:lineRule="auto"/>
            <w:ind w:firstLine="0"/>
            <w:rPr>
              <w:noProof/>
            </w:rPr>
          </w:pPr>
          <w:r w:rsidRPr="00E52178">
            <w:rPr>
              <w:noProof/>
            </w:rPr>
            <w:t>Literatura a zdroje</w:t>
          </w:r>
          <w:bookmarkEnd w:id="125"/>
        </w:p>
        <w:p w14:paraId="4DAE679C" w14:textId="571BE60F" w:rsidR="00A956FE" w:rsidRPr="00E52178" w:rsidRDefault="00A956FE" w:rsidP="00E52178">
          <w:pPr>
            <w:pStyle w:val="Bibliografie"/>
            <w:spacing w:line="276" w:lineRule="auto"/>
            <w:ind w:left="425" w:hanging="425"/>
            <w:rPr>
              <w:noProof/>
            </w:rPr>
          </w:pPr>
          <w:r w:rsidRPr="00E52178">
            <w:rPr>
              <w:noProof/>
            </w:rPr>
            <w:t xml:space="preserve">Altrová, M., &amp; Antovová, M. (2016). Statistická analýza seberažednost v České republice z pohledu časových řad. </w:t>
          </w:r>
          <w:r w:rsidRPr="00E52178">
            <w:rPr>
              <w:i/>
              <w:iCs/>
              <w:noProof/>
            </w:rPr>
            <w:t>Demografie</w:t>
          </w:r>
          <w:r w:rsidRPr="00E52178">
            <w:rPr>
              <w:noProof/>
            </w:rPr>
            <w:t>, 58(1), 29</w:t>
          </w:r>
          <w:r w:rsidR="008A5748" w:rsidRPr="00E52178">
            <w:t>–</w:t>
          </w:r>
          <w:r w:rsidRPr="00E52178">
            <w:rPr>
              <w:noProof/>
            </w:rPr>
            <w:t xml:space="preserve">48. </w:t>
          </w:r>
          <w:r w:rsidR="00C00FB2" w:rsidRPr="00E52178">
            <w:rPr>
              <w:noProof/>
            </w:rPr>
            <w:t xml:space="preserve">Dostupné </w:t>
          </w:r>
          <w:r w:rsidRPr="00E52178">
            <w:rPr>
              <w:noProof/>
            </w:rPr>
            <w:t>z</w:t>
          </w:r>
          <w:r w:rsidR="00C00FB2" w:rsidRPr="00E52178">
            <w:rPr>
              <w:noProof/>
            </w:rPr>
            <w:t xml:space="preserve"> </w:t>
          </w:r>
          <w:hyperlink r:id="rId38" w:history="1">
            <w:r w:rsidRPr="00E52178">
              <w:rPr>
                <w:rStyle w:val="Hypertextovodkaz"/>
                <w:noProof/>
                <w:color w:val="auto"/>
                <w:u w:val="none"/>
              </w:rPr>
              <w:t>https://www.czso.cz/documents/10180/33199359/Clanek2_Artlova.pdf/76accfce-2683-40a6-b9a5-72345dccfed4?version=1.2</w:t>
            </w:r>
          </w:hyperlink>
        </w:p>
        <w:p w14:paraId="36C9BAB7" w14:textId="5BE61A83" w:rsidR="00A956FE" w:rsidRPr="00E52178" w:rsidRDefault="00A956FE" w:rsidP="00E52178">
          <w:pPr>
            <w:pStyle w:val="Bibliografie"/>
            <w:spacing w:line="276" w:lineRule="auto"/>
            <w:ind w:left="425" w:hanging="425"/>
            <w:rPr>
              <w:rStyle w:val="Hypertextovodkaz"/>
              <w:noProof/>
              <w:color w:val="auto"/>
              <w:u w:val="none"/>
            </w:rPr>
          </w:pPr>
          <w:r w:rsidRPr="00E52178">
            <w:rPr>
              <w:noProof/>
            </w:rPr>
            <w:t xml:space="preserve">Boxer, P., Burnett, C., &amp; Swanson, N. (1995). Suicide and Occupation: A Review of the Literature. </w:t>
          </w:r>
          <w:r w:rsidRPr="00E52178">
            <w:rPr>
              <w:i/>
              <w:iCs/>
              <w:noProof/>
            </w:rPr>
            <w:t>Journal of Occupational and Environmental Medicine</w:t>
          </w:r>
          <w:r w:rsidRPr="00E52178">
            <w:rPr>
              <w:noProof/>
            </w:rPr>
            <w:t>, 37(4),</w:t>
          </w:r>
          <w:r w:rsidR="0041638F" w:rsidRPr="00E52178">
            <w:rPr>
              <w:noProof/>
            </w:rPr>
            <w:t xml:space="preserve"> </w:t>
          </w:r>
          <w:r w:rsidRPr="00E52178">
            <w:rPr>
              <w:noProof/>
            </w:rPr>
            <w:t xml:space="preserve">442–452. </w:t>
          </w:r>
          <w:r w:rsidR="00C00FB2" w:rsidRPr="00E52178">
            <w:rPr>
              <w:noProof/>
            </w:rPr>
            <w:t>Dostupné</w:t>
          </w:r>
          <w:r w:rsidRPr="00E52178">
            <w:rPr>
              <w:noProof/>
            </w:rPr>
            <w:t xml:space="preserve"> z </w:t>
          </w:r>
          <w:hyperlink r:id="rId39" w:history="1">
            <w:r w:rsidRPr="00E52178">
              <w:rPr>
                <w:rStyle w:val="Hypertextovodkaz"/>
                <w:noProof/>
                <w:color w:val="auto"/>
                <w:u w:val="none"/>
              </w:rPr>
              <w:t>https://journals.lww.com/joem/pages/articleviewer.aspx?year=1995&amp;issue=04000&amp;article=00016&amp;type=abstract</w:t>
            </w:r>
          </w:hyperlink>
        </w:p>
        <w:p w14:paraId="7226ABC3" w14:textId="52F59736" w:rsidR="007637AD" w:rsidRPr="00E52178" w:rsidRDefault="008E7145" w:rsidP="00E52178">
          <w:pPr>
            <w:pStyle w:val="Bibliografie"/>
            <w:spacing w:after="160" w:line="276" w:lineRule="auto"/>
            <w:ind w:firstLine="0"/>
            <w:jc w:val="left"/>
            <w:rPr>
              <w:noProof/>
            </w:rPr>
          </w:pPr>
          <w:r w:rsidRPr="00E52178">
            <w:rPr>
              <w:noProof/>
            </w:rPr>
            <w:t xml:space="preserve">Brouk, B. (2009). </w:t>
          </w:r>
          <w:r w:rsidRPr="00E52178">
            <w:rPr>
              <w:i/>
              <w:iCs/>
              <w:noProof/>
            </w:rPr>
            <w:t>O pošetilosti života a smrti.</w:t>
          </w:r>
          <w:r w:rsidRPr="00E52178">
            <w:rPr>
              <w:noProof/>
            </w:rPr>
            <w:t xml:space="preserve"> Praha: Volvox Globator.</w:t>
          </w:r>
        </w:p>
        <w:p w14:paraId="740CDFA9" w14:textId="25FC5828" w:rsidR="00A956FE" w:rsidRPr="00E52178" w:rsidRDefault="00A956FE" w:rsidP="00E52178">
          <w:pPr>
            <w:pStyle w:val="Bibliografie"/>
            <w:spacing w:line="276" w:lineRule="auto"/>
            <w:ind w:left="425" w:hanging="425"/>
            <w:rPr>
              <w:noProof/>
            </w:rPr>
          </w:pPr>
          <w:r w:rsidRPr="00E52178">
            <w:rPr>
              <w:noProof/>
            </w:rPr>
            <w:t xml:space="preserve">Colucci, E. (2012). Spirituality, Religion and Suicide. </w:t>
          </w:r>
          <w:r w:rsidR="006A2741" w:rsidRPr="00E52178">
            <w:rPr>
              <w:noProof/>
            </w:rPr>
            <w:t>In</w:t>
          </w:r>
          <w:r w:rsidRPr="00E52178">
            <w:rPr>
              <w:noProof/>
            </w:rPr>
            <w:t xml:space="preserve"> M. Pompili, </w:t>
          </w:r>
          <w:r w:rsidRPr="00E52178">
            <w:rPr>
              <w:i/>
              <w:iCs/>
              <w:noProof/>
            </w:rPr>
            <w:t>Suicide : A global perspective (</w:t>
          </w:r>
          <w:r w:rsidRPr="00E52178">
            <w:rPr>
              <w:noProof/>
            </w:rPr>
            <w:t xml:space="preserve"> 73</w:t>
          </w:r>
          <w:r w:rsidR="008A5748" w:rsidRPr="00E52178">
            <w:t>–</w:t>
          </w:r>
          <w:r w:rsidRPr="00E52178">
            <w:rPr>
              <w:noProof/>
            </w:rPr>
            <w:t>101). New York: Nova Science Publishers.</w:t>
          </w:r>
        </w:p>
        <w:p w14:paraId="25C1788B" w14:textId="549D649E" w:rsidR="00A956FE" w:rsidRPr="00E52178" w:rsidRDefault="00A956FE" w:rsidP="00E52178">
          <w:pPr>
            <w:pStyle w:val="Bibliografie"/>
            <w:spacing w:line="276" w:lineRule="auto"/>
            <w:ind w:left="425" w:hanging="425"/>
            <w:rPr>
              <w:rStyle w:val="Hypertextovodkaz"/>
              <w:noProof/>
              <w:color w:val="auto"/>
              <w:u w:val="none"/>
            </w:rPr>
          </w:pPr>
          <w:r w:rsidRPr="00E52178">
            <w:rPr>
              <w:noProof/>
            </w:rPr>
            <w:t xml:space="preserve">ČSÚ. (2011). </w:t>
          </w:r>
          <w:r w:rsidRPr="00E52178">
            <w:rPr>
              <w:i/>
              <w:iCs/>
              <w:noProof/>
            </w:rPr>
            <w:t>Sebevraždy v České republice</w:t>
          </w:r>
          <w:r w:rsidRPr="00E52178">
            <w:rPr>
              <w:noProof/>
            </w:rPr>
            <w:t xml:space="preserve">. </w:t>
          </w:r>
          <w:r w:rsidR="00C00FB2" w:rsidRPr="00E52178">
            <w:rPr>
              <w:noProof/>
            </w:rPr>
            <w:t>Citováno</w:t>
          </w:r>
          <w:r w:rsidRPr="00E52178">
            <w:rPr>
              <w:noProof/>
            </w:rPr>
            <w:t xml:space="preserve"> 20. </w:t>
          </w:r>
          <w:r w:rsidR="00C00FB2" w:rsidRPr="00E52178">
            <w:rPr>
              <w:noProof/>
            </w:rPr>
            <w:t>února</w:t>
          </w:r>
          <w:r w:rsidRPr="00E52178">
            <w:rPr>
              <w:noProof/>
            </w:rPr>
            <w:t xml:space="preserve"> 2020</w:t>
          </w:r>
          <w:r w:rsidR="00D45131" w:rsidRPr="00E52178">
            <w:rPr>
              <w:noProof/>
            </w:rPr>
            <w:t xml:space="preserve">. Dostupné </w:t>
          </w:r>
          <w:r w:rsidRPr="00E52178">
            <w:rPr>
              <w:noProof/>
            </w:rPr>
            <w:t xml:space="preserve">z </w:t>
          </w:r>
          <w:r w:rsidR="00D45131" w:rsidRPr="00E52178">
            <w:rPr>
              <w:noProof/>
            </w:rPr>
            <w:t xml:space="preserve"> </w:t>
          </w:r>
          <w:hyperlink r:id="rId40" w:history="1">
            <w:r w:rsidRPr="00E52178">
              <w:rPr>
                <w:rStyle w:val="Hypertextovodkaz"/>
                <w:noProof/>
                <w:color w:val="auto"/>
                <w:u w:val="none"/>
              </w:rPr>
              <w:t>https://www.czso.cz/documents/10180/20566739/401211.pdf/af7632f4-2f7e-4ece-9906-515aa20a0aaa?version=1.0</w:t>
            </w:r>
          </w:hyperlink>
        </w:p>
        <w:p w14:paraId="3529E6ED" w14:textId="2092F965" w:rsidR="00467D1F" w:rsidRPr="00E52178" w:rsidRDefault="00467D1F" w:rsidP="00E52178">
          <w:pPr>
            <w:pStyle w:val="Bibliografie"/>
            <w:spacing w:line="276" w:lineRule="auto"/>
            <w:ind w:left="425" w:hanging="425"/>
            <w:rPr>
              <w:noProof/>
            </w:rPr>
          </w:pPr>
          <w:r w:rsidRPr="00E52178">
            <w:rPr>
              <w:noProof/>
            </w:rPr>
            <w:t>ČSÚ. (201</w:t>
          </w:r>
          <w:r w:rsidR="00B90F84" w:rsidRPr="00E52178">
            <w:rPr>
              <w:noProof/>
            </w:rPr>
            <w:t>6</w:t>
          </w:r>
          <w:r w:rsidRPr="00E52178">
            <w:rPr>
              <w:noProof/>
            </w:rPr>
            <w:t xml:space="preserve">). </w:t>
          </w:r>
          <w:r w:rsidR="00A2128C" w:rsidRPr="00E52178">
            <w:rPr>
              <w:i/>
              <w:iCs/>
              <w:noProof/>
            </w:rPr>
            <w:t>Malý</w:t>
          </w:r>
          <w:r w:rsidR="000345B8" w:rsidRPr="00E52178">
            <w:rPr>
              <w:i/>
              <w:iCs/>
              <w:noProof/>
            </w:rPr>
            <w:t xml:space="preserve"> lexikon obcí České republiky </w:t>
          </w:r>
          <w:r w:rsidR="00B90F84" w:rsidRPr="00E52178">
            <w:rPr>
              <w:i/>
              <w:iCs/>
              <w:noProof/>
            </w:rPr>
            <w:t>–</w:t>
          </w:r>
          <w:r w:rsidR="000345B8" w:rsidRPr="00E52178">
            <w:rPr>
              <w:i/>
              <w:iCs/>
              <w:noProof/>
            </w:rPr>
            <w:t xml:space="preserve"> 201</w:t>
          </w:r>
          <w:r w:rsidR="00B90F84" w:rsidRPr="00E52178">
            <w:rPr>
              <w:i/>
              <w:iCs/>
              <w:noProof/>
            </w:rPr>
            <w:t>6</w:t>
          </w:r>
          <w:r w:rsidR="00B90F84" w:rsidRPr="00E52178">
            <w:rPr>
              <w:noProof/>
            </w:rPr>
            <w:t>. Citováno 18. března 2020</w:t>
          </w:r>
          <w:r w:rsidR="00E80CB7" w:rsidRPr="00E52178">
            <w:rPr>
              <w:noProof/>
            </w:rPr>
            <w:t>.</w:t>
          </w:r>
          <w:r w:rsidR="00B90F84" w:rsidRPr="00E52178">
            <w:rPr>
              <w:noProof/>
            </w:rPr>
            <w:t xml:space="preserve"> Dostupné z</w:t>
          </w:r>
          <w:r w:rsidR="00EF437E" w:rsidRPr="00E52178">
            <w:rPr>
              <w:noProof/>
            </w:rPr>
            <w:t xml:space="preserve"> </w:t>
          </w:r>
          <w:hyperlink r:id="rId41" w:history="1">
            <w:r w:rsidR="00EF437E" w:rsidRPr="00E52178">
              <w:rPr>
                <w:noProof/>
              </w:rPr>
              <w:t>https://www.czso.cz/csu/czso/maly-lexikon-obci-ceske-republiky-2016</w:t>
            </w:r>
          </w:hyperlink>
        </w:p>
        <w:p w14:paraId="2B43B6B3" w14:textId="16B1082A" w:rsidR="00EF437E" w:rsidRPr="00E52178" w:rsidRDefault="00EF437E" w:rsidP="00E52178">
          <w:pPr>
            <w:pStyle w:val="Bibliografie"/>
            <w:spacing w:line="276" w:lineRule="auto"/>
            <w:ind w:left="425" w:hanging="425"/>
            <w:rPr>
              <w:noProof/>
            </w:rPr>
          </w:pPr>
          <w:r w:rsidRPr="00E52178">
            <w:rPr>
              <w:noProof/>
            </w:rPr>
            <w:t xml:space="preserve">ČSÚ. (2017). </w:t>
          </w:r>
          <w:r w:rsidRPr="00E52178">
            <w:rPr>
              <w:i/>
              <w:iCs/>
              <w:noProof/>
            </w:rPr>
            <w:t>Malý lexikon obcí České republiky – 2017</w:t>
          </w:r>
          <w:r w:rsidRPr="00E52178">
            <w:rPr>
              <w:noProof/>
            </w:rPr>
            <w:t xml:space="preserve">. </w:t>
          </w:r>
          <w:r w:rsidR="00E80CB7" w:rsidRPr="00E52178">
            <w:rPr>
              <w:noProof/>
            </w:rPr>
            <w:t xml:space="preserve">Citováno 18. března 2020. Dostupné z </w:t>
          </w:r>
          <w:hyperlink r:id="rId42" w:history="1">
            <w:r w:rsidR="00E80CB7" w:rsidRPr="00E52178">
              <w:rPr>
                <w:noProof/>
              </w:rPr>
              <w:t>https://www.czso.cz/csu/czso/maly-lexikon-obci-ceske-republiky-2017</w:t>
            </w:r>
          </w:hyperlink>
        </w:p>
        <w:p w14:paraId="46BAE89B" w14:textId="56EE82EB" w:rsidR="00432E34" w:rsidRPr="00E52178" w:rsidRDefault="00663ED5" w:rsidP="00E52178">
          <w:pPr>
            <w:pStyle w:val="Bibliografie"/>
            <w:spacing w:line="276" w:lineRule="auto"/>
            <w:ind w:left="425" w:hanging="425"/>
            <w:rPr>
              <w:noProof/>
            </w:rPr>
          </w:pPr>
          <w:r w:rsidRPr="00E52178">
            <w:rPr>
              <w:noProof/>
            </w:rPr>
            <w:t>ČSÚ</w:t>
          </w:r>
          <w:r w:rsidR="00447E8D" w:rsidRPr="00E52178">
            <w:rPr>
              <w:noProof/>
            </w:rPr>
            <w:t>. (20</w:t>
          </w:r>
          <w:r w:rsidR="00EC2AE0" w:rsidRPr="00E52178">
            <w:rPr>
              <w:noProof/>
            </w:rPr>
            <w:t>19</w:t>
          </w:r>
          <w:r w:rsidR="00C65E0C" w:rsidRPr="00E52178">
            <w:rPr>
              <w:noProof/>
            </w:rPr>
            <w:t>a</w:t>
          </w:r>
          <w:r w:rsidR="00EC2AE0" w:rsidRPr="00E52178">
            <w:rPr>
              <w:noProof/>
            </w:rPr>
            <w:t xml:space="preserve">). </w:t>
          </w:r>
          <w:r w:rsidR="00EC2AE0" w:rsidRPr="00E52178">
            <w:rPr>
              <w:i/>
              <w:iCs/>
              <w:noProof/>
            </w:rPr>
            <w:t>Demografická ročenka krajů - 2009 až 2018.</w:t>
          </w:r>
          <w:r w:rsidR="00EC2AE0" w:rsidRPr="00E52178">
            <w:rPr>
              <w:noProof/>
            </w:rPr>
            <w:t xml:space="preserve"> Citováno 20. </w:t>
          </w:r>
          <w:r w:rsidR="00E52178">
            <w:rPr>
              <w:noProof/>
            </w:rPr>
            <w:t>února</w:t>
          </w:r>
          <w:r w:rsidR="00EC2AE0" w:rsidRPr="00E52178">
            <w:rPr>
              <w:noProof/>
            </w:rPr>
            <w:t xml:space="preserve"> 2020. Dostupné z</w:t>
          </w:r>
          <w:r w:rsidR="00852DAB" w:rsidRPr="00E52178">
            <w:rPr>
              <w:noProof/>
            </w:rPr>
            <w:t xml:space="preserve"> </w:t>
          </w:r>
          <w:hyperlink r:id="rId43" w:history="1">
            <w:r w:rsidR="00852DAB" w:rsidRPr="00E52178">
              <w:rPr>
                <w:noProof/>
              </w:rPr>
              <w:t>https://www.czso.cz/csu/czso/demograficka-rocenka-kraju-2009-az-2018</w:t>
            </w:r>
          </w:hyperlink>
        </w:p>
        <w:p w14:paraId="52D4BB06" w14:textId="29BA86CD" w:rsidR="00C65E0C" w:rsidRPr="00E52178" w:rsidRDefault="00C65E0C" w:rsidP="00E52178">
          <w:pPr>
            <w:pStyle w:val="Bibliografie"/>
            <w:spacing w:line="276" w:lineRule="auto"/>
            <w:ind w:left="425" w:hanging="425"/>
          </w:pPr>
          <w:r w:rsidRPr="00E52178">
            <w:rPr>
              <w:noProof/>
            </w:rPr>
            <w:t xml:space="preserve">ČSÚ. (2019b). </w:t>
          </w:r>
          <w:r w:rsidRPr="00E52178">
            <w:rPr>
              <w:i/>
              <w:iCs/>
              <w:noProof/>
            </w:rPr>
            <w:t>Demografická ročenka okresů - 2009 až 2018.</w:t>
          </w:r>
          <w:r w:rsidRPr="00E52178">
            <w:rPr>
              <w:noProof/>
            </w:rPr>
            <w:t xml:space="preserve"> Citováno 20. března 2020. Dostupné z </w:t>
          </w:r>
          <w:hyperlink r:id="rId44" w:history="1">
            <w:r w:rsidR="00FF7614" w:rsidRPr="00E52178">
              <w:rPr>
                <w:rStyle w:val="Hypertextovodkaz"/>
                <w:color w:val="auto"/>
                <w:u w:val="none"/>
              </w:rPr>
              <w:t>https://www.czso.cz/csu/czso/demograficka-rocenka-okresu</w:t>
            </w:r>
          </w:hyperlink>
        </w:p>
        <w:p w14:paraId="2F12E8BE" w14:textId="77777777" w:rsidR="005E778A" w:rsidRPr="00E52178" w:rsidRDefault="00206E98" w:rsidP="00E52178">
          <w:pPr>
            <w:pStyle w:val="Bibliografie"/>
            <w:spacing w:line="276" w:lineRule="auto"/>
            <w:ind w:left="425" w:hanging="425"/>
          </w:pPr>
          <w:r w:rsidRPr="00E52178">
            <w:rPr>
              <w:noProof/>
            </w:rPr>
            <w:t xml:space="preserve">ČSÚ. (2020a). </w:t>
          </w:r>
          <w:r w:rsidRPr="00E52178">
            <w:rPr>
              <w:i/>
              <w:iCs/>
              <w:noProof/>
            </w:rPr>
            <w:t>Cizinci</w:t>
          </w:r>
          <w:r w:rsidRPr="00E52178">
            <w:rPr>
              <w:noProof/>
            </w:rPr>
            <w:t xml:space="preserve">. Citováno 20. března 2020. Dostupné z </w:t>
          </w:r>
          <w:hyperlink r:id="rId45" w:anchor="katalog=31032" w:history="1">
            <w:r w:rsidR="005E778A" w:rsidRPr="00E52178">
              <w:rPr>
                <w:rStyle w:val="Hypertextovodkaz"/>
                <w:color w:val="auto"/>
                <w:u w:val="none"/>
              </w:rPr>
              <w:t>https://vdb.czso.cz/vdbvo2/faces/cs/index.jsf?page=statistiky#katalog=31032</w:t>
            </w:r>
          </w:hyperlink>
        </w:p>
        <w:p w14:paraId="3BEFA708" w14:textId="5D8AC0CA" w:rsidR="0021250B" w:rsidRPr="00E52178" w:rsidRDefault="0021250B" w:rsidP="00E52178">
          <w:pPr>
            <w:pStyle w:val="Bibliografie"/>
            <w:spacing w:line="276" w:lineRule="auto"/>
            <w:ind w:left="425" w:hanging="425"/>
          </w:pPr>
          <w:r w:rsidRPr="00E52178">
            <w:rPr>
              <w:noProof/>
            </w:rPr>
            <w:t>ČSÚ. (2020</w:t>
          </w:r>
          <w:r w:rsidR="00206E98" w:rsidRPr="00E52178">
            <w:rPr>
              <w:noProof/>
            </w:rPr>
            <w:t>b</w:t>
          </w:r>
          <w:r w:rsidRPr="00E52178">
            <w:rPr>
              <w:noProof/>
            </w:rPr>
            <w:t xml:space="preserve">). </w:t>
          </w:r>
          <w:r w:rsidRPr="00E52178">
            <w:rPr>
              <w:i/>
              <w:iCs/>
              <w:noProof/>
            </w:rPr>
            <w:t>Náboženská víra</w:t>
          </w:r>
          <w:r w:rsidRPr="00E52178">
            <w:rPr>
              <w:noProof/>
            </w:rPr>
            <w:t xml:space="preserve">. Citováno </w:t>
          </w:r>
          <w:r w:rsidR="003A3E3D" w:rsidRPr="00E52178">
            <w:rPr>
              <w:noProof/>
            </w:rPr>
            <w:t>20. března</w:t>
          </w:r>
          <w:r w:rsidRPr="00E52178">
            <w:rPr>
              <w:noProof/>
            </w:rPr>
            <w:t xml:space="preserve"> 2020. Dostupné z </w:t>
          </w:r>
          <w:hyperlink r:id="rId46" w:anchor="katalog=30719" w:history="1">
            <w:r w:rsidRPr="00E52178">
              <w:rPr>
                <w:rStyle w:val="Hypertextovodkaz"/>
                <w:color w:val="auto"/>
                <w:u w:val="none"/>
              </w:rPr>
              <w:t>https://vdb.czso.cz/vdbvo2/faces/cs/index.jsf?page=statistiky#katalog=30719</w:t>
            </w:r>
          </w:hyperlink>
        </w:p>
        <w:p w14:paraId="493F7D60" w14:textId="4FFE2AB9" w:rsidR="003A3E3D" w:rsidRPr="00E52178" w:rsidRDefault="003A3E3D" w:rsidP="00E52178">
          <w:pPr>
            <w:pStyle w:val="Bibliografie"/>
            <w:spacing w:line="276" w:lineRule="auto"/>
            <w:ind w:left="425" w:hanging="425"/>
            <w:rPr>
              <w:noProof/>
            </w:rPr>
          </w:pPr>
          <w:r w:rsidRPr="00E52178">
            <w:rPr>
              <w:noProof/>
            </w:rPr>
            <w:lastRenderedPageBreak/>
            <w:t>ČSÚ. (2020</w:t>
          </w:r>
          <w:r w:rsidR="00206E98" w:rsidRPr="00E52178">
            <w:rPr>
              <w:noProof/>
            </w:rPr>
            <w:t>c</w:t>
          </w:r>
          <w:r w:rsidRPr="00E52178">
            <w:rPr>
              <w:noProof/>
            </w:rPr>
            <w:t xml:space="preserve">). </w:t>
          </w:r>
          <w:r w:rsidRPr="00E52178">
            <w:rPr>
              <w:i/>
              <w:iCs/>
              <w:noProof/>
            </w:rPr>
            <w:t>Rodinný stav</w:t>
          </w:r>
          <w:r w:rsidRPr="00E52178">
            <w:rPr>
              <w:noProof/>
            </w:rPr>
            <w:t xml:space="preserve">. Citováno 20. března 2020. Dostupné z </w:t>
          </w:r>
          <w:hyperlink r:id="rId47" w:anchor="katalog=30719" w:history="1">
            <w:r w:rsidRPr="00E52178">
              <w:rPr>
                <w:rStyle w:val="Hypertextovodkaz"/>
                <w:color w:val="auto"/>
                <w:u w:val="none"/>
              </w:rPr>
              <w:t>https://vdb.czso.cz/vdbvo2/faces/cs/index.jsf?page=statistiky#katalog=30719</w:t>
            </w:r>
          </w:hyperlink>
        </w:p>
        <w:p w14:paraId="76AC59CD" w14:textId="1D1E1303" w:rsidR="00A956FE" w:rsidRPr="00E52178" w:rsidRDefault="00A956FE" w:rsidP="00E52178">
          <w:pPr>
            <w:pStyle w:val="Bibliografie"/>
            <w:spacing w:line="276" w:lineRule="auto"/>
            <w:ind w:left="425" w:hanging="425"/>
            <w:rPr>
              <w:rStyle w:val="Hypertextovodkaz"/>
              <w:noProof/>
              <w:color w:val="auto"/>
              <w:u w:val="none"/>
            </w:rPr>
          </w:pPr>
          <w:r w:rsidRPr="00E52178">
            <w:rPr>
              <w:noProof/>
            </w:rPr>
            <w:t>ČSÚ. (2020</w:t>
          </w:r>
          <w:r w:rsidR="00206E98" w:rsidRPr="00E52178">
            <w:rPr>
              <w:noProof/>
            </w:rPr>
            <w:t>d</w:t>
          </w:r>
          <w:r w:rsidRPr="00E52178">
            <w:rPr>
              <w:noProof/>
            </w:rPr>
            <w:t xml:space="preserve">). </w:t>
          </w:r>
          <w:r w:rsidRPr="00E52178">
            <w:rPr>
              <w:i/>
              <w:iCs/>
              <w:noProof/>
            </w:rPr>
            <w:t>Sebevraždy</w:t>
          </w:r>
          <w:r w:rsidRPr="00E52178">
            <w:rPr>
              <w:noProof/>
            </w:rPr>
            <w:t xml:space="preserve">. </w:t>
          </w:r>
          <w:r w:rsidR="00D45131" w:rsidRPr="00E52178">
            <w:rPr>
              <w:noProof/>
            </w:rPr>
            <w:t xml:space="preserve">Citováno </w:t>
          </w:r>
          <w:r w:rsidR="00E52178">
            <w:rPr>
              <w:noProof/>
            </w:rPr>
            <w:t>15</w:t>
          </w:r>
          <w:r w:rsidR="00D45131" w:rsidRPr="00E52178">
            <w:rPr>
              <w:noProof/>
            </w:rPr>
            <w:t xml:space="preserve">. února 2020. </w:t>
          </w:r>
          <w:r w:rsidR="00C00FB2" w:rsidRPr="00E52178">
            <w:rPr>
              <w:noProof/>
            </w:rPr>
            <w:t>Dostupné</w:t>
          </w:r>
          <w:r w:rsidRPr="00E52178">
            <w:rPr>
              <w:noProof/>
            </w:rPr>
            <w:t xml:space="preserve"> z </w:t>
          </w:r>
          <w:hyperlink r:id="rId48" w:anchor="_ftn1" w:history="1">
            <w:r w:rsidR="00E52178" w:rsidRPr="00E52178">
              <w:rPr>
                <w:rStyle w:val="Hypertextovodkaz"/>
                <w:noProof/>
                <w:color w:val="auto"/>
                <w:u w:val="none"/>
              </w:rPr>
              <w:t>https://www.czso.cz/csu/czso/sebevrazdy_zaj#_ftn1</w:t>
            </w:r>
          </w:hyperlink>
        </w:p>
        <w:p w14:paraId="503DB267" w14:textId="182C0B5B" w:rsidR="00C51A9D" w:rsidRPr="00E52178" w:rsidRDefault="00C51A9D" w:rsidP="00E52178">
          <w:pPr>
            <w:pStyle w:val="Bibliografie"/>
            <w:spacing w:line="276" w:lineRule="auto"/>
            <w:ind w:left="425" w:hanging="425"/>
            <w:rPr>
              <w:noProof/>
            </w:rPr>
          </w:pPr>
          <w:r w:rsidRPr="00E52178">
            <w:rPr>
              <w:noProof/>
            </w:rPr>
            <w:t xml:space="preserve">ČSÚ (2020e). </w:t>
          </w:r>
          <w:r w:rsidRPr="00E52178">
            <w:rPr>
              <w:i/>
              <w:iCs/>
              <w:noProof/>
            </w:rPr>
            <w:t>Území, sídelní struktura</w:t>
          </w:r>
          <w:r w:rsidRPr="00E52178">
            <w:rPr>
              <w:noProof/>
            </w:rPr>
            <w:t>. Citováno 20. února 2020. Dostupné z</w:t>
          </w:r>
          <w:r w:rsidR="007C07BB" w:rsidRPr="00E52178">
            <w:rPr>
              <w:noProof/>
            </w:rPr>
            <w:t xml:space="preserve"> </w:t>
          </w:r>
          <w:hyperlink r:id="rId49" w:anchor="katalog=30829" w:history="1">
            <w:r w:rsidR="007C07BB" w:rsidRPr="00E52178">
              <w:rPr>
                <w:noProof/>
              </w:rPr>
              <w:t>https://vdb.czso.cz/vdbvo2/faces/cs/index.jsf?page=statistiky#katalog=30829</w:t>
            </w:r>
          </w:hyperlink>
        </w:p>
        <w:p w14:paraId="6CBC6724" w14:textId="0558C8D3" w:rsidR="00006A16" w:rsidRPr="00E52178" w:rsidRDefault="00006A16" w:rsidP="00E52178">
          <w:pPr>
            <w:pStyle w:val="Bibliografie"/>
            <w:spacing w:line="276" w:lineRule="auto"/>
            <w:ind w:left="425" w:hanging="425"/>
            <w:rPr>
              <w:noProof/>
            </w:rPr>
          </w:pPr>
          <w:r w:rsidRPr="00E52178">
            <w:rPr>
              <w:noProof/>
            </w:rPr>
            <w:t xml:space="preserve">ČSÚ (2020f). </w:t>
          </w:r>
          <w:r w:rsidR="00800968" w:rsidRPr="00E52178">
            <w:rPr>
              <w:i/>
              <w:iCs/>
              <w:noProof/>
            </w:rPr>
            <w:t>Vzdělání</w:t>
          </w:r>
          <w:r w:rsidRPr="00E52178">
            <w:rPr>
              <w:noProof/>
            </w:rPr>
            <w:t xml:space="preserve">. Citováno 20. února 2020. Dostupné z </w:t>
          </w:r>
          <w:hyperlink r:id="rId50" w:anchor="katalog=30712" w:history="1">
            <w:r w:rsidRPr="00E52178">
              <w:rPr>
                <w:noProof/>
              </w:rPr>
              <w:t>https://vdb.czso.cz/vdbvo2/faces/cs/index.jsf?page=statistiky#katalog=30712</w:t>
            </w:r>
          </w:hyperlink>
        </w:p>
        <w:p w14:paraId="2835C3B4" w14:textId="7414C82A" w:rsidR="00EA7EB2" w:rsidRPr="00E52178" w:rsidRDefault="00EA7EB2" w:rsidP="00E52178">
          <w:pPr>
            <w:pStyle w:val="Bibliografie"/>
            <w:spacing w:line="276" w:lineRule="auto"/>
            <w:ind w:left="425" w:hanging="425"/>
            <w:rPr>
              <w:noProof/>
            </w:rPr>
          </w:pPr>
          <w:r w:rsidRPr="00E52178">
            <w:rPr>
              <w:noProof/>
            </w:rPr>
            <w:t>ČSÚ. (2020</w:t>
          </w:r>
          <w:r w:rsidR="00006A16" w:rsidRPr="00E52178">
            <w:rPr>
              <w:noProof/>
            </w:rPr>
            <w:t>g</w:t>
          </w:r>
          <w:r w:rsidRPr="00E52178">
            <w:rPr>
              <w:noProof/>
            </w:rPr>
            <w:t xml:space="preserve">). </w:t>
          </w:r>
          <w:r w:rsidRPr="00E52178">
            <w:rPr>
              <w:i/>
              <w:iCs/>
              <w:noProof/>
            </w:rPr>
            <w:t>Zaměstnanost, nezaměstnanost</w:t>
          </w:r>
          <w:r w:rsidRPr="00E52178">
            <w:rPr>
              <w:noProof/>
            </w:rPr>
            <w:t xml:space="preserve">. Citováno 20. února 2020. Dostupné z Český statistický úřad: </w:t>
          </w:r>
          <w:hyperlink r:id="rId51" w:anchor="katalog=30853" w:history="1">
            <w:r w:rsidR="00DC6F3B" w:rsidRPr="00E52178">
              <w:rPr>
                <w:rStyle w:val="Hypertextovodkaz"/>
                <w:color w:val="auto"/>
                <w:u w:val="none"/>
              </w:rPr>
              <w:t>https://vdb.czso.cz/vdbvo2/faces/cs/index.jsf?page=statistiky#katalog=30853</w:t>
            </w:r>
          </w:hyperlink>
        </w:p>
        <w:p w14:paraId="49625764" w14:textId="185D6DCB" w:rsidR="00A956FE" w:rsidRPr="00E52178" w:rsidRDefault="00A956FE" w:rsidP="00E52178">
          <w:pPr>
            <w:pStyle w:val="Bibliografie"/>
            <w:spacing w:line="276" w:lineRule="auto"/>
            <w:ind w:left="425" w:hanging="425"/>
            <w:rPr>
              <w:noProof/>
            </w:rPr>
          </w:pPr>
          <w:r w:rsidRPr="00E52178">
            <w:rPr>
              <w:noProof/>
            </w:rPr>
            <w:t xml:space="preserve">Daňková, Š. (2005). </w:t>
          </w:r>
          <w:r w:rsidRPr="00E52178">
            <w:rPr>
              <w:i/>
              <w:iCs/>
              <w:noProof/>
            </w:rPr>
            <w:t>Analýza: Regionální diferenciace sebevražednosti v ČR (1992-2001)</w:t>
          </w:r>
          <w:r w:rsidRPr="00E52178">
            <w:rPr>
              <w:noProof/>
            </w:rPr>
            <w:t xml:space="preserve">. </w:t>
          </w:r>
          <w:r w:rsidR="00C00FB2" w:rsidRPr="00E52178">
            <w:rPr>
              <w:noProof/>
            </w:rPr>
            <w:t>Citováno</w:t>
          </w:r>
          <w:r w:rsidRPr="00E52178">
            <w:rPr>
              <w:noProof/>
            </w:rPr>
            <w:t xml:space="preserve"> 25. </w:t>
          </w:r>
          <w:r w:rsidR="00060F3C" w:rsidRPr="00E52178">
            <w:rPr>
              <w:noProof/>
            </w:rPr>
            <w:t>února</w:t>
          </w:r>
          <w:r w:rsidRPr="00E52178">
            <w:rPr>
              <w:noProof/>
            </w:rPr>
            <w:t xml:space="preserve"> 2020</w:t>
          </w:r>
          <w:r w:rsidR="00D45131" w:rsidRPr="00E52178">
            <w:rPr>
              <w:noProof/>
            </w:rPr>
            <w:t xml:space="preserve">. Dostupné </w:t>
          </w:r>
          <w:r w:rsidRPr="00E52178">
            <w:rPr>
              <w:noProof/>
            </w:rPr>
            <w:t xml:space="preserve">z Demografie: </w:t>
          </w:r>
          <w:hyperlink r:id="rId52" w:history="1">
            <w:r w:rsidRPr="00E52178">
              <w:rPr>
                <w:rStyle w:val="Hypertextovodkaz"/>
                <w:noProof/>
                <w:color w:val="auto"/>
                <w:u w:val="none"/>
              </w:rPr>
              <w:t>http://www.demografie.info/?cz_detail_clanku&amp;artclID=30</w:t>
            </w:r>
          </w:hyperlink>
        </w:p>
        <w:p w14:paraId="5CBF6C98" w14:textId="77777777" w:rsidR="00A956FE" w:rsidRPr="00E52178" w:rsidRDefault="00A956FE" w:rsidP="00E52178">
          <w:pPr>
            <w:pStyle w:val="Bibliografie"/>
            <w:spacing w:line="276" w:lineRule="auto"/>
            <w:ind w:left="425" w:hanging="425"/>
            <w:rPr>
              <w:noProof/>
            </w:rPr>
          </w:pPr>
          <w:r w:rsidRPr="00E52178">
            <w:rPr>
              <w:noProof/>
            </w:rPr>
            <w:t xml:space="preserve">Durkheim, E. (2005). </w:t>
          </w:r>
          <w:r w:rsidRPr="00E52178">
            <w:rPr>
              <w:i/>
              <w:iCs/>
              <w:noProof/>
            </w:rPr>
            <w:t>Suicide: a study in sociology</w:t>
          </w:r>
          <w:r w:rsidRPr="00E52178">
            <w:rPr>
              <w:noProof/>
            </w:rPr>
            <w:t>. London: Routledge.</w:t>
          </w:r>
        </w:p>
        <w:p w14:paraId="36B5F82F" w14:textId="0481652C" w:rsidR="00A956FE" w:rsidRPr="00E52178" w:rsidRDefault="00A956FE" w:rsidP="00E52178">
          <w:pPr>
            <w:pStyle w:val="Bibliografie"/>
            <w:spacing w:line="276" w:lineRule="auto"/>
            <w:ind w:left="425" w:hanging="425"/>
            <w:rPr>
              <w:noProof/>
            </w:rPr>
          </w:pPr>
          <w:r w:rsidRPr="00E52178">
            <w:rPr>
              <w:noProof/>
            </w:rPr>
            <w:t xml:space="preserve">Dzúrová, D., Růžička, L., &amp; Drahomerická, E. (2006). Demographic and Social Correlates of Suicide in the Czech Republic. </w:t>
          </w:r>
          <w:r w:rsidRPr="00E52178">
            <w:rPr>
              <w:i/>
              <w:iCs/>
              <w:noProof/>
            </w:rPr>
            <w:t>Czech sociological review</w:t>
          </w:r>
          <w:r w:rsidRPr="00E52178">
            <w:rPr>
              <w:noProof/>
            </w:rPr>
            <w:t>, 42(3),  557</w:t>
          </w:r>
          <w:r w:rsidR="008A5748" w:rsidRPr="00E52178">
            <w:t>–</w:t>
          </w:r>
          <w:r w:rsidRPr="00E52178">
            <w:rPr>
              <w:noProof/>
            </w:rPr>
            <w:t xml:space="preserve">571. </w:t>
          </w:r>
          <w:r w:rsidR="00C00FB2" w:rsidRPr="00E52178">
            <w:rPr>
              <w:noProof/>
            </w:rPr>
            <w:t>Dostupné</w:t>
          </w:r>
          <w:r w:rsidRPr="00E52178">
            <w:rPr>
              <w:noProof/>
            </w:rPr>
            <w:t xml:space="preserve"> z </w:t>
          </w:r>
          <w:hyperlink r:id="rId53" w:history="1">
            <w:r w:rsidRPr="00E52178">
              <w:rPr>
                <w:rStyle w:val="Hypertextovodkaz"/>
                <w:noProof/>
                <w:color w:val="auto"/>
                <w:u w:val="none"/>
              </w:rPr>
              <w:t>https://www.researchgate.net/publication/228885813</w:t>
            </w:r>
          </w:hyperlink>
        </w:p>
        <w:p w14:paraId="7DFEEB4D" w14:textId="279C2DD4" w:rsidR="00A956FE" w:rsidRPr="00E52178" w:rsidRDefault="00A956FE" w:rsidP="00E52178">
          <w:pPr>
            <w:pStyle w:val="Bibliografie"/>
            <w:spacing w:line="276" w:lineRule="auto"/>
            <w:ind w:left="425" w:hanging="425"/>
            <w:rPr>
              <w:noProof/>
            </w:rPr>
          </w:pPr>
          <w:r w:rsidRPr="00E52178">
            <w:rPr>
              <w:noProof/>
            </w:rPr>
            <w:t xml:space="preserve">Evans, R., Scourfield, J., &amp; Moore, G. (2016). Gender, Relationship Breakdown, and Suicide Risk: A Review of Research in Western Countries. </w:t>
          </w:r>
          <w:r w:rsidRPr="00E52178">
            <w:rPr>
              <w:i/>
              <w:iCs/>
              <w:noProof/>
            </w:rPr>
            <w:t>Journal of Family Issues</w:t>
          </w:r>
          <w:r w:rsidRPr="00E52178">
            <w:rPr>
              <w:noProof/>
            </w:rPr>
            <w:t>, 37(16),  2239</w:t>
          </w:r>
          <w:r w:rsidR="008A5748" w:rsidRPr="00E52178">
            <w:t>–</w:t>
          </w:r>
          <w:r w:rsidRPr="00E52178">
            <w:rPr>
              <w:noProof/>
            </w:rPr>
            <w:t xml:space="preserve">2264. </w:t>
          </w:r>
          <w:r w:rsidR="009E5078" w:rsidRPr="00E52178">
            <w:rPr>
              <w:noProof/>
            </w:rPr>
            <w:t>Dostupné</w:t>
          </w:r>
          <w:r w:rsidR="002B07F8" w:rsidRPr="00E52178">
            <w:rPr>
              <w:noProof/>
            </w:rPr>
            <w:t xml:space="preserve"> z</w:t>
          </w:r>
          <w:r w:rsidR="009E5078" w:rsidRPr="00E52178">
            <w:rPr>
              <w:noProof/>
            </w:rPr>
            <w:t xml:space="preserve">  </w:t>
          </w:r>
          <w:hyperlink r:id="rId54" w:history="1">
            <w:r w:rsidRPr="00E52178">
              <w:rPr>
                <w:rStyle w:val="Hypertextovodkaz"/>
                <w:noProof/>
                <w:color w:val="auto"/>
                <w:u w:val="none"/>
              </w:rPr>
              <w:t>https://doi.org/10.1177/0192513X14562608</w:t>
            </w:r>
          </w:hyperlink>
        </w:p>
        <w:p w14:paraId="3795ED12" w14:textId="77777777" w:rsidR="00A956FE" w:rsidRPr="00E52178" w:rsidRDefault="00A956FE" w:rsidP="00E52178">
          <w:pPr>
            <w:pStyle w:val="Bibliografie"/>
            <w:spacing w:line="276" w:lineRule="auto"/>
            <w:ind w:left="425" w:hanging="425"/>
            <w:rPr>
              <w:noProof/>
            </w:rPr>
          </w:pPr>
          <w:r w:rsidRPr="00E52178">
            <w:rPr>
              <w:noProof/>
            </w:rPr>
            <w:t xml:space="preserve">Fisher, S., &amp; Škoda, J. (2014). </w:t>
          </w:r>
          <w:r w:rsidRPr="00E52178">
            <w:rPr>
              <w:i/>
              <w:iCs/>
              <w:noProof/>
            </w:rPr>
            <w:t>Sociální patologie: Závažné sociálně patologické jevy, příčiny, prevence, možnosti řešení</w:t>
          </w:r>
          <w:r w:rsidRPr="00E52178">
            <w:rPr>
              <w:noProof/>
            </w:rPr>
            <w:t>. Praha: Grada.</w:t>
          </w:r>
        </w:p>
        <w:p w14:paraId="0DB4AE5F" w14:textId="0FFDA8C8" w:rsidR="00A956FE" w:rsidRPr="00E52178" w:rsidRDefault="00A956FE" w:rsidP="00E52178">
          <w:pPr>
            <w:pStyle w:val="Bibliografie"/>
            <w:spacing w:line="276" w:lineRule="auto"/>
            <w:ind w:left="425" w:hanging="425"/>
            <w:rPr>
              <w:noProof/>
            </w:rPr>
          </w:pPr>
          <w:r w:rsidRPr="00E52178">
            <w:rPr>
              <w:noProof/>
            </w:rPr>
            <w:t xml:space="preserve">Fox, K. R., Millner, A. J., Mukerji, C. E., &amp; Nock, M. K. (2018). Examining the role of sex in self-injurious thoughts and behaviors. </w:t>
          </w:r>
          <w:r w:rsidRPr="00E52178">
            <w:rPr>
              <w:i/>
              <w:iCs/>
              <w:noProof/>
            </w:rPr>
            <w:t>Clinical Psychology Review</w:t>
          </w:r>
          <w:r w:rsidRPr="00E52178">
            <w:rPr>
              <w:noProof/>
            </w:rPr>
            <w:t>, 66,  3</w:t>
          </w:r>
          <w:r w:rsidR="008A5748" w:rsidRPr="00E52178">
            <w:t>–</w:t>
          </w:r>
          <w:r w:rsidRPr="00E52178">
            <w:rPr>
              <w:noProof/>
            </w:rPr>
            <w:t xml:space="preserve">11. </w:t>
          </w:r>
          <w:r w:rsidR="009E5078" w:rsidRPr="00E52178">
            <w:rPr>
              <w:noProof/>
            </w:rPr>
            <w:t xml:space="preserve">Dostupné z </w:t>
          </w:r>
          <w:hyperlink r:id="rId55" w:history="1">
            <w:r w:rsidRPr="00E52178">
              <w:rPr>
                <w:rStyle w:val="Hypertextovodkaz"/>
                <w:noProof/>
                <w:color w:val="auto"/>
                <w:u w:val="none"/>
              </w:rPr>
              <w:t>https://doi.org/10.1016/j.cpr.2017.09.009</w:t>
            </w:r>
          </w:hyperlink>
        </w:p>
        <w:p w14:paraId="67923C64" w14:textId="7C31182A" w:rsidR="00A956FE" w:rsidRPr="00E52178" w:rsidRDefault="00A956FE" w:rsidP="00E52178">
          <w:pPr>
            <w:pStyle w:val="Bibliografie"/>
            <w:spacing w:line="276" w:lineRule="auto"/>
            <w:ind w:left="425" w:hanging="425"/>
            <w:rPr>
              <w:noProof/>
            </w:rPr>
          </w:pPr>
          <w:r w:rsidRPr="00E52178">
            <w:rPr>
              <w:noProof/>
            </w:rPr>
            <w:t xml:space="preserve">Gibbs, J. (2000). Status Integration and Suicide: Occupational, Marital, or Both? Social Forces, </w:t>
          </w:r>
          <w:r w:rsidRPr="00E52178">
            <w:rPr>
              <w:i/>
              <w:iCs/>
              <w:noProof/>
            </w:rPr>
            <w:t>79</w:t>
          </w:r>
          <w:r w:rsidRPr="00E52178">
            <w:rPr>
              <w:noProof/>
            </w:rPr>
            <w:t>(2),  363</w:t>
          </w:r>
          <w:r w:rsidR="008A5748" w:rsidRPr="00E52178">
            <w:t>–</w:t>
          </w:r>
          <w:r w:rsidRPr="00E52178">
            <w:rPr>
              <w:noProof/>
            </w:rPr>
            <w:t xml:space="preserve">384. </w:t>
          </w:r>
          <w:r w:rsidR="009E5078" w:rsidRPr="00E52178">
            <w:rPr>
              <w:noProof/>
            </w:rPr>
            <w:t xml:space="preserve">Dostupné z </w:t>
          </w:r>
          <w:r w:rsidRPr="00E52178">
            <w:rPr>
              <w:noProof/>
            </w:rPr>
            <w:t>doi:10.2307/2675503</w:t>
          </w:r>
        </w:p>
        <w:p w14:paraId="7023A5E9" w14:textId="77777777" w:rsidR="00A956FE" w:rsidRPr="00E52178" w:rsidRDefault="00A956FE" w:rsidP="00E52178">
          <w:pPr>
            <w:pStyle w:val="Bibliografie"/>
            <w:spacing w:line="276" w:lineRule="auto"/>
            <w:ind w:left="425" w:hanging="425"/>
            <w:rPr>
              <w:noProof/>
            </w:rPr>
          </w:pPr>
          <w:r w:rsidRPr="00E52178">
            <w:rPr>
              <w:noProof/>
            </w:rPr>
            <w:t xml:space="preserve">Giddens, A. (2009). </w:t>
          </w:r>
          <w:r w:rsidRPr="00E52178">
            <w:rPr>
              <w:i/>
              <w:iCs/>
              <w:noProof/>
            </w:rPr>
            <w:t>Sociologie</w:t>
          </w:r>
          <w:r w:rsidRPr="00E52178">
            <w:rPr>
              <w:noProof/>
            </w:rPr>
            <w:t>. Cambridge: Polity Press Ltd.</w:t>
          </w:r>
        </w:p>
        <w:p w14:paraId="22A0D6D4" w14:textId="769242AE" w:rsidR="00A956FE" w:rsidRPr="00E52178" w:rsidRDefault="00A956FE" w:rsidP="00E52178">
          <w:pPr>
            <w:pStyle w:val="Bibliografie"/>
            <w:spacing w:line="276" w:lineRule="auto"/>
            <w:ind w:left="425" w:hanging="425"/>
            <w:rPr>
              <w:noProof/>
            </w:rPr>
          </w:pPr>
          <w:r w:rsidRPr="00E52178">
            <w:rPr>
              <w:noProof/>
            </w:rPr>
            <w:t xml:space="preserve">Girard, C. (1993). Age, Gender, and Suicide: A Cross-National Analysis. American </w:t>
          </w:r>
          <w:r w:rsidRPr="00E52178">
            <w:rPr>
              <w:i/>
              <w:iCs/>
              <w:noProof/>
            </w:rPr>
            <w:t>Sociological Review</w:t>
          </w:r>
          <w:r w:rsidRPr="00E52178">
            <w:rPr>
              <w:noProof/>
            </w:rPr>
            <w:t xml:space="preserve">, </w:t>
          </w:r>
          <w:r w:rsidRPr="00E52178">
            <w:rPr>
              <w:i/>
              <w:iCs/>
              <w:noProof/>
            </w:rPr>
            <w:t>58</w:t>
          </w:r>
          <w:r w:rsidRPr="00E52178">
            <w:rPr>
              <w:noProof/>
            </w:rPr>
            <w:t>(4),  553</w:t>
          </w:r>
          <w:r w:rsidR="008A5748" w:rsidRPr="00E52178">
            <w:t>–</w:t>
          </w:r>
          <w:r w:rsidRPr="00E52178">
            <w:rPr>
              <w:noProof/>
            </w:rPr>
            <w:t xml:space="preserve">574. </w:t>
          </w:r>
          <w:r w:rsidR="009E5078" w:rsidRPr="00E52178">
            <w:rPr>
              <w:noProof/>
            </w:rPr>
            <w:t xml:space="preserve">Dotupné z </w:t>
          </w:r>
          <w:r w:rsidRPr="00E52178">
            <w:rPr>
              <w:noProof/>
            </w:rPr>
            <w:t>doi:10.2307/2096076</w:t>
          </w:r>
        </w:p>
        <w:p w14:paraId="0F5E4E2C" w14:textId="13B6C688" w:rsidR="00A956FE" w:rsidRPr="00E52178" w:rsidRDefault="00A956FE" w:rsidP="00E52178">
          <w:pPr>
            <w:pStyle w:val="Bibliografie"/>
            <w:spacing w:line="276" w:lineRule="auto"/>
            <w:ind w:left="425" w:hanging="425"/>
            <w:rPr>
              <w:noProof/>
            </w:rPr>
          </w:pPr>
          <w:r w:rsidRPr="00E52178">
            <w:rPr>
              <w:noProof/>
            </w:rPr>
            <w:lastRenderedPageBreak/>
            <w:t xml:space="preserve">Giupponi, G., &amp; Pycha, R. (2012). Ethnic Aspects Involved in Suicide. </w:t>
          </w:r>
          <w:r w:rsidR="009E5078" w:rsidRPr="00E52178">
            <w:rPr>
              <w:noProof/>
            </w:rPr>
            <w:t>In</w:t>
          </w:r>
          <w:r w:rsidRPr="00E52178">
            <w:rPr>
              <w:noProof/>
            </w:rPr>
            <w:t xml:space="preserve"> M. Pompili, </w:t>
          </w:r>
          <w:r w:rsidRPr="00E52178">
            <w:rPr>
              <w:i/>
              <w:iCs/>
              <w:noProof/>
            </w:rPr>
            <w:t>Suicide: A global Perspective</w:t>
          </w:r>
          <w:r w:rsidRPr="00E52178">
            <w:rPr>
              <w:noProof/>
            </w:rPr>
            <w:t xml:space="preserve"> (55</w:t>
          </w:r>
          <w:r w:rsidR="008A5748" w:rsidRPr="00E52178">
            <w:t>–</w:t>
          </w:r>
          <w:r w:rsidRPr="00E52178">
            <w:rPr>
              <w:noProof/>
            </w:rPr>
            <w:t>72). New York: Nova Science Publishers.</w:t>
          </w:r>
        </w:p>
        <w:p w14:paraId="2FE9A894" w14:textId="13307764" w:rsidR="00A956FE" w:rsidRPr="00E52178" w:rsidRDefault="00A956FE" w:rsidP="00E52178">
          <w:pPr>
            <w:pStyle w:val="Bibliografie"/>
            <w:spacing w:line="276" w:lineRule="auto"/>
            <w:ind w:left="425" w:hanging="425"/>
            <w:rPr>
              <w:noProof/>
            </w:rPr>
          </w:pPr>
          <w:r w:rsidRPr="00E52178">
            <w:rPr>
              <w:noProof/>
            </w:rPr>
            <w:t xml:space="preserve">Katrňák, T., &amp; Tyrychtrová, L. (2016). Social Determinants of Suicides in the Czech Republic. </w:t>
          </w:r>
          <w:r w:rsidRPr="00E52178">
            <w:rPr>
              <w:i/>
              <w:iCs/>
              <w:noProof/>
            </w:rPr>
            <w:t>Sociologický časopis/Czech Sociological Review</w:t>
          </w:r>
          <w:r w:rsidRPr="00E52178">
            <w:rPr>
              <w:noProof/>
            </w:rPr>
            <w:t xml:space="preserve">, </w:t>
          </w:r>
          <w:r w:rsidRPr="00E52178">
            <w:rPr>
              <w:i/>
              <w:iCs/>
              <w:noProof/>
            </w:rPr>
            <w:t>52</w:t>
          </w:r>
          <w:r w:rsidRPr="00E52178">
            <w:rPr>
              <w:noProof/>
            </w:rPr>
            <w:t>(3),  293</w:t>
          </w:r>
          <w:r w:rsidR="008A5748" w:rsidRPr="00E52178">
            <w:t>–</w:t>
          </w:r>
          <w:r w:rsidRPr="00E52178">
            <w:rPr>
              <w:noProof/>
            </w:rPr>
            <w:t xml:space="preserve">319. </w:t>
          </w:r>
          <w:r w:rsidR="009E5078" w:rsidRPr="00E52178">
            <w:rPr>
              <w:noProof/>
            </w:rPr>
            <w:t xml:space="preserve">Dostupné z </w:t>
          </w:r>
          <w:hyperlink r:id="rId56" w:history="1">
            <w:r w:rsidRPr="00E52178">
              <w:rPr>
                <w:rStyle w:val="Hypertextovodkaz"/>
                <w:noProof/>
                <w:color w:val="auto"/>
                <w:u w:val="none"/>
              </w:rPr>
              <w:t>http://dx.doi.org/10.13060/00380288.2016.52.3.260</w:t>
            </w:r>
          </w:hyperlink>
        </w:p>
        <w:p w14:paraId="31F51141" w14:textId="11DF28FC" w:rsidR="00A956FE" w:rsidRPr="00E52178" w:rsidRDefault="00A956FE" w:rsidP="00E52178">
          <w:pPr>
            <w:pStyle w:val="Bibliografie"/>
            <w:spacing w:line="276" w:lineRule="auto"/>
            <w:ind w:left="425" w:hanging="425"/>
            <w:rPr>
              <w:noProof/>
            </w:rPr>
          </w:pPr>
          <w:r w:rsidRPr="00E52178">
            <w:rPr>
              <w:noProof/>
            </w:rPr>
            <w:t xml:space="preserve">Kleiman, E. M., &amp; Liu, R. T. (2014). Prospective prediction of suicide in a nationally representative sample: religious service attendance as a protective factor. The British Journal of Psychiatry, 204,  262–266. </w:t>
          </w:r>
          <w:r w:rsidR="009E5078" w:rsidRPr="00E52178">
            <w:rPr>
              <w:noProof/>
            </w:rPr>
            <w:t xml:space="preserve">Dostupné z </w:t>
          </w:r>
          <w:r w:rsidRPr="00E52178">
            <w:rPr>
              <w:noProof/>
            </w:rPr>
            <w:t>doi:10.1192/bjp.bp.113.128900</w:t>
          </w:r>
        </w:p>
        <w:p w14:paraId="21A3BC23" w14:textId="0A671396" w:rsidR="00A956FE" w:rsidRPr="00E52178" w:rsidRDefault="00A956FE" w:rsidP="00E52178">
          <w:pPr>
            <w:pStyle w:val="Bibliografie"/>
            <w:spacing w:line="276" w:lineRule="auto"/>
            <w:ind w:left="425" w:hanging="425"/>
            <w:rPr>
              <w:noProof/>
            </w:rPr>
          </w:pPr>
          <w:r w:rsidRPr="00E52178">
            <w:rPr>
              <w:noProof/>
            </w:rPr>
            <w:t>Lachman, M. E. (2015). Mind the Gap in the Middle: A Call to Study Midlife. Research in Human Development, 12,  327</w:t>
          </w:r>
          <w:r w:rsidR="008A5748" w:rsidRPr="00E52178">
            <w:t>–</w:t>
          </w:r>
          <w:r w:rsidRPr="00E52178">
            <w:rPr>
              <w:noProof/>
            </w:rPr>
            <w:t xml:space="preserve">334. </w:t>
          </w:r>
          <w:r w:rsidR="009E5078" w:rsidRPr="00E52178">
            <w:rPr>
              <w:noProof/>
            </w:rPr>
            <w:t xml:space="preserve">Dostupné z </w:t>
          </w:r>
          <w:r w:rsidRPr="00E52178">
            <w:rPr>
              <w:noProof/>
            </w:rPr>
            <w:t>doi:10.1080/15427609.2015.1068048</w:t>
          </w:r>
        </w:p>
        <w:p w14:paraId="2175562B" w14:textId="46493705" w:rsidR="00A956FE" w:rsidRPr="00E52178" w:rsidRDefault="00A956FE" w:rsidP="00E52178">
          <w:pPr>
            <w:pStyle w:val="Bibliografie"/>
            <w:spacing w:line="276" w:lineRule="auto"/>
            <w:ind w:left="425" w:hanging="425"/>
            <w:rPr>
              <w:noProof/>
            </w:rPr>
          </w:pPr>
          <w:r w:rsidRPr="00E52178">
            <w:rPr>
              <w:noProof/>
            </w:rPr>
            <w:t>Lorant, V., Kunst, A. E., Huisman, M., Bopp, M., &amp; Mackenbach, J. (2005). A European comparative study of marital status and socio-economic inequalities in suicide. Social Science &amp; Medicine 60(60),  2431–2441.</w:t>
          </w:r>
          <w:r w:rsidR="009E5078" w:rsidRPr="00E52178">
            <w:rPr>
              <w:noProof/>
            </w:rPr>
            <w:t xml:space="preserve"> Dostupné z</w:t>
          </w:r>
          <w:r w:rsidRPr="00E52178">
            <w:rPr>
              <w:noProof/>
            </w:rPr>
            <w:t xml:space="preserve"> doi:10.1016/j.socscimed.2004.11.033</w:t>
          </w:r>
        </w:p>
        <w:p w14:paraId="2D778617" w14:textId="1F8B2C0E" w:rsidR="00A956FE" w:rsidRPr="00E52178" w:rsidRDefault="00A956FE" w:rsidP="00E52178">
          <w:pPr>
            <w:pStyle w:val="Bibliografie"/>
            <w:spacing w:line="276" w:lineRule="auto"/>
            <w:ind w:left="425" w:hanging="425"/>
            <w:rPr>
              <w:noProof/>
            </w:rPr>
          </w:pPr>
          <w:r w:rsidRPr="00E52178">
            <w:rPr>
              <w:noProof/>
            </w:rPr>
            <w:t xml:space="preserve">Mäkinen, I. H. (2009). Social theories of suicide. </w:t>
          </w:r>
          <w:r w:rsidR="00BA525E" w:rsidRPr="00E52178">
            <w:rPr>
              <w:noProof/>
            </w:rPr>
            <w:t>In</w:t>
          </w:r>
          <w:r w:rsidRPr="00E52178">
            <w:rPr>
              <w:noProof/>
            </w:rPr>
            <w:t xml:space="preserve"> D. Wasserman, &amp; C. Wasserman, </w:t>
          </w:r>
          <w:r w:rsidRPr="00E52178">
            <w:rPr>
              <w:i/>
              <w:iCs/>
              <w:noProof/>
            </w:rPr>
            <w:t>Suicidology and Suicide Prevention</w:t>
          </w:r>
          <w:r w:rsidRPr="00E52178">
            <w:rPr>
              <w:noProof/>
            </w:rPr>
            <w:t xml:space="preserve"> ( 139</w:t>
          </w:r>
          <w:r w:rsidR="008A5748" w:rsidRPr="00E52178">
            <w:t>–</w:t>
          </w:r>
          <w:r w:rsidRPr="00E52178">
            <w:rPr>
              <w:noProof/>
            </w:rPr>
            <w:t>157). New York: Oxford University Press.</w:t>
          </w:r>
        </w:p>
        <w:p w14:paraId="5D5FEB5B" w14:textId="77777777" w:rsidR="00A956FE" w:rsidRPr="00E52178" w:rsidRDefault="00A956FE" w:rsidP="00E52178">
          <w:pPr>
            <w:pStyle w:val="Bibliografie"/>
            <w:spacing w:line="276" w:lineRule="auto"/>
            <w:ind w:left="425" w:hanging="425"/>
            <w:rPr>
              <w:noProof/>
            </w:rPr>
          </w:pPr>
          <w:r w:rsidRPr="00E52178">
            <w:rPr>
              <w:noProof/>
            </w:rPr>
            <w:t xml:space="preserve">Masaryk, T. G. (1926). </w:t>
          </w:r>
          <w:r w:rsidRPr="00E52178">
            <w:rPr>
              <w:i/>
              <w:iCs/>
              <w:noProof/>
            </w:rPr>
            <w:t>Sebevražda hromadným jevem společenským moderní osvěty</w:t>
          </w:r>
          <w:r w:rsidRPr="00E52178">
            <w:rPr>
              <w:noProof/>
            </w:rPr>
            <w:t>. Praha: Čin.</w:t>
          </w:r>
        </w:p>
        <w:p w14:paraId="43D4FB71" w14:textId="77777777" w:rsidR="00A956FE" w:rsidRPr="00E52178" w:rsidRDefault="00A956FE" w:rsidP="00E52178">
          <w:pPr>
            <w:pStyle w:val="Bibliografie"/>
            <w:spacing w:line="276" w:lineRule="auto"/>
            <w:ind w:left="425" w:hanging="425"/>
            <w:rPr>
              <w:noProof/>
            </w:rPr>
          </w:pPr>
          <w:r w:rsidRPr="00E52178">
            <w:rPr>
              <w:noProof/>
            </w:rPr>
            <w:t xml:space="preserve">Masaryk, T. G. (1998). </w:t>
          </w:r>
          <w:r w:rsidRPr="00E52178">
            <w:rPr>
              <w:i/>
              <w:iCs/>
              <w:noProof/>
            </w:rPr>
            <w:t>Sebevražda hromadným jevem společenským moderní osvěty</w:t>
          </w:r>
          <w:r w:rsidRPr="00E52178">
            <w:rPr>
              <w:noProof/>
            </w:rPr>
            <w:t>. Praha: Ústav T.G. Masaryka.</w:t>
          </w:r>
        </w:p>
        <w:p w14:paraId="5CBF01C7" w14:textId="64253DAB" w:rsidR="00A956FE" w:rsidRPr="00E52178" w:rsidRDefault="00A956FE" w:rsidP="00E52178">
          <w:pPr>
            <w:pStyle w:val="Bibliografie"/>
            <w:spacing w:line="276" w:lineRule="auto"/>
            <w:ind w:left="425" w:hanging="425"/>
            <w:rPr>
              <w:noProof/>
            </w:rPr>
          </w:pPr>
          <w:r w:rsidRPr="00E52178">
            <w:rPr>
              <w:noProof/>
            </w:rPr>
            <w:t xml:space="preserve">Milner, A., Spittal, M., Pirkis, J., &amp; LaMontagne, A. (2013). Suicide by occupation: Systematic review and meta-analysis. </w:t>
          </w:r>
          <w:r w:rsidRPr="00E52178">
            <w:rPr>
              <w:i/>
              <w:iCs/>
              <w:noProof/>
            </w:rPr>
            <w:t>British Journal of Psychiatry, 203</w:t>
          </w:r>
          <w:r w:rsidRPr="00E52178">
            <w:rPr>
              <w:noProof/>
            </w:rPr>
            <w:t xml:space="preserve">(6),  409-416. </w:t>
          </w:r>
          <w:r w:rsidR="009E5078" w:rsidRPr="00E52178">
            <w:rPr>
              <w:noProof/>
            </w:rPr>
            <w:t xml:space="preserve">Dostupné z </w:t>
          </w:r>
          <w:r w:rsidRPr="00E52178">
            <w:rPr>
              <w:noProof/>
            </w:rPr>
            <w:t>doi:10.1192/bjp.bp.113.128405</w:t>
          </w:r>
        </w:p>
        <w:p w14:paraId="26B4266E" w14:textId="70331E22" w:rsidR="00A956FE" w:rsidRPr="00E52178" w:rsidRDefault="00A956FE" w:rsidP="00E52178">
          <w:pPr>
            <w:pStyle w:val="Bibliografie"/>
            <w:spacing w:line="276" w:lineRule="auto"/>
            <w:ind w:left="425" w:hanging="425"/>
            <w:rPr>
              <w:noProof/>
            </w:rPr>
          </w:pPr>
          <w:r w:rsidRPr="00E52178">
            <w:rPr>
              <w:noProof/>
            </w:rPr>
            <w:t xml:space="preserve">Möller-Leimkühler, A. (2003). The gender gap in suicide and premature death or: why are men so vulnerable? </w:t>
          </w:r>
          <w:r w:rsidRPr="00E52178">
            <w:rPr>
              <w:i/>
              <w:iCs/>
              <w:noProof/>
            </w:rPr>
            <w:t>European Archives of Psychiatry and Clinical Neurosciences, 253</w:t>
          </w:r>
          <w:r w:rsidRPr="00E52178">
            <w:rPr>
              <w:noProof/>
            </w:rPr>
            <w:t xml:space="preserve">,  1-8. </w:t>
          </w:r>
          <w:r w:rsidR="009E5078" w:rsidRPr="00E52178">
            <w:rPr>
              <w:noProof/>
            </w:rPr>
            <w:t xml:space="preserve">Dostupné z </w:t>
          </w:r>
          <w:r w:rsidRPr="00E52178">
            <w:rPr>
              <w:noProof/>
            </w:rPr>
            <w:t>doi: 10.1007/s00406-003-0397-6</w:t>
          </w:r>
        </w:p>
        <w:p w14:paraId="68331C74" w14:textId="11633157" w:rsidR="00A956FE" w:rsidRPr="00E52178" w:rsidRDefault="00A956FE" w:rsidP="00E52178">
          <w:pPr>
            <w:pStyle w:val="Bibliografie"/>
            <w:spacing w:line="276" w:lineRule="auto"/>
            <w:ind w:left="425" w:hanging="425"/>
            <w:rPr>
              <w:noProof/>
            </w:rPr>
          </w:pPr>
          <w:r w:rsidRPr="00E52178">
            <w:rPr>
              <w:noProof/>
            </w:rPr>
            <w:t xml:space="preserve">O'Reilly, D., &amp; Rosato, M. (2015). Religion and the risk of suicide: Longitudinal study of over 1 million people. </w:t>
          </w:r>
          <w:r w:rsidRPr="00E52178">
            <w:rPr>
              <w:i/>
              <w:iCs/>
              <w:noProof/>
            </w:rPr>
            <w:t>British Journal of Psychiatry, 206</w:t>
          </w:r>
          <w:r w:rsidRPr="00E52178">
            <w:rPr>
              <w:noProof/>
            </w:rPr>
            <w:t xml:space="preserve">(6),  466-470. </w:t>
          </w:r>
          <w:r w:rsidR="009E5078" w:rsidRPr="00E52178">
            <w:rPr>
              <w:noProof/>
            </w:rPr>
            <w:t xml:space="preserve">Dostupné z </w:t>
          </w:r>
          <w:r w:rsidRPr="00E52178">
            <w:rPr>
              <w:noProof/>
            </w:rPr>
            <w:t>doi:10.1192/bjp.bp.113.128694</w:t>
          </w:r>
        </w:p>
        <w:p w14:paraId="0BD78DD2" w14:textId="3967FF8E" w:rsidR="00A956FE" w:rsidRPr="00E52178" w:rsidRDefault="00A956FE" w:rsidP="00E52178">
          <w:pPr>
            <w:pStyle w:val="Bibliografie"/>
            <w:spacing w:line="276" w:lineRule="auto"/>
            <w:ind w:left="425" w:hanging="425"/>
            <w:rPr>
              <w:noProof/>
            </w:rPr>
          </w:pPr>
          <w:r w:rsidRPr="00E52178">
            <w:rPr>
              <w:noProof/>
            </w:rPr>
            <w:t xml:space="preserve">Peterson, C., Stone, D. M., Marsh, S. M., Schumacher, P. K., Tiesman, H. M., McIntosh, W. L., . . . Luo, F. (2018). Suicide Rates by Major Occupational Group — 17 States, 2012 and 2015. </w:t>
          </w:r>
          <w:r w:rsidRPr="00E52178">
            <w:rPr>
              <w:i/>
              <w:iCs/>
              <w:noProof/>
            </w:rPr>
            <w:t>Morbidity and Mortality Weekly Report</w:t>
          </w:r>
          <w:r w:rsidRPr="00E52178">
            <w:rPr>
              <w:noProof/>
            </w:rPr>
            <w:t xml:space="preserve">, </w:t>
          </w:r>
          <w:r w:rsidRPr="00E52178">
            <w:rPr>
              <w:i/>
              <w:iCs/>
              <w:noProof/>
            </w:rPr>
            <w:t>67</w:t>
          </w:r>
          <w:r w:rsidRPr="00E52178">
            <w:rPr>
              <w:noProof/>
            </w:rPr>
            <w:t xml:space="preserve">(45),  1253–1260. </w:t>
          </w:r>
          <w:r w:rsidR="00C00FB2" w:rsidRPr="00E52178">
            <w:rPr>
              <w:noProof/>
            </w:rPr>
            <w:t>Dostupné</w:t>
          </w:r>
          <w:r w:rsidRPr="00E52178">
            <w:rPr>
              <w:noProof/>
            </w:rPr>
            <w:t xml:space="preserve"> z </w:t>
          </w:r>
          <w:hyperlink r:id="rId57" w:history="1">
            <w:r w:rsidRPr="00E52178">
              <w:rPr>
                <w:rStyle w:val="Hypertextovodkaz"/>
                <w:noProof/>
                <w:color w:val="auto"/>
                <w:u w:val="none"/>
              </w:rPr>
              <w:t>https://www.cdc.gov/mmwr/volumes/67/wr/mm6745a1.htm#suggestedcitation</w:t>
            </w:r>
          </w:hyperlink>
        </w:p>
        <w:p w14:paraId="6768788B" w14:textId="7AA8A12E" w:rsidR="00A956FE" w:rsidRPr="00E52178" w:rsidRDefault="00A956FE" w:rsidP="00E52178">
          <w:pPr>
            <w:pStyle w:val="Bibliografie"/>
            <w:spacing w:line="276" w:lineRule="auto"/>
            <w:ind w:left="425" w:hanging="425"/>
            <w:rPr>
              <w:noProof/>
            </w:rPr>
          </w:pPr>
          <w:r w:rsidRPr="00E52178">
            <w:rPr>
              <w:noProof/>
            </w:rPr>
            <w:t xml:space="preserve">Powell, E. H. (1958). Occupation, Status, and Suicide: Toward a Redefition of Anomie. </w:t>
          </w:r>
          <w:r w:rsidRPr="00E52178">
            <w:rPr>
              <w:i/>
              <w:iCs/>
              <w:noProof/>
            </w:rPr>
            <w:t>American Sociological Review, 23</w:t>
          </w:r>
          <w:r w:rsidRPr="00E52178">
            <w:rPr>
              <w:noProof/>
            </w:rPr>
            <w:t>(2),  131</w:t>
          </w:r>
          <w:r w:rsidR="008A5748" w:rsidRPr="00E52178">
            <w:t>–</w:t>
          </w:r>
          <w:r w:rsidRPr="00E52178">
            <w:rPr>
              <w:noProof/>
            </w:rPr>
            <w:t xml:space="preserve">139. </w:t>
          </w:r>
          <w:r w:rsidR="00C00FB2" w:rsidRPr="00E52178">
            <w:rPr>
              <w:noProof/>
            </w:rPr>
            <w:t>Dostupné</w:t>
          </w:r>
          <w:r w:rsidRPr="00E52178">
            <w:rPr>
              <w:noProof/>
            </w:rPr>
            <w:t xml:space="preserve"> z </w:t>
          </w:r>
          <w:hyperlink r:id="rId58" w:history="1">
            <w:r w:rsidRPr="00E52178">
              <w:rPr>
                <w:rStyle w:val="Hypertextovodkaz"/>
                <w:noProof/>
                <w:color w:val="auto"/>
                <w:u w:val="none"/>
              </w:rPr>
              <w:t>https://www.jstor.org/stable/2088996?seq=1#metadata_info_tab_contents</w:t>
            </w:r>
          </w:hyperlink>
        </w:p>
        <w:p w14:paraId="2DE562BC" w14:textId="77777777" w:rsidR="00A956FE" w:rsidRPr="00E52178" w:rsidRDefault="00A956FE" w:rsidP="00E52178">
          <w:pPr>
            <w:pStyle w:val="Bibliografie"/>
            <w:spacing w:line="276" w:lineRule="auto"/>
            <w:ind w:left="425" w:hanging="425"/>
            <w:rPr>
              <w:noProof/>
            </w:rPr>
          </w:pPr>
          <w:r w:rsidRPr="00E52178">
            <w:rPr>
              <w:noProof/>
            </w:rPr>
            <w:t xml:space="preserve">Rabušic, L., &amp; Soukup, P. (2015). </w:t>
          </w:r>
          <w:r w:rsidRPr="00E52178">
            <w:rPr>
              <w:i/>
              <w:iCs/>
              <w:noProof/>
            </w:rPr>
            <w:t>Analýza sociálněvědních dat (nejen) v SPSS</w:t>
          </w:r>
          <w:r w:rsidRPr="00E52178">
            <w:rPr>
              <w:noProof/>
            </w:rPr>
            <w:t>. Brno: Masarykova univerzita.</w:t>
          </w:r>
        </w:p>
        <w:p w14:paraId="540991E6" w14:textId="33954191" w:rsidR="00A956FE" w:rsidRPr="00E52178" w:rsidRDefault="00A956FE" w:rsidP="00E52178">
          <w:pPr>
            <w:pStyle w:val="Bibliografie"/>
            <w:spacing w:line="276" w:lineRule="auto"/>
            <w:ind w:left="425" w:hanging="425"/>
            <w:rPr>
              <w:noProof/>
            </w:rPr>
          </w:pPr>
          <w:r w:rsidRPr="00E52178">
            <w:rPr>
              <w:noProof/>
            </w:rPr>
            <w:t xml:space="preserve">Rockett, I. R. (2017). The Gender Suicide Gap and Differential Misclassification: A Research Autobiography. </w:t>
          </w:r>
          <w:r w:rsidRPr="00E52178">
            <w:rPr>
              <w:i/>
              <w:iCs/>
              <w:noProof/>
            </w:rPr>
            <w:t>International Review of Modern Sociology, 43</w:t>
          </w:r>
          <w:r w:rsidRPr="00E52178">
            <w:rPr>
              <w:noProof/>
            </w:rPr>
            <w:t xml:space="preserve">(1),  5-32. </w:t>
          </w:r>
          <w:r w:rsidR="00C00FB2" w:rsidRPr="00E52178">
            <w:rPr>
              <w:noProof/>
            </w:rPr>
            <w:t>Citováno</w:t>
          </w:r>
          <w:r w:rsidRPr="00E52178">
            <w:rPr>
              <w:noProof/>
            </w:rPr>
            <w:t xml:space="preserve"> </w:t>
          </w:r>
          <w:r w:rsidR="00E52178">
            <w:rPr>
              <w:noProof/>
            </w:rPr>
            <w:t>6</w:t>
          </w:r>
          <w:r w:rsidRPr="00E52178">
            <w:rPr>
              <w:noProof/>
            </w:rPr>
            <w:t xml:space="preserve">. </w:t>
          </w:r>
          <w:r w:rsidR="009E5078" w:rsidRPr="00E52178">
            <w:rPr>
              <w:noProof/>
            </w:rPr>
            <w:t>ledna</w:t>
          </w:r>
          <w:r w:rsidRPr="00E52178">
            <w:rPr>
              <w:noProof/>
            </w:rPr>
            <w:t xml:space="preserve"> 2020</w:t>
          </w:r>
          <w:r w:rsidR="009E5078" w:rsidRPr="00E52178">
            <w:rPr>
              <w:noProof/>
            </w:rPr>
            <w:t>. Dostupné</w:t>
          </w:r>
          <w:r w:rsidRPr="00E52178">
            <w:rPr>
              <w:noProof/>
            </w:rPr>
            <w:t xml:space="preserve"> z </w:t>
          </w:r>
          <w:hyperlink r:id="rId59" w:history="1">
            <w:r w:rsidR="009759C1" w:rsidRPr="00E52178">
              <w:rPr>
                <w:rStyle w:val="Hypertextovodkaz"/>
                <w:noProof/>
                <w:color w:val="auto"/>
                <w:u w:val="none"/>
              </w:rPr>
              <w:t>https://www.researchgate.net/publication/314860453_the_gender_suicide_gap_and_differential_misclassification_a_research_autobiography</w:t>
            </w:r>
          </w:hyperlink>
        </w:p>
        <w:p w14:paraId="0E2F08F6" w14:textId="4DCDAA7C" w:rsidR="00A956FE" w:rsidRPr="00E52178" w:rsidRDefault="00A956FE" w:rsidP="00E52178">
          <w:pPr>
            <w:pStyle w:val="Bibliografie"/>
            <w:spacing w:line="276" w:lineRule="auto"/>
            <w:ind w:left="425" w:hanging="425"/>
            <w:rPr>
              <w:noProof/>
            </w:rPr>
          </w:pPr>
          <w:r w:rsidRPr="00E52178">
            <w:rPr>
              <w:noProof/>
            </w:rPr>
            <w:t xml:space="preserve">Skopalová, J. (1992). K problematice suicidální aktivity. </w:t>
          </w:r>
          <w:r w:rsidRPr="00E52178">
            <w:rPr>
              <w:i/>
              <w:iCs/>
              <w:noProof/>
            </w:rPr>
            <w:t>Varia sociologica et andragogica</w:t>
          </w:r>
          <w:r w:rsidRPr="00E52178">
            <w:rPr>
              <w:noProof/>
            </w:rPr>
            <w:t xml:space="preserve"> ( 74</w:t>
          </w:r>
          <w:r w:rsidR="008A5748" w:rsidRPr="00E52178">
            <w:t>–</w:t>
          </w:r>
          <w:r w:rsidRPr="00E52178">
            <w:rPr>
              <w:noProof/>
            </w:rPr>
            <w:t>78). Olomouc: Univerzita Palackého v Olomouci.</w:t>
          </w:r>
        </w:p>
        <w:p w14:paraId="3D778821" w14:textId="1C42C7A7" w:rsidR="00A956FE" w:rsidRPr="00E52178" w:rsidRDefault="00A956FE" w:rsidP="00E52178">
          <w:pPr>
            <w:pStyle w:val="Bibliografie"/>
            <w:spacing w:line="276" w:lineRule="auto"/>
            <w:ind w:left="425" w:hanging="425"/>
            <w:rPr>
              <w:noProof/>
            </w:rPr>
          </w:pPr>
          <w:r w:rsidRPr="00E52178">
            <w:rPr>
              <w:noProof/>
            </w:rPr>
            <w:t xml:space="preserve">Soukup, V. (11. 12 2017). </w:t>
          </w:r>
          <w:r w:rsidRPr="00E52178">
            <w:rPr>
              <w:i/>
              <w:iCs/>
              <w:noProof/>
            </w:rPr>
            <w:t>Konflikt kulturní</w:t>
          </w:r>
          <w:r w:rsidRPr="00E52178">
            <w:rPr>
              <w:noProof/>
            </w:rPr>
            <w:t xml:space="preserve">. </w:t>
          </w:r>
          <w:r w:rsidR="00C00FB2" w:rsidRPr="00E52178">
            <w:rPr>
              <w:noProof/>
            </w:rPr>
            <w:t>Citováno</w:t>
          </w:r>
          <w:r w:rsidRPr="00E52178">
            <w:rPr>
              <w:noProof/>
            </w:rPr>
            <w:t xml:space="preserve"> 25. </w:t>
          </w:r>
          <w:r w:rsidR="009E5078" w:rsidRPr="00E52178">
            <w:rPr>
              <w:noProof/>
            </w:rPr>
            <w:t>února</w:t>
          </w:r>
          <w:r w:rsidRPr="00E52178">
            <w:rPr>
              <w:noProof/>
            </w:rPr>
            <w:t xml:space="preserve"> 2020</w:t>
          </w:r>
          <w:r w:rsidR="009E5078" w:rsidRPr="00E52178">
            <w:rPr>
              <w:noProof/>
            </w:rPr>
            <w:t>. Dostupné z</w:t>
          </w:r>
          <w:r w:rsidRPr="00E52178">
            <w:rPr>
              <w:noProof/>
            </w:rPr>
            <w:t xml:space="preserve"> https://encyklopedie.soc.cas.cz/w/Konflikt_kulturn%C3%AD</w:t>
          </w:r>
        </w:p>
        <w:p w14:paraId="2DAE2DC2" w14:textId="660C420E" w:rsidR="00A956FE" w:rsidRPr="00E52178" w:rsidRDefault="00A956FE" w:rsidP="00E52178">
          <w:pPr>
            <w:pStyle w:val="Bibliografie"/>
            <w:spacing w:line="276" w:lineRule="auto"/>
            <w:ind w:left="425" w:hanging="425"/>
            <w:rPr>
              <w:noProof/>
            </w:rPr>
          </w:pPr>
          <w:r w:rsidRPr="00E52178">
            <w:rPr>
              <w:noProof/>
            </w:rPr>
            <w:t xml:space="preserve">Stack, S. (2000a). Suicide: A 15‐Year Review of the Sociological Literature Part I: Cultural and Economic Factors. </w:t>
          </w:r>
          <w:r w:rsidRPr="00E52178">
            <w:rPr>
              <w:i/>
              <w:iCs/>
              <w:noProof/>
            </w:rPr>
            <w:t>Suicide and Life-Threatening Behavior, 30</w:t>
          </w:r>
          <w:r w:rsidRPr="00E52178">
            <w:rPr>
              <w:noProof/>
            </w:rPr>
            <w:t>(2),  145</w:t>
          </w:r>
          <w:r w:rsidR="008A5748" w:rsidRPr="00E52178">
            <w:t>–</w:t>
          </w:r>
          <w:r w:rsidRPr="00E52178">
            <w:rPr>
              <w:noProof/>
            </w:rPr>
            <w:t xml:space="preserve">162. </w:t>
          </w:r>
          <w:r w:rsidR="009E5078" w:rsidRPr="00E52178">
            <w:rPr>
              <w:noProof/>
            </w:rPr>
            <w:t xml:space="preserve">Dostupné z </w:t>
          </w:r>
          <w:r w:rsidRPr="00E52178">
            <w:rPr>
              <w:noProof/>
            </w:rPr>
            <w:t>doi:10.1111/j.1943-278X.2000.tb01073.x</w:t>
          </w:r>
        </w:p>
        <w:p w14:paraId="0E1E482B" w14:textId="11FDF09C" w:rsidR="00A956FE" w:rsidRPr="00E52178" w:rsidRDefault="00A956FE" w:rsidP="00E52178">
          <w:pPr>
            <w:pStyle w:val="Bibliografie"/>
            <w:spacing w:line="276" w:lineRule="auto"/>
            <w:ind w:left="425" w:hanging="425"/>
            <w:rPr>
              <w:noProof/>
            </w:rPr>
          </w:pPr>
          <w:r w:rsidRPr="00E52178">
            <w:rPr>
              <w:noProof/>
            </w:rPr>
            <w:t xml:space="preserve">Stack, S. (2000b). Suicide: A 15-Year Review of the Sociological Literature Part II: Modernization and Social Integration Perspectives. </w:t>
          </w:r>
          <w:r w:rsidRPr="00E52178">
            <w:rPr>
              <w:i/>
              <w:iCs/>
              <w:noProof/>
            </w:rPr>
            <w:t>Suicide and Life-Threatening Behavior, 30</w:t>
          </w:r>
          <w:r w:rsidRPr="00E52178">
            <w:rPr>
              <w:noProof/>
            </w:rPr>
            <w:t>(2),  163</w:t>
          </w:r>
          <w:r w:rsidR="008A5748" w:rsidRPr="00E52178">
            <w:t>–</w:t>
          </w:r>
          <w:r w:rsidRPr="00E52178">
            <w:rPr>
              <w:noProof/>
            </w:rPr>
            <w:t xml:space="preserve">176. </w:t>
          </w:r>
          <w:r w:rsidR="009E5078" w:rsidRPr="00E52178">
            <w:rPr>
              <w:noProof/>
            </w:rPr>
            <w:t xml:space="preserve">Dostupné z </w:t>
          </w:r>
          <w:r w:rsidRPr="00E52178">
            <w:rPr>
              <w:noProof/>
            </w:rPr>
            <w:t>doi:10.1111/j.1943-278X.2000.tb01074.x</w:t>
          </w:r>
        </w:p>
        <w:p w14:paraId="3AC3412F" w14:textId="4F120131" w:rsidR="00A956FE" w:rsidRPr="00E52178" w:rsidRDefault="00A956FE" w:rsidP="00E52178">
          <w:pPr>
            <w:pStyle w:val="Bibliografie"/>
            <w:spacing w:line="276" w:lineRule="auto"/>
            <w:ind w:left="425" w:hanging="425"/>
            <w:rPr>
              <w:noProof/>
            </w:rPr>
          </w:pPr>
          <w:r w:rsidRPr="00E52178">
            <w:rPr>
              <w:noProof/>
            </w:rPr>
            <w:t xml:space="preserve">Stack, S. (2002). Occupation and Suicide. </w:t>
          </w:r>
          <w:r w:rsidRPr="00E52178">
            <w:rPr>
              <w:i/>
              <w:iCs/>
              <w:noProof/>
            </w:rPr>
            <w:t>Social Science Quarterly</w:t>
          </w:r>
          <w:r w:rsidRPr="00E52178">
            <w:rPr>
              <w:noProof/>
            </w:rPr>
            <w:t>(82),  384</w:t>
          </w:r>
          <w:r w:rsidR="002279B8" w:rsidRPr="00E52178">
            <w:t>–</w:t>
          </w:r>
          <w:r w:rsidRPr="00E52178">
            <w:rPr>
              <w:noProof/>
            </w:rPr>
            <w:t>396.</w:t>
          </w:r>
          <w:r w:rsidR="009E5078" w:rsidRPr="00E52178">
            <w:rPr>
              <w:noProof/>
            </w:rPr>
            <w:t xml:space="preserve"> Citováno 20. listopadu 2019. Dostupné z</w:t>
          </w:r>
          <w:r w:rsidRPr="00E52178">
            <w:rPr>
              <w:noProof/>
            </w:rPr>
            <w:t xml:space="preserve"> </w:t>
          </w:r>
          <w:hyperlink r:id="rId60" w:history="1">
            <w:r w:rsidRPr="00E52178">
              <w:rPr>
                <w:rStyle w:val="Hypertextovodkaz"/>
                <w:noProof/>
                <w:color w:val="auto"/>
                <w:u w:val="none"/>
              </w:rPr>
              <w:t>https://doi.org/10.1111/0038-4941.00030</w:t>
            </w:r>
          </w:hyperlink>
        </w:p>
        <w:p w14:paraId="6FA87E50" w14:textId="4859CC30" w:rsidR="00A956FE" w:rsidRPr="00E52178" w:rsidRDefault="00A956FE" w:rsidP="00E52178">
          <w:pPr>
            <w:pStyle w:val="Bibliografie"/>
            <w:spacing w:line="276" w:lineRule="auto"/>
            <w:ind w:left="425" w:hanging="425"/>
            <w:rPr>
              <w:rStyle w:val="Hypertextovodkaz"/>
              <w:color w:val="auto"/>
              <w:u w:val="none"/>
            </w:rPr>
          </w:pPr>
          <w:r w:rsidRPr="00E52178">
            <w:rPr>
              <w:noProof/>
            </w:rPr>
            <w:t xml:space="preserve">Šafář, Z. (1969). Možnosti standardní operacionalizace sociotechnického statusu. </w:t>
          </w:r>
          <w:r w:rsidRPr="00E52178">
            <w:rPr>
              <w:i/>
              <w:iCs/>
              <w:noProof/>
            </w:rPr>
            <w:t>Sociologický časopis/Czech Sociological Review</w:t>
          </w:r>
          <w:r w:rsidRPr="00E52178">
            <w:rPr>
              <w:noProof/>
            </w:rPr>
            <w:t>, 5(6),  591</w:t>
          </w:r>
          <w:r w:rsidR="002279B8" w:rsidRPr="00E52178">
            <w:t>–</w:t>
          </w:r>
          <w:r w:rsidRPr="00E52178">
            <w:rPr>
              <w:noProof/>
            </w:rPr>
            <w:t xml:space="preserve">599. </w:t>
          </w:r>
          <w:r w:rsidR="00C00FB2" w:rsidRPr="00E52178">
            <w:rPr>
              <w:noProof/>
            </w:rPr>
            <w:t>Citováno</w:t>
          </w:r>
          <w:r w:rsidRPr="00E52178">
            <w:rPr>
              <w:noProof/>
            </w:rPr>
            <w:t xml:space="preserve"> </w:t>
          </w:r>
          <w:r w:rsidR="00E52178">
            <w:rPr>
              <w:noProof/>
            </w:rPr>
            <w:t>8</w:t>
          </w:r>
          <w:r w:rsidRPr="00E52178">
            <w:rPr>
              <w:noProof/>
            </w:rPr>
            <w:t>.</w:t>
          </w:r>
          <w:r w:rsidR="009754E9" w:rsidRPr="00E52178">
            <w:rPr>
              <w:noProof/>
            </w:rPr>
            <w:t xml:space="preserve"> února</w:t>
          </w:r>
          <w:r w:rsidRPr="00E52178">
            <w:rPr>
              <w:noProof/>
            </w:rPr>
            <w:t xml:space="preserve"> 2020</w:t>
          </w:r>
          <w:r w:rsidR="009E5078" w:rsidRPr="00E52178">
            <w:rPr>
              <w:noProof/>
            </w:rPr>
            <w:t>.</w:t>
          </w:r>
          <w:r w:rsidR="009754E9" w:rsidRPr="00E52178">
            <w:rPr>
              <w:noProof/>
            </w:rPr>
            <w:t xml:space="preserve"> Dostupné z </w:t>
          </w:r>
          <w:hyperlink r:id="rId61" w:history="1">
            <w:r w:rsidR="009754E9" w:rsidRPr="00E52178">
              <w:rPr>
                <w:rStyle w:val="Hypertextovodkaz"/>
                <w:noProof/>
                <w:color w:val="auto"/>
                <w:u w:val="none"/>
              </w:rPr>
              <w:t xml:space="preserve"> http://sreview.soc.cas.cz/cs/issue/155-sociologicky-casopis-6-1969/3157</w:t>
            </w:r>
          </w:hyperlink>
        </w:p>
        <w:p w14:paraId="2E02C5E4" w14:textId="1B8E47C6" w:rsidR="00A956FE" w:rsidRPr="00E52178" w:rsidRDefault="00A956FE" w:rsidP="00E52178">
          <w:pPr>
            <w:pStyle w:val="Bibliografie"/>
            <w:spacing w:line="276" w:lineRule="auto"/>
            <w:ind w:left="425" w:hanging="425"/>
            <w:rPr>
              <w:noProof/>
            </w:rPr>
          </w:pPr>
          <w:r w:rsidRPr="00E52178">
            <w:rPr>
              <w:noProof/>
            </w:rPr>
            <w:t xml:space="preserve">Thompson, R. (2012). Suicide Risk in Enthnic Minorities. </w:t>
          </w:r>
          <w:r w:rsidR="009E5078" w:rsidRPr="00E52178">
            <w:rPr>
              <w:noProof/>
            </w:rPr>
            <w:t>In</w:t>
          </w:r>
          <w:r w:rsidRPr="00E52178">
            <w:rPr>
              <w:noProof/>
            </w:rPr>
            <w:t xml:space="preserve"> A. ,. Shrivastava, </w:t>
          </w:r>
          <w:r w:rsidRPr="00E52178">
            <w:rPr>
              <w:i/>
              <w:iCs/>
              <w:noProof/>
            </w:rPr>
            <w:t xml:space="preserve">Suicide from a global perspective: Vulnerable populations and controversies </w:t>
          </w:r>
          <w:r w:rsidRPr="00E52178">
            <w:rPr>
              <w:noProof/>
            </w:rPr>
            <w:t>( 73</w:t>
          </w:r>
          <w:r w:rsidR="002279B8" w:rsidRPr="00E52178">
            <w:t>–</w:t>
          </w:r>
          <w:r w:rsidRPr="00E52178">
            <w:rPr>
              <w:noProof/>
            </w:rPr>
            <w:t>78). New York: Nova Science Publishers, Inc.</w:t>
          </w:r>
        </w:p>
        <w:p w14:paraId="3B6A282D" w14:textId="6BF901BD" w:rsidR="00967A2F" w:rsidRPr="00E52178" w:rsidRDefault="00A956FE" w:rsidP="00E52178">
          <w:pPr>
            <w:pStyle w:val="Bibliografie"/>
            <w:spacing w:line="276" w:lineRule="auto"/>
            <w:ind w:left="425" w:hanging="425"/>
            <w:rPr>
              <w:noProof/>
            </w:rPr>
          </w:pPr>
          <w:r w:rsidRPr="00E52178">
            <w:rPr>
              <w:noProof/>
            </w:rPr>
            <w:t xml:space="preserve">Travis, R. (1990). A Test of Two Theories of Suicide. </w:t>
          </w:r>
          <w:r w:rsidRPr="00E52178">
            <w:rPr>
              <w:i/>
              <w:iCs/>
              <w:noProof/>
            </w:rPr>
            <w:t>The British Journal of Sociology, 41</w:t>
          </w:r>
          <w:r w:rsidRPr="00E52178">
            <w:rPr>
              <w:noProof/>
            </w:rPr>
            <w:t>(2),  225</w:t>
          </w:r>
          <w:r w:rsidR="002279B8" w:rsidRPr="00E52178">
            <w:t>–</w:t>
          </w:r>
          <w:r w:rsidRPr="00E52178">
            <w:rPr>
              <w:noProof/>
            </w:rPr>
            <w:t xml:space="preserve">243. </w:t>
          </w:r>
          <w:r w:rsidR="00C00FB2" w:rsidRPr="00E52178">
            <w:rPr>
              <w:noProof/>
            </w:rPr>
            <w:t>Citováno</w:t>
          </w:r>
          <w:r w:rsidRPr="00E52178">
            <w:rPr>
              <w:noProof/>
            </w:rPr>
            <w:t xml:space="preserve"> 26. </w:t>
          </w:r>
          <w:r w:rsidR="009E5078" w:rsidRPr="00E52178">
            <w:rPr>
              <w:noProof/>
            </w:rPr>
            <w:t>ledna</w:t>
          </w:r>
          <w:r w:rsidRPr="00E52178">
            <w:rPr>
              <w:noProof/>
            </w:rPr>
            <w:t xml:space="preserve"> 2020</w:t>
          </w:r>
          <w:r w:rsidR="009E5078" w:rsidRPr="00E52178">
            <w:rPr>
              <w:noProof/>
            </w:rPr>
            <w:t>. Dostupné</w:t>
          </w:r>
          <w:r w:rsidRPr="00E52178">
            <w:rPr>
              <w:noProof/>
            </w:rPr>
            <w:t xml:space="preserve"> z </w:t>
          </w:r>
          <w:hyperlink r:id="rId62" w:history="1">
            <w:r w:rsidRPr="00E52178">
              <w:rPr>
                <w:rStyle w:val="Hypertextovodkaz"/>
                <w:noProof/>
                <w:color w:val="auto"/>
                <w:u w:val="none"/>
              </w:rPr>
              <w:t>https://www.jstor.org/stable/590871</w:t>
            </w:r>
          </w:hyperlink>
        </w:p>
        <w:p w14:paraId="6524D238" w14:textId="60B04946" w:rsidR="00967A2F" w:rsidRPr="00E52178" w:rsidRDefault="00A956FE" w:rsidP="00E52178">
          <w:pPr>
            <w:pStyle w:val="Bibliografie"/>
            <w:spacing w:line="276" w:lineRule="auto"/>
            <w:ind w:left="425" w:hanging="425"/>
            <w:rPr>
              <w:noProof/>
            </w:rPr>
          </w:pPr>
          <w:r w:rsidRPr="00E52178">
            <w:rPr>
              <w:noProof/>
            </w:rPr>
            <w:lastRenderedPageBreak/>
            <w:t>Tyrychtrová. (2013). Sebevražednost a její sociální determinanty v ČR.</w:t>
          </w:r>
          <w:r w:rsidR="009E5078" w:rsidRPr="00E52178">
            <w:rPr>
              <w:noProof/>
            </w:rPr>
            <w:t xml:space="preserve"> </w:t>
          </w:r>
          <w:r w:rsidR="009E5078" w:rsidRPr="00E52178">
            <w:rPr>
              <w:i/>
              <w:iCs/>
              <w:noProof/>
            </w:rPr>
            <w:t>Diplomová práce</w:t>
          </w:r>
          <w:r w:rsidR="009E5078" w:rsidRPr="00E52178">
            <w:rPr>
              <w:noProof/>
            </w:rPr>
            <w:t>.</w:t>
          </w:r>
          <w:r w:rsidRPr="00E52178">
            <w:rPr>
              <w:noProof/>
            </w:rPr>
            <w:t xml:space="preserve"> </w:t>
          </w:r>
          <w:r w:rsidR="00C00FB2" w:rsidRPr="00E52178">
            <w:rPr>
              <w:noProof/>
            </w:rPr>
            <w:t>Citováno</w:t>
          </w:r>
          <w:r w:rsidRPr="00E52178">
            <w:rPr>
              <w:noProof/>
            </w:rPr>
            <w:t xml:space="preserve"> 5. </w:t>
          </w:r>
          <w:r w:rsidR="009E5078" w:rsidRPr="00E52178">
            <w:rPr>
              <w:noProof/>
            </w:rPr>
            <w:t>února</w:t>
          </w:r>
          <w:r w:rsidRPr="00E52178">
            <w:rPr>
              <w:noProof/>
            </w:rPr>
            <w:t xml:space="preserve"> 2020</w:t>
          </w:r>
          <w:r w:rsidR="009E5078" w:rsidRPr="00E52178">
            <w:rPr>
              <w:noProof/>
            </w:rPr>
            <w:t xml:space="preserve">. Dostupné </w:t>
          </w:r>
          <w:r w:rsidRPr="00E52178">
            <w:rPr>
              <w:noProof/>
            </w:rPr>
            <w:t xml:space="preserve">z </w:t>
          </w:r>
          <w:hyperlink r:id="rId63" w:history="1">
            <w:r w:rsidRPr="00E52178">
              <w:rPr>
                <w:rStyle w:val="Hypertextovodkaz"/>
                <w:noProof/>
                <w:color w:val="auto"/>
                <w:u w:val="none"/>
              </w:rPr>
              <w:t>https://is.muni.cz/th/u28lm/</w:t>
            </w:r>
          </w:hyperlink>
        </w:p>
        <w:p w14:paraId="65F7E02A" w14:textId="4369CD02" w:rsidR="00BA525E" w:rsidRPr="00E52178" w:rsidRDefault="00BA525E" w:rsidP="00E52178">
          <w:pPr>
            <w:pStyle w:val="Bibliografie"/>
            <w:spacing w:line="276" w:lineRule="auto"/>
            <w:ind w:left="425" w:hanging="425"/>
            <w:rPr>
              <w:noProof/>
            </w:rPr>
          </w:pPr>
          <w:r w:rsidRPr="00E52178">
            <w:rPr>
              <w:noProof/>
            </w:rPr>
            <w:t xml:space="preserve">ÚZIS. (2003). </w:t>
          </w:r>
          <w:r w:rsidRPr="00E52178">
            <w:rPr>
              <w:i/>
              <w:iCs/>
              <w:noProof/>
            </w:rPr>
            <w:t>Sebevraždy 2002</w:t>
          </w:r>
          <w:r w:rsidRPr="00E52178">
            <w:rPr>
              <w:noProof/>
            </w:rPr>
            <w:t xml:space="preserve">. Dostupné z </w:t>
          </w:r>
          <w:hyperlink r:id="rId64" w:history="1">
            <w:r w:rsidRPr="00E52178">
              <w:rPr>
                <w:noProof/>
              </w:rPr>
              <w:t>https://www.uzis.cz/sites/default/files/knihovna/sebevr2002.pdf</w:t>
            </w:r>
          </w:hyperlink>
        </w:p>
        <w:p w14:paraId="1C8EAE72" w14:textId="2160A1C8" w:rsidR="000D63EE" w:rsidRPr="00E52178" w:rsidRDefault="000D63EE" w:rsidP="00E52178">
          <w:pPr>
            <w:pStyle w:val="Bibliografie"/>
            <w:spacing w:line="276" w:lineRule="auto"/>
            <w:ind w:left="425" w:hanging="425"/>
            <w:rPr>
              <w:noProof/>
            </w:rPr>
          </w:pPr>
          <w:r w:rsidRPr="00E52178">
            <w:rPr>
              <w:noProof/>
            </w:rPr>
            <w:t xml:space="preserve">ÚZIS. (2016). </w:t>
          </w:r>
          <w:r w:rsidRPr="00E52178">
            <w:rPr>
              <w:i/>
              <w:iCs/>
              <w:noProof/>
            </w:rPr>
            <w:t>Léčba uživatelů drog v ČR v roce 2015</w:t>
          </w:r>
          <w:r w:rsidRPr="00E52178">
            <w:rPr>
              <w:noProof/>
            </w:rPr>
            <w:t>.</w:t>
          </w:r>
          <w:r w:rsidR="00BA525E" w:rsidRPr="00E52178">
            <w:rPr>
              <w:noProof/>
            </w:rPr>
            <w:t xml:space="preserve"> Dostupné z </w:t>
          </w:r>
          <w:hyperlink r:id="rId65" w:history="1">
            <w:r w:rsidR="00BA525E" w:rsidRPr="00E52178">
              <w:rPr>
                <w:noProof/>
              </w:rPr>
              <w:t>https://www.uzis.cz/sites/default/files/knihovna/ai_2016_08_NRLUD_Lecba_uzivatelu_drog_2015.pdf</w:t>
            </w:r>
          </w:hyperlink>
        </w:p>
        <w:p w14:paraId="5477FDA8" w14:textId="3017F1ED" w:rsidR="00BA525E" w:rsidRPr="00E52178" w:rsidRDefault="00BA525E" w:rsidP="00E52178">
          <w:pPr>
            <w:pStyle w:val="Bibliografie"/>
            <w:spacing w:line="276" w:lineRule="auto"/>
            <w:ind w:left="425" w:hanging="425"/>
            <w:rPr>
              <w:noProof/>
            </w:rPr>
          </w:pPr>
          <w:r w:rsidRPr="00E52178">
            <w:rPr>
              <w:noProof/>
            </w:rPr>
            <w:t xml:space="preserve">ÚZIS. (2017). </w:t>
          </w:r>
          <w:r w:rsidRPr="00E52178">
            <w:rPr>
              <w:i/>
              <w:iCs/>
              <w:noProof/>
            </w:rPr>
            <w:t>Léčba uživatelů drog v ČR v roce 2016</w:t>
          </w:r>
          <w:r w:rsidRPr="00E52178">
            <w:rPr>
              <w:noProof/>
            </w:rPr>
            <w:t xml:space="preserve">. Dostupné z </w:t>
          </w:r>
          <w:hyperlink r:id="rId66" w:history="1">
            <w:r w:rsidRPr="00E52178">
              <w:rPr>
                <w:noProof/>
              </w:rPr>
              <w:t>https://www.uzis.cz/sites/default/files/knihovna/ai_2017_03_NRLUD_Lecba_uzivatelu_drog_2016.pdf</w:t>
            </w:r>
          </w:hyperlink>
        </w:p>
        <w:p w14:paraId="21A8D1B0" w14:textId="5C58ED07" w:rsidR="00BA525E" w:rsidRPr="00E52178" w:rsidRDefault="00BA525E" w:rsidP="00E52178">
          <w:pPr>
            <w:pStyle w:val="Bibliografie"/>
            <w:spacing w:line="276" w:lineRule="auto"/>
            <w:ind w:left="425" w:hanging="425"/>
            <w:rPr>
              <w:noProof/>
            </w:rPr>
          </w:pPr>
          <w:r w:rsidRPr="00E52178">
            <w:rPr>
              <w:noProof/>
            </w:rPr>
            <w:t xml:space="preserve">ÚZIS. (2018). </w:t>
          </w:r>
          <w:r w:rsidRPr="00E52178">
            <w:rPr>
              <w:i/>
              <w:iCs/>
              <w:noProof/>
            </w:rPr>
            <w:t>Léčba uživatelů drog v ČR v roce 2017</w:t>
          </w:r>
          <w:r w:rsidRPr="00E52178">
            <w:rPr>
              <w:noProof/>
            </w:rPr>
            <w:t xml:space="preserve">. Dostupné z </w:t>
          </w:r>
          <w:hyperlink r:id="rId67" w:history="1">
            <w:r w:rsidRPr="00E52178">
              <w:rPr>
                <w:noProof/>
              </w:rPr>
              <w:t>https://www.uzis.cz/sites/default/files/knihovna/ai_2018_02_NRLUD_2017.pdf</w:t>
            </w:r>
          </w:hyperlink>
        </w:p>
        <w:p w14:paraId="0006C63F" w14:textId="6A7B0F01" w:rsidR="00BA525E" w:rsidRPr="00E52178" w:rsidRDefault="00BA525E" w:rsidP="00E52178">
          <w:pPr>
            <w:pStyle w:val="Bibliografie"/>
            <w:spacing w:line="276" w:lineRule="auto"/>
            <w:ind w:left="425" w:hanging="425"/>
            <w:rPr>
              <w:noProof/>
            </w:rPr>
          </w:pPr>
          <w:r w:rsidRPr="00E52178">
            <w:rPr>
              <w:noProof/>
            </w:rPr>
            <w:t xml:space="preserve">ÚZIS. (2018). </w:t>
          </w:r>
          <w:r w:rsidRPr="00E52178">
            <w:rPr>
              <w:i/>
              <w:iCs/>
              <w:noProof/>
            </w:rPr>
            <w:t>Léčba uživatelů drog v ČR v roce 2017</w:t>
          </w:r>
          <w:r w:rsidRPr="00E52178">
            <w:rPr>
              <w:noProof/>
            </w:rPr>
            <w:t xml:space="preserve">. Dostupné z </w:t>
          </w:r>
          <w:hyperlink r:id="rId68" w:history="1">
            <w:r w:rsidRPr="00E52178">
              <w:rPr>
                <w:noProof/>
              </w:rPr>
              <w:t>https://www.uzis.cz/res/f/008270/ai-2019-03-nrlud.pdf</w:t>
            </w:r>
          </w:hyperlink>
        </w:p>
        <w:p w14:paraId="55CFF6CE" w14:textId="1CA0D9E5" w:rsidR="00A956FE" w:rsidRPr="00E52178" w:rsidRDefault="00A956FE" w:rsidP="00E52178">
          <w:pPr>
            <w:pStyle w:val="Bibliografie"/>
            <w:spacing w:line="276" w:lineRule="auto"/>
            <w:ind w:left="425" w:hanging="425"/>
            <w:rPr>
              <w:rStyle w:val="Hypertextovodkaz"/>
              <w:noProof/>
              <w:color w:val="auto"/>
              <w:u w:val="none"/>
            </w:rPr>
          </w:pPr>
          <w:r w:rsidRPr="00E52178">
            <w:rPr>
              <w:noProof/>
            </w:rPr>
            <w:t xml:space="preserve">ÚZIS. (2019). </w:t>
          </w:r>
          <w:r w:rsidRPr="00E52178">
            <w:rPr>
              <w:i/>
              <w:iCs/>
              <w:noProof/>
            </w:rPr>
            <w:t>MKN Mezinárodní statistická klasifikace nemocí a přidružených zdravotních problémů</w:t>
          </w:r>
          <w:r w:rsidRPr="00E52178">
            <w:rPr>
              <w:noProof/>
            </w:rPr>
            <w:t xml:space="preserve">. </w:t>
          </w:r>
          <w:r w:rsidR="00C00FB2" w:rsidRPr="00E52178">
            <w:rPr>
              <w:noProof/>
            </w:rPr>
            <w:t>Citováno</w:t>
          </w:r>
          <w:r w:rsidRPr="00E52178">
            <w:rPr>
              <w:noProof/>
            </w:rPr>
            <w:t xml:space="preserve"> 24. listopad</w:t>
          </w:r>
          <w:r w:rsidR="009E5078" w:rsidRPr="00E52178">
            <w:rPr>
              <w:noProof/>
            </w:rPr>
            <w:t>u</w:t>
          </w:r>
          <w:r w:rsidRPr="00E52178">
            <w:rPr>
              <w:noProof/>
            </w:rPr>
            <w:t xml:space="preserve"> 2019</w:t>
          </w:r>
          <w:r w:rsidR="009E5078" w:rsidRPr="00E52178">
            <w:rPr>
              <w:noProof/>
            </w:rPr>
            <w:t>. Dostupné</w:t>
          </w:r>
          <w:r w:rsidRPr="00E52178">
            <w:rPr>
              <w:noProof/>
            </w:rPr>
            <w:t xml:space="preserve"> z </w:t>
          </w:r>
          <w:r w:rsidR="00967A2F" w:rsidRPr="00E52178">
            <w:rPr>
              <w:noProof/>
            </w:rPr>
            <w:fldChar w:fldCharType="begin"/>
          </w:r>
          <w:r w:rsidR="00967A2F" w:rsidRPr="00E52178">
            <w:rPr>
              <w:noProof/>
            </w:rPr>
            <w:instrText xml:space="preserve"> HYPERLINK "http://www.uzis.cz/katalog/klasifikace/mkn" </w:instrText>
          </w:r>
          <w:r w:rsidR="00967A2F" w:rsidRPr="00E52178">
            <w:rPr>
              <w:noProof/>
            </w:rPr>
            <w:fldChar w:fldCharType="separate"/>
          </w:r>
          <w:r w:rsidR="00967A2F" w:rsidRPr="00E52178">
            <w:rPr>
              <w:rStyle w:val="Hypertextovodkaz"/>
              <w:noProof/>
              <w:color w:val="auto"/>
              <w:u w:val="none"/>
            </w:rPr>
            <w:t>http://www.uzis.cz/katalog/klasifikace/mkn</w:t>
          </w:r>
        </w:p>
        <w:p w14:paraId="263C2789" w14:textId="478BFE87" w:rsidR="00A956FE" w:rsidRPr="00E52178" w:rsidRDefault="00967A2F" w:rsidP="00E52178">
          <w:pPr>
            <w:pStyle w:val="Bibliografie"/>
            <w:spacing w:line="276" w:lineRule="auto"/>
            <w:ind w:left="425" w:hanging="425"/>
            <w:rPr>
              <w:noProof/>
            </w:rPr>
          </w:pPr>
          <w:r w:rsidRPr="00E52178">
            <w:rPr>
              <w:noProof/>
            </w:rPr>
            <w:fldChar w:fldCharType="end"/>
          </w:r>
          <w:r w:rsidR="00A956FE" w:rsidRPr="00E52178">
            <w:rPr>
              <w:noProof/>
            </w:rPr>
            <w:t xml:space="preserve">Viewegh, J. (1996). </w:t>
          </w:r>
          <w:r w:rsidR="00A956FE" w:rsidRPr="00E52178">
            <w:rPr>
              <w:i/>
              <w:iCs/>
              <w:noProof/>
            </w:rPr>
            <w:t>Sebevražda a literatura</w:t>
          </w:r>
          <w:r w:rsidR="00A956FE" w:rsidRPr="00E52178">
            <w:rPr>
              <w:noProof/>
            </w:rPr>
            <w:t>. Brno: Psychologický ústav AVČR a nakl. T. Janečka.</w:t>
          </w:r>
        </w:p>
        <w:p w14:paraId="6CC57F6B" w14:textId="5D77B4C3" w:rsidR="00A956FE" w:rsidRPr="00E52178" w:rsidRDefault="00A956FE" w:rsidP="00E52178">
          <w:pPr>
            <w:pStyle w:val="Bibliografie"/>
            <w:spacing w:line="276" w:lineRule="auto"/>
            <w:ind w:left="425" w:hanging="425"/>
            <w:rPr>
              <w:noProof/>
            </w:rPr>
          </w:pPr>
          <w:r w:rsidRPr="00E52178">
            <w:rPr>
              <w:noProof/>
            </w:rPr>
            <w:t xml:space="preserve">Vinař, J. (2018). </w:t>
          </w:r>
          <w:r w:rsidRPr="00E52178">
            <w:rPr>
              <w:i/>
              <w:iCs/>
              <w:noProof/>
            </w:rPr>
            <w:t>Skupiny sociální věkové (MSgS)</w:t>
          </w:r>
          <w:r w:rsidRPr="00E52178">
            <w:rPr>
              <w:noProof/>
            </w:rPr>
            <w:t xml:space="preserve">. </w:t>
          </w:r>
          <w:r w:rsidR="00C00FB2" w:rsidRPr="00E52178">
            <w:rPr>
              <w:noProof/>
            </w:rPr>
            <w:t>Citováno</w:t>
          </w:r>
          <w:r w:rsidRPr="00E52178">
            <w:rPr>
              <w:noProof/>
            </w:rPr>
            <w:t xml:space="preserve"> 17. </w:t>
          </w:r>
          <w:r w:rsidR="009E5078" w:rsidRPr="00E52178">
            <w:rPr>
              <w:noProof/>
            </w:rPr>
            <w:t>března</w:t>
          </w:r>
          <w:r w:rsidRPr="00E52178">
            <w:rPr>
              <w:noProof/>
            </w:rPr>
            <w:t xml:space="preserve"> 2020</w:t>
          </w:r>
          <w:r w:rsidR="009E5078" w:rsidRPr="00E52178">
            <w:rPr>
              <w:noProof/>
            </w:rPr>
            <w:t xml:space="preserve">. Dostupné z </w:t>
          </w:r>
          <w:hyperlink r:id="rId69" w:history="1">
            <w:r w:rsidRPr="00E52178">
              <w:rPr>
                <w:rStyle w:val="Hypertextovodkaz"/>
                <w:noProof/>
                <w:color w:val="auto"/>
                <w:u w:val="none"/>
              </w:rPr>
              <w:t>https://encyklopedie.soc.cas.cz/w/Skupiny_soci%C3%A1ln%C3%AD_v%C4%9Bkov%C3%A9_(MSgS)</w:t>
            </w:r>
          </w:hyperlink>
        </w:p>
        <w:p w14:paraId="2A3309AE" w14:textId="03071788" w:rsidR="00797DC5" w:rsidRPr="00E52178" w:rsidRDefault="00A956FE" w:rsidP="00E52178">
          <w:pPr>
            <w:pStyle w:val="Bibliografie"/>
            <w:spacing w:line="276" w:lineRule="auto"/>
            <w:ind w:left="425" w:hanging="425"/>
            <w:rPr>
              <w:noProof/>
            </w:rPr>
          </w:pPr>
          <w:r w:rsidRPr="00E52178">
            <w:rPr>
              <w:noProof/>
            </w:rPr>
            <w:t xml:space="preserve">Voráček, F. (1967). </w:t>
          </w:r>
          <w:r w:rsidRPr="00E52178">
            <w:rPr>
              <w:i/>
              <w:iCs/>
              <w:noProof/>
            </w:rPr>
            <w:t>Možnosti života</w:t>
          </w:r>
          <w:r w:rsidRPr="00E52178">
            <w:rPr>
              <w:noProof/>
            </w:rPr>
            <w:t>. Praha: Naše vojsko.</w:t>
          </w:r>
        </w:p>
        <w:p w14:paraId="421E5C2D" w14:textId="6EB83B9C" w:rsidR="00797DC5" w:rsidRPr="00E52178" w:rsidRDefault="00797DC5" w:rsidP="00E52178">
          <w:pPr>
            <w:pStyle w:val="Bibliografie"/>
            <w:spacing w:line="276" w:lineRule="auto"/>
            <w:ind w:left="425" w:hanging="425"/>
            <w:rPr>
              <w:noProof/>
            </w:rPr>
          </w:pPr>
          <w:r w:rsidRPr="00E52178">
            <w:rPr>
              <w:noProof/>
            </w:rPr>
            <w:t>Wray, M., Colen, C. &amp; Pesco</w:t>
          </w:r>
          <w:r w:rsidR="00AB3C38" w:rsidRPr="00E52178">
            <w:rPr>
              <w:noProof/>
            </w:rPr>
            <w:t xml:space="preserve">solido, B. (2011). The Sociology of Suicide. Annual Review od Sociology, 37, 505–528. Dostupné z </w:t>
          </w:r>
          <w:hyperlink r:id="rId70" w:history="1">
            <w:r w:rsidR="00AB3C38" w:rsidRPr="00E52178">
              <w:rPr>
                <w:noProof/>
              </w:rPr>
              <w:t>https://www.annualreviews.org/doi/abs/10.1146/annurev-soc-081309-150058</w:t>
            </w:r>
          </w:hyperlink>
        </w:p>
        <w:p w14:paraId="39BA52C1" w14:textId="630287EA" w:rsidR="00A956FE" w:rsidRPr="00E52178" w:rsidRDefault="00A956FE" w:rsidP="00E52178">
          <w:pPr>
            <w:pStyle w:val="Bibliografie"/>
            <w:spacing w:line="276" w:lineRule="auto"/>
            <w:ind w:left="425" w:hanging="425"/>
            <w:rPr>
              <w:noProof/>
            </w:rPr>
          </w:pPr>
          <w:r w:rsidRPr="00E52178">
            <w:rPr>
              <w:noProof/>
            </w:rPr>
            <w:t xml:space="preserve">WHO. (2014). </w:t>
          </w:r>
          <w:r w:rsidRPr="00E52178">
            <w:rPr>
              <w:i/>
              <w:iCs/>
              <w:noProof/>
            </w:rPr>
            <w:t>Preventing suicide: A global imperative</w:t>
          </w:r>
          <w:r w:rsidRPr="00E52178">
            <w:rPr>
              <w:noProof/>
            </w:rPr>
            <w:t xml:space="preserve">. Lucembursko: World Health Organization. </w:t>
          </w:r>
          <w:r w:rsidR="00C00FB2" w:rsidRPr="00E52178">
            <w:rPr>
              <w:noProof/>
            </w:rPr>
            <w:t>Citováno</w:t>
          </w:r>
          <w:r w:rsidRPr="00E52178">
            <w:rPr>
              <w:noProof/>
            </w:rPr>
            <w:t xml:space="preserve"> </w:t>
          </w:r>
          <w:r w:rsidR="00E52178">
            <w:rPr>
              <w:noProof/>
            </w:rPr>
            <w:t>18. prosince</w:t>
          </w:r>
          <w:r w:rsidRPr="00E52178">
            <w:rPr>
              <w:noProof/>
            </w:rPr>
            <w:t xml:space="preserve"> 20</w:t>
          </w:r>
          <w:r w:rsidR="00E52178">
            <w:rPr>
              <w:noProof/>
            </w:rPr>
            <w:t>19</w:t>
          </w:r>
          <w:r w:rsidR="009E5078" w:rsidRPr="00E52178">
            <w:rPr>
              <w:noProof/>
            </w:rPr>
            <w:t xml:space="preserve">. Dostupné </w:t>
          </w:r>
          <w:r w:rsidRPr="00E52178">
            <w:rPr>
              <w:noProof/>
            </w:rPr>
            <w:t xml:space="preserve">z </w:t>
          </w:r>
          <w:hyperlink r:id="rId71" w:history="1">
            <w:r w:rsidRPr="00E52178">
              <w:rPr>
                <w:rStyle w:val="Hypertextovodkaz"/>
                <w:noProof/>
                <w:color w:val="auto"/>
                <w:u w:val="none"/>
              </w:rPr>
              <w:t>https://www.who.int/mental_health/suicide-prevention/world_report_2014/en/</w:t>
            </w:r>
          </w:hyperlink>
        </w:p>
        <w:p w14:paraId="2BC53855" w14:textId="4382F2EA" w:rsidR="00CE2F0B" w:rsidRPr="00AB3C38" w:rsidRDefault="00794AF9" w:rsidP="00E52178">
          <w:pPr>
            <w:pStyle w:val="Nadpis1"/>
            <w:spacing w:line="276" w:lineRule="auto"/>
            <w:rPr>
              <w:color w:val="auto"/>
            </w:rPr>
          </w:pPr>
        </w:p>
      </w:sdtContent>
    </w:sdt>
    <w:p w14:paraId="23947F52" w14:textId="1B0820A4" w:rsidR="000D63EE" w:rsidRPr="00AB3C38" w:rsidRDefault="000D63EE" w:rsidP="00E52178">
      <w:pPr>
        <w:ind w:firstLine="0"/>
        <w:rPr>
          <w:rFonts w:eastAsiaTheme="majorEastAsia" w:cstheme="majorBidi"/>
          <w:sz w:val="32"/>
          <w:szCs w:val="32"/>
        </w:rPr>
      </w:pPr>
      <w:r w:rsidRPr="00AB3C38">
        <w:br w:type="page"/>
      </w:r>
    </w:p>
    <w:p w14:paraId="042FCD2E" w14:textId="4205BCAC" w:rsidR="00AD622A" w:rsidRPr="00AB3C38" w:rsidRDefault="002B07F8" w:rsidP="002B07F8">
      <w:pPr>
        <w:pStyle w:val="Nadpis11"/>
        <w:ind w:firstLine="0"/>
      </w:pPr>
      <w:bookmarkStart w:id="126" w:name="_Toc37147251"/>
      <w:r w:rsidRPr="00AB3C38">
        <w:lastRenderedPageBreak/>
        <w:t>Seznam grafů a tabulek</w:t>
      </w:r>
      <w:bookmarkEnd w:id="126"/>
    </w:p>
    <w:p w14:paraId="3CF0F747" w14:textId="0E984358" w:rsidR="00AD622A" w:rsidRPr="00AB3C38" w:rsidRDefault="00AD622A" w:rsidP="00AD622A">
      <w:pPr>
        <w:pStyle w:val="Bezmezer"/>
        <w:spacing w:line="360" w:lineRule="auto"/>
        <w:ind w:firstLine="0"/>
      </w:pPr>
      <w:r w:rsidRPr="00AB3C38">
        <w:t xml:space="preserve">Graf č. 1: </w:t>
      </w:r>
      <w:r w:rsidR="00E52178">
        <w:t>Absolutní</w:t>
      </w:r>
      <w:r w:rsidRPr="00AB3C38">
        <w:t xml:space="preserve"> sebevražd na území České republiky 1975-2018 </w:t>
      </w:r>
      <w:r w:rsidR="00E52178">
        <w:t>(36)</w:t>
      </w:r>
    </w:p>
    <w:p w14:paraId="034B2EAC" w14:textId="50C4B1B5" w:rsidR="00AD622A" w:rsidRPr="00AB3C38" w:rsidRDefault="00AD622A" w:rsidP="00AD622A">
      <w:pPr>
        <w:pStyle w:val="Bezmezer"/>
        <w:spacing w:line="360" w:lineRule="auto"/>
        <w:ind w:firstLine="0"/>
      </w:pPr>
      <w:r w:rsidRPr="00AB3C38">
        <w:t xml:space="preserve">Graf č. 2: Sebevraždy na 100 000 obyvatel </w:t>
      </w:r>
      <w:r w:rsidR="006572B9" w:rsidRPr="00AB3C38">
        <w:t>2014–2018</w:t>
      </w:r>
      <w:r w:rsidRPr="00AB3C38">
        <w:t xml:space="preserve"> </w:t>
      </w:r>
      <w:r w:rsidR="00E52178">
        <w:t>(37)</w:t>
      </w:r>
    </w:p>
    <w:p w14:paraId="764A21B9" w14:textId="0A316AEB" w:rsidR="00AD622A" w:rsidRPr="00AB3C38" w:rsidRDefault="00AD622A" w:rsidP="00AD622A">
      <w:pPr>
        <w:pStyle w:val="Bezmezer"/>
        <w:spacing w:line="360" w:lineRule="auto"/>
        <w:ind w:firstLine="0"/>
      </w:pPr>
      <w:r w:rsidRPr="00AB3C38">
        <w:t>Graf č. 3: Specifická míra sebevražednosti věkové skupiny 75 a více let</w:t>
      </w:r>
      <w:r w:rsidR="002D053C">
        <w:t xml:space="preserve"> </w:t>
      </w:r>
      <w:r w:rsidR="00E52178">
        <w:t>(38)</w:t>
      </w:r>
    </w:p>
    <w:p w14:paraId="39C452E0" w14:textId="35499261" w:rsidR="00AD622A" w:rsidRPr="00AB3C38" w:rsidRDefault="00AD622A" w:rsidP="00AD622A">
      <w:pPr>
        <w:pStyle w:val="Bezmezer"/>
        <w:spacing w:line="360" w:lineRule="auto"/>
        <w:ind w:firstLine="0"/>
      </w:pPr>
      <w:r w:rsidRPr="00AB3C38">
        <w:t xml:space="preserve">Graf č. 4: Korelační závislost sebevražednosti na podílu věk. sk. </w:t>
      </w:r>
      <w:r w:rsidR="00E52178">
        <w:t>45</w:t>
      </w:r>
      <w:r w:rsidR="00E52178" w:rsidRPr="00AB3C38">
        <w:t>–</w:t>
      </w:r>
      <w:r w:rsidR="00E52178">
        <w:t>59 let (40)</w:t>
      </w:r>
    </w:p>
    <w:p w14:paraId="3BAC2D0C" w14:textId="468558D1" w:rsidR="00AD622A" w:rsidRPr="00AB3C38" w:rsidRDefault="00AD622A" w:rsidP="00E52178">
      <w:pPr>
        <w:pStyle w:val="Bezmezer"/>
        <w:tabs>
          <w:tab w:val="right" w:pos="8220"/>
        </w:tabs>
        <w:spacing w:line="360" w:lineRule="auto"/>
        <w:ind w:firstLine="0"/>
      </w:pPr>
      <w:r w:rsidRPr="00AB3C38">
        <w:t>Graf č. 5: Korelační závislost sebevražednosti na podílu osob v</w:t>
      </w:r>
      <w:r w:rsidR="002D053C">
        <w:t> </w:t>
      </w:r>
      <w:proofErr w:type="spellStart"/>
      <w:r w:rsidRPr="00AB3C38">
        <w:t>manž</w:t>
      </w:r>
      <w:proofErr w:type="spellEnd"/>
      <w:r w:rsidR="002D053C">
        <w:t xml:space="preserve">. </w:t>
      </w:r>
      <w:r w:rsidR="00E52178">
        <w:t>(41)</w:t>
      </w:r>
    </w:p>
    <w:p w14:paraId="5748FEBF" w14:textId="70E0D66C" w:rsidR="00AD622A" w:rsidRPr="00AB3C38" w:rsidRDefault="00AD622A" w:rsidP="00AD622A">
      <w:pPr>
        <w:pStyle w:val="Bezmezer"/>
        <w:spacing w:line="360" w:lineRule="auto"/>
        <w:ind w:firstLine="0"/>
      </w:pPr>
      <w:r w:rsidRPr="00AB3C38">
        <w:t xml:space="preserve">Graf č. 6: Korelační závislost sebevražednosti na rozvodovosti </w:t>
      </w:r>
      <w:r w:rsidR="002D053C">
        <w:t>(41)</w:t>
      </w:r>
    </w:p>
    <w:p w14:paraId="2661D9FA" w14:textId="6D03F35B" w:rsidR="00AD622A" w:rsidRPr="00AB3C38" w:rsidRDefault="00AD622A" w:rsidP="00AD622A">
      <w:pPr>
        <w:pStyle w:val="Bezmezer"/>
        <w:spacing w:line="360" w:lineRule="auto"/>
        <w:ind w:firstLine="0"/>
      </w:pPr>
      <w:r w:rsidRPr="00AB3C38">
        <w:t xml:space="preserve">Graf č. 7: </w:t>
      </w:r>
      <w:r w:rsidR="002D053C" w:rsidRPr="00AB3C38">
        <w:t xml:space="preserve">Korelační závislost sebevražednosti na vyšším vzdělání </w:t>
      </w:r>
      <w:r w:rsidR="002D053C">
        <w:t>(42)</w:t>
      </w:r>
    </w:p>
    <w:p w14:paraId="12F41793" w14:textId="13059FD5" w:rsidR="00AD622A" w:rsidRPr="00AB3C38" w:rsidRDefault="00AD622A" w:rsidP="00AD622A">
      <w:pPr>
        <w:pStyle w:val="Bezmezer"/>
        <w:spacing w:line="360" w:lineRule="auto"/>
        <w:ind w:firstLine="0"/>
      </w:pPr>
      <w:r w:rsidRPr="00AB3C38">
        <w:t xml:space="preserve">Graf č. 8: </w:t>
      </w:r>
      <w:r w:rsidR="002D053C" w:rsidRPr="00AB3C38">
        <w:t>Korelační závislost sebevražednosti na nezaměstnanosti</w:t>
      </w:r>
      <w:r w:rsidR="002D053C">
        <w:t xml:space="preserve"> (43)</w:t>
      </w:r>
    </w:p>
    <w:p w14:paraId="39392E61" w14:textId="2F811F5C" w:rsidR="00AD622A" w:rsidRPr="00AB3C38" w:rsidRDefault="00AD622A" w:rsidP="00AD622A">
      <w:pPr>
        <w:pStyle w:val="Bezmezer"/>
        <w:spacing w:line="360" w:lineRule="auto"/>
        <w:ind w:firstLine="0"/>
      </w:pPr>
      <w:r w:rsidRPr="00AB3C38">
        <w:t xml:space="preserve">Graf č. 9: Korelační závislost sebevražednosti na religiozitě </w:t>
      </w:r>
      <w:r w:rsidR="002D053C">
        <w:t>(43)</w:t>
      </w:r>
    </w:p>
    <w:p w14:paraId="61B5201E" w14:textId="67DBC2A1" w:rsidR="00AD622A" w:rsidRPr="00AB3C38" w:rsidRDefault="00AD622A" w:rsidP="00AD622A">
      <w:pPr>
        <w:pStyle w:val="Bezmezer"/>
        <w:spacing w:line="360" w:lineRule="auto"/>
        <w:ind w:firstLine="0"/>
      </w:pPr>
      <w:r w:rsidRPr="00AB3C38">
        <w:t xml:space="preserve">Graf č. 10: Korelační závislost sebevražednosti na urbanizaci </w:t>
      </w:r>
      <w:r w:rsidR="002D053C">
        <w:t>(44)</w:t>
      </w:r>
    </w:p>
    <w:p w14:paraId="7C9E19C7" w14:textId="396E8501" w:rsidR="00AD622A" w:rsidRPr="00AB3C38" w:rsidRDefault="00AD622A" w:rsidP="002D053C">
      <w:pPr>
        <w:pStyle w:val="Bezmezer"/>
        <w:tabs>
          <w:tab w:val="left" w:pos="6942"/>
        </w:tabs>
        <w:spacing w:line="360" w:lineRule="auto"/>
        <w:ind w:firstLine="0"/>
      </w:pPr>
      <w:r w:rsidRPr="00AB3C38">
        <w:t xml:space="preserve">Graf č. 11: Sebevraždy na 100 000 obyvatel </w:t>
      </w:r>
      <w:r w:rsidR="006572B9" w:rsidRPr="00AB3C38">
        <w:t>2015–2016</w:t>
      </w:r>
      <w:r w:rsidRPr="00AB3C38">
        <w:t xml:space="preserve"> </w:t>
      </w:r>
      <w:r w:rsidR="002D053C">
        <w:t>(45)</w:t>
      </w:r>
    </w:p>
    <w:p w14:paraId="584FE34C" w14:textId="1FE86A4D" w:rsidR="00AD622A" w:rsidRPr="00AB3C38" w:rsidRDefault="00AD622A" w:rsidP="000D63EE">
      <w:pPr>
        <w:pStyle w:val="Bezmezer"/>
        <w:spacing w:line="360" w:lineRule="auto"/>
        <w:ind w:firstLine="0"/>
      </w:pPr>
      <w:r w:rsidRPr="00AB3C38">
        <w:t>Graf č. 12: Míra sebevražednosti u zemřelých, jež nebyli v</w:t>
      </w:r>
      <w:r w:rsidR="000D63EE" w:rsidRPr="00AB3C38">
        <w:t> </w:t>
      </w:r>
      <w:r w:rsidRPr="00AB3C38">
        <w:t xml:space="preserve">manželství </w:t>
      </w:r>
      <w:r w:rsidR="002D053C">
        <w:t>(47)</w:t>
      </w:r>
    </w:p>
    <w:p w14:paraId="3DD6C895" w14:textId="195D1DA9" w:rsidR="00AD622A" w:rsidRPr="00AB3C38" w:rsidRDefault="00AD622A" w:rsidP="00AD622A">
      <w:pPr>
        <w:pStyle w:val="Bezmezer"/>
        <w:spacing w:line="360" w:lineRule="auto"/>
        <w:ind w:firstLine="0"/>
      </w:pPr>
      <w:r w:rsidRPr="00AB3C38">
        <w:t xml:space="preserve">Graf č. 13: </w:t>
      </w:r>
      <w:r w:rsidR="002D053C" w:rsidRPr="00AB3C38">
        <w:t>Korelační závislost sebevražednosti na podílu osob v</w:t>
      </w:r>
      <w:r w:rsidR="002D053C">
        <w:t> </w:t>
      </w:r>
      <w:proofErr w:type="spellStart"/>
      <w:r w:rsidR="002D053C" w:rsidRPr="00AB3C38">
        <w:t>manž</w:t>
      </w:r>
      <w:proofErr w:type="spellEnd"/>
      <w:r w:rsidR="002D053C">
        <w:t>. (49)</w:t>
      </w:r>
    </w:p>
    <w:p w14:paraId="73D9D79D" w14:textId="0801A016" w:rsidR="00AD622A" w:rsidRPr="00AB3C38" w:rsidRDefault="00AD622A" w:rsidP="00AD622A">
      <w:pPr>
        <w:pStyle w:val="Bezmezer"/>
        <w:spacing w:line="360" w:lineRule="auto"/>
        <w:ind w:firstLine="0"/>
      </w:pPr>
      <w:r w:rsidRPr="00AB3C38">
        <w:t xml:space="preserve">Graf č. 14: </w:t>
      </w:r>
      <w:r w:rsidR="002D053C" w:rsidRPr="00AB3C38">
        <w:t xml:space="preserve">Korelační závislost sebevražednosti na podílu věk. sk. </w:t>
      </w:r>
      <w:r w:rsidR="002D053C">
        <w:t>45</w:t>
      </w:r>
      <w:r w:rsidR="002D053C" w:rsidRPr="00AB3C38">
        <w:t>–</w:t>
      </w:r>
      <w:r w:rsidR="002D053C">
        <w:t>59 let (50)</w:t>
      </w:r>
    </w:p>
    <w:p w14:paraId="073199ED" w14:textId="65B75A9F" w:rsidR="00AD622A" w:rsidRPr="00AB3C38" w:rsidRDefault="00AD622A" w:rsidP="00AD622A">
      <w:pPr>
        <w:pStyle w:val="Bezmezer"/>
        <w:spacing w:line="360" w:lineRule="auto"/>
        <w:ind w:firstLine="0"/>
      </w:pPr>
      <w:r w:rsidRPr="00AB3C38">
        <w:t>Graf č. 15: Korelační závislost sebevražednosti na nezaměstnanosti</w:t>
      </w:r>
      <w:r w:rsidR="000D63EE" w:rsidRPr="00AB3C38">
        <w:t xml:space="preserve"> </w:t>
      </w:r>
      <w:r w:rsidR="002D053C">
        <w:t>(50)</w:t>
      </w:r>
    </w:p>
    <w:p w14:paraId="14EABE31" w14:textId="541C4869" w:rsidR="00AD622A" w:rsidRPr="00AB3C38" w:rsidRDefault="00AD622A" w:rsidP="00AD622A">
      <w:pPr>
        <w:pStyle w:val="Bezmezer"/>
        <w:spacing w:line="360" w:lineRule="auto"/>
        <w:ind w:firstLine="0"/>
      </w:pPr>
      <w:r w:rsidRPr="00AB3C38">
        <w:t>Graf č. 16: Korelační závislost sebevražednosti na religiozitě</w:t>
      </w:r>
      <w:r w:rsidR="000D63EE" w:rsidRPr="00AB3C38">
        <w:t xml:space="preserve"> </w:t>
      </w:r>
      <w:r w:rsidR="002D053C">
        <w:t>(51)</w:t>
      </w:r>
    </w:p>
    <w:p w14:paraId="0C8F0DE9" w14:textId="3A3CDA6D" w:rsidR="00AD622A" w:rsidRPr="00AB3C38" w:rsidRDefault="00AD622A" w:rsidP="00AD622A">
      <w:pPr>
        <w:pStyle w:val="Bezmezer"/>
        <w:spacing w:line="360" w:lineRule="auto"/>
        <w:ind w:firstLine="0"/>
      </w:pPr>
      <w:r w:rsidRPr="00AB3C38">
        <w:t>Graf č. 17: Korelační závislost sebevražednosti na urbanizaci</w:t>
      </w:r>
      <w:r w:rsidR="000D63EE" w:rsidRPr="00AB3C38">
        <w:t xml:space="preserve"> </w:t>
      </w:r>
      <w:r w:rsidR="002D053C">
        <w:t>(52)</w:t>
      </w:r>
    </w:p>
    <w:p w14:paraId="337174B5" w14:textId="77777777" w:rsidR="00AD622A" w:rsidRPr="00AB3C38" w:rsidRDefault="00AD622A" w:rsidP="00AD622A">
      <w:pPr>
        <w:pStyle w:val="Bezmezer"/>
        <w:spacing w:line="360" w:lineRule="auto"/>
        <w:ind w:firstLine="0"/>
      </w:pPr>
    </w:p>
    <w:p w14:paraId="001557FC" w14:textId="46F5E2C5" w:rsidR="00AD622A" w:rsidRPr="00AB3C38" w:rsidRDefault="00AD622A" w:rsidP="00AD622A">
      <w:pPr>
        <w:pStyle w:val="Bezmezer"/>
        <w:spacing w:line="360" w:lineRule="auto"/>
        <w:ind w:firstLine="0"/>
      </w:pPr>
      <w:r w:rsidRPr="00AB3C38">
        <w:t xml:space="preserve">Tab. č. 1: Korelační matice faktorů sebevražednosti </w:t>
      </w:r>
      <w:r w:rsidR="002D053C">
        <w:t>(39)</w:t>
      </w:r>
    </w:p>
    <w:p w14:paraId="5CFB874B" w14:textId="13D7A1D6" w:rsidR="000C720D" w:rsidRPr="00AB3C38" w:rsidRDefault="000C720D" w:rsidP="00AD622A">
      <w:pPr>
        <w:pStyle w:val="Bezmezer"/>
        <w:spacing w:line="360" w:lineRule="auto"/>
        <w:ind w:firstLine="0"/>
      </w:pPr>
      <w:r w:rsidRPr="00AB3C38">
        <w:t>Tab. č. 2: Korelační koeficienty závislosti míry urbanizace</w:t>
      </w:r>
      <w:r w:rsidR="002D053C">
        <w:t xml:space="preserve"> (44)</w:t>
      </w:r>
    </w:p>
    <w:p w14:paraId="7359BA4E" w14:textId="3D6B0FB1" w:rsidR="00AD622A" w:rsidRPr="00AB3C38" w:rsidRDefault="00AD622A" w:rsidP="00AD622A">
      <w:pPr>
        <w:pStyle w:val="Bezmezer"/>
        <w:spacing w:line="360" w:lineRule="auto"/>
        <w:ind w:firstLine="0"/>
      </w:pPr>
      <w:r w:rsidRPr="00AB3C38">
        <w:t xml:space="preserve">Tab. č. </w:t>
      </w:r>
      <w:r w:rsidR="000C720D" w:rsidRPr="00AB3C38">
        <w:t>3</w:t>
      </w:r>
      <w:r w:rsidRPr="00AB3C38">
        <w:t xml:space="preserve">: Korelační matice faktorů sebevražednosti </w:t>
      </w:r>
      <w:r w:rsidR="002D053C">
        <w:t>(48)</w:t>
      </w:r>
    </w:p>
    <w:p w14:paraId="403B45C9" w14:textId="77777777" w:rsidR="00AD622A" w:rsidRPr="00AB3C38" w:rsidRDefault="00AD622A" w:rsidP="00AD622A">
      <w:pPr>
        <w:pStyle w:val="Bezmezer"/>
        <w:ind w:firstLine="0"/>
      </w:pPr>
    </w:p>
    <w:p w14:paraId="300012E8" w14:textId="77777777" w:rsidR="00C91330" w:rsidRPr="00AB3C38" w:rsidRDefault="00C91330" w:rsidP="002B07F8">
      <w:pPr>
        <w:pStyle w:val="Nadpis11"/>
        <w:ind w:firstLine="0"/>
        <w:rPr>
          <w:sz w:val="24"/>
          <w:szCs w:val="22"/>
        </w:rPr>
      </w:pPr>
    </w:p>
    <w:sectPr w:rsidR="00C91330" w:rsidRPr="00AB3C38" w:rsidSect="006D6148">
      <w:pgSz w:w="11906" w:h="16838"/>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543BF" w14:textId="77777777" w:rsidR="00794AF9" w:rsidRDefault="00794AF9" w:rsidP="00584D18">
      <w:pPr>
        <w:spacing w:line="240" w:lineRule="auto"/>
      </w:pPr>
      <w:r>
        <w:separator/>
      </w:r>
    </w:p>
  </w:endnote>
  <w:endnote w:type="continuationSeparator" w:id="0">
    <w:p w14:paraId="5323BCD0" w14:textId="77777777" w:rsidR="00794AF9" w:rsidRDefault="00794AF9" w:rsidP="00584D18">
      <w:pPr>
        <w:spacing w:line="240" w:lineRule="auto"/>
      </w:pPr>
      <w:r>
        <w:continuationSeparator/>
      </w:r>
    </w:p>
  </w:endnote>
  <w:endnote w:type="continuationNotice" w:id="1">
    <w:p w14:paraId="70CF4149" w14:textId="77777777" w:rsidR="00794AF9" w:rsidRDefault="00794A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743611"/>
      <w:docPartObj>
        <w:docPartGallery w:val="Page Numbers (Bottom of Page)"/>
        <w:docPartUnique/>
      </w:docPartObj>
    </w:sdtPr>
    <w:sdtEndPr/>
    <w:sdtContent>
      <w:p w14:paraId="4DBABEC9" w14:textId="77777777" w:rsidR="008505CF" w:rsidRDefault="008505CF">
        <w:pPr>
          <w:pStyle w:val="Zpat"/>
          <w:jc w:val="right"/>
        </w:pPr>
        <w:r>
          <w:fldChar w:fldCharType="begin"/>
        </w:r>
        <w:r>
          <w:instrText>PAGE   \* MERGEFORMAT</w:instrText>
        </w:r>
        <w:r>
          <w:fldChar w:fldCharType="separate"/>
        </w:r>
        <w:r>
          <w:t>2</w:t>
        </w:r>
        <w:r>
          <w:fldChar w:fldCharType="end"/>
        </w:r>
      </w:p>
    </w:sdtContent>
  </w:sdt>
  <w:p w14:paraId="103607EE" w14:textId="77777777" w:rsidR="008505CF" w:rsidRDefault="008505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76C27" w14:textId="77777777" w:rsidR="00794AF9" w:rsidRDefault="00794AF9" w:rsidP="00584D18">
      <w:pPr>
        <w:spacing w:line="240" w:lineRule="auto"/>
      </w:pPr>
      <w:r>
        <w:separator/>
      </w:r>
    </w:p>
  </w:footnote>
  <w:footnote w:type="continuationSeparator" w:id="0">
    <w:p w14:paraId="2F7C99C3" w14:textId="77777777" w:rsidR="00794AF9" w:rsidRDefault="00794AF9" w:rsidP="00584D18">
      <w:pPr>
        <w:spacing w:line="240" w:lineRule="auto"/>
      </w:pPr>
      <w:r>
        <w:continuationSeparator/>
      </w:r>
    </w:p>
  </w:footnote>
  <w:footnote w:type="continuationNotice" w:id="1">
    <w:p w14:paraId="21721797" w14:textId="77777777" w:rsidR="00794AF9" w:rsidRDefault="00794AF9">
      <w:pPr>
        <w:spacing w:line="240" w:lineRule="auto"/>
      </w:pPr>
    </w:p>
  </w:footnote>
  <w:footnote w:id="2">
    <w:p w14:paraId="5C2510AE" w14:textId="188D552E" w:rsidR="008505CF" w:rsidRDefault="008505CF">
      <w:pPr>
        <w:pStyle w:val="Textpoznpodarou"/>
      </w:pPr>
      <w:r>
        <w:rPr>
          <w:rStyle w:val="Znakapoznpodarou"/>
        </w:rPr>
        <w:footnoteRef/>
      </w:r>
      <w:r>
        <w:t xml:space="preserve"> </w:t>
      </w:r>
      <w:r w:rsidRPr="008F10CF">
        <w:rPr>
          <w:sz w:val="18"/>
          <w:szCs w:val="18"/>
        </w:rPr>
        <w:t xml:space="preserve">„Krize středního věku“ je dle Lachman (2015) chybným stereotypním označením, jež nemá dostatečné empirické důkazy. Pociťovaná krize totiž nevyplývá z věkového rozdělení, nýbrž ze situací, s nimiž se jedinec v tomto období často potýká a které pro něj mohou být náročné (např. rozvod, ztráta zaměstnání, zdravotní problémy atd.). </w:t>
      </w:r>
    </w:p>
  </w:footnote>
  <w:footnote w:id="3">
    <w:p w14:paraId="7E4090C6" w14:textId="26510F53" w:rsidR="008505CF" w:rsidRDefault="008505CF">
      <w:pPr>
        <w:pStyle w:val="Textpoznpodarou"/>
      </w:pPr>
      <w:r>
        <w:rPr>
          <w:rStyle w:val="Znakapoznpodarou"/>
        </w:rPr>
        <w:footnoteRef/>
      </w:r>
      <w:r>
        <w:t xml:space="preserve"> </w:t>
      </w:r>
      <w:r w:rsidRPr="008F10CF">
        <w:rPr>
          <w:sz w:val="18"/>
          <w:szCs w:val="18"/>
        </w:rPr>
        <w:t xml:space="preserve">Nutno však podotknout, že za faktor sebevražednosti považoval spíše oslabení tradičních hodnot, nikoli vzdělání samotné. Vzdělání ani nemusí nutně zvyšovat riziko sebevražednosti, pokud není narušeno mravní prostředí školy (či mravní přesvědčení učitelů).  </w:t>
      </w:r>
    </w:p>
  </w:footnote>
  <w:footnote w:id="4">
    <w:p w14:paraId="64214340" w14:textId="45C93696" w:rsidR="008505CF" w:rsidRDefault="008505CF">
      <w:pPr>
        <w:pStyle w:val="Textpoznpodarou"/>
      </w:pPr>
      <w:r>
        <w:rPr>
          <w:rStyle w:val="Znakapoznpodarou"/>
        </w:rPr>
        <w:footnoteRef/>
      </w:r>
      <w:r>
        <w:t xml:space="preserve"> </w:t>
      </w:r>
      <w:proofErr w:type="spellStart"/>
      <w:r w:rsidRPr="008F10CF">
        <w:rPr>
          <w:sz w:val="18"/>
          <w:szCs w:val="18"/>
        </w:rPr>
        <w:t>Durkheim</w:t>
      </w:r>
      <w:proofErr w:type="spellEnd"/>
      <w:r w:rsidRPr="008F10CF">
        <w:rPr>
          <w:sz w:val="18"/>
          <w:szCs w:val="18"/>
        </w:rPr>
        <w:t xml:space="preserve"> (2005) například uvádí, že katolíci jsou v menším riziku v páchání sebevraždy ve srovnání s protestanty. Protestanskou církev totiž označuje za liberálnější, jedinci dovoluje větší svobodu, čímž formuje egoističtější přemýšlení. </w:t>
      </w:r>
    </w:p>
  </w:footnote>
  <w:footnote w:id="5">
    <w:p w14:paraId="0D0073DC" w14:textId="5BB700C9" w:rsidR="008505CF" w:rsidRDefault="008505CF">
      <w:pPr>
        <w:pStyle w:val="Textpoznpodarou"/>
      </w:pPr>
      <w:r>
        <w:rPr>
          <w:rStyle w:val="Znakapoznpodarou"/>
        </w:rPr>
        <w:footnoteRef/>
      </w:r>
      <w:r>
        <w:t xml:space="preserve"> </w:t>
      </w:r>
      <w:r w:rsidRPr="004A5E05">
        <w:rPr>
          <w:sz w:val="18"/>
          <w:szCs w:val="18"/>
        </w:rPr>
        <w:t xml:space="preserve">Kulturní konflikt je spojován s procesem akulturace. Vyznačuje se střetem příslušníků rozdílných kultur či subkultur, jejichž kulturní prvky mohou být až v rozporu </w:t>
      </w:r>
      <w:sdt>
        <w:sdtPr>
          <w:rPr>
            <w:sz w:val="18"/>
            <w:szCs w:val="18"/>
          </w:rPr>
          <w:id w:val="863867113"/>
          <w:citation/>
        </w:sdtPr>
        <w:sdtEndPr/>
        <w:sdtContent>
          <w:r w:rsidRPr="004A5E05">
            <w:rPr>
              <w:sz w:val="18"/>
              <w:szCs w:val="18"/>
            </w:rPr>
            <w:fldChar w:fldCharType="begin"/>
          </w:r>
          <w:r w:rsidRPr="004A5E05">
            <w:rPr>
              <w:sz w:val="18"/>
              <w:szCs w:val="18"/>
            </w:rPr>
            <w:instrText xml:space="preserve"> CITATION Sou17 \l 1029 </w:instrText>
          </w:r>
          <w:r w:rsidRPr="004A5E05">
            <w:rPr>
              <w:sz w:val="18"/>
              <w:szCs w:val="18"/>
            </w:rPr>
            <w:fldChar w:fldCharType="separate"/>
          </w:r>
          <w:r w:rsidRPr="004A5E05">
            <w:rPr>
              <w:noProof/>
              <w:sz w:val="18"/>
              <w:szCs w:val="18"/>
            </w:rPr>
            <w:t>(Soukup, 2017)</w:t>
          </w:r>
          <w:r w:rsidRPr="004A5E05">
            <w:rPr>
              <w:sz w:val="18"/>
              <w:szCs w:val="18"/>
            </w:rPr>
            <w:fldChar w:fldCharType="end"/>
          </w:r>
        </w:sdtContent>
      </w:sdt>
      <w:r w:rsidRPr="004A5E05">
        <w:rPr>
          <w:sz w:val="18"/>
          <w:szCs w:val="18"/>
        </w:rPr>
        <w:t xml:space="preserve">.  </w:t>
      </w:r>
    </w:p>
  </w:footnote>
  <w:footnote w:id="6">
    <w:p w14:paraId="288D8AD1" w14:textId="1F6B8B9E" w:rsidR="008505CF" w:rsidRDefault="008505CF">
      <w:pPr>
        <w:pStyle w:val="Textpoznpodarou"/>
      </w:pPr>
      <w:r>
        <w:rPr>
          <w:rStyle w:val="Znakapoznpodarou"/>
        </w:rPr>
        <w:footnoteRef/>
      </w:r>
      <w:r>
        <w:t xml:space="preserve"> </w:t>
      </w:r>
      <w:r w:rsidRPr="008F10CF">
        <w:rPr>
          <w:sz w:val="18"/>
          <w:szCs w:val="18"/>
        </w:rPr>
        <w:t>Za období 2015</w:t>
      </w:r>
      <w:r w:rsidRPr="006572B9">
        <w:rPr>
          <w:sz w:val="18"/>
          <w:szCs w:val="18"/>
        </w:rPr>
        <w:t>–</w:t>
      </w:r>
      <w:r w:rsidRPr="008F10CF">
        <w:rPr>
          <w:sz w:val="18"/>
          <w:szCs w:val="18"/>
        </w:rPr>
        <w:t xml:space="preserve">2016 byla Českým statistickým úřadem poskytnuta data o konkrétních zemřelých. </w:t>
      </w:r>
    </w:p>
  </w:footnote>
  <w:footnote w:id="7">
    <w:p w14:paraId="365AC443" w14:textId="4DB99B4A" w:rsidR="008505CF" w:rsidRDefault="008505CF">
      <w:pPr>
        <w:pStyle w:val="Textpoznpodarou"/>
      </w:pPr>
      <w:r>
        <w:rPr>
          <w:rStyle w:val="Znakapoznpodarou"/>
        </w:rPr>
        <w:footnoteRef/>
      </w:r>
      <w:r>
        <w:t xml:space="preserve"> </w:t>
      </w:r>
      <w:r w:rsidRPr="008F10CF">
        <w:rPr>
          <w:sz w:val="18"/>
          <w:szCs w:val="18"/>
        </w:rPr>
        <w:t>Obce s počtem obyvatel 3 000 a více.</w:t>
      </w:r>
    </w:p>
  </w:footnote>
  <w:footnote w:id="8">
    <w:p w14:paraId="4FDCB264" w14:textId="77777777" w:rsidR="008505CF" w:rsidRDefault="008505CF" w:rsidP="00A972D5">
      <w:pPr>
        <w:pStyle w:val="Textpoznpodarou"/>
      </w:pPr>
      <w:r>
        <w:rPr>
          <w:rStyle w:val="Znakapoznpodarou"/>
        </w:rPr>
        <w:footnoteRef/>
      </w:r>
      <w:r>
        <w:t xml:space="preserve"> </w:t>
      </w:r>
      <w:r w:rsidRPr="008F10CF">
        <w:rPr>
          <w:sz w:val="18"/>
          <w:szCs w:val="18"/>
        </w:rPr>
        <w:t>ČSÚ (2020) však upozorňuje, že na některá data nelze zcela spoléhat. Především hodnoty z roku 1917 a 1918 jsou pravděpodobně podhodnocená, a i v rozmezí let 1938-1945 data nejsou úplná.</w:t>
      </w:r>
    </w:p>
  </w:footnote>
  <w:footnote w:id="9">
    <w:p w14:paraId="60B47AC5" w14:textId="003635DE" w:rsidR="008505CF" w:rsidRDefault="008505CF" w:rsidP="00A972D5">
      <w:pPr>
        <w:pStyle w:val="Textpoznpodarou"/>
      </w:pPr>
      <w:r>
        <w:rPr>
          <w:rStyle w:val="Znakapoznpodarou"/>
        </w:rPr>
        <w:footnoteRef/>
      </w:r>
      <w:r>
        <w:t xml:space="preserve"> </w:t>
      </w:r>
      <w:r w:rsidRPr="008F10CF">
        <w:rPr>
          <w:sz w:val="18"/>
          <w:szCs w:val="18"/>
        </w:rPr>
        <w:t xml:space="preserve">V roce 2015 se evidovalo 1 384 sebevražd, 1316 o rok později, 1 395 v roce 2017 a 1 352 v roce 2018 </w:t>
      </w:r>
      <w:sdt>
        <w:sdtPr>
          <w:rPr>
            <w:sz w:val="18"/>
            <w:szCs w:val="18"/>
          </w:rPr>
          <w:id w:val="551201160"/>
          <w:citation/>
        </w:sdtPr>
        <w:sdtEndPr/>
        <w:sdtContent>
          <w:r w:rsidRPr="008F10CF">
            <w:rPr>
              <w:sz w:val="18"/>
              <w:szCs w:val="18"/>
            </w:rPr>
            <w:fldChar w:fldCharType="begin"/>
          </w:r>
          <w:r w:rsidRPr="008F10CF">
            <w:rPr>
              <w:sz w:val="18"/>
              <w:szCs w:val="18"/>
            </w:rPr>
            <w:instrText xml:space="preserve">CITATION ČSÚ19 \t  \l 1029 </w:instrText>
          </w:r>
          <w:r w:rsidRPr="008F10CF">
            <w:rPr>
              <w:sz w:val="18"/>
              <w:szCs w:val="18"/>
            </w:rPr>
            <w:fldChar w:fldCharType="separate"/>
          </w:r>
          <w:r w:rsidRPr="00BA525E">
            <w:rPr>
              <w:noProof/>
              <w:sz w:val="18"/>
              <w:szCs w:val="18"/>
            </w:rPr>
            <w:t>(ČSÚ, 2019)</w:t>
          </w:r>
          <w:r w:rsidRPr="008F10CF">
            <w:rPr>
              <w:sz w:val="18"/>
              <w:szCs w:val="18"/>
            </w:rPr>
            <w:fldChar w:fldCharType="end"/>
          </w:r>
        </w:sdtContent>
      </w:sdt>
      <w:r w:rsidRPr="008F10CF">
        <w:rPr>
          <w:sz w:val="18"/>
          <w:szCs w:val="18"/>
        </w:rPr>
        <w:t>.</w:t>
      </w:r>
    </w:p>
  </w:footnote>
  <w:footnote w:id="10">
    <w:p w14:paraId="6B0178BE" w14:textId="491A91EF" w:rsidR="008505CF" w:rsidRDefault="008505CF">
      <w:pPr>
        <w:pStyle w:val="Textpoznpodarou"/>
      </w:pPr>
      <w:r>
        <w:rPr>
          <w:rStyle w:val="Znakapoznpodarou"/>
        </w:rPr>
        <w:footnoteRef/>
      </w:r>
      <w:r>
        <w:t xml:space="preserve"> </w:t>
      </w:r>
      <w:r w:rsidRPr="00E7201B">
        <w:rPr>
          <w:sz w:val="18"/>
          <w:szCs w:val="18"/>
        </w:rPr>
        <w:t>1 384 sebevražd za rok 2015; 1 316 s. za rok 2016; 1 395 s. za rok 2017; 1 352 s. rok 2018</w:t>
      </w:r>
    </w:p>
  </w:footnote>
  <w:footnote w:id="11">
    <w:p w14:paraId="42223DE1" w14:textId="541CC003" w:rsidR="008505CF" w:rsidRPr="008F10CF" w:rsidRDefault="008505CF" w:rsidP="007E2867">
      <w:pPr>
        <w:pStyle w:val="Textpoznpodarou"/>
        <w:rPr>
          <w:sz w:val="18"/>
          <w:szCs w:val="18"/>
        </w:rPr>
      </w:pPr>
      <w:r>
        <w:rPr>
          <w:rStyle w:val="Znakapoznpodarou"/>
        </w:rPr>
        <w:footnoteRef/>
      </w:r>
      <w:r>
        <w:t xml:space="preserve"> </w:t>
      </w:r>
      <w:r w:rsidRPr="008F10CF">
        <w:rPr>
          <w:sz w:val="18"/>
          <w:szCs w:val="18"/>
        </w:rPr>
        <w:t>Věkové skupiny: do 18 dětství; 18</w:t>
      </w:r>
      <w:r w:rsidRPr="007E2867">
        <w:rPr>
          <w:i/>
          <w:iCs/>
          <w:sz w:val="18"/>
          <w:szCs w:val="18"/>
        </w:rPr>
        <w:t>–</w:t>
      </w:r>
      <w:r w:rsidRPr="008F10CF">
        <w:rPr>
          <w:sz w:val="18"/>
          <w:szCs w:val="18"/>
        </w:rPr>
        <w:t>30 mládí; 30</w:t>
      </w:r>
      <w:r w:rsidRPr="007E2867">
        <w:rPr>
          <w:sz w:val="18"/>
          <w:szCs w:val="18"/>
        </w:rPr>
        <w:t>–</w:t>
      </w:r>
      <w:r w:rsidRPr="008F10CF">
        <w:rPr>
          <w:sz w:val="18"/>
          <w:szCs w:val="18"/>
        </w:rPr>
        <w:t>44 let vlastní střední věk, 45</w:t>
      </w:r>
      <w:r>
        <w:rPr>
          <w:sz w:val="18"/>
          <w:szCs w:val="18"/>
        </w:rPr>
        <w:t>–59</w:t>
      </w:r>
      <w:r w:rsidRPr="008F10CF">
        <w:rPr>
          <w:sz w:val="18"/>
          <w:szCs w:val="18"/>
        </w:rPr>
        <w:t xml:space="preserve"> pozdní střední věk, 6</w:t>
      </w:r>
      <w:r>
        <w:rPr>
          <w:sz w:val="18"/>
          <w:szCs w:val="18"/>
        </w:rPr>
        <w:t>0</w:t>
      </w:r>
      <w:r w:rsidRPr="007E2867">
        <w:rPr>
          <w:sz w:val="18"/>
          <w:szCs w:val="18"/>
        </w:rPr>
        <w:t>–</w:t>
      </w:r>
      <w:r w:rsidRPr="008F10CF">
        <w:rPr>
          <w:sz w:val="18"/>
          <w:szCs w:val="18"/>
        </w:rPr>
        <w:t xml:space="preserve">74 stáří, nad 75 let kmetství </w:t>
      </w:r>
      <w:sdt>
        <w:sdtPr>
          <w:rPr>
            <w:sz w:val="18"/>
            <w:szCs w:val="18"/>
          </w:rPr>
          <w:id w:val="1237508279"/>
          <w:citation/>
        </w:sdtPr>
        <w:sdtEndPr/>
        <w:sdtContent>
          <w:r w:rsidRPr="008F10CF">
            <w:rPr>
              <w:sz w:val="18"/>
              <w:szCs w:val="18"/>
            </w:rPr>
            <w:fldChar w:fldCharType="begin"/>
          </w:r>
          <w:r w:rsidRPr="008F10CF">
            <w:rPr>
              <w:sz w:val="18"/>
              <w:szCs w:val="18"/>
            </w:rPr>
            <w:instrText xml:space="preserve"> CITATION Vin18 \l 1029 </w:instrText>
          </w:r>
          <w:r w:rsidRPr="008F10CF">
            <w:rPr>
              <w:sz w:val="18"/>
              <w:szCs w:val="18"/>
            </w:rPr>
            <w:fldChar w:fldCharType="separate"/>
          </w:r>
          <w:r w:rsidRPr="00BA525E">
            <w:rPr>
              <w:noProof/>
              <w:sz w:val="18"/>
              <w:szCs w:val="18"/>
            </w:rPr>
            <w:t>(Vinař, 2018)</w:t>
          </w:r>
          <w:r w:rsidRPr="008F10CF">
            <w:rPr>
              <w:sz w:val="18"/>
              <w:szCs w:val="18"/>
            </w:rPr>
            <w:fldChar w:fldCharType="end"/>
          </w:r>
        </w:sdtContent>
      </w:sdt>
    </w:p>
  </w:footnote>
  <w:footnote w:id="12">
    <w:p w14:paraId="586DA2C9" w14:textId="5EFD76B7" w:rsidR="008505CF" w:rsidRPr="008F10CF" w:rsidRDefault="008505CF" w:rsidP="00E26D15">
      <w:pPr>
        <w:pStyle w:val="Textpoznpodarou"/>
        <w:rPr>
          <w:sz w:val="18"/>
          <w:szCs w:val="18"/>
        </w:rPr>
      </w:pPr>
      <w:r w:rsidRPr="008F10CF">
        <w:rPr>
          <w:rStyle w:val="Znakapoznpodarou"/>
          <w:sz w:val="18"/>
          <w:szCs w:val="18"/>
        </w:rPr>
        <w:footnoteRef/>
      </w:r>
      <w:r w:rsidRPr="008F10CF">
        <w:rPr>
          <w:sz w:val="18"/>
          <w:szCs w:val="18"/>
        </w:rPr>
        <w:t xml:space="preserve"> Počet sebevražd v dané věkové skupině na 100 000 obyvatel ve stejné věkové skupině</w:t>
      </w:r>
    </w:p>
  </w:footnote>
  <w:footnote w:id="13">
    <w:p w14:paraId="3CDB43E1" w14:textId="2BFC5380" w:rsidR="008505CF" w:rsidRDefault="008505CF">
      <w:pPr>
        <w:pStyle w:val="Textpoznpodarou"/>
      </w:pPr>
      <w:r>
        <w:rPr>
          <w:rStyle w:val="Znakapoznpodarou"/>
        </w:rPr>
        <w:footnoteRef/>
      </w:r>
      <w:r>
        <w:t xml:space="preserve"> </w:t>
      </w:r>
      <w:r w:rsidRPr="00723BF4">
        <w:rPr>
          <w:sz w:val="18"/>
          <w:szCs w:val="18"/>
        </w:rPr>
        <w:t>Mimo faktor urbanizac</w:t>
      </w:r>
      <w:r>
        <w:rPr>
          <w:sz w:val="18"/>
          <w:szCs w:val="18"/>
        </w:rPr>
        <w:t>e – specifikováno níže</w:t>
      </w:r>
    </w:p>
  </w:footnote>
  <w:footnote w:id="14">
    <w:p w14:paraId="036AE352" w14:textId="3959657C" w:rsidR="008505CF" w:rsidRDefault="008505CF" w:rsidP="00FC18A5">
      <w:pPr>
        <w:pStyle w:val="Textpoznpodarou"/>
      </w:pPr>
      <w:r>
        <w:rPr>
          <w:rStyle w:val="Znakapoznpodarou"/>
        </w:rPr>
        <w:footnoteRef/>
      </w:r>
      <w:r>
        <w:rPr>
          <w:sz w:val="18"/>
          <w:szCs w:val="18"/>
        </w:rPr>
        <w:t xml:space="preserve"> </w:t>
      </w:r>
      <w:r w:rsidRPr="008F10CF">
        <w:rPr>
          <w:sz w:val="18"/>
          <w:szCs w:val="18"/>
        </w:rPr>
        <w:t xml:space="preserve">Míra </w:t>
      </w:r>
      <w:proofErr w:type="spellStart"/>
      <w:r w:rsidRPr="008F10CF">
        <w:rPr>
          <w:sz w:val="18"/>
          <w:szCs w:val="18"/>
        </w:rPr>
        <w:t>sebevraždnosti</w:t>
      </w:r>
      <w:proofErr w:type="spellEnd"/>
      <w:r w:rsidRPr="008F10CF">
        <w:rPr>
          <w:sz w:val="18"/>
          <w:szCs w:val="18"/>
        </w:rPr>
        <w:t xml:space="preserve"> (</w:t>
      </w:r>
      <w:proofErr w:type="spellStart"/>
      <w:r w:rsidRPr="008F10CF">
        <w:rPr>
          <w:sz w:val="18"/>
          <w:szCs w:val="18"/>
        </w:rPr>
        <w:t>Seb</w:t>
      </w:r>
      <w:proofErr w:type="spellEnd"/>
      <w:r w:rsidRPr="008F10CF">
        <w:rPr>
          <w:sz w:val="18"/>
          <w:szCs w:val="18"/>
        </w:rPr>
        <w:t>), podíl věkové skupiny 45</w:t>
      </w:r>
      <w:r w:rsidRPr="00846928">
        <w:rPr>
          <w:sz w:val="18"/>
          <w:szCs w:val="18"/>
        </w:rPr>
        <w:t>–</w:t>
      </w:r>
      <w:r w:rsidRPr="008F10CF">
        <w:rPr>
          <w:sz w:val="18"/>
          <w:szCs w:val="18"/>
        </w:rPr>
        <w:t>59 let (Věk), podíl zemřelých osob v manželství (</w:t>
      </w:r>
      <w:proofErr w:type="spellStart"/>
      <w:r w:rsidRPr="008F10CF">
        <w:rPr>
          <w:sz w:val="18"/>
          <w:szCs w:val="18"/>
        </w:rPr>
        <w:t>Manž</w:t>
      </w:r>
      <w:proofErr w:type="spellEnd"/>
      <w:r w:rsidRPr="008F10CF">
        <w:rPr>
          <w:sz w:val="18"/>
          <w:szCs w:val="18"/>
        </w:rPr>
        <w:t>), míra rozvodovosti (Roz), podíl osob, co podstoupili léčbu se závislostí na alkoholu (Alk), míra chudoby (</w:t>
      </w:r>
      <w:proofErr w:type="spellStart"/>
      <w:r w:rsidRPr="008F10CF">
        <w:rPr>
          <w:sz w:val="18"/>
          <w:szCs w:val="18"/>
        </w:rPr>
        <w:t>Chud</w:t>
      </w:r>
      <w:proofErr w:type="spellEnd"/>
      <w:r w:rsidRPr="008F10CF">
        <w:rPr>
          <w:sz w:val="18"/>
          <w:szCs w:val="18"/>
        </w:rPr>
        <w:t>), míra nezaměstnanosti (</w:t>
      </w:r>
      <w:proofErr w:type="spellStart"/>
      <w:r w:rsidRPr="008F10CF">
        <w:rPr>
          <w:sz w:val="18"/>
          <w:szCs w:val="18"/>
        </w:rPr>
        <w:t>Nez</w:t>
      </w:r>
      <w:proofErr w:type="spellEnd"/>
      <w:r w:rsidRPr="008F10CF">
        <w:rPr>
          <w:sz w:val="18"/>
          <w:szCs w:val="18"/>
        </w:rPr>
        <w:t>), podíl osob s vyšším vzděláním (</w:t>
      </w:r>
      <w:proofErr w:type="spellStart"/>
      <w:r w:rsidRPr="008F10CF">
        <w:rPr>
          <w:sz w:val="18"/>
          <w:szCs w:val="18"/>
        </w:rPr>
        <w:t>Vzd</w:t>
      </w:r>
      <w:proofErr w:type="spellEnd"/>
      <w:r w:rsidRPr="008F10CF">
        <w:rPr>
          <w:sz w:val="18"/>
          <w:szCs w:val="18"/>
        </w:rPr>
        <w:t>), míra religiozity (</w:t>
      </w:r>
      <w:proofErr w:type="spellStart"/>
      <w:r w:rsidRPr="008F10CF">
        <w:rPr>
          <w:sz w:val="18"/>
          <w:szCs w:val="18"/>
        </w:rPr>
        <w:t>Rel</w:t>
      </w:r>
      <w:proofErr w:type="spellEnd"/>
      <w:r w:rsidRPr="008F10CF">
        <w:rPr>
          <w:sz w:val="18"/>
          <w:szCs w:val="18"/>
        </w:rPr>
        <w:t>), podíl cizinců (</w:t>
      </w:r>
      <w:proofErr w:type="spellStart"/>
      <w:r w:rsidRPr="008F10CF">
        <w:rPr>
          <w:sz w:val="18"/>
          <w:szCs w:val="18"/>
        </w:rPr>
        <w:t>Ciz</w:t>
      </w:r>
      <w:proofErr w:type="spellEnd"/>
      <w:r w:rsidRPr="008F10CF">
        <w:rPr>
          <w:sz w:val="18"/>
          <w:szCs w:val="18"/>
        </w:rPr>
        <w:t>)</w:t>
      </w:r>
    </w:p>
  </w:footnote>
  <w:footnote w:id="15">
    <w:p w14:paraId="71026059" w14:textId="7E4F1C8C" w:rsidR="008505CF" w:rsidRPr="008F10CF" w:rsidRDefault="008505CF" w:rsidP="00AA2E0D">
      <w:pPr>
        <w:pStyle w:val="Textpoznpodarou"/>
        <w:rPr>
          <w:sz w:val="18"/>
          <w:szCs w:val="18"/>
        </w:rPr>
      </w:pPr>
      <w:r>
        <w:rPr>
          <w:rStyle w:val="Znakapoznpodarou"/>
        </w:rPr>
        <w:footnoteRef/>
      </w:r>
      <w:r>
        <w:t xml:space="preserve"> </w:t>
      </w:r>
      <w:r w:rsidRPr="008F10CF">
        <w:rPr>
          <w:sz w:val="18"/>
          <w:szCs w:val="18"/>
        </w:rPr>
        <w:t>Pro graf č. 5</w:t>
      </w:r>
      <w:r w:rsidRPr="00275BD7">
        <w:rPr>
          <w:sz w:val="18"/>
          <w:szCs w:val="18"/>
        </w:rPr>
        <w:t>–</w:t>
      </w:r>
      <w:r w:rsidRPr="008F10CF">
        <w:rPr>
          <w:sz w:val="18"/>
          <w:szCs w:val="18"/>
        </w:rPr>
        <w:t>10 budou použity následující zkratky: PHA (Praha), STC (Středočeský kraj), JHC (Jihočeský kraj), PLK (Plzeňský kraj), KVK (Karlovarský kraj), ULK (Ústecký kraj), LBK (Liberecký kraj), HKK (Královéhradecký kraj), PAK (Pardubický kraj), VYS (kraj Vysočina), JHM (Jihomoravský kraj), OLK (Olomoucký kraj), ZLK (Zlínský kraj), MSK (Moravskoslezský kraj)</w:t>
      </w:r>
    </w:p>
  </w:footnote>
  <w:footnote w:id="16">
    <w:p w14:paraId="0AA9295D" w14:textId="77777777" w:rsidR="008505CF" w:rsidRDefault="008505CF" w:rsidP="00032006">
      <w:pPr>
        <w:pStyle w:val="Textpoznpodarou"/>
      </w:pPr>
      <w:r>
        <w:rPr>
          <w:rStyle w:val="Znakapoznpodarou"/>
        </w:rPr>
        <w:footnoteRef/>
      </w:r>
      <w:r>
        <w:rPr>
          <w:sz w:val="18"/>
          <w:szCs w:val="18"/>
        </w:rPr>
        <w:t>Míra urbanizace (</w:t>
      </w:r>
      <w:proofErr w:type="spellStart"/>
      <w:r>
        <w:rPr>
          <w:sz w:val="18"/>
          <w:szCs w:val="18"/>
        </w:rPr>
        <w:t>Urb</w:t>
      </w:r>
      <w:proofErr w:type="spellEnd"/>
      <w:r>
        <w:rPr>
          <w:sz w:val="18"/>
          <w:szCs w:val="18"/>
        </w:rPr>
        <w:t>), m</w:t>
      </w:r>
      <w:r w:rsidRPr="008F10CF">
        <w:rPr>
          <w:sz w:val="18"/>
          <w:szCs w:val="18"/>
        </w:rPr>
        <w:t xml:space="preserve">íra </w:t>
      </w:r>
      <w:proofErr w:type="spellStart"/>
      <w:r w:rsidRPr="008F10CF">
        <w:rPr>
          <w:sz w:val="18"/>
          <w:szCs w:val="18"/>
        </w:rPr>
        <w:t>sebevraždnosti</w:t>
      </w:r>
      <w:proofErr w:type="spellEnd"/>
      <w:r w:rsidRPr="008F10CF">
        <w:rPr>
          <w:sz w:val="18"/>
          <w:szCs w:val="18"/>
        </w:rPr>
        <w:t xml:space="preserve"> (</w:t>
      </w:r>
      <w:proofErr w:type="spellStart"/>
      <w:r w:rsidRPr="008F10CF">
        <w:rPr>
          <w:sz w:val="18"/>
          <w:szCs w:val="18"/>
        </w:rPr>
        <w:t>Seb</w:t>
      </w:r>
      <w:proofErr w:type="spellEnd"/>
      <w:r w:rsidRPr="008F10CF">
        <w:rPr>
          <w:sz w:val="18"/>
          <w:szCs w:val="18"/>
        </w:rPr>
        <w:t>), podíl věkové skupiny 45</w:t>
      </w:r>
      <w:r w:rsidRPr="00846928">
        <w:rPr>
          <w:sz w:val="18"/>
          <w:szCs w:val="18"/>
        </w:rPr>
        <w:t>–</w:t>
      </w:r>
      <w:r w:rsidRPr="008F10CF">
        <w:rPr>
          <w:sz w:val="18"/>
          <w:szCs w:val="18"/>
        </w:rPr>
        <w:t>59 let (Věk), podíl zemřelých osob v manželství (</w:t>
      </w:r>
      <w:proofErr w:type="spellStart"/>
      <w:r w:rsidRPr="008F10CF">
        <w:rPr>
          <w:sz w:val="18"/>
          <w:szCs w:val="18"/>
        </w:rPr>
        <w:t>Manž</w:t>
      </w:r>
      <w:proofErr w:type="spellEnd"/>
      <w:r w:rsidRPr="008F10CF">
        <w:rPr>
          <w:sz w:val="18"/>
          <w:szCs w:val="18"/>
        </w:rPr>
        <w:t>), míra rozvodovosti (Roz), podíl osob, co podstoupili léčbu se závislostí na alkoholu (Alk), míra chudoby (</w:t>
      </w:r>
      <w:proofErr w:type="spellStart"/>
      <w:r w:rsidRPr="008F10CF">
        <w:rPr>
          <w:sz w:val="18"/>
          <w:szCs w:val="18"/>
        </w:rPr>
        <w:t>Chud</w:t>
      </w:r>
      <w:proofErr w:type="spellEnd"/>
      <w:r w:rsidRPr="008F10CF">
        <w:rPr>
          <w:sz w:val="18"/>
          <w:szCs w:val="18"/>
        </w:rPr>
        <w:t>), míra nezaměstnanosti (</w:t>
      </w:r>
      <w:proofErr w:type="spellStart"/>
      <w:r w:rsidRPr="008F10CF">
        <w:rPr>
          <w:sz w:val="18"/>
          <w:szCs w:val="18"/>
        </w:rPr>
        <w:t>Nez</w:t>
      </w:r>
      <w:proofErr w:type="spellEnd"/>
      <w:r w:rsidRPr="008F10CF">
        <w:rPr>
          <w:sz w:val="18"/>
          <w:szCs w:val="18"/>
        </w:rPr>
        <w:t>), podíl osob s vyšším vzděláním (</w:t>
      </w:r>
      <w:proofErr w:type="spellStart"/>
      <w:r w:rsidRPr="008F10CF">
        <w:rPr>
          <w:sz w:val="18"/>
          <w:szCs w:val="18"/>
        </w:rPr>
        <w:t>Vzd</w:t>
      </w:r>
      <w:proofErr w:type="spellEnd"/>
      <w:r w:rsidRPr="008F10CF">
        <w:rPr>
          <w:sz w:val="18"/>
          <w:szCs w:val="18"/>
        </w:rPr>
        <w:t>), míra religiozity (</w:t>
      </w:r>
      <w:proofErr w:type="spellStart"/>
      <w:r w:rsidRPr="008F10CF">
        <w:rPr>
          <w:sz w:val="18"/>
          <w:szCs w:val="18"/>
        </w:rPr>
        <w:t>Rel</w:t>
      </w:r>
      <w:proofErr w:type="spellEnd"/>
      <w:r w:rsidRPr="008F10CF">
        <w:rPr>
          <w:sz w:val="18"/>
          <w:szCs w:val="18"/>
        </w:rPr>
        <w:t>), podíl cizinců (</w:t>
      </w:r>
      <w:proofErr w:type="spellStart"/>
      <w:r w:rsidRPr="008F10CF">
        <w:rPr>
          <w:sz w:val="18"/>
          <w:szCs w:val="18"/>
        </w:rPr>
        <w:t>Ciz</w:t>
      </w:r>
      <w:proofErr w:type="spellEnd"/>
      <w:r w:rsidRPr="008F10CF">
        <w:rPr>
          <w:sz w:val="18"/>
          <w:szCs w:val="18"/>
        </w:rPr>
        <w:t>)</w:t>
      </w:r>
    </w:p>
    <w:p w14:paraId="16A490CE" w14:textId="77777777" w:rsidR="008505CF" w:rsidRDefault="008505CF" w:rsidP="00032006">
      <w:pPr>
        <w:pStyle w:val="Textpoznpodarou"/>
        <w:ind w:firstLine="0"/>
      </w:pPr>
    </w:p>
  </w:footnote>
  <w:footnote w:id="17">
    <w:p w14:paraId="3F7A354B" w14:textId="230E7014" w:rsidR="008505CF" w:rsidRDefault="008505CF" w:rsidP="007E22D9">
      <w:pPr>
        <w:pStyle w:val="Textpoznpodarou"/>
      </w:pPr>
      <w:r>
        <w:rPr>
          <w:rStyle w:val="Znakapoznpodarou"/>
        </w:rPr>
        <w:footnoteRef/>
      </w:r>
      <w:r>
        <w:t xml:space="preserve"> </w:t>
      </w:r>
      <w:r w:rsidRPr="00125428">
        <w:rPr>
          <w:sz w:val="18"/>
          <w:szCs w:val="18"/>
        </w:rPr>
        <w:t>Data o osobách s vyšším odborným vzdělání</w:t>
      </w:r>
      <w:r>
        <w:rPr>
          <w:sz w:val="18"/>
          <w:szCs w:val="18"/>
        </w:rPr>
        <w:t>m</w:t>
      </w:r>
      <w:r w:rsidRPr="00125428">
        <w:rPr>
          <w:sz w:val="18"/>
          <w:szCs w:val="18"/>
        </w:rPr>
        <w:t xml:space="preserve"> nebyla uvedena. </w:t>
      </w:r>
    </w:p>
  </w:footnote>
  <w:footnote w:id="18">
    <w:p w14:paraId="199AE607" w14:textId="7B2E0173" w:rsidR="008505CF" w:rsidRDefault="008505CF">
      <w:pPr>
        <w:pStyle w:val="Textpoznpodarou"/>
      </w:pPr>
      <w:r>
        <w:rPr>
          <w:rStyle w:val="Znakapoznpodarou"/>
        </w:rPr>
        <w:footnoteRef/>
      </w:r>
      <w:r>
        <w:t xml:space="preserve"> </w:t>
      </w:r>
      <w:r w:rsidRPr="00125428">
        <w:rPr>
          <w:sz w:val="18"/>
          <w:szCs w:val="18"/>
        </w:rPr>
        <w:t>Obce s počtem obyvatel 3 000 a více.</w:t>
      </w:r>
    </w:p>
  </w:footnote>
  <w:footnote w:id="19">
    <w:p w14:paraId="131B9311" w14:textId="2077A4CB" w:rsidR="008505CF" w:rsidRDefault="008505CF" w:rsidP="008F1B99">
      <w:pPr>
        <w:pStyle w:val="Textpoznpodarou"/>
      </w:pPr>
      <w:r>
        <w:rPr>
          <w:rStyle w:val="Znakapoznpodarou"/>
        </w:rPr>
        <w:footnoteRef/>
      </w:r>
      <w:r>
        <w:t xml:space="preserve"> </w:t>
      </w:r>
      <w:r w:rsidRPr="008F10CF">
        <w:rPr>
          <w:sz w:val="18"/>
          <w:szCs w:val="18"/>
        </w:rPr>
        <w:t>Míra sebevraž</w:t>
      </w:r>
      <w:r>
        <w:rPr>
          <w:sz w:val="18"/>
          <w:szCs w:val="18"/>
        </w:rPr>
        <w:t>e</w:t>
      </w:r>
      <w:r w:rsidRPr="008F10CF">
        <w:rPr>
          <w:sz w:val="18"/>
          <w:szCs w:val="18"/>
        </w:rPr>
        <w:t>dnosti (</w:t>
      </w:r>
      <w:proofErr w:type="spellStart"/>
      <w:r w:rsidRPr="008F10CF">
        <w:rPr>
          <w:sz w:val="18"/>
          <w:szCs w:val="18"/>
        </w:rPr>
        <w:t>Seb</w:t>
      </w:r>
      <w:proofErr w:type="spellEnd"/>
      <w:r w:rsidRPr="008F10CF">
        <w:rPr>
          <w:sz w:val="18"/>
          <w:szCs w:val="18"/>
        </w:rPr>
        <w:t>), podíl věkové skupiny 45</w:t>
      </w:r>
      <w:r>
        <w:rPr>
          <w:sz w:val="18"/>
          <w:szCs w:val="18"/>
        </w:rPr>
        <w:softHyphen/>
      </w:r>
      <w:r>
        <w:rPr>
          <w:sz w:val="18"/>
          <w:szCs w:val="18"/>
        </w:rPr>
        <w:softHyphen/>
      </w:r>
      <w:r w:rsidRPr="00DE3117">
        <w:rPr>
          <w:sz w:val="18"/>
          <w:szCs w:val="18"/>
        </w:rPr>
        <w:t>–</w:t>
      </w:r>
      <w:r w:rsidRPr="008F10CF">
        <w:rPr>
          <w:sz w:val="18"/>
          <w:szCs w:val="18"/>
        </w:rPr>
        <w:t>59 let (Věk), podíl zemřelých osob v manželství (</w:t>
      </w:r>
      <w:proofErr w:type="spellStart"/>
      <w:r w:rsidRPr="008F10CF">
        <w:rPr>
          <w:sz w:val="18"/>
          <w:szCs w:val="18"/>
        </w:rPr>
        <w:t>Manž</w:t>
      </w:r>
      <w:proofErr w:type="spellEnd"/>
      <w:r w:rsidRPr="008F10CF">
        <w:rPr>
          <w:sz w:val="18"/>
          <w:szCs w:val="18"/>
        </w:rPr>
        <w:t>), míra rozvodovosti (Roz), míra nezaměstnanosti (</w:t>
      </w:r>
      <w:proofErr w:type="spellStart"/>
      <w:r w:rsidRPr="008F10CF">
        <w:rPr>
          <w:sz w:val="18"/>
          <w:szCs w:val="18"/>
        </w:rPr>
        <w:t>Nez</w:t>
      </w:r>
      <w:proofErr w:type="spellEnd"/>
      <w:r w:rsidRPr="008F10CF">
        <w:rPr>
          <w:sz w:val="18"/>
          <w:szCs w:val="18"/>
        </w:rPr>
        <w:t>), podíl osob s vyšším vzděláním (</w:t>
      </w:r>
      <w:proofErr w:type="spellStart"/>
      <w:r w:rsidRPr="008F10CF">
        <w:rPr>
          <w:sz w:val="18"/>
          <w:szCs w:val="18"/>
        </w:rPr>
        <w:t>Vzd</w:t>
      </w:r>
      <w:proofErr w:type="spellEnd"/>
      <w:r w:rsidRPr="008F10CF">
        <w:rPr>
          <w:sz w:val="18"/>
          <w:szCs w:val="18"/>
        </w:rPr>
        <w:t>), míra religiozity (</w:t>
      </w:r>
      <w:proofErr w:type="spellStart"/>
      <w:r w:rsidRPr="008F10CF">
        <w:rPr>
          <w:sz w:val="18"/>
          <w:szCs w:val="18"/>
        </w:rPr>
        <w:t>Rel</w:t>
      </w:r>
      <w:proofErr w:type="spellEnd"/>
      <w:r w:rsidRPr="008F10CF">
        <w:rPr>
          <w:sz w:val="18"/>
          <w:szCs w:val="18"/>
        </w:rPr>
        <w:t>), podíl cizinců (</w:t>
      </w:r>
      <w:proofErr w:type="spellStart"/>
      <w:r w:rsidRPr="008F10CF">
        <w:rPr>
          <w:sz w:val="18"/>
          <w:szCs w:val="18"/>
        </w:rPr>
        <w:t>Ciz</w:t>
      </w:r>
      <w:proofErr w:type="spellEnd"/>
      <w:r w:rsidRPr="008F10CF">
        <w:rPr>
          <w:sz w:val="18"/>
          <w:szCs w:val="18"/>
        </w:rPr>
        <w:t>), míra urbanizace (</w:t>
      </w:r>
      <w:proofErr w:type="spellStart"/>
      <w:r w:rsidRPr="008F10CF">
        <w:rPr>
          <w:sz w:val="18"/>
          <w:szCs w:val="18"/>
        </w:rPr>
        <w:t>Urb</w:t>
      </w:r>
      <w:proofErr w:type="spellEnd"/>
      <w:r w:rsidRPr="008F10CF">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6A4A"/>
    <w:multiLevelType w:val="hybridMultilevel"/>
    <w:tmpl w:val="D4E27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6E5CC9"/>
    <w:multiLevelType w:val="hybridMultilevel"/>
    <w:tmpl w:val="AABC89A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B2E236D"/>
    <w:multiLevelType w:val="hybridMultilevel"/>
    <w:tmpl w:val="E4AA0054"/>
    <w:lvl w:ilvl="0" w:tplc="B1022702">
      <w:start w:val="13"/>
      <w:numFmt w:val="bullet"/>
      <w:lvlText w:val="-"/>
      <w:lvlJc w:val="left"/>
      <w:pPr>
        <w:ind w:left="720" w:hanging="360"/>
      </w:pPr>
      <w:rPr>
        <w:rFonts w:ascii="Palatino Linotype" w:eastAsiaTheme="minorHAnsi" w:hAnsi="Palatino Linotype"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4A65E7A"/>
    <w:multiLevelType w:val="hybridMultilevel"/>
    <w:tmpl w:val="6D302C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68E7E7A"/>
    <w:multiLevelType w:val="hybridMultilevel"/>
    <w:tmpl w:val="E53E2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FE590B"/>
    <w:multiLevelType w:val="hybridMultilevel"/>
    <w:tmpl w:val="86446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537199"/>
    <w:multiLevelType w:val="multilevel"/>
    <w:tmpl w:val="A6C8BB78"/>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062715"/>
    <w:multiLevelType w:val="hybridMultilevel"/>
    <w:tmpl w:val="3A786E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46C07FA"/>
    <w:multiLevelType w:val="multilevel"/>
    <w:tmpl w:val="68226E6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850328A"/>
    <w:multiLevelType w:val="multilevel"/>
    <w:tmpl w:val="A6C8BB78"/>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5C6E80"/>
    <w:multiLevelType w:val="multilevel"/>
    <w:tmpl w:val="3B467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375B9B"/>
    <w:multiLevelType w:val="hybridMultilevel"/>
    <w:tmpl w:val="10923156"/>
    <w:lvl w:ilvl="0" w:tplc="268ADB3C">
      <w:numFmt w:val="bullet"/>
      <w:lvlText w:val="-"/>
      <w:lvlJc w:val="left"/>
      <w:pPr>
        <w:ind w:left="1068" w:hanging="360"/>
      </w:pPr>
      <w:rPr>
        <w:rFonts w:ascii="Palatino Linotype" w:eastAsiaTheme="minorHAnsi" w:hAnsi="Palatino Linotype"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A6C4A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0204FC"/>
    <w:multiLevelType w:val="hybridMultilevel"/>
    <w:tmpl w:val="A98021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08188B"/>
    <w:multiLevelType w:val="hybridMultilevel"/>
    <w:tmpl w:val="9EA819C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C7245BE"/>
    <w:multiLevelType w:val="hybridMultilevel"/>
    <w:tmpl w:val="BC4E9842"/>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61A543CD"/>
    <w:multiLevelType w:val="hybridMultilevel"/>
    <w:tmpl w:val="7180A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FB1985"/>
    <w:multiLevelType w:val="multilevel"/>
    <w:tmpl w:val="C97AF418"/>
    <w:lvl w:ilvl="0">
      <w:start w:val="2"/>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4F4EFA"/>
    <w:multiLevelType w:val="hybridMultilevel"/>
    <w:tmpl w:val="FD3A5C3C"/>
    <w:lvl w:ilvl="0" w:tplc="0DCE0592">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7021E0"/>
    <w:multiLevelType w:val="hybridMultilevel"/>
    <w:tmpl w:val="A3FA4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C370FD"/>
    <w:multiLevelType w:val="multilevel"/>
    <w:tmpl w:val="C97AF418"/>
    <w:lvl w:ilvl="0">
      <w:start w:val="2"/>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1671E5"/>
    <w:multiLevelType w:val="hybridMultilevel"/>
    <w:tmpl w:val="525E5E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6"/>
  </w:num>
  <w:num w:numId="2">
    <w:abstractNumId w:val="11"/>
  </w:num>
  <w:num w:numId="3">
    <w:abstractNumId w:val="2"/>
  </w:num>
  <w:num w:numId="4">
    <w:abstractNumId w:val="13"/>
  </w:num>
  <w:num w:numId="5">
    <w:abstractNumId w:val="19"/>
  </w:num>
  <w:num w:numId="6">
    <w:abstractNumId w:val="15"/>
  </w:num>
  <w:num w:numId="7">
    <w:abstractNumId w:val="0"/>
  </w:num>
  <w:num w:numId="8">
    <w:abstractNumId w:val="7"/>
  </w:num>
  <w:num w:numId="9">
    <w:abstractNumId w:val="3"/>
  </w:num>
  <w:num w:numId="10">
    <w:abstractNumId w:val="10"/>
  </w:num>
  <w:num w:numId="11">
    <w:abstractNumId w:val="20"/>
  </w:num>
  <w:num w:numId="12">
    <w:abstractNumId w:val="17"/>
  </w:num>
  <w:num w:numId="13">
    <w:abstractNumId w:val="16"/>
  </w:num>
  <w:num w:numId="14">
    <w:abstractNumId w:val="4"/>
  </w:num>
  <w:num w:numId="15">
    <w:abstractNumId w:val="12"/>
  </w:num>
  <w:num w:numId="16">
    <w:abstractNumId w:val="9"/>
  </w:num>
  <w:num w:numId="17">
    <w:abstractNumId w:val="8"/>
  </w:num>
  <w:num w:numId="18">
    <w:abstractNumId w:val="18"/>
  </w:num>
  <w:num w:numId="19">
    <w:abstractNumId w:val="21"/>
  </w:num>
  <w:num w:numId="20">
    <w:abstractNumId w:val="1"/>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xtzAyNjY0NTMyMjNT0lEKTi0uzszPAykwrAUAM3DCACwAAAA="/>
  </w:docVars>
  <w:rsids>
    <w:rsidRoot w:val="00103888"/>
    <w:rsid w:val="0000169A"/>
    <w:rsid w:val="0000169C"/>
    <w:rsid w:val="00001960"/>
    <w:rsid w:val="000027F0"/>
    <w:rsid w:val="00003172"/>
    <w:rsid w:val="000038A8"/>
    <w:rsid w:val="00003CAE"/>
    <w:rsid w:val="000040B3"/>
    <w:rsid w:val="000040B5"/>
    <w:rsid w:val="000046B5"/>
    <w:rsid w:val="00004752"/>
    <w:rsid w:val="00004804"/>
    <w:rsid w:val="00004C82"/>
    <w:rsid w:val="00005292"/>
    <w:rsid w:val="000058AA"/>
    <w:rsid w:val="00005F27"/>
    <w:rsid w:val="00006390"/>
    <w:rsid w:val="0000661E"/>
    <w:rsid w:val="000066B3"/>
    <w:rsid w:val="00006A16"/>
    <w:rsid w:val="00006C45"/>
    <w:rsid w:val="000073D5"/>
    <w:rsid w:val="000077CF"/>
    <w:rsid w:val="00010732"/>
    <w:rsid w:val="00010BC1"/>
    <w:rsid w:val="00010E1F"/>
    <w:rsid w:val="0001139F"/>
    <w:rsid w:val="00011720"/>
    <w:rsid w:val="00011B9C"/>
    <w:rsid w:val="00011BC3"/>
    <w:rsid w:val="00011C1D"/>
    <w:rsid w:val="00011CAB"/>
    <w:rsid w:val="00011D36"/>
    <w:rsid w:val="000121C2"/>
    <w:rsid w:val="000121CD"/>
    <w:rsid w:val="00012AB1"/>
    <w:rsid w:val="000137BF"/>
    <w:rsid w:val="000137FC"/>
    <w:rsid w:val="00013D58"/>
    <w:rsid w:val="00013EB9"/>
    <w:rsid w:val="000140DA"/>
    <w:rsid w:val="00014294"/>
    <w:rsid w:val="000142F0"/>
    <w:rsid w:val="0001432B"/>
    <w:rsid w:val="00014DAB"/>
    <w:rsid w:val="00014EAF"/>
    <w:rsid w:val="000153AE"/>
    <w:rsid w:val="00015A91"/>
    <w:rsid w:val="00015E1D"/>
    <w:rsid w:val="00016334"/>
    <w:rsid w:val="00016C8D"/>
    <w:rsid w:val="00017585"/>
    <w:rsid w:val="000177D6"/>
    <w:rsid w:val="00020566"/>
    <w:rsid w:val="00020BFA"/>
    <w:rsid w:val="000210BF"/>
    <w:rsid w:val="00021507"/>
    <w:rsid w:val="00021F21"/>
    <w:rsid w:val="00022117"/>
    <w:rsid w:val="0002227B"/>
    <w:rsid w:val="00022388"/>
    <w:rsid w:val="0002247E"/>
    <w:rsid w:val="00022605"/>
    <w:rsid w:val="000228B9"/>
    <w:rsid w:val="00022C65"/>
    <w:rsid w:val="00023041"/>
    <w:rsid w:val="00023846"/>
    <w:rsid w:val="000240FD"/>
    <w:rsid w:val="000244A9"/>
    <w:rsid w:val="00024E74"/>
    <w:rsid w:val="000252BF"/>
    <w:rsid w:val="00025550"/>
    <w:rsid w:val="00025CAB"/>
    <w:rsid w:val="00025D56"/>
    <w:rsid w:val="00025DA9"/>
    <w:rsid w:val="00025DF0"/>
    <w:rsid w:val="0002622C"/>
    <w:rsid w:val="00026835"/>
    <w:rsid w:val="00026C1F"/>
    <w:rsid w:val="00027028"/>
    <w:rsid w:val="000274A0"/>
    <w:rsid w:val="00027916"/>
    <w:rsid w:val="00027E4C"/>
    <w:rsid w:val="000308BD"/>
    <w:rsid w:val="00030B36"/>
    <w:rsid w:val="00031539"/>
    <w:rsid w:val="000315B2"/>
    <w:rsid w:val="000316D2"/>
    <w:rsid w:val="000318FC"/>
    <w:rsid w:val="000319D9"/>
    <w:rsid w:val="00031F68"/>
    <w:rsid w:val="00032006"/>
    <w:rsid w:val="00032AAD"/>
    <w:rsid w:val="00032B6F"/>
    <w:rsid w:val="00032F81"/>
    <w:rsid w:val="0003323D"/>
    <w:rsid w:val="0003391E"/>
    <w:rsid w:val="000341AD"/>
    <w:rsid w:val="00034360"/>
    <w:rsid w:val="000345B8"/>
    <w:rsid w:val="00035981"/>
    <w:rsid w:val="00035F80"/>
    <w:rsid w:val="00036014"/>
    <w:rsid w:val="00036101"/>
    <w:rsid w:val="00036364"/>
    <w:rsid w:val="000363EC"/>
    <w:rsid w:val="00036454"/>
    <w:rsid w:val="00036CB3"/>
    <w:rsid w:val="00036E01"/>
    <w:rsid w:val="00037AA6"/>
    <w:rsid w:val="00037B3E"/>
    <w:rsid w:val="00040636"/>
    <w:rsid w:val="00040985"/>
    <w:rsid w:val="00041ED8"/>
    <w:rsid w:val="0004206D"/>
    <w:rsid w:val="0004241E"/>
    <w:rsid w:val="00042658"/>
    <w:rsid w:val="0004345D"/>
    <w:rsid w:val="000435AC"/>
    <w:rsid w:val="00043703"/>
    <w:rsid w:val="00043A7F"/>
    <w:rsid w:val="00043CCD"/>
    <w:rsid w:val="0004455A"/>
    <w:rsid w:val="0004496E"/>
    <w:rsid w:val="00045073"/>
    <w:rsid w:val="000451D5"/>
    <w:rsid w:val="0004527B"/>
    <w:rsid w:val="0004537D"/>
    <w:rsid w:val="00045980"/>
    <w:rsid w:val="00045AB2"/>
    <w:rsid w:val="00045D42"/>
    <w:rsid w:val="00045EDD"/>
    <w:rsid w:val="0004613D"/>
    <w:rsid w:val="000462C2"/>
    <w:rsid w:val="000462E7"/>
    <w:rsid w:val="00046CFC"/>
    <w:rsid w:val="00047441"/>
    <w:rsid w:val="00047AAE"/>
    <w:rsid w:val="00047F35"/>
    <w:rsid w:val="000505D2"/>
    <w:rsid w:val="00050E48"/>
    <w:rsid w:val="00050FD6"/>
    <w:rsid w:val="00051393"/>
    <w:rsid w:val="00051479"/>
    <w:rsid w:val="00051587"/>
    <w:rsid w:val="00051B69"/>
    <w:rsid w:val="00051DAB"/>
    <w:rsid w:val="00051F16"/>
    <w:rsid w:val="00051FC9"/>
    <w:rsid w:val="000521FC"/>
    <w:rsid w:val="00052670"/>
    <w:rsid w:val="00052BB1"/>
    <w:rsid w:val="00052FDE"/>
    <w:rsid w:val="00053362"/>
    <w:rsid w:val="00053587"/>
    <w:rsid w:val="00053B6B"/>
    <w:rsid w:val="000541EB"/>
    <w:rsid w:val="0005446A"/>
    <w:rsid w:val="00054C09"/>
    <w:rsid w:val="00055029"/>
    <w:rsid w:val="000551E5"/>
    <w:rsid w:val="000552A7"/>
    <w:rsid w:val="000552F6"/>
    <w:rsid w:val="0005596E"/>
    <w:rsid w:val="00055E20"/>
    <w:rsid w:val="00056031"/>
    <w:rsid w:val="000561DB"/>
    <w:rsid w:val="00056C9A"/>
    <w:rsid w:val="0005739C"/>
    <w:rsid w:val="000576EE"/>
    <w:rsid w:val="0005783B"/>
    <w:rsid w:val="00057F69"/>
    <w:rsid w:val="00060336"/>
    <w:rsid w:val="00060E12"/>
    <w:rsid w:val="00060F3C"/>
    <w:rsid w:val="00061139"/>
    <w:rsid w:val="0006134A"/>
    <w:rsid w:val="0006152A"/>
    <w:rsid w:val="000615E7"/>
    <w:rsid w:val="00061B51"/>
    <w:rsid w:val="000621A6"/>
    <w:rsid w:val="00062952"/>
    <w:rsid w:val="00063097"/>
    <w:rsid w:val="000630B5"/>
    <w:rsid w:val="0006321B"/>
    <w:rsid w:val="00063449"/>
    <w:rsid w:val="0006397D"/>
    <w:rsid w:val="00063AD3"/>
    <w:rsid w:val="00063C2A"/>
    <w:rsid w:val="00063F9E"/>
    <w:rsid w:val="00064029"/>
    <w:rsid w:val="00064640"/>
    <w:rsid w:val="00064BFE"/>
    <w:rsid w:val="000655BF"/>
    <w:rsid w:val="000656B8"/>
    <w:rsid w:val="000674D7"/>
    <w:rsid w:val="000701A0"/>
    <w:rsid w:val="00070369"/>
    <w:rsid w:val="00070373"/>
    <w:rsid w:val="000703E4"/>
    <w:rsid w:val="000707D5"/>
    <w:rsid w:val="000708B9"/>
    <w:rsid w:val="00071641"/>
    <w:rsid w:val="000716DE"/>
    <w:rsid w:val="00071DC2"/>
    <w:rsid w:val="0007247F"/>
    <w:rsid w:val="0007268D"/>
    <w:rsid w:val="0007369D"/>
    <w:rsid w:val="00073763"/>
    <w:rsid w:val="00073BD3"/>
    <w:rsid w:val="000742A2"/>
    <w:rsid w:val="0007486F"/>
    <w:rsid w:val="00074A96"/>
    <w:rsid w:val="00074C9E"/>
    <w:rsid w:val="00074D16"/>
    <w:rsid w:val="00075C42"/>
    <w:rsid w:val="000768CD"/>
    <w:rsid w:val="00077799"/>
    <w:rsid w:val="000779D5"/>
    <w:rsid w:val="00077F16"/>
    <w:rsid w:val="00077F8E"/>
    <w:rsid w:val="000800C2"/>
    <w:rsid w:val="000803F4"/>
    <w:rsid w:val="00080502"/>
    <w:rsid w:val="00081167"/>
    <w:rsid w:val="000811EE"/>
    <w:rsid w:val="0008121B"/>
    <w:rsid w:val="00081464"/>
    <w:rsid w:val="00081B96"/>
    <w:rsid w:val="00081CB6"/>
    <w:rsid w:val="00082049"/>
    <w:rsid w:val="00083BB2"/>
    <w:rsid w:val="00084178"/>
    <w:rsid w:val="00084354"/>
    <w:rsid w:val="0008498E"/>
    <w:rsid w:val="00084A2B"/>
    <w:rsid w:val="00084EB5"/>
    <w:rsid w:val="00085B80"/>
    <w:rsid w:val="00085C71"/>
    <w:rsid w:val="00085CF8"/>
    <w:rsid w:val="0008628E"/>
    <w:rsid w:val="00086BA2"/>
    <w:rsid w:val="00086D10"/>
    <w:rsid w:val="00086EC1"/>
    <w:rsid w:val="00087593"/>
    <w:rsid w:val="00087934"/>
    <w:rsid w:val="00087AEE"/>
    <w:rsid w:val="00087AF6"/>
    <w:rsid w:val="00087C93"/>
    <w:rsid w:val="00087F00"/>
    <w:rsid w:val="000903B9"/>
    <w:rsid w:val="00090D37"/>
    <w:rsid w:val="00090FAF"/>
    <w:rsid w:val="00091054"/>
    <w:rsid w:val="0009135A"/>
    <w:rsid w:val="00091FEB"/>
    <w:rsid w:val="000921BB"/>
    <w:rsid w:val="00092EDC"/>
    <w:rsid w:val="000931A8"/>
    <w:rsid w:val="000934A8"/>
    <w:rsid w:val="000936B9"/>
    <w:rsid w:val="00093CB9"/>
    <w:rsid w:val="00093ED3"/>
    <w:rsid w:val="0009415F"/>
    <w:rsid w:val="00094298"/>
    <w:rsid w:val="00094A8C"/>
    <w:rsid w:val="000954C4"/>
    <w:rsid w:val="000955EB"/>
    <w:rsid w:val="00095EE1"/>
    <w:rsid w:val="00096108"/>
    <w:rsid w:val="000965C4"/>
    <w:rsid w:val="000965DE"/>
    <w:rsid w:val="0009740F"/>
    <w:rsid w:val="00097525"/>
    <w:rsid w:val="00097CB5"/>
    <w:rsid w:val="000A06C9"/>
    <w:rsid w:val="000A0F9E"/>
    <w:rsid w:val="000A16A7"/>
    <w:rsid w:val="000A1B22"/>
    <w:rsid w:val="000A1B7D"/>
    <w:rsid w:val="000A23C3"/>
    <w:rsid w:val="000A27E1"/>
    <w:rsid w:val="000A281F"/>
    <w:rsid w:val="000A2DD4"/>
    <w:rsid w:val="000A32E7"/>
    <w:rsid w:val="000A3321"/>
    <w:rsid w:val="000A33B0"/>
    <w:rsid w:val="000A354C"/>
    <w:rsid w:val="000A3857"/>
    <w:rsid w:val="000A38CF"/>
    <w:rsid w:val="000A3967"/>
    <w:rsid w:val="000A3A4E"/>
    <w:rsid w:val="000A3D05"/>
    <w:rsid w:val="000A3E7B"/>
    <w:rsid w:val="000A3EEA"/>
    <w:rsid w:val="000A4BE8"/>
    <w:rsid w:val="000A4F37"/>
    <w:rsid w:val="000A50B1"/>
    <w:rsid w:val="000A5DA3"/>
    <w:rsid w:val="000A5E7E"/>
    <w:rsid w:val="000A5F5C"/>
    <w:rsid w:val="000A6946"/>
    <w:rsid w:val="000A70DB"/>
    <w:rsid w:val="000A7265"/>
    <w:rsid w:val="000A72A6"/>
    <w:rsid w:val="000A73A6"/>
    <w:rsid w:val="000A7713"/>
    <w:rsid w:val="000A77C4"/>
    <w:rsid w:val="000B035B"/>
    <w:rsid w:val="000B1647"/>
    <w:rsid w:val="000B1853"/>
    <w:rsid w:val="000B1C53"/>
    <w:rsid w:val="000B1D20"/>
    <w:rsid w:val="000B1E0C"/>
    <w:rsid w:val="000B2043"/>
    <w:rsid w:val="000B2434"/>
    <w:rsid w:val="000B253B"/>
    <w:rsid w:val="000B280B"/>
    <w:rsid w:val="000B2A77"/>
    <w:rsid w:val="000B2C55"/>
    <w:rsid w:val="000B3296"/>
    <w:rsid w:val="000B3AD7"/>
    <w:rsid w:val="000B3FC4"/>
    <w:rsid w:val="000B48AF"/>
    <w:rsid w:val="000B5302"/>
    <w:rsid w:val="000B59A8"/>
    <w:rsid w:val="000B5C5D"/>
    <w:rsid w:val="000B6006"/>
    <w:rsid w:val="000B609D"/>
    <w:rsid w:val="000B61C0"/>
    <w:rsid w:val="000B63C0"/>
    <w:rsid w:val="000B6AF4"/>
    <w:rsid w:val="000B6EF4"/>
    <w:rsid w:val="000B73AD"/>
    <w:rsid w:val="000B789C"/>
    <w:rsid w:val="000C0042"/>
    <w:rsid w:val="000C01BA"/>
    <w:rsid w:val="000C04E7"/>
    <w:rsid w:val="000C102B"/>
    <w:rsid w:val="000C144D"/>
    <w:rsid w:val="000C168F"/>
    <w:rsid w:val="000C199D"/>
    <w:rsid w:val="000C1BAB"/>
    <w:rsid w:val="000C1D56"/>
    <w:rsid w:val="000C1D64"/>
    <w:rsid w:val="000C1E66"/>
    <w:rsid w:val="000C25F6"/>
    <w:rsid w:val="000C266B"/>
    <w:rsid w:val="000C2826"/>
    <w:rsid w:val="000C2AF3"/>
    <w:rsid w:val="000C2C74"/>
    <w:rsid w:val="000C4002"/>
    <w:rsid w:val="000C4701"/>
    <w:rsid w:val="000C481E"/>
    <w:rsid w:val="000C5229"/>
    <w:rsid w:val="000C5976"/>
    <w:rsid w:val="000C5C28"/>
    <w:rsid w:val="000C674E"/>
    <w:rsid w:val="000C67B7"/>
    <w:rsid w:val="000C694C"/>
    <w:rsid w:val="000C6A1D"/>
    <w:rsid w:val="000C71A6"/>
    <w:rsid w:val="000C720D"/>
    <w:rsid w:val="000C733F"/>
    <w:rsid w:val="000C7444"/>
    <w:rsid w:val="000C75FD"/>
    <w:rsid w:val="000C7914"/>
    <w:rsid w:val="000C7D0C"/>
    <w:rsid w:val="000C7F30"/>
    <w:rsid w:val="000D02FE"/>
    <w:rsid w:val="000D0444"/>
    <w:rsid w:val="000D0E7C"/>
    <w:rsid w:val="000D16FB"/>
    <w:rsid w:val="000D19AE"/>
    <w:rsid w:val="000D1A0F"/>
    <w:rsid w:val="000D1F1B"/>
    <w:rsid w:val="000D2235"/>
    <w:rsid w:val="000D252E"/>
    <w:rsid w:val="000D29B0"/>
    <w:rsid w:val="000D3214"/>
    <w:rsid w:val="000D3455"/>
    <w:rsid w:val="000D39C4"/>
    <w:rsid w:val="000D3B6A"/>
    <w:rsid w:val="000D41D2"/>
    <w:rsid w:val="000D449E"/>
    <w:rsid w:val="000D4659"/>
    <w:rsid w:val="000D4DD4"/>
    <w:rsid w:val="000D5288"/>
    <w:rsid w:val="000D5387"/>
    <w:rsid w:val="000D5C9F"/>
    <w:rsid w:val="000D5FAC"/>
    <w:rsid w:val="000D613B"/>
    <w:rsid w:val="000D63EE"/>
    <w:rsid w:val="000D64CD"/>
    <w:rsid w:val="000D6C62"/>
    <w:rsid w:val="000D6C78"/>
    <w:rsid w:val="000D6D6C"/>
    <w:rsid w:val="000D6F44"/>
    <w:rsid w:val="000D7227"/>
    <w:rsid w:val="000D732D"/>
    <w:rsid w:val="000D7C01"/>
    <w:rsid w:val="000D7F34"/>
    <w:rsid w:val="000D7F91"/>
    <w:rsid w:val="000E00AE"/>
    <w:rsid w:val="000E00D9"/>
    <w:rsid w:val="000E0B52"/>
    <w:rsid w:val="000E0E72"/>
    <w:rsid w:val="000E0F9C"/>
    <w:rsid w:val="000E1549"/>
    <w:rsid w:val="000E1847"/>
    <w:rsid w:val="000E193E"/>
    <w:rsid w:val="000E1FD8"/>
    <w:rsid w:val="000E25C1"/>
    <w:rsid w:val="000E3155"/>
    <w:rsid w:val="000E3181"/>
    <w:rsid w:val="000E3CCA"/>
    <w:rsid w:val="000E4215"/>
    <w:rsid w:val="000E423A"/>
    <w:rsid w:val="000E4494"/>
    <w:rsid w:val="000E4862"/>
    <w:rsid w:val="000E585B"/>
    <w:rsid w:val="000E59E3"/>
    <w:rsid w:val="000E5A5E"/>
    <w:rsid w:val="000E6249"/>
    <w:rsid w:val="000E69BC"/>
    <w:rsid w:val="000E6D6C"/>
    <w:rsid w:val="000E736C"/>
    <w:rsid w:val="000E7B6F"/>
    <w:rsid w:val="000E7C91"/>
    <w:rsid w:val="000F038E"/>
    <w:rsid w:val="000F04CB"/>
    <w:rsid w:val="000F068D"/>
    <w:rsid w:val="000F06A9"/>
    <w:rsid w:val="000F06FB"/>
    <w:rsid w:val="000F0868"/>
    <w:rsid w:val="000F0DD9"/>
    <w:rsid w:val="000F0E60"/>
    <w:rsid w:val="000F1470"/>
    <w:rsid w:val="000F18CC"/>
    <w:rsid w:val="000F1E0A"/>
    <w:rsid w:val="000F2057"/>
    <w:rsid w:val="000F2548"/>
    <w:rsid w:val="000F338F"/>
    <w:rsid w:val="000F3883"/>
    <w:rsid w:val="000F3D72"/>
    <w:rsid w:val="000F488E"/>
    <w:rsid w:val="000F57AF"/>
    <w:rsid w:val="000F5CC1"/>
    <w:rsid w:val="000F6054"/>
    <w:rsid w:val="000F6289"/>
    <w:rsid w:val="000F6949"/>
    <w:rsid w:val="000F69FE"/>
    <w:rsid w:val="000F7236"/>
    <w:rsid w:val="000F74F2"/>
    <w:rsid w:val="000F786E"/>
    <w:rsid w:val="000F7C85"/>
    <w:rsid w:val="000F7ECB"/>
    <w:rsid w:val="00100074"/>
    <w:rsid w:val="00100497"/>
    <w:rsid w:val="00100F29"/>
    <w:rsid w:val="00100F75"/>
    <w:rsid w:val="00101153"/>
    <w:rsid w:val="00101290"/>
    <w:rsid w:val="00102E52"/>
    <w:rsid w:val="00103420"/>
    <w:rsid w:val="00103888"/>
    <w:rsid w:val="001039C7"/>
    <w:rsid w:val="00103E40"/>
    <w:rsid w:val="00103FE7"/>
    <w:rsid w:val="0010493F"/>
    <w:rsid w:val="00104A5A"/>
    <w:rsid w:val="00104E13"/>
    <w:rsid w:val="00105194"/>
    <w:rsid w:val="00105ED9"/>
    <w:rsid w:val="00105FEF"/>
    <w:rsid w:val="00106191"/>
    <w:rsid w:val="00107363"/>
    <w:rsid w:val="00107A80"/>
    <w:rsid w:val="00110275"/>
    <w:rsid w:val="00110610"/>
    <w:rsid w:val="00110627"/>
    <w:rsid w:val="001110B7"/>
    <w:rsid w:val="00111217"/>
    <w:rsid w:val="00111319"/>
    <w:rsid w:val="00111376"/>
    <w:rsid w:val="001117E0"/>
    <w:rsid w:val="00111B4B"/>
    <w:rsid w:val="001121DA"/>
    <w:rsid w:val="00112624"/>
    <w:rsid w:val="00113499"/>
    <w:rsid w:val="00113AFD"/>
    <w:rsid w:val="00113BAC"/>
    <w:rsid w:val="00113E11"/>
    <w:rsid w:val="00113E59"/>
    <w:rsid w:val="00113F25"/>
    <w:rsid w:val="0011445C"/>
    <w:rsid w:val="001147BE"/>
    <w:rsid w:val="00114B52"/>
    <w:rsid w:val="00114E68"/>
    <w:rsid w:val="00115019"/>
    <w:rsid w:val="00115432"/>
    <w:rsid w:val="001155D7"/>
    <w:rsid w:val="001157F0"/>
    <w:rsid w:val="0011584F"/>
    <w:rsid w:val="001169BF"/>
    <w:rsid w:val="00116DB4"/>
    <w:rsid w:val="001178E8"/>
    <w:rsid w:val="001178F2"/>
    <w:rsid w:val="00117B8F"/>
    <w:rsid w:val="00120374"/>
    <w:rsid w:val="0012084B"/>
    <w:rsid w:val="00120A57"/>
    <w:rsid w:val="001210E2"/>
    <w:rsid w:val="0012116D"/>
    <w:rsid w:val="001211C3"/>
    <w:rsid w:val="00121722"/>
    <w:rsid w:val="00121B2B"/>
    <w:rsid w:val="001234BC"/>
    <w:rsid w:val="001238F1"/>
    <w:rsid w:val="00123C3A"/>
    <w:rsid w:val="00123C3C"/>
    <w:rsid w:val="00123F63"/>
    <w:rsid w:val="00124928"/>
    <w:rsid w:val="00124D0F"/>
    <w:rsid w:val="0012512D"/>
    <w:rsid w:val="00125428"/>
    <w:rsid w:val="00125BDA"/>
    <w:rsid w:val="0012614F"/>
    <w:rsid w:val="0012640C"/>
    <w:rsid w:val="00126479"/>
    <w:rsid w:val="00126B97"/>
    <w:rsid w:val="00126BA1"/>
    <w:rsid w:val="00127064"/>
    <w:rsid w:val="001270CD"/>
    <w:rsid w:val="0012715A"/>
    <w:rsid w:val="001271DF"/>
    <w:rsid w:val="00127C41"/>
    <w:rsid w:val="001305B5"/>
    <w:rsid w:val="00130972"/>
    <w:rsid w:val="00130A15"/>
    <w:rsid w:val="00130A2E"/>
    <w:rsid w:val="00130EB0"/>
    <w:rsid w:val="00131B14"/>
    <w:rsid w:val="00131F60"/>
    <w:rsid w:val="00132BCE"/>
    <w:rsid w:val="00132C3A"/>
    <w:rsid w:val="00132CEB"/>
    <w:rsid w:val="001332F3"/>
    <w:rsid w:val="001337A1"/>
    <w:rsid w:val="00133C7F"/>
    <w:rsid w:val="001340FA"/>
    <w:rsid w:val="00134766"/>
    <w:rsid w:val="001348B3"/>
    <w:rsid w:val="00135279"/>
    <w:rsid w:val="001355AB"/>
    <w:rsid w:val="0013591E"/>
    <w:rsid w:val="00135CF0"/>
    <w:rsid w:val="00135F9C"/>
    <w:rsid w:val="001361D0"/>
    <w:rsid w:val="00137065"/>
    <w:rsid w:val="00137756"/>
    <w:rsid w:val="0014003C"/>
    <w:rsid w:val="00140374"/>
    <w:rsid w:val="001404D2"/>
    <w:rsid w:val="001409D5"/>
    <w:rsid w:val="00140F4D"/>
    <w:rsid w:val="00140FC6"/>
    <w:rsid w:val="001413DD"/>
    <w:rsid w:val="001419C2"/>
    <w:rsid w:val="00142206"/>
    <w:rsid w:val="00142770"/>
    <w:rsid w:val="001433CB"/>
    <w:rsid w:val="00143447"/>
    <w:rsid w:val="001436D2"/>
    <w:rsid w:val="0014459C"/>
    <w:rsid w:val="001446E9"/>
    <w:rsid w:val="00145792"/>
    <w:rsid w:val="0014594C"/>
    <w:rsid w:val="001459E0"/>
    <w:rsid w:val="00145F9D"/>
    <w:rsid w:val="00146640"/>
    <w:rsid w:val="00146818"/>
    <w:rsid w:val="00146AF7"/>
    <w:rsid w:val="00146FFC"/>
    <w:rsid w:val="0014758C"/>
    <w:rsid w:val="001475CE"/>
    <w:rsid w:val="00147F2B"/>
    <w:rsid w:val="00147FD0"/>
    <w:rsid w:val="001502F9"/>
    <w:rsid w:val="00150569"/>
    <w:rsid w:val="00150858"/>
    <w:rsid w:val="001509B6"/>
    <w:rsid w:val="00150E44"/>
    <w:rsid w:val="00151169"/>
    <w:rsid w:val="001514C1"/>
    <w:rsid w:val="001521DF"/>
    <w:rsid w:val="001522E2"/>
    <w:rsid w:val="001525BF"/>
    <w:rsid w:val="00152A48"/>
    <w:rsid w:val="00152BA2"/>
    <w:rsid w:val="00152F3C"/>
    <w:rsid w:val="001532E6"/>
    <w:rsid w:val="001535FF"/>
    <w:rsid w:val="0015375C"/>
    <w:rsid w:val="00153B05"/>
    <w:rsid w:val="00153CCA"/>
    <w:rsid w:val="00153E8C"/>
    <w:rsid w:val="00154092"/>
    <w:rsid w:val="0015445E"/>
    <w:rsid w:val="001555D3"/>
    <w:rsid w:val="0015575D"/>
    <w:rsid w:val="00155BA9"/>
    <w:rsid w:val="00155E72"/>
    <w:rsid w:val="0015601A"/>
    <w:rsid w:val="001560DF"/>
    <w:rsid w:val="001561F9"/>
    <w:rsid w:val="00156A47"/>
    <w:rsid w:val="00156F6A"/>
    <w:rsid w:val="0015708E"/>
    <w:rsid w:val="001572CE"/>
    <w:rsid w:val="00157525"/>
    <w:rsid w:val="00157708"/>
    <w:rsid w:val="001578D7"/>
    <w:rsid w:val="00157990"/>
    <w:rsid w:val="00157E74"/>
    <w:rsid w:val="00160482"/>
    <w:rsid w:val="0016060C"/>
    <w:rsid w:val="001608EE"/>
    <w:rsid w:val="00160BCC"/>
    <w:rsid w:val="00160C92"/>
    <w:rsid w:val="0016142A"/>
    <w:rsid w:val="0016149B"/>
    <w:rsid w:val="00161834"/>
    <w:rsid w:val="001623AC"/>
    <w:rsid w:val="00162423"/>
    <w:rsid w:val="0016254C"/>
    <w:rsid w:val="001628FA"/>
    <w:rsid w:val="00162D74"/>
    <w:rsid w:val="001631E5"/>
    <w:rsid w:val="001632AB"/>
    <w:rsid w:val="001633DE"/>
    <w:rsid w:val="001639E5"/>
    <w:rsid w:val="00163BC7"/>
    <w:rsid w:val="00163CB5"/>
    <w:rsid w:val="0016411B"/>
    <w:rsid w:val="00165401"/>
    <w:rsid w:val="001659B5"/>
    <w:rsid w:val="00165A6F"/>
    <w:rsid w:val="00165F6B"/>
    <w:rsid w:val="00166924"/>
    <w:rsid w:val="001672A2"/>
    <w:rsid w:val="001672C8"/>
    <w:rsid w:val="001677DA"/>
    <w:rsid w:val="00167BD2"/>
    <w:rsid w:val="00167C1E"/>
    <w:rsid w:val="00167F49"/>
    <w:rsid w:val="0017060D"/>
    <w:rsid w:val="001713AD"/>
    <w:rsid w:val="00171560"/>
    <w:rsid w:val="001716B5"/>
    <w:rsid w:val="00171951"/>
    <w:rsid w:val="00171996"/>
    <w:rsid w:val="00172019"/>
    <w:rsid w:val="00172127"/>
    <w:rsid w:val="001721F3"/>
    <w:rsid w:val="0017232C"/>
    <w:rsid w:val="001723E6"/>
    <w:rsid w:val="00172B34"/>
    <w:rsid w:val="00172D96"/>
    <w:rsid w:val="00172F31"/>
    <w:rsid w:val="00172FA5"/>
    <w:rsid w:val="00173145"/>
    <w:rsid w:val="0017387B"/>
    <w:rsid w:val="00173B42"/>
    <w:rsid w:val="0017408B"/>
    <w:rsid w:val="00174C2E"/>
    <w:rsid w:val="00174D4A"/>
    <w:rsid w:val="00174E62"/>
    <w:rsid w:val="00174F3D"/>
    <w:rsid w:val="0017504C"/>
    <w:rsid w:val="001750B5"/>
    <w:rsid w:val="00175753"/>
    <w:rsid w:val="0017576B"/>
    <w:rsid w:val="0017592F"/>
    <w:rsid w:val="00176813"/>
    <w:rsid w:val="00176CA5"/>
    <w:rsid w:val="00177F1A"/>
    <w:rsid w:val="00180586"/>
    <w:rsid w:val="00180749"/>
    <w:rsid w:val="0018076B"/>
    <w:rsid w:val="00180B5A"/>
    <w:rsid w:val="00180CF5"/>
    <w:rsid w:val="00180EFA"/>
    <w:rsid w:val="00181492"/>
    <w:rsid w:val="0018164E"/>
    <w:rsid w:val="0018176F"/>
    <w:rsid w:val="00181949"/>
    <w:rsid w:val="00182AD4"/>
    <w:rsid w:val="00182B18"/>
    <w:rsid w:val="00182C77"/>
    <w:rsid w:val="0018336B"/>
    <w:rsid w:val="0018338E"/>
    <w:rsid w:val="001835F5"/>
    <w:rsid w:val="00183BEB"/>
    <w:rsid w:val="00183D92"/>
    <w:rsid w:val="00183F4E"/>
    <w:rsid w:val="00184840"/>
    <w:rsid w:val="00184969"/>
    <w:rsid w:val="00184EB3"/>
    <w:rsid w:val="00185150"/>
    <w:rsid w:val="00185477"/>
    <w:rsid w:val="001854E2"/>
    <w:rsid w:val="0018588F"/>
    <w:rsid w:val="00185FD4"/>
    <w:rsid w:val="001860FC"/>
    <w:rsid w:val="0018679B"/>
    <w:rsid w:val="0018718F"/>
    <w:rsid w:val="00187BD4"/>
    <w:rsid w:val="00190021"/>
    <w:rsid w:val="00190028"/>
    <w:rsid w:val="0019061C"/>
    <w:rsid w:val="00190773"/>
    <w:rsid w:val="001907CB"/>
    <w:rsid w:val="00190B12"/>
    <w:rsid w:val="00190D76"/>
    <w:rsid w:val="00190E5F"/>
    <w:rsid w:val="00190F27"/>
    <w:rsid w:val="001916F5"/>
    <w:rsid w:val="001917F5"/>
    <w:rsid w:val="00191825"/>
    <w:rsid w:val="00191DE5"/>
    <w:rsid w:val="00192357"/>
    <w:rsid w:val="001923CE"/>
    <w:rsid w:val="00192548"/>
    <w:rsid w:val="00192DCB"/>
    <w:rsid w:val="00192FFE"/>
    <w:rsid w:val="00193221"/>
    <w:rsid w:val="00193568"/>
    <w:rsid w:val="00193A0E"/>
    <w:rsid w:val="00194691"/>
    <w:rsid w:val="00194900"/>
    <w:rsid w:val="001953A7"/>
    <w:rsid w:val="001953D6"/>
    <w:rsid w:val="00195803"/>
    <w:rsid w:val="00195902"/>
    <w:rsid w:val="00195A89"/>
    <w:rsid w:val="00196081"/>
    <w:rsid w:val="001961B9"/>
    <w:rsid w:val="0019654D"/>
    <w:rsid w:val="00196F19"/>
    <w:rsid w:val="00197814"/>
    <w:rsid w:val="00197E8B"/>
    <w:rsid w:val="001A0307"/>
    <w:rsid w:val="001A04C1"/>
    <w:rsid w:val="001A051D"/>
    <w:rsid w:val="001A0D23"/>
    <w:rsid w:val="001A0D31"/>
    <w:rsid w:val="001A0E3A"/>
    <w:rsid w:val="001A119B"/>
    <w:rsid w:val="001A1775"/>
    <w:rsid w:val="001A1870"/>
    <w:rsid w:val="001A197B"/>
    <w:rsid w:val="001A1A36"/>
    <w:rsid w:val="001A1AFC"/>
    <w:rsid w:val="001A2208"/>
    <w:rsid w:val="001A252A"/>
    <w:rsid w:val="001A28F7"/>
    <w:rsid w:val="001A2EFC"/>
    <w:rsid w:val="001A3227"/>
    <w:rsid w:val="001A366B"/>
    <w:rsid w:val="001A3727"/>
    <w:rsid w:val="001A3E2F"/>
    <w:rsid w:val="001A3F71"/>
    <w:rsid w:val="001A407D"/>
    <w:rsid w:val="001A4402"/>
    <w:rsid w:val="001A4490"/>
    <w:rsid w:val="001A492E"/>
    <w:rsid w:val="001A4DB7"/>
    <w:rsid w:val="001A4F72"/>
    <w:rsid w:val="001A51D1"/>
    <w:rsid w:val="001A661B"/>
    <w:rsid w:val="001A68B3"/>
    <w:rsid w:val="001A7093"/>
    <w:rsid w:val="001A7144"/>
    <w:rsid w:val="001A7225"/>
    <w:rsid w:val="001A7B65"/>
    <w:rsid w:val="001B0160"/>
    <w:rsid w:val="001B0EDC"/>
    <w:rsid w:val="001B115D"/>
    <w:rsid w:val="001B13EE"/>
    <w:rsid w:val="001B1619"/>
    <w:rsid w:val="001B1A3D"/>
    <w:rsid w:val="001B1DB8"/>
    <w:rsid w:val="001B1F09"/>
    <w:rsid w:val="001B2405"/>
    <w:rsid w:val="001B247F"/>
    <w:rsid w:val="001B2589"/>
    <w:rsid w:val="001B27DB"/>
    <w:rsid w:val="001B2942"/>
    <w:rsid w:val="001B29A1"/>
    <w:rsid w:val="001B3FC4"/>
    <w:rsid w:val="001B4335"/>
    <w:rsid w:val="001B43D0"/>
    <w:rsid w:val="001B5377"/>
    <w:rsid w:val="001B5917"/>
    <w:rsid w:val="001B7824"/>
    <w:rsid w:val="001B7E4C"/>
    <w:rsid w:val="001C0164"/>
    <w:rsid w:val="001C0C66"/>
    <w:rsid w:val="001C10C8"/>
    <w:rsid w:val="001C181C"/>
    <w:rsid w:val="001C2012"/>
    <w:rsid w:val="001C22F2"/>
    <w:rsid w:val="001C2767"/>
    <w:rsid w:val="001C31BA"/>
    <w:rsid w:val="001C3597"/>
    <w:rsid w:val="001C448C"/>
    <w:rsid w:val="001C4996"/>
    <w:rsid w:val="001C4A50"/>
    <w:rsid w:val="001C4C50"/>
    <w:rsid w:val="001C5608"/>
    <w:rsid w:val="001C56FA"/>
    <w:rsid w:val="001C5AFE"/>
    <w:rsid w:val="001C6252"/>
    <w:rsid w:val="001C6751"/>
    <w:rsid w:val="001C6861"/>
    <w:rsid w:val="001C6AD5"/>
    <w:rsid w:val="001C7173"/>
    <w:rsid w:val="001C7424"/>
    <w:rsid w:val="001C7496"/>
    <w:rsid w:val="001C7621"/>
    <w:rsid w:val="001C7623"/>
    <w:rsid w:val="001C7A29"/>
    <w:rsid w:val="001C7DD5"/>
    <w:rsid w:val="001C7FD5"/>
    <w:rsid w:val="001D02E1"/>
    <w:rsid w:val="001D0ABE"/>
    <w:rsid w:val="001D0FBB"/>
    <w:rsid w:val="001D13A4"/>
    <w:rsid w:val="001D150A"/>
    <w:rsid w:val="001D224E"/>
    <w:rsid w:val="001D2780"/>
    <w:rsid w:val="001D2C8E"/>
    <w:rsid w:val="001D3376"/>
    <w:rsid w:val="001D337D"/>
    <w:rsid w:val="001D3719"/>
    <w:rsid w:val="001D3ADC"/>
    <w:rsid w:val="001D4128"/>
    <w:rsid w:val="001D433D"/>
    <w:rsid w:val="001D462F"/>
    <w:rsid w:val="001D4715"/>
    <w:rsid w:val="001D4991"/>
    <w:rsid w:val="001D4A94"/>
    <w:rsid w:val="001D4BF4"/>
    <w:rsid w:val="001D4C01"/>
    <w:rsid w:val="001D5D07"/>
    <w:rsid w:val="001D5FA6"/>
    <w:rsid w:val="001D6101"/>
    <w:rsid w:val="001D64C1"/>
    <w:rsid w:val="001D6536"/>
    <w:rsid w:val="001D67AD"/>
    <w:rsid w:val="001D6849"/>
    <w:rsid w:val="001D69D0"/>
    <w:rsid w:val="001D71F9"/>
    <w:rsid w:val="001D7285"/>
    <w:rsid w:val="001D72CE"/>
    <w:rsid w:val="001D7564"/>
    <w:rsid w:val="001D75E3"/>
    <w:rsid w:val="001D7B59"/>
    <w:rsid w:val="001D7FE3"/>
    <w:rsid w:val="001E0014"/>
    <w:rsid w:val="001E0177"/>
    <w:rsid w:val="001E0184"/>
    <w:rsid w:val="001E0487"/>
    <w:rsid w:val="001E0945"/>
    <w:rsid w:val="001E0D27"/>
    <w:rsid w:val="001E11DC"/>
    <w:rsid w:val="001E1B29"/>
    <w:rsid w:val="001E1B4B"/>
    <w:rsid w:val="001E1D15"/>
    <w:rsid w:val="001E2194"/>
    <w:rsid w:val="001E2935"/>
    <w:rsid w:val="001E294D"/>
    <w:rsid w:val="001E2A9A"/>
    <w:rsid w:val="001E2AF5"/>
    <w:rsid w:val="001E2C62"/>
    <w:rsid w:val="001E30CA"/>
    <w:rsid w:val="001E39CD"/>
    <w:rsid w:val="001E3AEB"/>
    <w:rsid w:val="001E3B75"/>
    <w:rsid w:val="001E3BC9"/>
    <w:rsid w:val="001E3BD9"/>
    <w:rsid w:val="001E3DF0"/>
    <w:rsid w:val="001E3F42"/>
    <w:rsid w:val="001E4A22"/>
    <w:rsid w:val="001E4C69"/>
    <w:rsid w:val="001E5642"/>
    <w:rsid w:val="001E5703"/>
    <w:rsid w:val="001E57E4"/>
    <w:rsid w:val="001E5865"/>
    <w:rsid w:val="001E5A65"/>
    <w:rsid w:val="001E5F20"/>
    <w:rsid w:val="001E6351"/>
    <w:rsid w:val="001E643A"/>
    <w:rsid w:val="001E68B9"/>
    <w:rsid w:val="001E6F3A"/>
    <w:rsid w:val="001E729C"/>
    <w:rsid w:val="001E781A"/>
    <w:rsid w:val="001E7A21"/>
    <w:rsid w:val="001E7B07"/>
    <w:rsid w:val="001E7E65"/>
    <w:rsid w:val="001E7F09"/>
    <w:rsid w:val="001F089C"/>
    <w:rsid w:val="001F0C4A"/>
    <w:rsid w:val="001F0F63"/>
    <w:rsid w:val="001F1016"/>
    <w:rsid w:val="001F17BA"/>
    <w:rsid w:val="001F290B"/>
    <w:rsid w:val="001F2C2D"/>
    <w:rsid w:val="001F3259"/>
    <w:rsid w:val="001F3430"/>
    <w:rsid w:val="001F3757"/>
    <w:rsid w:val="001F3B2A"/>
    <w:rsid w:val="001F3F87"/>
    <w:rsid w:val="001F4147"/>
    <w:rsid w:val="001F4933"/>
    <w:rsid w:val="001F553D"/>
    <w:rsid w:val="001F5F30"/>
    <w:rsid w:val="001F6582"/>
    <w:rsid w:val="001F66A9"/>
    <w:rsid w:val="001F73B5"/>
    <w:rsid w:val="001F741D"/>
    <w:rsid w:val="001F77E4"/>
    <w:rsid w:val="001F791B"/>
    <w:rsid w:val="002005D4"/>
    <w:rsid w:val="00201275"/>
    <w:rsid w:val="00201357"/>
    <w:rsid w:val="002016D6"/>
    <w:rsid w:val="00201810"/>
    <w:rsid w:val="00202473"/>
    <w:rsid w:val="0020275F"/>
    <w:rsid w:val="0020310C"/>
    <w:rsid w:val="002037D2"/>
    <w:rsid w:val="00203D3F"/>
    <w:rsid w:val="0020413A"/>
    <w:rsid w:val="00204FCC"/>
    <w:rsid w:val="00205307"/>
    <w:rsid w:val="0020542D"/>
    <w:rsid w:val="0020547F"/>
    <w:rsid w:val="00205CC2"/>
    <w:rsid w:val="00205D44"/>
    <w:rsid w:val="00206978"/>
    <w:rsid w:val="002069AB"/>
    <w:rsid w:val="00206E98"/>
    <w:rsid w:val="00207134"/>
    <w:rsid w:val="00207485"/>
    <w:rsid w:val="002076E0"/>
    <w:rsid w:val="0020796C"/>
    <w:rsid w:val="0021060F"/>
    <w:rsid w:val="00210836"/>
    <w:rsid w:val="00210A12"/>
    <w:rsid w:val="00210B1B"/>
    <w:rsid w:val="00210F0C"/>
    <w:rsid w:val="00211112"/>
    <w:rsid w:val="002118BF"/>
    <w:rsid w:val="00211B8C"/>
    <w:rsid w:val="00211DE2"/>
    <w:rsid w:val="002120C9"/>
    <w:rsid w:val="0021216C"/>
    <w:rsid w:val="0021250B"/>
    <w:rsid w:val="00212549"/>
    <w:rsid w:val="002134DF"/>
    <w:rsid w:val="00213536"/>
    <w:rsid w:val="0021357C"/>
    <w:rsid w:val="00213BDA"/>
    <w:rsid w:val="00213D7C"/>
    <w:rsid w:val="00213EDE"/>
    <w:rsid w:val="00214718"/>
    <w:rsid w:val="002147DC"/>
    <w:rsid w:val="00214C88"/>
    <w:rsid w:val="0021515C"/>
    <w:rsid w:val="00215235"/>
    <w:rsid w:val="00215DDC"/>
    <w:rsid w:val="00216141"/>
    <w:rsid w:val="00216234"/>
    <w:rsid w:val="00216793"/>
    <w:rsid w:val="00216BDE"/>
    <w:rsid w:val="0021750E"/>
    <w:rsid w:val="00217F58"/>
    <w:rsid w:val="00220580"/>
    <w:rsid w:val="00220978"/>
    <w:rsid w:val="00220CDA"/>
    <w:rsid w:val="00221200"/>
    <w:rsid w:val="00221576"/>
    <w:rsid w:val="00221A67"/>
    <w:rsid w:val="00221BBB"/>
    <w:rsid w:val="00221DD1"/>
    <w:rsid w:val="00222515"/>
    <w:rsid w:val="002229A4"/>
    <w:rsid w:val="00222BDE"/>
    <w:rsid w:val="00222DCD"/>
    <w:rsid w:val="002238F8"/>
    <w:rsid w:val="00223F16"/>
    <w:rsid w:val="00224182"/>
    <w:rsid w:val="00224423"/>
    <w:rsid w:val="00224529"/>
    <w:rsid w:val="00224B89"/>
    <w:rsid w:val="002254CB"/>
    <w:rsid w:val="002256A3"/>
    <w:rsid w:val="0022607F"/>
    <w:rsid w:val="002262AC"/>
    <w:rsid w:val="00226305"/>
    <w:rsid w:val="0022631A"/>
    <w:rsid w:val="002279B8"/>
    <w:rsid w:val="0023045C"/>
    <w:rsid w:val="0023064E"/>
    <w:rsid w:val="002306FF"/>
    <w:rsid w:val="0023075D"/>
    <w:rsid w:val="002308DA"/>
    <w:rsid w:val="00230B1B"/>
    <w:rsid w:val="00230DFD"/>
    <w:rsid w:val="002316F6"/>
    <w:rsid w:val="002322F0"/>
    <w:rsid w:val="002322F3"/>
    <w:rsid w:val="00232BC3"/>
    <w:rsid w:val="00232D09"/>
    <w:rsid w:val="00232FE0"/>
    <w:rsid w:val="002333CF"/>
    <w:rsid w:val="002334D3"/>
    <w:rsid w:val="002335B1"/>
    <w:rsid w:val="0023365D"/>
    <w:rsid w:val="002336C4"/>
    <w:rsid w:val="00233878"/>
    <w:rsid w:val="00233AC2"/>
    <w:rsid w:val="00233D08"/>
    <w:rsid w:val="00233E9C"/>
    <w:rsid w:val="002344AB"/>
    <w:rsid w:val="002345AC"/>
    <w:rsid w:val="0023576D"/>
    <w:rsid w:val="002359A8"/>
    <w:rsid w:val="00235D8A"/>
    <w:rsid w:val="002363D9"/>
    <w:rsid w:val="00236872"/>
    <w:rsid w:val="002368AF"/>
    <w:rsid w:val="00236DBB"/>
    <w:rsid w:val="00236E1D"/>
    <w:rsid w:val="0023741E"/>
    <w:rsid w:val="0023772D"/>
    <w:rsid w:val="002377E7"/>
    <w:rsid w:val="00237945"/>
    <w:rsid w:val="00237AC2"/>
    <w:rsid w:val="002403B5"/>
    <w:rsid w:val="002403E2"/>
    <w:rsid w:val="00240775"/>
    <w:rsid w:val="00240789"/>
    <w:rsid w:val="002411C4"/>
    <w:rsid w:val="00242673"/>
    <w:rsid w:val="002429C0"/>
    <w:rsid w:val="00243893"/>
    <w:rsid w:val="002439B3"/>
    <w:rsid w:val="00243BA1"/>
    <w:rsid w:val="00243DD6"/>
    <w:rsid w:val="00244344"/>
    <w:rsid w:val="00244533"/>
    <w:rsid w:val="0024480E"/>
    <w:rsid w:val="00244BB7"/>
    <w:rsid w:val="00245392"/>
    <w:rsid w:val="0024554A"/>
    <w:rsid w:val="0024589A"/>
    <w:rsid w:val="00246050"/>
    <w:rsid w:val="00246158"/>
    <w:rsid w:val="00246192"/>
    <w:rsid w:val="002464A6"/>
    <w:rsid w:val="00246B3D"/>
    <w:rsid w:val="00246C10"/>
    <w:rsid w:val="00246C61"/>
    <w:rsid w:val="00247360"/>
    <w:rsid w:val="00247588"/>
    <w:rsid w:val="00247C93"/>
    <w:rsid w:val="002500E7"/>
    <w:rsid w:val="002502C8"/>
    <w:rsid w:val="00250940"/>
    <w:rsid w:val="00250BBB"/>
    <w:rsid w:val="00250C55"/>
    <w:rsid w:val="00250DE1"/>
    <w:rsid w:val="002510B2"/>
    <w:rsid w:val="0025133C"/>
    <w:rsid w:val="002515DE"/>
    <w:rsid w:val="0025170E"/>
    <w:rsid w:val="00251C45"/>
    <w:rsid w:val="00252157"/>
    <w:rsid w:val="002526EF"/>
    <w:rsid w:val="00252914"/>
    <w:rsid w:val="0025307A"/>
    <w:rsid w:val="002541E0"/>
    <w:rsid w:val="002543F1"/>
    <w:rsid w:val="00254750"/>
    <w:rsid w:val="00254AB1"/>
    <w:rsid w:val="00254BB6"/>
    <w:rsid w:val="00254E18"/>
    <w:rsid w:val="00255237"/>
    <w:rsid w:val="00255365"/>
    <w:rsid w:val="00255653"/>
    <w:rsid w:val="002557C2"/>
    <w:rsid w:val="00255A74"/>
    <w:rsid w:val="00255FC1"/>
    <w:rsid w:val="002568A2"/>
    <w:rsid w:val="002575CE"/>
    <w:rsid w:val="00257E3F"/>
    <w:rsid w:val="00257E5D"/>
    <w:rsid w:val="00257E7A"/>
    <w:rsid w:val="00260134"/>
    <w:rsid w:val="002603A5"/>
    <w:rsid w:val="00260662"/>
    <w:rsid w:val="0026190B"/>
    <w:rsid w:val="002622EE"/>
    <w:rsid w:val="00262CB1"/>
    <w:rsid w:val="00262CD6"/>
    <w:rsid w:val="002633EB"/>
    <w:rsid w:val="00263435"/>
    <w:rsid w:val="002634D4"/>
    <w:rsid w:val="0026394E"/>
    <w:rsid w:val="00263A8E"/>
    <w:rsid w:val="00264145"/>
    <w:rsid w:val="00264D76"/>
    <w:rsid w:val="00264F8D"/>
    <w:rsid w:val="00264FEF"/>
    <w:rsid w:val="00265909"/>
    <w:rsid w:val="00265A26"/>
    <w:rsid w:val="00265C48"/>
    <w:rsid w:val="00266020"/>
    <w:rsid w:val="00266382"/>
    <w:rsid w:val="0026695F"/>
    <w:rsid w:val="00266A34"/>
    <w:rsid w:val="00267233"/>
    <w:rsid w:val="002675B9"/>
    <w:rsid w:val="00267688"/>
    <w:rsid w:val="0026768B"/>
    <w:rsid w:val="002678B5"/>
    <w:rsid w:val="002702E7"/>
    <w:rsid w:val="00270421"/>
    <w:rsid w:val="00270B72"/>
    <w:rsid w:val="00270C65"/>
    <w:rsid w:val="00270CAE"/>
    <w:rsid w:val="00270D7F"/>
    <w:rsid w:val="00270E2C"/>
    <w:rsid w:val="00270EC0"/>
    <w:rsid w:val="00271134"/>
    <w:rsid w:val="00271341"/>
    <w:rsid w:val="00271619"/>
    <w:rsid w:val="00271751"/>
    <w:rsid w:val="0027195D"/>
    <w:rsid w:val="0027207B"/>
    <w:rsid w:val="00272A5C"/>
    <w:rsid w:val="002736B5"/>
    <w:rsid w:val="0027371F"/>
    <w:rsid w:val="002739B9"/>
    <w:rsid w:val="00273AF7"/>
    <w:rsid w:val="00273F9C"/>
    <w:rsid w:val="00273F9E"/>
    <w:rsid w:val="00274684"/>
    <w:rsid w:val="0027473D"/>
    <w:rsid w:val="00275271"/>
    <w:rsid w:val="00275BD7"/>
    <w:rsid w:val="00277B48"/>
    <w:rsid w:val="00277C39"/>
    <w:rsid w:val="00277E18"/>
    <w:rsid w:val="002800F1"/>
    <w:rsid w:val="002809A0"/>
    <w:rsid w:val="00280F9A"/>
    <w:rsid w:val="00280F9E"/>
    <w:rsid w:val="00281265"/>
    <w:rsid w:val="00281630"/>
    <w:rsid w:val="00281F5D"/>
    <w:rsid w:val="0028264A"/>
    <w:rsid w:val="0028271D"/>
    <w:rsid w:val="002829A9"/>
    <w:rsid w:val="00282DB2"/>
    <w:rsid w:val="00283340"/>
    <w:rsid w:val="002833FD"/>
    <w:rsid w:val="00283790"/>
    <w:rsid w:val="002839AD"/>
    <w:rsid w:val="00283AE4"/>
    <w:rsid w:val="00283AF8"/>
    <w:rsid w:val="00283C03"/>
    <w:rsid w:val="002840B0"/>
    <w:rsid w:val="00284436"/>
    <w:rsid w:val="0028461E"/>
    <w:rsid w:val="00284837"/>
    <w:rsid w:val="00284A4B"/>
    <w:rsid w:val="0028516C"/>
    <w:rsid w:val="00285A2C"/>
    <w:rsid w:val="0028600F"/>
    <w:rsid w:val="0028630E"/>
    <w:rsid w:val="00287378"/>
    <w:rsid w:val="00290878"/>
    <w:rsid w:val="00291BF6"/>
    <w:rsid w:val="00291C04"/>
    <w:rsid w:val="002920FC"/>
    <w:rsid w:val="00292317"/>
    <w:rsid w:val="0029258F"/>
    <w:rsid w:val="00292957"/>
    <w:rsid w:val="00292B2A"/>
    <w:rsid w:val="00292D18"/>
    <w:rsid w:val="00292F53"/>
    <w:rsid w:val="002930D2"/>
    <w:rsid w:val="00293439"/>
    <w:rsid w:val="00293629"/>
    <w:rsid w:val="00293726"/>
    <w:rsid w:val="002937D5"/>
    <w:rsid w:val="00293EFE"/>
    <w:rsid w:val="00294181"/>
    <w:rsid w:val="002948CC"/>
    <w:rsid w:val="00294E65"/>
    <w:rsid w:val="00295137"/>
    <w:rsid w:val="00295291"/>
    <w:rsid w:val="00295462"/>
    <w:rsid w:val="00295DE2"/>
    <w:rsid w:val="0029623C"/>
    <w:rsid w:val="00296518"/>
    <w:rsid w:val="00296913"/>
    <w:rsid w:val="00296D10"/>
    <w:rsid w:val="00297469"/>
    <w:rsid w:val="002974CD"/>
    <w:rsid w:val="00297789"/>
    <w:rsid w:val="00297E8A"/>
    <w:rsid w:val="00297F0B"/>
    <w:rsid w:val="002A01AC"/>
    <w:rsid w:val="002A05B9"/>
    <w:rsid w:val="002A088D"/>
    <w:rsid w:val="002A0C78"/>
    <w:rsid w:val="002A1692"/>
    <w:rsid w:val="002A188A"/>
    <w:rsid w:val="002A1EE9"/>
    <w:rsid w:val="002A1F2C"/>
    <w:rsid w:val="002A209D"/>
    <w:rsid w:val="002A2842"/>
    <w:rsid w:val="002A2B4E"/>
    <w:rsid w:val="002A2F93"/>
    <w:rsid w:val="002A3611"/>
    <w:rsid w:val="002A40B3"/>
    <w:rsid w:val="002A41D1"/>
    <w:rsid w:val="002A4680"/>
    <w:rsid w:val="002A477B"/>
    <w:rsid w:val="002A4824"/>
    <w:rsid w:val="002A4941"/>
    <w:rsid w:val="002A52F4"/>
    <w:rsid w:val="002A595D"/>
    <w:rsid w:val="002A5B89"/>
    <w:rsid w:val="002A6191"/>
    <w:rsid w:val="002A6375"/>
    <w:rsid w:val="002A6688"/>
    <w:rsid w:val="002A6D10"/>
    <w:rsid w:val="002A72E0"/>
    <w:rsid w:val="002A7EF9"/>
    <w:rsid w:val="002B008E"/>
    <w:rsid w:val="002B06CB"/>
    <w:rsid w:val="002B0766"/>
    <w:rsid w:val="002B07F8"/>
    <w:rsid w:val="002B0AA4"/>
    <w:rsid w:val="002B0BA2"/>
    <w:rsid w:val="002B0E94"/>
    <w:rsid w:val="002B11F0"/>
    <w:rsid w:val="002B1426"/>
    <w:rsid w:val="002B1651"/>
    <w:rsid w:val="002B1765"/>
    <w:rsid w:val="002B18C8"/>
    <w:rsid w:val="002B1A14"/>
    <w:rsid w:val="002B1BDA"/>
    <w:rsid w:val="002B202A"/>
    <w:rsid w:val="002B2123"/>
    <w:rsid w:val="002B2396"/>
    <w:rsid w:val="002B2D75"/>
    <w:rsid w:val="002B2FA4"/>
    <w:rsid w:val="002B3C90"/>
    <w:rsid w:val="002B53D7"/>
    <w:rsid w:val="002B5B77"/>
    <w:rsid w:val="002B5CE9"/>
    <w:rsid w:val="002B62D8"/>
    <w:rsid w:val="002B7713"/>
    <w:rsid w:val="002B791E"/>
    <w:rsid w:val="002B796A"/>
    <w:rsid w:val="002B7BF1"/>
    <w:rsid w:val="002B7EF3"/>
    <w:rsid w:val="002C00FA"/>
    <w:rsid w:val="002C00FC"/>
    <w:rsid w:val="002C01AF"/>
    <w:rsid w:val="002C04FC"/>
    <w:rsid w:val="002C0556"/>
    <w:rsid w:val="002C0775"/>
    <w:rsid w:val="002C0B61"/>
    <w:rsid w:val="002C0BEB"/>
    <w:rsid w:val="002C1142"/>
    <w:rsid w:val="002C11EF"/>
    <w:rsid w:val="002C12F1"/>
    <w:rsid w:val="002C276D"/>
    <w:rsid w:val="002C2D01"/>
    <w:rsid w:val="002C3167"/>
    <w:rsid w:val="002C3370"/>
    <w:rsid w:val="002C35FF"/>
    <w:rsid w:val="002C38A4"/>
    <w:rsid w:val="002C40EA"/>
    <w:rsid w:val="002C4343"/>
    <w:rsid w:val="002C43EA"/>
    <w:rsid w:val="002C490C"/>
    <w:rsid w:val="002C4D41"/>
    <w:rsid w:val="002C53FC"/>
    <w:rsid w:val="002C5BA4"/>
    <w:rsid w:val="002C5BF6"/>
    <w:rsid w:val="002C5DDE"/>
    <w:rsid w:val="002C5E3B"/>
    <w:rsid w:val="002C5F20"/>
    <w:rsid w:val="002C5F9F"/>
    <w:rsid w:val="002C6D2E"/>
    <w:rsid w:val="002C6EAF"/>
    <w:rsid w:val="002C7C5C"/>
    <w:rsid w:val="002D053C"/>
    <w:rsid w:val="002D05A6"/>
    <w:rsid w:val="002D0BE7"/>
    <w:rsid w:val="002D110D"/>
    <w:rsid w:val="002D12F6"/>
    <w:rsid w:val="002D17DC"/>
    <w:rsid w:val="002D1B41"/>
    <w:rsid w:val="002D1CBD"/>
    <w:rsid w:val="002D2ABA"/>
    <w:rsid w:val="002D3520"/>
    <w:rsid w:val="002D3712"/>
    <w:rsid w:val="002D3D6C"/>
    <w:rsid w:val="002D3F2E"/>
    <w:rsid w:val="002D3FD4"/>
    <w:rsid w:val="002D4998"/>
    <w:rsid w:val="002D49B9"/>
    <w:rsid w:val="002D53C9"/>
    <w:rsid w:val="002D5452"/>
    <w:rsid w:val="002D5559"/>
    <w:rsid w:val="002D5C7A"/>
    <w:rsid w:val="002D5F20"/>
    <w:rsid w:val="002D643F"/>
    <w:rsid w:val="002D68A1"/>
    <w:rsid w:val="002D6945"/>
    <w:rsid w:val="002D6A7A"/>
    <w:rsid w:val="002D6A7C"/>
    <w:rsid w:val="002D6B61"/>
    <w:rsid w:val="002D7002"/>
    <w:rsid w:val="002D70BF"/>
    <w:rsid w:val="002D76E4"/>
    <w:rsid w:val="002D77F7"/>
    <w:rsid w:val="002D7B16"/>
    <w:rsid w:val="002D7C59"/>
    <w:rsid w:val="002D7D98"/>
    <w:rsid w:val="002E05E6"/>
    <w:rsid w:val="002E096D"/>
    <w:rsid w:val="002E0F0B"/>
    <w:rsid w:val="002E19B3"/>
    <w:rsid w:val="002E1DD3"/>
    <w:rsid w:val="002E1FF5"/>
    <w:rsid w:val="002E20AD"/>
    <w:rsid w:val="002E2435"/>
    <w:rsid w:val="002E2EB9"/>
    <w:rsid w:val="002E2FFD"/>
    <w:rsid w:val="002E3207"/>
    <w:rsid w:val="002E36FC"/>
    <w:rsid w:val="002E392E"/>
    <w:rsid w:val="002E3BE3"/>
    <w:rsid w:val="002E463F"/>
    <w:rsid w:val="002E49AF"/>
    <w:rsid w:val="002E4E55"/>
    <w:rsid w:val="002E5528"/>
    <w:rsid w:val="002E6029"/>
    <w:rsid w:val="002E6043"/>
    <w:rsid w:val="002E678E"/>
    <w:rsid w:val="002E6B7B"/>
    <w:rsid w:val="002E743C"/>
    <w:rsid w:val="002E762C"/>
    <w:rsid w:val="002E76D6"/>
    <w:rsid w:val="002E7B3B"/>
    <w:rsid w:val="002F00FD"/>
    <w:rsid w:val="002F0860"/>
    <w:rsid w:val="002F087A"/>
    <w:rsid w:val="002F0B16"/>
    <w:rsid w:val="002F1346"/>
    <w:rsid w:val="002F1B88"/>
    <w:rsid w:val="002F22E2"/>
    <w:rsid w:val="002F29F4"/>
    <w:rsid w:val="002F2B68"/>
    <w:rsid w:val="002F2E5A"/>
    <w:rsid w:val="002F2FC6"/>
    <w:rsid w:val="002F33AA"/>
    <w:rsid w:val="002F33B3"/>
    <w:rsid w:val="002F36CE"/>
    <w:rsid w:val="002F383D"/>
    <w:rsid w:val="002F3886"/>
    <w:rsid w:val="002F38AF"/>
    <w:rsid w:val="002F3DA5"/>
    <w:rsid w:val="002F3DF8"/>
    <w:rsid w:val="002F4E3A"/>
    <w:rsid w:val="002F4FA5"/>
    <w:rsid w:val="002F5065"/>
    <w:rsid w:val="002F54C8"/>
    <w:rsid w:val="002F5704"/>
    <w:rsid w:val="002F58F3"/>
    <w:rsid w:val="002F5CDC"/>
    <w:rsid w:val="002F6141"/>
    <w:rsid w:val="002F6623"/>
    <w:rsid w:val="002F67FE"/>
    <w:rsid w:val="002F6845"/>
    <w:rsid w:val="002F6A63"/>
    <w:rsid w:val="002F6DDF"/>
    <w:rsid w:val="002F6F8E"/>
    <w:rsid w:val="002F759F"/>
    <w:rsid w:val="002F7937"/>
    <w:rsid w:val="002F7EA7"/>
    <w:rsid w:val="00300198"/>
    <w:rsid w:val="00300624"/>
    <w:rsid w:val="0030084A"/>
    <w:rsid w:val="003011B6"/>
    <w:rsid w:val="00301A9B"/>
    <w:rsid w:val="00301B5C"/>
    <w:rsid w:val="00302012"/>
    <w:rsid w:val="003020F5"/>
    <w:rsid w:val="0030296C"/>
    <w:rsid w:val="003032F8"/>
    <w:rsid w:val="00303750"/>
    <w:rsid w:val="00303A3D"/>
    <w:rsid w:val="00303FF4"/>
    <w:rsid w:val="00304036"/>
    <w:rsid w:val="00304203"/>
    <w:rsid w:val="00304425"/>
    <w:rsid w:val="00304A05"/>
    <w:rsid w:val="00304E98"/>
    <w:rsid w:val="00305CF8"/>
    <w:rsid w:val="00305EFB"/>
    <w:rsid w:val="00306395"/>
    <w:rsid w:val="00306422"/>
    <w:rsid w:val="003066D8"/>
    <w:rsid w:val="00306C62"/>
    <w:rsid w:val="00307528"/>
    <w:rsid w:val="0030757A"/>
    <w:rsid w:val="00307586"/>
    <w:rsid w:val="00307C60"/>
    <w:rsid w:val="0031020C"/>
    <w:rsid w:val="003104E4"/>
    <w:rsid w:val="00311648"/>
    <w:rsid w:val="00311817"/>
    <w:rsid w:val="003119AC"/>
    <w:rsid w:val="003120C5"/>
    <w:rsid w:val="003122D4"/>
    <w:rsid w:val="0031255E"/>
    <w:rsid w:val="00312598"/>
    <w:rsid w:val="0031262A"/>
    <w:rsid w:val="00312871"/>
    <w:rsid w:val="00312929"/>
    <w:rsid w:val="00312C9E"/>
    <w:rsid w:val="00312EC4"/>
    <w:rsid w:val="003135E6"/>
    <w:rsid w:val="00313899"/>
    <w:rsid w:val="00314967"/>
    <w:rsid w:val="00314AB1"/>
    <w:rsid w:val="00314C66"/>
    <w:rsid w:val="003152B5"/>
    <w:rsid w:val="003155B4"/>
    <w:rsid w:val="003156F8"/>
    <w:rsid w:val="003158FF"/>
    <w:rsid w:val="00315978"/>
    <w:rsid w:val="00315AE4"/>
    <w:rsid w:val="00316021"/>
    <w:rsid w:val="0031604A"/>
    <w:rsid w:val="003160B4"/>
    <w:rsid w:val="0031655B"/>
    <w:rsid w:val="003168CF"/>
    <w:rsid w:val="00316B49"/>
    <w:rsid w:val="00316B51"/>
    <w:rsid w:val="00316DA0"/>
    <w:rsid w:val="00316ECF"/>
    <w:rsid w:val="00317193"/>
    <w:rsid w:val="00317293"/>
    <w:rsid w:val="00317436"/>
    <w:rsid w:val="003177D2"/>
    <w:rsid w:val="003178DF"/>
    <w:rsid w:val="00317E41"/>
    <w:rsid w:val="0032025B"/>
    <w:rsid w:val="003204F4"/>
    <w:rsid w:val="00320D5B"/>
    <w:rsid w:val="00321653"/>
    <w:rsid w:val="00321B3B"/>
    <w:rsid w:val="00322753"/>
    <w:rsid w:val="00322862"/>
    <w:rsid w:val="00323399"/>
    <w:rsid w:val="00323577"/>
    <w:rsid w:val="00323744"/>
    <w:rsid w:val="00324AD7"/>
    <w:rsid w:val="00324F11"/>
    <w:rsid w:val="00324F54"/>
    <w:rsid w:val="00325668"/>
    <w:rsid w:val="00325AD8"/>
    <w:rsid w:val="00325C77"/>
    <w:rsid w:val="00325CF4"/>
    <w:rsid w:val="00325E5A"/>
    <w:rsid w:val="003260B2"/>
    <w:rsid w:val="003260E6"/>
    <w:rsid w:val="0032687B"/>
    <w:rsid w:val="00327BE5"/>
    <w:rsid w:val="0033033D"/>
    <w:rsid w:val="00330FA5"/>
    <w:rsid w:val="0033162B"/>
    <w:rsid w:val="003318B7"/>
    <w:rsid w:val="00331D2D"/>
    <w:rsid w:val="00331F6F"/>
    <w:rsid w:val="00332A18"/>
    <w:rsid w:val="00332BB4"/>
    <w:rsid w:val="00332BC3"/>
    <w:rsid w:val="003331C4"/>
    <w:rsid w:val="003331E5"/>
    <w:rsid w:val="003333B4"/>
    <w:rsid w:val="0033371B"/>
    <w:rsid w:val="00333A7D"/>
    <w:rsid w:val="00333E26"/>
    <w:rsid w:val="003341E7"/>
    <w:rsid w:val="0033430D"/>
    <w:rsid w:val="00334531"/>
    <w:rsid w:val="003349CA"/>
    <w:rsid w:val="00334B13"/>
    <w:rsid w:val="00335567"/>
    <w:rsid w:val="00335BCB"/>
    <w:rsid w:val="00335D5A"/>
    <w:rsid w:val="00335F61"/>
    <w:rsid w:val="00336549"/>
    <w:rsid w:val="00336A8A"/>
    <w:rsid w:val="003375CC"/>
    <w:rsid w:val="003400BF"/>
    <w:rsid w:val="00340A48"/>
    <w:rsid w:val="00340E97"/>
    <w:rsid w:val="00341673"/>
    <w:rsid w:val="00341A10"/>
    <w:rsid w:val="00341FFA"/>
    <w:rsid w:val="00342B6B"/>
    <w:rsid w:val="00342CB6"/>
    <w:rsid w:val="00342F16"/>
    <w:rsid w:val="003440BF"/>
    <w:rsid w:val="0034427A"/>
    <w:rsid w:val="003444C7"/>
    <w:rsid w:val="00344C7E"/>
    <w:rsid w:val="00344D0C"/>
    <w:rsid w:val="00345852"/>
    <w:rsid w:val="00345890"/>
    <w:rsid w:val="00345A8C"/>
    <w:rsid w:val="00346ECD"/>
    <w:rsid w:val="003472A4"/>
    <w:rsid w:val="003474F4"/>
    <w:rsid w:val="0035030F"/>
    <w:rsid w:val="0035035E"/>
    <w:rsid w:val="00350A43"/>
    <w:rsid w:val="003514FF"/>
    <w:rsid w:val="00351589"/>
    <w:rsid w:val="003516E9"/>
    <w:rsid w:val="00351BA9"/>
    <w:rsid w:val="003521A8"/>
    <w:rsid w:val="00352427"/>
    <w:rsid w:val="0035281F"/>
    <w:rsid w:val="00352975"/>
    <w:rsid w:val="00352A10"/>
    <w:rsid w:val="00352ACB"/>
    <w:rsid w:val="00352B75"/>
    <w:rsid w:val="00352F73"/>
    <w:rsid w:val="00352F7C"/>
    <w:rsid w:val="0035330D"/>
    <w:rsid w:val="0035360B"/>
    <w:rsid w:val="00353BB0"/>
    <w:rsid w:val="00354481"/>
    <w:rsid w:val="00354D6E"/>
    <w:rsid w:val="00354F0D"/>
    <w:rsid w:val="00354F8B"/>
    <w:rsid w:val="00355014"/>
    <w:rsid w:val="00355336"/>
    <w:rsid w:val="0035562C"/>
    <w:rsid w:val="00355D18"/>
    <w:rsid w:val="00355D20"/>
    <w:rsid w:val="00355E2F"/>
    <w:rsid w:val="00356A15"/>
    <w:rsid w:val="00356B14"/>
    <w:rsid w:val="00356C71"/>
    <w:rsid w:val="00357211"/>
    <w:rsid w:val="003572F1"/>
    <w:rsid w:val="00357933"/>
    <w:rsid w:val="00357ED3"/>
    <w:rsid w:val="0036026A"/>
    <w:rsid w:val="0036043E"/>
    <w:rsid w:val="0036048E"/>
    <w:rsid w:val="00360788"/>
    <w:rsid w:val="0036097C"/>
    <w:rsid w:val="00361494"/>
    <w:rsid w:val="00361669"/>
    <w:rsid w:val="003617A8"/>
    <w:rsid w:val="0036180D"/>
    <w:rsid w:val="00361D9A"/>
    <w:rsid w:val="00361FA4"/>
    <w:rsid w:val="00361FC8"/>
    <w:rsid w:val="00362915"/>
    <w:rsid w:val="00362BD6"/>
    <w:rsid w:val="00362F44"/>
    <w:rsid w:val="0036403B"/>
    <w:rsid w:val="00364045"/>
    <w:rsid w:val="0036421C"/>
    <w:rsid w:val="003642A0"/>
    <w:rsid w:val="00364B9B"/>
    <w:rsid w:val="00364C68"/>
    <w:rsid w:val="00364EDD"/>
    <w:rsid w:val="003654B2"/>
    <w:rsid w:val="00365ABF"/>
    <w:rsid w:val="00365AC2"/>
    <w:rsid w:val="00366188"/>
    <w:rsid w:val="00366327"/>
    <w:rsid w:val="0036691C"/>
    <w:rsid w:val="00366991"/>
    <w:rsid w:val="0036769E"/>
    <w:rsid w:val="0036770D"/>
    <w:rsid w:val="00367770"/>
    <w:rsid w:val="00367E72"/>
    <w:rsid w:val="00370412"/>
    <w:rsid w:val="003708FE"/>
    <w:rsid w:val="003711DB"/>
    <w:rsid w:val="00371532"/>
    <w:rsid w:val="00371C45"/>
    <w:rsid w:val="00373930"/>
    <w:rsid w:val="003740C7"/>
    <w:rsid w:val="00374264"/>
    <w:rsid w:val="00374293"/>
    <w:rsid w:val="003742A4"/>
    <w:rsid w:val="00374DA4"/>
    <w:rsid w:val="00374F55"/>
    <w:rsid w:val="0037553F"/>
    <w:rsid w:val="0037584D"/>
    <w:rsid w:val="00375BCC"/>
    <w:rsid w:val="0037646C"/>
    <w:rsid w:val="00376779"/>
    <w:rsid w:val="003767C8"/>
    <w:rsid w:val="00376965"/>
    <w:rsid w:val="00376B67"/>
    <w:rsid w:val="00376BF0"/>
    <w:rsid w:val="00376C45"/>
    <w:rsid w:val="003771ED"/>
    <w:rsid w:val="0037783D"/>
    <w:rsid w:val="00377953"/>
    <w:rsid w:val="00377F85"/>
    <w:rsid w:val="00380463"/>
    <w:rsid w:val="003806A4"/>
    <w:rsid w:val="003815DF"/>
    <w:rsid w:val="003819DB"/>
    <w:rsid w:val="00381A2D"/>
    <w:rsid w:val="00381D63"/>
    <w:rsid w:val="00381ECB"/>
    <w:rsid w:val="003824D4"/>
    <w:rsid w:val="00382A69"/>
    <w:rsid w:val="00382ACE"/>
    <w:rsid w:val="00382D0E"/>
    <w:rsid w:val="00382E71"/>
    <w:rsid w:val="003834F2"/>
    <w:rsid w:val="00383A9B"/>
    <w:rsid w:val="00383CA5"/>
    <w:rsid w:val="00383D03"/>
    <w:rsid w:val="00384427"/>
    <w:rsid w:val="00384B25"/>
    <w:rsid w:val="00384D32"/>
    <w:rsid w:val="00385505"/>
    <w:rsid w:val="00385563"/>
    <w:rsid w:val="00385631"/>
    <w:rsid w:val="00385EAA"/>
    <w:rsid w:val="00386016"/>
    <w:rsid w:val="003865B7"/>
    <w:rsid w:val="00386D13"/>
    <w:rsid w:val="003875B8"/>
    <w:rsid w:val="0038779B"/>
    <w:rsid w:val="00387E48"/>
    <w:rsid w:val="00387F73"/>
    <w:rsid w:val="003902BF"/>
    <w:rsid w:val="003903F1"/>
    <w:rsid w:val="00390BE4"/>
    <w:rsid w:val="00391A01"/>
    <w:rsid w:val="00391A3C"/>
    <w:rsid w:val="00391F5D"/>
    <w:rsid w:val="003920ED"/>
    <w:rsid w:val="0039281B"/>
    <w:rsid w:val="00392C8A"/>
    <w:rsid w:val="00393531"/>
    <w:rsid w:val="003940C0"/>
    <w:rsid w:val="00394189"/>
    <w:rsid w:val="003943F8"/>
    <w:rsid w:val="00394439"/>
    <w:rsid w:val="0039449D"/>
    <w:rsid w:val="003945AB"/>
    <w:rsid w:val="00394B3E"/>
    <w:rsid w:val="00394D19"/>
    <w:rsid w:val="00394EC1"/>
    <w:rsid w:val="00395480"/>
    <w:rsid w:val="0039576E"/>
    <w:rsid w:val="00395E4E"/>
    <w:rsid w:val="00395EFC"/>
    <w:rsid w:val="00395F70"/>
    <w:rsid w:val="0039621A"/>
    <w:rsid w:val="00396573"/>
    <w:rsid w:val="00396F60"/>
    <w:rsid w:val="003970C8"/>
    <w:rsid w:val="0039724E"/>
    <w:rsid w:val="00397723"/>
    <w:rsid w:val="00397937"/>
    <w:rsid w:val="003979E7"/>
    <w:rsid w:val="003A0562"/>
    <w:rsid w:val="003A10CF"/>
    <w:rsid w:val="003A1315"/>
    <w:rsid w:val="003A154A"/>
    <w:rsid w:val="003A1622"/>
    <w:rsid w:val="003A1AEE"/>
    <w:rsid w:val="003A21D5"/>
    <w:rsid w:val="003A27C9"/>
    <w:rsid w:val="003A2871"/>
    <w:rsid w:val="003A311A"/>
    <w:rsid w:val="003A3E3D"/>
    <w:rsid w:val="003A4068"/>
    <w:rsid w:val="003A41B8"/>
    <w:rsid w:val="003A4567"/>
    <w:rsid w:val="003A493E"/>
    <w:rsid w:val="003A495F"/>
    <w:rsid w:val="003A4F81"/>
    <w:rsid w:val="003A586A"/>
    <w:rsid w:val="003A58AB"/>
    <w:rsid w:val="003A5EBD"/>
    <w:rsid w:val="003A6AAD"/>
    <w:rsid w:val="003A6D12"/>
    <w:rsid w:val="003A72E8"/>
    <w:rsid w:val="003A7674"/>
    <w:rsid w:val="003A7A32"/>
    <w:rsid w:val="003B0160"/>
    <w:rsid w:val="003B01F3"/>
    <w:rsid w:val="003B051D"/>
    <w:rsid w:val="003B0DA0"/>
    <w:rsid w:val="003B14FC"/>
    <w:rsid w:val="003B16E3"/>
    <w:rsid w:val="003B17C0"/>
    <w:rsid w:val="003B17FD"/>
    <w:rsid w:val="003B1D32"/>
    <w:rsid w:val="003B1E7E"/>
    <w:rsid w:val="003B20CA"/>
    <w:rsid w:val="003B2491"/>
    <w:rsid w:val="003B2F44"/>
    <w:rsid w:val="003B3108"/>
    <w:rsid w:val="003B3E39"/>
    <w:rsid w:val="003B43C2"/>
    <w:rsid w:val="003B4499"/>
    <w:rsid w:val="003B47E8"/>
    <w:rsid w:val="003B48C8"/>
    <w:rsid w:val="003B4CD7"/>
    <w:rsid w:val="003B4CF7"/>
    <w:rsid w:val="003B5280"/>
    <w:rsid w:val="003B56C3"/>
    <w:rsid w:val="003B6011"/>
    <w:rsid w:val="003B6EF0"/>
    <w:rsid w:val="003B7852"/>
    <w:rsid w:val="003B7B0B"/>
    <w:rsid w:val="003C0127"/>
    <w:rsid w:val="003C01D8"/>
    <w:rsid w:val="003C06C5"/>
    <w:rsid w:val="003C0B9C"/>
    <w:rsid w:val="003C14DE"/>
    <w:rsid w:val="003C1577"/>
    <w:rsid w:val="003C1AA9"/>
    <w:rsid w:val="003C2158"/>
    <w:rsid w:val="003C24A8"/>
    <w:rsid w:val="003C2B06"/>
    <w:rsid w:val="003C2BE3"/>
    <w:rsid w:val="003C3063"/>
    <w:rsid w:val="003C3477"/>
    <w:rsid w:val="003C35E9"/>
    <w:rsid w:val="003C37B4"/>
    <w:rsid w:val="003C3979"/>
    <w:rsid w:val="003C3E79"/>
    <w:rsid w:val="003C42D7"/>
    <w:rsid w:val="003C4361"/>
    <w:rsid w:val="003C4BB8"/>
    <w:rsid w:val="003C4F49"/>
    <w:rsid w:val="003C4F84"/>
    <w:rsid w:val="003C5136"/>
    <w:rsid w:val="003C51AA"/>
    <w:rsid w:val="003C5ED7"/>
    <w:rsid w:val="003C6005"/>
    <w:rsid w:val="003C6630"/>
    <w:rsid w:val="003C694A"/>
    <w:rsid w:val="003C6A50"/>
    <w:rsid w:val="003C6AAD"/>
    <w:rsid w:val="003C6E48"/>
    <w:rsid w:val="003C6EE4"/>
    <w:rsid w:val="003C741F"/>
    <w:rsid w:val="003C7901"/>
    <w:rsid w:val="003C7980"/>
    <w:rsid w:val="003C7E08"/>
    <w:rsid w:val="003D01E2"/>
    <w:rsid w:val="003D0275"/>
    <w:rsid w:val="003D0547"/>
    <w:rsid w:val="003D0CC4"/>
    <w:rsid w:val="003D0D00"/>
    <w:rsid w:val="003D0EB8"/>
    <w:rsid w:val="003D1394"/>
    <w:rsid w:val="003D1471"/>
    <w:rsid w:val="003D1C12"/>
    <w:rsid w:val="003D1FD1"/>
    <w:rsid w:val="003D2447"/>
    <w:rsid w:val="003D27B5"/>
    <w:rsid w:val="003D2C71"/>
    <w:rsid w:val="003D2D48"/>
    <w:rsid w:val="003D2E02"/>
    <w:rsid w:val="003D3252"/>
    <w:rsid w:val="003D3866"/>
    <w:rsid w:val="003D3AF9"/>
    <w:rsid w:val="003D3FBD"/>
    <w:rsid w:val="003D42F0"/>
    <w:rsid w:val="003D453D"/>
    <w:rsid w:val="003D4755"/>
    <w:rsid w:val="003D488F"/>
    <w:rsid w:val="003D497F"/>
    <w:rsid w:val="003D55E7"/>
    <w:rsid w:val="003D5BAD"/>
    <w:rsid w:val="003D6BAD"/>
    <w:rsid w:val="003D7338"/>
    <w:rsid w:val="003D781B"/>
    <w:rsid w:val="003D7A82"/>
    <w:rsid w:val="003D7AD4"/>
    <w:rsid w:val="003D7CEF"/>
    <w:rsid w:val="003E0A29"/>
    <w:rsid w:val="003E0BEE"/>
    <w:rsid w:val="003E0E27"/>
    <w:rsid w:val="003E1230"/>
    <w:rsid w:val="003E174A"/>
    <w:rsid w:val="003E1A75"/>
    <w:rsid w:val="003E1ECB"/>
    <w:rsid w:val="003E2969"/>
    <w:rsid w:val="003E3705"/>
    <w:rsid w:val="003E3B97"/>
    <w:rsid w:val="003E4342"/>
    <w:rsid w:val="003E46C2"/>
    <w:rsid w:val="003E47B8"/>
    <w:rsid w:val="003E4A97"/>
    <w:rsid w:val="003E4FC8"/>
    <w:rsid w:val="003E544B"/>
    <w:rsid w:val="003E5673"/>
    <w:rsid w:val="003E5DF1"/>
    <w:rsid w:val="003E6076"/>
    <w:rsid w:val="003E6186"/>
    <w:rsid w:val="003E6372"/>
    <w:rsid w:val="003E6C02"/>
    <w:rsid w:val="003F0186"/>
    <w:rsid w:val="003F08F3"/>
    <w:rsid w:val="003F0C5B"/>
    <w:rsid w:val="003F0DAF"/>
    <w:rsid w:val="003F1027"/>
    <w:rsid w:val="003F1403"/>
    <w:rsid w:val="003F14D6"/>
    <w:rsid w:val="003F1812"/>
    <w:rsid w:val="003F1841"/>
    <w:rsid w:val="003F18D9"/>
    <w:rsid w:val="003F1A59"/>
    <w:rsid w:val="003F2201"/>
    <w:rsid w:val="003F246C"/>
    <w:rsid w:val="003F246F"/>
    <w:rsid w:val="003F2542"/>
    <w:rsid w:val="003F2806"/>
    <w:rsid w:val="003F28E6"/>
    <w:rsid w:val="003F30D8"/>
    <w:rsid w:val="003F31A6"/>
    <w:rsid w:val="003F3E1E"/>
    <w:rsid w:val="003F4321"/>
    <w:rsid w:val="003F4343"/>
    <w:rsid w:val="003F43DC"/>
    <w:rsid w:val="003F445E"/>
    <w:rsid w:val="003F4C64"/>
    <w:rsid w:val="003F51F2"/>
    <w:rsid w:val="003F5463"/>
    <w:rsid w:val="003F6367"/>
    <w:rsid w:val="003F643A"/>
    <w:rsid w:val="003F6A6C"/>
    <w:rsid w:val="003F6C1B"/>
    <w:rsid w:val="003F6E7A"/>
    <w:rsid w:val="003F76BA"/>
    <w:rsid w:val="003F7761"/>
    <w:rsid w:val="003F7ABD"/>
    <w:rsid w:val="003F7E90"/>
    <w:rsid w:val="0040022A"/>
    <w:rsid w:val="0040031C"/>
    <w:rsid w:val="004009CD"/>
    <w:rsid w:val="00400B7A"/>
    <w:rsid w:val="00400E3A"/>
    <w:rsid w:val="00401411"/>
    <w:rsid w:val="004016CA"/>
    <w:rsid w:val="0040236D"/>
    <w:rsid w:val="00402433"/>
    <w:rsid w:val="004027DC"/>
    <w:rsid w:val="00402CCE"/>
    <w:rsid w:val="00402F46"/>
    <w:rsid w:val="00403699"/>
    <w:rsid w:val="00403B5B"/>
    <w:rsid w:val="00403C29"/>
    <w:rsid w:val="00403E28"/>
    <w:rsid w:val="00404225"/>
    <w:rsid w:val="004047A4"/>
    <w:rsid w:val="00404E9B"/>
    <w:rsid w:val="00404F56"/>
    <w:rsid w:val="00405258"/>
    <w:rsid w:val="00405468"/>
    <w:rsid w:val="004055A8"/>
    <w:rsid w:val="0040565C"/>
    <w:rsid w:val="00405892"/>
    <w:rsid w:val="00405BAB"/>
    <w:rsid w:val="00405CD0"/>
    <w:rsid w:val="0040602E"/>
    <w:rsid w:val="00406411"/>
    <w:rsid w:val="004066D2"/>
    <w:rsid w:val="00406938"/>
    <w:rsid w:val="00406B71"/>
    <w:rsid w:val="00406D7A"/>
    <w:rsid w:val="00407654"/>
    <w:rsid w:val="00407AE6"/>
    <w:rsid w:val="00407BDE"/>
    <w:rsid w:val="00407C30"/>
    <w:rsid w:val="00407F24"/>
    <w:rsid w:val="00407FB2"/>
    <w:rsid w:val="004109D3"/>
    <w:rsid w:val="00410ACF"/>
    <w:rsid w:val="00411005"/>
    <w:rsid w:val="00411209"/>
    <w:rsid w:val="004117BB"/>
    <w:rsid w:val="00411C62"/>
    <w:rsid w:val="00411C9B"/>
    <w:rsid w:val="00411E10"/>
    <w:rsid w:val="00412053"/>
    <w:rsid w:val="004122D8"/>
    <w:rsid w:val="00412466"/>
    <w:rsid w:val="00412B83"/>
    <w:rsid w:val="004133DE"/>
    <w:rsid w:val="00413733"/>
    <w:rsid w:val="00413C2F"/>
    <w:rsid w:val="00413D88"/>
    <w:rsid w:val="00414080"/>
    <w:rsid w:val="00414477"/>
    <w:rsid w:val="00414876"/>
    <w:rsid w:val="00414934"/>
    <w:rsid w:val="00414D45"/>
    <w:rsid w:val="00414D77"/>
    <w:rsid w:val="00414F9D"/>
    <w:rsid w:val="00415047"/>
    <w:rsid w:val="00415DC0"/>
    <w:rsid w:val="00415E5E"/>
    <w:rsid w:val="00415FF2"/>
    <w:rsid w:val="0041638F"/>
    <w:rsid w:val="00416481"/>
    <w:rsid w:val="004164C6"/>
    <w:rsid w:val="00416502"/>
    <w:rsid w:val="004165BC"/>
    <w:rsid w:val="00416894"/>
    <w:rsid w:val="00416D38"/>
    <w:rsid w:val="00416EC1"/>
    <w:rsid w:val="00417645"/>
    <w:rsid w:val="0041769F"/>
    <w:rsid w:val="004178C4"/>
    <w:rsid w:val="00417C92"/>
    <w:rsid w:val="00417FAC"/>
    <w:rsid w:val="0042004E"/>
    <w:rsid w:val="0042049F"/>
    <w:rsid w:val="0042061E"/>
    <w:rsid w:val="00420ABC"/>
    <w:rsid w:val="00421567"/>
    <w:rsid w:val="00421D0B"/>
    <w:rsid w:val="00421DB1"/>
    <w:rsid w:val="00421E8B"/>
    <w:rsid w:val="00422D0F"/>
    <w:rsid w:val="00423160"/>
    <w:rsid w:val="00423210"/>
    <w:rsid w:val="0042338E"/>
    <w:rsid w:val="00423D65"/>
    <w:rsid w:val="0042402E"/>
    <w:rsid w:val="0042410B"/>
    <w:rsid w:val="00424578"/>
    <w:rsid w:val="004247B8"/>
    <w:rsid w:val="00424882"/>
    <w:rsid w:val="00424EC4"/>
    <w:rsid w:val="004250E9"/>
    <w:rsid w:val="00425EBF"/>
    <w:rsid w:val="00426520"/>
    <w:rsid w:val="00427171"/>
    <w:rsid w:val="00427216"/>
    <w:rsid w:val="00427552"/>
    <w:rsid w:val="0042786D"/>
    <w:rsid w:val="00427C1F"/>
    <w:rsid w:val="00427CF2"/>
    <w:rsid w:val="00427E84"/>
    <w:rsid w:val="004305FE"/>
    <w:rsid w:val="00430A7D"/>
    <w:rsid w:val="00430CB2"/>
    <w:rsid w:val="00430E88"/>
    <w:rsid w:val="004310AB"/>
    <w:rsid w:val="00431560"/>
    <w:rsid w:val="004317C5"/>
    <w:rsid w:val="004320CA"/>
    <w:rsid w:val="00432299"/>
    <w:rsid w:val="00432AD2"/>
    <w:rsid w:val="00432C55"/>
    <w:rsid w:val="00432E34"/>
    <w:rsid w:val="004330FE"/>
    <w:rsid w:val="004333C1"/>
    <w:rsid w:val="00433AD0"/>
    <w:rsid w:val="004348B6"/>
    <w:rsid w:val="0043491E"/>
    <w:rsid w:val="00434F06"/>
    <w:rsid w:val="00434F5B"/>
    <w:rsid w:val="00435421"/>
    <w:rsid w:val="004357AD"/>
    <w:rsid w:val="00435ED1"/>
    <w:rsid w:val="00436377"/>
    <w:rsid w:val="00436711"/>
    <w:rsid w:val="00436D7C"/>
    <w:rsid w:val="00436DAD"/>
    <w:rsid w:val="00437719"/>
    <w:rsid w:val="0044077B"/>
    <w:rsid w:val="004408F2"/>
    <w:rsid w:val="00441146"/>
    <w:rsid w:val="00441366"/>
    <w:rsid w:val="004416AE"/>
    <w:rsid w:val="00441A93"/>
    <w:rsid w:val="00441ACE"/>
    <w:rsid w:val="00441DD7"/>
    <w:rsid w:val="00442511"/>
    <w:rsid w:val="0044295F"/>
    <w:rsid w:val="0044302D"/>
    <w:rsid w:val="00443083"/>
    <w:rsid w:val="00443365"/>
    <w:rsid w:val="004445D8"/>
    <w:rsid w:val="004446BD"/>
    <w:rsid w:val="00444740"/>
    <w:rsid w:val="00445050"/>
    <w:rsid w:val="00445453"/>
    <w:rsid w:val="00445D9A"/>
    <w:rsid w:val="00446426"/>
    <w:rsid w:val="00446B98"/>
    <w:rsid w:val="004470DB"/>
    <w:rsid w:val="004470E9"/>
    <w:rsid w:val="00447440"/>
    <w:rsid w:val="00447701"/>
    <w:rsid w:val="00447DE6"/>
    <w:rsid w:val="00447E8D"/>
    <w:rsid w:val="00447E96"/>
    <w:rsid w:val="00447EBD"/>
    <w:rsid w:val="00451251"/>
    <w:rsid w:val="00451ABE"/>
    <w:rsid w:val="00451B5C"/>
    <w:rsid w:val="00451C33"/>
    <w:rsid w:val="00451E01"/>
    <w:rsid w:val="00451E5A"/>
    <w:rsid w:val="0045215D"/>
    <w:rsid w:val="0045231D"/>
    <w:rsid w:val="00452825"/>
    <w:rsid w:val="00452B02"/>
    <w:rsid w:val="00453073"/>
    <w:rsid w:val="004533D1"/>
    <w:rsid w:val="00453AA3"/>
    <w:rsid w:val="00453EFB"/>
    <w:rsid w:val="00453FB6"/>
    <w:rsid w:val="0045485F"/>
    <w:rsid w:val="00454966"/>
    <w:rsid w:val="00454EED"/>
    <w:rsid w:val="00455070"/>
    <w:rsid w:val="00455221"/>
    <w:rsid w:val="004555C3"/>
    <w:rsid w:val="00455749"/>
    <w:rsid w:val="0045585F"/>
    <w:rsid w:val="00455FDD"/>
    <w:rsid w:val="0045625B"/>
    <w:rsid w:val="004564BE"/>
    <w:rsid w:val="004567B9"/>
    <w:rsid w:val="004570A1"/>
    <w:rsid w:val="0045727A"/>
    <w:rsid w:val="004576A8"/>
    <w:rsid w:val="00457C98"/>
    <w:rsid w:val="00457F5E"/>
    <w:rsid w:val="0046026C"/>
    <w:rsid w:val="0046040C"/>
    <w:rsid w:val="00460A3A"/>
    <w:rsid w:val="00460DD3"/>
    <w:rsid w:val="00460EA9"/>
    <w:rsid w:val="004610A8"/>
    <w:rsid w:val="00461206"/>
    <w:rsid w:val="00461265"/>
    <w:rsid w:val="0046182B"/>
    <w:rsid w:val="00461A6F"/>
    <w:rsid w:val="00461A8C"/>
    <w:rsid w:val="00461DF2"/>
    <w:rsid w:val="00461FEF"/>
    <w:rsid w:val="0046257A"/>
    <w:rsid w:val="0046317C"/>
    <w:rsid w:val="00464F24"/>
    <w:rsid w:val="00465B51"/>
    <w:rsid w:val="00465DA4"/>
    <w:rsid w:val="0046656F"/>
    <w:rsid w:val="00466581"/>
    <w:rsid w:val="004668A9"/>
    <w:rsid w:val="004668F8"/>
    <w:rsid w:val="00466AC1"/>
    <w:rsid w:val="004674E5"/>
    <w:rsid w:val="00467D1F"/>
    <w:rsid w:val="00470558"/>
    <w:rsid w:val="0047095F"/>
    <w:rsid w:val="00470A69"/>
    <w:rsid w:val="00470CB9"/>
    <w:rsid w:val="00470E63"/>
    <w:rsid w:val="00471045"/>
    <w:rsid w:val="00471315"/>
    <w:rsid w:val="00471325"/>
    <w:rsid w:val="0047133D"/>
    <w:rsid w:val="004717C6"/>
    <w:rsid w:val="004718E5"/>
    <w:rsid w:val="004719E3"/>
    <w:rsid w:val="00471FEC"/>
    <w:rsid w:val="00472DD1"/>
    <w:rsid w:val="004731B9"/>
    <w:rsid w:val="00473267"/>
    <w:rsid w:val="004732BA"/>
    <w:rsid w:val="00473496"/>
    <w:rsid w:val="00473659"/>
    <w:rsid w:val="00474F05"/>
    <w:rsid w:val="00475273"/>
    <w:rsid w:val="00475510"/>
    <w:rsid w:val="0047599D"/>
    <w:rsid w:val="0047624B"/>
    <w:rsid w:val="00476735"/>
    <w:rsid w:val="00476BDD"/>
    <w:rsid w:val="00476C97"/>
    <w:rsid w:val="00476DC1"/>
    <w:rsid w:val="00476DE9"/>
    <w:rsid w:val="00480410"/>
    <w:rsid w:val="004804FB"/>
    <w:rsid w:val="004805DB"/>
    <w:rsid w:val="00480AE1"/>
    <w:rsid w:val="00480BE5"/>
    <w:rsid w:val="00480F5E"/>
    <w:rsid w:val="0048149A"/>
    <w:rsid w:val="0048186C"/>
    <w:rsid w:val="004822C2"/>
    <w:rsid w:val="00482633"/>
    <w:rsid w:val="00482CF8"/>
    <w:rsid w:val="00483165"/>
    <w:rsid w:val="004831C6"/>
    <w:rsid w:val="0048414F"/>
    <w:rsid w:val="004843EF"/>
    <w:rsid w:val="0048457B"/>
    <w:rsid w:val="00484678"/>
    <w:rsid w:val="004846A4"/>
    <w:rsid w:val="004849C7"/>
    <w:rsid w:val="00484F93"/>
    <w:rsid w:val="00484FD3"/>
    <w:rsid w:val="00485C34"/>
    <w:rsid w:val="00486381"/>
    <w:rsid w:val="0048682F"/>
    <w:rsid w:val="00486BDC"/>
    <w:rsid w:val="0048789A"/>
    <w:rsid w:val="004879C0"/>
    <w:rsid w:val="00487EE1"/>
    <w:rsid w:val="00487FA9"/>
    <w:rsid w:val="004907DD"/>
    <w:rsid w:val="00490BBC"/>
    <w:rsid w:val="00491204"/>
    <w:rsid w:val="00491225"/>
    <w:rsid w:val="0049155C"/>
    <w:rsid w:val="00491587"/>
    <w:rsid w:val="0049181C"/>
    <w:rsid w:val="00491AE6"/>
    <w:rsid w:val="00491E8F"/>
    <w:rsid w:val="00491EAB"/>
    <w:rsid w:val="00492813"/>
    <w:rsid w:val="0049295F"/>
    <w:rsid w:val="00492AD8"/>
    <w:rsid w:val="00492C64"/>
    <w:rsid w:val="00493C36"/>
    <w:rsid w:val="00493CBB"/>
    <w:rsid w:val="0049474F"/>
    <w:rsid w:val="00494889"/>
    <w:rsid w:val="00494973"/>
    <w:rsid w:val="00494CEC"/>
    <w:rsid w:val="0049550E"/>
    <w:rsid w:val="004959AC"/>
    <w:rsid w:val="00495A00"/>
    <w:rsid w:val="00496944"/>
    <w:rsid w:val="00496A24"/>
    <w:rsid w:val="00496C16"/>
    <w:rsid w:val="00496F84"/>
    <w:rsid w:val="00497019"/>
    <w:rsid w:val="004974A9"/>
    <w:rsid w:val="004974D0"/>
    <w:rsid w:val="004A0169"/>
    <w:rsid w:val="004A043D"/>
    <w:rsid w:val="004A0A75"/>
    <w:rsid w:val="004A0BA9"/>
    <w:rsid w:val="004A1301"/>
    <w:rsid w:val="004A165E"/>
    <w:rsid w:val="004A2574"/>
    <w:rsid w:val="004A2678"/>
    <w:rsid w:val="004A2BC7"/>
    <w:rsid w:val="004A2C78"/>
    <w:rsid w:val="004A360C"/>
    <w:rsid w:val="004A404D"/>
    <w:rsid w:val="004A4177"/>
    <w:rsid w:val="004A42FC"/>
    <w:rsid w:val="004A4938"/>
    <w:rsid w:val="004A4B51"/>
    <w:rsid w:val="004A5013"/>
    <w:rsid w:val="004A5842"/>
    <w:rsid w:val="004A596B"/>
    <w:rsid w:val="004A5BEA"/>
    <w:rsid w:val="004A5E05"/>
    <w:rsid w:val="004A6532"/>
    <w:rsid w:val="004A7D87"/>
    <w:rsid w:val="004A7E06"/>
    <w:rsid w:val="004B02D3"/>
    <w:rsid w:val="004B14DF"/>
    <w:rsid w:val="004B15CE"/>
    <w:rsid w:val="004B1F7A"/>
    <w:rsid w:val="004B339C"/>
    <w:rsid w:val="004B3422"/>
    <w:rsid w:val="004B397F"/>
    <w:rsid w:val="004B3A17"/>
    <w:rsid w:val="004B4523"/>
    <w:rsid w:val="004B4D57"/>
    <w:rsid w:val="004B4E5B"/>
    <w:rsid w:val="004B4E6B"/>
    <w:rsid w:val="004B5203"/>
    <w:rsid w:val="004B595D"/>
    <w:rsid w:val="004B5A7B"/>
    <w:rsid w:val="004B5C85"/>
    <w:rsid w:val="004B61FB"/>
    <w:rsid w:val="004B6313"/>
    <w:rsid w:val="004B651C"/>
    <w:rsid w:val="004B6D31"/>
    <w:rsid w:val="004B70A5"/>
    <w:rsid w:val="004B72E5"/>
    <w:rsid w:val="004B75E8"/>
    <w:rsid w:val="004B7714"/>
    <w:rsid w:val="004B7996"/>
    <w:rsid w:val="004C0204"/>
    <w:rsid w:val="004C030A"/>
    <w:rsid w:val="004C0A97"/>
    <w:rsid w:val="004C0CC6"/>
    <w:rsid w:val="004C0E9D"/>
    <w:rsid w:val="004C13D3"/>
    <w:rsid w:val="004C1556"/>
    <w:rsid w:val="004C1D5F"/>
    <w:rsid w:val="004C1F59"/>
    <w:rsid w:val="004C2818"/>
    <w:rsid w:val="004C28A8"/>
    <w:rsid w:val="004C28E6"/>
    <w:rsid w:val="004C290A"/>
    <w:rsid w:val="004C2B43"/>
    <w:rsid w:val="004C31DB"/>
    <w:rsid w:val="004C3385"/>
    <w:rsid w:val="004C42FF"/>
    <w:rsid w:val="004C4326"/>
    <w:rsid w:val="004C4952"/>
    <w:rsid w:val="004C4FC8"/>
    <w:rsid w:val="004C53E4"/>
    <w:rsid w:val="004C5B68"/>
    <w:rsid w:val="004C5EE4"/>
    <w:rsid w:val="004C6193"/>
    <w:rsid w:val="004C62A8"/>
    <w:rsid w:val="004C663C"/>
    <w:rsid w:val="004C6721"/>
    <w:rsid w:val="004C68F2"/>
    <w:rsid w:val="004C6D08"/>
    <w:rsid w:val="004C6DC7"/>
    <w:rsid w:val="004C6E20"/>
    <w:rsid w:val="004C72AA"/>
    <w:rsid w:val="004C733C"/>
    <w:rsid w:val="004C7354"/>
    <w:rsid w:val="004C7889"/>
    <w:rsid w:val="004C796F"/>
    <w:rsid w:val="004C79E4"/>
    <w:rsid w:val="004C7B10"/>
    <w:rsid w:val="004C7D67"/>
    <w:rsid w:val="004C7E9F"/>
    <w:rsid w:val="004C7F60"/>
    <w:rsid w:val="004D026A"/>
    <w:rsid w:val="004D08E2"/>
    <w:rsid w:val="004D0B33"/>
    <w:rsid w:val="004D0EDB"/>
    <w:rsid w:val="004D0F6F"/>
    <w:rsid w:val="004D11EA"/>
    <w:rsid w:val="004D1312"/>
    <w:rsid w:val="004D16CD"/>
    <w:rsid w:val="004D1989"/>
    <w:rsid w:val="004D2591"/>
    <w:rsid w:val="004D25E9"/>
    <w:rsid w:val="004D2662"/>
    <w:rsid w:val="004D27E3"/>
    <w:rsid w:val="004D2AF5"/>
    <w:rsid w:val="004D30C8"/>
    <w:rsid w:val="004D32CD"/>
    <w:rsid w:val="004D34E6"/>
    <w:rsid w:val="004D35B6"/>
    <w:rsid w:val="004D3916"/>
    <w:rsid w:val="004D415D"/>
    <w:rsid w:val="004D42D7"/>
    <w:rsid w:val="004D5504"/>
    <w:rsid w:val="004D5E8A"/>
    <w:rsid w:val="004D61B5"/>
    <w:rsid w:val="004D633A"/>
    <w:rsid w:val="004D67A0"/>
    <w:rsid w:val="004D6946"/>
    <w:rsid w:val="004D698B"/>
    <w:rsid w:val="004D6D04"/>
    <w:rsid w:val="004D6DBC"/>
    <w:rsid w:val="004D7102"/>
    <w:rsid w:val="004D72E5"/>
    <w:rsid w:val="004D72F5"/>
    <w:rsid w:val="004D742D"/>
    <w:rsid w:val="004D77AA"/>
    <w:rsid w:val="004E03D4"/>
    <w:rsid w:val="004E04DE"/>
    <w:rsid w:val="004E0520"/>
    <w:rsid w:val="004E06D9"/>
    <w:rsid w:val="004E157B"/>
    <w:rsid w:val="004E1756"/>
    <w:rsid w:val="004E18E9"/>
    <w:rsid w:val="004E2542"/>
    <w:rsid w:val="004E2BF1"/>
    <w:rsid w:val="004E2F8C"/>
    <w:rsid w:val="004E3037"/>
    <w:rsid w:val="004E35A7"/>
    <w:rsid w:val="004E3B58"/>
    <w:rsid w:val="004E3BE2"/>
    <w:rsid w:val="004E3EE2"/>
    <w:rsid w:val="004E4075"/>
    <w:rsid w:val="004E493F"/>
    <w:rsid w:val="004E5A5F"/>
    <w:rsid w:val="004E5F4A"/>
    <w:rsid w:val="004E6048"/>
    <w:rsid w:val="004E61CA"/>
    <w:rsid w:val="004E63EA"/>
    <w:rsid w:val="004E6670"/>
    <w:rsid w:val="004E6EB9"/>
    <w:rsid w:val="004E6F5B"/>
    <w:rsid w:val="004E6FD7"/>
    <w:rsid w:val="004E6FF5"/>
    <w:rsid w:val="004E71C3"/>
    <w:rsid w:val="004E7411"/>
    <w:rsid w:val="004E7A4E"/>
    <w:rsid w:val="004E7DCC"/>
    <w:rsid w:val="004F0B2D"/>
    <w:rsid w:val="004F0D90"/>
    <w:rsid w:val="004F10AD"/>
    <w:rsid w:val="004F114E"/>
    <w:rsid w:val="004F141D"/>
    <w:rsid w:val="004F152A"/>
    <w:rsid w:val="004F19DF"/>
    <w:rsid w:val="004F1AD4"/>
    <w:rsid w:val="004F1E20"/>
    <w:rsid w:val="004F2342"/>
    <w:rsid w:val="004F237F"/>
    <w:rsid w:val="004F25AB"/>
    <w:rsid w:val="004F2909"/>
    <w:rsid w:val="004F2DE6"/>
    <w:rsid w:val="004F3D6B"/>
    <w:rsid w:val="004F40D4"/>
    <w:rsid w:val="004F45CD"/>
    <w:rsid w:val="004F4C73"/>
    <w:rsid w:val="004F4F56"/>
    <w:rsid w:val="004F5453"/>
    <w:rsid w:val="004F5550"/>
    <w:rsid w:val="004F557C"/>
    <w:rsid w:val="004F6AA3"/>
    <w:rsid w:val="004F6BDA"/>
    <w:rsid w:val="004F7014"/>
    <w:rsid w:val="004F737D"/>
    <w:rsid w:val="004F747E"/>
    <w:rsid w:val="004F755C"/>
    <w:rsid w:val="004F7C3F"/>
    <w:rsid w:val="00500003"/>
    <w:rsid w:val="00500526"/>
    <w:rsid w:val="0050062F"/>
    <w:rsid w:val="0050068A"/>
    <w:rsid w:val="00500F11"/>
    <w:rsid w:val="00500F68"/>
    <w:rsid w:val="0050153C"/>
    <w:rsid w:val="00501D2C"/>
    <w:rsid w:val="00501FED"/>
    <w:rsid w:val="00502591"/>
    <w:rsid w:val="005028F5"/>
    <w:rsid w:val="0050353B"/>
    <w:rsid w:val="00503641"/>
    <w:rsid w:val="00503ACA"/>
    <w:rsid w:val="00503F5A"/>
    <w:rsid w:val="00504143"/>
    <w:rsid w:val="0050426A"/>
    <w:rsid w:val="00504BC5"/>
    <w:rsid w:val="00504EE9"/>
    <w:rsid w:val="0050651E"/>
    <w:rsid w:val="00506767"/>
    <w:rsid w:val="00506905"/>
    <w:rsid w:val="00506A09"/>
    <w:rsid w:val="00507131"/>
    <w:rsid w:val="005071F1"/>
    <w:rsid w:val="00507711"/>
    <w:rsid w:val="00507F79"/>
    <w:rsid w:val="005100AA"/>
    <w:rsid w:val="0051056A"/>
    <w:rsid w:val="005105A6"/>
    <w:rsid w:val="00510BA8"/>
    <w:rsid w:val="00510BAE"/>
    <w:rsid w:val="00511140"/>
    <w:rsid w:val="0051129B"/>
    <w:rsid w:val="00511985"/>
    <w:rsid w:val="00512607"/>
    <w:rsid w:val="00512955"/>
    <w:rsid w:val="005129B4"/>
    <w:rsid w:val="00512F14"/>
    <w:rsid w:val="00513C1C"/>
    <w:rsid w:val="005147CF"/>
    <w:rsid w:val="00514E7B"/>
    <w:rsid w:val="005152F5"/>
    <w:rsid w:val="005157D0"/>
    <w:rsid w:val="00515E30"/>
    <w:rsid w:val="0051625D"/>
    <w:rsid w:val="00516C69"/>
    <w:rsid w:val="00517878"/>
    <w:rsid w:val="005178FA"/>
    <w:rsid w:val="00517FC7"/>
    <w:rsid w:val="0052079E"/>
    <w:rsid w:val="00520BFC"/>
    <w:rsid w:val="0052127C"/>
    <w:rsid w:val="0052176B"/>
    <w:rsid w:val="0052182F"/>
    <w:rsid w:val="00521A53"/>
    <w:rsid w:val="00521E48"/>
    <w:rsid w:val="00521F24"/>
    <w:rsid w:val="00522025"/>
    <w:rsid w:val="005223C2"/>
    <w:rsid w:val="0052352C"/>
    <w:rsid w:val="00523CF1"/>
    <w:rsid w:val="005240C1"/>
    <w:rsid w:val="005240D3"/>
    <w:rsid w:val="005245E1"/>
    <w:rsid w:val="00524723"/>
    <w:rsid w:val="005247CC"/>
    <w:rsid w:val="005256AB"/>
    <w:rsid w:val="00525721"/>
    <w:rsid w:val="005257F2"/>
    <w:rsid w:val="00526829"/>
    <w:rsid w:val="00526D0C"/>
    <w:rsid w:val="00526EB7"/>
    <w:rsid w:val="00526ED2"/>
    <w:rsid w:val="0052706F"/>
    <w:rsid w:val="0052712F"/>
    <w:rsid w:val="005277A5"/>
    <w:rsid w:val="00527D86"/>
    <w:rsid w:val="00530227"/>
    <w:rsid w:val="00530948"/>
    <w:rsid w:val="00530B02"/>
    <w:rsid w:val="00530C3A"/>
    <w:rsid w:val="00531DF2"/>
    <w:rsid w:val="005321FA"/>
    <w:rsid w:val="00532416"/>
    <w:rsid w:val="00532C90"/>
    <w:rsid w:val="00532CEE"/>
    <w:rsid w:val="00532E68"/>
    <w:rsid w:val="005333C4"/>
    <w:rsid w:val="005341F5"/>
    <w:rsid w:val="005343E4"/>
    <w:rsid w:val="005347A7"/>
    <w:rsid w:val="00534A11"/>
    <w:rsid w:val="005359D8"/>
    <w:rsid w:val="00536B40"/>
    <w:rsid w:val="00536B6E"/>
    <w:rsid w:val="00537752"/>
    <w:rsid w:val="00537825"/>
    <w:rsid w:val="00537921"/>
    <w:rsid w:val="00537DB5"/>
    <w:rsid w:val="00537E4C"/>
    <w:rsid w:val="00540417"/>
    <w:rsid w:val="00540F03"/>
    <w:rsid w:val="00541303"/>
    <w:rsid w:val="0054138D"/>
    <w:rsid w:val="00541680"/>
    <w:rsid w:val="00541AD0"/>
    <w:rsid w:val="00541DD0"/>
    <w:rsid w:val="005428F8"/>
    <w:rsid w:val="00542B1B"/>
    <w:rsid w:val="00542DEC"/>
    <w:rsid w:val="00542F8A"/>
    <w:rsid w:val="005431A5"/>
    <w:rsid w:val="005434FB"/>
    <w:rsid w:val="005438C0"/>
    <w:rsid w:val="0054404C"/>
    <w:rsid w:val="005441D7"/>
    <w:rsid w:val="005443EB"/>
    <w:rsid w:val="0054469C"/>
    <w:rsid w:val="0054476C"/>
    <w:rsid w:val="00544875"/>
    <w:rsid w:val="00544CB5"/>
    <w:rsid w:val="00544E16"/>
    <w:rsid w:val="00545808"/>
    <w:rsid w:val="00545BDD"/>
    <w:rsid w:val="00545E67"/>
    <w:rsid w:val="00545F66"/>
    <w:rsid w:val="0054600C"/>
    <w:rsid w:val="005463F0"/>
    <w:rsid w:val="0054648A"/>
    <w:rsid w:val="00546529"/>
    <w:rsid w:val="00546950"/>
    <w:rsid w:val="00546A60"/>
    <w:rsid w:val="0054782E"/>
    <w:rsid w:val="00547846"/>
    <w:rsid w:val="00547FDD"/>
    <w:rsid w:val="00550236"/>
    <w:rsid w:val="00550389"/>
    <w:rsid w:val="00550829"/>
    <w:rsid w:val="00550F2D"/>
    <w:rsid w:val="00551017"/>
    <w:rsid w:val="00551CD1"/>
    <w:rsid w:val="00551D9B"/>
    <w:rsid w:val="00552A6B"/>
    <w:rsid w:val="00552B66"/>
    <w:rsid w:val="00552C55"/>
    <w:rsid w:val="00552D7C"/>
    <w:rsid w:val="0055316F"/>
    <w:rsid w:val="005537E6"/>
    <w:rsid w:val="005537F0"/>
    <w:rsid w:val="00553814"/>
    <w:rsid w:val="00554010"/>
    <w:rsid w:val="00554180"/>
    <w:rsid w:val="0055469E"/>
    <w:rsid w:val="00554906"/>
    <w:rsid w:val="005549CE"/>
    <w:rsid w:val="00554C8C"/>
    <w:rsid w:val="00554E0E"/>
    <w:rsid w:val="00554EC3"/>
    <w:rsid w:val="00554F25"/>
    <w:rsid w:val="0055544D"/>
    <w:rsid w:val="00555650"/>
    <w:rsid w:val="005556F1"/>
    <w:rsid w:val="00555B52"/>
    <w:rsid w:val="00555F78"/>
    <w:rsid w:val="005560B8"/>
    <w:rsid w:val="00557B31"/>
    <w:rsid w:val="0056001B"/>
    <w:rsid w:val="00560114"/>
    <w:rsid w:val="005601A3"/>
    <w:rsid w:val="005609D3"/>
    <w:rsid w:val="00560C03"/>
    <w:rsid w:val="00561712"/>
    <w:rsid w:val="005618E1"/>
    <w:rsid w:val="00561E6E"/>
    <w:rsid w:val="00561E99"/>
    <w:rsid w:val="00561F42"/>
    <w:rsid w:val="005620FF"/>
    <w:rsid w:val="0056251F"/>
    <w:rsid w:val="00562544"/>
    <w:rsid w:val="00562A9A"/>
    <w:rsid w:val="00562C7D"/>
    <w:rsid w:val="00562E98"/>
    <w:rsid w:val="0056319A"/>
    <w:rsid w:val="0056329F"/>
    <w:rsid w:val="00563846"/>
    <w:rsid w:val="005638E8"/>
    <w:rsid w:val="00564464"/>
    <w:rsid w:val="0056463F"/>
    <w:rsid w:val="005648B9"/>
    <w:rsid w:val="005648CA"/>
    <w:rsid w:val="0056498F"/>
    <w:rsid w:val="00564BD1"/>
    <w:rsid w:val="00564BD2"/>
    <w:rsid w:val="00564DF4"/>
    <w:rsid w:val="005653C7"/>
    <w:rsid w:val="00565635"/>
    <w:rsid w:val="005667E6"/>
    <w:rsid w:val="00566D96"/>
    <w:rsid w:val="005673D7"/>
    <w:rsid w:val="00567494"/>
    <w:rsid w:val="0056752A"/>
    <w:rsid w:val="00567580"/>
    <w:rsid w:val="005676C5"/>
    <w:rsid w:val="00567976"/>
    <w:rsid w:val="00567C88"/>
    <w:rsid w:val="00570225"/>
    <w:rsid w:val="0057040F"/>
    <w:rsid w:val="00570410"/>
    <w:rsid w:val="00570521"/>
    <w:rsid w:val="0057054F"/>
    <w:rsid w:val="005709B0"/>
    <w:rsid w:val="00570BC8"/>
    <w:rsid w:val="00570CF2"/>
    <w:rsid w:val="00571261"/>
    <w:rsid w:val="005714C1"/>
    <w:rsid w:val="00571BC7"/>
    <w:rsid w:val="00571BE2"/>
    <w:rsid w:val="00571E92"/>
    <w:rsid w:val="00572028"/>
    <w:rsid w:val="00572062"/>
    <w:rsid w:val="0057273E"/>
    <w:rsid w:val="005727B9"/>
    <w:rsid w:val="005728C9"/>
    <w:rsid w:val="005729CB"/>
    <w:rsid w:val="00572A45"/>
    <w:rsid w:val="00572BCD"/>
    <w:rsid w:val="0057312C"/>
    <w:rsid w:val="00573673"/>
    <w:rsid w:val="00573D3B"/>
    <w:rsid w:val="00573DED"/>
    <w:rsid w:val="00573F61"/>
    <w:rsid w:val="005743DA"/>
    <w:rsid w:val="00574410"/>
    <w:rsid w:val="00574C3B"/>
    <w:rsid w:val="005753C5"/>
    <w:rsid w:val="005754CE"/>
    <w:rsid w:val="005757E7"/>
    <w:rsid w:val="00575926"/>
    <w:rsid w:val="00575F40"/>
    <w:rsid w:val="00576106"/>
    <w:rsid w:val="00576486"/>
    <w:rsid w:val="00577240"/>
    <w:rsid w:val="00577449"/>
    <w:rsid w:val="005776A3"/>
    <w:rsid w:val="005776B9"/>
    <w:rsid w:val="00577E27"/>
    <w:rsid w:val="00577E71"/>
    <w:rsid w:val="0058039A"/>
    <w:rsid w:val="00580608"/>
    <w:rsid w:val="005809DA"/>
    <w:rsid w:val="00580BAE"/>
    <w:rsid w:val="00580D20"/>
    <w:rsid w:val="00580E4F"/>
    <w:rsid w:val="005818E1"/>
    <w:rsid w:val="00581D49"/>
    <w:rsid w:val="00581FD1"/>
    <w:rsid w:val="0058210C"/>
    <w:rsid w:val="00582333"/>
    <w:rsid w:val="005824C4"/>
    <w:rsid w:val="0058259A"/>
    <w:rsid w:val="005825DD"/>
    <w:rsid w:val="00582C24"/>
    <w:rsid w:val="00582DFB"/>
    <w:rsid w:val="005836C2"/>
    <w:rsid w:val="00583AEF"/>
    <w:rsid w:val="0058409E"/>
    <w:rsid w:val="0058429D"/>
    <w:rsid w:val="005848BA"/>
    <w:rsid w:val="00584A61"/>
    <w:rsid w:val="00584D18"/>
    <w:rsid w:val="00584EAD"/>
    <w:rsid w:val="005857A9"/>
    <w:rsid w:val="0058592C"/>
    <w:rsid w:val="00585A41"/>
    <w:rsid w:val="00585D1A"/>
    <w:rsid w:val="00585D1B"/>
    <w:rsid w:val="00585DFF"/>
    <w:rsid w:val="0058645C"/>
    <w:rsid w:val="00586698"/>
    <w:rsid w:val="00587047"/>
    <w:rsid w:val="0058773E"/>
    <w:rsid w:val="00587F8C"/>
    <w:rsid w:val="00590494"/>
    <w:rsid w:val="00590A4B"/>
    <w:rsid w:val="00590ACE"/>
    <w:rsid w:val="00590BB2"/>
    <w:rsid w:val="00591308"/>
    <w:rsid w:val="0059145A"/>
    <w:rsid w:val="00591715"/>
    <w:rsid w:val="00591937"/>
    <w:rsid w:val="00591972"/>
    <w:rsid w:val="005919FA"/>
    <w:rsid w:val="00591A0C"/>
    <w:rsid w:val="00591C44"/>
    <w:rsid w:val="00591C6C"/>
    <w:rsid w:val="00591D65"/>
    <w:rsid w:val="00591E2D"/>
    <w:rsid w:val="00591F54"/>
    <w:rsid w:val="005925FD"/>
    <w:rsid w:val="005928C9"/>
    <w:rsid w:val="00592DB8"/>
    <w:rsid w:val="00592DE8"/>
    <w:rsid w:val="00592EA6"/>
    <w:rsid w:val="00593674"/>
    <w:rsid w:val="0059382D"/>
    <w:rsid w:val="0059396E"/>
    <w:rsid w:val="00593A30"/>
    <w:rsid w:val="00593C01"/>
    <w:rsid w:val="00594201"/>
    <w:rsid w:val="0059424D"/>
    <w:rsid w:val="00594592"/>
    <w:rsid w:val="00594784"/>
    <w:rsid w:val="005949DA"/>
    <w:rsid w:val="00594E09"/>
    <w:rsid w:val="0059569C"/>
    <w:rsid w:val="00595833"/>
    <w:rsid w:val="00595CA1"/>
    <w:rsid w:val="00595F13"/>
    <w:rsid w:val="00596B45"/>
    <w:rsid w:val="0059729A"/>
    <w:rsid w:val="00597677"/>
    <w:rsid w:val="00597BE9"/>
    <w:rsid w:val="00597DB7"/>
    <w:rsid w:val="00597FDF"/>
    <w:rsid w:val="005A00F6"/>
    <w:rsid w:val="005A08DD"/>
    <w:rsid w:val="005A0AEE"/>
    <w:rsid w:val="005A0B9B"/>
    <w:rsid w:val="005A0E38"/>
    <w:rsid w:val="005A0EBB"/>
    <w:rsid w:val="005A18B0"/>
    <w:rsid w:val="005A1D33"/>
    <w:rsid w:val="005A1D3C"/>
    <w:rsid w:val="005A20C1"/>
    <w:rsid w:val="005A213C"/>
    <w:rsid w:val="005A23B7"/>
    <w:rsid w:val="005A27FE"/>
    <w:rsid w:val="005A2B20"/>
    <w:rsid w:val="005A2E20"/>
    <w:rsid w:val="005A2F9C"/>
    <w:rsid w:val="005A3563"/>
    <w:rsid w:val="005A3A53"/>
    <w:rsid w:val="005A3D59"/>
    <w:rsid w:val="005A3E7A"/>
    <w:rsid w:val="005A45BE"/>
    <w:rsid w:val="005A4E19"/>
    <w:rsid w:val="005A4FD5"/>
    <w:rsid w:val="005A520B"/>
    <w:rsid w:val="005A580F"/>
    <w:rsid w:val="005A5C60"/>
    <w:rsid w:val="005A5F63"/>
    <w:rsid w:val="005A6006"/>
    <w:rsid w:val="005A63A4"/>
    <w:rsid w:val="005A663C"/>
    <w:rsid w:val="005A68AD"/>
    <w:rsid w:val="005A68F7"/>
    <w:rsid w:val="005A6F77"/>
    <w:rsid w:val="005A7040"/>
    <w:rsid w:val="005A7073"/>
    <w:rsid w:val="005A73F4"/>
    <w:rsid w:val="005A75E9"/>
    <w:rsid w:val="005A7834"/>
    <w:rsid w:val="005A78D3"/>
    <w:rsid w:val="005A7B5F"/>
    <w:rsid w:val="005A7D0D"/>
    <w:rsid w:val="005B006D"/>
    <w:rsid w:val="005B0FFD"/>
    <w:rsid w:val="005B1788"/>
    <w:rsid w:val="005B221C"/>
    <w:rsid w:val="005B292C"/>
    <w:rsid w:val="005B31A0"/>
    <w:rsid w:val="005B3F74"/>
    <w:rsid w:val="005B4278"/>
    <w:rsid w:val="005B461B"/>
    <w:rsid w:val="005B476B"/>
    <w:rsid w:val="005B48B5"/>
    <w:rsid w:val="005B49D4"/>
    <w:rsid w:val="005B4D96"/>
    <w:rsid w:val="005B4F90"/>
    <w:rsid w:val="005B507C"/>
    <w:rsid w:val="005B51E7"/>
    <w:rsid w:val="005B54AE"/>
    <w:rsid w:val="005B5943"/>
    <w:rsid w:val="005B5BDD"/>
    <w:rsid w:val="005B5D1B"/>
    <w:rsid w:val="005B5EE3"/>
    <w:rsid w:val="005B6739"/>
    <w:rsid w:val="005B6752"/>
    <w:rsid w:val="005B7521"/>
    <w:rsid w:val="005B7B33"/>
    <w:rsid w:val="005C077D"/>
    <w:rsid w:val="005C1584"/>
    <w:rsid w:val="005C16B0"/>
    <w:rsid w:val="005C16EB"/>
    <w:rsid w:val="005C179A"/>
    <w:rsid w:val="005C1883"/>
    <w:rsid w:val="005C1A99"/>
    <w:rsid w:val="005C1C1A"/>
    <w:rsid w:val="005C1EF8"/>
    <w:rsid w:val="005C21A9"/>
    <w:rsid w:val="005C2258"/>
    <w:rsid w:val="005C264A"/>
    <w:rsid w:val="005C27C8"/>
    <w:rsid w:val="005C3138"/>
    <w:rsid w:val="005C367A"/>
    <w:rsid w:val="005C3732"/>
    <w:rsid w:val="005C37B3"/>
    <w:rsid w:val="005C3C75"/>
    <w:rsid w:val="005C3E29"/>
    <w:rsid w:val="005C5623"/>
    <w:rsid w:val="005C577D"/>
    <w:rsid w:val="005C5FFE"/>
    <w:rsid w:val="005C6346"/>
    <w:rsid w:val="005C651C"/>
    <w:rsid w:val="005C66F7"/>
    <w:rsid w:val="005C7323"/>
    <w:rsid w:val="005C7330"/>
    <w:rsid w:val="005C7851"/>
    <w:rsid w:val="005C78E2"/>
    <w:rsid w:val="005C7916"/>
    <w:rsid w:val="005C7DCB"/>
    <w:rsid w:val="005D055D"/>
    <w:rsid w:val="005D05C6"/>
    <w:rsid w:val="005D1394"/>
    <w:rsid w:val="005D165B"/>
    <w:rsid w:val="005D16A2"/>
    <w:rsid w:val="005D1B83"/>
    <w:rsid w:val="005D1BC2"/>
    <w:rsid w:val="005D227C"/>
    <w:rsid w:val="005D2656"/>
    <w:rsid w:val="005D27B8"/>
    <w:rsid w:val="005D2865"/>
    <w:rsid w:val="005D2937"/>
    <w:rsid w:val="005D2DB0"/>
    <w:rsid w:val="005D2FD7"/>
    <w:rsid w:val="005D311E"/>
    <w:rsid w:val="005D31A0"/>
    <w:rsid w:val="005D3B14"/>
    <w:rsid w:val="005D3D6F"/>
    <w:rsid w:val="005D46DD"/>
    <w:rsid w:val="005D4ABA"/>
    <w:rsid w:val="005D53D0"/>
    <w:rsid w:val="005D5CEB"/>
    <w:rsid w:val="005D5E64"/>
    <w:rsid w:val="005D65A5"/>
    <w:rsid w:val="005D6B60"/>
    <w:rsid w:val="005D7772"/>
    <w:rsid w:val="005D7898"/>
    <w:rsid w:val="005D7A28"/>
    <w:rsid w:val="005E06C7"/>
    <w:rsid w:val="005E0A06"/>
    <w:rsid w:val="005E0BCE"/>
    <w:rsid w:val="005E0CCA"/>
    <w:rsid w:val="005E1211"/>
    <w:rsid w:val="005E1330"/>
    <w:rsid w:val="005E1775"/>
    <w:rsid w:val="005E2229"/>
    <w:rsid w:val="005E2AF6"/>
    <w:rsid w:val="005E2E48"/>
    <w:rsid w:val="005E3178"/>
    <w:rsid w:val="005E34EC"/>
    <w:rsid w:val="005E3F41"/>
    <w:rsid w:val="005E4DD4"/>
    <w:rsid w:val="005E4EDE"/>
    <w:rsid w:val="005E5154"/>
    <w:rsid w:val="005E5993"/>
    <w:rsid w:val="005E5DD5"/>
    <w:rsid w:val="005E6814"/>
    <w:rsid w:val="005E69EF"/>
    <w:rsid w:val="005E6D20"/>
    <w:rsid w:val="005E7016"/>
    <w:rsid w:val="005E70D7"/>
    <w:rsid w:val="005E70E0"/>
    <w:rsid w:val="005E778A"/>
    <w:rsid w:val="005F0315"/>
    <w:rsid w:val="005F0BDA"/>
    <w:rsid w:val="005F0BFC"/>
    <w:rsid w:val="005F11EC"/>
    <w:rsid w:val="005F122C"/>
    <w:rsid w:val="005F12CB"/>
    <w:rsid w:val="005F1BCB"/>
    <w:rsid w:val="005F200B"/>
    <w:rsid w:val="005F281B"/>
    <w:rsid w:val="005F2BE7"/>
    <w:rsid w:val="005F2D69"/>
    <w:rsid w:val="005F35E6"/>
    <w:rsid w:val="005F35F8"/>
    <w:rsid w:val="005F3874"/>
    <w:rsid w:val="005F39F9"/>
    <w:rsid w:val="005F3DC3"/>
    <w:rsid w:val="005F48B5"/>
    <w:rsid w:val="005F58F9"/>
    <w:rsid w:val="005F5A30"/>
    <w:rsid w:val="005F6123"/>
    <w:rsid w:val="005F67C9"/>
    <w:rsid w:val="005F6879"/>
    <w:rsid w:val="005F6A65"/>
    <w:rsid w:val="005F7045"/>
    <w:rsid w:val="005F70D9"/>
    <w:rsid w:val="005F7223"/>
    <w:rsid w:val="005F7DE2"/>
    <w:rsid w:val="005F7E21"/>
    <w:rsid w:val="005F7FD8"/>
    <w:rsid w:val="00600317"/>
    <w:rsid w:val="00600478"/>
    <w:rsid w:val="0060052C"/>
    <w:rsid w:val="006005D7"/>
    <w:rsid w:val="006006FA"/>
    <w:rsid w:val="00600982"/>
    <w:rsid w:val="00600A2D"/>
    <w:rsid w:val="00600B45"/>
    <w:rsid w:val="00600F30"/>
    <w:rsid w:val="00601359"/>
    <w:rsid w:val="0060150D"/>
    <w:rsid w:val="00602584"/>
    <w:rsid w:val="006041AC"/>
    <w:rsid w:val="0060450A"/>
    <w:rsid w:val="00604A5B"/>
    <w:rsid w:val="00605362"/>
    <w:rsid w:val="006053EF"/>
    <w:rsid w:val="00605561"/>
    <w:rsid w:val="00605C5F"/>
    <w:rsid w:val="00605CE4"/>
    <w:rsid w:val="00606363"/>
    <w:rsid w:val="00606583"/>
    <w:rsid w:val="00606880"/>
    <w:rsid w:val="00606B49"/>
    <w:rsid w:val="00606BA8"/>
    <w:rsid w:val="00607335"/>
    <w:rsid w:val="006079D7"/>
    <w:rsid w:val="00607B0B"/>
    <w:rsid w:val="00607C45"/>
    <w:rsid w:val="006106AF"/>
    <w:rsid w:val="0061084D"/>
    <w:rsid w:val="00610896"/>
    <w:rsid w:val="0061091E"/>
    <w:rsid w:val="00610949"/>
    <w:rsid w:val="00610DB0"/>
    <w:rsid w:val="006110E7"/>
    <w:rsid w:val="00611176"/>
    <w:rsid w:val="0061175B"/>
    <w:rsid w:val="00611B51"/>
    <w:rsid w:val="00611DB1"/>
    <w:rsid w:val="006122BB"/>
    <w:rsid w:val="00612380"/>
    <w:rsid w:val="006132B2"/>
    <w:rsid w:val="00613FE6"/>
    <w:rsid w:val="0061415D"/>
    <w:rsid w:val="00614309"/>
    <w:rsid w:val="00614D70"/>
    <w:rsid w:val="00615B20"/>
    <w:rsid w:val="00616419"/>
    <w:rsid w:val="0061659F"/>
    <w:rsid w:val="006169E3"/>
    <w:rsid w:val="00616D1A"/>
    <w:rsid w:val="00616ECB"/>
    <w:rsid w:val="00616F29"/>
    <w:rsid w:val="00616F2C"/>
    <w:rsid w:val="00617341"/>
    <w:rsid w:val="006175F7"/>
    <w:rsid w:val="00617821"/>
    <w:rsid w:val="00617854"/>
    <w:rsid w:val="00617A7B"/>
    <w:rsid w:val="00617ED9"/>
    <w:rsid w:val="006201D3"/>
    <w:rsid w:val="00620468"/>
    <w:rsid w:val="006206E5"/>
    <w:rsid w:val="00620841"/>
    <w:rsid w:val="0062086B"/>
    <w:rsid w:val="00620C8D"/>
    <w:rsid w:val="00621194"/>
    <w:rsid w:val="00621660"/>
    <w:rsid w:val="00621C11"/>
    <w:rsid w:val="00621D88"/>
    <w:rsid w:val="00622D46"/>
    <w:rsid w:val="006237BB"/>
    <w:rsid w:val="006239A3"/>
    <w:rsid w:val="00623FB3"/>
    <w:rsid w:val="0062462C"/>
    <w:rsid w:val="00624815"/>
    <w:rsid w:val="00624847"/>
    <w:rsid w:val="00624E76"/>
    <w:rsid w:val="00624EE5"/>
    <w:rsid w:val="006250EA"/>
    <w:rsid w:val="006250EF"/>
    <w:rsid w:val="00625151"/>
    <w:rsid w:val="006256DD"/>
    <w:rsid w:val="00626712"/>
    <w:rsid w:val="006272CA"/>
    <w:rsid w:val="00627E74"/>
    <w:rsid w:val="0063062E"/>
    <w:rsid w:val="00630665"/>
    <w:rsid w:val="006306EA"/>
    <w:rsid w:val="006309DE"/>
    <w:rsid w:val="00630F53"/>
    <w:rsid w:val="00631680"/>
    <w:rsid w:val="00631CEB"/>
    <w:rsid w:val="00631EBA"/>
    <w:rsid w:val="0063235F"/>
    <w:rsid w:val="00632837"/>
    <w:rsid w:val="0063354E"/>
    <w:rsid w:val="006335F0"/>
    <w:rsid w:val="0063429F"/>
    <w:rsid w:val="00634782"/>
    <w:rsid w:val="00634A77"/>
    <w:rsid w:val="00634E88"/>
    <w:rsid w:val="00634FE2"/>
    <w:rsid w:val="0063520C"/>
    <w:rsid w:val="006354CE"/>
    <w:rsid w:val="006361AE"/>
    <w:rsid w:val="0063646A"/>
    <w:rsid w:val="006365EF"/>
    <w:rsid w:val="0063674C"/>
    <w:rsid w:val="00637485"/>
    <w:rsid w:val="006377BC"/>
    <w:rsid w:val="00640515"/>
    <w:rsid w:val="0064056D"/>
    <w:rsid w:val="00640C3A"/>
    <w:rsid w:val="00640FE9"/>
    <w:rsid w:val="0064112A"/>
    <w:rsid w:val="0064127F"/>
    <w:rsid w:val="00641D7C"/>
    <w:rsid w:val="006426F3"/>
    <w:rsid w:val="00642865"/>
    <w:rsid w:val="00642B34"/>
    <w:rsid w:val="00642CF4"/>
    <w:rsid w:val="00642DE4"/>
    <w:rsid w:val="00642F80"/>
    <w:rsid w:val="00643368"/>
    <w:rsid w:val="00643717"/>
    <w:rsid w:val="00643899"/>
    <w:rsid w:val="006438A1"/>
    <w:rsid w:val="00643A07"/>
    <w:rsid w:val="006442E4"/>
    <w:rsid w:val="00645513"/>
    <w:rsid w:val="006461FF"/>
    <w:rsid w:val="006465B4"/>
    <w:rsid w:val="006466A1"/>
    <w:rsid w:val="00646911"/>
    <w:rsid w:val="00646C17"/>
    <w:rsid w:val="00646ED6"/>
    <w:rsid w:val="00646FA4"/>
    <w:rsid w:val="00647012"/>
    <w:rsid w:val="00647661"/>
    <w:rsid w:val="006476B9"/>
    <w:rsid w:val="006479AE"/>
    <w:rsid w:val="00651107"/>
    <w:rsid w:val="006511EA"/>
    <w:rsid w:val="006514CC"/>
    <w:rsid w:val="00651AB3"/>
    <w:rsid w:val="00651BBE"/>
    <w:rsid w:val="00651EED"/>
    <w:rsid w:val="00651F07"/>
    <w:rsid w:val="00651F4D"/>
    <w:rsid w:val="006520AA"/>
    <w:rsid w:val="0065210B"/>
    <w:rsid w:val="00652752"/>
    <w:rsid w:val="006527AE"/>
    <w:rsid w:val="006528BA"/>
    <w:rsid w:val="00652A9E"/>
    <w:rsid w:val="00652ABD"/>
    <w:rsid w:val="00652B4B"/>
    <w:rsid w:val="00652DCB"/>
    <w:rsid w:val="006530BA"/>
    <w:rsid w:val="00653505"/>
    <w:rsid w:val="00653AB4"/>
    <w:rsid w:val="00653CAB"/>
    <w:rsid w:val="00653D27"/>
    <w:rsid w:val="006540C7"/>
    <w:rsid w:val="00654706"/>
    <w:rsid w:val="00654B97"/>
    <w:rsid w:val="00654BBA"/>
    <w:rsid w:val="006557AC"/>
    <w:rsid w:val="00655B85"/>
    <w:rsid w:val="00655BC4"/>
    <w:rsid w:val="006566AF"/>
    <w:rsid w:val="00656AA9"/>
    <w:rsid w:val="00656ABC"/>
    <w:rsid w:val="00656F6E"/>
    <w:rsid w:val="00657213"/>
    <w:rsid w:val="006572B9"/>
    <w:rsid w:val="006574B1"/>
    <w:rsid w:val="00657C1B"/>
    <w:rsid w:val="006604BC"/>
    <w:rsid w:val="00660F12"/>
    <w:rsid w:val="0066156F"/>
    <w:rsid w:val="0066169B"/>
    <w:rsid w:val="00661933"/>
    <w:rsid w:val="006622BA"/>
    <w:rsid w:val="00662577"/>
    <w:rsid w:val="0066272F"/>
    <w:rsid w:val="0066296B"/>
    <w:rsid w:val="0066325F"/>
    <w:rsid w:val="006633E5"/>
    <w:rsid w:val="00663502"/>
    <w:rsid w:val="00663524"/>
    <w:rsid w:val="0066362A"/>
    <w:rsid w:val="00663B9A"/>
    <w:rsid w:val="00663ED5"/>
    <w:rsid w:val="00663EE6"/>
    <w:rsid w:val="00664732"/>
    <w:rsid w:val="00664AF1"/>
    <w:rsid w:val="006652A3"/>
    <w:rsid w:val="00665AF9"/>
    <w:rsid w:val="00665B2E"/>
    <w:rsid w:val="0066632F"/>
    <w:rsid w:val="00666837"/>
    <w:rsid w:val="0066737E"/>
    <w:rsid w:val="00667514"/>
    <w:rsid w:val="00667884"/>
    <w:rsid w:val="0067011D"/>
    <w:rsid w:val="0067030F"/>
    <w:rsid w:val="006703DA"/>
    <w:rsid w:val="00670717"/>
    <w:rsid w:val="00671359"/>
    <w:rsid w:val="00671DE5"/>
    <w:rsid w:val="00671E34"/>
    <w:rsid w:val="0067233E"/>
    <w:rsid w:val="00673085"/>
    <w:rsid w:val="00673B9D"/>
    <w:rsid w:val="00673F30"/>
    <w:rsid w:val="0067406E"/>
    <w:rsid w:val="0067444D"/>
    <w:rsid w:val="00674772"/>
    <w:rsid w:val="00674BD2"/>
    <w:rsid w:val="00674DDD"/>
    <w:rsid w:val="00674E41"/>
    <w:rsid w:val="00674E68"/>
    <w:rsid w:val="0067519D"/>
    <w:rsid w:val="006752E3"/>
    <w:rsid w:val="0067604A"/>
    <w:rsid w:val="00676593"/>
    <w:rsid w:val="00676645"/>
    <w:rsid w:val="00676D32"/>
    <w:rsid w:val="00676E17"/>
    <w:rsid w:val="00676E19"/>
    <w:rsid w:val="00676F31"/>
    <w:rsid w:val="0067740E"/>
    <w:rsid w:val="006776BF"/>
    <w:rsid w:val="00680080"/>
    <w:rsid w:val="00680E80"/>
    <w:rsid w:val="00680EC9"/>
    <w:rsid w:val="00681A4A"/>
    <w:rsid w:val="00681D11"/>
    <w:rsid w:val="0068204C"/>
    <w:rsid w:val="00682169"/>
    <w:rsid w:val="0068255A"/>
    <w:rsid w:val="0068275A"/>
    <w:rsid w:val="00682849"/>
    <w:rsid w:val="00683560"/>
    <w:rsid w:val="006836AC"/>
    <w:rsid w:val="0068472A"/>
    <w:rsid w:val="00685BBD"/>
    <w:rsid w:val="00685DD7"/>
    <w:rsid w:val="0068623C"/>
    <w:rsid w:val="0068714A"/>
    <w:rsid w:val="00687901"/>
    <w:rsid w:val="00687C55"/>
    <w:rsid w:val="00687CA6"/>
    <w:rsid w:val="00687DDC"/>
    <w:rsid w:val="0069083F"/>
    <w:rsid w:val="00690925"/>
    <w:rsid w:val="0069092F"/>
    <w:rsid w:val="00690E4A"/>
    <w:rsid w:val="006915C2"/>
    <w:rsid w:val="0069164B"/>
    <w:rsid w:val="006919D3"/>
    <w:rsid w:val="00691AAF"/>
    <w:rsid w:val="00691BDA"/>
    <w:rsid w:val="00691E4F"/>
    <w:rsid w:val="0069262F"/>
    <w:rsid w:val="00692C1A"/>
    <w:rsid w:val="00692E3C"/>
    <w:rsid w:val="00693BD0"/>
    <w:rsid w:val="00693E49"/>
    <w:rsid w:val="0069404C"/>
    <w:rsid w:val="00694221"/>
    <w:rsid w:val="006948FF"/>
    <w:rsid w:val="00695157"/>
    <w:rsid w:val="006954D5"/>
    <w:rsid w:val="006956A4"/>
    <w:rsid w:val="006963BF"/>
    <w:rsid w:val="00696950"/>
    <w:rsid w:val="00696BD2"/>
    <w:rsid w:val="006970E5"/>
    <w:rsid w:val="006974D0"/>
    <w:rsid w:val="00697E22"/>
    <w:rsid w:val="006A087C"/>
    <w:rsid w:val="006A1135"/>
    <w:rsid w:val="006A1330"/>
    <w:rsid w:val="006A179B"/>
    <w:rsid w:val="006A25F5"/>
    <w:rsid w:val="006A2741"/>
    <w:rsid w:val="006A2D77"/>
    <w:rsid w:val="006A35A1"/>
    <w:rsid w:val="006A3960"/>
    <w:rsid w:val="006A3C7D"/>
    <w:rsid w:val="006A3E48"/>
    <w:rsid w:val="006A4025"/>
    <w:rsid w:val="006A4AE4"/>
    <w:rsid w:val="006A4B48"/>
    <w:rsid w:val="006A4F5A"/>
    <w:rsid w:val="006A50FD"/>
    <w:rsid w:val="006A53C1"/>
    <w:rsid w:val="006A53D6"/>
    <w:rsid w:val="006A5851"/>
    <w:rsid w:val="006A586E"/>
    <w:rsid w:val="006A5D46"/>
    <w:rsid w:val="006A5DA5"/>
    <w:rsid w:val="006A6720"/>
    <w:rsid w:val="006A6852"/>
    <w:rsid w:val="006A68DE"/>
    <w:rsid w:val="006A6C22"/>
    <w:rsid w:val="006A6C34"/>
    <w:rsid w:val="006A6E83"/>
    <w:rsid w:val="006A6F4C"/>
    <w:rsid w:val="006A7170"/>
    <w:rsid w:val="006A7584"/>
    <w:rsid w:val="006A775D"/>
    <w:rsid w:val="006A77EF"/>
    <w:rsid w:val="006A786D"/>
    <w:rsid w:val="006A7C80"/>
    <w:rsid w:val="006B03BA"/>
    <w:rsid w:val="006B068F"/>
    <w:rsid w:val="006B103B"/>
    <w:rsid w:val="006B120C"/>
    <w:rsid w:val="006B1692"/>
    <w:rsid w:val="006B16A0"/>
    <w:rsid w:val="006B1BEE"/>
    <w:rsid w:val="006B1E7C"/>
    <w:rsid w:val="006B2E8F"/>
    <w:rsid w:val="006B2E99"/>
    <w:rsid w:val="006B3547"/>
    <w:rsid w:val="006B3A66"/>
    <w:rsid w:val="006B40AB"/>
    <w:rsid w:val="006B4603"/>
    <w:rsid w:val="006B46DC"/>
    <w:rsid w:val="006B49EF"/>
    <w:rsid w:val="006B4D29"/>
    <w:rsid w:val="006B4D39"/>
    <w:rsid w:val="006B4EED"/>
    <w:rsid w:val="006B5283"/>
    <w:rsid w:val="006B5406"/>
    <w:rsid w:val="006B54F3"/>
    <w:rsid w:val="006B5673"/>
    <w:rsid w:val="006B5969"/>
    <w:rsid w:val="006B597A"/>
    <w:rsid w:val="006B5C66"/>
    <w:rsid w:val="006B6161"/>
    <w:rsid w:val="006B6327"/>
    <w:rsid w:val="006B64AE"/>
    <w:rsid w:val="006B6781"/>
    <w:rsid w:val="006B6F1A"/>
    <w:rsid w:val="006B70CD"/>
    <w:rsid w:val="006B7531"/>
    <w:rsid w:val="006B7C48"/>
    <w:rsid w:val="006B7DA2"/>
    <w:rsid w:val="006C026F"/>
    <w:rsid w:val="006C04AA"/>
    <w:rsid w:val="006C0837"/>
    <w:rsid w:val="006C0880"/>
    <w:rsid w:val="006C0D83"/>
    <w:rsid w:val="006C0F0E"/>
    <w:rsid w:val="006C15A7"/>
    <w:rsid w:val="006C1801"/>
    <w:rsid w:val="006C18B8"/>
    <w:rsid w:val="006C1C34"/>
    <w:rsid w:val="006C24E7"/>
    <w:rsid w:val="006C29D5"/>
    <w:rsid w:val="006C3307"/>
    <w:rsid w:val="006C38B3"/>
    <w:rsid w:val="006C3C57"/>
    <w:rsid w:val="006C3DFE"/>
    <w:rsid w:val="006C4195"/>
    <w:rsid w:val="006C421C"/>
    <w:rsid w:val="006C42AC"/>
    <w:rsid w:val="006C42DF"/>
    <w:rsid w:val="006C45F7"/>
    <w:rsid w:val="006C4739"/>
    <w:rsid w:val="006C4CB6"/>
    <w:rsid w:val="006C517B"/>
    <w:rsid w:val="006C54A6"/>
    <w:rsid w:val="006C5544"/>
    <w:rsid w:val="006C589E"/>
    <w:rsid w:val="006C60BE"/>
    <w:rsid w:val="006C72CE"/>
    <w:rsid w:val="006C7994"/>
    <w:rsid w:val="006C7C37"/>
    <w:rsid w:val="006C7C6E"/>
    <w:rsid w:val="006C7F93"/>
    <w:rsid w:val="006D0FFC"/>
    <w:rsid w:val="006D14E2"/>
    <w:rsid w:val="006D28A3"/>
    <w:rsid w:val="006D2D3A"/>
    <w:rsid w:val="006D2D42"/>
    <w:rsid w:val="006D2FE6"/>
    <w:rsid w:val="006D3170"/>
    <w:rsid w:val="006D3470"/>
    <w:rsid w:val="006D3DE4"/>
    <w:rsid w:val="006D3DFB"/>
    <w:rsid w:val="006D46BF"/>
    <w:rsid w:val="006D528C"/>
    <w:rsid w:val="006D55FB"/>
    <w:rsid w:val="006D5E06"/>
    <w:rsid w:val="006D6148"/>
    <w:rsid w:val="006D62DD"/>
    <w:rsid w:val="006D6453"/>
    <w:rsid w:val="006D64AC"/>
    <w:rsid w:val="006D66B7"/>
    <w:rsid w:val="006D679F"/>
    <w:rsid w:val="006D6C08"/>
    <w:rsid w:val="006D72DD"/>
    <w:rsid w:val="006D737F"/>
    <w:rsid w:val="006D74BD"/>
    <w:rsid w:val="006D78C3"/>
    <w:rsid w:val="006D7922"/>
    <w:rsid w:val="006E0200"/>
    <w:rsid w:val="006E0369"/>
    <w:rsid w:val="006E08B7"/>
    <w:rsid w:val="006E0B74"/>
    <w:rsid w:val="006E0E77"/>
    <w:rsid w:val="006E1ABB"/>
    <w:rsid w:val="006E1C36"/>
    <w:rsid w:val="006E1CE5"/>
    <w:rsid w:val="006E1F2D"/>
    <w:rsid w:val="006E20DE"/>
    <w:rsid w:val="006E2347"/>
    <w:rsid w:val="006E2C94"/>
    <w:rsid w:val="006E2CA6"/>
    <w:rsid w:val="006E2CF6"/>
    <w:rsid w:val="006E2EB3"/>
    <w:rsid w:val="006E2FBA"/>
    <w:rsid w:val="006E3697"/>
    <w:rsid w:val="006E3860"/>
    <w:rsid w:val="006E3D0D"/>
    <w:rsid w:val="006E4968"/>
    <w:rsid w:val="006E4EF5"/>
    <w:rsid w:val="006E505A"/>
    <w:rsid w:val="006E5C4D"/>
    <w:rsid w:val="006E5E39"/>
    <w:rsid w:val="006E6319"/>
    <w:rsid w:val="006E632D"/>
    <w:rsid w:val="006E664D"/>
    <w:rsid w:val="006E66AA"/>
    <w:rsid w:val="006E68BF"/>
    <w:rsid w:val="006E6958"/>
    <w:rsid w:val="006E69D0"/>
    <w:rsid w:val="006E6EDF"/>
    <w:rsid w:val="006E72D9"/>
    <w:rsid w:val="006E7417"/>
    <w:rsid w:val="006E79D2"/>
    <w:rsid w:val="006E7E1F"/>
    <w:rsid w:val="006F0B6A"/>
    <w:rsid w:val="006F0CCA"/>
    <w:rsid w:val="006F1BFF"/>
    <w:rsid w:val="006F1E5E"/>
    <w:rsid w:val="006F1E69"/>
    <w:rsid w:val="006F1FFF"/>
    <w:rsid w:val="006F2983"/>
    <w:rsid w:val="006F38CC"/>
    <w:rsid w:val="006F3CD2"/>
    <w:rsid w:val="006F3D48"/>
    <w:rsid w:val="006F3EA0"/>
    <w:rsid w:val="006F4047"/>
    <w:rsid w:val="006F4078"/>
    <w:rsid w:val="006F40AA"/>
    <w:rsid w:val="006F463E"/>
    <w:rsid w:val="006F48D0"/>
    <w:rsid w:val="006F4D69"/>
    <w:rsid w:val="006F53C2"/>
    <w:rsid w:val="006F5CD3"/>
    <w:rsid w:val="006F5E3D"/>
    <w:rsid w:val="006F6152"/>
    <w:rsid w:val="006F6558"/>
    <w:rsid w:val="006F6B8A"/>
    <w:rsid w:val="006F6D2E"/>
    <w:rsid w:val="006F7099"/>
    <w:rsid w:val="006F725A"/>
    <w:rsid w:val="006F7908"/>
    <w:rsid w:val="006F7B2F"/>
    <w:rsid w:val="007007D4"/>
    <w:rsid w:val="00700914"/>
    <w:rsid w:val="0070091D"/>
    <w:rsid w:val="00701455"/>
    <w:rsid w:val="0070163D"/>
    <w:rsid w:val="00701904"/>
    <w:rsid w:val="00701A90"/>
    <w:rsid w:val="00701AA6"/>
    <w:rsid w:val="0070236B"/>
    <w:rsid w:val="00702686"/>
    <w:rsid w:val="00702AEC"/>
    <w:rsid w:val="00702FB5"/>
    <w:rsid w:val="0070300B"/>
    <w:rsid w:val="00703308"/>
    <w:rsid w:val="00704889"/>
    <w:rsid w:val="0070544D"/>
    <w:rsid w:val="00705782"/>
    <w:rsid w:val="00705842"/>
    <w:rsid w:val="00705852"/>
    <w:rsid w:val="00705F83"/>
    <w:rsid w:val="007061E3"/>
    <w:rsid w:val="00706628"/>
    <w:rsid w:val="00706668"/>
    <w:rsid w:val="00706946"/>
    <w:rsid w:val="007069B7"/>
    <w:rsid w:val="00706B13"/>
    <w:rsid w:val="007071A5"/>
    <w:rsid w:val="00707640"/>
    <w:rsid w:val="00707FB8"/>
    <w:rsid w:val="007100AF"/>
    <w:rsid w:val="007104EC"/>
    <w:rsid w:val="007108CD"/>
    <w:rsid w:val="007109B9"/>
    <w:rsid w:val="00710CC7"/>
    <w:rsid w:val="00711A39"/>
    <w:rsid w:val="00711C76"/>
    <w:rsid w:val="00711EAB"/>
    <w:rsid w:val="00712CF8"/>
    <w:rsid w:val="00712E47"/>
    <w:rsid w:val="0071382D"/>
    <w:rsid w:val="00713C79"/>
    <w:rsid w:val="0071403B"/>
    <w:rsid w:val="0071403C"/>
    <w:rsid w:val="00714115"/>
    <w:rsid w:val="007142F0"/>
    <w:rsid w:val="0071461A"/>
    <w:rsid w:val="00714B80"/>
    <w:rsid w:val="00714C02"/>
    <w:rsid w:val="00714C35"/>
    <w:rsid w:val="00714DDF"/>
    <w:rsid w:val="0071543E"/>
    <w:rsid w:val="0071636E"/>
    <w:rsid w:val="00716384"/>
    <w:rsid w:val="00716710"/>
    <w:rsid w:val="0071718B"/>
    <w:rsid w:val="007171DF"/>
    <w:rsid w:val="007179E6"/>
    <w:rsid w:val="00717A10"/>
    <w:rsid w:val="00717CF8"/>
    <w:rsid w:val="00717D22"/>
    <w:rsid w:val="00720C33"/>
    <w:rsid w:val="007217BE"/>
    <w:rsid w:val="007219BB"/>
    <w:rsid w:val="00721B19"/>
    <w:rsid w:val="00721D5A"/>
    <w:rsid w:val="0072214A"/>
    <w:rsid w:val="00722975"/>
    <w:rsid w:val="007233F0"/>
    <w:rsid w:val="0072387D"/>
    <w:rsid w:val="00723909"/>
    <w:rsid w:val="00723A3B"/>
    <w:rsid w:val="00723BF4"/>
    <w:rsid w:val="00723CEC"/>
    <w:rsid w:val="007242F0"/>
    <w:rsid w:val="0072484F"/>
    <w:rsid w:val="00724D6B"/>
    <w:rsid w:val="00724F36"/>
    <w:rsid w:val="0072506E"/>
    <w:rsid w:val="00725359"/>
    <w:rsid w:val="00725747"/>
    <w:rsid w:val="00725885"/>
    <w:rsid w:val="00725AC5"/>
    <w:rsid w:val="0072600B"/>
    <w:rsid w:val="0072606C"/>
    <w:rsid w:val="007261AA"/>
    <w:rsid w:val="007262BF"/>
    <w:rsid w:val="007264CE"/>
    <w:rsid w:val="007265B3"/>
    <w:rsid w:val="00726609"/>
    <w:rsid w:val="007268F8"/>
    <w:rsid w:val="00726A00"/>
    <w:rsid w:val="00726A71"/>
    <w:rsid w:val="00726F61"/>
    <w:rsid w:val="007272A8"/>
    <w:rsid w:val="00727599"/>
    <w:rsid w:val="007300D9"/>
    <w:rsid w:val="00730D2E"/>
    <w:rsid w:val="007310E4"/>
    <w:rsid w:val="007312AC"/>
    <w:rsid w:val="00731634"/>
    <w:rsid w:val="0073171B"/>
    <w:rsid w:val="00731C4D"/>
    <w:rsid w:val="00732660"/>
    <w:rsid w:val="00732888"/>
    <w:rsid w:val="00733612"/>
    <w:rsid w:val="0073367F"/>
    <w:rsid w:val="0073376A"/>
    <w:rsid w:val="00733C0B"/>
    <w:rsid w:val="00733C10"/>
    <w:rsid w:val="00733EF9"/>
    <w:rsid w:val="00733FE0"/>
    <w:rsid w:val="00734216"/>
    <w:rsid w:val="00734341"/>
    <w:rsid w:val="00734461"/>
    <w:rsid w:val="00734ACD"/>
    <w:rsid w:val="0073564C"/>
    <w:rsid w:val="007368A9"/>
    <w:rsid w:val="00736D17"/>
    <w:rsid w:val="0073702D"/>
    <w:rsid w:val="00737878"/>
    <w:rsid w:val="0073790E"/>
    <w:rsid w:val="00737A03"/>
    <w:rsid w:val="00737C5E"/>
    <w:rsid w:val="00737E8C"/>
    <w:rsid w:val="00740103"/>
    <w:rsid w:val="00740350"/>
    <w:rsid w:val="00740D66"/>
    <w:rsid w:val="00741003"/>
    <w:rsid w:val="0074114E"/>
    <w:rsid w:val="00741461"/>
    <w:rsid w:val="00741668"/>
    <w:rsid w:val="0074167E"/>
    <w:rsid w:val="007423F5"/>
    <w:rsid w:val="00742FB8"/>
    <w:rsid w:val="00743093"/>
    <w:rsid w:val="007430DC"/>
    <w:rsid w:val="007432B7"/>
    <w:rsid w:val="00743328"/>
    <w:rsid w:val="00743696"/>
    <w:rsid w:val="00743A1D"/>
    <w:rsid w:val="00743B53"/>
    <w:rsid w:val="00743D4D"/>
    <w:rsid w:val="00743DEA"/>
    <w:rsid w:val="00744310"/>
    <w:rsid w:val="00744315"/>
    <w:rsid w:val="00744426"/>
    <w:rsid w:val="0074449C"/>
    <w:rsid w:val="0074457D"/>
    <w:rsid w:val="007445C7"/>
    <w:rsid w:val="00744631"/>
    <w:rsid w:val="007448B8"/>
    <w:rsid w:val="00744BCC"/>
    <w:rsid w:val="00745616"/>
    <w:rsid w:val="00745E11"/>
    <w:rsid w:val="00746185"/>
    <w:rsid w:val="00746453"/>
    <w:rsid w:val="00746478"/>
    <w:rsid w:val="007464D6"/>
    <w:rsid w:val="0074656E"/>
    <w:rsid w:val="00746749"/>
    <w:rsid w:val="00746F9B"/>
    <w:rsid w:val="0074733B"/>
    <w:rsid w:val="00747561"/>
    <w:rsid w:val="0074775E"/>
    <w:rsid w:val="00747859"/>
    <w:rsid w:val="00747FC6"/>
    <w:rsid w:val="0075005F"/>
    <w:rsid w:val="007501E5"/>
    <w:rsid w:val="007503A1"/>
    <w:rsid w:val="00750537"/>
    <w:rsid w:val="00750868"/>
    <w:rsid w:val="00750A36"/>
    <w:rsid w:val="007511BE"/>
    <w:rsid w:val="0075126F"/>
    <w:rsid w:val="007513BD"/>
    <w:rsid w:val="00751430"/>
    <w:rsid w:val="00751474"/>
    <w:rsid w:val="00751654"/>
    <w:rsid w:val="0075194E"/>
    <w:rsid w:val="0075233A"/>
    <w:rsid w:val="007525BA"/>
    <w:rsid w:val="00752C79"/>
    <w:rsid w:val="00753122"/>
    <w:rsid w:val="007535D7"/>
    <w:rsid w:val="007535F1"/>
    <w:rsid w:val="00753C6A"/>
    <w:rsid w:val="007540B8"/>
    <w:rsid w:val="00754517"/>
    <w:rsid w:val="00755840"/>
    <w:rsid w:val="00755A23"/>
    <w:rsid w:val="00755AE6"/>
    <w:rsid w:val="00755F79"/>
    <w:rsid w:val="00755FBB"/>
    <w:rsid w:val="00756273"/>
    <w:rsid w:val="0075660E"/>
    <w:rsid w:val="00757145"/>
    <w:rsid w:val="00757F4D"/>
    <w:rsid w:val="007605B3"/>
    <w:rsid w:val="00760812"/>
    <w:rsid w:val="00760A14"/>
    <w:rsid w:val="00760BEE"/>
    <w:rsid w:val="00760F43"/>
    <w:rsid w:val="007618B9"/>
    <w:rsid w:val="007619D9"/>
    <w:rsid w:val="00761F4A"/>
    <w:rsid w:val="00762A4D"/>
    <w:rsid w:val="00762A98"/>
    <w:rsid w:val="00762BF8"/>
    <w:rsid w:val="00762C63"/>
    <w:rsid w:val="00763012"/>
    <w:rsid w:val="00763068"/>
    <w:rsid w:val="0076315C"/>
    <w:rsid w:val="007637AD"/>
    <w:rsid w:val="00763F93"/>
    <w:rsid w:val="0076466F"/>
    <w:rsid w:val="00764DCA"/>
    <w:rsid w:val="007654CC"/>
    <w:rsid w:val="00765877"/>
    <w:rsid w:val="007659D1"/>
    <w:rsid w:val="00766140"/>
    <w:rsid w:val="00767127"/>
    <w:rsid w:val="0076720E"/>
    <w:rsid w:val="007676AA"/>
    <w:rsid w:val="00767805"/>
    <w:rsid w:val="00767AC1"/>
    <w:rsid w:val="007700F2"/>
    <w:rsid w:val="00770FE7"/>
    <w:rsid w:val="00771334"/>
    <w:rsid w:val="007721F7"/>
    <w:rsid w:val="0077267A"/>
    <w:rsid w:val="00772938"/>
    <w:rsid w:val="00772F63"/>
    <w:rsid w:val="00774411"/>
    <w:rsid w:val="00774530"/>
    <w:rsid w:val="00774B97"/>
    <w:rsid w:val="00774FD7"/>
    <w:rsid w:val="00775044"/>
    <w:rsid w:val="00775419"/>
    <w:rsid w:val="00775503"/>
    <w:rsid w:val="00775773"/>
    <w:rsid w:val="00775C9A"/>
    <w:rsid w:val="007766CF"/>
    <w:rsid w:val="00776A80"/>
    <w:rsid w:val="007771BF"/>
    <w:rsid w:val="007773CB"/>
    <w:rsid w:val="00777482"/>
    <w:rsid w:val="007774BC"/>
    <w:rsid w:val="007779C4"/>
    <w:rsid w:val="00777B31"/>
    <w:rsid w:val="00777D40"/>
    <w:rsid w:val="00777E69"/>
    <w:rsid w:val="00777FE3"/>
    <w:rsid w:val="007803FE"/>
    <w:rsid w:val="00780524"/>
    <w:rsid w:val="007808FD"/>
    <w:rsid w:val="00780F22"/>
    <w:rsid w:val="00781100"/>
    <w:rsid w:val="007813B8"/>
    <w:rsid w:val="007815BE"/>
    <w:rsid w:val="00781829"/>
    <w:rsid w:val="007819EE"/>
    <w:rsid w:val="00782FFD"/>
    <w:rsid w:val="007837B4"/>
    <w:rsid w:val="00783DE4"/>
    <w:rsid w:val="00783FD5"/>
    <w:rsid w:val="0078434A"/>
    <w:rsid w:val="00784B54"/>
    <w:rsid w:val="00784DF1"/>
    <w:rsid w:val="00784E8B"/>
    <w:rsid w:val="00784FA0"/>
    <w:rsid w:val="00784FA5"/>
    <w:rsid w:val="00784FDB"/>
    <w:rsid w:val="0078530E"/>
    <w:rsid w:val="00785364"/>
    <w:rsid w:val="00786022"/>
    <w:rsid w:val="00786285"/>
    <w:rsid w:val="00786843"/>
    <w:rsid w:val="0078693B"/>
    <w:rsid w:val="00786B3D"/>
    <w:rsid w:val="00786D7D"/>
    <w:rsid w:val="00786D84"/>
    <w:rsid w:val="007870A0"/>
    <w:rsid w:val="007875B5"/>
    <w:rsid w:val="00787CFF"/>
    <w:rsid w:val="00787D16"/>
    <w:rsid w:val="00790095"/>
    <w:rsid w:val="007901F3"/>
    <w:rsid w:val="007908E9"/>
    <w:rsid w:val="007911CA"/>
    <w:rsid w:val="007914E5"/>
    <w:rsid w:val="0079162C"/>
    <w:rsid w:val="00791808"/>
    <w:rsid w:val="00791DC1"/>
    <w:rsid w:val="00791F24"/>
    <w:rsid w:val="0079245A"/>
    <w:rsid w:val="0079339B"/>
    <w:rsid w:val="00793562"/>
    <w:rsid w:val="00793724"/>
    <w:rsid w:val="00794089"/>
    <w:rsid w:val="007940B9"/>
    <w:rsid w:val="0079444D"/>
    <w:rsid w:val="00794AF9"/>
    <w:rsid w:val="00794B96"/>
    <w:rsid w:val="007950A5"/>
    <w:rsid w:val="00795654"/>
    <w:rsid w:val="00796A92"/>
    <w:rsid w:val="00796FBA"/>
    <w:rsid w:val="00797983"/>
    <w:rsid w:val="00797A3E"/>
    <w:rsid w:val="00797D80"/>
    <w:rsid w:val="00797DC5"/>
    <w:rsid w:val="007A020A"/>
    <w:rsid w:val="007A05A5"/>
    <w:rsid w:val="007A092B"/>
    <w:rsid w:val="007A0A6B"/>
    <w:rsid w:val="007A0BB4"/>
    <w:rsid w:val="007A0C3E"/>
    <w:rsid w:val="007A0D51"/>
    <w:rsid w:val="007A1DC4"/>
    <w:rsid w:val="007A1EFD"/>
    <w:rsid w:val="007A217F"/>
    <w:rsid w:val="007A2650"/>
    <w:rsid w:val="007A268C"/>
    <w:rsid w:val="007A2832"/>
    <w:rsid w:val="007A2962"/>
    <w:rsid w:val="007A2EB1"/>
    <w:rsid w:val="007A314D"/>
    <w:rsid w:val="007A3518"/>
    <w:rsid w:val="007A396C"/>
    <w:rsid w:val="007A3985"/>
    <w:rsid w:val="007A3A4E"/>
    <w:rsid w:val="007A3B03"/>
    <w:rsid w:val="007A520D"/>
    <w:rsid w:val="007A5251"/>
    <w:rsid w:val="007A532F"/>
    <w:rsid w:val="007A585A"/>
    <w:rsid w:val="007A58D6"/>
    <w:rsid w:val="007A5FD7"/>
    <w:rsid w:val="007A6074"/>
    <w:rsid w:val="007A637A"/>
    <w:rsid w:val="007A64BA"/>
    <w:rsid w:val="007A6944"/>
    <w:rsid w:val="007A6A6E"/>
    <w:rsid w:val="007A7370"/>
    <w:rsid w:val="007A7935"/>
    <w:rsid w:val="007A79E3"/>
    <w:rsid w:val="007A7BF9"/>
    <w:rsid w:val="007A7CC8"/>
    <w:rsid w:val="007B0652"/>
    <w:rsid w:val="007B07F7"/>
    <w:rsid w:val="007B0AEE"/>
    <w:rsid w:val="007B0C0F"/>
    <w:rsid w:val="007B0EDF"/>
    <w:rsid w:val="007B1287"/>
    <w:rsid w:val="007B1319"/>
    <w:rsid w:val="007B1B5B"/>
    <w:rsid w:val="007B1BF1"/>
    <w:rsid w:val="007B1C63"/>
    <w:rsid w:val="007B1CBB"/>
    <w:rsid w:val="007B2558"/>
    <w:rsid w:val="007B25DE"/>
    <w:rsid w:val="007B2A20"/>
    <w:rsid w:val="007B30F7"/>
    <w:rsid w:val="007B3E3B"/>
    <w:rsid w:val="007B409B"/>
    <w:rsid w:val="007B4316"/>
    <w:rsid w:val="007B4490"/>
    <w:rsid w:val="007B470B"/>
    <w:rsid w:val="007B4786"/>
    <w:rsid w:val="007B4B70"/>
    <w:rsid w:val="007B5280"/>
    <w:rsid w:val="007B532C"/>
    <w:rsid w:val="007B5FE5"/>
    <w:rsid w:val="007B5FFB"/>
    <w:rsid w:val="007B6045"/>
    <w:rsid w:val="007B6447"/>
    <w:rsid w:val="007B6468"/>
    <w:rsid w:val="007B6AE8"/>
    <w:rsid w:val="007B6C71"/>
    <w:rsid w:val="007B6DBF"/>
    <w:rsid w:val="007B71A0"/>
    <w:rsid w:val="007B741F"/>
    <w:rsid w:val="007B7DAE"/>
    <w:rsid w:val="007B7DAF"/>
    <w:rsid w:val="007C0429"/>
    <w:rsid w:val="007C07BB"/>
    <w:rsid w:val="007C09FB"/>
    <w:rsid w:val="007C1306"/>
    <w:rsid w:val="007C14CA"/>
    <w:rsid w:val="007C14E0"/>
    <w:rsid w:val="007C15DD"/>
    <w:rsid w:val="007C1937"/>
    <w:rsid w:val="007C1B61"/>
    <w:rsid w:val="007C1CDB"/>
    <w:rsid w:val="007C1CF7"/>
    <w:rsid w:val="007C2132"/>
    <w:rsid w:val="007C2257"/>
    <w:rsid w:val="007C246A"/>
    <w:rsid w:val="007C342E"/>
    <w:rsid w:val="007C360F"/>
    <w:rsid w:val="007C36B1"/>
    <w:rsid w:val="007C3C96"/>
    <w:rsid w:val="007C3CDF"/>
    <w:rsid w:val="007C3F01"/>
    <w:rsid w:val="007C41DE"/>
    <w:rsid w:val="007C451F"/>
    <w:rsid w:val="007C4A61"/>
    <w:rsid w:val="007C4A69"/>
    <w:rsid w:val="007C4B97"/>
    <w:rsid w:val="007C4FD3"/>
    <w:rsid w:val="007C5162"/>
    <w:rsid w:val="007C5640"/>
    <w:rsid w:val="007C581B"/>
    <w:rsid w:val="007C5D20"/>
    <w:rsid w:val="007C5FD3"/>
    <w:rsid w:val="007C6745"/>
    <w:rsid w:val="007C6B96"/>
    <w:rsid w:val="007C70E5"/>
    <w:rsid w:val="007D000A"/>
    <w:rsid w:val="007D0A7B"/>
    <w:rsid w:val="007D0B00"/>
    <w:rsid w:val="007D0ED3"/>
    <w:rsid w:val="007D10D5"/>
    <w:rsid w:val="007D1A05"/>
    <w:rsid w:val="007D1FF5"/>
    <w:rsid w:val="007D2275"/>
    <w:rsid w:val="007D2404"/>
    <w:rsid w:val="007D2555"/>
    <w:rsid w:val="007D2A5E"/>
    <w:rsid w:val="007D2D28"/>
    <w:rsid w:val="007D2F0F"/>
    <w:rsid w:val="007D3B9D"/>
    <w:rsid w:val="007D3BC4"/>
    <w:rsid w:val="007D464C"/>
    <w:rsid w:val="007D4CF2"/>
    <w:rsid w:val="007D5023"/>
    <w:rsid w:val="007D54B7"/>
    <w:rsid w:val="007D575C"/>
    <w:rsid w:val="007D5E40"/>
    <w:rsid w:val="007D5EB6"/>
    <w:rsid w:val="007D6B9A"/>
    <w:rsid w:val="007D7214"/>
    <w:rsid w:val="007D7427"/>
    <w:rsid w:val="007D7D11"/>
    <w:rsid w:val="007D7EFA"/>
    <w:rsid w:val="007E0714"/>
    <w:rsid w:val="007E0AC7"/>
    <w:rsid w:val="007E0CFE"/>
    <w:rsid w:val="007E144B"/>
    <w:rsid w:val="007E1470"/>
    <w:rsid w:val="007E15E3"/>
    <w:rsid w:val="007E1636"/>
    <w:rsid w:val="007E199F"/>
    <w:rsid w:val="007E1A52"/>
    <w:rsid w:val="007E1B27"/>
    <w:rsid w:val="007E1BA7"/>
    <w:rsid w:val="007E1C0E"/>
    <w:rsid w:val="007E1CE4"/>
    <w:rsid w:val="007E1F73"/>
    <w:rsid w:val="007E20F9"/>
    <w:rsid w:val="007E22D9"/>
    <w:rsid w:val="007E2439"/>
    <w:rsid w:val="007E25F6"/>
    <w:rsid w:val="007E2867"/>
    <w:rsid w:val="007E2925"/>
    <w:rsid w:val="007E295E"/>
    <w:rsid w:val="007E3E20"/>
    <w:rsid w:val="007E45BC"/>
    <w:rsid w:val="007E48BC"/>
    <w:rsid w:val="007E4BA5"/>
    <w:rsid w:val="007E4DC9"/>
    <w:rsid w:val="007E4E7D"/>
    <w:rsid w:val="007E4EDB"/>
    <w:rsid w:val="007E507E"/>
    <w:rsid w:val="007E565A"/>
    <w:rsid w:val="007E5691"/>
    <w:rsid w:val="007E59E8"/>
    <w:rsid w:val="007E60D1"/>
    <w:rsid w:val="007E6417"/>
    <w:rsid w:val="007E6DA6"/>
    <w:rsid w:val="007E7366"/>
    <w:rsid w:val="007E7878"/>
    <w:rsid w:val="007F00B7"/>
    <w:rsid w:val="007F058F"/>
    <w:rsid w:val="007F0641"/>
    <w:rsid w:val="007F085B"/>
    <w:rsid w:val="007F0B1C"/>
    <w:rsid w:val="007F0D11"/>
    <w:rsid w:val="007F1642"/>
    <w:rsid w:val="007F20BE"/>
    <w:rsid w:val="007F21AD"/>
    <w:rsid w:val="007F3104"/>
    <w:rsid w:val="007F311B"/>
    <w:rsid w:val="007F37F2"/>
    <w:rsid w:val="007F47AA"/>
    <w:rsid w:val="007F497D"/>
    <w:rsid w:val="007F4FB2"/>
    <w:rsid w:val="007F50BF"/>
    <w:rsid w:val="007F52BB"/>
    <w:rsid w:val="007F5566"/>
    <w:rsid w:val="007F5603"/>
    <w:rsid w:val="007F56CE"/>
    <w:rsid w:val="007F5B1A"/>
    <w:rsid w:val="007F5B91"/>
    <w:rsid w:val="007F6400"/>
    <w:rsid w:val="007F67D2"/>
    <w:rsid w:val="007F6B62"/>
    <w:rsid w:val="007F6CD0"/>
    <w:rsid w:val="007F74C7"/>
    <w:rsid w:val="007F7A2A"/>
    <w:rsid w:val="007F7ACD"/>
    <w:rsid w:val="007F7BAA"/>
    <w:rsid w:val="007F7CC1"/>
    <w:rsid w:val="00800968"/>
    <w:rsid w:val="00800BFB"/>
    <w:rsid w:val="00801093"/>
    <w:rsid w:val="008011DE"/>
    <w:rsid w:val="00801755"/>
    <w:rsid w:val="00801BF8"/>
    <w:rsid w:val="00802206"/>
    <w:rsid w:val="00802C53"/>
    <w:rsid w:val="00802E6E"/>
    <w:rsid w:val="00803083"/>
    <w:rsid w:val="00803392"/>
    <w:rsid w:val="008036D9"/>
    <w:rsid w:val="00803954"/>
    <w:rsid w:val="00803DCE"/>
    <w:rsid w:val="0080429D"/>
    <w:rsid w:val="00804E7D"/>
    <w:rsid w:val="0080527A"/>
    <w:rsid w:val="0080565F"/>
    <w:rsid w:val="00805B32"/>
    <w:rsid w:val="0080613C"/>
    <w:rsid w:val="00806FE7"/>
    <w:rsid w:val="00807921"/>
    <w:rsid w:val="00807BA7"/>
    <w:rsid w:val="00807F4E"/>
    <w:rsid w:val="00807FA1"/>
    <w:rsid w:val="0081009D"/>
    <w:rsid w:val="008104BC"/>
    <w:rsid w:val="00810559"/>
    <w:rsid w:val="008106F6"/>
    <w:rsid w:val="0081122D"/>
    <w:rsid w:val="0081123E"/>
    <w:rsid w:val="008112B5"/>
    <w:rsid w:val="00811616"/>
    <w:rsid w:val="008116AD"/>
    <w:rsid w:val="00811731"/>
    <w:rsid w:val="0081180A"/>
    <w:rsid w:val="00811A43"/>
    <w:rsid w:val="00811D2B"/>
    <w:rsid w:val="00811F0B"/>
    <w:rsid w:val="008128B4"/>
    <w:rsid w:val="00812FF6"/>
    <w:rsid w:val="008130E1"/>
    <w:rsid w:val="00813898"/>
    <w:rsid w:val="00813AC6"/>
    <w:rsid w:val="00813D72"/>
    <w:rsid w:val="0081410E"/>
    <w:rsid w:val="008145AC"/>
    <w:rsid w:val="008151F6"/>
    <w:rsid w:val="00815262"/>
    <w:rsid w:val="008152FE"/>
    <w:rsid w:val="00815510"/>
    <w:rsid w:val="0081570C"/>
    <w:rsid w:val="00815946"/>
    <w:rsid w:val="0081594A"/>
    <w:rsid w:val="00815B0F"/>
    <w:rsid w:val="00815B39"/>
    <w:rsid w:val="00815E02"/>
    <w:rsid w:val="00815E66"/>
    <w:rsid w:val="008160C4"/>
    <w:rsid w:val="00816336"/>
    <w:rsid w:val="00816870"/>
    <w:rsid w:val="008168B1"/>
    <w:rsid w:val="008171C2"/>
    <w:rsid w:val="0081773C"/>
    <w:rsid w:val="00817745"/>
    <w:rsid w:val="00817AA4"/>
    <w:rsid w:val="0082002E"/>
    <w:rsid w:val="00820558"/>
    <w:rsid w:val="00820826"/>
    <w:rsid w:val="00820B62"/>
    <w:rsid w:val="00820CA0"/>
    <w:rsid w:val="00820D7B"/>
    <w:rsid w:val="008210A1"/>
    <w:rsid w:val="0082118A"/>
    <w:rsid w:val="00821474"/>
    <w:rsid w:val="00821C43"/>
    <w:rsid w:val="00822209"/>
    <w:rsid w:val="0082222C"/>
    <w:rsid w:val="00822FA6"/>
    <w:rsid w:val="00823195"/>
    <w:rsid w:val="00823315"/>
    <w:rsid w:val="008245A4"/>
    <w:rsid w:val="0082461C"/>
    <w:rsid w:val="00824D16"/>
    <w:rsid w:val="00824E57"/>
    <w:rsid w:val="00825040"/>
    <w:rsid w:val="008252C8"/>
    <w:rsid w:val="00825B8F"/>
    <w:rsid w:val="008264D2"/>
    <w:rsid w:val="00826978"/>
    <w:rsid w:val="00826EBD"/>
    <w:rsid w:val="0082711F"/>
    <w:rsid w:val="00827283"/>
    <w:rsid w:val="00827AAB"/>
    <w:rsid w:val="00827AD1"/>
    <w:rsid w:val="00827B02"/>
    <w:rsid w:val="00830A12"/>
    <w:rsid w:val="00830E41"/>
    <w:rsid w:val="0083138B"/>
    <w:rsid w:val="0083192B"/>
    <w:rsid w:val="00831D15"/>
    <w:rsid w:val="00831E53"/>
    <w:rsid w:val="00832F2C"/>
    <w:rsid w:val="00833122"/>
    <w:rsid w:val="008335D1"/>
    <w:rsid w:val="00833B1F"/>
    <w:rsid w:val="00834020"/>
    <w:rsid w:val="008341CB"/>
    <w:rsid w:val="00834463"/>
    <w:rsid w:val="00834F88"/>
    <w:rsid w:val="00835754"/>
    <w:rsid w:val="00835A2C"/>
    <w:rsid w:val="00835BE4"/>
    <w:rsid w:val="00836129"/>
    <w:rsid w:val="008365FB"/>
    <w:rsid w:val="0083694A"/>
    <w:rsid w:val="008369A9"/>
    <w:rsid w:val="008369CB"/>
    <w:rsid w:val="00836AB6"/>
    <w:rsid w:val="0083711A"/>
    <w:rsid w:val="00837A6C"/>
    <w:rsid w:val="00840343"/>
    <w:rsid w:val="008404E9"/>
    <w:rsid w:val="00840BD2"/>
    <w:rsid w:val="00840DF3"/>
    <w:rsid w:val="008411F7"/>
    <w:rsid w:val="00841709"/>
    <w:rsid w:val="008417C7"/>
    <w:rsid w:val="008419A9"/>
    <w:rsid w:val="00841CF9"/>
    <w:rsid w:val="008420EA"/>
    <w:rsid w:val="00842622"/>
    <w:rsid w:val="00842B27"/>
    <w:rsid w:val="00842F5A"/>
    <w:rsid w:val="008434A8"/>
    <w:rsid w:val="0084358C"/>
    <w:rsid w:val="00843827"/>
    <w:rsid w:val="008445B3"/>
    <w:rsid w:val="00844A77"/>
    <w:rsid w:val="00844E41"/>
    <w:rsid w:val="00845046"/>
    <w:rsid w:val="00845C6F"/>
    <w:rsid w:val="00846399"/>
    <w:rsid w:val="008463A1"/>
    <w:rsid w:val="00846806"/>
    <w:rsid w:val="008468AC"/>
    <w:rsid w:val="00846928"/>
    <w:rsid w:val="00846B17"/>
    <w:rsid w:val="00846F53"/>
    <w:rsid w:val="00846F7A"/>
    <w:rsid w:val="00847001"/>
    <w:rsid w:val="00847A66"/>
    <w:rsid w:val="00850553"/>
    <w:rsid w:val="008505CF"/>
    <w:rsid w:val="00850AC2"/>
    <w:rsid w:val="00850C35"/>
    <w:rsid w:val="008513B8"/>
    <w:rsid w:val="008519BF"/>
    <w:rsid w:val="00851BA0"/>
    <w:rsid w:val="00851E05"/>
    <w:rsid w:val="00852305"/>
    <w:rsid w:val="008523DB"/>
    <w:rsid w:val="008528EF"/>
    <w:rsid w:val="00852B8C"/>
    <w:rsid w:val="00852BD3"/>
    <w:rsid w:val="00852DAB"/>
    <w:rsid w:val="008537A4"/>
    <w:rsid w:val="00853FF7"/>
    <w:rsid w:val="00854028"/>
    <w:rsid w:val="008541AC"/>
    <w:rsid w:val="008546C6"/>
    <w:rsid w:val="00854D2B"/>
    <w:rsid w:val="00854FD4"/>
    <w:rsid w:val="008554AA"/>
    <w:rsid w:val="00855504"/>
    <w:rsid w:val="008556DA"/>
    <w:rsid w:val="00855959"/>
    <w:rsid w:val="00855DDB"/>
    <w:rsid w:val="0085660F"/>
    <w:rsid w:val="00857331"/>
    <w:rsid w:val="0085764F"/>
    <w:rsid w:val="00857DE1"/>
    <w:rsid w:val="00860244"/>
    <w:rsid w:val="0086025A"/>
    <w:rsid w:val="00860370"/>
    <w:rsid w:val="008605B2"/>
    <w:rsid w:val="0086077A"/>
    <w:rsid w:val="00860981"/>
    <w:rsid w:val="008609EE"/>
    <w:rsid w:val="00860D78"/>
    <w:rsid w:val="00861033"/>
    <w:rsid w:val="0086108F"/>
    <w:rsid w:val="0086116F"/>
    <w:rsid w:val="008611A2"/>
    <w:rsid w:val="0086126B"/>
    <w:rsid w:val="0086183D"/>
    <w:rsid w:val="00861ACA"/>
    <w:rsid w:val="00861BEB"/>
    <w:rsid w:val="008621C0"/>
    <w:rsid w:val="008622E3"/>
    <w:rsid w:val="00862369"/>
    <w:rsid w:val="00862629"/>
    <w:rsid w:val="00862AA8"/>
    <w:rsid w:val="00862EA7"/>
    <w:rsid w:val="008638CA"/>
    <w:rsid w:val="00863CB8"/>
    <w:rsid w:val="00863DC4"/>
    <w:rsid w:val="00864069"/>
    <w:rsid w:val="00864399"/>
    <w:rsid w:val="00864740"/>
    <w:rsid w:val="00864966"/>
    <w:rsid w:val="00864973"/>
    <w:rsid w:val="00864E05"/>
    <w:rsid w:val="00865604"/>
    <w:rsid w:val="008656A8"/>
    <w:rsid w:val="00865965"/>
    <w:rsid w:val="00865D66"/>
    <w:rsid w:val="00866884"/>
    <w:rsid w:val="00866C12"/>
    <w:rsid w:val="00866C3C"/>
    <w:rsid w:val="0086706E"/>
    <w:rsid w:val="00867773"/>
    <w:rsid w:val="00867993"/>
    <w:rsid w:val="00867CCD"/>
    <w:rsid w:val="008704DB"/>
    <w:rsid w:val="008706B9"/>
    <w:rsid w:val="0087085E"/>
    <w:rsid w:val="00870DEF"/>
    <w:rsid w:val="008710C1"/>
    <w:rsid w:val="00871318"/>
    <w:rsid w:val="0087159B"/>
    <w:rsid w:val="008715DF"/>
    <w:rsid w:val="00871689"/>
    <w:rsid w:val="00871CE3"/>
    <w:rsid w:val="00871E7B"/>
    <w:rsid w:val="00872622"/>
    <w:rsid w:val="008728F0"/>
    <w:rsid w:val="00872BA7"/>
    <w:rsid w:val="00873229"/>
    <w:rsid w:val="008732F8"/>
    <w:rsid w:val="00873E0C"/>
    <w:rsid w:val="0087436C"/>
    <w:rsid w:val="008744F2"/>
    <w:rsid w:val="008745E8"/>
    <w:rsid w:val="0087468A"/>
    <w:rsid w:val="00874E88"/>
    <w:rsid w:val="00875045"/>
    <w:rsid w:val="0087552F"/>
    <w:rsid w:val="008755D0"/>
    <w:rsid w:val="00875B87"/>
    <w:rsid w:val="00875D93"/>
    <w:rsid w:val="00876082"/>
    <w:rsid w:val="00876563"/>
    <w:rsid w:val="00876DBB"/>
    <w:rsid w:val="0087757C"/>
    <w:rsid w:val="008804E9"/>
    <w:rsid w:val="008808A8"/>
    <w:rsid w:val="00880A1D"/>
    <w:rsid w:val="00880DC4"/>
    <w:rsid w:val="00881760"/>
    <w:rsid w:val="00882601"/>
    <w:rsid w:val="0088272D"/>
    <w:rsid w:val="0088279D"/>
    <w:rsid w:val="00882802"/>
    <w:rsid w:val="00882B68"/>
    <w:rsid w:val="00882DD9"/>
    <w:rsid w:val="008831B0"/>
    <w:rsid w:val="0088365C"/>
    <w:rsid w:val="00883BF4"/>
    <w:rsid w:val="00883E33"/>
    <w:rsid w:val="0088413D"/>
    <w:rsid w:val="0088419D"/>
    <w:rsid w:val="00884224"/>
    <w:rsid w:val="00884441"/>
    <w:rsid w:val="00884675"/>
    <w:rsid w:val="008857B0"/>
    <w:rsid w:val="008857C7"/>
    <w:rsid w:val="00885D72"/>
    <w:rsid w:val="00886016"/>
    <w:rsid w:val="008863B0"/>
    <w:rsid w:val="00886491"/>
    <w:rsid w:val="00886704"/>
    <w:rsid w:val="008867E4"/>
    <w:rsid w:val="00886A62"/>
    <w:rsid w:val="00886B01"/>
    <w:rsid w:val="00886DBF"/>
    <w:rsid w:val="008877AF"/>
    <w:rsid w:val="008900F0"/>
    <w:rsid w:val="0089027E"/>
    <w:rsid w:val="008902AC"/>
    <w:rsid w:val="00890404"/>
    <w:rsid w:val="00890798"/>
    <w:rsid w:val="00890C63"/>
    <w:rsid w:val="00891BD4"/>
    <w:rsid w:val="00892EB4"/>
    <w:rsid w:val="00893A9D"/>
    <w:rsid w:val="00893BB5"/>
    <w:rsid w:val="00893CD6"/>
    <w:rsid w:val="00893D72"/>
    <w:rsid w:val="008949F3"/>
    <w:rsid w:val="00894AF6"/>
    <w:rsid w:val="00894EEB"/>
    <w:rsid w:val="0089534A"/>
    <w:rsid w:val="00896C74"/>
    <w:rsid w:val="00897320"/>
    <w:rsid w:val="00897381"/>
    <w:rsid w:val="00897869"/>
    <w:rsid w:val="008978DC"/>
    <w:rsid w:val="008A0434"/>
    <w:rsid w:val="008A06DB"/>
    <w:rsid w:val="008A1CF8"/>
    <w:rsid w:val="008A1D94"/>
    <w:rsid w:val="008A2EA4"/>
    <w:rsid w:val="008A30C7"/>
    <w:rsid w:val="008A367C"/>
    <w:rsid w:val="008A3CBD"/>
    <w:rsid w:val="008A3E9C"/>
    <w:rsid w:val="008A45C2"/>
    <w:rsid w:val="008A4B2A"/>
    <w:rsid w:val="008A4E7B"/>
    <w:rsid w:val="008A5114"/>
    <w:rsid w:val="008A51AD"/>
    <w:rsid w:val="008A537F"/>
    <w:rsid w:val="008A55AB"/>
    <w:rsid w:val="008A5748"/>
    <w:rsid w:val="008A635A"/>
    <w:rsid w:val="008A63E7"/>
    <w:rsid w:val="008A63F7"/>
    <w:rsid w:val="008A64BD"/>
    <w:rsid w:val="008A6D0F"/>
    <w:rsid w:val="008A70D1"/>
    <w:rsid w:val="008A70F5"/>
    <w:rsid w:val="008A7631"/>
    <w:rsid w:val="008A76A8"/>
    <w:rsid w:val="008A7E02"/>
    <w:rsid w:val="008A7E3B"/>
    <w:rsid w:val="008B0266"/>
    <w:rsid w:val="008B08D2"/>
    <w:rsid w:val="008B0DA8"/>
    <w:rsid w:val="008B1B98"/>
    <w:rsid w:val="008B1BD6"/>
    <w:rsid w:val="008B1FE1"/>
    <w:rsid w:val="008B2007"/>
    <w:rsid w:val="008B2324"/>
    <w:rsid w:val="008B2349"/>
    <w:rsid w:val="008B287D"/>
    <w:rsid w:val="008B38AF"/>
    <w:rsid w:val="008B3C43"/>
    <w:rsid w:val="008B3FA9"/>
    <w:rsid w:val="008B42A9"/>
    <w:rsid w:val="008B4976"/>
    <w:rsid w:val="008B4B29"/>
    <w:rsid w:val="008B4D98"/>
    <w:rsid w:val="008B6045"/>
    <w:rsid w:val="008B6080"/>
    <w:rsid w:val="008B622B"/>
    <w:rsid w:val="008B6324"/>
    <w:rsid w:val="008B6624"/>
    <w:rsid w:val="008B7236"/>
    <w:rsid w:val="008B7288"/>
    <w:rsid w:val="008B74FC"/>
    <w:rsid w:val="008B75DD"/>
    <w:rsid w:val="008B7CD0"/>
    <w:rsid w:val="008C01CE"/>
    <w:rsid w:val="008C02F8"/>
    <w:rsid w:val="008C08AC"/>
    <w:rsid w:val="008C1D5B"/>
    <w:rsid w:val="008C1FF5"/>
    <w:rsid w:val="008C2094"/>
    <w:rsid w:val="008C270F"/>
    <w:rsid w:val="008C2D25"/>
    <w:rsid w:val="008C39F0"/>
    <w:rsid w:val="008C42A0"/>
    <w:rsid w:val="008C497C"/>
    <w:rsid w:val="008C514D"/>
    <w:rsid w:val="008C5299"/>
    <w:rsid w:val="008C599E"/>
    <w:rsid w:val="008C5CDF"/>
    <w:rsid w:val="008C5D03"/>
    <w:rsid w:val="008C5F1C"/>
    <w:rsid w:val="008C69B6"/>
    <w:rsid w:val="008C6A95"/>
    <w:rsid w:val="008C6C7B"/>
    <w:rsid w:val="008C702B"/>
    <w:rsid w:val="008C7096"/>
    <w:rsid w:val="008C7A70"/>
    <w:rsid w:val="008D036C"/>
    <w:rsid w:val="008D055F"/>
    <w:rsid w:val="008D0C00"/>
    <w:rsid w:val="008D1095"/>
    <w:rsid w:val="008D192F"/>
    <w:rsid w:val="008D1EC4"/>
    <w:rsid w:val="008D2417"/>
    <w:rsid w:val="008D2653"/>
    <w:rsid w:val="008D2881"/>
    <w:rsid w:val="008D2EF2"/>
    <w:rsid w:val="008D34CE"/>
    <w:rsid w:val="008D3860"/>
    <w:rsid w:val="008D39F1"/>
    <w:rsid w:val="008D3AE4"/>
    <w:rsid w:val="008D3C26"/>
    <w:rsid w:val="008D3CD1"/>
    <w:rsid w:val="008D3D6A"/>
    <w:rsid w:val="008D4054"/>
    <w:rsid w:val="008D4EE7"/>
    <w:rsid w:val="008D545F"/>
    <w:rsid w:val="008D54EB"/>
    <w:rsid w:val="008D5591"/>
    <w:rsid w:val="008D5B8D"/>
    <w:rsid w:val="008D65C9"/>
    <w:rsid w:val="008D683E"/>
    <w:rsid w:val="008D72AB"/>
    <w:rsid w:val="008D74C0"/>
    <w:rsid w:val="008E0C16"/>
    <w:rsid w:val="008E0FFC"/>
    <w:rsid w:val="008E1842"/>
    <w:rsid w:val="008E2018"/>
    <w:rsid w:val="008E2148"/>
    <w:rsid w:val="008E2262"/>
    <w:rsid w:val="008E24E6"/>
    <w:rsid w:val="008E2C40"/>
    <w:rsid w:val="008E2FFD"/>
    <w:rsid w:val="008E33AB"/>
    <w:rsid w:val="008E34A4"/>
    <w:rsid w:val="008E374B"/>
    <w:rsid w:val="008E3B4F"/>
    <w:rsid w:val="008E4078"/>
    <w:rsid w:val="008E4B5D"/>
    <w:rsid w:val="008E4C1E"/>
    <w:rsid w:val="008E4F5B"/>
    <w:rsid w:val="008E4FB4"/>
    <w:rsid w:val="008E51B4"/>
    <w:rsid w:val="008E52B5"/>
    <w:rsid w:val="008E572B"/>
    <w:rsid w:val="008E58B8"/>
    <w:rsid w:val="008E5CD7"/>
    <w:rsid w:val="008E647F"/>
    <w:rsid w:val="008E64D3"/>
    <w:rsid w:val="008E6624"/>
    <w:rsid w:val="008E6933"/>
    <w:rsid w:val="008E7145"/>
    <w:rsid w:val="008E743C"/>
    <w:rsid w:val="008E79DD"/>
    <w:rsid w:val="008E7B87"/>
    <w:rsid w:val="008E7BC5"/>
    <w:rsid w:val="008E7EAB"/>
    <w:rsid w:val="008E7F4F"/>
    <w:rsid w:val="008F0FFB"/>
    <w:rsid w:val="008F10CF"/>
    <w:rsid w:val="008F1833"/>
    <w:rsid w:val="008F1B99"/>
    <w:rsid w:val="008F1BF1"/>
    <w:rsid w:val="008F1FAE"/>
    <w:rsid w:val="008F28B6"/>
    <w:rsid w:val="008F2EC7"/>
    <w:rsid w:val="008F2FAA"/>
    <w:rsid w:val="008F3324"/>
    <w:rsid w:val="008F33E3"/>
    <w:rsid w:val="008F34E5"/>
    <w:rsid w:val="008F37EE"/>
    <w:rsid w:val="008F3B4E"/>
    <w:rsid w:val="008F3BC4"/>
    <w:rsid w:val="008F452A"/>
    <w:rsid w:val="008F481D"/>
    <w:rsid w:val="008F4F7E"/>
    <w:rsid w:val="008F5847"/>
    <w:rsid w:val="008F6593"/>
    <w:rsid w:val="008F7150"/>
    <w:rsid w:val="008F73AA"/>
    <w:rsid w:val="008F73B0"/>
    <w:rsid w:val="008F7AA3"/>
    <w:rsid w:val="008F7BAA"/>
    <w:rsid w:val="008F7D70"/>
    <w:rsid w:val="009000BB"/>
    <w:rsid w:val="0090024C"/>
    <w:rsid w:val="0090060B"/>
    <w:rsid w:val="00900AB7"/>
    <w:rsid w:val="00900B02"/>
    <w:rsid w:val="00900DCD"/>
    <w:rsid w:val="00900F96"/>
    <w:rsid w:val="00901019"/>
    <w:rsid w:val="0090189B"/>
    <w:rsid w:val="00901B1F"/>
    <w:rsid w:val="00901EC5"/>
    <w:rsid w:val="009024C3"/>
    <w:rsid w:val="00902690"/>
    <w:rsid w:val="00902E9B"/>
    <w:rsid w:val="0090309F"/>
    <w:rsid w:val="00903936"/>
    <w:rsid w:val="00904042"/>
    <w:rsid w:val="0090409C"/>
    <w:rsid w:val="00905C48"/>
    <w:rsid w:val="00906339"/>
    <w:rsid w:val="00906401"/>
    <w:rsid w:val="00906847"/>
    <w:rsid w:val="00907423"/>
    <w:rsid w:val="00907820"/>
    <w:rsid w:val="00907A36"/>
    <w:rsid w:val="00907BF1"/>
    <w:rsid w:val="00907D52"/>
    <w:rsid w:val="00907ED0"/>
    <w:rsid w:val="0091004A"/>
    <w:rsid w:val="00910094"/>
    <w:rsid w:val="0091063C"/>
    <w:rsid w:val="00910C81"/>
    <w:rsid w:val="0091146D"/>
    <w:rsid w:val="009114D8"/>
    <w:rsid w:val="0091186F"/>
    <w:rsid w:val="00911972"/>
    <w:rsid w:val="00911A9F"/>
    <w:rsid w:val="00911FB9"/>
    <w:rsid w:val="00912311"/>
    <w:rsid w:val="00912698"/>
    <w:rsid w:val="00912709"/>
    <w:rsid w:val="0091348D"/>
    <w:rsid w:val="0091357C"/>
    <w:rsid w:val="009144F9"/>
    <w:rsid w:val="0091477A"/>
    <w:rsid w:val="00914807"/>
    <w:rsid w:val="00914F0C"/>
    <w:rsid w:val="009150F0"/>
    <w:rsid w:val="00915504"/>
    <w:rsid w:val="00915931"/>
    <w:rsid w:val="0091597E"/>
    <w:rsid w:val="00915B6D"/>
    <w:rsid w:val="00915E4F"/>
    <w:rsid w:val="009161E9"/>
    <w:rsid w:val="00916A33"/>
    <w:rsid w:val="00916AB0"/>
    <w:rsid w:val="00917262"/>
    <w:rsid w:val="009175C1"/>
    <w:rsid w:val="00920259"/>
    <w:rsid w:val="00920A47"/>
    <w:rsid w:val="00920B30"/>
    <w:rsid w:val="00920C38"/>
    <w:rsid w:val="00920E68"/>
    <w:rsid w:val="00920FF1"/>
    <w:rsid w:val="00921055"/>
    <w:rsid w:val="00921C67"/>
    <w:rsid w:val="0092270C"/>
    <w:rsid w:val="009227D6"/>
    <w:rsid w:val="00922FA9"/>
    <w:rsid w:val="0092330E"/>
    <w:rsid w:val="00923554"/>
    <w:rsid w:val="00924165"/>
    <w:rsid w:val="00924841"/>
    <w:rsid w:val="009248A2"/>
    <w:rsid w:val="009255D3"/>
    <w:rsid w:val="0092603F"/>
    <w:rsid w:val="00926068"/>
    <w:rsid w:val="00926408"/>
    <w:rsid w:val="00926523"/>
    <w:rsid w:val="00926581"/>
    <w:rsid w:val="00926848"/>
    <w:rsid w:val="00926B8F"/>
    <w:rsid w:val="00927370"/>
    <w:rsid w:val="00927421"/>
    <w:rsid w:val="00927686"/>
    <w:rsid w:val="0092777B"/>
    <w:rsid w:val="00927DED"/>
    <w:rsid w:val="0093002F"/>
    <w:rsid w:val="009301BD"/>
    <w:rsid w:val="009305D6"/>
    <w:rsid w:val="00930B06"/>
    <w:rsid w:val="00930B75"/>
    <w:rsid w:val="00931842"/>
    <w:rsid w:val="00931DAF"/>
    <w:rsid w:val="00932647"/>
    <w:rsid w:val="00933034"/>
    <w:rsid w:val="009330DD"/>
    <w:rsid w:val="0093350A"/>
    <w:rsid w:val="00933C12"/>
    <w:rsid w:val="00933D51"/>
    <w:rsid w:val="00933E19"/>
    <w:rsid w:val="009340D0"/>
    <w:rsid w:val="0093436C"/>
    <w:rsid w:val="009345B3"/>
    <w:rsid w:val="009345BB"/>
    <w:rsid w:val="0093483F"/>
    <w:rsid w:val="009349E1"/>
    <w:rsid w:val="00934B27"/>
    <w:rsid w:val="009356B3"/>
    <w:rsid w:val="00935786"/>
    <w:rsid w:val="00935807"/>
    <w:rsid w:val="009362DB"/>
    <w:rsid w:val="00936400"/>
    <w:rsid w:val="0093663E"/>
    <w:rsid w:val="009375BA"/>
    <w:rsid w:val="00937680"/>
    <w:rsid w:val="009376A4"/>
    <w:rsid w:val="00937AC3"/>
    <w:rsid w:val="00940022"/>
    <w:rsid w:val="00940329"/>
    <w:rsid w:val="00940DF4"/>
    <w:rsid w:val="00941257"/>
    <w:rsid w:val="00941443"/>
    <w:rsid w:val="00941548"/>
    <w:rsid w:val="009416D9"/>
    <w:rsid w:val="00941AB4"/>
    <w:rsid w:val="00941ADB"/>
    <w:rsid w:val="00941FA4"/>
    <w:rsid w:val="0094244D"/>
    <w:rsid w:val="0094259F"/>
    <w:rsid w:val="0094265F"/>
    <w:rsid w:val="009431B6"/>
    <w:rsid w:val="0094339A"/>
    <w:rsid w:val="009436A3"/>
    <w:rsid w:val="00943747"/>
    <w:rsid w:val="00943A78"/>
    <w:rsid w:val="00944A2D"/>
    <w:rsid w:val="00944DD2"/>
    <w:rsid w:val="0094545D"/>
    <w:rsid w:val="009454C6"/>
    <w:rsid w:val="00945582"/>
    <w:rsid w:val="009457FC"/>
    <w:rsid w:val="009461F7"/>
    <w:rsid w:val="0094632A"/>
    <w:rsid w:val="009463D9"/>
    <w:rsid w:val="00946596"/>
    <w:rsid w:val="009473A7"/>
    <w:rsid w:val="00947404"/>
    <w:rsid w:val="00947709"/>
    <w:rsid w:val="00947925"/>
    <w:rsid w:val="00947AB3"/>
    <w:rsid w:val="00947B3D"/>
    <w:rsid w:val="0095001D"/>
    <w:rsid w:val="009506C5"/>
    <w:rsid w:val="00950841"/>
    <w:rsid w:val="00951621"/>
    <w:rsid w:val="00951782"/>
    <w:rsid w:val="00952011"/>
    <w:rsid w:val="00952D7D"/>
    <w:rsid w:val="00952DD1"/>
    <w:rsid w:val="00953C83"/>
    <w:rsid w:val="00953F01"/>
    <w:rsid w:val="00954390"/>
    <w:rsid w:val="00954575"/>
    <w:rsid w:val="009549F3"/>
    <w:rsid w:val="00954B48"/>
    <w:rsid w:val="00954CDD"/>
    <w:rsid w:val="00954D96"/>
    <w:rsid w:val="009554E7"/>
    <w:rsid w:val="00955B0F"/>
    <w:rsid w:val="00956A8C"/>
    <w:rsid w:val="00956D71"/>
    <w:rsid w:val="0095711C"/>
    <w:rsid w:val="0095756B"/>
    <w:rsid w:val="0095756D"/>
    <w:rsid w:val="00957786"/>
    <w:rsid w:val="00957B55"/>
    <w:rsid w:val="0096038A"/>
    <w:rsid w:val="009604CE"/>
    <w:rsid w:val="00960C55"/>
    <w:rsid w:val="009629EB"/>
    <w:rsid w:val="009635CA"/>
    <w:rsid w:val="00963A20"/>
    <w:rsid w:val="0096425C"/>
    <w:rsid w:val="0096525D"/>
    <w:rsid w:val="00965A0A"/>
    <w:rsid w:val="00965CEC"/>
    <w:rsid w:val="00966191"/>
    <w:rsid w:val="00966A98"/>
    <w:rsid w:val="00966AE8"/>
    <w:rsid w:val="00967162"/>
    <w:rsid w:val="0096734F"/>
    <w:rsid w:val="00967367"/>
    <w:rsid w:val="009674A6"/>
    <w:rsid w:val="00967A2F"/>
    <w:rsid w:val="00967D8C"/>
    <w:rsid w:val="0097087F"/>
    <w:rsid w:val="00970A6D"/>
    <w:rsid w:val="00971362"/>
    <w:rsid w:val="009714A8"/>
    <w:rsid w:val="00971BFE"/>
    <w:rsid w:val="00971CA1"/>
    <w:rsid w:val="0097273D"/>
    <w:rsid w:val="00972FBB"/>
    <w:rsid w:val="00973D12"/>
    <w:rsid w:val="00973E8F"/>
    <w:rsid w:val="00973EA6"/>
    <w:rsid w:val="00974067"/>
    <w:rsid w:val="009754E9"/>
    <w:rsid w:val="009759C1"/>
    <w:rsid w:val="00975A90"/>
    <w:rsid w:val="009764CB"/>
    <w:rsid w:val="00976B1B"/>
    <w:rsid w:val="009774A5"/>
    <w:rsid w:val="00977570"/>
    <w:rsid w:val="009775F2"/>
    <w:rsid w:val="00977FE8"/>
    <w:rsid w:val="00980539"/>
    <w:rsid w:val="00980786"/>
    <w:rsid w:val="00980A44"/>
    <w:rsid w:val="00980AFE"/>
    <w:rsid w:val="00980F31"/>
    <w:rsid w:val="009812B5"/>
    <w:rsid w:val="009814FA"/>
    <w:rsid w:val="009816C7"/>
    <w:rsid w:val="009817D1"/>
    <w:rsid w:val="009817F2"/>
    <w:rsid w:val="0098235B"/>
    <w:rsid w:val="009823C6"/>
    <w:rsid w:val="00982B3D"/>
    <w:rsid w:val="0098310F"/>
    <w:rsid w:val="009831C1"/>
    <w:rsid w:val="00983556"/>
    <w:rsid w:val="00983650"/>
    <w:rsid w:val="0098390F"/>
    <w:rsid w:val="0098407F"/>
    <w:rsid w:val="00984662"/>
    <w:rsid w:val="00984E04"/>
    <w:rsid w:val="009861BA"/>
    <w:rsid w:val="009863E8"/>
    <w:rsid w:val="009864B1"/>
    <w:rsid w:val="009867B5"/>
    <w:rsid w:val="00986820"/>
    <w:rsid w:val="009870B5"/>
    <w:rsid w:val="009870D1"/>
    <w:rsid w:val="00987141"/>
    <w:rsid w:val="0098799E"/>
    <w:rsid w:val="00987A28"/>
    <w:rsid w:val="009900DD"/>
    <w:rsid w:val="009901E4"/>
    <w:rsid w:val="009907CD"/>
    <w:rsid w:val="0099085D"/>
    <w:rsid w:val="009911AF"/>
    <w:rsid w:val="009912CF"/>
    <w:rsid w:val="009912E4"/>
    <w:rsid w:val="00991B42"/>
    <w:rsid w:val="00992330"/>
    <w:rsid w:val="00992717"/>
    <w:rsid w:val="00992EE0"/>
    <w:rsid w:val="009930AB"/>
    <w:rsid w:val="00993114"/>
    <w:rsid w:val="009931C8"/>
    <w:rsid w:val="00993606"/>
    <w:rsid w:val="0099379C"/>
    <w:rsid w:val="00993FD1"/>
    <w:rsid w:val="009947AF"/>
    <w:rsid w:val="009949F4"/>
    <w:rsid w:val="00994AED"/>
    <w:rsid w:val="00994ED8"/>
    <w:rsid w:val="0099531A"/>
    <w:rsid w:val="00995794"/>
    <w:rsid w:val="00996263"/>
    <w:rsid w:val="00996542"/>
    <w:rsid w:val="00996549"/>
    <w:rsid w:val="00996627"/>
    <w:rsid w:val="0099695C"/>
    <w:rsid w:val="00996DBA"/>
    <w:rsid w:val="009971EE"/>
    <w:rsid w:val="00997520"/>
    <w:rsid w:val="00997856"/>
    <w:rsid w:val="00997CF8"/>
    <w:rsid w:val="009A0073"/>
    <w:rsid w:val="009A06AE"/>
    <w:rsid w:val="009A06BD"/>
    <w:rsid w:val="009A14EC"/>
    <w:rsid w:val="009A153C"/>
    <w:rsid w:val="009A1786"/>
    <w:rsid w:val="009A2776"/>
    <w:rsid w:val="009A286E"/>
    <w:rsid w:val="009A2947"/>
    <w:rsid w:val="009A337B"/>
    <w:rsid w:val="009A3B81"/>
    <w:rsid w:val="009A42EF"/>
    <w:rsid w:val="009A454A"/>
    <w:rsid w:val="009A48B0"/>
    <w:rsid w:val="009A4D5B"/>
    <w:rsid w:val="009A525A"/>
    <w:rsid w:val="009A52FA"/>
    <w:rsid w:val="009A5C0A"/>
    <w:rsid w:val="009A5DC0"/>
    <w:rsid w:val="009A6869"/>
    <w:rsid w:val="009A7282"/>
    <w:rsid w:val="009A74F5"/>
    <w:rsid w:val="009A754B"/>
    <w:rsid w:val="009A76A1"/>
    <w:rsid w:val="009A7910"/>
    <w:rsid w:val="009A7A4C"/>
    <w:rsid w:val="009A7F82"/>
    <w:rsid w:val="009B0843"/>
    <w:rsid w:val="009B0968"/>
    <w:rsid w:val="009B1043"/>
    <w:rsid w:val="009B112F"/>
    <w:rsid w:val="009B129F"/>
    <w:rsid w:val="009B152A"/>
    <w:rsid w:val="009B1CE2"/>
    <w:rsid w:val="009B1CF7"/>
    <w:rsid w:val="009B2415"/>
    <w:rsid w:val="009B2850"/>
    <w:rsid w:val="009B2979"/>
    <w:rsid w:val="009B2EA2"/>
    <w:rsid w:val="009B30FD"/>
    <w:rsid w:val="009B355A"/>
    <w:rsid w:val="009B361C"/>
    <w:rsid w:val="009B36E3"/>
    <w:rsid w:val="009B36F1"/>
    <w:rsid w:val="009B461F"/>
    <w:rsid w:val="009B46F2"/>
    <w:rsid w:val="009B476D"/>
    <w:rsid w:val="009B4C43"/>
    <w:rsid w:val="009B503F"/>
    <w:rsid w:val="009B5695"/>
    <w:rsid w:val="009B57E1"/>
    <w:rsid w:val="009B605E"/>
    <w:rsid w:val="009B60E9"/>
    <w:rsid w:val="009B6466"/>
    <w:rsid w:val="009B6B95"/>
    <w:rsid w:val="009B74B9"/>
    <w:rsid w:val="009B75A2"/>
    <w:rsid w:val="009B77D0"/>
    <w:rsid w:val="009B7A39"/>
    <w:rsid w:val="009B7AAE"/>
    <w:rsid w:val="009C0753"/>
    <w:rsid w:val="009C08D8"/>
    <w:rsid w:val="009C0CA8"/>
    <w:rsid w:val="009C0DE6"/>
    <w:rsid w:val="009C139F"/>
    <w:rsid w:val="009C1464"/>
    <w:rsid w:val="009C1B4D"/>
    <w:rsid w:val="009C2580"/>
    <w:rsid w:val="009C2673"/>
    <w:rsid w:val="009C2F3A"/>
    <w:rsid w:val="009C2FC7"/>
    <w:rsid w:val="009C34C4"/>
    <w:rsid w:val="009C34DC"/>
    <w:rsid w:val="009C351E"/>
    <w:rsid w:val="009C3AD0"/>
    <w:rsid w:val="009C3CB5"/>
    <w:rsid w:val="009C3F99"/>
    <w:rsid w:val="009C40ED"/>
    <w:rsid w:val="009C4140"/>
    <w:rsid w:val="009C429D"/>
    <w:rsid w:val="009C4C34"/>
    <w:rsid w:val="009C4CA3"/>
    <w:rsid w:val="009C4DBE"/>
    <w:rsid w:val="009C4F3E"/>
    <w:rsid w:val="009C5393"/>
    <w:rsid w:val="009C58E6"/>
    <w:rsid w:val="009C5959"/>
    <w:rsid w:val="009C5BD3"/>
    <w:rsid w:val="009C60D7"/>
    <w:rsid w:val="009C7672"/>
    <w:rsid w:val="009C783C"/>
    <w:rsid w:val="009C788F"/>
    <w:rsid w:val="009C7DCD"/>
    <w:rsid w:val="009C7E02"/>
    <w:rsid w:val="009C7E1E"/>
    <w:rsid w:val="009D01BD"/>
    <w:rsid w:val="009D06EF"/>
    <w:rsid w:val="009D080B"/>
    <w:rsid w:val="009D0DBD"/>
    <w:rsid w:val="009D13F0"/>
    <w:rsid w:val="009D18F6"/>
    <w:rsid w:val="009D1956"/>
    <w:rsid w:val="009D1F26"/>
    <w:rsid w:val="009D2127"/>
    <w:rsid w:val="009D273D"/>
    <w:rsid w:val="009D283E"/>
    <w:rsid w:val="009D2A12"/>
    <w:rsid w:val="009D2B3F"/>
    <w:rsid w:val="009D371B"/>
    <w:rsid w:val="009D3BDC"/>
    <w:rsid w:val="009D416F"/>
    <w:rsid w:val="009D46C9"/>
    <w:rsid w:val="009D4A24"/>
    <w:rsid w:val="009D4ADD"/>
    <w:rsid w:val="009D4EB3"/>
    <w:rsid w:val="009D5A08"/>
    <w:rsid w:val="009D688D"/>
    <w:rsid w:val="009D68C9"/>
    <w:rsid w:val="009D6F5E"/>
    <w:rsid w:val="009D6FC5"/>
    <w:rsid w:val="009D7074"/>
    <w:rsid w:val="009D7208"/>
    <w:rsid w:val="009D7210"/>
    <w:rsid w:val="009D7C47"/>
    <w:rsid w:val="009E09E6"/>
    <w:rsid w:val="009E0E48"/>
    <w:rsid w:val="009E0E50"/>
    <w:rsid w:val="009E0FDF"/>
    <w:rsid w:val="009E10BE"/>
    <w:rsid w:val="009E16FD"/>
    <w:rsid w:val="009E18B7"/>
    <w:rsid w:val="009E1ADB"/>
    <w:rsid w:val="009E1CC6"/>
    <w:rsid w:val="009E210F"/>
    <w:rsid w:val="009E217C"/>
    <w:rsid w:val="009E21D5"/>
    <w:rsid w:val="009E222D"/>
    <w:rsid w:val="009E2390"/>
    <w:rsid w:val="009E308A"/>
    <w:rsid w:val="009E372F"/>
    <w:rsid w:val="009E3750"/>
    <w:rsid w:val="009E3888"/>
    <w:rsid w:val="009E3B00"/>
    <w:rsid w:val="009E3B1C"/>
    <w:rsid w:val="009E3F48"/>
    <w:rsid w:val="009E413F"/>
    <w:rsid w:val="009E44AB"/>
    <w:rsid w:val="009E45E3"/>
    <w:rsid w:val="009E4689"/>
    <w:rsid w:val="009E48F2"/>
    <w:rsid w:val="009E4933"/>
    <w:rsid w:val="009E4949"/>
    <w:rsid w:val="009E4994"/>
    <w:rsid w:val="009E4B78"/>
    <w:rsid w:val="009E5078"/>
    <w:rsid w:val="009E5AAC"/>
    <w:rsid w:val="009E5CAE"/>
    <w:rsid w:val="009E5EA1"/>
    <w:rsid w:val="009E6AFF"/>
    <w:rsid w:val="009E6D3E"/>
    <w:rsid w:val="009E70F8"/>
    <w:rsid w:val="009E7550"/>
    <w:rsid w:val="009E79E6"/>
    <w:rsid w:val="009E7BFB"/>
    <w:rsid w:val="009E7C22"/>
    <w:rsid w:val="009F0388"/>
    <w:rsid w:val="009F08D2"/>
    <w:rsid w:val="009F09BA"/>
    <w:rsid w:val="009F0B6B"/>
    <w:rsid w:val="009F0C02"/>
    <w:rsid w:val="009F11B5"/>
    <w:rsid w:val="009F1364"/>
    <w:rsid w:val="009F1C40"/>
    <w:rsid w:val="009F1E97"/>
    <w:rsid w:val="009F2028"/>
    <w:rsid w:val="009F2199"/>
    <w:rsid w:val="009F297A"/>
    <w:rsid w:val="009F2984"/>
    <w:rsid w:val="009F2D07"/>
    <w:rsid w:val="009F2D46"/>
    <w:rsid w:val="009F301A"/>
    <w:rsid w:val="009F3737"/>
    <w:rsid w:val="009F379D"/>
    <w:rsid w:val="009F37D0"/>
    <w:rsid w:val="009F460F"/>
    <w:rsid w:val="009F4880"/>
    <w:rsid w:val="009F4890"/>
    <w:rsid w:val="009F4DA4"/>
    <w:rsid w:val="009F503A"/>
    <w:rsid w:val="009F517D"/>
    <w:rsid w:val="009F56C0"/>
    <w:rsid w:val="009F5BD0"/>
    <w:rsid w:val="009F5CE2"/>
    <w:rsid w:val="009F621C"/>
    <w:rsid w:val="009F6BC0"/>
    <w:rsid w:val="009F773D"/>
    <w:rsid w:val="009F7805"/>
    <w:rsid w:val="009F7877"/>
    <w:rsid w:val="009F78FE"/>
    <w:rsid w:val="009F7945"/>
    <w:rsid w:val="009F7D75"/>
    <w:rsid w:val="00A0016C"/>
    <w:rsid w:val="00A001E9"/>
    <w:rsid w:val="00A0034C"/>
    <w:rsid w:val="00A005F3"/>
    <w:rsid w:val="00A005FB"/>
    <w:rsid w:val="00A0137A"/>
    <w:rsid w:val="00A014F4"/>
    <w:rsid w:val="00A01701"/>
    <w:rsid w:val="00A0184C"/>
    <w:rsid w:val="00A0207B"/>
    <w:rsid w:val="00A0286D"/>
    <w:rsid w:val="00A028B0"/>
    <w:rsid w:val="00A02972"/>
    <w:rsid w:val="00A02FF7"/>
    <w:rsid w:val="00A03074"/>
    <w:rsid w:val="00A030EF"/>
    <w:rsid w:val="00A03266"/>
    <w:rsid w:val="00A03A3D"/>
    <w:rsid w:val="00A03B24"/>
    <w:rsid w:val="00A03E76"/>
    <w:rsid w:val="00A045C7"/>
    <w:rsid w:val="00A0471D"/>
    <w:rsid w:val="00A047B8"/>
    <w:rsid w:val="00A04B14"/>
    <w:rsid w:val="00A04E8A"/>
    <w:rsid w:val="00A05A38"/>
    <w:rsid w:val="00A0604D"/>
    <w:rsid w:val="00A068F4"/>
    <w:rsid w:val="00A0728E"/>
    <w:rsid w:val="00A073F6"/>
    <w:rsid w:val="00A0755D"/>
    <w:rsid w:val="00A075EE"/>
    <w:rsid w:val="00A07A4C"/>
    <w:rsid w:val="00A10484"/>
    <w:rsid w:val="00A105CA"/>
    <w:rsid w:val="00A10E80"/>
    <w:rsid w:val="00A10F27"/>
    <w:rsid w:val="00A11E6E"/>
    <w:rsid w:val="00A131E1"/>
    <w:rsid w:val="00A13233"/>
    <w:rsid w:val="00A13C5E"/>
    <w:rsid w:val="00A13CF2"/>
    <w:rsid w:val="00A1424F"/>
    <w:rsid w:val="00A143D3"/>
    <w:rsid w:val="00A1451A"/>
    <w:rsid w:val="00A14A75"/>
    <w:rsid w:val="00A14B68"/>
    <w:rsid w:val="00A14BA1"/>
    <w:rsid w:val="00A15123"/>
    <w:rsid w:val="00A152DE"/>
    <w:rsid w:val="00A154D5"/>
    <w:rsid w:val="00A157F6"/>
    <w:rsid w:val="00A1593A"/>
    <w:rsid w:val="00A168A3"/>
    <w:rsid w:val="00A17098"/>
    <w:rsid w:val="00A174F3"/>
    <w:rsid w:val="00A17555"/>
    <w:rsid w:val="00A176F9"/>
    <w:rsid w:val="00A20237"/>
    <w:rsid w:val="00A206AD"/>
    <w:rsid w:val="00A20DB6"/>
    <w:rsid w:val="00A2128C"/>
    <w:rsid w:val="00A2147A"/>
    <w:rsid w:val="00A2149B"/>
    <w:rsid w:val="00A21B11"/>
    <w:rsid w:val="00A21B27"/>
    <w:rsid w:val="00A222FE"/>
    <w:rsid w:val="00A2316C"/>
    <w:rsid w:val="00A232E5"/>
    <w:rsid w:val="00A23373"/>
    <w:rsid w:val="00A23484"/>
    <w:rsid w:val="00A23636"/>
    <w:rsid w:val="00A23F62"/>
    <w:rsid w:val="00A242EC"/>
    <w:rsid w:val="00A244F8"/>
    <w:rsid w:val="00A24C69"/>
    <w:rsid w:val="00A24D85"/>
    <w:rsid w:val="00A24E65"/>
    <w:rsid w:val="00A252FE"/>
    <w:rsid w:val="00A25358"/>
    <w:rsid w:val="00A25F5D"/>
    <w:rsid w:val="00A25F72"/>
    <w:rsid w:val="00A26065"/>
    <w:rsid w:val="00A263C5"/>
    <w:rsid w:val="00A26A12"/>
    <w:rsid w:val="00A26F33"/>
    <w:rsid w:val="00A276DF"/>
    <w:rsid w:val="00A27AFF"/>
    <w:rsid w:val="00A27BB5"/>
    <w:rsid w:val="00A27BE5"/>
    <w:rsid w:val="00A27FD2"/>
    <w:rsid w:val="00A3006D"/>
    <w:rsid w:val="00A30484"/>
    <w:rsid w:val="00A30EAE"/>
    <w:rsid w:val="00A31666"/>
    <w:rsid w:val="00A31711"/>
    <w:rsid w:val="00A31CEA"/>
    <w:rsid w:val="00A31F2E"/>
    <w:rsid w:val="00A31F8C"/>
    <w:rsid w:val="00A32224"/>
    <w:rsid w:val="00A325B2"/>
    <w:rsid w:val="00A329DB"/>
    <w:rsid w:val="00A32C2D"/>
    <w:rsid w:val="00A32EA2"/>
    <w:rsid w:val="00A334EB"/>
    <w:rsid w:val="00A33A15"/>
    <w:rsid w:val="00A33B41"/>
    <w:rsid w:val="00A33C17"/>
    <w:rsid w:val="00A33EC9"/>
    <w:rsid w:val="00A34371"/>
    <w:rsid w:val="00A343BB"/>
    <w:rsid w:val="00A34BC3"/>
    <w:rsid w:val="00A351EB"/>
    <w:rsid w:val="00A353CA"/>
    <w:rsid w:val="00A358C7"/>
    <w:rsid w:val="00A36753"/>
    <w:rsid w:val="00A36812"/>
    <w:rsid w:val="00A36E8C"/>
    <w:rsid w:val="00A36FAF"/>
    <w:rsid w:val="00A4090B"/>
    <w:rsid w:val="00A410AC"/>
    <w:rsid w:val="00A4152C"/>
    <w:rsid w:val="00A41586"/>
    <w:rsid w:val="00A4258B"/>
    <w:rsid w:val="00A42724"/>
    <w:rsid w:val="00A42C34"/>
    <w:rsid w:val="00A42DE7"/>
    <w:rsid w:val="00A43A63"/>
    <w:rsid w:val="00A43C71"/>
    <w:rsid w:val="00A440EA"/>
    <w:rsid w:val="00A4428A"/>
    <w:rsid w:val="00A446B5"/>
    <w:rsid w:val="00A446CB"/>
    <w:rsid w:val="00A44E9B"/>
    <w:rsid w:val="00A45794"/>
    <w:rsid w:val="00A4584D"/>
    <w:rsid w:val="00A45C7E"/>
    <w:rsid w:val="00A461D2"/>
    <w:rsid w:val="00A46BC5"/>
    <w:rsid w:val="00A47114"/>
    <w:rsid w:val="00A47389"/>
    <w:rsid w:val="00A4771E"/>
    <w:rsid w:val="00A47A0B"/>
    <w:rsid w:val="00A47C5B"/>
    <w:rsid w:val="00A5067A"/>
    <w:rsid w:val="00A50B26"/>
    <w:rsid w:val="00A51014"/>
    <w:rsid w:val="00A520EC"/>
    <w:rsid w:val="00A528A8"/>
    <w:rsid w:val="00A52B51"/>
    <w:rsid w:val="00A5324A"/>
    <w:rsid w:val="00A5466D"/>
    <w:rsid w:val="00A5572A"/>
    <w:rsid w:val="00A55941"/>
    <w:rsid w:val="00A55C7A"/>
    <w:rsid w:val="00A56890"/>
    <w:rsid w:val="00A56C9D"/>
    <w:rsid w:val="00A56D19"/>
    <w:rsid w:val="00A57902"/>
    <w:rsid w:val="00A57F4E"/>
    <w:rsid w:val="00A60463"/>
    <w:rsid w:val="00A60895"/>
    <w:rsid w:val="00A60B37"/>
    <w:rsid w:val="00A61585"/>
    <w:rsid w:val="00A619FF"/>
    <w:rsid w:val="00A61B72"/>
    <w:rsid w:val="00A61B84"/>
    <w:rsid w:val="00A61D07"/>
    <w:rsid w:val="00A62326"/>
    <w:rsid w:val="00A6245E"/>
    <w:rsid w:val="00A62A97"/>
    <w:rsid w:val="00A638D0"/>
    <w:rsid w:val="00A6470F"/>
    <w:rsid w:val="00A647E5"/>
    <w:rsid w:val="00A647F9"/>
    <w:rsid w:val="00A64CB8"/>
    <w:rsid w:val="00A65648"/>
    <w:rsid w:val="00A65908"/>
    <w:rsid w:val="00A6642B"/>
    <w:rsid w:val="00A66517"/>
    <w:rsid w:val="00A66C0E"/>
    <w:rsid w:val="00A672A6"/>
    <w:rsid w:val="00A67CAA"/>
    <w:rsid w:val="00A67E0D"/>
    <w:rsid w:val="00A67E52"/>
    <w:rsid w:val="00A7019E"/>
    <w:rsid w:val="00A70B89"/>
    <w:rsid w:val="00A70D73"/>
    <w:rsid w:val="00A7179B"/>
    <w:rsid w:val="00A71891"/>
    <w:rsid w:val="00A720CB"/>
    <w:rsid w:val="00A72B4F"/>
    <w:rsid w:val="00A72CBA"/>
    <w:rsid w:val="00A72CFB"/>
    <w:rsid w:val="00A72D94"/>
    <w:rsid w:val="00A72EAC"/>
    <w:rsid w:val="00A73086"/>
    <w:rsid w:val="00A73185"/>
    <w:rsid w:val="00A7322C"/>
    <w:rsid w:val="00A7439A"/>
    <w:rsid w:val="00A74CC1"/>
    <w:rsid w:val="00A74FEB"/>
    <w:rsid w:val="00A75254"/>
    <w:rsid w:val="00A7554D"/>
    <w:rsid w:val="00A75D24"/>
    <w:rsid w:val="00A75F7E"/>
    <w:rsid w:val="00A762CD"/>
    <w:rsid w:val="00A764DC"/>
    <w:rsid w:val="00A774B8"/>
    <w:rsid w:val="00A775DC"/>
    <w:rsid w:val="00A775F1"/>
    <w:rsid w:val="00A80035"/>
    <w:rsid w:val="00A801C4"/>
    <w:rsid w:val="00A803A9"/>
    <w:rsid w:val="00A80555"/>
    <w:rsid w:val="00A80902"/>
    <w:rsid w:val="00A80C6E"/>
    <w:rsid w:val="00A80F4D"/>
    <w:rsid w:val="00A8168C"/>
    <w:rsid w:val="00A81C36"/>
    <w:rsid w:val="00A81C52"/>
    <w:rsid w:val="00A81F63"/>
    <w:rsid w:val="00A82781"/>
    <w:rsid w:val="00A8314B"/>
    <w:rsid w:val="00A83FF1"/>
    <w:rsid w:val="00A846F3"/>
    <w:rsid w:val="00A8483A"/>
    <w:rsid w:val="00A849C7"/>
    <w:rsid w:val="00A84B3F"/>
    <w:rsid w:val="00A84BA5"/>
    <w:rsid w:val="00A84C09"/>
    <w:rsid w:val="00A853BD"/>
    <w:rsid w:val="00A853E2"/>
    <w:rsid w:val="00A855E2"/>
    <w:rsid w:val="00A85A0E"/>
    <w:rsid w:val="00A85B9E"/>
    <w:rsid w:val="00A85D78"/>
    <w:rsid w:val="00A860E8"/>
    <w:rsid w:val="00A86112"/>
    <w:rsid w:val="00A868E7"/>
    <w:rsid w:val="00A86B16"/>
    <w:rsid w:val="00A86D0B"/>
    <w:rsid w:val="00A87097"/>
    <w:rsid w:val="00A874F3"/>
    <w:rsid w:val="00A90EB7"/>
    <w:rsid w:val="00A910A2"/>
    <w:rsid w:val="00A911E5"/>
    <w:rsid w:val="00A91D52"/>
    <w:rsid w:val="00A921AD"/>
    <w:rsid w:val="00A921FB"/>
    <w:rsid w:val="00A927E6"/>
    <w:rsid w:val="00A93731"/>
    <w:rsid w:val="00A93844"/>
    <w:rsid w:val="00A94006"/>
    <w:rsid w:val="00A949E1"/>
    <w:rsid w:val="00A94C8E"/>
    <w:rsid w:val="00A956FE"/>
    <w:rsid w:val="00A95736"/>
    <w:rsid w:val="00A95897"/>
    <w:rsid w:val="00A959A6"/>
    <w:rsid w:val="00A95B6B"/>
    <w:rsid w:val="00A96666"/>
    <w:rsid w:val="00A967AD"/>
    <w:rsid w:val="00A969B9"/>
    <w:rsid w:val="00A969C0"/>
    <w:rsid w:val="00A96F99"/>
    <w:rsid w:val="00A96FF6"/>
    <w:rsid w:val="00A97086"/>
    <w:rsid w:val="00A972D5"/>
    <w:rsid w:val="00A97659"/>
    <w:rsid w:val="00A977EB"/>
    <w:rsid w:val="00A97B6E"/>
    <w:rsid w:val="00AA0987"/>
    <w:rsid w:val="00AA0B95"/>
    <w:rsid w:val="00AA0EEF"/>
    <w:rsid w:val="00AA0FF2"/>
    <w:rsid w:val="00AA104A"/>
    <w:rsid w:val="00AA1886"/>
    <w:rsid w:val="00AA1C1B"/>
    <w:rsid w:val="00AA2169"/>
    <w:rsid w:val="00AA22F7"/>
    <w:rsid w:val="00AA2A67"/>
    <w:rsid w:val="00AA2E0D"/>
    <w:rsid w:val="00AA2E9D"/>
    <w:rsid w:val="00AA3A40"/>
    <w:rsid w:val="00AA3AE1"/>
    <w:rsid w:val="00AA3E81"/>
    <w:rsid w:val="00AA3F84"/>
    <w:rsid w:val="00AA41DF"/>
    <w:rsid w:val="00AA4589"/>
    <w:rsid w:val="00AA4611"/>
    <w:rsid w:val="00AA464B"/>
    <w:rsid w:val="00AA4A20"/>
    <w:rsid w:val="00AA4A23"/>
    <w:rsid w:val="00AA4A6A"/>
    <w:rsid w:val="00AA54A5"/>
    <w:rsid w:val="00AA58F0"/>
    <w:rsid w:val="00AA626C"/>
    <w:rsid w:val="00AA694B"/>
    <w:rsid w:val="00AA6E78"/>
    <w:rsid w:val="00AA71F1"/>
    <w:rsid w:val="00AA7903"/>
    <w:rsid w:val="00AB01ED"/>
    <w:rsid w:val="00AB0665"/>
    <w:rsid w:val="00AB0AA2"/>
    <w:rsid w:val="00AB0C00"/>
    <w:rsid w:val="00AB0D1F"/>
    <w:rsid w:val="00AB1358"/>
    <w:rsid w:val="00AB17EA"/>
    <w:rsid w:val="00AB2908"/>
    <w:rsid w:val="00AB2A97"/>
    <w:rsid w:val="00AB3048"/>
    <w:rsid w:val="00AB357D"/>
    <w:rsid w:val="00AB3713"/>
    <w:rsid w:val="00AB37DE"/>
    <w:rsid w:val="00AB37E0"/>
    <w:rsid w:val="00AB3881"/>
    <w:rsid w:val="00AB3C38"/>
    <w:rsid w:val="00AB3CA1"/>
    <w:rsid w:val="00AB3E94"/>
    <w:rsid w:val="00AB41A7"/>
    <w:rsid w:val="00AB424B"/>
    <w:rsid w:val="00AB4693"/>
    <w:rsid w:val="00AB4A6F"/>
    <w:rsid w:val="00AB512C"/>
    <w:rsid w:val="00AB53B9"/>
    <w:rsid w:val="00AB55FC"/>
    <w:rsid w:val="00AB574F"/>
    <w:rsid w:val="00AB5978"/>
    <w:rsid w:val="00AB5A0C"/>
    <w:rsid w:val="00AB5FE1"/>
    <w:rsid w:val="00AB6143"/>
    <w:rsid w:val="00AB6BAA"/>
    <w:rsid w:val="00AB742E"/>
    <w:rsid w:val="00AB7984"/>
    <w:rsid w:val="00AC0202"/>
    <w:rsid w:val="00AC0672"/>
    <w:rsid w:val="00AC06C8"/>
    <w:rsid w:val="00AC0D1F"/>
    <w:rsid w:val="00AC1B60"/>
    <w:rsid w:val="00AC1EF6"/>
    <w:rsid w:val="00AC227D"/>
    <w:rsid w:val="00AC2712"/>
    <w:rsid w:val="00AC2D2F"/>
    <w:rsid w:val="00AC3010"/>
    <w:rsid w:val="00AC349D"/>
    <w:rsid w:val="00AC35E9"/>
    <w:rsid w:val="00AC405D"/>
    <w:rsid w:val="00AC4656"/>
    <w:rsid w:val="00AC46AA"/>
    <w:rsid w:val="00AC59A1"/>
    <w:rsid w:val="00AC5C8F"/>
    <w:rsid w:val="00AC5D38"/>
    <w:rsid w:val="00AC62FB"/>
    <w:rsid w:val="00AC6795"/>
    <w:rsid w:val="00AC6F02"/>
    <w:rsid w:val="00AC73C4"/>
    <w:rsid w:val="00AC7733"/>
    <w:rsid w:val="00AC7E31"/>
    <w:rsid w:val="00AD03A2"/>
    <w:rsid w:val="00AD05F7"/>
    <w:rsid w:val="00AD0835"/>
    <w:rsid w:val="00AD085E"/>
    <w:rsid w:val="00AD0AA5"/>
    <w:rsid w:val="00AD0BC4"/>
    <w:rsid w:val="00AD195F"/>
    <w:rsid w:val="00AD209E"/>
    <w:rsid w:val="00AD2633"/>
    <w:rsid w:val="00AD3040"/>
    <w:rsid w:val="00AD3054"/>
    <w:rsid w:val="00AD3608"/>
    <w:rsid w:val="00AD3727"/>
    <w:rsid w:val="00AD39CC"/>
    <w:rsid w:val="00AD414F"/>
    <w:rsid w:val="00AD47AE"/>
    <w:rsid w:val="00AD4DFB"/>
    <w:rsid w:val="00AD5716"/>
    <w:rsid w:val="00AD5AFF"/>
    <w:rsid w:val="00AD5F29"/>
    <w:rsid w:val="00AD5F7A"/>
    <w:rsid w:val="00AD622A"/>
    <w:rsid w:val="00AD6602"/>
    <w:rsid w:val="00AD6A21"/>
    <w:rsid w:val="00AD7455"/>
    <w:rsid w:val="00AD7479"/>
    <w:rsid w:val="00AD75E2"/>
    <w:rsid w:val="00AD7B8C"/>
    <w:rsid w:val="00AD7E53"/>
    <w:rsid w:val="00AE0743"/>
    <w:rsid w:val="00AE0797"/>
    <w:rsid w:val="00AE1002"/>
    <w:rsid w:val="00AE129F"/>
    <w:rsid w:val="00AE15CA"/>
    <w:rsid w:val="00AE21B3"/>
    <w:rsid w:val="00AE2399"/>
    <w:rsid w:val="00AE27F7"/>
    <w:rsid w:val="00AE2D60"/>
    <w:rsid w:val="00AE3553"/>
    <w:rsid w:val="00AE35CC"/>
    <w:rsid w:val="00AE38BC"/>
    <w:rsid w:val="00AE3D65"/>
    <w:rsid w:val="00AE3D91"/>
    <w:rsid w:val="00AE3DA0"/>
    <w:rsid w:val="00AE41F5"/>
    <w:rsid w:val="00AE4CCE"/>
    <w:rsid w:val="00AE4F20"/>
    <w:rsid w:val="00AE53CA"/>
    <w:rsid w:val="00AE570F"/>
    <w:rsid w:val="00AE5710"/>
    <w:rsid w:val="00AE5A4B"/>
    <w:rsid w:val="00AE6163"/>
    <w:rsid w:val="00AE69C4"/>
    <w:rsid w:val="00AE6A32"/>
    <w:rsid w:val="00AE745A"/>
    <w:rsid w:val="00AE79B1"/>
    <w:rsid w:val="00AE7DFD"/>
    <w:rsid w:val="00AE7E71"/>
    <w:rsid w:val="00AF019F"/>
    <w:rsid w:val="00AF0791"/>
    <w:rsid w:val="00AF07D3"/>
    <w:rsid w:val="00AF0A65"/>
    <w:rsid w:val="00AF0F12"/>
    <w:rsid w:val="00AF252A"/>
    <w:rsid w:val="00AF26F1"/>
    <w:rsid w:val="00AF27C3"/>
    <w:rsid w:val="00AF381E"/>
    <w:rsid w:val="00AF3B06"/>
    <w:rsid w:val="00AF4007"/>
    <w:rsid w:val="00AF420A"/>
    <w:rsid w:val="00AF4526"/>
    <w:rsid w:val="00AF4E28"/>
    <w:rsid w:val="00AF4F67"/>
    <w:rsid w:val="00AF4FE4"/>
    <w:rsid w:val="00AF5934"/>
    <w:rsid w:val="00AF5CAE"/>
    <w:rsid w:val="00AF5DA7"/>
    <w:rsid w:val="00AF5EF6"/>
    <w:rsid w:val="00AF6071"/>
    <w:rsid w:val="00AF7026"/>
    <w:rsid w:val="00AF70D8"/>
    <w:rsid w:val="00AF7202"/>
    <w:rsid w:val="00AF7244"/>
    <w:rsid w:val="00AF72FC"/>
    <w:rsid w:val="00AF7775"/>
    <w:rsid w:val="00AF7E1D"/>
    <w:rsid w:val="00B0068A"/>
    <w:rsid w:val="00B00F1B"/>
    <w:rsid w:val="00B01504"/>
    <w:rsid w:val="00B02333"/>
    <w:rsid w:val="00B0284D"/>
    <w:rsid w:val="00B02A69"/>
    <w:rsid w:val="00B02FFC"/>
    <w:rsid w:val="00B03A43"/>
    <w:rsid w:val="00B03CE7"/>
    <w:rsid w:val="00B03E97"/>
    <w:rsid w:val="00B04292"/>
    <w:rsid w:val="00B047C7"/>
    <w:rsid w:val="00B04D59"/>
    <w:rsid w:val="00B04F20"/>
    <w:rsid w:val="00B058FC"/>
    <w:rsid w:val="00B061BE"/>
    <w:rsid w:val="00B062D6"/>
    <w:rsid w:val="00B065E2"/>
    <w:rsid w:val="00B06740"/>
    <w:rsid w:val="00B06A51"/>
    <w:rsid w:val="00B0704F"/>
    <w:rsid w:val="00B07272"/>
    <w:rsid w:val="00B0769C"/>
    <w:rsid w:val="00B07A0C"/>
    <w:rsid w:val="00B07B8A"/>
    <w:rsid w:val="00B07FC3"/>
    <w:rsid w:val="00B10067"/>
    <w:rsid w:val="00B102C7"/>
    <w:rsid w:val="00B103E4"/>
    <w:rsid w:val="00B106A1"/>
    <w:rsid w:val="00B109A5"/>
    <w:rsid w:val="00B109CD"/>
    <w:rsid w:val="00B109D8"/>
    <w:rsid w:val="00B10B7C"/>
    <w:rsid w:val="00B11026"/>
    <w:rsid w:val="00B1119D"/>
    <w:rsid w:val="00B11450"/>
    <w:rsid w:val="00B11A96"/>
    <w:rsid w:val="00B121BB"/>
    <w:rsid w:val="00B12403"/>
    <w:rsid w:val="00B129FE"/>
    <w:rsid w:val="00B12FA2"/>
    <w:rsid w:val="00B135C3"/>
    <w:rsid w:val="00B13CD2"/>
    <w:rsid w:val="00B141FA"/>
    <w:rsid w:val="00B14AAB"/>
    <w:rsid w:val="00B14CEF"/>
    <w:rsid w:val="00B14DC0"/>
    <w:rsid w:val="00B14E68"/>
    <w:rsid w:val="00B14FFA"/>
    <w:rsid w:val="00B15606"/>
    <w:rsid w:val="00B15667"/>
    <w:rsid w:val="00B159BF"/>
    <w:rsid w:val="00B15D27"/>
    <w:rsid w:val="00B164B0"/>
    <w:rsid w:val="00B16567"/>
    <w:rsid w:val="00B168A7"/>
    <w:rsid w:val="00B16CC1"/>
    <w:rsid w:val="00B16E80"/>
    <w:rsid w:val="00B16EE2"/>
    <w:rsid w:val="00B17556"/>
    <w:rsid w:val="00B1762C"/>
    <w:rsid w:val="00B17871"/>
    <w:rsid w:val="00B178E7"/>
    <w:rsid w:val="00B178FD"/>
    <w:rsid w:val="00B179E6"/>
    <w:rsid w:val="00B201F9"/>
    <w:rsid w:val="00B208F5"/>
    <w:rsid w:val="00B20B53"/>
    <w:rsid w:val="00B20C3B"/>
    <w:rsid w:val="00B20FE6"/>
    <w:rsid w:val="00B21641"/>
    <w:rsid w:val="00B218BE"/>
    <w:rsid w:val="00B2232C"/>
    <w:rsid w:val="00B22B9D"/>
    <w:rsid w:val="00B22BA3"/>
    <w:rsid w:val="00B22DD2"/>
    <w:rsid w:val="00B23649"/>
    <w:rsid w:val="00B23994"/>
    <w:rsid w:val="00B23BE2"/>
    <w:rsid w:val="00B23E9A"/>
    <w:rsid w:val="00B23F78"/>
    <w:rsid w:val="00B24271"/>
    <w:rsid w:val="00B24744"/>
    <w:rsid w:val="00B248D2"/>
    <w:rsid w:val="00B24D6F"/>
    <w:rsid w:val="00B24F28"/>
    <w:rsid w:val="00B250F6"/>
    <w:rsid w:val="00B25102"/>
    <w:rsid w:val="00B256E7"/>
    <w:rsid w:val="00B25958"/>
    <w:rsid w:val="00B26414"/>
    <w:rsid w:val="00B267B2"/>
    <w:rsid w:val="00B26B62"/>
    <w:rsid w:val="00B26F92"/>
    <w:rsid w:val="00B26F9D"/>
    <w:rsid w:val="00B2703E"/>
    <w:rsid w:val="00B27F20"/>
    <w:rsid w:val="00B30357"/>
    <w:rsid w:val="00B305DE"/>
    <w:rsid w:val="00B315BC"/>
    <w:rsid w:val="00B31D83"/>
    <w:rsid w:val="00B31DCE"/>
    <w:rsid w:val="00B31F5C"/>
    <w:rsid w:val="00B32169"/>
    <w:rsid w:val="00B322AF"/>
    <w:rsid w:val="00B3233A"/>
    <w:rsid w:val="00B32B04"/>
    <w:rsid w:val="00B32B2A"/>
    <w:rsid w:val="00B32B5C"/>
    <w:rsid w:val="00B330FE"/>
    <w:rsid w:val="00B3349A"/>
    <w:rsid w:val="00B33FF0"/>
    <w:rsid w:val="00B3508E"/>
    <w:rsid w:val="00B356CB"/>
    <w:rsid w:val="00B35A88"/>
    <w:rsid w:val="00B35FA4"/>
    <w:rsid w:val="00B36025"/>
    <w:rsid w:val="00B362BF"/>
    <w:rsid w:val="00B36EB4"/>
    <w:rsid w:val="00B402DD"/>
    <w:rsid w:val="00B41557"/>
    <w:rsid w:val="00B4180E"/>
    <w:rsid w:val="00B41CA8"/>
    <w:rsid w:val="00B41DF2"/>
    <w:rsid w:val="00B42895"/>
    <w:rsid w:val="00B428B0"/>
    <w:rsid w:val="00B4298C"/>
    <w:rsid w:val="00B42F1B"/>
    <w:rsid w:val="00B432DB"/>
    <w:rsid w:val="00B43399"/>
    <w:rsid w:val="00B438E5"/>
    <w:rsid w:val="00B440E5"/>
    <w:rsid w:val="00B444EB"/>
    <w:rsid w:val="00B446DD"/>
    <w:rsid w:val="00B44A34"/>
    <w:rsid w:val="00B44DB8"/>
    <w:rsid w:val="00B45057"/>
    <w:rsid w:val="00B45642"/>
    <w:rsid w:val="00B456EF"/>
    <w:rsid w:val="00B4599F"/>
    <w:rsid w:val="00B45A88"/>
    <w:rsid w:val="00B4635A"/>
    <w:rsid w:val="00B467CC"/>
    <w:rsid w:val="00B46B1B"/>
    <w:rsid w:val="00B46FE8"/>
    <w:rsid w:val="00B47536"/>
    <w:rsid w:val="00B476DA"/>
    <w:rsid w:val="00B47B37"/>
    <w:rsid w:val="00B50272"/>
    <w:rsid w:val="00B508C3"/>
    <w:rsid w:val="00B50B22"/>
    <w:rsid w:val="00B50C6D"/>
    <w:rsid w:val="00B50F7D"/>
    <w:rsid w:val="00B51483"/>
    <w:rsid w:val="00B517A3"/>
    <w:rsid w:val="00B51D41"/>
    <w:rsid w:val="00B5204F"/>
    <w:rsid w:val="00B521D4"/>
    <w:rsid w:val="00B5233E"/>
    <w:rsid w:val="00B52A1C"/>
    <w:rsid w:val="00B52EFD"/>
    <w:rsid w:val="00B534AB"/>
    <w:rsid w:val="00B534D8"/>
    <w:rsid w:val="00B538F2"/>
    <w:rsid w:val="00B53C8D"/>
    <w:rsid w:val="00B53C9D"/>
    <w:rsid w:val="00B541E5"/>
    <w:rsid w:val="00B54237"/>
    <w:rsid w:val="00B54497"/>
    <w:rsid w:val="00B547E8"/>
    <w:rsid w:val="00B54CE9"/>
    <w:rsid w:val="00B54D53"/>
    <w:rsid w:val="00B5557B"/>
    <w:rsid w:val="00B55C02"/>
    <w:rsid w:val="00B563C5"/>
    <w:rsid w:val="00B563E6"/>
    <w:rsid w:val="00B565AF"/>
    <w:rsid w:val="00B56658"/>
    <w:rsid w:val="00B56761"/>
    <w:rsid w:val="00B57261"/>
    <w:rsid w:val="00B5757A"/>
    <w:rsid w:val="00B57661"/>
    <w:rsid w:val="00B578B9"/>
    <w:rsid w:val="00B6021E"/>
    <w:rsid w:val="00B60455"/>
    <w:rsid w:val="00B60AE5"/>
    <w:rsid w:val="00B60F7F"/>
    <w:rsid w:val="00B6220A"/>
    <w:rsid w:val="00B63307"/>
    <w:rsid w:val="00B64434"/>
    <w:rsid w:val="00B64D2D"/>
    <w:rsid w:val="00B64D35"/>
    <w:rsid w:val="00B654B6"/>
    <w:rsid w:val="00B65548"/>
    <w:rsid w:val="00B659AB"/>
    <w:rsid w:val="00B65F34"/>
    <w:rsid w:val="00B65F39"/>
    <w:rsid w:val="00B660F0"/>
    <w:rsid w:val="00B66A2C"/>
    <w:rsid w:val="00B66B07"/>
    <w:rsid w:val="00B66BA6"/>
    <w:rsid w:val="00B6735A"/>
    <w:rsid w:val="00B673EA"/>
    <w:rsid w:val="00B67D36"/>
    <w:rsid w:val="00B67DDE"/>
    <w:rsid w:val="00B67DFD"/>
    <w:rsid w:val="00B67EA6"/>
    <w:rsid w:val="00B67F3E"/>
    <w:rsid w:val="00B70070"/>
    <w:rsid w:val="00B70862"/>
    <w:rsid w:val="00B70A60"/>
    <w:rsid w:val="00B70E8E"/>
    <w:rsid w:val="00B71AE1"/>
    <w:rsid w:val="00B71DCF"/>
    <w:rsid w:val="00B725EB"/>
    <w:rsid w:val="00B725EC"/>
    <w:rsid w:val="00B725FC"/>
    <w:rsid w:val="00B72604"/>
    <w:rsid w:val="00B7265A"/>
    <w:rsid w:val="00B72AF5"/>
    <w:rsid w:val="00B72D2E"/>
    <w:rsid w:val="00B72D98"/>
    <w:rsid w:val="00B73B0A"/>
    <w:rsid w:val="00B74D17"/>
    <w:rsid w:val="00B7508C"/>
    <w:rsid w:val="00B750DC"/>
    <w:rsid w:val="00B75415"/>
    <w:rsid w:val="00B7550A"/>
    <w:rsid w:val="00B761FC"/>
    <w:rsid w:val="00B7682F"/>
    <w:rsid w:val="00B76B72"/>
    <w:rsid w:val="00B771CD"/>
    <w:rsid w:val="00B775EE"/>
    <w:rsid w:val="00B803AC"/>
    <w:rsid w:val="00B80CD5"/>
    <w:rsid w:val="00B812EF"/>
    <w:rsid w:val="00B81417"/>
    <w:rsid w:val="00B82022"/>
    <w:rsid w:val="00B82363"/>
    <w:rsid w:val="00B823E3"/>
    <w:rsid w:val="00B82491"/>
    <w:rsid w:val="00B8272A"/>
    <w:rsid w:val="00B83C1F"/>
    <w:rsid w:val="00B83EFF"/>
    <w:rsid w:val="00B8430E"/>
    <w:rsid w:val="00B8470E"/>
    <w:rsid w:val="00B84857"/>
    <w:rsid w:val="00B84A60"/>
    <w:rsid w:val="00B84C7D"/>
    <w:rsid w:val="00B84DC4"/>
    <w:rsid w:val="00B850AE"/>
    <w:rsid w:val="00B85115"/>
    <w:rsid w:val="00B8552F"/>
    <w:rsid w:val="00B857E9"/>
    <w:rsid w:val="00B85B68"/>
    <w:rsid w:val="00B863D1"/>
    <w:rsid w:val="00B866B0"/>
    <w:rsid w:val="00B87AED"/>
    <w:rsid w:val="00B87D41"/>
    <w:rsid w:val="00B87E69"/>
    <w:rsid w:val="00B87F84"/>
    <w:rsid w:val="00B90404"/>
    <w:rsid w:val="00B90EAA"/>
    <w:rsid w:val="00B90F84"/>
    <w:rsid w:val="00B90FC3"/>
    <w:rsid w:val="00B913B4"/>
    <w:rsid w:val="00B91759"/>
    <w:rsid w:val="00B918C6"/>
    <w:rsid w:val="00B91BC0"/>
    <w:rsid w:val="00B91ED4"/>
    <w:rsid w:val="00B91F4B"/>
    <w:rsid w:val="00B922D8"/>
    <w:rsid w:val="00B92627"/>
    <w:rsid w:val="00B92886"/>
    <w:rsid w:val="00B92C48"/>
    <w:rsid w:val="00B92D68"/>
    <w:rsid w:val="00B931D9"/>
    <w:rsid w:val="00B931FE"/>
    <w:rsid w:val="00B9334B"/>
    <w:rsid w:val="00B93933"/>
    <w:rsid w:val="00B93998"/>
    <w:rsid w:val="00B939AE"/>
    <w:rsid w:val="00B93F81"/>
    <w:rsid w:val="00B94142"/>
    <w:rsid w:val="00B94419"/>
    <w:rsid w:val="00B9448B"/>
    <w:rsid w:val="00B948DB"/>
    <w:rsid w:val="00B94991"/>
    <w:rsid w:val="00B94B28"/>
    <w:rsid w:val="00B94BFA"/>
    <w:rsid w:val="00B950B6"/>
    <w:rsid w:val="00B954A1"/>
    <w:rsid w:val="00B9614D"/>
    <w:rsid w:val="00B968D9"/>
    <w:rsid w:val="00B97463"/>
    <w:rsid w:val="00B9795F"/>
    <w:rsid w:val="00B97BB9"/>
    <w:rsid w:val="00BA0820"/>
    <w:rsid w:val="00BA0B18"/>
    <w:rsid w:val="00BA0F92"/>
    <w:rsid w:val="00BA176B"/>
    <w:rsid w:val="00BA19CF"/>
    <w:rsid w:val="00BA1CE5"/>
    <w:rsid w:val="00BA2ADD"/>
    <w:rsid w:val="00BA317B"/>
    <w:rsid w:val="00BA322D"/>
    <w:rsid w:val="00BA42E2"/>
    <w:rsid w:val="00BA44F5"/>
    <w:rsid w:val="00BA4606"/>
    <w:rsid w:val="00BA46EA"/>
    <w:rsid w:val="00BA4C42"/>
    <w:rsid w:val="00BA4CED"/>
    <w:rsid w:val="00BA525E"/>
    <w:rsid w:val="00BA5E23"/>
    <w:rsid w:val="00BA6BD7"/>
    <w:rsid w:val="00BA6F4B"/>
    <w:rsid w:val="00BA7080"/>
    <w:rsid w:val="00BA71BA"/>
    <w:rsid w:val="00BA76A5"/>
    <w:rsid w:val="00BA78E0"/>
    <w:rsid w:val="00BA7EEE"/>
    <w:rsid w:val="00BB00C7"/>
    <w:rsid w:val="00BB0132"/>
    <w:rsid w:val="00BB03BA"/>
    <w:rsid w:val="00BB0B85"/>
    <w:rsid w:val="00BB0C9F"/>
    <w:rsid w:val="00BB12C8"/>
    <w:rsid w:val="00BB1A79"/>
    <w:rsid w:val="00BB1BA5"/>
    <w:rsid w:val="00BB213D"/>
    <w:rsid w:val="00BB2ECE"/>
    <w:rsid w:val="00BB3042"/>
    <w:rsid w:val="00BB3683"/>
    <w:rsid w:val="00BB39BF"/>
    <w:rsid w:val="00BB41A3"/>
    <w:rsid w:val="00BB43B3"/>
    <w:rsid w:val="00BB464E"/>
    <w:rsid w:val="00BB4951"/>
    <w:rsid w:val="00BB4F2B"/>
    <w:rsid w:val="00BB5073"/>
    <w:rsid w:val="00BB50C4"/>
    <w:rsid w:val="00BB50CE"/>
    <w:rsid w:val="00BB51CE"/>
    <w:rsid w:val="00BB5470"/>
    <w:rsid w:val="00BB5A0B"/>
    <w:rsid w:val="00BB5D58"/>
    <w:rsid w:val="00BB646B"/>
    <w:rsid w:val="00BB658D"/>
    <w:rsid w:val="00BB664C"/>
    <w:rsid w:val="00BB72B9"/>
    <w:rsid w:val="00BB7302"/>
    <w:rsid w:val="00BB7ABD"/>
    <w:rsid w:val="00BB7CCC"/>
    <w:rsid w:val="00BB7EA4"/>
    <w:rsid w:val="00BB7F99"/>
    <w:rsid w:val="00BC0072"/>
    <w:rsid w:val="00BC04D4"/>
    <w:rsid w:val="00BC0518"/>
    <w:rsid w:val="00BC05B1"/>
    <w:rsid w:val="00BC0A71"/>
    <w:rsid w:val="00BC1444"/>
    <w:rsid w:val="00BC169E"/>
    <w:rsid w:val="00BC196D"/>
    <w:rsid w:val="00BC1ACA"/>
    <w:rsid w:val="00BC1E15"/>
    <w:rsid w:val="00BC25AF"/>
    <w:rsid w:val="00BC2781"/>
    <w:rsid w:val="00BC2AA4"/>
    <w:rsid w:val="00BC2B23"/>
    <w:rsid w:val="00BC2DBD"/>
    <w:rsid w:val="00BC30F5"/>
    <w:rsid w:val="00BC3830"/>
    <w:rsid w:val="00BC3C3C"/>
    <w:rsid w:val="00BC3CC5"/>
    <w:rsid w:val="00BC3D00"/>
    <w:rsid w:val="00BC4117"/>
    <w:rsid w:val="00BC47B4"/>
    <w:rsid w:val="00BC4D96"/>
    <w:rsid w:val="00BC4E4C"/>
    <w:rsid w:val="00BC5274"/>
    <w:rsid w:val="00BC5538"/>
    <w:rsid w:val="00BC5FA5"/>
    <w:rsid w:val="00BC6333"/>
    <w:rsid w:val="00BC63E3"/>
    <w:rsid w:val="00BC660D"/>
    <w:rsid w:val="00BC69C0"/>
    <w:rsid w:val="00BC73A4"/>
    <w:rsid w:val="00BC78C2"/>
    <w:rsid w:val="00BC7A3A"/>
    <w:rsid w:val="00BC7A5E"/>
    <w:rsid w:val="00BC7DDF"/>
    <w:rsid w:val="00BD134B"/>
    <w:rsid w:val="00BD15B7"/>
    <w:rsid w:val="00BD25A3"/>
    <w:rsid w:val="00BD2F9D"/>
    <w:rsid w:val="00BD373A"/>
    <w:rsid w:val="00BD3A4D"/>
    <w:rsid w:val="00BD3B0B"/>
    <w:rsid w:val="00BD3DA6"/>
    <w:rsid w:val="00BD3F0E"/>
    <w:rsid w:val="00BD4594"/>
    <w:rsid w:val="00BD476B"/>
    <w:rsid w:val="00BD477B"/>
    <w:rsid w:val="00BD5072"/>
    <w:rsid w:val="00BD5882"/>
    <w:rsid w:val="00BD5C49"/>
    <w:rsid w:val="00BD5D6D"/>
    <w:rsid w:val="00BD69D8"/>
    <w:rsid w:val="00BD70A4"/>
    <w:rsid w:val="00BD71B0"/>
    <w:rsid w:val="00BD720A"/>
    <w:rsid w:val="00BD74A7"/>
    <w:rsid w:val="00BD77A2"/>
    <w:rsid w:val="00BE0451"/>
    <w:rsid w:val="00BE051D"/>
    <w:rsid w:val="00BE0824"/>
    <w:rsid w:val="00BE0B16"/>
    <w:rsid w:val="00BE106B"/>
    <w:rsid w:val="00BE258F"/>
    <w:rsid w:val="00BE2A53"/>
    <w:rsid w:val="00BE36C4"/>
    <w:rsid w:val="00BE3D59"/>
    <w:rsid w:val="00BE4372"/>
    <w:rsid w:val="00BE4748"/>
    <w:rsid w:val="00BE4908"/>
    <w:rsid w:val="00BE4D83"/>
    <w:rsid w:val="00BE4EDA"/>
    <w:rsid w:val="00BE5876"/>
    <w:rsid w:val="00BE5C1E"/>
    <w:rsid w:val="00BE5D4D"/>
    <w:rsid w:val="00BE628F"/>
    <w:rsid w:val="00BE75DC"/>
    <w:rsid w:val="00BE7629"/>
    <w:rsid w:val="00BE7BB0"/>
    <w:rsid w:val="00BE7BD6"/>
    <w:rsid w:val="00BE7F8A"/>
    <w:rsid w:val="00BF04B5"/>
    <w:rsid w:val="00BF0A61"/>
    <w:rsid w:val="00BF116F"/>
    <w:rsid w:val="00BF1189"/>
    <w:rsid w:val="00BF14BC"/>
    <w:rsid w:val="00BF1595"/>
    <w:rsid w:val="00BF19F7"/>
    <w:rsid w:val="00BF1D68"/>
    <w:rsid w:val="00BF230C"/>
    <w:rsid w:val="00BF2BAF"/>
    <w:rsid w:val="00BF2F23"/>
    <w:rsid w:val="00BF435A"/>
    <w:rsid w:val="00BF4518"/>
    <w:rsid w:val="00BF4ADD"/>
    <w:rsid w:val="00BF4DCB"/>
    <w:rsid w:val="00BF4DF2"/>
    <w:rsid w:val="00BF4EE1"/>
    <w:rsid w:val="00BF4FF0"/>
    <w:rsid w:val="00BF53BD"/>
    <w:rsid w:val="00BF5925"/>
    <w:rsid w:val="00BF5E72"/>
    <w:rsid w:val="00BF69A6"/>
    <w:rsid w:val="00BF6CCB"/>
    <w:rsid w:val="00BF73ED"/>
    <w:rsid w:val="00BF74E8"/>
    <w:rsid w:val="00BF7CA2"/>
    <w:rsid w:val="00C0052D"/>
    <w:rsid w:val="00C00688"/>
    <w:rsid w:val="00C00CC4"/>
    <w:rsid w:val="00C00FB2"/>
    <w:rsid w:val="00C00FCA"/>
    <w:rsid w:val="00C01087"/>
    <w:rsid w:val="00C0128F"/>
    <w:rsid w:val="00C01ADE"/>
    <w:rsid w:val="00C0271A"/>
    <w:rsid w:val="00C02BA8"/>
    <w:rsid w:val="00C032BD"/>
    <w:rsid w:val="00C03306"/>
    <w:rsid w:val="00C0340F"/>
    <w:rsid w:val="00C035A7"/>
    <w:rsid w:val="00C037E8"/>
    <w:rsid w:val="00C03944"/>
    <w:rsid w:val="00C04494"/>
    <w:rsid w:val="00C05361"/>
    <w:rsid w:val="00C05BBD"/>
    <w:rsid w:val="00C05D45"/>
    <w:rsid w:val="00C05E83"/>
    <w:rsid w:val="00C0708D"/>
    <w:rsid w:val="00C0709D"/>
    <w:rsid w:val="00C07194"/>
    <w:rsid w:val="00C07546"/>
    <w:rsid w:val="00C07606"/>
    <w:rsid w:val="00C07B13"/>
    <w:rsid w:val="00C07B34"/>
    <w:rsid w:val="00C10300"/>
    <w:rsid w:val="00C10449"/>
    <w:rsid w:val="00C1079E"/>
    <w:rsid w:val="00C10B82"/>
    <w:rsid w:val="00C10C59"/>
    <w:rsid w:val="00C11754"/>
    <w:rsid w:val="00C1233F"/>
    <w:rsid w:val="00C12F71"/>
    <w:rsid w:val="00C1316A"/>
    <w:rsid w:val="00C13266"/>
    <w:rsid w:val="00C13337"/>
    <w:rsid w:val="00C14713"/>
    <w:rsid w:val="00C14988"/>
    <w:rsid w:val="00C14FF4"/>
    <w:rsid w:val="00C150DA"/>
    <w:rsid w:val="00C155C5"/>
    <w:rsid w:val="00C15CD3"/>
    <w:rsid w:val="00C1640F"/>
    <w:rsid w:val="00C1670B"/>
    <w:rsid w:val="00C174A3"/>
    <w:rsid w:val="00C17BF7"/>
    <w:rsid w:val="00C201C8"/>
    <w:rsid w:val="00C2065D"/>
    <w:rsid w:val="00C208FB"/>
    <w:rsid w:val="00C20988"/>
    <w:rsid w:val="00C20A3F"/>
    <w:rsid w:val="00C20C32"/>
    <w:rsid w:val="00C20C35"/>
    <w:rsid w:val="00C20E9E"/>
    <w:rsid w:val="00C20FCE"/>
    <w:rsid w:val="00C21194"/>
    <w:rsid w:val="00C21463"/>
    <w:rsid w:val="00C215BC"/>
    <w:rsid w:val="00C21CA4"/>
    <w:rsid w:val="00C21DAA"/>
    <w:rsid w:val="00C22344"/>
    <w:rsid w:val="00C224B9"/>
    <w:rsid w:val="00C2285B"/>
    <w:rsid w:val="00C22DA2"/>
    <w:rsid w:val="00C230F1"/>
    <w:rsid w:val="00C232FA"/>
    <w:rsid w:val="00C24D55"/>
    <w:rsid w:val="00C251B1"/>
    <w:rsid w:val="00C25950"/>
    <w:rsid w:val="00C25A9A"/>
    <w:rsid w:val="00C260AE"/>
    <w:rsid w:val="00C2610A"/>
    <w:rsid w:val="00C26DC7"/>
    <w:rsid w:val="00C26E50"/>
    <w:rsid w:val="00C26EF1"/>
    <w:rsid w:val="00C27074"/>
    <w:rsid w:val="00C272BA"/>
    <w:rsid w:val="00C2748F"/>
    <w:rsid w:val="00C27BC7"/>
    <w:rsid w:val="00C27BF8"/>
    <w:rsid w:val="00C27E72"/>
    <w:rsid w:val="00C3045F"/>
    <w:rsid w:val="00C319C0"/>
    <w:rsid w:val="00C31E68"/>
    <w:rsid w:val="00C32022"/>
    <w:rsid w:val="00C32255"/>
    <w:rsid w:val="00C324C0"/>
    <w:rsid w:val="00C32514"/>
    <w:rsid w:val="00C326A4"/>
    <w:rsid w:val="00C32A90"/>
    <w:rsid w:val="00C32C7C"/>
    <w:rsid w:val="00C32CC4"/>
    <w:rsid w:val="00C3323F"/>
    <w:rsid w:val="00C33521"/>
    <w:rsid w:val="00C33CD9"/>
    <w:rsid w:val="00C344D3"/>
    <w:rsid w:val="00C347AB"/>
    <w:rsid w:val="00C34B53"/>
    <w:rsid w:val="00C34C14"/>
    <w:rsid w:val="00C34F7F"/>
    <w:rsid w:val="00C34FCC"/>
    <w:rsid w:val="00C3596F"/>
    <w:rsid w:val="00C35AD5"/>
    <w:rsid w:val="00C361D1"/>
    <w:rsid w:val="00C36CD6"/>
    <w:rsid w:val="00C37E15"/>
    <w:rsid w:val="00C40622"/>
    <w:rsid w:val="00C4088D"/>
    <w:rsid w:val="00C41487"/>
    <w:rsid w:val="00C41864"/>
    <w:rsid w:val="00C41ECC"/>
    <w:rsid w:val="00C41FC9"/>
    <w:rsid w:val="00C42376"/>
    <w:rsid w:val="00C42432"/>
    <w:rsid w:val="00C42B68"/>
    <w:rsid w:val="00C4393D"/>
    <w:rsid w:val="00C43A86"/>
    <w:rsid w:val="00C44017"/>
    <w:rsid w:val="00C44458"/>
    <w:rsid w:val="00C44DD6"/>
    <w:rsid w:val="00C453C4"/>
    <w:rsid w:val="00C453D2"/>
    <w:rsid w:val="00C45598"/>
    <w:rsid w:val="00C45A35"/>
    <w:rsid w:val="00C46203"/>
    <w:rsid w:val="00C46654"/>
    <w:rsid w:val="00C46926"/>
    <w:rsid w:val="00C4692E"/>
    <w:rsid w:val="00C46B31"/>
    <w:rsid w:val="00C46B48"/>
    <w:rsid w:val="00C46BE8"/>
    <w:rsid w:val="00C470D6"/>
    <w:rsid w:val="00C476F7"/>
    <w:rsid w:val="00C4792C"/>
    <w:rsid w:val="00C479AC"/>
    <w:rsid w:val="00C47CDF"/>
    <w:rsid w:val="00C47E34"/>
    <w:rsid w:val="00C47FD7"/>
    <w:rsid w:val="00C50023"/>
    <w:rsid w:val="00C50087"/>
    <w:rsid w:val="00C500F7"/>
    <w:rsid w:val="00C50AAC"/>
    <w:rsid w:val="00C50BB4"/>
    <w:rsid w:val="00C50F29"/>
    <w:rsid w:val="00C51A9D"/>
    <w:rsid w:val="00C51DE0"/>
    <w:rsid w:val="00C52948"/>
    <w:rsid w:val="00C52BF0"/>
    <w:rsid w:val="00C52ED5"/>
    <w:rsid w:val="00C53328"/>
    <w:rsid w:val="00C5368C"/>
    <w:rsid w:val="00C53CA7"/>
    <w:rsid w:val="00C54E18"/>
    <w:rsid w:val="00C54EE8"/>
    <w:rsid w:val="00C54FEB"/>
    <w:rsid w:val="00C55100"/>
    <w:rsid w:val="00C5540B"/>
    <w:rsid w:val="00C5578D"/>
    <w:rsid w:val="00C55836"/>
    <w:rsid w:val="00C55B7D"/>
    <w:rsid w:val="00C55DD5"/>
    <w:rsid w:val="00C56EAA"/>
    <w:rsid w:val="00C56EEC"/>
    <w:rsid w:val="00C579DF"/>
    <w:rsid w:val="00C57F86"/>
    <w:rsid w:val="00C600FE"/>
    <w:rsid w:val="00C60216"/>
    <w:rsid w:val="00C6026C"/>
    <w:rsid w:val="00C6074C"/>
    <w:rsid w:val="00C61565"/>
    <w:rsid w:val="00C62125"/>
    <w:rsid w:val="00C6225C"/>
    <w:rsid w:val="00C624F0"/>
    <w:rsid w:val="00C62555"/>
    <w:rsid w:val="00C625B5"/>
    <w:rsid w:val="00C625D2"/>
    <w:rsid w:val="00C63644"/>
    <w:rsid w:val="00C63788"/>
    <w:rsid w:val="00C637C7"/>
    <w:rsid w:val="00C63D71"/>
    <w:rsid w:val="00C63F65"/>
    <w:rsid w:val="00C64085"/>
    <w:rsid w:val="00C642B6"/>
    <w:rsid w:val="00C64EF8"/>
    <w:rsid w:val="00C650AD"/>
    <w:rsid w:val="00C651F3"/>
    <w:rsid w:val="00C65496"/>
    <w:rsid w:val="00C65CC0"/>
    <w:rsid w:val="00C65DCD"/>
    <w:rsid w:val="00C65E0C"/>
    <w:rsid w:val="00C65FDA"/>
    <w:rsid w:val="00C66002"/>
    <w:rsid w:val="00C665FC"/>
    <w:rsid w:val="00C666D3"/>
    <w:rsid w:val="00C676D2"/>
    <w:rsid w:val="00C67AC4"/>
    <w:rsid w:val="00C70866"/>
    <w:rsid w:val="00C70F71"/>
    <w:rsid w:val="00C71684"/>
    <w:rsid w:val="00C71A06"/>
    <w:rsid w:val="00C71C12"/>
    <w:rsid w:val="00C72364"/>
    <w:rsid w:val="00C726CF"/>
    <w:rsid w:val="00C73DDE"/>
    <w:rsid w:val="00C742BC"/>
    <w:rsid w:val="00C7433C"/>
    <w:rsid w:val="00C74DBE"/>
    <w:rsid w:val="00C74EDD"/>
    <w:rsid w:val="00C75687"/>
    <w:rsid w:val="00C7612D"/>
    <w:rsid w:val="00C76151"/>
    <w:rsid w:val="00C7632C"/>
    <w:rsid w:val="00C765BA"/>
    <w:rsid w:val="00C767A8"/>
    <w:rsid w:val="00C7688E"/>
    <w:rsid w:val="00C768BD"/>
    <w:rsid w:val="00C7699A"/>
    <w:rsid w:val="00C7709C"/>
    <w:rsid w:val="00C7788D"/>
    <w:rsid w:val="00C8033F"/>
    <w:rsid w:val="00C80682"/>
    <w:rsid w:val="00C8090C"/>
    <w:rsid w:val="00C81086"/>
    <w:rsid w:val="00C81F6E"/>
    <w:rsid w:val="00C82102"/>
    <w:rsid w:val="00C82386"/>
    <w:rsid w:val="00C827DB"/>
    <w:rsid w:val="00C82AF5"/>
    <w:rsid w:val="00C82D73"/>
    <w:rsid w:val="00C83010"/>
    <w:rsid w:val="00C83222"/>
    <w:rsid w:val="00C83454"/>
    <w:rsid w:val="00C835A7"/>
    <w:rsid w:val="00C837EE"/>
    <w:rsid w:val="00C83F6B"/>
    <w:rsid w:val="00C84AFD"/>
    <w:rsid w:val="00C84C3F"/>
    <w:rsid w:val="00C85168"/>
    <w:rsid w:val="00C852CD"/>
    <w:rsid w:val="00C855FE"/>
    <w:rsid w:val="00C85894"/>
    <w:rsid w:val="00C85B2D"/>
    <w:rsid w:val="00C85B82"/>
    <w:rsid w:val="00C861D1"/>
    <w:rsid w:val="00C86708"/>
    <w:rsid w:val="00C868A4"/>
    <w:rsid w:val="00C87674"/>
    <w:rsid w:val="00C87A40"/>
    <w:rsid w:val="00C87AAA"/>
    <w:rsid w:val="00C87B9D"/>
    <w:rsid w:val="00C90994"/>
    <w:rsid w:val="00C90B75"/>
    <w:rsid w:val="00C91330"/>
    <w:rsid w:val="00C9156B"/>
    <w:rsid w:val="00C91F45"/>
    <w:rsid w:val="00C91FE9"/>
    <w:rsid w:val="00C92223"/>
    <w:rsid w:val="00C932CB"/>
    <w:rsid w:val="00C93351"/>
    <w:rsid w:val="00C93402"/>
    <w:rsid w:val="00C93587"/>
    <w:rsid w:val="00C937C8"/>
    <w:rsid w:val="00C93B62"/>
    <w:rsid w:val="00C94A7F"/>
    <w:rsid w:val="00C94B9B"/>
    <w:rsid w:val="00C94C68"/>
    <w:rsid w:val="00C94E4B"/>
    <w:rsid w:val="00C95470"/>
    <w:rsid w:val="00C95590"/>
    <w:rsid w:val="00C95C73"/>
    <w:rsid w:val="00C963C3"/>
    <w:rsid w:val="00C9672D"/>
    <w:rsid w:val="00C96B17"/>
    <w:rsid w:val="00C971D6"/>
    <w:rsid w:val="00C97233"/>
    <w:rsid w:val="00C97672"/>
    <w:rsid w:val="00C9780E"/>
    <w:rsid w:val="00C97FDE"/>
    <w:rsid w:val="00CA001D"/>
    <w:rsid w:val="00CA0B39"/>
    <w:rsid w:val="00CA0E27"/>
    <w:rsid w:val="00CA15DF"/>
    <w:rsid w:val="00CA1B56"/>
    <w:rsid w:val="00CA2013"/>
    <w:rsid w:val="00CA26D3"/>
    <w:rsid w:val="00CA38C7"/>
    <w:rsid w:val="00CA3EF4"/>
    <w:rsid w:val="00CA445E"/>
    <w:rsid w:val="00CA568D"/>
    <w:rsid w:val="00CA622A"/>
    <w:rsid w:val="00CA6519"/>
    <w:rsid w:val="00CA6A29"/>
    <w:rsid w:val="00CA72F1"/>
    <w:rsid w:val="00CA740B"/>
    <w:rsid w:val="00CA7987"/>
    <w:rsid w:val="00CB005E"/>
    <w:rsid w:val="00CB0601"/>
    <w:rsid w:val="00CB0919"/>
    <w:rsid w:val="00CB1BBD"/>
    <w:rsid w:val="00CB1CEE"/>
    <w:rsid w:val="00CB1D52"/>
    <w:rsid w:val="00CB24BF"/>
    <w:rsid w:val="00CB255E"/>
    <w:rsid w:val="00CB27D1"/>
    <w:rsid w:val="00CB2810"/>
    <w:rsid w:val="00CB34F9"/>
    <w:rsid w:val="00CB4323"/>
    <w:rsid w:val="00CB4780"/>
    <w:rsid w:val="00CB47CA"/>
    <w:rsid w:val="00CB4C05"/>
    <w:rsid w:val="00CB4CEF"/>
    <w:rsid w:val="00CB4F1E"/>
    <w:rsid w:val="00CB54F6"/>
    <w:rsid w:val="00CB5822"/>
    <w:rsid w:val="00CB590B"/>
    <w:rsid w:val="00CB5DE5"/>
    <w:rsid w:val="00CB64CD"/>
    <w:rsid w:val="00CB6B23"/>
    <w:rsid w:val="00CB6BA6"/>
    <w:rsid w:val="00CB7240"/>
    <w:rsid w:val="00CB727F"/>
    <w:rsid w:val="00CB7643"/>
    <w:rsid w:val="00CB7A3E"/>
    <w:rsid w:val="00CB7A85"/>
    <w:rsid w:val="00CC0940"/>
    <w:rsid w:val="00CC09DB"/>
    <w:rsid w:val="00CC0B3B"/>
    <w:rsid w:val="00CC0BC5"/>
    <w:rsid w:val="00CC0D32"/>
    <w:rsid w:val="00CC0F27"/>
    <w:rsid w:val="00CC1061"/>
    <w:rsid w:val="00CC117A"/>
    <w:rsid w:val="00CC12C9"/>
    <w:rsid w:val="00CC14A7"/>
    <w:rsid w:val="00CC22CD"/>
    <w:rsid w:val="00CC2715"/>
    <w:rsid w:val="00CC3370"/>
    <w:rsid w:val="00CC3AA7"/>
    <w:rsid w:val="00CC3FCC"/>
    <w:rsid w:val="00CC41D1"/>
    <w:rsid w:val="00CC41D4"/>
    <w:rsid w:val="00CC4538"/>
    <w:rsid w:val="00CC4F79"/>
    <w:rsid w:val="00CC59CA"/>
    <w:rsid w:val="00CC59F1"/>
    <w:rsid w:val="00CC5B0D"/>
    <w:rsid w:val="00CC6663"/>
    <w:rsid w:val="00CC7254"/>
    <w:rsid w:val="00CC768B"/>
    <w:rsid w:val="00CD0307"/>
    <w:rsid w:val="00CD042B"/>
    <w:rsid w:val="00CD04A3"/>
    <w:rsid w:val="00CD0AE6"/>
    <w:rsid w:val="00CD0BE6"/>
    <w:rsid w:val="00CD0C02"/>
    <w:rsid w:val="00CD0CA6"/>
    <w:rsid w:val="00CD1263"/>
    <w:rsid w:val="00CD15AA"/>
    <w:rsid w:val="00CD1835"/>
    <w:rsid w:val="00CD1C95"/>
    <w:rsid w:val="00CD1CBE"/>
    <w:rsid w:val="00CD1F46"/>
    <w:rsid w:val="00CD2291"/>
    <w:rsid w:val="00CD28FF"/>
    <w:rsid w:val="00CD2F31"/>
    <w:rsid w:val="00CD38CA"/>
    <w:rsid w:val="00CD429F"/>
    <w:rsid w:val="00CD5AE5"/>
    <w:rsid w:val="00CD6145"/>
    <w:rsid w:val="00CD66EC"/>
    <w:rsid w:val="00CD6F73"/>
    <w:rsid w:val="00CD706A"/>
    <w:rsid w:val="00CD709A"/>
    <w:rsid w:val="00CD713E"/>
    <w:rsid w:val="00CD7A29"/>
    <w:rsid w:val="00CD7D3C"/>
    <w:rsid w:val="00CD7EB0"/>
    <w:rsid w:val="00CE0192"/>
    <w:rsid w:val="00CE02B8"/>
    <w:rsid w:val="00CE0349"/>
    <w:rsid w:val="00CE03DA"/>
    <w:rsid w:val="00CE0949"/>
    <w:rsid w:val="00CE09C6"/>
    <w:rsid w:val="00CE0BCE"/>
    <w:rsid w:val="00CE0CF2"/>
    <w:rsid w:val="00CE0D94"/>
    <w:rsid w:val="00CE11A0"/>
    <w:rsid w:val="00CE11AE"/>
    <w:rsid w:val="00CE13F6"/>
    <w:rsid w:val="00CE1451"/>
    <w:rsid w:val="00CE1805"/>
    <w:rsid w:val="00CE1974"/>
    <w:rsid w:val="00CE1A21"/>
    <w:rsid w:val="00CE1F45"/>
    <w:rsid w:val="00CE243D"/>
    <w:rsid w:val="00CE2859"/>
    <w:rsid w:val="00CE29EC"/>
    <w:rsid w:val="00CE2CAF"/>
    <w:rsid w:val="00CE2F0B"/>
    <w:rsid w:val="00CE2FD0"/>
    <w:rsid w:val="00CE303E"/>
    <w:rsid w:val="00CE33E8"/>
    <w:rsid w:val="00CE3FBD"/>
    <w:rsid w:val="00CE4058"/>
    <w:rsid w:val="00CE475C"/>
    <w:rsid w:val="00CE4C22"/>
    <w:rsid w:val="00CE5202"/>
    <w:rsid w:val="00CE535A"/>
    <w:rsid w:val="00CE55E1"/>
    <w:rsid w:val="00CE569B"/>
    <w:rsid w:val="00CE56DE"/>
    <w:rsid w:val="00CE5A77"/>
    <w:rsid w:val="00CE656B"/>
    <w:rsid w:val="00CE67CC"/>
    <w:rsid w:val="00CE69BB"/>
    <w:rsid w:val="00CE6A76"/>
    <w:rsid w:val="00CE6AC1"/>
    <w:rsid w:val="00CE6DF6"/>
    <w:rsid w:val="00CE7492"/>
    <w:rsid w:val="00CE7544"/>
    <w:rsid w:val="00CE7594"/>
    <w:rsid w:val="00CE75D3"/>
    <w:rsid w:val="00CE764C"/>
    <w:rsid w:val="00CE775F"/>
    <w:rsid w:val="00CE7866"/>
    <w:rsid w:val="00CE7C33"/>
    <w:rsid w:val="00CE7C9A"/>
    <w:rsid w:val="00CE7CD1"/>
    <w:rsid w:val="00CF0228"/>
    <w:rsid w:val="00CF053D"/>
    <w:rsid w:val="00CF0FD6"/>
    <w:rsid w:val="00CF15A7"/>
    <w:rsid w:val="00CF1746"/>
    <w:rsid w:val="00CF18C3"/>
    <w:rsid w:val="00CF1B54"/>
    <w:rsid w:val="00CF1D8F"/>
    <w:rsid w:val="00CF1ED7"/>
    <w:rsid w:val="00CF2494"/>
    <w:rsid w:val="00CF289D"/>
    <w:rsid w:val="00CF2C02"/>
    <w:rsid w:val="00CF318B"/>
    <w:rsid w:val="00CF3454"/>
    <w:rsid w:val="00CF3984"/>
    <w:rsid w:val="00CF3987"/>
    <w:rsid w:val="00CF40C5"/>
    <w:rsid w:val="00CF442D"/>
    <w:rsid w:val="00CF4809"/>
    <w:rsid w:val="00CF4973"/>
    <w:rsid w:val="00CF4AE0"/>
    <w:rsid w:val="00CF525F"/>
    <w:rsid w:val="00CF5293"/>
    <w:rsid w:val="00CF582D"/>
    <w:rsid w:val="00CF5B0B"/>
    <w:rsid w:val="00CF603D"/>
    <w:rsid w:val="00CF6227"/>
    <w:rsid w:val="00CF6291"/>
    <w:rsid w:val="00CF649F"/>
    <w:rsid w:val="00CF67CA"/>
    <w:rsid w:val="00CF6E4A"/>
    <w:rsid w:val="00CF6F95"/>
    <w:rsid w:val="00CF733E"/>
    <w:rsid w:val="00CF7A9D"/>
    <w:rsid w:val="00CF7BAC"/>
    <w:rsid w:val="00CF7EE2"/>
    <w:rsid w:val="00D00A4A"/>
    <w:rsid w:val="00D00ADB"/>
    <w:rsid w:val="00D00C3A"/>
    <w:rsid w:val="00D0171F"/>
    <w:rsid w:val="00D01D10"/>
    <w:rsid w:val="00D0200C"/>
    <w:rsid w:val="00D025FF"/>
    <w:rsid w:val="00D027BA"/>
    <w:rsid w:val="00D02908"/>
    <w:rsid w:val="00D03389"/>
    <w:rsid w:val="00D0363B"/>
    <w:rsid w:val="00D03EB6"/>
    <w:rsid w:val="00D05036"/>
    <w:rsid w:val="00D0569D"/>
    <w:rsid w:val="00D0613F"/>
    <w:rsid w:val="00D06569"/>
    <w:rsid w:val="00D06991"/>
    <w:rsid w:val="00D06EBB"/>
    <w:rsid w:val="00D072EE"/>
    <w:rsid w:val="00D07A7C"/>
    <w:rsid w:val="00D07B3D"/>
    <w:rsid w:val="00D1085F"/>
    <w:rsid w:val="00D108A1"/>
    <w:rsid w:val="00D10F62"/>
    <w:rsid w:val="00D110C0"/>
    <w:rsid w:val="00D1135C"/>
    <w:rsid w:val="00D11388"/>
    <w:rsid w:val="00D11ED6"/>
    <w:rsid w:val="00D1214B"/>
    <w:rsid w:val="00D12BEC"/>
    <w:rsid w:val="00D12E6B"/>
    <w:rsid w:val="00D1372C"/>
    <w:rsid w:val="00D13816"/>
    <w:rsid w:val="00D13AF8"/>
    <w:rsid w:val="00D1441E"/>
    <w:rsid w:val="00D14CF7"/>
    <w:rsid w:val="00D14E70"/>
    <w:rsid w:val="00D150F9"/>
    <w:rsid w:val="00D153B2"/>
    <w:rsid w:val="00D159A2"/>
    <w:rsid w:val="00D15F96"/>
    <w:rsid w:val="00D16005"/>
    <w:rsid w:val="00D1608A"/>
    <w:rsid w:val="00D166BD"/>
    <w:rsid w:val="00D1688F"/>
    <w:rsid w:val="00D168AF"/>
    <w:rsid w:val="00D16C06"/>
    <w:rsid w:val="00D16C52"/>
    <w:rsid w:val="00D16C6B"/>
    <w:rsid w:val="00D16DDD"/>
    <w:rsid w:val="00D16ED3"/>
    <w:rsid w:val="00D17283"/>
    <w:rsid w:val="00D178C8"/>
    <w:rsid w:val="00D17E77"/>
    <w:rsid w:val="00D200B2"/>
    <w:rsid w:val="00D202B1"/>
    <w:rsid w:val="00D206F9"/>
    <w:rsid w:val="00D20DFD"/>
    <w:rsid w:val="00D211BD"/>
    <w:rsid w:val="00D211FC"/>
    <w:rsid w:val="00D21817"/>
    <w:rsid w:val="00D223C6"/>
    <w:rsid w:val="00D223F4"/>
    <w:rsid w:val="00D2252F"/>
    <w:rsid w:val="00D22617"/>
    <w:rsid w:val="00D22A19"/>
    <w:rsid w:val="00D22B14"/>
    <w:rsid w:val="00D22DDD"/>
    <w:rsid w:val="00D23975"/>
    <w:rsid w:val="00D23EE4"/>
    <w:rsid w:val="00D24392"/>
    <w:rsid w:val="00D24D9C"/>
    <w:rsid w:val="00D25013"/>
    <w:rsid w:val="00D25823"/>
    <w:rsid w:val="00D25D68"/>
    <w:rsid w:val="00D263A3"/>
    <w:rsid w:val="00D268A0"/>
    <w:rsid w:val="00D269CF"/>
    <w:rsid w:val="00D27097"/>
    <w:rsid w:val="00D2715D"/>
    <w:rsid w:val="00D271AA"/>
    <w:rsid w:val="00D27558"/>
    <w:rsid w:val="00D275C3"/>
    <w:rsid w:val="00D27AAE"/>
    <w:rsid w:val="00D3054F"/>
    <w:rsid w:val="00D30C09"/>
    <w:rsid w:val="00D31034"/>
    <w:rsid w:val="00D31424"/>
    <w:rsid w:val="00D314CD"/>
    <w:rsid w:val="00D3198B"/>
    <w:rsid w:val="00D31B17"/>
    <w:rsid w:val="00D31BBE"/>
    <w:rsid w:val="00D31F28"/>
    <w:rsid w:val="00D31FE7"/>
    <w:rsid w:val="00D32353"/>
    <w:rsid w:val="00D3259B"/>
    <w:rsid w:val="00D32909"/>
    <w:rsid w:val="00D32920"/>
    <w:rsid w:val="00D32CA8"/>
    <w:rsid w:val="00D331E1"/>
    <w:rsid w:val="00D33C16"/>
    <w:rsid w:val="00D33D55"/>
    <w:rsid w:val="00D349FA"/>
    <w:rsid w:val="00D34A45"/>
    <w:rsid w:val="00D34D22"/>
    <w:rsid w:val="00D34F17"/>
    <w:rsid w:val="00D35444"/>
    <w:rsid w:val="00D35CA6"/>
    <w:rsid w:val="00D36014"/>
    <w:rsid w:val="00D36024"/>
    <w:rsid w:val="00D368D0"/>
    <w:rsid w:val="00D368E1"/>
    <w:rsid w:val="00D368E3"/>
    <w:rsid w:val="00D36BFA"/>
    <w:rsid w:val="00D36D36"/>
    <w:rsid w:val="00D3730A"/>
    <w:rsid w:val="00D3751A"/>
    <w:rsid w:val="00D375BB"/>
    <w:rsid w:val="00D3764C"/>
    <w:rsid w:val="00D37CEE"/>
    <w:rsid w:val="00D37DE4"/>
    <w:rsid w:val="00D40046"/>
    <w:rsid w:val="00D40795"/>
    <w:rsid w:val="00D40FF2"/>
    <w:rsid w:val="00D4128D"/>
    <w:rsid w:val="00D4218C"/>
    <w:rsid w:val="00D42708"/>
    <w:rsid w:val="00D4300F"/>
    <w:rsid w:val="00D4354D"/>
    <w:rsid w:val="00D436D0"/>
    <w:rsid w:val="00D4374D"/>
    <w:rsid w:val="00D43CB6"/>
    <w:rsid w:val="00D43E3A"/>
    <w:rsid w:val="00D44147"/>
    <w:rsid w:val="00D44906"/>
    <w:rsid w:val="00D4497B"/>
    <w:rsid w:val="00D44E57"/>
    <w:rsid w:val="00D44F36"/>
    <w:rsid w:val="00D44F55"/>
    <w:rsid w:val="00D45075"/>
    <w:rsid w:val="00D45131"/>
    <w:rsid w:val="00D451E4"/>
    <w:rsid w:val="00D452D3"/>
    <w:rsid w:val="00D457B1"/>
    <w:rsid w:val="00D4585F"/>
    <w:rsid w:val="00D45A5A"/>
    <w:rsid w:val="00D4639E"/>
    <w:rsid w:val="00D4679B"/>
    <w:rsid w:val="00D4718B"/>
    <w:rsid w:val="00D47322"/>
    <w:rsid w:val="00D476B4"/>
    <w:rsid w:val="00D4784B"/>
    <w:rsid w:val="00D47D49"/>
    <w:rsid w:val="00D47E54"/>
    <w:rsid w:val="00D50005"/>
    <w:rsid w:val="00D50104"/>
    <w:rsid w:val="00D501FB"/>
    <w:rsid w:val="00D505DF"/>
    <w:rsid w:val="00D5061E"/>
    <w:rsid w:val="00D508AE"/>
    <w:rsid w:val="00D5093D"/>
    <w:rsid w:val="00D50AB4"/>
    <w:rsid w:val="00D5116E"/>
    <w:rsid w:val="00D519E3"/>
    <w:rsid w:val="00D51A55"/>
    <w:rsid w:val="00D530B5"/>
    <w:rsid w:val="00D5381B"/>
    <w:rsid w:val="00D53DBC"/>
    <w:rsid w:val="00D53F52"/>
    <w:rsid w:val="00D53FEE"/>
    <w:rsid w:val="00D554B7"/>
    <w:rsid w:val="00D555CA"/>
    <w:rsid w:val="00D559E5"/>
    <w:rsid w:val="00D55ED3"/>
    <w:rsid w:val="00D562EC"/>
    <w:rsid w:val="00D56607"/>
    <w:rsid w:val="00D5670E"/>
    <w:rsid w:val="00D5677D"/>
    <w:rsid w:val="00D56A76"/>
    <w:rsid w:val="00D56AFD"/>
    <w:rsid w:val="00D5730A"/>
    <w:rsid w:val="00D579C1"/>
    <w:rsid w:val="00D57E25"/>
    <w:rsid w:val="00D601B3"/>
    <w:rsid w:val="00D60203"/>
    <w:rsid w:val="00D60673"/>
    <w:rsid w:val="00D608BB"/>
    <w:rsid w:val="00D60C34"/>
    <w:rsid w:val="00D60DDF"/>
    <w:rsid w:val="00D60ED8"/>
    <w:rsid w:val="00D6105F"/>
    <w:rsid w:val="00D6118A"/>
    <w:rsid w:val="00D617A8"/>
    <w:rsid w:val="00D617AB"/>
    <w:rsid w:val="00D61AD8"/>
    <w:rsid w:val="00D61F22"/>
    <w:rsid w:val="00D61F69"/>
    <w:rsid w:val="00D62F49"/>
    <w:rsid w:val="00D63109"/>
    <w:rsid w:val="00D6315D"/>
    <w:rsid w:val="00D63405"/>
    <w:rsid w:val="00D63450"/>
    <w:rsid w:val="00D6386D"/>
    <w:rsid w:val="00D63956"/>
    <w:rsid w:val="00D63974"/>
    <w:rsid w:val="00D63A20"/>
    <w:rsid w:val="00D63B78"/>
    <w:rsid w:val="00D63EDF"/>
    <w:rsid w:val="00D64079"/>
    <w:rsid w:val="00D6431F"/>
    <w:rsid w:val="00D649D4"/>
    <w:rsid w:val="00D64BB5"/>
    <w:rsid w:val="00D64FEB"/>
    <w:rsid w:val="00D651A1"/>
    <w:rsid w:val="00D655F7"/>
    <w:rsid w:val="00D65A16"/>
    <w:rsid w:val="00D67D5C"/>
    <w:rsid w:val="00D7033A"/>
    <w:rsid w:val="00D70740"/>
    <w:rsid w:val="00D708AC"/>
    <w:rsid w:val="00D7097F"/>
    <w:rsid w:val="00D710C4"/>
    <w:rsid w:val="00D71215"/>
    <w:rsid w:val="00D725C5"/>
    <w:rsid w:val="00D72E7E"/>
    <w:rsid w:val="00D736A0"/>
    <w:rsid w:val="00D73C31"/>
    <w:rsid w:val="00D74290"/>
    <w:rsid w:val="00D7452D"/>
    <w:rsid w:val="00D747AA"/>
    <w:rsid w:val="00D753D6"/>
    <w:rsid w:val="00D753F0"/>
    <w:rsid w:val="00D75559"/>
    <w:rsid w:val="00D75716"/>
    <w:rsid w:val="00D75A61"/>
    <w:rsid w:val="00D75D2D"/>
    <w:rsid w:val="00D76A6B"/>
    <w:rsid w:val="00D76AB9"/>
    <w:rsid w:val="00D76B5B"/>
    <w:rsid w:val="00D76E4D"/>
    <w:rsid w:val="00D77AC4"/>
    <w:rsid w:val="00D77D7E"/>
    <w:rsid w:val="00D804D3"/>
    <w:rsid w:val="00D80543"/>
    <w:rsid w:val="00D80EF7"/>
    <w:rsid w:val="00D81737"/>
    <w:rsid w:val="00D81E4B"/>
    <w:rsid w:val="00D81EA5"/>
    <w:rsid w:val="00D8214C"/>
    <w:rsid w:val="00D8244F"/>
    <w:rsid w:val="00D827E9"/>
    <w:rsid w:val="00D8292F"/>
    <w:rsid w:val="00D82CD6"/>
    <w:rsid w:val="00D82E06"/>
    <w:rsid w:val="00D82FD2"/>
    <w:rsid w:val="00D8360A"/>
    <w:rsid w:val="00D8376F"/>
    <w:rsid w:val="00D838C5"/>
    <w:rsid w:val="00D84598"/>
    <w:rsid w:val="00D846A7"/>
    <w:rsid w:val="00D846FD"/>
    <w:rsid w:val="00D84D75"/>
    <w:rsid w:val="00D85561"/>
    <w:rsid w:val="00D85BD6"/>
    <w:rsid w:val="00D86755"/>
    <w:rsid w:val="00D86BD4"/>
    <w:rsid w:val="00D875C7"/>
    <w:rsid w:val="00D87951"/>
    <w:rsid w:val="00D87953"/>
    <w:rsid w:val="00D87B90"/>
    <w:rsid w:val="00D87C58"/>
    <w:rsid w:val="00D87DFA"/>
    <w:rsid w:val="00D90348"/>
    <w:rsid w:val="00D9062A"/>
    <w:rsid w:val="00D90958"/>
    <w:rsid w:val="00D90BA2"/>
    <w:rsid w:val="00D90E9A"/>
    <w:rsid w:val="00D90EBE"/>
    <w:rsid w:val="00D912DA"/>
    <w:rsid w:val="00D919D3"/>
    <w:rsid w:val="00D921F8"/>
    <w:rsid w:val="00D921FB"/>
    <w:rsid w:val="00D9268C"/>
    <w:rsid w:val="00D92A04"/>
    <w:rsid w:val="00D92CC6"/>
    <w:rsid w:val="00D92CE1"/>
    <w:rsid w:val="00D92D14"/>
    <w:rsid w:val="00D93077"/>
    <w:rsid w:val="00D93386"/>
    <w:rsid w:val="00D9341F"/>
    <w:rsid w:val="00D93513"/>
    <w:rsid w:val="00D93EA2"/>
    <w:rsid w:val="00D94512"/>
    <w:rsid w:val="00D94954"/>
    <w:rsid w:val="00D94E1C"/>
    <w:rsid w:val="00D94EC9"/>
    <w:rsid w:val="00D95773"/>
    <w:rsid w:val="00D959CF"/>
    <w:rsid w:val="00D95A41"/>
    <w:rsid w:val="00D962B4"/>
    <w:rsid w:val="00D96388"/>
    <w:rsid w:val="00D965D3"/>
    <w:rsid w:val="00D96612"/>
    <w:rsid w:val="00D96BA1"/>
    <w:rsid w:val="00D96FB1"/>
    <w:rsid w:val="00D97C66"/>
    <w:rsid w:val="00DA0BF3"/>
    <w:rsid w:val="00DA11B9"/>
    <w:rsid w:val="00DA1D9E"/>
    <w:rsid w:val="00DA2360"/>
    <w:rsid w:val="00DA270D"/>
    <w:rsid w:val="00DA2C04"/>
    <w:rsid w:val="00DA312C"/>
    <w:rsid w:val="00DA3169"/>
    <w:rsid w:val="00DA3C92"/>
    <w:rsid w:val="00DA3DC6"/>
    <w:rsid w:val="00DA3DFF"/>
    <w:rsid w:val="00DA404F"/>
    <w:rsid w:val="00DA4967"/>
    <w:rsid w:val="00DA4B6B"/>
    <w:rsid w:val="00DA51A3"/>
    <w:rsid w:val="00DA52A8"/>
    <w:rsid w:val="00DA57C9"/>
    <w:rsid w:val="00DA57FB"/>
    <w:rsid w:val="00DA59B2"/>
    <w:rsid w:val="00DA67D8"/>
    <w:rsid w:val="00DA6A34"/>
    <w:rsid w:val="00DA6B79"/>
    <w:rsid w:val="00DA6C35"/>
    <w:rsid w:val="00DA7098"/>
    <w:rsid w:val="00DA7272"/>
    <w:rsid w:val="00DA77BC"/>
    <w:rsid w:val="00DB188E"/>
    <w:rsid w:val="00DB196A"/>
    <w:rsid w:val="00DB2365"/>
    <w:rsid w:val="00DB27F7"/>
    <w:rsid w:val="00DB29AE"/>
    <w:rsid w:val="00DB29DD"/>
    <w:rsid w:val="00DB3606"/>
    <w:rsid w:val="00DB36F4"/>
    <w:rsid w:val="00DB3894"/>
    <w:rsid w:val="00DB3BAA"/>
    <w:rsid w:val="00DB4A83"/>
    <w:rsid w:val="00DB4C70"/>
    <w:rsid w:val="00DB4CEC"/>
    <w:rsid w:val="00DB4DE2"/>
    <w:rsid w:val="00DB4EE9"/>
    <w:rsid w:val="00DB5119"/>
    <w:rsid w:val="00DB54DF"/>
    <w:rsid w:val="00DB5A0E"/>
    <w:rsid w:val="00DB5DCC"/>
    <w:rsid w:val="00DB6448"/>
    <w:rsid w:val="00DB6489"/>
    <w:rsid w:val="00DB65BE"/>
    <w:rsid w:val="00DB6685"/>
    <w:rsid w:val="00DB6D2A"/>
    <w:rsid w:val="00DB6DAE"/>
    <w:rsid w:val="00DB7682"/>
    <w:rsid w:val="00DB791E"/>
    <w:rsid w:val="00DB7C1C"/>
    <w:rsid w:val="00DC055E"/>
    <w:rsid w:val="00DC074E"/>
    <w:rsid w:val="00DC105D"/>
    <w:rsid w:val="00DC15C2"/>
    <w:rsid w:val="00DC17B4"/>
    <w:rsid w:val="00DC1AAC"/>
    <w:rsid w:val="00DC24E1"/>
    <w:rsid w:val="00DC2A75"/>
    <w:rsid w:val="00DC2FDA"/>
    <w:rsid w:val="00DC33E8"/>
    <w:rsid w:val="00DC3574"/>
    <w:rsid w:val="00DC3F2B"/>
    <w:rsid w:val="00DC45CF"/>
    <w:rsid w:val="00DC485B"/>
    <w:rsid w:val="00DC4F70"/>
    <w:rsid w:val="00DC5133"/>
    <w:rsid w:val="00DC55DD"/>
    <w:rsid w:val="00DC5A34"/>
    <w:rsid w:val="00DC5E08"/>
    <w:rsid w:val="00DC62F2"/>
    <w:rsid w:val="00DC6439"/>
    <w:rsid w:val="00DC6AD9"/>
    <w:rsid w:val="00DC6F3B"/>
    <w:rsid w:val="00DC790B"/>
    <w:rsid w:val="00DC7A85"/>
    <w:rsid w:val="00DD011D"/>
    <w:rsid w:val="00DD02BE"/>
    <w:rsid w:val="00DD03C7"/>
    <w:rsid w:val="00DD0476"/>
    <w:rsid w:val="00DD0512"/>
    <w:rsid w:val="00DD0883"/>
    <w:rsid w:val="00DD09C1"/>
    <w:rsid w:val="00DD0DFC"/>
    <w:rsid w:val="00DD1765"/>
    <w:rsid w:val="00DD18DC"/>
    <w:rsid w:val="00DD1C53"/>
    <w:rsid w:val="00DD1EE8"/>
    <w:rsid w:val="00DD1F26"/>
    <w:rsid w:val="00DD212F"/>
    <w:rsid w:val="00DD224C"/>
    <w:rsid w:val="00DD27E3"/>
    <w:rsid w:val="00DD2F6C"/>
    <w:rsid w:val="00DD2FEE"/>
    <w:rsid w:val="00DD3092"/>
    <w:rsid w:val="00DD392E"/>
    <w:rsid w:val="00DD3B69"/>
    <w:rsid w:val="00DD3C42"/>
    <w:rsid w:val="00DD3D4E"/>
    <w:rsid w:val="00DD3FC7"/>
    <w:rsid w:val="00DD42E2"/>
    <w:rsid w:val="00DD4608"/>
    <w:rsid w:val="00DD497B"/>
    <w:rsid w:val="00DD4ACE"/>
    <w:rsid w:val="00DD5534"/>
    <w:rsid w:val="00DD5C3F"/>
    <w:rsid w:val="00DD6539"/>
    <w:rsid w:val="00DD66CD"/>
    <w:rsid w:val="00DD6B24"/>
    <w:rsid w:val="00DD6B9D"/>
    <w:rsid w:val="00DD6C1F"/>
    <w:rsid w:val="00DD6DDD"/>
    <w:rsid w:val="00DD6E5E"/>
    <w:rsid w:val="00DD71EF"/>
    <w:rsid w:val="00DD753B"/>
    <w:rsid w:val="00DD7B05"/>
    <w:rsid w:val="00DE01E5"/>
    <w:rsid w:val="00DE01FF"/>
    <w:rsid w:val="00DE03E0"/>
    <w:rsid w:val="00DE05CB"/>
    <w:rsid w:val="00DE0EF0"/>
    <w:rsid w:val="00DE111F"/>
    <w:rsid w:val="00DE153A"/>
    <w:rsid w:val="00DE1775"/>
    <w:rsid w:val="00DE2656"/>
    <w:rsid w:val="00DE2754"/>
    <w:rsid w:val="00DE27CE"/>
    <w:rsid w:val="00DE2BE8"/>
    <w:rsid w:val="00DE3117"/>
    <w:rsid w:val="00DE31A8"/>
    <w:rsid w:val="00DE381B"/>
    <w:rsid w:val="00DE3D39"/>
    <w:rsid w:val="00DE4091"/>
    <w:rsid w:val="00DE4F06"/>
    <w:rsid w:val="00DE561F"/>
    <w:rsid w:val="00DE582D"/>
    <w:rsid w:val="00DE5B80"/>
    <w:rsid w:val="00DE60AF"/>
    <w:rsid w:val="00DE6504"/>
    <w:rsid w:val="00DE6561"/>
    <w:rsid w:val="00DE65D6"/>
    <w:rsid w:val="00DE6ECA"/>
    <w:rsid w:val="00DE6F9C"/>
    <w:rsid w:val="00DE7241"/>
    <w:rsid w:val="00DE734D"/>
    <w:rsid w:val="00DE778B"/>
    <w:rsid w:val="00DE79C9"/>
    <w:rsid w:val="00DF0485"/>
    <w:rsid w:val="00DF061D"/>
    <w:rsid w:val="00DF0692"/>
    <w:rsid w:val="00DF0713"/>
    <w:rsid w:val="00DF0813"/>
    <w:rsid w:val="00DF0FE2"/>
    <w:rsid w:val="00DF143F"/>
    <w:rsid w:val="00DF1548"/>
    <w:rsid w:val="00DF1768"/>
    <w:rsid w:val="00DF184F"/>
    <w:rsid w:val="00DF1E19"/>
    <w:rsid w:val="00DF2949"/>
    <w:rsid w:val="00DF2C9C"/>
    <w:rsid w:val="00DF2E00"/>
    <w:rsid w:val="00DF3600"/>
    <w:rsid w:val="00DF399F"/>
    <w:rsid w:val="00DF45EE"/>
    <w:rsid w:val="00DF462D"/>
    <w:rsid w:val="00DF4C40"/>
    <w:rsid w:val="00DF503C"/>
    <w:rsid w:val="00DF528C"/>
    <w:rsid w:val="00DF55C5"/>
    <w:rsid w:val="00DF583E"/>
    <w:rsid w:val="00DF5865"/>
    <w:rsid w:val="00DF59DE"/>
    <w:rsid w:val="00DF5AA1"/>
    <w:rsid w:val="00DF5EC3"/>
    <w:rsid w:val="00DF700C"/>
    <w:rsid w:val="00DF7221"/>
    <w:rsid w:val="00DF77E7"/>
    <w:rsid w:val="00DF79D4"/>
    <w:rsid w:val="00DF7E49"/>
    <w:rsid w:val="00DF7FB8"/>
    <w:rsid w:val="00E00120"/>
    <w:rsid w:val="00E001DB"/>
    <w:rsid w:val="00E002FD"/>
    <w:rsid w:val="00E008EA"/>
    <w:rsid w:val="00E00B74"/>
    <w:rsid w:val="00E00BDC"/>
    <w:rsid w:val="00E00C1C"/>
    <w:rsid w:val="00E00F78"/>
    <w:rsid w:val="00E01829"/>
    <w:rsid w:val="00E01FCC"/>
    <w:rsid w:val="00E02385"/>
    <w:rsid w:val="00E02463"/>
    <w:rsid w:val="00E02C3B"/>
    <w:rsid w:val="00E02CB9"/>
    <w:rsid w:val="00E02E4B"/>
    <w:rsid w:val="00E02FDF"/>
    <w:rsid w:val="00E03A33"/>
    <w:rsid w:val="00E04335"/>
    <w:rsid w:val="00E044D8"/>
    <w:rsid w:val="00E045FE"/>
    <w:rsid w:val="00E0492E"/>
    <w:rsid w:val="00E04A97"/>
    <w:rsid w:val="00E04FB4"/>
    <w:rsid w:val="00E05CF5"/>
    <w:rsid w:val="00E05DC9"/>
    <w:rsid w:val="00E05F62"/>
    <w:rsid w:val="00E0641C"/>
    <w:rsid w:val="00E06499"/>
    <w:rsid w:val="00E065EB"/>
    <w:rsid w:val="00E066E4"/>
    <w:rsid w:val="00E069B6"/>
    <w:rsid w:val="00E06BD3"/>
    <w:rsid w:val="00E06F0F"/>
    <w:rsid w:val="00E07578"/>
    <w:rsid w:val="00E10010"/>
    <w:rsid w:val="00E101F5"/>
    <w:rsid w:val="00E105E6"/>
    <w:rsid w:val="00E11094"/>
    <w:rsid w:val="00E11536"/>
    <w:rsid w:val="00E117BA"/>
    <w:rsid w:val="00E118DC"/>
    <w:rsid w:val="00E12905"/>
    <w:rsid w:val="00E12BC0"/>
    <w:rsid w:val="00E1310B"/>
    <w:rsid w:val="00E133BC"/>
    <w:rsid w:val="00E135D8"/>
    <w:rsid w:val="00E13AB2"/>
    <w:rsid w:val="00E14292"/>
    <w:rsid w:val="00E147FF"/>
    <w:rsid w:val="00E14B63"/>
    <w:rsid w:val="00E153D0"/>
    <w:rsid w:val="00E15963"/>
    <w:rsid w:val="00E159B1"/>
    <w:rsid w:val="00E15B17"/>
    <w:rsid w:val="00E15E56"/>
    <w:rsid w:val="00E16459"/>
    <w:rsid w:val="00E16694"/>
    <w:rsid w:val="00E16C5C"/>
    <w:rsid w:val="00E16C68"/>
    <w:rsid w:val="00E16DCE"/>
    <w:rsid w:val="00E16F1A"/>
    <w:rsid w:val="00E171F3"/>
    <w:rsid w:val="00E172F3"/>
    <w:rsid w:val="00E17474"/>
    <w:rsid w:val="00E176A2"/>
    <w:rsid w:val="00E17803"/>
    <w:rsid w:val="00E17EDB"/>
    <w:rsid w:val="00E20753"/>
    <w:rsid w:val="00E20803"/>
    <w:rsid w:val="00E21746"/>
    <w:rsid w:val="00E21B9F"/>
    <w:rsid w:val="00E21E78"/>
    <w:rsid w:val="00E2200D"/>
    <w:rsid w:val="00E22536"/>
    <w:rsid w:val="00E2287A"/>
    <w:rsid w:val="00E22F0B"/>
    <w:rsid w:val="00E23297"/>
    <w:rsid w:val="00E23322"/>
    <w:rsid w:val="00E236B3"/>
    <w:rsid w:val="00E2455C"/>
    <w:rsid w:val="00E24C85"/>
    <w:rsid w:val="00E25018"/>
    <w:rsid w:val="00E2537F"/>
    <w:rsid w:val="00E25CFF"/>
    <w:rsid w:val="00E25D17"/>
    <w:rsid w:val="00E26030"/>
    <w:rsid w:val="00E26057"/>
    <w:rsid w:val="00E26572"/>
    <w:rsid w:val="00E26981"/>
    <w:rsid w:val="00E26D15"/>
    <w:rsid w:val="00E27666"/>
    <w:rsid w:val="00E278C2"/>
    <w:rsid w:val="00E302A5"/>
    <w:rsid w:val="00E30763"/>
    <w:rsid w:val="00E315A7"/>
    <w:rsid w:val="00E31BC2"/>
    <w:rsid w:val="00E31F02"/>
    <w:rsid w:val="00E321C6"/>
    <w:rsid w:val="00E3235A"/>
    <w:rsid w:val="00E3260B"/>
    <w:rsid w:val="00E32FDF"/>
    <w:rsid w:val="00E33BED"/>
    <w:rsid w:val="00E33E64"/>
    <w:rsid w:val="00E3522E"/>
    <w:rsid w:val="00E354A9"/>
    <w:rsid w:val="00E35897"/>
    <w:rsid w:val="00E35955"/>
    <w:rsid w:val="00E35A98"/>
    <w:rsid w:val="00E3667A"/>
    <w:rsid w:val="00E36B59"/>
    <w:rsid w:val="00E37976"/>
    <w:rsid w:val="00E37FEF"/>
    <w:rsid w:val="00E400C8"/>
    <w:rsid w:val="00E4069F"/>
    <w:rsid w:val="00E40A45"/>
    <w:rsid w:val="00E410D1"/>
    <w:rsid w:val="00E41F29"/>
    <w:rsid w:val="00E4207C"/>
    <w:rsid w:val="00E42163"/>
    <w:rsid w:val="00E421EC"/>
    <w:rsid w:val="00E42210"/>
    <w:rsid w:val="00E424A3"/>
    <w:rsid w:val="00E426F4"/>
    <w:rsid w:val="00E427CB"/>
    <w:rsid w:val="00E43ADA"/>
    <w:rsid w:val="00E43AF1"/>
    <w:rsid w:val="00E43E27"/>
    <w:rsid w:val="00E43F3C"/>
    <w:rsid w:val="00E44053"/>
    <w:rsid w:val="00E444E0"/>
    <w:rsid w:val="00E44819"/>
    <w:rsid w:val="00E448B8"/>
    <w:rsid w:val="00E44922"/>
    <w:rsid w:val="00E452B7"/>
    <w:rsid w:val="00E45EDE"/>
    <w:rsid w:val="00E46044"/>
    <w:rsid w:val="00E46565"/>
    <w:rsid w:val="00E467EF"/>
    <w:rsid w:val="00E46F95"/>
    <w:rsid w:val="00E473E1"/>
    <w:rsid w:val="00E47AE4"/>
    <w:rsid w:val="00E47EB4"/>
    <w:rsid w:val="00E5015E"/>
    <w:rsid w:val="00E50206"/>
    <w:rsid w:val="00E506E9"/>
    <w:rsid w:val="00E50926"/>
    <w:rsid w:val="00E50A01"/>
    <w:rsid w:val="00E5121B"/>
    <w:rsid w:val="00E5143F"/>
    <w:rsid w:val="00E51D00"/>
    <w:rsid w:val="00E52178"/>
    <w:rsid w:val="00E52347"/>
    <w:rsid w:val="00E52E4A"/>
    <w:rsid w:val="00E52EEC"/>
    <w:rsid w:val="00E52F4D"/>
    <w:rsid w:val="00E530CC"/>
    <w:rsid w:val="00E53564"/>
    <w:rsid w:val="00E53A69"/>
    <w:rsid w:val="00E54CD8"/>
    <w:rsid w:val="00E55021"/>
    <w:rsid w:val="00E55675"/>
    <w:rsid w:val="00E5596C"/>
    <w:rsid w:val="00E55DB3"/>
    <w:rsid w:val="00E55EC2"/>
    <w:rsid w:val="00E567F3"/>
    <w:rsid w:val="00E56B08"/>
    <w:rsid w:val="00E56B99"/>
    <w:rsid w:val="00E57173"/>
    <w:rsid w:val="00E573B6"/>
    <w:rsid w:val="00E57447"/>
    <w:rsid w:val="00E574CD"/>
    <w:rsid w:val="00E57D56"/>
    <w:rsid w:val="00E57F21"/>
    <w:rsid w:val="00E601F2"/>
    <w:rsid w:val="00E6056F"/>
    <w:rsid w:val="00E60CF3"/>
    <w:rsid w:val="00E60E6B"/>
    <w:rsid w:val="00E60FA0"/>
    <w:rsid w:val="00E61267"/>
    <w:rsid w:val="00E61DA1"/>
    <w:rsid w:val="00E62E3A"/>
    <w:rsid w:val="00E63217"/>
    <w:rsid w:val="00E6336B"/>
    <w:rsid w:val="00E63C1F"/>
    <w:rsid w:val="00E63D1D"/>
    <w:rsid w:val="00E64437"/>
    <w:rsid w:val="00E644BC"/>
    <w:rsid w:val="00E6462D"/>
    <w:rsid w:val="00E64830"/>
    <w:rsid w:val="00E64BCF"/>
    <w:rsid w:val="00E65187"/>
    <w:rsid w:val="00E6575F"/>
    <w:rsid w:val="00E6654D"/>
    <w:rsid w:val="00E666FA"/>
    <w:rsid w:val="00E66759"/>
    <w:rsid w:val="00E66C92"/>
    <w:rsid w:val="00E66CE3"/>
    <w:rsid w:val="00E66CFB"/>
    <w:rsid w:val="00E66EC9"/>
    <w:rsid w:val="00E670A7"/>
    <w:rsid w:val="00E670CD"/>
    <w:rsid w:val="00E6765A"/>
    <w:rsid w:val="00E67B99"/>
    <w:rsid w:val="00E67C24"/>
    <w:rsid w:val="00E70163"/>
    <w:rsid w:val="00E7119A"/>
    <w:rsid w:val="00E71230"/>
    <w:rsid w:val="00E7125D"/>
    <w:rsid w:val="00E71489"/>
    <w:rsid w:val="00E714F8"/>
    <w:rsid w:val="00E71585"/>
    <w:rsid w:val="00E71F90"/>
    <w:rsid w:val="00E7201B"/>
    <w:rsid w:val="00E7286D"/>
    <w:rsid w:val="00E7288E"/>
    <w:rsid w:val="00E72A80"/>
    <w:rsid w:val="00E72FFC"/>
    <w:rsid w:val="00E73DC0"/>
    <w:rsid w:val="00E73F6D"/>
    <w:rsid w:val="00E742E0"/>
    <w:rsid w:val="00E744BC"/>
    <w:rsid w:val="00E7454C"/>
    <w:rsid w:val="00E747A5"/>
    <w:rsid w:val="00E74926"/>
    <w:rsid w:val="00E752D7"/>
    <w:rsid w:val="00E753C8"/>
    <w:rsid w:val="00E7557F"/>
    <w:rsid w:val="00E75747"/>
    <w:rsid w:val="00E758B5"/>
    <w:rsid w:val="00E7597F"/>
    <w:rsid w:val="00E75D3B"/>
    <w:rsid w:val="00E763D5"/>
    <w:rsid w:val="00E76686"/>
    <w:rsid w:val="00E76A96"/>
    <w:rsid w:val="00E76AD8"/>
    <w:rsid w:val="00E76B9D"/>
    <w:rsid w:val="00E76C78"/>
    <w:rsid w:val="00E76C94"/>
    <w:rsid w:val="00E77155"/>
    <w:rsid w:val="00E774DD"/>
    <w:rsid w:val="00E77837"/>
    <w:rsid w:val="00E77F79"/>
    <w:rsid w:val="00E80291"/>
    <w:rsid w:val="00E80CB7"/>
    <w:rsid w:val="00E80D87"/>
    <w:rsid w:val="00E81135"/>
    <w:rsid w:val="00E8121B"/>
    <w:rsid w:val="00E81414"/>
    <w:rsid w:val="00E814A6"/>
    <w:rsid w:val="00E81730"/>
    <w:rsid w:val="00E819B2"/>
    <w:rsid w:val="00E82F91"/>
    <w:rsid w:val="00E8335B"/>
    <w:rsid w:val="00E83CCA"/>
    <w:rsid w:val="00E83D81"/>
    <w:rsid w:val="00E83E03"/>
    <w:rsid w:val="00E83E81"/>
    <w:rsid w:val="00E83FC3"/>
    <w:rsid w:val="00E84245"/>
    <w:rsid w:val="00E8447F"/>
    <w:rsid w:val="00E847AA"/>
    <w:rsid w:val="00E8504D"/>
    <w:rsid w:val="00E853BB"/>
    <w:rsid w:val="00E85CAB"/>
    <w:rsid w:val="00E85CE6"/>
    <w:rsid w:val="00E86877"/>
    <w:rsid w:val="00E86AE7"/>
    <w:rsid w:val="00E8746F"/>
    <w:rsid w:val="00E900B2"/>
    <w:rsid w:val="00E901B3"/>
    <w:rsid w:val="00E9039F"/>
    <w:rsid w:val="00E9043F"/>
    <w:rsid w:val="00E905A4"/>
    <w:rsid w:val="00E907C4"/>
    <w:rsid w:val="00E90CF2"/>
    <w:rsid w:val="00E90F18"/>
    <w:rsid w:val="00E911B1"/>
    <w:rsid w:val="00E911E7"/>
    <w:rsid w:val="00E91546"/>
    <w:rsid w:val="00E9159B"/>
    <w:rsid w:val="00E91648"/>
    <w:rsid w:val="00E9198B"/>
    <w:rsid w:val="00E9205D"/>
    <w:rsid w:val="00E92072"/>
    <w:rsid w:val="00E9244C"/>
    <w:rsid w:val="00E924D0"/>
    <w:rsid w:val="00E92ED2"/>
    <w:rsid w:val="00E92F29"/>
    <w:rsid w:val="00E93691"/>
    <w:rsid w:val="00E93C4A"/>
    <w:rsid w:val="00E93CEA"/>
    <w:rsid w:val="00E93EAE"/>
    <w:rsid w:val="00E94742"/>
    <w:rsid w:val="00E94A9C"/>
    <w:rsid w:val="00E94AE3"/>
    <w:rsid w:val="00E951E9"/>
    <w:rsid w:val="00E95C51"/>
    <w:rsid w:val="00E95E18"/>
    <w:rsid w:val="00E95E76"/>
    <w:rsid w:val="00E95F65"/>
    <w:rsid w:val="00E9673C"/>
    <w:rsid w:val="00E967BF"/>
    <w:rsid w:val="00E967D2"/>
    <w:rsid w:val="00E96B52"/>
    <w:rsid w:val="00E97291"/>
    <w:rsid w:val="00E972DC"/>
    <w:rsid w:val="00E9736B"/>
    <w:rsid w:val="00E975AC"/>
    <w:rsid w:val="00E97A5E"/>
    <w:rsid w:val="00E97BC0"/>
    <w:rsid w:val="00EA0328"/>
    <w:rsid w:val="00EA0BB9"/>
    <w:rsid w:val="00EA125D"/>
    <w:rsid w:val="00EA1461"/>
    <w:rsid w:val="00EA1711"/>
    <w:rsid w:val="00EA17DB"/>
    <w:rsid w:val="00EA1DDA"/>
    <w:rsid w:val="00EA1E93"/>
    <w:rsid w:val="00EA2100"/>
    <w:rsid w:val="00EA2191"/>
    <w:rsid w:val="00EA24F8"/>
    <w:rsid w:val="00EA35E9"/>
    <w:rsid w:val="00EA366F"/>
    <w:rsid w:val="00EA3B9C"/>
    <w:rsid w:val="00EA3E18"/>
    <w:rsid w:val="00EA46EA"/>
    <w:rsid w:val="00EA4702"/>
    <w:rsid w:val="00EA4FA8"/>
    <w:rsid w:val="00EA5112"/>
    <w:rsid w:val="00EA5689"/>
    <w:rsid w:val="00EA5F50"/>
    <w:rsid w:val="00EA6385"/>
    <w:rsid w:val="00EA67D2"/>
    <w:rsid w:val="00EA68A3"/>
    <w:rsid w:val="00EA69D9"/>
    <w:rsid w:val="00EA6B18"/>
    <w:rsid w:val="00EA72A5"/>
    <w:rsid w:val="00EA72FA"/>
    <w:rsid w:val="00EA76AC"/>
    <w:rsid w:val="00EA77C8"/>
    <w:rsid w:val="00EA7D55"/>
    <w:rsid w:val="00EA7EB2"/>
    <w:rsid w:val="00EA7FBF"/>
    <w:rsid w:val="00EB021D"/>
    <w:rsid w:val="00EB0914"/>
    <w:rsid w:val="00EB0ADE"/>
    <w:rsid w:val="00EB16B0"/>
    <w:rsid w:val="00EB1B47"/>
    <w:rsid w:val="00EB2290"/>
    <w:rsid w:val="00EB23CE"/>
    <w:rsid w:val="00EB23F1"/>
    <w:rsid w:val="00EB2611"/>
    <w:rsid w:val="00EB268E"/>
    <w:rsid w:val="00EB296A"/>
    <w:rsid w:val="00EB3E03"/>
    <w:rsid w:val="00EB3E65"/>
    <w:rsid w:val="00EB4819"/>
    <w:rsid w:val="00EB4AA6"/>
    <w:rsid w:val="00EB509D"/>
    <w:rsid w:val="00EB51A5"/>
    <w:rsid w:val="00EB634D"/>
    <w:rsid w:val="00EB6577"/>
    <w:rsid w:val="00EB69A6"/>
    <w:rsid w:val="00EB6BDC"/>
    <w:rsid w:val="00EB6CB1"/>
    <w:rsid w:val="00EB70B6"/>
    <w:rsid w:val="00EB7694"/>
    <w:rsid w:val="00EC03D1"/>
    <w:rsid w:val="00EC0980"/>
    <w:rsid w:val="00EC13C6"/>
    <w:rsid w:val="00EC1B1D"/>
    <w:rsid w:val="00EC1D91"/>
    <w:rsid w:val="00EC1F60"/>
    <w:rsid w:val="00EC2287"/>
    <w:rsid w:val="00EC26C6"/>
    <w:rsid w:val="00EC2880"/>
    <w:rsid w:val="00EC2AE0"/>
    <w:rsid w:val="00EC2D07"/>
    <w:rsid w:val="00EC2D23"/>
    <w:rsid w:val="00EC3FA3"/>
    <w:rsid w:val="00EC4182"/>
    <w:rsid w:val="00EC4BA7"/>
    <w:rsid w:val="00EC4C21"/>
    <w:rsid w:val="00EC4D3D"/>
    <w:rsid w:val="00EC54DA"/>
    <w:rsid w:val="00EC643F"/>
    <w:rsid w:val="00EC6D3F"/>
    <w:rsid w:val="00EC701D"/>
    <w:rsid w:val="00EC70C3"/>
    <w:rsid w:val="00EC77FA"/>
    <w:rsid w:val="00EC7A84"/>
    <w:rsid w:val="00EC7B7B"/>
    <w:rsid w:val="00EC7D32"/>
    <w:rsid w:val="00ED1309"/>
    <w:rsid w:val="00ED18AC"/>
    <w:rsid w:val="00ED1D33"/>
    <w:rsid w:val="00ED206E"/>
    <w:rsid w:val="00ED28E5"/>
    <w:rsid w:val="00ED2CAE"/>
    <w:rsid w:val="00ED3660"/>
    <w:rsid w:val="00ED3892"/>
    <w:rsid w:val="00ED4BA5"/>
    <w:rsid w:val="00ED5576"/>
    <w:rsid w:val="00ED591A"/>
    <w:rsid w:val="00ED5D7F"/>
    <w:rsid w:val="00ED5FAB"/>
    <w:rsid w:val="00ED684D"/>
    <w:rsid w:val="00ED68AA"/>
    <w:rsid w:val="00ED6AA5"/>
    <w:rsid w:val="00ED6AD8"/>
    <w:rsid w:val="00ED7220"/>
    <w:rsid w:val="00ED73B9"/>
    <w:rsid w:val="00ED7624"/>
    <w:rsid w:val="00ED7B67"/>
    <w:rsid w:val="00ED7E62"/>
    <w:rsid w:val="00ED7E90"/>
    <w:rsid w:val="00EE0316"/>
    <w:rsid w:val="00EE0987"/>
    <w:rsid w:val="00EE0A1A"/>
    <w:rsid w:val="00EE0ADD"/>
    <w:rsid w:val="00EE0D68"/>
    <w:rsid w:val="00EE1360"/>
    <w:rsid w:val="00EE14B5"/>
    <w:rsid w:val="00EE1B24"/>
    <w:rsid w:val="00EE1BE1"/>
    <w:rsid w:val="00EE1D26"/>
    <w:rsid w:val="00EE2603"/>
    <w:rsid w:val="00EE28DF"/>
    <w:rsid w:val="00EE295C"/>
    <w:rsid w:val="00EE2A60"/>
    <w:rsid w:val="00EE2B5B"/>
    <w:rsid w:val="00EE2E16"/>
    <w:rsid w:val="00EE2EC4"/>
    <w:rsid w:val="00EE35DC"/>
    <w:rsid w:val="00EE3A70"/>
    <w:rsid w:val="00EE3CCD"/>
    <w:rsid w:val="00EE3DCA"/>
    <w:rsid w:val="00EE3FAD"/>
    <w:rsid w:val="00EE4054"/>
    <w:rsid w:val="00EE4354"/>
    <w:rsid w:val="00EE444D"/>
    <w:rsid w:val="00EE4658"/>
    <w:rsid w:val="00EE47E7"/>
    <w:rsid w:val="00EE4CB0"/>
    <w:rsid w:val="00EE4E20"/>
    <w:rsid w:val="00EE57A0"/>
    <w:rsid w:val="00EE5C02"/>
    <w:rsid w:val="00EE5FD7"/>
    <w:rsid w:val="00EE693F"/>
    <w:rsid w:val="00EE70B5"/>
    <w:rsid w:val="00EE735D"/>
    <w:rsid w:val="00EE7DD0"/>
    <w:rsid w:val="00EF00C1"/>
    <w:rsid w:val="00EF0A12"/>
    <w:rsid w:val="00EF0FDD"/>
    <w:rsid w:val="00EF1B9E"/>
    <w:rsid w:val="00EF1F17"/>
    <w:rsid w:val="00EF1F39"/>
    <w:rsid w:val="00EF23F5"/>
    <w:rsid w:val="00EF250F"/>
    <w:rsid w:val="00EF263D"/>
    <w:rsid w:val="00EF2D29"/>
    <w:rsid w:val="00EF2E05"/>
    <w:rsid w:val="00EF2E78"/>
    <w:rsid w:val="00EF30A6"/>
    <w:rsid w:val="00EF31B6"/>
    <w:rsid w:val="00EF3550"/>
    <w:rsid w:val="00EF3ECE"/>
    <w:rsid w:val="00EF437E"/>
    <w:rsid w:val="00EF482E"/>
    <w:rsid w:val="00EF4A5D"/>
    <w:rsid w:val="00EF55E2"/>
    <w:rsid w:val="00EF565F"/>
    <w:rsid w:val="00EF5FB8"/>
    <w:rsid w:val="00EF635B"/>
    <w:rsid w:val="00EF6767"/>
    <w:rsid w:val="00EF6DB3"/>
    <w:rsid w:val="00EF7085"/>
    <w:rsid w:val="00EF7271"/>
    <w:rsid w:val="00EF76CA"/>
    <w:rsid w:val="00EF7910"/>
    <w:rsid w:val="00EF7A20"/>
    <w:rsid w:val="00EF7AE5"/>
    <w:rsid w:val="00EF7D99"/>
    <w:rsid w:val="00EF7E0B"/>
    <w:rsid w:val="00EF7E44"/>
    <w:rsid w:val="00F005E7"/>
    <w:rsid w:val="00F00725"/>
    <w:rsid w:val="00F008EC"/>
    <w:rsid w:val="00F0094C"/>
    <w:rsid w:val="00F00990"/>
    <w:rsid w:val="00F00DDA"/>
    <w:rsid w:val="00F01146"/>
    <w:rsid w:val="00F01BFE"/>
    <w:rsid w:val="00F026D9"/>
    <w:rsid w:val="00F02A37"/>
    <w:rsid w:val="00F02E2C"/>
    <w:rsid w:val="00F0338F"/>
    <w:rsid w:val="00F034AB"/>
    <w:rsid w:val="00F042BA"/>
    <w:rsid w:val="00F047BE"/>
    <w:rsid w:val="00F04A7A"/>
    <w:rsid w:val="00F050C3"/>
    <w:rsid w:val="00F0549C"/>
    <w:rsid w:val="00F06170"/>
    <w:rsid w:val="00F06439"/>
    <w:rsid w:val="00F06B9C"/>
    <w:rsid w:val="00F06C27"/>
    <w:rsid w:val="00F06FB9"/>
    <w:rsid w:val="00F071B3"/>
    <w:rsid w:val="00F07230"/>
    <w:rsid w:val="00F0724C"/>
    <w:rsid w:val="00F07663"/>
    <w:rsid w:val="00F07C07"/>
    <w:rsid w:val="00F102E5"/>
    <w:rsid w:val="00F10B8B"/>
    <w:rsid w:val="00F10C6A"/>
    <w:rsid w:val="00F10CDE"/>
    <w:rsid w:val="00F10FE2"/>
    <w:rsid w:val="00F114DD"/>
    <w:rsid w:val="00F114E6"/>
    <w:rsid w:val="00F11593"/>
    <w:rsid w:val="00F11655"/>
    <w:rsid w:val="00F11758"/>
    <w:rsid w:val="00F11A21"/>
    <w:rsid w:val="00F11C2E"/>
    <w:rsid w:val="00F12414"/>
    <w:rsid w:val="00F1271C"/>
    <w:rsid w:val="00F12C26"/>
    <w:rsid w:val="00F12C48"/>
    <w:rsid w:val="00F12E19"/>
    <w:rsid w:val="00F13065"/>
    <w:rsid w:val="00F1311C"/>
    <w:rsid w:val="00F142C5"/>
    <w:rsid w:val="00F1448F"/>
    <w:rsid w:val="00F1496B"/>
    <w:rsid w:val="00F14973"/>
    <w:rsid w:val="00F14D94"/>
    <w:rsid w:val="00F14E97"/>
    <w:rsid w:val="00F14FEA"/>
    <w:rsid w:val="00F15606"/>
    <w:rsid w:val="00F15C61"/>
    <w:rsid w:val="00F16AC4"/>
    <w:rsid w:val="00F16B44"/>
    <w:rsid w:val="00F16F6C"/>
    <w:rsid w:val="00F16FB6"/>
    <w:rsid w:val="00F17037"/>
    <w:rsid w:val="00F1738A"/>
    <w:rsid w:val="00F17480"/>
    <w:rsid w:val="00F17B27"/>
    <w:rsid w:val="00F17C69"/>
    <w:rsid w:val="00F17F13"/>
    <w:rsid w:val="00F20246"/>
    <w:rsid w:val="00F20426"/>
    <w:rsid w:val="00F204A5"/>
    <w:rsid w:val="00F204D4"/>
    <w:rsid w:val="00F209AA"/>
    <w:rsid w:val="00F209BB"/>
    <w:rsid w:val="00F20EA4"/>
    <w:rsid w:val="00F21166"/>
    <w:rsid w:val="00F2135E"/>
    <w:rsid w:val="00F21A69"/>
    <w:rsid w:val="00F2289A"/>
    <w:rsid w:val="00F22935"/>
    <w:rsid w:val="00F23BDF"/>
    <w:rsid w:val="00F23BE3"/>
    <w:rsid w:val="00F24280"/>
    <w:rsid w:val="00F245F5"/>
    <w:rsid w:val="00F2467E"/>
    <w:rsid w:val="00F24C05"/>
    <w:rsid w:val="00F24CD9"/>
    <w:rsid w:val="00F25114"/>
    <w:rsid w:val="00F251E3"/>
    <w:rsid w:val="00F2545B"/>
    <w:rsid w:val="00F25830"/>
    <w:rsid w:val="00F258AB"/>
    <w:rsid w:val="00F25E79"/>
    <w:rsid w:val="00F25E98"/>
    <w:rsid w:val="00F262EE"/>
    <w:rsid w:val="00F26392"/>
    <w:rsid w:val="00F263D8"/>
    <w:rsid w:val="00F26BB9"/>
    <w:rsid w:val="00F26F94"/>
    <w:rsid w:val="00F2708D"/>
    <w:rsid w:val="00F27157"/>
    <w:rsid w:val="00F2738E"/>
    <w:rsid w:val="00F27626"/>
    <w:rsid w:val="00F276CF"/>
    <w:rsid w:val="00F30294"/>
    <w:rsid w:val="00F30315"/>
    <w:rsid w:val="00F305BA"/>
    <w:rsid w:val="00F307EF"/>
    <w:rsid w:val="00F30A0C"/>
    <w:rsid w:val="00F30A5E"/>
    <w:rsid w:val="00F30B00"/>
    <w:rsid w:val="00F30B3F"/>
    <w:rsid w:val="00F30CC5"/>
    <w:rsid w:val="00F31118"/>
    <w:rsid w:val="00F31155"/>
    <w:rsid w:val="00F3148E"/>
    <w:rsid w:val="00F314F3"/>
    <w:rsid w:val="00F31513"/>
    <w:rsid w:val="00F31669"/>
    <w:rsid w:val="00F316FA"/>
    <w:rsid w:val="00F31723"/>
    <w:rsid w:val="00F32654"/>
    <w:rsid w:val="00F32708"/>
    <w:rsid w:val="00F33475"/>
    <w:rsid w:val="00F33A33"/>
    <w:rsid w:val="00F33FB2"/>
    <w:rsid w:val="00F34339"/>
    <w:rsid w:val="00F34351"/>
    <w:rsid w:val="00F3494E"/>
    <w:rsid w:val="00F349F7"/>
    <w:rsid w:val="00F34BEC"/>
    <w:rsid w:val="00F34E5E"/>
    <w:rsid w:val="00F35182"/>
    <w:rsid w:val="00F352C7"/>
    <w:rsid w:val="00F35390"/>
    <w:rsid w:val="00F35A0E"/>
    <w:rsid w:val="00F35B9A"/>
    <w:rsid w:val="00F35E0F"/>
    <w:rsid w:val="00F35E57"/>
    <w:rsid w:val="00F36568"/>
    <w:rsid w:val="00F3662F"/>
    <w:rsid w:val="00F368D9"/>
    <w:rsid w:val="00F36B12"/>
    <w:rsid w:val="00F36CF3"/>
    <w:rsid w:val="00F374CE"/>
    <w:rsid w:val="00F376B6"/>
    <w:rsid w:val="00F377AF"/>
    <w:rsid w:val="00F4010F"/>
    <w:rsid w:val="00F407E6"/>
    <w:rsid w:val="00F40CA7"/>
    <w:rsid w:val="00F40FB4"/>
    <w:rsid w:val="00F40FE3"/>
    <w:rsid w:val="00F41323"/>
    <w:rsid w:val="00F41479"/>
    <w:rsid w:val="00F4164C"/>
    <w:rsid w:val="00F41E3D"/>
    <w:rsid w:val="00F420B6"/>
    <w:rsid w:val="00F42FFE"/>
    <w:rsid w:val="00F43113"/>
    <w:rsid w:val="00F43878"/>
    <w:rsid w:val="00F43897"/>
    <w:rsid w:val="00F43D5D"/>
    <w:rsid w:val="00F445FF"/>
    <w:rsid w:val="00F44685"/>
    <w:rsid w:val="00F45300"/>
    <w:rsid w:val="00F45352"/>
    <w:rsid w:val="00F45632"/>
    <w:rsid w:val="00F456CB"/>
    <w:rsid w:val="00F458C0"/>
    <w:rsid w:val="00F45B78"/>
    <w:rsid w:val="00F45B88"/>
    <w:rsid w:val="00F45C67"/>
    <w:rsid w:val="00F45DBD"/>
    <w:rsid w:val="00F460BE"/>
    <w:rsid w:val="00F46324"/>
    <w:rsid w:val="00F46CB5"/>
    <w:rsid w:val="00F46F88"/>
    <w:rsid w:val="00F47025"/>
    <w:rsid w:val="00F4726F"/>
    <w:rsid w:val="00F473D2"/>
    <w:rsid w:val="00F47536"/>
    <w:rsid w:val="00F47CB8"/>
    <w:rsid w:val="00F47D8C"/>
    <w:rsid w:val="00F47FA5"/>
    <w:rsid w:val="00F500EE"/>
    <w:rsid w:val="00F501A3"/>
    <w:rsid w:val="00F506C5"/>
    <w:rsid w:val="00F50D52"/>
    <w:rsid w:val="00F50E25"/>
    <w:rsid w:val="00F50F71"/>
    <w:rsid w:val="00F51162"/>
    <w:rsid w:val="00F51560"/>
    <w:rsid w:val="00F51806"/>
    <w:rsid w:val="00F51999"/>
    <w:rsid w:val="00F51DAC"/>
    <w:rsid w:val="00F523D1"/>
    <w:rsid w:val="00F5264C"/>
    <w:rsid w:val="00F52A2B"/>
    <w:rsid w:val="00F52C0B"/>
    <w:rsid w:val="00F530AA"/>
    <w:rsid w:val="00F5312B"/>
    <w:rsid w:val="00F53804"/>
    <w:rsid w:val="00F53A98"/>
    <w:rsid w:val="00F53F57"/>
    <w:rsid w:val="00F540E4"/>
    <w:rsid w:val="00F543FB"/>
    <w:rsid w:val="00F545B9"/>
    <w:rsid w:val="00F545ED"/>
    <w:rsid w:val="00F54B99"/>
    <w:rsid w:val="00F54DCE"/>
    <w:rsid w:val="00F54FA5"/>
    <w:rsid w:val="00F55388"/>
    <w:rsid w:val="00F553F6"/>
    <w:rsid w:val="00F555B5"/>
    <w:rsid w:val="00F55701"/>
    <w:rsid w:val="00F558CB"/>
    <w:rsid w:val="00F559D0"/>
    <w:rsid w:val="00F55A0E"/>
    <w:rsid w:val="00F56541"/>
    <w:rsid w:val="00F569CF"/>
    <w:rsid w:val="00F56DD6"/>
    <w:rsid w:val="00F5704E"/>
    <w:rsid w:val="00F57415"/>
    <w:rsid w:val="00F579CA"/>
    <w:rsid w:val="00F57E4D"/>
    <w:rsid w:val="00F57ED0"/>
    <w:rsid w:val="00F6033C"/>
    <w:rsid w:val="00F60581"/>
    <w:rsid w:val="00F60F60"/>
    <w:rsid w:val="00F61D13"/>
    <w:rsid w:val="00F61F63"/>
    <w:rsid w:val="00F6220C"/>
    <w:rsid w:val="00F62277"/>
    <w:rsid w:val="00F6371D"/>
    <w:rsid w:val="00F6382F"/>
    <w:rsid w:val="00F63835"/>
    <w:rsid w:val="00F63847"/>
    <w:rsid w:val="00F63BE8"/>
    <w:rsid w:val="00F64B05"/>
    <w:rsid w:val="00F64B4D"/>
    <w:rsid w:val="00F64F75"/>
    <w:rsid w:val="00F657AE"/>
    <w:rsid w:val="00F6587D"/>
    <w:rsid w:val="00F65BEE"/>
    <w:rsid w:val="00F65C2D"/>
    <w:rsid w:val="00F65C4E"/>
    <w:rsid w:val="00F65E07"/>
    <w:rsid w:val="00F65E3B"/>
    <w:rsid w:val="00F66C57"/>
    <w:rsid w:val="00F6726E"/>
    <w:rsid w:val="00F6756C"/>
    <w:rsid w:val="00F67BB7"/>
    <w:rsid w:val="00F67F4A"/>
    <w:rsid w:val="00F67FEA"/>
    <w:rsid w:val="00F70206"/>
    <w:rsid w:val="00F702C1"/>
    <w:rsid w:val="00F70598"/>
    <w:rsid w:val="00F709EF"/>
    <w:rsid w:val="00F70D57"/>
    <w:rsid w:val="00F71369"/>
    <w:rsid w:val="00F716E5"/>
    <w:rsid w:val="00F717EE"/>
    <w:rsid w:val="00F72194"/>
    <w:rsid w:val="00F7263D"/>
    <w:rsid w:val="00F72725"/>
    <w:rsid w:val="00F7284A"/>
    <w:rsid w:val="00F72C4B"/>
    <w:rsid w:val="00F72CBC"/>
    <w:rsid w:val="00F7322F"/>
    <w:rsid w:val="00F73610"/>
    <w:rsid w:val="00F736EB"/>
    <w:rsid w:val="00F73AF5"/>
    <w:rsid w:val="00F74104"/>
    <w:rsid w:val="00F746D1"/>
    <w:rsid w:val="00F747A1"/>
    <w:rsid w:val="00F75107"/>
    <w:rsid w:val="00F7552C"/>
    <w:rsid w:val="00F75764"/>
    <w:rsid w:val="00F75E0D"/>
    <w:rsid w:val="00F7623C"/>
    <w:rsid w:val="00F7633C"/>
    <w:rsid w:val="00F7635E"/>
    <w:rsid w:val="00F76461"/>
    <w:rsid w:val="00F769F8"/>
    <w:rsid w:val="00F76CCA"/>
    <w:rsid w:val="00F775FE"/>
    <w:rsid w:val="00F77CF4"/>
    <w:rsid w:val="00F77F00"/>
    <w:rsid w:val="00F80295"/>
    <w:rsid w:val="00F8032F"/>
    <w:rsid w:val="00F803E2"/>
    <w:rsid w:val="00F80483"/>
    <w:rsid w:val="00F81820"/>
    <w:rsid w:val="00F81ADF"/>
    <w:rsid w:val="00F81C17"/>
    <w:rsid w:val="00F81CCC"/>
    <w:rsid w:val="00F8236A"/>
    <w:rsid w:val="00F82C81"/>
    <w:rsid w:val="00F82D3B"/>
    <w:rsid w:val="00F834B6"/>
    <w:rsid w:val="00F836A5"/>
    <w:rsid w:val="00F836ED"/>
    <w:rsid w:val="00F83791"/>
    <w:rsid w:val="00F837F3"/>
    <w:rsid w:val="00F83E15"/>
    <w:rsid w:val="00F841D7"/>
    <w:rsid w:val="00F843D0"/>
    <w:rsid w:val="00F844D8"/>
    <w:rsid w:val="00F845B0"/>
    <w:rsid w:val="00F84B85"/>
    <w:rsid w:val="00F84B8F"/>
    <w:rsid w:val="00F84D50"/>
    <w:rsid w:val="00F84D84"/>
    <w:rsid w:val="00F8550E"/>
    <w:rsid w:val="00F85977"/>
    <w:rsid w:val="00F85E61"/>
    <w:rsid w:val="00F85EC9"/>
    <w:rsid w:val="00F86574"/>
    <w:rsid w:val="00F86CDA"/>
    <w:rsid w:val="00F871BD"/>
    <w:rsid w:val="00F872E9"/>
    <w:rsid w:val="00F8795D"/>
    <w:rsid w:val="00F87F4E"/>
    <w:rsid w:val="00F90145"/>
    <w:rsid w:val="00F9023A"/>
    <w:rsid w:val="00F906B8"/>
    <w:rsid w:val="00F906C5"/>
    <w:rsid w:val="00F9078A"/>
    <w:rsid w:val="00F90805"/>
    <w:rsid w:val="00F913A8"/>
    <w:rsid w:val="00F913B1"/>
    <w:rsid w:val="00F91431"/>
    <w:rsid w:val="00F9158C"/>
    <w:rsid w:val="00F9196F"/>
    <w:rsid w:val="00F9259B"/>
    <w:rsid w:val="00F92674"/>
    <w:rsid w:val="00F926F7"/>
    <w:rsid w:val="00F92824"/>
    <w:rsid w:val="00F9285F"/>
    <w:rsid w:val="00F9293E"/>
    <w:rsid w:val="00F92A47"/>
    <w:rsid w:val="00F92CD6"/>
    <w:rsid w:val="00F93752"/>
    <w:rsid w:val="00F94095"/>
    <w:rsid w:val="00F943CA"/>
    <w:rsid w:val="00F9533E"/>
    <w:rsid w:val="00F956DE"/>
    <w:rsid w:val="00F958A9"/>
    <w:rsid w:val="00F95D2E"/>
    <w:rsid w:val="00F95DC9"/>
    <w:rsid w:val="00F95E20"/>
    <w:rsid w:val="00F96105"/>
    <w:rsid w:val="00F96251"/>
    <w:rsid w:val="00F963DC"/>
    <w:rsid w:val="00F96B7E"/>
    <w:rsid w:val="00F96C43"/>
    <w:rsid w:val="00F974BB"/>
    <w:rsid w:val="00F977DF"/>
    <w:rsid w:val="00F97B5A"/>
    <w:rsid w:val="00F97D45"/>
    <w:rsid w:val="00FA01CA"/>
    <w:rsid w:val="00FA02F4"/>
    <w:rsid w:val="00FA0AD3"/>
    <w:rsid w:val="00FA174B"/>
    <w:rsid w:val="00FA19E0"/>
    <w:rsid w:val="00FA1D9E"/>
    <w:rsid w:val="00FA2495"/>
    <w:rsid w:val="00FA2E30"/>
    <w:rsid w:val="00FA2FD1"/>
    <w:rsid w:val="00FA31D5"/>
    <w:rsid w:val="00FA31D8"/>
    <w:rsid w:val="00FA339C"/>
    <w:rsid w:val="00FA33F3"/>
    <w:rsid w:val="00FA365F"/>
    <w:rsid w:val="00FA3A2E"/>
    <w:rsid w:val="00FA3D13"/>
    <w:rsid w:val="00FA4418"/>
    <w:rsid w:val="00FA45E2"/>
    <w:rsid w:val="00FA47EE"/>
    <w:rsid w:val="00FA4E41"/>
    <w:rsid w:val="00FA52CD"/>
    <w:rsid w:val="00FA5648"/>
    <w:rsid w:val="00FA56AE"/>
    <w:rsid w:val="00FA5871"/>
    <w:rsid w:val="00FA5C7A"/>
    <w:rsid w:val="00FA5D4A"/>
    <w:rsid w:val="00FA5F04"/>
    <w:rsid w:val="00FA6195"/>
    <w:rsid w:val="00FA7890"/>
    <w:rsid w:val="00FA78AB"/>
    <w:rsid w:val="00FA7BAF"/>
    <w:rsid w:val="00FA7EB6"/>
    <w:rsid w:val="00FA7F81"/>
    <w:rsid w:val="00FB03D3"/>
    <w:rsid w:val="00FB0714"/>
    <w:rsid w:val="00FB0D83"/>
    <w:rsid w:val="00FB1054"/>
    <w:rsid w:val="00FB1160"/>
    <w:rsid w:val="00FB1A0B"/>
    <w:rsid w:val="00FB1D60"/>
    <w:rsid w:val="00FB2047"/>
    <w:rsid w:val="00FB204B"/>
    <w:rsid w:val="00FB25EE"/>
    <w:rsid w:val="00FB2924"/>
    <w:rsid w:val="00FB2F01"/>
    <w:rsid w:val="00FB3719"/>
    <w:rsid w:val="00FB3806"/>
    <w:rsid w:val="00FB38A5"/>
    <w:rsid w:val="00FB396A"/>
    <w:rsid w:val="00FB40FB"/>
    <w:rsid w:val="00FB425A"/>
    <w:rsid w:val="00FB491A"/>
    <w:rsid w:val="00FB4B5E"/>
    <w:rsid w:val="00FB5475"/>
    <w:rsid w:val="00FB5CAF"/>
    <w:rsid w:val="00FB5D60"/>
    <w:rsid w:val="00FB649B"/>
    <w:rsid w:val="00FB675B"/>
    <w:rsid w:val="00FB6E67"/>
    <w:rsid w:val="00FB707B"/>
    <w:rsid w:val="00FB7522"/>
    <w:rsid w:val="00FB7730"/>
    <w:rsid w:val="00FB7D1C"/>
    <w:rsid w:val="00FC0217"/>
    <w:rsid w:val="00FC0AD8"/>
    <w:rsid w:val="00FC0B5B"/>
    <w:rsid w:val="00FC1595"/>
    <w:rsid w:val="00FC18A5"/>
    <w:rsid w:val="00FC228F"/>
    <w:rsid w:val="00FC247A"/>
    <w:rsid w:val="00FC276A"/>
    <w:rsid w:val="00FC3F52"/>
    <w:rsid w:val="00FC4151"/>
    <w:rsid w:val="00FC4332"/>
    <w:rsid w:val="00FC460E"/>
    <w:rsid w:val="00FC49D3"/>
    <w:rsid w:val="00FC5052"/>
    <w:rsid w:val="00FC538C"/>
    <w:rsid w:val="00FC5747"/>
    <w:rsid w:val="00FC578F"/>
    <w:rsid w:val="00FC5842"/>
    <w:rsid w:val="00FC58F2"/>
    <w:rsid w:val="00FC5D77"/>
    <w:rsid w:val="00FC67D3"/>
    <w:rsid w:val="00FC7096"/>
    <w:rsid w:val="00FC77E4"/>
    <w:rsid w:val="00FC7AC8"/>
    <w:rsid w:val="00FC7EB2"/>
    <w:rsid w:val="00FD02A1"/>
    <w:rsid w:val="00FD03E7"/>
    <w:rsid w:val="00FD1402"/>
    <w:rsid w:val="00FD1763"/>
    <w:rsid w:val="00FD1845"/>
    <w:rsid w:val="00FD1F82"/>
    <w:rsid w:val="00FD2155"/>
    <w:rsid w:val="00FD2599"/>
    <w:rsid w:val="00FD2F93"/>
    <w:rsid w:val="00FD32C5"/>
    <w:rsid w:val="00FD3655"/>
    <w:rsid w:val="00FD3A5A"/>
    <w:rsid w:val="00FD3B0B"/>
    <w:rsid w:val="00FD4249"/>
    <w:rsid w:val="00FD4502"/>
    <w:rsid w:val="00FD45FD"/>
    <w:rsid w:val="00FD497E"/>
    <w:rsid w:val="00FD4AA2"/>
    <w:rsid w:val="00FD4ED3"/>
    <w:rsid w:val="00FD4F16"/>
    <w:rsid w:val="00FD55B3"/>
    <w:rsid w:val="00FD5769"/>
    <w:rsid w:val="00FD5E87"/>
    <w:rsid w:val="00FD6925"/>
    <w:rsid w:val="00FD6DA7"/>
    <w:rsid w:val="00FD72E9"/>
    <w:rsid w:val="00FD733C"/>
    <w:rsid w:val="00FD7951"/>
    <w:rsid w:val="00FD7C93"/>
    <w:rsid w:val="00FE0235"/>
    <w:rsid w:val="00FE1B0B"/>
    <w:rsid w:val="00FE1BE8"/>
    <w:rsid w:val="00FE233D"/>
    <w:rsid w:val="00FE27B2"/>
    <w:rsid w:val="00FE2DF8"/>
    <w:rsid w:val="00FE3170"/>
    <w:rsid w:val="00FE3393"/>
    <w:rsid w:val="00FE341A"/>
    <w:rsid w:val="00FE3E9E"/>
    <w:rsid w:val="00FE3FF4"/>
    <w:rsid w:val="00FE4086"/>
    <w:rsid w:val="00FE4141"/>
    <w:rsid w:val="00FE4394"/>
    <w:rsid w:val="00FE46E7"/>
    <w:rsid w:val="00FE485C"/>
    <w:rsid w:val="00FE4D7B"/>
    <w:rsid w:val="00FE5082"/>
    <w:rsid w:val="00FE57FE"/>
    <w:rsid w:val="00FE5A77"/>
    <w:rsid w:val="00FE6837"/>
    <w:rsid w:val="00FE6987"/>
    <w:rsid w:val="00FE6DA1"/>
    <w:rsid w:val="00FE72D1"/>
    <w:rsid w:val="00FE73D0"/>
    <w:rsid w:val="00FE752C"/>
    <w:rsid w:val="00FE769C"/>
    <w:rsid w:val="00FE771C"/>
    <w:rsid w:val="00FE7883"/>
    <w:rsid w:val="00FE7FDE"/>
    <w:rsid w:val="00FF02D7"/>
    <w:rsid w:val="00FF0329"/>
    <w:rsid w:val="00FF03CE"/>
    <w:rsid w:val="00FF0FAE"/>
    <w:rsid w:val="00FF173B"/>
    <w:rsid w:val="00FF1B43"/>
    <w:rsid w:val="00FF261B"/>
    <w:rsid w:val="00FF3011"/>
    <w:rsid w:val="00FF3198"/>
    <w:rsid w:val="00FF3325"/>
    <w:rsid w:val="00FF3377"/>
    <w:rsid w:val="00FF34B3"/>
    <w:rsid w:val="00FF3568"/>
    <w:rsid w:val="00FF3948"/>
    <w:rsid w:val="00FF39D7"/>
    <w:rsid w:val="00FF3B8D"/>
    <w:rsid w:val="00FF3E19"/>
    <w:rsid w:val="00FF3F0D"/>
    <w:rsid w:val="00FF429A"/>
    <w:rsid w:val="00FF43A1"/>
    <w:rsid w:val="00FF4D9A"/>
    <w:rsid w:val="00FF4DEA"/>
    <w:rsid w:val="00FF5C7A"/>
    <w:rsid w:val="00FF7154"/>
    <w:rsid w:val="00FF753B"/>
    <w:rsid w:val="00FF7614"/>
    <w:rsid w:val="00FF77BE"/>
    <w:rsid w:val="00FF7C91"/>
    <w:rsid w:val="00FF7D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6B18"/>
  <w15:chartTrackingRefBased/>
  <w15:docId w15:val="{001DB94B-F18F-4F5F-B652-8F4D09A7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888"/>
    <w:rPr>
      <w:rFonts w:ascii="Palatino Linotype" w:hAnsi="Palatino Linotype" w:cs="Times New Roman"/>
      <w:sz w:val="24"/>
    </w:rPr>
  </w:style>
  <w:style w:type="paragraph" w:styleId="Nadpis1">
    <w:name w:val="heading 1"/>
    <w:basedOn w:val="Normln"/>
    <w:next w:val="Normln"/>
    <w:link w:val="Nadpis1Char"/>
    <w:uiPriority w:val="9"/>
    <w:qFormat/>
    <w:rsid w:val="001038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038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E535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388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103888"/>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103888"/>
    <w:pPr>
      <w:tabs>
        <w:tab w:val="center" w:pos="4536"/>
        <w:tab w:val="right" w:pos="9072"/>
      </w:tabs>
      <w:spacing w:line="240" w:lineRule="auto"/>
    </w:pPr>
  </w:style>
  <w:style w:type="character" w:customStyle="1" w:styleId="ZhlavChar">
    <w:name w:val="Záhlaví Char"/>
    <w:basedOn w:val="Standardnpsmoodstavce"/>
    <w:link w:val="Zhlav"/>
    <w:uiPriority w:val="99"/>
    <w:rsid w:val="00103888"/>
    <w:rPr>
      <w:rFonts w:ascii="Palatino Linotype" w:hAnsi="Palatino Linotype" w:cs="Times New Roman"/>
      <w:sz w:val="24"/>
    </w:rPr>
  </w:style>
  <w:style w:type="paragraph" w:styleId="Zpat">
    <w:name w:val="footer"/>
    <w:basedOn w:val="Normln"/>
    <w:link w:val="ZpatChar"/>
    <w:uiPriority w:val="99"/>
    <w:unhideWhenUsed/>
    <w:rsid w:val="00103888"/>
    <w:pPr>
      <w:tabs>
        <w:tab w:val="center" w:pos="4536"/>
        <w:tab w:val="right" w:pos="9072"/>
      </w:tabs>
      <w:spacing w:line="240" w:lineRule="auto"/>
    </w:pPr>
  </w:style>
  <w:style w:type="character" w:customStyle="1" w:styleId="ZpatChar">
    <w:name w:val="Zápatí Char"/>
    <w:basedOn w:val="Standardnpsmoodstavce"/>
    <w:link w:val="Zpat"/>
    <w:uiPriority w:val="99"/>
    <w:rsid w:val="00103888"/>
    <w:rPr>
      <w:rFonts w:ascii="Palatino Linotype" w:hAnsi="Palatino Linotype" w:cs="Times New Roman"/>
      <w:sz w:val="24"/>
    </w:rPr>
  </w:style>
  <w:style w:type="paragraph" w:styleId="Nadpisobsahu">
    <w:name w:val="TOC Heading"/>
    <w:basedOn w:val="Nadpis1"/>
    <w:next w:val="Normln"/>
    <w:uiPriority w:val="39"/>
    <w:unhideWhenUsed/>
    <w:qFormat/>
    <w:rsid w:val="00103888"/>
    <w:pPr>
      <w:spacing w:line="259" w:lineRule="auto"/>
      <w:outlineLvl w:val="9"/>
    </w:pPr>
    <w:rPr>
      <w:lang w:eastAsia="cs-CZ"/>
    </w:rPr>
  </w:style>
  <w:style w:type="paragraph" w:customStyle="1" w:styleId="Nadpis11">
    <w:name w:val="Nadpis 1.1"/>
    <w:basedOn w:val="Nadpis1"/>
    <w:qFormat/>
    <w:rsid w:val="00103888"/>
    <w:rPr>
      <w:rFonts w:ascii="Palatino Linotype" w:hAnsi="Palatino Linotype"/>
      <w:color w:val="auto"/>
    </w:rPr>
  </w:style>
  <w:style w:type="paragraph" w:styleId="Obsah1">
    <w:name w:val="toc 1"/>
    <w:basedOn w:val="Normln"/>
    <w:next w:val="Normln"/>
    <w:autoRedefine/>
    <w:uiPriority w:val="39"/>
    <w:unhideWhenUsed/>
    <w:rsid w:val="00103888"/>
    <w:pPr>
      <w:spacing w:after="100"/>
    </w:pPr>
  </w:style>
  <w:style w:type="character" w:styleId="Hypertextovodkaz">
    <w:name w:val="Hyperlink"/>
    <w:basedOn w:val="Standardnpsmoodstavce"/>
    <w:uiPriority w:val="99"/>
    <w:unhideWhenUsed/>
    <w:rsid w:val="00103888"/>
    <w:rPr>
      <w:color w:val="0563C1" w:themeColor="hyperlink"/>
      <w:u w:val="single"/>
    </w:rPr>
  </w:style>
  <w:style w:type="paragraph" w:customStyle="1" w:styleId="Nadpis22">
    <w:name w:val="Nadpis 2.2"/>
    <w:basedOn w:val="Nadpis2"/>
    <w:qFormat/>
    <w:rsid w:val="00103888"/>
    <w:rPr>
      <w:rFonts w:ascii="Palatino Linotype" w:hAnsi="Palatino Linotype"/>
      <w:color w:val="auto"/>
      <w:sz w:val="28"/>
    </w:rPr>
  </w:style>
  <w:style w:type="paragraph" w:styleId="Bibliografie">
    <w:name w:val="Bibliography"/>
    <w:basedOn w:val="Normln"/>
    <w:next w:val="Normln"/>
    <w:uiPriority w:val="37"/>
    <w:unhideWhenUsed/>
    <w:rsid w:val="00103888"/>
  </w:style>
  <w:style w:type="paragraph" w:styleId="Obsah2">
    <w:name w:val="toc 2"/>
    <w:basedOn w:val="Normln"/>
    <w:next w:val="Normln"/>
    <w:autoRedefine/>
    <w:uiPriority w:val="39"/>
    <w:unhideWhenUsed/>
    <w:rsid w:val="009D46C9"/>
    <w:pPr>
      <w:tabs>
        <w:tab w:val="left" w:pos="1540"/>
        <w:tab w:val="right" w:leader="dot" w:pos="8210"/>
      </w:tabs>
      <w:spacing w:after="100" w:line="240" w:lineRule="auto"/>
      <w:ind w:left="240"/>
    </w:pPr>
  </w:style>
  <w:style w:type="character" w:styleId="Odkaznakoment">
    <w:name w:val="annotation reference"/>
    <w:basedOn w:val="Standardnpsmoodstavce"/>
    <w:uiPriority w:val="99"/>
    <w:semiHidden/>
    <w:unhideWhenUsed/>
    <w:rsid w:val="00103888"/>
    <w:rPr>
      <w:sz w:val="16"/>
      <w:szCs w:val="16"/>
    </w:rPr>
  </w:style>
  <w:style w:type="paragraph" w:styleId="Textkomente">
    <w:name w:val="annotation text"/>
    <w:basedOn w:val="Normln"/>
    <w:link w:val="TextkomenteChar"/>
    <w:uiPriority w:val="99"/>
    <w:semiHidden/>
    <w:unhideWhenUsed/>
    <w:rsid w:val="00103888"/>
    <w:pPr>
      <w:spacing w:line="240" w:lineRule="auto"/>
    </w:pPr>
    <w:rPr>
      <w:sz w:val="20"/>
      <w:szCs w:val="20"/>
    </w:rPr>
  </w:style>
  <w:style w:type="character" w:customStyle="1" w:styleId="TextkomenteChar">
    <w:name w:val="Text komentáře Char"/>
    <w:basedOn w:val="Standardnpsmoodstavce"/>
    <w:link w:val="Textkomente"/>
    <w:uiPriority w:val="99"/>
    <w:semiHidden/>
    <w:rsid w:val="00103888"/>
    <w:rPr>
      <w:rFonts w:ascii="Palatino Linotype" w:hAnsi="Palatino Linotype" w:cs="Times New Roman"/>
      <w:sz w:val="20"/>
      <w:szCs w:val="20"/>
    </w:rPr>
  </w:style>
  <w:style w:type="paragraph" w:styleId="Pedmtkomente">
    <w:name w:val="annotation subject"/>
    <w:basedOn w:val="Textkomente"/>
    <w:next w:val="Textkomente"/>
    <w:link w:val="PedmtkomenteChar"/>
    <w:uiPriority w:val="99"/>
    <w:semiHidden/>
    <w:unhideWhenUsed/>
    <w:rsid w:val="00103888"/>
    <w:rPr>
      <w:b/>
      <w:bCs/>
    </w:rPr>
  </w:style>
  <w:style w:type="character" w:customStyle="1" w:styleId="PedmtkomenteChar">
    <w:name w:val="Předmět komentáře Char"/>
    <w:basedOn w:val="TextkomenteChar"/>
    <w:link w:val="Pedmtkomente"/>
    <w:uiPriority w:val="99"/>
    <w:semiHidden/>
    <w:rsid w:val="00103888"/>
    <w:rPr>
      <w:rFonts w:ascii="Palatino Linotype" w:hAnsi="Palatino Linotype" w:cs="Times New Roman"/>
      <w:b/>
      <w:bCs/>
      <w:sz w:val="20"/>
      <w:szCs w:val="20"/>
    </w:rPr>
  </w:style>
  <w:style w:type="paragraph" w:styleId="Textbubliny">
    <w:name w:val="Balloon Text"/>
    <w:basedOn w:val="Normln"/>
    <w:link w:val="TextbublinyChar"/>
    <w:uiPriority w:val="99"/>
    <w:semiHidden/>
    <w:unhideWhenUsed/>
    <w:rsid w:val="001038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3888"/>
    <w:rPr>
      <w:rFonts w:ascii="Segoe UI" w:hAnsi="Segoe UI" w:cs="Segoe UI"/>
      <w:sz w:val="18"/>
      <w:szCs w:val="18"/>
    </w:rPr>
  </w:style>
  <w:style w:type="paragraph" w:styleId="Odstavecseseznamem">
    <w:name w:val="List Paragraph"/>
    <w:basedOn w:val="Normln"/>
    <w:uiPriority w:val="34"/>
    <w:qFormat/>
    <w:rsid w:val="00103888"/>
    <w:pPr>
      <w:ind w:left="720"/>
      <w:contextualSpacing/>
    </w:pPr>
  </w:style>
  <w:style w:type="character" w:styleId="Nevyeenzmnka">
    <w:name w:val="Unresolved Mention"/>
    <w:basedOn w:val="Standardnpsmoodstavce"/>
    <w:uiPriority w:val="99"/>
    <w:semiHidden/>
    <w:unhideWhenUsed/>
    <w:rsid w:val="00103888"/>
    <w:rPr>
      <w:color w:val="605E5C"/>
      <w:shd w:val="clear" w:color="auto" w:fill="E1DFDD"/>
    </w:rPr>
  </w:style>
  <w:style w:type="paragraph" w:styleId="Textpoznpodarou">
    <w:name w:val="footnote text"/>
    <w:basedOn w:val="Normln"/>
    <w:link w:val="TextpoznpodarouChar"/>
    <w:uiPriority w:val="99"/>
    <w:semiHidden/>
    <w:unhideWhenUsed/>
    <w:rsid w:val="00C1326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C13266"/>
    <w:rPr>
      <w:rFonts w:ascii="Palatino Linotype" w:hAnsi="Palatino Linotype" w:cs="Times New Roman"/>
      <w:sz w:val="20"/>
      <w:szCs w:val="20"/>
    </w:rPr>
  </w:style>
  <w:style w:type="character" w:styleId="Znakapoznpodarou">
    <w:name w:val="footnote reference"/>
    <w:basedOn w:val="Standardnpsmoodstavce"/>
    <w:uiPriority w:val="99"/>
    <w:semiHidden/>
    <w:unhideWhenUsed/>
    <w:rsid w:val="00C13266"/>
    <w:rPr>
      <w:vertAlign w:val="superscript"/>
    </w:rPr>
  </w:style>
  <w:style w:type="paragraph" w:styleId="Revize">
    <w:name w:val="Revision"/>
    <w:hidden/>
    <w:uiPriority w:val="99"/>
    <w:semiHidden/>
    <w:rsid w:val="004A5013"/>
    <w:pPr>
      <w:spacing w:line="240" w:lineRule="auto"/>
    </w:pPr>
    <w:rPr>
      <w:rFonts w:ascii="Palatino Linotype" w:hAnsi="Palatino Linotype" w:cs="Times New Roman"/>
      <w:sz w:val="24"/>
    </w:rPr>
  </w:style>
  <w:style w:type="paragraph" w:styleId="Obsah3">
    <w:name w:val="toc 3"/>
    <w:basedOn w:val="Normln"/>
    <w:next w:val="Normln"/>
    <w:autoRedefine/>
    <w:uiPriority w:val="39"/>
    <w:unhideWhenUsed/>
    <w:rsid w:val="00774B97"/>
    <w:pPr>
      <w:spacing w:after="100" w:line="259" w:lineRule="auto"/>
      <w:ind w:left="440"/>
    </w:pPr>
    <w:rPr>
      <w:rFonts w:asciiTheme="minorHAnsi" w:eastAsiaTheme="minorEastAsia" w:hAnsiTheme="minorHAnsi"/>
      <w:sz w:val="22"/>
      <w:lang w:eastAsia="cs-CZ"/>
    </w:rPr>
  </w:style>
  <w:style w:type="paragraph" w:styleId="Bezmezer">
    <w:name w:val="No Spacing"/>
    <w:uiPriority w:val="1"/>
    <w:qFormat/>
    <w:rsid w:val="00FD4F16"/>
    <w:pPr>
      <w:spacing w:line="240" w:lineRule="auto"/>
    </w:pPr>
    <w:rPr>
      <w:rFonts w:ascii="Palatino Linotype" w:hAnsi="Palatino Linotype" w:cs="Times New Roman"/>
      <w:sz w:val="24"/>
    </w:rPr>
  </w:style>
  <w:style w:type="paragraph" w:styleId="Textvysvtlivek">
    <w:name w:val="endnote text"/>
    <w:basedOn w:val="Normln"/>
    <w:link w:val="TextvysvtlivekChar"/>
    <w:uiPriority w:val="99"/>
    <w:semiHidden/>
    <w:unhideWhenUsed/>
    <w:rsid w:val="00DD3C42"/>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DD3C42"/>
    <w:rPr>
      <w:rFonts w:ascii="Palatino Linotype" w:hAnsi="Palatino Linotype" w:cs="Times New Roman"/>
      <w:sz w:val="20"/>
      <w:szCs w:val="20"/>
    </w:rPr>
  </w:style>
  <w:style w:type="character" w:styleId="Odkaznavysvtlivky">
    <w:name w:val="endnote reference"/>
    <w:basedOn w:val="Standardnpsmoodstavce"/>
    <w:uiPriority w:val="99"/>
    <w:semiHidden/>
    <w:unhideWhenUsed/>
    <w:rsid w:val="00DD3C42"/>
    <w:rPr>
      <w:vertAlign w:val="superscript"/>
    </w:rPr>
  </w:style>
  <w:style w:type="table" w:styleId="Mkatabulky">
    <w:name w:val="Table Grid"/>
    <w:basedOn w:val="Normlntabulka"/>
    <w:uiPriority w:val="39"/>
    <w:rsid w:val="007A0A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7A0A6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nweb">
    <w:name w:val="Normal (Web)"/>
    <w:basedOn w:val="Normln"/>
    <w:uiPriority w:val="99"/>
    <w:semiHidden/>
    <w:unhideWhenUsed/>
    <w:rsid w:val="00600317"/>
    <w:pPr>
      <w:spacing w:before="100" w:beforeAutospacing="1" w:after="100" w:afterAutospacing="1" w:line="240" w:lineRule="auto"/>
      <w:ind w:firstLine="0"/>
      <w:jc w:val="left"/>
    </w:pPr>
    <w:rPr>
      <w:rFonts w:ascii="Times New Roman" w:eastAsia="Times New Roman" w:hAnsi="Times New Roman"/>
      <w:szCs w:val="24"/>
      <w:lang w:eastAsia="cs-CZ"/>
    </w:rPr>
  </w:style>
  <w:style w:type="table" w:styleId="Tabulkasmkou2zvraznn5">
    <w:name w:val="Grid Table 2 Accent 5"/>
    <w:basedOn w:val="Normlntabulka"/>
    <w:uiPriority w:val="47"/>
    <w:rsid w:val="00BB664C"/>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ulkasmkou2zvraznn1">
    <w:name w:val="Grid Table 2 Accent 1"/>
    <w:basedOn w:val="Normlntabulka"/>
    <w:uiPriority w:val="47"/>
    <w:rsid w:val="00BB664C"/>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ulkaseznamu2zvraznn5">
    <w:name w:val="List Table 2 Accent 5"/>
    <w:basedOn w:val="Normlntabulka"/>
    <w:uiPriority w:val="47"/>
    <w:rsid w:val="00BB664C"/>
    <w:pPr>
      <w:spacing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adpis3Char">
    <w:name w:val="Nadpis 3 Char"/>
    <w:basedOn w:val="Standardnpsmoodstavce"/>
    <w:link w:val="Nadpis3"/>
    <w:uiPriority w:val="9"/>
    <w:rsid w:val="00CE535A"/>
    <w:rPr>
      <w:rFonts w:asciiTheme="majorHAnsi" w:eastAsiaTheme="majorEastAsia" w:hAnsiTheme="majorHAnsi" w:cstheme="majorBidi"/>
      <w:color w:val="1F3763" w:themeColor="accent1" w:themeShade="7F"/>
      <w:sz w:val="24"/>
      <w:szCs w:val="24"/>
    </w:rPr>
  </w:style>
  <w:style w:type="table" w:styleId="Svtltabulkasmkou1zvraznn5">
    <w:name w:val="Grid Table 1 Light Accent 5"/>
    <w:basedOn w:val="Normlntabulka"/>
    <w:uiPriority w:val="46"/>
    <w:rsid w:val="00F33475"/>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rosttabulka4">
    <w:name w:val="Plain Table 4"/>
    <w:basedOn w:val="Normlntabulka"/>
    <w:uiPriority w:val="44"/>
    <w:rsid w:val="00F3347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0A73A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1">
    <w:name w:val="Plain Table 1"/>
    <w:basedOn w:val="Normlntabulka"/>
    <w:uiPriority w:val="41"/>
    <w:rsid w:val="000A73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61734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617341"/>
    <w:pPr>
      <w:spacing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
    <w:name w:val="List Table 7 Colorful"/>
    <w:basedOn w:val="Normlntabulka"/>
    <w:uiPriority w:val="52"/>
    <w:rsid w:val="0061734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mavtabulkasmkou5zvraznn3">
    <w:name w:val="Grid Table 5 Dark Accent 3"/>
    <w:basedOn w:val="Normlntabulka"/>
    <w:uiPriority w:val="50"/>
    <w:rsid w:val="004E6F5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ulkaseznamu2zvraznn1">
    <w:name w:val="List Table 2 Accent 1"/>
    <w:basedOn w:val="Normlntabulka"/>
    <w:uiPriority w:val="47"/>
    <w:rsid w:val="00DA7272"/>
    <w:pPr>
      <w:spacing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ulkaseznamu2zvraznn3">
    <w:name w:val="List Table 2 Accent 3"/>
    <w:basedOn w:val="Normlntabulka"/>
    <w:uiPriority w:val="47"/>
    <w:rsid w:val="00DA7272"/>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ulek">
    <w:name w:val="caption"/>
    <w:basedOn w:val="Normln"/>
    <w:next w:val="Normln"/>
    <w:uiPriority w:val="35"/>
    <w:unhideWhenUsed/>
    <w:qFormat/>
    <w:rsid w:val="00C91330"/>
    <w:pPr>
      <w:spacing w:after="200" w:line="240" w:lineRule="auto"/>
    </w:pPr>
    <w:rPr>
      <w:i/>
      <w:iCs/>
      <w:color w:val="44546A" w:themeColor="text2"/>
      <w:sz w:val="18"/>
      <w:szCs w:val="18"/>
    </w:rPr>
  </w:style>
  <w:style w:type="paragraph" w:styleId="FormtovanvHTML">
    <w:name w:val="HTML Preformatted"/>
    <w:basedOn w:val="Normln"/>
    <w:link w:val="FormtovanvHTMLChar"/>
    <w:uiPriority w:val="99"/>
    <w:semiHidden/>
    <w:unhideWhenUsed/>
    <w:rsid w:val="00A5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5067A"/>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07">
      <w:bodyDiv w:val="1"/>
      <w:marLeft w:val="0"/>
      <w:marRight w:val="0"/>
      <w:marTop w:val="0"/>
      <w:marBottom w:val="0"/>
      <w:divBdr>
        <w:top w:val="none" w:sz="0" w:space="0" w:color="auto"/>
        <w:left w:val="none" w:sz="0" w:space="0" w:color="auto"/>
        <w:bottom w:val="none" w:sz="0" w:space="0" w:color="auto"/>
        <w:right w:val="none" w:sz="0" w:space="0" w:color="auto"/>
      </w:divBdr>
    </w:div>
    <w:div w:id="1973679">
      <w:bodyDiv w:val="1"/>
      <w:marLeft w:val="0"/>
      <w:marRight w:val="0"/>
      <w:marTop w:val="0"/>
      <w:marBottom w:val="0"/>
      <w:divBdr>
        <w:top w:val="none" w:sz="0" w:space="0" w:color="auto"/>
        <w:left w:val="none" w:sz="0" w:space="0" w:color="auto"/>
        <w:bottom w:val="none" w:sz="0" w:space="0" w:color="auto"/>
        <w:right w:val="none" w:sz="0" w:space="0" w:color="auto"/>
      </w:divBdr>
    </w:div>
    <w:div w:id="2978925">
      <w:bodyDiv w:val="1"/>
      <w:marLeft w:val="0"/>
      <w:marRight w:val="0"/>
      <w:marTop w:val="0"/>
      <w:marBottom w:val="0"/>
      <w:divBdr>
        <w:top w:val="none" w:sz="0" w:space="0" w:color="auto"/>
        <w:left w:val="none" w:sz="0" w:space="0" w:color="auto"/>
        <w:bottom w:val="none" w:sz="0" w:space="0" w:color="auto"/>
        <w:right w:val="none" w:sz="0" w:space="0" w:color="auto"/>
      </w:divBdr>
    </w:div>
    <w:div w:id="3170426">
      <w:bodyDiv w:val="1"/>
      <w:marLeft w:val="0"/>
      <w:marRight w:val="0"/>
      <w:marTop w:val="0"/>
      <w:marBottom w:val="0"/>
      <w:divBdr>
        <w:top w:val="none" w:sz="0" w:space="0" w:color="auto"/>
        <w:left w:val="none" w:sz="0" w:space="0" w:color="auto"/>
        <w:bottom w:val="none" w:sz="0" w:space="0" w:color="auto"/>
        <w:right w:val="none" w:sz="0" w:space="0" w:color="auto"/>
      </w:divBdr>
    </w:div>
    <w:div w:id="3284089">
      <w:bodyDiv w:val="1"/>
      <w:marLeft w:val="0"/>
      <w:marRight w:val="0"/>
      <w:marTop w:val="0"/>
      <w:marBottom w:val="0"/>
      <w:divBdr>
        <w:top w:val="none" w:sz="0" w:space="0" w:color="auto"/>
        <w:left w:val="none" w:sz="0" w:space="0" w:color="auto"/>
        <w:bottom w:val="none" w:sz="0" w:space="0" w:color="auto"/>
        <w:right w:val="none" w:sz="0" w:space="0" w:color="auto"/>
      </w:divBdr>
    </w:div>
    <w:div w:id="3289442">
      <w:bodyDiv w:val="1"/>
      <w:marLeft w:val="0"/>
      <w:marRight w:val="0"/>
      <w:marTop w:val="0"/>
      <w:marBottom w:val="0"/>
      <w:divBdr>
        <w:top w:val="none" w:sz="0" w:space="0" w:color="auto"/>
        <w:left w:val="none" w:sz="0" w:space="0" w:color="auto"/>
        <w:bottom w:val="none" w:sz="0" w:space="0" w:color="auto"/>
        <w:right w:val="none" w:sz="0" w:space="0" w:color="auto"/>
      </w:divBdr>
    </w:div>
    <w:div w:id="3363733">
      <w:bodyDiv w:val="1"/>
      <w:marLeft w:val="0"/>
      <w:marRight w:val="0"/>
      <w:marTop w:val="0"/>
      <w:marBottom w:val="0"/>
      <w:divBdr>
        <w:top w:val="none" w:sz="0" w:space="0" w:color="auto"/>
        <w:left w:val="none" w:sz="0" w:space="0" w:color="auto"/>
        <w:bottom w:val="none" w:sz="0" w:space="0" w:color="auto"/>
        <w:right w:val="none" w:sz="0" w:space="0" w:color="auto"/>
      </w:divBdr>
    </w:div>
    <w:div w:id="7488091">
      <w:bodyDiv w:val="1"/>
      <w:marLeft w:val="0"/>
      <w:marRight w:val="0"/>
      <w:marTop w:val="0"/>
      <w:marBottom w:val="0"/>
      <w:divBdr>
        <w:top w:val="none" w:sz="0" w:space="0" w:color="auto"/>
        <w:left w:val="none" w:sz="0" w:space="0" w:color="auto"/>
        <w:bottom w:val="none" w:sz="0" w:space="0" w:color="auto"/>
        <w:right w:val="none" w:sz="0" w:space="0" w:color="auto"/>
      </w:divBdr>
    </w:div>
    <w:div w:id="8334955">
      <w:bodyDiv w:val="1"/>
      <w:marLeft w:val="0"/>
      <w:marRight w:val="0"/>
      <w:marTop w:val="0"/>
      <w:marBottom w:val="0"/>
      <w:divBdr>
        <w:top w:val="none" w:sz="0" w:space="0" w:color="auto"/>
        <w:left w:val="none" w:sz="0" w:space="0" w:color="auto"/>
        <w:bottom w:val="none" w:sz="0" w:space="0" w:color="auto"/>
        <w:right w:val="none" w:sz="0" w:space="0" w:color="auto"/>
      </w:divBdr>
    </w:div>
    <w:div w:id="8483872">
      <w:bodyDiv w:val="1"/>
      <w:marLeft w:val="0"/>
      <w:marRight w:val="0"/>
      <w:marTop w:val="0"/>
      <w:marBottom w:val="0"/>
      <w:divBdr>
        <w:top w:val="none" w:sz="0" w:space="0" w:color="auto"/>
        <w:left w:val="none" w:sz="0" w:space="0" w:color="auto"/>
        <w:bottom w:val="none" w:sz="0" w:space="0" w:color="auto"/>
        <w:right w:val="none" w:sz="0" w:space="0" w:color="auto"/>
      </w:divBdr>
    </w:div>
    <w:div w:id="9766600">
      <w:bodyDiv w:val="1"/>
      <w:marLeft w:val="0"/>
      <w:marRight w:val="0"/>
      <w:marTop w:val="0"/>
      <w:marBottom w:val="0"/>
      <w:divBdr>
        <w:top w:val="none" w:sz="0" w:space="0" w:color="auto"/>
        <w:left w:val="none" w:sz="0" w:space="0" w:color="auto"/>
        <w:bottom w:val="none" w:sz="0" w:space="0" w:color="auto"/>
        <w:right w:val="none" w:sz="0" w:space="0" w:color="auto"/>
      </w:divBdr>
    </w:div>
    <w:div w:id="15928001">
      <w:bodyDiv w:val="1"/>
      <w:marLeft w:val="0"/>
      <w:marRight w:val="0"/>
      <w:marTop w:val="0"/>
      <w:marBottom w:val="0"/>
      <w:divBdr>
        <w:top w:val="none" w:sz="0" w:space="0" w:color="auto"/>
        <w:left w:val="none" w:sz="0" w:space="0" w:color="auto"/>
        <w:bottom w:val="none" w:sz="0" w:space="0" w:color="auto"/>
        <w:right w:val="none" w:sz="0" w:space="0" w:color="auto"/>
      </w:divBdr>
    </w:div>
    <w:div w:id="16852655">
      <w:bodyDiv w:val="1"/>
      <w:marLeft w:val="0"/>
      <w:marRight w:val="0"/>
      <w:marTop w:val="0"/>
      <w:marBottom w:val="0"/>
      <w:divBdr>
        <w:top w:val="none" w:sz="0" w:space="0" w:color="auto"/>
        <w:left w:val="none" w:sz="0" w:space="0" w:color="auto"/>
        <w:bottom w:val="none" w:sz="0" w:space="0" w:color="auto"/>
        <w:right w:val="none" w:sz="0" w:space="0" w:color="auto"/>
      </w:divBdr>
    </w:div>
    <w:div w:id="17395665">
      <w:bodyDiv w:val="1"/>
      <w:marLeft w:val="0"/>
      <w:marRight w:val="0"/>
      <w:marTop w:val="0"/>
      <w:marBottom w:val="0"/>
      <w:divBdr>
        <w:top w:val="none" w:sz="0" w:space="0" w:color="auto"/>
        <w:left w:val="none" w:sz="0" w:space="0" w:color="auto"/>
        <w:bottom w:val="none" w:sz="0" w:space="0" w:color="auto"/>
        <w:right w:val="none" w:sz="0" w:space="0" w:color="auto"/>
      </w:divBdr>
    </w:div>
    <w:div w:id="20399866">
      <w:bodyDiv w:val="1"/>
      <w:marLeft w:val="0"/>
      <w:marRight w:val="0"/>
      <w:marTop w:val="0"/>
      <w:marBottom w:val="0"/>
      <w:divBdr>
        <w:top w:val="none" w:sz="0" w:space="0" w:color="auto"/>
        <w:left w:val="none" w:sz="0" w:space="0" w:color="auto"/>
        <w:bottom w:val="none" w:sz="0" w:space="0" w:color="auto"/>
        <w:right w:val="none" w:sz="0" w:space="0" w:color="auto"/>
      </w:divBdr>
    </w:div>
    <w:div w:id="21785150">
      <w:bodyDiv w:val="1"/>
      <w:marLeft w:val="0"/>
      <w:marRight w:val="0"/>
      <w:marTop w:val="0"/>
      <w:marBottom w:val="0"/>
      <w:divBdr>
        <w:top w:val="none" w:sz="0" w:space="0" w:color="auto"/>
        <w:left w:val="none" w:sz="0" w:space="0" w:color="auto"/>
        <w:bottom w:val="none" w:sz="0" w:space="0" w:color="auto"/>
        <w:right w:val="none" w:sz="0" w:space="0" w:color="auto"/>
      </w:divBdr>
    </w:div>
    <w:div w:id="24143151">
      <w:bodyDiv w:val="1"/>
      <w:marLeft w:val="0"/>
      <w:marRight w:val="0"/>
      <w:marTop w:val="0"/>
      <w:marBottom w:val="0"/>
      <w:divBdr>
        <w:top w:val="none" w:sz="0" w:space="0" w:color="auto"/>
        <w:left w:val="none" w:sz="0" w:space="0" w:color="auto"/>
        <w:bottom w:val="none" w:sz="0" w:space="0" w:color="auto"/>
        <w:right w:val="none" w:sz="0" w:space="0" w:color="auto"/>
      </w:divBdr>
    </w:div>
    <w:div w:id="25983849">
      <w:bodyDiv w:val="1"/>
      <w:marLeft w:val="0"/>
      <w:marRight w:val="0"/>
      <w:marTop w:val="0"/>
      <w:marBottom w:val="0"/>
      <w:divBdr>
        <w:top w:val="none" w:sz="0" w:space="0" w:color="auto"/>
        <w:left w:val="none" w:sz="0" w:space="0" w:color="auto"/>
        <w:bottom w:val="none" w:sz="0" w:space="0" w:color="auto"/>
        <w:right w:val="none" w:sz="0" w:space="0" w:color="auto"/>
      </w:divBdr>
    </w:div>
    <w:div w:id="26107150">
      <w:bodyDiv w:val="1"/>
      <w:marLeft w:val="0"/>
      <w:marRight w:val="0"/>
      <w:marTop w:val="0"/>
      <w:marBottom w:val="0"/>
      <w:divBdr>
        <w:top w:val="none" w:sz="0" w:space="0" w:color="auto"/>
        <w:left w:val="none" w:sz="0" w:space="0" w:color="auto"/>
        <w:bottom w:val="none" w:sz="0" w:space="0" w:color="auto"/>
        <w:right w:val="none" w:sz="0" w:space="0" w:color="auto"/>
      </w:divBdr>
    </w:div>
    <w:div w:id="27682436">
      <w:bodyDiv w:val="1"/>
      <w:marLeft w:val="0"/>
      <w:marRight w:val="0"/>
      <w:marTop w:val="0"/>
      <w:marBottom w:val="0"/>
      <w:divBdr>
        <w:top w:val="none" w:sz="0" w:space="0" w:color="auto"/>
        <w:left w:val="none" w:sz="0" w:space="0" w:color="auto"/>
        <w:bottom w:val="none" w:sz="0" w:space="0" w:color="auto"/>
        <w:right w:val="none" w:sz="0" w:space="0" w:color="auto"/>
      </w:divBdr>
    </w:div>
    <w:div w:id="28454153">
      <w:bodyDiv w:val="1"/>
      <w:marLeft w:val="0"/>
      <w:marRight w:val="0"/>
      <w:marTop w:val="0"/>
      <w:marBottom w:val="0"/>
      <w:divBdr>
        <w:top w:val="none" w:sz="0" w:space="0" w:color="auto"/>
        <w:left w:val="none" w:sz="0" w:space="0" w:color="auto"/>
        <w:bottom w:val="none" w:sz="0" w:space="0" w:color="auto"/>
        <w:right w:val="none" w:sz="0" w:space="0" w:color="auto"/>
      </w:divBdr>
    </w:div>
    <w:div w:id="28800780">
      <w:bodyDiv w:val="1"/>
      <w:marLeft w:val="0"/>
      <w:marRight w:val="0"/>
      <w:marTop w:val="0"/>
      <w:marBottom w:val="0"/>
      <w:divBdr>
        <w:top w:val="none" w:sz="0" w:space="0" w:color="auto"/>
        <w:left w:val="none" w:sz="0" w:space="0" w:color="auto"/>
        <w:bottom w:val="none" w:sz="0" w:space="0" w:color="auto"/>
        <w:right w:val="none" w:sz="0" w:space="0" w:color="auto"/>
      </w:divBdr>
    </w:div>
    <w:div w:id="29451498">
      <w:bodyDiv w:val="1"/>
      <w:marLeft w:val="0"/>
      <w:marRight w:val="0"/>
      <w:marTop w:val="0"/>
      <w:marBottom w:val="0"/>
      <w:divBdr>
        <w:top w:val="none" w:sz="0" w:space="0" w:color="auto"/>
        <w:left w:val="none" w:sz="0" w:space="0" w:color="auto"/>
        <w:bottom w:val="none" w:sz="0" w:space="0" w:color="auto"/>
        <w:right w:val="none" w:sz="0" w:space="0" w:color="auto"/>
      </w:divBdr>
    </w:div>
    <w:div w:id="30110412">
      <w:bodyDiv w:val="1"/>
      <w:marLeft w:val="0"/>
      <w:marRight w:val="0"/>
      <w:marTop w:val="0"/>
      <w:marBottom w:val="0"/>
      <w:divBdr>
        <w:top w:val="none" w:sz="0" w:space="0" w:color="auto"/>
        <w:left w:val="none" w:sz="0" w:space="0" w:color="auto"/>
        <w:bottom w:val="none" w:sz="0" w:space="0" w:color="auto"/>
        <w:right w:val="none" w:sz="0" w:space="0" w:color="auto"/>
      </w:divBdr>
    </w:div>
    <w:div w:id="30157222">
      <w:bodyDiv w:val="1"/>
      <w:marLeft w:val="0"/>
      <w:marRight w:val="0"/>
      <w:marTop w:val="0"/>
      <w:marBottom w:val="0"/>
      <w:divBdr>
        <w:top w:val="none" w:sz="0" w:space="0" w:color="auto"/>
        <w:left w:val="none" w:sz="0" w:space="0" w:color="auto"/>
        <w:bottom w:val="none" w:sz="0" w:space="0" w:color="auto"/>
        <w:right w:val="none" w:sz="0" w:space="0" w:color="auto"/>
      </w:divBdr>
    </w:div>
    <w:div w:id="36442864">
      <w:bodyDiv w:val="1"/>
      <w:marLeft w:val="0"/>
      <w:marRight w:val="0"/>
      <w:marTop w:val="0"/>
      <w:marBottom w:val="0"/>
      <w:divBdr>
        <w:top w:val="none" w:sz="0" w:space="0" w:color="auto"/>
        <w:left w:val="none" w:sz="0" w:space="0" w:color="auto"/>
        <w:bottom w:val="none" w:sz="0" w:space="0" w:color="auto"/>
        <w:right w:val="none" w:sz="0" w:space="0" w:color="auto"/>
      </w:divBdr>
    </w:div>
    <w:div w:id="36513615">
      <w:bodyDiv w:val="1"/>
      <w:marLeft w:val="0"/>
      <w:marRight w:val="0"/>
      <w:marTop w:val="0"/>
      <w:marBottom w:val="0"/>
      <w:divBdr>
        <w:top w:val="none" w:sz="0" w:space="0" w:color="auto"/>
        <w:left w:val="none" w:sz="0" w:space="0" w:color="auto"/>
        <w:bottom w:val="none" w:sz="0" w:space="0" w:color="auto"/>
        <w:right w:val="none" w:sz="0" w:space="0" w:color="auto"/>
      </w:divBdr>
    </w:div>
    <w:div w:id="39742724">
      <w:bodyDiv w:val="1"/>
      <w:marLeft w:val="0"/>
      <w:marRight w:val="0"/>
      <w:marTop w:val="0"/>
      <w:marBottom w:val="0"/>
      <w:divBdr>
        <w:top w:val="none" w:sz="0" w:space="0" w:color="auto"/>
        <w:left w:val="none" w:sz="0" w:space="0" w:color="auto"/>
        <w:bottom w:val="none" w:sz="0" w:space="0" w:color="auto"/>
        <w:right w:val="none" w:sz="0" w:space="0" w:color="auto"/>
      </w:divBdr>
    </w:div>
    <w:div w:id="40789666">
      <w:bodyDiv w:val="1"/>
      <w:marLeft w:val="0"/>
      <w:marRight w:val="0"/>
      <w:marTop w:val="0"/>
      <w:marBottom w:val="0"/>
      <w:divBdr>
        <w:top w:val="none" w:sz="0" w:space="0" w:color="auto"/>
        <w:left w:val="none" w:sz="0" w:space="0" w:color="auto"/>
        <w:bottom w:val="none" w:sz="0" w:space="0" w:color="auto"/>
        <w:right w:val="none" w:sz="0" w:space="0" w:color="auto"/>
      </w:divBdr>
    </w:div>
    <w:div w:id="43482449">
      <w:bodyDiv w:val="1"/>
      <w:marLeft w:val="0"/>
      <w:marRight w:val="0"/>
      <w:marTop w:val="0"/>
      <w:marBottom w:val="0"/>
      <w:divBdr>
        <w:top w:val="none" w:sz="0" w:space="0" w:color="auto"/>
        <w:left w:val="none" w:sz="0" w:space="0" w:color="auto"/>
        <w:bottom w:val="none" w:sz="0" w:space="0" w:color="auto"/>
        <w:right w:val="none" w:sz="0" w:space="0" w:color="auto"/>
      </w:divBdr>
    </w:div>
    <w:div w:id="43602623">
      <w:bodyDiv w:val="1"/>
      <w:marLeft w:val="0"/>
      <w:marRight w:val="0"/>
      <w:marTop w:val="0"/>
      <w:marBottom w:val="0"/>
      <w:divBdr>
        <w:top w:val="none" w:sz="0" w:space="0" w:color="auto"/>
        <w:left w:val="none" w:sz="0" w:space="0" w:color="auto"/>
        <w:bottom w:val="none" w:sz="0" w:space="0" w:color="auto"/>
        <w:right w:val="none" w:sz="0" w:space="0" w:color="auto"/>
      </w:divBdr>
    </w:div>
    <w:div w:id="43718874">
      <w:bodyDiv w:val="1"/>
      <w:marLeft w:val="0"/>
      <w:marRight w:val="0"/>
      <w:marTop w:val="0"/>
      <w:marBottom w:val="0"/>
      <w:divBdr>
        <w:top w:val="none" w:sz="0" w:space="0" w:color="auto"/>
        <w:left w:val="none" w:sz="0" w:space="0" w:color="auto"/>
        <w:bottom w:val="none" w:sz="0" w:space="0" w:color="auto"/>
        <w:right w:val="none" w:sz="0" w:space="0" w:color="auto"/>
      </w:divBdr>
    </w:div>
    <w:div w:id="49155529">
      <w:bodyDiv w:val="1"/>
      <w:marLeft w:val="0"/>
      <w:marRight w:val="0"/>
      <w:marTop w:val="0"/>
      <w:marBottom w:val="0"/>
      <w:divBdr>
        <w:top w:val="none" w:sz="0" w:space="0" w:color="auto"/>
        <w:left w:val="none" w:sz="0" w:space="0" w:color="auto"/>
        <w:bottom w:val="none" w:sz="0" w:space="0" w:color="auto"/>
        <w:right w:val="none" w:sz="0" w:space="0" w:color="auto"/>
      </w:divBdr>
    </w:div>
    <w:div w:id="50739811">
      <w:bodyDiv w:val="1"/>
      <w:marLeft w:val="0"/>
      <w:marRight w:val="0"/>
      <w:marTop w:val="0"/>
      <w:marBottom w:val="0"/>
      <w:divBdr>
        <w:top w:val="none" w:sz="0" w:space="0" w:color="auto"/>
        <w:left w:val="none" w:sz="0" w:space="0" w:color="auto"/>
        <w:bottom w:val="none" w:sz="0" w:space="0" w:color="auto"/>
        <w:right w:val="none" w:sz="0" w:space="0" w:color="auto"/>
      </w:divBdr>
    </w:div>
    <w:div w:id="52044652">
      <w:bodyDiv w:val="1"/>
      <w:marLeft w:val="0"/>
      <w:marRight w:val="0"/>
      <w:marTop w:val="0"/>
      <w:marBottom w:val="0"/>
      <w:divBdr>
        <w:top w:val="none" w:sz="0" w:space="0" w:color="auto"/>
        <w:left w:val="none" w:sz="0" w:space="0" w:color="auto"/>
        <w:bottom w:val="none" w:sz="0" w:space="0" w:color="auto"/>
        <w:right w:val="none" w:sz="0" w:space="0" w:color="auto"/>
      </w:divBdr>
    </w:div>
    <w:div w:id="52235464">
      <w:bodyDiv w:val="1"/>
      <w:marLeft w:val="0"/>
      <w:marRight w:val="0"/>
      <w:marTop w:val="0"/>
      <w:marBottom w:val="0"/>
      <w:divBdr>
        <w:top w:val="none" w:sz="0" w:space="0" w:color="auto"/>
        <w:left w:val="none" w:sz="0" w:space="0" w:color="auto"/>
        <w:bottom w:val="none" w:sz="0" w:space="0" w:color="auto"/>
        <w:right w:val="none" w:sz="0" w:space="0" w:color="auto"/>
      </w:divBdr>
    </w:div>
    <w:div w:id="54744281">
      <w:bodyDiv w:val="1"/>
      <w:marLeft w:val="0"/>
      <w:marRight w:val="0"/>
      <w:marTop w:val="0"/>
      <w:marBottom w:val="0"/>
      <w:divBdr>
        <w:top w:val="none" w:sz="0" w:space="0" w:color="auto"/>
        <w:left w:val="none" w:sz="0" w:space="0" w:color="auto"/>
        <w:bottom w:val="none" w:sz="0" w:space="0" w:color="auto"/>
        <w:right w:val="none" w:sz="0" w:space="0" w:color="auto"/>
      </w:divBdr>
    </w:div>
    <w:div w:id="55055982">
      <w:bodyDiv w:val="1"/>
      <w:marLeft w:val="0"/>
      <w:marRight w:val="0"/>
      <w:marTop w:val="0"/>
      <w:marBottom w:val="0"/>
      <w:divBdr>
        <w:top w:val="none" w:sz="0" w:space="0" w:color="auto"/>
        <w:left w:val="none" w:sz="0" w:space="0" w:color="auto"/>
        <w:bottom w:val="none" w:sz="0" w:space="0" w:color="auto"/>
        <w:right w:val="none" w:sz="0" w:space="0" w:color="auto"/>
      </w:divBdr>
    </w:div>
    <w:div w:id="56130806">
      <w:bodyDiv w:val="1"/>
      <w:marLeft w:val="0"/>
      <w:marRight w:val="0"/>
      <w:marTop w:val="0"/>
      <w:marBottom w:val="0"/>
      <w:divBdr>
        <w:top w:val="none" w:sz="0" w:space="0" w:color="auto"/>
        <w:left w:val="none" w:sz="0" w:space="0" w:color="auto"/>
        <w:bottom w:val="none" w:sz="0" w:space="0" w:color="auto"/>
        <w:right w:val="none" w:sz="0" w:space="0" w:color="auto"/>
      </w:divBdr>
    </w:div>
    <w:div w:id="58603471">
      <w:bodyDiv w:val="1"/>
      <w:marLeft w:val="0"/>
      <w:marRight w:val="0"/>
      <w:marTop w:val="0"/>
      <w:marBottom w:val="0"/>
      <w:divBdr>
        <w:top w:val="none" w:sz="0" w:space="0" w:color="auto"/>
        <w:left w:val="none" w:sz="0" w:space="0" w:color="auto"/>
        <w:bottom w:val="none" w:sz="0" w:space="0" w:color="auto"/>
        <w:right w:val="none" w:sz="0" w:space="0" w:color="auto"/>
      </w:divBdr>
    </w:div>
    <w:div w:id="58867802">
      <w:bodyDiv w:val="1"/>
      <w:marLeft w:val="0"/>
      <w:marRight w:val="0"/>
      <w:marTop w:val="0"/>
      <w:marBottom w:val="0"/>
      <w:divBdr>
        <w:top w:val="none" w:sz="0" w:space="0" w:color="auto"/>
        <w:left w:val="none" w:sz="0" w:space="0" w:color="auto"/>
        <w:bottom w:val="none" w:sz="0" w:space="0" w:color="auto"/>
        <w:right w:val="none" w:sz="0" w:space="0" w:color="auto"/>
      </w:divBdr>
    </w:div>
    <w:div w:id="59643979">
      <w:bodyDiv w:val="1"/>
      <w:marLeft w:val="0"/>
      <w:marRight w:val="0"/>
      <w:marTop w:val="0"/>
      <w:marBottom w:val="0"/>
      <w:divBdr>
        <w:top w:val="none" w:sz="0" w:space="0" w:color="auto"/>
        <w:left w:val="none" w:sz="0" w:space="0" w:color="auto"/>
        <w:bottom w:val="none" w:sz="0" w:space="0" w:color="auto"/>
        <w:right w:val="none" w:sz="0" w:space="0" w:color="auto"/>
      </w:divBdr>
    </w:div>
    <w:div w:id="60714616">
      <w:bodyDiv w:val="1"/>
      <w:marLeft w:val="0"/>
      <w:marRight w:val="0"/>
      <w:marTop w:val="0"/>
      <w:marBottom w:val="0"/>
      <w:divBdr>
        <w:top w:val="none" w:sz="0" w:space="0" w:color="auto"/>
        <w:left w:val="none" w:sz="0" w:space="0" w:color="auto"/>
        <w:bottom w:val="none" w:sz="0" w:space="0" w:color="auto"/>
        <w:right w:val="none" w:sz="0" w:space="0" w:color="auto"/>
      </w:divBdr>
    </w:div>
    <w:div w:id="61174954">
      <w:bodyDiv w:val="1"/>
      <w:marLeft w:val="0"/>
      <w:marRight w:val="0"/>
      <w:marTop w:val="0"/>
      <w:marBottom w:val="0"/>
      <w:divBdr>
        <w:top w:val="none" w:sz="0" w:space="0" w:color="auto"/>
        <w:left w:val="none" w:sz="0" w:space="0" w:color="auto"/>
        <w:bottom w:val="none" w:sz="0" w:space="0" w:color="auto"/>
        <w:right w:val="none" w:sz="0" w:space="0" w:color="auto"/>
      </w:divBdr>
    </w:div>
    <w:div w:id="62527806">
      <w:bodyDiv w:val="1"/>
      <w:marLeft w:val="0"/>
      <w:marRight w:val="0"/>
      <w:marTop w:val="0"/>
      <w:marBottom w:val="0"/>
      <w:divBdr>
        <w:top w:val="none" w:sz="0" w:space="0" w:color="auto"/>
        <w:left w:val="none" w:sz="0" w:space="0" w:color="auto"/>
        <w:bottom w:val="none" w:sz="0" w:space="0" w:color="auto"/>
        <w:right w:val="none" w:sz="0" w:space="0" w:color="auto"/>
      </w:divBdr>
    </w:div>
    <w:div w:id="63531087">
      <w:bodyDiv w:val="1"/>
      <w:marLeft w:val="0"/>
      <w:marRight w:val="0"/>
      <w:marTop w:val="0"/>
      <w:marBottom w:val="0"/>
      <w:divBdr>
        <w:top w:val="none" w:sz="0" w:space="0" w:color="auto"/>
        <w:left w:val="none" w:sz="0" w:space="0" w:color="auto"/>
        <w:bottom w:val="none" w:sz="0" w:space="0" w:color="auto"/>
        <w:right w:val="none" w:sz="0" w:space="0" w:color="auto"/>
      </w:divBdr>
    </w:div>
    <w:div w:id="65958052">
      <w:bodyDiv w:val="1"/>
      <w:marLeft w:val="0"/>
      <w:marRight w:val="0"/>
      <w:marTop w:val="0"/>
      <w:marBottom w:val="0"/>
      <w:divBdr>
        <w:top w:val="none" w:sz="0" w:space="0" w:color="auto"/>
        <w:left w:val="none" w:sz="0" w:space="0" w:color="auto"/>
        <w:bottom w:val="none" w:sz="0" w:space="0" w:color="auto"/>
        <w:right w:val="none" w:sz="0" w:space="0" w:color="auto"/>
      </w:divBdr>
    </w:div>
    <w:div w:id="68697205">
      <w:bodyDiv w:val="1"/>
      <w:marLeft w:val="0"/>
      <w:marRight w:val="0"/>
      <w:marTop w:val="0"/>
      <w:marBottom w:val="0"/>
      <w:divBdr>
        <w:top w:val="none" w:sz="0" w:space="0" w:color="auto"/>
        <w:left w:val="none" w:sz="0" w:space="0" w:color="auto"/>
        <w:bottom w:val="none" w:sz="0" w:space="0" w:color="auto"/>
        <w:right w:val="none" w:sz="0" w:space="0" w:color="auto"/>
      </w:divBdr>
    </w:div>
    <w:div w:id="69230600">
      <w:bodyDiv w:val="1"/>
      <w:marLeft w:val="0"/>
      <w:marRight w:val="0"/>
      <w:marTop w:val="0"/>
      <w:marBottom w:val="0"/>
      <w:divBdr>
        <w:top w:val="none" w:sz="0" w:space="0" w:color="auto"/>
        <w:left w:val="none" w:sz="0" w:space="0" w:color="auto"/>
        <w:bottom w:val="none" w:sz="0" w:space="0" w:color="auto"/>
        <w:right w:val="none" w:sz="0" w:space="0" w:color="auto"/>
      </w:divBdr>
    </w:div>
    <w:div w:id="69617080">
      <w:bodyDiv w:val="1"/>
      <w:marLeft w:val="0"/>
      <w:marRight w:val="0"/>
      <w:marTop w:val="0"/>
      <w:marBottom w:val="0"/>
      <w:divBdr>
        <w:top w:val="none" w:sz="0" w:space="0" w:color="auto"/>
        <w:left w:val="none" w:sz="0" w:space="0" w:color="auto"/>
        <w:bottom w:val="none" w:sz="0" w:space="0" w:color="auto"/>
        <w:right w:val="none" w:sz="0" w:space="0" w:color="auto"/>
      </w:divBdr>
    </w:div>
    <w:div w:id="71397977">
      <w:bodyDiv w:val="1"/>
      <w:marLeft w:val="0"/>
      <w:marRight w:val="0"/>
      <w:marTop w:val="0"/>
      <w:marBottom w:val="0"/>
      <w:divBdr>
        <w:top w:val="none" w:sz="0" w:space="0" w:color="auto"/>
        <w:left w:val="none" w:sz="0" w:space="0" w:color="auto"/>
        <w:bottom w:val="none" w:sz="0" w:space="0" w:color="auto"/>
        <w:right w:val="none" w:sz="0" w:space="0" w:color="auto"/>
      </w:divBdr>
    </w:div>
    <w:div w:id="71663303">
      <w:bodyDiv w:val="1"/>
      <w:marLeft w:val="0"/>
      <w:marRight w:val="0"/>
      <w:marTop w:val="0"/>
      <w:marBottom w:val="0"/>
      <w:divBdr>
        <w:top w:val="none" w:sz="0" w:space="0" w:color="auto"/>
        <w:left w:val="none" w:sz="0" w:space="0" w:color="auto"/>
        <w:bottom w:val="none" w:sz="0" w:space="0" w:color="auto"/>
        <w:right w:val="none" w:sz="0" w:space="0" w:color="auto"/>
      </w:divBdr>
    </w:div>
    <w:div w:id="74136708">
      <w:bodyDiv w:val="1"/>
      <w:marLeft w:val="0"/>
      <w:marRight w:val="0"/>
      <w:marTop w:val="0"/>
      <w:marBottom w:val="0"/>
      <w:divBdr>
        <w:top w:val="none" w:sz="0" w:space="0" w:color="auto"/>
        <w:left w:val="none" w:sz="0" w:space="0" w:color="auto"/>
        <w:bottom w:val="none" w:sz="0" w:space="0" w:color="auto"/>
        <w:right w:val="none" w:sz="0" w:space="0" w:color="auto"/>
      </w:divBdr>
    </w:div>
    <w:div w:id="75178275">
      <w:bodyDiv w:val="1"/>
      <w:marLeft w:val="0"/>
      <w:marRight w:val="0"/>
      <w:marTop w:val="0"/>
      <w:marBottom w:val="0"/>
      <w:divBdr>
        <w:top w:val="none" w:sz="0" w:space="0" w:color="auto"/>
        <w:left w:val="none" w:sz="0" w:space="0" w:color="auto"/>
        <w:bottom w:val="none" w:sz="0" w:space="0" w:color="auto"/>
        <w:right w:val="none" w:sz="0" w:space="0" w:color="auto"/>
      </w:divBdr>
    </w:div>
    <w:div w:id="83115075">
      <w:bodyDiv w:val="1"/>
      <w:marLeft w:val="0"/>
      <w:marRight w:val="0"/>
      <w:marTop w:val="0"/>
      <w:marBottom w:val="0"/>
      <w:divBdr>
        <w:top w:val="none" w:sz="0" w:space="0" w:color="auto"/>
        <w:left w:val="none" w:sz="0" w:space="0" w:color="auto"/>
        <w:bottom w:val="none" w:sz="0" w:space="0" w:color="auto"/>
        <w:right w:val="none" w:sz="0" w:space="0" w:color="auto"/>
      </w:divBdr>
    </w:div>
    <w:div w:id="86386209">
      <w:bodyDiv w:val="1"/>
      <w:marLeft w:val="0"/>
      <w:marRight w:val="0"/>
      <w:marTop w:val="0"/>
      <w:marBottom w:val="0"/>
      <w:divBdr>
        <w:top w:val="none" w:sz="0" w:space="0" w:color="auto"/>
        <w:left w:val="none" w:sz="0" w:space="0" w:color="auto"/>
        <w:bottom w:val="none" w:sz="0" w:space="0" w:color="auto"/>
        <w:right w:val="none" w:sz="0" w:space="0" w:color="auto"/>
      </w:divBdr>
    </w:div>
    <w:div w:id="87964022">
      <w:bodyDiv w:val="1"/>
      <w:marLeft w:val="0"/>
      <w:marRight w:val="0"/>
      <w:marTop w:val="0"/>
      <w:marBottom w:val="0"/>
      <w:divBdr>
        <w:top w:val="none" w:sz="0" w:space="0" w:color="auto"/>
        <w:left w:val="none" w:sz="0" w:space="0" w:color="auto"/>
        <w:bottom w:val="none" w:sz="0" w:space="0" w:color="auto"/>
        <w:right w:val="none" w:sz="0" w:space="0" w:color="auto"/>
      </w:divBdr>
    </w:div>
    <w:div w:id="91706720">
      <w:bodyDiv w:val="1"/>
      <w:marLeft w:val="0"/>
      <w:marRight w:val="0"/>
      <w:marTop w:val="0"/>
      <w:marBottom w:val="0"/>
      <w:divBdr>
        <w:top w:val="none" w:sz="0" w:space="0" w:color="auto"/>
        <w:left w:val="none" w:sz="0" w:space="0" w:color="auto"/>
        <w:bottom w:val="none" w:sz="0" w:space="0" w:color="auto"/>
        <w:right w:val="none" w:sz="0" w:space="0" w:color="auto"/>
      </w:divBdr>
    </w:div>
    <w:div w:id="97678502">
      <w:bodyDiv w:val="1"/>
      <w:marLeft w:val="0"/>
      <w:marRight w:val="0"/>
      <w:marTop w:val="0"/>
      <w:marBottom w:val="0"/>
      <w:divBdr>
        <w:top w:val="none" w:sz="0" w:space="0" w:color="auto"/>
        <w:left w:val="none" w:sz="0" w:space="0" w:color="auto"/>
        <w:bottom w:val="none" w:sz="0" w:space="0" w:color="auto"/>
        <w:right w:val="none" w:sz="0" w:space="0" w:color="auto"/>
      </w:divBdr>
    </w:div>
    <w:div w:id="98139571">
      <w:bodyDiv w:val="1"/>
      <w:marLeft w:val="0"/>
      <w:marRight w:val="0"/>
      <w:marTop w:val="0"/>
      <w:marBottom w:val="0"/>
      <w:divBdr>
        <w:top w:val="none" w:sz="0" w:space="0" w:color="auto"/>
        <w:left w:val="none" w:sz="0" w:space="0" w:color="auto"/>
        <w:bottom w:val="none" w:sz="0" w:space="0" w:color="auto"/>
        <w:right w:val="none" w:sz="0" w:space="0" w:color="auto"/>
      </w:divBdr>
    </w:div>
    <w:div w:id="102194913">
      <w:bodyDiv w:val="1"/>
      <w:marLeft w:val="0"/>
      <w:marRight w:val="0"/>
      <w:marTop w:val="0"/>
      <w:marBottom w:val="0"/>
      <w:divBdr>
        <w:top w:val="none" w:sz="0" w:space="0" w:color="auto"/>
        <w:left w:val="none" w:sz="0" w:space="0" w:color="auto"/>
        <w:bottom w:val="none" w:sz="0" w:space="0" w:color="auto"/>
        <w:right w:val="none" w:sz="0" w:space="0" w:color="auto"/>
      </w:divBdr>
    </w:div>
    <w:div w:id="102462009">
      <w:bodyDiv w:val="1"/>
      <w:marLeft w:val="0"/>
      <w:marRight w:val="0"/>
      <w:marTop w:val="0"/>
      <w:marBottom w:val="0"/>
      <w:divBdr>
        <w:top w:val="none" w:sz="0" w:space="0" w:color="auto"/>
        <w:left w:val="none" w:sz="0" w:space="0" w:color="auto"/>
        <w:bottom w:val="none" w:sz="0" w:space="0" w:color="auto"/>
        <w:right w:val="none" w:sz="0" w:space="0" w:color="auto"/>
      </w:divBdr>
    </w:div>
    <w:div w:id="103036236">
      <w:bodyDiv w:val="1"/>
      <w:marLeft w:val="0"/>
      <w:marRight w:val="0"/>
      <w:marTop w:val="0"/>
      <w:marBottom w:val="0"/>
      <w:divBdr>
        <w:top w:val="none" w:sz="0" w:space="0" w:color="auto"/>
        <w:left w:val="none" w:sz="0" w:space="0" w:color="auto"/>
        <w:bottom w:val="none" w:sz="0" w:space="0" w:color="auto"/>
        <w:right w:val="none" w:sz="0" w:space="0" w:color="auto"/>
      </w:divBdr>
    </w:div>
    <w:div w:id="105273675">
      <w:bodyDiv w:val="1"/>
      <w:marLeft w:val="0"/>
      <w:marRight w:val="0"/>
      <w:marTop w:val="0"/>
      <w:marBottom w:val="0"/>
      <w:divBdr>
        <w:top w:val="none" w:sz="0" w:space="0" w:color="auto"/>
        <w:left w:val="none" w:sz="0" w:space="0" w:color="auto"/>
        <w:bottom w:val="none" w:sz="0" w:space="0" w:color="auto"/>
        <w:right w:val="none" w:sz="0" w:space="0" w:color="auto"/>
      </w:divBdr>
    </w:div>
    <w:div w:id="107166950">
      <w:bodyDiv w:val="1"/>
      <w:marLeft w:val="0"/>
      <w:marRight w:val="0"/>
      <w:marTop w:val="0"/>
      <w:marBottom w:val="0"/>
      <w:divBdr>
        <w:top w:val="none" w:sz="0" w:space="0" w:color="auto"/>
        <w:left w:val="none" w:sz="0" w:space="0" w:color="auto"/>
        <w:bottom w:val="none" w:sz="0" w:space="0" w:color="auto"/>
        <w:right w:val="none" w:sz="0" w:space="0" w:color="auto"/>
      </w:divBdr>
    </w:div>
    <w:div w:id="109009445">
      <w:bodyDiv w:val="1"/>
      <w:marLeft w:val="0"/>
      <w:marRight w:val="0"/>
      <w:marTop w:val="0"/>
      <w:marBottom w:val="0"/>
      <w:divBdr>
        <w:top w:val="none" w:sz="0" w:space="0" w:color="auto"/>
        <w:left w:val="none" w:sz="0" w:space="0" w:color="auto"/>
        <w:bottom w:val="none" w:sz="0" w:space="0" w:color="auto"/>
        <w:right w:val="none" w:sz="0" w:space="0" w:color="auto"/>
      </w:divBdr>
    </w:div>
    <w:div w:id="110518785">
      <w:bodyDiv w:val="1"/>
      <w:marLeft w:val="0"/>
      <w:marRight w:val="0"/>
      <w:marTop w:val="0"/>
      <w:marBottom w:val="0"/>
      <w:divBdr>
        <w:top w:val="none" w:sz="0" w:space="0" w:color="auto"/>
        <w:left w:val="none" w:sz="0" w:space="0" w:color="auto"/>
        <w:bottom w:val="none" w:sz="0" w:space="0" w:color="auto"/>
        <w:right w:val="none" w:sz="0" w:space="0" w:color="auto"/>
      </w:divBdr>
    </w:div>
    <w:div w:id="111439736">
      <w:bodyDiv w:val="1"/>
      <w:marLeft w:val="0"/>
      <w:marRight w:val="0"/>
      <w:marTop w:val="0"/>
      <w:marBottom w:val="0"/>
      <w:divBdr>
        <w:top w:val="none" w:sz="0" w:space="0" w:color="auto"/>
        <w:left w:val="none" w:sz="0" w:space="0" w:color="auto"/>
        <w:bottom w:val="none" w:sz="0" w:space="0" w:color="auto"/>
        <w:right w:val="none" w:sz="0" w:space="0" w:color="auto"/>
      </w:divBdr>
    </w:div>
    <w:div w:id="111677944">
      <w:bodyDiv w:val="1"/>
      <w:marLeft w:val="0"/>
      <w:marRight w:val="0"/>
      <w:marTop w:val="0"/>
      <w:marBottom w:val="0"/>
      <w:divBdr>
        <w:top w:val="none" w:sz="0" w:space="0" w:color="auto"/>
        <w:left w:val="none" w:sz="0" w:space="0" w:color="auto"/>
        <w:bottom w:val="none" w:sz="0" w:space="0" w:color="auto"/>
        <w:right w:val="none" w:sz="0" w:space="0" w:color="auto"/>
      </w:divBdr>
    </w:div>
    <w:div w:id="112792252">
      <w:bodyDiv w:val="1"/>
      <w:marLeft w:val="0"/>
      <w:marRight w:val="0"/>
      <w:marTop w:val="0"/>
      <w:marBottom w:val="0"/>
      <w:divBdr>
        <w:top w:val="none" w:sz="0" w:space="0" w:color="auto"/>
        <w:left w:val="none" w:sz="0" w:space="0" w:color="auto"/>
        <w:bottom w:val="none" w:sz="0" w:space="0" w:color="auto"/>
        <w:right w:val="none" w:sz="0" w:space="0" w:color="auto"/>
      </w:divBdr>
    </w:div>
    <w:div w:id="116144691">
      <w:bodyDiv w:val="1"/>
      <w:marLeft w:val="0"/>
      <w:marRight w:val="0"/>
      <w:marTop w:val="0"/>
      <w:marBottom w:val="0"/>
      <w:divBdr>
        <w:top w:val="none" w:sz="0" w:space="0" w:color="auto"/>
        <w:left w:val="none" w:sz="0" w:space="0" w:color="auto"/>
        <w:bottom w:val="none" w:sz="0" w:space="0" w:color="auto"/>
        <w:right w:val="none" w:sz="0" w:space="0" w:color="auto"/>
      </w:divBdr>
    </w:div>
    <w:div w:id="119419819">
      <w:bodyDiv w:val="1"/>
      <w:marLeft w:val="0"/>
      <w:marRight w:val="0"/>
      <w:marTop w:val="0"/>
      <w:marBottom w:val="0"/>
      <w:divBdr>
        <w:top w:val="none" w:sz="0" w:space="0" w:color="auto"/>
        <w:left w:val="none" w:sz="0" w:space="0" w:color="auto"/>
        <w:bottom w:val="none" w:sz="0" w:space="0" w:color="auto"/>
        <w:right w:val="none" w:sz="0" w:space="0" w:color="auto"/>
      </w:divBdr>
    </w:div>
    <w:div w:id="120811732">
      <w:bodyDiv w:val="1"/>
      <w:marLeft w:val="0"/>
      <w:marRight w:val="0"/>
      <w:marTop w:val="0"/>
      <w:marBottom w:val="0"/>
      <w:divBdr>
        <w:top w:val="none" w:sz="0" w:space="0" w:color="auto"/>
        <w:left w:val="none" w:sz="0" w:space="0" w:color="auto"/>
        <w:bottom w:val="none" w:sz="0" w:space="0" w:color="auto"/>
        <w:right w:val="none" w:sz="0" w:space="0" w:color="auto"/>
      </w:divBdr>
    </w:div>
    <w:div w:id="124084985">
      <w:bodyDiv w:val="1"/>
      <w:marLeft w:val="0"/>
      <w:marRight w:val="0"/>
      <w:marTop w:val="0"/>
      <w:marBottom w:val="0"/>
      <w:divBdr>
        <w:top w:val="none" w:sz="0" w:space="0" w:color="auto"/>
        <w:left w:val="none" w:sz="0" w:space="0" w:color="auto"/>
        <w:bottom w:val="none" w:sz="0" w:space="0" w:color="auto"/>
        <w:right w:val="none" w:sz="0" w:space="0" w:color="auto"/>
      </w:divBdr>
    </w:div>
    <w:div w:id="124154617">
      <w:bodyDiv w:val="1"/>
      <w:marLeft w:val="0"/>
      <w:marRight w:val="0"/>
      <w:marTop w:val="0"/>
      <w:marBottom w:val="0"/>
      <w:divBdr>
        <w:top w:val="none" w:sz="0" w:space="0" w:color="auto"/>
        <w:left w:val="none" w:sz="0" w:space="0" w:color="auto"/>
        <w:bottom w:val="none" w:sz="0" w:space="0" w:color="auto"/>
        <w:right w:val="none" w:sz="0" w:space="0" w:color="auto"/>
      </w:divBdr>
    </w:div>
    <w:div w:id="124858076">
      <w:bodyDiv w:val="1"/>
      <w:marLeft w:val="0"/>
      <w:marRight w:val="0"/>
      <w:marTop w:val="0"/>
      <w:marBottom w:val="0"/>
      <w:divBdr>
        <w:top w:val="none" w:sz="0" w:space="0" w:color="auto"/>
        <w:left w:val="none" w:sz="0" w:space="0" w:color="auto"/>
        <w:bottom w:val="none" w:sz="0" w:space="0" w:color="auto"/>
        <w:right w:val="none" w:sz="0" w:space="0" w:color="auto"/>
      </w:divBdr>
    </w:div>
    <w:div w:id="126239942">
      <w:bodyDiv w:val="1"/>
      <w:marLeft w:val="0"/>
      <w:marRight w:val="0"/>
      <w:marTop w:val="0"/>
      <w:marBottom w:val="0"/>
      <w:divBdr>
        <w:top w:val="none" w:sz="0" w:space="0" w:color="auto"/>
        <w:left w:val="none" w:sz="0" w:space="0" w:color="auto"/>
        <w:bottom w:val="none" w:sz="0" w:space="0" w:color="auto"/>
        <w:right w:val="none" w:sz="0" w:space="0" w:color="auto"/>
      </w:divBdr>
    </w:div>
    <w:div w:id="126899006">
      <w:bodyDiv w:val="1"/>
      <w:marLeft w:val="0"/>
      <w:marRight w:val="0"/>
      <w:marTop w:val="0"/>
      <w:marBottom w:val="0"/>
      <w:divBdr>
        <w:top w:val="none" w:sz="0" w:space="0" w:color="auto"/>
        <w:left w:val="none" w:sz="0" w:space="0" w:color="auto"/>
        <w:bottom w:val="none" w:sz="0" w:space="0" w:color="auto"/>
        <w:right w:val="none" w:sz="0" w:space="0" w:color="auto"/>
      </w:divBdr>
    </w:div>
    <w:div w:id="131758066">
      <w:bodyDiv w:val="1"/>
      <w:marLeft w:val="0"/>
      <w:marRight w:val="0"/>
      <w:marTop w:val="0"/>
      <w:marBottom w:val="0"/>
      <w:divBdr>
        <w:top w:val="none" w:sz="0" w:space="0" w:color="auto"/>
        <w:left w:val="none" w:sz="0" w:space="0" w:color="auto"/>
        <w:bottom w:val="none" w:sz="0" w:space="0" w:color="auto"/>
        <w:right w:val="none" w:sz="0" w:space="0" w:color="auto"/>
      </w:divBdr>
    </w:div>
    <w:div w:id="131872786">
      <w:bodyDiv w:val="1"/>
      <w:marLeft w:val="0"/>
      <w:marRight w:val="0"/>
      <w:marTop w:val="0"/>
      <w:marBottom w:val="0"/>
      <w:divBdr>
        <w:top w:val="none" w:sz="0" w:space="0" w:color="auto"/>
        <w:left w:val="none" w:sz="0" w:space="0" w:color="auto"/>
        <w:bottom w:val="none" w:sz="0" w:space="0" w:color="auto"/>
        <w:right w:val="none" w:sz="0" w:space="0" w:color="auto"/>
      </w:divBdr>
    </w:div>
    <w:div w:id="134642250">
      <w:bodyDiv w:val="1"/>
      <w:marLeft w:val="0"/>
      <w:marRight w:val="0"/>
      <w:marTop w:val="0"/>
      <w:marBottom w:val="0"/>
      <w:divBdr>
        <w:top w:val="none" w:sz="0" w:space="0" w:color="auto"/>
        <w:left w:val="none" w:sz="0" w:space="0" w:color="auto"/>
        <w:bottom w:val="none" w:sz="0" w:space="0" w:color="auto"/>
        <w:right w:val="none" w:sz="0" w:space="0" w:color="auto"/>
      </w:divBdr>
    </w:div>
    <w:div w:id="135998215">
      <w:bodyDiv w:val="1"/>
      <w:marLeft w:val="0"/>
      <w:marRight w:val="0"/>
      <w:marTop w:val="0"/>
      <w:marBottom w:val="0"/>
      <w:divBdr>
        <w:top w:val="none" w:sz="0" w:space="0" w:color="auto"/>
        <w:left w:val="none" w:sz="0" w:space="0" w:color="auto"/>
        <w:bottom w:val="none" w:sz="0" w:space="0" w:color="auto"/>
        <w:right w:val="none" w:sz="0" w:space="0" w:color="auto"/>
      </w:divBdr>
    </w:div>
    <w:div w:id="136608399">
      <w:bodyDiv w:val="1"/>
      <w:marLeft w:val="0"/>
      <w:marRight w:val="0"/>
      <w:marTop w:val="0"/>
      <w:marBottom w:val="0"/>
      <w:divBdr>
        <w:top w:val="none" w:sz="0" w:space="0" w:color="auto"/>
        <w:left w:val="none" w:sz="0" w:space="0" w:color="auto"/>
        <w:bottom w:val="none" w:sz="0" w:space="0" w:color="auto"/>
        <w:right w:val="none" w:sz="0" w:space="0" w:color="auto"/>
      </w:divBdr>
    </w:div>
    <w:div w:id="137187184">
      <w:bodyDiv w:val="1"/>
      <w:marLeft w:val="0"/>
      <w:marRight w:val="0"/>
      <w:marTop w:val="0"/>
      <w:marBottom w:val="0"/>
      <w:divBdr>
        <w:top w:val="none" w:sz="0" w:space="0" w:color="auto"/>
        <w:left w:val="none" w:sz="0" w:space="0" w:color="auto"/>
        <w:bottom w:val="none" w:sz="0" w:space="0" w:color="auto"/>
        <w:right w:val="none" w:sz="0" w:space="0" w:color="auto"/>
      </w:divBdr>
    </w:div>
    <w:div w:id="137381450">
      <w:bodyDiv w:val="1"/>
      <w:marLeft w:val="0"/>
      <w:marRight w:val="0"/>
      <w:marTop w:val="0"/>
      <w:marBottom w:val="0"/>
      <w:divBdr>
        <w:top w:val="none" w:sz="0" w:space="0" w:color="auto"/>
        <w:left w:val="none" w:sz="0" w:space="0" w:color="auto"/>
        <w:bottom w:val="none" w:sz="0" w:space="0" w:color="auto"/>
        <w:right w:val="none" w:sz="0" w:space="0" w:color="auto"/>
      </w:divBdr>
    </w:div>
    <w:div w:id="138228110">
      <w:bodyDiv w:val="1"/>
      <w:marLeft w:val="0"/>
      <w:marRight w:val="0"/>
      <w:marTop w:val="0"/>
      <w:marBottom w:val="0"/>
      <w:divBdr>
        <w:top w:val="none" w:sz="0" w:space="0" w:color="auto"/>
        <w:left w:val="none" w:sz="0" w:space="0" w:color="auto"/>
        <w:bottom w:val="none" w:sz="0" w:space="0" w:color="auto"/>
        <w:right w:val="none" w:sz="0" w:space="0" w:color="auto"/>
      </w:divBdr>
    </w:div>
    <w:div w:id="138422489">
      <w:bodyDiv w:val="1"/>
      <w:marLeft w:val="0"/>
      <w:marRight w:val="0"/>
      <w:marTop w:val="0"/>
      <w:marBottom w:val="0"/>
      <w:divBdr>
        <w:top w:val="none" w:sz="0" w:space="0" w:color="auto"/>
        <w:left w:val="none" w:sz="0" w:space="0" w:color="auto"/>
        <w:bottom w:val="none" w:sz="0" w:space="0" w:color="auto"/>
        <w:right w:val="none" w:sz="0" w:space="0" w:color="auto"/>
      </w:divBdr>
    </w:div>
    <w:div w:id="138808139">
      <w:bodyDiv w:val="1"/>
      <w:marLeft w:val="0"/>
      <w:marRight w:val="0"/>
      <w:marTop w:val="0"/>
      <w:marBottom w:val="0"/>
      <w:divBdr>
        <w:top w:val="none" w:sz="0" w:space="0" w:color="auto"/>
        <w:left w:val="none" w:sz="0" w:space="0" w:color="auto"/>
        <w:bottom w:val="none" w:sz="0" w:space="0" w:color="auto"/>
        <w:right w:val="none" w:sz="0" w:space="0" w:color="auto"/>
      </w:divBdr>
    </w:div>
    <w:div w:id="144009366">
      <w:bodyDiv w:val="1"/>
      <w:marLeft w:val="0"/>
      <w:marRight w:val="0"/>
      <w:marTop w:val="0"/>
      <w:marBottom w:val="0"/>
      <w:divBdr>
        <w:top w:val="none" w:sz="0" w:space="0" w:color="auto"/>
        <w:left w:val="none" w:sz="0" w:space="0" w:color="auto"/>
        <w:bottom w:val="none" w:sz="0" w:space="0" w:color="auto"/>
        <w:right w:val="none" w:sz="0" w:space="0" w:color="auto"/>
      </w:divBdr>
    </w:div>
    <w:div w:id="145515649">
      <w:bodyDiv w:val="1"/>
      <w:marLeft w:val="0"/>
      <w:marRight w:val="0"/>
      <w:marTop w:val="0"/>
      <w:marBottom w:val="0"/>
      <w:divBdr>
        <w:top w:val="none" w:sz="0" w:space="0" w:color="auto"/>
        <w:left w:val="none" w:sz="0" w:space="0" w:color="auto"/>
        <w:bottom w:val="none" w:sz="0" w:space="0" w:color="auto"/>
        <w:right w:val="none" w:sz="0" w:space="0" w:color="auto"/>
      </w:divBdr>
    </w:div>
    <w:div w:id="147946973">
      <w:bodyDiv w:val="1"/>
      <w:marLeft w:val="0"/>
      <w:marRight w:val="0"/>
      <w:marTop w:val="0"/>
      <w:marBottom w:val="0"/>
      <w:divBdr>
        <w:top w:val="none" w:sz="0" w:space="0" w:color="auto"/>
        <w:left w:val="none" w:sz="0" w:space="0" w:color="auto"/>
        <w:bottom w:val="none" w:sz="0" w:space="0" w:color="auto"/>
        <w:right w:val="none" w:sz="0" w:space="0" w:color="auto"/>
      </w:divBdr>
    </w:div>
    <w:div w:id="148181276">
      <w:bodyDiv w:val="1"/>
      <w:marLeft w:val="0"/>
      <w:marRight w:val="0"/>
      <w:marTop w:val="0"/>
      <w:marBottom w:val="0"/>
      <w:divBdr>
        <w:top w:val="none" w:sz="0" w:space="0" w:color="auto"/>
        <w:left w:val="none" w:sz="0" w:space="0" w:color="auto"/>
        <w:bottom w:val="none" w:sz="0" w:space="0" w:color="auto"/>
        <w:right w:val="none" w:sz="0" w:space="0" w:color="auto"/>
      </w:divBdr>
    </w:div>
    <w:div w:id="149756756">
      <w:bodyDiv w:val="1"/>
      <w:marLeft w:val="0"/>
      <w:marRight w:val="0"/>
      <w:marTop w:val="0"/>
      <w:marBottom w:val="0"/>
      <w:divBdr>
        <w:top w:val="none" w:sz="0" w:space="0" w:color="auto"/>
        <w:left w:val="none" w:sz="0" w:space="0" w:color="auto"/>
        <w:bottom w:val="none" w:sz="0" w:space="0" w:color="auto"/>
        <w:right w:val="none" w:sz="0" w:space="0" w:color="auto"/>
      </w:divBdr>
    </w:div>
    <w:div w:id="149834888">
      <w:bodyDiv w:val="1"/>
      <w:marLeft w:val="0"/>
      <w:marRight w:val="0"/>
      <w:marTop w:val="0"/>
      <w:marBottom w:val="0"/>
      <w:divBdr>
        <w:top w:val="none" w:sz="0" w:space="0" w:color="auto"/>
        <w:left w:val="none" w:sz="0" w:space="0" w:color="auto"/>
        <w:bottom w:val="none" w:sz="0" w:space="0" w:color="auto"/>
        <w:right w:val="none" w:sz="0" w:space="0" w:color="auto"/>
      </w:divBdr>
    </w:div>
    <w:div w:id="150415673">
      <w:bodyDiv w:val="1"/>
      <w:marLeft w:val="0"/>
      <w:marRight w:val="0"/>
      <w:marTop w:val="0"/>
      <w:marBottom w:val="0"/>
      <w:divBdr>
        <w:top w:val="none" w:sz="0" w:space="0" w:color="auto"/>
        <w:left w:val="none" w:sz="0" w:space="0" w:color="auto"/>
        <w:bottom w:val="none" w:sz="0" w:space="0" w:color="auto"/>
        <w:right w:val="none" w:sz="0" w:space="0" w:color="auto"/>
      </w:divBdr>
    </w:div>
    <w:div w:id="151409499">
      <w:bodyDiv w:val="1"/>
      <w:marLeft w:val="0"/>
      <w:marRight w:val="0"/>
      <w:marTop w:val="0"/>
      <w:marBottom w:val="0"/>
      <w:divBdr>
        <w:top w:val="none" w:sz="0" w:space="0" w:color="auto"/>
        <w:left w:val="none" w:sz="0" w:space="0" w:color="auto"/>
        <w:bottom w:val="none" w:sz="0" w:space="0" w:color="auto"/>
        <w:right w:val="none" w:sz="0" w:space="0" w:color="auto"/>
      </w:divBdr>
    </w:div>
    <w:div w:id="151525775">
      <w:bodyDiv w:val="1"/>
      <w:marLeft w:val="0"/>
      <w:marRight w:val="0"/>
      <w:marTop w:val="0"/>
      <w:marBottom w:val="0"/>
      <w:divBdr>
        <w:top w:val="none" w:sz="0" w:space="0" w:color="auto"/>
        <w:left w:val="none" w:sz="0" w:space="0" w:color="auto"/>
        <w:bottom w:val="none" w:sz="0" w:space="0" w:color="auto"/>
        <w:right w:val="none" w:sz="0" w:space="0" w:color="auto"/>
      </w:divBdr>
    </w:div>
    <w:div w:id="153035405">
      <w:bodyDiv w:val="1"/>
      <w:marLeft w:val="0"/>
      <w:marRight w:val="0"/>
      <w:marTop w:val="0"/>
      <w:marBottom w:val="0"/>
      <w:divBdr>
        <w:top w:val="none" w:sz="0" w:space="0" w:color="auto"/>
        <w:left w:val="none" w:sz="0" w:space="0" w:color="auto"/>
        <w:bottom w:val="none" w:sz="0" w:space="0" w:color="auto"/>
        <w:right w:val="none" w:sz="0" w:space="0" w:color="auto"/>
      </w:divBdr>
    </w:div>
    <w:div w:id="153036048">
      <w:bodyDiv w:val="1"/>
      <w:marLeft w:val="0"/>
      <w:marRight w:val="0"/>
      <w:marTop w:val="0"/>
      <w:marBottom w:val="0"/>
      <w:divBdr>
        <w:top w:val="none" w:sz="0" w:space="0" w:color="auto"/>
        <w:left w:val="none" w:sz="0" w:space="0" w:color="auto"/>
        <w:bottom w:val="none" w:sz="0" w:space="0" w:color="auto"/>
        <w:right w:val="none" w:sz="0" w:space="0" w:color="auto"/>
      </w:divBdr>
    </w:div>
    <w:div w:id="155271929">
      <w:bodyDiv w:val="1"/>
      <w:marLeft w:val="0"/>
      <w:marRight w:val="0"/>
      <w:marTop w:val="0"/>
      <w:marBottom w:val="0"/>
      <w:divBdr>
        <w:top w:val="none" w:sz="0" w:space="0" w:color="auto"/>
        <w:left w:val="none" w:sz="0" w:space="0" w:color="auto"/>
        <w:bottom w:val="none" w:sz="0" w:space="0" w:color="auto"/>
        <w:right w:val="none" w:sz="0" w:space="0" w:color="auto"/>
      </w:divBdr>
    </w:div>
    <w:div w:id="155611859">
      <w:bodyDiv w:val="1"/>
      <w:marLeft w:val="0"/>
      <w:marRight w:val="0"/>
      <w:marTop w:val="0"/>
      <w:marBottom w:val="0"/>
      <w:divBdr>
        <w:top w:val="none" w:sz="0" w:space="0" w:color="auto"/>
        <w:left w:val="none" w:sz="0" w:space="0" w:color="auto"/>
        <w:bottom w:val="none" w:sz="0" w:space="0" w:color="auto"/>
        <w:right w:val="none" w:sz="0" w:space="0" w:color="auto"/>
      </w:divBdr>
    </w:div>
    <w:div w:id="157380367">
      <w:bodyDiv w:val="1"/>
      <w:marLeft w:val="0"/>
      <w:marRight w:val="0"/>
      <w:marTop w:val="0"/>
      <w:marBottom w:val="0"/>
      <w:divBdr>
        <w:top w:val="none" w:sz="0" w:space="0" w:color="auto"/>
        <w:left w:val="none" w:sz="0" w:space="0" w:color="auto"/>
        <w:bottom w:val="none" w:sz="0" w:space="0" w:color="auto"/>
        <w:right w:val="none" w:sz="0" w:space="0" w:color="auto"/>
      </w:divBdr>
    </w:div>
    <w:div w:id="157548870">
      <w:bodyDiv w:val="1"/>
      <w:marLeft w:val="0"/>
      <w:marRight w:val="0"/>
      <w:marTop w:val="0"/>
      <w:marBottom w:val="0"/>
      <w:divBdr>
        <w:top w:val="none" w:sz="0" w:space="0" w:color="auto"/>
        <w:left w:val="none" w:sz="0" w:space="0" w:color="auto"/>
        <w:bottom w:val="none" w:sz="0" w:space="0" w:color="auto"/>
        <w:right w:val="none" w:sz="0" w:space="0" w:color="auto"/>
      </w:divBdr>
    </w:div>
    <w:div w:id="160511305">
      <w:bodyDiv w:val="1"/>
      <w:marLeft w:val="0"/>
      <w:marRight w:val="0"/>
      <w:marTop w:val="0"/>
      <w:marBottom w:val="0"/>
      <w:divBdr>
        <w:top w:val="none" w:sz="0" w:space="0" w:color="auto"/>
        <w:left w:val="none" w:sz="0" w:space="0" w:color="auto"/>
        <w:bottom w:val="none" w:sz="0" w:space="0" w:color="auto"/>
        <w:right w:val="none" w:sz="0" w:space="0" w:color="auto"/>
      </w:divBdr>
    </w:div>
    <w:div w:id="162286496">
      <w:bodyDiv w:val="1"/>
      <w:marLeft w:val="0"/>
      <w:marRight w:val="0"/>
      <w:marTop w:val="0"/>
      <w:marBottom w:val="0"/>
      <w:divBdr>
        <w:top w:val="none" w:sz="0" w:space="0" w:color="auto"/>
        <w:left w:val="none" w:sz="0" w:space="0" w:color="auto"/>
        <w:bottom w:val="none" w:sz="0" w:space="0" w:color="auto"/>
        <w:right w:val="none" w:sz="0" w:space="0" w:color="auto"/>
      </w:divBdr>
    </w:div>
    <w:div w:id="165170492">
      <w:bodyDiv w:val="1"/>
      <w:marLeft w:val="0"/>
      <w:marRight w:val="0"/>
      <w:marTop w:val="0"/>
      <w:marBottom w:val="0"/>
      <w:divBdr>
        <w:top w:val="none" w:sz="0" w:space="0" w:color="auto"/>
        <w:left w:val="none" w:sz="0" w:space="0" w:color="auto"/>
        <w:bottom w:val="none" w:sz="0" w:space="0" w:color="auto"/>
        <w:right w:val="none" w:sz="0" w:space="0" w:color="auto"/>
      </w:divBdr>
    </w:div>
    <w:div w:id="165285622">
      <w:bodyDiv w:val="1"/>
      <w:marLeft w:val="0"/>
      <w:marRight w:val="0"/>
      <w:marTop w:val="0"/>
      <w:marBottom w:val="0"/>
      <w:divBdr>
        <w:top w:val="none" w:sz="0" w:space="0" w:color="auto"/>
        <w:left w:val="none" w:sz="0" w:space="0" w:color="auto"/>
        <w:bottom w:val="none" w:sz="0" w:space="0" w:color="auto"/>
        <w:right w:val="none" w:sz="0" w:space="0" w:color="auto"/>
      </w:divBdr>
    </w:div>
    <w:div w:id="166092355">
      <w:bodyDiv w:val="1"/>
      <w:marLeft w:val="0"/>
      <w:marRight w:val="0"/>
      <w:marTop w:val="0"/>
      <w:marBottom w:val="0"/>
      <w:divBdr>
        <w:top w:val="none" w:sz="0" w:space="0" w:color="auto"/>
        <w:left w:val="none" w:sz="0" w:space="0" w:color="auto"/>
        <w:bottom w:val="none" w:sz="0" w:space="0" w:color="auto"/>
        <w:right w:val="none" w:sz="0" w:space="0" w:color="auto"/>
      </w:divBdr>
    </w:div>
    <w:div w:id="166865415">
      <w:bodyDiv w:val="1"/>
      <w:marLeft w:val="0"/>
      <w:marRight w:val="0"/>
      <w:marTop w:val="0"/>
      <w:marBottom w:val="0"/>
      <w:divBdr>
        <w:top w:val="none" w:sz="0" w:space="0" w:color="auto"/>
        <w:left w:val="none" w:sz="0" w:space="0" w:color="auto"/>
        <w:bottom w:val="none" w:sz="0" w:space="0" w:color="auto"/>
        <w:right w:val="none" w:sz="0" w:space="0" w:color="auto"/>
      </w:divBdr>
    </w:div>
    <w:div w:id="167252852">
      <w:bodyDiv w:val="1"/>
      <w:marLeft w:val="0"/>
      <w:marRight w:val="0"/>
      <w:marTop w:val="0"/>
      <w:marBottom w:val="0"/>
      <w:divBdr>
        <w:top w:val="none" w:sz="0" w:space="0" w:color="auto"/>
        <w:left w:val="none" w:sz="0" w:space="0" w:color="auto"/>
        <w:bottom w:val="none" w:sz="0" w:space="0" w:color="auto"/>
        <w:right w:val="none" w:sz="0" w:space="0" w:color="auto"/>
      </w:divBdr>
    </w:div>
    <w:div w:id="172573632">
      <w:bodyDiv w:val="1"/>
      <w:marLeft w:val="0"/>
      <w:marRight w:val="0"/>
      <w:marTop w:val="0"/>
      <w:marBottom w:val="0"/>
      <w:divBdr>
        <w:top w:val="none" w:sz="0" w:space="0" w:color="auto"/>
        <w:left w:val="none" w:sz="0" w:space="0" w:color="auto"/>
        <w:bottom w:val="none" w:sz="0" w:space="0" w:color="auto"/>
        <w:right w:val="none" w:sz="0" w:space="0" w:color="auto"/>
      </w:divBdr>
    </w:div>
    <w:div w:id="172645144">
      <w:bodyDiv w:val="1"/>
      <w:marLeft w:val="0"/>
      <w:marRight w:val="0"/>
      <w:marTop w:val="0"/>
      <w:marBottom w:val="0"/>
      <w:divBdr>
        <w:top w:val="none" w:sz="0" w:space="0" w:color="auto"/>
        <w:left w:val="none" w:sz="0" w:space="0" w:color="auto"/>
        <w:bottom w:val="none" w:sz="0" w:space="0" w:color="auto"/>
        <w:right w:val="none" w:sz="0" w:space="0" w:color="auto"/>
      </w:divBdr>
    </w:div>
    <w:div w:id="173879488">
      <w:bodyDiv w:val="1"/>
      <w:marLeft w:val="0"/>
      <w:marRight w:val="0"/>
      <w:marTop w:val="0"/>
      <w:marBottom w:val="0"/>
      <w:divBdr>
        <w:top w:val="none" w:sz="0" w:space="0" w:color="auto"/>
        <w:left w:val="none" w:sz="0" w:space="0" w:color="auto"/>
        <w:bottom w:val="none" w:sz="0" w:space="0" w:color="auto"/>
        <w:right w:val="none" w:sz="0" w:space="0" w:color="auto"/>
      </w:divBdr>
    </w:div>
    <w:div w:id="175506999">
      <w:bodyDiv w:val="1"/>
      <w:marLeft w:val="0"/>
      <w:marRight w:val="0"/>
      <w:marTop w:val="0"/>
      <w:marBottom w:val="0"/>
      <w:divBdr>
        <w:top w:val="none" w:sz="0" w:space="0" w:color="auto"/>
        <w:left w:val="none" w:sz="0" w:space="0" w:color="auto"/>
        <w:bottom w:val="none" w:sz="0" w:space="0" w:color="auto"/>
        <w:right w:val="none" w:sz="0" w:space="0" w:color="auto"/>
      </w:divBdr>
    </w:div>
    <w:div w:id="175925295">
      <w:bodyDiv w:val="1"/>
      <w:marLeft w:val="0"/>
      <w:marRight w:val="0"/>
      <w:marTop w:val="0"/>
      <w:marBottom w:val="0"/>
      <w:divBdr>
        <w:top w:val="none" w:sz="0" w:space="0" w:color="auto"/>
        <w:left w:val="none" w:sz="0" w:space="0" w:color="auto"/>
        <w:bottom w:val="none" w:sz="0" w:space="0" w:color="auto"/>
        <w:right w:val="none" w:sz="0" w:space="0" w:color="auto"/>
      </w:divBdr>
    </w:div>
    <w:div w:id="176114761">
      <w:bodyDiv w:val="1"/>
      <w:marLeft w:val="0"/>
      <w:marRight w:val="0"/>
      <w:marTop w:val="0"/>
      <w:marBottom w:val="0"/>
      <w:divBdr>
        <w:top w:val="none" w:sz="0" w:space="0" w:color="auto"/>
        <w:left w:val="none" w:sz="0" w:space="0" w:color="auto"/>
        <w:bottom w:val="none" w:sz="0" w:space="0" w:color="auto"/>
        <w:right w:val="none" w:sz="0" w:space="0" w:color="auto"/>
      </w:divBdr>
    </w:div>
    <w:div w:id="176388431">
      <w:bodyDiv w:val="1"/>
      <w:marLeft w:val="0"/>
      <w:marRight w:val="0"/>
      <w:marTop w:val="0"/>
      <w:marBottom w:val="0"/>
      <w:divBdr>
        <w:top w:val="none" w:sz="0" w:space="0" w:color="auto"/>
        <w:left w:val="none" w:sz="0" w:space="0" w:color="auto"/>
        <w:bottom w:val="none" w:sz="0" w:space="0" w:color="auto"/>
        <w:right w:val="none" w:sz="0" w:space="0" w:color="auto"/>
      </w:divBdr>
    </w:div>
    <w:div w:id="176583935">
      <w:bodyDiv w:val="1"/>
      <w:marLeft w:val="0"/>
      <w:marRight w:val="0"/>
      <w:marTop w:val="0"/>
      <w:marBottom w:val="0"/>
      <w:divBdr>
        <w:top w:val="none" w:sz="0" w:space="0" w:color="auto"/>
        <w:left w:val="none" w:sz="0" w:space="0" w:color="auto"/>
        <w:bottom w:val="none" w:sz="0" w:space="0" w:color="auto"/>
        <w:right w:val="none" w:sz="0" w:space="0" w:color="auto"/>
      </w:divBdr>
    </w:div>
    <w:div w:id="179439378">
      <w:bodyDiv w:val="1"/>
      <w:marLeft w:val="0"/>
      <w:marRight w:val="0"/>
      <w:marTop w:val="0"/>
      <w:marBottom w:val="0"/>
      <w:divBdr>
        <w:top w:val="none" w:sz="0" w:space="0" w:color="auto"/>
        <w:left w:val="none" w:sz="0" w:space="0" w:color="auto"/>
        <w:bottom w:val="none" w:sz="0" w:space="0" w:color="auto"/>
        <w:right w:val="none" w:sz="0" w:space="0" w:color="auto"/>
      </w:divBdr>
    </w:div>
    <w:div w:id="179927621">
      <w:bodyDiv w:val="1"/>
      <w:marLeft w:val="0"/>
      <w:marRight w:val="0"/>
      <w:marTop w:val="0"/>
      <w:marBottom w:val="0"/>
      <w:divBdr>
        <w:top w:val="none" w:sz="0" w:space="0" w:color="auto"/>
        <w:left w:val="none" w:sz="0" w:space="0" w:color="auto"/>
        <w:bottom w:val="none" w:sz="0" w:space="0" w:color="auto"/>
        <w:right w:val="none" w:sz="0" w:space="0" w:color="auto"/>
      </w:divBdr>
    </w:div>
    <w:div w:id="180121323">
      <w:bodyDiv w:val="1"/>
      <w:marLeft w:val="0"/>
      <w:marRight w:val="0"/>
      <w:marTop w:val="0"/>
      <w:marBottom w:val="0"/>
      <w:divBdr>
        <w:top w:val="none" w:sz="0" w:space="0" w:color="auto"/>
        <w:left w:val="none" w:sz="0" w:space="0" w:color="auto"/>
        <w:bottom w:val="none" w:sz="0" w:space="0" w:color="auto"/>
        <w:right w:val="none" w:sz="0" w:space="0" w:color="auto"/>
      </w:divBdr>
    </w:div>
    <w:div w:id="181238581">
      <w:bodyDiv w:val="1"/>
      <w:marLeft w:val="0"/>
      <w:marRight w:val="0"/>
      <w:marTop w:val="0"/>
      <w:marBottom w:val="0"/>
      <w:divBdr>
        <w:top w:val="none" w:sz="0" w:space="0" w:color="auto"/>
        <w:left w:val="none" w:sz="0" w:space="0" w:color="auto"/>
        <w:bottom w:val="none" w:sz="0" w:space="0" w:color="auto"/>
        <w:right w:val="none" w:sz="0" w:space="0" w:color="auto"/>
      </w:divBdr>
    </w:div>
    <w:div w:id="181553748">
      <w:bodyDiv w:val="1"/>
      <w:marLeft w:val="0"/>
      <w:marRight w:val="0"/>
      <w:marTop w:val="0"/>
      <w:marBottom w:val="0"/>
      <w:divBdr>
        <w:top w:val="none" w:sz="0" w:space="0" w:color="auto"/>
        <w:left w:val="none" w:sz="0" w:space="0" w:color="auto"/>
        <w:bottom w:val="none" w:sz="0" w:space="0" w:color="auto"/>
        <w:right w:val="none" w:sz="0" w:space="0" w:color="auto"/>
      </w:divBdr>
    </w:div>
    <w:div w:id="182404128">
      <w:bodyDiv w:val="1"/>
      <w:marLeft w:val="0"/>
      <w:marRight w:val="0"/>
      <w:marTop w:val="0"/>
      <w:marBottom w:val="0"/>
      <w:divBdr>
        <w:top w:val="none" w:sz="0" w:space="0" w:color="auto"/>
        <w:left w:val="none" w:sz="0" w:space="0" w:color="auto"/>
        <w:bottom w:val="none" w:sz="0" w:space="0" w:color="auto"/>
        <w:right w:val="none" w:sz="0" w:space="0" w:color="auto"/>
      </w:divBdr>
    </w:div>
    <w:div w:id="184293778">
      <w:bodyDiv w:val="1"/>
      <w:marLeft w:val="0"/>
      <w:marRight w:val="0"/>
      <w:marTop w:val="0"/>
      <w:marBottom w:val="0"/>
      <w:divBdr>
        <w:top w:val="none" w:sz="0" w:space="0" w:color="auto"/>
        <w:left w:val="none" w:sz="0" w:space="0" w:color="auto"/>
        <w:bottom w:val="none" w:sz="0" w:space="0" w:color="auto"/>
        <w:right w:val="none" w:sz="0" w:space="0" w:color="auto"/>
      </w:divBdr>
    </w:div>
    <w:div w:id="184439950">
      <w:bodyDiv w:val="1"/>
      <w:marLeft w:val="0"/>
      <w:marRight w:val="0"/>
      <w:marTop w:val="0"/>
      <w:marBottom w:val="0"/>
      <w:divBdr>
        <w:top w:val="none" w:sz="0" w:space="0" w:color="auto"/>
        <w:left w:val="none" w:sz="0" w:space="0" w:color="auto"/>
        <w:bottom w:val="none" w:sz="0" w:space="0" w:color="auto"/>
        <w:right w:val="none" w:sz="0" w:space="0" w:color="auto"/>
      </w:divBdr>
    </w:div>
    <w:div w:id="186144253">
      <w:bodyDiv w:val="1"/>
      <w:marLeft w:val="0"/>
      <w:marRight w:val="0"/>
      <w:marTop w:val="0"/>
      <w:marBottom w:val="0"/>
      <w:divBdr>
        <w:top w:val="none" w:sz="0" w:space="0" w:color="auto"/>
        <w:left w:val="none" w:sz="0" w:space="0" w:color="auto"/>
        <w:bottom w:val="none" w:sz="0" w:space="0" w:color="auto"/>
        <w:right w:val="none" w:sz="0" w:space="0" w:color="auto"/>
      </w:divBdr>
    </w:div>
    <w:div w:id="186719129">
      <w:bodyDiv w:val="1"/>
      <w:marLeft w:val="0"/>
      <w:marRight w:val="0"/>
      <w:marTop w:val="0"/>
      <w:marBottom w:val="0"/>
      <w:divBdr>
        <w:top w:val="none" w:sz="0" w:space="0" w:color="auto"/>
        <w:left w:val="none" w:sz="0" w:space="0" w:color="auto"/>
        <w:bottom w:val="none" w:sz="0" w:space="0" w:color="auto"/>
        <w:right w:val="none" w:sz="0" w:space="0" w:color="auto"/>
      </w:divBdr>
    </w:div>
    <w:div w:id="187531004">
      <w:bodyDiv w:val="1"/>
      <w:marLeft w:val="0"/>
      <w:marRight w:val="0"/>
      <w:marTop w:val="0"/>
      <w:marBottom w:val="0"/>
      <w:divBdr>
        <w:top w:val="none" w:sz="0" w:space="0" w:color="auto"/>
        <w:left w:val="none" w:sz="0" w:space="0" w:color="auto"/>
        <w:bottom w:val="none" w:sz="0" w:space="0" w:color="auto"/>
        <w:right w:val="none" w:sz="0" w:space="0" w:color="auto"/>
      </w:divBdr>
    </w:div>
    <w:div w:id="187569685">
      <w:bodyDiv w:val="1"/>
      <w:marLeft w:val="0"/>
      <w:marRight w:val="0"/>
      <w:marTop w:val="0"/>
      <w:marBottom w:val="0"/>
      <w:divBdr>
        <w:top w:val="none" w:sz="0" w:space="0" w:color="auto"/>
        <w:left w:val="none" w:sz="0" w:space="0" w:color="auto"/>
        <w:bottom w:val="none" w:sz="0" w:space="0" w:color="auto"/>
        <w:right w:val="none" w:sz="0" w:space="0" w:color="auto"/>
      </w:divBdr>
    </w:div>
    <w:div w:id="187791872">
      <w:bodyDiv w:val="1"/>
      <w:marLeft w:val="0"/>
      <w:marRight w:val="0"/>
      <w:marTop w:val="0"/>
      <w:marBottom w:val="0"/>
      <w:divBdr>
        <w:top w:val="none" w:sz="0" w:space="0" w:color="auto"/>
        <w:left w:val="none" w:sz="0" w:space="0" w:color="auto"/>
        <w:bottom w:val="none" w:sz="0" w:space="0" w:color="auto"/>
        <w:right w:val="none" w:sz="0" w:space="0" w:color="auto"/>
      </w:divBdr>
    </w:div>
    <w:div w:id="188183744">
      <w:bodyDiv w:val="1"/>
      <w:marLeft w:val="0"/>
      <w:marRight w:val="0"/>
      <w:marTop w:val="0"/>
      <w:marBottom w:val="0"/>
      <w:divBdr>
        <w:top w:val="none" w:sz="0" w:space="0" w:color="auto"/>
        <w:left w:val="none" w:sz="0" w:space="0" w:color="auto"/>
        <w:bottom w:val="none" w:sz="0" w:space="0" w:color="auto"/>
        <w:right w:val="none" w:sz="0" w:space="0" w:color="auto"/>
      </w:divBdr>
    </w:div>
    <w:div w:id="188490637">
      <w:bodyDiv w:val="1"/>
      <w:marLeft w:val="0"/>
      <w:marRight w:val="0"/>
      <w:marTop w:val="0"/>
      <w:marBottom w:val="0"/>
      <w:divBdr>
        <w:top w:val="none" w:sz="0" w:space="0" w:color="auto"/>
        <w:left w:val="none" w:sz="0" w:space="0" w:color="auto"/>
        <w:bottom w:val="none" w:sz="0" w:space="0" w:color="auto"/>
        <w:right w:val="none" w:sz="0" w:space="0" w:color="auto"/>
      </w:divBdr>
    </w:div>
    <w:div w:id="189608473">
      <w:bodyDiv w:val="1"/>
      <w:marLeft w:val="0"/>
      <w:marRight w:val="0"/>
      <w:marTop w:val="0"/>
      <w:marBottom w:val="0"/>
      <w:divBdr>
        <w:top w:val="none" w:sz="0" w:space="0" w:color="auto"/>
        <w:left w:val="none" w:sz="0" w:space="0" w:color="auto"/>
        <w:bottom w:val="none" w:sz="0" w:space="0" w:color="auto"/>
        <w:right w:val="none" w:sz="0" w:space="0" w:color="auto"/>
      </w:divBdr>
    </w:div>
    <w:div w:id="189806355">
      <w:bodyDiv w:val="1"/>
      <w:marLeft w:val="0"/>
      <w:marRight w:val="0"/>
      <w:marTop w:val="0"/>
      <w:marBottom w:val="0"/>
      <w:divBdr>
        <w:top w:val="none" w:sz="0" w:space="0" w:color="auto"/>
        <w:left w:val="none" w:sz="0" w:space="0" w:color="auto"/>
        <w:bottom w:val="none" w:sz="0" w:space="0" w:color="auto"/>
        <w:right w:val="none" w:sz="0" w:space="0" w:color="auto"/>
      </w:divBdr>
    </w:div>
    <w:div w:id="190538471">
      <w:bodyDiv w:val="1"/>
      <w:marLeft w:val="0"/>
      <w:marRight w:val="0"/>
      <w:marTop w:val="0"/>
      <w:marBottom w:val="0"/>
      <w:divBdr>
        <w:top w:val="none" w:sz="0" w:space="0" w:color="auto"/>
        <w:left w:val="none" w:sz="0" w:space="0" w:color="auto"/>
        <w:bottom w:val="none" w:sz="0" w:space="0" w:color="auto"/>
        <w:right w:val="none" w:sz="0" w:space="0" w:color="auto"/>
      </w:divBdr>
    </w:div>
    <w:div w:id="190648840">
      <w:bodyDiv w:val="1"/>
      <w:marLeft w:val="0"/>
      <w:marRight w:val="0"/>
      <w:marTop w:val="0"/>
      <w:marBottom w:val="0"/>
      <w:divBdr>
        <w:top w:val="none" w:sz="0" w:space="0" w:color="auto"/>
        <w:left w:val="none" w:sz="0" w:space="0" w:color="auto"/>
        <w:bottom w:val="none" w:sz="0" w:space="0" w:color="auto"/>
        <w:right w:val="none" w:sz="0" w:space="0" w:color="auto"/>
      </w:divBdr>
    </w:div>
    <w:div w:id="191264115">
      <w:bodyDiv w:val="1"/>
      <w:marLeft w:val="0"/>
      <w:marRight w:val="0"/>
      <w:marTop w:val="0"/>
      <w:marBottom w:val="0"/>
      <w:divBdr>
        <w:top w:val="none" w:sz="0" w:space="0" w:color="auto"/>
        <w:left w:val="none" w:sz="0" w:space="0" w:color="auto"/>
        <w:bottom w:val="none" w:sz="0" w:space="0" w:color="auto"/>
        <w:right w:val="none" w:sz="0" w:space="0" w:color="auto"/>
      </w:divBdr>
    </w:div>
    <w:div w:id="191496885">
      <w:bodyDiv w:val="1"/>
      <w:marLeft w:val="0"/>
      <w:marRight w:val="0"/>
      <w:marTop w:val="0"/>
      <w:marBottom w:val="0"/>
      <w:divBdr>
        <w:top w:val="none" w:sz="0" w:space="0" w:color="auto"/>
        <w:left w:val="none" w:sz="0" w:space="0" w:color="auto"/>
        <w:bottom w:val="none" w:sz="0" w:space="0" w:color="auto"/>
        <w:right w:val="none" w:sz="0" w:space="0" w:color="auto"/>
      </w:divBdr>
    </w:div>
    <w:div w:id="192888915">
      <w:bodyDiv w:val="1"/>
      <w:marLeft w:val="0"/>
      <w:marRight w:val="0"/>
      <w:marTop w:val="0"/>
      <w:marBottom w:val="0"/>
      <w:divBdr>
        <w:top w:val="none" w:sz="0" w:space="0" w:color="auto"/>
        <w:left w:val="none" w:sz="0" w:space="0" w:color="auto"/>
        <w:bottom w:val="none" w:sz="0" w:space="0" w:color="auto"/>
        <w:right w:val="none" w:sz="0" w:space="0" w:color="auto"/>
      </w:divBdr>
    </w:div>
    <w:div w:id="195045648">
      <w:bodyDiv w:val="1"/>
      <w:marLeft w:val="0"/>
      <w:marRight w:val="0"/>
      <w:marTop w:val="0"/>
      <w:marBottom w:val="0"/>
      <w:divBdr>
        <w:top w:val="none" w:sz="0" w:space="0" w:color="auto"/>
        <w:left w:val="none" w:sz="0" w:space="0" w:color="auto"/>
        <w:bottom w:val="none" w:sz="0" w:space="0" w:color="auto"/>
        <w:right w:val="none" w:sz="0" w:space="0" w:color="auto"/>
      </w:divBdr>
    </w:div>
    <w:div w:id="195238455">
      <w:bodyDiv w:val="1"/>
      <w:marLeft w:val="0"/>
      <w:marRight w:val="0"/>
      <w:marTop w:val="0"/>
      <w:marBottom w:val="0"/>
      <w:divBdr>
        <w:top w:val="none" w:sz="0" w:space="0" w:color="auto"/>
        <w:left w:val="none" w:sz="0" w:space="0" w:color="auto"/>
        <w:bottom w:val="none" w:sz="0" w:space="0" w:color="auto"/>
        <w:right w:val="none" w:sz="0" w:space="0" w:color="auto"/>
      </w:divBdr>
    </w:div>
    <w:div w:id="195775030">
      <w:bodyDiv w:val="1"/>
      <w:marLeft w:val="0"/>
      <w:marRight w:val="0"/>
      <w:marTop w:val="0"/>
      <w:marBottom w:val="0"/>
      <w:divBdr>
        <w:top w:val="none" w:sz="0" w:space="0" w:color="auto"/>
        <w:left w:val="none" w:sz="0" w:space="0" w:color="auto"/>
        <w:bottom w:val="none" w:sz="0" w:space="0" w:color="auto"/>
        <w:right w:val="none" w:sz="0" w:space="0" w:color="auto"/>
      </w:divBdr>
    </w:div>
    <w:div w:id="195849073">
      <w:bodyDiv w:val="1"/>
      <w:marLeft w:val="0"/>
      <w:marRight w:val="0"/>
      <w:marTop w:val="0"/>
      <w:marBottom w:val="0"/>
      <w:divBdr>
        <w:top w:val="none" w:sz="0" w:space="0" w:color="auto"/>
        <w:left w:val="none" w:sz="0" w:space="0" w:color="auto"/>
        <w:bottom w:val="none" w:sz="0" w:space="0" w:color="auto"/>
        <w:right w:val="none" w:sz="0" w:space="0" w:color="auto"/>
      </w:divBdr>
    </w:div>
    <w:div w:id="196964951">
      <w:bodyDiv w:val="1"/>
      <w:marLeft w:val="0"/>
      <w:marRight w:val="0"/>
      <w:marTop w:val="0"/>
      <w:marBottom w:val="0"/>
      <w:divBdr>
        <w:top w:val="none" w:sz="0" w:space="0" w:color="auto"/>
        <w:left w:val="none" w:sz="0" w:space="0" w:color="auto"/>
        <w:bottom w:val="none" w:sz="0" w:space="0" w:color="auto"/>
        <w:right w:val="none" w:sz="0" w:space="0" w:color="auto"/>
      </w:divBdr>
    </w:div>
    <w:div w:id="197014899">
      <w:bodyDiv w:val="1"/>
      <w:marLeft w:val="0"/>
      <w:marRight w:val="0"/>
      <w:marTop w:val="0"/>
      <w:marBottom w:val="0"/>
      <w:divBdr>
        <w:top w:val="none" w:sz="0" w:space="0" w:color="auto"/>
        <w:left w:val="none" w:sz="0" w:space="0" w:color="auto"/>
        <w:bottom w:val="none" w:sz="0" w:space="0" w:color="auto"/>
        <w:right w:val="none" w:sz="0" w:space="0" w:color="auto"/>
      </w:divBdr>
    </w:div>
    <w:div w:id="197474131">
      <w:bodyDiv w:val="1"/>
      <w:marLeft w:val="0"/>
      <w:marRight w:val="0"/>
      <w:marTop w:val="0"/>
      <w:marBottom w:val="0"/>
      <w:divBdr>
        <w:top w:val="none" w:sz="0" w:space="0" w:color="auto"/>
        <w:left w:val="none" w:sz="0" w:space="0" w:color="auto"/>
        <w:bottom w:val="none" w:sz="0" w:space="0" w:color="auto"/>
        <w:right w:val="none" w:sz="0" w:space="0" w:color="auto"/>
      </w:divBdr>
    </w:div>
    <w:div w:id="199785368">
      <w:bodyDiv w:val="1"/>
      <w:marLeft w:val="0"/>
      <w:marRight w:val="0"/>
      <w:marTop w:val="0"/>
      <w:marBottom w:val="0"/>
      <w:divBdr>
        <w:top w:val="none" w:sz="0" w:space="0" w:color="auto"/>
        <w:left w:val="none" w:sz="0" w:space="0" w:color="auto"/>
        <w:bottom w:val="none" w:sz="0" w:space="0" w:color="auto"/>
        <w:right w:val="none" w:sz="0" w:space="0" w:color="auto"/>
      </w:divBdr>
    </w:div>
    <w:div w:id="204177073">
      <w:bodyDiv w:val="1"/>
      <w:marLeft w:val="0"/>
      <w:marRight w:val="0"/>
      <w:marTop w:val="0"/>
      <w:marBottom w:val="0"/>
      <w:divBdr>
        <w:top w:val="none" w:sz="0" w:space="0" w:color="auto"/>
        <w:left w:val="none" w:sz="0" w:space="0" w:color="auto"/>
        <w:bottom w:val="none" w:sz="0" w:space="0" w:color="auto"/>
        <w:right w:val="none" w:sz="0" w:space="0" w:color="auto"/>
      </w:divBdr>
    </w:div>
    <w:div w:id="204635926">
      <w:bodyDiv w:val="1"/>
      <w:marLeft w:val="0"/>
      <w:marRight w:val="0"/>
      <w:marTop w:val="0"/>
      <w:marBottom w:val="0"/>
      <w:divBdr>
        <w:top w:val="none" w:sz="0" w:space="0" w:color="auto"/>
        <w:left w:val="none" w:sz="0" w:space="0" w:color="auto"/>
        <w:bottom w:val="none" w:sz="0" w:space="0" w:color="auto"/>
        <w:right w:val="none" w:sz="0" w:space="0" w:color="auto"/>
      </w:divBdr>
    </w:div>
    <w:div w:id="205798291">
      <w:bodyDiv w:val="1"/>
      <w:marLeft w:val="0"/>
      <w:marRight w:val="0"/>
      <w:marTop w:val="0"/>
      <w:marBottom w:val="0"/>
      <w:divBdr>
        <w:top w:val="none" w:sz="0" w:space="0" w:color="auto"/>
        <w:left w:val="none" w:sz="0" w:space="0" w:color="auto"/>
        <w:bottom w:val="none" w:sz="0" w:space="0" w:color="auto"/>
        <w:right w:val="none" w:sz="0" w:space="0" w:color="auto"/>
      </w:divBdr>
    </w:div>
    <w:div w:id="205875851">
      <w:bodyDiv w:val="1"/>
      <w:marLeft w:val="0"/>
      <w:marRight w:val="0"/>
      <w:marTop w:val="0"/>
      <w:marBottom w:val="0"/>
      <w:divBdr>
        <w:top w:val="none" w:sz="0" w:space="0" w:color="auto"/>
        <w:left w:val="none" w:sz="0" w:space="0" w:color="auto"/>
        <w:bottom w:val="none" w:sz="0" w:space="0" w:color="auto"/>
        <w:right w:val="none" w:sz="0" w:space="0" w:color="auto"/>
      </w:divBdr>
    </w:div>
    <w:div w:id="208150514">
      <w:bodyDiv w:val="1"/>
      <w:marLeft w:val="0"/>
      <w:marRight w:val="0"/>
      <w:marTop w:val="0"/>
      <w:marBottom w:val="0"/>
      <w:divBdr>
        <w:top w:val="none" w:sz="0" w:space="0" w:color="auto"/>
        <w:left w:val="none" w:sz="0" w:space="0" w:color="auto"/>
        <w:bottom w:val="none" w:sz="0" w:space="0" w:color="auto"/>
        <w:right w:val="none" w:sz="0" w:space="0" w:color="auto"/>
      </w:divBdr>
    </w:div>
    <w:div w:id="210459492">
      <w:bodyDiv w:val="1"/>
      <w:marLeft w:val="0"/>
      <w:marRight w:val="0"/>
      <w:marTop w:val="0"/>
      <w:marBottom w:val="0"/>
      <w:divBdr>
        <w:top w:val="none" w:sz="0" w:space="0" w:color="auto"/>
        <w:left w:val="none" w:sz="0" w:space="0" w:color="auto"/>
        <w:bottom w:val="none" w:sz="0" w:space="0" w:color="auto"/>
        <w:right w:val="none" w:sz="0" w:space="0" w:color="auto"/>
      </w:divBdr>
    </w:div>
    <w:div w:id="211306980">
      <w:bodyDiv w:val="1"/>
      <w:marLeft w:val="0"/>
      <w:marRight w:val="0"/>
      <w:marTop w:val="0"/>
      <w:marBottom w:val="0"/>
      <w:divBdr>
        <w:top w:val="none" w:sz="0" w:space="0" w:color="auto"/>
        <w:left w:val="none" w:sz="0" w:space="0" w:color="auto"/>
        <w:bottom w:val="none" w:sz="0" w:space="0" w:color="auto"/>
        <w:right w:val="none" w:sz="0" w:space="0" w:color="auto"/>
      </w:divBdr>
    </w:div>
    <w:div w:id="212356647">
      <w:bodyDiv w:val="1"/>
      <w:marLeft w:val="0"/>
      <w:marRight w:val="0"/>
      <w:marTop w:val="0"/>
      <w:marBottom w:val="0"/>
      <w:divBdr>
        <w:top w:val="none" w:sz="0" w:space="0" w:color="auto"/>
        <w:left w:val="none" w:sz="0" w:space="0" w:color="auto"/>
        <w:bottom w:val="none" w:sz="0" w:space="0" w:color="auto"/>
        <w:right w:val="none" w:sz="0" w:space="0" w:color="auto"/>
      </w:divBdr>
    </w:div>
    <w:div w:id="213273221">
      <w:bodyDiv w:val="1"/>
      <w:marLeft w:val="0"/>
      <w:marRight w:val="0"/>
      <w:marTop w:val="0"/>
      <w:marBottom w:val="0"/>
      <w:divBdr>
        <w:top w:val="none" w:sz="0" w:space="0" w:color="auto"/>
        <w:left w:val="none" w:sz="0" w:space="0" w:color="auto"/>
        <w:bottom w:val="none" w:sz="0" w:space="0" w:color="auto"/>
        <w:right w:val="none" w:sz="0" w:space="0" w:color="auto"/>
      </w:divBdr>
    </w:div>
    <w:div w:id="214704503">
      <w:bodyDiv w:val="1"/>
      <w:marLeft w:val="0"/>
      <w:marRight w:val="0"/>
      <w:marTop w:val="0"/>
      <w:marBottom w:val="0"/>
      <w:divBdr>
        <w:top w:val="none" w:sz="0" w:space="0" w:color="auto"/>
        <w:left w:val="none" w:sz="0" w:space="0" w:color="auto"/>
        <w:bottom w:val="none" w:sz="0" w:space="0" w:color="auto"/>
        <w:right w:val="none" w:sz="0" w:space="0" w:color="auto"/>
      </w:divBdr>
    </w:div>
    <w:div w:id="215359014">
      <w:bodyDiv w:val="1"/>
      <w:marLeft w:val="0"/>
      <w:marRight w:val="0"/>
      <w:marTop w:val="0"/>
      <w:marBottom w:val="0"/>
      <w:divBdr>
        <w:top w:val="none" w:sz="0" w:space="0" w:color="auto"/>
        <w:left w:val="none" w:sz="0" w:space="0" w:color="auto"/>
        <w:bottom w:val="none" w:sz="0" w:space="0" w:color="auto"/>
        <w:right w:val="none" w:sz="0" w:space="0" w:color="auto"/>
      </w:divBdr>
    </w:div>
    <w:div w:id="216206258">
      <w:bodyDiv w:val="1"/>
      <w:marLeft w:val="0"/>
      <w:marRight w:val="0"/>
      <w:marTop w:val="0"/>
      <w:marBottom w:val="0"/>
      <w:divBdr>
        <w:top w:val="none" w:sz="0" w:space="0" w:color="auto"/>
        <w:left w:val="none" w:sz="0" w:space="0" w:color="auto"/>
        <w:bottom w:val="none" w:sz="0" w:space="0" w:color="auto"/>
        <w:right w:val="none" w:sz="0" w:space="0" w:color="auto"/>
      </w:divBdr>
    </w:div>
    <w:div w:id="217084746">
      <w:bodyDiv w:val="1"/>
      <w:marLeft w:val="0"/>
      <w:marRight w:val="0"/>
      <w:marTop w:val="0"/>
      <w:marBottom w:val="0"/>
      <w:divBdr>
        <w:top w:val="none" w:sz="0" w:space="0" w:color="auto"/>
        <w:left w:val="none" w:sz="0" w:space="0" w:color="auto"/>
        <w:bottom w:val="none" w:sz="0" w:space="0" w:color="auto"/>
        <w:right w:val="none" w:sz="0" w:space="0" w:color="auto"/>
      </w:divBdr>
    </w:div>
    <w:div w:id="218134822">
      <w:bodyDiv w:val="1"/>
      <w:marLeft w:val="0"/>
      <w:marRight w:val="0"/>
      <w:marTop w:val="0"/>
      <w:marBottom w:val="0"/>
      <w:divBdr>
        <w:top w:val="none" w:sz="0" w:space="0" w:color="auto"/>
        <w:left w:val="none" w:sz="0" w:space="0" w:color="auto"/>
        <w:bottom w:val="none" w:sz="0" w:space="0" w:color="auto"/>
        <w:right w:val="none" w:sz="0" w:space="0" w:color="auto"/>
      </w:divBdr>
    </w:div>
    <w:div w:id="218977986">
      <w:bodyDiv w:val="1"/>
      <w:marLeft w:val="0"/>
      <w:marRight w:val="0"/>
      <w:marTop w:val="0"/>
      <w:marBottom w:val="0"/>
      <w:divBdr>
        <w:top w:val="none" w:sz="0" w:space="0" w:color="auto"/>
        <w:left w:val="none" w:sz="0" w:space="0" w:color="auto"/>
        <w:bottom w:val="none" w:sz="0" w:space="0" w:color="auto"/>
        <w:right w:val="none" w:sz="0" w:space="0" w:color="auto"/>
      </w:divBdr>
    </w:div>
    <w:div w:id="219905049">
      <w:bodyDiv w:val="1"/>
      <w:marLeft w:val="0"/>
      <w:marRight w:val="0"/>
      <w:marTop w:val="0"/>
      <w:marBottom w:val="0"/>
      <w:divBdr>
        <w:top w:val="none" w:sz="0" w:space="0" w:color="auto"/>
        <w:left w:val="none" w:sz="0" w:space="0" w:color="auto"/>
        <w:bottom w:val="none" w:sz="0" w:space="0" w:color="auto"/>
        <w:right w:val="none" w:sz="0" w:space="0" w:color="auto"/>
      </w:divBdr>
    </w:div>
    <w:div w:id="220142785">
      <w:bodyDiv w:val="1"/>
      <w:marLeft w:val="0"/>
      <w:marRight w:val="0"/>
      <w:marTop w:val="0"/>
      <w:marBottom w:val="0"/>
      <w:divBdr>
        <w:top w:val="none" w:sz="0" w:space="0" w:color="auto"/>
        <w:left w:val="none" w:sz="0" w:space="0" w:color="auto"/>
        <w:bottom w:val="none" w:sz="0" w:space="0" w:color="auto"/>
        <w:right w:val="none" w:sz="0" w:space="0" w:color="auto"/>
      </w:divBdr>
    </w:div>
    <w:div w:id="220559687">
      <w:bodyDiv w:val="1"/>
      <w:marLeft w:val="0"/>
      <w:marRight w:val="0"/>
      <w:marTop w:val="0"/>
      <w:marBottom w:val="0"/>
      <w:divBdr>
        <w:top w:val="none" w:sz="0" w:space="0" w:color="auto"/>
        <w:left w:val="none" w:sz="0" w:space="0" w:color="auto"/>
        <w:bottom w:val="none" w:sz="0" w:space="0" w:color="auto"/>
        <w:right w:val="none" w:sz="0" w:space="0" w:color="auto"/>
      </w:divBdr>
    </w:div>
    <w:div w:id="222839586">
      <w:bodyDiv w:val="1"/>
      <w:marLeft w:val="0"/>
      <w:marRight w:val="0"/>
      <w:marTop w:val="0"/>
      <w:marBottom w:val="0"/>
      <w:divBdr>
        <w:top w:val="none" w:sz="0" w:space="0" w:color="auto"/>
        <w:left w:val="none" w:sz="0" w:space="0" w:color="auto"/>
        <w:bottom w:val="none" w:sz="0" w:space="0" w:color="auto"/>
        <w:right w:val="none" w:sz="0" w:space="0" w:color="auto"/>
      </w:divBdr>
    </w:div>
    <w:div w:id="224534146">
      <w:bodyDiv w:val="1"/>
      <w:marLeft w:val="0"/>
      <w:marRight w:val="0"/>
      <w:marTop w:val="0"/>
      <w:marBottom w:val="0"/>
      <w:divBdr>
        <w:top w:val="none" w:sz="0" w:space="0" w:color="auto"/>
        <w:left w:val="none" w:sz="0" w:space="0" w:color="auto"/>
        <w:bottom w:val="none" w:sz="0" w:space="0" w:color="auto"/>
        <w:right w:val="none" w:sz="0" w:space="0" w:color="auto"/>
      </w:divBdr>
    </w:div>
    <w:div w:id="224537937">
      <w:bodyDiv w:val="1"/>
      <w:marLeft w:val="0"/>
      <w:marRight w:val="0"/>
      <w:marTop w:val="0"/>
      <w:marBottom w:val="0"/>
      <w:divBdr>
        <w:top w:val="none" w:sz="0" w:space="0" w:color="auto"/>
        <w:left w:val="none" w:sz="0" w:space="0" w:color="auto"/>
        <w:bottom w:val="none" w:sz="0" w:space="0" w:color="auto"/>
        <w:right w:val="none" w:sz="0" w:space="0" w:color="auto"/>
      </w:divBdr>
    </w:div>
    <w:div w:id="224687186">
      <w:bodyDiv w:val="1"/>
      <w:marLeft w:val="0"/>
      <w:marRight w:val="0"/>
      <w:marTop w:val="0"/>
      <w:marBottom w:val="0"/>
      <w:divBdr>
        <w:top w:val="none" w:sz="0" w:space="0" w:color="auto"/>
        <w:left w:val="none" w:sz="0" w:space="0" w:color="auto"/>
        <w:bottom w:val="none" w:sz="0" w:space="0" w:color="auto"/>
        <w:right w:val="none" w:sz="0" w:space="0" w:color="auto"/>
      </w:divBdr>
    </w:div>
    <w:div w:id="225801836">
      <w:bodyDiv w:val="1"/>
      <w:marLeft w:val="0"/>
      <w:marRight w:val="0"/>
      <w:marTop w:val="0"/>
      <w:marBottom w:val="0"/>
      <w:divBdr>
        <w:top w:val="none" w:sz="0" w:space="0" w:color="auto"/>
        <w:left w:val="none" w:sz="0" w:space="0" w:color="auto"/>
        <w:bottom w:val="none" w:sz="0" w:space="0" w:color="auto"/>
        <w:right w:val="none" w:sz="0" w:space="0" w:color="auto"/>
      </w:divBdr>
    </w:div>
    <w:div w:id="228079416">
      <w:bodyDiv w:val="1"/>
      <w:marLeft w:val="0"/>
      <w:marRight w:val="0"/>
      <w:marTop w:val="0"/>
      <w:marBottom w:val="0"/>
      <w:divBdr>
        <w:top w:val="none" w:sz="0" w:space="0" w:color="auto"/>
        <w:left w:val="none" w:sz="0" w:space="0" w:color="auto"/>
        <w:bottom w:val="none" w:sz="0" w:space="0" w:color="auto"/>
        <w:right w:val="none" w:sz="0" w:space="0" w:color="auto"/>
      </w:divBdr>
    </w:div>
    <w:div w:id="228686887">
      <w:bodyDiv w:val="1"/>
      <w:marLeft w:val="0"/>
      <w:marRight w:val="0"/>
      <w:marTop w:val="0"/>
      <w:marBottom w:val="0"/>
      <w:divBdr>
        <w:top w:val="none" w:sz="0" w:space="0" w:color="auto"/>
        <w:left w:val="none" w:sz="0" w:space="0" w:color="auto"/>
        <w:bottom w:val="none" w:sz="0" w:space="0" w:color="auto"/>
        <w:right w:val="none" w:sz="0" w:space="0" w:color="auto"/>
      </w:divBdr>
    </w:div>
    <w:div w:id="231282650">
      <w:bodyDiv w:val="1"/>
      <w:marLeft w:val="0"/>
      <w:marRight w:val="0"/>
      <w:marTop w:val="0"/>
      <w:marBottom w:val="0"/>
      <w:divBdr>
        <w:top w:val="none" w:sz="0" w:space="0" w:color="auto"/>
        <w:left w:val="none" w:sz="0" w:space="0" w:color="auto"/>
        <w:bottom w:val="none" w:sz="0" w:space="0" w:color="auto"/>
        <w:right w:val="none" w:sz="0" w:space="0" w:color="auto"/>
      </w:divBdr>
    </w:div>
    <w:div w:id="232470870">
      <w:bodyDiv w:val="1"/>
      <w:marLeft w:val="0"/>
      <w:marRight w:val="0"/>
      <w:marTop w:val="0"/>
      <w:marBottom w:val="0"/>
      <w:divBdr>
        <w:top w:val="none" w:sz="0" w:space="0" w:color="auto"/>
        <w:left w:val="none" w:sz="0" w:space="0" w:color="auto"/>
        <w:bottom w:val="none" w:sz="0" w:space="0" w:color="auto"/>
        <w:right w:val="none" w:sz="0" w:space="0" w:color="auto"/>
      </w:divBdr>
    </w:div>
    <w:div w:id="233662610">
      <w:bodyDiv w:val="1"/>
      <w:marLeft w:val="0"/>
      <w:marRight w:val="0"/>
      <w:marTop w:val="0"/>
      <w:marBottom w:val="0"/>
      <w:divBdr>
        <w:top w:val="none" w:sz="0" w:space="0" w:color="auto"/>
        <w:left w:val="none" w:sz="0" w:space="0" w:color="auto"/>
        <w:bottom w:val="none" w:sz="0" w:space="0" w:color="auto"/>
        <w:right w:val="none" w:sz="0" w:space="0" w:color="auto"/>
      </w:divBdr>
    </w:div>
    <w:div w:id="235436140">
      <w:bodyDiv w:val="1"/>
      <w:marLeft w:val="0"/>
      <w:marRight w:val="0"/>
      <w:marTop w:val="0"/>
      <w:marBottom w:val="0"/>
      <w:divBdr>
        <w:top w:val="none" w:sz="0" w:space="0" w:color="auto"/>
        <w:left w:val="none" w:sz="0" w:space="0" w:color="auto"/>
        <w:bottom w:val="none" w:sz="0" w:space="0" w:color="auto"/>
        <w:right w:val="none" w:sz="0" w:space="0" w:color="auto"/>
      </w:divBdr>
    </w:div>
    <w:div w:id="240022957">
      <w:bodyDiv w:val="1"/>
      <w:marLeft w:val="0"/>
      <w:marRight w:val="0"/>
      <w:marTop w:val="0"/>
      <w:marBottom w:val="0"/>
      <w:divBdr>
        <w:top w:val="none" w:sz="0" w:space="0" w:color="auto"/>
        <w:left w:val="none" w:sz="0" w:space="0" w:color="auto"/>
        <w:bottom w:val="none" w:sz="0" w:space="0" w:color="auto"/>
        <w:right w:val="none" w:sz="0" w:space="0" w:color="auto"/>
      </w:divBdr>
    </w:div>
    <w:div w:id="240801483">
      <w:bodyDiv w:val="1"/>
      <w:marLeft w:val="0"/>
      <w:marRight w:val="0"/>
      <w:marTop w:val="0"/>
      <w:marBottom w:val="0"/>
      <w:divBdr>
        <w:top w:val="none" w:sz="0" w:space="0" w:color="auto"/>
        <w:left w:val="none" w:sz="0" w:space="0" w:color="auto"/>
        <w:bottom w:val="none" w:sz="0" w:space="0" w:color="auto"/>
        <w:right w:val="none" w:sz="0" w:space="0" w:color="auto"/>
      </w:divBdr>
    </w:div>
    <w:div w:id="240876138">
      <w:bodyDiv w:val="1"/>
      <w:marLeft w:val="0"/>
      <w:marRight w:val="0"/>
      <w:marTop w:val="0"/>
      <w:marBottom w:val="0"/>
      <w:divBdr>
        <w:top w:val="none" w:sz="0" w:space="0" w:color="auto"/>
        <w:left w:val="none" w:sz="0" w:space="0" w:color="auto"/>
        <w:bottom w:val="none" w:sz="0" w:space="0" w:color="auto"/>
        <w:right w:val="none" w:sz="0" w:space="0" w:color="auto"/>
      </w:divBdr>
    </w:div>
    <w:div w:id="242179887">
      <w:bodyDiv w:val="1"/>
      <w:marLeft w:val="0"/>
      <w:marRight w:val="0"/>
      <w:marTop w:val="0"/>
      <w:marBottom w:val="0"/>
      <w:divBdr>
        <w:top w:val="none" w:sz="0" w:space="0" w:color="auto"/>
        <w:left w:val="none" w:sz="0" w:space="0" w:color="auto"/>
        <w:bottom w:val="none" w:sz="0" w:space="0" w:color="auto"/>
        <w:right w:val="none" w:sz="0" w:space="0" w:color="auto"/>
      </w:divBdr>
    </w:div>
    <w:div w:id="242186507">
      <w:bodyDiv w:val="1"/>
      <w:marLeft w:val="0"/>
      <w:marRight w:val="0"/>
      <w:marTop w:val="0"/>
      <w:marBottom w:val="0"/>
      <w:divBdr>
        <w:top w:val="none" w:sz="0" w:space="0" w:color="auto"/>
        <w:left w:val="none" w:sz="0" w:space="0" w:color="auto"/>
        <w:bottom w:val="none" w:sz="0" w:space="0" w:color="auto"/>
        <w:right w:val="none" w:sz="0" w:space="0" w:color="auto"/>
      </w:divBdr>
    </w:div>
    <w:div w:id="242640630">
      <w:bodyDiv w:val="1"/>
      <w:marLeft w:val="0"/>
      <w:marRight w:val="0"/>
      <w:marTop w:val="0"/>
      <w:marBottom w:val="0"/>
      <w:divBdr>
        <w:top w:val="none" w:sz="0" w:space="0" w:color="auto"/>
        <w:left w:val="none" w:sz="0" w:space="0" w:color="auto"/>
        <w:bottom w:val="none" w:sz="0" w:space="0" w:color="auto"/>
        <w:right w:val="none" w:sz="0" w:space="0" w:color="auto"/>
      </w:divBdr>
    </w:div>
    <w:div w:id="243532537">
      <w:bodyDiv w:val="1"/>
      <w:marLeft w:val="0"/>
      <w:marRight w:val="0"/>
      <w:marTop w:val="0"/>
      <w:marBottom w:val="0"/>
      <w:divBdr>
        <w:top w:val="none" w:sz="0" w:space="0" w:color="auto"/>
        <w:left w:val="none" w:sz="0" w:space="0" w:color="auto"/>
        <w:bottom w:val="none" w:sz="0" w:space="0" w:color="auto"/>
        <w:right w:val="none" w:sz="0" w:space="0" w:color="auto"/>
      </w:divBdr>
    </w:div>
    <w:div w:id="244192144">
      <w:bodyDiv w:val="1"/>
      <w:marLeft w:val="0"/>
      <w:marRight w:val="0"/>
      <w:marTop w:val="0"/>
      <w:marBottom w:val="0"/>
      <w:divBdr>
        <w:top w:val="none" w:sz="0" w:space="0" w:color="auto"/>
        <w:left w:val="none" w:sz="0" w:space="0" w:color="auto"/>
        <w:bottom w:val="none" w:sz="0" w:space="0" w:color="auto"/>
        <w:right w:val="none" w:sz="0" w:space="0" w:color="auto"/>
      </w:divBdr>
    </w:div>
    <w:div w:id="244387628">
      <w:bodyDiv w:val="1"/>
      <w:marLeft w:val="0"/>
      <w:marRight w:val="0"/>
      <w:marTop w:val="0"/>
      <w:marBottom w:val="0"/>
      <w:divBdr>
        <w:top w:val="none" w:sz="0" w:space="0" w:color="auto"/>
        <w:left w:val="none" w:sz="0" w:space="0" w:color="auto"/>
        <w:bottom w:val="none" w:sz="0" w:space="0" w:color="auto"/>
        <w:right w:val="none" w:sz="0" w:space="0" w:color="auto"/>
      </w:divBdr>
    </w:div>
    <w:div w:id="247928738">
      <w:bodyDiv w:val="1"/>
      <w:marLeft w:val="0"/>
      <w:marRight w:val="0"/>
      <w:marTop w:val="0"/>
      <w:marBottom w:val="0"/>
      <w:divBdr>
        <w:top w:val="none" w:sz="0" w:space="0" w:color="auto"/>
        <w:left w:val="none" w:sz="0" w:space="0" w:color="auto"/>
        <w:bottom w:val="none" w:sz="0" w:space="0" w:color="auto"/>
        <w:right w:val="none" w:sz="0" w:space="0" w:color="auto"/>
      </w:divBdr>
    </w:div>
    <w:div w:id="249391592">
      <w:bodyDiv w:val="1"/>
      <w:marLeft w:val="0"/>
      <w:marRight w:val="0"/>
      <w:marTop w:val="0"/>
      <w:marBottom w:val="0"/>
      <w:divBdr>
        <w:top w:val="none" w:sz="0" w:space="0" w:color="auto"/>
        <w:left w:val="none" w:sz="0" w:space="0" w:color="auto"/>
        <w:bottom w:val="none" w:sz="0" w:space="0" w:color="auto"/>
        <w:right w:val="none" w:sz="0" w:space="0" w:color="auto"/>
      </w:divBdr>
    </w:div>
    <w:div w:id="252671580">
      <w:bodyDiv w:val="1"/>
      <w:marLeft w:val="0"/>
      <w:marRight w:val="0"/>
      <w:marTop w:val="0"/>
      <w:marBottom w:val="0"/>
      <w:divBdr>
        <w:top w:val="none" w:sz="0" w:space="0" w:color="auto"/>
        <w:left w:val="none" w:sz="0" w:space="0" w:color="auto"/>
        <w:bottom w:val="none" w:sz="0" w:space="0" w:color="auto"/>
        <w:right w:val="none" w:sz="0" w:space="0" w:color="auto"/>
      </w:divBdr>
    </w:div>
    <w:div w:id="255215956">
      <w:bodyDiv w:val="1"/>
      <w:marLeft w:val="0"/>
      <w:marRight w:val="0"/>
      <w:marTop w:val="0"/>
      <w:marBottom w:val="0"/>
      <w:divBdr>
        <w:top w:val="none" w:sz="0" w:space="0" w:color="auto"/>
        <w:left w:val="none" w:sz="0" w:space="0" w:color="auto"/>
        <w:bottom w:val="none" w:sz="0" w:space="0" w:color="auto"/>
        <w:right w:val="none" w:sz="0" w:space="0" w:color="auto"/>
      </w:divBdr>
    </w:div>
    <w:div w:id="256640165">
      <w:bodyDiv w:val="1"/>
      <w:marLeft w:val="0"/>
      <w:marRight w:val="0"/>
      <w:marTop w:val="0"/>
      <w:marBottom w:val="0"/>
      <w:divBdr>
        <w:top w:val="none" w:sz="0" w:space="0" w:color="auto"/>
        <w:left w:val="none" w:sz="0" w:space="0" w:color="auto"/>
        <w:bottom w:val="none" w:sz="0" w:space="0" w:color="auto"/>
        <w:right w:val="none" w:sz="0" w:space="0" w:color="auto"/>
      </w:divBdr>
    </w:div>
    <w:div w:id="258107416">
      <w:bodyDiv w:val="1"/>
      <w:marLeft w:val="0"/>
      <w:marRight w:val="0"/>
      <w:marTop w:val="0"/>
      <w:marBottom w:val="0"/>
      <w:divBdr>
        <w:top w:val="none" w:sz="0" w:space="0" w:color="auto"/>
        <w:left w:val="none" w:sz="0" w:space="0" w:color="auto"/>
        <w:bottom w:val="none" w:sz="0" w:space="0" w:color="auto"/>
        <w:right w:val="none" w:sz="0" w:space="0" w:color="auto"/>
      </w:divBdr>
    </w:div>
    <w:div w:id="258410265">
      <w:bodyDiv w:val="1"/>
      <w:marLeft w:val="0"/>
      <w:marRight w:val="0"/>
      <w:marTop w:val="0"/>
      <w:marBottom w:val="0"/>
      <w:divBdr>
        <w:top w:val="none" w:sz="0" w:space="0" w:color="auto"/>
        <w:left w:val="none" w:sz="0" w:space="0" w:color="auto"/>
        <w:bottom w:val="none" w:sz="0" w:space="0" w:color="auto"/>
        <w:right w:val="none" w:sz="0" w:space="0" w:color="auto"/>
      </w:divBdr>
    </w:div>
    <w:div w:id="259721163">
      <w:bodyDiv w:val="1"/>
      <w:marLeft w:val="0"/>
      <w:marRight w:val="0"/>
      <w:marTop w:val="0"/>
      <w:marBottom w:val="0"/>
      <w:divBdr>
        <w:top w:val="none" w:sz="0" w:space="0" w:color="auto"/>
        <w:left w:val="none" w:sz="0" w:space="0" w:color="auto"/>
        <w:bottom w:val="none" w:sz="0" w:space="0" w:color="auto"/>
        <w:right w:val="none" w:sz="0" w:space="0" w:color="auto"/>
      </w:divBdr>
    </w:div>
    <w:div w:id="264113843">
      <w:bodyDiv w:val="1"/>
      <w:marLeft w:val="0"/>
      <w:marRight w:val="0"/>
      <w:marTop w:val="0"/>
      <w:marBottom w:val="0"/>
      <w:divBdr>
        <w:top w:val="none" w:sz="0" w:space="0" w:color="auto"/>
        <w:left w:val="none" w:sz="0" w:space="0" w:color="auto"/>
        <w:bottom w:val="none" w:sz="0" w:space="0" w:color="auto"/>
        <w:right w:val="none" w:sz="0" w:space="0" w:color="auto"/>
      </w:divBdr>
    </w:div>
    <w:div w:id="265890943">
      <w:bodyDiv w:val="1"/>
      <w:marLeft w:val="0"/>
      <w:marRight w:val="0"/>
      <w:marTop w:val="0"/>
      <w:marBottom w:val="0"/>
      <w:divBdr>
        <w:top w:val="none" w:sz="0" w:space="0" w:color="auto"/>
        <w:left w:val="none" w:sz="0" w:space="0" w:color="auto"/>
        <w:bottom w:val="none" w:sz="0" w:space="0" w:color="auto"/>
        <w:right w:val="none" w:sz="0" w:space="0" w:color="auto"/>
      </w:divBdr>
    </w:div>
    <w:div w:id="268507283">
      <w:bodyDiv w:val="1"/>
      <w:marLeft w:val="0"/>
      <w:marRight w:val="0"/>
      <w:marTop w:val="0"/>
      <w:marBottom w:val="0"/>
      <w:divBdr>
        <w:top w:val="none" w:sz="0" w:space="0" w:color="auto"/>
        <w:left w:val="none" w:sz="0" w:space="0" w:color="auto"/>
        <w:bottom w:val="none" w:sz="0" w:space="0" w:color="auto"/>
        <w:right w:val="none" w:sz="0" w:space="0" w:color="auto"/>
      </w:divBdr>
    </w:div>
    <w:div w:id="270433128">
      <w:bodyDiv w:val="1"/>
      <w:marLeft w:val="0"/>
      <w:marRight w:val="0"/>
      <w:marTop w:val="0"/>
      <w:marBottom w:val="0"/>
      <w:divBdr>
        <w:top w:val="none" w:sz="0" w:space="0" w:color="auto"/>
        <w:left w:val="none" w:sz="0" w:space="0" w:color="auto"/>
        <w:bottom w:val="none" w:sz="0" w:space="0" w:color="auto"/>
        <w:right w:val="none" w:sz="0" w:space="0" w:color="auto"/>
      </w:divBdr>
    </w:div>
    <w:div w:id="272056829">
      <w:bodyDiv w:val="1"/>
      <w:marLeft w:val="0"/>
      <w:marRight w:val="0"/>
      <w:marTop w:val="0"/>
      <w:marBottom w:val="0"/>
      <w:divBdr>
        <w:top w:val="none" w:sz="0" w:space="0" w:color="auto"/>
        <w:left w:val="none" w:sz="0" w:space="0" w:color="auto"/>
        <w:bottom w:val="none" w:sz="0" w:space="0" w:color="auto"/>
        <w:right w:val="none" w:sz="0" w:space="0" w:color="auto"/>
      </w:divBdr>
    </w:div>
    <w:div w:id="273680594">
      <w:bodyDiv w:val="1"/>
      <w:marLeft w:val="0"/>
      <w:marRight w:val="0"/>
      <w:marTop w:val="0"/>
      <w:marBottom w:val="0"/>
      <w:divBdr>
        <w:top w:val="none" w:sz="0" w:space="0" w:color="auto"/>
        <w:left w:val="none" w:sz="0" w:space="0" w:color="auto"/>
        <w:bottom w:val="none" w:sz="0" w:space="0" w:color="auto"/>
        <w:right w:val="none" w:sz="0" w:space="0" w:color="auto"/>
      </w:divBdr>
    </w:div>
    <w:div w:id="274287848">
      <w:bodyDiv w:val="1"/>
      <w:marLeft w:val="0"/>
      <w:marRight w:val="0"/>
      <w:marTop w:val="0"/>
      <w:marBottom w:val="0"/>
      <w:divBdr>
        <w:top w:val="none" w:sz="0" w:space="0" w:color="auto"/>
        <w:left w:val="none" w:sz="0" w:space="0" w:color="auto"/>
        <w:bottom w:val="none" w:sz="0" w:space="0" w:color="auto"/>
        <w:right w:val="none" w:sz="0" w:space="0" w:color="auto"/>
      </w:divBdr>
    </w:div>
    <w:div w:id="274872795">
      <w:bodyDiv w:val="1"/>
      <w:marLeft w:val="0"/>
      <w:marRight w:val="0"/>
      <w:marTop w:val="0"/>
      <w:marBottom w:val="0"/>
      <w:divBdr>
        <w:top w:val="none" w:sz="0" w:space="0" w:color="auto"/>
        <w:left w:val="none" w:sz="0" w:space="0" w:color="auto"/>
        <w:bottom w:val="none" w:sz="0" w:space="0" w:color="auto"/>
        <w:right w:val="none" w:sz="0" w:space="0" w:color="auto"/>
      </w:divBdr>
    </w:div>
    <w:div w:id="276370201">
      <w:bodyDiv w:val="1"/>
      <w:marLeft w:val="0"/>
      <w:marRight w:val="0"/>
      <w:marTop w:val="0"/>
      <w:marBottom w:val="0"/>
      <w:divBdr>
        <w:top w:val="none" w:sz="0" w:space="0" w:color="auto"/>
        <w:left w:val="none" w:sz="0" w:space="0" w:color="auto"/>
        <w:bottom w:val="none" w:sz="0" w:space="0" w:color="auto"/>
        <w:right w:val="none" w:sz="0" w:space="0" w:color="auto"/>
      </w:divBdr>
    </w:div>
    <w:div w:id="280042438">
      <w:bodyDiv w:val="1"/>
      <w:marLeft w:val="0"/>
      <w:marRight w:val="0"/>
      <w:marTop w:val="0"/>
      <w:marBottom w:val="0"/>
      <w:divBdr>
        <w:top w:val="none" w:sz="0" w:space="0" w:color="auto"/>
        <w:left w:val="none" w:sz="0" w:space="0" w:color="auto"/>
        <w:bottom w:val="none" w:sz="0" w:space="0" w:color="auto"/>
        <w:right w:val="none" w:sz="0" w:space="0" w:color="auto"/>
      </w:divBdr>
    </w:div>
    <w:div w:id="280383544">
      <w:bodyDiv w:val="1"/>
      <w:marLeft w:val="0"/>
      <w:marRight w:val="0"/>
      <w:marTop w:val="0"/>
      <w:marBottom w:val="0"/>
      <w:divBdr>
        <w:top w:val="none" w:sz="0" w:space="0" w:color="auto"/>
        <w:left w:val="none" w:sz="0" w:space="0" w:color="auto"/>
        <w:bottom w:val="none" w:sz="0" w:space="0" w:color="auto"/>
        <w:right w:val="none" w:sz="0" w:space="0" w:color="auto"/>
      </w:divBdr>
    </w:div>
    <w:div w:id="281957683">
      <w:bodyDiv w:val="1"/>
      <w:marLeft w:val="0"/>
      <w:marRight w:val="0"/>
      <w:marTop w:val="0"/>
      <w:marBottom w:val="0"/>
      <w:divBdr>
        <w:top w:val="none" w:sz="0" w:space="0" w:color="auto"/>
        <w:left w:val="none" w:sz="0" w:space="0" w:color="auto"/>
        <w:bottom w:val="none" w:sz="0" w:space="0" w:color="auto"/>
        <w:right w:val="none" w:sz="0" w:space="0" w:color="auto"/>
      </w:divBdr>
    </w:div>
    <w:div w:id="284508486">
      <w:bodyDiv w:val="1"/>
      <w:marLeft w:val="0"/>
      <w:marRight w:val="0"/>
      <w:marTop w:val="0"/>
      <w:marBottom w:val="0"/>
      <w:divBdr>
        <w:top w:val="none" w:sz="0" w:space="0" w:color="auto"/>
        <w:left w:val="none" w:sz="0" w:space="0" w:color="auto"/>
        <w:bottom w:val="none" w:sz="0" w:space="0" w:color="auto"/>
        <w:right w:val="none" w:sz="0" w:space="0" w:color="auto"/>
      </w:divBdr>
    </w:div>
    <w:div w:id="284847733">
      <w:bodyDiv w:val="1"/>
      <w:marLeft w:val="0"/>
      <w:marRight w:val="0"/>
      <w:marTop w:val="0"/>
      <w:marBottom w:val="0"/>
      <w:divBdr>
        <w:top w:val="none" w:sz="0" w:space="0" w:color="auto"/>
        <w:left w:val="none" w:sz="0" w:space="0" w:color="auto"/>
        <w:bottom w:val="none" w:sz="0" w:space="0" w:color="auto"/>
        <w:right w:val="none" w:sz="0" w:space="0" w:color="auto"/>
      </w:divBdr>
    </w:div>
    <w:div w:id="285503087">
      <w:bodyDiv w:val="1"/>
      <w:marLeft w:val="0"/>
      <w:marRight w:val="0"/>
      <w:marTop w:val="0"/>
      <w:marBottom w:val="0"/>
      <w:divBdr>
        <w:top w:val="none" w:sz="0" w:space="0" w:color="auto"/>
        <w:left w:val="none" w:sz="0" w:space="0" w:color="auto"/>
        <w:bottom w:val="none" w:sz="0" w:space="0" w:color="auto"/>
        <w:right w:val="none" w:sz="0" w:space="0" w:color="auto"/>
      </w:divBdr>
    </w:div>
    <w:div w:id="286589905">
      <w:bodyDiv w:val="1"/>
      <w:marLeft w:val="0"/>
      <w:marRight w:val="0"/>
      <w:marTop w:val="0"/>
      <w:marBottom w:val="0"/>
      <w:divBdr>
        <w:top w:val="none" w:sz="0" w:space="0" w:color="auto"/>
        <w:left w:val="none" w:sz="0" w:space="0" w:color="auto"/>
        <w:bottom w:val="none" w:sz="0" w:space="0" w:color="auto"/>
        <w:right w:val="none" w:sz="0" w:space="0" w:color="auto"/>
      </w:divBdr>
    </w:div>
    <w:div w:id="287710142">
      <w:bodyDiv w:val="1"/>
      <w:marLeft w:val="0"/>
      <w:marRight w:val="0"/>
      <w:marTop w:val="0"/>
      <w:marBottom w:val="0"/>
      <w:divBdr>
        <w:top w:val="none" w:sz="0" w:space="0" w:color="auto"/>
        <w:left w:val="none" w:sz="0" w:space="0" w:color="auto"/>
        <w:bottom w:val="none" w:sz="0" w:space="0" w:color="auto"/>
        <w:right w:val="none" w:sz="0" w:space="0" w:color="auto"/>
      </w:divBdr>
    </w:div>
    <w:div w:id="292558845">
      <w:bodyDiv w:val="1"/>
      <w:marLeft w:val="0"/>
      <w:marRight w:val="0"/>
      <w:marTop w:val="0"/>
      <w:marBottom w:val="0"/>
      <w:divBdr>
        <w:top w:val="none" w:sz="0" w:space="0" w:color="auto"/>
        <w:left w:val="none" w:sz="0" w:space="0" w:color="auto"/>
        <w:bottom w:val="none" w:sz="0" w:space="0" w:color="auto"/>
        <w:right w:val="none" w:sz="0" w:space="0" w:color="auto"/>
      </w:divBdr>
    </w:div>
    <w:div w:id="293562821">
      <w:bodyDiv w:val="1"/>
      <w:marLeft w:val="0"/>
      <w:marRight w:val="0"/>
      <w:marTop w:val="0"/>
      <w:marBottom w:val="0"/>
      <w:divBdr>
        <w:top w:val="none" w:sz="0" w:space="0" w:color="auto"/>
        <w:left w:val="none" w:sz="0" w:space="0" w:color="auto"/>
        <w:bottom w:val="none" w:sz="0" w:space="0" w:color="auto"/>
        <w:right w:val="none" w:sz="0" w:space="0" w:color="auto"/>
      </w:divBdr>
    </w:div>
    <w:div w:id="295650427">
      <w:bodyDiv w:val="1"/>
      <w:marLeft w:val="0"/>
      <w:marRight w:val="0"/>
      <w:marTop w:val="0"/>
      <w:marBottom w:val="0"/>
      <w:divBdr>
        <w:top w:val="none" w:sz="0" w:space="0" w:color="auto"/>
        <w:left w:val="none" w:sz="0" w:space="0" w:color="auto"/>
        <w:bottom w:val="none" w:sz="0" w:space="0" w:color="auto"/>
        <w:right w:val="none" w:sz="0" w:space="0" w:color="auto"/>
      </w:divBdr>
    </w:div>
    <w:div w:id="296571677">
      <w:bodyDiv w:val="1"/>
      <w:marLeft w:val="0"/>
      <w:marRight w:val="0"/>
      <w:marTop w:val="0"/>
      <w:marBottom w:val="0"/>
      <w:divBdr>
        <w:top w:val="none" w:sz="0" w:space="0" w:color="auto"/>
        <w:left w:val="none" w:sz="0" w:space="0" w:color="auto"/>
        <w:bottom w:val="none" w:sz="0" w:space="0" w:color="auto"/>
        <w:right w:val="none" w:sz="0" w:space="0" w:color="auto"/>
      </w:divBdr>
    </w:div>
    <w:div w:id="299919802">
      <w:bodyDiv w:val="1"/>
      <w:marLeft w:val="0"/>
      <w:marRight w:val="0"/>
      <w:marTop w:val="0"/>
      <w:marBottom w:val="0"/>
      <w:divBdr>
        <w:top w:val="none" w:sz="0" w:space="0" w:color="auto"/>
        <w:left w:val="none" w:sz="0" w:space="0" w:color="auto"/>
        <w:bottom w:val="none" w:sz="0" w:space="0" w:color="auto"/>
        <w:right w:val="none" w:sz="0" w:space="0" w:color="auto"/>
      </w:divBdr>
    </w:div>
    <w:div w:id="300499360">
      <w:bodyDiv w:val="1"/>
      <w:marLeft w:val="0"/>
      <w:marRight w:val="0"/>
      <w:marTop w:val="0"/>
      <w:marBottom w:val="0"/>
      <w:divBdr>
        <w:top w:val="none" w:sz="0" w:space="0" w:color="auto"/>
        <w:left w:val="none" w:sz="0" w:space="0" w:color="auto"/>
        <w:bottom w:val="none" w:sz="0" w:space="0" w:color="auto"/>
        <w:right w:val="none" w:sz="0" w:space="0" w:color="auto"/>
      </w:divBdr>
    </w:div>
    <w:div w:id="301616663">
      <w:bodyDiv w:val="1"/>
      <w:marLeft w:val="0"/>
      <w:marRight w:val="0"/>
      <w:marTop w:val="0"/>
      <w:marBottom w:val="0"/>
      <w:divBdr>
        <w:top w:val="none" w:sz="0" w:space="0" w:color="auto"/>
        <w:left w:val="none" w:sz="0" w:space="0" w:color="auto"/>
        <w:bottom w:val="none" w:sz="0" w:space="0" w:color="auto"/>
        <w:right w:val="none" w:sz="0" w:space="0" w:color="auto"/>
      </w:divBdr>
    </w:div>
    <w:div w:id="306596853">
      <w:bodyDiv w:val="1"/>
      <w:marLeft w:val="0"/>
      <w:marRight w:val="0"/>
      <w:marTop w:val="0"/>
      <w:marBottom w:val="0"/>
      <w:divBdr>
        <w:top w:val="none" w:sz="0" w:space="0" w:color="auto"/>
        <w:left w:val="none" w:sz="0" w:space="0" w:color="auto"/>
        <w:bottom w:val="none" w:sz="0" w:space="0" w:color="auto"/>
        <w:right w:val="none" w:sz="0" w:space="0" w:color="auto"/>
      </w:divBdr>
    </w:div>
    <w:div w:id="306906766">
      <w:bodyDiv w:val="1"/>
      <w:marLeft w:val="0"/>
      <w:marRight w:val="0"/>
      <w:marTop w:val="0"/>
      <w:marBottom w:val="0"/>
      <w:divBdr>
        <w:top w:val="none" w:sz="0" w:space="0" w:color="auto"/>
        <w:left w:val="none" w:sz="0" w:space="0" w:color="auto"/>
        <w:bottom w:val="none" w:sz="0" w:space="0" w:color="auto"/>
        <w:right w:val="none" w:sz="0" w:space="0" w:color="auto"/>
      </w:divBdr>
    </w:div>
    <w:div w:id="308286884">
      <w:bodyDiv w:val="1"/>
      <w:marLeft w:val="0"/>
      <w:marRight w:val="0"/>
      <w:marTop w:val="0"/>
      <w:marBottom w:val="0"/>
      <w:divBdr>
        <w:top w:val="none" w:sz="0" w:space="0" w:color="auto"/>
        <w:left w:val="none" w:sz="0" w:space="0" w:color="auto"/>
        <w:bottom w:val="none" w:sz="0" w:space="0" w:color="auto"/>
        <w:right w:val="none" w:sz="0" w:space="0" w:color="auto"/>
      </w:divBdr>
    </w:div>
    <w:div w:id="308940923">
      <w:bodyDiv w:val="1"/>
      <w:marLeft w:val="0"/>
      <w:marRight w:val="0"/>
      <w:marTop w:val="0"/>
      <w:marBottom w:val="0"/>
      <w:divBdr>
        <w:top w:val="none" w:sz="0" w:space="0" w:color="auto"/>
        <w:left w:val="none" w:sz="0" w:space="0" w:color="auto"/>
        <w:bottom w:val="none" w:sz="0" w:space="0" w:color="auto"/>
        <w:right w:val="none" w:sz="0" w:space="0" w:color="auto"/>
      </w:divBdr>
    </w:div>
    <w:div w:id="310645567">
      <w:bodyDiv w:val="1"/>
      <w:marLeft w:val="0"/>
      <w:marRight w:val="0"/>
      <w:marTop w:val="0"/>
      <w:marBottom w:val="0"/>
      <w:divBdr>
        <w:top w:val="none" w:sz="0" w:space="0" w:color="auto"/>
        <w:left w:val="none" w:sz="0" w:space="0" w:color="auto"/>
        <w:bottom w:val="none" w:sz="0" w:space="0" w:color="auto"/>
        <w:right w:val="none" w:sz="0" w:space="0" w:color="auto"/>
      </w:divBdr>
    </w:div>
    <w:div w:id="311368252">
      <w:bodyDiv w:val="1"/>
      <w:marLeft w:val="0"/>
      <w:marRight w:val="0"/>
      <w:marTop w:val="0"/>
      <w:marBottom w:val="0"/>
      <w:divBdr>
        <w:top w:val="none" w:sz="0" w:space="0" w:color="auto"/>
        <w:left w:val="none" w:sz="0" w:space="0" w:color="auto"/>
        <w:bottom w:val="none" w:sz="0" w:space="0" w:color="auto"/>
        <w:right w:val="none" w:sz="0" w:space="0" w:color="auto"/>
      </w:divBdr>
    </w:div>
    <w:div w:id="315914184">
      <w:bodyDiv w:val="1"/>
      <w:marLeft w:val="0"/>
      <w:marRight w:val="0"/>
      <w:marTop w:val="0"/>
      <w:marBottom w:val="0"/>
      <w:divBdr>
        <w:top w:val="none" w:sz="0" w:space="0" w:color="auto"/>
        <w:left w:val="none" w:sz="0" w:space="0" w:color="auto"/>
        <w:bottom w:val="none" w:sz="0" w:space="0" w:color="auto"/>
        <w:right w:val="none" w:sz="0" w:space="0" w:color="auto"/>
      </w:divBdr>
    </w:div>
    <w:div w:id="318197962">
      <w:bodyDiv w:val="1"/>
      <w:marLeft w:val="0"/>
      <w:marRight w:val="0"/>
      <w:marTop w:val="0"/>
      <w:marBottom w:val="0"/>
      <w:divBdr>
        <w:top w:val="none" w:sz="0" w:space="0" w:color="auto"/>
        <w:left w:val="none" w:sz="0" w:space="0" w:color="auto"/>
        <w:bottom w:val="none" w:sz="0" w:space="0" w:color="auto"/>
        <w:right w:val="none" w:sz="0" w:space="0" w:color="auto"/>
      </w:divBdr>
    </w:div>
    <w:div w:id="322900295">
      <w:bodyDiv w:val="1"/>
      <w:marLeft w:val="0"/>
      <w:marRight w:val="0"/>
      <w:marTop w:val="0"/>
      <w:marBottom w:val="0"/>
      <w:divBdr>
        <w:top w:val="none" w:sz="0" w:space="0" w:color="auto"/>
        <w:left w:val="none" w:sz="0" w:space="0" w:color="auto"/>
        <w:bottom w:val="none" w:sz="0" w:space="0" w:color="auto"/>
        <w:right w:val="none" w:sz="0" w:space="0" w:color="auto"/>
      </w:divBdr>
    </w:div>
    <w:div w:id="324482895">
      <w:bodyDiv w:val="1"/>
      <w:marLeft w:val="0"/>
      <w:marRight w:val="0"/>
      <w:marTop w:val="0"/>
      <w:marBottom w:val="0"/>
      <w:divBdr>
        <w:top w:val="none" w:sz="0" w:space="0" w:color="auto"/>
        <w:left w:val="none" w:sz="0" w:space="0" w:color="auto"/>
        <w:bottom w:val="none" w:sz="0" w:space="0" w:color="auto"/>
        <w:right w:val="none" w:sz="0" w:space="0" w:color="auto"/>
      </w:divBdr>
    </w:div>
    <w:div w:id="324668097">
      <w:bodyDiv w:val="1"/>
      <w:marLeft w:val="0"/>
      <w:marRight w:val="0"/>
      <w:marTop w:val="0"/>
      <w:marBottom w:val="0"/>
      <w:divBdr>
        <w:top w:val="none" w:sz="0" w:space="0" w:color="auto"/>
        <w:left w:val="none" w:sz="0" w:space="0" w:color="auto"/>
        <w:bottom w:val="none" w:sz="0" w:space="0" w:color="auto"/>
        <w:right w:val="none" w:sz="0" w:space="0" w:color="auto"/>
      </w:divBdr>
    </w:div>
    <w:div w:id="326906427">
      <w:bodyDiv w:val="1"/>
      <w:marLeft w:val="0"/>
      <w:marRight w:val="0"/>
      <w:marTop w:val="0"/>
      <w:marBottom w:val="0"/>
      <w:divBdr>
        <w:top w:val="none" w:sz="0" w:space="0" w:color="auto"/>
        <w:left w:val="none" w:sz="0" w:space="0" w:color="auto"/>
        <w:bottom w:val="none" w:sz="0" w:space="0" w:color="auto"/>
        <w:right w:val="none" w:sz="0" w:space="0" w:color="auto"/>
      </w:divBdr>
    </w:div>
    <w:div w:id="326977448">
      <w:bodyDiv w:val="1"/>
      <w:marLeft w:val="0"/>
      <w:marRight w:val="0"/>
      <w:marTop w:val="0"/>
      <w:marBottom w:val="0"/>
      <w:divBdr>
        <w:top w:val="none" w:sz="0" w:space="0" w:color="auto"/>
        <w:left w:val="none" w:sz="0" w:space="0" w:color="auto"/>
        <w:bottom w:val="none" w:sz="0" w:space="0" w:color="auto"/>
        <w:right w:val="none" w:sz="0" w:space="0" w:color="auto"/>
      </w:divBdr>
    </w:div>
    <w:div w:id="327055939">
      <w:bodyDiv w:val="1"/>
      <w:marLeft w:val="0"/>
      <w:marRight w:val="0"/>
      <w:marTop w:val="0"/>
      <w:marBottom w:val="0"/>
      <w:divBdr>
        <w:top w:val="none" w:sz="0" w:space="0" w:color="auto"/>
        <w:left w:val="none" w:sz="0" w:space="0" w:color="auto"/>
        <w:bottom w:val="none" w:sz="0" w:space="0" w:color="auto"/>
        <w:right w:val="none" w:sz="0" w:space="0" w:color="auto"/>
      </w:divBdr>
    </w:div>
    <w:div w:id="327902224">
      <w:bodyDiv w:val="1"/>
      <w:marLeft w:val="0"/>
      <w:marRight w:val="0"/>
      <w:marTop w:val="0"/>
      <w:marBottom w:val="0"/>
      <w:divBdr>
        <w:top w:val="none" w:sz="0" w:space="0" w:color="auto"/>
        <w:left w:val="none" w:sz="0" w:space="0" w:color="auto"/>
        <w:bottom w:val="none" w:sz="0" w:space="0" w:color="auto"/>
        <w:right w:val="none" w:sz="0" w:space="0" w:color="auto"/>
      </w:divBdr>
    </w:div>
    <w:div w:id="329330150">
      <w:bodyDiv w:val="1"/>
      <w:marLeft w:val="0"/>
      <w:marRight w:val="0"/>
      <w:marTop w:val="0"/>
      <w:marBottom w:val="0"/>
      <w:divBdr>
        <w:top w:val="none" w:sz="0" w:space="0" w:color="auto"/>
        <w:left w:val="none" w:sz="0" w:space="0" w:color="auto"/>
        <w:bottom w:val="none" w:sz="0" w:space="0" w:color="auto"/>
        <w:right w:val="none" w:sz="0" w:space="0" w:color="auto"/>
      </w:divBdr>
    </w:div>
    <w:div w:id="330376592">
      <w:bodyDiv w:val="1"/>
      <w:marLeft w:val="0"/>
      <w:marRight w:val="0"/>
      <w:marTop w:val="0"/>
      <w:marBottom w:val="0"/>
      <w:divBdr>
        <w:top w:val="none" w:sz="0" w:space="0" w:color="auto"/>
        <w:left w:val="none" w:sz="0" w:space="0" w:color="auto"/>
        <w:bottom w:val="none" w:sz="0" w:space="0" w:color="auto"/>
        <w:right w:val="none" w:sz="0" w:space="0" w:color="auto"/>
      </w:divBdr>
    </w:div>
    <w:div w:id="334578636">
      <w:bodyDiv w:val="1"/>
      <w:marLeft w:val="0"/>
      <w:marRight w:val="0"/>
      <w:marTop w:val="0"/>
      <w:marBottom w:val="0"/>
      <w:divBdr>
        <w:top w:val="none" w:sz="0" w:space="0" w:color="auto"/>
        <w:left w:val="none" w:sz="0" w:space="0" w:color="auto"/>
        <w:bottom w:val="none" w:sz="0" w:space="0" w:color="auto"/>
        <w:right w:val="none" w:sz="0" w:space="0" w:color="auto"/>
      </w:divBdr>
    </w:div>
    <w:div w:id="335229789">
      <w:bodyDiv w:val="1"/>
      <w:marLeft w:val="0"/>
      <w:marRight w:val="0"/>
      <w:marTop w:val="0"/>
      <w:marBottom w:val="0"/>
      <w:divBdr>
        <w:top w:val="none" w:sz="0" w:space="0" w:color="auto"/>
        <w:left w:val="none" w:sz="0" w:space="0" w:color="auto"/>
        <w:bottom w:val="none" w:sz="0" w:space="0" w:color="auto"/>
        <w:right w:val="none" w:sz="0" w:space="0" w:color="auto"/>
      </w:divBdr>
    </w:div>
    <w:div w:id="338971284">
      <w:bodyDiv w:val="1"/>
      <w:marLeft w:val="0"/>
      <w:marRight w:val="0"/>
      <w:marTop w:val="0"/>
      <w:marBottom w:val="0"/>
      <w:divBdr>
        <w:top w:val="none" w:sz="0" w:space="0" w:color="auto"/>
        <w:left w:val="none" w:sz="0" w:space="0" w:color="auto"/>
        <w:bottom w:val="none" w:sz="0" w:space="0" w:color="auto"/>
        <w:right w:val="none" w:sz="0" w:space="0" w:color="auto"/>
      </w:divBdr>
    </w:div>
    <w:div w:id="339745581">
      <w:bodyDiv w:val="1"/>
      <w:marLeft w:val="0"/>
      <w:marRight w:val="0"/>
      <w:marTop w:val="0"/>
      <w:marBottom w:val="0"/>
      <w:divBdr>
        <w:top w:val="none" w:sz="0" w:space="0" w:color="auto"/>
        <w:left w:val="none" w:sz="0" w:space="0" w:color="auto"/>
        <w:bottom w:val="none" w:sz="0" w:space="0" w:color="auto"/>
        <w:right w:val="none" w:sz="0" w:space="0" w:color="auto"/>
      </w:divBdr>
    </w:div>
    <w:div w:id="340934619">
      <w:bodyDiv w:val="1"/>
      <w:marLeft w:val="0"/>
      <w:marRight w:val="0"/>
      <w:marTop w:val="0"/>
      <w:marBottom w:val="0"/>
      <w:divBdr>
        <w:top w:val="none" w:sz="0" w:space="0" w:color="auto"/>
        <w:left w:val="none" w:sz="0" w:space="0" w:color="auto"/>
        <w:bottom w:val="none" w:sz="0" w:space="0" w:color="auto"/>
        <w:right w:val="none" w:sz="0" w:space="0" w:color="auto"/>
      </w:divBdr>
    </w:div>
    <w:div w:id="343896459">
      <w:bodyDiv w:val="1"/>
      <w:marLeft w:val="0"/>
      <w:marRight w:val="0"/>
      <w:marTop w:val="0"/>
      <w:marBottom w:val="0"/>
      <w:divBdr>
        <w:top w:val="none" w:sz="0" w:space="0" w:color="auto"/>
        <w:left w:val="none" w:sz="0" w:space="0" w:color="auto"/>
        <w:bottom w:val="none" w:sz="0" w:space="0" w:color="auto"/>
        <w:right w:val="none" w:sz="0" w:space="0" w:color="auto"/>
      </w:divBdr>
    </w:div>
    <w:div w:id="343898513">
      <w:bodyDiv w:val="1"/>
      <w:marLeft w:val="0"/>
      <w:marRight w:val="0"/>
      <w:marTop w:val="0"/>
      <w:marBottom w:val="0"/>
      <w:divBdr>
        <w:top w:val="none" w:sz="0" w:space="0" w:color="auto"/>
        <w:left w:val="none" w:sz="0" w:space="0" w:color="auto"/>
        <w:bottom w:val="none" w:sz="0" w:space="0" w:color="auto"/>
        <w:right w:val="none" w:sz="0" w:space="0" w:color="auto"/>
      </w:divBdr>
    </w:div>
    <w:div w:id="346444415">
      <w:bodyDiv w:val="1"/>
      <w:marLeft w:val="0"/>
      <w:marRight w:val="0"/>
      <w:marTop w:val="0"/>
      <w:marBottom w:val="0"/>
      <w:divBdr>
        <w:top w:val="none" w:sz="0" w:space="0" w:color="auto"/>
        <w:left w:val="none" w:sz="0" w:space="0" w:color="auto"/>
        <w:bottom w:val="none" w:sz="0" w:space="0" w:color="auto"/>
        <w:right w:val="none" w:sz="0" w:space="0" w:color="auto"/>
      </w:divBdr>
    </w:div>
    <w:div w:id="346827921">
      <w:bodyDiv w:val="1"/>
      <w:marLeft w:val="0"/>
      <w:marRight w:val="0"/>
      <w:marTop w:val="0"/>
      <w:marBottom w:val="0"/>
      <w:divBdr>
        <w:top w:val="none" w:sz="0" w:space="0" w:color="auto"/>
        <w:left w:val="none" w:sz="0" w:space="0" w:color="auto"/>
        <w:bottom w:val="none" w:sz="0" w:space="0" w:color="auto"/>
        <w:right w:val="none" w:sz="0" w:space="0" w:color="auto"/>
      </w:divBdr>
    </w:div>
    <w:div w:id="347953836">
      <w:bodyDiv w:val="1"/>
      <w:marLeft w:val="0"/>
      <w:marRight w:val="0"/>
      <w:marTop w:val="0"/>
      <w:marBottom w:val="0"/>
      <w:divBdr>
        <w:top w:val="none" w:sz="0" w:space="0" w:color="auto"/>
        <w:left w:val="none" w:sz="0" w:space="0" w:color="auto"/>
        <w:bottom w:val="none" w:sz="0" w:space="0" w:color="auto"/>
        <w:right w:val="none" w:sz="0" w:space="0" w:color="auto"/>
      </w:divBdr>
    </w:div>
    <w:div w:id="349794252">
      <w:bodyDiv w:val="1"/>
      <w:marLeft w:val="0"/>
      <w:marRight w:val="0"/>
      <w:marTop w:val="0"/>
      <w:marBottom w:val="0"/>
      <w:divBdr>
        <w:top w:val="none" w:sz="0" w:space="0" w:color="auto"/>
        <w:left w:val="none" w:sz="0" w:space="0" w:color="auto"/>
        <w:bottom w:val="none" w:sz="0" w:space="0" w:color="auto"/>
        <w:right w:val="none" w:sz="0" w:space="0" w:color="auto"/>
      </w:divBdr>
    </w:div>
    <w:div w:id="349913152">
      <w:bodyDiv w:val="1"/>
      <w:marLeft w:val="0"/>
      <w:marRight w:val="0"/>
      <w:marTop w:val="0"/>
      <w:marBottom w:val="0"/>
      <w:divBdr>
        <w:top w:val="none" w:sz="0" w:space="0" w:color="auto"/>
        <w:left w:val="none" w:sz="0" w:space="0" w:color="auto"/>
        <w:bottom w:val="none" w:sz="0" w:space="0" w:color="auto"/>
        <w:right w:val="none" w:sz="0" w:space="0" w:color="auto"/>
      </w:divBdr>
    </w:div>
    <w:div w:id="353845184">
      <w:bodyDiv w:val="1"/>
      <w:marLeft w:val="0"/>
      <w:marRight w:val="0"/>
      <w:marTop w:val="0"/>
      <w:marBottom w:val="0"/>
      <w:divBdr>
        <w:top w:val="none" w:sz="0" w:space="0" w:color="auto"/>
        <w:left w:val="none" w:sz="0" w:space="0" w:color="auto"/>
        <w:bottom w:val="none" w:sz="0" w:space="0" w:color="auto"/>
        <w:right w:val="none" w:sz="0" w:space="0" w:color="auto"/>
      </w:divBdr>
    </w:div>
    <w:div w:id="355279402">
      <w:bodyDiv w:val="1"/>
      <w:marLeft w:val="0"/>
      <w:marRight w:val="0"/>
      <w:marTop w:val="0"/>
      <w:marBottom w:val="0"/>
      <w:divBdr>
        <w:top w:val="none" w:sz="0" w:space="0" w:color="auto"/>
        <w:left w:val="none" w:sz="0" w:space="0" w:color="auto"/>
        <w:bottom w:val="none" w:sz="0" w:space="0" w:color="auto"/>
        <w:right w:val="none" w:sz="0" w:space="0" w:color="auto"/>
      </w:divBdr>
    </w:div>
    <w:div w:id="356589929">
      <w:bodyDiv w:val="1"/>
      <w:marLeft w:val="0"/>
      <w:marRight w:val="0"/>
      <w:marTop w:val="0"/>
      <w:marBottom w:val="0"/>
      <w:divBdr>
        <w:top w:val="none" w:sz="0" w:space="0" w:color="auto"/>
        <w:left w:val="none" w:sz="0" w:space="0" w:color="auto"/>
        <w:bottom w:val="none" w:sz="0" w:space="0" w:color="auto"/>
        <w:right w:val="none" w:sz="0" w:space="0" w:color="auto"/>
      </w:divBdr>
    </w:div>
    <w:div w:id="357438324">
      <w:bodyDiv w:val="1"/>
      <w:marLeft w:val="0"/>
      <w:marRight w:val="0"/>
      <w:marTop w:val="0"/>
      <w:marBottom w:val="0"/>
      <w:divBdr>
        <w:top w:val="none" w:sz="0" w:space="0" w:color="auto"/>
        <w:left w:val="none" w:sz="0" w:space="0" w:color="auto"/>
        <w:bottom w:val="none" w:sz="0" w:space="0" w:color="auto"/>
        <w:right w:val="none" w:sz="0" w:space="0" w:color="auto"/>
      </w:divBdr>
    </w:div>
    <w:div w:id="360323122">
      <w:bodyDiv w:val="1"/>
      <w:marLeft w:val="0"/>
      <w:marRight w:val="0"/>
      <w:marTop w:val="0"/>
      <w:marBottom w:val="0"/>
      <w:divBdr>
        <w:top w:val="none" w:sz="0" w:space="0" w:color="auto"/>
        <w:left w:val="none" w:sz="0" w:space="0" w:color="auto"/>
        <w:bottom w:val="none" w:sz="0" w:space="0" w:color="auto"/>
        <w:right w:val="none" w:sz="0" w:space="0" w:color="auto"/>
      </w:divBdr>
    </w:div>
    <w:div w:id="361512619">
      <w:bodyDiv w:val="1"/>
      <w:marLeft w:val="0"/>
      <w:marRight w:val="0"/>
      <w:marTop w:val="0"/>
      <w:marBottom w:val="0"/>
      <w:divBdr>
        <w:top w:val="none" w:sz="0" w:space="0" w:color="auto"/>
        <w:left w:val="none" w:sz="0" w:space="0" w:color="auto"/>
        <w:bottom w:val="none" w:sz="0" w:space="0" w:color="auto"/>
        <w:right w:val="none" w:sz="0" w:space="0" w:color="auto"/>
      </w:divBdr>
    </w:div>
    <w:div w:id="362557097">
      <w:bodyDiv w:val="1"/>
      <w:marLeft w:val="0"/>
      <w:marRight w:val="0"/>
      <w:marTop w:val="0"/>
      <w:marBottom w:val="0"/>
      <w:divBdr>
        <w:top w:val="none" w:sz="0" w:space="0" w:color="auto"/>
        <w:left w:val="none" w:sz="0" w:space="0" w:color="auto"/>
        <w:bottom w:val="none" w:sz="0" w:space="0" w:color="auto"/>
        <w:right w:val="none" w:sz="0" w:space="0" w:color="auto"/>
      </w:divBdr>
    </w:div>
    <w:div w:id="366684861">
      <w:bodyDiv w:val="1"/>
      <w:marLeft w:val="0"/>
      <w:marRight w:val="0"/>
      <w:marTop w:val="0"/>
      <w:marBottom w:val="0"/>
      <w:divBdr>
        <w:top w:val="none" w:sz="0" w:space="0" w:color="auto"/>
        <w:left w:val="none" w:sz="0" w:space="0" w:color="auto"/>
        <w:bottom w:val="none" w:sz="0" w:space="0" w:color="auto"/>
        <w:right w:val="none" w:sz="0" w:space="0" w:color="auto"/>
      </w:divBdr>
    </w:div>
    <w:div w:id="367225485">
      <w:bodyDiv w:val="1"/>
      <w:marLeft w:val="0"/>
      <w:marRight w:val="0"/>
      <w:marTop w:val="0"/>
      <w:marBottom w:val="0"/>
      <w:divBdr>
        <w:top w:val="none" w:sz="0" w:space="0" w:color="auto"/>
        <w:left w:val="none" w:sz="0" w:space="0" w:color="auto"/>
        <w:bottom w:val="none" w:sz="0" w:space="0" w:color="auto"/>
        <w:right w:val="none" w:sz="0" w:space="0" w:color="auto"/>
      </w:divBdr>
    </w:div>
    <w:div w:id="369646461">
      <w:bodyDiv w:val="1"/>
      <w:marLeft w:val="0"/>
      <w:marRight w:val="0"/>
      <w:marTop w:val="0"/>
      <w:marBottom w:val="0"/>
      <w:divBdr>
        <w:top w:val="none" w:sz="0" w:space="0" w:color="auto"/>
        <w:left w:val="none" w:sz="0" w:space="0" w:color="auto"/>
        <w:bottom w:val="none" w:sz="0" w:space="0" w:color="auto"/>
        <w:right w:val="none" w:sz="0" w:space="0" w:color="auto"/>
      </w:divBdr>
    </w:div>
    <w:div w:id="372193031">
      <w:bodyDiv w:val="1"/>
      <w:marLeft w:val="0"/>
      <w:marRight w:val="0"/>
      <w:marTop w:val="0"/>
      <w:marBottom w:val="0"/>
      <w:divBdr>
        <w:top w:val="none" w:sz="0" w:space="0" w:color="auto"/>
        <w:left w:val="none" w:sz="0" w:space="0" w:color="auto"/>
        <w:bottom w:val="none" w:sz="0" w:space="0" w:color="auto"/>
        <w:right w:val="none" w:sz="0" w:space="0" w:color="auto"/>
      </w:divBdr>
    </w:div>
    <w:div w:id="372465980">
      <w:bodyDiv w:val="1"/>
      <w:marLeft w:val="0"/>
      <w:marRight w:val="0"/>
      <w:marTop w:val="0"/>
      <w:marBottom w:val="0"/>
      <w:divBdr>
        <w:top w:val="none" w:sz="0" w:space="0" w:color="auto"/>
        <w:left w:val="none" w:sz="0" w:space="0" w:color="auto"/>
        <w:bottom w:val="none" w:sz="0" w:space="0" w:color="auto"/>
        <w:right w:val="none" w:sz="0" w:space="0" w:color="auto"/>
      </w:divBdr>
    </w:div>
    <w:div w:id="377513980">
      <w:bodyDiv w:val="1"/>
      <w:marLeft w:val="0"/>
      <w:marRight w:val="0"/>
      <w:marTop w:val="0"/>
      <w:marBottom w:val="0"/>
      <w:divBdr>
        <w:top w:val="none" w:sz="0" w:space="0" w:color="auto"/>
        <w:left w:val="none" w:sz="0" w:space="0" w:color="auto"/>
        <w:bottom w:val="none" w:sz="0" w:space="0" w:color="auto"/>
        <w:right w:val="none" w:sz="0" w:space="0" w:color="auto"/>
      </w:divBdr>
    </w:div>
    <w:div w:id="380251567">
      <w:bodyDiv w:val="1"/>
      <w:marLeft w:val="0"/>
      <w:marRight w:val="0"/>
      <w:marTop w:val="0"/>
      <w:marBottom w:val="0"/>
      <w:divBdr>
        <w:top w:val="none" w:sz="0" w:space="0" w:color="auto"/>
        <w:left w:val="none" w:sz="0" w:space="0" w:color="auto"/>
        <w:bottom w:val="none" w:sz="0" w:space="0" w:color="auto"/>
        <w:right w:val="none" w:sz="0" w:space="0" w:color="auto"/>
      </w:divBdr>
    </w:div>
    <w:div w:id="381364863">
      <w:bodyDiv w:val="1"/>
      <w:marLeft w:val="0"/>
      <w:marRight w:val="0"/>
      <w:marTop w:val="0"/>
      <w:marBottom w:val="0"/>
      <w:divBdr>
        <w:top w:val="none" w:sz="0" w:space="0" w:color="auto"/>
        <w:left w:val="none" w:sz="0" w:space="0" w:color="auto"/>
        <w:bottom w:val="none" w:sz="0" w:space="0" w:color="auto"/>
        <w:right w:val="none" w:sz="0" w:space="0" w:color="auto"/>
      </w:divBdr>
    </w:div>
    <w:div w:id="382218577">
      <w:bodyDiv w:val="1"/>
      <w:marLeft w:val="0"/>
      <w:marRight w:val="0"/>
      <w:marTop w:val="0"/>
      <w:marBottom w:val="0"/>
      <w:divBdr>
        <w:top w:val="none" w:sz="0" w:space="0" w:color="auto"/>
        <w:left w:val="none" w:sz="0" w:space="0" w:color="auto"/>
        <w:bottom w:val="none" w:sz="0" w:space="0" w:color="auto"/>
        <w:right w:val="none" w:sz="0" w:space="0" w:color="auto"/>
      </w:divBdr>
    </w:div>
    <w:div w:id="386298214">
      <w:bodyDiv w:val="1"/>
      <w:marLeft w:val="0"/>
      <w:marRight w:val="0"/>
      <w:marTop w:val="0"/>
      <w:marBottom w:val="0"/>
      <w:divBdr>
        <w:top w:val="none" w:sz="0" w:space="0" w:color="auto"/>
        <w:left w:val="none" w:sz="0" w:space="0" w:color="auto"/>
        <w:bottom w:val="none" w:sz="0" w:space="0" w:color="auto"/>
        <w:right w:val="none" w:sz="0" w:space="0" w:color="auto"/>
      </w:divBdr>
    </w:div>
    <w:div w:id="389961171">
      <w:bodyDiv w:val="1"/>
      <w:marLeft w:val="0"/>
      <w:marRight w:val="0"/>
      <w:marTop w:val="0"/>
      <w:marBottom w:val="0"/>
      <w:divBdr>
        <w:top w:val="none" w:sz="0" w:space="0" w:color="auto"/>
        <w:left w:val="none" w:sz="0" w:space="0" w:color="auto"/>
        <w:bottom w:val="none" w:sz="0" w:space="0" w:color="auto"/>
        <w:right w:val="none" w:sz="0" w:space="0" w:color="auto"/>
      </w:divBdr>
    </w:div>
    <w:div w:id="390346983">
      <w:bodyDiv w:val="1"/>
      <w:marLeft w:val="0"/>
      <w:marRight w:val="0"/>
      <w:marTop w:val="0"/>
      <w:marBottom w:val="0"/>
      <w:divBdr>
        <w:top w:val="none" w:sz="0" w:space="0" w:color="auto"/>
        <w:left w:val="none" w:sz="0" w:space="0" w:color="auto"/>
        <w:bottom w:val="none" w:sz="0" w:space="0" w:color="auto"/>
        <w:right w:val="none" w:sz="0" w:space="0" w:color="auto"/>
      </w:divBdr>
    </w:div>
    <w:div w:id="391730087">
      <w:bodyDiv w:val="1"/>
      <w:marLeft w:val="0"/>
      <w:marRight w:val="0"/>
      <w:marTop w:val="0"/>
      <w:marBottom w:val="0"/>
      <w:divBdr>
        <w:top w:val="none" w:sz="0" w:space="0" w:color="auto"/>
        <w:left w:val="none" w:sz="0" w:space="0" w:color="auto"/>
        <w:bottom w:val="none" w:sz="0" w:space="0" w:color="auto"/>
        <w:right w:val="none" w:sz="0" w:space="0" w:color="auto"/>
      </w:divBdr>
    </w:div>
    <w:div w:id="392047271">
      <w:bodyDiv w:val="1"/>
      <w:marLeft w:val="0"/>
      <w:marRight w:val="0"/>
      <w:marTop w:val="0"/>
      <w:marBottom w:val="0"/>
      <w:divBdr>
        <w:top w:val="none" w:sz="0" w:space="0" w:color="auto"/>
        <w:left w:val="none" w:sz="0" w:space="0" w:color="auto"/>
        <w:bottom w:val="none" w:sz="0" w:space="0" w:color="auto"/>
        <w:right w:val="none" w:sz="0" w:space="0" w:color="auto"/>
      </w:divBdr>
    </w:div>
    <w:div w:id="392240745">
      <w:bodyDiv w:val="1"/>
      <w:marLeft w:val="0"/>
      <w:marRight w:val="0"/>
      <w:marTop w:val="0"/>
      <w:marBottom w:val="0"/>
      <w:divBdr>
        <w:top w:val="none" w:sz="0" w:space="0" w:color="auto"/>
        <w:left w:val="none" w:sz="0" w:space="0" w:color="auto"/>
        <w:bottom w:val="none" w:sz="0" w:space="0" w:color="auto"/>
        <w:right w:val="none" w:sz="0" w:space="0" w:color="auto"/>
      </w:divBdr>
    </w:div>
    <w:div w:id="394090803">
      <w:bodyDiv w:val="1"/>
      <w:marLeft w:val="0"/>
      <w:marRight w:val="0"/>
      <w:marTop w:val="0"/>
      <w:marBottom w:val="0"/>
      <w:divBdr>
        <w:top w:val="none" w:sz="0" w:space="0" w:color="auto"/>
        <w:left w:val="none" w:sz="0" w:space="0" w:color="auto"/>
        <w:bottom w:val="none" w:sz="0" w:space="0" w:color="auto"/>
        <w:right w:val="none" w:sz="0" w:space="0" w:color="auto"/>
      </w:divBdr>
    </w:div>
    <w:div w:id="395517181">
      <w:bodyDiv w:val="1"/>
      <w:marLeft w:val="0"/>
      <w:marRight w:val="0"/>
      <w:marTop w:val="0"/>
      <w:marBottom w:val="0"/>
      <w:divBdr>
        <w:top w:val="none" w:sz="0" w:space="0" w:color="auto"/>
        <w:left w:val="none" w:sz="0" w:space="0" w:color="auto"/>
        <w:bottom w:val="none" w:sz="0" w:space="0" w:color="auto"/>
        <w:right w:val="none" w:sz="0" w:space="0" w:color="auto"/>
      </w:divBdr>
    </w:div>
    <w:div w:id="395737191">
      <w:bodyDiv w:val="1"/>
      <w:marLeft w:val="0"/>
      <w:marRight w:val="0"/>
      <w:marTop w:val="0"/>
      <w:marBottom w:val="0"/>
      <w:divBdr>
        <w:top w:val="none" w:sz="0" w:space="0" w:color="auto"/>
        <w:left w:val="none" w:sz="0" w:space="0" w:color="auto"/>
        <w:bottom w:val="none" w:sz="0" w:space="0" w:color="auto"/>
        <w:right w:val="none" w:sz="0" w:space="0" w:color="auto"/>
      </w:divBdr>
    </w:div>
    <w:div w:id="396516044">
      <w:bodyDiv w:val="1"/>
      <w:marLeft w:val="0"/>
      <w:marRight w:val="0"/>
      <w:marTop w:val="0"/>
      <w:marBottom w:val="0"/>
      <w:divBdr>
        <w:top w:val="none" w:sz="0" w:space="0" w:color="auto"/>
        <w:left w:val="none" w:sz="0" w:space="0" w:color="auto"/>
        <w:bottom w:val="none" w:sz="0" w:space="0" w:color="auto"/>
        <w:right w:val="none" w:sz="0" w:space="0" w:color="auto"/>
      </w:divBdr>
    </w:div>
    <w:div w:id="396711835">
      <w:bodyDiv w:val="1"/>
      <w:marLeft w:val="0"/>
      <w:marRight w:val="0"/>
      <w:marTop w:val="0"/>
      <w:marBottom w:val="0"/>
      <w:divBdr>
        <w:top w:val="none" w:sz="0" w:space="0" w:color="auto"/>
        <w:left w:val="none" w:sz="0" w:space="0" w:color="auto"/>
        <w:bottom w:val="none" w:sz="0" w:space="0" w:color="auto"/>
        <w:right w:val="none" w:sz="0" w:space="0" w:color="auto"/>
      </w:divBdr>
    </w:div>
    <w:div w:id="397019991">
      <w:bodyDiv w:val="1"/>
      <w:marLeft w:val="0"/>
      <w:marRight w:val="0"/>
      <w:marTop w:val="0"/>
      <w:marBottom w:val="0"/>
      <w:divBdr>
        <w:top w:val="none" w:sz="0" w:space="0" w:color="auto"/>
        <w:left w:val="none" w:sz="0" w:space="0" w:color="auto"/>
        <w:bottom w:val="none" w:sz="0" w:space="0" w:color="auto"/>
        <w:right w:val="none" w:sz="0" w:space="0" w:color="auto"/>
      </w:divBdr>
    </w:div>
    <w:div w:id="397753177">
      <w:bodyDiv w:val="1"/>
      <w:marLeft w:val="0"/>
      <w:marRight w:val="0"/>
      <w:marTop w:val="0"/>
      <w:marBottom w:val="0"/>
      <w:divBdr>
        <w:top w:val="none" w:sz="0" w:space="0" w:color="auto"/>
        <w:left w:val="none" w:sz="0" w:space="0" w:color="auto"/>
        <w:bottom w:val="none" w:sz="0" w:space="0" w:color="auto"/>
        <w:right w:val="none" w:sz="0" w:space="0" w:color="auto"/>
      </w:divBdr>
    </w:div>
    <w:div w:id="398093133">
      <w:bodyDiv w:val="1"/>
      <w:marLeft w:val="0"/>
      <w:marRight w:val="0"/>
      <w:marTop w:val="0"/>
      <w:marBottom w:val="0"/>
      <w:divBdr>
        <w:top w:val="none" w:sz="0" w:space="0" w:color="auto"/>
        <w:left w:val="none" w:sz="0" w:space="0" w:color="auto"/>
        <w:bottom w:val="none" w:sz="0" w:space="0" w:color="auto"/>
        <w:right w:val="none" w:sz="0" w:space="0" w:color="auto"/>
      </w:divBdr>
    </w:div>
    <w:div w:id="401829869">
      <w:bodyDiv w:val="1"/>
      <w:marLeft w:val="0"/>
      <w:marRight w:val="0"/>
      <w:marTop w:val="0"/>
      <w:marBottom w:val="0"/>
      <w:divBdr>
        <w:top w:val="none" w:sz="0" w:space="0" w:color="auto"/>
        <w:left w:val="none" w:sz="0" w:space="0" w:color="auto"/>
        <w:bottom w:val="none" w:sz="0" w:space="0" w:color="auto"/>
        <w:right w:val="none" w:sz="0" w:space="0" w:color="auto"/>
      </w:divBdr>
    </w:div>
    <w:div w:id="404844770">
      <w:bodyDiv w:val="1"/>
      <w:marLeft w:val="0"/>
      <w:marRight w:val="0"/>
      <w:marTop w:val="0"/>
      <w:marBottom w:val="0"/>
      <w:divBdr>
        <w:top w:val="none" w:sz="0" w:space="0" w:color="auto"/>
        <w:left w:val="none" w:sz="0" w:space="0" w:color="auto"/>
        <w:bottom w:val="none" w:sz="0" w:space="0" w:color="auto"/>
        <w:right w:val="none" w:sz="0" w:space="0" w:color="auto"/>
      </w:divBdr>
    </w:div>
    <w:div w:id="405342951">
      <w:bodyDiv w:val="1"/>
      <w:marLeft w:val="0"/>
      <w:marRight w:val="0"/>
      <w:marTop w:val="0"/>
      <w:marBottom w:val="0"/>
      <w:divBdr>
        <w:top w:val="none" w:sz="0" w:space="0" w:color="auto"/>
        <w:left w:val="none" w:sz="0" w:space="0" w:color="auto"/>
        <w:bottom w:val="none" w:sz="0" w:space="0" w:color="auto"/>
        <w:right w:val="none" w:sz="0" w:space="0" w:color="auto"/>
      </w:divBdr>
    </w:div>
    <w:div w:id="409543741">
      <w:bodyDiv w:val="1"/>
      <w:marLeft w:val="0"/>
      <w:marRight w:val="0"/>
      <w:marTop w:val="0"/>
      <w:marBottom w:val="0"/>
      <w:divBdr>
        <w:top w:val="none" w:sz="0" w:space="0" w:color="auto"/>
        <w:left w:val="none" w:sz="0" w:space="0" w:color="auto"/>
        <w:bottom w:val="none" w:sz="0" w:space="0" w:color="auto"/>
        <w:right w:val="none" w:sz="0" w:space="0" w:color="auto"/>
      </w:divBdr>
    </w:div>
    <w:div w:id="409620786">
      <w:bodyDiv w:val="1"/>
      <w:marLeft w:val="0"/>
      <w:marRight w:val="0"/>
      <w:marTop w:val="0"/>
      <w:marBottom w:val="0"/>
      <w:divBdr>
        <w:top w:val="none" w:sz="0" w:space="0" w:color="auto"/>
        <w:left w:val="none" w:sz="0" w:space="0" w:color="auto"/>
        <w:bottom w:val="none" w:sz="0" w:space="0" w:color="auto"/>
        <w:right w:val="none" w:sz="0" w:space="0" w:color="auto"/>
      </w:divBdr>
    </w:div>
    <w:div w:id="409695947">
      <w:bodyDiv w:val="1"/>
      <w:marLeft w:val="0"/>
      <w:marRight w:val="0"/>
      <w:marTop w:val="0"/>
      <w:marBottom w:val="0"/>
      <w:divBdr>
        <w:top w:val="none" w:sz="0" w:space="0" w:color="auto"/>
        <w:left w:val="none" w:sz="0" w:space="0" w:color="auto"/>
        <w:bottom w:val="none" w:sz="0" w:space="0" w:color="auto"/>
        <w:right w:val="none" w:sz="0" w:space="0" w:color="auto"/>
      </w:divBdr>
    </w:div>
    <w:div w:id="412045001">
      <w:bodyDiv w:val="1"/>
      <w:marLeft w:val="0"/>
      <w:marRight w:val="0"/>
      <w:marTop w:val="0"/>
      <w:marBottom w:val="0"/>
      <w:divBdr>
        <w:top w:val="none" w:sz="0" w:space="0" w:color="auto"/>
        <w:left w:val="none" w:sz="0" w:space="0" w:color="auto"/>
        <w:bottom w:val="none" w:sz="0" w:space="0" w:color="auto"/>
        <w:right w:val="none" w:sz="0" w:space="0" w:color="auto"/>
      </w:divBdr>
    </w:div>
    <w:div w:id="412707699">
      <w:bodyDiv w:val="1"/>
      <w:marLeft w:val="0"/>
      <w:marRight w:val="0"/>
      <w:marTop w:val="0"/>
      <w:marBottom w:val="0"/>
      <w:divBdr>
        <w:top w:val="none" w:sz="0" w:space="0" w:color="auto"/>
        <w:left w:val="none" w:sz="0" w:space="0" w:color="auto"/>
        <w:bottom w:val="none" w:sz="0" w:space="0" w:color="auto"/>
        <w:right w:val="none" w:sz="0" w:space="0" w:color="auto"/>
      </w:divBdr>
    </w:div>
    <w:div w:id="413211467">
      <w:bodyDiv w:val="1"/>
      <w:marLeft w:val="0"/>
      <w:marRight w:val="0"/>
      <w:marTop w:val="0"/>
      <w:marBottom w:val="0"/>
      <w:divBdr>
        <w:top w:val="none" w:sz="0" w:space="0" w:color="auto"/>
        <w:left w:val="none" w:sz="0" w:space="0" w:color="auto"/>
        <w:bottom w:val="none" w:sz="0" w:space="0" w:color="auto"/>
        <w:right w:val="none" w:sz="0" w:space="0" w:color="auto"/>
      </w:divBdr>
    </w:div>
    <w:div w:id="413549442">
      <w:bodyDiv w:val="1"/>
      <w:marLeft w:val="0"/>
      <w:marRight w:val="0"/>
      <w:marTop w:val="0"/>
      <w:marBottom w:val="0"/>
      <w:divBdr>
        <w:top w:val="none" w:sz="0" w:space="0" w:color="auto"/>
        <w:left w:val="none" w:sz="0" w:space="0" w:color="auto"/>
        <w:bottom w:val="none" w:sz="0" w:space="0" w:color="auto"/>
        <w:right w:val="none" w:sz="0" w:space="0" w:color="auto"/>
      </w:divBdr>
    </w:div>
    <w:div w:id="416026088">
      <w:bodyDiv w:val="1"/>
      <w:marLeft w:val="0"/>
      <w:marRight w:val="0"/>
      <w:marTop w:val="0"/>
      <w:marBottom w:val="0"/>
      <w:divBdr>
        <w:top w:val="none" w:sz="0" w:space="0" w:color="auto"/>
        <w:left w:val="none" w:sz="0" w:space="0" w:color="auto"/>
        <w:bottom w:val="none" w:sz="0" w:space="0" w:color="auto"/>
        <w:right w:val="none" w:sz="0" w:space="0" w:color="auto"/>
      </w:divBdr>
    </w:div>
    <w:div w:id="418336808">
      <w:bodyDiv w:val="1"/>
      <w:marLeft w:val="0"/>
      <w:marRight w:val="0"/>
      <w:marTop w:val="0"/>
      <w:marBottom w:val="0"/>
      <w:divBdr>
        <w:top w:val="none" w:sz="0" w:space="0" w:color="auto"/>
        <w:left w:val="none" w:sz="0" w:space="0" w:color="auto"/>
        <w:bottom w:val="none" w:sz="0" w:space="0" w:color="auto"/>
        <w:right w:val="none" w:sz="0" w:space="0" w:color="auto"/>
      </w:divBdr>
    </w:div>
    <w:div w:id="418916439">
      <w:bodyDiv w:val="1"/>
      <w:marLeft w:val="0"/>
      <w:marRight w:val="0"/>
      <w:marTop w:val="0"/>
      <w:marBottom w:val="0"/>
      <w:divBdr>
        <w:top w:val="none" w:sz="0" w:space="0" w:color="auto"/>
        <w:left w:val="none" w:sz="0" w:space="0" w:color="auto"/>
        <w:bottom w:val="none" w:sz="0" w:space="0" w:color="auto"/>
        <w:right w:val="none" w:sz="0" w:space="0" w:color="auto"/>
      </w:divBdr>
    </w:div>
    <w:div w:id="418992265">
      <w:bodyDiv w:val="1"/>
      <w:marLeft w:val="0"/>
      <w:marRight w:val="0"/>
      <w:marTop w:val="0"/>
      <w:marBottom w:val="0"/>
      <w:divBdr>
        <w:top w:val="none" w:sz="0" w:space="0" w:color="auto"/>
        <w:left w:val="none" w:sz="0" w:space="0" w:color="auto"/>
        <w:bottom w:val="none" w:sz="0" w:space="0" w:color="auto"/>
        <w:right w:val="none" w:sz="0" w:space="0" w:color="auto"/>
      </w:divBdr>
    </w:div>
    <w:div w:id="419720878">
      <w:bodyDiv w:val="1"/>
      <w:marLeft w:val="0"/>
      <w:marRight w:val="0"/>
      <w:marTop w:val="0"/>
      <w:marBottom w:val="0"/>
      <w:divBdr>
        <w:top w:val="none" w:sz="0" w:space="0" w:color="auto"/>
        <w:left w:val="none" w:sz="0" w:space="0" w:color="auto"/>
        <w:bottom w:val="none" w:sz="0" w:space="0" w:color="auto"/>
        <w:right w:val="none" w:sz="0" w:space="0" w:color="auto"/>
      </w:divBdr>
    </w:div>
    <w:div w:id="420639340">
      <w:bodyDiv w:val="1"/>
      <w:marLeft w:val="0"/>
      <w:marRight w:val="0"/>
      <w:marTop w:val="0"/>
      <w:marBottom w:val="0"/>
      <w:divBdr>
        <w:top w:val="none" w:sz="0" w:space="0" w:color="auto"/>
        <w:left w:val="none" w:sz="0" w:space="0" w:color="auto"/>
        <w:bottom w:val="none" w:sz="0" w:space="0" w:color="auto"/>
        <w:right w:val="none" w:sz="0" w:space="0" w:color="auto"/>
      </w:divBdr>
    </w:div>
    <w:div w:id="420953332">
      <w:bodyDiv w:val="1"/>
      <w:marLeft w:val="0"/>
      <w:marRight w:val="0"/>
      <w:marTop w:val="0"/>
      <w:marBottom w:val="0"/>
      <w:divBdr>
        <w:top w:val="none" w:sz="0" w:space="0" w:color="auto"/>
        <w:left w:val="none" w:sz="0" w:space="0" w:color="auto"/>
        <w:bottom w:val="none" w:sz="0" w:space="0" w:color="auto"/>
        <w:right w:val="none" w:sz="0" w:space="0" w:color="auto"/>
      </w:divBdr>
    </w:div>
    <w:div w:id="422339547">
      <w:bodyDiv w:val="1"/>
      <w:marLeft w:val="0"/>
      <w:marRight w:val="0"/>
      <w:marTop w:val="0"/>
      <w:marBottom w:val="0"/>
      <w:divBdr>
        <w:top w:val="none" w:sz="0" w:space="0" w:color="auto"/>
        <w:left w:val="none" w:sz="0" w:space="0" w:color="auto"/>
        <w:bottom w:val="none" w:sz="0" w:space="0" w:color="auto"/>
        <w:right w:val="none" w:sz="0" w:space="0" w:color="auto"/>
      </w:divBdr>
    </w:div>
    <w:div w:id="423038107">
      <w:bodyDiv w:val="1"/>
      <w:marLeft w:val="0"/>
      <w:marRight w:val="0"/>
      <w:marTop w:val="0"/>
      <w:marBottom w:val="0"/>
      <w:divBdr>
        <w:top w:val="none" w:sz="0" w:space="0" w:color="auto"/>
        <w:left w:val="none" w:sz="0" w:space="0" w:color="auto"/>
        <w:bottom w:val="none" w:sz="0" w:space="0" w:color="auto"/>
        <w:right w:val="none" w:sz="0" w:space="0" w:color="auto"/>
      </w:divBdr>
    </w:div>
    <w:div w:id="428506172">
      <w:bodyDiv w:val="1"/>
      <w:marLeft w:val="0"/>
      <w:marRight w:val="0"/>
      <w:marTop w:val="0"/>
      <w:marBottom w:val="0"/>
      <w:divBdr>
        <w:top w:val="none" w:sz="0" w:space="0" w:color="auto"/>
        <w:left w:val="none" w:sz="0" w:space="0" w:color="auto"/>
        <w:bottom w:val="none" w:sz="0" w:space="0" w:color="auto"/>
        <w:right w:val="none" w:sz="0" w:space="0" w:color="auto"/>
      </w:divBdr>
    </w:div>
    <w:div w:id="431587133">
      <w:bodyDiv w:val="1"/>
      <w:marLeft w:val="0"/>
      <w:marRight w:val="0"/>
      <w:marTop w:val="0"/>
      <w:marBottom w:val="0"/>
      <w:divBdr>
        <w:top w:val="none" w:sz="0" w:space="0" w:color="auto"/>
        <w:left w:val="none" w:sz="0" w:space="0" w:color="auto"/>
        <w:bottom w:val="none" w:sz="0" w:space="0" w:color="auto"/>
        <w:right w:val="none" w:sz="0" w:space="0" w:color="auto"/>
      </w:divBdr>
    </w:div>
    <w:div w:id="432240313">
      <w:bodyDiv w:val="1"/>
      <w:marLeft w:val="0"/>
      <w:marRight w:val="0"/>
      <w:marTop w:val="0"/>
      <w:marBottom w:val="0"/>
      <w:divBdr>
        <w:top w:val="none" w:sz="0" w:space="0" w:color="auto"/>
        <w:left w:val="none" w:sz="0" w:space="0" w:color="auto"/>
        <w:bottom w:val="none" w:sz="0" w:space="0" w:color="auto"/>
        <w:right w:val="none" w:sz="0" w:space="0" w:color="auto"/>
      </w:divBdr>
    </w:div>
    <w:div w:id="432435383">
      <w:bodyDiv w:val="1"/>
      <w:marLeft w:val="0"/>
      <w:marRight w:val="0"/>
      <w:marTop w:val="0"/>
      <w:marBottom w:val="0"/>
      <w:divBdr>
        <w:top w:val="none" w:sz="0" w:space="0" w:color="auto"/>
        <w:left w:val="none" w:sz="0" w:space="0" w:color="auto"/>
        <w:bottom w:val="none" w:sz="0" w:space="0" w:color="auto"/>
        <w:right w:val="none" w:sz="0" w:space="0" w:color="auto"/>
      </w:divBdr>
    </w:div>
    <w:div w:id="432475196">
      <w:bodyDiv w:val="1"/>
      <w:marLeft w:val="0"/>
      <w:marRight w:val="0"/>
      <w:marTop w:val="0"/>
      <w:marBottom w:val="0"/>
      <w:divBdr>
        <w:top w:val="none" w:sz="0" w:space="0" w:color="auto"/>
        <w:left w:val="none" w:sz="0" w:space="0" w:color="auto"/>
        <w:bottom w:val="none" w:sz="0" w:space="0" w:color="auto"/>
        <w:right w:val="none" w:sz="0" w:space="0" w:color="auto"/>
      </w:divBdr>
    </w:div>
    <w:div w:id="434784836">
      <w:bodyDiv w:val="1"/>
      <w:marLeft w:val="0"/>
      <w:marRight w:val="0"/>
      <w:marTop w:val="0"/>
      <w:marBottom w:val="0"/>
      <w:divBdr>
        <w:top w:val="none" w:sz="0" w:space="0" w:color="auto"/>
        <w:left w:val="none" w:sz="0" w:space="0" w:color="auto"/>
        <w:bottom w:val="none" w:sz="0" w:space="0" w:color="auto"/>
        <w:right w:val="none" w:sz="0" w:space="0" w:color="auto"/>
      </w:divBdr>
    </w:div>
    <w:div w:id="434979650">
      <w:bodyDiv w:val="1"/>
      <w:marLeft w:val="0"/>
      <w:marRight w:val="0"/>
      <w:marTop w:val="0"/>
      <w:marBottom w:val="0"/>
      <w:divBdr>
        <w:top w:val="none" w:sz="0" w:space="0" w:color="auto"/>
        <w:left w:val="none" w:sz="0" w:space="0" w:color="auto"/>
        <w:bottom w:val="none" w:sz="0" w:space="0" w:color="auto"/>
        <w:right w:val="none" w:sz="0" w:space="0" w:color="auto"/>
      </w:divBdr>
    </w:div>
    <w:div w:id="438571851">
      <w:bodyDiv w:val="1"/>
      <w:marLeft w:val="0"/>
      <w:marRight w:val="0"/>
      <w:marTop w:val="0"/>
      <w:marBottom w:val="0"/>
      <w:divBdr>
        <w:top w:val="none" w:sz="0" w:space="0" w:color="auto"/>
        <w:left w:val="none" w:sz="0" w:space="0" w:color="auto"/>
        <w:bottom w:val="none" w:sz="0" w:space="0" w:color="auto"/>
        <w:right w:val="none" w:sz="0" w:space="0" w:color="auto"/>
      </w:divBdr>
    </w:div>
    <w:div w:id="439954004">
      <w:bodyDiv w:val="1"/>
      <w:marLeft w:val="0"/>
      <w:marRight w:val="0"/>
      <w:marTop w:val="0"/>
      <w:marBottom w:val="0"/>
      <w:divBdr>
        <w:top w:val="none" w:sz="0" w:space="0" w:color="auto"/>
        <w:left w:val="none" w:sz="0" w:space="0" w:color="auto"/>
        <w:bottom w:val="none" w:sz="0" w:space="0" w:color="auto"/>
        <w:right w:val="none" w:sz="0" w:space="0" w:color="auto"/>
      </w:divBdr>
    </w:div>
    <w:div w:id="441730483">
      <w:bodyDiv w:val="1"/>
      <w:marLeft w:val="0"/>
      <w:marRight w:val="0"/>
      <w:marTop w:val="0"/>
      <w:marBottom w:val="0"/>
      <w:divBdr>
        <w:top w:val="none" w:sz="0" w:space="0" w:color="auto"/>
        <w:left w:val="none" w:sz="0" w:space="0" w:color="auto"/>
        <w:bottom w:val="none" w:sz="0" w:space="0" w:color="auto"/>
        <w:right w:val="none" w:sz="0" w:space="0" w:color="auto"/>
      </w:divBdr>
    </w:div>
    <w:div w:id="445000478">
      <w:bodyDiv w:val="1"/>
      <w:marLeft w:val="0"/>
      <w:marRight w:val="0"/>
      <w:marTop w:val="0"/>
      <w:marBottom w:val="0"/>
      <w:divBdr>
        <w:top w:val="none" w:sz="0" w:space="0" w:color="auto"/>
        <w:left w:val="none" w:sz="0" w:space="0" w:color="auto"/>
        <w:bottom w:val="none" w:sz="0" w:space="0" w:color="auto"/>
        <w:right w:val="none" w:sz="0" w:space="0" w:color="auto"/>
      </w:divBdr>
    </w:div>
    <w:div w:id="445268909">
      <w:bodyDiv w:val="1"/>
      <w:marLeft w:val="0"/>
      <w:marRight w:val="0"/>
      <w:marTop w:val="0"/>
      <w:marBottom w:val="0"/>
      <w:divBdr>
        <w:top w:val="none" w:sz="0" w:space="0" w:color="auto"/>
        <w:left w:val="none" w:sz="0" w:space="0" w:color="auto"/>
        <w:bottom w:val="none" w:sz="0" w:space="0" w:color="auto"/>
        <w:right w:val="none" w:sz="0" w:space="0" w:color="auto"/>
      </w:divBdr>
    </w:div>
    <w:div w:id="447356654">
      <w:bodyDiv w:val="1"/>
      <w:marLeft w:val="0"/>
      <w:marRight w:val="0"/>
      <w:marTop w:val="0"/>
      <w:marBottom w:val="0"/>
      <w:divBdr>
        <w:top w:val="none" w:sz="0" w:space="0" w:color="auto"/>
        <w:left w:val="none" w:sz="0" w:space="0" w:color="auto"/>
        <w:bottom w:val="none" w:sz="0" w:space="0" w:color="auto"/>
        <w:right w:val="none" w:sz="0" w:space="0" w:color="auto"/>
      </w:divBdr>
    </w:div>
    <w:div w:id="447628615">
      <w:bodyDiv w:val="1"/>
      <w:marLeft w:val="0"/>
      <w:marRight w:val="0"/>
      <w:marTop w:val="0"/>
      <w:marBottom w:val="0"/>
      <w:divBdr>
        <w:top w:val="none" w:sz="0" w:space="0" w:color="auto"/>
        <w:left w:val="none" w:sz="0" w:space="0" w:color="auto"/>
        <w:bottom w:val="none" w:sz="0" w:space="0" w:color="auto"/>
        <w:right w:val="none" w:sz="0" w:space="0" w:color="auto"/>
      </w:divBdr>
    </w:div>
    <w:div w:id="447744443">
      <w:bodyDiv w:val="1"/>
      <w:marLeft w:val="0"/>
      <w:marRight w:val="0"/>
      <w:marTop w:val="0"/>
      <w:marBottom w:val="0"/>
      <w:divBdr>
        <w:top w:val="none" w:sz="0" w:space="0" w:color="auto"/>
        <w:left w:val="none" w:sz="0" w:space="0" w:color="auto"/>
        <w:bottom w:val="none" w:sz="0" w:space="0" w:color="auto"/>
        <w:right w:val="none" w:sz="0" w:space="0" w:color="auto"/>
      </w:divBdr>
    </w:div>
    <w:div w:id="448277534">
      <w:bodyDiv w:val="1"/>
      <w:marLeft w:val="0"/>
      <w:marRight w:val="0"/>
      <w:marTop w:val="0"/>
      <w:marBottom w:val="0"/>
      <w:divBdr>
        <w:top w:val="none" w:sz="0" w:space="0" w:color="auto"/>
        <w:left w:val="none" w:sz="0" w:space="0" w:color="auto"/>
        <w:bottom w:val="none" w:sz="0" w:space="0" w:color="auto"/>
        <w:right w:val="none" w:sz="0" w:space="0" w:color="auto"/>
      </w:divBdr>
    </w:div>
    <w:div w:id="448741025">
      <w:bodyDiv w:val="1"/>
      <w:marLeft w:val="0"/>
      <w:marRight w:val="0"/>
      <w:marTop w:val="0"/>
      <w:marBottom w:val="0"/>
      <w:divBdr>
        <w:top w:val="none" w:sz="0" w:space="0" w:color="auto"/>
        <w:left w:val="none" w:sz="0" w:space="0" w:color="auto"/>
        <w:bottom w:val="none" w:sz="0" w:space="0" w:color="auto"/>
        <w:right w:val="none" w:sz="0" w:space="0" w:color="auto"/>
      </w:divBdr>
    </w:div>
    <w:div w:id="451100323">
      <w:bodyDiv w:val="1"/>
      <w:marLeft w:val="0"/>
      <w:marRight w:val="0"/>
      <w:marTop w:val="0"/>
      <w:marBottom w:val="0"/>
      <w:divBdr>
        <w:top w:val="none" w:sz="0" w:space="0" w:color="auto"/>
        <w:left w:val="none" w:sz="0" w:space="0" w:color="auto"/>
        <w:bottom w:val="none" w:sz="0" w:space="0" w:color="auto"/>
        <w:right w:val="none" w:sz="0" w:space="0" w:color="auto"/>
      </w:divBdr>
    </w:div>
    <w:div w:id="452333096">
      <w:bodyDiv w:val="1"/>
      <w:marLeft w:val="0"/>
      <w:marRight w:val="0"/>
      <w:marTop w:val="0"/>
      <w:marBottom w:val="0"/>
      <w:divBdr>
        <w:top w:val="none" w:sz="0" w:space="0" w:color="auto"/>
        <w:left w:val="none" w:sz="0" w:space="0" w:color="auto"/>
        <w:bottom w:val="none" w:sz="0" w:space="0" w:color="auto"/>
        <w:right w:val="none" w:sz="0" w:space="0" w:color="auto"/>
      </w:divBdr>
    </w:div>
    <w:div w:id="452404868">
      <w:bodyDiv w:val="1"/>
      <w:marLeft w:val="0"/>
      <w:marRight w:val="0"/>
      <w:marTop w:val="0"/>
      <w:marBottom w:val="0"/>
      <w:divBdr>
        <w:top w:val="none" w:sz="0" w:space="0" w:color="auto"/>
        <w:left w:val="none" w:sz="0" w:space="0" w:color="auto"/>
        <w:bottom w:val="none" w:sz="0" w:space="0" w:color="auto"/>
        <w:right w:val="none" w:sz="0" w:space="0" w:color="auto"/>
      </w:divBdr>
    </w:div>
    <w:div w:id="457182956">
      <w:bodyDiv w:val="1"/>
      <w:marLeft w:val="0"/>
      <w:marRight w:val="0"/>
      <w:marTop w:val="0"/>
      <w:marBottom w:val="0"/>
      <w:divBdr>
        <w:top w:val="none" w:sz="0" w:space="0" w:color="auto"/>
        <w:left w:val="none" w:sz="0" w:space="0" w:color="auto"/>
        <w:bottom w:val="none" w:sz="0" w:space="0" w:color="auto"/>
        <w:right w:val="none" w:sz="0" w:space="0" w:color="auto"/>
      </w:divBdr>
    </w:div>
    <w:div w:id="457649855">
      <w:bodyDiv w:val="1"/>
      <w:marLeft w:val="0"/>
      <w:marRight w:val="0"/>
      <w:marTop w:val="0"/>
      <w:marBottom w:val="0"/>
      <w:divBdr>
        <w:top w:val="none" w:sz="0" w:space="0" w:color="auto"/>
        <w:left w:val="none" w:sz="0" w:space="0" w:color="auto"/>
        <w:bottom w:val="none" w:sz="0" w:space="0" w:color="auto"/>
        <w:right w:val="none" w:sz="0" w:space="0" w:color="auto"/>
      </w:divBdr>
    </w:div>
    <w:div w:id="460615256">
      <w:bodyDiv w:val="1"/>
      <w:marLeft w:val="0"/>
      <w:marRight w:val="0"/>
      <w:marTop w:val="0"/>
      <w:marBottom w:val="0"/>
      <w:divBdr>
        <w:top w:val="none" w:sz="0" w:space="0" w:color="auto"/>
        <w:left w:val="none" w:sz="0" w:space="0" w:color="auto"/>
        <w:bottom w:val="none" w:sz="0" w:space="0" w:color="auto"/>
        <w:right w:val="none" w:sz="0" w:space="0" w:color="auto"/>
      </w:divBdr>
    </w:div>
    <w:div w:id="463427900">
      <w:bodyDiv w:val="1"/>
      <w:marLeft w:val="0"/>
      <w:marRight w:val="0"/>
      <w:marTop w:val="0"/>
      <w:marBottom w:val="0"/>
      <w:divBdr>
        <w:top w:val="none" w:sz="0" w:space="0" w:color="auto"/>
        <w:left w:val="none" w:sz="0" w:space="0" w:color="auto"/>
        <w:bottom w:val="none" w:sz="0" w:space="0" w:color="auto"/>
        <w:right w:val="none" w:sz="0" w:space="0" w:color="auto"/>
      </w:divBdr>
    </w:div>
    <w:div w:id="463499546">
      <w:bodyDiv w:val="1"/>
      <w:marLeft w:val="0"/>
      <w:marRight w:val="0"/>
      <w:marTop w:val="0"/>
      <w:marBottom w:val="0"/>
      <w:divBdr>
        <w:top w:val="none" w:sz="0" w:space="0" w:color="auto"/>
        <w:left w:val="none" w:sz="0" w:space="0" w:color="auto"/>
        <w:bottom w:val="none" w:sz="0" w:space="0" w:color="auto"/>
        <w:right w:val="none" w:sz="0" w:space="0" w:color="auto"/>
      </w:divBdr>
    </w:div>
    <w:div w:id="464740892">
      <w:bodyDiv w:val="1"/>
      <w:marLeft w:val="0"/>
      <w:marRight w:val="0"/>
      <w:marTop w:val="0"/>
      <w:marBottom w:val="0"/>
      <w:divBdr>
        <w:top w:val="none" w:sz="0" w:space="0" w:color="auto"/>
        <w:left w:val="none" w:sz="0" w:space="0" w:color="auto"/>
        <w:bottom w:val="none" w:sz="0" w:space="0" w:color="auto"/>
        <w:right w:val="none" w:sz="0" w:space="0" w:color="auto"/>
      </w:divBdr>
    </w:div>
    <w:div w:id="467086929">
      <w:bodyDiv w:val="1"/>
      <w:marLeft w:val="0"/>
      <w:marRight w:val="0"/>
      <w:marTop w:val="0"/>
      <w:marBottom w:val="0"/>
      <w:divBdr>
        <w:top w:val="none" w:sz="0" w:space="0" w:color="auto"/>
        <w:left w:val="none" w:sz="0" w:space="0" w:color="auto"/>
        <w:bottom w:val="none" w:sz="0" w:space="0" w:color="auto"/>
        <w:right w:val="none" w:sz="0" w:space="0" w:color="auto"/>
      </w:divBdr>
    </w:div>
    <w:div w:id="467862772">
      <w:bodyDiv w:val="1"/>
      <w:marLeft w:val="0"/>
      <w:marRight w:val="0"/>
      <w:marTop w:val="0"/>
      <w:marBottom w:val="0"/>
      <w:divBdr>
        <w:top w:val="none" w:sz="0" w:space="0" w:color="auto"/>
        <w:left w:val="none" w:sz="0" w:space="0" w:color="auto"/>
        <w:bottom w:val="none" w:sz="0" w:space="0" w:color="auto"/>
        <w:right w:val="none" w:sz="0" w:space="0" w:color="auto"/>
      </w:divBdr>
    </w:div>
    <w:div w:id="470711149">
      <w:bodyDiv w:val="1"/>
      <w:marLeft w:val="0"/>
      <w:marRight w:val="0"/>
      <w:marTop w:val="0"/>
      <w:marBottom w:val="0"/>
      <w:divBdr>
        <w:top w:val="none" w:sz="0" w:space="0" w:color="auto"/>
        <w:left w:val="none" w:sz="0" w:space="0" w:color="auto"/>
        <w:bottom w:val="none" w:sz="0" w:space="0" w:color="auto"/>
        <w:right w:val="none" w:sz="0" w:space="0" w:color="auto"/>
      </w:divBdr>
    </w:div>
    <w:div w:id="475996405">
      <w:bodyDiv w:val="1"/>
      <w:marLeft w:val="0"/>
      <w:marRight w:val="0"/>
      <w:marTop w:val="0"/>
      <w:marBottom w:val="0"/>
      <w:divBdr>
        <w:top w:val="none" w:sz="0" w:space="0" w:color="auto"/>
        <w:left w:val="none" w:sz="0" w:space="0" w:color="auto"/>
        <w:bottom w:val="none" w:sz="0" w:space="0" w:color="auto"/>
        <w:right w:val="none" w:sz="0" w:space="0" w:color="auto"/>
      </w:divBdr>
    </w:div>
    <w:div w:id="477455172">
      <w:bodyDiv w:val="1"/>
      <w:marLeft w:val="0"/>
      <w:marRight w:val="0"/>
      <w:marTop w:val="0"/>
      <w:marBottom w:val="0"/>
      <w:divBdr>
        <w:top w:val="none" w:sz="0" w:space="0" w:color="auto"/>
        <w:left w:val="none" w:sz="0" w:space="0" w:color="auto"/>
        <w:bottom w:val="none" w:sz="0" w:space="0" w:color="auto"/>
        <w:right w:val="none" w:sz="0" w:space="0" w:color="auto"/>
      </w:divBdr>
    </w:div>
    <w:div w:id="479736479">
      <w:bodyDiv w:val="1"/>
      <w:marLeft w:val="0"/>
      <w:marRight w:val="0"/>
      <w:marTop w:val="0"/>
      <w:marBottom w:val="0"/>
      <w:divBdr>
        <w:top w:val="none" w:sz="0" w:space="0" w:color="auto"/>
        <w:left w:val="none" w:sz="0" w:space="0" w:color="auto"/>
        <w:bottom w:val="none" w:sz="0" w:space="0" w:color="auto"/>
        <w:right w:val="none" w:sz="0" w:space="0" w:color="auto"/>
      </w:divBdr>
    </w:div>
    <w:div w:id="484592106">
      <w:bodyDiv w:val="1"/>
      <w:marLeft w:val="0"/>
      <w:marRight w:val="0"/>
      <w:marTop w:val="0"/>
      <w:marBottom w:val="0"/>
      <w:divBdr>
        <w:top w:val="none" w:sz="0" w:space="0" w:color="auto"/>
        <w:left w:val="none" w:sz="0" w:space="0" w:color="auto"/>
        <w:bottom w:val="none" w:sz="0" w:space="0" w:color="auto"/>
        <w:right w:val="none" w:sz="0" w:space="0" w:color="auto"/>
      </w:divBdr>
    </w:div>
    <w:div w:id="485633634">
      <w:bodyDiv w:val="1"/>
      <w:marLeft w:val="0"/>
      <w:marRight w:val="0"/>
      <w:marTop w:val="0"/>
      <w:marBottom w:val="0"/>
      <w:divBdr>
        <w:top w:val="none" w:sz="0" w:space="0" w:color="auto"/>
        <w:left w:val="none" w:sz="0" w:space="0" w:color="auto"/>
        <w:bottom w:val="none" w:sz="0" w:space="0" w:color="auto"/>
        <w:right w:val="none" w:sz="0" w:space="0" w:color="auto"/>
      </w:divBdr>
    </w:div>
    <w:div w:id="485824539">
      <w:bodyDiv w:val="1"/>
      <w:marLeft w:val="0"/>
      <w:marRight w:val="0"/>
      <w:marTop w:val="0"/>
      <w:marBottom w:val="0"/>
      <w:divBdr>
        <w:top w:val="none" w:sz="0" w:space="0" w:color="auto"/>
        <w:left w:val="none" w:sz="0" w:space="0" w:color="auto"/>
        <w:bottom w:val="none" w:sz="0" w:space="0" w:color="auto"/>
        <w:right w:val="none" w:sz="0" w:space="0" w:color="auto"/>
      </w:divBdr>
    </w:div>
    <w:div w:id="492721241">
      <w:bodyDiv w:val="1"/>
      <w:marLeft w:val="0"/>
      <w:marRight w:val="0"/>
      <w:marTop w:val="0"/>
      <w:marBottom w:val="0"/>
      <w:divBdr>
        <w:top w:val="none" w:sz="0" w:space="0" w:color="auto"/>
        <w:left w:val="none" w:sz="0" w:space="0" w:color="auto"/>
        <w:bottom w:val="none" w:sz="0" w:space="0" w:color="auto"/>
        <w:right w:val="none" w:sz="0" w:space="0" w:color="auto"/>
      </w:divBdr>
    </w:div>
    <w:div w:id="494221092">
      <w:bodyDiv w:val="1"/>
      <w:marLeft w:val="0"/>
      <w:marRight w:val="0"/>
      <w:marTop w:val="0"/>
      <w:marBottom w:val="0"/>
      <w:divBdr>
        <w:top w:val="none" w:sz="0" w:space="0" w:color="auto"/>
        <w:left w:val="none" w:sz="0" w:space="0" w:color="auto"/>
        <w:bottom w:val="none" w:sz="0" w:space="0" w:color="auto"/>
        <w:right w:val="none" w:sz="0" w:space="0" w:color="auto"/>
      </w:divBdr>
    </w:div>
    <w:div w:id="494423629">
      <w:bodyDiv w:val="1"/>
      <w:marLeft w:val="0"/>
      <w:marRight w:val="0"/>
      <w:marTop w:val="0"/>
      <w:marBottom w:val="0"/>
      <w:divBdr>
        <w:top w:val="none" w:sz="0" w:space="0" w:color="auto"/>
        <w:left w:val="none" w:sz="0" w:space="0" w:color="auto"/>
        <w:bottom w:val="none" w:sz="0" w:space="0" w:color="auto"/>
        <w:right w:val="none" w:sz="0" w:space="0" w:color="auto"/>
      </w:divBdr>
    </w:div>
    <w:div w:id="496843690">
      <w:bodyDiv w:val="1"/>
      <w:marLeft w:val="0"/>
      <w:marRight w:val="0"/>
      <w:marTop w:val="0"/>
      <w:marBottom w:val="0"/>
      <w:divBdr>
        <w:top w:val="none" w:sz="0" w:space="0" w:color="auto"/>
        <w:left w:val="none" w:sz="0" w:space="0" w:color="auto"/>
        <w:bottom w:val="none" w:sz="0" w:space="0" w:color="auto"/>
        <w:right w:val="none" w:sz="0" w:space="0" w:color="auto"/>
      </w:divBdr>
    </w:div>
    <w:div w:id="497115917">
      <w:bodyDiv w:val="1"/>
      <w:marLeft w:val="0"/>
      <w:marRight w:val="0"/>
      <w:marTop w:val="0"/>
      <w:marBottom w:val="0"/>
      <w:divBdr>
        <w:top w:val="none" w:sz="0" w:space="0" w:color="auto"/>
        <w:left w:val="none" w:sz="0" w:space="0" w:color="auto"/>
        <w:bottom w:val="none" w:sz="0" w:space="0" w:color="auto"/>
        <w:right w:val="none" w:sz="0" w:space="0" w:color="auto"/>
      </w:divBdr>
    </w:div>
    <w:div w:id="499542972">
      <w:bodyDiv w:val="1"/>
      <w:marLeft w:val="0"/>
      <w:marRight w:val="0"/>
      <w:marTop w:val="0"/>
      <w:marBottom w:val="0"/>
      <w:divBdr>
        <w:top w:val="none" w:sz="0" w:space="0" w:color="auto"/>
        <w:left w:val="none" w:sz="0" w:space="0" w:color="auto"/>
        <w:bottom w:val="none" w:sz="0" w:space="0" w:color="auto"/>
        <w:right w:val="none" w:sz="0" w:space="0" w:color="auto"/>
      </w:divBdr>
    </w:div>
    <w:div w:id="502477190">
      <w:bodyDiv w:val="1"/>
      <w:marLeft w:val="0"/>
      <w:marRight w:val="0"/>
      <w:marTop w:val="0"/>
      <w:marBottom w:val="0"/>
      <w:divBdr>
        <w:top w:val="none" w:sz="0" w:space="0" w:color="auto"/>
        <w:left w:val="none" w:sz="0" w:space="0" w:color="auto"/>
        <w:bottom w:val="none" w:sz="0" w:space="0" w:color="auto"/>
        <w:right w:val="none" w:sz="0" w:space="0" w:color="auto"/>
      </w:divBdr>
    </w:div>
    <w:div w:id="504325840">
      <w:bodyDiv w:val="1"/>
      <w:marLeft w:val="0"/>
      <w:marRight w:val="0"/>
      <w:marTop w:val="0"/>
      <w:marBottom w:val="0"/>
      <w:divBdr>
        <w:top w:val="none" w:sz="0" w:space="0" w:color="auto"/>
        <w:left w:val="none" w:sz="0" w:space="0" w:color="auto"/>
        <w:bottom w:val="none" w:sz="0" w:space="0" w:color="auto"/>
        <w:right w:val="none" w:sz="0" w:space="0" w:color="auto"/>
      </w:divBdr>
    </w:div>
    <w:div w:id="509224459">
      <w:bodyDiv w:val="1"/>
      <w:marLeft w:val="0"/>
      <w:marRight w:val="0"/>
      <w:marTop w:val="0"/>
      <w:marBottom w:val="0"/>
      <w:divBdr>
        <w:top w:val="none" w:sz="0" w:space="0" w:color="auto"/>
        <w:left w:val="none" w:sz="0" w:space="0" w:color="auto"/>
        <w:bottom w:val="none" w:sz="0" w:space="0" w:color="auto"/>
        <w:right w:val="none" w:sz="0" w:space="0" w:color="auto"/>
      </w:divBdr>
    </w:div>
    <w:div w:id="511771520">
      <w:bodyDiv w:val="1"/>
      <w:marLeft w:val="0"/>
      <w:marRight w:val="0"/>
      <w:marTop w:val="0"/>
      <w:marBottom w:val="0"/>
      <w:divBdr>
        <w:top w:val="none" w:sz="0" w:space="0" w:color="auto"/>
        <w:left w:val="none" w:sz="0" w:space="0" w:color="auto"/>
        <w:bottom w:val="none" w:sz="0" w:space="0" w:color="auto"/>
        <w:right w:val="none" w:sz="0" w:space="0" w:color="auto"/>
      </w:divBdr>
    </w:div>
    <w:div w:id="513955180">
      <w:bodyDiv w:val="1"/>
      <w:marLeft w:val="0"/>
      <w:marRight w:val="0"/>
      <w:marTop w:val="0"/>
      <w:marBottom w:val="0"/>
      <w:divBdr>
        <w:top w:val="none" w:sz="0" w:space="0" w:color="auto"/>
        <w:left w:val="none" w:sz="0" w:space="0" w:color="auto"/>
        <w:bottom w:val="none" w:sz="0" w:space="0" w:color="auto"/>
        <w:right w:val="none" w:sz="0" w:space="0" w:color="auto"/>
      </w:divBdr>
    </w:div>
    <w:div w:id="514346142">
      <w:bodyDiv w:val="1"/>
      <w:marLeft w:val="0"/>
      <w:marRight w:val="0"/>
      <w:marTop w:val="0"/>
      <w:marBottom w:val="0"/>
      <w:divBdr>
        <w:top w:val="none" w:sz="0" w:space="0" w:color="auto"/>
        <w:left w:val="none" w:sz="0" w:space="0" w:color="auto"/>
        <w:bottom w:val="none" w:sz="0" w:space="0" w:color="auto"/>
        <w:right w:val="none" w:sz="0" w:space="0" w:color="auto"/>
      </w:divBdr>
    </w:div>
    <w:div w:id="514731168">
      <w:bodyDiv w:val="1"/>
      <w:marLeft w:val="0"/>
      <w:marRight w:val="0"/>
      <w:marTop w:val="0"/>
      <w:marBottom w:val="0"/>
      <w:divBdr>
        <w:top w:val="none" w:sz="0" w:space="0" w:color="auto"/>
        <w:left w:val="none" w:sz="0" w:space="0" w:color="auto"/>
        <w:bottom w:val="none" w:sz="0" w:space="0" w:color="auto"/>
        <w:right w:val="none" w:sz="0" w:space="0" w:color="auto"/>
      </w:divBdr>
    </w:div>
    <w:div w:id="516164058">
      <w:bodyDiv w:val="1"/>
      <w:marLeft w:val="0"/>
      <w:marRight w:val="0"/>
      <w:marTop w:val="0"/>
      <w:marBottom w:val="0"/>
      <w:divBdr>
        <w:top w:val="none" w:sz="0" w:space="0" w:color="auto"/>
        <w:left w:val="none" w:sz="0" w:space="0" w:color="auto"/>
        <w:bottom w:val="none" w:sz="0" w:space="0" w:color="auto"/>
        <w:right w:val="none" w:sz="0" w:space="0" w:color="auto"/>
      </w:divBdr>
    </w:div>
    <w:div w:id="516164566">
      <w:bodyDiv w:val="1"/>
      <w:marLeft w:val="0"/>
      <w:marRight w:val="0"/>
      <w:marTop w:val="0"/>
      <w:marBottom w:val="0"/>
      <w:divBdr>
        <w:top w:val="none" w:sz="0" w:space="0" w:color="auto"/>
        <w:left w:val="none" w:sz="0" w:space="0" w:color="auto"/>
        <w:bottom w:val="none" w:sz="0" w:space="0" w:color="auto"/>
        <w:right w:val="none" w:sz="0" w:space="0" w:color="auto"/>
      </w:divBdr>
    </w:div>
    <w:div w:id="516887730">
      <w:bodyDiv w:val="1"/>
      <w:marLeft w:val="0"/>
      <w:marRight w:val="0"/>
      <w:marTop w:val="0"/>
      <w:marBottom w:val="0"/>
      <w:divBdr>
        <w:top w:val="none" w:sz="0" w:space="0" w:color="auto"/>
        <w:left w:val="none" w:sz="0" w:space="0" w:color="auto"/>
        <w:bottom w:val="none" w:sz="0" w:space="0" w:color="auto"/>
        <w:right w:val="none" w:sz="0" w:space="0" w:color="auto"/>
      </w:divBdr>
    </w:div>
    <w:div w:id="517812423">
      <w:bodyDiv w:val="1"/>
      <w:marLeft w:val="0"/>
      <w:marRight w:val="0"/>
      <w:marTop w:val="0"/>
      <w:marBottom w:val="0"/>
      <w:divBdr>
        <w:top w:val="none" w:sz="0" w:space="0" w:color="auto"/>
        <w:left w:val="none" w:sz="0" w:space="0" w:color="auto"/>
        <w:bottom w:val="none" w:sz="0" w:space="0" w:color="auto"/>
        <w:right w:val="none" w:sz="0" w:space="0" w:color="auto"/>
      </w:divBdr>
    </w:div>
    <w:div w:id="518085406">
      <w:bodyDiv w:val="1"/>
      <w:marLeft w:val="0"/>
      <w:marRight w:val="0"/>
      <w:marTop w:val="0"/>
      <w:marBottom w:val="0"/>
      <w:divBdr>
        <w:top w:val="none" w:sz="0" w:space="0" w:color="auto"/>
        <w:left w:val="none" w:sz="0" w:space="0" w:color="auto"/>
        <w:bottom w:val="none" w:sz="0" w:space="0" w:color="auto"/>
        <w:right w:val="none" w:sz="0" w:space="0" w:color="auto"/>
      </w:divBdr>
    </w:div>
    <w:div w:id="519976214">
      <w:bodyDiv w:val="1"/>
      <w:marLeft w:val="0"/>
      <w:marRight w:val="0"/>
      <w:marTop w:val="0"/>
      <w:marBottom w:val="0"/>
      <w:divBdr>
        <w:top w:val="none" w:sz="0" w:space="0" w:color="auto"/>
        <w:left w:val="none" w:sz="0" w:space="0" w:color="auto"/>
        <w:bottom w:val="none" w:sz="0" w:space="0" w:color="auto"/>
        <w:right w:val="none" w:sz="0" w:space="0" w:color="auto"/>
      </w:divBdr>
    </w:div>
    <w:div w:id="522281320">
      <w:bodyDiv w:val="1"/>
      <w:marLeft w:val="0"/>
      <w:marRight w:val="0"/>
      <w:marTop w:val="0"/>
      <w:marBottom w:val="0"/>
      <w:divBdr>
        <w:top w:val="none" w:sz="0" w:space="0" w:color="auto"/>
        <w:left w:val="none" w:sz="0" w:space="0" w:color="auto"/>
        <w:bottom w:val="none" w:sz="0" w:space="0" w:color="auto"/>
        <w:right w:val="none" w:sz="0" w:space="0" w:color="auto"/>
      </w:divBdr>
    </w:div>
    <w:div w:id="524556554">
      <w:bodyDiv w:val="1"/>
      <w:marLeft w:val="0"/>
      <w:marRight w:val="0"/>
      <w:marTop w:val="0"/>
      <w:marBottom w:val="0"/>
      <w:divBdr>
        <w:top w:val="none" w:sz="0" w:space="0" w:color="auto"/>
        <w:left w:val="none" w:sz="0" w:space="0" w:color="auto"/>
        <w:bottom w:val="none" w:sz="0" w:space="0" w:color="auto"/>
        <w:right w:val="none" w:sz="0" w:space="0" w:color="auto"/>
      </w:divBdr>
    </w:div>
    <w:div w:id="527332747">
      <w:bodyDiv w:val="1"/>
      <w:marLeft w:val="0"/>
      <w:marRight w:val="0"/>
      <w:marTop w:val="0"/>
      <w:marBottom w:val="0"/>
      <w:divBdr>
        <w:top w:val="none" w:sz="0" w:space="0" w:color="auto"/>
        <w:left w:val="none" w:sz="0" w:space="0" w:color="auto"/>
        <w:bottom w:val="none" w:sz="0" w:space="0" w:color="auto"/>
        <w:right w:val="none" w:sz="0" w:space="0" w:color="auto"/>
      </w:divBdr>
    </w:div>
    <w:div w:id="531067169">
      <w:bodyDiv w:val="1"/>
      <w:marLeft w:val="0"/>
      <w:marRight w:val="0"/>
      <w:marTop w:val="0"/>
      <w:marBottom w:val="0"/>
      <w:divBdr>
        <w:top w:val="none" w:sz="0" w:space="0" w:color="auto"/>
        <w:left w:val="none" w:sz="0" w:space="0" w:color="auto"/>
        <w:bottom w:val="none" w:sz="0" w:space="0" w:color="auto"/>
        <w:right w:val="none" w:sz="0" w:space="0" w:color="auto"/>
      </w:divBdr>
    </w:div>
    <w:div w:id="531846307">
      <w:bodyDiv w:val="1"/>
      <w:marLeft w:val="0"/>
      <w:marRight w:val="0"/>
      <w:marTop w:val="0"/>
      <w:marBottom w:val="0"/>
      <w:divBdr>
        <w:top w:val="none" w:sz="0" w:space="0" w:color="auto"/>
        <w:left w:val="none" w:sz="0" w:space="0" w:color="auto"/>
        <w:bottom w:val="none" w:sz="0" w:space="0" w:color="auto"/>
        <w:right w:val="none" w:sz="0" w:space="0" w:color="auto"/>
      </w:divBdr>
    </w:div>
    <w:div w:id="532115783">
      <w:bodyDiv w:val="1"/>
      <w:marLeft w:val="0"/>
      <w:marRight w:val="0"/>
      <w:marTop w:val="0"/>
      <w:marBottom w:val="0"/>
      <w:divBdr>
        <w:top w:val="none" w:sz="0" w:space="0" w:color="auto"/>
        <w:left w:val="none" w:sz="0" w:space="0" w:color="auto"/>
        <w:bottom w:val="none" w:sz="0" w:space="0" w:color="auto"/>
        <w:right w:val="none" w:sz="0" w:space="0" w:color="auto"/>
      </w:divBdr>
    </w:div>
    <w:div w:id="532302839">
      <w:bodyDiv w:val="1"/>
      <w:marLeft w:val="0"/>
      <w:marRight w:val="0"/>
      <w:marTop w:val="0"/>
      <w:marBottom w:val="0"/>
      <w:divBdr>
        <w:top w:val="none" w:sz="0" w:space="0" w:color="auto"/>
        <w:left w:val="none" w:sz="0" w:space="0" w:color="auto"/>
        <w:bottom w:val="none" w:sz="0" w:space="0" w:color="auto"/>
        <w:right w:val="none" w:sz="0" w:space="0" w:color="auto"/>
      </w:divBdr>
    </w:div>
    <w:div w:id="532962143">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887453">
      <w:bodyDiv w:val="1"/>
      <w:marLeft w:val="0"/>
      <w:marRight w:val="0"/>
      <w:marTop w:val="0"/>
      <w:marBottom w:val="0"/>
      <w:divBdr>
        <w:top w:val="none" w:sz="0" w:space="0" w:color="auto"/>
        <w:left w:val="none" w:sz="0" w:space="0" w:color="auto"/>
        <w:bottom w:val="none" w:sz="0" w:space="0" w:color="auto"/>
        <w:right w:val="none" w:sz="0" w:space="0" w:color="auto"/>
      </w:divBdr>
    </w:div>
    <w:div w:id="534193331">
      <w:bodyDiv w:val="1"/>
      <w:marLeft w:val="0"/>
      <w:marRight w:val="0"/>
      <w:marTop w:val="0"/>
      <w:marBottom w:val="0"/>
      <w:divBdr>
        <w:top w:val="none" w:sz="0" w:space="0" w:color="auto"/>
        <w:left w:val="none" w:sz="0" w:space="0" w:color="auto"/>
        <w:bottom w:val="none" w:sz="0" w:space="0" w:color="auto"/>
        <w:right w:val="none" w:sz="0" w:space="0" w:color="auto"/>
      </w:divBdr>
    </w:div>
    <w:div w:id="535192824">
      <w:bodyDiv w:val="1"/>
      <w:marLeft w:val="0"/>
      <w:marRight w:val="0"/>
      <w:marTop w:val="0"/>
      <w:marBottom w:val="0"/>
      <w:divBdr>
        <w:top w:val="none" w:sz="0" w:space="0" w:color="auto"/>
        <w:left w:val="none" w:sz="0" w:space="0" w:color="auto"/>
        <w:bottom w:val="none" w:sz="0" w:space="0" w:color="auto"/>
        <w:right w:val="none" w:sz="0" w:space="0" w:color="auto"/>
      </w:divBdr>
    </w:div>
    <w:div w:id="535460948">
      <w:bodyDiv w:val="1"/>
      <w:marLeft w:val="0"/>
      <w:marRight w:val="0"/>
      <w:marTop w:val="0"/>
      <w:marBottom w:val="0"/>
      <w:divBdr>
        <w:top w:val="none" w:sz="0" w:space="0" w:color="auto"/>
        <w:left w:val="none" w:sz="0" w:space="0" w:color="auto"/>
        <w:bottom w:val="none" w:sz="0" w:space="0" w:color="auto"/>
        <w:right w:val="none" w:sz="0" w:space="0" w:color="auto"/>
      </w:divBdr>
    </w:div>
    <w:div w:id="537669632">
      <w:bodyDiv w:val="1"/>
      <w:marLeft w:val="0"/>
      <w:marRight w:val="0"/>
      <w:marTop w:val="0"/>
      <w:marBottom w:val="0"/>
      <w:divBdr>
        <w:top w:val="none" w:sz="0" w:space="0" w:color="auto"/>
        <w:left w:val="none" w:sz="0" w:space="0" w:color="auto"/>
        <w:bottom w:val="none" w:sz="0" w:space="0" w:color="auto"/>
        <w:right w:val="none" w:sz="0" w:space="0" w:color="auto"/>
      </w:divBdr>
    </w:div>
    <w:div w:id="537863105">
      <w:bodyDiv w:val="1"/>
      <w:marLeft w:val="0"/>
      <w:marRight w:val="0"/>
      <w:marTop w:val="0"/>
      <w:marBottom w:val="0"/>
      <w:divBdr>
        <w:top w:val="none" w:sz="0" w:space="0" w:color="auto"/>
        <w:left w:val="none" w:sz="0" w:space="0" w:color="auto"/>
        <w:bottom w:val="none" w:sz="0" w:space="0" w:color="auto"/>
        <w:right w:val="none" w:sz="0" w:space="0" w:color="auto"/>
      </w:divBdr>
    </w:div>
    <w:div w:id="539050858">
      <w:bodyDiv w:val="1"/>
      <w:marLeft w:val="0"/>
      <w:marRight w:val="0"/>
      <w:marTop w:val="0"/>
      <w:marBottom w:val="0"/>
      <w:divBdr>
        <w:top w:val="none" w:sz="0" w:space="0" w:color="auto"/>
        <w:left w:val="none" w:sz="0" w:space="0" w:color="auto"/>
        <w:bottom w:val="none" w:sz="0" w:space="0" w:color="auto"/>
        <w:right w:val="none" w:sz="0" w:space="0" w:color="auto"/>
      </w:divBdr>
    </w:div>
    <w:div w:id="539711037">
      <w:bodyDiv w:val="1"/>
      <w:marLeft w:val="0"/>
      <w:marRight w:val="0"/>
      <w:marTop w:val="0"/>
      <w:marBottom w:val="0"/>
      <w:divBdr>
        <w:top w:val="none" w:sz="0" w:space="0" w:color="auto"/>
        <w:left w:val="none" w:sz="0" w:space="0" w:color="auto"/>
        <w:bottom w:val="none" w:sz="0" w:space="0" w:color="auto"/>
        <w:right w:val="none" w:sz="0" w:space="0" w:color="auto"/>
      </w:divBdr>
    </w:div>
    <w:div w:id="540559634">
      <w:bodyDiv w:val="1"/>
      <w:marLeft w:val="0"/>
      <w:marRight w:val="0"/>
      <w:marTop w:val="0"/>
      <w:marBottom w:val="0"/>
      <w:divBdr>
        <w:top w:val="none" w:sz="0" w:space="0" w:color="auto"/>
        <w:left w:val="none" w:sz="0" w:space="0" w:color="auto"/>
        <w:bottom w:val="none" w:sz="0" w:space="0" w:color="auto"/>
        <w:right w:val="none" w:sz="0" w:space="0" w:color="auto"/>
      </w:divBdr>
    </w:div>
    <w:div w:id="545991423">
      <w:bodyDiv w:val="1"/>
      <w:marLeft w:val="0"/>
      <w:marRight w:val="0"/>
      <w:marTop w:val="0"/>
      <w:marBottom w:val="0"/>
      <w:divBdr>
        <w:top w:val="none" w:sz="0" w:space="0" w:color="auto"/>
        <w:left w:val="none" w:sz="0" w:space="0" w:color="auto"/>
        <w:bottom w:val="none" w:sz="0" w:space="0" w:color="auto"/>
        <w:right w:val="none" w:sz="0" w:space="0" w:color="auto"/>
      </w:divBdr>
    </w:div>
    <w:div w:id="546721962">
      <w:bodyDiv w:val="1"/>
      <w:marLeft w:val="0"/>
      <w:marRight w:val="0"/>
      <w:marTop w:val="0"/>
      <w:marBottom w:val="0"/>
      <w:divBdr>
        <w:top w:val="none" w:sz="0" w:space="0" w:color="auto"/>
        <w:left w:val="none" w:sz="0" w:space="0" w:color="auto"/>
        <w:bottom w:val="none" w:sz="0" w:space="0" w:color="auto"/>
        <w:right w:val="none" w:sz="0" w:space="0" w:color="auto"/>
      </w:divBdr>
    </w:div>
    <w:div w:id="551497961">
      <w:bodyDiv w:val="1"/>
      <w:marLeft w:val="0"/>
      <w:marRight w:val="0"/>
      <w:marTop w:val="0"/>
      <w:marBottom w:val="0"/>
      <w:divBdr>
        <w:top w:val="none" w:sz="0" w:space="0" w:color="auto"/>
        <w:left w:val="none" w:sz="0" w:space="0" w:color="auto"/>
        <w:bottom w:val="none" w:sz="0" w:space="0" w:color="auto"/>
        <w:right w:val="none" w:sz="0" w:space="0" w:color="auto"/>
      </w:divBdr>
    </w:div>
    <w:div w:id="553733786">
      <w:bodyDiv w:val="1"/>
      <w:marLeft w:val="0"/>
      <w:marRight w:val="0"/>
      <w:marTop w:val="0"/>
      <w:marBottom w:val="0"/>
      <w:divBdr>
        <w:top w:val="none" w:sz="0" w:space="0" w:color="auto"/>
        <w:left w:val="none" w:sz="0" w:space="0" w:color="auto"/>
        <w:bottom w:val="none" w:sz="0" w:space="0" w:color="auto"/>
        <w:right w:val="none" w:sz="0" w:space="0" w:color="auto"/>
      </w:divBdr>
    </w:div>
    <w:div w:id="554312414">
      <w:bodyDiv w:val="1"/>
      <w:marLeft w:val="0"/>
      <w:marRight w:val="0"/>
      <w:marTop w:val="0"/>
      <w:marBottom w:val="0"/>
      <w:divBdr>
        <w:top w:val="none" w:sz="0" w:space="0" w:color="auto"/>
        <w:left w:val="none" w:sz="0" w:space="0" w:color="auto"/>
        <w:bottom w:val="none" w:sz="0" w:space="0" w:color="auto"/>
        <w:right w:val="none" w:sz="0" w:space="0" w:color="auto"/>
      </w:divBdr>
    </w:div>
    <w:div w:id="555429588">
      <w:bodyDiv w:val="1"/>
      <w:marLeft w:val="0"/>
      <w:marRight w:val="0"/>
      <w:marTop w:val="0"/>
      <w:marBottom w:val="0"/>
      <w:divBdr>
        <w:top w:val="none" w:sz="0" w:space="0" w:color="auto"/>
        <w:left w:val="none" w:sz="0" w:space="0" w:color="auto"/>
        <w:bottom w:val="none" w:sz="0" w:space="0" w:color="auto"/>
        <w:right w:val="none" w:sz="0" w:space="0" w:color="auto"/>
      </w:divBdr>
    </w:div>
    <w:div w:id="555776443">
      <w:bodyDiv w:val="1"/>
      <w:marLeft w:val="0"/>
      <w:marRight w:val="0"/>
      <w:marTop w:val="0"/>
      <w:marBottom w:val="0"/>
      <w:divBdr>
        <w:top w:val="none" w:sz="0" w:space="0" w:color="auto"/>
        <w:left w:val="none" w:sz="0" w:space="0" w:color="auto"/>
        <w:bottom w:val="none" w:sz="0" w:space="0" w:color="auto"/>
        <w:right w:val="none" w:sz="0" w:space="0" w:color="auto"/>
      </w:divBdr>
    </w:div>
    <w:div w:id="555897367">
      <w:bodyDiv w:val="1"/>
      <w:marLeft w:val="0"/>
      <w:marRight w:val="0"/>
      <w:marTop w:val="0"/>
      <w:marBottom w:val="0"/>
      <w:divBdr>
        <w:top w:val="none" w:sz="0" w:space="0" w:color="auto"/>
        <w:left w:val="none" w:sz="0" w:space="0" w:color="auto"/>
        <w:bottom w:val="none" w:sz="0" w:space="0" w:color="auto"/>
        <w:right w:val="none" w:sz="0" w:space="0" w:color="auto"/>
      </w:divBdr>
    </w:div>
    <w:div w:id="557477187">
      <w:bodyDiv w:val="1"/>
      <w:marLeft w:val="0"/>
      <w:marRight w:val="0"/>
      <w:marTop w:val="0"/>
      <w:marBottom w:val="0"/>
      <w:divBdr>
        <w:top w:val="none" w:sz="0" w:space="0" w:color="auto"/>
        <w:left w:val="none" w:sz="0" w:space="0" w:color="auto"/>
        <w:bottom w:val="none" w:sz="0" w:space="0" w:color="auto"/>
        <w:right w:val="none" w:sz="0" w:space="0" w:color="auto"/>
      </w:divBdr>
    </w:div>
    <w:div w:id="560284964">
      <w:bodyDiv w:val="1"/>
      <w:marLeft w:val="0"/>
      <w:marRight w:val="0"/>
      <w:marTop w:val="0"/>
      <w:marBottom w:val="0"/>
      <w:divBdr>
        <w:top w:val="none" w:sz="0" w:space="0" w:color="auto"/>
        <w:left w:val="none" w:sz="0" w:space="0" w:color="auto"/>
        <w:bottom w:val="none" w:sz="0" w:space="0" w:color="auto"/>
        <w:right w:val="none" w:sz="0" w:space="0" w:color="auto"/>
      </w:divBdr>
    </w:div>
    <w:div w:id="560597511">
      <w:bodyDiv w:val="1"/>
      <w:marLeft w:val="0"/>
      <w:marRight w:val="0"/>
      <w:marTop w:val="0"/>
      <w:marBottom w:val="0"/>
      <w:divBdr>
        <w:top w:val="none" w:sz="0" w:space="0" w:color="auto"/>
        <w:left w:val="none" w:sz="0" w:space="0" w:color="auto"/>
        <w:bottom w:val="none" w:sz="0" w:space="0" w:color="auto"/>
        <w:right w:val="none" w:sz="0" w:space="0" w:color="auto"/>
      </w:divBdr>
    </w:div>
    <w:div w:id="562646370">
      <w:bodyDiv w:val="1"/>
      <w:marLeft w:val="0"/>
      <w:marRight w:val="0"/>
      <w:marTop w:val="0"/>
      <w:marBottom w:val="0"/>
      <w:divBdr>
        <w:top w:val="none" w:sz="0" w:space="0" w:color="auto"/>
        <w:left w:val="none" w:sz="0" w:space="0" w:color="auto"/>
        <w:bottom w:val="none" w:sz="0" w:space="0" w:color="auto"/>
        <w:right w:val="none" w:sz="0" w:space="0" w:color="auto"/>
      </w:divBdr>
    </w:div>
    <w:div w:id="564611064">
      <w:bodyDiv w:val="1"/>
      <w:marLeft w:val="0"/>
      <w:marRight w:val="0"/>
      <w:marTop w:val="0"/>
      <w:marBottom w:val="0"/>
      <w:divBdr>
        <w:top w:val="none" w:sz="0" w:space="0" w:color="auto"/>
        <w:left w:val="none" w:sz="0" w:space="0" w:color="auto"/>
        <w:bottom w:val="none" w:sz="0" w:space="0" w:color="auto"/>
        <w:right w:val="none" w:sz="0" w:space="0" w:color="auto"/>
      </w:divBdr>
    </w:div>
    <w:div w:id="565730084">
      <w:bodyDiv w:val="1"/>
      <w:marLeft w:val="0"/>
      <w:marRight w:val="0"/>
      <w:marTop w:val="0"/>
      <w:marBottom w:val="0"/>
      <w:divBdr>
        <w:top w:val="none" w:sz="0" w:space="0" w:color="auto"/>
        <w:left w:val="none" w:sz="0" w:space="0" w:color="auto"/>
        <w:bottom w:val="none" w:sz="0" w:space="0" w:color="auto"/>
        <w:right w:val="none" w:sz="0" w:space="0" w:color="auto"/>
      </w:divBdr>
    </w:div>
    <w:div w:id="567494244">
      <w:bodyDiv w:val="1"/>
      <w:marLeft w:val="0"/>
      <w:marRight w:val="0"/>
      <w:marTop w:val="0"/>
      <w:marBottom w:val="0"/>
      <w:divBdr>
        <w:top w:val="none" w:sz="0" w:space="0" w:color="auto"/>
        <w:left w:val="none" w:sz="0" w:space="0" w:color="auto"/>
        <w:bottom w:val="none" w:sz="0" w:space="0" w:color="auto"/>
        <w:right w:val="none" w:sz="0" w:space="0" w:color="auto"/>
      </w:divBdr>
    </w:div>
    <w:div w:id="567571247">
      <w:bodyDiv w:val="1"/>
      <w:marLeft w:val="0"/>
      <w:marRight w:val="0"/>
      <w:marTop w:val="0"/>
      <w:marBottom w:val="0"/>
      <w:divBdr>
        <w:top w:val="none" w:sz="0" w:space="0" w:color="auto"/>
        <w:left w:val="none" w:sz="0" w:space="0" w:color="auto"/>
        <w:bottom w:val="none" w:sz="0" w:space="0" w:color="auto"/>
        <w:right w:val="none" w:sz="0" w:space="0" w:color="auto"/>
      </w:divBdr>
    </w:div>
    <w:div w:id="570193792">
      <w:bodyDiv w:val="1"/>
      <w:marLeft w:val="0"/>
      <w:marRight w:val="0"/>
      <w:marTop w:val="0"/>
      <w:marBottom w:val="0"/>
      <w:divBdr>
        <w:top w:val="none" w:sz="0" w:space="0" w:color="auto"/>
        <w:left w:val="none" w:sz="0" w:space="0" w:color="auto"/>
        <w:bottom w:val="none" w:sz="0" w:space="0" w:color="auto"/>
        <w:right w:val="none" w:sz="0" w:space="0" w:color="auto"/>
      </w:divBdr>
    </w:div>
    <w:div w:id="571933669">
      <w:bodyDiv w:val="1"/>
      <w:marLeft w:val="0"/>
      <w:marRight w:val="0"/>
      <w:marTop w:val="0"/>
      <w:marBottom w:val="0"/>
      <w:divBdr>
        <w:top w:val="none" w:sz="0" w:space="0" w:color="auto"/>
        <w:left w:val="none" w:sz="0" w:space="0" w:color="auto"/>
        <w:bottom w:val="none" w:sz="0" w:space="0" w:color="auto"/>
        <w:right w:val="none" w:sz="0" w:space="0" w:color="auto"/>
      </w:divBdr>
    </w:div>
    <w:div w:id="572423878">
      <w:bodyDiv w:val="1"/>
      <w:marLeft w:val="0"/>
      <w:marRight w:val="0"/>
      <w:marTop w:val="0"/>
      <w:marBottom w:val="0"/>
      <w:divBdr>
        <w:top w:val="none" w:sz="0" w:space="0" w:color="auto"/>
        <w:left w:val="none" w:sz="0" w:space="0" w:color="auto"/>
        <w:bottom w:val="none" w:sz="0" w:space="0" w:color="auto"/>
        <w:right w:val="none" w:sz="0" w:space="0" w:color="auto"/>
      </w:divBdr>
    </w:div>
    <w:div w:id="572931061">
      <w:bodyDiv w:val="1"/>
      <w:marLeft w:val="0"/>
      <w:marRight w:val="0"/>
      <w:marTop w:val="0"/>
      <w:marBottom w:val="0"/>
      <w:divBdr>
        <w:top w:val="none" w:sz="0" w:space="0" w:color="auto"/>
        <w:left w:val="none" w:sz="0" w:space="0" w:color="auto"/>
        <w:bottom w:val="none" w:sz="0" w:space="0" w:color="auto"/>
        <w:right w:val="none" w:sz="0" w:space="0" w:color="auto"/>
      </w:divBdr>
    </w:div>
    <w:div w:id="577131341">
      <w:bodyDiv w:val="1"/>
      <w:marLeft w:val="0"/>
      <w:marRight w:val="0"/>
      <w:marTop w:val="0"/>
      <w:marBottom w:val="0"/>
      <w:divBdr>
        <w:top w:val="none" w:sz="0" w:space="0" w:color="auto"/>
        <w:left w:val="none" w:sz="0" w:space="0" w:color="auto"/>
        <w:bottom w:val="none" w:sz="0" w:space="0" w:color="auto"/>
        <w:right w:val="none" w:sz="0" w:space="0" w:color="auto"/>
      </w:divBdr>
    </w:div>
    <w:div w:id="577398287">
      <w:bodyDiv w:val="1"/>
      <w:marLeft w:val="0"/>
      <w:marRight w:val="0"/>
      <w:marTop w:val="0"/>
      <w:marBottom w:val="0"/>
      <w:divBdr>
        <w:top w:val="none" w:sz="0" w:space="0" w:color="auto"/>
        <w:left w:val="none" w:sz="0" w:space="0" w:color="auto"/>
        <w:bottom w:val="none" w:sz="0" w:space="0" w:color="auto"/>
        <w:right w:val="none" w:sz="0" w:space="0" w:color="auto"/>
      </w:divBdr>
    </w:div>
    <w:div w:id="579407691">
      <w:bodyDiv w:val="1"/>
      <w:marLeft w:val="0"/>
      <w:marRight w:val="0"/>
      <w:marTop w:val="0"/>
      <w:marBottom w:val="0"/>
      <w:divBdr>
        <w:top w:val="none" w:sz="0" w:space="0" w:color="auto"/>
        <w:left w:val="none" w:sz="0" w:space="0" w:color="auto"/>
        <w:bottom w:val="none" w:sz="0" w:space="0" w:color="auto"/>
        <w:right w:val="none" w:sz="0" w:space="0" w:color="auto"/>
      </w:divBdr>
    </w:div>
    <w:div w:id="580144411">
      <w:bodyDiv w:val="1"/>
      <w:marLeft w:val="0"/>
      <w:marRight w:val="0"/>
      <w:marTop w:val="0"/>
      <w:marBottom w:val="0"/>
      <w:divBdr>
        <w:top w:val="none" w:sz="0" w:space="0" w:color="auto"/>
        <w:left w:val="none" w:sz="0" w:space="0" w:color="auto"/>
        <w:bottom w:val="none" w:sz="0" w:space="0" w:color="auto"/>
        <w:right w:val="none" w:sz="0" w:space="0" w:color="auto"/>
      </w:divBdr>
    </w:div>
    <w:div w:id="581329453">
      <w:bodyDiv w:val="1"/>
      <w:marLeft w:val="0"/>
      <w:marRight w:val="0"/>
      <w:marTop w:val="0"/>
      <w:marBottom w:val="0"/>
      <w:divBdr>
        <w:top w:val="none" w:sz="0" w:space="0" w:color="auto"/>
        <w:left w:val="none" w:sz="0" w:space="0" w:color="auto"/>
        <w:bottom w:val="none" w:sz="0" w:space="0" w:color="auto"/>
        <w:right w:val="none" w:sz="0" w:space="0" w:color="auto"/>
      </w:divBdr>
    </w:div>
    <w:div w:id="582762337">
      <w:bodyDiv w:val="1"/>
      <w:marLeft w:val="0"/>
      <w:marRight w:val="0"/>
      <w:marTop w:val="0"/>
      <w:marBottom w:val="0"/>
      <w:divBdr>
        <w:top w:val="none" w:sz="0" w:space="0" w:color="auto"/>
        <w:left w:val="none" w:sz="0" w:space="0" w:color="auto"/>
        <w:bottom w:val="none" w:sz="0" w:space="0" w:color="auto"/>
        <w:right w:val="none" w:sz="0" w:space="0" w:color="auto"/>
      </w:divBdr>
    </w:div>
    <w:div w:id="584073407">
      <w:bodyDiv w:val="1"/>
      <w:marLeft w:val="0"/>
      <w:marRight w:val="0"/>
      <w:marTop w:val="0"/>
      <w:marBottom w:val="0"/>
      <w:divBdr>
        <w:top w:val="none" w:sz="0" w:space="0" w:color="auto"/>
        <w:left w:val="none" w:sz="0" w:space="0" w:color="auto"/>
        <w:bottom w:val="none" w:sz="0" w:space="0" w:color="auto"/>
        <w:right w:val="none" w:sz="0" w:space="0" w:color="auto"/>
      </w:divBdr>
    </w:div>
    <w:div w:id="587425860">
      <w:bodyDiv w:val="1"/>
      <w:marLeft w:val="0"/>
      <w:marRight w:val="0"/>
      <w:marTop w:val="0"/>
      <w:marBottom w:val="0"/>
      <w:divBdr>
        <w:top w:val="none" w:sz="0" w:space="0" w:color="auto"/>
        <w:left w:val="none" w:sz="0" w:space="0" w:color="auto"/>
        <w:bottom w:val="none" w:sz="0" w:space="0" w:color="auto"/>
        <w:right w:val="none" w:sz="0" w:space="0" w:color="auto"/>
      </w:divBdr>
    </w:div>
    <w:div w:id="589434802">
      <w:bodyDiv w:val="1"/>
      <w:marLeft w:val="0"/>
      <w:marRight w:val="0"/>
      <w:marTop w:val="0"/>
      <w:marBottom w:val="0"/>
      <w:divBdr>
        <w:top w:val="none" w:sz="0" w:space="0" w:color="auto"/>
        <w:left w:val="none" w:sz="0" w:space="0" w:color="auto"/>
        <w:bottom w:val="none" w:sz="0" w:space="0" w:color="auto"/>
        <w:right w:val="none" w:sz="0" w:space="0" w:color="auto"/>
      </w:divBdr>
    </w:div>
    <w:div w:id="589781597">
      <w:bodyDiv w:val="1"/>
      <w:marLeft w:val="0"/>
      <w:marRight w:val="0"/>
      <w:marTop w:val="0"/>
      <w:marBottom w:val="0"/>
      <w:divBdr>
        <w:top w:val="none" w:sz="0" w:space="0" w:color="auto"/>
        <w:left w:val="none" w:sz="0" w:space="0" w:color="auto"/>
        <w:bottom w:val="none" w:sz="0" w:space="0" w:color="auto"/>
        <w:right w:val="none" w:sz="0" w:space="0" w:color="auto"/>
      </w:divBdr>
    </w:div>
    <w:div w:id="591475212">
      <w:bodyDiv w:val="1"/>
      <w:marLeft w:val="0"/>
      <w:marRight w:val="0"/>
      <w:marTop w:val="0"/>
      <w:marBottom w:val="0"/>
      <w:divBdr>
        <w:top w:val="none" w:sz="0" w:space="0" w:color="auto"/>
        <w:left w:val="none" w:sz="0" w:space="0" w:color="auto"/>
        <w:bottom w:val="none" w:sz="0" w:space="0" w:color="auto"/>
        <w:right w:val="none" w:sz="0" w:space="0" w:color="auto"/>
      </w:divBdr>
    </w:div>
    <w:div w:id="592206733">
      <w:bodyDiv w:val="1"/>
      <w:marLeft w:val="0"/>
      <w:marRight w:val="0"/>
      <w:marTop w:val="0"/>
      <w:marBottom w:val="0"/>
      <w:divBdr>
        <w:top w:val="none" w:sz="0" w:space="0" w:color="auto"/>
        <w:left w:val="none" w:sz="0" w:space="0" w:color="auto"/>
        <w:bottom w:val="none" w:sz="0" w:space="0" w:color="auto"/>
        <w:right w:val="none" w:sz="0" w:space="0" w:color="auto"/>
      </w:divBdr>
    </w:div>
    <w:div w:id="594292661">
      <w:bodyDiv w:val="1"/>
      <w:marLeft w:val="0"/>
      <w:marRight w:val="0"/>
      <w:marTop w:val="0"/>
      <w:marBottom w:val="0"/>
      <w:divBdr>
        <w:top w:val="none" w:sz="0" w:space="0" w:color="auto"/>
        <w:left w:val="none" w:sz="0" w:space="0" w:color="auto"/>
        <w:bottom w:val="none" w:sz="0" w:space="0" w:color="auto"/>
        <w:right w:val="none" w:sz="0" w:space="0" w:color="auto"/>
      </w:divBdr>
    </w:div>
    <w:div w:id="595863728">
      <w:bodyDiv w:val="1"/>
      <w:marLeft w:val="0"/>
      <w:marRight w:val="0"/>
      <w:marTop w:val="0"/>
      <w:marBottom w:val="0"/>
      <w:divBdr>
        <w:top w:val="none" w:sz="0" w:space="0" w:color="auto"/>
        <w:left w:val="none" w:sz="0" w:space="0" w:color="auto"/>
        <w:bottom w:val="none" w:sz="0" w:space="0" w:color="auto"/>
        <w:right w:val="none" w:sz="0" w:space="0" w:color="auto"/>
      </w:divBdr>
    </w:div>
    <w:div w:id="598566506">
      <w:bodyDiv w:val="1"/>
      <w:marLeft w:val="0"/>
      <w:marRight w:val="0"/>
      <w:marTop w:val="0"/>
      <w:marBottom w:val="0"/>
      <w:divBdr>
        <w:top w:val="none" w:sz="0" w:space="0" w:color="auto"/>
        <w:left w:val="none" w:sz="0" w:space="0" w:color="auto"/>
        <w:bottom w:val="none" w:sz="0" w:space="0" w:color="auto"/>
        <w:right w:val="none" w:sz="0" w:space="0" w:color="auto"/>
      </w:divBdr>
    </w:div>
    <w:div w:id="600646071">
      <w:bodyDiv w:val="1"/>
      <w:marLeft w:val="0"/>
      <w:marRight w:val="0"/>
      <w:marTop w:val="0"/>
      <w:marBottom w:val="0"/>
      <w:divBdr>
        <w:top w:val="none" w:sz="0" w:space="0" w:color="auto"/>
        <w:left w:val="none" w:sz="0" w:space="0" w:color="auto"/>
        <w:bottom w:val="none" w:sz="0" w:space="0" w:color="auto"/>
        <w:right w:val="none" w:sz="0" w:space="0" w:color="auto"/>
      </w:divBdr>
    </w:div>
    <w:div w:id="601107011">
      <w:bodyDiv w:val="1"/>
      <w:marLeft w:val="0"/>
      <w:marRight w:val="0"/>
      <w:marTop w:val="0"/>
      <w:marBottom w:val="0"/>
      <w:divBdr>
        <w:top w:val="none" w:sz="0" w:space="0" w:color="auto"/>
        <w:left w:val="none" w:sz="0" w:space="0" w:color="auto"/>
        <w:bottom w:val="none" w:sz="0" w:space="0" w:color="auto"/>
        <w:right w:val="none" w:sz="0" w:space="0" w:color="auto"/>
      </w:divBdr>
    </w:div>
    <w:div w:id="602109876">
      <w:bodyDiv w:val="1"/>
      <w:marLeft w:val="0"/>
      <w:marRight w:val="0"/>
      <w:marTop w:val="0"/>
      <w:marBottom w:val="0"/>
      <w:divBdr>
        <w:top w:val="none" w:sz="0" w:space="0" w:color="auto"/>
        <w:left w:val="none" w:sz="0" w:space="0" w:color="auto"/>
        <w:bottom w:val="none" w:sz="0" w:space="0" w:color="auto"/>
        <w:right w:val="none" w:sz="0" w:space="0" w:color="auto"/>
      </w:divBdr>
    </w:div>
    <w:div w:id="608314850">
      <w:bodyDiv w:val="1"/>
      <w:marLeft w:val="0"/>
      <w:marRight w:val="0"/>
      <w:marTop w:val="0"/>
      <w:marBottom w:val="0"/>
      <w:divBdr>
        <w:top w:val="none" w:sz="0" w:space="0" w:color="auto"/>
        <w:left w:val="none" w:sz="0" w:space="0" w:color="auto"/>
        <w:bottom w:val="none" w:sz="0" w:space="0" w:color="auto"/>
        <w:right w:val="none" w:sz="0" w:space="0" w:color="auto"/>
      </w:divBdr>
    </w:div>
    <w:div w:id="608464618">
      <w:bodyDiv w:val="1"/>
      <w:marLeft w:val="0"/>
      <w:marRight w:val="0"/>
      <w:marTop w:val="0"/>
      <w:marBottom w:val="0"/>
      <w:divBdr>
        <w:top w:val="none" w:sz="0" w:space="0" w:color="auto"/>
        <w:left w:val="none" w:sz="0" w:space="0" w:color="auto"/>
        <w:bottom w:val="none" w:sz="0" w:space="0" w:color="auto"/>
        <w:right w:val="none" w:sz="0" w:space="0" w:color="auto"/>
      </w:divBdr>
      <w:divsChild>
        <w:div w:id="1117943684">
          <w:marLeft w:val="0"/>
          <w:marRight w:val="0"/>
          <w:marTop w:val="90"/>
          <w:marBottom w:val="0"/>
          <w:divBdr>
            <w:top w:val="none" w:sz="0" w:space="0" w:color="auto"/>
            <w:left w:val="none" w:sz="0" w:space="0" w:color="auto"/>
            <w:bottom w:val="none" w:sz="0" w:space="0" w:color="auto"/>
            <w:right w:val="none" w:sz="0" w:space="0" w:color="auto"/>
          </w:divBdr>
          <w:divsChild>
            <w:div w:id="2142384617">
              <w:marLeft w:val="0"/>
              <w:marRight w:val="0"/>
              <w:marTop w:val="0"/>
              <w:marBottom w:val="405"/>
              <w:divBdr>
                <w:top w:val="none" w:sz="0" w:space="0" w:color="auto"/>
                <w:left w:val="none" w:sz="0" w:space="0" w:color="auto"/>
                <w:bottom w:val="none" w:sz="0" w:space="0" w:color="auto"/>
                <w:right w:val="none" w:sz="0" w:space="0" w:color="auto"/>
              </w:divBdr>
              <w:divsChild>
                <w:div w:id="677074733">
                  <w:marLeft w:val="0"/>
                  <w:marRight w:val="0"/>
                  <w:marTop w:val="0"/>
                  <w:marBottom w:val="0"/>
                  <w:divBdr>
                    <w:top w:val="none" w:sz="0" w:space="0" w:color="auto"/>
                    <w:left w:val="none" w:sz="0" w:space="0" w:color="auto"/>
                    <w:bottom w:val="none" w:sz="0" w:space="0" w:color="auto"/>
                    <w:right w:val="none" w:sz="0" w:space="0" w:color="auto"/>
                  </w:divBdr>
                  <w:divsChild>
                    <w:div w:id="19358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8405">
      <w:bodyDiv w:val="1"/>
      <w:marLeft w:val="0"/>
      <w:marRight w:val="0"/>
      <w:marTop w:val="0"/>
      <w:marBottom w:val="0"/>
      <w:divBdr>
        <w:top w:val="none" w:sz="0" w:space="0" w:color="auto"/>
        <w:left w:val="none" w:sz="0" w:space="0" w:color="auto"/>
        <w:bottom w:val="none" w:sz="0" w:space="0" w:color="auto"/>
        <w:right w:val="none" w:sz="0" w:space="0" w:color="auto"/>
      </w:divBdr>
    </w:div>
    <w:div w:id="611744915">
      <w:bodyDiv w:val="1"/>
      <w:marLeft w:val="0"/>
      <w:marRight w:val="0"/>
      <w:marTop w:val="0"/>
      <w:marBottom w:val="0"/>
      <w:divBdr>
        <w:top w:val="none" w:sz="0" w:space="0" w:color="auto"/>
        <w:left w:val="none" w:sz="0" w:space="0" w:color="auto"/>
        <w:bottom w:val="none" w:sz="0" w:space="0" w:color="auto"/>
        <w:right w:val="none" w:sz="0" w:space="0" w:color="auto"/>
      </w:divBdr>
    </w:div>
    <w:div w:id="613097030">
      <w:bodyDiv w:val="1"/>
      <w:marLeft w:val="0"/>
      <w:marRight w:val="0"/>
      <w:marTop w:val="0"/>
      <w:marBottom w:val="0"/>
      <w:divBdr>
        <w:top w:val="none" w:sz="0" w:space="0" w:color="auto"/>
        <w:left w:val="none" w:sz="0" w:space="0" w:color="auto"/>
        <w:bottom w:val="none" w:sz="0" w:space="0" w:color="auto"/>
        <w:right w:val="none" w:sz="0" w:space="0" w:color="auto"/>
      </w:divBdr>
    </w:div>
    <w:div w:id="615672493">
      <w:bodyDiv w:val="1"/>
      <w:marLeft w:val="0"/>
      <w:marRight w:val="0"/>
      <w:marTop w:val="0"/>
      <w:marBottom w:val="0"/>
      <w:divBdr>
        <w:top w:val="none" w:sz="0" w:space="0" w:color="auto"/>
        <w:left w:val="none" w:sz="0" w:space="0" w:color="auto"/>
        <w:bottom w:val="none" w:sz="0" w:space="0" w:color="auto"/>
        <w:right w:val="none" w:sz="0" w:space="0" w:color="auto"/>
      </w:divBdr>
    </w:div>
    <w:div w:id="616838417">
      <w:bodyDiv w:val="1"/>
      <w:marLeft w:val="0"/>
      <w:marRight w:val="0"/>
      <w:marTop w:val="0"/>
      <w:marBottom w:val="0"/>
      <w:divBdr>
        <w:top w:val="none" w:sz="0" w:space="0" w:color="auto"/>
        <w:left w:val="none" w:sz="0" w:space="0" w:color="auto"/>
        <w:bottom w:val="none" w:sz="0" w:space="0" w:color="auto"/>
        <w:right w:val="none" w:sz="0" w:space="0" w:color="auto"/>
      </w:divBdr>
    </w:div>
    <w:div w:id="618531850">
      <w:bodyDiv w:val="1"/>
      <w:marLeft w:val="0"/>
      <w:marRight w:val="0"/>
      <w:marTop w:val="0"/>
      <w:marBottom w:val="0"/>
      <w:divBdr>
        <w:top w:val="none" w:sz="0" w:space="0" w:color="auto"/>
        <w:left w:val="none" w:sz="0" w:space="0" w:color="auto"/>
        <w:bottom w:val="none" w:sz="0" w:space="0" w:color="auto"/>
        <w:right w:val="none" w:sz="0" w:space="0" w:color="auto"/>
      </w:divBdr>
    </w:div>
    <w:div w:id="619145793">
      <w:bodyDiv w:val="1"/>
      <w:marLeft w:val="0"/>
      <w:marRight w:val="0"/>
      <w:marTop w:val="0"/>
      <w:marBottom w:val="0"/>
      <w:divBdr>
        <w:top w:val="none" w:sz="0" w:space="0" w:color="auto"/>
        <w:left w:val="none" w:sz="0" w:space="0" w:color="auto"/>
        <w:bottom w:val="none" w:sz="0" w:space="0" w:color="auto"/>
        <w:right w:val="none" w:sz="0" w:space="0" w:color="auto"/>
      </w:divBdr>
    </w:div>
    <w:div w:id="620310357">
      <w:bodyDiv w:val="1"/>
      <w:marLeft w:val="0"/>
      <w:marRight w:val="0"/>
      <w:marTop w:val="0"/>
      <w:marBottom w:val="0"/>
      <w:divBdr>
        <w:top w:val="none" w:sz="0" w:space="0" w:color="auto"/>
        <w:left w:val="none" w:sz="0" w:space="0" w:color="auto"/>
        <w:bottom w:val="none" w:sz="0" w:space="0" w:color="auto"/>
        <w:right w:val="none" w:sz="0" w:space="0" w:color="auto"/>
      </w:divBdr>
    </w:div>
    <w:div w:id="621307190">
      <w:bodyDiv w:val="1"/>
      <w:marLeft w:val="0"/>
      <w:marRight w:val="0"/>
      <w:marTop w:val="0"/>
      <w:marBottom w:val="0"/>
      <w:divBdr>
        <w:top w:val="none" w:sz="0" w:space="0" w:color="auto"/>
        <w:left w:val="none" w:sz="0" w:space="0" w:color="auto"/>
        <w:bottom w:val="none" w:sz="0" w:space="0" w:color="auto"/>
        <w:right w:val="none" w:sz="0" w:space="0" w:color="auto"/>
      </w:divBdr>
    </w:div>
    <w:div w:id="622883720">
      <w:bodyDiv w:val="1"/>
      <w:marLeft w:val="0"/>
      <w:marRight w:val="0"/>
      <w:marTop w:val="0"/>
      <w:marBottom w:val="0"/>
      <w:divBdr>
        <w:top w:val="none" w:sz="0" w:space="0" w:color="auto"/>
        <w:left w:val="none" w:sz="0" w:space="0" w:color="auto"/>
        <w:bottom w:val="none" w:sz="0" w:space="0" w:color="auto"/>
        <w:right w:val="none" w:sz="0" w:space="0" w:color="auto"/>
      </w:divBdr>
    </w:div>
    <w:div w:id="625501559">
      <w:bodyDiv w:val="1"/>
      <w:marLeft w:val="0"/>
      <w:marRight w:val="0"/>
      <w:marTop w:val="0"/>
      <w:marBottom w:val="0"/>
      <w:divBdr>
        <w:top w:val="none" w:sz="0" w:space="0" w:color="auto"/>
        <w:left w:val="none" w:sz="0" w:space="0" w:color="auto"/>
        <w:bottom w:val="none" w:sz="0" w:space="0" w:color="auto"/>
        <w:right w:val="none" w:sz="0" w:space="0" w:color="auto"/>
      </w:divBdr>
    </w:div>
    <w:div w:id="627315856">
      <w:bodyDiv w:val="1"/>
      <w:marLeft w:val="0"/>
      <w:marRight w:val="0"/>
      <w:marTop w:val="0"/>
      <w:marBottom w:val="0"/>
      <w:divBdr>
        <w:top w:val="none" w:sz="0" w:space="0" w:color="auto"/>
        <w:left w:val="none" w:sz="0" w:space="0" w:color="auto"/>
        <w:bottom w:val="none" w:sz="0" w:space="0" w:color="auto"/>
        <w:right w:val="none" w:sz="0" w:space="0" w:color="auto"/>
      </w:divBdr>
    </w:div>
    <w:div w:id="630478347">
      <w:bodyDiv w:val="1"/>
      <w:marLeft w:val="0"/>
      <w:marRight w:val="0"/>
      <w:marTop w:val="0"/>
      <w:marBottom w:val="0"/>
      <w:divBdr>
        <w:top w:val="none" w:sz="0" w:space="0" w:color="auto"/>
        <w:left w:val="none" w:sz="0" w:space="0" w:color="auto"/>
        <w:bottom w:val="none" w:sz="0" w:space="0" w:color="auto"/>
        <w:right w:val="none" w:sz="0" w:space="0" w:color="auto"/>
      </w:divBdr>
    </w:div>
    <w:div w:id="632639841">
      <w:bodyDiv w:val="1"/>
      <w:marLeft w:val="0"/>
      <w:marRight w:val="0"/>
      <w:marTop w:val="0"/>
      <w:marBottom w:val="0"/>
      <w:divBdr>
        <w:top w:val="none" w:sz="0" w:space="0" w:color="auto"/>
        <w:left w:val="none" w:sz="0" w:space="0" w:color="auto"/>
        <w:bottom w:val="none" w:sz="0" w:space="0" w:color="auto"/>
        <w:right w:val="none" w:sz="0" w:space="0" w:color="auto"/>
      </w:divBdr>
    </w:div>
    <w:div w:id="634066116">
      <w:bodyDiv w:val="1"/>
      <w:marLeft w:val="0"/>
      <w:marRight w:val="0"/>
      <w:marTop w:val="0"/>
      <w:marBottom w:val="0"/>
      <w:divBdr>
        <w:top w:val="none" w:sz="0" w:space="0" w:color="auto"/>
        <w:left w:val="none" w:sz="0" w:space="0" w:color="auto"/>
        <w:bottom w:val="none" w:sz="0" w:space="0" w:color="auto"/>
        <w:right w:val="none" w:sz="0" w:space="0" w:color="auto"/>
      </w:divBdr>
    </w:div>
    <w:div w:id="634795045">
      <w:bodyDiv w:val="1"/>
      <w:marLeft w:val="0"/>
      <w:marRight w:val="0"/>
      <w:marTop w:val="0"/>
      <w:marBottom w:val="0"/>
      <w:divBdr>
        <w:top w:val="none" w:sz="0" w:space="0" w:color="auto"/>
        <w:left w:val="none" w:sz="0" w:space="0" w:color="auto"/>
        <w:bottom w:val="none" w:sz="0" w:space="0" w:color="auto"/>
        <w:right w:val="none" w:sz="0" w:space="0" w:color="auto"/>
      </w:divBdr>
    </w:div>
    <w:div w:id="636566044">
      <w:bodyDiv w:val="1"/>
      <w:marLeft w:val="0"/>
      <w:marRight w:val="0"/>
      <w:marTop w:val="0"/>
      <w:marBottom w:val="0"/>
      <w:divBdr>
        <w:top w:val="none" w:sz="0" w:space="0" w:color="auto"/>
        <w:left w:val="none" w:sz="0" w:space="0" w:color="auto"/>
        <w:bottom w:val="none" w:sz="0" w:space="0" w:color="auto"/>
        <w:right w:val="none" w:sz="0" w:space="0" w:color="auto"/>
      </w:divBdr>
    </w:div>
    <w:div w:id="639699411">
      <w:bodyDiv w:val="1"/>
      <w:marLeft w:val="0"/>
      <w:marRight w:val="0"/>
      <w:marTop w:val="0"/>
      <w:marBottom w:val="0"/>
      <w:divBdr>
        <w:top w:val="none" w:sz="0" w:space="0" w:color="auto"/>
        <w:left w:val="none" w:sz="0" w:space="0" w:color="auto"/>
        <w:bottom w:val="none" w:sz="0" w:space="0" w:color="auto"/>
        <w:right w:val="none" w:sz="0" w:space="0" w:color="auto"/>
      </w:divBdr>
    </w:div>
    <w:div w:id="644117874">
      <w:bodyDiv w:val="1"/>
      <w:marLeft w:val="0"/>
      <w:marRight w:val="0"/>
      <w:marTop w:val="0"/>
      <w:marBottom w:val="0"/>
      <w:divBdr>
        <w:top w:val="none" w:sz="0" w:space="0" w:color="auto"/>
        <w:left w:val="none" w:sz="0" w:space="0" w:color="auto"/>
        <w:bottom w:val="none" w:sz="0" w:space="0" w:color="auto"/>
        <w:right w:val="none" w:sz="0" w:space="0" w:color="auto"/>
      </w:divBdr>
    </w:div>
    <w:div w:id="644162678">
      <w:bodyDiv w:val="1"/>
      <w:marLeft w:val="0"/>
      <w:marRight w:val="0"/>
      <w:marTop w:val="0"/>
      <w:marBottom w:val="0"/>
      <w:divBdr>
        <w:top w:val="none" w:sz="0" w:space="0" w:color="auto"/>
        <w:left w:val="none" w:sz="0" w:space="0" w:color="auto"/>
        <w:bottom w:val="none" w:sz="0" w:space="0" w:color="auto"/>
        <w:right w:val="none" w:sz="0" w:space="0" w:color="auto"/>
      </w:divBdr>
    </w:div>
    <w:div w:id="644814670">
      <w:bodyDiv w:val="1"/>
      <w:marLeft w:val="0"/>
      <w:marRight w:val="0"/>
      <w:marTop w:val="0"/>
      <w:marBottom w:val="0"/>
      <w:divBdr>
        <w:top w:val="none" w:sz="0" w:space="0" w:color="auto"/>
        <w:left w:val="none" w:sz="0" w:space="0" w:color="auto"/>
        <w:bottom w:val="none" w:sz="0" w:space="0" w:color="auto"/>
        <w:right w:val="none" w:sz="0" w:space="0" w:color="auto"/>
      </w:divBdr>
    </w:div>
    <w:div w:id="645748215">
      <w:bodyDiv w:val="1"/>
      <w:marLeft w:val="0"/>
      <w:marRight w:val="0"/>
      <w:marTop w:val="0"/>
      <w:marBottom w:val="0"/>
      <w:divBdr>
        <w:top w:val="none" w:sz="0" w:space="0" w:color="auto"/>
        <w:left w:val="none" w:sz="0" w:space="0" w:color="auto"/>
        <w:bottom w:val="none" w:sz="0" w:space="0" w:color="auto"/>
        <w:right w:val="none" w:sz="0" w:space="0" w:color="auto"/>
      </w:divBdr>
    </w:div>
    <w:div w:id="646204049">
      <w:bodyDiv w:val="1"/>
      <w:marLeft w:val="0"/>
      <w:marRight w:val="0"/>
      <w:marTop w:val="0"/>
      <w:marBottom w:val="0"/>
      <w:divBdr>
        <w:top w:val="none" w:sz="0" w:space="0" w:color="auto"/>
        <w:left w:val="none" w:sz="0" w:space="0" w:color="auto"/>
        <w:bottom w:val="none" w:sz="0" w:space="0" w:color="auto"/>
        <w:right w:val="none" w:sz="0" w:space="0" w:color="auto"/>
      </w:divBdr>
    </w:div>
    <w:div w:id="646711037">
      <w:bodyDiv w:val="1"/>
      <w:marLeft w:val="0"/>
      <w:marRight w:val="0"/>
      <w:marTop w:val="0"/>
      <w:marBottom w:val="0"/>
      <w:divBdr>
        <w:top w:val="none" w:sz="0" w:space="0" w:color="auto"/>
        <w:left w:val="none" w:sz="0" w:space="0" w:color="auto"/>
        <w:bottom w:val="none" w:sz="0" w:space="0" w:color="auto"/>
        <w:right w:val="none" w:sz="0" w:space="0" w:color="auto"/>
      </w:divBdr>
    </w:div>
    <w:div w:id="648944615">
      <w:bodyDiv w:val="1"/>
      <w:marLeft w:val="0"/>
      <w:marRight w:val="0"/>
      <w:marTop w:val="0"/>
      <w:marBottom w:val="0"/>
      <w:divBdr>
        <w:top w:val="none" w:sz="0" w:space="0" w:color="auto"/>
        <w:left w:val="none" w:sz="0" w:space="0" w:color="auto"/>
        <w:bottom w:val="none" w:sz="0" w:space="0" w:color="auto"/>
        <w:right w:val="none" w:sz="0" w:space="0" w:color="auto"/>
      </w:divBdr>
    </w:div>
    <w:div w:id="649017486">
      <w:bodyDiv w:val="1"/>
      <w:marLeft w:val="0"/>
      <w:marRight w:val="0"/>
      <w:marTop w:val="0"/>
      <w:marBottom w:val="0"/>
      <w:divBdr>
        <w:top w:val="none" w:sz="0" w:space="0" w:color="auto"/>
        <w:left w:val="none" w:sz="0" w:space="0" w:color="auto"/>
        <w:bottom w:val="none" w:sz="0" w:space="0" w:color="auto"/>
        <w:right w:val="none" w:sz="0" w:space="0" w:color="auto"/>
      </w:divBdr>
    </w:div>
    <w:div w:id="650212871">
      <w:bodyDiv w:val="1"/>
      <w:marLeft w:val="0"/>
      <w:marRight w:val="0"/>
      <w:marTop w:val="0"/>
      <w:marBottom w:val="0"/>
      <w:divBdr>
        <w:top w:val="none" w:sz="0" w:space="0" w:color="auto"/>
        <w:left w:val="none" w:sz="0" w:space="0" w:color="auto"/>
        <w:bottom w:val="none" w:sz="0" w:space="0" w:color="auto"/>
        <w:right w:val="none" w:sz="0" w:space="0" w:color="auto"/>
      </w:divBdr>
    </w:div>
    <w:div w:id="656298218">
      <w:bodyDiv w:val="1"/>
      <w:marLeft w:val="0"/>
      <w:marRight w:val="0"/>
      <w:marTop w:val="0"/>
      <w:marBottom w:val="0"/>
      <w:divBdr>
        <w:top w:val="none" w:sz="0" w:space="0" w:color="auto"/>
        <w:left w:val="none" w:sz="0" w:space="0" w:color="auto"/>
        <w:bottom w:val="none" w:sz="0" w:space="0" w:color="auto"/>
        <w:right w:val="none" w:sz="0" w:space="0" w:color="auto"/>
      </w:divBdr>
    </w:div>
    <w:div w:id="657617758">
      <w:bodyDiv w:val="1"/>
      <w:marLeft w:val="0"/>
      <w:marRight w:val="0"/>
      <w:marTop w:val="0"/>
      <w:marBottom w:val="0"/>
      <w:divBdr>
        <w:top w:val="none" w:sz="0" w:space="0" w:color="auto"/>
        <w:left w:val="none" w:sz="0" w:space="0" w:color="auto"/>
        <w:bottom w:val="none" w:sz="0" w:space="0" w:color="auto"/>
        <w:right w:val="none" w:sz="0" w:space="0" w:color="auto"/>
      </w:divBdr>
    </w:div>
    <w:div w:id="659694393">
      <w:bodyDiv w:val="1"/>
      <w:marLeft w:val="0"/>
      <w:marRight w:val="0"/>
      <w:marTop w:val="0"/>
      <w:marBottom w:val="0"/>
      <w:divBdr>
        <w:top w:val="none" w:sz="0" w:space="0" w:color="auto"/>
        <w:left w:val="none" w:sz="0" w:space="0" w:color="auto"/>
        <w:bottom w:val="none" w:sz="0" w:space="0" w:color="auto"/>
        <w:right w:val="none" w:sz="0" w:space="0" w:color="auto"/>
      </w:divBdr>
    </w:div>
    <w:div w:id="662126676">
      <w:bodyDiv w:val="1"/>
      <w:marLeft w:val="0"/>
      <w:marRight w:val="0"/>
      <w:marTop w:val="0"/>
      <w:marBottom w:val="0"/>
      <w:divBdr>
        <w:top w:val="none" w:sz="0" w:space="0" w:color="auto"/>
        <w:left w:val="none" w:sz="0" w:space="0" w:color="auto"/>
        <w:bottom w:val="none" w:sz="0" w:space="0" w:color="auto"/>
        <w:right w:val="none" w:sz="0" w:space="0" w:color="auto"/>
      </w:divBdr>
    </w:div>
    <w:div w:id="665977700">
      <w:bodyDiv w:val="1"/>
      <w:marLeft w:val="0"/>
      <w:marRight w:val="0"/>
      <w:marTop w:val="0"/>
      <w:marBottom w:val="0"/>
      <w:divBdr>
        <w:top w:val="none" w:sz="0" w:space="0" w:color="auto"/>
        <w:left w:val="none" w:sz="0" w:space="0" w:color="auto"/>
        <w:bottom w:val="none" w:sz="0" w:space="0" w:color="auto"/>
        <w:right w:val="none" w:sz="0" w:space="0" w:color="auto"/>
      </w:divBdr>
    </w:div>
    <w:div w:id="670067047">
      <w:bodyDiv w:val="1"/>
      <w:marLeft w:val="0"/>
      <w:marRight w:val="0"/>
      <w:marTop w:val="0"/>
      <w:marBottom w:val="0"/>
      <w:divBdr>
        <w:top w:val="none" w:sz="0" w:space="0" w:color="auto"/>
        <w:left w:val="none" w:sz="0" w:space="0" w:color="auto"/>
        <w:bottom w:val="none" w:sz="0" w:space="0" w:color="auto"/>
        <w:right w:val="none" w:sz="0" w:space="0" w:color="auto"/>
      </w:divBdr>
    </w:div>
    <w:div w:id="670330578">
      <w:bodyDiv w:val="1"/>
      <w:marLeft w:val="0"/>
      <w:marRight w:val="0"/>
      <w:marTop w:val="0"/>
      <w:marBottom w:val="0"/>
      <w:divBdr>
        <w:top w:val="none" w:sz="0" w:space="0" w:color="auto"/>
        <w:left w:val="none" w:sz="0" w:space="0" w:color="auto"/>
        <w:bottom w:val="none" w:sz="0" w:space="0" w:color="auto"/>
        <w:right w:val="none" w:sz="0" w:space="0" w:color="auto"/>
      </w:divBdr>
    </w:div>
    <w:div w:id="671565751">
      <w:bodyDiv w:val="1"/>
      <w:marLeft w:val="0"/>
      <w:marRight w:val="0"/>
      <w:marTop w:val="0"/>
      <w:marBottom w:val="0"/>
      <w:divBdr>
        <w:top w:val="none" w:sz="0" w:space="0" w:color="auto"/>
        <w:left w:val="none" w:sz="0" w:space="0" w:color="auto"/>
        <w:bottom w:val="none" w:sz="0" w:space="0" w:color="auto"/>
        <w:right w:val="none" w:sz="0" w:space="0" w:color="auto"/>
      </w:divBdr>
    </w:div>
    <w:div w:id="674963992">
      <w:bodyDiv w:val="1"/>
      <w:marLeft w:val="0"/>
      <w:marRight w:val="0"/>
      <w:marTop w:val="0"/>
      <w:marBottom w:val="0"/>
      <w:divBdr>
        <w:top w:val="none" w:sz="0" w:space="0" w:color="auto"/>
        <w:left w:val="none" w:sz="0" w:space="0" w:color="auto"/>
        <w:bottom w:val="none" w:sz="0" w:space="0" w:color="auto"/>
        <w:right w:val="none" w:sz="0" w:space="0" w:color="auto"/>
      </w:divBdr>
    </w:div>
    <w:div w:id="675154491">
      <w:bodyDiv w:val="1"/>
      <w:marLeft w:val="0"/>
      <w:marRight w:val="0"/>
      <w:marTop w:val="0"/>
      <w:marBottom w:val="0"/>
      <w:divBdr>
        <w:top w:val="none" w:sz="0" w:space="0" w:color="auto"/>
        <w:left w:val="none" w:sz="0" w:space="0" w:color="auto"/>
        <w:bottom w:val="none" w:sz="0" w:space="0" w:color="auto"/>
        <w:right w:val="none" w:sz="0" w:space="0" w:color="auto"/>
      </w:divBdr>
    </w:div>
    <w:div w:id="678315247">
      <w:bodyDiv w:val="1"/>
      <w:marLeft w:val="0"/>
      <w:marRight w:val="0"/>
      <w:marTop w:val="0"/>
      <w:marBottom w:val="0"/>
      <w:divBdr>
        <w:top w:val="none" w:sz="0" w:space="0" w:color="auto"/>
        <w:left w:val="none" w:sz="0" w:space="0" w:color="auto"/>
        <w:bottom w:val="none" w:sz="0" w:space="0" w:color="auto"/>
        <w:right w:val="none" w:sz="0" w:space="0" w:color="auto"/>
      </w:divBdr>
    </w:div>
    <w:div w:id="678655939">
      <w:bodyDiv w:val="1"/>
      <w:marLeft w:val="0"/>
      <w:marRight w:val="0"/>
      <w:marTop w:val="0"/>
      <w:marBottom w:val="0"/>
      <w:divBdr>
        <w:top w:val="none" w:sz="0" w:space="0" w:color="auto"/>
        <w:left w:val="none" w:sz="0" w:space="0" w:color="auto"/>
        <w:bottom w:val="none" w:sz="0" w:space="0" w:color="auto"/>
        <w:right w:val="none" w:sz="0" w:space="0" w:color="auto"/>
      </w:divBdr>
    </w:div>
    <w:div w:id="680008583">
      <w:bodyDiv w:val="1"/>
      <w:marLeft w:val="0"/>
      <w:marRight w:val="0"/>
      <w:marTop w:val="0"/>
      <w:marBottom w:val="0"/>
      <w:divBdr>
        <w:top w:val="none" w:sz="0" w:space="0" w:color="auto"/>
        <w:left w:val="none" w:sz="0" w:space="0" w:color="auto"/>
        <w:bottom w:val="none" w:sz="0" w:space="0" w:color="auto"/>
        <w:right w:val="none" w:sz="0" w:space="0" w:color="auto"/>
      </w:divBdr>
    </w:div>
    <w:div w:id="684094262">
      <w:bodyDiv w:val="1"/>
      <w:marLeft w:val="0"/>
      <w:marRight w:val="0"/>
      <w:marTop w:val="0"/>
      <w:marBottom w:val="0"/>
      <w:divBdr>
        <w:top w:val="none" w:sz="0" w:space="0" w:color="auto"/>
        <w:left w:val="none" w:sz="0" w:space="0" w:color="auto"/>
        <w:bottom w:val="none" w:sz="0" w:space="0" w:color="auto"/>
        <w:right w:val="none" w:sz="0" w:space="0" w:color="auto"/>
      </w:divBdr>
    </w:div>
    <w:div w:id="686295462">
      <w:bodyDiv w:val="1"/>
      <w:marLeft w:val="0"/>
      <w:marRight w:val="0"/>
      <w:marTop w:val="0"/>
      <w:marBottom w:val="0"/>
      <w:divBdr>
        <w:top w:val="none" w:sz="0" w:space="0" w:color="auto"/>
        <w:left w:val="none" w:sz="0" w:space="0" w:color="auto"/>
        <w:bottom w:val="none" w:sz="0" w:space="0" w:color="auto"/>
        <w:right w:val="none" w:sz="0" w:space="0" w:color="auto"/>
      </w:divBdr>
    </w:div>
    <w:div w:id="688138623">
      <w:bodyDiv w:val="1"/>
      <w:marLeft w:val="0"/>
      <w:marRight w:val="0"/>
      <w:marTop w:val="0"/>
      <w:marBottom w:val="0"/>
      <w:divBdr>
        <w:top w:val="none" w:sz="0" w:space="0" w:color="auto"/>
        <w:left w:val="none" w:sz="0" w:space="0" w:color="auto"/>
        <w:bottom w:val="none" w:sz="0" w:space="0" w:color="auto"/>
        <w:right w:val="none" w:sz="0" w:space="0" w:color="auto"/>
      </w:divBdr>
    </w:div>
    <w:div w:id="689572306">
      <w:bodyDiv w:val="1"/>
      <w:marLeft w:val="0"/>
      <w:marRight w:val="0"/>
      <w:marTop w:val="0"/>
      <w:marBottom w:val="0"/>
      <w:divBdr>
        <w:top w:val="none" w:sz="0" w:space="0" w:color="auto"/>
        <w:left w:val="none" w:sz="0" w:space="0" w:color="auto"/>
        <w:bottom w:val="none" w:sz="0" w:space="0" w:color="auto"/>
        <w:right w:val="none" w:sz="0" w:space="0" w:color="auto"/>
      </w:divBdr>
    </w:div>
    <w:div w:id="689916907">
      <w:bodyDiv w:val="1"/>
      <w:marLeft w:val="0"/>
      <w:marRight w:val="0"/>
      <w:marTop w:val="0"/>
      <w:marBottom w:val="0"/>
      <w:divBdr>
        <w:top w:val="none" w:sz="0" w:space="0" w:color="auto"/>
        <w:left w:val="none" w:sz="0" w:space="0" w:color="auto"/>
        <w:bottom w:val="none" w:sz="0" w:space="0" w:color="auto"/>
        <w:right w:val="none" w:sz="0" w:space="0" w:color="auto"/>
      </w:divBdr>
    </w:div>
    <w:div w:id="695272000">
      <w:bodyDiv w:val="1"/>
      <w:marLeft w:val="0"/>
      <w:marRight w:val="0"/>
      <w:marTop w:val="0"/>
      <w:marBottom w:val="0"/>
      <w:divBdr>
        <w:top w:val="none" w:sz="0" w:space="0" w:color="auto"/>
        <w:left w:val="none" w:sz="0" w:space="0" w:color="auto"/>
        <w:bottom w:val="none" w:sz="0" w:space="0" w:color="auto"/>
        <w:right w:val="none" w:sz="0" w:space="0" w:color="auto"/>
      </w:divBdr>
    </w:div>
    <w:div w:id="696583675">
      <w:bodyDiv w:val="1"/>
      <w:marLeft w:val="0"/>
      <w:marRight w:val="0"/>
      <w:marTop w:val="0"/>
      <w:marBottom w:val="0"/>
      <w:divBdr>
        <w:top w:val="none" w:sz="0" w:space="0" w:color="auto"/>
        <w:left w:val="none" w:sz="0" w:space="0" w:color="auto"/>
        <w:bottom w:val="none" w:sz="0" w:space="0" w:color="auto"/>
        <w:right w:val="none" w:sz="0" w:space="0" w:color="auto"/>
      </w:divBdr>
    </w:div>
    <w:div w:id="697124628">
      <w:bodyDiv w:val="1"/>
      <w:marLeft w:val="0"/>
      <w:marRight w:val="0"/>
      <w:marTop w:val="0"/>
      <w:marBottom w:val="0"/>
      <w:divBdr>
        <w:top w:val="none" w:sz="0" w:space="0" w:color="auto"/>
        <w:left w:val="none" w:sz="0" w:space="0" w:color="auto"/>
        <w:bottom w:val="none" w:sz="0" w:space="0" w:color="auto"/>
        <w:right w:val="none" w:sz="0" w:space="0" w:color="auto"/>
      </w:divBdr>
    </w:div>
    <w:div w:id="697196799">
      <w:bodyDiv w:val="1"/>
      <w:marLeft w:val="0"/>
      <w:marRight w:val="0"/>
      <w:marTop w:val="0"/>
      <w:marBottom w:val="0"/>
      <w:divBdr>
        <w:top w:val="none" w:sz="0" w:space="0" w:color="auto"/>
        <w:left w:val="none" w:sz="0" w:space="0" w:color="auto"/>
        <w:bottom w:val="none" w:sz="0" w:space="0" w:color="auto"/>
        <w:right w:val="none" w:sz="0" w:space="0" w:color="auto"/>
      </w:divBdr>
    </w:div>
    <w:div w:id="697701527">
      <w:bodyDiv w:val="1"/>
      <w:marLeft w:val="0"/>
      <w:marRight w:val="0"/>
      <w:marTop w:val="0"/>
      <w:marBottom w:val="0"/>
      <w:divBdr>
        <w:top w:val="none" w:sz="0" w:space="0" w:color="auto"/>
        <w:left w:val="none" w:sz="0" w:space="0" w:color="auto"/>
        <w:bottom w:val="none" w:sz="0" w:space="0" w:color="auto"/>
        <w:right w:val="none" w:sz="0" w:space="0" w:color="auto"/>
      </w:divBdr>
    </w:div>
    <w:div w:id="698042463">
      <w:bodyDiv w:val="1"/>
      <w:marLeft w:val="0"/>
      <w:marRight w:val="0"/>
      <w:marTop w:val="0"/>
      <w:marBottom w:val="0"/>
      <w:divBdr>
        <w:top w:val="none" w:sz="0" w:space="0" w:color="auto"/>
        <w:left w:val="none" w:sz="0" w:space="0" w:color="auto"/>
        <w:bottom w:val="none" w:sz="0" w:space="0" w:color="auto"/>
        <w:right w:val="none" w:sz="0" w:space="0" w:color="auto"/>
      </w:divBdr>
    </w:div>
    <w:div w:id="698549664">
      <w:bodyDiv w:val="1"/>
      <w:marLeft w:val="0"/>
      <w:marRight w:val="0"/>
      <w:marTop w:val="0"/>
      <w:marBottom w:val="0"/>
      <w:divBdr>
        <w:top w:val="none" w:sz="0" w:space="0" w:color="auto"/>
        <w:left w:val="none" w:sz="0" w:space="0" w:color="auto"/>
        <w:bottom w:val="none" w:sz="0" w:space="0" w:color="auto"/>
        <w:right w:val="none" w:sz="0" w:space="0" w:color="auto"/>
      </w:divBdr>
    </w:div>
    <w:div w:id="700328119">
      <w:bodyDiv w:val="1"/>
      <w:marLeft w:val="0"/>
      <w:marRight w:val="0"/>
      <w:marTop w:val="0"/>
      <w:marBottom w:val="0"/>
      <w:divBdr>
        <w:top w:val="none" w:sz="0" w:space="0" w:color="auto"/>
        <w:left w:val="none" w:sz="0" w:space="0" w:color="auto"/>
        <w:bottom w:val="none" w:sz="0" w:space="0" w:color="auto"/>
        <w:right w:val="none" w:sz="0" w:space="0" w:color="auto"/>
      </w:divBdr>
    </w:div>
    <w:div w:id="701174109">
      <w:bodyDiv w:val="1"/>
      <w:marLeft w:val="0"/>
      <w:marRight w:val="0"/>
      <w:marTop w:val="0"/>
      <w:marBottom w:val="0"/>
      <w:divBdr>
        <w:top w:val="none" w:sz="0" w:space="0" w:color="auto"/>
        <w:left w:val="none" w:sz="0" w:space="0" w:color="auto"/>
        <w:bottom w:val="none" w:sz="0" w:space="0" w:color="auto"/>
        <w:right w:val="none" w:sz="0" w:space="0" w:color="auto"/>
      </w:divBdr>
    </w:div>
    <w:div w:id="702176512">
      <w:bodyDiv w:val="1"/>
      <w:marLeft w:val="0"/>
      <w:marRight w:val="0"/>
      <w:marTop w:val="0"/>
      <w:marBottom w:val="0"/>
      <w:divBdr>
        <w:top w:val="none" w:sz="0" w:space="0" w:color="auto"/>
        <w:left w:val="none" w:sz="0" w:space="0" w:color="auto"/>
        <w:bottom w:val="none" w:sz="0" w:space="0" w:color="auto"/>
        <w:right w:val="none" w:sz="0" w:space="0" w:color="auto"/>
      </w:divBdr>
    </w:div>
    <w:div w:id="704715589">
      <w:bodyDiv w:val="1"/>
      <w:marLeft w:val="0"/>
      <w:marRight w:val="0"/>
      <w:marTop w:val="0"/>
      <w:marBottom w:val="0"/>
      <w:divBdr>
        <w:top w:val="none" w:sz="0" w:space="0" w:color="auto"/>
        <w:left w:val="none" w:sz="0" w:space="0" w:color="auto"/>
        <w:bottom w:val="none" w:sz="0" w:space="0" w:color="auto"/>
        <w:right w:val="none" w:sz="0" w:space="0" w:color="auto"/>
      </w:divBdr>
    </w:div>
    <w:div w:id="706373782">
      <w:bodyDiv w:val="1"/>
      <w:marLeft w:val="0"/>
      <w:marRight w:val="0"/>
      <w:marTop w:val="0"/>
      <w:marBottom w:val="0"/>
      <w:divBdr>
        <w:top w:val="none" w:sz="0" w:space="0" w:color="auto"/>
        <w:left w:val="none" w:sz="0" w:space="0" w:color="auto"/>
        <w:bottom w:val="none" w:sz="0" w:space="0" w:color="auto"/>
        <w:right w:val="none" w:sz="0" w:space="0" w:color="auto"/>
      </w:divBdr>
    </w:div>
    <w:div w:id="706680150">
      <w:bodyDiv w:val="1"/>
      <w:marLeft w:val="0"/>
      <w:marRight w:val="0"/>
      <w:marTop w:val="0"/>
      <w:marBottom w:val="0"/>
      <w:divBdr>
        <w:top w:val="none" w:sz="0" w:space="0" w:color="auto"/>
        <w:left w:val="none" w:sz="0" w:space="0" w:color="auto"/>
        <w:bottom w:val="none" w:sz="0" w:space="0" w:color="auto"/>
        <w:right w:val="none" w:sz="0" w:space="0" w:color="auto"/>
      </w:divBdr>
    </w:div>
    <w:div w:id="708074015">
      <w:bodyDiv w:val="1"/>
      <w:marLeft w:val="0"/>
      <w:marRight w:val="0"/>
      <w:marTop w:val="0"/>
      <w:marBottom w:val="0"/>
      <w:divBdr>
        <w:top w:val="none" w:sz="0" w:space="0" w:color="auto"/>
        <w:left w:val="none" w:sz="0" w:space="0" w:color="auto"/>
        <w:bottom w:val="none" w:sz="0" w:space="0" w:color="auto"/>
        <w:right w:val="none" w:sz="0" w:space="0" w:color="auto"/>
      </w:divBdr>
    </w:div>
    <w:div w:id="710616673">
      <w:bodyDiv w:val="1"/>
      <w:marLeft w:val="0"/>
      <w:marRight w:val="0"/>
      <w:marTop w:val="0"/>
      <w:marBottom w:val="0"/>
      <w:divBdr>
        <w:top w:val="none" w:sz="0" w:space="0" w:color="auto"/>
        <w:left w:val="none" w:sz="0" w:space="0" w:color="auto"/>
        <w:bottom w:val="none" w:sz="0" w:space="0" w:color="auto"/>
        <w:right w:val="none" w:sz="0" w:space="0" w:color="auto"/>
      </w:divBdr>
    </w:div>
    <w:div w:id="712272709">
      <w:bodyDiv w:val="1"/>
      <w:marLeft w:val="0"/>
      <w:marRight w:val="0"/>
      <w:marTop w:val="0"/>
      <w:marBottom w:val="0"/>
      <w:divBdr>
        <w:top w:val="none" w:sz="0" w:space="0" w:color="auto"/>
        <w:left w:val="none" w:sz="0" w:space="0" w:color="auto"/>
        <w:bottom w:val="none" w:sz="0" w:space="0" w:color="auto"/>
        <w:right w:val="none" w:sz="0" w:space="0" w:color="auto"/>
      </w:divBdr>
    </w:div>
    <w:div w:id="716053981">
      <w:bodyDiv w:val="1"/>
      <w:marLeft w:val="0"/>
      <w:marRight w:val="0"/>
      <w:marTop w:val="0"/>
      <w:marBottom w:val="0"/>
      <w:divBdr>
        <w:top w:val="none" w:sz="0" w:space="0" w:color="auto"/>
        <w:left w:val="none" w:sz="0" w:space="0" w:color="auto"/>
        <w:bottom w:val="none" w:sz="0" w:space="0" w:color="auto"/>
        <w:right w:val="none" w:sz="0" w:space="0" w:color="auto"/>
      </w:divBdr>
    </w:div>
    <w:div w:id="716851582">
      <w:bodyDiv w:val="1"/>
      <w:marLeft w:val="0"/>
      <w:marRight w:val="0"/>
      <w:marTop w:val="0"/>
      <w:marBottom w:val="0"/>
      <w:divBdr>
        <w:top w:val="none" w:sz="0" w:space="0" w:color="auto"/>
        <w:left w:val="none" w:sz="0" w:space="0" w:color="auto"/>
        <w:bottom w:val="none" w:sz="0" w:space="0" w:color="auto"/>
        <w:right w:val="none" w:sz="0" w:space="0" w:color="auto"/>
      </w:divBdr>
    </w:div>
    <w:div w:id="719477525">
      <w:bodyDiv w:val="1"/>
      <w:marLeft w:val="0"/>
      <w:marRight w:val="0"/>
      <w:marTop w:val="0"/>
      <w:marBottom w:val="0"/>
      <w:divBdr>
        <w:top w:val="none" w:sz="0" w:space="0" w:color="auto"/>
        <w:left w:val="none" w:sz="0" w:space="0" w:color="auto"/>
        <w:bottom w:val="none" w:sz="0" w:space="0" w:color="auto"/>
        <w:right w:val="none" w:sz="0" w:space="0" w:color="auto"/>
      </w:divBdr>
    </w:div>
    <w:div w:id="719792985">
      <w:bodyDiv w:val="1"/>
      <w:marLeft w:val="0"/>
      <w:marRight w:val="0"/>
      <w:marTop w:val="0"/>
      <w:marBottom w:val="0"/>
      <w:divBdr>
        <w:top w:val="none" w:sz="0" w:space="0" w:color="auto"/>
        <w:left w:val="none" w:sz="0" w:space="0" w:color="auto"/>
        <w:bottom w:val="none" w:sz="0" w:space="0" w:color="auto"/>
        <w:right w:val="none" w:sz="0" w:space="0" w:color="auto"/>
      </w:divBdr>
    </w:div>
    <w:div w:id="720010962">
      <w:bodyDiv w:val="1"/>
      <w:marLeft w:val="0"/>
      <w:marRight w:val="0"/>
      <w:marTop w:val="0"/>
      <w:marBottom w:val="0"/>
      <w:divBdr>
        <w:top w:val="none" w:sz="0" w:space="0" w:color="auto"/>
        <w:left w:val="none" w:sz="0" w:space="0" w:color="auto"/>
        <w:bottom w:val="none" w:sz="0" w:space="0" w:color="auto"/>
        <w:right w:val="none" w:sz="0" w:space="0" w:color="auto"/>
      </w:divBdr>
    </w:div>
    <w:div w:id="720372844">
      <w:bodyDiv w:val="1"/>
      <w:marLeft w:val="0"/>
      <w:marRight w:val="0"/>
      <w:marTop w:val="0"/>
      <w:marBottom w:val="0"/>
      <w:divBdr>
        <w:top w:val="none" w:sz="0" w:space="0" w:color="auto"/>
        <w:left w:val="none" w:sz="0" w:space="0" w:color="auto"/>
        <w:bottom w:val="none" w:sz="0" w:space="0" w:color="auto"/>
        <w:right w:val="none" w:sz="0" w:space="0" w:color="auto"/>
      </w:divBdr>
    </w:div>
    <w:div w:id="721833168">
      <w:bodyDiv w:val="1"/>
      <w:marLeft w:val="0"/>
      <w:marRight w:val="0"/>
      <w:marTop w:val="0"/>
      <w:marBottom w:val="0"/>
      <w:divBdr>
        <w:top w:val="none" w:sz="0" w:space="0" w:color="auto"/>
        <w:left w:val="none" w:sz="0" w:space="0" w:color="auto"/>
        <w:bottom w:val="none" w:sz="0" w:space="0" w:color="auto"/>
        <w:right w:val="none" w:sz="0" w:space="0" w:color="auto"/>
      </w:divBdr>
    </w:div>
    <w:div w:id="722678696">
      <w:bodyDiv w:val="1"/>
      <w:marLeft w:val="0"/>
      <w:marRight w:val="0"/>
      <w:marTop w:val="0"/>
      <w:marBottom w:val="0"/>
      <w:divBdr>
        <w:top w:val="none" w:sz="0" w:space="0" w:color="auto"/>
        <w:left w:val="none" w:sz="0" w:space="0" w:color="auto"/>
        <w:bottom w:val="none" w:sz="0" w:space="0" w:color="auto"/>
        <w:right w:val="none" w:sz="0" w:space="0" w:color="auto"/>
      </w:divBdr>
    </w:div>
    <w:div w:id="723069811">
      <w:bodyDiv w:val="1"/>
      <w:marLeft w:val="0"/>
      <w:marRight w:val="0"/>
      <w:marTop w:val="0"/>
      <w:marBottom w:val="0"/>
      <w:divBdr>
        <w:top w:val="none" w:sz="0" w:space="0" w:color="auto"/>
        <w:left w:val="none" w:sz="0" w:space="0" w:color="auto"/>
        <w:bottom w:val="none" w:sz="0" w:space="0" w:color="auto"/>
        <w:right w:val="none" w:sz="0" w:space="0" w:color="auto"/>
      </w:divBdr>
    </w:div>
    <w:div w:id="725953600">
      <w:bodyDiv w:val="1"/>
      <w:marLeft w:val="0"/>
      <w:marRight w:val="0"/>
      <w:marTop w:val="0"/>
      <w:marBottom w:val="0"/>
      <w:divBdr>
        <w:top w:val="none" w:sz="0" w:space="0" w:color="auto"/>
        <w:left w:val="none" w:sz="0" w:space="0" w:color="auto"/>
        <w:bottom w:val="none" w:sz="0" w:space="0" w:color="auto"/>
        <w:right w:val="none" w:sz="0" w:space="0" w:color="auto"/>
      </w:divBdr>
    </w:div>
    <w:div w:id="727611925">
      <w:bodyDiv w:val="1"/>
      <w:marLeft w:val="0"/>
      <w:marRight w:val="0"/>
      <w:marTop w:val="0"/>
      <w:marBottom w:val="0"/>
      <w:divBdr>
        <w:top w:val="none" w:sz="0" w:space="0" w:color="auto"/>
        <w:left w:val="none" w:sz="0" w:space="0" w:color="auto"/>
        <w:bottom w:val="none" w:sz="0" w:space="0" w:color="auto"/>
        <w:right w:val="none" w:sz="0" w:space="0" w:color="auto"/>
      </w:divBdr>
    </w:div>
    <w:div w:id="728117247">
      <w:bodyDiv w:val="1"/>
      <w:marLeft w:val="0"/>
      <w:marRight w:val="0"/>
      <w:marTop w:val="0"/>
      <w:marBottom w:val="0"/>
      <w:divBdr>
        <w:top w:val="none" w:sz="0" w:space="0" w:color="auto"/>
        <w:left w:val="none" w:sz="0" w:space="0" w:color="auto"/>
        <w:bottom w:val="none" w:sz="0" w:space="0" w:color="auto"/>
        <w:right w:val="none" w:sz="0" w:space="0" w:color="auto"/>
      </w:divBdr>
    </w:div>
    <w:div w:id="729768834">
      <w:bodyDiv w:val="1"/>
      <w:marLeft w:val="0"/>
      <w:marRight w:val="0"/>
      <w:marTop w:val="0"/>
      <w:marBottom w:val="0"/>
      <w:divBdr>
        <w:top w:val="none" w:sz="0" w:space="0" w:color="auto"/>
        <w:left w:val="none" w:sz="0" w:space="0" w:color="auto"/>
        <w:bottom w:val="none" w:sz="0" w:space="0" w:color="auto"/>
        <w:right w:val="none" w:sz="0" w:space="0" w:color="auto"/>
      </w:divBdr>
    </w:div>
    <w:div w:id="733702274">
      <w:bodyDiv w:val="1"/>
      <w:marLeft w:val="0"/>
      <w:marRight w:val="0"/>
      <w:marTop w:val="0"/>
      <w:marBottom w:val="0"/>
      <w:divBdr>
        <w:top w:val="none" w:sz="0" w:space="0" w:color="auto"/>
        <w:left w:val="none" w:sz="0" w:space="0" w:color="auto"/>
        <w:bottom w:val="none" w:sz="0" w:space="0" w:color="auto"/>
        <w:right w:val="none" w:sz="0" w:space="0" w:color="auto"/>
      </w:divBdr>
    </w:div>
    <w:div w:id="738556932">
      <w:bodyDiv w:val="1"/>
      <w:marLeft w:val="0"/>
      <w:marRight w:val="0"/>
      <w:marTop w:val="0"/>
      <w:marBottom w:val="0"/>
      <w:divBdr>
        <w:top w:val="none" w:sz="0" w:space="0" w:color="auto"/>
        <w:left w:val="none" w:sz="0" w:space="0" w:color="auto"/>
        <w:bottom w:val="none" w:sz="0" w:space="0" w:color="auto"/>
        <w:right w:val="none" w:sz="0" w:space="0" w:color="auto"/>
      </w:divBdr>
    </w:div>
    <w:div w:id="739326024">
      <w:bodyDiv w:val="1"/>
      <w:marLeft w:val="0"/>
      <w:marRight w:val="0"/>
      <w:marTop w:val="0"/>
      <w:marBottom w:val="0"/>
      <w:divBdr>
        <w:top w:val="none" w:sz="0" w:space="0" w:color="auto"/>
        <w:left w:val="none" w:sz="0" w:space="0" w:color="auto"/>
        <w:bottom w:val="none" w:sz="0" w:space="0" w:color="auto"/>
        <w:right w:val="none" w:sz="0" w:space="0" w:color="auto"/>
      </w:divBdr>
    </w:div>
    <w:div w:id="739837945">
      <w:bodyDiv w:val="1"/>
      <w:marLeft w:val="0"/>
      <w:marRight w:val="0"/>
      <w:marTop w:val="0"/>
      <w:marBottom w:val="0"/>
      <w:divBdr>
        <w:top w:val="none" w:sz="0" w:space="0" w:color="auto"/>
        <w:left w:val="none" w:sz="0" w:space="0" w:color="auto"/>
        <w:bottom w:val="none" w:sz="0" w:space="0" w:color="auto"/>
        <w:right w:val="none" w:sz="0" w:space="0" w:color="auto"/>
      </w:divBdr>
    </w:div>
    <w:div w:id="740446792">
      <w:bodyDiv w:val="1"/>
      <w:marLeft w:val="0"/>
      <w:marRight w:val="0"/>
      <w:marTop w:val="0"/>
      <w:marBottom w:val="0"/>
      <w:divBdr>
        <w:top w:val="none" w:sz="0" w:space="0" w:color="auto"/>
        <w:left w:val="none" w:sz="0" w:space="0" w:color="auto"/>
        <w:bottom w:val="none" w:sz="0" w:space="0" w:color="auto"/>
        <w:right w:val="none" w:sz="0" w:space="0" w:color="auto"/>
      </w:divBdr>
    </w:div>
    <w:div w:id="741606419">
      <w:bodyDiv w:val="1"/>
      <w:marLeft w:val="0"/>
      <w:marRight w:val="0"/>
      <w:marTop w:val="0"/>
      <w:marBottom w:val="0"/>
      <w:divBdr>
        <w:top w:val="none" w:sz="0" w:space="0" w:color="auto"/>
        <w:left w:val="none" w:sz="0" w:space="0" w:color="auto"/>
        <w:bottom w:val="none" w:sz="0" w:space="0" w:color="auto"/>
        <w:right w:val="none" w:sz="0" w:space="0" w:color="auto"/>
      </w:divBdr>
    </w:div>
    <w:div w:id="744032171">
      <w:bodyDiv w:val="1"/>
      <w:marLeft w:val="0"/>
      <w:marRight w:val="0"/>
      <w:marTop w:val="0"/>
      <w:marBottom w:val="0"/>
      <w:divBdr>
        <w:top w:val="none" w:sz="0" w:space="0" w:color="auto"/>
        <w:left w:val="none" w:sz="0" w:space="0" w:color="auto"/>
        <w:bottom w:val="none" w:sz="0" w:space="0" w:color="auto"/>
        <w:right w:val="none" w:sz="0" w:space="0" w:color="auto"/>
      </w:divBdr>
    </w:div>
    <w:div w:id="745146908">
      <w:bodyDiv w:val="1"/>
      <w:marLeft w:val="0"/>
      <w:marRight w:val="0"/>
      <w:marTop w:val="0"/>
      <w:marBottom w:val="0"/>
      <w:divBdr>
        <w:top w:val="none" w:sz="0" w:space="0" w:color="auto"/>
        <w:left w:val="none" w:sz="0" w:space="0" w:color="auto"/>
        <w:bottom w:val="none" w:sz="0" w:space="0" w:color="auto"/>
        <w:right w:val="none" w:sz="0" w:space="0" w:color="auto"/>
      </w:divBdr>
    </w:div>
    <w:div w:id="745226945">
      <w:bodyDiv w:val="1"/>
      <w:marLeft w:val="0"/>
      <w:marRight w:val="0"/>
      <w:marTop w:val="0"/>
      <w:marBottom w:val="0"/>
      <w:divBdr>
        <w:top w:val="none" w:sz="0" w:space="0" w:color="auto"/>
        <w:left w:val="none" w:sz="0" w:space="0" w:color="auto"/>
        <w:bottom w:val="none" w:sz="0" w:space="0" w:color="auto"/>
        <w:right w:val="none" w:sz="0" w:space="0" w:color="auto"/>
      </w:divBdr>
    </w:div>
    <w:div w:id="748844209">
      <w:bodyDiv w:val="1"/>
      <w:marLeft w:val="0"/>
      <w:marRight w:val="0"/>
      <w:marTop w:val="0"/>
      <w:marBottom w:val="0"/>
      <w:divBdr>
        <w:top w:val="none" w:sz="0" w:space="0" w:color="auto"/>
        <w:left w:val="none" w:sz="0" w:space="0" w:color="auto"/>
        <w:bottom w:val="none" w:sz="0" w:space="0" w:color="auto"/>
        <w:right w:val="none" w:sz="0" w:space="0" w:color="auto"/>
      </w:divBdr>
    </w:div>
    <w:div w:id="750081678">
      <w:bodyDiv w:val="1"/>
      <w:marLeft w:val="0"/>
      <w:marRight w:val="0"/>
      <w:marTop w:val="0"/>
      <w:marBottom w:val="0"/>
      <w:divBdr>
        <w:top w:val="none" w:sz="0" w:space="0" w:color="auto"/>
        <w:left w:val="none" w:sz="0" w:space="0" w:color="auto"/>
        <w:bottom w:val="none" w:sz="0" w:space="0" w:color="auto"/>
        <w:right w:val="none" w:sz="0" w:space="0" w:color="auto"/>
      </w:divBdr>
    </w:div>
    <w:div w:id="753746671">
      <w:bodyDiv w:val="1"/>
      <w:marLeft w:val="0"/>
      <w:marRight w:val="0"/>
      <w:marTop w:val="0"/>
      <w:marBottom w:val="0"/>
      <w:divBdr>
        <w:top w:val="none" w:sz="0" w:space="0" w:color="auto"/>
        <w:left w:val="none" w:sz="0" w:space="0" w:color="auto"/>
        <w:bottom w:val="none" w:sz="0" w:space="0" w:color="auto"/>
        <w:right w:val="none" w:sz="0" w:space="0" w:color="auto"/>
      </w:divBdr>
    </w:div>
    <w:div w:id="757678471">
      <w:bodyDiv w:val="1"/>
      <w:marLeft w:val="0"/>
      <w:marRight w:val="0"/>
      <w:marTop w:val="0"/>
      <w:marBottom w:val="0"/>
      <w:divBdr>
        <w:top w:val="none" w:sz="0" w:space="0" w:color="auto"/>
        <w:left w:val="none" w:sz="0" w:space="0" w:color="auto"/>
        <w:bottom w:val="none" w:sz="0" w:space="0" w:color="auto"/>
        <w:right w:val="none" w:sz="0" w:space="0" w:color="auto"/>
      </w:divBdr>
    </w:div>
    <w:div w:id="761754067">
      <w:bodyDiv w:val="1"/>
      <w:marLeft w:val="0"/>
      <w:marRight w:val="0"/>
      <w:marTop w:val="0"/>
      <w:marBottom w:val="0"/>
      <w:divBdr>
        <w:top w:val="none" w:sz="0" w:space="0" w:color="auto"/>
        <w:left w:val="none" w:sz="0" w:space="0" w:color="auto"/>
        <w:bottom w:val="none" w:sz="0" w:space="0" w:color="auto"/>
        <w:right w:val="none" w:sz="0" w:space="0" w:color="auto"/>
      </w:divBdr>
    </w:div>
    <w:div w:id="762578419">
      <w:bodyDiv w:val="1"/>
      <w:marLeft w:val="0"/>
      <w:marRight w:val="0"/>
      <w:marTop w:val="0"/>
      <w:marBottom w:val="0"/>
      <w:divBdr>
        <w:top w:val="none" w:sz="0" w:space="0" w:color="auto"/>
        <w:left w:val="none" w:sz="0" w:space="0" w:color="auto"/>
        <w:bottom w:val="none" w:sz="0" w:space="0" w:color="auto"/>
        <w:right w:val="none" w:sz="0" w:space="0" w:color="auto"/>
      </w:divBdr>
    </w:div>
    <w:div w:id="763920038">
      <w:bodyDiv w:val="1"/>
      <w:marLeft w:val="0"/>
      <w:marRight w:val="0"/>
      <w:marTop w:val="0"/>
      <w:marBottom w:val="0"/>
      <w:divBdr>
        <w:top w:val="none" w:sz="0" w:space="0" w:color="auto"/>
        <w:left w:val="none" w:sz="0" w:space="0" w:color="auto"/>
        <w:bottom w:val="none" w:sz="0" w:space="0" w:color="auto"/>
        <w:right w:val="none" w:sz="0" w:space="0" w:color="auto"/>
      </w:divBdr>
    </w:div>
    <w:div w:id="765619780">
      <w:bodyDiv w:val="1"/>
      <w:marLeft w:val="0"/>
      <w:marRight w:val="0"/>
      <w:marTop w:val="0"/>
      <w:marBottom w:val="0"/>
      <w:divBdr>
        <w:top w:val="none" w:sz="0" w:space="0" w:color="auto"/>
        <w:left w:val="none" w:sz="0" w:space="0" w:color="auto"/>
        <w:bottom w:val="none" w:sz="0" w:space="0" w:color="auto"/>
        <w:right w:val="none" w:sz="0" w:space="0" w:color="auto"/>
      </w:divBdr>
    </w:div>
    <w:div w:id="765808680">
      <w:bodyDiv w:val="1"/>
      <w:marLeft w:val="0"/>
      <w:marRight w:val="0"/>
      <w:marTop w:val="0"/>
      <w:marBottom w:val="0"/>
      <w:divBdr>
        <w:top w:val="none" w:sz="0" w:space="0" w:color="auto"/>
        <w:left w:val="none" w:sz="0" w:space="0" w:color="auto"/>
        <w:bottom w:val="none" w:sz="0" w:space="0" w:color="auto"/>
        <w:right w:val="none" w:sz="0" w:space="0" w:color="auto"/>
      </w:divBdr>
    </w:div>
    <w:div w:id="768354654">
      <w:bodyDiv w:val="1"/>
      <w:marLeft w:val="0"/>
      <w:marRight w:val="0"/>
      <w:marTop w:val="0"/>
      <w:marBottom w:val="0"/>
      <w:divBdr>
        <w:top w:val="none" w:sz="0" w:space="0" w:color="auto"/>
        <w:left w:val="none" w:sz="0" w:space="0" w:color="auto"/>
        <w:bottom w:val="none" w:sz="0" w:space="0" w:color="auto"/>
        <w:right w:val="none" w:sz="0" w:space="0" w:color="auto"/>
      </w:divBdr>
    </w:div>
    <w:div w:id="770470574">
      <w:bodyDiv w:val="1"/>
      <w:marLeft w:val="0"/>
      <w:marRight w:val="0"/>
      <w:marTop w:val="0"/>
      <w:marBottom w:val="0"/>
      <w:divBdr>
        <w:top w:val="none" w:sz="0" w:space="0" w:color="auto"/>
        <w:left w:val="none" w:sz="0" w:space="0" w:color="auto"/>
        <w:bottom w:val="none" w:sz="0" w:space="0" w:color="auto"/>
        <w:right w:val="none" w:sz="0" w:space="0" w:color="auto"/>
      </w:divBdr>
    </w:div>
    <w:div w:id="770513898">
      <w:bodyDiv w:val="1"/>
      <w:marLeft w:val="0"/>
      <w:marRight w:val="0"/>
      <w:marTop w:val="0"/>
      <w:marBottom w:val="0"/>
      <w:divBdr>
        <w:top w:val="none" w:sz="0" w:space="0" w:color="auto"/>
        <w:left w:val="none" w:sz="0" w:space="0" w:color="auto"/>
        <w:bottom w:val="none" w:sz="0" w:space="0" w:color="auto"/>
        <w:right w:val="none" w:sz="0" w:space="0" w:color="auto"/>
      </w:divBdr>
    </w:div>
    <w:div w:id="777943854">
      <w:bodyDiv w:val="1"/>
      <w:marLeft w:val="0"/>
      <w:marRight w:val="0"/>
      <w:marTop w:val="0"/>
      <w:marBottom w:val="0"/>
      <w:divBdr>
        <w:top w:val="none" w:sz="0" w:space="0" w:color="auto"/>
        <w:left w:val="none" w:sz="0" w:space="0" w:color="auto"/>
        <w:bottom w:val="none" w:sz="0" w:space="0" w:color="auto"/>
        <w:right w:val="none" w:sz="0" w:space="0" w:color="auto"/>
      </w:divBdr>
    </w:div>
    <w:div w:id="779450395">
      <w:bodyDiv w:val="1"/>
      <w:marLeft w:val="0"/>
      <w:marRight w:val="0"/>
      <w:marTop w:val="0"/>
      <w:marBottom w:val="0"/>
      <w:divBdr>
        <w:top w:val="none" w:sz="0" w:space="0" w:color="auto"/>
        <w:left w:val="none" w:sz="0" w:space="0" w:color="auto"/>
        <w:bottom w:val="none" w:sz="0" w:space="0" w:color="auto"/>
        <w:right w:val="none" w:sz="0" w:space="0" w:color="auto"/>
      </w:divBdr>
    </w:div>
    <w:div w:id="781344712">
      <w:bodyDiv w:val="1"/>
      <w:marLeft w:val="0"/>
      <w:marRight w:val="0"/>
      <w:marTop w:val="0"/>
      <w:marBottom w:val="0"/>
      <w:divBdr>
        <w:top w:val="none" w:sz="0" w:space="0" w:color="auto"/>
        <w:left w:val="none" w:sz="0" w:space="0" w:color="auto"/>
        <w:bottom w:val="none" w:sz="0" w:space="0" w:color="auto"/>
        <w:right w:val="none" w:sz="0" w:space="0" w:color="auto"/>
      </w:divBdr>
    </w:div>
    <w:div w:id="781607399">
      <w:bodyDiv w:val="1"/>
      <w:marLeft w:val="0"/>
      <w:marRight w:val="0"/>
      <w:marTop w:val="0"/>
      <w:marBottom w:val="0"/>
      <w:divBdr>
        <w:top w:val="none" w:sz="0" w:space="0" w:color="auto"/>
        <w:left w:val="none" w:sz="0" w:space="0" w:color="auto"/>
        <w:bottom w:val="none" w:sz="0" w:space="0" w:color="auto"/>
        <w:right w:val="none" w:sz="0" w:space="0" w:color="auto"/>
      </w:divBdr>
    </w:div>
    <w:div w:id="783038190">
      <w:bodyDiv w:val="1"/>
      <w:marLeft w:val="0"/>
      <w:marRight w:val="0"/>
      <w:marTop w:val="0"/>
      <w:marBottom w:val="0"/>
      <w:divBdr>
        <w:top w:val="none" w:sz="0" w:space="0" w:color="auto"/>
        <w:left w:val="none" w:sz="0" w:space="0" w:color="auto"/>
        <w:bottom w:val="none" w:sz="0" w:space="0" w:color="auto"/>
        <w:right w:val="none" w:sz="0" w:space="0" w:color="auto"/>
      </w:divBdr>
    </w:div>
    <w:div w:id="783305222">
      <w:bodyDiv w:val="1"/>
      <w:marLeft w:val="0"/>
      <w:marRight w:val="0"/>
      <w:marTop w:val="0"/>
      <w:marBottom w:val="0"/>
      <w:divBdr>
        <w:top w:val="none" w:sz="0" w:space="0" w:color="auto"/>
        <w:left w:val="none" w:sz="0" w:space="0" w:color="auto"/>
        <w:bottom w:val="none" w:sz="0" w:space="0" w:color="auto"/>
        <w:right w:val="none" w:sz="0" w:space="0" w:color="auto"/>
      </w:divBdr>
    </w:div>
    <w:div w:id="784542867">
      <w:bodyDiv w:val="1"/>
      <w:marLeft w:val="0"/>
      <w:marRight w:val="0"/>
      <w:marTop w:val="0"/>
      <w:marBottom w:val="0"/>
      <w:divBdr>
        <w:top w:val="none" w:sz="0" w:space="0" w:color="auto"/>
        <w:left w:val="none" w:sz="0" w:space="0" w:color="auto"/>
        <w:bottom w:val="none" w:sz="0" w:space="0" w:color="auto"/>
        <w:right w:val="none" w:sz="0" w:space="0" w:color="auto"/>
      </w:divBdr>
    </w:div>
    <w:div w:id="785271898">
      <w:bodyDiv w:val="1"/>
      <w:marLeft w:val="0"/>
      <w:marRight w:val="0"/>
      <w:marTop w:val="0"/>
      <w:marBottom w:val="0"/>
      <w:divBdr>
        <w:top w:val="none" w:sz="0" w:space="0" w:color="auto"/>
        <w:left w:val="none" w:sz="0" w:space="0" w:color="auto"/>
        <w:bottom w:val="none" w:sz="0" w:space="0" w:color="auto"/>
        <w:right w:val="none" w:sz="0" w:space="0" w:color="auto"/>
      </w:divBdr>
    </w:div>
    <w:div w:id="786197924">
      <w:bodyDiv w:val="1"/>
      <w:marLeft w:val="0"/>
      <w:marRight w:val="0"/>
      <w:marTop w:val="0"/>
      <w:marBottom w:val="0"/>
      <w:divBdr>
        <w:top w:val="none" w:sz="0" w:space="0" w:color="auto"/>
        <w:left w:val="none" w:sz="0" w:space="0" w:color="auto"/>
        <w:bottom w:val="none" w:sz="0" w:space="0" w:color="auto"/>
        <w:right w:val="none" w:sz="0" w:space="0" w:color="auto"/>
      </w:divBdr>
    </w:div>
    <w:div w:id="786461488">
      <w:bodyDiv w:val="1"/>
      <w:marLeft w:val="0"/>
      <w:marRight w:val="0"/>
      <w:marTop w:val="0"/>
      <w:marBottom w:val="0"/>
      <w:divBdr>
        <w:top w:val="none" w:sz="0" w:space="0" w:color="auto"/>
        <w:left w:val="none" w:sz="0" w:space="0" w:color="auto"/>
        <w:bottom w:val="none" w:sz="0" w:space="0" w:color="auto"/>
        <w:right w:val="none" w:sz="0" w:space="0" w:color="auto"/>
      </w:divBdr>
    </w:div>
    <w:div w:id="786922767">
      <w:bodyDiv w:val="1"/>
      <w:marLeft w:val="0"/>
      <w:marRight w:val="0"/>
      <w:marTop w:val="0"/>
      <w:marBottom w:val="0"/>
      <w:divBdr>
        <w:top w:val="none" w:sz="0" w:space="0" w:color="auto"/>
        <w:left w:val="none" w:sz="0" w:space="0" w:color="auto"/>
        <w:bottom w:val="none" w:sz="0" w:space="0" w:color="auto"/>
        <w:right w:val="none" w:sz="0" w:space="0" w:color="auto"/>
      </w:divBdr>
    </w:div>
    <w:div w:id="787550199">
      <w:bodyDiv w:val="1"/>
      <w:marLeft w:val="0"/>
      <w:marRight w:val="0"/>
      <w:marTop w:val="0"/>
      <w:marBottom w:val="0"/>
      <w:divBdr>
        <w:top w:val="none" w:sz="0" w:space="0" w:color="auto"/>
        <w:left w:val="none" w:sz="0" w:space="0" w:color="auto"/>
        <w:bottom w:val="none" w:sz="0" w:space="0" w:color="auto"/>
        <w:right w:val="none" w:sz="0" w:space="0" w:color="auto"/>
      </w:divBdr>
    </w:div>
    <w:div w:id="788285432">
      <w:bodyDiv w:val="1"/>
      <w:marLeft w:val="0"/>
      <w:marRight w:val="0"/>
      <w:marTop w:val="0"/>
      <w:marBottom w:val="0"/>
      <w:divBdr>
        <w:top w:val="none" w:sz="0" w:space="0" w:color="auto"/>
        <w:left w:val="none" w:sz="0" w:space="0" w:color="auto"/>
        <w:bottom w:val="none" w:sz="0" w:space="0" w:color="auto"/>
        <w:right w:val="none" w:sz="0" w:space="0" w:color="auto"/>
      </w:divBdr>
    </w:div>
    <w:div w:id="791169163">
      <w:bodyDiv w:val="1"/>
      <w:marLeft w:val="0"/>
      <w:marRight w:val="0"/>
      <w:marTop w:val="0"/>
      <w:marBottom w:val="0"/>
      <w:divBdr>
        <w:top w:val="none" w:sz="0" w:space="0" w:color="auto"/>
        <w:left w:val="none" w:sz="0" w:space="0" w:color="auto"/>
        <w:bottom w:val="none" w:sz="0" w:space="0" w:color="auto"/>
        <w:right w:val="none" w:sz="0" w:space="0" w:color="auto"/>
      </w:divBdr>
    </w:div>
    <w:div w:id="792331466">
      <w:bodyDiv w:val="1"/>
      <w:marLeft w:val="0"/>
      <w:marRight w:val="0"/>
      <w:marTop w:val="0"/>
      <w:marBottom w:val="0"/>
      <w:divBdr>
        <w:top w:val="none" w:sz="0" w:space="0" w:color="auto"/>
        <w:left w:val="none" w:sz="0" w:space="0" w:color="auto"/>
        <w:bottom w:val="none" w:sz="0" w:space="0" w:color="auto"/>
        <w:right w:val="none" w:sz="0" w:space="0" w:color="auto"/>
      </w:divBdr>
    </w:div>
    <w:div w:id="792790585">
      <w:bodyDiv w:val="1"/>
      <w:marLeft w:val="0"/>
      <w:marRight w:val="0"/>
      <w:marTop w:val="0"/>
      <w:marBottom w:val="0"/>
      <w:divBdr>
        <w:top w:val="none" w:sz="0" w:space="0" w:color="auto"/>
        <w:left w:val="none" w:sz="0" w:space="0" w:color="auto"/>
        <w:bottom w:val="none" w:sz="0" w:space="0" w:color="auto"/>
        <w:right w:val="none" w:sz="0" w:space="0" w:color="auto"/>
      </w:divBdr>
    </w:div>
    <w:div w:id="794180820">
      <w:bodyDiv w:val="1"/>
      <w:marLeft w:val="0"/>
      <w:marRight w:val="0"/>
      <w:marTop w:val="0"/>
      <w:marBottom w:val="0"/>
      <w:divBdr>
        <w:top w:val="none" w:sz="0" w:space="0" w:color="auto"/>
        <w:left w:val="none" w:sz="0" w:space="0" w:color="auto"/>
        <w:bottom w:val="none" w:sz="0" w:space="0" w:color="auto"/>
        <w:right w:val="none" w:sz="0" w:space="0" w:color="auto"/>
      </w:divBdr>
    </w:div>
    <w:div w:id="794565583">
      <w:bodyDiv w:val="1"/>
      <w:marLeft w:val="0"/>
      <w:marRight w:val="0"/>
      <w:marTop w:val="0"/>
      <w:marBottom w:val="0"/>
      <w:divBdr>
        <w:top w:val="none" w:sz="0" w:space="0" w:color="auto"/>
        <w:left w:val="none" w:sz="0" w:space="0" w:color="auto"/>
        <w:bottom w:val="none" w:sz="0" w:space="0" w:color="auto"/>
        <w:right w:val="none" w:sz="0" w:space="0" w:color="auto"/>
      </w:divBdr>
    </w:div>
    <w:div w:id="798184335">
      <w:bodyDiv w:val="1"/>
      <w:marLeft w:val="0"/>
      <w:marRight w:val="0"/>
      <w:marTop w:val="0"/>
      <w:marBottom w:val="0"/>
      <w:divBdr>
        <w:top w:val="none" w:sz="0" w:space="0" w:color="auto"/>
        <w:left w:val="none" w:sz="0" w:space="0" w:color="auto"/>
        <w:bottom w:val="none" w:sz="0" w:space="0" w:color="auto"/>
        <w:right w:val="none" w:sz="0" w:space="0" w:color="auto"/>
      </w:divBdr>
    </w:div>
    <w:div w:id="798375887">
      <w:bodyDiv w:val="1"/>
      <w:marLeft w:val="0"/>
      <w:marRight w:val="0"/>
      <w:marTop w:val="0"/>
      <w:marBottom w:val="0"/>
      <w:divBdr>
        <w:top w:val="none" w:sz="0" w:space="0" w:color="auto"/>
        <w:left w:val="none" w:sz="0" w:space="0" w:color="auto"/>
        <w:bottom w:val="none" w:sz="0" w:space="0" w:color="auto"/>
        <w:right w:val="none" w:sz="0" w:space="0" w:color="auto"/>
      </w:divBdr>
    </w:div>
    <w:div w:id="800876844">
      <w:bodyDiv w:val="1"/>
      <w:marLeft w:val="0"/>
      <w:marRight w:val="0"/>
      <w:marTop w:val="0"/>
      <w:marBottom w:val="0"/>
      <w:divBdr>
        <w:top w:val="none" w:sz="0" w:space="0" w:color="auto"/>
        <w:left w:val="none" w:sz="0" w:space="0" w:color="auto"/>
        <w:bottom w:val="none" w:sz="0" w:space="0" w:color="auto"/>
        <w:right w:val="none" w:sz="0" w:space="0" w:color="auto"/>
      </w:divBdr>
    </w:div>
    <w:div w:id="803229549">
      <w:bodyDiv w:val="1"/>
      <w:marLeft w:val="0"/>
      <w:marRight w:val="0"/>
      <w:marTop w:val="0"/>
      <w:marBottom w:val="0"/>
      <w:divBdr>
        <w:top w:val="none" w:sz="0" w:space="0" w:color="auto"/>
        <w:left w:val="none" w:sz="0" w:space="0" w:color="auto"/>
        <w:bottom w:val="none" w:sz="0" w:space="0" w:color="auto"/>
        <w:right w:val="none" w:sz="0" w:space="0" w:color="auto"/>
      </w:divBdr>
    </w:div>
    <w:div w:id="803236326">
      <w:bodyDiv w:val="1"/>
      <w:marLeft w:val="0"/>
      <w:marRight w:val="0"/>
      <w:marTop w:val="0"/>
      <w:marBottom w:val="0"/>
      <w:divBdr>
        <w:top w:val="none" w:sz="0" w:space="0" w:color="auto"/>
        <w:left w:val="none" w:sz="0" w:space="0" w:color="auto"/>
        <w:bottom w:val="none" w:sz="0" w:space="0" w:color="auto"/>
        <w:right w:val="none" w:sz="0" w:space="0" w:color="auto"/>
      </w:divBdr>
    </w:div>
    <w:div w:id="804006591">
      <w:bodyDiv w:val="1"/>
      <w:marLeft w:val="0"/>
      <w:marRight w:val="0"/>
      <w:marTop w:val="0"/>
      <w:marBottom w:val="0"/>
      <w:divBdr>
        <w:top w:val="none" w:sz="0" w:space="0" w:color="auto"/>
        <w:left w:val="none" w:sz="0" w:space="0" w:color="auto"/>
        <w:bottom w:val="none" w:sz="0" w:space="0" w:color="auto"/>
        <w:right w:val="none" w:sz="0" w:space="0" w:color="auto"/>
      </w:divBdr>
    </w:div>
    <w:div w:id="804007543">
      <w:bodyDiv w:val="1"/>
      <w:marLeft w:val="0"/>
      <w:marRight w:val="0"/>
      <w:marTop w:val="0"/>
      <w:marBottom w:val="0"/>
      <w:divBdr>
        <w:top w:val="none" w:sz="0" w:space="0" w:color="auto"/>
        <w:left w:val="none" w:sz="0" w:space="0" w:color="auto"/>
        <w:bottom w:val="none" w:sz="0" w:space="0" w:color="auto"/>
        <w:right w:val="none" w:sz="0" w:space="0" w:color="auto"/>
      </w:divBdr>
    </w:div>
    <w:div w:id="805321703">
      <w:bodyDiv w:val="1"/>
      <w:marLeft w:val="0"/>
      <w:marRight w:val="0"/>
      <w:marTop w:val="0"/>
      <w:marBottom w:val="0"/>
      <w:divBdr>
        <w:top w:val="none" w:sz="0" w:space="0" w:color="auto"/>
        <w:left w:val="none" w:sz="0" w:space="0" w:color="auto"/>
        <w:bottom w:val="none" w:sz="0" w:space="0" w:color="auto"/>
        <w:right w:val="none" w:sz="0" w:space="0" w:color="auto"/>
      </w:divBdr>
    </w:div>
    <w:div w:id="806976765">
      <w:bodyDiv w:val="1"/>
      <w:marLeft w:val="0"/>
      <w:marRight w:val="0"/>
      <w:marTop w:val="0"/>
      <w:marBottom w:val="0"/>
      <w:divBdr>
        <w:top w:val="none" w:sz="0" w:space="0" w:color="auto"/>
        <w:left w:val="none" w:sz="0" w:space="0" w:color="auto"/>
        <w:bottom w:val="none" w:sz="0" w:space="0" w:color="auto"/>
        <w:right w:val="none" w:sz="0" w:space="0" w:color="auto"/>
      </w:divBdr>
    </w:div>
    <w:div w:id="808983539">
      <w:bodyDiv w:val="1"/>
      <w:marLeft w:val="0"/>
      <w:marRight w:val="0"/>
      <w:marTop w:val="0"/>
      <w:marBottom w:val="0"/>
      <w:divBdr>
        <w:top w:val="none" w:sz="0" w:space="0" w:color="auto"/>
        <w:left w:val="none" w:sz="0" w:space="0" w:color="auto"/>
        <w:bottom w:val="none" w:sz="0" w:space="0" w:color="auto"/>
        <w:right w:val="none" w:sz="0" w:space="0" w:color="auto"/>
      </w:divBdr>
    </w:div>
    <w:div w:id="809250498">
      <w:bodyDiv w:val="1"/>
      <w:marLeft w:val="0"/>
      <w:marRight w:val="0"/>
      <w:marTop w:val="0"/>
      <w:marBottom w:val="0"/>
      <w:divBdr>
        <w:top w:val="none" w:sz="0" w:space="0" w:color="auto"/>
        <w:left w:val="none" w:sz="0" w:space="0" w:color="auto"/>
        <w:bottom w:val="none" w:sz="0" w:space="0" w:color="auto"/>
        <w:right w:val="none" w:sz="0" w:space="0" w:color="auto"/>
      </w:divBdr>
    </w:div>
    <w:div w:id="810098684">
      <w:bodyDiv w:val="1"/>
      <w:marLeft w:val="0"/>
      <w:marRight w:val="0"/>
      <w:marTop w:val="0"/>
      <w:marBottom w:val="0"/>
      <w:divBdr>
        <w:top w:val="none" w:sz="0" w:space="0" w:color="auto"/>
        <w:left w:val="none" w:sz="0" w:space="0" w:color="auto"/>
        <w:bottom w:val="none" w:sz="0" w:space="0" w:color="auto"/>
        <w:right w:val="none" w:sz="0" w:space="0" w:color="auto"/>
      </w:divBdr>
    </w:div>
    <w:div w:id="811020482">
      <w:bodyDiv w:val="1"/>
      <w:marLeft w:val="0"/>
      <w:marRight w:val="0"/>
      <w:marTop w:val="0"/>
      <w:marBottom w:val="0"/>
      <w:divBdr>
        <w:top w:val="none" w:sz="0" w:space="0" w:color="auto"/>
        <w:left w:val="none" w:sz="0" w:space="0" w:color="auto"/>
        <w:bottom w:val="none" w:sz="0" w:space="0" w:color="auto"/>
        <w:right w:val="none" w:sz="0" w:space="0" w:color="auto"/>
      </w:divBdr>
    </w:div>
    <w:div w:id="811752531">
      <w:bodyDiv w:val="1"/>
      <w:marLeft w:val="0"/>
      <w:marRight w:val="0"/>
      <w:marTop w:val="0"/>
      <w:marBottom w:val="0"/>
      <w:divBdr>
        <w:top w:val="none" w:sz="0" w:space="0" w:color="auto"/>
        <w:left w:val="none" w:sz="0" w:space="0" w:color="auto"/>
        <w:bottom w:val="none" w:sz="0" w:space="0" w:color="auto"/>
        <w:right w:val="none" w:sz="0" w:space="0" w:color="auto"/>
      </w:divBdr>
    </w:div>
    <w:div w:id="812061858">
      <w:bodyDiv w:val="1"/>
      <w:marLeft w:val="0"/>
      <w:marRight w:val="0"/>
      <w:marTop w:val="0"/>
      <w:marBottom w:val="0"/>
      <w:divBdr>
        <w:top w:val="none" w:sz="0" w:space="0" w:color="auto"/>
        <w:left w:val="none" w:sz="0" w:space="0" w:color="auto"/>
        <w:bottom w:val="none" w:sz="0" w:space="0" w:color="auto"/>
        <w:right w:val="none" w:sz="0" w:space="0" w:color="auto"/>
      </w:divBdr>
    </w:div>
    <w:div w:id="813109907">
      <w:bodyDiv w:val="1"/>
      <w:marLeft w:val="0"/>
      <w:marRight w:val="0"/>
      <w:marTop w:val="0"/>
      <w:marBottom w:val="0"/>
      <w:divBdr>
        <w:top w:val="none" w:sz="0" w:space="0" w:color="auto"/>
        <w:left w:val="none" w:sz="0" w:space="0" w:color="auto"/>
        <w:bottom w:val="none" w:sz="0" w:space="0" w:color="auto"/>
        <w:right w:val="none" w:sz="0" w:space="0" w:color="auto"/>
      </w:divBdr>
    </w:div>
    <w:div w:id="817266166">
      <w:bodyDiv w:val="1"/>
      <w:marLeft w:val="0"/>
      <w:marRight w:val="0"/>
      <w:marTop w:val="0"/>
      <w:marBottom w:val="0"/>
      <w:divBdr>
        <w:top w:val="none" w:sz="0" w:space="0" w:color="auto"/>
        <w:left w:val="none" w:sz="0" w:space="0" w:color="auto"/>
        <w:bottom w:val="none" w:sz="0" w:space="0" w:color="auto"/>
        <w:right w:val="none" w:sz="0" w:space="0" w:color="auto"/>
      </w:divBdr>
    </w:div>
    <w:div w:id="818694089">
      <w:bodyDiv w:val="1"/>
      <w:marLeft w:val="0"/>
      <w:marRight w:val="0"/>
      <w:marTop w:val="0"/>
      <w:marBottom w:val="0"/>
      <w:divBdr>
        <w:top w:val="none" w:sz="0" w:space="0" w:color="auto"/>
        <w:left w:val="none" w:sz="0" w:space="0" w:color="auto"/>
        <w:bottom w:val="none" w:sz="0" w:space="0" w:color="auto"/>
        <w:right w:val="none" w:sz="0" w:space="0" w:color="auto"/>
      </w:divBdr>
    </w:div>
    <w:div w:id="818959707">
      <w:bodyDiv w:val="1"/>
      <w:marLeft w:val="0"/>
      <w:marRight w:val="0"/>
      <w:marTop w:val="0"/>
      <w:marBottom w:val="0"/>
      <w:divBdr>
        <w:top w:val="none" w:sz="0" w:space="0" w:color="auto"/>
        <w:left w:val="none" w:sz="0" w:space="0" w:color="auto"/>
        <w:bottom w:val="none" w:sz="0" w:space="0" w:color="auto"/>
        <w:right w:val="none" w:sz="0" w:space="0" w:color="auto"/>
      </w:divBdr>
    </w:div>
    <w:div w:id="820122188">
      <w:bodyDiv w:val="1"/>
      <w:marLeft w:val="0"/>
      <w:marRight w:val="0"/>
      <w:marTop w:val="0"/>
      <w:marBottom w:val="0"/>
      <w:divBdr>
        <w:top w:val="none" w:sz="0" w:space="0" w:color="auto"/>
        <w:left w:val="none" w:sz="0" w:space="0" w:color="auto"/>
        <w:bottom w:val="none" w:sz="0" w:space="0" w:color="auto"/>
        <w:right w:val="none" w:sz="0" w:space="0" w:color="auto"/>
      </w:divBdr>
    </w:div>
    <w:div w:id="820464956">
      <w:bodyDiv w:val="1"/>
      <w:marLeft w:val="0"/>
      <w:marRight w:val="0"/>
      <w:marTop w:val="0"/>
      <w:marBottom w:val="0"/>
      <w:divBdr>
        <w:top w:val="none" w:sz="0" w:space="0" w:color="auto"/>
        <w:left w:val="none" w:sz="0" w:space="0" w:color="auto"/>
        <w:bottom w:val="none" w:sz="0" w:space="0" w:color="auto"/>
        <w:right w:val="none" w:sz="0" w:space="0" w:color="auto"/>
      </w:divBdr>
    </w:div>
    <w:div w:id="820655975">
      <w:bodyDiv w:val="1"/>
      <w:marLeft w:val="0"/>
      <w:marRight w:val="0"/>
      <w:marTop w:val="0"/>
      <w:marBottom w:val="0"/>
      <w:divBdr>
        <w:top w:val="none" w:sz="0" w:space="0" w:color="auto"/>
        <w:left w:val="none" w:sz="0" w:space="0" w:color="auto"/>
        <w:bottom w:val="none" w:sz="0" w:space="0" w:color="auto"/>
        <w:right w:val="none" w:sz="0" w:space="0" w:color="auto"/>
      </w:divBdr>
    </w:div>
    <w:div w:id="821774768">
      <w:bodyDiv w:val="1"/>
      <w:marLeft w:val="0"/>
      <w:marRight w:val="0"/>
      <w:marTop w:val="0"/>
      <w:marBottom w:val="0"/>
      <w:divBdr>
        <w:top w:val="none" w:sz="0" w:space="0" w:color="auto"/>
        <w:left w:val="none" w:sz="0" w:space="0" w:color="auto"/>
        <w:bottom w:val="none" w:sz="0" w:space="0" w:color="auto"/>
        <w:right w:val="none" w:sz="0" w:space="0" w:color="auto"/>
      </w:divBdr>
    </w:div>
    <w:div w:id="823938071">
      <w:bodyDiv w:val="1"/>
      <w:marLeft w:val="0"/>
      <w:marRight w:val="0"/>
      <w:marTop w:val="0"/>
      <w:marBottom w:val="0"/>
      <w:divBdr>
        <w:top w:val="none" w:sz="0" w:space="0" w:color="auto"/>
        <w:left w:val="none" w:sz="0" w:space="0" w:color="auto"/>
        <w:bottom w:val="none" w:sz="0" w:space="0" w:color="auto"/>
        <w:right w:val="none" w:sz="0" w:space="0" w:color="auto"/>
      </w:divBdr>
    </w:div>
    <w:div w:id="824976180">
      <w:bodyDiv w:val="1"/>
      <w:marLeft w:val="0"/>
      <w:marRight w:val="0"/>
      <w:marTop w:val="0"/>
      <w:marBottom w:val="0"/>
      <w:divBdr>
        <w:top w:val="none" w:sz="0" w:space="0" w:color="auto"/>
        <w:left w:val="none" w:sz="0" w:space="0" w:color="auto"/>
        <w:bottom w:val="none" w:sz="0" w:space="0" w:color="auto"/>
        <w:right w:val="none" w:sz="0" w:space="0" w:color="auto"/>
      </w:divBdr>
    </w:div>
    <w:div w:id="825630122">
      <w:bodyDiv w:val="1"/>
      <w:marLeft w:val="0"/>
      <w:marRight w:val="0"/>
      <w:marTop w:val="0"/>
      <w:marBottom w:val="0"/>
      <w:divBdr>
        <w:top w:val="none" w:sz="0" w:space="0" w:color="auto"/>
        <w:left w:val="none" w:sz="0" w:space="0" w:color="auto"/>
        <w:bottom w:val="none" w:sz="0" w:space="0" w:color="auto"/>
        <w:right w:val="none" w:sz="0" w:space="0" w:color="auto"/>
      </w:divBdr>
    </w:div>
    <w:div w:id="826046291">
      <w:bodyDiv w:val="1"/>
      <w:marLeft w:val="0"/>
      <w:marRight w:val="0"/>
      <w:marTop w:val="0"/>
      <w:marBottom w:val="0"/>
      <w:divBdr>
        <w:top w:val="none" w:sz="0" w:space="0" w:color="auto"/>
        <w:left w:val="none" w:sz="0" w:space="0" w:color="auto"/>
        <w:bottom w:val="none" w:sz="0" w:space="0" w:color="auto"/>
        <w:right w:val="none" w:sz="0" w:space="0" w:color="auto"/>
      </w:divBdr>
    </w:div>
    <w:div w:id="831137491">
      <w:bodyDiv w:val="1"/>
      <w:marLeft w:val="0"/>
      <w:marRight w:val="0"/>
      <w:marTop w:val="0"/>
      <w:marBottom w:val="0"/>
      <w:divBdr>
        <w:top w:val="none" w:sz="0" w:space="0" w:color="auto"/>
        <w:left w:val="none" w:sz="0" w:space="0" w:color="auto"/>
        <w:bottom w:val="none" w:sz="0" w:space="0" w:color="auto"/>
        <w:right w:val="none" w:sz="0" w:space="0" w:color="auto"/>
      </w:divBdr>
    </w:div>
    <w:div w:id="831144872">
      <w:bodyDiv w:val="1"/>
      <w:marLeft w:val="0"/>
      <w:marRight w:val="0"/>
      <w:marTop w:val="0"/>
      <w:marBottom w:val="0"/>
      <w:divBdr>
        <w:top w:val="none" w:sz="0" w:space="0" w:color="auto"/>
        <w:left w:val="none" w:sz="0" w:space="0" w:color="auto"/>
        <w:bottom w:val="none" w:sz="0" w:space="0" w:color="auto"/>
        <w:right w:val="none" w:sz="0" w:space="0" w:color="auto"/>
      </w:divBdr>
    </w:div>
    <w:div w:id="834496045">
      <w:bodyDiv w:val="1"/>
      <w:marLeft w:val="0"/>
      <w:marRight w:val="0"/>
      <w:marTop w:val="0"/>
      <w:marBottom w:val="0"/>
      <w:divBdr>
        <w:top w:val="none" w:sz="0" w:space="0" w:color="auto"/>
        <w:left w:val="none" w:sz="0" w:space="0" w:color="auto"/>
        <w:bottom w:val="none" w:sz="0" w:space="0" w:color="auto"/>
        <w:right w:val="none" w:sz="0" w:space="0" w:color="auto"/>
      </w:divBdr>
    </w:div>
    <w:div w:id="835339243">
      <w:bodyDiv w:val="1"/>
      <w:marLeft w:val="0"/>
      <w:marRight w:val="0"/>
      <w:marTop w:val="0"/>
      <w:marBottom w:val="0"/>
      <w:divBdr>
        <w:top w:val="none" w:sz="0" w:space="0" w:color="auto"/>
        <w:left w:val="none" w:sz="0" w:space="0" w:color="auto"/>
        <w:bottom w:val="none" w:sz="0" w:space="0" w:color="auto"/>
        <w:right w:val="none" w:sz="0" w:space="0" w:color="auto"/>
      </w:divBdr>
    </w:div>
    <w:div w:id="835727508">
      <w:bodyDiv w:val="1"/>
      <w:marLeft w:val="0"/>
      <w:marRight w:val="0"/>
      <w:marTop w:val="0"/>
      <w:marBottom w:val="0"/>
      <w:divBdr>
        <w:top w:val="none" w:sz="0" w:space="0" w:color="auto"/>
        <w:left w:val="none" w:sz="0" w:space="0" w:color="auto"/>
        <w:bottom w:val="none" w:sz="0" w:space="0" w:color="auto"/>
        <w:right w:val="none" w:sz="0" w:space="0" w:color="auto"/>
      </w:divBdr>
    </w:div>
    <w:div w:id="837384167">
      <w:bodyDiv w:val="1"/>
      <w:marLeft w:val="0"/>
      <w:marRight w:val="0"/>
      <w:marTop w:val="0"/>
      <w:marBottom w:val="0"/>
      <w:divBdr>
        <w:top w:val="none" w:sz="0" w:space="0" w:color="auto"/>
        <w:left w:val="none" w:sz="0" w:space="0" w:color="auto"/>
        <w:bottom w:val="none" w:sz="0" w:space="0" w:color="auto"/>
        <w:right w:val="none" w:sz="0" w:space="0" w:color="auto"/>
      </w:divBdr>
    </w:div>
    <w:div w:id="838347720">
      <w:bodyDiv w:val="1"/>
      <w:marLeft w:val="0"/>
      <w:marRight w:val="0"/>
      <w:marTop w:val="0"/>
      <w:marBottom w:val="0"/>
      <w:divBdr>
        <w:top w:val="none" w:sz="0" w:space="0" w:color="auto"/>
        <w:left w:val="none" w:sz="0" w:space="0" w:color="auto"/>
        <w:bottom w:val="none" w:sz="0" w:space="0" w:color="auto"/>
        <w:right w:val="none" w:sz="0" w:space="0" w:color="auto"/>
      </w:divBdr>
    </w:div>
    <w:div w:id="838695143">
      <w:bodyDiv w:val="1"/>
      <w:marLeft w:val="0"/>
      <w:marRight w:val="0"/>
      <w:marTop w:val="0"/>
      <w:marBottom w:val="0"/>
      <w:divBdr>
        <w:top w:val="none" w:sz="0" w:space="0" w:color="auto"/>
        <w:left w:val="none" w:sz="0" w:space="0" w:color="auto"/>
        <w:bottom w:val="none" w:sz="0" w:space="0" w:color="auto"/>
        <w:right w:val="none" w:sz="0" w:space="0" w:color="auto"/>
      </w:divBdr>
    </w:div>
    <w:div w:id="840238107">
      <w:bodyDiv w:val="1"/>
      <w:marLeft w:val="0"/>
      <w:marRight w:val="0"/>
      <w:marTop w:val="0"/>
      <w:marBottom w:val="0"/>
      <w:divBdr>
        <w:top w:val="none" w:sz="0" w:space="0" w:color="auto"/>
        <w:left w:val="none" w:sz="0" w:space="0" w:color="auto"/>
        <w:bottom w:val="none" w:sz="0" w:space="0" w:color="auto"/>
        <w:right w:val="none" w:sz="0" w:space="0" w:color="auto"/>
      </w:divBdr>
    </w:div>
    <w:div w:id="840465095">
      <w:bodyDiv w:val="1"/>
      <w:marLeft w:val="0"/>
      <w:marRight w:val="0"/>
      <w:marTop w:val="0"/>
      <w:marBottom w:val="0"/>
      <w:divBdr>
        <w:top w:val="none" w:sz="0" w:space="0" w:color="auto"/>
        <w:left w:val="none" w:sz="0" w:space="0" w:color="auto"/>
        <w:bottom w:val="none" w:sz="0" w:space="0" w:color="auto"/>
        <w:right w:val="none" w:sz="0" w:space="0" w:color="auto"/>
      </w:divBdr>
    </w:div>
    <w:div w:id="842741640">
      <w:bodyDiv w:val="1"/>
      <w:marLeft w:val="0"/>
      <w:marRight w:val="0"/>
      <w:marTop w:val="0"/>
      <w:marBottom w:val="0"/>
      <w:divBdr>
        <w:top w:val="none" w:sz="0" w:space="0" w:color="auto"/>
        <w:left w:val="none" w:sz="0" w:space="0" w:color="auto"/>
        <w:bottom w:val="none" w:sz="0" w:space="0" w:color="auto"/>
        <w:right w:val="none" w:sz="0" w:space="0" w:color="auto"/>
      </w:divBdr>
    </w:div>
    <w:div w:id="844513659">
      <w:bodyDiv w:val="1"/>
      <w:marLeft w:val="0"/>
      <w:marRight w:val="0"/>
      <w:marTop w:val="0"/>
      <w:marBottom w:val="0"/>
      <w:divBdr>
        <w:top w:val="none" w:sz="0" w:space="0" w:color="auto"/>
        <w:left w:val="none" w:sz="0" w:space="0" w:color="auto"/>
        <w:bottom w:val="none" w:sz="0" w:space="0" w:color="auto"/>
        <w:right w:val="none" w:sz="0" w:space="0" w:color="auto"/>
      </w:divBdr>
    </w:div>
    <w:div w:id="847867399">
      <w:bodyDiv w:val="1"/>
      <w:marLeft w:val="0"/>
      <w:marRight w:val="0"/>
      <w:marTop w:val="0"/>
      <w:marBottom w:val="0"/>
      <w:divBdr>
        <w:top w:val="none" w:sz="0" w:space="0" w:color="auto"/>
        <w:left w:val="none" w:sz="0" w:space="0" w:color="auto"/>
        <w:bottom w:val="none" w:sz="0" w:space="0" w:color="auto"/>
        <w:right w:val="none" w:sz="0" w:space="0" w:color="auto"/>
      </w:divBdr>
    </w:div>
    <w:div w:id="848299592">
      <w:bodyDiv w:val="1"/>
      <w:marLeft w:val="0"/>
      <w:marRight w:val="0"/>
      <w:marTop w:val="0"/>
      <w:marBottom w:val="0"/>
      <w:divBdr>
        <w:top w:val="none" w:sz="0" w:space="0" w:color="auto"/>
        <w:left w:val="none" w:sz="0" w:space="0" w:color="auto"/>
        <w:bottom w:val="none" w:sz="0" w:space="0" w:color="auto"/>
        <w:right w:val="none" w:sz="0" w:space="0" w:color="auto"/>
      </w:divBdr>
    </w:div>
    <w:div w:id="848906096">
      <w:bodyDiv w:val="1"/>
      <w:marLeft w:val="0"/>
      <w:marRight w:val="0"/>
      <w:marTop w:val="0"/>
      <w:marBottom w:val="0"/>
      <w:divBdr>
        <w:top w:val="none" w:sz="0" w:space="0" w:color="auto"/>
        <w:left w:val="none" w:sz="0" w:space="0" w:color="auto"/>
        <w:bottom w:val="none" w:sz="0" w:space="0" w:color="auto"/>
        <w:right w:val="none" w:sz="0" w:space="0" w:color="auto"/>
      </w:divBdr>
    </w:div>
    <w:div w:id="849100131">
      <w:bodyDiv w:val="1"/>
      <w:marLeft w:val="0"/>
      <w:marRight w:val="0"/>
      <w:marTop w:val="0"/>
      <w:marBottom w:val="0"/>
      <w:divBdr>
        <w:top w:val="none" w:sz="0" w:space="0" w:color="auto"/>
        <w:left w:val="none" w:sz="0" w:space="0" w:color="auto"/>
        <w:bottom w:val="none" w:sz="0" w:space="0" w:color="auto"/>
        <w:right w:val="none" w:sz="0" w:space="0" w:color="auto"/>
      </w:divBdr>
    </w:div>
    <w:div w:id="849951628">
      <w:bodyDiv w:val="1"/>
      <w:marLeft w:val="0"/>
      <w:marRight w:val="0"/>
      <w:marTop w:val="0"/>
      <w:marBottom w:val="0"/>
      <w:divBdr>
        <w:top w:val="none" w:sz="0" w:space="0" w:color="auto"/>
        <w:left w:val="none" w:sz="0" w:space="0" w:color="auto"/>
        <w:bottom w:val="none" w:sz="0" w:space="0" w:color="auto"/>
        <w:right w:val="none" w:sz="0" w:space="0" w:color="auto"/>
      </w:divBdr>
    </w:div>
    <w:div w:id="851796707">
      <w:bodyDiv w:val="1"/>
      <w:marLeft w:val="0"/>
      <w:marRight w:val="0"/>
      <w:marTop w:val="0"/>
      <w:marBottom w:val="0"/>
      <w:divBdr>
        <w:top w:val="none" w:sz="0" w:space="0" w:color="auto"/>
        <w:left w:val="none" w:sz="0" w:space="0" w:color="auto"/>
        <w:bottom w:val="none" w:sz="0" w:space="0" w:color="auto"/>
        <w:right w:val="none" w:sz="0" w:space="0" w:color="auto"/>
      </w:divBdr>
    </w:div>
    <w:div w:id="852690571">
      <w:bodyDiv w:val="1"/>
      <w:marLeft w:val="0"/>
      <w:marRight w:val="0"/>
      <w:marTop w:val="0"/>
      <w:marBottom w:val="0"/>
      <w:divBdr>
        <w:top w:val="none" w:sz="0" w:space="0" w:color="auto"/>
        <w:left w:val="none" w:sz="0" w:space="0" w:color="auto"/>
        <w:bottom w:val="none" w:sz="0" w:space="0" w:color="auto"/>
        <w:right w:val="none" w:sz="0" w:space="0" w:color="auto"/>
      </w:divBdr>
    </w:div>
    <w:div w:id="853113898">
      <w:bodyDiv w:val="1"/>
      <w:marLeft w:val="0"/>
      <w:marRight w:val="0"/>
      <w:marTop w:val="0"/>
      <w:marBottom w:val="0"/>
      <w:divBdr>
        <w:top w:val="none" w:sz="0" w:space="0" w:color="auto"/>
        <w:left w:val="none" w:sz="0" w:space="0" w:color="auto"/>
        <w:bottom w:val="none" w:sz="0" w:space="0" w:color="auto"/>
        <w:right w:val="none" w:sz="0" w:space="0" w:color="auto"/>
      </w:divBdr>
    </w:div>
    <w:div w:id="853810678">
      <w:bodyDiv w:val="1"/>
      <w:marLeft w:val="0"/>
      <w:marRight w:val="0"/>
      <w:marTop w:val="0"/>
      <w:marBottom w:val="0"/>
      <w:divBdr>
        <w:top w:val="none" w:sz="0" w:space="0" w:color="auto"/>
        <w:left w:val="none" w:sz="0" w:space="0" w:color="auto"/>
        <w:bottom w:val="none" w:sz="0" w:space="0" w:color="auto"/>
        <w:right w:val="none" w:sz="0" w:space="0" w:color="auto"/>
      </w:divBdr>
    </w:div>
    <w:div w:id="857932097">
      <w:bodyDiv w:val="1"/>
      <w:marLeft w:val="0"/>
      <w:marRight w:val="0"/>
      <w:marTop w:val="0"/>
      <w:marBottom w:val="0"/>
      <w:divBdr>
        <w:top w:val="none" w:sz="0" w:space="0" w:color="auto"/>
        <w:left w:val="none" w:sz="0" w:space="0" w:color="auto"/>
        <w:bottom w:val="none" w:sz="0" w:space="0" w:color="auto"/>
        <w:right w:val="none" w:sz="0" w:space="0" w:color="auto"/>
      </w:divBdr>
    </w:div>
    <w:div w:id="858857441">
      <w:bodyDiv w:val="1"/>
      <w:marLeft w:val="0"/>
      <w:marRight w:val="0"/>
      <w:marTop w:val="0"/>
      <w:marBottom w:val="0"/>
      <w:divBdr>
        <w:top w:val="none" w:sz="0" w:space="0" w:color="auto"/>
        <w:left w:val="none" w:sz="0" w:space="0" w:color="auto"/>
        <w:bottom w:val="none" w:sz="0" w:space="0" w:color="auto"/>
        <w:right w:val="none" w:sz="0" w:space="0" w:color="auto"/>
      </w:divBdr>
    </w:div>
    <w:div w:id="861209448">
      <w:bodyDiv w:val="1"/>
      <w:marLeft w:val="0"/>
      <w:marRight w:val="0"/>
      <w:marTop w:val="0"/>
      <w:marBottom w:val="0"/>
      <w:divBdr>
        <w:top w:val="none" w:sz="0" w:space="0" w:color="auto"/>
        <w:left w:val="none" w:sz="0" w:space="0" w:color="auto"/>
        <w:bottom w:val="none" w:sz="0" w:space="0" w:color="auto"/>
        <w:right w:val="none" w:sz="0" w:space="0" w:color="auto"/>
      </w:divBdr>
    </w:div>
    <w:div w:id="862595587">
      <w:bodyDiv w:val="1"/>
      <w:marLeft w:val="0"/>
      <w:marRight w:val="0"/>
      <w:marTop w:val="0"/>
      <w:marBottom w:val="0"/>
      <w:divBdr>
        <w:top w:val="none" w:sz="0" w:space="0" w:color="auto"/>
        <w:left w:val="none" w:sz="0" w:space="0" w:color="auto"/>
        <w:bottom w:val="none" w:sz="0" w:space="0" w:color="auto"/>
        <w:right w:val="none" w:sz="0" w:space="0" w:color="auto"/>
      </w:divBdr>
    </w:div>
    <w:div w:id="865409079">
      <w:bodyDiv w:val="1"/>
      <w:marLeft w:val="0"/>
      <w:marRight w:val="0"/>
      <w:marTop w:val="0"/>
      <w:marBottom w:val="0"/>
      <w:divBdr>
        <w:top w:val="none" w:sz="0" w:space="0" w:color="auto"/>
        <w:left w:val="none" w:sz="0" w:space="0" w:color="auto"/>
        <w:bottom w:val="none" w:sz="0" w:space="0" w:color="auto"/>
        <w:right w:val="none" w:sz="0" w:space="0" w:color="auto"/>
      </w:divBdr>
    </w:div>
    <w:div w:id="865558444">
      <w:bodyDiv w:val="1"/>
      <w:marLeft w:val="0"/>
      <w:marRight w:val="0"/>
      <w:marTop w:val="0"/>
      <w:marBottom w:val="0"/>
      <w:divBdr>
        <w:top w:val="none" w:sz="0" w:space="0" w:color="auto"/>
        <w:left w:val="none" w:sz="0" w:space="0" w:color="auto"/>
        <w:bottom w:val="none" w:sz="0" w:space="0" w:color="auto"/>
        <w:right w:val="none" w:sz="0" w:space="0" w:color="auto"/>
      </w:divBdr>
    </w:div>
    <w:div w:id="865564694">
      <w:bodyDiv w:val="1"/>
      <w:marLeft w:val="0"/>
      <w:marRight w:val="0"/>
      <w:marTop w:val="0"/>
      <w:marBottom w:val="0"/>
      <w:divBdr>
        <w:top w:val="none" w:sz="0" w:space="0" w:color="auto"/>
        <w:left w:val="none" w:sz="0" w:space="0" w:color="auto"/>
        <w:bottom w:val="none" w:sz="0" w:space="0" w:color="auto"/>
        <w:right w:val="none" w:sz="0" w:space="0" w:color="auto"/>
      </w:divBdr>
    </w:div>
    <w:div w:id="866597018">
      <w:bodyDiv w:val="1"/>
      <w:marLeft w:val="0"/>
      <w:marRight w:val="0"/>
      <w:marTop w:val="0"/>
      <w:marBottom w:val="0"/>
      <w:divBdr>
        <w:top w:val="none" w:sz="0" w:space="0" w:color="auto"/>
        <w:left w:val="none" w:sz="0" w:space="0" w:color="auto"/>
        <w:bottom w:val="none" w:sz="0" w:space="0" w:color="auto"/>
        <w:right w:val="none" w:sz="0" w:space="0" w:color="auto"/>
      </w:divBdr>
    </w:div>
    <w:div w:id="868757139">
      <w:bodyDiv w:val="1"/>
      <w:marLeft w:val="0"/>
      <w:marRight w:val="0"/>
      <w:marTop w:val="0"/>
      <w:marBottom w:val="0"/>
      <w:divBdr>
        <w:top w:val="none" w:sz="0" w:space="0" w:color="auto"/>
        <w:left w:val="none" w:sz="0" w:space="0" w:color="auto"/>
        <w:bottom w:val="none" w:sz="0" w:space="0" w:color="auto"/>
        <w:right w:val="none" w:sz="0" w:space="0" w:color="auto"/>
      </w:divBdr>
    </w:div>
    <w:div w:id="868761121">
      <w:bodyDiv w:val="1"/>
      <w:marLeft w:val="0"/>
      <w:marRight w:val="0"/>
      <w:marTop w:val="0"/>
      <w:marBottom w:val="0"/>
      <w:divBdr>
        <w:top w:val="none" w:sz="0" w:space="0" w:color="auto"/>
        <w:left w:val="none" w:sz="0" w:space="0" w:color="auto"/>
        <w:bottom w:val="none" w:sz="0" w:space="0" w:color="auto"/>
        <w:right w:val="none" w:sz="0" w:space="0" w:color="auto"/>
      </w:divBdr>
    </w:div>
    <w:div w:id="868877409">
      <w:bodyDiv w:val="1"/>
      <w:marLeft w:val="0"/>
      <w:marRight w:val="0"/>
      <w:marTop w:val="0"/>
      <w:marBottom w:val="0"/>
      <w:divBdr>
        <w:top w:val="none" w:sz="0" w:space="0" w:color="auto"/>
        <w:left w:val="none" w:sz="0" w:space="0" w:color="auto"/>
        <w:bottom w:val="none" w:sz="0" w:space="0" w:color="auto"/>
        <w:right w:val="none" w:sz="0" w:space="0" w:color="auto"/>
      </w:divBdr>
    </w:div>
    <w:div w:id="869103408">
      <w:bodyDiv w:val="1"/>
      <w:marLeft w:val="0"/>
      <w:marRight w:val="0"/>
      <w:marTop w:val="0"/>
      <w:marBottom w:val="0"/>
      <w:divBdr>
        <w:top w:val="none" w:sz="0" w:space="0" w:color="auto"/>
        <w:left w:val="none" w:sz="0" w:space="0" w:color="auto"/>
        <w:bottom w:val="none" w:sz="0" w:space="0" w:color="auto"/>
        <w:right w:val="none" w:sz="0" w:space="0" w:color="auto"/>
      </w:divBdr>
    </w:div>
    <w:div w:id="869688060">
      <w:bodyDiv w:val="1"/>
      <w:marLeft w:val="0"/>
      <w:marRight w:val="0"/>
      <w:marTop w:val="0"/>
      <w:marBottom w:val="0"/>
      <w:divBdr>
        <w:top w:val="none" w:sz="0" w:space="0" w:color="auto"/>
        <w:left w:val="none" w:sz="0" w:space="0" w:color="auto"/>
        <w:bottom w:val="none" w:sz="0" w:space="0" w:color="auto"/>
        <w:right w:val="none" w:sz="0" w:space="0" w:color="auto"/>
      </w:divBdr>
    </w:div>
    <w:div w:id="869881887">
      <w:bodyDiv w:val="1"/>
      <w:marLeft w:val="0"/>
      <w:marRight w:val="0"/>
      <w:marTop w:val="0"/>
      <w:marBottom w:val="0"/>
      <w:divBdr>
        <w:top w:val="none" w:sz="0" w:space="0" w:color="auto"/>
        <w:left w:val="none" w:sz="0" w:space="0" w:color="auto"/>
        <w:bottom w:val="none" w:sz="0" w:space="0" w:color="auto"/>
        <w:right w:val="none" w:sz="0" w:space="0" w:color="auto"/>
      </w:divBdr>
    </w:div>
    <w:div w:id="874345822">
      <w:bodyDiv w:val="1"/>
      <w:marLeft w:val="0"/>
      <w:marRight w:val="0"/>
      <w:marTop w:val="0"/>
      <w:marBottom w:val="0"/>
      <w:divBdr>
        <w:top w:val="none" w:sz="0" w:space="0" w:color="auto"/>
        <w:left w:val="none" w:sz="0" w:space="0" w:color="auto"/>
        <w:bottom w:val="none" w:sz="0" w:space="0" w:color="auto"/>
        <w:right w:val="none" w:sz="0" w:space="0" w:color="auto"/>
      </w:divBdr>
    </w:div>
    <w:div w:id="876160306">
      <w:bodyDiv w:val="1"/>
      <w:marLeft w:val="0"/>
      <w:marRight w:val="0"/>
      <w:marTop w:val="0"/>
      <w:marBottom w:val="0"/>
      <w:divBdr>
        <w:top w:val="none" w:sz="0" w:space="0" w:color="auto"/>
        <w:left w:val="none" w:sz="0" w:space="0" w:color="auto"/>
        <w:bottom w:val="none" w:sz="0" w:space="0" w:color="auto"/>
        <w:right w:val="none" w:sz="0" w:space="0" w:color="auto"/>
      </w:divBdr>
    </w:div>
    <w:div w:id="877396122">
      <w:bodyDiv w:val="1"/>
      <w:marLeft w:val="0"/>
      <w:marRight w:val="0"/>
      <w:marTop w:val="0"/>
      <w:marBottom w:val="0"/>
      <w:divBdr>
        <w:top w:val="none" w:sz="0" w:space="0" w:color="auto"/>
        <w:left w:val="none" w:sz="0" w:space="0" w:color="auto"/>
        <w:bottom w:val="none" w:sz="0" w:space="0" w:color="auto"/>
        <w:right w:val="none" w:sz="0" w:space="0" w:color="auto"/>
      </w:divBdr>
    </w:div>
    <w:div w:id="878276935">
      <w:bodyDiv w:val="1"/>
      <w:marLeft w:val="0"/>
      <w:marRight w:val="0"/>
      <w:marTop w:val="0"/>
      <w:marBottom w:val="0"/>
      <w:divBdr>
        <w:top w:val="none" w:sz="0" w:space="0" w:color="auto"/>
        <w:left w:val="none" w:sz="0" w:space="0" w:color="auto"/>
        <w:bottom w:val="none" w:sz="0" w:space="0" w:color="auto"/>
        <w:right w:val="none" w:sz="0" w:space="0" w:color="auto"/>
      </w:divBdr>
    </w:div>
    <w:div w:id="878394743">
      <w:bodyDiv w:val="1"/>
      <w:marLeft w:val="0"/>
      <w:marRight w:val="0"/>
      <w:marTop w:val="0"/>
      <w:marBottom w:val="0"/>
      <w:divBdr>
        <w:top w:val="none" w:sz="0" w:space="0" w:color="auto"/>
        <w:left w:val="none" w:sz="0" w:space="0" w:color="auto"/>
        <w:bottom w:val="none" w:sz="0" w:space="0" w:color="auto"/>
        <w:right w:val="none" w:sz="0" w:space="0" w:color="auto"/>
      </w:divBdr>
    </w:div>
    <w:div w:id="879316830">
      <w:bodyDiv w:val="1"/>
      <w:marLeft w:val="0"/>
      <w:marRight w:val="0"/>
      <w:marTop w:val="0"/>
      <w:marBottom w:val="0"/>
      <w:divBdr>
        <w:top w:val="none" w:sz="0" w:space="0" w:color="auto"/>
        <w:left w:val="none" w:sz="0" w:space="0" w:color="auto"/>
        <w:bottom w:val="none" w:sz="0" w:space="0" w:color="auto"/>
        <w:right w:val="none" w:sz="0" w:space="0" w:color="auto"/>
      </w:divBdr>
    </w:div>
    <w:div w:id="879437102">
      <w:bodyDiv w:val="1"/>
      <w:marLeft w:val="0"/>
      <w:marRight w:val="0"/>
      <w:marTop w:val="0"/>
      <w:marBottom w:val="0"/>
      <w:divBdr>
        <w:top w:val="none" w:sz="0" w:space="0" w:color="auto"/>
        <w:left w:val="none" w:sz="0" w:space="0" w:color="auto"/>
        <w:bottom w:val="none" w:sz="0" w:space="0" w:color="auto"/>
        <w:right w:val="none" w:sz="0" w:space="0" w:color="auto"/>
      </w:divBdr>
    </w:div>
    <w:div w:id="880748212">
      <w:bodyDiv w:val="1"/>
      <w:marLeft w:val="0"/>
      <w:marRight w:val="0"/>
      <w:marTop w:val="0"/>
      <w:marBottom w:val="0"/>
      <w:divBdr>
        <w:top w:val="none" w:sz="0" w:space="0" w:color="auto"/>
        <w:left w:val="none" w:sz="0" w:space="0" w:color="auto"/>
        <w:bottom w:val="none" w:sz="0" w:space="0" w:color="auto"/>
        <w:right w:val="none" w:sz="0" w:space="0" w:color="auto"/>
      </w:divBdr>
    </w:div>
    <w:div w:id="881133065">
      <w:bodyDiv w:val="1"/>
      <w:marLeft w:val="0"/>
      <w:marRight w:val="0"/>
      <w:marTop w:val="0"/>
      <w:marBottom w:val="0"/>
      <w:divBdr>
        <w:top w:val="none" w:sz="0" w:space="0" w:color="auto"/>
        <w:left w:val="none" w:sz="0" w:space="0" w:color="auto"/>
        <w:bottom w:val="none" w:sz="0" w:space="0" w:color="auto"/>
        <w:right w:val="none" w:sz="0" w:space="0" w:color="auto"/>
      </w:divBdr>
    </w:div>
    <w:div w:id="882252379">
      <w:bodyDiv w:val="1"/>
      <w:marLeft w:val="0"/>
      <w:marRight w:val="0"/>
      <w:marTop w:val="0"/>
      <w:marBottom w:val="0"/>
      <w:divBdr>
        <w:top w:val="none" w:sz="0" w:space="0" w:color="auto"/>
        <w:left w:val="none" w:sz="0" w:space="0" w:color="auto"/>
        <w:bottom w:val="none" w:sz="0" w:space="0" w:color="auto"/>
        <w:right w:val="none" w:sz="0" w:space="0" w:color="auto"/>
      </w:divBdr>
    </w:div>
    <w:div w:id="882791323">
      <w:bodyDiv w:val="1"/>
      <w:marLeft w:val="0"/>
      <w:marRight w:val="0"/>
      <w:marTop w:val="0"/>
      <w:marBottom w:val="0"/>
      <w:divBdr>
        <w:top w:val="none" w:sz="0" w:space="0" w:color="auto"/>
        <w:left w:val="none" w:sz="0" w:space="0" w:color="auto"/>
        <w:bottom w:val="none" w:sz="0" w:space="0" w:color="auto"/>
        <w:right w:val="none" w:sz="0" w:space="0" w:color="auto"/>
      </w:divBdr>
    </w:div>
    <w:div w:id="884566280">
      <w:bodyDiv w:val="1"/>
      <w:marLeft w:val="0"/>
      <w:marRight w:val="0"/>
      <w:marTop w:val="0"/>
      <w:marBottom w:val="0"/>
      <w:divBdr>
        <w:top w:val="none" w:sz="0" w:space="0" w:color="auto"/>
        <w:left w:val="none" w:sz="0" w:space="0" w:color="auto"/>
        <w:bottom w:val="none" w:sz="0" w:space="0" w:color="auto"/>
        <w:right w:val="none" w:sz="0" w:space="0" w:color="auto"/>
      </w:divBdr>
    </w:div>
    <w:div w:id="886795307">
      <w:bodyDiv w:val="1"/>
      <w:marLeft w:val="0"/>
      <w:marRight w:val="0"/>
      <w:marTop w:val="0"/>
      <w:marBottom w:val="0"/>
      <w:divBdr>
        <w:top w:val="none" w:sz="0" w:space="0" w:color="auto"/>
        <w:left w:val="none" w:sz="0" w:space="0" w:color="auto"/>
        <w:bottom w:val="none" w:sz="0" w:space="0" w:color="auto"/>
        <w:right w:val="none" w:sz="0" w:space="0" w:color="auto"/>
      </w:divBdr>
    </w:div>
    <w:div w:id="888955480">
      <w:bodyDiv w:val="1"/>
      <w:marLeft w:val="0"/>
      <w:marRight w:val="0"/>
      <w:marTop w:val="0"/>
      <w:marBottom w:val="0"/>
      <w:divBdr>
        <w:top w:val="none" w:sz="0" w:space="0" w:color="auto"/>
        <w:left w:val="none" w:sz="0" w:space="0" w:color="auto"/>
        <w:bottom w:val="none" w:sz="0" w:space="0" w:color="auto"/>
        <w:right w:val="none" w:sz="0" w:space="0" w:color="auto"/>
      </w:divBdr>
    </w:div>
    <w:div w:id="889345047">
      <w:bodyDiv w:val="1"/>
      <w:marLeft w:val="0"/>
      <w:marRight w:val="0"/>
      <w:marTop w:val="0"/>
      <w:marBottom w:val="0"/>
      <w:divBdr>
        <w:top w:val="none" w:sz="0" w:space="0" w:color="auto"/>
        <w:left w:val="none" w:sz="0" w:space="0" w:color="auto"/>
        <w:bottom w:val="none" w:sz="0" w:space="0" w:color="auto"/>
        <w:right w:val="none" w:sz="0" w:space="0" w:color="auto"/>
      </w:divBdr>
    </w:div>
    <w:div w:id="892228386">
      <w:bodyDiv w:val="1"/>
      <w:marLeft w:val="0"/>
      <w:marRight w:val="0"/>
      <w:marTop w:val="0"/>
      <w:marBottom w:val="0"/>
      <w:divBdr>
        <w:top w:val="none" w:sz="0" w:space="0" w:color="auto"/>
        <w:left w:val="none" w:sz="0" w:space="0" w:color="auto"/>
        <w:bottom w:val="none" w:sz="0" w:space="0" w:color="auto"/>
        <w:right w:val="none" w:sz="0" w:space="0" w:color="auto"/>
      </w:divBdr>
    </w:div>
    <w:div w:id="894512767">
      <w:bodyDiv w:val="1"/>
      <w:marLeft w:val="0"/>
      <w:marRight w:val="0"/>
      <w:marTop w:val="0"/>
      <w:marBottom w:val="0"/>
      <w:divBdr>
        <w:top w:val="none" w:sz="0" w:space="0" w:color="auto"/>
        <w:left w:val="none" w:sz="0" w:space="0" w:color="auto"/>
        <w:bottom w:val="none" w:sz="0" w:space="0" w:color="auto"/>
        <w:right w:val="none" w:sz="0" w:space="0" w:color="auto"/>
      </w:divBdr>
    </w:div>
    <w:div w:id="894700680">
      <w:bodyDiv w:val="1"/>
      <w:marLeft w:val="0"/>
      <w:marRight w:val="0"/>
      <w:marTop w:val="0"/>
      <w:marBottom w:val="0"/>
      <w:divBdr>
        <w:top w:val="none" w:sz="0" w:space="0" w:color="auto"/>
        <w:left w:val="none" w:sz="0" w:space="0" w:color="auto"/>
        <w:bottom w:val="none" w:sz="0" w:space="0" w:color="auto"/>
        <w:right w:val="none" w:sz="0" w:space="0" w:color="auto"/>
      </w:divBdr>
    </w:div>
    <w:div w:id="895510976">
      <w:bodyDiv w:val="1"/>
      <w:marLeft w:val="0"/>
      <w:marRight w:val="0"/>
      <w:marTop w:val="0"/>
      <w:marBottom w:val="0"/>
      <w:divBdr>
        <w:top w:val="none" w:sz="0" w:space="0" w:color="auto"/>
        <w:left w:val="none" w:sz="0" w:space="0" w:color="auto"/>
        <w:bottom w:val="none" w:sz="0" w:space="0" w:color="auto"/>
        <w:right w:val="none" w:sz="0" w:space="0" w:color="auto"/>
      </w:divBdr>
    </w:div>
    <w:div w:id="895892633">
      <w:bodyDiv w:val="1"/>
      <w:marLeft w:val="0"/>
      <w:marRight w:val="0"/>
      <w:marTop w:val="0"/>
      <w:marBottom w:val="0"/>
      <w:divBdr>
        <w:top w:val="none" w:sz="0" w:space="0" w:color="auto"/>
        <w:left w:val="none" w:sz="0" w:space="0" w:color="auto"/>
        <w:bottom w:val="none" w:sz="0" w:space="0" w:color="auto"/>
        <w:right w:val="none" w:sz="0" w:space="0" w:color="auto"/>
      </w:divBdr>
    </w:div>
    <w:div w:id="897087597">
      <w:bodyDiv w:val="1"/>
      <w:marLeft w:val="0"/>
      <w:marRight w:val="0"/>
      <w:marTop w:val="0"/>
      <w:marBottom w:val="0"/>
      <w:divBdr>
        <w:top w:val="none" w:sz="0" w:space="0" w:color="auto"/>
        <w:left w:val="none" w:sz="0" w:space="0" w:color="auto"/>
        <w:bottom w:val="none" w:sz="0" w:space="0" w:color="auto"/>
        <w:right w:val="none" w:sz="0" w:space="0" w:color="auto"/>
      </w:divBdr>
    </w:div>
    <w:div w:id="897324648">
      <w:bodyDiv w:val="1"/>
      <w:marLeft w:val="0"/>
      <w:marRight w:val="0"/>
      <w:marTop w:val="0"/>
      <w:marBottom w:val="0"/>
      <w:divBdr>
        <w:top w:val="none" w:sz="0" w:space="0" w:color="auto"/>
        <w:left w:val="none" w:sz="0" w:space="0" w:color="auto"/>
        <w:bottom w:val="none" w:sz="0" w:space="0" w:color="auto"/>
        <w:right w:val="none" w:sz="0" w:space="0" w:color="auto"/>
      </w:divBdr>
    </w:div>
    <w:div w:id="899444228">
      <w:bodyDiv w:val="1"/>
      <w:marLeft w:val="0"/>
      <w:marRight w:val="0"/>
      <w:marTop w:val="0"/>
      <w:marBottom w:val="0"/>
      <w:divBdr>
        <w:top w:val="none" w:sz="0" w:space="0" w:color="auto"/>
        <w:left w:val="none" w:sz="0" w:space="0" w:color="auto"/>
        <w:bottom w:val="none" w:sz="0" w:space="0" w:color="auto"/>
        <w:right w:val="none" w:sz="0" w:space="0" w:color="auto"/>
      </w:divBdr>
    </w:div>
    <w:div w:id="899948541">
      <w:bodyDiv w:val="1"/>
      <w:marLeft w:val="0"/>
      <w:marRight w:val="0"/>
      <w:marTop w:val="0"/>
      <w:marBottom w:val="0"/>
      <w:divBdr>
        <w:top w:val="none" w:sz="0" w:space="0" w:color="auto"/>
        <w:left w:val="none" w:sz="0" w:space="0" w:color="auto"/>
        <w:bottom w:val="none" w:sz="0" w:space="0" w:color="auto"/>
        <w:right w:val="none" w:sz="0" w:space="0" w:color="auto"/>
      </w:divBdr>
    </w:div>
    <w:div w:id="901796483">
      <w:bodyDiv w:val="1"/>
      <w:marLeft w:val="0"/>
      <w:marRight w:val="0"/>
      <w:marTop w:val="0"/>
      <w:marBottom w:val="0"/>
      <w:divBdr>
        <w:top w:val="none" w:sz="0" w:space="0" w:color="auto"/>
        <w:left w:val="none" w:sz="0" w:space="0" w:color="auto"/>
        <w:bottom w:val="none" w:sz="0" w:space="0" w:color="auto"/>
        <w:right w:val="none" w:sz="0" w:space="0" w:color="auto"/>
      </w:divBdr>
    </w:div>
    <w:div w:id="903292318">
      <w:bodyDiv w:val="1"/>
      <w:marLeft w:val="0"/>
      <w:marRight w:val="0"/>
      <w:marTop w:val="0"/>
      <w:marBottom w:val="0"/>
      <w:divBdr>
        <w:top w:val="none" w:sz="0" w:space="0" w:color="auto"/>
        <w:left w:val="none" w:sz="0" w:space="0" w:color="auto"/>
        <w:bottom w:val="none" w:sz="0" w:space="0" w:color="auto"/>
        <w:right w:val="none" w:sz="0" w:space="0" w:color="auto"/>
      </w:divBdr>
    </w:div>
    <w:div w:id="903446353">
      <w:bodyDiv w:val="1"/>
      <w:marLeft w:val="0"/>
      <w:marRight w:val="0"/>
      <w:marTop w:val="0"/>
      <w:marBottom w:val="0"/>
      <w:divBdr>
        <w:top w:val="none" w:sz="0" w:space="0" w:color="auto"/>
        <w:left w:val="none" w:sz="0" w:space="0" w:color="auto"/>
        <w:bottom w:val="none" w:sz="0" w:space="0" w:color="auto"/>
        <w:right w:val="none" w:sz="0" w:space="0" w:color="auto"/>
      </w:divBdr>
    </w:div>
    <w:div w:id="904948807">
      <w:bodyDiv w:val="1"/>
      <w:marLeft w:val="0"/>
      <w:marRight w:val="0"/>
      <w:marTop w:val="0"/>
      <w:marBottom w:val="0"/>
      <w:divBdr>
        <w:top w:val="none" w:sz="0" w:space="0" w:color="auto"/>
        <w:left w:val="none" w:sz="0" w:space="0" w:color="auto"/>
        <w:bottom w:val="none" w:sz="0" w:space="0" w:color="auto"/>
        <w:right w:val="none" w:sz="0" w:space="0" w:color="auto"/>
      </w:divBdr>
    </w:div>
    <w:div w:id="906115192">
      <w:bodyDiv w:val="1"/>
      <w:marLeft w:val="0"/>
      <w:marRight w:val="0"/>
      <w:marTop w:val="0"/>
      <w:marBottom w:val="0"/>
      <w:divBdr>
        <w:top w:val="none" w:sz="0" w:space="0" w:color="auto"/>
        <w:left w:val="none" w:sz="0" w:space="0" w:color="auto"/>
        <w:bottom w:val="none" w:sz="0" w:space="0" w:color="auto"/>
        <w:right w:val="none" w:sz="0" w:space="0" w:color="auto"/>
      </w:divBdr>
    </w:div>
    <w:div w:id="907150791">
      <w:bodyDiv w:val="1"/>
      <w:marLeft w:val="0"/>
      <w:marRight w:val="0"/>
      <w:marTop w:val="0"/>
      <w:marBottom w:val="0"/>
      <w:divBdr>
        <w:top w:val="none" w:sz="0" w:space="0" w:color="auto"/>
        <w:left w:val="none" w:sz="0" w:space="0" w:color="auto"/>
        <w:bottom w:val="none" w:sz="0" w:space="0" w:color="auto"/>
        <w:right w:val="none" w:sz="0" w:space="0" w:color="auto"/>
      </w:divBdr>
    </w:div>
    <w:div w:id="907305443">
      <w:bodyDiv w:val="1"/>
      <w:marLeft w:val="0"/>
      <w:marRight w:val="0"/>
      <w:marTop w:val="0"/>
      <w:marBottom w:val="0"/>
      <w:divBdr>
        <w:top w:val="none" w:sz="0" w:space="0" w:color="auto"/>
        <w:left w:val="none" w:sz="0" w:space="0" w:color="auto"/>
        <w:bottom w:val="none" w:sz="0" w:space="0" w:color="auto"/>
        <w:right w:val="none" w:sz="0" w:space="0" w:color="auto"/>
      </w:divBdr>
    </w:div>
    <w:div w:id="907689372">
      <w:bodyDiv w:val="1"/>
      <w:marLeft w:val="0"/>
      <w:marRight w:val="0"/>
      <w:marTop w:val="0"/>
      <w:marBottom w:val="0"/>
      <w:divBdr>
        <w:top w:val="none" w:sz="0" w:space="0" w:color="auto"/>
        <w:left w:val="none" w:sz="0" w:space="0" w:color="auto"/>
        <w:bottom w:val="none" w:sz="0" w:space="0" w:color="auto"/>
        <w:right w:val="none" w:sz="0" w:space="0" w:color="auto"/>
      </w:divBdr>
    </w:div>
    <w:div w:id="907762012">
      <w:bodyDiv w:val="1"/>
      <w:marLeft w:val="0"/>
      <w:marRight w:val="0"/>
      <w:marTop w:val="0"/>
      <w:marBottom w:val="0"/>
      <w:divBdr>
        <w:top w:val="none" w:sz="0" w:space="0" w:color="auto"/>
        <w:left w:val="none" w:sz="0" w:space="0" w:color="auto"/>
        <w:bottom w:val="none" w:sz="0" w:space="0" w:color="auto"/>
        <w:right w:val="none" w:sz="0" w:space="0" w:color="auto"/>
      </w:divBdr>
    </w:div>
    <w:div w:id="910694552">
      <w:bodyDiv w:val="1"/>
      <w:marLeft w:val="0"/>
      <w:marRight w:val="0"/>
      <w:marTop w:val="0"/>
      <w:marBottom w:val="0"/>
      <w:divBdr>
        <w:top w:val="none" w:sz="0" w:space="0" w:color="auto"/>
        <w:left w:val="none" w:sz="0" w:space="0" w:color="auto"/>
        <w:bottom w:val="none" w:sz="0" w:space="0" w:color="auto"/>
        <w:right w:val="none" w:sz="0" w:space="0" w:color="auto"/>
      </w:divBdr>
    </w:div>
    <w:div w:id="911233834">
      <w:bodyDiv w:val="1"/>
      <w:marLeft w:val="0"/>
      <w:marRight w:val="0"/>
      <w:marTop w:val="0"/>
      <w:marBottom w:val="0"/>
      <w:divBdr>
        <w:top w:val="none" w:sz="0" w:space="0" w:color="auto"/>
        <w:left w:val="none" w:sz="0" w:space="0" w:color="auto"/>
        <w:bottom w:val="none" w:sz="0" w:space="0" w:color="auto"/>
        <w:right w:val="none" w:sz="0" w:space="0" w:color="auto"/>
      </w:divBdr>
    </w:div>
    <w:div w:id="912011200">
      <w:bodyDiv w:val="1"/>
      <w:marLeft w:val="0"/>
      <w:marRight w:val="0"/>
      <w:marTop w:val="0"/>
      <w:marBottom w:val="0"/>
      <w:divBdr>
        <w:top w:val="none" w:sz="0" w:space="0" w:color="auto"/>
        <w:left w:val="none" w:sz="0" w:space="0" w:color="auto"/>
        <w:bottom w:val="none" w:sz="0" w:space="0" w:color="auto"/>
        <w:right w:val="none" w:sz="0" w:space="0" w:color="auto"/>
      </w:divBdr>
    </w:div>
    <w:div w:id="912424875">
      <w:bodyDiv w:val="1"/>
      <w:marLeft w:val="0"/>
      <w:marRight w:val="0"/>
      <w:marTop w:val="0"/>
      <w:marBottom w:val="0"/>
      <w:divBdr>
        <w:top w:val="none" w:sz="0" w:space="0" w:color="auto"/>
        <w:left w:val="none" w:sz="0" w:space="0" w:color="auto"/>
        <w:bottom w:val="none" w:sz="0" w:space="0" w:color="auto"/>
        <w:right w:val="none" w:sz="0" w:space="0" w:color="auto"/>
      </w:divBdr>
    </w:div>
    <w:div w:id="912664494">
      <w:bodyDiv w:val="1"/>
      <w:marLeft w:val="0"/>
      <w:marRight w:val="0"/>
      <w:marTop w:val="0"/>
      <w:marBottom w:val="0"/>
      <w:divBdr>
        <w:top w:val="none" w:sz="0" w:space="0" w:color="auto"/>
        <w:left w:val="none" w:sz="0" w:space="0" w:color="auto"/>
        <w:bottom w:val="none" w:sz="0" w:space="0" w:color="auto"/>
        <w:right w:val="none" w:sz="0" w:space="0" w:color="auto"/>
      </w:divBdr>
    </w:div>
    <w:div w:id="913441782">
      <w:bodyDiv w:val="1"/>
      <w:marLeft w:val="0"/>
      <w:marRight w:val="0"/>
      <w:marTop w:val="0"/>
      <w:marBottom w:val="0"/>
      <w:divBdr>
        <w:top w:val="none" w:sz="0" w:space="0" w:color="auto"/>
        <w:left w:val="none" w:sz="0" w:space="0" w:color="auto"/>
        <w:bottom w:val="none" w:sz="0" w:space="0" w:color="auto"/>
        <w:right w:val="none" w:sz="0" w:space="0" w:color="auto"/>
      </w:divBdr>
    </w:div>
    <w:div w:id="913441796">
      <w:bodyDiv w:val="1"/>
      <w:marLeft w:val="0"/>
      <w:marRight w:val="0"/>
      <w:marTop w:val="0"/>
      <w:marBottom w:val="0"/>
      <w:divBdr>
        <w:top w:val="none" w:sz="0" w:space="0" w:color="auto"/>
        <w:left w:val="none" w:sz="0" w:space="0" w:color="auto"/>
        <w:bottom w:val="none" w:sz="0" w:space="0" w:color="auto"/>
        <w:right w:val="none" w:sz="0" w:space="0" w:color="auto"/>
      </w:divBdr>
    </w:div>
    <w:div w:id="914322238">
      <w:bodyDiv w:val="1"/>
      <w:marLeft w:val="0"/>
      <w:marRight w:val="0"/>
      <w:marTop w:val="0"/>
      <w:marBottom w:val="0"/>
      <w:divBdr>
        <w:top w:val="none" w:sz="0" w:space="0" w:color="auto"/>
        <w:left w:val="none" w:sz="0" w:space="0" w:color="auto"/>
        <w:bottom w:val="none" w:sz="0" w:space="0" w:color="auto"/>
        <w:right w:val="none" w:sz="0" w:space="0" w:color="auto"/>
      </w:divBdr>
    </w:div>
    <w:div w:id="917520832">
      <w:bodyDiv w:val="1"/>
      <w:marLeft w:val="0"/>
      <w:marRight w:val="0"/>
      <w:marTop w:val="0"/>
      <w:marBottom w:val="0"/>
      <w:divBdr>
        <w:top w:val="none" w:sz="0" w:space="0" w:color="auto"/>
        <w:left w:val="none" w:sz="0" w:space="0" w:color="auto"/>
        <w:bottom w:val="none" w:sz="0" w:space="0" w:color="auto"/>
        <w:right w:val="none" w:sz="0" w:space="0" w:color="auto"/>
      </w:divBdr>
    </w:div>
    <w:div w:id="918292904">
      <w:bodyDiv w:val="1"/>
      <w:marLeft w:val="0"/>
      <w:marRight w:val="0"/>
      <w:marTop w:val="0"/>
      <w:marBottom w:val="0"/>
      <w:divBdr>
        <w:top w:val="none" w:sz="0" w:space="0" w:color="auto"/>
        <w:left w:val="none" w:sz="0" w:space="0" w:color="auto"/>
        <w:bottom w:val="none" w:sz="0" w:space="0" w:color="auto"/>
        <w:right w:val="none" w:sz="0" w:space="0" w:color="auto"/>
      </w:divBdr>
    </w:div>
    <w:div w:id="918946228">
      <w:bodyDiv w:val="1"/>
      <w:marLeft w:val="0"/>
      <w:marRight w:val="0"/>
      <w:marTop w:val="0"/>
      <w:marBottom w:val="0"/>
      <w:divBdr>
        <w:top w:val="none" w:sz="0" w:space="0" w:color="auto"/>
        <w:left w:val="none" w:sz="0" w:space="0" w:color="auto"/>
        <w:bottom w:val="none" w:sz="0" w:space="0" w:color="auto"/>
        <w:right w:val="none" w:sz="0" w:space="0" w:color="auto"/>
      </w:divBdr>
    </w:div>
    <w:div w:id="919682874">
      <w:bodyDiv w:val="1"/>
      <w:marLeft w:val="0"/>
      <w:marRight w:val="0"/>
      <w:marTop w:val="0"/>
      <w:marBottom w:val="0"/>
      <w:divBdr>
        <w:top w:val="none" w:sz="0" w:space="0" w:color="auto"/>
        <w:left w:val="none" w:sz="0" w:space="0" w:color="auto"/>
        <w:bottom w:val="none" w:sz="0" w:space="0" w:color="auto"/>
        <w:right w:val="none" w:sz="0" w:space="0" w:color="auto"/>
      </w:divBdr>
    </w:div>
    <w:div w:id="923220546">
      <w:bodyDiv w:val="1"/>
      <w:marLeft w:val="0"/>
      <w:marRight w:val="0"/>
      <w:marTop w:val="0"/>
      <w:marBottom w:val="0"/>
      <w:divBdr>
        <w:top w:val="none" w:sz="0" w:space="0" w:color="auto"/>
        <w:left w:val="none" w:sz="0" w:space="0" w:color="auto"/>
        <w:bottom w:val="none" w:sz="0" w:space="0" w:color="auto"/>
        <w:right w:val="none" w:sz="0" w:space="0" w:color="auto"/>
      </w:divBdr>
    </w:div>
    <w:div w:id="924461145">
      <w:bodyDiv w:val="1"/>
      <w:marLeft w:val="0"/>
      <w:marRight w:val="0"/>
      <w:marTop w:val="0"/>
      <w:marBottom w:val="0"/>
      <w:divBdr>
        <w:top w:val="none" w:sz="0" w:space="0" w:color="auto"/>
        <w:left w:val="none" w:sz="0" w:space="0" w:color="auto"/>
        <w:bottom w:val="none" w:sz="0" w:space="0" w:color="auto"/>
        <w:right w:val="none" w:sz="0" w:space="0" w:color="auto"/>
      </w:divBdr>
    </w:div>
    <w:div w:id="924846822">
      <w:bodyDiv w:val="1"/>
      <w:marLeft w:val="0"/>
      <w:marRight w:val="0"/>
      <w:marTop w:val="0"/>
      <w:marBottom w:val="0"/>
      <w:divBdr>
        <w:top w:val="none" w:sz="0" w:space="0" w:color="auto"/>
        <w:left w:val="none" w:sz="0" w:space="0" w:color="auto"/>
        <w:bottom w:val="none" w:sz="0" w:space="0" w:color="auto"/>
        <w:right w:val="none" w:sz="0" w:space="0" w:color="auto"/>
      </w:divBdr>
    </w:div>
    <w:div w:id="924996791">
      <w:bodyDiv w:val="1"/>
      <w:marLeft w:val="0"/>
      <w:marRight w:val="0"/>
      <w:marTop w:val="0"/>
      <w:marBottom w:val="0"/>
      <w:divBdr>
        <w:top w:val="none" w:sz="0" w:space="0" w:color="auto"/>
        <w:left w:val="none" w:sz="0" w:space="0" w:color="auto"/>
        <w:bottom w:val="none" w:sz="0" w:space="0" w:color="auto"/>
        <w:right w:val="none" w:sz="0" w:space="0" w:color="auto"/>
      </w:divBdr>
    </w:div>
    <w:div w:id="925848173">
      <w:bodyDiv w:val="1"/>
      <w:marLeft w:val="0"/>
      <w:marRight w:val="0"/>
      <w:marTop w:val="0"/>
      <w:marBottom w:val="0"/>
      <w:divBdr>
        <w:top w:val="none" w:sz="0" w:space="0" w:color="auto"/>
        <w:left w:val="none" w:sz="0" w:space="0" w:color="auto"/>
        <w:bottom w:val="none" w:sz="0" w:space="0" w:color="auto"/>
        <w:right w:val="none" w:sz="0" w:space="0" w:color="auto"/>
      </w:divBdr>
    </w:div>
    <w:div w:id="927690808">
      <w:bodyDiv w:val="1"/>
      <w:marLeft w:val="0"/>
      <w:marRight w:val="0"/>
      <w:marTop w:val="0"/>
      <w:marBottom w:val="0"/>
      <w:divBdr>
        <w:top w:val="none" w:sz="0" w:space="0" w:color="auto"/>
        <w:left w:val="none" w:sz="0" w:space="0" w:color="auto"/>
        <w:bottom w:val="none" w:sz="0" w:space="0" w:color="auto"/>
        <w:right w:val="none" w:sz="0" w:space="0" w:color="auto"/>
      </w:divBdr>
    </w:div>
    <w:div w:id="928974359">
      <w:bodyDiv w:val="1"/>
      <w:marLeft w:val="0"/>
      <w:marRight w:val="0"/>
      <w:marTop w:val="0"/>
      <w:marBottom w:val="0"/>
      <w:divBdr>
        <w:top w:val="none" w:sz="0" w:space="0" w:color="auto"/>
        <w:left w:val="none" w:sz="0" w:space="0" w:color="auto"/>
        <w:bottom w:val="none" w:sz="0" w:space="0" w:color="auto"/>
        <w:right w:val="none" w:sz="0" w:space="0" w:color="auto"/>
      </w:divBdr>
    </w:div>
    <w:div w:id="931622013">
      <w:bodyDiv w:val="1"/>
      <w:marLeft w:val="0"/>
      <w:marRight w:val="0"/>
      <w:marTop w:val="0"/>
      <w:marBottom w:val="0"/>
      <w:divBdr>
        <w:top w:val="none" w:sz="0" w:space="0" w:color="auto"/>
        <w:left w:val="none" w:sz="0" w:space="0" w:color="auto"/>
        <w:bottom w:val="none" w:sz="0" w:space="0" w:color="auto"/>
        <w:right w:val="none" w:sz="0" w:space="0" w:color="auto"/>
      </w:divBdr>
    </w:div>
    <w:div w:id="931821303">
      <w:bodyDiv w:val="1"/>
      <w:marLeft w:val="0"/>
      <w:marRight w:val="0"/>
      <w:marTop w:val="0"/>
      <w:marBottom w:val="0"/>
      <w:divBdr>
        <w:top w:val="none" w:sz="0" w:space="0" w:color="auto"/>
        <w:left w:val="none" w:sz="0" w:space="0" w:color="auto"/>
        <w:bottom w:val="none" w:sz="0" w:space="0" w:color="auto"/>
        <w:right w:val="none" w:sz="0" w:space="0" w:color="auto"/>
      </w:divBdr>
    </w:div>
    <w:div w:id="932663343">
      <w:bodyDiv w:val="1"/>
      <w:marLeft w:val="0"/>
      <w:marRight w:val="0"/>
      <w:marTop w:val="0"/>
      <w:marBottom w:val="0"/>
      <w:divBdr>
        <w:top w:val="none" w:sz="0" w:space="0" w:color="auto"/>
        <w:left w:val="none" w:sz="0" w:space="0" w:color="auto"/>
        <w:bottom w:val="none" w:sz="0" w:space="0" w:color="auto"/>
        <w:right w:val="none" w:sz="0" w:space="0" w:color="auto"/>
      </w:divBdr>
    </w:div>
    <w:div w:id="934822362">
      <w:bodyDiv w:val="1"/>
      <w:marLeft w:val="0"/>
      <w:marRight w:val="0"/>
      <w:marTop w:val="0"/>
      <w:marBottom w:val="0"/>
      <w:divBdr>
        <w:top w:val="none" w:sz="0" w:space="0" w:color="auto"/>
        <w:left w:val="none" w:sz="0" w:space="0" w:color="auto"/>
        <w:bottom w:val="none" w:sz="0" w:space="0" w:color="auto"/>
        <w:right w:val="none" w:sz="0" w:space="0" w:color="auto"/>
      </w:divBdr>
    </w:div>
    <w:div w:id="935330056">
      <w:bodyDiv w:val="1"/>
      <w:marLeft w:val="0"/>
      <w:marRight w:val="0"/>
      <w:marTop w:val="0"/>
      <w:marBottom w:val="0"/>
      <w:divBdr>
        <w:top w:val="none" w:sz="0" w:space="0" w:color="auto"/>
        <w:left w:val="none" w:sz="0" w:space="0" w:color="auto"/>
        <w:bottom w:val="none" w:sz="0" w:space="0" w:color="auto"/>
        <w:right w:val="none" w:sz="0" w:space="0" w:color="auto"/>
      </w:divBdr>
    </w:div>
    <w:div w:id="936182850">
      <w:bodyDiv w:val="1"/>
      <w:marLeft w:val="0"/>
      <w:marRight w:val="0"/>
      <w:marTop w:val="0"/>
      <w:marBottom w:val="0"/>
      <w:divBdr>
        <w:top w:val="none" w:sz="0" w:space="0" w:color="auto"/>
        <w:left w:val="none" w:sz="0" w:space="0" w:color="auto"/>
        <w:bottom w:val="none" w:sz="0" w:space="0" w:color="auto"/>
        <w:right w:val="none" w:sz="0" w:space="0" w:color="auto"/>
      </w:divBdr>
    </w:div>
    <w:div w:id="936521396">
      <w:bodyDiv w:val="1"/>
      <w:marLeft w:val="0"/>
      <w:marRight w:val="0"/>
      <w:marTop w:val="0"/>
      <w:marBottom w:val="0"/>
      <w:divBdr>
        <w:top w:val="none" w:sz="0" w:space="0" w:color="auto"/>
        <w:left w:val="none" w:sz="0" w:space="0" w:color="auto"/>
        <w:bottom w:val="none" w:sz="0" w:space="0" w:color="auto"/>
        <w:right w:val="none" w:sz="0" w:space="0" w:color="auto"/>
      </w:divBdr>
    </w:div>
    <w:div w:id="936642060">
      <w:bodyDiv w:val="1"/>
      <w:marLeft w:val="0"/>
      <w:marRight w:val="0"/>
      <w:marTop w:val="0"/>
      <w:marBottom w:val="0"/>
      <w:divBdr>
        <w:top w:val="none" w:sz="0" w:space="0" w:color="auto"/>
        <w:left w:val="none" w:sz="0" w:space="0" w:color="auto"/>
        <w:bottom w:val="none" w:sz="0" w:space="0" w:color="auto"/>
        <w:right w:val="none" w:sz="0" w:space="0" w:color="auto"/>
      </w:divBdr>
    </w:div>
    <w:div w:id="938834437">
      <w:bodyDiv w:val="1"/>
      <w:marLeft w:val="0"/>
      <w:marRight w:val="0"/>
      <w:marTop w:val="0"/>
      <w:marBottom w:val="0"/>
      <w:divBdr>
        <w:top w:val="none" w:sz="0" w:space="0" w:color="auto"/>
        <w:left w:val="none" w:sz="0" w:space="0" w:color="auto"/>
        <w:bottom w:val="none" w:sz="0" w:space="0" w:color="auto"/>
        <w:right w:val="none" w:sz="0" w:space="0" w:color="auto"/>
      </w:divBdr>
    </w:div>
    <w:div w:id="939407746">
      <w:bodyDiv w:val="1"/>
      <w:marLeft w:val="0"/>
      <w:marRight w:val="0"/>
      <w:marTop w:val="0"/>
      <w:marBottom w:val="0"/>
      <w:divBdr>
        <w:top w:val="none" w:sz="0" w:space="0" w:color="auto"/>
        <w:left w:val="none" w:sz="0" w:space="0" w:color="auto"/>
        <w:bottom w:val="none" w:sz="0" w:space="0" w:color="auto"/>
        <w:right w:val="none" w:sz="0" w:space="0" w:color="auto"/>
      </w:divBdr>
    </w:div>
    <w:div w:id="940063557">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4923000">
      <w:bodyDiv w:val="1"/>
      <w:marLeft w:val="0"/>
      <w:marRight w:val="0"/>
      <w:marTop w:val="0"/>
      <w:marBottom w:val="0"/>
      <w:divBdr>
        <w:top w:val="none" w:sz="0" w:space="0" w:color="auto"/>
        <w:left w:val="none" w:sz="0" w:space="0" w:color="auto"/>
        <w:bottom w:val="none" w:sz="0" w:space="0" w:color="auto"/>
        <w:right w:val="none" w:sz="0" w:space="0" w:color="auto"/>
      </w:divBdr>
    </w:div>
    <w:div w:id="945424157">
      <w:bodyDiv w:val="1"/>
      <w:marLeft w:val="0"/>
      <w:marRight w:val="0"/>
      <w:marTop w:val="0"/>
      <w:marBottom w:val="0"/>
      <w:divBdr>
        <w:top w:val="none" w:sz="0" w:space="0" w:color="auto"/>
        <w:left w:val="none" w:sz="0" w:space="0" w:color="auto"/>
        <w:bottom w:val="none" w:sz="0" w:space="0" w:color="auto"/>
        <w:right w:val="none" w:sz="0" w:space="0" w:color="auto"/>
      </w:divBdr>
    </w:div>
    <w:div w:id="945431286">
      <w:bodyDiv w:val="1"/>
      <w:marLeft w:val="0"/>
      <w:marRight w:val="0"/>
      <w:marTop w:val="0"/>
      <w:marBottom w:val="0"/>
      <w:divBdr>
        <w:top w:val="none" w:sz="0" w:space="0" w:color="auto"/>
        <w:left w:val="none" w:sz="0" w:space="0" w:color="auto"/>
        <w:bottom w:val="none" w:sz="0" w:space="0" w:color="auto"/>
        <w:right w:val="none" w:sz="0" w:space="0" w:color="auto"/>
      </w:divBdr>
    </w:div>
    <w:div w:id="946082729">
      <w:bodyDiv w:val="1"/>
      <w:marLeft w:val="0"/>
      <w:marRight w:val="0"/>
      <w:marTop w:val="0"/>
      <w:marBottom w:val="0"/>
      <w:divBdr>
        <w:top w:val="none" w:sz="0" w:space="0" w:color="auto"/>
        <w:left w:val="none" w:sz="0" w:space="0" w:color="auto"/>
        <w:bottom w:val="none" w:sz="0" w:space="0" w:color="auto"/>
        <w:right w:val="none" w:sz="0" w:space="0" w:color="auto"/>
      </w:divBdr>
    </w:div>
    <w:div w:id="947850753">
      <w:bodyDiv w:val="1"/>
      <w:marLeft w:val="0"/>
      <w:marRight w:val="0"/>
      <w:marTop w:val="0"/>
      <w:marBottom w:val="0"/>
      <w:divBdr>
        <w:top w:val="none" w:sz="0" w:space="0" w:color="auto"/>
        <w:left w:val="none" w:sz="0" w:space="0" w:color="auto"/>
        <w:bottom w:val="none" w:sz="0" w:space="0" w:color="auto"/>
        <w:right w:val="none" w:sz="0" w:space="0" w:color="auto"/>
      </w:divBdr>
    </w:div>
    <w:div w:id="949971292">
      <w:bodyDiv w:val="1"/>
      <w:marLeft w:val="0"/>
      <w:marRight w:val="0"/>
      <w:marTop w:val="0"/>
      <w:marBottom w:val="0"/>
      <w:divBdr>
        <w:top w:val="none" w:sz="0" w:space="0" w:color="auto"/>
        <w:left w:val="none" w:sz="0" w:space="0" w:color="auto"/>
        <w:bottom w:val="none" w:sz="0" w:space="0" w:color="auto"/>
        <w:right w:val="none" w:sz="0" w:space="0" w:color="auto"/>
      </w:divBdr>
    </w:div>
    <w:div w:id="952126408">
      <w:bodyDiv w:val="1"/>
      <w:marLeft w:val="0"/>
      <w:marRight w:val="0"/>
      <w:marTop w:val="0"/>
      <w:marBottom w:val="0"/>
      <w:divBdr>
        <w:top w:val="none" w:sz="0" w:space="0" w:color="auto"/>
        <w:left w:val="none" w:sz="0" w:space="0" w:color="auto"/>
        <w:bottom w:val="none" w:sz="0" w:space="0" w:color="auto"/>
        <w:right w:val="none" w:sz="0" w:space="0" w:color="auto"/>
      </w:divBdr>
    </w:div>
    <w:div w:id="953907965">
      <w:bodyDiv w:val="1"/>
      <w:marLeft w:val="0"/>
      <w:marRight w:val="0"/>
      <w:marTop w:val="0"/>
      <w:marBottom w:val="0"/>
      <w:divBdr>
        <w:top w:val="none" w:sz="0" w:space="0" w:color="auto"/>
        <w:left w:val="none" w:sz="0" w:space="0" w:color="auto"/>
        <w:bottom w:val="none" w:sz="0" w:space="0" w:color="auto"/>
        <w:right w:val="none" w:sz="0" w:space="0" w:color="auto"/>
      </w:divBdr>
    </w:div>
    <w:div w:id="955991340">
      <w:bodyDiv w:val="1"/>
      <w:marLeft w:val="0"/>
      <w:marRight w:val="0"/>
      <w:marTop w:val="0"/>
      <w:marBottom w:val="0"/>
      <w:divBdr>
        <w:top w:val="none" w:sz="0" w:space="0" w:color="auto"/>
        <w:left w:val="none" w:sz="0" w:space="0" w:color="auto"/>
        <w:bottom w:val="none" w:sz="0" w:space="0" w:color="auto"/>
        <w:right w:val="none" w:sz="0" w:space="0" w:color="auto"/>
      </w:divBdr>
    </w:div>
    <w:div w:id="956060700">
      <w:bodyDiv w:val="1"/>
      <w:marLeft w:val="0"/>
      <w:marRight w:val="0"/>
      <w:marTop w:val="0"/>
      <w:marBottom w:val="0"/>
      <w:divBdr>
        <w:top w:val="none" w:sz="0" w:space="0" w:color="auto"/>
        <w:left w:val="none" w:sz="0" w:space="0" w:color="auto"/>
        <w:bottom w:val="none" w:sz="0" w:space="0" w:color="auto"/>
        <w:right w:val="none" w:sz="0" w:space="0" w:color="auto"/>
      </w:divBdr>
    </w:div>
    <w:div w:id="957876104">
      <w:bodyDiv w:val="1"/>
      <w:marLeft w:val="0"/>
      <w:marRight w:val="0"/>
      <w:marTop w:val="0"/>
      <w:marBottom w:val="0"/>
      <w:divBdr>
        <w:top w:val="none" w:sz="0" w:space="0" w:color="auto"/>
        <w:left w:val="none" w:sz="0" w:space="0" w:color="auto"/>
        <w:bottom w:val="none" w:sz="0" w:space="0" w:color="auto"/>
        <w:right w:val="none" w:sz="0" w:space="0" w:color="auto"/>
      </w:divBdr>
    </w:div>
    <w:div w:id="958992239">
      <w:bodyDiv w:val="1"/>
      <w:marLeft w:val="0"/>
      <w:marRight w:val="0"/>
      <w:marTop w:val="0"/>
      <w:marBottom w:val="0"/>
      <w:divBdr>
        <w:top w:val="none" w:sz="0" w:space="0" w:color="auto"/>
        <w:left w:val="none" w:sz="0" w:space="0" w:color="auto"/>
        <w:bottom w:val="none" w:sz="0" w:space="0" w:color="auto"/>
        <w:right w:val="none" w:sz="0" w:space="0" w:color="auto"/>
      </w:divBdr>
    </w:div>
    <w:div w:id="961618176">
      <w:bodyDiv w:val="1"/>
      <w:marLeft w:val="0"/>
      <w:marRight w:val="0"/>
      <w:marTop w:val="0"/>
      <w:marBottom w:val="0"/>
      <w:divBdr>
        <w:top w:val="none" w:sz="0" w:space="0" w:color="auto"/>
        <w:left w:val="none" w:sz="0" w:space="0" w:color="auto"/>
        <w:bottom w:val="none" w:sz="0" w:space="0" w:color="auto"/>
        <w:right w:val="none" w:sz="0" w:space="0" w:color="auto"/>
      </w:divBdr>
    </w:div>
    <w:div w:id="963729630">
      <w:bodyDiv w:val="1"/>
      <w:marLeft w:val="0"/>
      <w:marRight w:val="0"/>
      <w:marTop w:val="0"/>
      <w:marBottom w:val="0"/>
      <w:divBdr>
        <w:top w:val="none" w:sz="0" w:space="0" w:color="auto"/>
        <w:left w:val="none" w:sz="0" w:space="0" w:color="auto"/>
        <w:bottom w:val="none" w:sz="0" w:space="0" w:color="auto"/>
        <w:right w:val="none" w:sz="0" w:space="0" w:color="auto"/>
      </w:divBdr>
    </w:div>
    <w:div w:id="964584426">
      <w:bodyDiv w:val="1"/>
      <w:marLeft w:val="0"/>
      <w:marRight w:val="0"/>
      <w:marTop w:val="0"/>
      <w:marBottom w:val="0"/>
      <w:divBdr>
        <w:top w:val="none" w:sz="0" w:space="0" w:color="auto"/>
        <w:left w:val="none" w:sz="0" w:space="0" w:color="auto"/>
        <w:bottom w:val="none" w:sz="0" w:space="0" w:color="auto"/>
        <w:right w:val="none" w:sz="0" w:space="0" w:color="auto"/>
      </w:divBdr>
    </w:div>
    <w:div w:id="967317909">
      <w:bodyDiv w:val="1"/>
      <w:marLeft w:val="0"/>
      <w:marRight w:val="0"/>
      <w:marTop w:val="0"/>
      <w:marBottom w:val="0"/>
      <w:divBdr>
        <w:top w:val="none" w:sz="0" w:space="0" w:color="auto"/>
        <w:left w:val="none" w:sz="0" w:space="0" w:color="auto"/>
        <w:bottom w:val="none" w:sz="0" w:space="0" w:color="auto"/>
        <w:right w:val="none" w:sz="0" w:space="0" w:color="auto"/>
      </w:divBdr>
    </w:div>
    <w:div w:id="967860748">
      <w:bodyDiv w:val="1"/>
      <w:marLeft w:val="0"/>
      <w:marRight w:val="0"/>
      <w:marTop w:val="0"/>
      <w:marBottom w:val="0"/>
      <w:divBdr>
        <w:top w:val="none" w:sz="0" w:space="0" w:color="auto"/>
        <w:left w:val="none" w:sz="0" w:space="0" w:color="auto"/>
        <w:bottom w:val="none" w:sz="0" w:space="0" w:color="auto"/>
        <w:right w:val="none" w:sz="0" w:space="0" w:color="auto"/>
      </w:divBdr>
    </w:div>
    <w:div w:id="968557058">
      <w:bodyDiv w:val="1"/>
      <w:marLeft w:val="0"/>
      <w:marRight w:val="0"/>
      <w:marTop w:val="0"/>
      <w:marBottom w:val="0"/>
      <w:divBdr>
        <w:top w:val="none" w:sz="0" w:space="0" w:color="auto"/>
        <w:left w:val="none" w:sz="0" w:space="0" w:color="auto"/>
        <w:bottom w:val="none" w:sz="0" w:space="0" w:color="auto"/>
        <w:right w:val="none" w:sz="0" w:space="0" w:color="auto"/>
      </w:divBdr>
    </w:div>
    <w:div w:id="970214310">
      <w:bodyDiv w:val="1"/>
      <w:marLeft w:val="0"/>
      <w:marRight w:val="0"/>
      <w:marTop w:val="0"/>
      <w:marBottom w:val="0"/>
      <w:divBdr>
        <w:top w:val="none" w:sz="0" w:space="0" w:color="auto"/>
        <w:left w:val="none" w:sz="0" w:space="0" w:color="auto"/>
        <w:bottom w:val="none" w:sz="0" w:space="0" w:color="auto"/>
        <w:right w:val="none" w:sz="0" w:space="0" w:color="auto"/>
      </w:divBdr>
    </w:div>
    <w:div w:id="971789197">
      <w:bodyDiv w:val="1"/>
      <w:marLeft w:val="0"/>
      <w:marRight w:val="0"/>
      <w:marTop w:val="0"/>
      <w:marBottom w:val="0"/>
      <w:divBdr>
        <w:top w:val="none" w:sz="0" w:space="0" w:color="auto"/>
        <w:left w:val="none" w:sz="0" w:space="0" w:color="auto"/>
        <w:bottom w:val="none" w:sz="0" w:space="0" w:color="auto"/>
        <w:right w:val="none" w:sz="0" w:space="0" w:color="auto"/>
      </w:divBdr>
    </w:div>
    <w:div w:id="974212132">
      <w:bodyDiv w:val="1"/>
      <w:marLeft w:val="0"/>
      <w:marRight w:val="0"/>
      <w:marTop w:val="0"/>
      <w:marBottom w:val="0"/>
      <w:divBdr>
        <w:top w:val="none" w:sz="0" w:space="0" w:color="auto"/>
        <w:left w:val="none" w:sz="0" w:space="0" w:color="auto"/>
        <w:bottom w:val="none" w:sz="0" w:space="0" w:color="auto"/>
        <w:right w:val="none" w:sz="0" w:space="0" w:color="auto"/>
      </w:divBdr>
    </w:div>
    <w:div w:id="976296156">
      <w:bodyDiv w:val="1"/>
      <w:marLeft w:val="0"/>
      <w:marRight w:val="0"/>
      <w:marTop w:val="0"/>
      <w:marBottom w:val="0"/>
      <w:divBdr>
        <w:top w:val="none" w:sz="0" w:space="0" w:color="auto"/>
        <w:left w:val="none" w:sz="0" w:space="0" w:color="auto"/>
        <w:bottom w:val="none" w:sz="0" w:space="0" w:color="auto"/>
        <w:right w:val="none" w:sz="0" w:space="0" w:color="auto"/>
      </w:divBdr>
    </w:div>
    <w:div w:id="981547207">
      <w:bodyDiv w:val="1"/>
      <w:marLeft w:val="0"/>
      <w:marRight w:val="0"/>
      <w:marTop w:val="0"/>
      <w:marBottom w:val="0"/>
      <w:divBdr>
        <w:top w:val="none" w:sz="0" w:space="0" w:color="auto"/>
        <w:left w:val="none" w:sz="0" w:space="0" w:color="auto"/>
        <w:bottom w:val="none" w:sz="0" w:space="0" w:color="auto"/>
        <w:right w:val="none" w:sz="0" w:space="0" w:color="auto"/>
      </w:divBdr>
    </w:div>
    <w:div w:id="983705623">
      <w:bodyDiv w:val="1"/>
      <w:marLeft w:val="0"/>
      <w:marRight w:val="0"/>
      <w:marTop w:val="0"/>
      <w:marBottom w:val="0"/>
      <w:divBdr>
        <w:top w:val="none" w:sz="0" w:space="0" w:color="auto"/>
        <w:left w:val="none" w:sz="0" w:space="0" w:color="auto"/>
        <w:bottom w:val="none" w:sz="0" w:space="0" w:color="auto"/>
        <w:right w:val="none" w:sz="0" w:space="0" w:color="auto"/>
      </w:divBdr>
    </w:div>
    <w:div w:id="990981929">
      <w:bodyDiv w:val="1"/>
      <w:marLeft w:val="0"/>
      <w:marRight w:val="0"/>
      <w:marTop w:val="0"/>
      <w:marBottom w:val="0"/>
      <w:divBdr>
        <w:top w:val="none" w:sz="0" w:space="0" w:color="auto"/>
        <w:left w:val="none" w:sz="0" w:space="0" w:color="auto"/>
        <w:bottom w:val="none" w:sz="0" w:space="0" w:color="auto"/>
        <w:right w:val="none" w:sz="0" w:space="0" w:color="auto"/>
      </w:divBdr>
    </w:div>
    <w:div w:id="991374400">
      <w:bodyDiv w:val="1"/>
      <w:marLeft w:val="0"/>
      <w:marRight w:val="0"/>
      <w:marTop w:val="0"/>
      <w:marBottom w:val="0"/>
      <w:divBdr>
        <w:top w:val="none" w:sz="0" w:space="0" w:color="auto"/>
        <w:left w:val="none" w:sz="0" w:space="0" w:color="auto"/>
        <w:bottom w:val="none" w:sz="0" w:space="0" w:color="auto"/>
        <w:right w:val="none" w:sz="0" w:space="0" w:color="auto"/>
      </w:divBdr>
    </w:div>
    <w:div w:id="991980624">
      <w:bodyDiv w:val="1"/>
      <w:marLeft w:val="0"/>
      <w:marRight w:val="0"/>
      <w:marTop w:val="0"/>
      <w:marBottom w:val="0"/>
      <w:divBdr>
        <w:top w:val="none" w:sz="0" w:space="0" w:color="auto"/>
        <w:left w:val="none" w:sz="0" w:space="0" w:color="auto"/>
        <w:bottom w:val="none" w:sz="0" w:space="0" w:color="auto"/>
        <w:right w:val="none" w:sz="0" w:space="0" w:color="auto"/>
      </w:divBdr>
    </w:div>
    <w:div w:id="992025074">
      <w:bodyDiv w:val="1"/>
      <w:marLeft w:val="0"/>
      <w:marRight w:val="0"/>
      <w:marTop w:val="0"/>
      <w:marBottom w:val="0"/>
      <w:divBdr>
        <w:top w:val="none" w:sz="0" w:space="0" w:color="auto"/>
        <w:left w:val="none" w:sz="0" w:space="0" w:color="auto"/>
        <w:bottom w:val="none" w:sz="0" w:space="0" w:color="auto"/>
        <w:right w:val="none" w:sz="0" w:space="0" w:color="auto"/>
      </w:divBdr>
    </w:div>
    <w:div w:id="997340894">
      <w:bodyDiv w:val="1"/>
      <w:marLeft w:val="0"/>
      <w:marRight w:val="0"/>
      <w:marTop w:val="0"/>
      <w:marBottom w:val="0"/>
      <w:divBdr>
        <w:top w:val="none" w:sz="0" w:space="0" w:color="auto"/>
        <w:left w:val="none" w:sz="0" w:space="0" w:color="auto"/>
        <w:bottom w:val="none" w:sz="0" w:space="0" w:color="auto"/>
        <w:right w:val="none" w:sz="0" w:space="0" w:color="auto"/>
      </w:divBdr>
    </w:div>
    <w:div w:id="998729319">
      <w:bodyDiv w:val="1"/>
      <w:marLeft w:val="0"/>
      <w:marRight w:val="0"/>
      <w:marTop w:val="0"/>
      <w:marBottom w:val="0"/>
      <w:divBdr>
        <w:top w:val="none" w:sz="0" w:space="0" w:color="auto"/>
        <w:left w:val="none" w:sz="0" w:space="0" w:color="auto"/>
        <w:bottom w:val="none" w:sz="0" w:space="0" w:color="auto"/>
        <w:right w:val="none" w:sz="0" w:space="0" w:color="auto"/>
      </w:divBdr>
    </w:div>
    <w:div w:id="1000278338">
      <w:bodyDiv w:val="1"/>
      <w:marLeft w:val="0"/>
      <w:marRight w:val="0"/>
      <w:marTop w:val="0"/>
      <w:marBottom w:val="0"/>
      <w:divBdr>
        <w:top w:val="none" w:sz="0" w:space="0" w:color="auto"/>
        <w:left w:val="none" w:sz="0" w:space="0" w:color="auto"/>
        <w:bottom w:val="none" w:sz="0" w:space="0" w:color="auto"/>
        <w:right w:val="none" w:sz="0" w:space="0" w:color="auto"/>
      </w:divBdr>
    </w:div>
    <w:div w:id="1000424433">
      <w:bodyDiv w:val="1"/>
      <w:marLeft w:val="0"/>
      <w:marRight w:val="0"/>
      <w:marTop w:val="0"/>
      <w:marBottom w:val="0"/>
      <w:divBdr>
        <w:top w:val="none" w:sz="0" w:space="0" w:color="auto"/>
        <w:left w:val="none" w:sz="0" w:space="0" w:color="auto"/>
        <w:bottom w:val="none" w:sz="0" w:space="0" w:color="auto"/>
        <w:right w:val="none" w:sz="0" w:space="0" w:color="auto"/>
      </w:divBdr>
    </w:div>
    <w:div w:id="1009333322">
      <w:bodyDiv w:val="1"/>
      <w:marLeft w:val="0"/>
      <w:marRight w:val="0"/>
      <w:marTop w:val="0"/>
      <w:marBottom w:val="0"/>
      <w:divBdr>
        <w:top w:val="none" w:sz="0" w:space="0" w:color="auto"/>
        <w:left w:val="none" w:sz="0" w:space="0" w:color="auto"/>
        <w:bottom w:val="none" w:sz="0" w:space="0" w:color="auto"/>
        <w:right w:val="none" w:sz="0" w:space="0" w:color="auto"/>
      </w:divBdr>
    </w:div>
    <w:div w:id="1010329185">
      <w:bodyDiv w:val="1"/>
      <w:marLeft w:val="0"/>
      <w:marRight w:val="0"/>
      <w:marTop w:val="0"/>
      <w:marBottom w:val="0"/>
      <w:divBdr>
        <w:top w:val="none" w:sz="0" w:space="0" w:color="auto"/>
        <w:left w:val="none" w:sz="0" w:space="0" w:color="auto"/>
        <w:bottom w:val="none" w:sz="0" w:space="0" w:color="auto"/>
        <w:right w:val="none" w:sz="0" w:space="0" w:color="auto"/>
      </w:divBdr>
    </w:div>
    <w:div w:id="1010647698">
      <w:bodyDiv w:val="1"/>
      <w:marLeft w:val="0"/>
      <w:marRight w:val="0"/>
      <w:marTop w:val="0"/>
      <w:marBottom w:val="0"/>
      <w:divBdr>
        <w:top w:val="none" w:sz="0" w:space="0" w:color="auto"/>
        <w:left w:val="none" w:sz="0" w:space="0" w:color="auto"/>
        <w:bottom w:val="none" w:sz="0" w:space="0" w:color="auto"/>
        <w:right w:val="none" w:sz="0" w:space="0" w:color="auto"/>
      </w:divBdr>
    </w:div>
    <w:div w:id="1011375753">
      <w:bodyDiv w:val="1"/>
      <w:marLeft w:val="0"/>
      <w:marRight w:val="0"/>
      <w:marTop w:val="0"/>
      <w:marBottom w:val="0"/>
      <w:divBdr>
        <w:top w:val="none" w:sz="0" w:space="0" w:color="auto"/>
        <w:left w:val="none" w:sz="0" w:space="0" w:color="auto"/>
        <w:bottom w:val="none" w:sz="0" w:space="0" w:color="auto"/>
        <w:right w:val="none" w:sz="0" w:space="0" w:color="auto"/>
      </w:divBdr>
    </w:div>
    <w:div w:id="1011567118">
      <w:bodyDiv w:val="1"/>
      <w:marLeft w:val="0"/>
      <w:marRight w:val="0"/>
      <w:marTop w:val="0"/>
      <w:marBottom w:val="0"/>
      <w:divBdr>
        <w:top w:val="none" w:sz="0" w:space="0" w:color="auto"/>
        <w:left w:val="none" w:sz="0" w:space="0" w:color="auto"/>
        <w:bottom w:val="none" w:sz="0" w:space="0" w:color="auto"/>
        <w:right w:val="none" w:sz="0" w:space="0" w:color="auto"/>
      </w:divBdr>
    </w:div>
    <w:div w:id="1013455061">
      <w:bodyDiv w:val="1"/>
      <w:marLeft w:val="0"/>
      <w:marRight w:val="0"/>
      <w:marTop w:val="0"/>
      <w:marBottom w:val="0"/>
      <w:divBdr>
        <w:top w:val="none" w:sz="0" w:space="0" w:color="auto"/>
        <w:left w:val="none" w:sz="0" w:space="0" w:color="auto"/>
        <w:bottom w:val="none" w:sz="0" w:space="0" w:color="auto"/>
        <w:right w:val="none" w:sz="0" w:space="0" w:color="auto"/>
      </w:divBdr>
    </w:div>
    <w:div w:id="1013921911">
      <w:bodyDiv w:val="1"/>
      <w:marLeft w:val="0"/>
      <w:marRight w:val="0"/>
      <w:marTop w:val="0"/>
      <w:marBottom w:val="0"/>
      <w:divBdr>
        <w:top w:val="none" w:sz="0" w:space="0" w:color="auto"/>
        <w:left w:val="none" w:sz="0" w:space="0" w:color="auto"/>
        <w:bottom w:val="none" w:sz="0" w:space="0" w:color="auto"/>
        <w:right w:val="none" w:sz="0" w:space="0" w:color="auto"/>
      </w:divBdr>
    </w:div>
    <w:div w:id="1013998253">
      <w:bodyDiv w:val="1"/>
      <w:marLeft w:val="0"/>
      <w:marRight w:val="0"/>
      <w:marTop w:val="0"/>
      <w:marBottom w:val="0"/>
      <w:divBdr>
        <w:top w:val="none" w:sz="0" w:space="0" w:color="auto"/>
        <w:left w:val="none" w:sz="0" w:space="0" w:color="auto"/>
        <w:bottom w:val="none" w:sz="0" w:space="0" w:color="auto"/>
        <w:right w:val="none" w:sz="0" w:space="0" w:color="auto"/>
      </w:divBdr>
    </w:div>
    <w:div w:id="1014571158">
      <w:bodyDiv w:val="1"/>
      <w:marLeft w:val="0"/>
      <w:marRight w:val="0"/>
      <w:marTop w:val="0"/>
      <w:marBottom w:val="0"/>
      <w:divBdr>
        <w:top w:val="none" w:sz="0" w:space="0" w:color="auto"/>
        <w:left w:val="none" w:sz="0" w:space="0" w:color="auto"/>
        <w:bottom w:val="none" w:sz="0" w:space="0" w:color="auto"/>
        <w:right w:val="none" w:sz="0" w:space="0" w:color="auto"/>
      </w:divBdr>
    </w:div>
    <w:div w:id="1015422110">
      <w:bodyDiv w:val="1"/>
      <w:marLeft w:val="0"/>
      <w:marRight w:val="0"/>
      <w:marTop w:val="0"/>
      <w:marBottom w:val="0"/>
      <w:divBdr>
        <w:top w:val="none" w:sz="0" w:space="0" w:color="auto"/>
        <w:left w:val="none" w:sz="0" w:space="0" w:color="auto"/>
        <w:bottom w:val="none" w:sz="0" w:space="0" w:color="auto"/>
        <w:right w:val="none" w:sz="0" w:space="0" w:color="auto"/>
      </w:divBdr>
    </w:div>
    <w:div w:id="1020472601">
      <w:bodyDiv w:val="1"/>
      <w:marLeft w:val="0"/>
      <w:marRight w:val="0"/>
      <w:marTop w:val="0"/>
      <w:marBottom w:val="0"/>
      <w:divBdr>
        <w:top w:val="none" w:sz="0" w:space="0" w:color="auto"/>
        <w:left w:val="none" w:sz="0" w:space="0" w:color="auto"/>
        <w:bottom w:val="none" w:sz="0" w:space="0" w:color="auto"/>
        <w:right w:val="none" w:sz="0" w:space="0" w:color="auto"/>
      </w:divBdr>
    </w:div>
    <w:div w:id="1023626601">
      <w:bodyDiv w:val="1"/>
      <w:marLeft w:val="0"/>
      <w:marRight w:val="0"/>
      <w:marTop w:val="0"/>
      <w:marBottom w:val="0"/>
      <w:divBdr>
        <w:top w:val="none" w:sz="0" w:space="0" w:color="auto"/>
        <w:left w:val="none" w:sz="0" w:space="0" w:color="auto"/>
        <w:bottom w:val="none" w:sz="0" w:space="0" w:color="auto"/>
        <w:right w:val="none" w:sz="0" w:space="0" w:color="auto"/>
      </w:divBdr>
    </w:div>
    <w:div w:id="1024163439">
      <w:bodyDiv w:val="1"/>
      <w:marLeft w:val="0"/>
      <w:marRight w:val="0"/>
      <w:marTop w:val="0"/>
      <w:marBottom w:val="0"/>
      <w:divBdr>
        <w:top w:val="none" w:sz="0" w:space="0" w:color="auto"/>
        <w:left w:val="none" w:sz="0" w:space="0" w:color="auto"/>
        <w:bottom w:val="none" w:sz="0" w:space="0" w:color="auto"/>
        <w:right w:val="none" w:sz="0" w:space="0" w:color="auto"/>
      </w:divBdr>
    </w:div>
    <w:div w:id="1024867625">
      <w:bodyDiv w:val="1"/>
      <w:marLeft w:val="0"/>
      <w:marRight w:val="0"/>
      <w:marTop w:val="0"/>
      <w:marBottom w:val="0"/>
      <w:divBdr>
        <w:top w:val="none" w:sz="0" w:space="0" w:color="auto"/>
        <w:left w:val="none" w:sz="0" w:space="0" w:color="auto"/>
        <w:bottom w:val="none" w:sz="0" w:space="0" w:color="auto"/>
        <w:right w:val="none" w:sz="0" w:space="0" w:color="auto"/>
      </w:divBdr>
    </w:div>
    <w:div w:id="1025442745">
      <w:bodyDiv w:val="1"/>
      <w:marLeft w:val="0"/>
      <w:marRight w:val="0"/>
      <w:marTop w:val="0"/>
      <w:marBottom w:val="0"/>
      <w:divBdr>
        <w:top w:val="none" w:sz="0" w:space="0" w:color="auto"/>
        <w:left w:val="none" w:sz="0" w:space="0" w:color="auto"/>
        <w:bottom w:val="none" w:sz="0" w:space="0" w:color="auto"/>
        <w:right w:val="none" w:sz="0" w:space="0" w:color="auto"/>
      </w:divBdr>
    </w:div>
    <w:div w:id="1025835515">
      <w:bodyDiv w:val="1"/>
      <w:marLeft w:val="0"/>
      <w:marRight w:val="0"/>
      <w:marTop w:val="0"/>
      <w:marBottom w:val="0"/>
      <w:divBdr>
        <w:top w:val="none" w:sz="0" w:space="0" w:color="auto"/>
        <w:left w:val="none" w:sz="0" w:space="0" w:color="auto"/>
        <w:bottom w:val="none" w:sz="0" w:space="0" w:color="auto"/>
        <w:right w:val="none" w:sz="0" w:space="0" w:color="auto"/>
      </w:divBdr>
    </w:div>
    <w:div w:id="1026561194">
      <w:bodyDiv w:val="1"/>
      <w:marLeft w:val="0"/>
      <w:marRight w:val="0"/>
      <w:marTop w:val="0"/>
      <w:marBottom w:val="0"/>
      <w:divBdr>
        <w:top w:val="none" w:sz="0" w:space="0" w:color="auto"/>
        <w:left w:val="none" w:sz="0" w:space="0" w:color="auto"/>
        <w:bottom w:val="none" w:sz="0" w:space="0" w:color="auto"/>
        <w:right w:val="none" w:sz="0" w:space="0" w:color="auto"/>
      </w:divBdr>
    </w:div>
    <w:div w:id="1028222002">
      <w:bodyDiv w:val="1"/>
      <w:marLeft w:val="0"/>
      <w:marRight w:val="0"/>
      <w:marTop w:val="0"/>
      <w:marBottom w:val="0"/>
      <w:divBdr>
        <w:top w:val="none" w:sz="0" w:space="0" w:color="auto"/>
        <w:left w:val="none" w:sz="0" w:space="0" w:color="auto"/>
        <w:bottom w:val="none" w:sz="0" w:space="0" w:color="auto"/>
        <w:right w:val="none" w:sz="0" w:space="0" w:color="auto"/>
      </w:divBdr>
    </w:div>
    <w:div w:id="1028679817">
      <w:bodyDiv w:val="1"/>
      <w:marLeft w:val="0"/>
      <w:marRight w:val="0"/>
      <w:marTop w:val="0"/>
      <w:marBottom w:val="0"/>
      <w:divBdr>
        <w:top w:val="none" w:sz="0" w:space="0" w:color="auto"/>
        <w:left w:val="none" w:sz="0" w:space="0" w:color="auto"/>
        <w:bottom w:val="none" w:sz="0" w:space="0" w:color="auto"/>
        <w:right w:val="none" w:sz="0" w:space="0" w:color="auto"/>
      </w:divBdr>
    </w:div>
    <w:div w:id="1029254488">
      <w:bodyDiv w:val="1"/>
      <w:marLeft w:val="0"/>
      <w:marRight w:val="0"/>
      <w:marTop w:val="0"/>
      <w:marBottom w:val="0"/>
      <w:divBdr>
        <w:top w:val="none" w:sz="0" w:space="0" w:color="auto"/>
        <w:left w:val="none" w:sz="0" w:space="0" w:color="auto"/>
        <w:bottom w:val="none" w:sz="0" w:space="0" w:color="auto"/>
        <w:right w:val="none" w:sz="0" w:space="0" w:color="auto"/>
      </w:divBdr>
    </w:div>
    <w:div w:id="1029256019">
      <w:bodyDiv w:val="1"/>
      <w:marLeft w:val="0"/>
      <w:marRight w:val="0"/>
      <w:marTop w:val="0"/>
      <w:marBottom w:val="0"/>
      <w:divBdr>
        <w:top w:val="none" w:sz="0" w:space="0" w:color="auto"/>
        <w:left w:val="none" w:sz="0" w:space="0" w:color="auto"/>
        <w:bottom w:val="none" w:sz="0" w:space="0" w:color="auto"/>
        <w:right w:val="none" w:sz="0" w:space="0" w:color="auto"/>
      </w:divBdr>
    </w:div>
    <w:div w:id="1029718193">
      <w:bodyDiv w:val="1"/>
      <w:marLeft w:val="0"/>
      <w:marRight w:val="0"/>
      <w:marTop w:val="0"/>
      <w:marBottom w:val="0"/>
      <w:divBdr>
        <w:top w:val="none" w:sz="0" w:space="0" w:color="auto"/>
        <w:left w:val="none" w:sz="0" w:space="0" w:color="auto"/>
        <w:bottom w:val="none" w:sz="0" w:space="0" w:color="auto"/>
        <w:right w:val="none" w:sz="0" w:space="0" w:color="auto"/>
      </w:divBdr>
    </w:div>
    <w:div w:id="1032801533">
      <w:bodyDiv w:val="1"/>
      <w:marLeft w:val="0"/>
      <w:marRight w:val="0"/>
      <w:marTop w:val="0"/>
      <w:marBottom w:val="0"/>
      <w:divBdr>
        <w:top w:val="none" w:sz="0" w:space="0" w:color="auto"/>
        <w:left w:val="none" w:sz="0" w:space="0" w:color="auto"/>
        <w:bottom w:val="none" w:sz="0" w:space="0" w:color="auto"/>
        <w:right w:val="none" w:sz="0" w:space="0" w:color="auto"/>
      </w:divBdr>
    </w:div>
    <w:div w:id="1032999627">
      <w:bodyDiv w:val="1"/>
      <w:marLeft w:val="0"/>
      <w:marRight w:val="0"/>
      <w:marTop w:val="0"/>
      <w:marBottom w:val="0"/>
      <w:divBdr>
        <w:top w:val="none" w:sz="0" w:space="0" w:color="auto"/>
        <w:left w:val="none" w:sz="0" w:space="0" w:color="auto"/>
        <w:bottom w:val="none" w:sz="0" w:space="0" w:color="auto"/>
        <w:right w:val="none" w:sz="0" w:space="0" w:color="auto"/>
      </w:divBdr>
    </w:div>
    <w:div w:id="1034034932">
      <w:bodyDiv w:val="1"/>
      <w:marLeft w:val="0"/>
      <w:marRight w:val="0"/>
      <w:marTop w:val="0"/>
      <w:marBottom w:val="0"/>
      <w:divBdr>
        <w:top w:val="none" w:sz="0" w:space="0" w:color="auto"/>
        <w:left w:val="none" w:sz="0" w:space="0" w:color="auto"/>
        <w:bottom w:val="none" w:sz="0" w:space="0" w:color="auto"/>
        <w:right w:val="none" w:sz="0" w:space="0" w:color="auto"/>
      </w:divBdr>
    </w:div>
    <w:div w:id="1035279304">
      <w:bodyDiv w:val="1"/>
      <w:marLeft w:val="0"/>
      <w:marRight w:val="0"/>
      <w:marTop w:val="0"/>
      <w:marBottom w:val="0"/>
      <w:divBdr>
        <w:top w:val="none" w:sz="0" w:space="0" w:color="auto"/>
        <w:left w:val="none" w:sz="0" w:space="0" w:color="auto"/>
        <w:bottom w:val="none" w:sz="0" w:space="0" w:color="auto"/>
        <w:right w:val="none" w:sz="0" w:space="0" w:color="auto"/>
      </w:divBdr>
    </w:div>
    <w:div w:id="1035888869">
      <w:bodyDiv w:val="1"/>
      <w:marLeft w:val="0"/>
      <w:marRight w:val="0"/>
      <w:marTop w:val="0"/>
      <w:marBottom w:val="0"/>
      <w:divBdr>
        <w:top w:val="none" w:sz="0" w:space="0" w:color="auto"/>
        <w:left w:val="none" w:sz="0" w:space="0" w:color="auto"/>
        <w:bottom w:val="none" w:sz="0" w:space="0" w:color="auto"/>
        <w:right w:val="none" w:sz="0" w:space="0" w:color="auto"/>
      </w:divBdr>
    </w:div>
    <w:div w:id="1036196318">
      <w:bodyDiv w:val="1"/>
      <w:marLeft w:val="0"/>
      <w:marRight w:val="0"/>
      <w:marTop w:val="0"/>
      <w:marBottom w:val="0"/>
      <w:divBdr>
        <w:top w:val="none" w:sz="0" w:space="0" w:color="auto"/>
        <w:left w:val="none" w:sz="0" w:space="0" w:color="auto"/>
        <w:bottom w:val="none" w:sz="0" w:space="0" w:color="auto"/>
        <w:right w:val="none" w:sz="0" w:space="0" w:color="auto"/>
      </w:divBdr>
    </w:div>
    <w:div w:id="1036731976">
      <w:bodyDiv w:val="1"/>
      <w:marLeft w:val="0"/>
      <w:marRight w:val="0"/>
      <w:marTop w:val="0"/>
      <w:marBottom w:val="0"/>
      <w:divBdr>
        <w:top w:val="none" w:sz="0" w:space="0" w:color="auto"/>
        <w:left w:val="none" w:sz="0" w:space="0" w:color="auto"/>
        <w:bottom w:val="none" w:sz="0" w:space="0" w:color="auto"/>
        <w:right w:val="none" w:sz="0" w:space="0" w:color="auto"/>
      </w:divBdr>
    </w:div>
    <w:div w:id="1038355560">
      <w:bodyDiv w:val="1"/>
      <w:marLeft w:val="0"/>
      <w:marRight w:val="0"/>
      <w:marTop w:val="0"/>
      <w:marBottom w:val="0"/>
      <w:divBdr>
        <w:top w:val="none" w:sz="0" w:space="0" w:color="auto"/>
        <w:left w:val="none" w:sz="0" w:space="0" w:color="auto"/>
        <w:bottom w:val="none" w:sz="0" w:space="0" w:color="auto"/>
        <w:right w:val="none" w:sz="0" w:space="0" w:color="auto"/>
      </w:divBdr>
    </w:div>
    <w:div w:id="1038555319">
      <w:bodyDiv w:val="1"/>
      <w:marLeft w:val="0"/>
      <w:marRight w:val="0"/>
      <w:marTop w:val="0"/>
      <w:marBottom w:val="0"/>
      <w:divBdr>
        <w:top w:val="none" w:sz="0" w:space="0" w:color="auto"/>
        <w:left w:val="none" w:sz="0" w:space="0" w:color="auto"/>
        <w:bottom w:val="none" w:sz="0" w:space="0" w:color="auto"/>
        <w:right w:val="none" w:sz="0" w:space="0" w:color="auto"/>
      </w:divBdr>
    </w:div>
    <w:div w:id="1042634999">
      <w:bodyDiv w:val="1"/>
      <w:marLeft w:val="0"/>
      <w:marRight w:val="0"/>
      <w:marTop w:val="0"/>
      <w:marBottom w:val="0"/>
      <w:divBdr>
        <w:top w:val="none" w:sz="0" w:space="0" w:color="auto"/>
        <w:left w:val="none" w:sz="0" w:space="0" w:color="auto"/>
        <w:bottom w:val="none" w:sz="0" w:space="0" w:color="auto"/>
        <w:right w:val="none" w:sz="0" w:space="0" w:color="auto"/>
      </w:divBdr>
    </w:div>
    <w:div w:id="1042749542">
      <w:bodyDiv w:val="1"/>
      <w:marLeft w:val="0"/>
      <w:marRight w:val="0"/>
      <w:marTop w:val="0"/>
      <w:marBottom w:val="0"/>
      <w:divBdr>
        <w:top w:val="none" w:sz="0" w:space="0" w:color="auto"/>
        <w:left w:val="none" w:sz="0" w:space="0" w:color="auto"/>
        <w:bottom w:val="none" w:sz="0" w:space="0" w:color="auto"/>
        <w:right w:val="none" w:sz="0" w:space="0" w:color="auto"/>
      </w:divBdr>
    </w:div>
    <w:div w:id="1044522251">
      <w:bodyDiv w:val="1"/>
      <w:marLeft w:val="0"/>
      <w:marRight w:val="0"/>
      <w:marTop w:val="0"/>
      <w:marBottom w:val="0"/>
      <w:divBdr>
        <w:top w:val="none" w:sz="0" w:space="0" w:color="auto"/>
        <w:left w:val="none" w:sz="0" w:space="0" w:color="auto"/>
        <w:bottom w:val="none" w:sz="0" w:space="0" w:color="auto"/>
        <w:right w:val="none" w:sz="0" w:space="0" w:color="auto"/>
      </w:divBdr>
    </w:div>
    <w:div w:id="1044791902">
      <w:bodyDiv w:val="1"/>
      <w:marLeft w:val="0"/>
      <w:marRight w:val="0"/>
      <w:marTop w:val="0"/>
      <w:marBottom w:val="0"/>
      <w:divBdr>
        <w:top w:val="none" w:sz="0" w:space="0" w:color="auto"/>
        <w:left w:val="none" w:sz="0" w:space="0" w:color="auto"/>
        <w:bottom w:val="none" w:sz="0" w:space="0" w:color="auto"/>
        <w:right w:val="none" w:sz="0" w:space="0" w:color="auto"/>
      </w:divBdr>
    </w:div>
    <w:div w:id="1045720956">
      <w:bodyDiv w:val="1"/>
      <w:marLeft w:val="0"/>
      <w:marRight w:val="0"/>
      <w:marTop w:val="0"/>
      <w:marBottom w:val="0"/>
      <w:divBdr>
        <w:top w:val="none" w:sz="0" w:space="0" w:color="auto"/>
        <w:left w:val="none" w:sz="0" w:space="0" w:color="auto"/>
        <w:bottom w:val="none" w:sz="0" w:space="0" w:color="auto"/>
        <w:right w:val="none" w:sz="0" w:space="0" w:color="auto"/>
      </w:divBdr>
    </w:div>
    <w:div w:id="1045787812">
      <w:bodyDiv w:val="1"/>
      <w:marLeft w:val="0"/>
      <w:marRight w:val="0"/>
      <w:marTop w:val="0"/>
      <w:marBottom w:val="0"/>
      <w:divBdr>
        <w:top w:val="none" w:sz="0" w:space="0" w:color="auto"/>
        <w:left w:val="none" w:sz="0" w:space="0" w:color="auto"/>
        <w:bottom w:val="none" w:sz="0" w:space="0" w:color="auto"/>
        <w:right w:val="none" w:sz="0" w:space="0" w:color="auto"/>
      </w:divBdr>
    </w:div>
    <w:div w:id="1046223856">
      <w:bodyDiv w:val="1"/>
      <w:marLeft w:val="0"/>
      <w:marRight w:val="0"/>
      <w:marTop w:val="0"/>
      <w:marBottom w:val="0"/>
      <w:divBdr>
        <w:top w:val="none" w:sz="0" w:space="0" w:color="auto"/>
        <w:left w:val="none" w:sz="0" w:space="0" w:color="auto"/>
        <w:bottom w:val="none" w:sz="0" w:space="0" w:color="auto"/>
        <w:right w:val="none" w:sz="0" w:space="0" w:color="auto"/>
      </w:divBdr>
    </w:div>
    <w:div w:id="1048916797">
      <w:bodyDiv w:val="1"/>
      <w:marLeft w:val="0"/>
      <w:marRight w:val="0"/>
      <w:marTop w:val="0"/>
      <w:marBottom w:val="0"/>
      <w:divBdr>
        <w:top w:val="none" w:sz="0" w:space="0" w:color="auto"/>
        <w:left w:val="none" w:sz="0" w:space="0" w:color="auto"/>
        <w:bottom w:val="none" w:sz="0" w:space="0" w:color="auto"/>
        <w:right w:val="none" w:sz="0" w:space="0" w:color="auto"/>
      </w:divBdr>
    </w:div>
    <w:div w:id="1050492034">
      <w:bodyDiv w:val="1"/>
      <w:marLeft w:val="0"/>
      <w:marRight w:val="0"/>
      <w:marTop w:val="0"/>
      <w:marBottom w:val="0"/>
      <w:divBdr>
        <w:top w:val="none" w:sz="0" w:space="0" w:color="auto"/>
        <w:left w:val="none" w:sz="0" w:space="0" w:color="auto"/>
        <w:bottom w:val="none" w:sz="0" w:space="0" w:color="auto"/>
        <w:right w:val="none" w:sz="0" w:space="0" w:color="auto"/>
      </w:divBdr>
    </w:div>
    <w:div w:id="1050499836">
      <w:bodyDiv w:val="1"/>
      <w:marLeft w:val="0"/>
      <w:marRight w:val="0"/>
      <w:marTop w:val="0"/>
      <w:marBottom w:val="0"/>
      <w:divBdr>
        <w:top w:val="none" w:sz="0" w:space="0" w:color="auto"/>
        <w:left w:val="none" w:sz="0" w:space="0" w:color="auto"/>
        <w:bottom w:val="none" w:sz="0" w:space="0" w:color="auto"/>
        <w:right w:val="none" w:sz="0" w:space="0" w:color="auto"/>
      </w:divBdr>
    </w:div>
    <w:div w:id="1051853220">
      <w:bodyDiv w:val="1"/>
      <w:marLeft w:val="0"/>
      <w:marRight w:val="0"/>
      <w:marTop w:val="0"/>
      <w:marBottom w:val="0"/>
      <w:divBdr>
        <w:top w:val="none" w:sz="0" w:space="0" w:color="auto"/>
        <w:left w:val="none" w:sz="0" w:space="0" w:color="auto"/>
        <w:bottom w:val="none" w:sz="0" w:space="0" w:color="auto"/>
        <w:right w:val="none" w:sz="0" w:space="0" w:color="auto"/>
      </w:divBdr>
    </w:div>
    <w:div w:id="1056901967">
      <w:bodyDiv w:val="1"/>
      <w:marLeft w:val="0"/>
      <w:marRight w:val="0"/>
      <w:marTop w:val="0"/>
      <w:marBottom w:val="0"/>
      <w:divBdr>
        <w:top w:val="none" w:sz="0" w:space="0" w:color="auto"/>
        <w:left w:val="none" w:sz="0" w:space="0" w:color="auto"/>
        <w:bottom w:val="none" w:sz="0" w:space="0" w:color="auto"/>
        <w:right w:val="none" w:sz="0" w:space="0" w:color="auto"/>
      </w:divBdr>
    </w:div>
    <w:div w:id="1058938455">
      <w:bodyDiv w:val="1"/>
      <w:marLeft w:val="0"/>
      <w:marRight w:val="0"/>
      <w:marTop w:val="0"/>
      <w:marBottom w:val="0"/>
      <w:divBdr>
        <w:top w:val="none" w:sz="0" w:space="0" w:color="auto"/>
        <w:left w:val="none" w:sz="0" w:space="0" w:color="auto"/>
        <w:bottom w:val="none" w:sz="0" w:space="0" w:color="auto"/>
        <w:right w:val="none" w:sz="0" w:space="0" w:color="auto"/>
      </w:divBdr>
    </w:div>
    <w:div w:id="1060249446">
      <w:bodyDiv w:val="1"/>
      <w:marLeft w:val="0"/>
      <w:marRight w:val="0"/>
      <w:marTop w:val="0"/>
      <w:marBottom w:val="0"/>
      <w:divBdr>
        <w:top w:val="none" w:sz="0" w:space="0" w:color="auto"/>
        <w:left w:val="none" w:sz="0" w:space="0" w:color="auto"/>
        <w:bottom w:val="none" w:sz="0" w:space="0" w:color="auto"/>
        <w:right w:val="none" w:sz="0" w:space="0" w:color="auto"/>
      </w:divBdr>
    </w:div>
    <w:div w:id="1061825526">
      <w:bodyDiv w:val="1"/>
      <w:marLeft w:val="0"/>
      <w:marRight w:val="0"/>
      <w:marTop w:val="0"/>
      <w:marBottom w:val="0"/>
      <w:divBdr>
        <w:top w:val="none" w:sz="0" w:space="0" w:color="auto"/>
        <w:left w:val="none" w:sz="0" w:space="0" w:color="auto"/>
        <w:bottom w:val="none" w:sz="0" w:space="0" w:color="auto"/>
        <w:right w:val="none" w:sz="0" w:space="0" w:color="auto"/>
      </w:divBdr>
    </w:div>
    <w:div w:id="1063328939">
      <w:bodyDiv w:val="1"/>
      <w:marLeft w:val="0"/>
      <w:marRight w:val="0"/>
      <w:marTop w:val="0"/>
      <w:marBottom w:val="0"/>
      <w:divBdr>
        <w:top w:val="none" w:sz="0" w:space="0" w:color="auto"/>
        <w:left w:val="none" w:sz="0" w:space="0" w:color="auto"/>
        <w:bottom w:val="none" w:sz="0" w:space="0" w:color="auto"/>
        <w:right w:val="none" w:sz="0" w:space="0" w:color="auto"/>
      </w:divBdr>
    </w:div>
    <w:div w:id="1064523933">
      <w:bodyDiv w:val="1"/>
      <w:marLeft w:val="0"/>
      <w:marRight w:val="0"/>
      <w:marTop w:val="0"/>
      <w:marBottom w:val="0"/>
      <w:divBdr>
        <w:top w:val="none" w:sz="0" w:space="0" w:color="auto"/>
        <w:left w:val="none" w:sz="0" w:space="0" w:color="auto"/>
        <w:bottom w:val="none" w:sz="0" w:space="0" w:color="auto"/>
        <w:right w:val="none" w:sz="0" w:space="0" w:color="auto"/>
      </w:divBdr>
    </w:div>
    <w:div w:id="1065032733">
      <w:bodyDiv w:val="1"/>
      <w:marLeft w:val="0"/>
      <w:marRight w:val="0"/>
      <w:marTop w:val="0"/>
      <w:marBottom w:val="0"/>
      <w:divBdr>
        <w:top w:val="none" w:sz="0" w:space="0" w:color="auto"/>
        <w:left w:val="none" w:sz="0" w:space="0" w:color="auto"/>
        <w:bottom w:val="none" w:sz="0" w:space="0" w:color="auto"/>
        <w:right w:val="none" w:sz="0" w:space="0" w:color="auto"/>
      </w:divBdr>
    </w:div>
    <w:div w:id="1065102401">
      <w:bodyDiv w:val="1"/>
      <w:marLeft w:val="0"/>
      <w:marRight w:val="0"/>
      <w:marTop w:val="0"/>
      <w:marBottom w:val="0"/>
      <w:divBdr>
        <w:top w:val="none" w:sz="0" w:space="0" w:color="auto"/>
        <w:left w:val="none" w:sz="0" w:space="0" w:color="auto"/>
        <w:bottom w:val="none" w:sz="0" w:space="0" w:color="auto"/>
        <w:right w:val="none" w:sz="0" w:space="0" w:color="auto"/>
      </w:divBdr>
    </w:div>
    <w:div w:id="1065569249">
      <w:bodyDiv w:val="1"/>
      <w:marLeft w:val="0"/>
      <w:marRight w:val="0"/>
      <w:marTop w:val="0"/>
      <w:marBottom w:val="0"/>
      <w:divBdr>
        <w:top w:val="none" w:sz="0" w:space="0" w:color="auto"/>
        <w:left w:val="none" w:sz="0" w:space="0" w:color="auto"/>
        <w:bottom w:val="none" w:sz="0" w:space="0" w:color="auto"/>
        <w:right w:val="none" w:sz="0" w:space="0" w:color="auto"/>
      </w:divBdr>
    </w:div>
    <w:div w:id="1066955145">
      <w:bodyDiv w:val="1"/>
      <w:marLeft w:val="0"/>
      <w:marRight w:val="0"/>
      <w:marTop w:val="0"/>
      <w:marBottom w:val="0"/>
      <w:divBdr>
        <w:top w:val="none" w:sz="0" w:space="0" w:color="auto"/>
        <w:left w:val="none" w:sz="0" w:space="0" w:color="auto"/>
        <w:bottom w:val="none" w:sz="0" w:space="0" w:color="auto"/>
        <w:right w:val="none" w:sz="0" w:space="0" w:color="auto"/>
      </w:divBdr>
    </w:div>
    <w:div w:id="1069574772">
      <w:bodyDiv w:val="1"/>
      <w:marLeft w:val="0"/>
      <w:marRight w:val="0"/>
      <w:marTop w:val="0"/>
      <w:marBottom w:val="0"/>
      <w:divBdr>
        <w:top w:val="none" w:sz="0" w:space="0" w:color="auto"/>
        <w:left w:val="none" w:sz="0" w:space="0" w:color="auto"/>
        <w:bottom w:val="none" w:sz="0" w:space="0" w:color="auto"/>
        <w:right w:val="none" w:sz="0" w:space="0" w:color="auto"/>
      </w:divBdr>
    </w:div>
    <w:div w:id="1072198298">
      <w:bodyDiv w:val="1"/>
      <w:marLeft w:val="0"/>
      <w:marRight w:val="0"/>
      <w:marTop w:val="0"/>
      <w:marBottom w:val="0"/>
      <w:divBdr>
        <w:top w:val="none" w:sz="0" w:space="0" w:color="auto"/>
        <w:left w:val="none" w:sz="0" w:space="0" w:color="auto"/>
        <w:bottom w:val="none" w:sz="0" w:space="0" w:color="auto"/>
        <w:right w:val="none" w:sz="0" w:space="0" w:color="auto"/>
      </w:divBdr>
    </w:div>
    <w:div w:id="1072891491">
      <w:bodyDiv w:val="1"/>
      <w:marLeft w:val="0"/>
      <w:marRight w:val="0"/>
      <w:marTop w:val="0"/>
      <w:marBottom w:val="0"/>
      <w:divBdr>
        <w:top w:val="none" w:sz="0" w:space="0" w:color="auto"/>
        <w:left w:val="none" w:sz="0" w:space="0" w:color="auto"/>
        <w:bottom w:val="none" w:sz="0" w:space="0" w:color="auto"/>
        <w:right w:val="none" w:sz="0" w:space="0" w:color="auto"/>
      </w:divBdr>
    </w:div>
    <w:div w:id="1075005496">
      <w:bodyDiv w:val="1"/>
      <w:marLeft w:val="0"/>
      <w:marRight w:val="0"/>
      <w:marTop w:val="0"/>
      <w:marBottom w:val="0"/>
      <w:divBdr>
        <w:top w:val="none" w:sz="0" w:space="0" w:color="auto"/>
        <w:left w:val="none" w:sz="0" w:space="0" w:color="auto"/>
        <w:bottom w:val="none" w:sz="0" w:space="0" w:color="auto"/>
        <w:right w:val="none" w:sz="0" w:space="0" w:color="auto"/>
      </w:divBdr>
    </w:div>
    <w:div w:id="1075249208">
      <w:bodyDiv w:val="1"/>
      <w:marLeft w:val="0"/>
      <w:marRight w:val="0"/>
      <w:marTop w:val="0"/>
      <w:marBottom w:val="0"/>
      <w:divBdr>
        <w:top w:val="none" w:sz="0" w:space="0" w:color="auto"/>
        <w:left w:val="none" w:sz="0" w:space="0" w:color="auto"/>
        <w:bottom w:val="none" w:sz="0" w:space="0" w:color="auto"/>
        <w:right w:val="none" w:sz="0" w:space="0" w:color="auto"/>
      </w:divBdr>
    </w:div>
    <w:div w:id="1075592645">
      <w:bodyDiv w:val="1"/>
      <w:marLeft w:val="0"/>
      <w:marRight w:val="0"/>
      <w:marTop w:val="0"/>
      <w:marBottom w:val="0"/>
      <w:divBdr>
        <w:top w:val="none" w:sz="0" w:space="0" w:color="auto"/>
        <w:left w:val="none" w:sz="0" w:space="0" w:color="auto"/>
        <w:bottom w:val="none" w:sz="0" w:space="0" w:color="auto"/>
        <w:right w:val="none" w:sz="0" w:space="0" w:color="auto"/>
      </w:divBdr>
    </w:div>
    <w:div w:id="1077049649">
      <w:bodyDiv w:val="1"/>
      <w:marLeft w:val="0"/>
      <w:marRight w:val="0"/>
      <w:marTop w:val="0"/>
      <w:marBottom w:val="0"/>
      <w:divBdr>
        <w:top w:val="none" w:sz="0" w:space="0" w:color="auto"/>
        <w:left w:val="none" w:sz="0" w:space="0" w:color="auto"/>
        <w:bottom w:val="none" w:sz="0" w:space="0" w:color="auto"/>
        <w:right w:val="none" w:sz="0" w:space="0" w:color="auto"/>
      </w:divBdr>
    </w:div>
    <w:div w:id="1078164101">
      <w:bodyDiv w:val="1"/>
      <w:marLeft w:val="0"/>
      <w:marRight w:val="0"/>
      <w:marTop w:val="0"/>
      <w:marBottom w:val="0"/>
      <w:divBdr>
        <w:top w:val="none" w:sz="0" w:space="0" w:color="auto"/>
        <w:left w:val="none" w:sz="0" w:space="0" w:color="auto"/>
        <w:bottom w:val="none" w:sz="0" w:space="0" w:color="auto"/>
        <w:right w:val="none" w:sz="0" w:space="0" w:color="auto"/>
      </w:divBdr>
    </w:div>
    <w:div w:id="1079251530">
      <w:bodyDiv w:val="1"/>
      <w:marLeft w:val="0"/>
      <w:marRight w:val="0"/>
      <w:marTop w:val="0"/>
      <w:marBottom w:val="0"/>
      <w:divBdr>
        <w:top w:val="none" w:sz="0" w:space="0" w:color="auto"/>
        <w:left w:val="none" w:sz="0" w:space="0" w:color="auto"/>
        <w:bottom w:val="none" w:sz="0" w:space="0" w:color="auto"/>
        <w:right w:val="none" w:sz="0" w:space="0" w:color="auto"/>
      </w:divBdr>
    </w:div>
    <w:div w:id="1081490413">
      <w:bodyDiv w:val="1"/>
      <w:marLeft w:val="0"/>
      <w:marRight w:val="0"/>
      <w:marTop w:val="0"/>
      <w:marBottom w:val="0"/>
      <w:divBdr>
        <w:top w:val="none" w:sz="0" w:space="0" w:color="auto"/>
        <w:left w:val="none" w:sz="0" w:space="0" w:color="auto"/>
        <w:bottom w:val="none" w:sz="0" w:space="0" w:color="auto"/>
        <w:right w:val="none" w:sz="0" w:space="0" w:color="auto"/>
      </w:divBdr>
    </w:div>
    <w:div w:id="1083532011">
      <w:bodyDiv w:val="1"/>
      <w:marLeft w:val="0"/>
      <w:marRight w:val="0"/>
      <w:marTop w:val="0"/>
      <w:marBottom w:val="0"/>
      <w:divBdr>
        <w:top w:val="none" w:sz="0" w:space="0" w:color="auto"/>
        <w:left w:val="none" w:sz="0" w:space="0" w:color="auto"/>
        <w:bottom w:val="none" w:sz="0" w:space="0" w:color="auto"/>
        <w:right w:val="none" w:sz="0" w:space="0" w:color="auto"/>
      </w:divBdr>
    </w:div>
    <w:div w:id="1083918160">
      <w:bodyDiv w:val="1"/>
      <w:marLeft w:val="0"/>
      <w:marRight w:val="0"/>
      <w:marTop w:val="0"/>
      <w:marBottom w:val="0"/>
      <w:divBdr>
        <w:top w:val="none" w:sz="0" w:space="0" w:color="auto"/>
        <w:left w:val="none" w:sz="0" w:space="0" w:color="auto"/>
        <w:bottom w:val="none" w:sz="0" w:space="0" w:color="auto"/>
        <w:right w:val="none" w:sz="0" w:space="0" w:color="auto"/>
      </w:divBdr>
    </w:div>
    <w:div w:id="1086270227">
      <w:bodyDiv w:val="1"/>
      <w:marLeft w:val="0"/>
      <w:marRight w:val="0"/>
      <w:marTop w:val="0"/>
      <w:marBottom w:val="0"/>
      <w:divBdr>
        <w:top w:val="none" w:sz="0" w:space="0" w:color="auto"/>
        <w:left w:val="none" w:sz="0" w:space="0" w:color="auto"/>
        <w:bottom w:val="none" w:sz="0" w:space="0" w:color="auto"/>
        <w:right w:val="none" w:sz="0" w:space="0" w:color="auto"/>
      </w:divBdr>
    </w:div>
    <w:div w:id="1087188272">
      <w:bodyDiv w:val="1"/>
      <w:marLeft w:val="0"/>
      <w:marRight w:val="0"/>
      <w:marTop w:val="0"/>
      <w:marBottom w:val="0"/>
      <w:divBdr>
        <w:top w:val="none" w:sz="0" w:space="0" w:color="auto"/>
        <w:left w:val="none" w:sz="0" w:space="0" w:color="auto"/>
        <w:bottom w:val="none" w:sz="0" w:space="0" w:color="auto"/>
        <w:right w:val="none" w:sz="0" w:space="0" w:color="auto"/>
      </w:divBdr>
    </w:div>
    <w:div w:id="1091004002">
      <w:bodyDiv w:val="1"/>
      <w:marLeft w:val="0"/>
      <w:marRight w:val="0"/>
      <w:marTop w:val="0"/>
      <w:marBottom w:val="0"/>
      <w:divBdr>
        <w:top w:val="none" w:sz="0" w:space="0" w:color="auto"/>
        <w:left w:val="none" w:sz="0" w:space="0" w:color="auto"/>
        <w:bottom w:val="none" w:sz="0" w:space="0" w:color="auto"/>
        <w:right w:val="none" w:sz="0" w:space="0" w:color="auto"/>
      </w:divBdr>
    </w:div>
    <w:div w:id="1091702932">
      <w:bodyDiv w:val="1"/>
      <w:marLeft w:val="0"/>
      <w:marRight w:val="0"/>
      <w:marTop w:val="0"/>
      <w:marBottom w:val="0"/>
      <w:divBdr>
        <w:top w:val="none" w:sz="0" w:space="0" w:color="auto"/>
        <w:left w:val="none" w:sz="0" w:space="0" w:color="auto"/>
        <w:bottom w:val="none" w:sz="0" w:space="0" w:color="auto"/>
        <w:right w:val="none" w:sz="0" w:space="0" w:color="auto"/>
      </w:divBdr>
    </w:div>
    <w:div w:id="1092555396">
      <w:bodyDiv w:val="1"/>
      <w:marLeft w:val="0"/>
      <w:marRight w:val="0"/>
      <w:marTop w:val="0"/>
      <w:marBottom w:val="0"/>
      <w:divBdr>
        <w:top w:val="none" w:sz="0" w:space="0" w:color="auto"/>
        <w:left w:val="none" w:sz="0" w:space="0" w:color="auto"/>
        <w:bottom w:val="none" w:sz="0" w:space="0" w:color="auto"/>
        <w:right w:val="none" w:sz="0" w:space="0" w:color="auto"/>
      </w:divBdr>
    </w:div>
    <w:div w:id="1094202344">
      <w:bodyDiv w:val="1"/>
      <w:marLeft w:val="0"/>
      <w:marRight w:val="0"/>
      <w:marTop w:val="0"/>
      <w:marBottom w:val="0"/>
      <w:divBdr>
        <w:top w:val="none" w:sz="0" w:space="0" w:color="auto"/>
        <w:left w:val="none" w:sz="0" w:space="0" w:color="auto"/>
        <w:bottom w:val="none" w:sz="0" w:space="0" w:color="auto"/>
        <w:right w:val="none" w:sz="0" w:space="0" w:color="auto"/>
      </w:divBdr>
    </w:div>
    <w:div w:id="1099184081">
      <w:bodyDiv w:val="1"/>
      <w:marLeft w:val="0"/>
      <w:marRight w:val="0"/>
      <w:marTop w:val="0"/>
      <w:marBottom w:val="0"/>
      <w:divBdr>
        <w:top w:val="none" w:sz="0" w:space="0" w:color="auto"/>
        <w:left w:val="none" w:sz="0" w:space="0" w:color="auto"/>
        <w:bottom w:val="none" w:sz="0" w:space="0" w:color="auto"/>
        <w:right w:val="none" w:sz="0" w:space="0" w:color="auto"/>
      </w:divBdr>
    </w:div>
    <w:div w:id="1100444588">
      <w:bodyDiv w:val="1"/>
      <w:marLeft w:val="0"/>
      <w:marRight w:val="0"/>
      <w:marTop w:val="0"/>
      <w:marBottom w:val="0"/>
      <w:divBdr>
        <w:top w:val="none" w:sz="0" w:space="0" w:color="auto"/>
        <w:left w:val="none" w:sz="0" w:space="0" w:color="auto"/>
        <w:bottom w:val="none" w:sz="0" w:space="0" w:color="auto"/>
        <w:right w:val="none" w:sz="0" w:space="0" w:color="auto"/>
      </w:divBdr>
    </w:div>
    <w:div w:id="1107233170">
      <w:bodyDiv w:val="1"/>
      <w:marLeft w:val="0"/>
      <w:marRight w:val="0"/>
      <w:marTop w:val="0"/>
      <w:marBottom w:val="0"/>
      <w:divBdr>
        <w:top w:val="none" w:sz="0" w:space="0" w:color="auto"/>
        <w:left w:val="none" w:sz="0" w:space="0" w:color="auto"/>
        <w:bottom w:val="none" w:sz="0" w:space="0" w:color="auto"/>
        <w:right w:val="none" w:sz="0" w:space="0" w:color="auto"/>
      </w:divBdr>
    </w:div>
    <w:div w:id="1107579820">
      <w:bodyDiv w:val="1"/>
      <w:marLeft w:val="0"/>
      <w:marRight w:val="0"/>
      <w:marTop w:val="0"/>
      <w:marBottom w:val="0"/>
      <w:divBdr>
        <w:top w:val="none" w:sz="0" w:space="0" w:color="auto"/>
        <w:left w:val="none" w:sz="0" w:space="0" w:color="auto"/>
        <w:bottom w:val="none" w:sz="0" w:space="0" w:color="auto"/>
        <w:right w:val="none" w:sz="0" w:space="0" w:color="auto"/>
      </w:divBdr>
    </w:div>
    <w:div w:id="1107849598">
      <w:bodyDiv w:val="1"/>
      <w:marLeft w:val="0"/>
      <w:marRight w:val="0"/>
      <w:marTop w:val="0"/>
      <w:marBottom w:val="0"/>
      <w:divBdr>
        <w:top w:val="none" w:sz="0" w:space="0" w:color="auto"/>
        <w:left w:val="none" w:sz="0" w:space="0" w:color="auto"/>
        <w:bottom w:val="none" w:sz="0" w:space="0" w:color="auto"/>
        <w:right w:val="none" w:sz="0" w:space="0" w:color="auto"/>
      </w:divBdr>
    </w:div>
    <w:div w:id="1108502825">
      <w:bodyDiv w:val="1"/>
      <w:marLeft w:val="0"/>
      <w:marRight w:val="0"/>
      <w:marTop w:val="0"/>
      <w:marBottom w:val="0"/>
      <w:divBdr>
        <w:top w:val="none" w:sz="0" w:space="0" w:color="auto"/>
        <w:left w:val="none" w:sz="0" w:space="0" w:color="auto"/>
        <w:bottom w:val="none" w:sz="0" w:space="0" w:color="auto"/>
        <w:right w:val="none" w:sz="0" w:space="0" w:color="auto"/>
      </w:divBdr>
    </w:div>
    <w:div w:id="1111903070">
      <w:bodyDiv w:val="1"/>
      <w:marLeft w:val="0"/>
      <w:marRight w:val="0"/>
      <w:marTop w:val="0"/>
      <w:marBottom w:val="0"/>
      <w:divBdr>
        <w:top w:val="none" w:sz="0" w:space="0" w:color="auto"/>
        <w:left w:val="none" w:sz="0" w:space="0" w:color="auto"/>
        <w:bottom w:val="none" w:sz="0" w:space="0" w:color="auto"/>
        <w:right w:val="none" w:sz="0" w:space="0" w:color="auto"/>
      </w:divBdr>
    </w:div>
    <w:div w:id="1113403701">
      <w:bodyDiv w:val="1"/>
      <w:marLeft w:val="0"/>
      <w:marRight w:val="0"/>
      <w:marTop w:val="0"/>
      <w:marBottom w:val="0"/>
      <w:divBdr>
        <w:top w:val="none" w:sz="0" w:space="0" w:color="auto"/>
        <w:left w:val="none" w:sz="0" w:space="0" w:color="auto"/>
        <w:bottom w:val="none" w:sz="0" w:space="0" w:color="auto"/>
        <w:right w:val="none" w:sz="0" w:space="0" w:color="auto"/>
      </w:divBdr>
    </w:div>
    <w:div w:id="1120295935">
      <w:bodyDiv w:val="1"/>
      <w:marLeft w:val="0"/>
      <w:marRight w:val="0"/>
      <w:marTop w:val="0"/>
      <w:marBottom w:val="0"/>
      <w:divBdr>
        <w:top w:val="none" w:sz="0" w:space="0" w:color="auto"/>
        <w:left w:val="none" w:sz="0" w:space="0" w:color="auto"/>
        <w:bottom w:val="none" w:sz="0" w:space="0" w:color="auto"/>
        <w:right w:val="none" w:sz="0" w:space="0" w:color="auto"/>
      </w:divBdr>
    </w:div>
    <w:div w:id="1120538233">
      <w:bodyDiv w:val="1"/>
      <w:marLeft w:val="0"/>
      <w:marRight w:val="0"/>
      <w:marTop w:val="0"/>
      <w:marBottom w:val="0"/>
      <w:divBdr>
        <w:top w:val="none" w:sz="0" w:space="0" w:color="auto"/>
        <w:left w:val="none" w:sz="0" w:space="0" w:color="auto"/>
        <w:bottom w:val="none" w:sz="0" w:space="0" w:color="auto"/>
        <w:right w:val="none" w:sz="0" w:space="0" w:color="auto"/>
      </w:divBdr>
    </w:div>
    <w:div w:id="1120756248">
      <w:bodyDiv w:val="1"/>
      <w:marLeft w:val="0"/>
      <w:marRight w:val="0"/>
      <w:marTop w:val="0"/>
      <w:marBottom w:val="0"/>
      <w:divBdr>
        <w:top w:val="none" w:sz="0" w:space="0" w:color="auto"/>
        <w:left w:val="none" w:sz="0" w:space="0" w:color="auto"/>
        <w:bottom w:val="none" w:sz="0" w:space="0" w:color="auto"/>
        <w:right w:val="none" w:sz="0" w:space="0" w:color="auto"/>
      </w:divBdr>
    </w:div>
    <w:div w:id="1122191166">
      <w:bodyDiv w:val="1"/>
      <w:marLeft w:val="0"/>
      <w:marRight w:val="0"/>
      <w:marTop w:val="0"/>
      <w:marBottom w:val="0"/>
      <w:divBdr>
        <w:top w:val="none" w:sz="0" w:space="0" w:color="auto"/>
        <w:left w:val="none" w:sz="0" w:space="0" w:color="auto"/>
        <w:bottom w:val="none" w:sz="0" w:space="0" w:color="auto"/>
        <w:right w:val="none" w:sz="0" w:space="0" w:color="auto"/>
      </w:divBdr>
    </w:div>
    <w:div w:id="1122193786">
      <w:bodyDiv w:val="1"/>
      <w:marLeft w:val="0"/>
      <w:marRight w:val="0"/>
      <w:marTop w:val="0"/>
      <w:marBottom w:val="0"/>
      <w:divBdr>
        <w:top w:val="none" w:sz="0" w:space="0" w:color="auto"/>
        <w:left w:val="none" w:sz="0" w:space="0" w:color="auto"/>
        <w:bottom w:val="none" w:sz="0" w:space="0" w:color="auto"/>
        <w:right w:val="none" w:sz="0" w:space="0" w:color="auto"/>
      </w:divBdr>
    </w:div>
    <w:div w:id="1122459230">
      <w:bodyDiv w:val="1"/>
      <w:marLeft w:val="0"/>
      <w:marRight w:val="0"/>
      <w:marTop w:val="0"/>
      <w:marBottom w:val="0"/>
      <w:divBdr>
        <w:top w:val="none" w:sz="0" w:space="0" w:color="auto"/>
        <w:left w:val="none" w:sz="0" w:space="0" w:color="auto"/>
        <w:bottom w:val="none" w:sz="0" w:space="0" w:color="auto"/>
        <w:right w:val="none" w:sz="0" w:space="0" w:color="auto"/>
      </w:divBdr>
    </w:div>
    <w:div w:id="1123384057">
      <w:bodyDiv w:val="1"/>
      <w:marLeft w:val="0"/>
      <w:marRight w:val="0"/>
      <w:marTop w:val="0"/>
      <w:marBottom w:val="0"/>
      <w:divBdr>
        <w:top w:val="none" w:sz="0" w:space="0" w:color="auto"/>
        <w:left w:val="none" w:sz="0" w:space="0" w:color="auto"/>
        <w:bottom w:val="none" w:sz="0" w:space="0" w:color="auto"/>
        <w:right w:val="none" w:sz="0" w:space="0" w:color="auto"/>
      </w:divBdr>
    </w:div>
    <w:div w:id="1124735707">
      <w:bodyDiv w:val="1"/>
      <w:marLeft w:val="0"/>
      <w:marRight w:val="0"/>
      <w:marTop w:val="0"/>
      <w:marBottom w:val="0"/>
      <w:divBdr>
        <w:top w:val="none" w:sz="0" w:space="0" w:color="auto"/>
        <w:left w:val="none" w:sz="0" w:space="0" w:color="auto"/>
        <w:bottom w:val="none" w:sz="0" w:space="0" w:color="auto"/>
        <w:right w:val="none" w:sz="0" w:space="0" w:color="auto"/>
      </w:divBdr>
    </w:div>
    <w:div w:id="1125151862">
      <w:bodyDiv w:val="1"/>
      <w:marLeft w:val="0"/>
      <w:marRight w:val="0"/>
      <w:marTop w:val="0"/>
      <w:marBottom w:val="0"/>
      <w:divBdr>
        <w:top w:val="none" w:sz="0" w:space="0" w:color="auto"/>
        <w:left w:val="none" w:sz="0" w:space="0" w:color="auto"/>
        <w:bottom w:val="none" w:sz="0" w:space="0" w:color="auto"/>
        <w:right w:val="none" w:sz="0" w:space="0" w:color="auto"/>
      </w:divBdr>
    </w:div>
    <w:div w:id="1126966174">
      <w:bodyDiv w:val="1"/>
      <w:marLeft w:val="0"/>
      <w:marRight w:val="0"/>
      <w:marTop w:val="0"/>
      <w:marBottom w:val="0"/>
      <w:divBdr>
        <w:top w:val="none" w:sz="0" w:space="0" w:color="auto"/>
        <w:left w:val="none" w:sz="0" w:space="0" w:color="auto"/>
        <w:bottom w:val="none" w:sz="0" w:space="0" w:color="auto"/>
        <w:right w:val="none" w:sz="0" w:space="0" w:color="auto"/>
      </w:divBdr>
    </w:div>
    <w:div w:id="1127046938">
      <w:bodyDiv w:val="1"/>
      <w:marLeft w:val="0"/>
      <w:marRight w:val="0"/>
      <w:marTop w:val="0"/>
      <w:marBottom w:val="0"/>
      <w:divBdr>
        <w:top w:val="none" w:sz="0" w:space="0" w:color="auto"/>
        <w:left w:val="none" w:sz="0" w:space="0" w:color="auto"/>
        <w:bottom w:val="none" w:sz="0" w:space="0" w:color="auto"/>
        <w:right w:val="none" w:sz="0" w:space="0" w:color="auto"/>
      </w:divBdr>
    </w:div>
    <w:div w:id="1127164440">
      <w:bodyDiv w:val="1"/>
      <w:marLeft w:val="0"/>
      <w:marRight w:val="0"/>
      <w:marTop w:val="0"/>
      <w:marBottom w:val="0"/>
      <w:divBdr>
        <w:top w:val="none" w:sz="0" w:space="0" w:color="auto"/>
        <w:left w:val="none" w:sz="0" w:space="0" w:color="auto"/>
        <w:bottom w:val="none" w:sz="0" w:space="0" w:color="auto"/>
        <w:right w:val="none" w:sz="0" w:space="0" w:color="auto"/>
      </w:divBdr>
    </w:div>
    <w:div w:id="1128164910">
      <w:bodyDiv w:val="1"/>
      <w:marLeft w:val="0"/>
      <w:marRight w:val="0"/>
      <w:marTop w:val="0"/>
      <w:marBottom w:val="0"/>
      <w:divBdr>
        <w:top w:val="none" w:sz="0" w:space="0" w:color="auto"/>
        <w:left w:val="none" w:sz="0" w:space="0" w:color="auto"/>
        <w:bottom w:val="none" w:sz="0" w:space="0" w:color="auto"/>
        <w:right w:val="none" w:sz="0" w:space="0" w:color="auto"/>
      </w:divBdr>
    </w:div>
    <w:div w:id="1130898961">
      <w:bodyDiv w:val="1"/>
      <w:marLeft w:val="0"/>
      <w:marRight w:val="0"/>
      <w:marTop w:val="0"/>
      <w:marBottom w:val="0"/>
      <w:divBdr>
        <w:top w:val="none" w:sz="0" w:space="0" w:color="auto"/>
        <w:left w:val="none" w:sz="0" w:space="0" w:color="auto"/>
        <w:bottom w:val="none" w:sz="0" w:space="0" w:color="auto"/>
        <w:right w:val="none" w:sz="0" w:space="0" w:color="auto"/>
      </w:divBdr>
    </w:div>
    <w:div w:id="1132216345">
      <w:bodyDiv w:val="1"/>
      <w:marLeft w:val="0"/>
      <w:marRight w:val="0"/>
      <w:marTop w:val="0"/>
      <w:marBottom w:val="0"/>
      <w:divBdr>
        <w:top w:val="none" w:sz="0" w:space="0" w:color="auto"/>
        <w:left w:val="none" w:sz="0" w:space="0" w:color="auto"/>
        <w:bottom w:val="none" w:sz="0" w:space="0" w:color="auto"/>
        <w:right w:val="none" w:sz="0" w:space="0" w:color="auto"/>
      </w:divBdr>
    </w:div>
    <w:div w:id="1133062101">
      <w:bodyDiv w:val="1"/>
      <w:marLeft w:val="0"/>
      <w:marRight w:val="0"/>
      <w:marTop w:val="0"/>
      <w:marBottom w:val="0"/>
      <w:divBdr>
        <w:top w:val="none" w:sz="0" w:space="0" w:color="auto"/>
        <w:left w:val="none" w:sz="0" w:space="0" w:color="auto"/>
        <w:bottom w:val="none" w:sz="0" w:space="0" w:color="auto"/>
        <w:right w:val="none" w:sz="0" w:space="0" w:color="auto"/>
      </w:divBdr>
    </w:div>
    <w:div w:id="1134299325">
      <w:bodyDiv w:val="1"/>
      <w:marLeft w:val="0"/>
      <w:marRight w:val="0"/>
      <w:marTop w:val="0"/>
      <w:marBottom w:val="0"/>
      <w:divBdr>
        <w:top w:val="none" w:sz="0" w:space="0" w:color="auto"/>
        <w:left w:val="none" w:sz="0" w:space="0" w:color="auto"/>
        <w:bottom w:val="none" w:sz="0" w:space="0" w:color="auto"/>
        <w:right w:val="none" w:sz="0" w:space="0" w:color="auto"/>
      </w:divBdr>
    </w:div>
    <w:div w:id="1135373381">
      <w:bodyDiv w:val="1"/>
      <w:marLeft w:val="0"/>
      <w:marRight w:val="0"/>
      <w:marTop w:val="0"/>
      <w:marBottom w:val="0"/>
      <w:divBdr>
        <w:top w:val="none" w:sz="0" w:space="0" w:color="auto"/>
        <w:left w:val="none" w:sz="0" w:space="0" w:color="auto"/>
        <w:bottom w:val="none" w:sz="0" w:space="0" w:color="auto"/>
        <w:right w:val="none" w:sz="0" w:space="0" w:color="auto"/>
      </w:divBdr>
    </w:div>
    <w:div w:id="1136027493">
      <w:bodyDiv w:val="1"/>
      <w:marLeft w:val="0"/>
      <w:marRight w:val="0"/>
      <w:marTop w:val="0"/>
      <w:marBottom w:val="0"/>
      <w:divBdr>
        <w:top w:val="none" w:sz="0" w:space="0" w:color="auto"/>
        <w:left w:val="none" w:sz="0" w:space="0" w:color="auto"/>
        <w:bottom w:val="none" w:sz="0" w:space="0" w:color="auto"/>
        <w:right w:val="none" w:sz="0" w:space="0" w:color="auto"/>
      </w:divBdr>
    </w:div>
    <w:div w:id="1138034309">
      <w:bodyDiv w:val="1"/>
      <w:marLeft w:val="0"/>
      <w:marRight w:val="0"/>
      <w:marTop w:val="0"/>
      <w:marBottom w:val="0"/>
      <w:divBdr>
        <w:top w:val="none" w:sz="0" w:space="0" w:color="auto"/>
        <w:left w:val="none" w:sz="0" w:space="0" w:color="auto"/>
        <w:bottom w:val="none" w:sz="0" w:space="0" w:color="auto"/>
        <w:right w:val="none" w:sz="0" w:space="0" w:color="auto"/>
      </w:divBdr>
    </w:div>
    <w:div w:id="1138449595">
      <w:bodyDiv w:val="1"/>
      <w:marLeft w:val="0"/>
      <w:marRight w:val="0"/>
      <w:marTop w:val="0"/>
      <w:marBottom w:val="0"/>
      <w:divBdr>
        <w:top w:val="none" w:sz="0" w:space="0" w:color="auto"/>
        <w:left w:val="none" w:sz="0" w:space="0" w:color="auto"/>
        <w:bottom w:val="none" w:sz="0" w:space="0" w:color="auto"/>
        <w:right w:val="none" w:sz="0" w:space="0" w:color="auto"/>
      </w:divBdr>
    </w:div>
    <w:div w:id="1138910365">
      <w:bodyDiv w:val="1"/>
      <w:marLeft w:val="0"/>
      <w:marRight w:val="0"/>
      <w:marTop w:val="0"/>
      <w:marBottom w:val="0"/>
      <w:divBdr>
        <w:top w:val="none" w:sz="0" w:space="0" w:color="auto"/>
        <w:left w:val="none" w:sz="0" w:space="0" w:color="auto"/>
        <w:bottom w:val="none" w:sz="0" w:space="0" w:color="auto"/>
        <w:right w:val="none" w:sz="0" w:space="0" w:color="auto"/>
      </w:divBdr>
    </w:div>
    <w:div w:id="1140265175">
      <w:bodyDiv w:val="1"/>
      <w:marLeft w:val="0"/>
      <w:marRight w:val="0"/>
      <w:marTop w:val="0"/>
      <w:marBottom w:val="0"/>
      <w:divBdr>
        <w:top w:val="none" w:sz="0" w:space="0" w:color="auto"/>
        <w:left w:val="none" w:sz="0" w:space="0" w:color="auto"/>
        <w:bottom w:val="none" w:sz="0" w:space="0" w:color="auto"/>
        <w:right w:val="none" w:sz="0" w:space="0" w:color="auto"/>
      </w:divBdr>
    </w:div>
    <w:div w:id="1141967530">
      <w:bodyDiv w:val="1"/>
      <w:marLeft w:val="0"/>
      <w:marRight w:val="0"/>
      <w:marTop w:val="0"/>
      <w:marBottom w:val="0"/>
      <w:divBdr>
        <w:top w:val="none" w:sz="0" w:space="0" w:color="auto"/>
        <w:left w:val="none" w:sz="0" w:space="0" w:color="auto"/>
        <w:bottom w:val="none" w:sz="0" w:space="0" w:color="auto"/>
        <w:right w:val="none" w:sz="0" w:space="0" w:color="auto"/>
      </w:divBdr>
    </w:div>
    <w:div w:id="1145076910">
      <w:bodyDiv w:val="1"/>
      <w:marLeft w:val="0"/>
      <w:marRight w:val="0"/>
      <w:marTop w:val="0"/>
      <w:marBottom w:val="0"/>
      <w:divBdr>
        <w:top w:val="none" w:sz="0" w:space="0" w:color="auto"/>
        <w:left w:val="none" w:sz="0" w:space="0" w:color="auto"/>
        <w:bottom w:val="none" w:sz="0" w:space="0" w:color="auto"/>
        <w:right w:val="none" w:sz="0" w:space="0" w:color="auto"/>
      </w:divBdr>
    </w:div>
    <w:div w:id="1145196628">
      <w:bodyDiv w:val="1"/>
      <w:marLeft w:val="0"/>
      <w:marRight w:val="0"/>
      <w:marTop w:val="0"/>
      <w:marBottom w:val="0"/>
      <w:divBdr>
        <w:top w:val="none" w:sz="0" w:space="0" w:color="auto"/>
        <w:left w:val="none" w:sz="0" w:space="0" w:color="auto"/>
        <w:bottom w:val="none" w:sz="0" w:space="0" w:color="auto"/>
        <w:right w:val="none" w:sz="0" w:space="0" w:color="auto"/>
      </w:divBdr>
    </w:div>
    <w:div w:id="1146316555">
      <w:bodyDiv w:val="1"/>
      <w:marLeft w:val="0"/>
      <w:marRight w:val="0"/>
      <w:marTop w:val="0"/>
      <w:marBottom w:val="0"/>
      <w:divBdr>
        <w:top w:val="none" w:sz="0" w:space="0" w:color="auto"/>
        <w:left w:val="none" w:sz="0" w:space="0" w:color="auto"/>
        <w:bottom w:val="none" w:sz="0" w:space="0" w:color="auto"/>
        <w:right w:val="none" w:sz="0" w:space="0" w:color="auto"/>
      </w:divBdr>
    </w:div>
    <w:div w:id="1149981980">
      <w:bodyDiv w:val="1"/>
      <w:marLeft w:val="0"/>
      <w:marRight w:val="0"/>
      <w:marTop w:val="0"/>
      <w:marBottom w:val="0"/>
      <w:divBdr>
        <w:top w:val="none" w:sz="0" w:space="0" w:color="auto"/>
        <w:left w:val="none" w:sz="0" w:space="0" w:color="auto"/>
        <w:bottom w:val="none" w:sz="0" w:space="0" w:color="auto"/>
        <w:right w:val="none" w:sz="0" w:space="0" w:color="auto"/>
      </w:divBdr>
    </w:div>
    <w:div w:id="1150556514">
      <w:bodyDiv w:val="1"/>
      <w:marLeft w:val="0"/>
      <w:marRight w:val="0"/>
      <w:marTop w:val="0"/>
      <w:marBottom w:val="0"/>
      <w:divBdr>
        <w:top w:val="none" w:sz="0" w:space="0" w:color="auto"/>
        <w:left w:val="none" w:sz="0" w:space="0" w:color="auto"/>
        <w:bottom w:val="none" w:sz="0" w:space="0" w:color="auto"/>
        <w:right w:val="none" w:sz="0" w:space="0" w:color="auto"/>
      </w:divBdr>
    </w:div>
    <w:div w:id="1152526532">
      <w:bodyDiv w:val="1"/>
      <w:marLeft w:val="0"/>
      <w:marRight w:val="0"/>
      <w:marTop w:val="0"/>
      <w:marBottom w:val="0"/>
      <w:divBdr>
        <w:top w:val="none" w:sz="0" w:space="0" w:color="auto"/>
        <w:left w:val="none" w:sz="0" w:space="0" w:color="auto"/>
        <w:bottom w:val="none" w:sz="0" w:space="0" w:color="auto"/>
        <w:right w:val="none" w:sz="0" w:space="0" w:color="auto"/>
      </w:divBdr>
    </w:div>
    <w:div w:id="1154685332">
      <w:bodyDiv w:val="1"/>
      <w:marLeft w:val="0"/>
      <w:marRight w:val="0"/>
      <w:marTop w:val="0"/>
      <w:marBottom w:val="0"/>
      <w:divBdr>
        <w:top w:val="none" w:sz="0" w:space="0" w:color="auto"/>
        <w:left w:val="none" w:sz="0" w:space="0" w:color="auto"/>
        <w:bottom w:val="none" w:sz="0" w:space="0" w:color="auto"/>
        <w:right w:val="none" w:sz="0" w:space="0" w:color="auto"/>
      </w:divBdr>
    </w:div>
    <w:div w:id="1156536459">
      <w:bodyDiv w:val="1"/>
      <w:marLeft w:val="0"/>
      <w:marRight w:val="0"/>
      <w:marTop w:val="0"/>
      <w:marBottom w:val="0"/>
      <w:divBdr>
        <w:top w:val="none" w:sz="0" w:space="0" w:color="auto"/>
        <w:left w:val="none" w:sz="0" w:space="0" w:color="auto"/>
        <w:bottom w:val="none" w:sz="0" w:space="0" w:color="auto"/>
        <w:right w:val="none" w:sz="0" w:space="0" w:color="auto"/>
      </w:divBdr>
    </w:div>
    <w:div w:id="1158419619">
      <w:bodyDiv w:val="1"/>
      <w:marLeft w:val="0"/>
      <w:marRight w:val="0"/>
      <w:marTop w:val="0"/>
      <w:marBottom w:val="0"/>
      <w:divBdr>
        <w:top w:val="none" w:sz="0" w:space="0" w:color="auto"/>
        <w:left w:val="none" w:sz="0" w:space="0" w:color="auto"/>
        <w:bottom w:val="none" w:sz="0" w:space="0" w:color="auto"/>
        <w:right w:val="none" w:sz="0" w:space="0" w:color="auto"/>
      </w:divBdr>
    </w:div>
    <w:div w:id="1158495586">
      <w:bodyDiv w:val="1"/>
      <w:marLeft w:val="0"/>
      <w:marRight w:val="0"/>
      <w:marTop w:val="0"/>
      <w:marBottom w:val="0"/>
      <w:divBdr>
        <w:top w:val="none" w:sz="0" w:space="0" w:color="auto"/>
        <w:left w:val="none" w:sz="0" w:space="0" w:color="auto"/>
        <w:bottom w:val="none" w:sz="0" w:space="0" w:color="auto"/>
        <w:right w:val="none" w:sz="0" w:space="0" w:color="auto"/>
      </w:divBdr>
    </w:div>
    <w:div w:id="1158614037">
      <w:bodyDiv w:val="1"/>
      <w:marLeft w:val="0"/>
      <w:marRight w:val="0"/>
      <w:marTop w:val="0"/>
      <w:marBottom w:val="0"/>
      <w:divBdr>
        <w:top w:val="none" w:sz="0" w:space="0" w:color="auto"/>
        <w:left w:val="none" w:sz="0" w:space="0" w:color="auto"/>
        <w:bottom w:val="none" w:sz="0" w:space="0" w:color="auto"/>
        <w:right w:val="none" w:sz="0" w:space="0" w:color="auto"/>
      </w:divBdr>
    </w:div>
    <w:div w:id="1164588532">
      <w:bodyDiv w:val="1"/>
      <w:marLeft w:val="0"/>
      <w:marRight w:val="0"/>
      <w:marTop w:val="0"/>
      <w:marBottom w:val="0"/>
      <w:divBdr>
        <w:top w:val="none" w:sz="0" w:space="0" w:color="auto"/>
        <w:left w:val="none" w:sz="0" w:space="0" w:color="auto"/>
        <w:bottom w:val="none" w:sz="0" w:space="0" w:color="auto"/>
        <w:right w:val="none" w:sz="0" w:space="0" w:color="auto"/>
      </w:divBdr>
    </w:div>
    <w:div w:id="1166749387">
      <w:bodyDiv w:val="1"/>
      <w:marLeft w:val="0"/>
      <w:marRight w:val="0"/>
      <w:marTop w:val="0"/>
      <w:marBottom w:val="0"/>
      <w:divBdr>
        <w:top w:val="none" w:sz="0" w:space="0" w:color="auto"/>
        <w:left w:val="none" w:sz="0" w:space="0" w:color="auto"/>
        <w:bottom w:val="none" w:sz="0" w:space="0" w:color="auto"/>
        <w:right w:val="none" w:sz="0" w:space="0" w:color="auto"/>
      </w:divBdr>
    </w:div>
    <w:div w:id="1167092171">
      <w:bodyDiv w:val="1"/>
      <w:marLeft w:val="0"/>
      <w:marRight w:val="0"/>
      <w:marTop w:val="0"/>
      <w:marBottom w:val="0"/>
      <w:divBdr>
        <w:top w:val="none" w:sz="0" w:space="0" w:color="auto"/>
        <w:left w:val="none" w:sz="0" w:space="0" w:color="auto"/>
        <w:bottom w:val="none" w:sz="0" w:space="0" w:color="auto"/>
        <w:right w:val="none" w:sz="0" w:space="0" w:color="auto"/>
      </w:divBdr>
    </w:div>
    <w:div w:id="1167280944">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
    <w:div w:id="1171027243">
      <w:bodyDiv w:val="1"/>
      <w:marLeft w:val="0"/>
      <w:marRight w:val="0"/>
      <w:marTop w:val="0"/>
      <w:marBottom w:val="0"/>
      <w:divBdr>
        <w:top w:val="none" w:sz="0" w:space="0" w:color="auto"/>
        <w:left w:val="none" w:sz="0" w:space="0" w:color="auto"/>
        <w:bottom w:val="none" w:sz="0" w:space="0" w:color="auto"/>
        <w:right w:val="none" w:sz="0" w:space="0" w:color="auto"/>
      </w:divBdr>
    </w:div>
    <w:div w:id="1171528943">
      <w:bodyDiv w:val="1"/>
      <w:marLeft w:val="0"/>
      <w:marRight w:val="0"/>
      <w:marTop w:val="0"/>
      <w:marBottom w:val="0"/>
      <w:divBdr>
        <w:top w:val="none" w:sz="0" w:space="0" w:color="auto"/>
        <w:left w:val="none" w:sz="0" w:space="0" w:color="auto"/>
        <w:bottom w:val="none" w:sz="0" w:space="0" w:color="auto"/>
        <w:right w:val="none" w:sz="0" w:space="0" w:color="auto"/>
      </w:divBdr>
    </w:div>
    <w:div w:id="1176308355">
      <w:bodyDiv w:val="1"/>
      <w:marLeft w:val="0"/>
      <w:marRight w:val="0"/>
      <w:marTop w:val="0"/>
      <w:marBottom w:val="0"/>
      <w:divBdr>
        <w:top w:val="none" w:sz="0" w:space="0" w:color="auto"/>
        <w:left w:val="none" w:sz="0" w:space="0" w:color="auto"/>
        <w:bottom w:val="none" w:sz="0" w:space="0" w:color="auto"/>
        <w:right w:val="none" w:sz="0" w:space="0" w:color="auto"/>
      </w:divBdr>
    </w:div>
    <w:div w:id="1177428298">
      <w:bodyDiv w:val="1"/>
      <w:marLeft w:val="0"/>
      <w:marRight w:val="0"/>
      <w:marTop w:val="0"/>
      <w:marBottom w:val="0"/>
      <w:divBdr>
        <w:top w:val="none" w:sz="0" w:space="0" w:color="auto"/>
        <w:left w:val="none" w:sz="0" w:space="0" w:color="auto"/>
        <w:bottom w:val="none" w:sz="0" w:space="0" w:color="auto"/>
        <w:right w:val="none" w:sz="0" w:space="0" w:color="auto"/>
      </w:divBdr>
    </w:div>
    <w:div w:id="1180895894">
      <w:bodyDiv w:val="1"/>
      <w:marLeft w:val="0"/>
      <w:marRight w:val="0"/>
      <w:marTop w:val="0"/>
      <w:marBottom w:val="0"/>
      <w:divBdr>
        <w:top w:val="none" w:sz="0" w:space="0" w:color="auto"/>
        <w:left w:val="none" w:sz="0" w:space="0" w:color="auto"/>
        <w:bottom w:val="none" w:sz="0" w:space="0" w:color="auto"/>
        <w:right w:val="none" w:sz="0" w:space="0" w:color="auto"/>
      </w:divBdr>
    </w:div>
    <w:div w:id="1181627420">
      <w:bodyDiv w:val="1"/>
      <w:marLeft w:val="0"/>
      <w:marRight w:val="0"/>
      <w:marTop w:val="0"/>
      <w:marBottom w:val="0"/>
      <w:divBdr>
        <w:top w:val="none" w:sz="0" w:space="0" w:color="auto"/>
        <w:left w:val="none" w:sz="0" w:space="0" w:color="auto"/>
        <w:bottom w:val="none" w:sz="0" w:space="0" w:color="auto"/>
        <w:right w:val="none" w:sz="0" w:space="0" w:color="auto"/>
      </w:divBdr>
    </w:div>
    <w:div w:id="1183594790">
      <w:bodyDiv w:val="1"/>
      <w:marLeft w:val="0"/>
      <w:marRight w:val="0"/>
      <w:marTop w:val="0"/>
      <w:marBottom w:val="0"/>
      <w:divBdr>
        <w:top w:val="none" w:sz="0" w:space="0" w:color="auto"/>
        <w:left w:val="none" w:sz="0" w:space="0" w:color="auto"/>
        <w:bottom w:val="none" w:sz="0" w:space="0" w:color="auto"/>
        <w:right w:val="none" w:sz="0" w:space="0" w:color="auto"/>
      </w:divBdr>
    </w:div>
    <w:div w:id="1185094373">
      <w:bodyDiv w:val="1"/>
      <w:marLeft w:val="0"/>
      <w:marRight w:val="0"/>
      <w:marTop w:val="0"/>
      <w:marBottom w:val="0"/>
      <w:divBdr>
        <w:top w:val="none" w:sz="0" w:space="0" w:color="auto"/>
        <w:left w:val="none" w:sz="0" w:space="0" w:color="auto"/>
        <w:bottom w:val="none" w:sz="0" w:space="0" w:color="auto"/>
        <w:right w:val="none" w:sz="0" w:space="0" w:color="auto"/>
      </w:divBdr>
    </w:div>
    <w:div w:id="1186670562">
      <w:bodyDiv w:val="1"/>
      <w:marLeft w:val="0"/>
      <w:marRight w:val="0"/>
      <w:marTop w:val="0"/>
      <w:marBottom w:val="0"/>
      <w:divBdr>
        <w:top w:val="none" w:sz="0" w:space="0" w:color="auto"/>
        <w:left w:val="none" w:sz="0" w:space="0" w:color="auto"/>
        <w:bottom w:val="none" w:sz="0" w:space="0" w:color="auto"/>
        <w:right w:val="none" w:sz="0" w:space="0" w:color="auto"/>
      </w:divBdr>
    </w:div>
    <w:div w:id="1189106288">
      <w:bodyDiv w:val="1"/>
      <w:marLeft w:val="0"/>
      <w:marRight w:val="0"/>
      <w:marTop w:val="0"/>
      <w:marBottom w:val="0"/>
      <w:divBdr>
        <w:top w:val="none" w:sz="0" w:space="0" w:color="auto"/>
        <w:left w:val="none" w:sz="0" w:space="0" w:color="auto"/>
        <w:bottom w:val="none" w:sz="0" w:space="0" w:color="auto"/>
        <w:right w:val="none" w:sz="0" w:space="0" w:color="auto"/>
      </w:divBdr>
    </w:div>
    <w:div w:id="1189220341">
      <w:bodyDiv w:val="1"/>
      <w:marLeft w:val="0"/>
      <w:marRight w:val="0"/>
      <w:marTop w:val="0"/>
      <w:marBottom w:val="0"/>
      <w:divBdr>
        <w:top w:val="none" w:sz="0" w:space="0" w:color="auto"/>
        <w:left w:val="none" w:sz="0" w:space="0" w:color="auto"/>
        <w:bottom w:val="none" w:sz="0" w:space="0" w:color="auto"/>
        <w:right w:val="none" w:sz="0" w:space="0" w:color="auto"/>
      </w:divBdr>
    </w:div>
    <w:div w:id="1189291268">
      <w:bodyDiv w:val="1"/>
      <w:marLeft w:val="0"/>
      <w:marRight w:val="0"/>
      <w:marTop w:val="0"/>
      <w:marBottom w:val="0"/>
      <w:divBdr>
        <w:top w:val="none" w:sz="0" w:space="0" w:color="auto"/>
        <w:left w:val="none" w:sz="0" w:space="0" w:color="auto"/>
        <w:bottom w:val="none" w:sz="0" w:space="0" w:color="auto"/>
        <w:right w:val="none" w:sz="0" w:space="0" w:color="auto"/>
      </w:divBdr>
    </w:div>
    <w:div w:id="1196846035">
      <w:bodyDiv w:val="1"/>
      <w:marLeft w:val="0"/>
      <w:marRight w:val="0"/>
      <w:marTop w:val="0"/>
      <w:marBottom w:val="0"/>
      <w:divBdr>
        <w:top w:val="none" w:sz="0" w:space="0" w:color="auto"/>
        <w:left w:val="none" w:sz="0" w:space="0" w:color="auto"/>
        <w:bottom w:val="none" w:sz="0" w:space="0" w:color="auto"/>
        <w:right w:val="none" w:sz="0" w:space="0" w:color="auto"/>
      </w:divBdr>
    </w:div>
    <w:div w:id="1197694953">
      <w:bodyDiv w:val="1"/>
      <w:marLeft w:val="0"/>
      <w:marRight w:val="0"/>
      <w:marTop w:val="0"/>
      <w:marBottom w:val="0"/>
      <w:divBdr>
        <w:top w:val="none" w:sz="0" w:space="0" w:color="auto"/>
        <w:left w:val="none" w:sz="0" w:space="0" w:color="auto"/>
        <w:bottom w:val="none" w:sz="0" w:space="0" w:color="auto"/>
        <w:right w:val="none" w:sz="0" w:space="0" w:color="auto"/>
      </w:divBdr>
    </w:div>
    <w:div w:id="1198005624">
      <w:bodyDiv w:val="1"/>
      <w:marLeft w:val="0"/>
      <w:marRight w:val="0"/>
      <w:marTop w:val="0"/>
      <w:marBottom w:val="0"/>
      <w:divBdr>
        <w:top w:val="none" w:sz="0" w:space="0" w:color="auto"/>
        <w:left w:val="none" w:sz="0" w:space="0" w:color="auto"/>
        <w:bottom w:val="none" w:sz="0" w:space="0" w:color="auto"/>
        <w:right w:val="none" w:sz="0" w:space="0" w:color="auto"/>
      </w:divBdr>
    </w:div>
    <w:div w:id="1199397125">
      <w:bodyDiv w:val="1"/>
      <w:marLeft w:val="0"/>
      <w:marRight w:val="0"/>
      <w:marTop w:val="0"/>
      <w:marBottom w:val="0"/>
      <w:divBdr>
        <w:top w:val="none" w:sz="0" w:space="0" w:color="auto"/>
        <w:left w:val="none" w:sz="0" w:space="0" w:color="auto"/>
        <w:bottom w:val="none" w:sz="0" w:space="0" w:color="auto"/>
        <w:right w:val="none" w:sz="0" w:space="0" w:color="auto"/>
      </w:divBdr>
    </w:div>
    <w:div w:id="1202550827">
      <w:bodyDiv w:val="1"/>
      <w:marLeft w:val="0"/>
      <w:marRight w:val="0"/>
      <w:marTop w:val="0"/>
      <w:marBottom w:val="0"/>
      <w:divBdr>
        <w:top w:val="none" w:sz="0" w:space="0" w:color="auto"/>
        <w:left w:val="none" w:sz="0" w:space="0" w:color="auto"/>
        <w:bottom w:val="none" w:sz="0" w:space="0" w:color="auto"/>
        <w:right w:val="none" w:sz="0" w:space="0" w:color="auto"/>
      </w:divBdr>
    </w:div>
    <w:div w:id="1204170710">
      <w:bodyDiv w:val="1"/>
      <w:marLeft w:val="0"/>
      <w:marRight w:val="0"/>
      <w:marTop w:val="0"/>
      <w:marBottom w:val="0"/>
      <w:divBdr>
        <w:top w:val="none" w:sz="0" w:space="0" w:color="auto"/>
        <w:left w:val="none" w:sz="0" w:space="0" w:color="auto"/>
        <w:bottom w:val="none" w:sz="0" w:space="0" w:color="auto"/>
        <w:right w:val="none" w:sz="0" w:space="0" w:color="auto"/>
      </w:divBdr>
    </w:div>
    <w:div w:id="1204294272">
      <w:bodyDiv w:val="1"/>
      <w:marLeft w:val="0"/>
      <w:marRight w:val="0"/>
      <w:marTop w:val="0"/>
      <w:marBottom w:val="0"/>
      <w:divBdr>
        <w:top w:val="none" w:sz="0" w:space="0" w:color="auto"/>
        <w:left w:val="none" w:sz="0" w:space="0" w:color="auto"/>
        <w:bottom w:val="none" w:sz="0" w:space="0" w:color="auto"/>
        <w:right w:val="none" w:sz="0" w:space="0" w:color="auto"/>
      </w:divBdr>
    </w:div>
    <w:div w:id="1205294501">
      <w:bodyDiv w:val="1"/>
      <w:marLeft w:val="0"/>
      <w:marRight w:val="0"/>
      <w:marTop w:val="0"/>
      <w:marBottom w:val="0"/>
      <w:divBdr>
        <w:top w:val="none" w:sz="0" w:space="0" w:color="auto"/>
        <w:left w:val="none" w:sz="0" w:space="0" w:color="auto"/>
        <w:bottom w:val="none" w:sz="0" w:space="0" w:color="auto"/>
        <w:right w:val="none" w:sz="0" w:space="0" w:color="auto"/>
      </w:divBdr>
    </w:div>
    <w:div w:id="1206721452">
      <w:bodyDiv w:val="1"/>
      <w:marLeft w:val="0"/>
      <w:marRight w:val="0"/>
      <w:marTop w:val="0"/>
      <w:marBottom w:val="0"/>
      <w:divBdr>
        <w:top w:val="none" w:sz="0" w:space="0" w:color="auto"/>
        <w:left w:val="none" w:sz="0" w:space="0" w:color="auto"/>
        <w:bottom w:val="none" w:sz="0" w:space="0" w:color="auto"/>
        <w:right w:val="none" w:sz="0" w:space="0" w:color="auto"/>
      </w:divBdr>
    </w:div>
    <w:div w:id="1208176437">
      <w:bodyDiv w:val="1"/>
      <w:marLeft w:val="0"/>
      <w:marRight w:val="0"/>
      <w:marTop w:val="0"/>
      <w:marBottom w:val="0"/>
      <w:divBdr>
        <w:top w:val="none" w:sz="0" w:space="0" w:color="auto"/>
        <w:left w:val="none" w:sz="0" w:space="0" w:color="auto"/>
        <w:bottom w:val="none" w:sz="0" w:space="0" w:color="auto"/>
        <w:right w:val="none" w:sz="0" w:space="0" w:color="auto"/>
      </w:divBdr>
    </w:div>
    <w:div w:id="1214272914">
      <w:bodyDiv w:val="1"/>
      <w:marLeft w:val="0"/>
      <w:marRight w:val="0"/>
      <w:marTop w:val="0"/>
      <w:marBottom w:val="0"/>
      <w:divBdr>
        <w:top w:val="none" w:sz="0" w:space="0" w:color="auto"/>
        <w:left w:val="none" w:sz="0" w:space="0" w:color="auto"/>
        <w:bottom w:val="none" w:sz="0" w:space="0" w:color="auto"/>
        <w:right w:val="none" w:sz="0" w:space="0" w:color="auto"/>
      </w:divBdr>
    </w:div>
    <w:div w:id="1215889891">
      <w:bodyDiv w:val="1"/>
      <w:marLeft w:val="0"/>
      <w:marRight w:val="0"/>
      <w:marTop w:val="0"/>
      <w:marBottom w:val="0"/>
      <w:divBdr>
        <w:top w:val="none" w:sz="0" w:space="0" w:color="auto"/>
        <w:left w:val="none" w:sz="0" w:space="0" w:color="auto"/>
        <w:bottom w:val="none" w:sz="0" w:space="0" w:color="auto"/>
        <w:right w:val="none" w:sz="0" w:space="0" w:color="auto"/>
      </w:divBdr>
    </w:div>
    <w:div w:id="1215971606">
      <w:bodyDiv w:val="1"/>
      <w:marLeft w:val="0"/>
      <w:marRight w:val="0"/>
      <w:marTop w:val="0"/>
      <w:marBottom w:val="0"/>
      <w:divBdr>
        <w:top w:val="none" w:sz="0" w:space="0" w:color="auto"/>
        <w:left w:val="none" w:sz="0" w:space="0" w:color="auto"/>
        <w:bottom w:val="none" w:sz="0" w:space="0" w:color="auto"/>
        <w:right w:val="none" w:sz="0" w:space="0" w:color="auto"/>
      </w:divBdr>
    </w:div>
    <w:div w:id="1218468510">
      <w:bodyDiv w:val="1"/>
      <w:marLeft w:val="0"/>
      <w:marRight w:val="0"/>
      <w:marTop w:val="0"/>
      <w:marBottom w:val="0"/>
      <w:divBdr>
        <w:top w:val="none" w:sz="0" w:space="0" w:color="auto"/>
        <w:left w:val="none" w:sz="0" w:space="0" w:color="auto"/>
        <w:bottom w:val="none" w:sz="0" w:space="0" w:color="auto"/>
        <w:right w:val="none" w:sz="0" w:space="0" w:color="auto"/>
      </w:divBdr>
    </w:div>
    <w:div w:id="1219971481">
      <w:bodyDiv w:val="1"/>
      <w:marLeft w:val="0"/>
      <w:marRight w:val="0"/>
      <w:marTop w:val="0"/>
      <w:marBottom w:val="0"/>
      <w:divBdr>
        <w:top w:val="none" w:sz="0" w:space="0" w:color="auto"/>
        <w:left w:val="none" w:sz="0" w:space="0" w:color="auto"/>
        <w:bottom w:val="none" w:sz="0" w:space="0" w:color="auto"/>
        <w:right w:val="none" w:sz="0" w:space="0" w:color="auto"/>
      </w:divBdr>
    </w:div>
    <w:div w:id="1221789025">
      <w:bodyDiv w:val="1"/>
      <w:marLeft w:val="0"/>
      <w:marRight w:val="0"/>
      <w:marTop w:val="0"/>
      <w:marBottom w:val="0"/>
      <w:divBdr>
        <w:top w:val="none" w:sz="0" w:space="0" w:color="auto"/>
        <w:left w:val="none" w:sz="0" w:space="0" w:color="auto"/>
        <w:bottom w:val="none" w:sz="0" w:space="0" w:color="auto"/>
        <w:right w:val="none" w:sz="0" w:space="0" w:color="auto"/>
      </w:divBdr>
    </w:div>
    <w:div w:id="1223635975">
      <w:bodyDiv w:val="1"/>
      <w:marLeft w:val="0"/>
      <w:marRight w:val="0"/>
      <w:marTop w:val="0"/>
      <w:marBottom w:val="0"/>
      <w:divBdr>
        <w:top w:val="none" w:sz="0" w:space="0" w:color="auto"/>
        <w:left w:val="none" w:sz="0" w:space="0" w:color="auto"/>
        <w:bottom w:val="none" w:sz="0" w:space="0" w:color="auto"/>
        <w:right w:val="none" w:sz="0" w:space="0" w:color="auto"/>
      </w:divBdr>
    </w:div>
    <w:div w:id="1223906417">
      <w:bodyDiv w:val="1"/>
      <w:marLeft w:val="0"/>
      <w:marRight w:val="0"/>
      <w:marTop w:val="0"/>
      <w:marBottom w:val="0"/>
      <w:divBdr>
        <w:top w:val="none" w:sz="0" w:space="0" w:color="auto"/>
        <w:left w:val="none" w:sz="0" w:space="0" w:color="auto"/>
        <w:bottom w:val="none" w:sz="0" w:space="0" w:color="auto"/>
        <w:right w:val="none" w:sz="0" w:space="0" w:color="auto"/>
      </w:divBdr>
    </w:div>
    <w:div w:id="1224102008">
      <w:bodyDiv w:val="1"/>
      <w:marLeft w:val="0"/>
      <w:marRight w:val="0"/>
      <w:marTop w:val="0"/>
      <w:marBottom w:val="0"/>
      <w:divBdr>
        <w:top w:val="none" w:sz="0" w:space="0" w:color="auto"/>
        <w:left w:val="none" w:sz="0" w:space="0" w:color="auto"/>
        <w:bottom w:val="none" w:sz="0" w:space="0" w:color="auto"/>
        <w:right w:val="none" w:sz="0" w:space="0" w:color="auto"/>
      </w:divBdr>
    </w:div>
    <w:div w:id="1224876313">
      <w:bodyDiv w:val="1"/>
      <w:marLeft w:val="0"/>
      <w:marRight w:val="0"/>
      <w:marTop w:val="0"/>
      <w:marBottom w:val="0"/>
      <w:divBdr>
        <w:top w:val="none" w:sz="0" w:space="0" w:color="auto"/>
        <w:left w:val="none" w:sz="0" w:space="0" w:color="auto"/>
        <w:bottom w:val="none" w:sz="0" w:space="0" w:color="auto"/>
        <w:right w:val="none" w:sz="0" w:space="0" w:color="auto"/>
      </w:divBdr>
    </w:div>
    <w:div w:id="1226793895">
      <w:bodyDiv w:val="1"/>
      <w:marLeft w:val="0"/>
      <w:marRight w:val="0"/>
      <w:marTop w:val="0"/>
      <w:marBottom w:val="0"/>
      <w:divBdr>
        <w:top w:val="none" w:sz="0" w:space="0" w:color="auto"/>
        <w:left w:val="none" w:sz="0" w:space="0" w:color="auto"/>
        <w:bottom w:val="none" w:sz="0" w:space="0" w:color="auto"/>
        <w:right w:val="none" w:sz="0" w:space="0" w:color="auto"/>
      </w:divBdr>
    </w:div>
    <w:div w:id="1227103008">
      <w:bodyDiv w:val="1"/>
      <w:marLeft w:val="0"/>
      <w:marRight w:val="0"/>
      <w:marTop w:val="0"/>
      <w:marBottom w:val="0"/>
      <w:divBdr>
        <w:top w:val="none" w:sz="0" w:space="0" w:color="auto"/>
        <w:left w:val="none" w:sz="0" w:space="0" w:color="auto"/>
        <w:bottom w:val="none" w:sz="0" w:space="0" w:color="auto"/>
        <w:right w:val="none" w:sz="0" w:space="0" w:color="auto"/>
      </w:divBdr>
    </w:div>
    <w:div w:id="1227836969">
      <w:bodyDiv w:val="1"/>
      <w:marLeft w:val="0"/>
      <w:marRight w:val="0"/>
      <w:marTop w:val="0"/>
      <w:marBottom w:val="0"/>
      <w:divBdr>
        <w:top w:val="none" w:sz="0" w:space="0" w:color="auto"/>
        <w:left w:val="none" w:sz="0" w:space="0" w:color="auto"/>
        <w:bottom w:val="none" w:sz="0" w:space="0" w:color="auto"/>
        <w:right w:val="none" w:sz="0" w:space="0" w:color="auto"/>
      </w:divBdr>
    </w:div>
    <w:div w:id="1229808375">
      <w:bodyDiv w:val="1"/>
      <w:marLeft w:val="0"/>
      <w:marRight w:val="0"/>
      <w:marTop w:val="0"/>
      <w:marBottom w:val="0"/>
      <w:divBdr>
        <w:top w:val="none" w:sz="0" w:space="0" w:color="auto"/>
        <w:left w:val="none" w:sz="0" w:space="0" w:color="auto"/>
        <w:bottom w:val="none" w:sz="0" w:space="0" w:color="auto"/>
        <w:right w:val="none" w:sz="0" w:space="0" w:color="auto"/>
      </w:divBdr>
    </w:div>
    <w:div w:id="1238326019">
      <w:bodyDiv w:val="1"/>
      <w:marLeft w:val="0"/>
      <w:marRight w:val="0"/>
      <w:marTop w:val="0"/>
      <w:marBottom w:val="0"/>
      <w:divBdr>
        <w:top w:val="none" w:sz="0" w:space="0" w:color="auto"/>
        <w:left w:val="none" w:sz="0" w:space="0" w:color="auto"/>
        <w:bottom w:val="none" w:sz="0" w:space="0" w:color="auto"/>
        <w:right w:val="none" w:sz="0" w:space="0" w:color="auto"/>
      </w:divBdr>
    </w:div>
    <w:div w:id="1240559260">
      <w:bodyDiv w:val="1"/>
      <w:marLeft w:val="0"/>
      <w:marRight w:val="0"/>
      <w:marTop w:val="0"/>
      <w:marBottom w:val="0"/>
      <w:divBdr>
        <w:top w:val="none" w:sz="0" w:space="0" w:color="auto"/>
        <w:left w:val="none" w:sz="0" w:space="0" w:color="auto"/>
        <w:bottom w:val="none" w:sz="0" w:space="0" w:color="auto"/>
        <w:right w:val="none" w:sz="0" w:space="0" w:color="auto"/>
      </w:divBdr>
    </w:div>
    <w:div w:id="1241135249">
      <w:bodyDiv w:val="1"/>
      <w:marLeft w:val="0"/>
      <w:marRight w:val="0"/>
      <w:marTop w:val="0"/>
      <w:marBottom w:val="0"/>
      <w:divBdr>
        <w:top w:val="none" w:sz="0" w:space="0" w:color="auto"/>
        <w:left w:val="none" w:sz="0" w:space="0" w:color="auto"/>
        <w:bottom w:val="none" w:sz="0" w:space="0" w:color="auto"/>
        <w:right w:val="none" w:sz="0" w:space="0" w:color="auto"/>
      </w:divBdr>
    </w:div>
    <w:div w:id="1241453088">
      <w:bodyDiv w:val="1"/>
      <w:marLeft w:val="0"/>
      <w:marRight w:val="0"/>
      <w:marTop w:val="0"/>
      <w:marBottom w:val="0"/>
      <w:divBdr>
        <w:top w:val="none" w:sz="0" w:space="0" w:color="auto"/>
        <w:left w:val="none" w:sz="0" w:space="0" w:color="auto"/>
        <w:bottom w:val="none" w:sz="0" w:space="0" w:color="auto"/>
        <w:right w:val="none" w:sz="0" w:space="0" w:color="auto"/>
      </w:divBdr>
    </w:div>
    <w:div w:id="1241671084">
      <w:bodyDiv w:val="1"/>
      <w:marLeft w:val="0"/>
      <w:marRight w:val="0"/>
      <w:marTop w:val="0"/>
      <w:marBottom w:val="0"/>
      <w:divBdr>
        <w:top w:val="none" w:sz="0" w:space="0" w:color="auto"/>
        <w:left w:val="none" w:sz="0" w:space="0" w:color="auto"/>
        <w:bottom w:val="none" w:sz="0" w:space="0" w:color="auto"/>
        <w:right w:val="none" w:sz="0" w:space="0" w:color="auto"/>
      </w:divBdr>
    </w:div>
    <w:div w:id="1242836228">
      <w:bodyDiv w:val="1"/>
      <w:marLeft w:val="0"/>
      <w:marRight w:val="0"/>
      <w:marTop w:val="0"/>
      <w:marBottom w:val="0"/>
      <w:divBdr>
        <w:top w:val="none" w:sz="0" w:space="0" w:color="auto"/>
        <w:left w:val="none" w:sz="0" w:space="0" w:color="auto"/>
        <w:bottom w:val="none" w:sz="0" w:space="0" w:color="auto"/>
        <w:right w:val="none" w:sz="0" w:space="0" w:color="auto"/>
      </w:divBdr>
    </w:div>
    <w:div w:id="1244292477">
      <w:bodyDiv w:val="1"/>
      <w:marLeft w:val="0"/>
      <w:marRight w:val="0"/>
      <w:marTop w:val="0"/>
      <w:marBottom w:val="0"/>
      <w:divBdr>
        <w:top w:val="none" w:sz="0" w:space="0" w:color="auto"/>
        <w:left w:val="none" w:sz="0" w:space="0" w:color="auto"/>
        <w:bottom w:val="none" w:sz="0" w:space="0" w:color="auto"/>
        <w:right w:val="none" w:sz="0" w:space="0" w:color="auto"/>
      </w:divBdr>
    </w:div>
    <w:div w:id="1244728781">
      <w:bodyDiv w:val="1"/>
      <w:marLeft w:val="0"/>
      <w:marRight w:val="0"/>
      <w:marTop w:val="0"/>
      <w:marBottom w:val="0"/>
      <w:divBdr>
        <w:top w:val="none" w:sz="0" w:space="0" w:color="auto"/>
        <w:left w:val="none" w:sz="0" w:space="0" w:color="auto"/>
        <w:bottom w:val="none" w:sz="0" w:space="0" w:color="auto"/>
        <w:right w:val="none" w:sz="0" w:space="0" w:color="auto"/>
      </w:divBdr>
    </w:div>
    <w:div w:id="1244993741">
      <w:bodyDiv w:val="1"/>
      <w:marLeft w:val="0"/>
      <w:marRight w:val="0"/>
      <w:marTop w:val="0"/>
      <w:marBottom w:val="0"/>
      <w:divBdr>
        <w:top w:val="none" w:sz="0" w:space="0" w:color="auto"/>
        <w:left w:val="none" w:sz="0" w:space="0" w:color="auto"/>
        <w:bottom w:val="none" w:sz="0" w:space="0" w:color="auto"/>
        <w:right w:val="none" w:sz="0" w:space="0" w:color="auto"/>
      </w:divBdr>
    </w:div>
    <w:div w:id="1253858629">
      <w:bodyDiv w:val="1"/>
      <w:marLeft w:val="0"/>
      <w:marRight w:val="0"/>
      <w:marTop w:val="0"/>
      <w:marBottom w:val="0"/>
      <w:divBdr>
        <w:top w:val="none" w:sz="0" w:space="0" w:color="auto"/>
        <w:left w:val="none" w:sz="0" w:space="0" w:color="auto"/>
        <w:bottom w:val="none" w:sz="0" w:space="0" w:color="auto"/>
        <w:right w:val="none" w:sz="0" w:space="0" w:color="auto"/>
      </w:divBdr>
    </w:div>
    <w:div w:id="1254630598">
      <w:bodyDiv w:val="1"/>
      <w:marLeft w:val="0"/>
      <w:marRight w:val="0"/>
      <w:marTop w:val="0"/>
      <w:marBottom w:val="0"/>
      <w:divBdr>
        <w:top w:val="none" w:sz="0" w:space="0" w:color="auto"/>
        <w:left w:val="none" w:sz="0" w:space="0" w:color="auto"/>
        <w:bottom w:val="none" w:sz="0" w:space="0" w:color="auto"/>
        <w:right w:val="none" w:sz="0" w:space="0" w:color="auto"/>
      </w:divBdr>
    </w:div>
    <w:div w:id="1254972054">
      <w:bodyDiv w:val="1"/>
      <w:marLeft w:val="0"/>
      <w:marRight w:val="0"/>
      <w:marTop w:val="0"/>
      <w:marBottom w:val="0"/>
      <w:divBdr>
        <w:top w:val="none" w:sz="0" w:space="0" w:color="auto"/>
        <w:left w:val="none" w:sz="0" w:space="0" w:color="auto"/>
        <w:bottom w:val="none" w:sz="0" w:space="0" w:color="auto"/>
        <w:right w:val="none" w:sz="0" w:space="0" w:color="auto"/>
      </w:divBdr>
    </w:div>
    <w:div w:id="1255555751">
      <w:bodyDiv w:val="1"/>
      <w:marLeft w:val="0"/>
      <w:marRight w:val="0"/>
      <w:marTop w:val="0"/>
      <w:marBottom w:val="0"/>
      <w:divBdr>
        <w:top w:val="none" w:sz="0" w:space="0" w:color="auto"/>
        <w:left w:val="none" w:sz="0" w:space="0" w:color="auto"/>
        <w:bottom w:val="none" w:sz="0" w:space="0" w:color="auto"/>
        <w:right w:val="none" w:sz="0" w:space="0" w:color="auto"/>
      </w:divBdr>
    </w:div>
    <w:div w:id="1256132233">
      <w:bodyDiv w:val="1"/>
      <w:marLeft w:val="0"/>
      <w:marRight w:val="0"/>
      <w:marTop w:val="0"/>
      <w:marBottom w:val="0"/>
      <w:divBdr>
        <w:top w:val="none" w:sz="0" w:space="0" w:color="auto"/>
        <w:left w:val="none" w:sz="0" w:space="0" w:color="auto"/>
        <w:bottom w:val="none" w:sz="0" w:space="0" w:color="auto"/>
        <w:right w:val="none" w:sz="0" w:space="0" w:color="auto"/>
      </w:divBdr>
    </w:div>
    <w:div w:id="1256481541">
      <w:bodyDiv w:val="1"/>
      <w:marLeft w:val="0"/>
      <w:marRight w:val="0"/>
      <w:marTop w:val="0"/>
      <w:marBottom w:val="0"/>
      <w:divBdr>
        <w:top w:val="none" w:sz="0" w:space="0" w:color="auto"/>
        <w:left w:val="none" w:sz="0" w:space="0" w:color="auto"/>
        <w:bottom w:val="none" w:sz="0" w:space="0" w:color="auto"/>
        <w:right w:val="none" w:sz="0" w:space="0" w:color="auto"/>
      </w:divBdr>
    </w:div>
    <w:div w:id="1258708977">
      <w:bodyDiv w:val="1"/>
      <w:marLeft w:val="0"/>
      <w:marRight w:val="0"/>
      <w:marTop w:val="0"/>
      <w:marBottom w:val="0"/>
      <w:divBdr>
        <w:top w:val="none" w:sz="0" w:space="0" w:color="auto"/>
        <w:left w:val="none" w:sz="0" w:space="0" w:color="auto"/>
        <w:bottom w:val="none" w:sz="0" w:space="0" w:color="auto"/>
        <w:right w:val="none" w:sz="0" w:space="0" w:color="auto"/>
      </w:divBdr>
    </w:div>
    <w:div w:id="1260215007">
      <w:bodyDiv w:val="1"/>
      <w:marLeft w:val="0"/>
      <w:marRight w:val="0"/>
      <w:marTop w:val="0"/>
      <w:marBottom w:val="0"/>
      <w:divBdr>
        <w:top w:val="none" w:sz="0" w:space="0" w:color="auto"/>
        <w:left w:val="none" w:sz="0" w:space="0" w:color="auto"/>
        <w:bottom w:val="none" w:sz="0" w:space="0" w:color="auto"/>
        <w:right w:val="none" w:sz="0" w:space="0" w:color="auto"/>
      </w:divBdr>
    </w:div>
    <w:div w:id="1262641320">
      <w:bodyDiv w:val="1"/>
      <w:marLeft w:val="0"/>
      <w:marRight w:val="0"/>
      <w:marTop w:val="0"/>
      <w:marBottom w:val="0"/>
      <w:divBdr>
        <w:top w:val="none" w:sz="0" w:space="0" w:color="auto"/>
        <w:left w:val="none" w:sz="0" w:space="0" w:color="auto"/>
        <w:bottom w:val="none" w:sz="0" w:space="0" w:color="auto"/>
        <w:right w:val="none" w:sz="0" w:space="0" w:color="auto"/>
      </w:divBdr>
    </w:div>
    <w:div w:id="1264336467">
      <w:bodyDiv w:val="1"/>
      <w:marLeft w:val="0"/>
      <w:marRight w:val="0"/>
      <w:marTop w:val="0"/>
      <w:marBottom w:val="0"/>
      <w:divBdr>
        <w:top w:val="none" w:sz="0" w:space="0" w:color="auto"/>
        <w:left w:val="none" w:sz="0" w:space="0" w:color="auto"/>
        <w:bottom w:val="none" w:sz="0" w:space="0" w:color="auto"/>
        <w:right w:val="none" w:sz="0" w:space="0" w:color="auto"/>
      </w:divBdr>
    </w:div>
    <w:div w:id="1264799468">
      <w:bodyDiv w:val="1"/>
      <w:marLeft w:val="0"/>
      <w:marRight w:val="0"/>
      <w:marTop w:val="0"/>
      <w:marBottom w:val="0"/>
      <w:divBdr>
        <w:top w:val="none" w:sz="0" w:space="0" w:color="auto"/>
        <w:left w:val="none" w:sz="0" w:space="0" w:color="auto"/>
        <w:bottom w:val="none" w:sz="0" w:space="0" w:color="auto"/>
        <w:right w:val="none" w:sz="0" w:space="0" w:color="auto"/>
      </w:divBdr>
    </w:div>
    <w:div w:id="1267234596">
      <w:bodyDiv w:val="1"/>
      <w:marLeft w:val="0"/>
      <w:marRight w:val="0"/>
      <w:marTop w:val="0"/>
      <w:marBottom w:val="0"/>
      <w:divBdr>
        <w:top w:val="none" w:sz="0" w:space="0" w:color="auto"/>
        <w:left w:val="none" w:sz="0" w:space="0" w:color="auto"/>
        <w:bottom w:val="none" w:sz="0" w:space="0" w:color="auto"/>
        <w:right w:val="none" w:sz="0" w:space="0" w:color="auto"/>
      </w:divBdr>
    </w:div>
    <w:div w:id="1267612878">
      <w:bodyDiv w:val="1"/>
      <w:marLeft w:val="0"/>
      <w:marRight w:val="0"/>
      <w:marTop w:val="0"/>
      <w:marBottom w:val="0"/>
      <w:divBdr>
        <w:top w:val="none" w:sz="0" w:space="0" w:color="auto"/>
        <w:left w:val="none" w:sz="0" w:space="0" w:color="auto"/>
        <w:bottom w:val="none" w:sz="0" w:space="0" w:color="auto"/>
        <w:right w:val="none" w:sz="0" w:space="0" w:color="auto"/>
      </w:divBdr>
    </w:div>
    <w:div w:id="1270232832">
      <w:bodyDiv w:val="1"/>
      <w:marLeft w:val="0"/>
      <w:marRight w:val="0"/>
      <w:marTop w:val="0"/>
      <w:marBottom w:val="0"/>
      <w:divBdr>
        <w:top w:val="none" w:sz="0" w:space="0" w:color="auto"/>
        <w:left w:val="none" w:sz="0" w:space="0" w:color="auto"/>
        <w:bottom w:val="none" w:sz="0" w:space="0" w:color="auto"/>
        <w:right w:val="none" w:sz="0" w:space="0" w:color="auto"/>
      </w:divBdr>
    </w:div>
    <w:div w:id="1270509670">
      <w:bodyDiv w:val="1"/>
      <w:marLeft w:val="0"/>
      <w:marRight w:val="0"/>
      <w:marTop w:val="0"/>
      <w:marBottom w:val="0"/>
      <w:divBdr>
        <w:top w:val="none" w:sz="0" w:space="0" w:color="auto"/>
        <w:left w:val="none" w:sz="0" w:space="0" w:color="auto"/>
        <w:bottom w:val="none" w:sz="0" w:space="0" w:color="auto"/>
        <w:right w:val="none" w:sz="0" w:space="0" w:color="auto"/>
      </w:divBdr>
    </w:div>
    <w:div w:id="1274051805">
      <w:bodyDiv w:val="1"/>
      <w:marLeft w:val="0"/>
      <w:marRight w:val="0"/>
      <w:marTop w:val="0"/>
      <w:marBottom w:val="0"/>
      <w:divBdr>
        <w:top w:val="none" w:sz="0" w:space="0" w:color="auto"/>
        <w:left w:val="none" w:sz="0" w:space="0" w:color="auto"/>
        <w:bottom w:val="none" w:sz="0" w:space="0" w:color="auto"/>
        <w:right w:val="none" w:sz="0" w:space="0" w:color="auto"/>
      </w:divBdr>
    </w:div>
    <w:div w:id="1275165971">
      <w:bodyDiv w:val="1"/>
      <w:marLeft w:val="0"/>
      <w:marRight w:val="0"/>
      <w:marTop w:val="0"/>
      <w:marBottom w:val="0"/>
      <w:divBdr>
        <w:top w:val="none" w:sz="0" w:space="0" w:color="auto"/>
        <w:left w:val="none" w:sz="0" w:space="0" w:color="auto"/>
        <w:bottom w:val="none" w:sz="0" w:space="0" w:color="auto"/>
        <w:right w:val="none" w:sz="0" w:space="0" w:color="auto"/>
      </w:divBdr>
    </w:div>
    <w:div w:id="1275484284">
      <w:bodyDiv w:val="1"/>
      <w:marLeft w:val="0"/>
      <w:marRight w:val="0"/>
      <w:marTop w:val="0"/>
      <w:marBottom w:val="0"/>
      <w:divBdr>
        <w:top w:val="none" w:sz="0" w:space="0" w:color="auto"/>
        <w:left w:val="none" w:sz="0" w:space="0" w:color="auto"/>
        <w:bottom w:val="none" w:sz="0" w:space="0" w:color="auto"/>
        <w:right w:val="none" w:sz="0" w:space="0" w:color="auto"/>
      </w:divBdr>
    </w:div>
    <w:div w:id="1276719229">
      <w:bodyDiv w:val="1"/>
      <w:marLeft w:val="0"/>
      <w:marRight w:val="0"/>
      <w:marTop w:val="0"/>
      <w:marBottom w:val="0"/>
      <w:divBdr>
        <w:top w:val="none" w:sz="0" w:space="0" w:color="auto"/>
        <w:left w:val="none" w:sz="0" w:space="0" w:color="auto"/>
        <w:bottom w:val="none" w:sz="0" w:space="0" w:color="auto"/>
        <w:right w:val="none" w:sz="0" w:space="0" w:color="auto"/>
      </w:divBdr>
    </w:div>
    <w:div w:id="1279142773">
      <w:bodyDiv w:val="1"/>
      <w:marLeft w:val="0"/>
      <w:marRight w:val="0"/>
      <w:marTop w:val="0"/>
      <w:marBottom w:val="0"/>
      <w:divBdr>
        <w:top w:val="none" w:sz="0" w:space="0" w:color="auto"/>
        <w:left w:val="none" w:sz="0" w:space="0" w:color="auto"/>
        <w:bottom w:val="none" w:sz="0" w:space="0" w:color="auto"/>
        <w:right w:val="none" w:sz="0" w:space="0" w:color="auto"/>
      </w:divBdr>
    </w:div>
    <w:div w:id="1279337456">
      <w:bodyDiv w:val="1"/>
      <w:marLeft w:val="0"/>
      <w:marRight w:val="0"/>
      <w:marTop w:val="0"/>
      <w:marBottom w:val="0"/>
      <w:divBdr>
        <w:top w:val="none" w:sz="0" w:space="0" w:color="auto"/>
        <w:left w:val="none" w:sz="0" w:space="0" w:color="auto"/>
        <w:bottom w:val="none" w:sz="0" w:space="0" w:color="auto"/>
        <w:right w:val="none" w:sz="0" w:space="0" w:color="auto"/>
      </w:divBdr>
    </w:div>
    <w:div w:id="1280840363">
      <w:bodyDiv w:val="1"/>
      <w:marLeft w:val="0"/>
      <w:marRight w:val="0"/>
      <w:marTop w:val="0"/>
      <w:marBottom w:val="0"/>
      <w:divBdr>
        <w:top w:val="none" w:sz="0" w:space="0" w:color="auto"/>
        <w:left w:val="none" w:sz="0" w:space="0" w:color="auto"/>
        <w:bottom w:val="none" w:sz="0" w:space="0" w:color="auto"/>
        <w:right w:val="none" w:sz="0" w:space="0" w:color="auto"/>
      </w:divBdr>
    </w:div>
    <w:div w:id="1281380617">
      <w:bodyDiv w:val="1"/>
      <w:marLeft w:val="0"/>
      <w:marRight w:val="0"/>
      <w:marTop w:val="0"/>
      <w:marBottom w:val="0"/>
      <w:divBdr>
        <w:top w:val="none" w:sz="0" w:space="0" w:color="auto"/>
        <w:left w:val="none" w:sz="0" w:space="0" w:color="auto"/>
        <w:bottom w:val="none" w:sz="0" w:space="0" w:color="auto"/>
        <w:right w:val="none" w:sz="0" w:space="0" w:color="auto"/>
      </w:divBdr>
    </w:div>
    <w:div w:id="1284456544">
      <w:bodyDiv w:val="1"/>
      <w:marLeft w:val="0"/>
      <w:marRight w:val="0"/>
      <w:marTop w:val="0"/>
      <w:marBottom w:val="0"/>
      <w:divBdr>
        <w:top w:val="none" w:sz="0" w:space="0" w:color="auto"/>
        <w:left w:val="none" w:sz="0" w:space="0" w:color="auto"/>
        <w:bottom w:val="none" w:sz="0" w:space="0" w:color="auto"/>
        <w:right w:val="none" w:sz="0" w:space="0" w:color="auto"/>
      </w:divBdr>
    </w:div>
    <w:div w:id="1286230059">
      <w:bodyDiv w:val="1"/>
      <w:marLeft w:val="0"/>
      <w:marRight w:val="0"/>
      <w:marTop w:val="0"/>
      <w:marBottom w:val="0"/>
      <w:divBdr>
        <w:top w:val="none" w:sz="0" w:space="0" w:color="auto"/>
        <w:left w:val="none" w:sz="0" w:space="0" w:color="auto"/>
        <w:bottom w:val="none" w:sz="0" w:space="0" w:color="auto"/>
        <w:right w:val="none" w:sz="0" w:space="0" w:color="auto"/>
      </w:divBdr>
    </w:div>
    <w:div w:id="1290628444">
      <w:bodyDiv w:val="1"/>
      <w:marLeft w:val="0"/>
      <w:marRight w:val="0"/>
      <w:marTop w:val="0"/>
      <w:marBottom w:val="0"/>
      <w:divBdr>
        <w:top w:val="none" w:sz="0" w:space="0" w:color="auto"/>
        <w:left w:val="none" w:sz="0" w:space="0" w:color="auto"/>
        <w:bottom w:val="none" w:sz="0" w:space="0" w:color="auto"/>
        <w:right w:val="none" w:sz="0" w:space="0" w:color="auto"/>
      </w:divBdr>
    </w:div>
    <w:div w:id="1297251807">
      <w:bodyDiv w:val="1"/>
      <w:marLeft w:val="0"/>
      <w:marRight w:val="0"/>
      <w:marTop w:val="0"/>
      <w:marBottom w:val="0"/>
      <w:divBdr>
        <w:top w:val="none" w:sz="0" w:space="0" w:color="auto"/>
        <w:left w:val="none" w:sz="0" w:space="0" w:color="auto"/>
        <w:bottom w:val="none" w:sz="0" w:space="0" w:color="auto"/>
        <w:right w:val="none" w:sz="0" w:space="0" w:color="auto"/>
      </w:divBdr>
    </w:div>
    <w:div w:id="1298608522">
      <w:bodyDiv w:val="1"/>
      <w:marLeft w:val="0"/>
      <w:marRight w:val="0"/>
      <w:marTop w:val="0"/>
      <w:marBottom w:val="0"/>
      <w:divBdr>
        <w:top w:val="none" w:sz="0" w:space="0" w:color="auto"/>
        <w:left w:val="none" w:sz="0" w:space="0" w:color="auto"/>
        <w:bottom w:val="none" w:sz="0" w:space="0" w:color="auto"/>
        <w:right w:val="none" w:sz="0" w:space="0" w:color="auto"/>
      </w:divBdr>
    </w:div>
    <w:div w:id="1298610761">
      <w:bodyDiv w:val="1"/>
      <w:marLeft w:val="0"/>
      <w:marRight w:val="0"/>
      <w:marTop w:val="0"/>
      <w:marBottom w:val="0"/>
      <w:divBdr>
        <w:top w:val="none" w:sz="0" w:space="0" w:color="auto"/>
        <w:left w:val="none" w:sz="0" w:space="0" w:color="auto"/>
        <w:bottom w:val="none" w:sz="0" w:space="0" w:color="auto"/>
        <w:right w:val="none" w:sz="0" w:space="0" w:color="auto"/>
      </w:divBdr>
    </w:div>
    <w:div w:id="1300653438">
      <w:bodyDiv w:val="1"/>
      <w:marLeft w:val="0"/>
      <w:marRight w:val="0"/>
      <w:marTop w:val="0"/>
      <w:marBottom w:val="0"/>
      <w:divBdr>
        <w:top w:val="none" w:sz="0" w:space="0" w:color="auto"/>
        <w:left w:val="none" w:sz="0" w:space="0" w:color="auto"/>
        <w:bottom w:val="none" w:sz="0" w:space="0" w:color="auto"/>
        <w:right w:val="none" w:sz="0" w:space="0" w:color="auto"/>
      </w:divBdr>
    </w:div>
    <w:div w:id="1301424872">
      <w:bodyDiv w:val="1"/>
      <w:marLeft w:val="0"/>
      <w:marRight w:val="0"/>
      <w:marTop w:val="0"/>
      <w:marBottom w:val="0"/>
      <w:divBdr>
        <w:top w:val="none" w:sz="0" w:space="0" w:color="auto"/>
        <w:left w:val="none" w:sz="0" w:space="0" w:color="auto"/>
        <w:bottom w:val="none" w:sz="0" w:space="0" w:color="auto"/>
        <w:right w:val="none" w:sz="0" w:space="0" w:color="auto"/>
      </w:divBdr>
    </w:div>
    <w:div w:id="1303384850">
      <w:bodyDiv w:val="1"/>
      <w:marLeft w:val="0"/>
      <w:marRight w:val="0"/>
      <w:marTop w:val="0"/>
      <w:marBottom w:val="0"/>
      <w:divBdr>
        <w:top w:val="none" w:sz="0" w:space="0" w:color="auto"/>
        <w:left w:val="none" w:sz="0" w:space="0" w:color="auto"/>
        <w:bottom w:val="none" w:sz="0" w:space="0" w:color="auto"/>
        <w:right w:val="none" w:sz="0" w:space="0" w:color="auto"/>
      </w:divBdr>
    </w:div>
    <w:div w:id="1304234210">
      <w:bodyDiv w:val="1"/>
      <w:marLeft w:val="0"/>
      <w:marRight w:val="0"/>
      <w:marTop w:val="0"/>
      <w:marBottom w:val="0"/>
      <w:divBdr>
        <w:top w:val="none" w:sz="0" w:space="0" w:color="auto"/>
        <w:left w:val="none" w:sz="0" w:space="0" w:color="auto"/>
        <w:bottom w:val="none" w:sz="0" w:space="0" w:color="auto"/>
        <w:right w:val="none" w:sz="0" w:space="0" w:color="auto"/>
      </w:divBdr>
    </w:div>
    <w:div w:id="1304693788">
      <w:bodyDiv w:val="1"/>
      <w:marLeft w:val="0"/>
      <w:marRight w:val="0"/>
      <w:marTop w:val="0"/>
      <w:marBottom w:val="0"/>
      <w:divBdr>
        <w:top w:val="none" w:sz="0" w:space="0" w:color="auto"/>
        <w:left w:val="none" w:sz="0" w:space="0" w:color="auto"/>
        <w:bottom w:val="none" w:sz="0" w:space="0" w:color="auto"/>
        <w:right w:val="none" w:sz="0" w:space="0" w:color="auto"/>
      </w:divBdr>
    </w:div>
    <w:div w:id="1306618709">
      <w:bodyDiv w:val="1"/>
      <w:marLeft w:val="0"/>
      <w:marRight w:val="0"/>
      <w:marTop w:val="0"/>
      <w:marBottom w:val="0"/>
      <w:divBdr>
        <w:top w:val="none" w:sz="0" w:space="0" w:color="auto"/>
        <w:left w:val="none" w:sz="0" w:space="0" w:color="auto"/>
        <w:bottom w:val="none" w:sz="0" w:space="0" w:color="auto"/>
        <w:right w:val="none" w:sz="0" w:space="0" w:color="auto"/>
      </w:divBdr>
    </w:div>
    <w:div w:id="1306739743">
      <w:bodyDiv w:val="1"/>
      <w:marLeft w:val="0"/>
      <w:marRight w:val="0"/>
      <w:marTop w:val="0"/>
      <w:marBottom w:val="0"/>
      <w:divBdr>
        <w:top w:val="none" w:sz="0" w:space="0" w:color="auto"/>
        <w:left w:val="none" w:sz="0" w:space="0" w:color="auto"/>
        <w:bottom w:val="none" w:sz="0" w:space="0" w:color="auto"/>
        <w:right w:val="none" w:sz="0" w:space="0" w:color="auto"/>
      </w:divBdr>
    </w:div>
    <w:div w:id="1308627528">
      <w:bodyDiv w:val="1"/>
      <w:marLeft w:val="0"/>
      <w:marRight w:val="0"/>
      <w:marTop w:val="0"/>
      <w:marBottom w:val="0"/>
      <w:divBdr>
        <w:top w:val="none" w:sz="0" w:space="0" w:color="auto"/>
        <w:left w:val="none" w:sz="0" w:space="0" w:color="auto"/>
        <w:bottom w:val="none" w:sz="0" w:space="0" w:color="auto"/>
        <w:right w:val="none" w:sz="0" w:space="0" w:color="auto"/>
      </w:divBdr>
    </w:div>
    <w:div w:id="1309701588">
      <w:bodyDiv w:val="1"/>
      <w:marLeft w:val="0"/>
      <w:marRight w:val="0"/>
      <w:marTop w:val="0"/>
      <w:marBottom w:val="0"/>
      <w:divBdr>
        <w:top w:val="none" w:sz="0" w:space="0" w:color="auto"/>
        <w:left w:val="none" w:sz="0" w:space="0" w:color="auto"/>
        <w:bottom w:val="none" w:sz="0" w:space="0" w:color="auto"/>
        <w:right w:val="none" w:sz="0" w:space="0" w:color="auto"/>
      </w:divBdr>
    </w:div>
    <w:div w:id="1309893989">
      <w:bodyDiv w:val="1"/>
      <w:marLeft w:val="0"/>
      <w:marRight w:val="0"/>
      <w:marTop w:val="0"/>
      <w:marBottom w:val="0"/>
      <w:divBdr>
        <w:top w:val="none" w:sz="0" w:space="0" w:color="auto"/>
        <w:left w:val="none" w:sz="0" w:space="0" w:color="auto"/>
        <w:bottom w:val="none" w:sz="0" w:space="0" w:color="auto"/>
        <w:right w:val="none" w:sz="0" w:space="0" w:color="auto"/>
      </w:divBdr>
    </w:div>
    <w:div w:id="1312517704">
      <w:bodyDiv w:val="1"/>
      <w:marLeft w:val="0"/>
      <w:marRight w:val="0"/>
      <w:marTop w:val="0"/>
      <w:marBottom w:val="0"/>
      <w:divBdr>
        <w:top w:val="none" w:sz="0" w:space="0" w:color="auto"/>
        <w:left w:val="none" w:sz="0" w:space="0" w:color="auto"/>
        <w:bottom w:val="none" w:sz="0" w:space="0" w:color="auto"/>
        <w:right w:val="none" w:sz="0" w:space="0" w:color="auto"/>
      </w:divBdr>
    </w:div>
    <w:div w:id="1312976441">
      <w:bodyDiv w:val="1"/>
      <w:marLeft w:val="0"/>
      <w:marRight w:val="0"/>
      <w:marTop w:val="0"/>
      <w:marBottom w:val="0"/>
      <w:divBdr>
        <w:top w:val="none" w:sz="0" w:space="0" w:color="auto"/>
        <w:left w:val="none" w:sz="0" w:space="0" w:color="auto"/>
        <w:bottom w:val="none" w:sz="0" w:space="0" w:color="auto"/>
        <w:right w:val="none" w:sz="0" w:space="0" w:color="auto"/>
      </w:divBdr>
    </w:div>
    <w:div w:id="1314336464">
      <w:bodyDiv w:val="1"/>
      <w:marLeft w:val="0"/>
      <w:marRight w:val="0"/>
      <w:marTop w:val="0"/>
      <w:marBottom w:val="0"/>
      <w:divBdr>
        <w:top w:val="none" w:sz="0" w:space="0" w:color="auto"/>
        <w:left w:val="none" w:sz="0" w:space="0" w:color="auto"/>
        <w:bottom w:val="none" w:sz="0" w:space="0" w:color="auto"/>
        <w:right w:val="none" w:sz="0" w:space="0" w:color="auto"/>
      </w:divBdr>
    </w:div>
    <w:div w:id="1314338473">
      <w:bodyDiv w:val="1"/>
      <w:marLeft w:val="0"/>
      <w:marRight w:val="0"/>
      <w:marTop w:val="0"/>
      <w:marBottom w:val="0"/>
      <w:divBdr>
        <w:top w:val="none" w:sz="0" w:space="0" w:color="auto"/>
        <w:left w:val="none" w:sz="0" w:space="0" w:color="auto"/>
        <w:bottom w:val="none" w:sz="0" w:space="0" w:color="auto"/>
        <w:right w:val="none" w:sz="0" w:space="0" w:color="auto"/>
      </w:divBdr>
    </w:div>
    <w:div w:id="1315333338">
      <w:bodyDiv w:val="1"/>
      <w:marLeft w:val="0"/>
      <w:marRight w:val="0"/>
      <w:marTop w:val="0"/>
      <w:marBottom w:val="0"/>
      <w:divBdr>
        <w:top w:val="none" w:sz="0" w:space="0" w:color="auto"/>
        <w:left w:val="none" w:sz="0" w:space="0" w:color="auto"/>
        <w:bottom w:val="none" w:sz="0" w:space="0" w:color="auto"/>
        <w:right w:val="none" w:sz="0" w:space="0" w:color="auto"/>
      </w:divBdr>
    </w:div>
    <w:div w:id="1318147994">
      <w:bodyDiv w:val="1"/>
      <w:marLeft w:val="0"/>
      <w:marRight w:val="0"/>
      <w:marTop w:val="0"/>
      <w:marBottom w:val="0"/>
      <w:divBdr>
        <w:top w:val="none" w:sz="0" w:space="0" w:color="auto"/>
        <w:left w:val="none" w:sz="0" w:space="0" w:color="auto"/>
        <w:bottom w:val="none" w:sz="0" w:space="0" w:color="auto"/>
        <w:right w:val="none" w:sz="0" w:space="0" w:color="auto"/>
      </w:divBdr>
    </w:div>
    <w:div w:id="1320306391">
      <w:bodyDiv w:val="1"/>
      <w:marLeft w:val="0"/>
      <w:marRight w:val="0"/>
      <w:marTop w:val="0"/>
      <w:marBottom w:val="0"/>
      <w:divBdr>
        <w:top w:val="none" w:sz="0" w:space="0" w:color="auto"/>
        <w:left w:val="none" w:sz="0" w:space="0" w:color="auto"/>
        <w:bottom w:val="none" w:sz="0" w:space="0" w:color="auto"/>
        <w:right w:val="none" w:sz="0" w:space="0" w:color="auto"/>
      </w:divBdr>
    </w:div>
    <w:div w:id="1320426213">
      <w:bodyDiv w:val="1"/>
      <w:marLeft w:val="0"/>
      <w:marRight w:val="0"/>
      <w:marTop w:val="0"/>
      <w:marBottom w:val="0"/>
      <w:divBdr>
        <w:top w:val="none" w:sz="0" w:space="0" w:color="auto"/>
        <w:left w:val="none" w:sz="0" w:space="0" w:color="auto"/>
        <w:bottom w:val="none" w:sz="0" w:space="0" w:color="auto"/>
        <w:right w:val="none" w:sz="0" w:space="0" w:color="auto"/>
      </w:divBdr>
    </w:div>
    <w:div w:id="1320768019">
      <w:bodyDiv w:val="1"/>
      <w:marLeft w:val="0"/>
      <w:marRight w:val="0"/>
      <w:marTop w:val="0"/>
      <w:marBottom w:val="0"/>
      <w:divBdr>
        <w:top w:val="none" w:sz="0" w:space="0" w:color="auto"/>
        <w:left w:val="none" w:sz="0" w:space="0" w:color="auto"/>
        <w:bottom w:val="none" w:sz="0" w:space="0" w:color="auto"/>
        <w:right w:val="none" w:sz="0" w:space="0" w:color="auto"/>
      </w:divBdr>
    </w:div>
    <w:div w:id="1323852960">
      <w:bodyDiv w:val="1"/>
      <w:marLeft w:val="0"/>
      <w:marRight w:val="0"/>
      <w:marTop w:val="0"/>
      <w:marBottom w:val="0"/>
      <w:divBdr>
        <w:top w:val="none" w:sz="0" w:space="0" w:color="auto"/>
        <w:left w:val="none" w:sz="0" w:space="0" w:color="auto"/>
        <w:bottom w:val="none" w:sz="0" w:space="0" w:color="auto"/>
        <w:right w:val="none" w:sz="0" w:space="0" w:color="auto"/>
      </w:divBdr>
    </w:div>
    <w:div w:id="1324309912">
      <w:bodyDiv w:val="1"/>
      <w:marLeft w:val="0"/>
      <w:marRight w:val="0"/>
      <w:marTop w:val="0"/>
      <w:marBottom w:val="0"/>
      <w:divBdr>
        <w:top w:val="none" w:sz="0" w:space="0" w:color="auto"/>
        <w:left w:val="none" w:sz="0" w:space="0" w:color="auto"/>
        <w:bottom w:val="none" w:sz="0" w:space="0" w:color="auto"/>
        <w:right w:val="none" w:sz="0" w:space="0" w:color="auto"/>
      </w:divBdr>
    </w:div>
    <w:div w:id="1329405189">
      <w:bodyDiv w:val="1"/>
      <w:marLeft w:val="0"/>
      <w:marRight w:val="0"/>
      <w:marTop w:val="0"/>
      <w:marBottom w:val="0"/>
      <w:divBdr>
        <w:top w:val="none" w:sz="0" w:space="0" w:color="auto"/>
        <w:left w:val="none" w:sz="0" w:space="0" w:color="auto"/>
        <w:bottom w:val="none" w:sz="0" w:space="0" w:color="auto"/>
        <w:right w:val="none" w:sz="0" w:space="0" w:color="auto"/>
      </w:divBdr>
    </w:div>
    <w:div w:id="1331253308">
      <w:bodyDiv w:val="1"/>
      <w:marLeft w:val="0"/>
      <w:marRight w:val="0"/>
      <w:marTop w:val="0"/>
      <w:marBottom w:val="0"/>
      <w:divBdr>
        <w:top w:val="none" w:sz="0" w:space="0" w:color="auto"/>
        <w:left w:val="none" w:sz="0" w:space="0" w:color="auto"/>
        <w:bottom w:val="none" w:sz="0" w:space="0" w:color="auto"/>
        <w:right w:val="none" w:sz="0" w:space="0" w:color="auto"/>
      </w:divBdr>
    </w:div>
    <w:div w:id="1333021697">
      <w:bodyDiv w:val="1"/>
      <w:marLeft w:val="0"/>
      <w:marRight w:val="0"/>
      <w:marTop w:val="0"/>
      <w:marBottom w:val="0"/>
      <w:divBdr>
        <w:top w:val="none" w:sz="0" w:space="0" w:color="auto"/>
        <w:left w:val="none" w:sz="0" w:space="0" w:color="auto"/>
        <w:bottom w:val="none" w:sz="0" w:space="0" w:color="auto"/>
        <w:right w:val="none" w:sz="0" w:space="0" w:color="auto"/>
      </w:divBdr>
    </w:div>
    <w:div w:id="1337421663">
      <w:bodyDiv w:val="1"/>
      <w:marLeft w:val="0"/>
      <w:marRight w:val="0"/>
      <w:marTop w:val="0"/>
      <w:marBottom w:val="0"/>
      <w:divBdr>
        <w:top w:val="none" w:sz="0" w:space="0" w:color="auto"/>
        <w:left w:val="none" w:sz="0" w:space="0" w:color="auto"/>
        <w:bottom w:val="none" w:sz="0" w:space="0" w:color="auto"/>
        <w:right w:val="none" w:sz="0" w:space="0" w:color="auto"/>
      </w:divBdr>
    </w:div>
    <w:div w:id="1338118443">
      <w:bodyDiv w:val="1"/>
      <w:marLeft w:val="0"/>
      <w:marRight w:val="0"/>
      <w:marTop w:val="0"/>
      <w:marBottom w:val="0"/>
      <w:divBdr>
        <w:top w:val="none" w:sz="0" w:space="0" w:color="auto"/>
        <w:left w:val="none" w:sz="0" w:space="0" w:color="auto"/>
        <w:bottom w:val="none" w:sz="0" w:space="0" w:color="auto"/>
        <w:right w:val="none" w:sz="0" w:space="0" w:color="auto"/>
      </w:divBdr>
    </w:div>
    <w:div w:id="1339964234">
      <w:bodyDiv w:val="1"/>
      <w:marLeft w:val="0"/>
      <w:marRight w:val="0"/>
      <w:marTop w:val="0"/>
      <w:marBottom w:val="0"/>
      <w:divBdr>
        <w:top w:val="none" w:sz="0" w:space="0" w:color="auto"/>
        <w:left w:val="none" w:sz="0" w:space="0" w:color="auto"/>
        <w:bottom w:val="none" w:sz="0" w:space="0" w:color="auto"/>
        <w:right w:val="none" w:sz="0" w:space="0" w:color="auto"/>
      </w:divBdr>
    </w:div>
    <w:div w:id="1340157565">
      <w:bodyDiv w:val="1"/>
      <w:marLeft w:val="0"/>
      <w:marRight w:val="0"/>
      <w:marTop w:val="0"/>
      <w:marBottom w:val="0"/>
      <w:divBdr>
        <w:top w:val="none" w:sz="0" w:space="0" w:color="auto"/>
        <w:left w:val="none" w:sz="0" w:space="0" w:color="auto"/>
        <w:bottom w:val="none" w:sz="0" w:space="0" w:color="auto"/>
        <w:right w:val="none" w:sz="0" w:space="0" w:color="auto"/>
      </w:divBdr>
    </w:div>
    <w:div w:id="1340543565">
      <w:bodyDiv w:val="1"/>
      <w:marLeft w:val="0"/>
      <w:marRight w:val="0"/>
      <w:marTop w:val="0"/>
      <w:marBottom w:val="0"/>
      <w:divBdr>
        <w:top w:val="none" w:sz="0" w:space="0" w:color="auto"/>
        <w:left w:val="none" w:sz="0" w:space="0" w:color="auto"/>
        <w:bottom w:val="none" w:sz="0" w:space="0" w:color="auto"/>
        <w:right w:val="none" w:sz="0" w:space="0" w:color="auto"/>
      </w:divBdr>
    </w:div>
    <w:div w:id="1343120642">
      <w:bodyDiv w:val="1"/>
      <w:marLeft w:val="0"/>
      <w:marRight w:val="0"/>
      <w:marTop w:val="0"/>
      <w:marBottom w:val="0"/>
      <w:divBdr>
        <w:top w:val="none" w:sz="0" w:space="0" w:color="auto"/>
        <w:left w:val="none" w:sz="0" w:space="0" w:color="auto"/>
        <w:bottom w:val="none" w:sz="0" w:space="0" w:color="auto"/>
        <w:right w:val="none" w:sz="0" w:space="0" w:color="auto"/>
      </w:divBdr>
    </w:div>
    <w:div w:id="1345091247">
      <w:bodyDiv w:val="1"/>
      <w:marLeft w:val="0"/>
      <w:marRight w:val="0"/>
      <w:marTop w:val="0"/>
      <w:marBottom w:val="0"/>
      <w:divBdr>
        <w:top w:val="none" w:sz="0" w:space="0" w:color="auto"/>
        <w:left w:val="none" w:sz="0" w:space="0" w:color="auto"/>
        <w:bottom w:val="none" w:sz="0" w:space="0" w:color="auto"/>
        <w:right w:val="none" w:sz="0" w:space="0" w:color="auto"/>
      </w:divBdr>
    </w:div>
    <w:div w:id="1346127179">
      <w:bodyDiv w:val="1"/>
      <w:marLeft w:val="0"/>
      <w:marRight w:val="0"/>
      <w:marTop w:val="0"/>
      <w:marBottom w:val="0"/>
      <w:divBdr>
        <w:top w:val="none" w:sz="0" w:space="0" w:color="auto"/>
        <w:left w:val="none" w:sz="0" w:space="0" w:color="auto"/>
        <w:bottom w:val="none" w:sz="0" w:space="0" w:color="auto"/>
        <w:right w:val="none" w:sz="0" w:space="0" w:color="auto"/>
      </w:divBdr>
    </w:div>
    <w:div w:id="1346403299">
      <w:bodyDiv w:val="1"/>
      <w:marLeft w:val="0"/>
      <w:marRight w:val="0"/>
      <w:marTop w:val="0"/>
      <w:marBottom w:val="0"/>
      <w:divBdr>
        <w:top w:val="none" w:sz="0" w:space="0" w:color="auto"/>
        <w:left w:val="none" w:sz="0" w:space="0" w:color="auto"/>
        <w:bottom w:val="none" w:sz="0" w:space="0" w:color="auto"/>
        <w:right w:val="none" w:sz="0" w:space="0" w:color="auto"/>
      </w:divBdr>
    </w:div>
    <w:div w:id="1349789038">
      <w:bodyDiv w:val="1"/>
      <w:marLeft w:val="0"/>
      <w:marRight w:val="0"/>
      <w:marTop w:val="0"/>
      <w:marBottom w:val="0"/>
      <w:divBdr>
        <w:top w:val="none" w:sz="0" w:space="0" w:color="auto"/>
        <w:left w:val="none" w:sz="0" w:space="0" w:color="auto"/>
        <w:bottom w:val="none" w:sz="0" w:space="0" w:color="auto"/>
        <w:right w:val="none" w:sz="0" w:space="0" w:color="auto"/>
      </w:divBdr>
    </w:div>
    <w:div w:id="1351950707">
      <w:bodyDiv w:val="1"/>
      <w:marLeft w:val="0"/>
      <w:marRight w:val="0"/>
      <w:marTop w:val="0"/>
      <w:marBottom w:val="0"/>
      <w:divBdr>
        <w:top w:val="none" w:sz="0" w:space="0" w:color="auto"/>
        <w:left w:val="none" w:sz="0" w:space="0" w:color="auto"/>
        <w:bottom w:val="none" w:sz="0" w:space="0" w:color="auto"/>
        <w:right w:val="none" w:sz="0" w:space="0" w:color="auto"/>
      </w:divBdr>
    </w:div>
    <w:div w:id="1352997329">
      <w:bodyDiv w:val="1"/>
      <w:marLeft w:val="0"/>
      <w:marRight w:val="0"/>
      <w:marTop w:val="0"/>
      <w:marBottom w:val="0"/>
      <w:divBdr>
        <w:top w:val="none" w:sz="0" w:space="0" w:color="auto"/>
        <w:left w:val="none" w:sz="0" w:space="0" w:color="auto"/>
        <w:bottom w:val="none" w:sz="0" w:space="0" w:color="auto"/>
        <w:right w:val="none" w:sz="0" w:space="0" w:color="auto"/>
      </w:divBdr>
    </w:div>
    <w:div w:id="1354499521">
      <w:bodyDiv w:val="1"/>
      <w:marLeft w:val="0"/>
      <w:marRight w:val="0"/>
      <w:marTop w:val="0"/>
      <w:marBottom w:val="0"/>
      <w:divBdr>
        <w:top w:val="none" w:sz="0" w:space="0" w:color="auto"/>
        <w:left w:val="none" w:sz="0" w:space="0" w:color="auto"/>
        <w:bottom w:val="none" w:sz="0" w:space="0" w:color="auto"/>
        <w:right w:val="none" w:sz="0" w:space="0" w:color="auto"/>
      </w:divBdr>
    </w:div>
    <w:div w:id="1356081892">
      <w:bodyDiv w:val="1"/>
      <w:marLeft w:val="0"/>
      <w:marRight w:val="0"/>
      <w:marTop w:val="0"/>
      <w:marBottom w:val="0"/>
      <w:divBdr>
        <w:top w:val="none" w:sz="0" w:space="0" w:color="auto"/>
        <w:left w:val="none" w:sz="0" w:space="0" w:color="auto"/>
        <w:bottom w:val="none" w:sz="0" w:space="0" w:color="auto"/>
        <w:right w:val="none" w:sz="0" w:space="0" w:color="auto"/>
      </w:divBdr>
    </w:div>
    <w:div w:id="1356999770">
      <w:bodyDiv w:val="1"/>
      <w:marLeft w:val="0"/>
      <w:marRight w:val="0"/>
      <w:marTop w:val="0"/>
      <w:marBottom w:val="0"/>
      <w:divBdr>
        <w:top w:val="none" w:sz="0" w:space="0" w:color="auto"/>
        <w:left w:val="none" w:sz="0" w:space="0" w:color="auto"/>
        <w:bottom w:val="none" w:sz="0" w:space="0" w:color="auto"/>
        <w:right w:val="none" w:sz="0" w:space="0" w:color="auto"/>
      </w:divBdr>
    </w:div>
    <w:div w:id="1359812227">
      <w:bodyDiv w:val="1"/>
      <w:marLeft w:val="0"/>
      <w:marRight w:val="0"/>
      <w:marTop w:val="0"/>
      <w:marBottom w:val="0"/>
      <w:divBdr>
        <w:top w:val="none" w:sz="0" w:space="0" w:color="auto"/>
        <w:left w:val="none" w:sz="0" w:space="0" w:color="auto"/>
        <w:bottom w:val="none" w:sz="0" w:space="0" w:color="auto"/>
        <w:right w:val="none" w:sz="0" w:space="0" w:color="auto"/>
      </w:divBdr>
    </w:div>
    <w:div w:id="1360398147">
      <w:bodyDiv w:val="1"/>
      <w:marLeft w:val="0"/>
      <w:marRight w:val="0"/>
      <w:marTop w:val="0"/>
      <w:marBottom w:val="0"/>
      <w:divBdr>
        <w:top w:val="none" w:sz="0" w:space="0" w:color="auto"/>
        <w:left w:val="none" w:sz="0" w:space="0" w:color="auto"/>
        <w:bottom w:val="none" w:sz="0" w:space="0" w:color="auto"/>
        <w:right w:val="none" w:sz="0" w:space="0" w:color="auto"/>
      </w:divBdr>
    </w:div>
    <w:div w:id="1360426465">
      <w:bodyDiv w:val="1"/>
      <w:marLeft w:val="0"/>
      <w:marRight w:val="0"/>
      <w:marTop w:val="0"/>
      <w:marBottom w:val="0"/>
      <w:divBdr>
        <w:top w:val="none" w:sz="0" w:space="0" w:color="auto"/>
        <w:left w:val="none" w:sz="0" w:space="0" w:color="auto"/>
        <w:bottom w:val="none" w:sz="0" w:space="0" w:color="auto"/>
        <w:right w:val="none" w:sz="0" w:space="0" w:color="auto"/>
      </w:divBdr>
    </w:div>
    <w:div w:id="1362130281">
      <w:bodyDiv w:val="1"/>
      <w:marLeft w:val="0"/>
      <w:marRight w:val="0"/>
      <w:marTop w:val="0"/>
      <w:marBottom w:val="0"/>
      <w:divBdr>
        <w:top w:val="none" w:sz="0" w:space="0" w:color="auto"/>
        <w:left w:val="none" w:sz="0" w:space="0" w:color="auto"/>
        <w:bottom w:val="none" w:sz="0" w:space="0" w:color="auto"/>
        <w:right w:val="none" w:sz="0" w:space="0" w:color="auto"/>
      </w:divBdr>
    </w:div>
    <w:div w:id="1364668815">
      <w:bodyDiv w:val="1"/>
      <w:marLeft w:val="0"/>
      <w:marRight w:val="0"/>
      <w:marTop w:val="0"/>
      <w:marBottom w:val="0"/>
      <w:divBdr>
        <w:top w:val="none" w:sz="0" w:space="0" w:color="auto"/>
        <w:left w:val="none" w:sz="0" w:space="0" w:color="auto"/>
        <w:bottom w:val="none" w:sz="0" w:space="0" w:color="auto"/>
        <w:right w:val="none" w:sz="0" w:space="0" w:color="auto"/>
      </w:divBdr>
    </w:div>
    <w:div w:id="1365211994">
      <w:bodyDiv w:val="1"/>
      <w:marLeft w:val="0"/>
      <w:marRight w:val="0"/>
      <w:marTop w:val="0"/>
      <w:marBottom w:val="0"/>
      <w:divBdr>
        <w:top w:val="none" w:sz="0" w:space="0" w:color="auto"/>
        <w:left w:val="none" w:sz="0" w:space="0" w:color="auto"/>
        <w:bottom w:val="none" w:sz="0" w:space="0" w:color="auto"/>
        <w:right w:val="none" w:sz="0" w:space="0" w:color="auto"/>
      </w:divBdr>
    </w:div>
    <w:div w:id="1367634077">
      <w:bodyDiv w:val="1"/>
      <w:marLeft w:val="0"/>
      <w:marRight w:val="0"/>
      <w:marTop w:val="0"/>
      <w:marBottom w:val="0"/>
      <w:divBdr>
        <w:top w:val="none" w:sz="0" w:space="0" w:color="auto"/>
        <w:left w:val="none" w:sz="0" w:space="0" w:color="auto"/>
        <w:bottom w:val="none" w:sz="0" w:space="0" w:color="auto"/>
        <w:right w:val="none" w:sz="0" w:space="0" w:color="auto"/>
      </w:divBdr>
    </w:div>
    <w:div w:id="1369333850">
      <w:bodyDiv w:val="1"/>
      <w:marLeft w:val="0"/>
      <w:marRight w:val="0"/>
      <w:marTop w:val="0"/>
      <w:marBottom w:val="0"/>
      <w:divBdr>
        <w:top w:val="none" w:sz="0" w:space="0" w:color="auto"/>
        <w:left w:val="none" w:sz="0" w:space="0" w:color="auto"/>
        <w:bottom w:val="none" w:sz="0" w:space="0" w:color="auto"/>
        <w:right w:val="none" w:sz="0" w:space="0" w:color="auto"/>
      </w:divBdr>
    </w:div>
    <w:div w:id="1369721614">
      <w:bodyDiv w:val="1"/>
      <w:marLeft w:val="0"/>
      <w:marRight w:val="0"/>
      <w:marTop w:val="0"/>
      <w:marBottom w:val="0"/>
      <w:divBdr>
        <w:top w:val="none" w:sz="0" w:space="0" w:color="auto"/>
        <w:left w:val="none" w:sz="0" w:space="0" w:color="auto"/>
        <w:bottom w:val="none" w:sz="0" w:space="0" w:color="auto"/>
        <w:right w:val="none" w:sz="0" w:space="0" w:color="auto"/>
      </w:divBdr>
    </w:div>
    <w:div w:id="1370033470">
      <w:bodyDiv w:val="1"/>
      <w:marLeft w:val="0"/>
      <w:marRight w:val="0"/>
      <w:marTop w:val="0"/>
      <w:marBottom w:val="0"/>
      <w:divBdr>
        <w:top w:val="none" w:sz="0" w:space="0" w:color="auto"/>
        <w:left w:val="none" w:sz="0" w:space="0" w:color="auto"/>
        <w:bottom w:val="none" w:sz="0" w:space="0" w:color="auto"/>
        <w:right w:val="none" w:sz="0" w:space="0" w:color="auto"/>
      </w:divBdr>
    </w:div>
    <w:div w:id="1372071859">
      <w:bodyDiv w:val="1"/>
      <w:marLeft w:val="0"/>
      <w:marRight w:val="0"/>
      <w:marTop w:val="0"/>
      <w:marBottom w:val="0"/>
      <w:divBdr>
        <w:top w:val="none" w:sz="0" w:space="0" w:color="auto"/>
        <w:left w:val="none" w:sz="0" w:space="0" w:color="auto"/>
        <w:bottom w:val="none" w:sz="0" w:space="0" w:color="auto"/>
        <w:right w:val="none" w:sz="0" w:space="0" w:color="auto"/>
      </w:divBdr>
    </w:div>
    <w:div w:id="1374184872">
      <w:bodyDiv w:val="1"/>
      <w:marLeft w:val="0"/>
      <w:marRight w:val="0"/>
      <w:marTop w:val="0"/>
      <w:marBottom w:val="0"/>
      <w:divBdr>
        <w:top w:val="none" w:sz="0" w:space="0" w:color="auto"/>
        <w:left w:val="none" w:sz="0" w:space="0" w:color="auto"/>
        <w:bottom w:val="none" w:sz="0" w:space="0" w:color="auto"/>
        <w:right w:val="none" w:sz="0" w:space="0" w:color="auto"/>
      </w:divBdr>
    </w:div>
    <w:div w:id="1375470014">
      <w:bodyDiv w:val="1"/>
      <w:marLeft w:val="0"/>
      <w:marRight w:val="0"/>
      <w:marTop w:val="0"/>
      <w:marBottom w:val="0"/>
      <w:divBdr>
        <w:top w:val="none" w:sz="0" w:space="0" w:color="auto"/>
        <w:left w:val="none" w:sz="0" w:space="0" w:color="auto"/>
        <w:bottom w:val="none" w:sz="0" w:space="0" w:color="auto"/>
        <w:right w:val="none" w:sz="0" w:space="0" w:color="auto"/>
      </w:divBdr>
    </w:div>
    <w:div w:id="1375884688">
      <w:bodyDiv w:val="1"/>
      <w:marLeft w:val="0"/>
      <w:marRight w:val="0"/>
      <w:marTop w:val="0"/>
      <w:marBottom w:val="0"/>
      <w:divBdr>
        <w:top w:val="none" w:sz="0" w:space="0" w:color="auto"/>
        <w:left w:val="none" w:sz="0" w:space="0" w:color="auto"/>
        <w:bottom w:val="none" w:sz="0" w:space="0" w:color="auto"/>
        <w:right w:val="none" w:sz="0" w:space="0" w:color="auto"/>
      </w:divBdr>
    </w:div>
    <w:div w:id="1376468044">
      <w:bodyDiv w:val="1"/>
      <w:marLeft w:val="0"/>
      <w:marRight w:val="0"/>
      <w:marTop w:val="0"/>
      <w:marBottom w:val="0"/>
      <w:divBdr>
        <w:top w:val="none" w:sz="0" w:space="0" w:color="auto"/>
        <w:left w:val="none" w:sz="0" w:space="0" w:color="auto"/>
        <w:bottom w:val="none" w:sz="0" w:space="0" w:color="auto"/>
        <w:right w:val="none" w:sz="0" w:space="0" w:color="auto"/>
      </w:divBdr>
    </w:div>
    <w:div w:id="1378385848">
      <w:bodyDiv w:val="1"/>
      <w:marLeft w:val="0"/>
      <w:marRight w:val="0"/>
      <w:marTop w:val="0"/>
      <w:marBottom w:val="0"/>
      <w:divBdr>
        <w:top w:val="none" w:sz="0" w:space="0" w:color="auto"/>
        <w:left w:val="none" w:sz="0" w:space="0" w:color="auto"/>
        <w:bottom w:val="none" w:sz="0" w:space="0" w:color="auto"/>
        <w:right w:val="none" w:sz="0" w:space="0" w:color="auto"/>
      </w:divBdr>
    </w:div>
    <w:div w:id="1381058053">
      <w:bodyDiv w:val="1"/>
      <w:marLeft w:val="0"/>
      <w:marRight w:val="0"/>
      <w:marTop w:val="0"/>
      <w:marBottom w:val="0"/>
      <w:divBdr>
        <w:top w:val="none" w:sz="0" w:space="0" w:color="auto"/>
        <w:left w:val="none" w:sz="0" w:space="0" w:color="auto"/>
        <w:bottom w:val="none" w:sz="0" w:space="0" w:color="auto"/>
        <w:right w:val="none" w:sz="0" w:space="0" w:color="auto"/>
      </w:divBdr>
    </w:div>
    <w:div w:id="1381704792">
      <w:bodyDiv w:val="1"/>
      <w:marLeft w:val="0"/>
      <w:marRight w:val="0"/>
      <w:marTop w:val="0"/>
      <w:marBottom w:val="0"/>
      <w:divBdr>
        <w:top w:val="none" w:sz="0" w:space="0" w:color="auto"/>
        <w:left w:val="none" w:sz="0" w:space="0" w:color="auto"/>
        <w:bottom w:val="none" w:sz="0" w:space="0" w:color="auto"/>
        <w:right w:val="none" w:sz="0" w:space="0" w:color="auto"/>
      </w:divBdr>
    </w:div>
    <w:div w:id="1384795087">
      <w:bodyDiv w:val="1"/>
      <w:marLeft w:val="0"/>
      <w:marRight w:val="0"/>
      <w:marTop w:val="0"/>
      <w:marBottom w:val="0"/>
      <w:divBdr>
        <w:top w:val="none" w:sz="0" w:space="0" w:color="auto"/>
        <w:left w:val="none" w:sz="0" w:space="0" w:color="auto"/>
        <w:bottom w:val="none" w:sz="0" w:space="0" w:color="auto"/>
        <w:right w:val="none" w:sz="0" w:space="0" w:color="auto"/>
      </w:divBdr>
    </w:div>
    <w:div w:id="1385987085">
      <w:bodyDiv w:val="1"/>
      <w:marLeft w:val="0"/>
      <w:marRight w:val="0"/>
      <w:marTop w:val="0"/>
      <w:marBottom w:val="0"/>
      <w:divBdr>
        <w:top w:val="none" w:sz="0" w:space="0" w:color="auto"/>
        <w:left w:val="none" w:sz="0" w:space="0" w:color="auto"/>
        <w:bottom w:val="none" w:sz="0" w:space="0" w:color="auto"/>
        <w:right w:val="none" w:sz="0" w:space="0" w:color="auto"/>
      </w:divBdr>
    </w:div>
    <w:div w:id="1386291359">
      <w:bodyDiv w:val="1"/>
      <w:marLeft w:val="0"/>
      <w:marRight w:val="0"/>
      <w:marTop w:val="0"/>
      <w:marBottom w:val="0"/>
      <w:divBdr>
        <w:top w:val="none" w:sz="0" w:space="0" w:color="auto"/>
        <w:left w:val="none" w:sz="0" w:space="0" w:color="auto"/>
        <w:bottom w:val="none" w:sz="0" w:space="0" w:color="auto"/>
        <w:right w:val="none" w:sz="0" w:space="0" w:color="auto"/>
      </w:divBdr>
    </w:div>
    <w:div w:id="1386487085">
      <w:bodyDiv w:val="1"/>
      <w:marLeft w:val="0"/>
      <w:marRight w:val="0"/>
      <w:marTop w:val="0"/>
      <w:marBottom w:val="0"/>
      <w:divBdr>
        <w:top w:val="none" w:sz="0" w:space="0" w:color="auto"/>
        <w:left w:val="none" w:sz="0" w:space="0" w:color="auto"/>
        <w:bottom w:val="none" w:sz="0" w:space="0" w:color="auto"/>
        <w:right w:val="none" w:sz="0" w:space="0" w:color="auto"/>
      </w:divBdr>
    </w:div>
    <w:div w:id="1387029088">
      <w:bodyDiv w:val="1"/>
      <w:marLeft w:val="0"/>
      <w:marRight w:val="0"/>
      <w:marTop w:val="0"/>
      <w:marBottom w:val="0"/>
      <w:divBdr>
        <w:top w:val="none" w:sz="0" w:space="0" w:color="auto"/>
        <w:left w:val="none" w:sz="0" w:space="0" w:color="auto"/>
        <w:bottom w:val="none" w:sz="0" w:space="0" w:color="auto"/>
        <w:right w:val="none" w:sz="0" w:space="0" w:color="auto"/>
      </w:divBdr>
    </w:div>
    <w:div w:id="1391075647">
      <w:bodyDiv w:val="1"/>
      <w:marLeft w:val="0"/>
      <w:marRight w:val="0"/>
      <w:marTop w:val="0"/>
      <w:marBottom w:val="0"/>
      <w:divBdr>
        <w:top w:val="none" w:sz="0" w:space="0" w:color="auto"/>
        <w:left w:val="none" w:sz="0" w:space="0" w:color="auto"/>
        <w:bottom w:val="none" w:sz="0" w:space="0" w:color="auto"/>
        <w:right w:val="none" w:sz="0" w:space="0" w:color="auto"/>
      </w:divBdr>
    </w:div>
    <w:div w:id="1391421972">
      <w:bodyDiv w:val="1"/>
      <w:marLeft w:val="0"/>
      <w:marRight w:val="0"/>
      <w:marTop w:val="0"/>
      <w:marBottom w:val="0"/>
      <w:divBdr>
        <w:top w:val="none" w:sz="0" w:space="0" w:color="auto"/>
        <w:left w:val="none" w:sz="0" w:space="0" w:color="auto"/>
        <w:bottom w:val="none" w:sz="0" w:space="0" w:color="auto"/>
        <w:right w:val="none" w:sz="0" w:space="0" w:color="auto"/>
      </w:divBdr>
    </w:div>
    <w:div w:id="1392734038">
      <w:bodyDiv w:val="1"/>
      <w:marLeft w:val="0"/>
      <w:marRight w:val="0"/>
      <w:marTop w:val="0"/>
      <w:marBottom w:val="0"/>
      <w:divBdr>
        <w:top w:val="none" w:sz="0" w:space="0" w:color="auto"/>
        <w:left w:val="none" w:sz="0" w:space="0" w:color="auto"/>
        <w:bottom w:val="none" w:sz="0" w:space="0" w:color="auto"/>
        <w:right w:val="none" w:sz="0" w:space="0" w:color="auto"/>
      </w:divBdr>
    </w:div>
    <w:div w:id="1394307158">
      <w:bodyDiv w:val="1"/>
      <w:marLeft w:val="0"/>
      <w:marRight w:val="0"/>
      <w:marTop w:val="0"/>
      <w:marBottom w:val="0"/>
      <w:divBdr>
        <w:top w:val="none" w:sz="0" w:space="0" w:color="auto"/>
        <w:left w:val="none" w:sz="0" w:space="0" w:color="auto"/>
        <w:bottom w:val="none" w:sz="0" w:space="0" w:color="auto"/>
        <w:right w:val="none" w:sz="0" w:space="0" w:color="auto"/>
      </w:divBdr>
    </w:div>
    <w:div w:id="1396313179">
      <w:bodyDiv w:val="1"/>
      <w:marLeft w:val="0"/>
      <w:marRight w:val="0"/>
      <w:marTop w:val="0"/>
      <w:marBottom w:val="0"/>
      <w:divBdr>
        <w:top w:val="none" w:sz="0" w:space="0" w:color="auto"/>
        <w:left w:val="none" w:sz="0" w:space="0" w:color="auto"/>
        <w:bottom w:val="none" w:sz="0" w:space="0" w:color="auto"/>
        <w:right w:val="none" w:sz="0" w:space="0" w:color="auto"/>
      </w:divBdr>
    </w:div>
    <w:div w:id="1396926288">
      <w:bodyDiv w:val="1"/>
      <w:marLeft w:val="0"/>
      <w:marRight w:val="0"/>
      <w:marTop w:val="0"/>
      <w:marBottom w:val="0"/>
      <w:divBdr>
        <w:top w:val="none" w:sz="0" w:space="0" w:color="auto"/>
        <w:left w:val="none" w:sz="0" w:space="0" w:color="auto"/>
        <w:bottom w:val="none" w:sz="0" w:space="0" w:color="auto"/>
        <w:right w:val="none" w:sz="0" w:space="0" w:color="auto"/>
      </w:divBdr>
    </w:div>
    <w:div w:id="1398936807">
      <w:bodyDiv w:val="1"/>
      <w:marLeft w:val="0"/>
      <w:marRight w:val="0"/>
      <w:marTop w:val="0"/>
      <w:marBottom w:val="0"/>
      <w:divBdr>
        <w:top w:val="none" w:sz="0" w:space="0" w:color="auto"/>
        <w:left w:val="none" w:sz="0" w:space="0" w:color="auto"/>
        <w:bottom w:val="none" w:sz="0" w:space="0" w:color="auto"/>
        <w:right w:val="none" w:sz="0" w:space="0" w:color="auto"/>
      </w:divBdr>
    </w:div>
    <w:div w:id="1400403703">
      <w:bodyDiv w:val="1"/>
      <w:marLeft w:val="0"/>
      <w:marRight w:val="0"/>
      <w:marTop w:val="0"/>
      <w:marBottom w:val="0"/>
      <w:divBdr>
        <w:top w:val="none" w:sz="0" w:space="0" w:color="auto"/>
        <w:left w:val="none" w:sz="0" w:space="0" w:color="auto"/>
        <w:bottom w:val="none" w:sz="0" w:space="0" w:color="auto"/>
        <w:right w:val="none" w:sz="0" w:space="0" w:color="auto"/>
      </w:divBdr>
    </w:div>
    <w:div w:id="1400859751">
      <w:bodyDiv w:val="1"/>
      <w:marLeft w:val="0"/>
      <w:marRight w:val="0"/>
      <w:marTop w:val="0"/>
      <w:marBottom w:val="0"/>
      <w:divBdr>
        <w:top w:val="none" w:sz="0" w:space="0" w:color="auto"/>
        <w:left w:val="none" w:sz="0" w:space="0" w:color="auto"/>
        <w:bottom w:val="none" w:sz="0" w:space="0" w:color="auto"/>
        <w:right w:val="none" w:sz="0" w:space="0" w:color="auto"/>
      </w:divBdr>
    </w:div>
    <w:div w:id="1401556228">
      <w:bodyDiv w:val="1"/>
      <w:marLeft w:val="0"/>
      <w:marRight w:val="0"/>
      <w:marTop w:val="0"/>
      <w:marBottom w:val="0"/>
      <w:divBdr>
        <w:top w:val="none" w:sz="0" w:space="0" w:color="auto"/>
        <w:left w:val="none" w:sz="0" w:space="0" w:color="auto"/>
        <w:bottom w:val="none" w:sz="0" w:space="0" w:color="auto"/>
        <w:right w:val="none" w:sz="0" w:space="0" w:color="auto"/>
      </w:divBdr>
    </w:div>
    <w:div w:id="1402019987">
      <w:bodyDiv w:val="1"/>
      <w:marLeft w:val="0"/>
      <w:marRight w:val="0"/>
      <w:marTop w:val="0"/>
      <w:marBottom w:val="0"/>
      <w:divBdr>
        <w:top w:val="none" w:sz="0" w:space="0" w:color="auto"/>
        <w:left w:val="none" w:sz="0" w:space="0" w:color="auto"/>
        <w:bottom w:val="none" w:sz="0" w:space="0" w:color="auto"/>
        <w:right w:val="none" w:sz="0" w:space="0" w:color="auto"/>
      </w:divBdr>
    </w:div>
    <w:div w:id="1403289051">
      <w:bodyDiv w:val="1"/>
      <w:marLeft w:val="0"/>
      <w:marRight w:val="0"/>
      <w:marTop w:val="0"/>
      <w:marBottom w:val="0"/>
      <w:divBdr>
        <w:top w:val="none" w:sz="0" w:space="0" w:color="auto"/>
        <w:left w:val="none" w:sz="0" w:space="0" w:color="auto"/>
        <w:bottom w:val="none" w:sz="0" w:space="0" w:color="auto"/>
        <w:right w:val="none" w:sz="0" w:space="0" w:color="auto"/>
      </w:divBdr>
    </w:div>
    <w:div w:id="1403526202">
      <w:bodyDiv w:val="1"/>
      <w:marLeft w:val="0"/>
      <w:marRight w:val="0"/>
      <w:marTop w:val="0"/>
      <w:marBottom w:val="0"/>
      <w:divBdr>
        <w:top w:val="none" w:sz="0" w:space="0" w:color="auto"/>
        <w:left w:val="none" w:sz="0" w:space="0" w:color="auto"/>
        <w:bottom w:val="none" w:sz="0" w:space="0" w:color="auto"/>
        <w:right w:val="none" w:sz="0" w:space="0" w:color="auto"/>
      </w:divBdr>
    </w:div>
    <w:div w:id="1403681319">
      <w:bodyDiv w:val="1"/>
      <w:marLeft w:val="0"/>
      <w:marRight w:val="0"/>
      <w:marTop w:val="0"/>
      <w:marBottom w:val="0"/>
      <w:divBdr>
        <w:top w:val="none" w:sz="0" w:space="0" w:color="auto"/>
        <w:left w:val="none" w:sz="0" w:space="0" w:color="auto"/>
        <w:bottom w:val="none" w:sz="0" w:space="0" w:color="auto"/>
        <w:right w:val="none" w:sz="0" w:space="0" w:color="auto"/>
      </w:divBdr>
    </w:div>
    <w:div w:id="1404064654">
      <w:bodyDiv w:val="1"/>
      <w:marLeft w:val="0"/>
      <w:marRight w:val="0"/>
      <w:marTop w:val="0"/>
      <w:marBottom w:val="0"/>
      <w:divBdr>
        <w:top w:val="none" w:sz="0" w:space="0" w:color="auto"/>
        <w:left w:val="none" w:sz="0" w:space="0" w:color="auto"/>
        <w:bottom w:val="none" w:sz="0" w:space="0" w:color="auto"/>
        <w:right w:val="none" w:sz="0" w:space="0" w:color="auto"/>
      </w:divBdr>
    </w:div>
    <w:div w:id="1404336049">
      <w:bodyDiv w:val="1"/>
      <w:marLeft w:val="0"/>
      <w:marRight w:val="0"/>
      <w:marTop w:val="0"/>
      <w:marBottom w:val="0"/>
      <w:divBdr>
        <w:top w:val="none" w:sz="0" w:space="0" w:color="auto"/>
        <w:left w:val="none" w:sz="0" w:space="0" w:color="auto"/>
        <w:bottom w:val="none" w:sz="0" w:space="0" w:color="auto"/>
        <w:right w:val="none" w:sz="0" w:space="0" w:color="auto"/>
      </w:divBdr>
    </w:div>
    <w:div w:id="1406493475">
      <w:bodyDiv w:val="1"/>
      <w:marLeft w:val="0"/>
      <w:marRight w:val="0"/>
      <w:marTop w:val="0"/>
      <w:marBottom w:val="0"/>
      <w:divBdr>
        <w:top w:val="none" w:sz="0" w:space="0" w:color="auto"/>
        <w:left w:val="none" w:sz="0" w:space="0" w:color="auto"/>
        <w:bottom w:val="none" w:sz="0" w:space="0" w:color="auto"/>
        <w:right w:val="none" w:sz="0" w:space="0" w:color="auto"/>
      </w:divBdr>
    </w:div>
    <w:div w:id="1407806335">
      <w:bodyDiv w:val="1"/>
      <w:marLeft w:val="0"/>
      <w:marRight w:val="0"/>
      <w:marTop w:val="0"/>
      <w:marBottom w:val="0"/>
      <w:divBdr>
        <w:top w:val="none" w:sz="0" w:space="0" w:color="auto"/>
        <w:left w:val="none" w:sz="0" w:space="0" w:color="auto"/>
        <w:bottom w:val="none" w:sz="0" w:space="0" w:color="auto"/>
        <w:right w:val="none" w:sz="0" w:space="0" w:color="auto"/>
      </w:divBdr>
    </w:div>
    <w:div w:id="1409377469">
      <w:bodyDiv w:val="1"/>
      <w:marLeft w:val="0"/>
      <w:marRight w:val="0"/>
      <w:marTop w:val="0"/>
      <w:marBottom w:val="0"/>
      <w:divBdr>
        <w:top w:val="none" w:sz="0" w:space="0" w:color="auto"/>
        <w:left w:val="none" w:sz="0" w:space="0" w:color="auto"/>
        <w:bottom w:val="none" w:sz="0" w:space="0" w:color="auto"/>
        <w:right w:val="none" w:sz="0" w:space="0" w:color="auto"/>
      </w:divBdr>
    </w:div>
    <w:div w:id="1412192151">
      <w:bodyDiv w:val="1"/>
      <w:marLeft w:val="0"/>
      <w:marRight w:val="0"/>
      <w:marTop w:val="0"/>
      <w:marBottom w:val="0"/>
      <w:divBdr>
        <w:top w:val="none" w:sz="0" w:space="0" w:color="auto"/>
        <w:left w:val="none" w:sz="0" w:space="0" w:color="auto"/>
        <w:bottom w:val="none" w:sz="0" w:space="0" w:color="auto"/>
        <w:right w:val="none" w:sz="0" w:space="0" w:color="auto"/>
      </w:divBdr>
    </w:div>
    <w:div w:id="1413308566">
      <w:bodyDiv w:val="1"/>
      <w:marLeft w:val="0"/>
      <w:marRight w:val="0"/>
      <w:marTop w:val="0"/>
      <w:marBottom w:val="0"/>
      <w:divBdr>
        <w:top w:val="none" w:sz="0" w:space="0" w:color="auto"/>
        <w:left w:val="none" w:sz="0" w:space="0" w:color="auto"/>
        <w:bottom w:val="none" w:sz="0" w:space="0" w:color="auto"/>
        <w:right w:val="none" w:sz="0" w:space="0" w:color="auto"/>
      </w:divBdr>
    </w:div>
    <w:div w:id="1416589055">
      <w:bodyDiv w:val="1"/>
      <w:marLeft w:val="0"/>
      <w:marRight w:val="0"/>
      <w:marTop w:val="0"/>
      <w:marBottom w:val="0"/>
      <w:divBdr>
        <w:top w:val="none" w:sz="0" w:space="0" w:color="auto"/>
        <w:left w:val="none" w:sz="0" w:space="0" w:color="auto"/>
        <w:bottom w:val="none" w:sz="0" w:space="0" w:color="auto"/>
        <w:right w:val="none" w:sz="0" w:space="0" w:color="auto"/>
      </w:divBdr>
    </w:div>
    <w:div w:id="1418553825">
      <w:bodyDiv w:val="1"/>
      <w:marLeft w:val="0"/>
      <w:marRight w:val="0"/>
      <w:marTop w:val="0"/>
      <w:marBottom w:val="0"/>
      <w:divBdr>
        <w:top w:val="none" w:sz="0" w:space="0" w:color="auto"/>
        <w:left w:val="none" w:sz="0" w:space="0" w:color="auto"/>
        <w:bottom w:val="none" w:sz="0" w:space="0" w:color="auto"/>
        <w:right w:val="none" w:sz="0" w:space="0" w:color="auto"/>
      </w:divBdr>
    </w:div>
    <w:div w:id="1419059705">
      <w:bodyDiv w:val="1"/>
      <w:marLeft w:val="0"/>
      <w:marRight w:val="0"/>
      <w:marTop w:val="0"/>
      <w:marBottom w:val="0"/>
      <w:divBdr>
        <w:top w:val="none" w:sz="0" w:space="0" w:color="auto"/>
        <w:left w:val="none" w:sz="0" w:space="0" w:color="auto"/>
        <w:bottom w:val="none" w:sz="0" w:space="0" w:color="auto"/>
        <w:right w:val="none" w:sz="0" w:space="0" w:color="auto"/>
      </w:divBdr>
    </w:div>
    <w:div w:id="1421294669">
      <w:bodyDiv w:val="1"/>
      <w:marLeft w:val="0"/>
      <w:marRight w:val="0"/>
      <w:marTop w:val="0"/>
      <w:marBottom w:val="0"/>
      <w:divBdr>
        <w:top w:val="none" w:sz="0" w:space="0" w:color="auto"/>
        <w:left w:val="none" w:sz="0" w:space="0" w:color="auto"/>
        <w:bottom w:val="none" w:sz="0" w:space="0" w:color="auto"/>
        <w:right w:val="none" w:sz="0" w:space="0" w:color="auto"/>
      </w:divBdr>
    </w:div>
    <w:div w:id="1422338842">
      <w:bodyDiv w:val="1"/>
      <w:marLeft w:val="0"/>
      <w:marRight w:val="0"/>
      <w:marTop w:val="0"/>
      <w:marBottom w:val="0"/>
      <w:divBdr>
        <w:top w:val="none" w:sz="0" w:space="0" w:color="auto"/>
        <w:left w:val="none" w:sz="0" w:space="0" w:color="auto"/>
        <w:bottom w:val="none" w:sz="0" w:space="0" w:color="auto"/>
        <w:right w:val="none" w:sz="0" w:space="0" w:color="auto"/>
      </w:divBdr>
    </w:div>
    <w:div w:id="1422800336">
      <w:bodyDiv w:val="1"/>
      <w:marLeft w:val="0"/>
      <w:marRight w:val="0"/>
      <w:marTop w:val="0"/>
      <w:marBottom w:val="0"/>
      <w:divBdr>
        <w:top w:val="none" w:sz="0" w:space="0" w:color="auto"/>
        <w:left w:val="none" w:sz="0" w:space="0" w:color="auto"/>
        <w:bottom w:val="none" w:sz="0" w:space="0" w:color="auto"/>
        <w:right w:val="none" w:sz="0" w:space="0" w:color="auto"/>
      </w:divBdr>
    </w:div>
    <w:div w:id="1422875912">
      <w:bodyDiv w:val="1"/>
      <w:marLeft w:val="0"/>
      <w:marRight w:val="0"/>
      <w:marTop w:val="0"/>
      <w:marBottom w:val="0"/>
      <w:divBdr>
        <w:top w:val="none" w:sz="0" w:space="0" w:color="auto"/>
        <w:left w:val="none" w:sz="0" w:space="0" w:color="auto"/>
        <w:bottom w:val="none" w:sz="0" w:space="0" w:color="auto"/>
        <w:right w:val="none" w:sz="0" w:space="0" w:color="auto"/>
      </w:divBdr>
    </w:div>
    <w:div w:id="1423448994">
      <w:bodyDiv w:val="1"/>
      <w:marLeft w:val="0"/>
      <w:marRight w:val="0"/>
      <w:marTop w:val="0"/>
      <w:marBottom w:val="0"/>
      <w:divBdr>
        <w:top w:val="none" w:sz="0" w:space="0" w:color="auto"/>
        <w:left w:val="none" w:sz="0" w:space="0" w:color="auto"/>
        <w:bottom w:val="none" w:sz="0" w:space="0" w:color="auto"/>
        <w:right w:val="none" w:sz="0" w:space="0" w:color="auto"/>
      </w:divBdr>
    </w:div>
    <w:div w:id="1423794522">
      <w:bodyDiv w:val="1"/>
      <w:marLeft w:val="0"/>
      <w:marRight w:val="0"/>
      <w:marTop w:val="0"/>
      <w:marBottom w:val="0"/>
      <w:divBdr>
        <w:top w:val="none" w:sz="0" w:space="0" w:color="auto"/>
        <w:left w:val="none" w:sz="0" w:space="0" w:color="auto"/>
        <w:bottom w:val="none" w:sz="0" w:space="0" w:color="auto"/>
        <w:right w:val="none" w:sz="0" w:space="0" w:color="auto"/>
      </w:divBdr>
    </w:div>
    <w:div w:id="1424061777">
      <w:bodyDiv w:val="1"/>
      <w:marLeft w:val="0"/>
      <w:marRight w:val="0"/>
      <w:marTop w:val="0"/>
      <w:marBottom w:val="0"/>
      <w:divBdr>
        <w:top w:val="none" w:sz="0" w:space="0" w:color="auto"/>
        <w:left w:val="none" w:sz="0" w:space="0" w:color="auto"/>
        <w:bottom w:val="none" w:sz="0" w:space="0" w:color="auto"/>
        <w:right w:val="none" w:sz="0" w:space="0" w:color="auto"/>
      </w:divBdr>
    </w:div>
    <w:div w:id="1425177953">
      <w:bodyDiv w:val="1"/>
      <w:marLeft w:val="0"/>
      <w:marRight w:val="0"/>
      <w:marTop w:val="0"/>
      <w:marBottom w:val="0"/>
      <w:divBdr>
        <w:top w:val="none" w:sz="0" w:space="0" w:color="auto"/>
        <w:left w:val="none" w:sz="0" w:space="0" w:color="auto"/>
        <w:bottom w:val="none" w:sz="0" w:space="0" w:color="auto"/>
        <w:right w:val="none" w:sz="0" w:space="0" w:color="auto"/>
      </w:divBdr>
    </w:div>
    <w:div w:id="1425493070">
      <w:bodyDiv w:val="1"/>
      <w:marLeft w:val="0"/>
      <w:marRight w:val="0"/>
      <w:marTop w:val="0"/>
      <w:marBottom w:val="0"/>
      <w:divBdr>
        <w:top w:val="none" w:sz="0" w:space="0" w:color="auto"/>
        <w:left w:val="none" w:sz="0" w:space="0" w:color="auto"/>
        <w:bottom w:val="none" w:sz="0" w:space="0" w:color="auto"/>
        <w:right w:val="none" w:sz="0" w:space="0" w:color="auto"/>
      </w:divBdr>
    </w:div>
    <w:div w:id="1426195146">
      <w:bodyDiv w:val="1"/>
      <w:marLeft w:val="0"/>
      <w:marRight w:val="0"/>
      <w:marTop w:val="0"/>
      <w:marBottom w:val="0"/>
      <w:divBdr>
        <w:top w:val="none" w:sz="0" w:space="0" w:color="auto"/>
        <w:left w:val="none" w:sz="0" w:space="0" w:color="auto"/>
        <w:bottom w:val="none" w:sz="0" w:space="0" w:color="auto"/>
        <w:right w:val="none" w:sz="0" w:space="0" w:color="auto"/>
      </w:divBdr>
    </w:div>
    <w:div w:id="1427653607">
      <w:bodyDiv w:val="1"/>
      <w:marLeft w:val="0"/>
      <w:marRight w:val="0"/>
      <w:marTop w:val="0"/>
      <w:marBottom w:val="0"/>
      <w:divBdr>
        <w:top w:val="none" w:sz="0" w:space="0" w:color="auto"/>
        <w:left w:val="none" w:sz="0" w:space="0" w:color="auto"/>
        <w:bottom w:val="none" w:sz="0" w:space="0" w:color="auto"/>
        <w:right w:val="none" w:sz="0" w:space="0" w:color="auto"/>
      </w:divBdr>
    </w:div>
    <w:div w:id="1427770094">
      <w:bodyDiv w:val="1"/>
      <w:marLeft w:val="0"/>
      <w:marRight w:val="0"/>
      <w:marTop w:val="0"/>
      <w:marBottom w:val="0"/>
      <w:divBdr>
        <w:top w:val="none" w:sz="0" w:space="0" w:color="auto"/>
        <w:left w:val="none" w:sz="0" w:space="0" w:color="auto"/>
        <w:bottom w:val="none" w:sz="0" w:space="0" w:color="auto"/>
        <w:right w:val="none" w:sz="0" w:space="0" w:color="auto"/>
      </w:divBdr>
    </w:div>
    <w:div w:id="1427842358">
      <w:bodyDiv w:val="1"/>
      <w:marLeft w:val="0"/>
      <w:marRight w:val="0"/>
      <w:marTop w:val="0"/>
      <w:marBottom w:val="0"/>
      <w:divBdr>
        <w:top w:val="none" w:sz="0" w:space="0" w:color="auto"/>
        <w:left w:val="none" w:sz="0" w:space="0" w:color="auto"/>
        <w:bottom w:val="none" w:sz="0" w:space="0" w:color="auto"/>
        <w:right w:val="none" w:sz="0" w:space="0" w:color="auto"/>
      </w:divBdr>
    </w:div>
    <w:div w:id="1428187131">
      <w:bodyDiv w:val="1"/>
      <w:marLeft w:val="0"/>
      <w:marRight w:val="0"/>
      <w:marTop w:val="0"/>
      <w:marBottom w:val="0"/>
      <w:divBdr>
        <w:top w:val="none" w:sz="0" w:space="0" w:color="auto"/>
        <w:left w:val="none" w:sz="0" w:space="0" w:color="auto"/>
        <w:bottom w:val="none" w:sz="0" w:space="0" w:color="auto"/>
        <w:right w:val="none" w:sz="0" w:space="0" w:color="auto"/>
      </w:divBdr>
    </w:div>
    <w:div w:id="1428382172">
      <w:bodyDiv w:val="1"/>
      <w:marLeft w:val="0"/>
      <w:marRight w:val="0"/>
      <w:marTop w:val="0"/>
      <w:marBottom w:val="0"/>
      <w:divBdr>
        <w:top w:val="none" w:sz="0" w:space="0" w:color="auto"/>
        <w:left w:val="none" w:sz="0" w:space="0" w:color="auto"/>
        <w:bottom w:val="none" w:sz="0" w:space="0" w:color="auto"/>
        <w:right w:val="none" w:sz="0" w:space="0" w:color="auto"/>
      </w:divBdr>
    </w:div>
    <w:div w:id="1428425043">
      <w:bodyDiv w:val="1"/>
      <w:marLeft w:val="0"/>
      <w:marRight w:val="0"/>
      <w:marTop w:val="0"/>
      <w:marBottom w:val="0"/>
      <w:divBdr>
        <w:top w:val="none" w:sz="0" w:space="0" w:color="auto"/>
        <w:left w:val="none" w:sz="0" w:space="0" w:color="auto"/>
        <w:bottom w:val="none" w:sz="0" w:space="0" w:color="auto"/>
        <w:right w:val="none" w:sz="0" w:space="0" w:color="auto"/>
      </w:divBdr>
    </w:div>
    <w:div w:id="1434402454">
      <w:bodyDiv w:val="1"/>
      <w:marLeft w:val="0"/>
      <w:marRight w:val="0"/>
      <w:marTop w:val="0"/>
      <w:marBottom w:val="0"/>
      <w:divBdr>
        <w:top w:val="none" w:sz="0" w:space="0" w:color="auto"/>
        <w:left w:val="none" w:sz="0" w:space="0" w:color="auto"/>
        <w:bottom w:val="none" w:sz="0" w:space="0" w:color="auto"/>
        <w:right w:val="none" w:sz="0" w:space="0" w:color="auto"/>
      </w:divBdr>
    </w:div>
    <w:div w:id="1435637053">
      <w:bodyDiv w:val="1"/>
      <w:marLeft w:val="0"/>
      <w:marRight w:val="0"/>
      <w:marTop w:val="0"/>
      <w:marBottom w:val="0"/>
      <w:divBdr>
        <w:top w:val="none" w:sz="0" w:space="0" w:color="auto"/>
        <w:left w:val="none" w:sz="0" w:space="0" w:color="auto"/>
        <w:bottom w:val="none" w:sz="0" w:space="0" w:color="auto"/>
        <w:right w:val="none" w:sz="0" w:space="0" w:color="auto"/>
      </w:divBdr>
    </w:div>
    <w:div w:id="1437015692">
      <w:bodyDiv w:val="1"/>
      <w:marLeft w:val="0"/>
      <w:marRight w:val="0"/>
      <w:marTop w:val="0"/>
      <w:marBottom w:val="0"/>
      <w:divBdr>
        <w:top w:val="none" w:sz="0" w:space="0" w:color="auto"/>
        <w:left w:val="none" w:sz="0" w:space="0" w:color="auto"/>
        <w:bottom w:val="none" w:sz="0" w:space="0" w:color="auto"/>
        <w:right w:val="none" w:sz="0" w:space="0" w:color="auto"/>
      </w:divBdr>
    </w:div>
    <w:div w:id="1437209622">
      <w:bodyDiv w:val="1"/>
      <w:marLeft w:val="0"/>
      <w:marRight w:val="0"/>
      <w:marTop w:val="0"/>
      <w:marBottom w:val="0"/>
      <w:divBdr>
        <w:top w:val="none" w:sz="0" w:space="0" w:color="auto"/>
        <w:left w:val="none" w:sz="0" w:space="0" w:color="auto"/>
        <w:bottom w:val="none" w:sz="0" w:space="0" w:color="auto"/>
        <w:right w:val="none" w:sz="0" w:space="0" w:color="auto"/>
      </w:divBdr>
    </w:div>
    <w:div w:id="1442915625">
      <w:bodyDiv w:val="1"/>
      <w:marLeft w:val="0"/>
      <w:marRight w:val="0"/>
      <w:marTop w:val="0"/>
      <w:marBottom w:val="0"/>
      <w:divBdr>
        <w:top w:val="none" w:sz="0" w:space="0" w:color="auto"/>
        <w:left w:val="none" w:sz="0" w:space="0" w:color="auto"/>
        <w:bottom w:val="none" w:sz="0" w:space="0" w:color="auto"/>
        <w:right w:val="none" w:sz="0" w:space="0" w:color="auto"/>
      </w:divBdr>
    </w:div>
    <w:div w:id="1443920430">
      <w:bodyDiv w:val="1"/>
      <w:marLeft w:val="0"/>
      <w:marRight w:val="0"/>
      <w:marTop w:val="0"/>
      <w:marBottom w:val="0"/>
      <w:divBdr>
        <w:top w:val="none" w:sz="0" w:space="0" w:color="auto"/>
        <w:left w:val="none" w:sz="0" w:space="0" w:color="auto"/>
        <w:bottom w:val="none" w:sz="0" w:space="0" w:color="auto"/>
        <w:right w:val="none" w:sz="0" w:space="0" w:color="auto"/>
      </w:divBdr>
    </w:div>
    <w:div w:id="1444691199">
      <w:bodyDiv w:val="1"/>
      <w:marLeft w:val="0"/>
      <w:marRight w:val="0"/>
      <w:marTop w:val="0"/>
      <w:marBottom w:val="0"/>
      <w:divBdr>
        <w:top w:val="none" w:sz="0" w:space="0" w:color="auto"/>
        <w:left w:val="none" w:sz="0" w:space="0" w:color="auto"/>
        <w:bottom w:val="none" w:sz="0" w:space="0" w:color="auto"/>
        <w:right w:val="none" w:sz="0" w:space="0" w:color="auto"/>
      </w:divBdr>
    </w:div>
    <w:div w:id="1455711203">
      <w:bodyDiv w:val="1"/>
      <w:marLeft w:val="0"/>
      <w:marRight w:val="0"/>
      <w:marTop w:val="0"/>
      <w:marBottom w:val="0"/>
      <w:divBdr>
        <w:top w:val="none" w:sz="0" w:space="0" w:color="auto"/>
        <w:left w:val="none" w:sz="0" w:space="0" w:color="auto"/>
        <w:bottom w:val="none" w:sz="0" w:space="0" w:color="auto"/>
        <w:right w:val="none" w:sz="0" w:space="0" w:color="auto"/>
      </w:divBdr>
    </w:div>
    <w:div w:id="1457984214">
      <w:bodyDiv w:val="1"/>
      <w:marLeft w:val="0"/>
      <w:marRight w:val="0"/>
      <w:marTop w:val="0"/>
      <w:marBottom w:val="0"/>
      <w:divBdr>
        <w:top w:val="none" w:sz="0" w:space="0" w:color="auto"/>
        <w:left w:val="none" w:sz="0" w:space="0" w:color="auto"/>
        <w:bottom w:val="none" w:sz="0" w:space="0" w:color="auto"/>
        <w:right w:val="none" w:sz="0" w:space="0" w:color="auto"/>
      </w:divBdr>
    </w:div>
    <w:div w:id="1458798555">
      <w:bodyDiv w:val="1"/>
      <w:marLeft w:val="0"/>
      <w:marRight w:val="0"/>
      <w:marTop w:val="0"/>
      <w:marBottom w:val="0"/>
      <w:divBdr>
        <w:top w:val="none" w:sz="0" w:space="0" w:color="auto"/>
        <w:left w:val="none" w:sz="0" w:space="0" w:color="auto"/>
        <w:bottom w:val="none" w:sz="0" w:space="0" w:color="auto"/>
        <w:right w:val="none" w:sz="0" w:space="0" w:color="auto"/>
      </w:divBdr>
    </w:div>
    <w:div w:id="1460807005">
      <w:bodyDiv w:val="1"/>
      <w:marLeft w:val="0"/>
      <w:marRight w:val="0"/>
      <w:marTop w:val="0"/>
      <w:marBottom w:val="0"/>
      <w:divBdr>
        <w:top w:val="none" w:sz="0" w:space="0" w:color="auto"/>
        <w:left w:val="none" w:sz="0" w:space="0" w:color="auto"/>
        <w:bottom w:val="none" w:sz="0" w:space="0" w:color="auto"/>
        <w:right w:val="none" w:sz="0" w:space="0" w:color="auto"/>
      </w:divBdr>
    </w:div>
    <w:div w:id="1462655089">
      <w:bodyDiv w:val="1"/>
      <w:marLeft w:val="0"/>
      <w:marRight w:val="0"/>
      <w:marTop w:val="0"/>
      <w:marBottom w:val="0"/>
      <w:divBdr>
        <w:top w:val="none" w:sz="0" w:space="0" w:color="auto"/>
        <w:left w:val="none" w:sz="0" w:space="0" w:color="auto"/>
        <w:bottom w:val="none" w:sz="0" w:space="0" w:color="auto"/>
        <w:right w:val="none" w:sz="0" w:space="0" w:color="auto"/>
      </w:divBdr>
    </w:div>
    <w:div w:id="1462921440">
      <w:bodyDiv w:val="1"/>
      <w:marLeft w:val="0"/>
      <w:marRight w:val="0"/>
      <w:marTop w:val="0"/>
      <w:marBottom w:val="0"/>
      <w:divBdr>
        <w:top w:val="none" w:sz="0" w:space="0" w:color="auto"/>
        <w:left w:val="none" w:sz="0" w:space="0" w:color="auto"/>
        <w:bottom w:val="none" w:sz="0" w:space="0" w:color="auto"/>
        <w:right w:val="none" w:sz="0" w:space="0" w:color="auto"/>
      </w:divBdr>
    </w:div>
    <w:div w:id="1463576031">
      <w:bodyDiv w:val="1"/>
      <w:marLeft w:val="0"/>
      <w:marRight w:val="0"/>
      <w:marTop w:val="0"/>
      <w:marBottom w:val="0"/>
      <w:divBdr>
        <w:top w:val="none" w:sz="0" w:space="0" w:color="auto"/>
        <w:left w:val="none" w:sz="0" w:space="0" w:color="auto"/>
        <w:bottom w:val="none" w:sz="0" w:space="0" w:color="auto"/>
        <w:right w:val="none" w:sz="0" w:space="0" w:color="auto"/>
      </w:divBdr>
    </w:div>
    <w:div w:id="1463887160">
      <w:bodyDiv w:val="1"/>
      <w:marLeft w:val="0"/>
      <w:marRight w:val="0"/>
      <w:marTop w:val="0"/>
      <w:marBottom w:val="0"/>
      <w:divBdr>
        <w:top w:val="none" w:sz="0" w:space="0" w:color="auto"/>
        <w:left w:val="none" w:sz="0" w:space="0" w:color="auto"/>
        <w:bottom w:val="none" w:sz="0" w:space="0" w:color="auto"/>
        <w:right w:val="none" w:sz="0" w:space="0" w:color="auto"/>
      </w:divBdr>
    </w:div>
    <w:div w:id="1465125038">
      <w:bodyDiv w:val="1"/>
      <w:marLeft w:val="0"/>
      <w:marRight w:val="0"/>
      <w:marTop w:val="0"/>
      <w:marBottom w:val="0"/>
      <w:divBdr>
        <w:top w:val="none" w:sz="0" w:space="0" w:color="auto"/>
        <w:left w:val="none" w:sz="0" w:space="0" w:color="auto"/>
        <w:bottom w:val="none" w:sz="0" w:space="0" w:color="auto"/>
        <w:right w:val="none" w:sz="0" w:space="0" w:color="auto"/>
      </w:divBdr>
    </w:div>
    <w:div w:id="1465193533">
      <w:bodyDiv w:val="1"/>
      <w:marLeft w:val="0"/>
      <w:marRight w:val="0"/>
      <w:marTop w:val="0"/>
      <w:marBottom w:val="0"/>
      <w:divBdr>
        <w:top w:val="none" w:sz="0" w:space="0" w:color="auto"/>
        <w:left w:val="none" w:sz="0" w:space="0" w:color="auto"/>
        <w:bottom w:val="none" w:sz="0" w:space="0" w:color="auto"/>
        <w:right w:val="none" w:sz="0" w:space="0" w:color="auto"/>
      </w:divBdr>
    </w:div>
    <w:div w:id="1466242359">
      <w:bodyDiv w:val="1"/>
      <w:marLeft w:val="0"/>
      <w:marRight w:val="0"/>
      <w:marTop w:val="0"/>
      <w:marBottom w:val="0"/>
      <w:divBdr>
        <w:top w:val="none" w:sz="0" w:space="0" w:color="auto"/>
        <w:left w:val="none" w:sz="0" w:space="0" w:color="auto"/>
        <w:bottom w:val="none" w:sz="0" w:space="0" w:color="auto"/>
        <w:right w:val="none" w:sz="0" w:space="0" w:color="auto"/>
      </w:divBdr>
    </w:div>
    <w:div w:id="1468817509">
      <w:bodyDiv w:val="1"/>
      <w:marLeft w:val="0"/>
      <w:marRight w:val="0"/>
      <w:marTop w:val="0"/>
      <w:marBottom w:val="0"/>
      <w:divBdr>
        <w:top w:val="none" w:sz="0" w:space="0" w:color="auto"/>
        <w:left w:val="none" w:sz="0" w:space="0" w:color="auto"/>
        <w:bottom w:val="none" w:sz="0" w:space="0" w:color="auto"/>
        <w:right w:val="none" w:sz="0" w:space="0" w:color="auto"/>
      </w:divBdr>
    </w:div>
    <w:div w:id="1468887992">
      <w:bodyDiv w:val="1"/>
      <w:marLeft w:val="0"/>
      <w:marRight w:val="0"/>
      <w:marTop w:val="0"/>
      <w:marBottom w:val="0"/>
      <w:divBdr>
        <w:top w:val="none" w:sz="0" w:space="0" w:color="auto"/>
        <w:left w:val="none" w:sz="0" w:space="0" w:color="auto"/>
        <w:bottom w:val="none" w:sz="0" w:space="0" w:color="auto"/>
        <w:right w:val="none" w:sz="0" w:space="0" w:color="auto"/>
      </w:divBdr>
    </w:div>
    <w:div w:id="1471246210">
      <w:bodyDiv w:val="1"/>
      <w:marLeft w:val="0"/>
      <w:marRight w:val="0"/>
      <w:marTop w:val="0"/>
      <w:marBottom w:val="0"/>
      <w:divBdr>
        <w:top w:val="none" w:sz="0" w:space="0" w:color="auto"/>
        <w:left w:val="none" w:sz="0" w:space="0" w:color="auto"/>
        <w:bottom w:val="none" w:sz="0" w:space="0" w:color="auto"/>
        <w:right w:val="none" w:sz="0" w:space="0" w:color="auto"/>
      </w:divBdr>
    </w:div>
    <w:div w:id="1472938960">
      <w:bodyDiv w:val="1"/>
      <w:marLeft w:val="0"/>
      <w:marRight w:val="0"/>
      <w:marTop w:val="0"/>
      <w:marBottom w:val="0"/>
      <w:divBdr>
        <w:top w:val="none" w:sz="0" w:space="0" w:color="auto"/>
        <w:left w:val="none" w:sz="0" w:space="0" w:color="auto"/>
        <w:bottom w:val="none" w:sz="0" w:space="0" w:color="auto"/>
        <w:right w:val="none" w:sz="0" w:space="0" w:color="auto"/>
      </w:divBdr>
    </w:div>
    <w:div w:id="1473019110">
      <w:bodyDiv w:val="1"/>
      <w:marLeft w:val="0"/>
      <w:marRight w:val="0"/>
      <w:marTop w:val="0"/>
      <w:marBottom w:val="0"/>
      <w:divBdr>
        <w:top w:val="none" w:sz="0" w:space="0" w:color="auto"/>
        <w:left w:val="none" w:sz="0" w:space="0" w:color="auto"/>
        <w:bottom w:val="none" w:sz="0" w:space="0" w:color="auto"/>
        <w:right w:val="none" w:sz="0" w:space="0" w:color="auto"/>
      </w:divBdr>
    </w:div>
    <w:div w:id="1473594138">
      <w:bodyDiv w:val="1"/>
      <w:marLeft w:val="0"/>
      <w:marRight w:val="0"/>
      <w:marTop w:val="0"/>
      <w:marBottom w:val="0"/>
      <w:divBdr>
        <w:top w:val="none" w:sz="0" w:space="0" w:color="auto"/>
        <w:left w:val="none" w:sz="0" w:space="0" w:color="auto"/>
        <w:bottom w:val="none" w:sz="0" w:space="0" w:color="auto"/>
        <w:right w:val="none" w:sz="0" w:space="0" w:color="auto"/>
      </w:divBdr>
    </w:div>
    <w:div w:id="1473867178">
      <w:bodyDiv w:val="1"/>
      <w:marLeft w:val="0"/>
      <w:marRight w:val="0"/>
      <w:marTop w:val="0"/>
      <w:marBottom w:val="0"/>
      <w:divBdr>
        <w:top w:val="none" w:sz="0" w:space="0" w:color="auto"/>
        <w:left w:val="none" w:sz="0" w:space="0" w:color="auto"/>
        <w:bottom w:val="none" w:sz="0" w:space="0" w:color="auto"/>
        <w:right w:val="none" w:sz="0" w:space="0" w:color="auto"/>
      </w:divBdr>
    </w:div>
    <w:div w:id="1475175265">
      <w:bodyDiv w:val="1"/>
      <w:marLeft w:val="0"/>
      <w:marRight w:val="0"/>
      <w:marTop w:val="0"/>
      <w:marBottom w:val="0"/>
      <w:divBdr>
        <w:top w:val="none" w:sz="0" w:space="0" w:color="auto"/>
        <w:left w:val="none" w:sz="0" w:space="0" w:color="auto"/>
        <w:bottom w:val="none" w:sz="0" w:space="0" w:color="auto"/>
        <w:right w:val="none" w:sz="0" w:space="0" w:color="auto"/>
      </w:divBdr>
    </w:div>
    <w:div w:id="1477259630">
      <w:bodyDiv w:val="1"/>
      <w:marLeft w:val="0"/>
      <w:marRight w:val="0"/>
      <w:marTop w:val="0"/>
      <w:marBottom w:val="0"/>
      <w:divBdr>
        <w:top w:val="none" w:sz="0" w:space="0" w:color="auto"/>
        <w:left w:val="none" w:sz="0" w:space="0" w:color="auto"/>
        <w:bottom w:val="none" w:sz="0" w:space="0" w:color="auto"/>
        <w:right w:val="none" w:sz="0" w:space="0" w:color="auto"/>
      </w:divBdr>
    </w:div>
    <w:div w:id="1477648432">
      <w:bodyDiv w:val="1"/>
      <w:marLeft w:val="0"/>
      <w:marRight w:val="0"/>
      <w:marTop w:val="0"/>
      <w:marBottom w:val="0"/>
      <w:divBdr>
        <w:top w:val="none" w:sz="0" w:space="0" w:color="auto"/>
        <w:left w:val="none" w:sz="0" w:space="0" w:color="auto"/>
        <w:bottom w:val="none" w:sz="0" w:space="0" w:color="auto"/>
        <w:right w:val="none" w:sz="0" w:space="0" w:color="auto"/>
      </w:divBdr>
    </w:div>
    <w:div w:id="1478566888">
      <w:bodyDiv w:val="1"/>
      <w:marLeft w:val="0"/>
      <w:marRight w:val="0"/>
      <w:marTop w:val="0"/>
      <w:marBottom w:val="0"/>
      <w:divBdr>
        <w:top w:val="none" w:sz="0" w:space="0" w:color="auto"/>
        <w:left w:val="none" w:sz="0" w:space="0" w:color="auto"/>
        <w:bottom w:val="none" w:sz="0" w:space="0" w:color="auto"/>
        <w:right w:val="none" w:sz="0" w:space="0" w:color="auto"/>
      </w:divBdr>
    </w:div>
    <w:div w:id="1483473375">
      <w:bodyDiv w:val="1"/>
      <w:marLeft w:val="0"/>
      <w:marRight w:val="0"/>
      <w:marTop w:val="0"/>
      <w:marBottom w:val="0"/>
      <w:divBdr>
        <w:top w:val="none" w:sz="0" w:space="0" w:color="auto"/>
        <w:left w:val="none" w:sz="0" w:space="0" w:color="auto"/>
        <w:bottom w:val="none" w:sz="0" w:space="0" w:color="auto"/>
        <w:right w:val="none" w:sz="0" w:space="0" w:color="auto"/>
      </w:divBdr>
    </w:div>
    <w:div w:id="1483499463">
      <w:bodyDiv w:val="1"/>
      <w:marLeft w:val="0"/>
      <w:marRight w:val="0"/>
      <w:marTop w:val="0"/>
      <w:marBottom w:val="0"/>
      <w:divBdr>
        <w:top w:val="none" w:sz="0" w:space="0" w:color="auto"/>
        <w:left w:val="none" w:sz="0" w:space="0" w:color="auto"/>
        <w:bottom w:val="none" w:sz="0" w:space="0" w:color="auto"/>
        <w:right w:val="none" w:sz="0" w:space="0" w:color="auto"/>
      </w:divBdr>
    </w:div>
    <w:div w:id="1484010027">
      <w:bodyDiv w:val="1"/>
      <w:marLeft w:val="0"/>
      <w:marRight w:val="0"/>
      <w:marTop w:val="0"/>
      <w:marBottom w:val="0"/>
      <w:divBdr>
        <w:top w:val="none" w:sz="0" w:space="0" w:color="auto"/>
        <w:left w:val="none" w:sz="0" w:space="0" w:color="auto"/>
        <w:bottom w:val="none" w:sz="0" w:space="0" w:color="auto"/>
        <w:right w:val="none" w:sz="0" w:space="0" w:color="auto"/>
      </w:divBdr>
    </w:div>
    <w:div w:id="1484808624">
      <w:bodyDiv w:val="1"/>
      <w:marLeft w:val="0"/>
      <w:marRight w:val="0"/>
      <w:marTop w:val="0"/>
      <w:marBottom w:val="0"/>
      <w:divBdr>
        <w:top w:val="none" w:sz="0" w:space="0" w:color="auto"/>
        <w:left w:val="none" w:sz="0" w:space="0" w:color="auto"/>
        <w:bottom w:val="none" w:sz="0" w:space="0" w:color="auto"/>
        <w:right w:val="none" w:sz="0" w:space="0" w:color="auto"/>
      </w:divBdr>
    </w:div>
    <w:div w:id="1486892165">
      <w:bodyDiv w:val="1"/>
      <w:marLeft w:val="0"/>
      <w:marRight w:val="0"/>
      <w:marTop w:val="0"/>
      <w:marBottom w:val="0"/>
      <w:divBdr>
        <w:top w:val="none" w:sz="0" w:space="0" w:color="auto"/>
        <w:left w:val="none" w:sz="0" w:space="0" w:color="auto"/>
        <w:bottom w:val="none" w:sz="0" w:space="0" w:color="auto"/>
        <w:right w:val="none" w:sz="0" w:space="0" w:color="auto"/>
      </w:divBdr>
    </w:div>
    <w:div w:id="1487430721">
      <w:bodyDiv w:val="1"/>
      <w:marLeft w:val="0"/>
      <w:marRight w:val="0"/>
      <w:marTop w:val="0"/>
      <w:marBottom w:val="0"/>
      <w:divBdr>
        <w:top w:val="none" w:sz="0" w:space="0" w:color="auto"/>
        <w:left w:val="none" w:sz="0" w:space="0" w:color="auto"/>
        <w:bottom w:val="none" w:sz="0" w:space="0" w:color="auto"/>
        <w:right w:val="none" w:sz="0" w:space="0" w:color="auto"/>
      </w:divBdr>
    </w:div>
    <w:div w:id="1487628418">
      <w:bodyDiv w:val="1"/>
      <w:marLeft w:val="0"/>
      <w:marRight w:val="0"/>
      <w:marTop w:val="0"/>
      <w:marBottom w:val="0"/>
      <w:divBdr>
        <w:top w:val="none" w:sz="0" w:space="0" w:color="auto"/>
        <w:left w:val="none" w:sz="0" w:space="0" w:color="auto"/>
        <w:bottom w:val="none" w:sz="0" w:space="0" w:color="auto"/>
        <w:right w:val="none" w:sz="0" w:space="0" w:color="auto"/>
      </w:divBdr>
    </w:div>
    <w:div w:id="1488284479">
      <w:bodyDiv w:val="1"/>
      <w:marLeft w:val="0"/>
      <w:marRight w:val="0"/>
      <w:marTop w:val="0"/>
      <w:marBottom w:val="0"/>
      <w:divBdr>
        <w:top w:val="none" w:sz="0" w:space="0" w:color="auto"/>
        <w:left w:val="none" w:sz="0" w:space="0" w:color="auto"/>
        <w:bottom w:val="none" w:sz="0" w:space="0" w:color="auto"/>
        <w:right w:val="none" w:sz="0" w:space="0" w:color="auto"/>
      </w:divBdr>
    </w:div>
    <w:div w:id="1491797829">
      <w:bodyDiv w:val="1"/>
      <w:marLeft w:val="0"/>
      <w:marRight w:val="0"/>
      <w:marTop w:val="0"/>
      <w:marBottom w:val="0"/>
      <w:divBdr>
        <w:top w:val="none" w:sz="0" w:space="0" w:color="auto"/>
        <w:left w:val="none" w:sz="0" w:space="0" w:color="auto"/>
        <w:bottom w:val="none" w:sz="0" w:space="0" w:color="auto"/>
        <w:right w:val="none" w:sz="0" w:space="0" w:color="auto"/>
      </w:divBdr>
    </w:div>
    <w:div w:id="1492133920">
      <w:bodyDiv w:val="1"/>
      <w:marLeft w:val="0"/>
      <w:marRight w:val="0"/>
      <w:marTop w:val="0"/>
      <w:marBottom w:val="0"/>
      <w:divBdr>
        <w:top w:val="none" w:sz="0" w:space="0" w:color="auto"/>
        <w:left w:val="none" w:sz="0" w:space="0" w:color="auto"/>
        <w:bottom w:val="none" w:sz="0" w:space="0" w:color="auto"/>
        <w:right w:val="none" w:sz="0" w:space="0" w:color="auto"/>
      </w:divBdr>
    </w:div>
    <w:div w:id="1492285084">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493059758">
      <w:bodyDiv w:val="1"/>
      <w:marLeft w:val="0"/>
      <w:marRight w:val="0"/>
      <w:marTop w:val="0"/>
      <w:marBottom w:val="0"/>
      <w:divBdr>
        <w:top w:val="none" w:sz="0" w:space="0" w:color="auto"/>
        <w:left w:val="none" w:sz="0" w:space="0" w:color="auto"/>
        <w:bottom w:val="none" w:sz="0" w:space="0" w:color="auto"/>
        <w:right w:val="none" w:sz="0" w:space="0" w:color="auto"/>
      </w:divBdr>
    </w:div>
    <w:div w:id="1498570275">
      <w:bodyDiv w:val="1"/>
      <w:marLeft w:val="0"/>
      <w:marRight w:val="0"/>
      <w:marTop w:val="0"/>
      <w:marBottom w:val="0"/>
      <w:divBdr>
        <w:top w:val="none" w:sz="0" w:space="0" w:color="auto"/>
        <w:left w:val="none" w:sz="0" w:space="0" w:color="auto"/>
        <w:bottom w:val="none" w:sz="0" w:space="0" w:color="auto"/>
        <w:right w:val="none" w:sz="0" w:space="0" w:color="auto"/>
      </w:divBdr>
    </w:div>
    <w:div w:id="1499467390">
      <w:bodyDiv w:val="1"/>
      <w:marLeft w:val="0"/>
      <w:marRight w:val="0"/>
      <w:marTop w:val="0"/>
      <w:marBottom w:val="0"/>
      <w:divBdr>
        <w:top w:val="none" w:sz="0" w:space="0" w:color="auto"/>
        <w:left w:val="none" w:sz="0" w:space="0" w:color="auto"/>
        <w:bottom w:val="none" w:sz="0" w:space="0" w:color="auto"/>
        <w:right w:val="none" w:sz="0" w:space="0" w:color="auto"/>
      </w:divBdr>
    </w:div>
    <w:div w:id="1500922042">
      <w:bodyDiv w:val="1"/>
      <w:marLeft w:val="0"/>
      <w:marRight w:val="0"/>
      <w:marTop w:val="0"/>
      <w:marBottom w:val="0"/>
      <w:divBdr>
        <w:top w:val="none" w:sz="0" w:space="0" w:color="auto"/>
        <w:left w:val="none" w:sz="0" w:space="0" w:color="auto"/>
        <w:bottom w:val="none" w:sz="0" w:space="0" w:color="auto"/>
        <w:right w:val="none" w:sz="0" w:space="0" w:color="auto"/>
      </w:divBdr>
    </w:div>
    <w:div w:id="1504779662">
      <w:bodyDiv w:val="1"/>
      <w:marLeft w:val="0"/>
      <w:marRight w:val="0"/>
      <w:marTop w:val="0"/>
      <w:marBottom w:val="0"/>
      <w:divBdr>
        <w:top w:val="none" w:sz="0" w:space="0" w:color="auto"/>
        <w:left w:val="none" w:sz="0" w:space="0" w:color="auto"/>
        <w:bottom w:val="none" w:sz="0" w:space="0" w:color="auto"/>
        <w:right w:val="none" w:sz="0" w:space="0" w:color="auto"/>
      </w:divBdr>
    </w:div>
    <w:div w:id="1507329262">
      <w:bodyDiv w:val="1"/>
      <w:marLeft w:val="0"/>
      <w:marRight w:val="0"/>
      <w:marTop w:val="0"/>
      <w:marBottom w:val="0"/>
      <w:divBdr>
        <w:top w:val="none" w:sz="0" w:space="0" w:color="auto"/>
        <w:left w:val="none" w:sz="0" w:space="0" w:color="auto"/>
        <w:bottom w:val="none" w:sz="0" w:space="0" w:color="auto"/>
        <w:right w:val="none" w:sz="0" w:space="0" w:color="auto"/>
      </w:divBdr>
    </w:div>
    <w:div w:id="1507667035">
      <w:bodyDiv w:val="1"/>
      <w:marLeft w:val="0"/>
      <w:marRight w:val="0"/>
      <w:marTop w:val="0"/>
      <w:marBottom w:val="0"/>
      <w:divBdr>
        <w:top w:val="none" w:sz="0" w:space="0" w:color="auto"/>
        <w:left w:val="none" w:sz="0" w:space="0" w:color="auto"/>
        <w:bottom w:val="none" w:sz="0" w:space="0" w:color="auto"/>
        <w:right w:val="none" w:sz="0" w:space="0" w:color="auto"/>
      </w:divBdr>
    </w:div>
    <w:div w:id="1508406608">
      <w:bodyDiv w:val="1"/>
      <w:marLeft w:val="0"/>
      <w:marRight w:val="0"/>
      <w:marTop w:val="0"/>
      <w:marBottom w:val="0"/>
      <w:divBdr>
        <w:top w:val="none" w:sz="0" w:space="0" w:color="auto"/>
        <w:left w:val="none" w:sz="0" w:space="0" w:color="auto"/>
        <w:bottom w:val="none" w:sz="0" w:space="0" w:color="auto"/>
        <w:right w:val="none" w:sz="0" w:space="0" w:color="auto"/>
      </w:divBdr>
    </w:div>
    <w:div w:id="1508474164">
      <w:bodyDiv w:val="1"/>
      <w:marLeft w:val="0"/>
      <w:marRight w:val="0"/>
      <w:marTop w:val="0"/>
      <w:marBottom w:val="0"/>
      <w:divBdr>
        <w:top w:val="none" w:sz="0" w:space="0" w:color="auto"/>
        <w:left w:val="none" w:sz="0" w:space="0" w:color="auto"/>
        <w:bottom w:val="none" w:sz="0" w:space="0" w:color="auto"/>
        <w:right w:val="none" w:sz="0" w:space="0" w:color="auto"/>
      </w:divBdr>
    </w:div>
    <w:div w:id="1514418485">
      <w:bodyDiv w:val="1"/>
      <w:marLeft w:val="0"/>
      <w:marRight w:val="0"/>
      <w:marTop w:val="0"/>
      <w:marBottom w:val="0"/>
      <w:divBdr>
        <w:top w:val="none" w:sz="0" w:space="0" w:color="auto"/>
        <w:left w:val="none" w:sz="0" w:space="0" w:color="auto"/>
        <w:bottom w:val="none" w:sz="0" w:space="0" w:color="auto"/>
        <w:right w:val="none" w:sz="0" w:space="0" w:color="auto"/>
      </w:divBdr>
    </w:div>
    <w:div w:id="1514801564">
      <w:bodyDiv w:val="1"/>
      <w:marLeft w:val="0"/>
      <w:marRight w:val="0"/>
      <w:marTop w:val="0"/>
      <w:marBottom w:val="0"/>
      <w:divBdr>
        <w:top w:val="none" w:sz="0" w:space="0" w:color="auto"/>
        <w:left w:val="none" w:sz="0" w:space="0" w:color="auto"/>
        <w:bottom w:val="none" w:sz="0" w:space="0" w:color="auto"/>
        <w:right w:val="none" w:sz="0" w:space="0" w:color="auto"/>
      </w:divBdr>
    </w:div>
    <w:div w:id="1516649437">
      <w:bodyDiv w:val="1"/>
      <w:marLeft w:val="0"/>
      <w:marRight w:val="0"/>
      <w:marTop w:val="0"/>
      <w:marBottom w:val="0"/>
      <w:divBdr>
        <w:top w:val="none" w:sz="0" w:space="0" w:color="auto"/>
        <w:left w:val="none" w:sz="0" w:space="0" w:color="auto"/>
        <w:bottom w:val="none" w:sz="0" w:space="0" w:color="auto"/>
        <w:right w:val="none" w:sz="0" w:space="0" w:color="auto"/>
      </w:divBdr>
    </w:div>
    <w:div w:id="1516771334">
      <w:bodyDiv w:val="1"/>
      <w:marLeft w:val="0"/>
      <w:marRight w:val="0"/>
      <w:marTop w:val="0"/>
      <w:marBottom w:val="0"/>
      <w:divBdr>
        <w:top w:val="none" w:sz="0" w:space="0" w:color="auto"/>
        <w:left w:val="none" w:sz="0" w:space="0" w:color="auto"/>
        <w:bottom w:val="none" w:sz="0" w:space="0" w:color="auto"/>
        <w:right w:val="none" w:sz="0" w:space="0" w:color="auto"/>
      </w:divBdr>
    </w:div>
    <w:div w:id="1518428829">
      <w:bodyDiv w:val="1"/>
      <w:marLeft w:val="0"/>
      <w:marRight w:val="0"/>
      <w:marTop w:val="0"/>
      <w:marBottom w:val="0"/>
      <w:divBdr>
        <w:top w:val="none" w:sz="0" w:space="0" w:color="auto"/>
        <w:left w:val="none" w:sz="0" w:space="0" w:color="auto"/>
        <w:bottom w:val="none" w:sz="0" w:space="0" w:color="auto"/>
        <w:right w:val="none" w:sz="0" w:space="0" w:color="auto"/>
      </w:divBdr>
    </w:div>
    <w:div w:id="1519661707">
      <w:bodyDiv w:val="1"/>
      <w:marLeft w:val="0"/>
      <w:marRight w:val="0"/>
      <w:marTop w:val="0"/>
      <w:marBottom w:val="0"/>
      <w:divBdr>
        <w:top w:val="none" w:sz="0" w:space="0" w:color="auto"/>
        <w:left w:val="none" w:sz="0" w:space="0" w:color="auto"/>
        <w:bottom w:val="none" w:sz="0" w:space="0" w:color="auto"/>
        <w:right w:val="none" w:sz="0" w:space="0" w:color="auto"/>
      </w:divBdr>
    </w:div>
    <w:div w:id="1519929372">
      <w:bodyDiv w:val="1"/>
      <w:marLeft w:val="0"/>
      <w:marRight w:val="0"/>
      <w:marTop w:val="0"/>
      <w:marBottom w:val="0"/>
      <w:divBdr>
        <w:top w:val="none" w:sz="0" w:space="0" w:color="auto"/>
        <w:left w:val="none" w:sz="0" w:space="0" w:color="auto"/>
        <w:bottom w:val="none" w:sz="0" w:space="0" w:color="auto"/>
        <w:right w:val="none" w:sz="0" w:space="0" w:color="auto"/>
      </w:divBdr>
    </w:div>
    <w:div w:id="1520392607">
      <w:bodyDiv w:val="1"/>
      <w:marLeft w:val="0"/>
      <w:marRight w:val="0"/>
      <w:marTop w:val="0"/>
      <w:marBottom w:val="0"/>
      <w:divBdr>
        <w:top w:val="none" w:sz="0" w:space="0" w:color="auto"/>
        <w:left w:val="none" w:sz="0" w:space="0" w:color="auto"/>
        <w:bottom w:val="none" w:sz="0" w:space="0" w:color="auto"/>
        <w:right w:val="none" w:sz="0" w:space="0" w:color="auto"/>
      </w:divBdr>
    </w:div>
    <w:div w:id="1522547802">
      <w:bodyDiv w:val="1"/>
      <w:marLeft w:val="0"/>
      <w:marRight w:val="0"/>
      <w:marTop w:val="0"/>
      <w:marBottom w:val="0"/>
      <w:divBdr>
        <w:top w:val="none" w:sz="0" w:space="0" w:color="auto"/>
        <w:left w:val="none" w:sz="0" w:space="0" w:color="auto"/>
        <w:bottom w:val="none" w:sz="0" w:space="0" w:color="auto"/>
        <w:right w:val="none" w:sz="0" w:space="0" w:color="auto"/>
      </w:divBdr>
    </w:div>
    <w:div w:id="1523664975">
      <w:bodyDiv w:val="1"/>
      <w:marLeft w:val="0"/>
      <w:marRight w:val="0"/>
      <w:marTop w:val="0"/>
      <w:marBottom w:val="0"/>
      <w:divBdr>
        <w:top w:val="none" w:sz="0" w:space="0" w:color="auto"/>
        <w:left w:val="none" w:sz="0" w:space="0" w:color="auto"/>
        <w:bottom w:val="none" w:sz="0" w:space="0" w:color="auto"/>
        <w:right w:val="none" w:sz="0" w:space="0" w:color="auto"/>
      </w:divBdr>
    </w:div>
    <w:div w:id="1525241260">
      <w:bodyDiv w:val="1"/>
      <w:marLeft w:val="0"/>
      <w:marRight w:val="0"/>
      <w:marTop w:val="0"/>
      <w:marBottom w:val="0"/>
      <w:divBdr>
        <w:top w:val="none" w:sz="0" w:space="0" w:color="auto"/>
        <w:left w:val="none" w:sz="0" w:space="0" w:color="auto"/>
        <w:bottom w:val="none" w:sz="0" w:space="0" w:color="auto"/>
        <w:right w:val="none" w:sz="0" w:space="0" w:color="auto"/>
      </w:divBdr>
    </w:div>
    <w:div w:id="1525248433">
      <w:bodyDiv w:val="1"/>
      <w:marLeft w:val="0"/>
      <w:marRight w:val="0"/>
      <w:marTop w:val="0"/>
      <w:marBottom w:val="0"/>
      <w:divBdr>
        <w:top w:val="none" w:sz="0" w:space="0" w:color="auto"/>
        <w:left w:val="none" w:sz="0" w:space="0" w:color="auto"/>
        <w:bottom w:val="none" w:sz="0" w:space="0" w:color="auto"/>
        <w:right w:val="none" w:sz="0" w:space="0" w:color="auto"/>
      </w:divBdr>
    </w:div>
    <w:div w:id="1527870814">
      <w:bodyDiv w:val="1"/>
      <w:marLeft w:val="0"/>
      <w:marRight w:val="0"/>
      <w:marTop w:val="0"/>
      <w:marBottom w:val="0"/>
      <w:divBdr>
        <w:top w:val="none" w:sz="0" w:space="0" w:color="auto"/>
        <w:left w:val="none" w:sz="0" w:space="0" w:color="auto"/>
        <w:bottom w:val="none" w:sz="0" w:space="0" w:color="auto"/>
        <w:right w:val="none" w:sz="0" w:space="0" w:color="auto"/>
      </w:divBdr>
    </w:div>
    <w:div w:id="1528563076">
      <w:bodyDiv w:val="1"/>
      <w:marLeft w:val="0"/>
      <w:marRight w:val="0"/>
      <w:marTop w:val="0"/>
      <w:marBottom w:val="0"/>
      <w:divBdr>
        <w:top w:val="none" w:sz="0" w:space="0" w:color="auto"/>
        <w:left w:val="none" w:sz="0" w:space="0" w:color="auto"/>
        <w:bottom w:val="none" w:sz="0" w:space="0" w:color="auto"/>
        <w:right w:val="none" w:sz="0" w:space="0" w:color="auto"/>
      </w:divBdr>
    </w:div>
    <w:div w:id="1529292497">
      <w:bodyDiv w:val="1"/>
      <w:marLeft w:val="0"/>
      <w:marRight w:val="0"/>
      <w:marTop w:val="0"/>
      <w:marBottom w:val="0"/>
      <w:divBdr>
        <w:top w:val="none" w:sz="0" w:space="0" w:color="auto"/>
        <w:left w:val="none" w:sz="0" w:space="0" w:color="auto"/>
        <w:bottom w:val="none" w:sz="0" w:space="0" w:color="auto"/>
        <w:right w:val="none" w:sz="0" w:space="0" w:color="auto"/>
      </w:divBdr>
    </w:div>
    <w:div w:id="1529489912">
      <w:bodyDiv w:val="1"/>
      <w:marLeft w:val="0"/>
      <w:marRight w:val="0"/>
      <w:marTop w:val="0"/>
      <w:marBottom w:val="0"/>
      <w:divBdr>
        <w:top w:val="none" w:sz="0" w:space="0" w:color="auto"/>
        <w:left w:val="none" w:sz="0" w:space="0" w:color="auto"/>
        <w:bottom w:val="none" w:sz="0" w:space="0" w:color="auto"/>
        <w:right w:val="none" w:sz="0" w:space="0" w:color="auto"/>
      </w:divBdr>
    </w:div>
    <w:div w:id="1530073062">
      <w:bodyDiv w:val="1"/>
      <w:marLeft w:val="0"/>
      <w:marRight w:val="0"/>
      <w:marTop w:val="0"/>
      <w:marBottom w:val="0"/>
      <w:divBdr>
        <w:top w:val="none" w:sz="0" w:space="0" w:color="auto"/>
        <w:left w:val="none" w:sz="0" w:space="0" w:color="auto"/>
        <w:bottom w:val="none" w:sz="0" w:space="0" w:color="auto"/>
        <w:right w:val="none" w:sz="0" w:space="0" w:color="auto"/>
      </w:divBdr>
    </w:div>
    <w:div w:id="1531646310">
      <w:bodyDiv w:val="1"/>
      <w:marLeft w:val="0"/>
      <w:marRight w:val="0"/>
      <w:marTop w:val="0"/>
      <w:marBottom w:val="0"/>
      <w:divBdr>
        <w:top w:val="none" w:sz="0" w:space="0" w:color="auto"/>
        <w:left w:val="none" w:sz="0" w:space="0" w:color="auto"/>
        <w:bottom w:val="none" w:sz="0" w:space="0" w:color="auto"/>
        <w:right w:val="none" w:sz="0" w:space="0" w:color="auto"/>
      </w:divBdr>
    </w:div>
    <w:div w:id="1531802784">
      <w:bodyDiv w:val="1"/>
      <w:marLeft w:val="0"/>
      <w:marRight w:val="0"/>
      <w:marTop w:val="0"/>
      <w:marBottom w:val="0"/>
      <w:divBdr>
        <w:top w:val="none" w:sz="0" w:space="0" w:color="auto"/>
        <w:left w:val="none" w:sz="0" w:space="0" w:color="auto"/>
        <w:bottom w:val="none" w:sz="0" w:space="0" w:color="auto"/>
        <w:right w:val="none" w:sz="0" w:space="0" w:color="auto"/>
      </w:divBdr>
    </w:div>
    <w:div w:id="1536388212">
      <w:bodyDiv w:val="1"/>
      <w:marLeft w:val="0"/>
      <w:marRight w:val="0"/>
      <w:marTop w:val="0"/>
      <w:marBottom w:val="0"/>
      <w:divBdr>
        <w:top w:val="none" w:sz="0" w:space="0" w:color="auto"/>
        <w:left w:val="none" w:sz="0" w:space="0" w:color="auto"/>
        <w:bottom w:val="none" w:sz="0" w:space="0" w:color="auto"/>
        <w:right w:val="none" w:sz="0" w:space="0" w:color="auto"/>
      </w:divBdr>
    </w:div>
    <w:div w:id="1536775632">
      <w:bodyDiv w:val="1"/>
      <w:marLeft w:val="0"/>
      <w:marRight w:val="0"/>
      <w:marTop w:val="0"/>
      <w:marBottom w:val="0"/>
      <w:divBdr>
        <w:top w:val="none" w:sz="0" w:space="0" w:color="auto"/>
        <w:left w:val="none" w:sz="0" w:space="0" w:color="auto"/>
        <w:bottom w:val="none" w:sz="0" w:space="0" w:color="auto"/>
        <w:right w:val="none" w:sz="0" w:space="0" w:color="auto"/>
      </w:divBdr>
    </w:div>
    <w:div w:id="1537153394">
      <w:bodyDiv w:val="1"/>
      <w:marLeft w:val="0"/>
      <w:marRight w:val="0"/>
      <w:marTop w:val="0"/>
      <w:marBottom w:val="0"/>
      <w:divBdr>
        <w:top w:val="none" w:sz="0" w:space="0" w:color="auto"/>
        <w:left w:val="none" w:sz="0" w:space="0" w:color="auto"/>
        <w:bottom w:val="none" w:sz="0" w:space="0" w:color="auto"/>
        <w:right w:val="none" w:sz="0" w:space="0" w:color="auto"/>
      </w:divBdr>
    </w:div>
    <w:div w:id="1537158627">
      <w:bodyDiv w:val="1"/>
      <w:marLeft w:val="0"/>
      <w:marRight w:val="0"/>
      <w:marTop w:val="0"/>
      <w:marBottom w:val="0"/>
      <w:divBdr>
        <w:top w:val="none" w:sz="0" w:space="0" w:color="auto"/>
        <w:left w:val="none" w:sz="0" w:space="0" w:color="auto"/>
        <w:bottom w:val="none" w:sz="0" w:space="0" w:color="auto"/>
        <w:right w:val="none" w:sz="0" w:space="0" w:color="auto"/>
      </w:divBdr>
    </w:div>
    <w:div w:id="1537349122">
      <w:bodyDiv w:val="1"/>
      <w:marLeft w:val="0"/>
      <w:marRight w:val="0"/>
      <w:marTop w:val="0"/>
      <w:marBottom w:val="0"/>
      <w:divBdr>
        <w:top w:val="none" w:sz="0" w:space="0" w:color="auto"/>
        <w:left w:val="none" w:sz="0" w:space="0" w:color="auto"/>
        <w:bottom w:val="none" w:sz="0" w:space="0" w:color="auto"/>
        <w:right w:val="none" w:sz="0" w:space="0" w:color="auto"/>
      </w:divBdr>
    </w:div>
    <w:div w:id="1540581003">
      <w:bodyDiv w:val="1"/>
      <w:marLeft w:val="0"/>
      <w:marRight w:val="0"/>
      <w:marTop w:val="0"/>
      <w:marBottom w:val="0"/>
      <w:divBdr>
        <w:top w:val="none" w:sz="0" w:space="0" w:color="auto"/>
        <w:left w:val="none" w:sz="0" w:space="0" w:color="auto"/>
        <w:bottom w:val="none" w:sz="0" w:space="0" w:color="auto"/>
        <w:right w:val="none" w:sz="0" w:space="0" w:color="auto"/>
      </w:divBdr>
    </w:div>
    <w:div w:id="1543445605">
      <w:bodyDiv w:val="1"/>
      <w:marLeft w:val="0"/>
      <w:marRight w:val="0"/>
      <w:marTop w:val="0"/>
      <w:marBottom w:val="0"/>
      <w:divBdr>
        <w:top w:val="none" w:sz="0" w:space="0" w:color="auto"/>
        <w:left w:val="none" w:sz="0" w:space="0" w:color="auto"/>
        <w:bottom w:val="none" w:sz="0" w:space="0" w:color="auto"/>
        <w:right w:val="none" w:sz="0" w:space="0" w:color="auto"/>
      </w:divBdr>
    </w:div>
    <w:div w:id="1543860840">
      <w:bodyDiv w:val="1"/>
      <w:marLeft w:val="0"/>
      <w:marRight w:val="0"/>
      <w:marTop w:val="0"/>
      <w:marBottom w:val="0"/>
      <w:divBdr>
        <w:top w:val="none" w:sz="0" w:space="0" w:color="auto"/>
        <w:left w:val="none" w:sz="0" w:space="0" w:color="auto"/>
        <w:bottom w:val="none" w:sz="0" w:space="0" w:color="auto"/>
        <w:right w:val="none" w:sz="0" w:space="0" w:color="auto"/>
      </w:divBdr>
    </w:div>
    <w:div w:id="1544828646">
      <w:bodyDiv w:val="1"/>
      <w:marLeft w:val="0"/>
      <w:marRight w:val="0"/>
      <w:marTop w:val="0"/>
      <w:marBottom w:val="0"/>
      <w:divBdr>
        <w:top w:val="none" w:sz="0" w:space="0" w:color="auto"/>
        <w:left w:val="none" w:sz="0" w:space="0" w:color="auto"/>
        <w:bottom w:val="none" w:sz="0" w:space="0" w:color="auto"/>
        <w:right w:val="none" w:sz="0" w:space="0" w:color="auto"/>
      </w:divBdr>
    </w:div>
    <w:div w:id="1545949487">
      <w:bodyDiv w:val="1"/>
      <w:marLeft w:val="0"/>
      <w:marRight w:val="0"/>
      <w:marTop w:val="0"/>
      <w:marBottom w:val="0"/>
      <w:divBdr>
        <w:top w:val="none" w:sz="0" w:space="0" w:color="auto"/>
        <w:left w:val="none" w:sz="0" w:space="0" w:color="auto"/>
        <w:bottom w:val="none" w:sz="0" w:space="0" w:color="auto"/>
        <w:right w:val="none" w:sz="0" w:space="0" w:color="auto"/>
      </w:divBdr>
    </w:div>
    <w:div w:id="1546327256">
      <w:bodyDiv w:val="1"/>
      <w:marLeft w:val="0"/>
      <w:marRight w:val="0"/>
      <w:marTop w:val="0"/>
      <w:marBottom w:val="0"/>
      <w:divBdr>
        <w:top w:val="none" w:sz="0" w:space="0" w:color="auto"/>
        <w:left w:val="none" w:sz="0" w:space="0" w:color="auto"/>
        <w:bottom w:val="none" w:sz="0" w:space="0" w:color="auto"/>
        <w:right w:val="none" w:sz="0" w:space="0" w:color="auto"/>
      </w:divBdr>
    </w:div>
    <w:div w:id="1548371293">
      <w:bodyDiv w:val="1"/>
      <w:marLeft w:val="0"/>
      <w:marRight w:val="0"/>
      <w:marTop w:val="0"/>
      <w:marBottom w:val="0"/>
      <w:divBdr>
        <w:top w:val="none" w:sz="0" w:space="0" w:color="auto"/>
        <w:left w:val="none" w:sz="0" w:space="0" w:color="auto"/>
        <w:bottom w:val="none" w:sz="0" w:space="0" w:color="auto"/>
        <w:right w:val="none" w:sz="0" w:space="0" w:color="auto"/>
      </w:divBdr>
    </w:div>
    <w:div w:id="1549105373">
      <w:bodyDiv w:val="1"/>
      <w:marLeft w:val="0"/>
      <w:marRight w:val="0"/>
      <w:marTop w:val="0"/>
      <w:marBottom w:val="0"/>
      <w:divBdr>
        <w:top w:val="none" w:sz="0" w:space="0" w:color="auto"/>
        <w:left w:val="none" w:sz="0" w:space="0" w:color="auto"/>
        <w:bottom w:val="none" w:sz="0" w:space="0" w:color="auto"/>
        <w:right w:val="none" w:sz="0" w:space="0" w:color="auto"/>
      </w:divBdr>
    </w:div>
    <w:div w:id="1549143990">
      <w:bodyDiv w:val="1"/>
      <w:marLeft w:val="0"/>
      <w:marRight w:val="0"/>
      <w:marTop w:val="0"/>
      <w:marBottom w:val="0"/>
      <w:divBdr>
        <w:top w:val="none" w:sz="0" w:space="0" w:color="auto"/>
        <w:left w:val="none" w:sz="0" w:space="0" w:color="auto"/>
        <w:bottom w:val="none" w:sz="0" w:space="0" w:color="auto"/>
        <w:right w:val="none" w:sz="0" w:space="0" w:color="auto"/>
      </w:divBdr>
    </w:div>
    <w:div w:id="1550608103">
      <w:bodyDiv w:val="1"/>
      <w:marLeft w:val="0"/>
      <w:marRight w:val="0"/>
      <w:marTop w:val="0"/>
      <w:marBottom w:val="0"/>
      <w:divBdr>
        <w:top w:val="none" w:sz="0" w:space="0" w:color="auto"/>
        <w:left w:val="none" w:sz="0" w:space="0" w:color="auto"/>
        <w:bottom w:val="none" w:sz="0" w:space="0" w:color="auto"/>
        <w:right w:val="none" w:sz="0" w:space="0" w:color="auto"/>
      </w:divBdr>
    </w:div>
    <w:div w:id="1553230364">
      <w:bodyDiv w:val="1"/>
      <w:marLeft w:val="0"/>
      <w:marRight w:val="0"/>
      <w:marTop w:val="0"/>
      <w:marBottom w:val="0"/>
      <w:divBdr>
        <w:top w:val="none" w:sz="0" w:space="0" w:color="auto"/>
        <w:left w:val="none" w:sz="0" w:space="0" w:color="auto"/>
        <w:bottom w:val="none" w:sz="0" w:space="0" w:color="auto"/>
        <w:right w:val="none" w:sz="0" w:space="0" w:color="auto"/>
      </w:divBdr>
    </w:div>
    <w:div w:id="1558005907">
      <w:bodyDiv w:val="1"/>
      <w:marLeft w:val="0"/>
      <w:marRight w:val="0"/>
      <w:marTop w:val="0"/>
      <w:marBottom w:val="0"/>
      <w:divBdr>
        <w:top w:val="none" w:sz="0" w:space="0" w:color="auto"/>
        <w:left w:val="none" w:sz="0" w:space="0" w:color="auto"/>
        <w:bottom w:val="none" w:sz="0" w:space="0" w:color="auto"/>
        <w:right w:val="none" w:sz="0" w:space="0" w:color="auto"/>
      </w:divBdr>
    </w:div>
    <w:div w:id="1558475442">
      <w:bodyDiv w:val="1"/>
      <w:marLeft w:val="0"/>
      <w:marRight w:val="0"/>
      <w:marTop w:val="0"/>
      <w:marBottom w:val="0"/>
      <w:divBdr>
        <w:top w:val="none" w:sz="0" w:space="0" w:color="auto"/>
        <w:left w:val="none" w:sz="0" w:space="0" w:color="auto"/>
        <w:bottom w:val="none" w:sz="0" w:space="0" w:color="auto"/>
        <w:right w:val="none" w:sz="0" w:space="0" w:color="auto"/>
      </w:divBdr>
    </w:div>
    <w:div w:id="1559172846">
      <w:bodyDiv w:val="1"/>
      <w:marLeft w:val="0"/>
      <w:marRight w:val="0"/>
      <w:marTop w:val="0"/>
      <w:marBottom w:val="0"/>
      <w:divBdr>
        <w:top w:val="none" w:sz="0" w:space="0" w:color="auto"/>
        <w:left w:val="none" w:sz="0" w:space="0" w:color="auto"/>
        <w:bottom w:val="none" w:sz="0" w:space="0" w:color="auto"/>
        <w:right w:val="none" w:sz="0" w:space="0" w:color="auto"/>
      </w:divBdr>
    </w:div>
    <w:div w:id="1560629185">
      <w:bodyDiv w:val="1"/>
      <w:marLeft w:val="0"/>
      <w:marRight w:val="0"/>
      <w:marTop w:val="0"/>
      <w:marBottom w:val="0"/>
      <w:divBdr>
        <w:top w:val="none" w:sz="0" w:space="0" w:color="auto"/>
        <w:left w:val="none" w:sz="0" w:space="0" w:color="auto"/>
        <w:bottom w:val="none" w:sz="0" w:space="0" w:color="auto"/>
        <w:right w:val="none" w:sz="0" w:space="0" w:color="auto"/>
      </w:divBdr>
    </w:div>
    <w:div w:id="1563248301">
      <w:bodyDiv w:val="1"/>
      <w:marLeft w:val="0"/>
      <w:marRight w:val="0"/>
      <w:marTop w:val="0"/>
      <w:marBottom w:val="0"/>
      <w:divBdr>
        <w:top w:val="none" w:sz="0" w:space="0" w:color="auto"/>
        <w:left w:val="none" w:sz="0" w:space="0" w:color="auto"/>
        <w:bottom w:val="none" w:sz="0" w:space="0" w:color="auto"/>
        <w:right w:val="none" w:sz="0" w:space="0" w:color="auto"/>
      </w:divBdr>
    </w:div>
    <w:div w:id="1563440552">
      <w:bodyDiv w:val="1"/>
      <w:marLeft w:val="0"/>
      <w:marRight w:val="0"/>
      <w:marTop w:val="0"/>
      <w:marBottom w:val="0"/>
      <w:divBdr>
        <w:top w:val="none" w:sz="0" w:space="0" w:color="auto"/>
        <w:left w:val="none" w:sz="0" w:space="0" w:color="auto"/>
        <w:bottom w:val="none" w:sz="0" w:space="0" w:color="auto"/>
        <w:right w:val="none" w:sz="0" w:space="0" w:color="auto"/>
      </w:divBdr>
    </w:div>
    <w:div w:id="1564097745">
      <w:bodyDiv w:val="1"/>
      <w:marLeft w:val="0"/>
      <w:marRight w:val="0"/>
      <w:marTop w:val="0"/>
      <w:marBottom w:val="0"/>
      <w:divBdr>
        <w:top w:val="none" w:sz="0" w:space="0" w:color="auto"/>
        <w:left w:val="none" w:sz="0" w:space="0" w:color="auto"/>
        <w:bottom w:val="none" w:sz="0" w:space="0" w:color="auto"/>
        <w:right w:val="none" w:sz="0" w:space="0" w:color="auto"/>
      </w:divBdr>
    </w:div>
    <w:div w:id="1565065422">
      <w:bodyDiv w:val="1"/>
      <w:marLeft w:val="0"/>
      <w:marRight w:val="0"/>
      <w:marTop w:val="0"/>
      <w:marBottom w:val="0"/>
      <w:divBdr>
        <w:top w:val="none" w:sz="0" w:space="0" w:color="auto"/>
        <w:left w:val="none" w:sz="0" w:space="0" w:color="auto"/>
        <w:bottom w:val="none" w:sz="0" w:space="0" w:color="auto"/>
        <w:right w:val="none" w:sz="0" w:space="0" w:color="auto"/>
      </w:divBdr>
    </w:div>
    <w:div w:id="1565410607">
      <w:bodyDiv w:val="1"/>
      <w:marLeft w:val="0"/>
      <w:marRight w:val="0"/>
      <w:marTop w:val="0"/>
      <w:marBottom w:val="0"/>
      <w:divBdr>
        <w:top w:val="none" w:sz="0" w:space="0" w:color="auto"/>
        <w:left w:val="none" w:sz="0" w:space="0" w:color="auto"/>
        <w:bottom w:val="none" w:sz="0" w:space="0" w:color="auto"/>
        <w:right w:val="none" w:sz="0" w:space="0" w:color="auto"/>
      </w:divBdr>
    </w:div>
    <w:div w:id="1566143462">
      <w:bodyDiv w:val="1"/>
      <w:marLeft w:val="0"/>
      <w:marRight w:val="0"/>
      <w:marTop w:val="0"/>
      <w:marBottom w:val="0"/>
      <w:divBdr>
        <w:top w:val="none" w:sz="0" w:space="0" w:color="auto"/>
        <w:left w:val="none" w:sz="0" w:space="0" w:color="auto"/>
        <w:bottom w:val="none" w:sz="0" w:space="0" w:color="auto"/>
        <w:right w:val="none" w:sz="0" w:space="0" w:color="auto"/>
      </w:divBdr>
    </w:div>
    <w:div w:id="1566598579">
      <w:bodyDiv w:val="1"/>
      <w:marLeft w:val="0"/>
      <w:marRight w:val="0"/>
      <w:marTop w:val="0"/>
      <w:marBottom w:val="0"/>
      <w:divBdr>
        <w:top w:val="none" w:sz="0" w:space="0" w:color="auto"/>
        <w:left w:val="none" w:sz="0" w:space="0" w:color="auto"/>
        <w:bottom w:val="none" w:sz="0" w:space="0" w:color="auto"/>
        <w:right w:val="none" w:sz="0" w:space="0" w:color="auto"/>
      </w:divBdr>
    </w:div>
    <w:div w:id="1568494217">
      <w:bodyDiv w:val="1"/>
      <w:marLeft w:val="0"/>
      <w:marRight w:val="0"/>
      <w:marTop w:val="0"/>
      <w:marBottom w:val="0"/>
      <w:divBdr>
        <w:top w:val="none" w:sz="0" w:space="0" w:color="auto"/>
        <w:left w:val="none" w:sz="0" w:space="0" w:color="auto"/>
        <w:bottom w:val="none" w:sz="0" w:space="0" w:color="auto"/>
        <w:right w:val="none" w:sz="0" w:space="0" w:color="auto"/>
      </w:divBdr>
    </w:div>
    <w:div w:id="1570382858">
      <w:bodyDiv w:val="1"/>
      <w:marLeft w:val="0"/>
      <w:marRight w:val="0"/>
      <w:marTop w:val="0"/>
      <w:marBottom w:val="0"/>
      <w:divBdr>
        <w:top w:val="none" w:sz="0" w:space="0" w:color="auto"/>
        <w:left w:val="none" w:sz="0" w:space="0" w:color="auto"/>
        <w:bottom w:val="none" w:sz="0" w:space="0" w:color="auto"/>
        <w:right w:val="none" w:sz="0" w:space="0" w:color="auto"/>
      </w:divBdr>
    </w:div>
    <w:div w:id="1570773226">
      <w:bodyDiv w:val="1"/>
      <w:marLeft w:val="0"/>
      <w:marRight w:val="0"/>
      <w:marTop w:val="0"/>
      <w:marBottom w:val="0"/>
      <w:divBdr>
        <w:top w:val="none" w:sz="0" w:space="0" w:color="auto"/>
        <w:left w:val="none" w:sz="0" w:space="0" w:color="auto"/>
        <w:bottom w:val="none" w:sz="0" w:space="0" w:color="auto"/>
        <w:right w:val="none" w:sz="0" w:space="0" w:color="auto"/>
      </w:divBdr>
    </w:div>
    <w:div w:id="1571036507">
      <w:bodyDiv w:val="1"/>
      <w:marLeft w:val="0"/>
      <w:marRight w:val="0"/>
      <w:marTop w:val="0"/>
      <w:marBottom w:val="0"/>
      <w:divBdr>
        <w:top w:val="none" w:sz="0" w:space="0" w:color="auto"/>
        <w:left w:val="none" w:sz="0" w:space="0" w:color="auto"/>
        <w:bottom w:val="none" w:sz="0" w:space="0" w:color="auto"/>
        <w:right w:val="none" w:sz="0" w:space="0" w:color="auto"/>
      </w:divBdr>
    </w:div>
    <w:div w:id="1571386332">
      <w:bodyDiv w:val="1"/>
      <w:marLeft w:val="0"/>
      <w:marRight w:val="0"/>
      <w:marTop w:val="0"/>
      <w:marBottom w:val="0"/>
      <w:divBdr>
        <w:top w:val="none" w:sz="0" w:space="0" w:color="auto"/>
        <w:left w:val="none" w:sz="0" w:space="0" w:color="auto"/>
        <w:bottom w:val="none" w:sz="0" w:space="0" w:color="auto"/>
        <w:right w:val="none" w:sz="0" w:space="0" w:color="auto"/>
      </w:divBdr>
    </w:div>
    <w:div w:id="1575822142">
      <w:bodyDiv w:val="1"/>
      <w:marLeft w:val="0"/>
      <w:marRight w:val="0"/>
      <w:marTop w:val="0"/>
      <w:marBottom w:val="0"/>
      <w:divBdr>
        <w:top w:val="none" w:sz="0" w:space="0" w:color="auto"/>
        <w:left w:val="none" w:sz="0" w:space="0" w:color="auto"/>
        <w:bottom w:val="none" w:sz="0" w:space="0" w:color="auto"/>
        <w:right w:val="none" w:sz="0" w:space="0" w:color="auto"/>
      </w:divBdr>
    </w:div>
    <w:div w:id="1579246693">
      <w:bodyDiv w:val="1"/>
      <w:marLeft w:val="0"/>
      <w:marRight w:val="0"/>
      <w:marTop w:val="0"/>
      <w:marBottom w:val="0"/>
      <w:divBdr>
        <w:top w:val="none" w:sz="0" w:space="0" w:color="auto"/>
        <w:left w:val="none" w:sz="0" w:space="0" w:color="auto"/>
        <w:bottom w:val="none" w:sz="0" w:space="0" w:color="auto"/>
        <w:right w:val="none" w:sz="0" w:space="0" w:color="auto"/>
      </w:divBdr>
    </w:div>
    <w:div w:id="1579748902">
      <w:bodyDiv w:val="1"/>
      <w:marLeft w:val="0"/>
      <w:marRight w:val="0"/>
      <w:marTop w:val="0"/>
      <w:marBottom w:val="0"/>
      <w:divBdr>
        <w:top w:val="none" w:sz="0" w:space="0" w:color="auto"/>
        <w:left w:val="none" w:sz="0" w:space="0" w:color="auto"/>
        <w:bottom w:val="none" w:sz="0" w:space="0" w:color="auto"/>
        <w:right w:val="none" w:sz="0" w:space="0" w:color="auto"/>
      </w:divBdr>
    </w:div>
    <w:div w:id="1579971924">
      <w:bodyDiv w:val="1"/>
      <w:marLeft w:val="0"/>
      <w:marRight w:val="0"/>
      <w:marTop w:val="0"/>
      <w:marBottom w:val="0"/>
      <w:divBdr>
        <w:top w:val="none" w:sz="0" w:space="0" w:color="auto"/>
        <w:left w:val="none" w:sz="0" w:space="0" w:color="auto"/>
        <w:bottom w:val="none" w:sz="0" w:space="0" w:color="auto"/>
        <w:right w:val="none" w:sz="0" w:space="0" w:color="auto"/>
      </w:divBdr>
    </w:div>
    <w:div w:id="1580600712">
      <w:bodyDiv w:val="1"/>
      <w:marLeft w:val="0"/>
      <w:marRight w:val="0"/>
      <w:marTop w:val="0"/>
      <w:marBottom w:val="0"/>
      <w:divBdr>
        <w:top w:val="none" w:sz="0" w:space="0" w:color="auto"/>
        <w:left w:val="none" w:sz="0" w:space="0" w:color="auto"/>
        <w:bottom w:val="none" w:sz="0" w:space="0" w:color="auto"/>
        <w:right w:val="none" w:sz="0" w:space="0" w:color="auto"/>
      </w:divBdr>
    </w:div>
    <w:div w:id="1584992317">
      <w:bodyDiv w:val="1"/>
      <w:marLeft w:val="0"/>
      <w:marRight w:val="0"/>
      <w:marTop w:val="0"/>
      <w:marBottom w:val="0"/>
      <w:divBdr>
        <w:top w:val="none" w:sz="0" w:space="0" w:color="auto"/>
        <w:left w:val="none" w:sz="0" w:space="0" w:color="auto"/>
        <w:bottom w:val="none" w:sz="0" w:space="0" w:color="auto"/>
        <w:right w:val="none" w:sz="0" w:space="0" w:color="auto"/>
      </w:divBdr>
    </w:div>
    <w:div w:id="1588727539">
      <w:bodyDiv w:val="1"/>
      <w:marLeft w:val="0"/>
      <w:marRight w:val="0"/>
      <w:marTop w:val="0"/>
      <w:marBottom w:val="0"/>
      <w:divBdr>
        <w:top w:val="none" w:sz="0" w:space="0" w:color="auto"/>
        <w:left w:val="none" w:sz="0" w:space="0" w:color="auto"/>
        <w:bottom w:val="none" w:sz="0" w:space="0" w:color="auto"/>
        <w:right w:val="none" w:sz="0" w:space="0" w:color="auto"/>
      </w:divBdr>
    </w:div>
    <w:div w:id="1589121780">
      <w:bodyDiv w:val="1"/>
      <w:marLeft w:val="0"/>
      <w:marRight w:val="0"/>
      <w:marTop w:val="0"/>
      <w:marBottom w:val="0"/>
      <w:divBdr>
        <w:top w:val="none" w:sz="0" w:space="0" w:color="auto"/>
        <w:left w:val="none" w:sz="0" w:space="0" w:color="auto"/>
        <w:bottom w:val="none" w:sz="0" w:space="0" w:color="auto"/>
        <w:right w:val="none" w:sz="0" w:space="0" w:color="auto"/>
      </w:divBdr>
    </w:div>
    <w:div w:id="1593509152">
      <w:bodyDiv w:val="1"/>
      <w:marLeft w:val="0"/>
      <w:marRight w:val="0"/>
      <w:marTop w:val="0"/>
      <w:marBottom w:val="0"/>
      <w:divBdr>
        <w:top w:val="none" w:sz="0" w:space="0" w:color="auto"/>
        <w:left w:val="none" w:sz="0" w:space="0" w:color="auto"/>
        <w:bottom w:val="none" w:sz="0" w:space="0" w:color="auto"/>
        <w:right w:val="none" w:sz="0" w:space="0" w:color="auto"/>
      </w:divBdr>
    </w:div>
    <w:div w:id="1597785234">
      <w:bodyDiv w:val="1"/>
      <w:marLeft w:val="0"/>
      <w:marRight w:val="0"/>
      <w:marTop w:val="0"/>
      <w:marBottom w:val="0"/>
      <w:divBdr>
        <w:top w:val="none" w:sz="0" w:space="0" w:color="auto"/>
        <w:left w:val="none" w:sz="0" w:space="0" w:color="auto"/>
        <w:bottom w:val="none" w:sz="0" w:space="0" w:color="auto"/>
        <w:right w:val="none" w:sz="0" w:space="0" w:color="auto"/>
      </w:divBdr>
    </w:div>
    <w:div w:id="1598178170">
      <w:bodyDiv w:val="1"/>
      <w:marLeft w:val="0"/>
      <w:marRight w:val="0"/>
      <w:marTop w:val="0"/>
      <w:marBottom w:val="0"/>
      <w:divBdr>
        <w:top w:val="none" w:sz="0" w:space="0" w:color="auto"/>
        <w:left w:val="none" w:sz="0" w:space="0" w:color="auto"/>
        <w:bottom w:val="none" w:sz="0" w:space="0" w:color="auto"/>
        <w:right w:val="none" w:sz="0" w:space="0" w:color="auto"/>
      </w:divBdr>
    </w:div>
    <w:div w:id="1600406268">
      <w:bodyDiv w:val="1"/>
      <w:marLeft w:val="0"/>
      <w:marRight w:val="0"/>
      <w:marTop w:val="0"/>
      <w:marBottom w:val="0"/>
      <w:divBdr>
        <w:top w:val="none" w:sz="0" w:space="0" w:color="auto"/>
        <w:left w:val="none" w:sz="0" w:space="0" w:color="auto"/>
        <w:bottom w:val="none" w:sz="0" w:space="0" w:color="auto"/>
        <w:right w:val="none" w:sz="0" w:space="0" w:color="auto"/>
      </w:divBdr>
    </w:div>
    <w:div w:id="1600485837">
      <w:bodyDiv w:val="1"/>
      <w:marLeft w:val="0"/>
      <w:marRight w:val="0"/>
      <w:marTop w:val="0"/>
      <w:marBottom w:val="0"/>
      <w:divBdr>
        <w:top w:val="none" w:sz="0" w:space="0" w:color="auto"/>
        <w:left w:val="none" w:sz="0" w:space="0" w:color="auto"/>
        <w:bottom w:val="none" w:sz="0" w:space="0" w:color="auto"/>
        <w:right w:val="none" w:sz="0" w:space="0" w:color="auto"/>
      </w:divBdr>
    </w:div>
    <w:div w:id="1601377837">
      <w:bodyDiv w:val="1"/>
      <w:marLeft w:val="0"/>
      <w:marRight w:val="0"/>
      <w:marTop w:val="0"/>
      <w:marBottom w:val="0"/>
      <w:divBdr>
        <w:top w:val="none" w:sz="0" w:space="0" w:color="auto"/>
        <w:left w:val="none" w:sz="0" w:space="0" w:color="auto"/>
        <w:bottom w:val="none" w:sz="0" w:space="0" w:color="auto"/>
        <w:right w:val="none" w:sz="0" w:space="0" w:color="auto"/>
      </w:divBdr>
    </w:div>
    <w:div w:id="1602181945">
      <w:bodyDiv w:val="1"/>
      <w:marLeft w:val="0"/>
      <w:marRight w:val="0"/>
      <w:marTop w:val="0"/>
      <w:marBottom w:val="0"/>
      <w:divBdr>
        <w:top w:val="none" w:sz="0" w:space="0" w:color="auto"/>
        <w:left w:val="none" w:sz="0" w:space="0" w:color="auto"/>
        <w:bottom w:val="none" w:sz="0" w:space="0" w:color="auto"/>
        <w:right w:val="none" w:sz="0" w:space="0" w:color="auto"/>
      </w:divBdr>
    </w:div>
    <w:div w:id="1603492938">
      <w:bodyDiv w:val="1"/>
      <w:marLeft w:val="0"/>
      <w:marRight w:val="0"/>
      <w:marTop w:val="0"/>
      <w:marBottom w:val="0"/>
      <w:divBdr>
        <w:top w:val="none" w:sz="0" w:space="0" w:color="auto"/>
        <w:left w:val="none" w:sz="0" w:space="0" w:color="auto"/>
        <w:bottom w:val="none" w:sz="0" w:space="0" w:color="auto"/>
        <w:right w:val="none" w:sz="0" w:space="0" w:color="auto"/>
      </w:divBdr>
    </w:div>
    <w:div w:id="1603493157">
      <w:bodyDiv w:val="1"/>
      <w:marLeft w:val="0"/>
      <w:marRight w:val="0"/>
      <w:marTop w:val="0"/>
      <w:marBottom w:val="0"/>
      <w:divBdr>
        <w:top w:val="none" w:sz="0" w:space="0" w:color="auto"/>
        <w:left w:val="none" w:sz="0" w:space="0" w:color="auto"/>
        <w:bottom w:val="none" w:sz="0" w:space="0" w:color="auto"/>
        <w:right w:val="none" w:sz="0" w:space="0" w:color="auto"/>
      </w:divBdr>
    </w:div>
    <w:div w:id="1604726287">
      <w:bodyDiv w:val="1"/>
      <w:marLeft w:val="0"/>
      <w:marRight w:val="0"/>
      <w:marTop w:val="0"/>
      <w:marBottom w:val="0"/>
      <w:divBdr>
        <w:top w:val="none" w:sz="0" w:space="0" w:color="auto"/>
        <w:left w:val="none" w:sz="0" w:space="0" w:color="auto"/>
        <w:bottom w:val="none" w:sz="0" w:space="0" w:color="auto"/>
        <w:right w:val="none" w:sz="0" w:space="0" w:color="auto"/>
      </w:divBdr>
    </w:div>
    <w:div w:id="1607998883">
      <w:bodyDiv w:val="1"/>
      <w:marLeft w:val="0"/>
      <w:marRight w:val="0"/>
      <w:marTop w:val="0"/>
      <w:marBottom w:val="0"/>
      <w:divBdr>
        <w:top w:val="none" w:sz="0" w:space="0" w:color="auto"/>
        <w:left w:val="none" w:sz="0" w:space="0" w:color="auto"/>
        <w:bottom w:val="none" w:sz="0" w:space="0" w:color="auto"/>
        <w:right w:val="none" w:sz="0" w:space="0" w:color="auto"/>
      </w:divBdr>
    </w:div>
    <w:div w:id="1609578497">
      <w:bodyDiv w:val="1"/>
      <w:marLeft w:val="0"/>
      <w:marRight w:val="0"/>
      <w:marTop w:val="0"/>
      <w:marBottom w:val="0"/>
      <w:divBdr>
        <w:top w:val="none" w:sz="0" w:space="0" w:color="auto"/>
        <w:left w:val="none" w:sz="0" w:space="0" w:color="auto"/>
        <w:bottom w:val="none" w:sz="0" w:space="0" w:color="auto"/>
        <w:right w:val="none" w:sz="0" w:space="0" w:color="auto"/>
      </w:divBdr>
    </w:div>
    <w:div w:id="1610434565">
      <w:bodyDiv w:val="1"/>
      <w:marLeft w:val="0"/>
      <w:marRight w:val="0"/>
      <w:marTop w:val="0"/>
      <w:marBottom w:val="0"/>
      <w:divBdr>
        <w:top w:val="none" w:sz="0" w:space="0" w:color="auto"/>
        <w:left w:val="none" w:sz="0" w:space="0" w:color="auto"/>
        <w:bottom w:val="none" w:sz="0" w:space="0" w:color="auto"/>
        <w:right w:val="none" w:sz="0" w:space="0" w:color="auto"/>
      </w:divBdr>
    </w:div>
    <w:div w:id="1611667297">
      <w:bodyDiv w:val="1"/>
      <w:marLeft w:val="0"/>
      <w:marRight w:val="0"/>
      <w:marTop w:val="0"/>
      <w:marBottom w:val="0"/>
      <w:divBdr>
        <w:top w:val="none" w:sz="0" w:space="0" w:color="auto"/>
        <w:left w:val="none" w:sz="0" w:space="0" w:color="auto"/>
        <w:bottom w:val="none" w:sz="0" w:space="0" w:color="auto"/>
        <w:right w:val="none" w:sz="0" w:space="0" w:color="auto"/>
      </w:divBdr>
    </w:div>
    <w:div w:id="1611737715">
      <w:bodyDiv w:val="1"/>
      <w:marLeft w:val="0"/>
      <w:marRight w:val="0"/>
      <w:marTop w:val="0"/>
      <w:marBottom w:val="0"/>
      <w:divBdr>
        <w:top w:val="none" w:sz="0" w:space="0" w:color="auto"/>
        <w:left w:val="none" w:sz="0" w:space="0" w:color="auto"/>
        <w:bottom w:val="none" w:sz="0" w:space="0" w:color="auto"/>
        <w:right w:val="none" w:sz="0" w:space="0" w:color="auto"/>
      </w:divBdr>
    </w:div>
    <w:div w:id="1612325122">
      <w:bodyDiv w:val="1"/>
      <w:marLeft w:val="0"/>
      <w:marRight w:val="0"/>
      <w:marTop w:val="0"/>
      <w:marBottom w:val="0"/>
      <w:divBdr>
        <w:top w:val="none" w:sz="0" w:space="0" w:color="auto"/>
        <w:left w:val="none" w:sz="0" w:space="0" w:color="auto"/>
        <w:bottom w:val="none" w:sz="0" w:space="0" w:color="auto"/>
        <w:right w:val="none" w:sz="0" w:space="0" w:color="auto"/>
      </w:divBdr>
    </w:div>
    <w:div w:id="1612589263">
      <w:bodyDiv w:val="1"/>
      <w:marLeft w:val="0"/>
      <w:marRight w:val="0"/>
      <w:marTop w:val="0"/>
      <w:marBottom w:val="0"/>
      <w:divBdr>
        <w:top w:val="none" w:sz="0" w:space="0" w:color="auto"/>
        <w:left w:val="none" w:sz="0" w:space="0" w:color="auto"/>
        <w:bottom w:val="none" w:sz="0" w:space="0" w:color="auto"/>
        <w:right w:val="none" w:sz="0" w:space="0" w:color="auto"/>
      </w:divBdr>
    </w:div>
    <w:div w:id="1612711359">
      <w:bodyDiv w:val="1"/>
      <w:marLeft w:val="0"/>
      <w:marRight w:val="0"/>
      <w:marTop w:val="0"/>
      <w:marBottom w:val="0"/>
      <w:divBdr>
        <w:top w:val="none" w:sz="0" w:space="0" w:color="auto"/>
        <w:left w:val="none" w:sz="0" w:space="0" w:color="auto"/>
        <w:bottom w:val="none" w:sz="0" w:space="0" w:color="auto"/>
        <w:right w:val="none" w:sz="0" w:space="0" w:color="auto"/>
      </w:divBdr>
    </w:div>
    <w:div w:id="1613318572">
      <w:bodyDiv w:val="1"/>
      <w:marLeft w:val="0"/>
      <w:marRight w:val="0"/>
      <w:marTop w:val="0"/>
      <w:marBottom w:val="0"/>
      <w:divBdr>
        <w:top w:val="none" w:sz="0" w:space="0" w:color="auto"/>
        <w:left w:val="none" w:sz="0" w:space="0" w:color="auto"/>
        <w:bottom w:val="none" w:sz="0" w:space="0" w:color="auto"/>
        <w:right w:val="none" w:sz="0" w:space="0" w:color="auto"/>
      </w:divBdr>
    </w:div>
    <w:div w:id="1613324340">
      <w:bodyDiv w:val="1"/>
      <w:marLeft w:val="0"/>
      <w:marRight w:val="0"/>
      <w:marTop w:val="0"/>
      <w:marBottom w:val="0"/>
      <w:divBdr>
        <w:top w:val="none" w:sz="0" w:space="0" w:color="auto"/>
        <w:left w:val="none" w:sz="0" w:space="0" w:color="auto"/>
        <w:bottom w:val="none" w:sz="0" w:space="0" w:color="auto"/>
        <w:right w:val="none" w:sz="0" w:space="0" w:color="auto"/>
      </w:divBdr>
    </w:div>
    <w:div w:id="1614021370">
      <w:bodyDiv w:val="1"/>
      <w:marLeft w:val="0"/>
      <w:marRight w:val="0"/>
      <w:marTop w:val="0"/>
      <w:marBottom w:val="0"/>
      <w:divBdr>
        <w:top w:val="none" w:sz="0" w:space="0" w:color="auto"/>
        <w:left w:val="none" w:sz="0" w:space="0" w:color="auto"/>
        <w:bottom w:val="none" w:sz="0" w:space="0" w:color="auto"/>
        <w:right w:val="none" w:sz="0" w:space="0" w:color="auto"/>
      </w:divBdr>
    </w:div>
    <w:div w:id="1618560472">
      <w:bodyDiv w:val="1"/>
      <w:marLeft w:val="0"/>
      <w:marRight w:val="0"/>
      <w:marTop w:val="0"/>
      <w:marBottom w:val="0"/>
      <w:divBdr>
        <w:top w:val="none" w:sz="0" w:space="0" w:color="auto"/>
        <w:left w:val="none" w:sz="0" w:space="0" w:color="auto"/>
        <w:bottom w:val="none" w:sz="0" w:space="0" w:color="auto"/>
        <w:right w:val="none" w:sz="0" w:space="0" w:color="auto"/>
      </w:divBdr>
    </w:div>
    <w:div w:id="1620064008">
      <w:bodyDiv w:val="1"/>
      <w:marLeft w:val="0"/>
      <w:marRight w:val="0"/>
      <w:marTop w:val="0"/>
      <w:marBottom w:val="0"/>
      <w:divBdr>
        <w:top w:val="none" w:sz="0" w:space="0" w:color="auto"/>
        <w:left w:val="none" w:sz="0" w:space="0" w:color="auto"/>
        <w:bottom w:val="none" w:sz="0" w:space="0" w:color="auto"/>
        <w:right w:val="none" w:sz="0" w:space="0" w:color="auto"/>
      </w:divBdr>
    </w:div>
    <w:div w:id="1622220811">
      <w:bodyDiv w:val="1"/>
      <w:marLeft w:val="0"/>
      <w:marRight w:val="0"/>
      <w:marTop w:val="0"/>
      <w:marBottom w:val="0"/>
      <w:divBdr>
        <w:top w:val="none" w:sz="0" w:space="0" w:color="auto"/>
        <w:left w:val="none" w:sz="0" w:space="0" w:color="auto"/>
        <w:bottom w:val="none" w:sz="0" w:space="0" w:color="auto"/>
        <w:right w:val="none" w:sz="0" w:space="0" w:color="auto"/>
      </w:divBdr>
    </w:div>
    <w:div w:id="1627546861">
      <w:bodyDiv w:val="1"/>
      <w:marLeft w:val="0"/>
      <w:marRight w:val="0"/>
      <w:marTop w:val="0"/>
      <w:marBottom w:val="0"/>
      <w:divBdr>
        <w:top w:val="none" w:sz="0" w:space="0" w:color="auto"/>
        <w:left w:val="none" w:sz="0" w:space="0" w:color="auto"/>
        <w:bottom w:val="none" w:sz="0" w:space="0" w:color="auto"/>
        <w:right w:val="none" w:sz="0" w:space="0" w:color="auto"/>
      </w:divBdr>
    </w:div>
    <w:div w:id="1630017464">
      <w:bodyDiv w:val="1"/>
      <w:marLeft w:val="0"/>
      <w:marRight w:val="0"/>
      <w:marTop w:val="0"/>
      <w:marBottom w:val="0"/>
      <w:divBdr>
        <w:top w:val="none" w:sz="0" w:space="0" w:color="auto"/>
        <w:left w:val="none" w:sz="0" w:space="0" w:color="auto"/>
        <w:bottom w:val="none" w:sz="0" w:space="0" w:color="auto"/>
        <w:right w:val="none" w:sz="0" w:space="0" w:color="auto"/>
      </w:divBdr>
    </w:div>
    <w:div w:id="1634485546">
      <w:bodyDiv w:val="1"/>
      <w:marLeft w:val="0"/>
      <w:marRight w:val="0"/>
      <w:marTop w:val="0"/>
      <w:marBottom w:val="0"/>
      <w:divBdr>
        <w:top w:val="none" w:sz="0" w:space="0" w:color="auto"/>
        <w:left w:val="none" w:sz="0" w:space="0" w:color="auto"/>
        <w:bottom w:val="none" w:sz="0" w:space="0" w:color="auto"/>
        <w:right w:val="none" w:sz="0" w:space="0" w:color="auto"/>
      </w:divBdr>
    </w:div>
    <w:div w:id="1636642543">
      <w:bodyDiv w:val="1"/>
      <w:marLeft w:val="0"/>
      <w:marRight w:val="0"/>
      <w:marTop w:val="0"/>
      <w:marBottom w:val="0"/>
      <w:divBdr>
        <w:top w:val="none" w:sz="0" w:space="0" w:color="auto"/>
        <w:left w:val="none" w:sz="0" w:space="0" w:color="auto"/>
        <w:bottom w:val="none" w:sz="0" w:space="0" w:color="auto"/>
        <w:right w:val="none" w:sz="0" w:space="0" w:color="auto"/>
      </w:divBdr>
    </w:div>
    <w:div w:id="1637487446">
      <w:bodyDiv w:val="1"/>
      <w:marLeft w:val="0"/>
      <w:marRight w:val="0"/>
      <w:marTop w:val="0"/>
      <w:marBottom w:val="0"/>
      <w:divBdr>
        <w:top w:val="none" w:sz="0" w:space="0" w:color="auto"/>
        <w:left w:val="none" w:sz="0" w:space="0" w:color="auto"/>
        <w:bottom w:val="none" w:sz="0" w:space="0" w:color="auto"/>
        <w:right w:val="none" w:sz="0" w:space="0" w:color="auto"/>
      </w:divBdr>
    </w:div>
    <w:div w:id="1638098412">
      <w:bodyDiv w:val="1"/>
      <w:marLeft w:val="0"/>
      <w:marRight w:val="0"/>
      <w:marTop w:val="0"/>
      <w:marBottom w:val="0"/>
      <w:divBdr>
        <w:top w:val="none" w:sz="0" w:space="0" w:color="auto"/>
        <w:left w:val="none" w:sz="0" w:space="0" w:color="auto"/>
        <w:bottom w:val="none" w:sz="0" w:space="0" w:color="auto"/>
        <w:right w:val="none" w:sz="0" w:space="0" w:color="auto"/>
      </w:divBdr>
    </w:div>
    <w:div w:id="1638141552">
      <w:bodyDiv w:val="1"/>
      <w:marLeft w:val="0"/>
      <w:marRight w:val="0"/>
      <w:marTop w:val="0"/>
      <w:marBottom w:val="0"/>
      <w:divBdr>
        <w:top w:val="none" w:sz="0" w:space="0" w:color="auto"/>
        <w:left w:val="none" w:sz="0" w:space="0" w:color="auto"/>
        <w:bottom w:val="none" w:sz="0" w:space="0" w:color="auto"/>
        <w:right w:val="none" w:sz="0" w:space="0" w:color="auto"/>
      </w:divBdr>
    </w:div>
    <w:div w:id="1638759591">
      <w:bodyDiv w:val="1"/>
      <w:marLeft w:val="0"/>
      <w:marRight w:val="0"/>
      <w:marTop w:val="0"/>
      <w:marBottom w:val="0"/>
      <w:divBdr>
        <w:top w:val="none" w:sz="0" w:space="0" w:color="auto"/>
        <w:left w:val="none" w:sz="0" w:space="0" w:color="auto"/>
        <w:bottom w:val="none" w:sz="0" w:space="0" w:color="auto"/>
        <w:right w:val="none" w:sz="0" w:space="0" w:color="auto"/>
      </w:divBdr>
    </w:div>
    <w:div w:id="1640764282">
      <w:bodyDiv w:val="1"/>
      <w:marLeft w:val="0"/>
      <w:marRight w:val="0"/>
      <w:marTop w:val="0"/>
      <w:marBottom w:val="0"/>
      <w:divBdr>
        <w:top w:val="none" w:sz="0" w:space="0" w:color="auto"/>
        <w:left w:val="none" w:sz="0" w:space="0" w:color="auto"/>
        <w:bottom w:val="none" w:sz="0" w:space="0" w:color="auto"/>
        <w:right w:val="none" w:sz="0" w:space="0" w:color="auto"/>
      </w:divBdr>
    </w:div>
    <w:div w:id="1643001675">
      <w:bodyDiv w:val="1"/>
      <w:marLeft w:val="0"/>
      <w:marRight w:val="0"/>
      <w:marTop w:val="0"/>
      <w:marBottom w:val="0"/>
      <w:divBdr>
        <w:top w:val="none" w:sz="0" w:space="0" w:color="auto"/>
        <w:left w:val="none" w:sz="0" w:space="0" w:color="auto"/>
        <w:bottom w:val="none" w:sz="0" w:space="0" w:color="auto"/>
        <w:right w:val="none" w:sz="0" w:space="0" w:color="auto"/>
      </w:divBdr>
    </w:div>
    <w:div w:id="1643920265">
      <w:bodyDiv w:val="1"/>
      <w:marLeft w:val="0"/>
      <w:marRight w:val="0"/>
      <w:marTop w:val="0"/>
      <w:marBottom w:val="0"/>
      <w:divBdr>
        <w:top w:val="none" w:sz="0" w:space="0" w:color="auto"/>
        <w:left w:val="none" w:sz="0" w:space="0" w:color="auto"/>
        <w:bottom w:val="none" w:sz="0" w:space="0" w:color="auto"/>
        <w:right w:val="none" w:sz="0" w:space="0" w:color="auto"/>
      </w:divBdr>
    </w:div>
    <w:div w:id="1645548128">
      <w:bodyDiv w:val="1"/>
      <w:marLeft w:val="0"/>
      <w:marRight w:val="0"/>
      <w:marTop w:val="0"/>
      <w:marBottom w:val="0"/>
      <w:divBdr>
        <w:top w:val="none" w:sz="0" w:space="0" w:color="auto"/>
        <w:left w:val="none" w:sz="0" w:space="0" w:color="auto"/>
        <w:bottom w:val="none" w:sz="0" w:space="0" w:color="auto"/>
        <w:right w:val="none" w:sz="0" w:space="0" w:color="auto"/>
      </w:divBdr>
    </w:div>
    <w:div w:id="1646350544">
      <w:bodyDiv w:val="1"/>
      <w:marLeft w:val="0"/>
      <w:marRight w:val="0"/>
      <w:marTop w:val="0"/>
      <w:marBottom w:val="0"/>
      <w:divBdr>
        <w:top w:val="none" w:sz="0" w:space="0" w:color="auto"/>
        <w:left w:val="none" w:sz="0" w:space="0" w:color="auto"/>
        <w:bottom w:val="none" w:sz="0" w:space="0" w:color="auto"/>
        <w:right w:val="none" w:sz="0" w:space="0" w:color="auto"/>
      </w:divBdr>
    </w:div>
    <w:div w:id="1648821422">
      <w:bodyDiv w:val="1"/>
      <w:marLeft w:val="0"/>
      <w:marRight w:val="0"/>
      <w:marTop w:val="0"/>
      <w:marBottom w:val="0"/>
      <w:divBdr>
        <w:top w:val="none" w:sz="0" w:space="0" w:color="auto"/>
        <w:left w:val="none" w:sz="0" w:space="0" w:color="auto"/>
        <w:bottom w:val="none" w:sz="0" w:space="0" w:color="auto"/>
        <w:right w:val="none" w:sz="0" w:space="0" w:color="auto"/>
      </w:divBdr>
    </w:div>
    <w:div w:id="1650549128">
      <w:bodyDiv w:val="1"/>
      <w:marLeft w:val="0"/>
      <w:marRight w:val="0"/>
      <w:marTop w:val="0"/>
      <w:marBottom w:val="0"/>
      <w:divBdr>
        <w:top w:val="none" w:sz="0" w:space="0" w:color="auto"/>
        <w:left w:val="none" w:sz="0" w:space="0" w:color="auto"/>
        <w:bottom w:val="none" w:sz="0" w:space="0" w:color="auto"/>
        <w:right w:val="none" w:sz="0" w:space="0" w:color="auto"/>
      </w:divBdr>
    </w:div>
    <w:div w:id="1651905780">
      <w:bodyDiv w:val="1"/>
      <w:marLeft w:val="0"/>
      <w:marRight w:val="0"/>
      <w:marTop w:val="0"/>
      <w:marBottom w:val="0"/>
      <w:divBdr>
        <w:top w:val="none" w:sz="0" w:space="0" w:color="auto"/>
        <w:left w:val="none" w:sz="0" w:space="0" w:color="auto"/>
        <w:bottom w:val="none" w:sz="0" w:space="0" w:color="auto"/>
        <w:right w:val="none" w:sz="0" w:space="0" w:color="auto"/>
      </w:divBdr>
    </w:div>
    <w:div w:id="1653871791">
      <w:bodyDiv w:val="1"/>
      <w:marLeft w:val="0"/>
      <w:marRight w:val="0"/>
      <w:marTop w:val="0"/>
      <w:marBottom w:val="0"/>
      <w:divBdr>
        <w:top w:val="none" w:sz="0" w:space="0" w:color="auto"/>
        <w:left w:val="none" w:sz="0" w:space="0" w:color="auto"/>
        <w:bottom w:val="none" w:sz="0" w:space="0" w:color="auto"/>
        <w:right w:val="none" w:sz="0" w:space="0" w:color="auto"/>
      </w:divBdr>
    </w:div>
    <w:div w:id="1654065285">
      <w:bodyDiv w:val="1"/>
      <w:marLeft w:val="0"/>
      <w:marRight w:val="0"/>
      <w:marTop w:val="0"/>
      <w:marBottom w:val="0"/>
      <w:divBdr>
        <w:top w:val="none" w:sz="0" w:space="0" w:color="auto"/>
        <w:left w:val="none" w:sz="0" w:space="0" w:color="auto"/>
        <w:bottom w:val="none" w:sz="0" w:space="0" w:color="auto"/>
        <w:right w:val="none" w:sz="0" w:space="0" w:color="auto"/>
      </w:divBdr>
    </w:div>
    <w:div w:id="1654482424">
      <w:bodyDiv w:val="1"/>
      <w:marLeft w:val="0"/>
      <w:marRight w:val="0"/>
      <w:marTop w:val="0"/>
      <w:marBottom w:val="0"/>
      <w:divBdr>
        <w:top w:val="none" w:sz="0" w:space="0" w:color="auto"/>
        <w:left w:val="none" w:sz="0" w:space="0" w:color="auto"/>
        <w:bottom w:val="none" w:sz="0" w:space="0" w:color="auto"/>
        <w:right w:val="none" w:sz="0" w:space="0" w:color="auto"/>
      </w:divBdr>
    </w:div>
    <w:div w:id="1655183335">
      <w:bodyDiv w:val="1"/>
      <w:marLeft w:val="0"/>
      <w:marRight w:val="0"/>
      <w:marTop w:val="0"/>
      <w:marBottom w:val="0"/>
      <w:divBdr>
        <w:top w:val="none" w:sz="0" w:space="0" w:color="auto"/>
        <w:left w:val="none" w:sz="0" w:space="0" w:color="auto"/>
        <w:bottom w:val="none" w:sz="0" w:space="0" w:color="auto"/>
        <w:right w:val="none" w:sz="0" w:space="0" w:color="auto"/>
      </w:divBdr>
    </w:div>
    <w:div w:id="1655718513">
      <w:bodyDiv w:val="1"/>
      <w:marLeft w:val="0"/>
      <w:marRight w:val="0"/>
      <w:marTop w:val="0"/>
      <w:marBottom w:val="0"/>
      <w:divBdr>
        <w:top w:val="none" w:sz="0" w:space="0" w:color="auto"/>
        <w:left w:val="none" w:sz="0" w:space="0" w:color="auto"/>
        <w:bottom w:val="none" w:sz="0" w:space="0" w:color="auto"/>
        <w:right w:val="none" w:sz="0" w:space="0" w:color="auto"/>
      </w:divBdr>
    </w:div>
    <w:div w:id="1655988464">
      <w:bodyDiv w:val="1"/>
      <w:marLeft w:val="0"/>
      <w:marRight w:val="0"/>
      <w:marTop w:val="0"/>
      <w:marBottom w:val="0"/>
      <w:divBdr>
        <w:top w:val="none" w:sz="0" w:space="0" w:color="auto"/>
        <w:left w:val="none" w:sz="0" w:space="0" w:color="auto"/>
        <w:bottom w:val="none" w:sz="0" w:space="0" w:color="auto"/>
        <w:right w:val="none" w:sz="0" w:space="0" w:color="auto"/>
      </w:divBdr>
    </w:div>
    <w:div w:id="1656298377">
      <w:bodyDiv w:val="1"/>
      <w:marLeft w:val="0"/>
      <w:marRight w:val="0"/>
      <w:marTop w:val="0"/>
      <w:marBottom w:val="0"/>
      <w:divBdr>
        <w:top w:val="none" w:sz="0" w:space="0" w:color="auto"/>
        <w:left w:val="none" w:sz="0" w:space="0" w:color="auto"/>
        <w:bottom w:val="none" w:sz="0" w:space="0" w:color="auto"/>
        <w:right w:val="none" w:sz="0" w:space="0" w:color="auto"/>
      </w:divBdr>
    </w:div>
    <w:div w:id="1660840733">
      <w:bodyDiv w:val="1"/>
      <w:marLeft w:val="0"/>
      <w:marRight w:val="0"/>
      <w:marTop w:val="0"/>
      <w:marBottom w:val="0"/>
      <w:divBdr>
        <w:top w:val="none" w:sz="0" w:space="0" w:color="auto"/>
        <w:left w:val="none" w:sz="0" w:space="0" w:color="auto"/>
        <w:bottom w:val="none" w:sz="0" w:space="0" w:color="auto"/>
        <w:right w:val="none" w:sz="0" w:space="0" w:color="auto"/>
      </w:divBdr>
    </w:div>
    <w:div w:id="1661614060">
      <w:bodyDiv w:val="1"/>
      <w:marLeft w:val="0"/>
      <w:marRight w:val="0"/>
      <w:marTop w:val="0"/>
      <w:marBottom w:val="0"/>
      <w:divBdr>
        <w:top w:val="none" w:sz="0" w:space="0" w:color="auto"/>
        <w:left w:val="none" w:sz="0" w:space="0" w:color="auto"/>
        <w:bottom w:val="none" w:sz="0" w:space="0" w:color="auto"/>
        <w:right w:val="none" w:sz="0" w:space="0" w:color="auto"/>
      </w:divBdr>
    </w:div>
    <w:div w:id="1661695833">
      <w:bodyDiv w:val="1"/>
      <w:marLeft w:val="0"/>
      <w:marRight w:val="0"/>
      <w:marTop w:val="0"/>
      <w:marBottom w:val="0"/>
      <w:divBdr>
        <w:top w:val="none" w:sz="0" w:space="0" w:color="auto"/>
        <w:left w:val="none" w:sz="0" w:space="0" w:color="auto"/>
        <w:bottom w:val="none" w:sz="0" w:space="0" w:color="auto"/>
        <w:right w:val="none" w:sz="0" w:space="0" w:color="auto"/>
      </w:divBdr>
    </w:div>
    <w:div w:id="1665275570">
      <w:bodyDiv w:val="1"/>
      <w:marLeft w:val="0"/>
      <w:marRight w:val="0"/>
      <w:marTop w:val="0"/>
      <w:marBottom w:val="0"/>
      <w:divBdr>
        <w:top w:val="none" w:sz="0" w:space="0" w:color="auto"/>
        <w:left w:val="none" w:sz="0" w:space="0" w:color="auto"/>
        <w:bottom w:val="none" w:sz="0" w:space="0" w:color="auto"/>
        <w:right w:val="none" w:sz="0" w:space="0" w:color="auto"/>
      </w:divBdr>
    </w:div>
    <w:div w:id="1667441766">
      <w:bodyDiv w:val="1"/>
      <w:marLeft w:val="0"/>
      <w:marRight w:val="0"/>
      <w:marTop w:val="0"/>
      <w:marBottom w:val="0"/>
      <w:divBdr>
        <w:top w:val="none" w:sz="0" w:space="0" w:color="auto"/>
        <w:left w:val="none" w:sz="0" w:space="0" w:color="auto"/>
        <w:bottom w:val="none" w:sz="0" w:space="0" w:color="auto"/>
        <w:right w:val="none" w:sz="0" w:space="0" w:color="auto"/>
      </w:divBdr>
    </w:div>
    <w:div w:id="1670792710">
      <w:bodyDiv w:val="1"/>
      <w:marLeft w:val="0"/>
      <w:marRight w:val="0"/>
      <w:marTop w:val="0"/>
      <w:marBottom w:val="0"/>
      <w:divBdr>
        <w:top w:val="none" w:sz="0" w:space="0" w:color="auto"/>
        <w:left w:val="none" w:sz="0" w:space="0" w:color="auto"/>
        <w:bottom w:val="none" w:sz="0" w:space="0" w:color="auto"/>
        <w:right w:val="none" w:sz="0" w:space="0" w:color="auto"/>
      </w:divBdr>
    </w:div>
    <w:div w:id="1671788352">
      <w:bodyDiv w:val="1"/>
      <w:marLeft w:val="0"/>
      <w:marRight w:val="0"/>
      <w:marTop w:val="0"/>
      <w:marBottom w:val="0"/>
      <w:divBdr>
        <w:top w:val="none" w:sz="0" w:space="0" w:color="auto"/>
        <w:left w:val="none" w:sz="0" w:space="0" w:color="auto"/>
        <w:bottom w:val="none" w:sz="0" w:space="0" w:color="auto"/>
        <w:right w:val="none" w:sz="0" w:space="0" w:color="auto"/>
      </w:divBdr>
    </w:div>
    <w:div w:id="1674337927">
      <w:bodyDiv w:val="1"/>
      <w:marLeft w:val="0"/>
      <w:marRight w:val="0"/>
      <w:marTop w:val="0"/>
      <w:marBottom w:val="0"/>
      <w:divBdr>
        <w:top w:val="none" w:sz="0" w:space="0" w:color="auto"/>
        <w:left w:val="none" w:sz="0" w:space="0" w:color="auto"/>
        <w:bottom w:val="none" w:sz="0" w:space="0" w:color="auto"/>
        <w:right w:val="none" w:sz="0" w:space="0" w:color="auto"/>
      </w:divBdr>
    </w:div>
    <w:div w:id="1677346452">
      <w:bodyDiv w:val="1"/>
      <w:marLeft w:val="0"/>
      <w:marRight w:val="0"/>
      <w:marTop w:val="0"/>
      <w:marBottom w:val="0"/>
      <w:divBdr>
        <w:top w:val="none" w:sz="0" w:space="0" w:color="auto"/>
        <w:left w:val="none" w:sz="0" w:space="0" w:color="auto"/>
        <w:bottom w:val="none" w:sz="0" w:space="0" w:color="auto"/>
        <w:right w:val="none" w:sz="0" w:space="0" w:color="auto"/>
      </w:divBdr>
    </w:div>
    <w:div w:id="1678270122">
      <w:bodyDiv w:val="1"/>
      <w:marLeft w:val="0"/>
      <w:marRight w:val="0"/>
      <w:marTop w:val="0"/>
      <w:marBottom w:val="0"/>
      <w:divBdr>
        <w:top w:val="none" w:sz="0" w:space="0" w:color="auto"/>
        <w:left w:val="none" w:sz="0" w:space="0" w:color="auto"/>
        <w:bottom w:val="none" w:sz="0" w:space="0" w:color="auto"/>
        <w:right w:val="none" w:sz="0" w:space="0" w:color="auto"/>
      </w:divBdr>
    </w:div>
    <w:div w:id="1679383285">
      <w:bodyDiv w:val="1"/>
      <w:marLeft w:val="0"/>
      <w:marRight w:val="0"/>
      <w:marTop w:val="0"/>
      <w:marBottom w:val="0"/>
      <w:divBdr>
        <w:top w:val="none" w:sz="0" w:space="0" w:color="auto"/>
        <w:left w:val="none" w:sz="0" w:space="0" w:color="auto"/>
        <w:bottom w:val="none" w:sz="0" w:space="0" w:color="auto"/>
        <w:right w:val="none" w:sz="0" w:space="0" w:color="auto"/>
      </w:divBdr>
    </w:div>
    <w:div w:id="1679623286">
      <w:bodyDiv w:val="1"/>
      <w:marLeft w:val="0"/>
      <w:marRight w:val="0"/>
      <w:marTop w:val="0"/>
      <w:marBottom w:val="0"/>
      <w:divBdr>
        <w:top w:val="none" w:sz="0" w:space="0" w:color="auto"/>
        <w:left w:val="none" w:sz="0" w:space="0" w:color="auto"/>
        <w:bottom w:val="none" w:sz="0" w:space="0" w:color="auto"/>
        <w:right w:val="none" w:sz="0" w:space="0" w:color="auto"/>
      </w:divBdr>
    </w:div>
    <w:div w:id="1682471891">
      <w:bodyDiv w:val="1"/>
      <w:marLeft w:val="0"/>
      <w:marRight w:val="0"/>
      <w:marTop w:val="0"/>
      <w:marBottom w:val="0"/>
      <w:divBdr>
        <w:top w:val="none" w:sz="0" w:space="0" w:color="auto"/>
        <w:left w:val="none" w:sz="0" w:space="0" w:color="auto"/>
        <w:bottom w:val="none" w:sz="0" w:space="0" w:color="auto"/>
        <w:right w:val="none" w:sz="0" w:space="0" w:color="auto"/>
      </w:divBdr>
    </w:div>
    <w:div w:id="1685013465">
      <w:bodyDiv w:val="1"/>
      <w:marLeft w:val="0"/>
      <w:marRight w:val="0"/>
      <w:marTop w:val="0"/>
      <w:marBottom w:val="0"/>
      <w:divBdr>
        <w:top w:val="none" w:sz="0" w:space="0" w:color="auto"/>
        <w:left w:val="none" w:sz="0" w:space="0" w:color="auto"/>
        <w:bottom w:val="none" w:sz="0" w:space="0" w:color="auto"/>
        <w:right w:val="none" w:sz="0" w:space="0" w:color="auto"/>
      </w:divBdr>
    </w:div>
    <w:div w:id="1688557382">
      <w:bodyDiv w:val="1"/>
      <w:marLeft w:val="0"/>
      <w:marRight w:val="0"/>
      <w:marTop w:val="0"/>
      <w:marBottom w:val="0"/>
      <w:divBdr>
        <w:top w:val="none" w:sz="0" w:space="0" w:color="auto"/>
        <w:left w:val="none" w:sz="0" w:space="0" w:color="auto"/>
        <w:bottom w:val="none" w:sz="0" w:space="0" w:color="auto"/>
        <w:right w:val="none" w:sz="0" w:space="0" w:color="auto"/>
      </w:divBdr>
    </w:div>
    <w:div w:id="1688672666">
      <w:bodyDiv w:val="1"/>
      <w:marLeft w:val="0"/>
      <w:marRight w:val="0"/>
      <w:marTop w:val="0"/>
      <w:marBottom w:val="0"/>
      <w:divBdr>
        <w:top w:val="none" w:sz="0" w:space="0" w:color="auto"/>
        <w:left w:val="none" w:sz="0" w:space="0" w:color="auto"/>
        <w:bottom w:val="none" w:sz="0" w:space="0" w:color="auto"/>
        <w:right w:val="none" w:sz="0" w:space="0" w:color="auto"/>
      </w:divBdr>
    </w:div>
    <w:div w:id="1691294589">
      <w:bodyDiv w:val="1"/>
      <w:marLeft w:val="0"/>
      <w:marRight w:val="0"/>
      <w:marTop w:val="0"/>
      <w:marBottom w:val="0"/>
      <w:divBdr>
        <w:top w:val="none" w:sz="0" w:space="0" w:color="auto"/>
        <w:left w:val="none" w:sz="0" w:space="0" w:color="auto"/>
        <w:bottom w:val="none" w:sz="0" w:space="0" w:color="auto"/>
        <w:right w:val="none" w:sz="0" w:space="0" w:color="auto"/>
      </w:divBdr>
    </w:div>
    <w:div w:id="1692336947">
      <w:bodyDiv w:val="1"/>
      <w:marLeft w:val="0"/>
      <w:marRight w:val="0"/>
      <w:marTop w:val="0"/>
      <w:marBottom w:val="0"/>
      <w:divBdr>
        <w:top w:val="none" w:sz="0" w:space="0" w:color="auto"/>
        <w:left w:val="none" w:sz="0" w:space="0" w:color="auto"/>
        <w:bottom w:val="none" w:sz="0" w:space="0" w:color="auto"/>
        <w:right w:val="none" w:sz="0" w:space="0" w:color="auto"/>
      </w:divBdr>
    </w:div>
    <w:div w:id="1692562718">
      <w:bodyDiv w:val="1"/>
      <w:marLeft w:val="0"/>
      <w:marRight w:val="0"/>
      <w:marTop w:val="0"/>
      <w:marBottom w:val="0"/>
      <w:divBdr>
        <w:top w:val="none" w:sz="0" w:space="0" w:color="auto"/>
        <w:left w:val="none" w:sz="0" w:space="0" w:color="auto"/>
        <w:bottom w:val="none" w:sz="0" w:space="0" w:color="auto"/>
        <w:right w:val="none" w:sz="0" w:space="0" w:color="auto"/>
      </w:divBdr>
    </w:div>
    <w:div w:id="1693803845">
      <w:bodyDiv w:val="1"/>
      <w:marLeft w:val="0"/>
      <w:marRight w:val="0"/>
      <w:marTop w:val="0"/>
      <w:marBottom w:val="0"/>
      <w:divBdr>
        <w:top w:val="none" w:sz="0" w:space="0" w:color="auto"/>
        <w:left w:val="none" w:sz="0" w:space="0" w:color="auto"/>
        <w:bottom w:val="none" w:sz="0" w:space="0" w:color="auto"/>
        <w:right w:val="none" w:sz="0" w:space="0" w:color="auto"/>
      </w:divBdr>
    </w:div>
    <w:div w:id="1693872104">
      <w:bodyDiv w:val="1"/>
      <w:marLeft w:val="0"/>
      <w:marRight w:val="0"/>
      <w:marTop w:val="0"/>
      <w:marBottom w:val="0"/>
      <w:divBdr>
        <w:top w:val="none" w:sz="0" w:space="0" w:color="auto"/>
        <w:left w:val="none" w:sz="0" w:space="0" w:color="auto"/>
        <w:bottom w:val="none" w:sz="0" w:space="0" w:color="auto"/>
        <w:right w:val="none" w:sz="0" w:space="0" w:color="auto"/>
      </w:divBdr>
    </w:div>
    <w:div w:id="1693872360">
      <w:bodyDiv w:val="1"/>
      <w:marLeft w:val="0"/>
      <w:marRight w:val="0"/>
      <w:marTop w:val="0"/>
      <w:marBottom w:val="0"/>
      <w:divBdr>
        <w:top w:val="none" w:sz="0" w:space="0" w:color="auto"/>
        <w:left w:val="none" w:sz="0" w:space="0" w:color="auto"/>
        <w:bottom w:val="none" w:sz="0" w:space="0" w:color="auto"/>
        <w:right w:val="none" w:sz="0" w:space="0" w:color="auto"/>
      </w:divBdr>
    </w:div>
    <w:div w:id="1693917183">
      <w:bodyDiv w:val="1"/>
      <w:marLeft w:val="0"/>
      <w:marRight w:val="0"/>
      <w:marTop w:val="0"/>
      <w:marBottom w:val="0"/>
      <w:divBdr>
        <w:top w:val="none" w:sz="0" w:space="0" w:color="auto"/>
        <w:left w:val="none" w:sz="0" w:space="0" w:color="auto"/>
        <w:bottom w:val="none" w:sz="0" w:space="0" w:color="auto"/>
        <w:right w:val="none" w:sz="0" w:space="0" w:color="auto"/>
      </w:divBdr>
    </w:div>
    <w:div w:id="1700350917">
      <w:bodyDiv w:val="1"/>
      <w:marLeft w:val="0"/>
      <w:marRight w:val="0"/>
      <w:marTop w:val="0"/>
      <w:marBottom w:val="0"/>
      <w:divBdr>
        <w:top w:val="none" w:sz="0" w:space="0" w:color="auto"/>
        <w:left w:val="none" w:sz="0" w:space="0" w:color="auto"/>
        <w:bottom w:val="none" w:sz="0" w:space="0" w:color="auto"/>
        <w:right w:val="none" w:sz="0" w:space="0" w:color="auto"/>
      </w:divBdr>
    </w:div>
    <w:div w:id="1702169850">
      <w:bodyDiv w:val="1"/>
      <w:marLeft w:val="0"/>
      <w:marRight w:val="0"/>
      <w:marTop w:val="0"/>
      <w:marBottom w:val="0"/>
      <w:divBdr>
        <w:top w:val="none" w:sz="0" w:space="0" w:color="auto"/>
        <w:left w:val="none" w:sz="0" w:space="0" w:color="auto"/>
        <w:bottom w:val="none" w:sz="0" w:space="0" w:color="auto"/>
        <w:right w:val="none" w:sz="0" w:space="0" w:color="auto"/>
      </w:divBdr>
    </w:div>
    <w:div w:id="1702978933">
      <w:bodyDiv w:val="1"/>
      <w:marLeft w:val="0"/>
      <w:marRight w:val="0"/>
      <w:marTop w:val="0"/>
      <w:marBottom w:val="0"/>
      <w:divBdr>
        <w:top w:val="none" w:sz="0" w:space="0" w:color="auto"/>
        <w:left w:val="none" w:sz="0" w:space="0" w:color="auto"/>
        <w:bottom w:val="none" w:sz="0" w:space="0" w:color="auto"/>
        <w:right w:val="none" w:sz="0" w:space="0" w:color="auto"/>
      </w:divBdr>
    </w:div>
    <w:div w:id="1703167194">
      <w:bodyDiv w:val="1"/>
      <w:marLeft w:val="0"/>
      <w:marRight w:val="0"/>
      <w:marTop w:val="0"/>
      <w:marBottom w:val="0"/>
      <w:divBdr>
        <w:top w:val="none" w:sz="0" w:space="0" w:color="auto"/>
        <w:left w:val="none" w:sz="0" w:space="0" w:color="auto"/>
        <w:bottom w:val="none" w:sz="0" w:space="0" w:color="auto"/>
        <w:right w:val="none" w:sz="0" w:space="0" w:color="auto"/>
      </w:divBdr>
    </w:div>
    <w:div w:id="1704356410">
      <w:bodyDiv w:val="1"/>
      <w:marLeft w:val="0"/>
      <w:marRight w:val="0"/>
      <w:marTop w:val="0"/>
      <w:marBottom w:val="0"/>
      <w:divBdr>
        <w:top w:val="none" w:sz="0" w:space="0" w:color="auto"/>
        <w:left w:val="none" w:sz="0" w:space="0" w:color="auto"/>
        <w:bottom w:val="none" w:sz="0" w:space="0" w:color="auto"/>
        <w:right w:val="none" w:sz="0" w:space="0" w:color="auto"/>
      </w:divBdr>
    </w:div>
    <w:div w:id="1705515608">
      <w:bodyDiv w:val="1"/>
      <w:marLeft w:val="0"/>
      <w:marRight w:val="0"/>
      <w:marTop w:val="0"/>
      <w:marBottom w:val="0"/>
      <w:divBdr>
        <w:top w:val="none" w:sz="0" w:space="0" w:color="auto"/>
        <w:left w:val="none" w:sz="0" w:space="0" w:color="auto"/>
        <w:bottom w:val="none" w:sz="0" w:space="0" w:color="auto"/>
        <w:right w:val="none" w:sz="0" w:space="0" w:color="auto"/>
      </w:divBdr>
    </w:div>
    <w:div w:id="1707245146">
      <w:bodyDiv w:val="1"/>
      <w:marLeft w:val="0"/>
      <w:marRight w:val="0"/>
      <w:marTop w:val="0"/>
      <w:marBottom w:val="0"/>
      <w:divBdr>
        <w:top w:val="none" w:sz="0" w:space="0" w:color="auto"/>
        <w:left w:val="none" w:sz="0" w:space="0" w:color="auto"/>
        <w:bottom w:val="none" w:sz="0" w:space="0" w:color="auto"/>
        <w:right w:val="none" w:sz="0" w:space="0" w:color="auto"/>
      </w:divBdr>
    </w:div>
    <w:div w:id="1707633278">
      <w:bodyDiv w:val="1"/>
      <w:marLeft w:val="0"/>
      <w:marRight w:val="0"/>
      <w:marTop w:val="0"/>
      <w:marBottom w:val="0"/>
      <w:divBdr>
        <w:top w:val="none" w:sz="0" w:space="0" w:color="auto"/>
        <w:left w:val="none" w:sz="0" w:space="0" w:color="auto"/>
        <w:bottom w:val="none" w:sz="0" w:space="0" w:color="auto"/>
        <w:right w:val="none" w:sz="0" w:space="0" w:color="auto"/>
      </w:divBdr>
    </w:div>
    <w:div w:id="1708214270">
      <w:bodyDiv w:val="1"/>
      <w:marLeft w:val="0"/>
      <w:marRight w:val="0"/>
      <w:marTop w:val="0"/>
      <w:marBottom w:val="0"/>
      <w:divBdr>
        <w:top w:val="none" w:sz="0" w:space="0" w:color="auto"/>
        <w:left w:val="none" w:sz="0" w:space="0" w:color="auto"/>
        <w:bottom w:val="none" w:sz="0" w:space="0" w:color="auto"/>
        <w:right w:val="none" w:sz="0" w:space="0" w:color="auto"/>
      </w:divBdr>
    </w:div>
    <w:div w:id="1709064792">
      <w:bodyDiv w:val="1"/>
      <w:marLeft w:val="0"/>
      <w:marRight w:val="0"/>
      <w:marTop w:val="0"/>
      <w:marBottom w:val="0"/>
      <w:divBdr>
        <w:top w:val="none" w:sz="0" w:space="0" w:color="auto"/>
        <w:left w:val="none" w:sz="0" w:space="0" w:color="auto"/>
        <w:bottom w:val="none" w:sz="0" w:space="0" w:color="auto"/>
        <w:right w:val="none" w:sz="0" w:space="0" w:color="auto"/>
      </w:divBdr>
    </w:div>
    <w:div w:id="1711033991">
      <w:bodyDiv w:val="1"/>
      <w:marLeft w:val="0"/>
      <w:marRight w:val="0"/>
      <w:marTop w:val="0"/>
      <w:marBottom w:val="0"/>
      <w:divBdr>
        <w:top w:val="none" w:sz="0" w:space="0" w:color="auto"/>
        <w:left w:val="none" w:sz="0" w:space="0" w:color="auto"/>
        <w:bottom w:val="none" w:sz="0" w:space="0" w:color="auto"/>
        <w:right w:val="none" w:sz="0" w:space="0" w:color="auto"/>
      </w:divBdr>
    </w:div>
    <w:div w:id="1711762249">
      <w:bodyDiv w:val="1"/>
      <w:marLeft w:val="0"/>
      <w:marRight w:val="0"/>
      <w:marTop w:val="0"/>
      <w:marBottom w:val="0"/>
      <w:divBdr>
        <w:top w:val="none" w:sz="0" w:space="0" w:color="auto"/>
        <w:left w:val="none" w:sz="0" w:space="0" w:color="auto"/>
        <w:bottom w:val="none" w:sz="0" w:space="0" w:color="auto"/>
        <w:right w:val="none" w:sz="0" w:space="0" w:color="auto"/>
      </w:divBdr>
    </w:div>
    <w:div w:id="1712268459">
      <w:bodyDiv w:val="1"/>
      <w:marLeft w:val="0"/>
      <w:marRight w:val="0"/>
      <w:marTop w:val="0"/>
      <w:marBottom w:val="0"/>
      <w:divBdr>
        <w:top w:val="none" w:sz="0" w:space="0" w:color="auto"/>
        <w:left w:val="none" w:sz="0" w:space="0" w:color="auto"/>
        <w:bottom w:val="none" w:sz="0" w:space="0" w:color="auto"/>
        <w:right w:val="none" w:sz="0" w:space="0" w:color="auto"/>
      </w:divBdr>
    </w:div>
    <w:div w:id="1716926006">
      <w:bodyDiv w:val="1"/>
      <w:marLeft w:val="0"/>
      <w:marRight w:val="0"/>
      <w:marTop w:val="0"/>
      <w:marBottom w:val="0"/>
      <w:divBdr>
        <w:top w:val="none" w:sz="0" w:space="0" w:color="auto"/>
        <w:left w:val="none" w:sz="0" w:space="0" w:color="auto"/>
        <w:bottom w:val="none" w:sz="0" w:space="0" w:color="auto"/>
        <w:right w:val="none" w:sz="0" w:space="0" w:color="auto"/>
      </w:divBdr>
    </w:div>
    <w:div w:id="1718973716">
      <w:bodyDiv w:val="1"/>
      <w:marLeft w:val="0"/>
      <w:marRight w:val="0"/>
      <w:marTop w:val="0"/>
      <w:marBottom w:val="0"/>
      <w:divBdr>
        <w:top w:val="none" w:sz="0" w:space="0" w:color="auto"/>
        <w:left w:val="none" w:sz="0" w:space="0" w:color="auto"/>
        <w:bottom w:val="none" w:sz="0" w:space="0" w:color="auto"/>
        <w:right w:val="none" w:sz="0" w:space="0" w:color="auto"/>
      </w:divBdr>
    </w:div>
    <w:div w:id="1721053625">
      <w:bodyDiv w:val="1"/>
      <w:marLeft w:val="0"/>
      <w:marRight w:val="0"/>
      <w:marTop w:val="0"/>
      <w:marBottom w:val="0"/>
      <w:divBdr>
        <w:top w:val="none" w:sz="0" w:space="0" w:color="auto"/>
        <w:left w:val="none" w:sz="0" w:space="0" w:color="auto"/>
        <w:bottom w:val="none" w:sz="0" w:space="0" w:color="auto"/>
        <w:right w:val="none" w:sz="0" w:space="0" w:color="auto"/>
      </w:divBdr>
    </w:div>
    <w:div w:id="1721973611">
      <w:bodyDiv w:val="1"/>
      <w:marLeft w:val="0"/>
      <w:marRight w:val="0"/>
      <w:marTop w:val="0"/>
      <w:marBottom w:val="0"/>
      <w:divBdr>
        <w:top w:val="none" w:sz="0" w:space="0" w:color="auto"/>
        <w:left w:val="none" w:sz="0" w:space="0" w:color="auto"/>
        <w:bottom w:val="none" w:sz="0" w:space="0" w:color="auto"/>
        <w:right w:val="none" w:sz="0" w:space="0" w:color="auto"/>
      </w:divBdr>
    </w:div>
    <w:div w:id="1723673269">
      <w:bodyDiv w:val="1"/>
      <w:marLeft w:val="0"/>
      <w:marRight w:val="0"/>
      <w:marTop w:val="0"/>
      <w:marBottom w:val="0"/>
      <w:divBdr>
        <w:top w:val="none" w:sz="0" w:space="0" w:color="auto"/>
        <w:left w:val="none" w:sz="0" w:space="0" w:color="auto"/>
        <w:bottom w:val="none" w:sz="0" w:space="0" w:color="auto"/>
        <w:right w:val="none" w:sz="0" w:space="0" w:color="auto"/>
      </w:divBdr>
    </w:div>
    <w:div w:id="1723795493">
      <w:bodyDiv w:val="1"/>
      <w:marLeft w:val="0"/>
      <w:marRight w:val="0"/>
      <w:marTop w:val="0"/>
      <w:marBottom w:val="0"/>
      <w:divBdr>
        <w:top w:val="none" w:sz="0" w:space="0" w:color="auto"/>
        <w:left w:val="none" w:sz="0" w:space="0" w:color="auto"/>
        <w:bottom w:val="none" w:sz="0" w:space="0" w:color="auto"/>
        <w:right w:val="none" w:sz="0" w:space="0" w:color="auto"/>
      </w:divBdr>
    </w:div>
    <w:div w:id="1724478125">
      <w:bodyDiv w:val="1"/>
      <w:marLeft w:val="0"/>
      <w:marRight w:val="0"/>
      <w:marTop w:val="0"/>
      <w:marBottom w:val="0"/>
      <w:divBdr>
        <w:top w:val="none" w:sz="0" w:space="0" w:color="auto"/>
        <w:left w:val="none" w:sz="0" w:space="0" w:color="auto"/>
        <w:bottom w:val="none" w:sz="0" w:space="0" w:color="auto"/>
        <w:right w:val="none" w:sz="0" w:space="0" w:color="auto"/>
      </w:divBdr>
    </w:div>
    <w:div w:id="1724938939">
      <w:bodyDiv w:val="1"/>
      <w:marLeft w:val="0"/>
      <w:marRight w:val="0"/>
      <w:marTop w:val="0"/>
      <w:marBottom w:val="0"/>
      <w:divBdr>
        <w:top w:val="none" w:sz="0" w:space="0" w:color="auto"/>
        <w:left w:val="none" w:sz="0" w:space="0" w:color="auto"/>
        <w:bottom w:val="none" w:sz="0" w:space="0" w:color="auto"/>
        <w:right w:val="none" w:sz="0" w:space="0" w:color="auto"/>
      </w:divBdr>
    </w:div>
    <w:div w:id="1725449093">
      <w:bodyDiv w:val="1"/>
      <w:marLeft w:val="0"/>
      <w:marRight w:val="0"/>
      <w:marTop w:val="0"/>
      <w:marBottom w:val="0"/>
      <w:divBdr>
        <w:top w:val="none" w:sz="0" w:space="0" w:color="auto"/>
        <w:left w:val="none" w:sz="0" w:space="0" w:color="auto"/>
        <w:bottom w:val="none" w:sz="0" w:space="0" w:color="auto"/>
        <w:right w:val="none" w:sz="0" w:space="0" w:color="auto"/>
      </w:divBdr>
    </w:div>
    <w:div w:id="1727217964">
      <w:bodyDiv w:val="1"/>
      <w:marLeft w:val="0"/>
      <w:marRight w:val="0"/>
      <w:marTop w:val="0"/>
      <w:marBottom w:val="0"/>
      <w:divBdr>
        <w:top w:val="none" w:sz="0" w:space="0" w:color="auto"/>
        <w:left w:val="none" w:sz="0" w:space="0" w:color="auto"/>
        <w:bottom w:val="none" w:sz="0" w:space="0" w:color="auto"/>
        <w:right w:val="none" w:sz="0" w:space="0" w:color="auto"/>
      </w:divBdr>
    </w:div>
    <w:div w:id="1727484805">
      <w:bodyDiv w:val="1"/>
      <w:marLeft w:val="0"/>
      <w:marRight w:val="0"/>
      <w:marTop w:val="0"/>
      <w:marBottom w:val="0"/>
      <w:divBdr>
        <w:top w:val="none" w:sz="0" w:space="0" w:color="auto"/>
        <w:left w:val="none" w:sz="0" w:space="0" w:color="auto"/>
        <w:bottom w:val="none" w:sz="0" w:space="0" w:color="auto"/>
        <w:right w:val="none" w:sz="0" w:space="0" w:color="auto"/>
      </w:divBdr>
    </w:div>
    <w:div w:id="1729568052">
      <w:bodyDiv w:val="1"/>
      <w:marLeft w:val="0"/>
      <w:marRight w:val="0"/>
      <w:marTop w:val="0"/>
      <w:marBottom w:val="0"/>
      <w:divBdr>
        <w:top w:val="none" w:sz="0" w:space="0" w:color="auto"/>
        <w:left w:val="none" w:sz="0" w:space="0" w:color="auto"/>
        <w:bottom w:val="none" w:sz="0" w:space="0" w:color="auto"/>
        <w:right w:val="none" w:sz="0" w:space="0" w:color="auto"/>
      </w:divBdr>
    </w:div>
    <w:div w:id="1730687794">
      <w:bodyDiv w:val="1"/>
      <w:marLeft w:val="0"/>
      <w:marRight w:val="0"/>
      <w:marTop w:val="0"/>
      <w:marBottom w:val="0"/>
      <w:divBdr>
        <w:top w:val="none" w:sz="0" w:space="0" w:color="auto"/>
        <w:left w:val="none" w:sz="0" w:space="0" w:color="auto"/>
        <w:bottom w:val="none" w:sz="0" w:space="0" w:color="auto"/>
        <w:right w:val="none" w:sz="0" w:space="0" w:color="auto"/>
      </w:divBdr>
    </w:div>
    <w:div w:id="1730957724">
      <w:bodyDiv w:val="1"/>
      <w:marLeft w:val="0"/>
      <w:marRight w:val="0"/>
      <w:marTop w:val="0"/>
      <w:marBottom w:val="0"/>
      <w:divBdr>
        <w:top w:val="none" w:sz="0" w:space="0" w:color="auto"/>
        <w:left w:val="none" w:sz="0" w:space="0" w:color="auto"/>
        <w:bottom w:val="none" w:sz="0" w:space="0" w:color="auto"/>
        <w:right w:val="none" w:sz="0" w:space="0" w:color="auto"/>
      </w:divBdr>
    </w:div>
    <w:div w:id="1734963927">
      <w:bodyDiv w:val="1"/>
      <w:marLeft w:val="0"/>
      <w:marRight w:val="0"/>
      <w:marTop w:val="0"/>
      <w:marBottom w:val="0"/>
      <w:divBdr>
        <w:top w:val="none" w:sz="0" w:space="0" w:color="auto"/>
        <w:left w:val="none" w:sz="0" w:space="0" w:color="auto"/>
        <w:bottom w:val="none" w:sz="0" w:space="0" w:color="auto"/>
        <w:right w:val="none" w:sz="0" w:space="0" w:color="auto"/>
      </w:divBdr>
    </w:div>
    <w:div w:id="1734964317">
      <w:bodyDiv w:val="1"/>
      <w:marLeft w:val="0"/>
      <w:marRight w:val="0"/>
      <w:marTop w:val="0"/>
      <w:marBottom w:val="0"/>
      <w:divBdr>
        <w:top w:val="none" w:sz="0" w:space="0" w:color="auto"/>
        <w:left w:val="none" w:sz="0" w:space="0" w:color="auto"/>
        <w:bottom w:val="none" w:sz="0" w:space="0" w:color="auto"/>
        <w:right w:val="none" w:sz="0" w:space="0" w:color="auto"/>
      </w:divBdr>
    </w:div>
    <w:div w:id="1735545307">
      <w:bodyDiv w:val="1"/>
      <w:marLeft w:val="0"/>
      <w:marRight w:val="0"/>
      <w:marTop w:val="0"/>
      <w:marBottom w:val="0"/>
      <w:divBdr>
        <w:top w:val="none" w:sz="0" w:space="0" w:color="auto"/>
        <w:left w:val="none" w:sz="0" w:space="0" w:color="auto"/>
        <w:bottom w:val="none" w:sz="0" w:space="0" w:color="auto"/>
        <w:right w:val="none" w:sz="0" w:space="0" w:color="auto"/>
      </w:divBdr>
    </w:div>
    <w:div w:id="1741362784">
      <w:bodyDiv w:val="1"/>
      <w:marLeft w:val="0"/>
      <w:marRight w:val="0"/>
      <w:marTop w:val="0"/>
      <w:marBottom w:val="0"/>
      <w:divBdr>
        <w:top w:val="none" w:sz="0" w:space="0" w:color="auto"/>
        <w:left w:val="none" w:sz="0" w:space="0" w:color="auto"/>
        <w:bottom w:val="none" w:sz="0" w:space="0" w:color="auto"/>
        <w:right w:val="none" w:sz="0" w:space="0" w:color="auto"/>
      </w:divBdr>
    </w:div>
    <w:div w:id="1741751650">
      <w:bodyDiv w:val="1"/>
      <w:marLeft w:val="0"/>
      <w:marRight w:val="0"/>
      <w:marTop w:val="0"/>
      <w:marBottom w:val="0"/>
      <w:divBdr>
        <w:top w:val="none" w:sz="0" w:space="0" w:color="auto"/>
        <w:left w:val="none" w:sz="0" w:space="0" w:color="auto"/>
        <w:bottom w:val="none" w:sz="0" w:space="0" w:color="auto"/>
        <w:right w:val="none" w:sz="0" w:space="0" w:color="auto"/>
      </w:divBdr>
    </w:div>
    <w:div w:id="1744260591">
      <w:bodyDiv w:val="1"/>
      <w:marLeft w:val="0"/>
      <w:marRight w:val="0"/>
      <w:marTop w:val="0"/>
      <w:marBottom w:val="0"/>
      <w:divBdr>
        <w:top w:val="none" w:sz="0" w:space="0" w:color="auto"/>
        <w:left w:val="none" w:sz="0" w:space="0" w:color="auto"/>
        <w:bottom w:val="none" w:sz="0" w:space="0" w:color="auto"/>
        <w:right w:val="none" w:sz="0" w:space="0" w:color="auto"/>
      </w:divBdr>
    </w:div>
    <w:div w:id="1745640369">
      <w:bodyDiv w:val="1"/>
      <w:marLeft w:val="0"/>
      <w:marRight w:val="0"/>
      <w:marTop w:val="0"/>
      <w:marBottom w:val="0"/>
      <w:divBdr>
        <w:top w:val="none" w:sz="0" w:space="0" w:color="auto"/>
        <w:left w:val="none" w:sz="0" w:space="0" w:color="auto"/>
        <w:bottom w:val="none" w:sz="0" w:space="0" w:color="auto"/>
        <w:right w:val="none" w:sz="0" w:space="0" w:color="auto"/>
      </w:divBdr>
    </w:div>
    <w:div w:id="1747610104">
      <w:bodyDiv w:val="1"/>
      <w:marLeft w:val="0"/>
      <w:marRight w:val="0"/>
      <w:marTop w:val="0"/>
      <w:marBottom w:val="0"/>
      <w:divBdr>
        <w:top w:val="none" w:sz="0" w:space="0" w:color="auto"/>
        <w:left w:val="none" w:sz="0" w:space="0" w:color="auto"/>
        <w:bottom w:val="none" w:sz="0" w:space="0" w:color="auto"/>
        <w:right w:val="none" w:sz="0" w:space="0" w:color="auto"/>
      </w:divBdr>
    </w:div>
    <w:div w:id="1747877133">
      <w:bodyDiv w:val="1"/>
      <w:marLeft w:val="0"/>
      <w:marRight w:val="0"/>
      <w:marTop w:val="0"/>
      <w:marBottom w:val="0"/>
      <w:divBdr>
        <w:top w:val="none" w:sz="0" w:space="0" w:color="auto"/>
        <w:left w:val="none" w:sz="0" w:space="0" w:color="auto"/>
        <w:bottom w:val="none" w:sz="0" w:space="0" w:color="auto"/>
        <w:right w:val="none" w:sz="0" w:space="0" w:color="auto"/>
      </w:divBdr>
    </w:div>
    <w:div w:id="1749227818">
      <w:bodyDiv w:val="1"/>
      <w:marLeft w:val="0"/>
      <w:marRight w:val="0"/>
      <w:marTop w:val="0"/>
      <w:marBottom w:val="0"/>
      <w:divBdr>
        <w:top w:val="none" w:sz="0" w:space="0" w:color="auto"/>
        <w:left w:val="none" w:sz="0" w:space="0" w:color="auto"/>
        <w:bottom w:val="none" w:sz="0" w:space="0" w:color="auto"/>
        <w:right w:val="none" w:sz="0" w:space="0" w:color="auto"/>
      </w:divBdr>
    </w:div>
    <w:div w:id="1750345691">
      <w:bodyDiv w:val="1"/>
      <w:marLeft w:val="0"/>
      <w:marRight w:val="0"/>
      <w:marTop w:val="0"/>
      <w:marBottom w:val="0"/>
      <w:divBdr>
        <w:top w:val="none" w:sz="0" w:space="0" w:color="auto"/>
        <w:left w:val="none" w:sz="0" w:space="0" w:color="auto"/>
        <w:bottom w:val="none" w:sz="0" w:space="0" w:color="auto"/>
        <w:right w:val="none" w:sz="0" w:space="0" w:color="auto"/>
      </w:divBdr>
    </w:div>
    <w:div w:id="1751583902">
      <w:bodyDiv w:val="1"/>
      <w:marLeft w:val="0"/>
      <w:marRight w:val="0"/>
      <w:marTop w:val="0"/>
      <w:marBottom w:val="0"/>
      <w:divBdr>
        <w:top w:val="none" w:sz="0" w:space="0" w:color="auto"/>
        <w:left w:val="none" w:sz="0" w:space="0" w:color="auto"/>
        <w:bottom w:val="none" w:sz="0" w:space="0" w:color="auto"/>
        <w:right w:val="none" w:sz="0" w:space="0" w:color="auto"/>
      </w:divBdr>
    </w:div>
    <w:div w:id="1752433825">
      <w:bodyDiv w:val="1"/>
      <w:marLeft w:val="0"/>
      <w:marRight w:val="0"/>
      <w:marTop w:val="0"/>
      <w:marBottom w:val="0"/>
      <w:divBdr>
        <w:top w:val="none" w:sz="0" w:space="0" w:color="auto"/>
        <w:left w:val="none" w:sz="0" w:space="0" w:color="auto"/>
        <w:bottom w:val="none" w:sz="0" w:space="0" w:color="auto"/>
        <w:right w:val="none" w:sz="0" w:space="0" w:color="auto"/>
      </w:divBdr>
    </w:div>
    <w:div w:id="1753743497">
      <w:bodyDiv w:val="1"/>
      <w:marLeft w:val="0"/>
      <w:marRight w:val="0"/>
      <w:marTop w:val="0"/>
      <w:marBottom w:val="0"/>
      <w:divBdr>
        <w:top w:val="none" w:sz="0" w:space="0" w:color="auto"/>
        <w:left w:val="none" w:sz="0" w:space="0" w:color="auto"/>
        <w:bottom w:val="none" w:sz="0" w:space="0" w:color="auto"/>
        <w:right w:val="none" w:sz="0" w:space="0" w:color="auto"/>
      </w:divBdr>
    </w:div>
    <w:div w:id="1755005779">
      <w:bodyDiv w:val="1"/>
      <w:marLeft w:val="0"/>
      <w:marRight w:val="0"/>
      <w:marTop w:val="0"/>
      <w:marBottom w:val="0"/>
      <w:divBdr>
        <w:top w:val="none" w:sz="0" w:space="0" w:color="auto"/>
        <w:left w:val="none" w:sz="0" w:space="0" w:color="auto"/>
        <w:bottom w:val="none" w:sz="0" w:space="0" w:color="auto"/>
        <w:right w:val="none" w:sz="0" w:space="0" w:color="auto"/>
      </w:divBdr>
    </w:div>
    <w:div w:id="1758599858">
      <w:bodyDiv w:val="1"/>
      <w:marLeft w:val="0"/>
      <w:marRight w:val="0"/>
      <w:marTop w:val="0"/>
      <w:marBottom w:val="0"/>
      <w:divBdr>
        <w:top w:val="none" w:sz="0" w:space="0" w:color="auto"/>
        <w:left w:val="none" w:sz="0" w:space="0" w:color="auto"/>
        <w:bottom w:val="none" w:sz="0" w:space="0" w:color="auto"/>
        <w:right w:val="none" w:sz="0" w:space="0" w:color="auto"/>
      </w:divBdr>
    </w:div>
    <w:div w:id="1759473162">
      <w:bodyDiv w:val="1"/>
      <w:marLeft w:val="0"/>
      <w:marRight w:val="0"/>
      <w:marTop w:val="0"/>
      <w:marBottom w:val="0"/>
      <w:divBdr>
        <w:top w:val="none" w:sz="0" w:space="0" w:color="auto"/>
        <w:left w:val="none" w:sz="0" w:space="0" w:color="auto"/>
        <w:bottom w:val="none" w:sz="0" w:space="0" w:color="auto"/>
        <w:right w:val="none" w:sz="0" w:space="0" w:color="auto"/>
      </w:divBdr>
    </w:div>
    <w:div w:id="1759869298">
      <w:bodyDiv w:val="1"/>
      <w:marLeft w:val="0"/>
      <w:marRight w:val="0"/>
      <w:marTop w:val="0"/>
      <w:marBottom w:val="0"/>
      <w:divBdr>
        <w:top w:val="none" w:sz="0" w:space="0" w:color="auto"/>
        <w:left w:val="none" w:sz="0" w:space="0" w:color="auto"/>
        <w:bottom w:val="none" w:sz="0" w:space="0" w:color="auto"/>
        <w:right w:val="none" w:sz="0" w:space="0" w:color="auto"/>
      </w:divBdr>
    </w:div>
    <w:div w:id="1760441344">
      <w:bodyDiv w:val="1"/>
      <w:marLeft w:val="0"/>
      <w:marRight w:val="0"/>
      <w:marTop w:val="0"/>
      <w:marBottom w:val="0"/>
      <w:divBdr>
        <w:top w:val="none" w:sz="0" w:space="0" w:color="auto"/>
        <w:left w:val="none" w:sz="0" w:space="0" w:color="auto"/>
        <w:bottom w:val="none" w:sz="0" w:space="0" w:color="auto"/>
        <w:right w:val="none" w:sz="0" w:space="0" w:color="auto"/>
      </w:divBdr>
    </w:div>
    <w:div w:id="1765809356">
      <w:bodyDiv w:val="1"/>
      <w:marLeft w:val="0"/>
      <w:marRight w:val="0"/>
      <w:marTop w:val="0"/>
      <w:marBottom w:val="0"/>
      <w:divBdr>
        <w:top w:val="none" w:sz="0" w:space="0" w:color="auto"/>
        <w:left w:val="none" w:sz="0" w:space="0" w:color="auto"/>
        <w:bottom w:val="none" w:sz="0" w:space="0" w:color="auto"/>
        <w:right w:val="none" w:sz="0" w:space="0" w:color="auto"/>
      </w:divBdr>
    </w:div>
    <w:div w:id="1770275670">
      <w:bodyDiv w:val="1"/>
      <w:marLeft w:val="0"/>
      <w:marRight w:val="0"/>
      <w:marTop w:val="0"/>
      <w:marBottom w:val="0"/>
      <w:divBdr>
        <w:top w:val="none" w:sz="0" w:space="0" w:color="auto"/>
        <w:left w:val="none" w:sz="0" w:space="0" w:color="auto"/>
        <w:bottom w:val="none" w:sz="0" w:space="0" w:color="auto"/>
        <w:right w:val="none" w:sz="0" w:space="0" w:color="auto"/>
      </w:divBdr>
    </w:div>
    <w:div w:id="1771898910">
      <w:bodyDiv w:val="1"/>
      <w:marLeft w:val="0"/>
      <w:marRight w:val="0"/>
      <w:marTop w:val="0"/>
      <w:marBottom w:val="0"/>
      <w:divBdr>
        <w:top w:val="none" w:sz="0" w:space="0" w:color="auto"/>
        <w:left w:val="none" w:sz="0" w:space="0" w:color="auto"/>
        <w:bottom w:val="none" w:sz="0" w:space="0" w:color="auto"/>
        <w:right w:val="none" w:sz="0" w:space="0" w:color="auto"/>
      </w:divBdr>
    </w:div>
    <w:div w:id="1772165575">
      <w:bodyDiv w:val="1"/>
      <w:marLeft w:val="0"/>
      <w:marRight w:val="0"/>
      <w:marTop w:val="0"/>
      <w:marBottom w:val="0"/>
      <w:divBdr>
        <w:top w:val="none" w:sz="0" w:space="0" w:color="auto"/>
        <w:left w:val="none" w:sz="0" w:space="0" w:color="auto"/>
        <w:bottom w:val="none" w:sz="0" w:space="0" w:color="auto"/>
        <w:right w:val="none" w:sz="0" w:space="0" w:color="auto"/>
      </w:divBdr>
    </w:div>
    <w:div w:id="1774327245">
      <w:bodyDiv w:val="1"/>
      <w:marLeft w:val="0"/>
      <w:marRight w:val="0"/>
      <w:marTop w:val="0"/>
      <w:marBottom w:val="0"/>
      <w:divBdr>
        <w:top w:val="none" w:sz="0" w:space="0" w:color="auto"/>
        <w:left w:val="none" w:sz="0" w:space="0" w:color="auto"/>
        <w:bottom w:val="none" w:sz="0" w:space="0" w:color="auto"/>
        <w:right w:val="none" w:sz="0" w:space="0" w:color="auto"/>
      </w:divBdr>
    </w:div>
    <w:div w:id="1778331487">
      <w:bodyDiv w:val="1"/>
      <w:marLeft w:val="0"/>
      <w:marRight w:val="0"/>
      <w:marTop w:val="0"/>
      <w:marBottom w:val="0"/>
      <w:divBdr>
        <w:top w:val="none" w:sz="0" w:space="0" w:color="auto"/>
        <w:left w:val="none" w:sz="0" w:space="0" w:color="auto"/>
        <w:bottom w:val="none" w:sz="0" w:space="0" w:color="auto"/>
        <w:right w:val="none" w:sz="0" w:space="0" w:color="auto"/>
      </w:divBdr>
    </w:div>
    <w:div w:id="1780761089">
      <w:bodyDiv w:val="1"/>
      <w:marLeft w:val="0"/>
      <w:marRight w:val="0"/>
      <w:marTop w:val="0"/>
      <w:marBottom w:val="0"/>
      <w:divBdr>
        <w:top w:val="none" w:sz="0" w:space="0" w:color="auto"/>
        <w:left w:val="none" w:sz="0" w:space="0" w:color="auto"/>
        <w:bottom w:val="none" w:sz="0" w:space="0" w:color="auto"/>
        <w:right w:val="none" w:sz="0" w:space="0" w:color="auto"/>
      </w:divBdr>
    </w:div>
    <w:div w:id="1781995421">
      <w:bodyDiv w:val="1"/>
      <w:marLeft w:val="0"/>
      <w:marRight w:val="0"/>
      <w:marTop w:val="0"/>
      <w:marBottom w:val="0"/>
      <w:divBdr>
        <w:top w:val="none" w:sz="0" w:space="0" w:color="auto"/>
        <w:left w:val="none" w:sz="0" w:space="0" w:color="auto"/>
        <w:bottom w:val="none" w:sz="0" w:space="0" w:color="auto"/>
        <w:right w:val="none" w:sz="0" w:space="0" w:color="auto"/>
      </w:divBdr>
    </w:div>
    <w:div w:id="1782339377">
      <w:bodyDiv w:val="1"/>
      <w:marLeft w:val="0"/>
      <w:marRight w:val="0"/>
      <w:marTop w:val="0"/>
      <w:marBottom w:val="0"/>
      <w:divBdr>
        <w:top w:val="none" w:sz="0" w:space="0" w:color="auto"/>
        <w:left w:val="none" w:sz="0" w:space="0" w:color="auto"/>
        <w:bottom w:val="none" w:sz="0" w:space="0" w:color="auto"/>
        <w:right w:val="none" w:sz="0" w:space="0" w:color="auto"/>
      </w:divBdr>
    </w:div>
    <w:div w:id="1783185954">
      <w:bodyDiv w:val="1"/>
      <w:marLeft w:val="0"/>
      <w:marRight w:val="0"/>
      <w:marTop w:val="0"/>
      <w:marBottom w:val="0"/>
      <w:divBdr>
        <w:top w:val="none" w:sz="0" w:space="0" w:color="auto"/>
        <w:left w:val="none" w:sz="0" w:space="0" w:color="auto"/>
        <w:bottom w:val="none" w:sz="0" w:space="0" w:color="auto"/>
        <w:right w:val="none" w:sz="0" w:space="0" w:color="auto"/>
      </w:divBdr>
    </w:div>
    <w:div w:id="1788546704">
      <w:bodyDiv w:val="1"/>
      <w:marLeft w:val="0"/>
      <w:marRight w:val="0"/>
      <w:marTop w:val="0"/>
      <w:marBottom w:val="0"/>
      <w:divBdr>
        <w:top w:val="none" w:sz="0" w:space="0" w:color="auto"/>
        <w:left w:val="none" w:sz="0" w:space="0" w:color="auto"/>
        <w:bottom w:val="none" w:sz="0" w:space="0" w:color="auto"/>
        <w:right w:val="none" w:sz="0" w:space="0" w:color="auto"/>
      </w:divBdr>
    </w:div>
    <w:div w:id="1789006190">
      <w:bodyDiv w:val="1"/>
      <w:marLeft w:val="0"/>
      <w:marRight w:val="0"/>
      <w:marTop w:val="0"/>
      <w:marBottom w:val="0"/>
      <w:divBdr>
        <w:top w:val="none" w:sz="0" w:space="0" w:color="auto"/>
        <w:left w:val="none" w:sz="0" w:space="0" w:color="auto"/>
        <w:bottom w:val="none" w:sz="0" w:space="0" w:color="auto"/>
        <w:right w:val="none" w:sz="0" w:space="0" w:color="auto"/>
      </w:divBdr>
    </w:div>
    <w:div w:id="1790513496">
      <w:bodyDiv w:val="1"/>
      <w:marLeft w:val="0"/>
      <w:marRight w:val="0"/>
      <w:marTop w:val="0"/>
      <w:marBottom w:val="0"/>
      <w:divBdr>
        <w:top w:val="none" w:sz="0" w:space="0" w:color="auto"/>
        <w:left w:val="none" w:sz="0" w:space="0" w:color="auto"/>
        <w:bottom w:val="none" w:sz="0" w:space="0" w:color="auto"/>
        <w:right w:val="none" w:sz="0" w:space="0" w:color="auto"/>
      </w:divBdr>
    </w:div>
    <w:div w:id="1791708511">
      <w:bodyDiv w:val="1"/>
      <w:marLeft w:val="0"/>
      <w:marRight w:val="0"/>
      <w:marTop w:val="0"/>
      <w:marBottom w:val="0"/>
      <w:divBdr>
        <w:top w:val="none" w:sz="0" w:space="0" w:color="auto"/>
        <w:left w:val="none" w:sz="0" w:space="0" w:color="auto"/>
        <w:bottom w:val="none" w:sz="0" w:space="0" w:color="auto"/>
        <w:right w:val="none" w:sz="0" w:space="0" w:color="auto"/>
      </w:divBdr>
    </w:div>
    <w:div w:id="1792285811">
      <w:bodyDiv w:val="1"/>
      <w:marLeft w:val="0"/>
      <w:marRight w:val="0"/>
      <w:marTop w:val="0"/>
      <w:marBottom w:val="0"/>
      <w:divBdr>
        <w:top w:val="none" w:sz="0" w:space="0" w:color="auto"/>
        <w:left w:val="none" w:sz="0" w:space="0" w:color="auto"/>
        <w:bottom w:val="none" w:sz="0" w:space="0" w:color="auto"/>
        <w:right w:val="none" w:sz="0" w:space="0" w:color="auto"/>
      </w:divBdr>
    </w:div>
    <w:div w:id="1794396861">
      <w:bodyDiv w:val="1"/>
      <w:marLeft w:val="0"/>
      <w:marRight w:val="0"/>
      <w:marTop w:val="0"/>
      <w:marBottom w:val="0"/>
      <w:divBdr>
        <w:top w:val="none" w:sz="0" w:space="0" w:color="auto"/>
        <w:left w:val="none" w:sz="0" w:space="0" w:color="auto"/>
        <w:bottom w:val="none" w:sz="0" w:space="0" w:color="auto"/>
        <w:right w:val="none" w:sz="0" w:space="0" w:color="auto"/>
      </w:divBdr>
    </w:div>
    <w:div w:id="1796482780">
      <w:bodyDiv w:val="1"/>
      <w:marLeft w:val="0"/>
      <w:marRight w:val="0"/>
      <w:marTop w:val="0"/>
      <w:marBottom w:val="0"/>
      <w:divBdr>
        <w:top w:val="none" w:sz="0" w:space="0" w:color="auto"/>
        <w:left w:val="none" w:sz="0" w:space="0" w:color="auto"/>
        <w:bottom w:val="none" w:sz="0" w:space="0" w:color="auto"/>
        <w:right w:val="none" w:sz="0" w:space="0" w:color="auto"/>
      </w:divBdr>
    </w:div>
    <w:div w:id="1803422219">
      <w:bodyDiv w:val="1"/>
      <w:marLeft w:val="0"/>
      <w:marRight w:val="0"/>
      <w:marTop w:val="0"/>
      <w:marBottom w:val="0"/>
      <w:divBdr>
        <w:top w:val="none" w:sz="0" w:space="0" w:color="auto"/>
        <w:left w:val="none" w:sz="0" w:space="0" w:color="auto"/>
        <w:bottom w:val="none" w:sz="0" w:space="0" w:color="auto"/>
        <w:right w:val="none" w:sz="0" w:space="0" w:color="auto"/>
      </w:divBdr>
    </w:div>
    <w:div w:id="1805809860">
      <w:bodyDiv w:val="1"/>
      <w:marLeft w:val="0"/>
      <w:marRight w:val="0"/>
      <w:marTop w:val="0"/>
      <w:marBottom w:val="0"/>
      <w:divBdr>
        <w:top w:val="none" w:sz="0" w:space="0" w:color="auto"/>
        <w:left w:val="none" w:sz="0" w:space="0" w:color="auto"/>
        <w:bottom w:val="none" w:sz="0" w:space="0" w:color="auto"/>
        <w:right w:val="none" w:sz="0" w:space="0" w:color="auto"/>
      </w:divBdr>
    </w:div>
    <w:div w:id="1807696822">
      <w:bodyDiv w:val="1"/>
      <w:marLeft w:val="0"/>
      <w:marRight w:val="0"/>
      <w:marTop w:val="0"/>
      <w:marBottom w:val="0"/>
      <w:divBdr>
        <w:top w:val="none" w:sz="0" w:space="0" w:color="auto"/>
        <w:left w:val="none" w:sz="0" w:space="0" w:color="auto"/>
        <w:bottom w:val="none" w:sz="0" w:space="0" w:color="auto"/>
        <w:right w:val="none" w:sz="0" w:space="0" w:color="auto"/>
      </w:divBdr>
    </w:div>
    <w:div w:id="1809084204">
      <w:bodyDiv w:val="1"/>
      <w:marLeft w:val="0"/>
      <w:marRight w:val="0"/>
      <w:marTop w:val="0"/>
      <w:marBottom w:val="0"/>
      <w:divBdr>
        <w:top w:val="none" w:sz="0" w:space="0" w:color="auto"/>
        <w:left w:val="none" w:sz="0" w:space="0" w:color="auto"/>
        <w:bottom w:val="none" w:sz="0" w:space="0" w:color="auto"/>
        <w:right w:val="none" w:sz="0" w:space="0" w:color="auto"/>
      </w:divBdr>
    </w:div>
    <w:div w:id="1812017242">
      <w:bodyDiv w:val="1"/>
      <w:marLeft w:val="0"/>
      <w:marRight w:val="0"/>
      <w:marTop w:val="0"/>
      <w:marBottom w:val="0"/>
      <w:divBdr>
        <w:top w:val="none" w:sz="0" w:space="0" w:color="auto"/>
        <w:left w:val="none" w:sz="0" w:space="0" w:color="auto"/>
        <w:bottom w:val="none" w:sz="0" w:space="0" w:color="auto"/>
        <w:right w:val="none" w:sz="0" w:space="0" w:color="auto"/>
      </w:divBdr>
    </w:div>
    <w:div w:id="1816870712">
      <w:bodyDiv w:val="1"/>
      <w:marLeft w:val="0"/>
      <w:marRight w:val="0"/>
      <w:marTop w:val="0"/>
      <w:marBottom w:val="0"/>
      <w:divBdr>
        <w:top w:val="none" w:sz="0" w:space="0" w:color="auto"/>
        <w:left w:val="none" w:sz="0" w:space="0" w:color="auto"/>
        <w:bottom w:val="none" w:sz="0" w:space="0" w:color="auto"/>
        <w:right w:val="none" w:sz="0" w:space="0" w:color="auto"/>
      </w:divBdr>
    </w:div>
    <w:div w:id="1818255282">
      <w:bodyDiv w:val="1"/>
      <w:marLeft w:val="0"/>
      <w:marRight w:val="0"/>
      <w:marTop w:val="0"/>
      <w:marBottom w:val="0"/>
      <w:divBdr>
        <w:top w:val="none" w:sz="0" w:space="0" w:color="auto"/>
        <w:left w:val="none" w:sz="0" w:space="0" w:color="auto"/>
        <w:bottom w:val="none" w:sz="0" w:space="0" w:color="auto"/>
        <w:right w:val="none" w:sz="0" w:space="0" w:color="auto"/>
      </w:divBdr>
    </w:div>
    <w:div w:id="1818642483">
      <w:bodyDiv w:val="1"/>
      <w:marLeft w:val="0"/>
      <w:marRight w:val="0"/>
      <w:marTop w:val="0"/>
      <w:marBottom w:val="0"/>
      <w:divBdr>
        <w:top w:val="none" w:sz="0" w:space="0" w:color="auto"/>
        <w:left w:val="none" w:sz="0" w:space="0" w:color="auto"/>
        <w:bottom w:val="none" w:sz="0" w:space="0" w:color="auto"/>
        <w:right w:val="none" w:sz="0" w:space="0" w:color="auto"/>
      </w:divBdr>
    </w:div>
    <w:div w:id="1818956556">
      <w:bodyDiv w:val="1"/>
      <w:marLeft w:val="0"/>
      <w:marRight w:val="0"/>
      <w:marTop w:val="0"/>
      <w:marBottom w:val="0"/>
      <w:divBdr>
        <w:top w:val="none" w:sz="0" w:space="0" w:color="auto"/>
        <w:left w:val="none" w:sz="0" w:space="0" w:color="auto"/>
        <w:bottom w:val="none" w:sz="0" w:space="0" w:color="auto"/>
        <w:right w:val="none" w:sz="0" w:space="0" w:color="auto"/>
      </w:divBdr>
    </w:div>
    <w:div w:id="1819296717">
      <w:bodyDiv w:val="1"/>
      <w:marLeft w:val="0"/>
      <w:marRight w:val="0"/>
      <w:marTop w:val="0"/>
      <w:marBottom w:val="0"/>
      <w:divBdr>
        <w:top w:val="none" w:sz="0" w:space="0" w:color="auto"/>
        <w:left w:val="none" w:sz="0" w:space="0" w:color="auto"/>
        <w:bottom w:val="none" w:sz="0" w:space="0" w:color="auto"/>
        <w:right w:val="none" w:sz="0" w:space="0" w:color="auto"/>
      </w:divBdr>
    </w:div>
    <w:div w:id="1819611115">
      <w:bodyDiv w:val="1"/>
      <w:marLeft w:val="0"/>
      <w:marRight w:val="0"/>
      <w:marTop w:val="0"/>
      <w:marBottom w:val="0"/>
      <w:divBdr>
        <w:top w:val="none" w:sz="0" w:space="0" w:color="auto"/>
        <w:left w:val="none" w:sz="0" w:space="0" w:color="auto"/>
        <w:bottom w:val="none" w:sz="0" w:space="0" w:color="auto"/>
        <w:right w:val="none" w:sz="0" w:space="0" w:color="auto"/>
      </w:divBdr>
    </w:div>
    <w:div w:id="1820531433">
      <w:bodyDiv w:val="1"/>
      <w:marLeft w:val="0"/>
      <w:marRight w:val="0"/>
      <w:marTop w:val="0"/>
      <w:marBottom w:val="0"/>
      <w:divBdr>
        <w:top w:val="none" w:sz="0" w:space="0" w:color="auto"/>
        <w:left w:val="none" w:sz="0" w:space="0" w:color="auto"/>
        <w:bottom w:val="none" w:sz="0" w:space="0" w:color="auto"/>
        <w:right w:val="none" w:sz="0" w:space="0" w:color="auto"/>
      </w:divBdr>
    </w:div>
    <w:div w:id="1822113941">
      <w:bodyDiv w:val="1"/>
      <w:marLeft w:val="0"/>
      <w:marRight w:val="0"/>
      <w:marTop w:val="0"/>
      <w:marBottom w:val="0"/>
      <w:divBdr>
        <w:top w:val="none" w:sz="0" w:space="0" w:color="auto"/>
        <w:left w:val="none" w:sz="0" w:space="0" w:color="auto"/>
        <w:bottom w:val="none" w:sz="0" w:space="0" w:color="auto"/>
        <w:right w:val="none" w:sz="0" w:space="0" w:color="auto"/>
      </w:divBdr>
    </w:div>
    <w:div w:id="1822576303">
      <w:bodyDiv w:val="1"/>
      <w:marLeft w:val="0"/>
      <w:marRight w:val="0"/>
      <w:marTop w:val="0"/>
      <w:marBottom w:val="0"/>
      <w:divBdr>
        <w:top w:val="none" w:sz="0" w:space="0" w:color="auto"/>
        <w:left w:val="none" w:sz="0" w:space="0" w:color="auto"/>
        <w:bottom w:val="none" w:sz="0" w:space="0" w:color="auto"/>
        <w:right w:val="none" w:sz="0" w:space="0" w:color="auto"/>
      </w:divBdr>
    </w:div>
    <w:div w:id="1823153112">
      <w:bodyDiv w:val="1"/>
      <w:marLeft w:val="0"/>
      <w:marRight w:val="0"/>
      <w:marTop w:val="0"/>
      <w:marBottom w:val="0"/>
      <w:divBdr>
        <w:top w:val="none" w:sz="0" w:space="0" w:color="auto"/>
        <w:left w:val="none" w:sz="0" w:space="0" w:color="auto"/>
        <w:bottom w:val="none" w:sz="0" w:space="0" w:color="auto"/>
        <w:right w:val="none" w:sz="0" w:space="0" w:color="auto"/>
      </w:divBdr>
    </w:div>
    <w:div w:id="1826166086">
      <w:bodyDiv w:val="1"/>
      <w:marLeft w:val="0"/>
      <w:marRight w:val="0"/>
      <w:marTop w:val="0"/>
      <w:marBottom w:val="0"/>
      <w:divBdr>
        <w:top w:val="none" w:sz="0" w:space="0" w:color="auto"/>
        <w:left w:val="none" w:sz="0" w:space="0" w:color="auto"/>
        <w:bottom w:val="none" w:sz="0" w:space="0" w:color="auto"/>
        <w:right w:val="none" w:sz="0" w:space="0" w:color="auto"/>
      </w:divBdr>
    </w:div>
    <w:div w:id="1826704872">
      <w:bodyDiv w:val="1"/>
      <w:marLeft w:val="0"/>
      <w:marRight w:val="0"/>
      <w:marTop w:val="0"/>
      <w:marBottom w:val="0"/>
      <w:divBdr>
        <w:top w:val="none" w:sz="0" w:space="0" w:color="auto"/>
        <w:left w:val="none" w:sz="0" w:space="0" w:color="auto"/>
        <w:bottom w:val="none" w:sz="0" w:space="0" w:color="auto"/>
        <w:right w:val="none" w:sz="0" w:space="0" w:color="auto"/>
      </w:divBdr>
    </w:div>
    <w:div w:id="1830557285">
      <w:bodyDiv w:val="1"/>
      <w:marLeft w:val="0"/>
      <w:marRight w:val="0"/>
      <w:marTop w:val="0"/>
      <w:marBottom w:val="0"/>
      <w:divBdr>
        <w:top w:val="none" w:sz="0" w:space="0" w:color="auto"/>
        <w:left w:val="none" w:sz="0" w:space="0" w:color="auto"/>
        <w:bottom w:val="none" w:sz="0" w:space="0" w:color="auto"/>
        <w:right w:val="none" w:sz="0" w:space="0" w:color="auto"/>
      </w:divBdr>
    </w:div>
    <w:div w:id="1831947042">
      <w:bodyDiv w:val="1"/>
      <w:marLeft w:val="0"/>
      <w:marRight w:val="0"/>
      <w:marTop w:val="0"/>
      <w:marBottom w:val="0"/>
      <w:divBdr>
        <w:top w:val="none" w:sz="0" w:space="0" w:color="auto"/>
        <w:left w:val="none" w:sz="0" w:space="0" w:color="auto"/>
        <w:bottom w:val="none" w:sz="0" w:space="0" w:color="auto"/>
        <w:right w:val="none" w:sz="0" w:space="0" w:color="auto"/>
      </w:divBdr>
    </w:div>
    <w:div w:id="1832212501">
      <w:bodyDiv w:val="1"/>
      <w:marLeft w:val="0"/>
      <w:marRight w:val="0"/>
      <w:marTop w:val="0"/>
      <w:marBottom w:val="0"/>
      <w:divBdr>
        <w:top w:val="none" w:sz="0" w:space="0" w:color="auto"/>
        <w:left w:val="none" w:sz="0" w:space="0" w:color="auto"/>
        <w:bottom w:val="none" w:sz="0" w:space="0" w:color="auto"/>
        <w:right w:val="none" w:sz="0" w:space="0" w:color="auto"/>
      </w:divBdr>
    </w:div>
    <w:div w:id="1833371514">
      <w:bodyDiv w:val="1"/>
      <w:marLeft w:val="0"/>
      <w:marRight w:val="0"/>
      <w:marTop w:val="0"/>
      <w:marBottom w:val="0"/>
      <w:divBdr>
        <w:top w:val="none" w:sz="0" w:space="0" w:color="auto"/>
        <w:left w:val="none" w:sz="0" w:space="0" w:color="auto"/>
        <w:bottom w:val="none" w:sz="0" w:space="0" w:color="auto"/>
        <w:right w:val="none" w:sz="0" w:space="0" w:color="auto"/>
      </w:divBdr>
    </w:div>
    <w:div w:id="1835026945">
      <w:bodyDiv w:val="1"/>
      <w:marLeft w:val="0"/>
      <w:marRight w:val="0"/>
      <w:marTop w:val="0"/>
      <w:marBottom w:val="0"/>
      <w:divBdr>
        <w:top w:val="none" w:sz="0" w:space="0" w:color="auto"/>
        <w:left w:val="none" w:sz="0" w:space="0" w:color="auto"/>
        <w:bottom w:val="none" w:sz="0" w:space="0" w:color="auto"/>
        <w:right w:val="none" w:sz="0" w:space="0" w:color="auto"/>
      </w:divBdr>
    </w:div>
    <w:div w:id="1836259666">
      <w:bodyDiv w:val="1"/>
      <w:marLeft w:val="0"/>
      <w:marRight w:val="0"/>
      <w:marTop w:val="0"/>
      <w:marBottom w:val="0"/>
      <w:divBdr>
        <w:top w:val="none" w:sz="0" w:space="0" w:color="auto"/>
        <w:left w:val="none" w:sz="0" w:space="0" w:color="auto"/>
        <w:bottom w:val="none" w:sz="0" w:space="0" w:color="auto"/>
        <w:right w:val="none" w:sz="0" w:space="0" w:color="auto"/>
      </w:divBdr>
    </w:div>
    <w:div w:id="1837110975">
      <w:bodyDiv w:val="1"/>
      <w:marLeft w:val="0"/>
      <w:marRight w:val="0"/>
      <w:marTop w:val="0"/>
      <w:marBottom w:val="0"/>
      <w:divBdr>
        <w:top w:val="none" w:sz="0" w:space="0" w:color="auto"/>
        <w:left w:val="none" w:sz="0" w:space="0" w:color="auto"/>
        <w:bottom w:val="none" w:sz="0" w:space="0" w:color="auto"/>
        <w:right w:val="none" w:sz="0" w:space="0" w:color="auto"/>
      </w:divBdr>
    </w:div>
    <w:div w:id="1837646395">
      <w:bodyDiv w:val="1"/>
      <w:marLeft w:val="0"/>
      <w:marRight w:val="0"/>
      <w:marTop w:val="0"/>
      <w:marBottom w:val="0"/>
      <w:divBdr>
        <w:top w:val="none" w:sz="0" w:space="0" w:color="auto"/>
        <w:left w:val="none" w:sz="0" w:space="0" w:color="auto"/>
        <w:bottom w:val="none" w:sz="0" w:space="0" w:color="auto"/>
        <w:right w:val="none" w:sz="0" w:space="0" w:color="auto"/>
      </w:divBdr>
    </w:div>
    <w:div w:id="1838499454">
      <w:bodyDiv w:val="1"/>
      <w:marLeft w:val="0"/>
      <w:marRight w:val="0"/>
      <w:marTop w:val="0"/>
      <w:marBottom w:val="0"/>
      <w:divBdr>
        <w:top w:val="none" w:sz="0" w:space="0" w:color="auto"/>
        <w:left w:val="none" w:sz="0" w:space="0" w:color="auto"/>
        <w:bottom w:val="none" w:sz="0" w:space="0" w:color="auto"/>
        <w:right w:val="none" w:sz="0" w:space="0" w:color="auto"/>
      </w:divBdr>
    </w:div>
    <w:div w:id="1839883269">
      <w:bodyDiv w:val="1"/>
      <w:marLeft w:val="0"/>
      <w:marRight w:val="0"/>
      <w:marTop w:val="0"/>
      <w:marBottom w:val="0"/>
      <w:divBdr>
        <w:top w:val="none" w:sz="0" w:space="0" w:color="auto"/>
        <w:left w:val="none" w:sz="0" w:space="0" w:color="auto"/>
        <w:bottom w:val="none" w:sz="0" w:space="0" w:color="auto"/>
        <w:right w:val="none" w:sz="0" w:space="0" w:color="auto"/>
      </w:divBdr>
    </w:div>
    <w:div w:id="1840005153">
      <w:bodyDiv w:val="1"/>
      <w:marLeft w:val="0"/>
      <w:marRight w:val="0"/>
      <w:marTop w:val="0"/>
      <w:marBottom w:val="0"/>
      <w:divBdr>
        <w:top w:val="none" w:sz="0" w:space="0" w:color="auto"/>
        <w:left w:val="none" w:sz="0" w:space="0" w:color="auto"/>
        <w:bottom w:val="none" w:sz="0" w:space="0" w:color="auto"/>
        <w:right w:val="none" w:sz="0" w:space="0" w:color="auto"/>
      </w:divBdr>
    </w:div>
    <w:div w:id="1840660599">
      <w:bodyDiv w:val="1"/>
      <w:marLeft w:val="0"/>
      <w:marRight w:val="0"/>
      <w:marTop w:val="0"/>
      <w:marBottom w:val="0"/>
      <w:divBdr>
        <w:top w:val="none" w:sz="0" w:space="0" w:color="auto"/>
        <w:left w:val="none" w:sz="0" w:space="0" w:color="auto"/>
        <w:bottom w:val="none" w:sz="0" w:space="0" w:color="auto"/>
        <w:right w:val="none" w:sz="0" w:space="0" w:color="auto"/>
      </w:divBdr>
    </w:div>
    <w:div w:id="1841849258">
      <w:bodyDiv w:val="1"/>
      <w:marLeft w:val="0"/>
      <w:marRight w:val="0"/>
      <w:marTop w:val="0"/>
      <w:marBottom w:val="0"/>
      <w:divBdr>
        <w:top w:val="none" w:sz="0" w:space="0" w:color="auto"/>
        <w:left w:val="none" w:sz="0" w:space="0" w:color="auto"/>
        <w:bottom w:val="none" w:sz="0" w:space="0" w:color="auto"/>
        <w:right w:val="none" w:sz="0" w:space="0" w:color="auto"/>
      </w:divBdr>
    </w:div>
    <w:div w:id="1843279880">
      <w:bodyDiv w:val="1"/>
      <w:marLeft w:val="0"/>
      <w:marRight w:val="0"/>
      <w:marTop w:val="0"/>
      <w:marBottom w:val="0"/>
      <w:divBdr>
        <w:top w:val="none" w:sz="0" w:space="0" w:color="auto"/>
        <w:left w:val="none" w:sz="0" w:space="0" w:color="auto"/>
        <w:bottom w:val="none" w:sz="0" w:space="0" w:color="auto"/>
        <w:right w:val="none" w:sz="0" w:space="0" w:color="auto"/>
      </w:divBdr>
    </w:div>
    <w:div w:id="1843281246">
      <w:bodyDiv w:val="1"/>
      <w:marLeft w:val="0"/>
      <w:marRight w:val="0"/>
      <w:marTop w:val="0"/>
      <w:marBottom w:val="0"/>
      <w:divBdr>
        <w:top w:val="none" w:sz="0" w:space="0" w:color="auto"/>
        <w:left w:val="none" w:sz="0" w:space="0" w:color="auto"/>
        <w:bottom w:val="none" w:sz="0" w:space="0" w:color="auto"/>
        <w:right w:val="none" w:sz="0" w:space="0" w:color="auto"/>
      </w:divBdr>
    </w:div>
    <w:div w:id="1844659966">
      <w:bodyDiv w:val="1"/>
      <w:marLeft w:val="0"/>
      <w:marRight w:val="0"/>
      <w:marTop w:val="0"/>
      <w:marBottom w:val="0"/>
      <w:divBdr>
        <w:top w:val="none" w:sz="0" w:space="0" w:color="auto"/>
        <w:left w:val="none" w:sz="0" w:space="0" w:color="auto"/>
        <w:bottom w:val="none" w:sz="0" w:space="0" w:color="auto"/>
        <w:right w:val="none" w:sz="0" w:space="0" w:color="auto"/>
      </w:divBdr>
    </w:div>
    <w:div w:id="1848128784">
      <w:bodyDiv w:val="1"/>
      <w:marLeft w:val="0"/>
      <w:marRight w:val="0"/>
      <w:marTop w:val="0"/>
      <w:marBottom w:val="0"/>
      <w:divBdr>
        <w:top w:val="none" w:sz="0" w:space="0" w:color="auto"/>
        <w:left w:val="none" w:sz="0" w:space="0" w:color="auto"/>
        <w:bottom w:val="none" w:sz="0" w:space="0" w:color="auto"/>
        <w:right w:val="none" w:sz="0" w:space="0" w:color="auto"/>
      </w:divBdr>
    </w:div>
    <w:div w:id="1849707588">
      <w:bodyDiv w:val="1"/>
      <w:marLeft w:val="0"/>
      <w:marRight w:val="0"/>
      <w:marTop w:val="0"/>
      <w:marBottom w:val="0"/>
      <w:divBdr>
        <w:top w:val="none" w:sz="0" w:space="0" w:color="auto"/>
        <w:left w:val="none" w:sz="0" w:space="0" w:color="auto"/>
        <w:bottom w:val="none" w:sz="0" w:space="0" w:color="auto"/>
        <w:right w:val="none" w:sz="0" w:space="0" w:color="auto"/>
      </w:divBdr>
    </w:div>
    <w:div w:id="1851329527">
      <w:bodyDiv w:val="1"/>
      <w:marLeft w:val="0"/>
      <w:marRight w:val="0"/>
      <w:marTop w:val="0"/>
      <w:marBottom w:val="0"/>
      <w:divBdr>
        <w:top w:val="none" w:sz="0" w:space="0" w:color="auto"/>
        <w:left w:val="none" w:sz="0" w:space="0" w:color="auto"/>
        <w:bottom w:val="none" w:sz="0" w:space="0" w:color="auto"/>
        <w:right w:val="none" w:sz="0" w:space="0" w:color="auto"/>
      </w:divBdr>
    </w:div>
    <w:div w:id="1852379570">
      <w:bodyDiv w:val="1"/>
      <w:marLeft w:val="0"/>
      <w:marRight w:val="0"/>
      <w:marTop w:val="0"/>
      <w:marBottom w:val="0"/>
      <w:divBdr>
        <w:top w:val="none" w:sz="0" w:space="0" w:color="auto"/>
        <w:left w:val="none" w:sz="0" w:space="0" w:color="auto"/>
        <w:bottom w:val="none" w:sz="0" w:space="0" w:color="auto"/>
        <w:right w:val="none" w:sz="0" w:space="0" w:color="auto"/>
      </w:divBdr>
    </w:div>
    <w:div w:id="1852405633">
      <w:bodyDiv w:val="1"/>
      <w:marLeft w:val="0"/>
      <w:marRight w:val="0"/>
      <w:marTop w:val="0"/>
      <w:marBottom w:val="0"/>
      <w:divBdr>
        <w:top w:val="none" w:sz="0" w:space="0" w:color="auto"/>
        <w:left w:val="none" w:sz="0" w:space="0" w:color="auto"/>
        <w:bottom w:val="none" w:sz="0" w:space="0" w:color="auto"/>
        <w:right w:val="none" w:sz="0" w:space="0" w:color="auto"/>
      </w:divBdr>
    </w:div>
    <w:div w:id="1854493750">
      <w:bodyDiv w:val="1"/>
      <w:marLeft w:val="0"/>
      <w:marRight w:val="0"/>
      <w:marTop w:val="0"/>
      <w:marBottom w:val="0"/>
      <w:divBdr>
        <w:top w:val="none" w:sz="0" w:space="0" w:color="auto"/>
        <w:left w:val="none" w:sz="0" w:space="0" w:color="auto"/>
        <w:bottom w:val="none" w:sz="0" w:space="0" w:color="auto"/>
        <w:right w:val="none" w:sz="0" w:space="0" w:color="auto"/>
      </w:divBdr>
    </w:div>
    <w:div w:id="1855529825">
      <w:bodyDiv w:val="1"/>
      <w:marLeft w:val="0"/>
      <w:marRight w:val="0"/>
      <w:marTop w:val="0"/>
      <w:marBottom w:val="0"/>
      <w:divBdr>
        <w:top w:val="none" w:sz="0" w:space="0" w:color="auto"/>
        <w:left w:val="none" w:sz="0" w:space="0" w:color="auto"/>
        <w:bottom w:val="none" w:sz="0" w:space="0" w:color="auto"/>
        <w:right w:val="none" w:sz="0" w:space="0" w:color="auto"/>
      </w:divBdr>
    </w:div>
    <w:div w:id="1856460156">
      <w:bodyDiv w:val="1"/>
      <w:marLeft w:val="0"/>
      <w:marRight w:val="0"/>
      <w:marTop w:val="0"/>
      <w:marBottom w:val="0"/>
      <w:divBdr>
        <w:top w:val="none" w:sz="0" w:space="0" w:color="auto"/>
        <w:left w:val="none" w:sz="0" w:space="0" w:color="auto"/>
        <w:bottom w:val="none" w:sz="0" w:space="0" w:color="auto"/>
        <w:right w:val="none" w:sz="0" w:space="0" w:color="auto"/>
      </w:divBdr>
    </w:div>
    <w:div w:id="1858107916">
      <w:bodyDiv w:val="1"/>
      <w:marLeft w:val="0"/>
      <w:marRight w:val="0"/>
      <w:marTop w:val="0"/>
      <w:marBottom w:val="0"/>
      <w:divBdr>
        <w:top w:val="none" w:sz="0" w:space="0" w:color="auto"/>
        <w:left w:val="none" w:sz="0" w:space="0" w:color="auto"/>
        <w:bottom w:val="none" w:sz="0" w:space="0" w:color="auto"/>
        <w:right w:val="none" w:sz="0" w:space="0" w:color="auto"/>
      </w:divBdr>
    </w:div>
    <w:div w:id="1858153327">
      <w:bodyDiv w:val="1"/>
      <w:marLeft w:val="0"/>
      <w:marRight w:val="0"/>
      <w:marTop w:val="0"/>
      <w:marBottom w:val="0"/>
      <w:divBdr>
        <w:top w:val="none" w:sz="0" w:space="0" w:color="auto"/>
        <w:left w:val="none" w:sz="0" w:space="0" w:color="auto"/>
        <w:bottom w:val="none" w:sz="0" w:space="0" w:color="auto"/>
        <w:right w:val="none" w:sz="0" w:space="0" w:color="auto"/>
      </w:divBdr>
    </w:div>
    <w:div w:id="1858880671">
      <w:bodyDiv w:val="1"/>
      <w:marLeft w:val="0"/>
      <w:marRight w:val="0"/>
      <w:marTop w:val="0"/>
      <w:marBottom w:val="0"/>
      <w:divBdr>
        <w:top w:val="none" w:sz="0" w:space="0" w:color="auto"/>
        <w:left w:val="none" w:sz="0" w:space="0" w:color="auto"/>
        <w:bottom w:val="none" w:sz="0" w:space="0" w:color="auto"/>
        <w:right w:val="none" w:sz="0" w:space="0" w:color="auto"/>
      </w:divBdr>
    </w:div>
    <w:div w:id="1859157871">
      <w:bodyDiv w:val="1"/>
      <w:marLeft w:val="0"/>
      <w:marRight w:val="0"/>
      <w:marTop w:val="0"/>
      <w:marBottom w:val="0"/>
      <w:divBdr>
        <w:top w:val="none" w:sz="0" w:space="0" w:color="auto"/>
        <w:left w:val="none" w:sz="0" w:space="0" w:color="auto"/>
        <w:bottom w:val="none" w:sz="0" w:space="0" w:color="auto"/>
        <w:right w:val="none" w:sz="0" w:space="0" w:color="auto"/>
      </w:divBdr>
    </w:div>
    <w:div w:id="1859267668">
      <w:bodyDiv w:val="1"/>
      <w:marLeft w:val="0"/>
      <w:marRight w:val="0"/>
      <w:marTop w:val="0"/>
      <w:marBottom w:val="0"/>
      <w:divBdr>
        <w:top w:val="none" w:sz="0" w:space="0" w:color="auto"/>
        <w:left w:val="none" w:sz="0" w:space="0" w:color="auto"/>
        <w:bottom w:val="none" w:sz="0" w:space="0" w:color="auto"/>
        <w:right w:val="none" w:sz="0" w:space="0" w:color="auto"/>
      </w:divBdr>
    </w:div>
    <w:div w:id="1862620492">
      <w:bodyDiv w:val="1"/>
      <w:marLeft w:val="0"/>
      <w:marRight w:val="0"/>
      <w:marTop w:val="0"/>
      <w:marBottom w:val="0"/>
      <w:divBdr>
        <w:top w:val="none" w:sz="0" w:space="0" w:color="auto"/>
        <w:left w:val="none" w:sz="0" w:space="0" w:color="auto"/>
        <w:bottom w:val="none" w:sz="0" w:space="0" w:color="auto"/>
        <w:right w:val="none" w:sz="0" w:space="0" w:color="auto"/>
      </w:divBdr>
    </w:div>
    <w:div w:id="1863660808">
      <w:bodyDiv w:val="1"/>
      <w:marLeft w:val="0"/>
      <w:marRight w:val="0"/>
      <w:marTop w:val="0"/>
      <w:marBottom w:val="0"/>
      <w:divBdr>
        <w:top w:val="none" w:sz="0" w:space="0" w:color="auto"/>
        <w:left w:val="none" w:sz="0" w:space="0" w:color="auto"/>
        <w:bottom w:val="none" w:sz="0" w:space="0" w:color="auto"/>
        <w:right w:val="none" w:sz="0" w:space="0" w:color="auto"/>
      </w:divBdr>
    </w:div>
    <w:div w:id="1864858405">
      <w:bodyDiv w:val="1"/>
      <w:marLeft w:val="0"/>
      <w:marRight w:val="0"/>
      <w:marTop w:val="0"/>
      <w:marBottom w:val="0"/>
      <w:divBdr>
        <w:top w:val="none" w:sz="0" w:space="0" w:color="auto"/>
        <w:left w:val="none" w:sz="0" w:space="0" w:color="auto"/>
        <w:bottom w:val="none" w:sz="0" w:space="0" w:color="auto"/>
        <w:right w:val="none" w:sz="0" w:space="0" w:color="auto"/>
      </w:divBdr>
    </w:div>
    <w:div w:id="1867988172">
      <w:bodyDiv w:val="1"/>
      <w:marLeft w:val="0"/>
      <w:marRight w:val="0"/>
      <w:marTop w:val="0"/>
      <w:marBottom w:val="0"/>
      <w:divBdr>
        <w:top w:val="none" w:sz="0" w:space="0" w:color="auto"/>
        <w:left w:val="none" w:sz="0" w:space="0" w:color="auto"/>
        <w:bottom w:val="none" w:sz="0" w:space="0" w:color="auto"/>
        <w:right w:val="none" w:sz="0" w:space="0" w:color="auto"/>
      </w:divBdr>
    </w:div>
    <w:div w:id="1869029178">
      <w:bodyDiv w:val="1"/>
      <w:marLeft w:val="0"/>
      <w:marRight w:val="0"/>
      <w:marTop w:val="0"/>
      <w:marBottom w:val="0"/>
      <w:divBdr>
        <w:top w:val="none" w:sz="0" w:space="0" w:color="auto"/>
        <w:left w:val="none" w:sz="0" w:space="0" w:color="auto"/>
        <w:bottom w:val="none" w:sz="0" w:space="0" w:color="auto"/>
        <w:right w:val="none" w:sz="0" w:space="0" w:color="auto"/>
      </w:divBdr>
    </w:div>
    <w:div w:id="1870796114">
      <w:bodyDiv w:val="1"/>
      <w:marLeft w:val="0"/>
      <w:marRight w:val="0"/>
      <w:marTop w:val="0"/>
      <w:marBottom w:val="0"/>
      <w:divBdr>
        <w:top w:val="none" w:sz="0" w:space="0" w:color="auto"/>
        <w:left w:val="none" w:sz="0" w:space="0" w:color="auto"/>
        <w:bottom w:val="none" w:sz="0" w:space="0" w:color="auto"/>
        <w:right w:val="none" w:sz="0" w:space="0" w:color="auto"/>
      </w:divBdr>
    </w:div>
    <w:div w:id="1872064990">
      <w:bodyDiv w:val="1"/>
      <w:marLeft w:val="0"/>
      <w:marRight w:val="0"/>
      <w:marTop w:val="0"/>
      <w:marBottom w:val="0"/>
      <w:divBdr>
        <w:top w:val="none" w:sz="0" w:space="0" w:color="auto"/>
        <w:left w:val="none" w:sz="0" w:space="0" w:color="auto"/>
        <w:bottom w:val="none" w:sz="0" w:space="0" w:color="auto"/>
        <w:right w:val="none" w:sz="0" w:space="0" w:color="auto"/>
      </w:divBdr>
    </w:div>
    <w:div w:id="1873880112">
      <w:bodyDiv w:val="1"/>
      <w:marLeft w:val="0"/>
      <w:marRight w:val="0"/>
      <w:marTop w:val="0"/>
      <w:marBottom w:val="0"/>
      <w:divBdr>
        <w:top w:val="none" w:sz="0" w:space="0" w:color="auto"/>
        <w:left w:val="none" w:sz="0" w:space="0" w:color="auto"/>
        <w:bottom w:val="none" w:sz="0" w:space="0" w:color="auto"/>
        <w:right w:val="none" w:sz="0" w:space="0" w:color="auto"/>
      </w:divBdr>
    </w:div>
    <w:div w:id="1874272143">
      <w:bodyDiv w:val="1"/>
      <w:marLeft w:val="0"/>
      <w:marRight w:val="0"/>
      <w:marTop w:val="0"/>
      <w:marBottom w:val="0"/>
      <w:divBdr>
        <w:top w:val="none" w:sz="0" w:space="0" w:color="auto"/>
        <w:left w:val="none" w:sz="0" w:space="0" w:color="auto"/>
        <w:bottom w:val="none" w:sz="0" w:space="0" w:color="auto"/>
        <w:right w:val="none" w:sz="0" w:space="0" w:color="auto"/>
      </w:divBdr>
    </w:div>
    <w:div w:id="187454000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6885730">
      <w:bodyDiv w:val="1"/>
      <w:marLeft w:val="0"/>
      <w:marRight w:val="0"/>
      <w:marTop w:val="0"/>
      <w:marBottom w:val="0"/>
      <w:divBdr>
        <w:top w:val="none" w:sz="0" w:space="0" w:color="auto"/>
        <w:left w:val="none" w:sz="0" w:space="0" w:color="auto"/>
        <w:bottom w:val="none" w:sz="0" w:space="0" w:color="auto"/>
        <w:right w:val="none" w:sz="0" w:space="0" w:color="auto"/>
      </w:divBdr>
    </w:div>
    <w:div w:id="1877042425">
      <w:bodyDiv w:val="1"/>
      <w:marLeft w:val="0"/>
      <w:marRight w:val="0"/>
      <w:marTop w:val="0"/>
      <w:marBottom w:val="0"/>
      <w:divBdr>
        <w:top w:val="none" w:sz="0" w:space="0" w:color="auto"/>
        <w:left w:val="none" w:sz="0" w:space="0" w:color="auto"/>
        <w:bottom w:val="none" w:sz="0" w:space="0" w:color="auto"/>
        <w:right w:val="none" w:sz="0" w:space="0" w:color="auto"/>
      </w:divBdr>
    </w:div>
    <w:div w:id="1878272343">
      <w:bodyDiv w:val="1"/>
      <w:marLeft w:val="0"/>
      <w:marRight w:val="0"/>
      <w:marTop w:val="0"/>
      <w:marBottom w:val="0"/>
      <w:divBdr>
        <w:top w:val="none" w:sz="0" w:space="0" w:color="auto"/>
        <w:left w:val="none" w:sz="0" w:space="0" w:color="auto"/>
        <w:bottom w:val="none" w:sz="0" w:space="0" w:color="auto"/>
        <w:right w:val="none" w:sz="0" w:space="0" w:color="auto"/>
      </w:divBdr>
    </w:div>
    <w:div w:id="1879270543">
      <w:bodyDiv w:val="1"/>
      <w:marLeft w:val="0"/>
      <w:marRight w:val="0"/>
      <w:marTop w:val="0"/>
      <w:marBottom w:val="0"/>
      <w:divBdr>
        <w:top w:val="none" w:sz="0" w:space="0" w:color="auto"/>
        <w:left w:val="none" w:sz="0" w:space="0" w:color="auto"/>
        <w:bottom w:val="none" w:sz="0" w:space="0" w:color="auto"/>
        <w:right w:val="none" w:sz="0" w:space="0" w:color="auto"/>
      </w:divBdr>
    </w:div>
    <w:div w:id="1881933607">
      <w:bodyDiv w:val="1"/>
      <w:marLeft w:val="0"/>
      <w:marRight w:val="0"/>
      <w:marTop w:val="0"/>
      <w:marBottom w:val="0"/>
      <w:divBdr>
        <w:top w:val="none" w:sz="0" w:space="0" w:color="auto"/>
        <w:left w:val="none" w:sz="0" w:space="0" w:color="auto"/>
        <w:bottom w:val="none" w:sz="0" w:space="0" w:color="auto"/>
        <w:right w:val="none" w:sz="0" w:space="0" w:color="auto"/>
      </w:divBdr>
    </w:div>
    <w:div w:id="1884054102">
      <w:bodyDiv w:val="1"/>
      <w:marLeft w:val="0"/>
      <w:marRight w:val="0"/>
      <w:marTop w:val="0"/>
      <w:marBottom w:val="0"/>
      <w:divBdr>
        <w:top w:val="none" w:sz="0" w:space="0" w:color="auto"/>
        <w:left w:val="none" w:sz="0" w:space="0" w:color="auto"/>
        <w:bottom w:val="none" w:sz="0" w:space="0" w:color="auto"/>
        <w:right w:val="none" w:sz="0" w:space="0" w:color="auto"/>
      </w:divBdr>
    </w:div>
    <w:div w:id="1885019222">
      <w:bodyDiv w:val="1"/>
      <w:marLeft w:val="0"/>
      <w:marRight w:val="0"/>
      <w:marTop w:val="0"/>
      <w:marBottom w:val="0"/>
      <w:divBdr>
        <w:top w:val="none" w:sz="0" w:space="0" w:color="auto"/>
        <w:left w:val="none" w:sz="0" w:space="0" w:color="auto"/>
        <w:bottom w:val="none" w:sz="0" w:space="0" w:color="auto"/>
        <w:right w:val="none" w:sz="0" w:space="0" w:color="auto"/>
      </w:divBdr>
    </w:div>
    <w:div w:id="1885676216">
      <w:bodyDiv w:val="1"/>
      <w:marLeft w:val="0"/>
      <w:marRight w:val="0"/>
      <w:marTop w:val="0"/>
      <w:marBottom w:val="0"/>
      <w:divBdr>
        <w:top w:val="none" w:sz="0" w:space="0" w:color="auto"/>
        <w:left w:val="none" w:sz="0" w:space="0" w:color="auto"/>
        <w:bottom w:val="none" w:sz="0" w:space="0" w:color="auto"/>
        <w:right w:val="none" w:sz="0" w:space="0" w:color="auto"/>
      </w:divBdr>
    </w:div>
    <w:div w:id="1886139475">
      <w:bodyDiv w:val="1"/>
      <w:marLeft w:val="0"/>
      <w:marRight w:val="0"/>
      <w:marTop w:val="0"/>
      <w:marBottom w:val="0"/>
      <w:divBdr>
        <w:top w:val="none" w:sz="0" w:space="0" w:color="auto"/>
        <w:left w:val="none" w:sz="0" w:space="0" w:color="auto"/>
        <w:bottom w:val="none" w:sz="0" w:space="0" w:color="auto"/>
        <w:right w:val="none" w:sz="0" w:space="0" w:color="auto"/>
      </w:divBdr>
    </w:div>
    <w:div w:id="1887329842">
      <w:bodyDiv w:val="1"/>
      <w:marLeft w:val="0"/>
      <w:marRight w:val="0"/>
      <w:marTop w:val="0"/>
      <w:marBottom w:val="0"/>
      <w:divBdr>
        <w:top w:val="none" w:sz="0" w:space="0" w:color="auto"/>
        <w:left w:val="none" w:sz="0" w:space="0" w:color="auto"/>
        <w:bottom w:val="none" w:sz="0" w:space="0" w:color="auto"/>
        <w:right w:val="none" w:sz="0" w:space="0" w:color="auto"/>
      </w:divBdr>
    </w:div>
    <w:div w:id="1888101950">
      <w:bodyDiv w:val="1"/>
      <w:marLeft w:val="0"/>
      <w:marRight w:val="0"/>
      <w:marTop w:val="0"/>
      <w:marBottom w:val="0"/>
      <w:divBdr>
        <w:top w:val="none" w:sz="0" w:space="0" w:color="auto"/>
        <w:left w:val="none" w:sz="0" w:space="0" w:color="auto"/>
        <w:bottom w:val="none" w:sz="0" w:space="0" w:color="auto"/>
        <w:right w:val="none" w:sz="0" w:space="0" w:color="auto"/>
      </w:divBdr>
    </w:div>
    <w:div w:id="1888949463">
      <w:bodyDiv w:val="1"/>
      <w:marLeft w:val="0"/>
      <w:marRight w:val="0"/>
      <w:marTop w:val="0"/>
      <w:marBottom w:val="0"/>
      <w:divBdr>
        <w:top w:val="none" w:sz="0" w:space="0" w:color="auto"/>
        <w:left w:val="none" w:sz="0" w:space="0" w:color="auto"/>
        <w:bottom w:val="none" w:sz="0" w:space="0" w:color="auto"/>
        <w:right w:val="none" w:sz="0" w:space="0" w:color="auto"/>
      </w:divBdr>
    </w:div>
    <w:div w:id="1891991325">
      <w:bodyDiv w:val="1"/>
      <w:marLeft w:val="0"/>
      <w:marRight w:val="0"/>
      <w:marTop w:val="0"/>
      <w:marBottom w:val="0"/>
      <w:divBdr>
        <w:top w:val="none" w:sz="0" w:space="0" w:color="auto"/>
        <w:left w:val="none" w:sz="0" w:space="0" w:color="auto"/>
        <w:bottom w:val="none" w:sz="0" w:space="0" w:color="auto"/>
        <w:right w:val="none" w:sz="0" w:space="0" w:color="auto"/>
      </w:divBdr>
    </w:div>
    <w:div w:id="1892306609">
      <w:bodyDiv w:val="1"/>
      <w:marLeft w:val="0"/>
      <w:marRight w:val="0"/>
      <w:marTop w:val="0"/>
      <w:marBottom w:val="0"/>
      <w:divBdr>
        <w:top w:val="none" w:sz="0" w:space="0" w:color="auto"/>
        <w:left w:val="none" w:sz="0" w:space="0" w:color="auto"/>
        <w:bottom w:val="none" w:sz="0" w:space="0" w:color="auto"/>
        <w:right w:val="none" w:sz="0" w:space="0" w:color="auto"/>
      </w:divBdr>
    </w:div>
    <w:div w:id="1892376727">
      <w:bodyDiv w:val="1"/>
      <w:marLeft w:val="0"/>
      <w:marRight w:val="0"/>
      <w:marTop w:val="0"/>
      <w:marBottom w:val="0"/>
      <w:divBdr>
        <w:top w:val="none" w:sz="0" w:space="0" w:color="auto"/>
        <w:left w:val="none" w:sz="0" w:space="0" w:color="auto"/>
        <w:bottom w:val="none" w:sz="0" w:space="0" w:color="auto"/>
        <w:right w:val="none" w:sz="0" w:space="0" w:color="auto"/>
      </w:divBdr>
    </w:div>
    <w:div w:id="1893345634">
      <w:bodyDiv w:val="1"/>
      <w:marLeft w:val="0"/>
      <w:marRight w:val="0"/>
      <w:marTop w:val="0"/>
      <w:marBottom w:val="0"/>
      <w:divBdr>
        <w:top w:val="none" w:sz="0" w:space="0" w:color="auto"/>
        <w:left w:val="none" w:sz="0" w:space="0" w:color="auto"/>
        <w:bottom w:val="none" w:sz="0" w:space="0" w:color="auto"/>
        <w:right w:val="none" w:sz="0" w:space="0" w:color="auto"/>
      </w:divBdr>
    </w:div>
    <w:div w:id="1893732728">
      <w:bodyDiv w:val="1"/>
      <w:marLeft w:val="0"/>
      <w:marRight w:val="0"/>
      <w:marTop w:val="0"/>
      <w:marBottom w:val="0"/>
      <w:divBdr>
        <w:top w:val="none" w:sz="0" w:space="0" w:color="auto"/>
        <w:left w:val="none" w:sz="0" w:space="0" w:color="auto"/>
        <w:bottom w:val="none" w:sz="0" w:space="0" w:color="auto"/>
        <w:right w:val="none" w:sz="0" w:space="0" w:color="auto"/>
      </w:divBdr>
    </w:div>
    <w:div w:id="1893928616">
      <w:bodyDiv w:val="1"/>
      <w:marLeft w:val="0"/>
      <w:marRight w:val="0"/>
      <w:marTop w:val="0"/>
      <w:marBottom w:val="0"/>
      <w:divBdr>
        <w:top w:val="none" w:sz="0" w:space="0" w:color="auto"/>
        <w:left w:val="none" w:sz="0" w:space="0" w:color="auto"/>
        <w:bottom w:val="none" w:sz="0" w:space="0" w:color="auto"/>
        <w:right w:val="none" w:sz="0" w:space="0" w:color="auto"/>
      </w:divBdr>
    </w:div>
    <w:div w:id="1894736759">
      <w:bodyDiv w:val="1"/>
      <w:marLeft w:val="0"/>
      <w:marRight w:val="0"/>
      <w:marTop w:val="0"/>
      <w:marBottom w:val="0"/>
      <w:divBdr>
        <w:top w:val="none" w:sz="0" w:space="0" w:color="auto"/>
        <w:left w:val="none" w:sz="0" w:space="0" w:color="auto"/>
        <w:bottom w:val="none" w:sz="0" w:space="0" w:color="auto"/>
        <w:right w:val="none" w:sz="0" w:space="0" w:color="auto"/>
      </w:divBdr>
    </w:div>
    <w:div w:id="1896889067">
      <w:bodyDiv w:val="1"/>
      <w:marLeft w:val="0"/>
      <w:marRight w:val="0"/>
      <w:marTop w:val="0"/>
      <w:marBottom w:val="0"/>
      <w:divBdr>
        <w:top w:val="none" w:sz="0" w:space="0" w:color="auto"/>
        <w:left w:val="none" w:sz="0" w:space="0" w:color="auto"/>
        <w:bottom w:val="none" w:sz="0" w:space="0" w:color="auto"/>
        <w:right w:val="none" w:sz="0" w:space="0" w:color="auto"/>
      </w:divBdr>
    </w:div>
    <w:div w:id="1898517063">
      <w:bodyDiv w:val="1"/>
      <w:marLeft w:val="0"/>
      <w:marRight w:val="0"/>
      <w:marTop w:val="0"/>
      <w:marBottom w:val="0"/>
      <w:divBdr>
        <w:top w:val="none" w:sz="0" w:space="0" w:color="auto"/>
        <w:left w:val="none" w:sz="0" w:space="0" w:color="auto"/>
        <w:bottom w:val="none" w:sz="0" w:space="0" w:color="auto"/>
        <w:right w:val="none" w:sz="0" w:space="0" w:color="auto"/>
      </w:divBdr>
    </w:div>
    <w:div w:id="1898586755">
      <w:bodyDiv w:val="1"/>
      <w:marLeft w:val="0"/>
      <w:marRight w:val="0"/>
      <w:marTop w:val="0"/>
      <w:marBottom w:val="0"/>
      <w:divBdr>
        <w:top w:val="none" w:sz="0" w:space="0" w:color="auto"/>
        <w:left w:val="none" w:sz="0" w:space="0" w:color="auto"/>
        <w:bottom w:val="none" w:sz="0" w:space="0" w:color="auto"/>
        <w:right w:val="none" w:sz="0" w:space="0" w:color="auto"/>
      </w:divBdr>
    </w:div>
    <w:div w:id="1898858895">
      <w:bodyDiv w:val="1"/>
      <w:marLeft w:val="0"/>
      <w:marRight w:val="0"/>
      <w:marTop w:val="0"/>
      <w:marBottom w:val="0"/>
      <w:divBdr>
        <w:top w:val="none" w:sz="0" w:space="0" w:color="auto"/>
        <w:left w:val="none" w:sz="0" w:space="0" w:color="auto"/>
        <w:bottom w:val="none" w:sz="0" w:space="0" w:color="auto"/>
        <w:right w:val="none" w:sz="0" w:space="0" w:color="auto"/>
      </w:divBdr>
    </w:div>
    <w:div w:id="1902904954">
      <w:bodyDiv w:val="1"/>
      <w:marLeft w:val="0"/>
      <w:marRight w:val="0"/>
      <w:marTop w:val="0"/>
      <w:marBottom w:val="0"/>
      <w:divBdr>
        <w:top w:val="none" w:sz="0" w:space="0" w:color="auto"/>
        <w:left w:val="none" w:sz="0" w:space="0" w:color="auto"/>
        <w:bottom w:val="none" w:sz="0" w:space="0" w:color="auto"/>
        <w:right w:val="none" w:sz="0" w:space="0" w:color="auto"/>
      </w:divBdr>
    </w:div>
    <w:div w:id="1905142397">
      <w:bodyDiv w:val="1"/>
      <w:marLeft w:val="0"/>
      <w:marRight w:val="0"/>
      <w:marTop w:val="0"/>
      <w:marBottom w:val="0"/>
      <w:divBdr>
        <w:top w:val="none" w:sz="0" w:space="0" w:color="auto"/>
        <w:left w:val="none" w:sz="0" w:space="0" w:color="auto"/>
        <w:bottom w:val="none" w:sz="0" w:space="0" w:color="auto"/>
        <w:right w:val="none" w:sz="0" w:space="0" w:color="auto"/>
      </w:divBdr>
    </w:div>
    <w:div w:id="1910143817">
      <w:bodyDiv w:val="1"/>
      <w:marLeft w:val="0"/>
      <w:marRight w:val="0"/>
      <w:marTop w:val="0"/>
      <w:marBottom w:val="0"/>
      <w:divBdr>
        <w:top w:val="none" w:sz="0" w:space="0" w:color="auto"/>
        <w:left w:val="none" w:sz="0" w:space="0" w:color="auto"/>
        <w:bottom w:val="none" w:sz="0" w:space="0" w:color="auto"/>
        <w:right w:val="none" w:sz="0" w:space="0" w:color="auto"/>
      </w:divBdr>
    </w:div>
    <w:div w:id="1910337957">
      <w:bodyDiv w:val="1"/>
      <w:marLeft w:val="0"/>
      <w:marRight w:val="0"/>
      <w:marTop w:val="0"/>
      <w:marBottom w:val="0"/>
      <w:divBdr>
        <w:top w:val="none" w:sz="0" w:space="0" w:color="auto"/>
        <w:left w:val="none" w:sz="0" w:space="0" w:color="auto"/>
        <w:bottom w:val="none" w:sz="0" w:space="0" w:color="auto"/>
        <w:right w:val="none" w:sz="0" w:space="0" w:color="auto"/>
      </w:divBdr>
    </w:div>
    <w:div w:id="1911579951">
      <w:bodyDiv w:val="1"/>
      <w:marLeft w:val="0"/>
      <w:marRight w:val="0"/>
      <w:marTop w:val="0"/>
      <w:marBottom w:val="0"/>
      <w:divBdr>
        <w:top w:val="none" w:sz="0" w:space="0" w:color="auto"/>
        <w:left w:val="none" w:sz="0" w:space="0" w:color="auto"/>
        <w:bottom w:val="none" w:sz="0" w:space="0" w:color="auto"/>
        <w:right w:val="none" w:sz="0" w:space="0" w:color="auto"/>
      </w:divBdr>
    </w:div>
    <w:div w:id="1912084810">
      <w:bodyDiv w:val="1"/>
      <w:marLeft w:val="0"/>
      <w:marRight w:val="0"/>
      <w:marTop w:val="0"/>
      <w:marBottom w:val="0"/>
      <w:divBdr>
        <w:top w:val="none" w:sz="0" w:space="0" w:color="auto"/>
        <w:left w:val="none" w:sz="0" w:space="0" w:color="auto"/>
        <w:bottom w:val="none" w:sz="0" w:space="0" w:color="auto"/>
        <w:right w:val="none" w:sz="0" w:space="0" w:color="auto"/>
      </w:divBdr>
    </w:div>
    <w:div w:id="1912157581">
      <w:bodyDiv w:val="1"/>
      <w:marLeft w:val="0"/>
      <w:marRight w:val="0"/>
      <w:marTop w:val="0"/>
      <w:marBottom w:val="0"/>
      <w:divBdr>
        <w:top w:val="none" w:sz="0" w:space="0" w:color="auto"/>
        <w:left w:val="none" w:sz="0" w:space="0" w:color="auto"/>
        <w:bottom w:val="none" w:sz="0" w:space="0" w:color="auto"/>
        <w:right w:val="none" w:sz="0" w:space="0" w:color="auto"/>
      </w:divBdr>
    </w:div>
    <w:div w:id="1914926702">
      <w:bodyDiv w:val="1"/>
      <w:marLeft w:val="0"/>
      <w:marRight w:val="0"/>
      <w:marTop w:val="0"/>
      <w:marBottom w:val="0"/>
      <w:divBdr>
        <w:top w:val="none" w:sz="0" w:space="0" w:color="auto"/>
        <w:left w:val="none" w:sz="0" w:space="0" w:color="auto"/>
        <w:bottom w:val="none" w:sz="0" w:space="0" w:color="auto"/>
        <w:right w:val="none" w:sz="0" w:space="0" w:color="auto"/>
      </w:divBdr>
    </w:div>
    <w:div w:id="1915118092">
      <w:bodyDiv w:val="1"/>
      <w:marLeft w:val="0"/>
      <w:marRight w:val="0"/>
      <w:marTop w:val="0"/>
      <w:marBottom w:val="0"/>
      <w:divBdr>
        <w:top w:val="none" w:sz="0" w:space="0" w:color="auto"/>
        <w:left w:val="none" w:sz="0" w:space="0" w:color="auto"/>
        <w:bottom w:val="none" w:sz="0" w:space="0" w:color="auto"/>
        <w:right w:val="none" w:sz="0" w:space="0" w:color="auto"/>
      </w:divBdr>
    </w:div>
    <w:div w:id="1915889311">
      <w:bodyDiv w:val="1"/>
      <w:marLeft w:val="0"/>
      <w:marRight w:val="0"/>
      <w:marTop w:val="0"/>
      <w:marBottom w:val="0"/>
      <w:divBdr>
        <w:top w:val="none" w:sz="0" w:space="0" w:color="auto"/>
        <w:left w:val="none" w:sz="0" w:space="0" w:color="auto"/>
        <w:bottom w:val="none" w:sz="0" w:space="0" w:color="auto"/>
        <w:right w:val="none" w:sz="0" w:space="0" w:color="auto"/>
      </w:divBdr>
    </w:div>
    <w:div w:id="1917549955">
      <w:bodyDiv w:val="1"/>
      <w:marLeft w:val="0"/>
      <w:marRight w:val="0"/>
      <w:marTop w:val="0"/>
      <w:marBottom w:val="0"/>
      <w:divBdr>
        <w:top w:val="none" w:sz="0" w:space="0" w:color="auto"/>
        <w:left w:val="none" w:sz="0" w:space="0" w:color="auto"/>
        <w:bottom w:val="none" w:sz="0" w:space="0" w:color="auto"/>
        <w:right w:val="none" w:sz="0" w:space="0" w:color="auto"/>
      </w:divBdr>
    </w:div>
    <w:div w:id="1918709115">
      <w:bodyDiv w:val="1"/>
      <w:marLeft w:val="0"/>
      <w:marRight w:val="0"/>
      <w:marTop w:val="0"/>
      <w:marBottom w:val="0"/>
      <w:divBdr>
        <w:top w:val="none" w:sz="0" w:space="0" w:color="auto"/>
        <w:left w:val="none" w:sz="0" w:space="0" w:color="auto"/>
        <w:bottom w:val="none" w:sz="0" w:space="0" w:color="auto"/>
        <w:right w:val="none" w:sz="0" w:space="0" w:color="auto"/>
      </w:divBdr>
    </w:div>
    <w:div w:id="1919243820">
      <w:bodyDiv w:val="1"/>
      <w:marLeft w:val="0"/>
      <w:marRight w:val="0"/>
      <w:marTop w:val="0"/>
      <w:marBottom w:val="0"/>
      <w:divBdr>
        <w:top w:val="none" w:sz="0" w:space="0" w:color="auto"/>
        <w:left w:val="none" w:sz="0" w:space="0" w:color="auto"/>
        <w:bottom w:val="none" w:sz="0" w:space="0" w:color="auto"/>
        <w:right w:val="none" w:sz="0" w:space="0" w:color="auto"/>
      </w:divBdr>
    </w:div>
    <w:div w:id="1920404171">
      <w:bodyDiv w:val="1"/>
      <w:marLeft w:val="0"/>
      <w:marRight w:val="0"/>
      <w:marTop w:val="0"/>
      <w:marBottom w:val="0"/>
      <w:divBdr>
        <w:top w:val="none" w:sz="0" w:space="0" w:color="auto"/>
        <w:left w:val="none" w:sz="0" w:space="0" w:color="auto"/>
        <w:bottom w:val="none" w:sz="0" w:space="0" w:color="auto"/>
        <w:right w:val="none" w:sz="0" w:space="0" w:color="auto"/>
      </w:divBdr>
    </w:div>
    <w:div w:id="1920627909">
      <w:bodyDiv w:val="1"/>
      <w:marLeft w:val="0"/>
      <w:marRight w:val="0"/>
      <w:marTop w:val="0"/>
      <w:marBottom w:val="0"/>
      <w:divBdr>
        <w:top w:val="none" w:sz="0" w:space="0" w:color="auto"/>
        <w:left w:val="none" w:sz="0" w:space="0" w:color="auto"/>
        <w:bottom w:val="none" w:sz="0" w:space="0" w:color="auto"/>
        <w:right w:val="none" w:sz="0" w:space="0" w:color="auto"/>
      </w:divBdr>
    </w:div>
    <w:div w:id="1922375487">
      <w:bodyDiv w:val="1"/>
      <w:marLeft w:val="0"/>
      <w:marRight w:val="0"/>
      <w:marTop w:val="0"/>
      <w:marBottom w:val="0"/>
      <w:divBdr>
        <w:top w:val="none" w:sz="0" w:space="0" w:color="auto"/>
        <w:left w:val="none" w:sz="0" w:space="0" w:color="auto"/>
        <w:bottom w:val="none" w:sz="0" w:space="0" w:color="auto"/>
        <w:right w:val="none" w:sz="0" w:space="0" w:color="auto"/>
      </w:divBdr>
    </w:div>
    <w:div w:id="1923030341">
      <w:bodyDiv w:val="1"/>
      <w:marLeft w:val="0"/>
      <w:marRight w:val="0"/>
      <w:marTop w:val="0"/>
      <w:marBottom w:val="0"/>
      <w:divBdr>
        <w:top w:val="none" w:sz="0" w:space="0" w:color="auto"/>
        <w:left w:val="none" w:sz="0" w:space="0" w:color="auto"/>
        <w:bottom w:val="none" w:sz="0" w:space="0" w:color="auto"/>
        <w:right w:val="none" w:sz="0" w:space="0" w:color="auto"/>
      </w:divBdr>
    </w:div>
    <w:div w:id="1923295515">
      <w:bodyDiv w:val="1"/>
      <w:marLeft w:val="0"/>
      <w:marRight w:val="0"/>
      <w:marTop w:val="0"/>
      <w:marBottom w:val="0"/>
      <w:divBdr>
        <w:top w:val="none" w:sz="0" w:space="0" w:color="auto"/>
        <w:left w:val="none" w:sz="0" w:space="0" w:color="auto"/>
        <w:bottom w:val="none" w:sz="0" w:space="0" w:color="auto"/>
        <w:right w:val="none" w:sz="0" w:space="0" w:color="auto"/>
      </w:divBdr>
    </w:div>
    <w:div w:id="1923682075">
      <w:bodyDiv w:val="1"/>
      <w:marLeft w:val="0"/>
      <w:marRight w:val="0"/>
      <w:marTop w:val="0"/>
      <w:marBottom w:val="0"/>
      <w:divBdr>
        <w:top w:val="none" w:sz="0" w:space="0" w:color="auto"/>
        <w:left w:val="none" w:sz="0" w:space="0" w:color="auto"/>
        <w:bottom w:val="none" w:sz="0" w:space="0" w:color="auto"/>
        <w:right w:val="none" w:sz="0" w:space="0" w:color="auto"/>
      </w:divBdr>
    </w:div>
    <w:div w:id="1923904346">
      <w:bodyDiv w:val="1"/>
      <w:marLeft w:val="0"/>
      <w:marRight w:val="0"/>
      <w:marTop w:val="0"/>
      <w:marBottom w:val="0"/>
      <w:divBdr>
        <w:top w:val="none" w:sz="0" w:space="0" w:color="auto"/>
        <w:left w:val="none" w:sz="0" w:space="0" w:color="auto"/>
        <w:bottom w:val="none" w:sz="0" w:space="0" w:color="auto"/>
        <w:right w:val="none" w:sz="0" w:space="0" w:color="auto"/>
      </w:divBdr>
    </w:div>
    <w:div w:id="1927835380">
      <w:bodyDiv w:val="1"/>
      <w:marLeft w:val="0"/>
      <w:marRight w:val="0"/>
      <w:marTop w:val="0"/>
      <w:marBottom w:val="0"/>
      <w:divBdr>
        <w:top w:val="none" w:sz="0" w:space="0" w:color="auto"/>
        <w:left w:val="none" w:sz="0" w:space="0" w:color="auto"/>
        <w:bottom w:val="none" w:sz="0" w:space="0" w:color="auto"/>
        <w:right w:val="none" w:sz="0" w:space="0" w:color="auto"/>
      </w:divBdr>
    </w:div>
    <w:div w:id="1928808308">
      <w:bodyDiv w:val="1"/>
      <w:marLeft w:val="0"/>
      <w:marRight w:val="0"/>
      <w:marTop w:val="0"/>
      <w:marBottom w:val="0"/>
      <w:divBdr>
        <w:top w:val="none" w:sz="0" w:space="0" w:color="auto"/>
        <w:left w:val="none" w:sz="0" w:space="0" w:color="auto"/>
        <w:bottom w:val="none" w:sz="0" w:space="0" w:color="auto"/>
        <w:right w:val="none" w:sz="0" w:space="0" w:color="auto"/>
      </w:divBdr>
    </w:div>
    <w:div w:id="1937319801">
      <w:bodyDiv w:val="1"/>
      <w:marLeft w:val="0"/>
      <w:marRight w:val="0"/>
      <w:marTop w:val="0"/>
      <w:marBottom w:val="0"/>
      <w:divBdr>
        <w:top w:val="none" w:sz="0" w:space="0" w:color="auto"/>
        <w:left w:val="none" w:sz="0" w:space="0" w:color="auto"/>
        <w:bottom w:val="none" w:sz="0" w:space="0" w:color="auto"/>
        <w:right w:val="none" w:sz="0" w:space="0" w:color="auto"/>
      </w:divBdr>
    </w:div>
    <w:div w:id="1942032542">
      <w:bodyDiv w:val="1"/>
      <w:marLeft w:val="0"/>
      <w:marRight w:val="0"/>
      <w:marTop w:val="0"/>
      <w:marBottom w:val="0"/>
      <w:divBdr>
        <w:top w:val="none" w:sz="0" w:space="0" w:color="auto"/>
        <w:left w:val="none" w:sz="0" w:space="0" w:color="auto"/>
        <w:bottom w:val="none" w:sz="0" w:space="0" w:color="auto"/>
        <w:right w:val="none" w:sz="0" w:space="0" w:color="auto"/>
      </w:divBdr>
    </w:div>
    <w:div w:id="1942569665">
      <w:bodyDiv w:val="1"/>
      <w:marLeft w:val="0"/>
      <w:marRight w:val="0"/>
      <w:marTop w:val="0"/>
      <w:marBottom w:val="0"/>
      <w:divBdr>
        <w:top w:val="none" w:sz="0" w:space="0" w:color="auto"/>
        <w:left w:val="none" w:sz="0" w:space="0" w:color="auto"/>
        <w:bottom w:val="none" w:sz="0" w:space="0" w:color="auto"/>
        <w:right w:val="none" w:sz="0" w:space="0" w:color="auto"/>
      </w:divBdr>
    </w:div>
    <w:div w:id="1942688924">
      <w:bodyDiv w:val="1"/>
      <w:marLeft w:val="0"/>
      <w:marRight w:val="0"/>
      <w:marTop w:val="0"/>
      <w:marBottom w:val="0"/>
      <w:divBdr>
        <w:top w:val="none" w:sz="0" w:space="0" w:color="auto"/>
        <w:left w:val="none" w:sz="0" w:space="0" w:color="auto"/>
        <w:bottom w:val="none" w:sz="0" w:space="0" w:color="auto"/>
        <w:right w:val="none" w:sz="0" w:space="0" w:color="auto"/>
      </w:divBdr>
    </w:div>
    <w:div w:id="1946040030">
      <w:bodyDiv w:val="1"/>
      <w:marLeft w:val="0"/>
      <w:marRight w:val="0"/>
      <w:marTop w:val="0"/>
      <w:marBottom w:val="0"/>
      <w:divBdr>
        <w:top w:val="none" w:sz="0" w:space="0" w:color="auto"/>
        <w:left w:val="none" w:sz="0" w:space="0" w:color="auto"/>
        <w:bottom w:val="none" w:sz="0" w:space="0" w:color="auto"/>
        <w:right w:val="none" w:sz="0" w:space="0" w:color="auto"/>
      </w:divBdr>
    </w:div>
    <w:div w:id="1947421642">
      <w:bodyDiv w:val="1"/>
      <w:marLeft w:val="0"/>
      <w:marRight w:val="0"/>
      <w:marTop w:val="0"/>
      <w:marBottom w:val="0"/>
      <w:divBdr>
        <w:top w:val="none" w:sz="0" w:space="0" w:color="auto"/>
        <w:left w:val="none" w:sz="0" w:space="0" w:color="auto"/>
        <w:bottom w:val="none" w:sz="0" w:space="0" w:color="auto"/>
        <w:right w:val="none" w:sz="0" w:space="0" w:color="auto"/>
      </w:divBdr>
    </w:div>
    <w:div w:id="1949464361">
      <w:bodyDiv w:val="1"/>
      <w:marLeft w:val="0"/>
      <w:marRight w:val="0"/>
      <w:marTop w:val="0"/>
      <w:marBottom w:val="0"/>
      <w:divBdr>
        <w:top w:val="none" w:sz="0" w:space="0" w:color="auto"/>
        <w:left w:val="none" w:sz="0" w:space="0" w:color="auto"/>
        <w:bottom w:val="none" w:sz="0" w:space="0" w:color="auto"/>
        <w:right w:val="none" w:sz="0" w:space="0" w:color="auto"/>
      </w:divBdr>
    </w:div>
    <w:div w:id="1952086235">
      <w:bodyDiv w:val="1"/>
      <w:marLeft w:val="0"/>
      <w:marRight w:val="0"/>
      <w:marTop w:val="0"/>
      <w:marBottom w:val="0"/>
      <w:divBdr>
        <w:top w:val="none" w:sz="0" w:space="0" w:color="auto"/>
        <w:left w:val="none" w:sz="0" w:space="0" w:color="auto"/>
        <w:bottom w:val="none" w:sz="0" w:space="0" w:color="auto"/>
        <w:right w:val="none" w:sz="0" w:space="0" w:color="auto"/>
      </w:divBdr>
    </w:div>
    <w:div w:id="1952282372">
      <w:bodyDiv w:val="1"/>
      <w:marLeft w:val="0"/>
      <w:marRight w:val="0"/>
      <w:marTop w:val="0"/>
      <w:marBottom w:val="0"/>
      <w:divBdr>
        <w:top w:val="none" w:sz="0" w:space="0" w:color="auto"/>
        <w:left w:val="none" w:sz="0" w:space="0" w:color="auto"/>
        <w:bottom w:val="none" w:sz="0" w:space="0" w:color="auto"/>
        <w:right w:val="none" w:sz="0" w:space="0" w:color="auto"/>
      </w:divBdr>
    </w:div>
    <w:div w:id="1953904260">
      <w:bodyDiv w:val="1"/>
      <w:marLeft w:val="0"/>
      <w:marRight w:val="0"/>
      <w:marTop w:val="0"/>
      <w:marBottom w:val="0"/>
      <w:divBdr>
        <w:top w:val="none" w:sz="0" w:space="0" w:color="auto"/>
        <w:left w:val="none" w:sz="0" w:space="0" w:color="auto"/>
        <w:bottom w:val="none" w:sz="0" w:space="0" w:color="auto"/>
        <w:right w:val="none" w:sz="0" w:space="0" w:color="auto"/>
      </w:divBdr>
    </w:div>
    <w:div w:id="1954238917">
      <w:bodyDiv w:val="1"/>
      <w:marLeft w:val="0"/>
      <w:marRight w:val="0"/>
      <w:marTop w:val="0"/>
      <w:marBottom w:val="0"/>
      <w:divBdr>
        <w:top w:val="none" w:sz="0" w:space="0" w:color="auto"/>
        <w:left w:val="none" w:sz="0" w:space="0" w:color="auto"/>
        <w:bottom w:val="none" w:sz="0" w:space="0" w:color="auto"/>
        <w:right w:val="none" w:sz="0" w:space="0" w:color="auto"/>
      </w:divBdr>
    </w:div>
    <w:div w:id="1956669904">
      <w:bodyDiv w:val="1"/>
      <w:marLeft w:val="0"/>
      <w:marRight w:val="0"/>
      <w:marTop w:val="0"/>
      <w:marBottom w:val="0"/>
      <w:divBdr>
        <w:top w:val="none" w:sz="0" w:space="0" w:color="auto"/>
        <w:left w:val="none" w:sz="0" w:space="0" w:color="auto"/>
        <w:bottom w:val="none" w:sz="0" w:space="0" w:color="auto"/>
        <w:right w:val="none" w:sz="0" w:space="0" w:color="auto"/>
      </w:divBdr>
    </w:div>
    <w:div w:id="1956862438">
      <w:bodyDiv w:val="1"/>
      <w:marLeft w:val="0"/>
      <w:marRight w:val="0"/>
      <w:marTop w:val="0"/>
      <w:marBottom w:val="0"/>
      <w:divBdr>
        <w:top w:val="none" w:sz="0" w:space="0" w:color="auto"/>
        <w:left w:val="none" w:sz="0" w:space="0" w:color="auto"/>
        <w:bottom w:val="none" w:sz="0" w:space="0" w:color="auto"/>
        <w:right w:val="none" w:sz="0" w:space="0" w:color="auto"/>
      </w:divBdr>
    </w:div>
    <w:div w:id="1957252827">
      <w:bodyDiv w:val="1"/>
      <w:marLeft w:val="0"/>
      <w:marRight w:val="0"/>
      <w:marTop w:val="0"/>
      <w:marBottom w:val="0"/>
      <w:divBdr>
        <w:top w:val="none" w:sz="0" w:space="0" w:color="auto"/>
        <w:left w:val="none" w:sz="0" w:space="0" w:color="auto"/>
        <w:bottom w:val="none" w:sz="0" w:space="0" w:color="auto"/>
        <w:right w:val="none" w:sz="0" w:space="0" w:color="auto"/>
      </w:divBdr>
    </w:div>
    <w:div w:id="1957298500">
      <w:bodyDiv w:val="1"/>
      <w:marLeft w:val="0"/>
      <w:marRight w:val="0"/>
      <w:marTop w:val="0"/>
      <w:marBottom w:val="0"/>
      <w:divBdr>
        <w:top w:val="none" w:sz="0" w:space="0" w:color="auto"/>
        <w:left w:val="none" w:sz="0" w:space="0" w:color="auto"/>
        <w:bottom w:val="none" w:sz="0" w:space="0" w:color="auto"/>
        <w:right w:val="none" w:sz="0" w:space="0" w:color="auto"/>
      </w:divBdr>
    </w:div>
    <w:div w:id="1959212549">
      <w:bodyDiv w:val="1"/>
      <w:marLeft w:val="0"/>
      <w:marRight w:val="0"/>
      <w:marTop w:val="0"/>
      <w:marBottom w:val="0"/>
      <w:divBdr>
        <w:top w:val="none" w:sz="0" w:space="0" w:color="auto"/>
        <w:left w:val="none" w:sz="0" w:space="0" w:color="auto"/>
        <w:bottom w:val="none" w:sz="0" w:space="0" w:color="auto"/>
        <w:right w:val="none" w:sz="0" w:space="0" w:color="auto"/>
      </w:divBdr>
    </w:div>
    <w:div w:id="1961448871">
      <w:bodyDiv w:val="1"/>
      <w:marLeft w:val="0"/>
      <w:marRight w:val="0"/>
      <w:marTop w:val="0"/>
      <w:marBottom w:val="0"/>
      <w:divBdr>
        <w:top w:val="none" w:sz="0" w:space="0" w:color="auto"/>
        <w:left w:val="none" w:sz="0" w:space="0" w:color="auto"/>
        <w:bottom w:val="none" w:sz="0" w:space="0" w:color="auto"/>
        <w:right w:val="none" w:sz="0" w:space="0" w:color="auto"/>
      </w:divBdr>
    </w:div>
    <w:div w:id="1962493459">
      <w:bodyDiv w:val="1"/>
      <w:marLeft w:val="0"/>
      <w:marRight w:val="0"/>
      <w:marTop w:val="0"/>
      <w:marBottom w:val="0"/>
      <w:divBdr>
        <w:top w:val="none" w:sz="0" w:space="0" w:color="auto"/>
        <w:left w:val="none" w:sz="0" w:space="0" w:color="auto"/>
        <w:bottom w:val="none" w:sz="0" w:space="0" w:color="auto"/>
        <w:right w:val="none" w:sz="0" w:space="0" w:color="auto"/>
      </w:divBdr>
    </w:div>
    <w:div w:id="1962569754">
      <w:bodyDiv w:val="1"/>
      <w:marLeft w:val="0"/>
      <w:marRight w:val="0"/>
      <w:marTop w:val="0"/>
      <w:marBottom w:val="0"/>
      <w:divBdr>
        <w:top w:val="none" w:sz="0" w:space="0" w:color="auto"/>
        <w:left w:val="none" w:sz="0" w:space="0" w:color="auto"/>
        <w:bottom w:val="none" w:sz="0" w:space="0" w:color="auto"/>
        <w:right w:val="none" w:sz="0" w:space="0" w:color="auto"/>
      </w:divBdr>
    </w:div>
    <w:div w:id="1962879314">
      <w:bodyDiv w:val="1"/>
      <w:marLeft w:val="0"/>
      <w:marRight w:val="0"/>
      <w:marTop w:val="0"/>
      <w:marBottom w:val="0"/>
      <w:divBdr>
        <w:top w:val="none" w:sz="0" w:space="0" w:color="auto"/>
        <w:left w:val="none" w:sz="0" w:space="0" w:color="auto"/>
        <w:bottom w:val="none" w:sz="0" w:space="0" w:color="auto"/>
        <w:right w:val="none" w:sz="0" w:space="0" w:color="auto"/>
      </w:divBdr>
    </w:div>
    <w:div w:id="1965232355">
      <w:bodyDiv w:val="1"/>
      <w:marLeft w:val="0"/>
      <w:marRight w:val="0"/>
      <w:marTop w:val="0"/>
      <w:marBottom w:val="0"/>
      <w:divBdr>
        <w:top w:val="none" w:sz="0" w:space="0" w:color="auto"/>
        <w:left w:val="none" w:sz="0" w:space="0" w:color="auto"/>
        <w:bottom w:val="none" w:sz="0" w:space="0" w:color="auto"/>
        <w:right w:val="none" w:sz="0" w:space="0" w:color="auto"/>
      </w:divBdr>
    </w:div>
    <w:div w:id="1969434777">
      <w:bodyDiv w:val="1"/>
      <w:marLeft w:val="0"/>
      <w:marRight w:val="0"/>
      <w:marTop w:val="0"/>
      <w:marBottom w:val="0"/>
      <w:divBdr>
        <w:top w:val="none" w:sz="0" w:space="0" w:color="auto"/>
        <w:left w:val="none" w:sz="0" w:space="0" w:color="auto"/>
        <w:bottom w:val="none" w:sz="0" w:space="0" w:color="auto"/>
        <w:right w:val="none" w:sz="0" w:space="0" w:color="auto"/>
      </w:divBdr>
    </w:div>
    <w:div w:id="1971281652">
      <w:bodyDiv w:val="1"/>
      <w:marLeft w:val="0"/>
      <w:marRight w:val="0"/>
      <w:marTop w:val="0"/>
      <w:marBottom w:val="0"/>
      <w:divBdr>
        <w:top w:val="none" w:sz="0" w:space="0" w:color="auto"/>
        <w:left w:val="none" w:sz="0" w:space="0" w:color="auto"/>
        <w:bottom w:val="none" w:sz="0" w:space="0" w:color="auto"/>
        <w:right w:val="none" w:sz="0" w:space="0" w:color="auto"/>
      </w:divBdr>
    </w:div>
    <w:div w:id="1971474265">
      <w:bodyDiv w:val="1"/>
      <w:marLeft w:val="0"/>
      <w:marRight w:val="0"/>
      <w:marTop w:val="0"/>
      <w:marBottom w:val="0"/>
      <w:divBdr>
        <w:top w:val="none" w:sz="0" w:space="0" w:color="auto"/>
        <w:left w:val="none" w:sz="0" w:space="0" w:color="auto"/>
        <w:bottom w:val="none" w:sz="0" w:space="0" w:color="auto"/>
        <w:right w:val="none" w:sz="0" w:space="0" w:color="auto"/>
      </w:divBdr>
    </w:div>
    <w:div w:id="1972322664">
      <w:bodyDiv w:val="1"/>
      <w:marLeft w:val="0"/>
      <w:marRight w:val="0"/>
      <w:marTop w:val="0"/>
      <w:marBottom w:val="0"/>
      <w:divBdr>
        <w:top w:val="none" w:sz="0" w:space="0" w:color="auto"/>
        <w:left w:val="none" w:sz="0" w:space="0" w:color="auto"/>
        <w:bottom w:val="none" w:sz="0" w:space="0" w:color="auto"/>
        <w:right w:val="none" w:sz="0" w:space="0" w:color="auto"/>
      </w:divBdr>
    </w:div>
    <w:div w:id="1975287342">
      <w:bodyDiv w:val="1"/>
      <w:marLeft w:val="0"/>
      <w:marRight w:val="0"/>
      <w:marTop w:val="0"/>
      <w:marBottom w:val="0"/>
      <w:divBdr>
        <w:top w:val="none" w:sz="0" w:space="0" w:color="auto"/>
        <w:left w:val="none" w:sz="0" w:space="0" w:color="auto"/>
        <w:bottom w:val="none" w:sz="0" w:space="0" w:color="auto"/>
        <w:right w:val="none" w:sz="0" w:space="0" w:color="auto"/>
      </w:divBdr>
    </w:div>
    <w:div w:id="1976642827">
      <w:bodyDiv w:val="1"/>
      <w:marLeft w:val="0"/>
      <w:marRight w:val="0"/>
      <w:marTop w:val="0"/>
      <w:marBottom w:val="0"/>
      <w:divBdr>
        <w:top w:val="none" w:sz="0" w:space="0" w:color="auto"/>
        <w:left w:val="none" w:sz="0" w:space="0" w:color="auto"/>
        <w:bottom w:val="none" w:sz="0" w:space="0" w:color="auto"/>
        <w:right w:val="none" w:sz="0" w:space="0" w:color="auto"/>
      </w:divBdr>
    </w:div>
    <w:div w:id="1978874476">
      <w:bodyDiv w:val="1"/>
      <w:marLeft w:val="0"/>
      <w:marRight w:val="0"/>
      <w:marTop w:val="0"/>
      <w:marBottom w:val="0"/>
      <w:divBdr>
        <w:top w:val="none" w:sz="0" w:space="0" w:color="auto"/>
        <w:left w:val="none" w:sz="0" w:space="0" w:color="auto"/>
        <w:bottom w:val="none" w:sz="0" w:space="0" w:color="auto"/>
        <w:right w:val="none" w:sz="0" w:space="0" w:color="auto"/>
      </w:divBdr>
    </w:div>
    <w:div w:id="1981499374">
      <w:bodyDiv w:val="1"/>
      <w:marLeft w:val="0"/>
      <w:marRight w:val="0"/>
      <w:marTop w:val="0"/>
      <w:marBottom w:val="0"/>
      <w:divBdr>
        <w:top w:val="none" w:sz="0" w:space="0" w:color="auto"/>
        <w:left w:val="none" w:sz="0" w:space="0" w:color="auto"/>
        <w:bottom w:val="none" w:sz="0" w:space="0" w:color="auto"/>
        <w:right w:val="none" w:sz="0" w:space="0" w:color="auto"/>
      </w:divBdr>
    </w:div>
    <w:div w:id="1984312079">
      <w:bodyDiv w:val="1"/>
      <w:marLeft w:val="0"/>
      <w:marRight w:val="0"/>
      <w:marTop w:val="0"/>
      <w:marBottom w:val="0"/>
      <w:divBdr>
        <w:top w:val="none" w:sz="0" w:space="0" w:color="auto"/>
        <w:left w:val="none" w:sz="0" w:space="0" w:color="auto"/>
        <w:bottom w:val="none" w:sz="0" w:space="0" w:color="auto"/>
        <w:right w:val="none" w:sz="0" w:space="0" w:color="auto"/>
      </w:divBdr>
    </w:div>
    <w:div w:id="1986659696">
      <w:bodyDiv w:val="1"/>
      <w:marLeft w:val="0"/>
      <w:marRight w:val="0"/>
      <w:marTop w:val="0"/>
      <w:marBottom w:val="0"/>
      <w:divBdr>
        <w:top w:val="none" w:sz="0" w:space="0" w:color="auto"/>
        <w:left w:val="none" w:sz="0" w:space="0" w:color="auto"/>
        <w:bottom w:val="none" w:sz="0" w:space="0" w:color="auto"/>
        <w:right w:val="none" w:sz="0" w:space="0" w:color="auto"/>
      </w:divBdr>
    </w:div>
    <w:div w:id="1987200220">
      <w:bodyDiv w:val="1"/>
      <w:marLeft w:val="0"/>
      <w:marRight w:val="0"/>
      <w:marTop w:val="0"/>
      <w:marBottom w:val="0"/>
      <w:divBdr>
        <w:top w:val="none" w:sz="0" w:space="0" w:color="auto"/>
        <w:left w:val="none" w:sz="0" w:space="0" w:color="auto"/>
        <w:bottom w:val="none" w:sz="0" w:space="0" w:color="auto"/>
        <w:right w:val="none" w:sz="0" w:space="0" w:color="auto"/>
      </w:divBdr>
    </w:div>
    <w:div w:id="1987663042">
      <w:bodyDiv w:val="1"/>
      <w:marLeft w:val="0"/>
      <w:marRight w:val="0"/>
      <w:marTop w:val="0"/>
      <w:marBottom w:val="0"/>
      <w:divBdr>
        <w:top w:val="none" w:sz="0" w:space="0" w:color="auto"/>
        <w:left w:val="none" w:sz="0" w:space="0" w:color="auto"/>
        <w:bottom w:val="none" w:sz="0" w:space="0" w:color="auto"/>
        <w:right w:val="none" w:sz="0" w:space="0" w:color="auto"/>
      </w:divBdr>
    </w:div>
    <w:div w:id="1988850147">
      <w:bodyDiv w:val="1"/>
      <w:marLeft w:val="0"/>
      <w:marRight w:val="0"/>
      <w:marTop w:val="0"/>
      <w:marBottom w:val="0"/>
      <w:divBdr>
        <w:top w:val="none" w:sz="0" w:space="0" w:color="auto"/>
        <w:left w:val="none" w:sz="0" w:space="0" w:color="auto"/>
        <w:bottom w:val="none" w:sz="0" w:space="0" w:color="auto"/>
        <w:right w:val="none" w:sz="0" w:space="0" w:color="auto"/>
      </w:divBdr>
    </w:div>
    <w:div w:id="1990137029">
      <w:bodyDiv w:val="1"/>
      <w:marLeft w:val="0"/>
      <w:marRight w:val="0"/>
      <w:marTop w:val="0"/>
      <w:marBottom w:val="0"/>
      <w:divBdr>
        <w:top w:val="none" w:sz="0" w:space="0" w:color="auto"/>
        <w:left w:val="none" w:sz="0" w:space="0" w:color="auto"/>
        <w:bottom w:val="none" w:sz="0" w:space="0" w:color="auto"/>
        <w:right w:val="none" w:sz="0" w:space="0" w:color="auto"/>
      </w:divBdr>
    </w:div>
    <w:div w:id="1993098156">
      <w:bodyDiv w:val="1"/>
      <w:marLeft w:val="0"/>
      <w:marRight w:val="0"/>
      <w:marTop w:val="0"/>
      <w:marBottom w:val="0"/>
      <w:divBdr>
        <w:top w:val="none" w:sz="0" w:space="0" w:color="auto"/>
        <w:left w:val="none" w:sz="0" w:space="0" w:color="auto"/>
        <w:bottom w:val="none" w:sz="0" w:space="0" w:color="auto"/>
        <w:right w:val="none" w:sz="0" w:space="0" w:color="auto"/>
      </w:divBdr>
    </w:div>
    <w:div w:id="1993557832">
      <w:bodyDiv w:val="1"/>
      <w:marLeft w:val="0"/>
      <w:marRight w:val="0"/>
      <w:marTop w:val="0"/>
      <w:marBottom w:val="0"/>
      <w:divBdr>
        <w:top w:val="none" w:sz="0" w:space="0" w:color="auto"/>
        <w:left w:val="none" w:sz="0" w:space="0" w:color="auto"/>
        <w:bottom w:val="none" w:sz="0" w:space="0" w:color="auto"/>
        <w:right w:val="none" w:sz="0" w:space="0" w:color="auto"/>
      </w:divBdr>
    </w:div>
    <w:div w:id="1996370594">
      <w:bodyDiv w:val="1"/>
      <w:marLeft w:val="0"/>
      <w:marRight w:val="0"/>
      <w:marTop w:val="0"/>
      <w:marBottom w:val="0"/>
      <w:divBdr>
        <w:top w:val="none" w:sz="0" w:space="0" w:color="auto"/>
        <w:left w:val="none" w:sz="0" w:space="0" w:color="auto"/>
        <w:bottom w:val="none" w:sz="0" w:space="0" w:color="auto"/>
        <w:right w:val="none" w:sz="0" w:space="0" w:color="auto"/>
      </w:divBdr>
    </w:div>
    <w:div w:id="1997563448">
      <w:bodyDiv w:val="1"/>
      <w:marLeft w:val="0"/>
      <w:marRight w:val="0"/>
      <w:marTop w:val="0"/>
      <w:marBottom w:val="0"/>
      <w:divBdr>
        <w:top w:val="none" w:sz="0" w:space="0" w:color="auto"/>
        <w:left w:val="none" w:sz="0" w:space="0" w:color="auto"/>
        <w:bottom w:val="none" w:sz="0" w:space="0" w:color="auto"/>
        <w:right w:val="none" w:sz="0" w:space="0" w:color="auto"/>
      </w:divBdr>
    </w:div>
    <w:div w:id="1997804257">
      <w:bodyDiv w:val="1"/>
      <w:marLeft w:val="0"/>
      <w:marRight w:val="0"/>
      <w:marTop w:val="0"/>
      <w:marBottom w:val="0"/>
      <w:divBdr>
        <w:top w:val="none" w:sz="0" w:space="0" w:color="auto"/>
        <w:left w:val="none" w:sz="0" w:space="0" w:color="auto"/>
        <w:bottom w:val="none" w:sz="0" w:space="0" w:color="auto"/>
        <w:right w:val="none" w:sz="0" w:space="0" w:color="auto"/>
      </w:divBdr>
    </w:div>
    <w:div w:id="1998263385">
      <w:bodyDiv w:val="1"/>
      <w:marLeft w:val="0"/>
      <w:marRight w:val="0"/>
      <w:marTop w:val="0"/>
      <w:marBottom w:val="0"/>
      <w:divBdr>
        <w:top w:val="none" w:sz="0" w:space="0" w:color="auto"/>
        <w:left w:val="none" w:sz="0" w:space="0" w:color="auto"/>
        <w:bottom w:val="none" w:sz="0" w:space="0" w:color="auto"/>
        <w:right w:val="none" w:sz="0" w:space="0" w:color="auto"/>
      </w:divBdr>
    </w:div>
    <w:div w:id="1998805063">
      <w:bodyDiv w:val="1"/>
      <w:marLeft w:val="0"/>
      <w:marRight w:val="0"/>
      <w:marTop w:val="0"/>
      <w:marBottom w:val="0"/>
      <w:divBdr>
        <w:top w:val="none" w:sz="0" w:space="0" w:color="auto"/>
        <w:left w:val="none" w:sz="0" w:space="0" w:color="auto"/>
        <w:bottom w:val="none" w:sz="0" w:space="0" w:color="auto"/>
        <w:right w:val="none" w:sz="0" w:space="0" w:color="auto"/>
      </w:divBdr>
    </w:div>
    <w:div w:id="2000229104">
      <w:bodyDiv w:val="1"/>
      <w:marLeft w:val="0"/>
      <w:marRight w:val="0"/>
      <w:marTop w:val="0"/>
      <w:marBottom w:val="0"/>
      <w:divBdr>
        <w:top w:val="none" w:sz="0" w:space="0" w:color="auto"/>
        <w:left w:val="none" w:sz="0" w:space="0" w:color="auto"/>
        <w:bottom w:val="none" w:sz="0" w:space="0" w:color="auto"/>
        <w:right w:val="none" w:sz="0" w:space="0" w:color="auto"/>
      </w:divBdr>
    </w:div>
    <w:div w:id="2007592452">
      <w:bodyDiv w:val="1"/>
      <w:marLeft w:val="0"/>
      <w:marRight w:val="0"/>
      <w:marTop w:val="0"/>
      <w:marBottom w:val="0"/>
      <w:divBdr>
        <w:top w:val="none" w:sz="0" w:space="0" w:color="auto"/>
        <w:left w:val="none" w:sz="0" w:space="0" w:color="auto"/>
        <w:bottom w:val="none" w:sz="0" w:space="0" w:color="auto"/>
        <w:right w:val="none" w:sz="0" w:space="0" w:color="auto"/>
      </w:divBdr>
    </w:div>
    <w:div w:id="2010058579">
      <w:bodyDiv w:val="1"/>
      <w:marLeft w:val="0"/>
      <w:marRight w:val="0"/>
      <w:marTop w:val="0"/>
      <w:marBottom w:val="0"/>
      <w:divBdr>
        <w:top w:val="none" w:sz="0" w:space="0" w:color="auto"/>
        <w:left w:val="none" w:sz="0" w:space="0" w:color="auto"/>
        <w:bottom w:val="none" w:sz="0" w:space="0" w:color="auto"/>
        <w:right w:val="none" w:sz="0" w:space="0" w:color="auto"/>
      </w:divBdr>
    </w:div>
    <w:div w:id="2010400718">
      <w:bodyDiv w:val="1"/>
      <w:marLeft w:val="0"/>
      <w:marRight w:val="0"/>
      <w:marTop w:val="0"/>
      <w:marBottom w:val="0"/>
      <w:divBdr>
        <w:top w:val="none" w:sz="0" w:space="0" w:color="auto"/>
        <w:left w:val="none" w:sz="0" w:space="0" w:color="auto"/>
        <w:bottom w:val="none" w:sz="0" w:space="0" w:color="auto"/>
        <w:right w:val="none" w:sz="0" w:space="0" w:color="auto"/>
      </w:divBdr>
    </w:div>
    <w:div w:id="2012483494">
      <w:bodyDiv w:val="1"/>
      <w:marLeft w:val="0"/>
      <w:marRight w:val="0"/>
      <w:marTop w:val="0"/>
      <w:marBottom w:val="0"/>
      <w:divBdr>
        <w:top w:val="none" w:sz="0" w:space="0" w:color="auto"/>
        <w:left w:val="none" w:sz="0" w:space="0" w:color="auto"/>
        <w:bottom w:val="none" w:sz="0" w:space="0" w:color="auto"/>
        <w:right w:val="none" w:sz="0" w:space="0" w:color="auto"/>
      </w:divBdr>
    </w:div>
    <w:div w:id="2014841305">
      <w:bodyDiv w:val="1"/>
      <w:marLeft w:val="0"/>
      <w:marRight w:val="0"/>
      <w:marTop w:val="0"/>
      <w:marBottom w:val="0"/>
      <w:divBdr>
        <w:top w:val="none" w:sz="0" w:space="0" w:color="auto"/>
        <w:left w:val="none" w:sz="0" w:space="0" w:color="auto"/>
        <w:bottom w:val="none" w:sz="0" w:space="0" w:color="auto"/>
        <w:right w:val="none" w:sz="0" w:space="0" w:color="auto"/>
      </w:divBdr>
    </w:div>
    <w:div w:id="2015524705">
      <w:bodyDiv w:val="1"/>
      <w:marLeft w:val="0"/>
      <w:marRight w:val="0"/>
      <w:marTop w:val="0"/>
      <w:marBottom w:val="0"/>
      <w:divBdr>
        <w:top w:val="none" w:sz="0" w:space="0" w:color="auto"/>
        <w:left w:val="none" w:sz="0" w:space="0" w:color="auto"/>
        <w:bottom w:val="none" w:sz="0" w:space="0" w:color="auto"/>
        <w:right w:val="none" w:sz="0" w:space="0" w:color="auto"/>
      </w:divBdr>
    </w:div>
    <w:div w:id="2019846519">
      <w:bodyDiv w:val="1"/>
      <w:marLeft w:val="0"/>
      <w:marRight w:val="0"/>
      <w:marTop w:val="0"/>
      <w:marBottom w:val="0"/>
      <w:divBdr>
        <w:top w:val="none" w:sz="0" w:space="0" w:color="auto"/>
        <w:left w:val="none" w:sz="0" w:space="0" w:color="auto"/>
        <w:bottom w:val="none" w:sz="0" w:space="0" w:color="auto"/>
        <w:right w:val="none" w:sz="0" w:space="0" w:color="auto"/>
      </w:divBdr>
    </w:div>
    <w:div w:id="2020809302">
      <w:bodyDiv w:val="1"/>
      <w:marLeft w:val="0"/>
      <w:marRight w:val="0"/>
      <w:marTop w:val="0"/>
      <w:marBottom w:val="0"/>
      <w:divBdr>
        <w:top w:val="none" w:sz="0" w:space="0" w:color="auto"/>
        <w:left w:val="none" w:sz="0" w:space="0" w:color="auto"/>
        <w:bottom w:val="none" w:sz="0" w:space="0" w:color="auto"/>
        <w:right w:val="none" w:sz="0" w:space="0" w:color="auto"/>
      </w:divBdr>
    </w:div>
    <w:div w:id="2021470223">
      <w:bodyDiv w:val="1"/>
      <w:marLeft w:val="0"/>
      <w:marRight w:val="0"/>
      <w:marTop w:val="0"/>
      <w:marBottom w:val="0"/>
      <w:divBdr>
        <w:top w:val="none" w:sz="0" w:space="0" w:color="auto"/>
        <w:left w:val="none" w:sz="0" w:space="0" w:color="auto"/>
        <w:bottom w:val="none" w:sz="0" w:space="0" w:color="auto"/>
        <w:right w:val="none" w:sz="0" w:space="0" w:color="auto"/>
      </w:divBdr>
    </w:div>
    <w:div w:id="2022000434">
      <w:bodyDiv w:val="1"/>
      <w:marLeft w:val="0"/>
      <w:marRight w:val="0"/>
      <w:marTop w:val="0"/>
      <w:marBottom w:val="0"/>
      <w:divBdr>
        <w:top w:val="none" w:sz="0" w:space="0" w:color="auto"/>
        <w:left w:val="none" w:sz="0" w:space="0" w:color="auto"/>
        <w:bottom w:val="none" w:sz="0" w:space="0" w:color="auto"/>
        <w:right w:val="none" w:sz="0" w:space="0" w:color="auto"/>
      </w:divBdr>
    </w:div>
    <w:div w:id="2022587223">
      <w:bodyDiv w:val="1"/>
      <w:marLeft w:val="0"/>
      <w:marRight w:val="0"/>
      <w:marTop w:val="0"/>
      <w:marBottom w:val="0"/>
      <w:divBdr>
        <w:top w:val="none" w:sz="0" w:space="0" w:color="auto"/>
        <w:left w:val="none" w:sz="0" w:space="0" w:color="auto"/>
        <w:bottom w:val="none" w:sz="0" w:space="0" w:color="auto"/>
        <w:right w:val="none" w:sz="0" w:space="0" w:color="auto"/>
      </w:divBdr>
    </w:div>
    <w:div w:id="2022656376">
      <w:bodyDiv w:val="1"/>
      <w:marLeft w:val="0"/>
      <w:marRight w:val="0"/>
      <w:marTop w:val="0"/>
      <w:marBottom w:val="0"/>
      <w:divBdr>
        <w:top w:val="none" w:sz="0" w:space="0" w:color="auto"/>
        <w:left w:val="none" w:sz="0" w:space="0" w:color="auto"/>
        <w:bottom w:val="none" w:sz="0" w:space="0" w:color="auto"/>
        <w:right w:val="none" w:sz="0" w:space="0" w:color="auto"/>
      </w:divBdr>
    </w:div>
    <w:div w:id="2022852972">
      <w:bodyDiv w:val="1"/>
      <w:marLeft w:val="0"/>
      <w:marRight w:val="0"/>
      <w:marTop w:val="0"/>
      <w:marBottom w:val="0"/>
      <w:divBdr>
        <w:top w:val="none" w:sz="0" w:space="0" w:color="auto"/>
        <w:left w:val="none" w:sz="0" w:space="0" w:color="auto"/>
        <w:bottom w:val="none" w:sz="0" w:space="0" w:color="auto"/>
        <w:right w:val="none" w:sz="0" w:space="0" w:color="auto"/>
      </w:divBdr>
    </w:div>
    <w:div w:id="2023504690">
      <w:bodyDiv w:val="1"/>
      <w:marLeft w:val="0"/>
      <w:marRight w:val="0"/>
      <w:marTop w:val="0"/>
      <w:marBottom w:val="0"/>
      <w:divBdr>
        <w:top w:val="none" w:sz="0" w:space="0" w:color="auto"/>
        <w:left w:val="none" w:sz="0" w:space="0" w:color="auto"/>
        <w:bottom w:val="none" w:sz="0" w:space="0" w:color="auto"/>
        <w:right w:val="none" w:sz="0" w:space="0" w:color="auto"/>
      </w:divBdr>
    </w:div>
    <w:div w:id="2026512680">
      <w:bodyDiv w:val="1"/>
      <w:marLeft w:val="0"/>
      <w:marRight w:val="0"/>
      <w:marTop w:val="0"/>
      <w:marBottom w:val="0"/>
      <w:divBdr>
        <w:top w:val="none" w:sz="0" w:space="0" w:color="auto"/>
        <w:left w:val="none" w:sz="0" w:space="0" w:color="auto"/>
        <w:bottom w:val="none" w:sz="0" w:space="0" w:color="auto"/>
        <w:right w:val="none" w:sz="0" w:space="0" w:color="auto"/>
      </w:divBdr>
    </w:div>
    <w:div w:id="2029209937">
      <w:bodyDiv w:val="1"/>
      <w:marLeft w:val="0"/>
      <w:marRight w:val="0"/>
      <w:marTop w:val="0"/>
      <w:marBottom w:val="0"/>
      <w:divBdr>
        <w:top w:val="none" w:sz="0" w:space="0" w:color="auto"/>
        <w:left w:val="none" w:sz="0" w:space="0" w:color="auto"/>
        <w:bottom w:val="none" w:sz="0" w:space="0" w:color="auto"/>
        <w:right w:val="none" w:sz="0" w:space="0" w:color="auto"/>
      </w:divBdr>
    </w:div>
    <w:div w:id="2033456781">
      <w:bodyDiv w:val="1"/>
      <w:marLeft w:val="0"/>
      <w:marRight w:val="0"/>
      <w:marTop w:val="0"/>
      <w:marBottom w:val="0"/>
      <w:divBdr>
        <w:top w:val="none" w:sz="0" w:space="0" w:color="auto"/>
        <w:left w:val="none" w:sz="0" w:space="0" w:color="auto"/>
        <w:bottom w:val="none" w:sz="0" w:space="0" w:color="auto"/>
        <w:right w:val="none" w:sz="0" w:space="0" w:color="auto"/>
      </w:divBdr>
    </w:div>
    <w:div w:id="2036926462">
      <w:bodyDiv w:val="1"/>
      <w:marLeft w:val="0"/>
      <w:marRight w:val="0"/>
      <w:marTop w:val="0"/>
      <w:marBottom w:val="0"/>
      <w:divBdr>
        <w:top w:val="none" w:sz="0" w:space="0" w:color="auto"/>
        <w:left w:val="none" w:sz="0" w:space="0" w:color="auto"/>
        <w:bottom w:val="none" w:sz="0" w:space="0" w:color="auto"/>
        <w:right w:val="none" w:sz="0" w:space="0" w:color="auto"/>
      </w:divBdr>
    </w:div>
    <w:div w:id="2037387495">
      <w:bodyDiv w:val="1"/>
      <w:marLeft w:val="0"/>
      <w:marRight w:val="0"/>
      <w:marTop w:val="0"/>
      <w:marBottom w:val="0"/>
      <w:divBdr>
        <w:top w:val="none" w:sz="0" w:space="0" w:color="auto"/>
        <w:left w:val="none" w:sz="0" w:space="0" w:color="auto"/>
        <w:bottom w:val="none" w:sz="0" w:space="0" w:color="auto"/>
        <w:right w:val="none" w:sz="0" w:space="0" w:color="auto"/>
      </w:divBdr>
    </w:div>
    <w:div w:id="2040351004">
      <w:bodyDiv w:val="1"/>
      <w:marLeft w:val="0"/>
      <w:marRight w:val="0"/>
      <w:marTop w:val="0"/>
      <w:marBottom w:val="0"/>
      <w:divBdr>
        <w:top w:val="none" w:sz="0" w:space="0" w:color="auto"/>
        <w:left w:val="none" w:sz="0" w:space="0" w:color="auto"/>
        <w:bottom w:val="none" w:sz="0" w:space="0" w:color="auto"/>
        <w:right w:val="none" w:sz="0" w:space="0" w:color="auto"/>
      </w:divBdr>
    </w:div>
    <w:div w:id="2040426642">
      <w:bodyDiv w:val="1"/>
      <w:marLeft w:val="0"/>
      <w:marRight w:val="0"/>
      <w:marTop w:val="0"/>
      <w:marBottom w:val="0"/>
      <w:divBdr>
        <w:top w:val="none" w:sz="0" w:space="0" w:color="auto"/>
        <w:left w:val="none" w:sz="0" w:space="0" w:color="auto"/>
        <w:bottom w:val="none" w:sz="0" w:space="0" w:color="auto"/>
        <w:right w:val="none" w:sz="0" w:space="0" w:color="auto"/>
      </w:divBdr>
    </w:div>
    <w:div w:id="2041588944">
      <w:bodyDiv w:val="1"/>
      <w:marLeft w:val="0"/>
      <w:marRight w:val="0"/>
      <w:marTop w:val="0"/>
      <w:marBottom w:val="0"/>
      <w:divBdr>
        <w:top w:val="none" w:sz="0" w:space="0" w:color="auto"/>
        <w:left w:val="none" w:sz="0" w:space="0" w:color="auto"/>
        <w:bottom w:val="none" w:sz="0" w:space="0" w:color="auto"/>
        <w:right w:val="none" w:sz="0" w:space="0" w:color="auto"/>
      </w:divBdr>
    </w:div>
    <w:div w:id="2046905839">
      <w:bodyDiv w:val="1"/>
      <w:marLeft w:val="0"/>
      <w:marRight w:val="0"/>
      <w:marTop w:val="0"/>
      <w:marBottom w:val="0"/>
      <w:divBdr>
        <w:top w:val="none" w:sz="0" w:space="0" w:color="auto"/>
        <w:left w:val="none" w:sz="0" w:space="0" w:color="auto"/>
        <w:bottom w:val="none" w:sz="0" w:space="0" w:color="auto"/>
        <w:right w:val="none" w:sz="0" w:space="0" w:color="auto"/>
      </w:divBdr>
    </w:div>
    <w:div w:id="2050104383">
      <w:bodyDiv w:val="1"/>
      <w:marLeft w:val="0"/>
      <w:marRight w:val="0"/>
      <w:marTop w:val="0"/>
      <w:marBottom w:val="0"/>
      <w:divBdr>
        <w:top w:val="none" w:sz="0" w:space="0" w:color="auto"/>
        <w:left w:val="none" w:sz="0" w:space="0" w:color="auto"/>
        <w:bottom w:val="none" w:sz="0" w:space="0" w:color="auto"/>
        <w:right w:val="none" w:sz="0" w:space="0" w:color="auto"/>
      </w:divBdr>
    </w:div>
    <w:div w:id="2051294223">
      <w:bodyDiv w:val="1"/>
      <w:marLeft w:val="0"/>
      <w:marRight w:val="0"/>
      <w:marTop w:val="0"/>
      <w:marBottom w:val="0"/>
      <w:divBdr>
        <w:top w:val="none" w:sz="0" w:space="0" w:color="auto"/>
        <w:left w:val="none" w:sz="0" w:space="0" w:color="auto"/>
        <w:bottom w:val="none" w:sz="0" w:space="0" w:color="auto"/>
        <w:right w:val="none" w:sz="0" w:space="0" w:color="auto"/>
      </w:divBdr>
    </w:div>
    <w:div w:id="2051873851">
      <w:bodyDiv w:val="1"/>
      <w:marLeft w:val="0"/>
      <w:marRight w:val="0"/>
      <w:marTop w:val="0"/>
      <w:marBottom w:val="0"/>
      <w:divBdr>
        <w:top w:val="none" w:sz="0" w:space="0" w:color="auto"/>
        <w:left w:val="none" w:sz="0" w:space="0" w:color="auto"/>
        <w:bottom w:val="none" w:sz="0" w:space="0" w:color="auto"/>
        <w:right w:val="none" w:sz="0" w:space="0" w:color="auto"/>
      </w:divBdr>
    </w:div>
    <w:div w:id="2053186227">
      <w:bodyDiv w:val="1"/>
      <w:marLeft w:val="0"/>
      <w:marRight w:val="0"/>
      <w:marTop w:val="0"/>
      <w:marBottom w:val="0"/>
      <w:divBdr>
        <w:top w:val="none" w:sz="0" w:space="0" w:color="auto"/>
        <w:left w:val="none" w:sz="0" w:space="0" w:color="auto"/>
        <w:bottom w:val="none" w:sz="0" w:space="0" w:color="auto"/>
        <w:right w:val="none" w:sz="0" w:space="0" w:color="auto"/>
      </w:divBdr>
    </w:div>
    <w:div w:id="2053384273">
      <w:bodyDiv w:val="1"/>
      <w:marLeft w:val="0"/>
      <w:marRight w:val="0"/>
      <w:marTop w:val="0"/>
      <w:marBottom w:val="0"/>
      <w:divBdr>
        <w:top w:val="none" w:sz="0" w:space="0" w:color="auto"/>
        <w:left w:val="none" w:sz="0" w:space="0" w:color="auto"/>
        <w:bottom w:val="none" w:sz="0" w:space="0" w:color="auto"/>
        <w:right w:val="none" w:sz="0" w:space="0" w:color="auto"/>
      </w:divBdr>
    </w:div>
    <w:div w:id="2054232426">
      <w:bodyDiv w:val="1"/>
      <w:marLeft w:val="0"/>
      <w:marRight w:val="0"/>
      <w:marTop w:val="0"/>
      <w:marBottom w:val="0"/>
      <w:divBdr>
        <w:top w:val="none" w:sz="0" w:space="0" w:color="auto"/>
        <w:left w:val="none" w:sz="0" w:space="0" w:color="auto"/>
        <w:bottom w:val="none" w:sz="0" w:space="0" w:color="auto"/>
        <w:right w:val="none" w:sz="0" w:space="0" w:color="auto"/>
      </w:divBdr>
    </w:div>
    <w:div w:id="2054309651">
      <w:bodyDiv w:val="1"/>
      <w:marLeft w:val="0"/>
      <w:marRight w:val="0"/>
      <w:marTop w:val="0"/>
      <w:marBottom w:val="0"/>
      <w:divBdr>
        <w:top w:val="none" w:sz="0" w:space="0" w:color="auto"/>
        <w:left w:val="none" w:sz="0" w:space="0" w:color="auto"/>
        <w:bottom w:val="none" w:sz="0" w:space="0" w:color="auto"/>
        <w:right w:val="none" w:sz="0" w:space="0" w:color="auto"/>
      </w:divBdr>
    </w:div>
    <w:div w:id="2054384985">
      <w:bodyDiv w:val="1"/>
      <w:marLeft w:val="0"/>
      <w:marRight w:val="0"/>
      <w:marTop w:val="0"/>
      <w:marBottom w:val="0"/>
      <w:divBdr>
        <w:top w:val="none" w:sz="0" w:space="0" w:color="auto"/>
        <w:left w:val="none" w:sz="0" w:space="0" w:color="auto"/>
        <w:bottom w:val="none" w:sz="0" w:space="0" w:color="auto"/>
        <w:right w:val="none" w:sz="0" w:space="0" w:color="auto"/>
      </w:divBdr>
    </w:div>
    <w:div w:id="2057923013">
      <w:bodyDiv w:val="1"/>
      <w:marLeft w:val="0"/>
      <w:marRight w:val="0"/>
      <w:marTop w:val="0"/>
      <w:marBottom w:val="0"/>
      <w:divBdr>
        <w:top w:val="none" w:sz="0" w:space="0" w:color="auto"/>
        <w:left w:val="none" w:sz="0" w:space="0" w:color="auto"/>
        <w:bottom w:val="none" w:sz="0" w:space="0" w:color="auto"/>
        <w:right w:val="none" w:sz="0" w:space="0" w:color="auto"/>
      </w:divBdr>
    </w:div>
    <w:div w:id="2057968701">
      <w:bodyDiv w:val="1"/>
      <w:marLeft w:val="0"/>
      <w:marRight w:val="0"/>
      <w:marTop w:val="0"/>
      <w:marBottom w:val="0"/>
      <w:divBdr>
        <w:top w:val="none" w:sz="0" w:space="0" w:color="auto"/>
        <w:left w:val="none" w:sz="0" w:space="0" w:color="auto"/>
        <w:bottom w:val="none" w:sz="0" w:space="0" w:color="auto"/>
        <w:right w:val="none" w:sz="0" w:space="0" w:color="auto"/>
      </w:divBdr>
    </w:div>
    <w:div w:id="2061243950">
      <w:bodyDiv w:val="1"/>
      <w:marLeft w:val="0"/>
      <w:marRight w:val="0"/>
      <w:marTop w:val="0"/>
      <w:marBottom w:val="0"/>
      <w:divBdr>
        <w:top w:val="none" w:sz="0" w:space="0" w:color="auto"/>
        <w:left w:val="none" w:sz="0" w:space="0" w:color="auto"/>
        <w:bottom w:val="none" w:sz="0" w:space="0" w:color="auto"/>
        <w:right w:val="none" w:sz="0" w:space="0" w:color="auto"/>
      </w:divBdr>
    </w:div>
    <w:div w:id="2061442971">
      <w:bodyDiv w:val="1"/>
      <w:marLeft w:val="0"/>
      <w:marRight w:val="0"/>
      <w:marTop w:val="0"/>
      <w:marBottom w:val="0"/>
      <w:divBdr>
        <w:top w:val="none" w:sz="0" w:space="0" w:color="auto"/>
        <w:left w:val="none" w:sz="0" w:space="0" w:color="auto"/>
        <w:bottom w:val="none" w:sz="0" w:space="0" w:color="auto"/>
        <w:right w:val="none" w:sz="0" w:space="0" w:color="auto"/>
      </w:divBdr>
    </w:div>
    <w:div w:id="2061829074">
      <w:bodyDiv w:val="1"/>
      <w:marLeft w:val="0"/>
      <w:marRight w:val="0"/>
      <w:marTop w:val="0"/>
      <w:marBottom w:val="0"/>
      <w:divBdr>
        <w:top w:val="none" w:sz="0" w:space="0" w:color="auto"/>
        <w:left w:val="none" w:sz="0" w:space="0" w:color="auto"/>
        <w:bottom w:val="none" w:sz="0" w:space="0" w:color="auto"/>
        <w:right w:val="none" w:sz="0" w:space="0" w:color="auto"/>
      </w:divBdr>
    </w:div>
    <w:div w:id="2062946519">
      <w:bodyDiv w:val="1"/>
      <w:marLeft w:val="0"/>
      <w:marRight w:val="0"/>
      <w:marTop w:val="0"/>
      <w:marBottom w:val="0"/>
      <w:divBdr>
        <w:top w:val="none" w:sz="0" w:space="0" w:color="auto"/>
        <w:left w:val="none" w:sz="0" w:space="0" w:color="auto"/>
        <w:bottom w:val="none" w:sz="0" w:space="0" w:color="auto"/>
        <w:right w:val="none" w:sz="0" w:space="0" w:color="auto"/>
      </w:divBdr>
    </w:div>
    <w:div w:id="2063207198">
      <w:bodyDiv w:val="1"/>
      <w:marLeft w:val="0"/>
      <w:marRight w:val="0"/>
      <w:marTop w:val="0"/>
      <w:marBottom w:val="0"/>
      <w:divBdr>
        <w:top w:val="none" w:sz="0" w:space="0" w:color="auto"/>
        <w:left w:val="none" w:sz="0" w:space="0" w:color="auto"/>
        <w:bottom w:val="none" w:sz="0" w:space="0" w:color="auto"/>
        <w:right w:val="none" w:sz="0" w:space="0" w:color="auto"/>
      </w:divBdr>
    </w:div>
    <w:div w:id="2063747465">
      <w:bodyDiv w:val="1"/>
      <w:marLeft w:val="0"/>
      <w:marRight w:val="0"/>
      <w:marTop w:val="0"/>
      <w:marBottom w:val="0"/>
      <w:divBdr>
        <w:top w:val="none" w:sz="0" w:space="0" w:color="auto"/>
        <w:left w:val="none" w:sz="0" w:space="0" w:color="auto"/>
        <w:bottom w:val="none" w:sz="0" w:space="0" w:color="auto"/>
        <w:right w:val="none" w:sz="0" w:space="0" w:color="auto"/>
      </w:divBdr>
    </w:div>
    <w:div w:id="2064869138">
      <w:bodyDiv w:val="1"/>
      <w:marLeft w:val="0"/>
      <w:marRight w:val="0"/>
      <w:marTop w:val="0"/>
      <w:marBottom w:val="0"/>
      <w:divBdr>
        <w:top w:val="none" w:sz="0" w:space="0" w:color="auto"/>
        <w:left w:val="none" w:sz="0" w:space="0" w:color="auto"/>
        <w:bottom w:val="none" w:sz="0" w:space="0" w:color="auto"/>
        <w:right w:val="none" w:sz="0" w:space="0" w:color="auto"/>
      </w:divBdr>
    </w:div>
    <w:div w:id="2067026729">
      <w:bodyDiv w:val="1"/>
      <w:marLeft w:val="0"/>
      <w:marRight w:val="0"/>
      <w:marTop w:val="0"/>
      <w:marBottom w:val="0"/>
      <w:divBdr>
        <w:top w:val="none" w:sz="0" w:space="0" w:color="auto"/>
        <w:left w:val="none" w:sz="0" w:space="0" w:color="auto"/>
        <w:bottom w:val="none" w:sz="0" w:space="0" w:color="auto"/>
        <w:right w:val="none" w:sz="0" w:space="0" w:color="auto"/>
      </w:divBdr>
    </w:div>
    <w:div w:id="2067801150">
      <w:bodyDiv w:val="1"/>
      <w:marLeft w:val="0"/>
      <w:marRight w:val="0"/>
      <w:marTop w:val="0"/>
      <w:marBottom w:val="0"/>
      <w:divBdr>
        <w:top w:val="none" w:sz="0" w:space="0" w:color="auto"/>
        <w:left w:val="none" w:sz="0" w:space="0" w:color="auto"/>
        <w:bottom w:val="none" w:sz="0" w:space="0" w:color="auto"/>
        <w:right w:val="none" w:sz="0" w:space="0" w:color="auto"/>
      </w:divBdr>
    </w:div>
    <w:div w:id="2069651060">
      <w:bodyDiv w:val="1"/>
      <w:marLeft w:val="0"/>
      <w:marRight w:val="0"/>
      <w:marTop w:val="0"/>
      <w:marBottom w:val="0"/>
      <w:divBdr>
        <w:top w:val="none" w:sz="0" w:space="0" w:color="auto"/>
        <w:left w:val="none" w:sz="0" w:space="0" w:color="auto"/>
        <w:bottom w:val="none" w:sz="0" w:space="0" w:color="auto"/>
        <w:right w:val="none" w:sz="0" w:space="0" w:color="auto"/>
      </w:divBdr>
    </w:div>
    <w:div w:id="2075278628">
      <w:bodyDiv w:val="1"/>
      <w:marLeft w:val="0"/>
      <w:marRight w:val="0"/>
      <w:marTop w:val="0"/>
      <w:marBottom w:val="0"/>
      <w:divBdr>
        <w:top w:val="none" w:sz="0" w:space="0" w:color="auto"/>
        <w:left w:val="none" w:sz="0" w:space="0" w:color="auto"/>
        <w:bottom w:val="none" w:sz="0" w:space="0" w:color="auto"/>
        <w:right w:val="none" w:sz="0" w:space="0" w:color="auto"/>
      </w:divBdr>
    </w:div>
    <w:div w:id="2078239911">
      <w:bodyDiv w:val="1"/>
      <w:marLeft w:val="0"/>
      <w:marRight w:val="0"/>
      <w:marTop w:val="0"/>
      <w:marBottom w:val="0"/>
      <w:divBdr>
        <w:top w:val="none" w:sz="0" w:space="0" w:color="auto"/>
        <w:left w:val="none" w:sz="0" w:space="0" w:color="auto"/>
        <w:bottom w:val="none" w:sz="0" w:space="0" w:color="auto"/>
        <w:right w:val="none" w:sz="0" w:space="0" w:color="auto"/>
      </w:divBdr>
    </w:div>
    <w:div w:id="2079665034">
      <w:bodyDiv w:val="1"/>
      <w:marLeft w:val="0"/>
      <w:marRight w:val="0"/>
      <w:marTop w:val="0"/>
      <w:marBottom w:val="0"/>
      <w:divBdr>
        <w:top w:val="none" w:sz="0" w:space="0" w:color="auto"/>
        <w:left w:val="none" w:sz="0" w:space="0" w:color="auto"/>
        <w:bottom w:val="none" w:sz="0" w:space="0" w:color="auto"/>
        <w:right w:val="none" w:sz="0" w:space="0" w:color="auto"/>
      </w:divBdr>
    </w:div>
    <w:div w:id="2083520632">
      <w:bodyDiv w:val="1"/>
      <w:marLeft w:val="0"/>
      <w:marRight w:val="0"/>
      <w:marTop w:val="0"/>
      <w:marBottom w:val="0"/>
      <w:divBdr>
        <w:top w:val="none" w:sz="0" w:space="0" w:color="auto"/>
        <w:left w:val="none" w:sz="0" w:space="0" w:color="auto"/>
        <w:bottom w:val="none" w:sz="0" w:space="0" w:color="auto"/>
        <w:right w:val="none" w:sz="0" w:space="0" w:color="auto"/>
      </w:divBdr>
    </w:div>
    <w:div w:id="2084915507">
      <w:bodyDiv w:val="1"/>
      <w:marLeft w:val="0"/>
      <w:marRight w:val="0"/>
      <w:marTop w:val="0"/>
      <w:marBottom w:val="0"/>
      <w:divBdr>
        <w:top w:val="none" w:sz="0" w:space="0" w:color="auto"/>
        <w:left w:val="none" w:sz="0" w:space="0" w:color="auto"/>
        <w:bottom w:val="none" w:sz="0" w:space="0" w:color="auto"/>
        <w:right w:val="none" w:sz="0" w:space="0" w:color="auto"/>
      </w:divBdr>
    </w:div>
    <w:div w:id="2087603446">
      <w:bodyDiv w:val="1"/>
      <w:marLeft w:val="0"/>
      <w:marRight w:val="0"/>
      <w:marTop w:val="0"/>
      <w:marBottom w:val="0"/>
      <w:divBdr>
        <w:top w:val="none" w:sz="0" w:space="0" w:color="auto"/>
        <w:left w:val="none" w:sz="0" w:space="0" w:color="auto"/>
        <w:bottom w:val="none" w:sz="0" w:space="0" w:color="auto"/>
        <w:right w:val="none" w:sz="0" w:space="0" w:color="auto"/>
      </w:divBdr>
    </w:div>
    <w:div w:id="2087878357">
      <w:bodyDiv w:val="1"/>
      <w:marLeft w:val="0"/>
      <w:marRight w:val="0"/>
      <w:marTop w:val="0"/>
      <w:marBottom w:val="0"/>
      <w:divBdr>
        <w:top w:val="none" w:sz="0" w:space="0" w:color="auto"/>
        <w:left w:val="none" w:sz="0" w:space="0" w:color="auto"/>
        <w:bottom w:val="none" w:sz="0" w:space="0" w:color="auto"/>
        <w:right w:val="none" w:sz="0" w:space="0" w:color="auto"/>
      </w:divBdr>
    </w:div>
    <w:div w:id="2088114809">
      <w:bodyDiv w:val="1"/>
      <w:marLeft w:val="0"/>
      <w:marRight w:val="0"/>
      <w:marTop w:val="0"/>
      <w:marBottom w:val="0"/>
      <w:divBdr>
        <w:top w:val="none" w:sz="0" w:space="0" w:color="auto"/>
        <w:left w:val="none" w:sz="0" w:space="0" w:color="auto"/>
        <w:bottom w:val="none" w:sz="0" w:space="0" w:color="auto"/>
        <w:right w:val="none" w:sz="0" w:space="0" w:color="auto"/>
      </w:divBdr>
    </w:div>
    <w:div w:id="2088335622">
      <w:bodyDiv w:val="1"/>
      <w:marLeft w:val="0"/>
      <w:marRight w:val="0"/>
      <w:marTop w:val="0"/>
      <w:marBottom w:val="0"/>
      <w:divBdr>
        <w:top w:val="none" w:sz="0" w:space="0" w:color="auto"/>
        <w:left w:val="none" w:sz="0" w:space="0" w:color="auto"/>
        <w:bottom w:val="none" w:sz="0" w:space="0" w:color="auto"/>
        <w:right w:val="none" w:sz="0" w:space="0" w:color="auto"/>
      </w:divBdr>
    </w:div>
    <w:div w:id="2088764979">
      <w:bodyDiv w:val="1"/>
      <w:marLeft w:val="0"/>
      <w:marRight w:val="0"/>
      <w:marTop w:val="0"/>
      <w:marBottom w:val="0"/>
      <w:divBdr>
        <w:top w:val="none" w:sz="0" w:space="0" w:color="auto"/>
        <w:left w:val="none" w:sz="0" w:space="0" w:color="auto"/>
        <w:bottom w:val="none" w:sz="0" w:space="0" w:color="auto"/>
        <w:right w:val="none" w:sz="0" w:space="0" w:color="auto"/>
      </w:divBdr>
    </w:div>
    <w:div w:id="2094158442">
      <w:bodyDiv w:val="1"/>
      <w:marLeft w:val="0"/>
      <w:marRight w:val="0"/>
      <w:marTop w:val="0"/>
      <w:marBottom w:val="0"/>
      <w:divBdr>
        <w:top w:val="none" w:sz="0" w:space="0" w:color="auto"/>
        <w:left w:val="none" w:sz="0" w:space="0" w:color="auto"/>
        <w:bottom w:val="none" w:sz="0" w:space="0" w:color="auto"/>
        <w:right w:val="none" w:sz="0" w:space="0" w:color="auto"/>
      </w:divBdr>
    </w:div>
    <w:div w:id="2095198090">
      <w:bodyDiv w:val="1"/>
      <w:marLeft w:val="0"/>
      <w:marRight w:val="0"/>
      <w:marTop w:val="0"/>
      <w:marBottom w:val="0"/>
      <w:divBdr>
        <w:top w:val="none" w:sz="0" w:space="0" w:color="auto"/>
        <w:left w:val="none" w:sz="0" w:space="0" w:color="auto"/>
        <w:bottom w:val="none" w:sz="0" w:space="0" w:color="auto"/>
        <w:right w:val="none" w:sz="0" w:space="0" w:color="auto"/>
      </w:divBdr>
    </w:div>
    <w:div w:id="2098204750">
      <w:bodyDiv w:val="1"/>
      <w:marLeft w:val="0"/>
      <w:marRight w:val="0"/>
      <w:marTop w:val="0"/>
      <w:marBottom w:val="0"/>
      <w:divBdr>
        <w:top w:val="none" w:sz="0" w:space="0" w:color="auto"/>
        <w:left w:val="none" w:sz="0" w:space="0" w:color="auto"/>
        <w:bottom w:val="none" w:sz="0" w:space="0" w:color="auto"/>
        <w:right w:val="none" w:sz="0" w:space="0" w:color="auto"/>
      </w:divBdr>
    </w:div>
    <w:div w:id="2098282872">
      <w:bodyDiv w:val="1"/>
      <w:marLeft w:val="0"/>
      <w:marRight w:val="0"/>
      <w:marTop w:val="0"/>
      <w:marBottom w:val="0"/>
      <w:divBdr>
        <w:top w:val="none" w:sz="0" w:space="0" w:color="auto"/>
        <w:left w:val="none" w:sz="0" w:space="0" w:color="auto"/>
        <w:bottom w:val="none" w:sz="0" w:space="0" w:color="auto"/>
        <w:right w:val="none" w:sz="0" w:space="0" w:color="auto"/>
      </w:divBdr>
    </w:div>
    <w:div w:id="2100363727">
      <w:bodyDiv w:val="1"/>
      <w:marLeft w:val="0"/>
      <w:marRight w:val="0"/>
      <w:marTop w:val="0"/>
      <w:marBottom w:val="0"/>
      <w:divBdr>
        <w:top w:val="none" w:sz="0" w:space="0" w:color="auto"/>
        <w:left w:val="none" w:sz="0" w:space="0" w:color="auto"/>
        <w:bottom w:val="none" w:sz="0" w:space="0" w:color="auto"/>
        <w:right w:val="none" w:sz="0" w:space="0" w:color="auto"/>
      </w:divBdr>
    </w:div>
    <w:div w:id="2100562719">
      <w:bodyDiv w:val="1"/>
      <w:marLeft w:val="0"/>
      <w:marRight w:val="0"/>
      <w:marTop w:val="0"/>
      <w:marBottom w:val="0"/>
      <w:divBdr>
        <w:top w:val="none" w:sz="0" w:space="0" w:color="auto"/>
        <w:left w:val="none" w:sz="0" w:space="0" w:color="auto"/>
        <w:bottom w:val="none" w:sz="0" w:space="0" w:color="auto"/>
        <w:right w:val="none" w:sz="0" w:space="0" w:color="auto"/>
      </w:divBdr>
    </w:div>
    <w:div w:id="2102751425">
      <w:bodyDiv w:val="1"/>
      <w:marLeft w:val="0"/>
      <w:marRight w:val="0"/>
      <w:marTop w:val="0"/>
      <w:marBottom w:val="0"/>
      <w:divBdr>
        <w:top w:val="none" w:sz="0" w:space="0" w:color="auto"/>
        <w:left w:val="none" w:sz="0" w:space="0" w:color="auto"/>
        <w:bottom w:val="none" w:sz="0" w:space="0" w:color="auto"/>
        <w:right w:val="none" w:sz="0" w:space="0" w:color="auto"/>
      </w:divBdr>
    </w:div>
    <w:div w:id="2103990152">
      <w:bodyDiv w:val="1"/>
      <w:marLeft w:val="0"/>
      <w:marRight w:val="0"/>
      <w:marTop w:val="0"/>
      <w:marBottom w:val="0"/>
      <w:divBdr>
        <w:top w:val="none" w:sz="0" w:space="0" w:color="auto"/>
        <w:left w:val="none" w:sz="0" w:space="0" w:color="auto"/>
        <w:bottom w:val="none" w:sz="0" w:space="0" w:color="auto"/>
        <w:right w:val="none" w:sz="0" w:space="0" w:color="auto"/>
      </w:divBdr>
    </w:div>
    <w:div w:id="2105177655">
      <w:bodyDiv w:val="1"/>
      <w:marLeft w:val="0"/>
      <w:marRight w:val="0"/>
      <w:marTop w:val="0"/>
      <w:marBottom w:val="0"/>
      <w:divBdr>
        <w:top w:val="none" w:sz="0" w:space="0" w:color="auto"/>
        <w:left w:val="none" w:sz="0" w:space="0" w:color="auto"/>
        <w:bottom w:val="none" w:sz="0" w:space="0" w:color="auto"/>
        <w:right w:val="none" w:sz="0" w:space="0" w:color="auto"/>
      </w:divBdr>
    </w:div>
    <w:div w:id="2109235371">
      <w:bodyDiv w:val="1"/>
      <w:marLeft w:val="0"/>
      <w:marRight w:val="0"/>
      <w:marTop w:val="0"/>
      <w:marBottom w:val="0"/>
      <w:divBdr>
        <w:top w:val="none" w:sz="0" w:space="0" w:color="auto"/>
        <w:left w:val="none" w:sz="0" w:space="0" w:color="auto"/>
        <w:bottom w:val="none" w:sz="0" w:space="0" w:color="auto"/>
        <w:right w:val="none" w:sz="0" w:space="0" w:color="auto"/>
      </w:divBdr>
    </w:div>
    <w:div w:id="2109502293">
      <w:bodyDiv w:val="1"/>
      <w:marLeft w:val="0"/>
      <w:marRight w:val="0"/>
      <w:marTop w:val="0"/>
      <w:marBottom w:val="0"/>
      <w:divBdr>
        <w:top w:val="none" w:sz="0" w:space="0" w:color="auto"/>
        <w:left w:val="none" w:sz="0" w:space="0" w:color="auto"/>
        <w:bottom w:val="none" w:sz="0" w:space="0" w:color="auto"/>
        <w:right w:val="none" w:sz="0" w:space="0" w:color="auto"/>
      </w:divBdr>
    </w:div>
    <w:div w:id="2110080433">
      <w:bodyDiv w:val="1"/>
      <w:marLeft w:val="0"/>
      <w:marRight w:val="0"/>
      <w:marTop w:val="0"/>
      <w:marBottom w:val="0"/>
      <w:divBdr>
        <w:top w:val="none" w:sz="0" w:space="0" w:color="auto"/>
        <w:left w:val="none" w:sz="0" w:space="0" w:color="auto"/>
        <w:bottom w:val="none" w:sz="0" w:space="0" w:color="auto"/>
        <w:right w:val="none" w:sz="0" w:space="0" w:color="auto"/>
      </w:divBdr>
    </w:div>
    <w:div w:id="2110150398">
      <w:bodyDiv w:val="1"/>
      <w:marLeft w:val="0"/>
      <w:marRight w:val="0"/>
      <w:marTop w:val="0"/>
      <w:marBottom w:val="0"/>
      <w:divBdr>
        <w:top w:val="none" w:sz="0" w:space="0" w:color="auto"/>
        <w:left w:val="none" w:sz="0" w:space="0" w:color="auto"/>
        <w:bottom w:val="none" w:sz="0" w:space="0" w:color="auto"/>
        <w:right w:val="none" w:sz="0" w:space="0" w:color="auto"/>
      </w:divBdr>
    </w:div>
    <w:div w:id="2111656658">
      <w:bodyDiv w:val="1"/>
      <w:marLeft w:val="0"/>
      <w:marRight w:val="0"/>
      <w:marTop w:val="0"/>
      <w:marBottom w:val="0"/>
      <w:divBdr>
        <w:top w:val="none" w:sz="0" w:space="0" w:color="auto"/>
        <w:left w:val="none" w:sz="0" w:space="0" w:color="auto"/>
        <w:bottom w:val="none" w:sz="0" w:space="0" w:color="auto"/>
        <w:right w:val="none" w:sz="0" w:space="0" w:color="auto"/>
      </w:divBdr>
    </w:div>
    <w:div w:id="2115325746">
      <w:bodyDiv w:val="1"/>
      <w:marLeft w:val="0"/>
      <w:marRight w:val="0"/>
      <w:marTop w:val="0"/>
      <w:marBottom w:val="0"/>
      <w:divBdr>
        <w:top w:val="none" w:sz="0" w:space="0" w:color="auto"/>
        <w:left w:val="none" w:sz="0" w:space="0" w:color="auto"/>
        <w:bottom w:val="none" w:sz="0" w:space="0" w:color="auto"/>
        <w:right w:val="none" w:sz="0" w:space="0" w:color="auto"/>
      </w:divBdr>
    </w:div>
    <w:div w:id="2116051190">
      <w:bodyDiv w:val="1"/>
      <w:marLeft w:val="0"/>
      <w:marRight w:val="0"/>
      <w:marTop w:val="0"/>
      <w:marBottom w:val="0"/>
      <w:divBdr>
        <w:top w:val="none" w:sz="0" w:space="0" w:color="auto"/>
        <w:left w:val="none" w:sz="0" w:space="0" w:color="auto"/>
        <w:bottom w:val="none" w:sz="0" w:space="0" w:color="auto"/>
        <w:right w:val="none" w:sz="0" w:space="0" w:color="auto"/>
      </w:divBdr>
    </w:div>
    <w:div w:id="2117212016">
      <w:bodyDiv w:val="1"/>
      <w:marLeft w:val="0"/>
      <w:marRight w:val="0"/>
      <w:marTop w:val="0"/>
      <w:marBottom w:val="0"/>
      <w:divBdr>
        <w:top w:val="none" w:sz="0" w:space="0" w:color="auto"/>
        <w:left w:val="none" w:sz="0" w:space="0" w:color="auto"/>
        <w:bottom w:val="none" w:sz="0" w:space="0" w:color="auto"/>
        <w:right w:val="none" w:sz="0" w:space="0" w:color="auto"/>
      </w:divBdr>
    </w:div>
    <w:div w:id="2117291645">
      <w:bodyDiv w:val="1"/>
      <w:marLeft w:val="0"/>
      <w:marRight w:val="0"/>
      <w:marTop w:val="0"/>
      <w:marBottom w:val="0"/>
      <w:divBdr>
        <w:top w:val="none" w:sz="0" w:space="0" w:color="auto"/>
        <w:left w:val="none" w:sz="0" w:space="0" w:color="auto"/>
        <w:bottom w:val="none" w:sz="0" w:space="0" w:color="auto"/>
        <w:right w:val="none" w:sz="0" w:space="0" w:color="auto"/>
      </w:divBdr>
    </w:div>
    <w:div w:id="2117408098">
      <w:bodyDiv w:val="1"/>
      <w:marLeft w:val="0"/>
      <w:marRight w:val="0"/>
      <w:marTop w:val="0"/>
      <w:marBottom w:val="0"/>
      <w:divBdr>
        <w:top w:val="none" w:sz="0" w:space="0" w:color="auto"/>
        <w:left w:val="none" w:sz="0" w:space="0" w:color="auto"/>
        <w:bottom w:val="none" w:sz="0" w:space="0" w:color="auto"/>
        <w:right w:val="none" w:sz="0" w:space="0" w:color="auto"/>
      </w:divBdr>
    </w:div>
    <w:div w:id="2117435240">
      <w:bodyDiv w:val="1"/>
      <w:marLeft w:val="0"/>
      <w:marRight w:val="0"/>
      <w:marTop w:val="0"/>
      <w:marBottom w:val="0"/>
      <w:divBdr>
        <w:top w:val="none" w:sz="0" w:space="0" w:color="auto"/>
        <w:left w:val="none" w:sz="0" w:space="0" w:color="auto"/>
        <w:bottom w:val="none" w:sz="0" w:space="0" w:color="auto"/>
        <w:right w:val="none" w:sz="0" w:space="0" w:color="auto"/>
      </w:divBdr>
    </w:div>
    <w:div w:id="2117821172">
      <w:bodyDiv w:val="1"/>
      <w:marLeft w:val="0"/>
      <w:marRight w:val="0"/>
      <w:marTop w:val="0"/>
      <w:marBottom w:val="0"/>
      <w:divBdr>
        <w:top w:val="none" w:sz="0" w:space="0" w:color="auto"/>
        <w:left w:val="none" w:sz="0" w:space="0" w:color="auto"/>
        <w:bottom w:val="none" w:sz="0" w:space="0" w:color="auto"/>
        <w:right w:val="none" w:sz="0" w:space="0" w:color="auto"/>
      </w:divBdr>
    </w:div>
    <w:div w:id="2117821811">
      <w:bodyDiv w:val="1"/>
      <w:marLeft w:val="0"/>
      <w:marRight w:val="0"/>
      <w:marTop w:val="0"/>
      <w:marBottom w:val="0"/>
      <w:divBdr>
        <w:top w:val="none" w:sz="0" w:space="0" w:color="auto"/>
        <w:left w:val="none" w:sz="0" w:space="0" w:color="auto"/>
        <w:bottom w:val="none" w:sz="0" w:space="0" w:color="auto"/>
        <w:right w:val="none" w:sz="0" w:space="0" w:color="auto"/>
      </w:divBdr>
    </w:div>
    <w:div w:id="2119595789">
      <w:bodyDiv w:val="1"/>
      <w:marLeft w:val="0"/>
      <w:marRight w:val="0"/>
      <w:marTop w:val="0"/>
      <w:marBottom w:val="0"/>
      <w:divBdr>
        <w:top w:val="none" w:sz="0" w:space="0" w:color="auto"/>
        <w:left w:val="none" w:sz="0" w:space="0" w:color="auto"/>
        <w:bottom w:val="none" w:sz="0" w:space="0" w:color="auto"/>
        <w:right w:val="none" w:sz="0" w:space="0" w:color="auto"/>
      </w:divBdr>
    </w:div>
    <w:div w:id="2119905264">
      <w:bodyDiv w:val="1"/>
      <w:marLeft w:val="0"/>
      <w:marRight w:val="0"/>
      <w:marTop w:val="0"/>
      <w:marBottom w:val="0"/>
      <w:divBdr>
        <w:top w:val="none" w:sz="0" w:space="0" w:color="auto"/>
        <w:left w:val="none" w:sz="0" w:space="0" w:color="auto"/>
        <w:bottom w:val="none" w:sz="0" w:space="0" w:color="auto"/>
        <w:right w:val="none" w:sz="0" w:space="0" w:color="auto"/>
      </w:divBdr>
    </w:div>
    <w:div w:id="2120754247">
      <w:bodyDiv w:val="1"/>
      <w:marLeft w:val="0"/>
      <w:marRight w:val="0"/>
      <w:marTop w:val="0"/>
      <w:marBottom w:val="0"/>
      <w:divBdr>
        <w:top w:val="none" w:sz="0" w:space="0" w:color="auto"/>
        <w:left w:val="none" w:sz="0" w:space="0" w:color="auto"/>
        <w:bottom w:val="none" w:sz="0" w:space="0" w:color="auto"/>
        <w:right w:val="none" w:sz="0" w:space="0" w:color="auto"/>
      </w:divBdr>
    </w:div>
    <w:div w:id="2121483437">
      <w:bodyDiv w:val="1"/>
      <w:marLeft w:val="0"/>
      <w:marRight w:val="0"/>
      <w:marTop w:val="0"/>
      <w:marBottom w:val="0"/>
      <w:divBdr>
        <w:top w:val="none" w:sz="0" w:space="0" w:color="auto"/>
        <w:left w:val="none" w:sz="0" w:space="0" w:color="auto"/>
        <w:bottom w:val="none" w:sz="0" w:space="0" w:color="auto"/>
        <w:right w:val="none" w:sz="0" w:space="0" w:color="auto"/>
      </w:divBdr>
    </w:div>
    <w:div w:id="2121992347">
      <w:bodyDiv w:val="1"/>
      <w:marLeft w:val="0"/>
      <w:marRight w:val="0"/>
      <w:marTop w:val="0"/>
      <w:marBottom w:val="0"/>
      <w:divBdr>
        <w:top w:val="none" w:sz="0" w:space="0" w:color="auto"/>
        <w:left w:val="none" w:sz="0" w:space="0" w:color="auto"/>
        <w:bottom w:val="none" w:sz="0" w:space="0" w:color="auto"/>
        <w:right w:val="none" w:sz="0" w:space="0" w:color="auto"/>
      </w:divBdr>
    </w:div>
    <w:div w:id="2124616911">
      <w:bodyDiv w:val="1"/>
      <w:marLeft w:val="0"/>
      <w:marRight w:val="0"/>
      <w:marTop w:val="0"/>
      <w:marBottom w:val="0"/>
      <w:divBdr>
        <w:top w:val="none" w:sz="0" w:space="0" w:color="auto"/>
        <w:left w:val="none" w:sz="0" w:space="0" w:color="auto"/>
        <w:bottom w:val="none" w:sz="0" w:space="0" w:color="auto"/>
        <w:right w:val="none" w:sz="0" w:space="0" w:color="auto"/>
      </w:divBdr>
    </w:div>
    <w:div w:id="2127037933">
      <w:bodyDiv w:val="1"/>
      <w:marLeft w:val="0"/>
      <w:marRight w:val="0"/>
      <w:marTop w:val="0"/>
      <w:marBottom w:val="0"/>
      <w:divBdr>
        <w:top w:val="none" w:sz="0" w:space="0" w:color="auto"/>
        <w:left w:val="none" w:sz="0" w:space="0" w:color="auto"/>
        <w:bottom w:val="none" w:sz="0" w:space="0" w:color="auto"/>
        <w:right w:val="none" w:sz="0" w:space="0" w:color="auto"/>
      </w:divBdr>
    </w:div>
    <w:div w:id="2129858141">
      <w:bodyDiv w:val="1"/>
      <w:marLeft w:val="0"/>
      <w:marRight w:val="0"/>
      <w:marTop w:val="0"/>
      <w:marBottom w:val="0"/>
      <w:divBdr>
        <w:top w:val="none" w:sz="0" w:space="0" w:color="auto"/>
        <w:left w:val="none" w:sz="0" w:space="0" w:color="auto"/>
        <w:bottom w:val="none" w:sz="0" w:space="0" w:color="auto"/>
        <w:right w:val="none" w:sz="0" w:space="0" w:color="auto"/>
      </w:divBdr>
    </w:div>
    <w:div w:id="2130393819">
      <w:bodyDiv w:val="1"/>
      <w:marLeft w:val="0"/>
      <w:marRight w:val="0"/>
      <w:marTop w:val="0"/>
      <w:marBottom w:val="0"/>
      <w:divBdr>
        <w:top w:val="none" w:sz="0" w:space="0" w:color="auto"/>
        <w:left w:val="none" w:sz="0" w:space="0" w:color="auto"/>
        <w:bottom w:val="none" w:sz="0" w:space="0" w:color="auto"/>
        <w:right w:val="none" w:sz="0" w:space="0" w:color="auto"/>
      </w:divBdr>
    </w:div>
    <w:div w:id="2131849387">
      <w:bodyDiv w:val="1"/>
      <w:marLeft w:val="0"/>
      <w:marRight w:val="0"/>
      <w:marTop w:val="0"/>
      <w:marBottom w:val="0"/>
      <w:divBdr>
        <w:top w:val="none" w:sz="0" w:space="0" w:color="auto"/>
        <w:left w:val="none" w:sz="0" w:space="0" w:color="auto"/>
        <w:bottom w:val="none" w:sz="0" w:space="0" w:color="auto"/>
        <w:right w:val="none" w:sz="0" w:space="0" w:color="auto"/>
      </w:divBdr>
    </w:div>
    <w:div w:id="2132941588">
      <w:bodyDiv w:val="1"/>
      <w:marLeft w:val="0"/>
      <w:marRight w:val="0"/>
      <w:marTop w:val="0"/>
      <w:marBottom w:val="0"/>
      <w:divBdr>
        <w:top w:val="none" w:sz="0" w:space="0" w:color="auto"/>
        <w:left w:val="none" w:sz="0" w:space="0" w:color="auto"/>
        <w:bottom w:val="none" w:sz="0" w:space="0" w:color="auto"/>
        <w:right w:val="none" w:sz="0" w:space="0" w:color="auto"/>
      </w:divBdr>
    </w:div>
    <w:div w:id="2134012431">
      <w:bodyDiv w:val="1"/>
      <w:marLeft w:val="0"/>
      <w:marRight w:val="0"/>
      <w:marTop w:val="0"/>
      <w:marBottom w:val="0"/>
      <w:divBdr>
        <w:top w:val="none" w:sz="0" w:space="0" w:color="auto"/>
        <w:left w:val="none" w:sz="0" w:space="0" w:color="auto"/>
        <w:bottom w:val="none" w:sz="0" w:space="0" w:color="auto"/>
        <w:right w:val="none" w:sz="0" w:space="0" w:color="auto"/>
      </w:divBdr>
    </w:div>
    <w:div w:id="2134403497">
      <w:bodyDiv w:val="1"/>
      <w:marLeft w:val="0"/>
      <w:marRight w:val="0"/>
      <w:marTop w:val="0"/>
      <w:marBottom w:val="0"/>
      <w:divBdr>
        <w:top w:val="none" w:sz="0" w:space="0" w:color="auto"/>
        <w:left w:val="none" w:sz="0" w:space="0" w:color="auto"/>
        <w:bottom w:val="none" w:sz="0" w:space="0" w:color="auto"/>
        <w:right w:val="none" w:sz="0" w:space="0" w:color="auto"/>
      </w:divBdr>
    </w:div>
    <w:div w:id="2134857538">
      <w:bodyDiv w:val="1"/>
      <w:marLeft w:val="0"/>
      <w:marRight w:val="0"/>
      <w:marTop w:val="0"/>
      <w:marBottom w:val="0"/>
      <w:divBdr>
        <w:top w:val="none" w:sz="0" w:space="0" w:color="auto"/>
        <w:left w:val="none" w:sz="0" w:space="0" w:color="auto"/>
        <w:bottom w:val="none" w:sz="0" w:space="0" w:color="auto"/>
        <w:right w:val="none" w:sz="0" w:space="0" w:color="auto"/>
      </w:divBdr>
    </w:div>
    <w:div w:id="2135824666">
      <w:bodyDiv w:val="1"/>
      <w:marLeft w:val="0"/>
      <w:marRight w:val="0"/>
      <w:marTop w:val="0"/>
      <w:marBottom w:val="0"/>
      <w:divBdr>
        <w:top w:val="none" w:sz="0" w:space="0" w:color="auto"/>
        <w:left w:val="none" w:sz="0" w:space="0" w:color="auto"/>
        <w:bottom w:val="none" w:sz="0" w:space="0" w:color="auto"/>
        <w:right w:val="none" w:sz="0" w:space="0" w:color="auto"/>
      </w:divBdr>
    </w:div>
    <w:div w:id="2136289703">
      <w:bodyDiv w:val="1"/>
      <w:marLeft w:val="0"/>
      <w:marRight w:val="0"/>
      <w:marTop w:val="0"/>
      <w:marBottom w:val="0"/>
      <w:divBdr>
        <w:top w:val="none" w:sz="0" w:space="0" w:color="auto"/>
        <w:left w:val="none" w:sz="0" w:space="0" w:color="auto"/>
        <w:bottom w:val="none" w:sz="0" w:space="0" w:color="auto"/>
        <w:right w:val="none" w:sz="0" w:space="0" w:color="auto"/>
      </w:divBdr>
    </w:div>
    <w:div w:id="2137985404">
      <w:bodyDiv w:val="1"/>
      <w:marLeft w:val="0"/>
      <w:marRight w:val="0"/>
      <w:marTop w:val="0"/>
      <w:marBottom w:val="0"/>
      <w:divBdr>
        <w:top w:val="none" w:sz="0" w:space="0" w:color="auto"/>
        <w:left w:val="none" w:sz="0" w:space="0" w:color="auto"/>
        <w:bottom w:val="none" w:sz="0" w:space="0" w:color="auto"/>
        <w:right w:val="none" w:sz="0" w:space="0" w:color="auto"/>
      </w:divBdr>
    </w:div>
    <w:div w:id="21421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14/relationships/chartEx" Target="charts/chartEx3.xml"/><Relationship Id="rId21" Type="http://schemas.openxmlformats.org/officeDocument/2006/relationships/image" Target="media/image4.emf"/><Relationship Id="rId42" Type="http://schemas.openxmlformats.org/officeDocument/2006/relationships/hyperlink" Target="https://www.czso.cz/csu/czso/maly-lexikon-obci-ceske-republiky-2017" TargetMode="External"/><Relationship Id="rId47" Type="http://schemas.openxmlformats.org/officeDocument/2006/relationships/hyperlink" Target="https://vdb.czso.cz/vdbvo2/faces/cs/index.jsf?page=statistiky" TargetMode="External"/><Relationship Id="rId63" Type="http://schemas.openxmlformats.org/officeDocument/2006/relationships/hyperlink" Target="https://is.muni.cz/th/u28lm/" TargetMode="External"/><Relationship Id="rId68" Type="http://schemas.openxmlformats.org/officeDocument/2006/relationships/hyperlink" Target="https://www.uzis.cz/res/f/008270/ai-2019-03-nrlud.pdf" TargetMode="External"/><Relationship Id="rId7" Type="http://schemas.openxmlformats.org/officeDocument/2006/relationships/settings" Target="settings.xml"/><Relationship Id="rId71" Type="http://schemas.openxmlformats.org/officeDocument/2006/relationships/hyperlink" Target="https://www.who.int/mental_health/suicide-prevention/world_report_2014/en/" TargetMode="External"/><Relationship Id="rId2" Type="http://schemas.openxmlformats.org/officeDocument/2006/relationships/customXml" Target="../customXml/item2.xml"/><Relationship Id="rId16" Type="http://schemas.openxmlformats.org/officeDocument/2006/relationships/image" Target="media/image2.png"/><Relationship Id="rId11" Type="http://schemas.openxmlformats.org/officeDocument/2006/relationships/image" Target="media/image1.jpeg"/><Relationship Id="rId24" Type="http://schemas.openxmlformats.org/officeDocument/2006/relationships/image" Target="media/image7.emf"/><Relationship Id="rId32" Type="http://schemas.openxmlformats.org/officeDocument/2006/relationships/image" Target="media/image10.png"/><Relationship Id="rId37" Type="http://schemas.openxmlformats.org/officeDocument/2006/relationships/image" Target="media/image13.emf"/><Relationship Id="rId40" Type="http://schemas.openxmlformats.org/officeDocument/2006/relationships/hyperlink" Target="https://www.czso.cz/documents/10180/20566739/401211.pdf/af7632f4-2f7e-4ece-9906-515aa20a0aaa?version=1.0" TargetMode="External"/><Relationship Id="rId45" Type="http://schemas.openxmlformats.org/officeDocument/2006/relationships/hyperlink" Target="https://vdb.czso.cz/vdbvo2/faces/cs/index.jsf?page=statistiky" TargetMode="External"/><Relationship Id="rId53" Type="http://schemas.openxmlformats.org/officeDocument/2006/relationships/hyperlink" Target="https://www.researchgate.net/publication/228885813" TargetMode="External"/><Relationship Id="rId58" Type="http://schemas.openxmlformats.org/officeDocument/2006/relationships/hyperlink" Target="https://www.jstor.org/stable/2088996?seq=1%23metadata_info_tab_contents" TargetMode="External"/><Relationship Id="rId66" Type="http://schemas.openxmlformats.org/officeDocument/2006/relationships/hyperlink" Target="https://www.uzis.cz/sites/default/files/knihovna/ai_2017_03_NRLUD_Lecba_uzivatelu_drog_2016.pdf" TargetMode="External"/><Relationship Id="rId5" Type="http://schemas.openxmlformats.org/officeDocument/2006/relationships/numbering" Target="numbering.xml"/><Relationship Id="rId61" Type="http://schemas.openxmlformats.org/officeDocument/2006/relationships/hyperlink" Target="%20http://sreview.soc.cas.cz/cs/issue/155-sociologicky-casopis-6-1969/3157" TargetMode="External"/><Relationship Id="rId19" Type="http://schemas.openxmlformats.org/officeDocument/2006/relationships/image" Target="media/image2.emf"/><Relationship Id="rId14" Type="http://schemas.openxmlformats.org/officeDocument/2006/relationships/chart" Target="charts/chart1.xml"/><Relationship Id="rId22" Type="http://schemas.openxmlformats.org/officeDocument/2006/relationships/image" Target="media/image5.emf"/><Relationship Id="rId30" Type="http://schemas.openxmlformats.org/officeDocument/2006/relationships/image" Target="media/image9.png"/><Relationship Id="rId35" Type="http://schemas.openxmlformats.org/officeDocument/2006/relationships/image" Target="media/image11.emf"/><Relationship Id="rId43" Type="http://schemas.openxmlformats.org/officeDocument/2006/relationships/hyperlink" Target="https://www.czso.cz/csu/czso/demograficka-rocenka-kraju-2009-az-2018" TargetMode="External"/><Relationship Id="rId48" Type="http://schemas.openxmlformats.org/officeDocument/2006/relationships/hyperlink" Target="https://www.czso.cz/csu/czso/sebevrazdy_zaj" TargetMode="External"/><Relationship Id="rId56" Type="http://schemas.openxmlformats.org/officeDocument/2006/relationships/hyperlink" Target="http://dx.doi.org/10.13060/00380288.2016.52.3.260" TargetMode="External"/><Relationship Id="rId64" Type="http://schemas.openxmlformats.org/officeDocument/2006/relationships/hyperlink" Target="https://www.uzis.cz/sites/default/files/knihovna/sebevr2002.pdf" TargetMode="External"/><Relationship Id="rId69" Type="http://schemas.openxmlformats.org/officeDocument/2006/relationships/hyperlink" Target="https://encyklopedie.soc.cas.cz/w/Skupiny_soci%C3%A1ln%C3%AD_v%C4%9Bkov%C3%A9_(MSgS)" TargetMode="External"/><Relationship Id="rId8" Type="http://schemas.openxmlformats.org/officeDocument/2006/relationships/webSettings" Target="webSettings.xml"/><Relationship Id="rId51" Type="http://schemas.openxmlformats.org/officeDocument/2006/relationships/hyperlink" Target="https://vdb.czso.cz/vdbvo2/faces/cs/index.jsf?page=statistik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geography.upol.cz/david-fiedor" TargetMode="External"/><Relationship Id="rId17" Type="http://schemas.microsoft.com/office/2014/relationships/chartEx" Target="charts/chartEx2.xml"/><Relationship Id="rId25" Type="http://schemas.openxmlformats.org/officeDocument/2006/relationships/image" Target="media/image8.emf"/><Relationship Id="rId33" Type="http://schemas.openxmlformats.org/officeDocument/2006/relationships/image" Target="media/image9.emf"/><Relationship Id="rId38" Type="http://schemas.openxmlformats.org/officeDocument/2006/relationships/hyperlink" Target="https://www.czso.cz/documents/10180/33199359/Clanek2_Artlova.pdf/76accfce-2683-40a6-b9a5-72345dccfed4?version=1.2" TargetMode="External"/><Relationship Id="rId46" Type="http://schemas.openxmlformats.org/officeDocument/2006/relationships/hyperlink" Target="https://vdb.czso.cz/vdbvo2/faces/cs/index.jsf?page=statistiky" TargetMode="External"/><Relationship Id="rId59" Type="http://schemas.openxmlformats.org/officeDocument/2006/relationships/hyperlink" Target="https://www.researchgate.net/publication/314860453_THE_GENDER_SUICIDE_GAP_AND_DIFFERENTIAL_MISCLASSIFICATION_A_RESEARCH_AUTOBIOGRAPHY" TargetMode="External"/><Relationship Id="rId67" Type="http://schemas.openxmlformats.org/officeDocument/2006/relationships/hyperlink" Target="https://www.uzis.cz/sites/default/files/knihovna/ai_2018_02_NRLUD_2017.pdf" TargetMode="External"/><Relationship Id="rId20" Type="http://schemas.openxmlformats.org/officeDocument/2006/relationships/image" Target="media/image3.emf"/><Relationship Id="rId41" Type="http://schemas.openxmlformats.org/officeDocument/2006/relationships/hyperlink" Target="https://www.czso.cz/csu/czso/maly-lexikon-obci-ceske-republiky-2016" TargetMode="External"/><Relationship Id="rId54" Type="http://schemas.openxmlformats.org/officeDocument/2006/relationships/hyperlink" Target="https://doi.org/10.1177/0192513X14562608" TargetMode="External"/><Relationship Id="rId62" Type="http://schemas.openxmlformats.org/officeDocument/2006/relationships/hyperlink" Target="https://www.jstor.org/stable/590871" TargetMode="External"/><Relationship Id="rId70" Type="http://schemas.openxmlformats.org/officeDocument/2006/relationships/hyperlink" Target="https://www.annualreviews.org/doi/abs/10.1146/annurev-soc-081309-150058"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4/relationships/chartEx" Target="charts/chartEx1.xml"/><Relationship Id="rId23" Type="http://schemas.openxmlformats.org/officeDocument/2006/relationships/image" Target="media/image6.emf"/><Relationship Id="rId36" Type="http://schemas.openxmlformats.org/officeDocument/2006/relationships/image" Target="media/image12.emf"/><Relationship Id="rId49" Type="http://schemas.openxmlformats.org/officeDocument/2006/relationships/hyperlink" Target="https://vdb.czso.cz/vdbvo2/faces/cs/index.jsf?page=statistiky" TargetMode="External"/><Relationship Id="rId57" Type="http://schemas.openxmlformats.org/officeDocument/2006/relationships/hyperlink" Target="https://www.cdc.gov/mmwr/volumes/67/wr/mm6745a1.htm%23suggestedcitation" TargetMode="External"/><Relationship Id="rId10" Type="http://schemas.openxmlformats.org/officeDocument/2006/relationships/endnotes" Target="endnotes.xml"/><Relationship Id="rId31" Type="http://schemas.microsoft.com/office/2014/relationships/chartEx" Target="charts/chartEx4.xml"/><Relationship Id="rId44" Type="http://schemas.openxmlformats.org/officeDocument/2006/relationships/hyperlink" Target="https://www.czso.cz/csu/czso/demograficka-rocenka-okresu" TargetMode="External"/><Relationship Id="rId52" Type="http://schemas.openxmlformats.org/officeDocument/2006/relationships/hyperlink" Target="http://www.demografie.info/?cz_detail_clanku&amp;artclID=30" TargetMode="External"/><Relationship Id="rId60" Type="http://schemas.openxmlformats.org/officeDocument/2006/relationships/hyperlink" Target="https://doi.org/10.1111/0038-4941.00030" TargetMode="External"/><Relationship Id="rId65" Type="http://schemas.openxmlformats.org/officeDocument/2006/relationships/hyperlink" Target="https://www.uzis.cz/sites/default/files/knihovna/ai_2016_08_NRLUD_Lecba_uzivatelu_drog_2015.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9" Type="http://schemas.openxmlformats.org/officeDocument/2006/relationships/hyperlink" Target="https://journals.lww.com/joem/pages/articleviewer.aspx?year=1995&amp;issue=04000&amp;article=00016&amp;type=abstract" TargetMode="External"/><Relationship Id="rId34" Type="http://schemas.openxmlformats.org/officeDocument/2006/relationships/image" Target="media/image10.emf"/><Relationship Id="rId50" Type="http://schemas.openxmlformats.org/officeDocument/2006/relationships/hyperlink" Target="https://vdb.czso.cz/vdbvo2/faces/cs/index.jsf?page=statistiky" TargetMode="External"/><Relationship Id="rId55" Type="http://schemas.openxmlformats.org/officeDocument/2006/relationships/hyperlink" Target="https://doi.org/10.1016/j.cpr.2017.09.00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upolomouc-my.sharepoint.com/personal/vankma07_upol_cz/Documents/Dokumenty/UPOL/Bakal&#225;&#345;ka/kartogramy.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ttps://upolomouc-my.sharepoint.com/personal/vankma07_upol_cz/Documents/Dokumenty/UPOL/Bakal&#225;&#345;ka/V&#283;k%2014-18.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https://upolomouc-my.sharepoint.com/personal/vankma07_upol_cz/Documents/Dokumenty/UPOL/Bakal&#225;&#345;ka/kartogramy.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https://upolomouc-my.sharepoint.com/personal/vankma07_upol_cz/Documents/Dokumenty/UPOL/Bakal&#225;&#345;ka/dataok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97441160372195"/>
          <c:y val="0.18343646809473635"/>
          <c:w val="0.81385659551176792"/>
          <c:h val="0.65033909152186031"/>
        </c:manualLayout>
      </c:layout>
      <c:lineChart>
        <c:grouping val="standard"/>
        <c:varyColors val="0"/>
        <c:ser>
          <c:idx val="0"/>
          <c:order val="0"/>
          <c:spPr>
            <a:ln w="28575" cap="rnd">
              <a:solidFill>
                <a:schemeClr val="tx1"/>
              </a:solidFill>
              <a:round/>
            </a:ln>
            <a:effectLst/>
          </c:spPr>
          <c:marker>
            <c:symbol val="none"/>
          </c:marker>
          <c:cat>
            <c:numRef>
              <c:f>List1!$A$1:$A$44</c:f>
              <c:numCache>
                <c:formatCode>0</c:formatCode>
                <c:ptCount val="44"/>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numCache>
            </c:numRef>
          </c:cat>
          <c:val>
            <c:numRef>
              <c:f>List1!$B$1:$B$44</c:f>
              <c:numCache>
                <c:formatCode>#,##0</c:formatCode>
                <c:ptCount val="44"/>
                <c:pt idx="0" formatCode="General">
                  <c:v>2410</c:v>
                </c:pt>
                <c:pt idx="1">
                  <c:v>2263</c:v>
                </c:pt>
                <c:pt idx="2">
                  <c:v>2314</c:v>
                </c:pt>
                <c:pt idx="3">
                  <c:v>2370</c:v>
                </c:pt>
                <c:pt idx="4">
                  <c:v>2184</c:v>
                </c:pt>
                <c:pt idx="5">
                  <c:v>2184</c:v>
                </c:pt>
                <c:pt idx="6">
                  <c:v>2290</c:v>
                </c:pt>
                <c:pt idx="7">
                  <c:v>2219</c:v>
                </c:pt>
                <c:pt idx="8">
                  <c:v>2143</c:v>
                </c:pt>
                <c:pt idx="9">
                  <c:v>2108</c:v>
                </c:pt>
                <c:pt idx="10" formatCode="General">
                  <c:v>2112</c:v>
                </c:pt>
                <c:pt idx="11">
                  <c:v>2166</c:v>
                </c:pt>
                <c:pt idx="12">
                  <c:v>1936</c:v>
                </c:pt>
                <c:pt idx="13">
                  <c:v>1963</c:v>
                </c:pt>
                <c:pt idx="14">
                  <c:v>1912</c:v>
                </c:pt>
                <c:pt idx="15" formatCode="General">
                  <c:v>1997</c:v>
                </c:pt>
                <c:pt idx="16">
                  <c:v>1904</c:v>
                </c:pt>
                <c:pt idx="17">
                  <c:v>1991</c:v>
                </c:pt>
                <c:pt idx="18">
                  <c:v>1917</c:v>
                </c:pt>
                <c:pt idx="19">
                  <c:v>1872</c:v>
                </c:pt>
                <c:pt idx="20" formatCode="General">
                  <c:v>1733</c:v>
                </c:pt>
                <c:pt idx="21">
                  <c:v>1568</c:v>
                </c:pt>
                <c:pt idx="22">
                  <c:v>1666</c:v>
                </c:pt>
                <c:pt idx="23">
                  <c:v>1613</c:v>
                </c:pt>
                <c:pt idx="24">
                  <c:v>1610</c:v>
                </c:pt>
                <c:pt idx="25" formatCode="General">
                  <c:v>1649</c:v>
                </c:pt>
                <c:pt idx="26">
                  <c:v>1623</c:v>
                </c:pt>
                <c:pt idx="27">
                  <c:v>1534</c:v>
                </c:pt>
                <c:pt idx="28">
                  <c:v>1719</c:v>
                </c:pt>
                <c:pt idx="29">
                  <c:v>1583</c:v>
                </c:pt>
                <c:pt idx="30" formatCode="General">
                  <c:v>1564</c:v>
                </c:pt>
                <c:pt idx="31" formatCode="General">
                  <c:v>1400</c:v>
                </c:pt>
                <c:pt idx="32" formatCode="General">
                  <c:v>1375</c:v>
                </c:pt>
                <c:pt idx="33" formatCode="General">
                  <c:v>1379</c:v>
                </c:pt>
                <c:pt idx="34" formatCode="#,##0_ ;\-#,##0\ ">
                  <c:v>1464</c:v>
                </c:pt>
                <c:pt idx="35" formatCode="#,##0_ ;\-#,##0\ ">
                  <c:v>1502</c:v>
                </c:pt>
                <c:pt idx="36" formatCode="#,##0_ ;\-#,##0\ ">
                  <c:v>1589</c:v>
                </c:pt>
                <c:pt idx="37" formatCode="#,##0_ ;\-#,##0\ ">
                  <c:v>1647</c:v>
                </c:pt>
                <c:pt idx="38" formatCode="#,##0_ ;\-#,##0\ ">
                  <c:v>1573</c:v>
                </c:pt>
                <c:pt idx="39" formatCode="#,##0_ ;\-#,##0\ ">
                  <c:v>1488</c:v>
                </c:pt>
                <c:pt idx="40" formatCode="#,##0_ ;\-#,##0\ ">
                  <c:v>1384</c:v>
                </c:pt>
                <c:pt idx="41" formatCode="#,##0_ ;\-#,##0\ ">
                  <c:v>1316</c:v>
                </c:pt>
                <c:pt idx="42" formatCode="#,##0_ ;\-#,##0\ ">
                  <c:v>1395</c:v>
                </c:pt>
                <c:pt idx="43" formatCode="#,##0_ ;\-#,##0\ ">
                  <c:v>1352</c:v>
                </c:pt>
              </c:numCache>
            </c:numRef>
          </c:val>
          <c:smooth val="0"/>
          <c:extLst>
            <c:ext xmlns:c16="http://schemas.microsoft.com/office/drawing/2014/chart" uri="{C3380CC4-5D6E-409C-BE32-E72D297353CC}">
              <c16:uniqueId val="{00000000-BA78-4D14-B8E1-166291EADFAF}"/>
            </c:ext>
          </c:extLst>
        </c:ser>
        <c:dLbls>
          <c:showLegendKey val="0"/>
          <c:showVal val="0"/>
          <c:showCatName val="0"/>
          <c:showSerName val="0"/>
          <c:showPercent val="0"/>
          <c:showBubbleSize val="0"/>
        </c:dLbls>
        <c:smooth val="0"/>
        <c:axId val="815330127"/>
        <c:axId val="603170735"/>
      </c:lineChart>
      <c:dateAx>
        <c:axId val="815330127"/>
        <c:scaling>
          <c:orientation val="minMax"/>
        </c:scaling>
        <c:delete val="0"/>
        <c:axPos val="b"/>
        <c:numFmt formatCode="General" sourceLinked="0"/>
        <c:majorTickMark val="cross"/>
        <c:minorTickMark val="cross"/>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cs-CZ"/>
          </a:p>
        </c:txPr>
        <c:crossAx val="603170735"/>
        <c:crosses val="autoZero"/>
        <c:auto val="0"/>
        <c:lblOffset val="100"/>
        <c:baseTimeUnit val="days"/>
      </c:dateAx>
      <c:valAx>
        <c:axId val="603170735"/>
        <c:scaling>
          <c:orientation val="minMax"/>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Palatino Linotype" panose="02040502050505030304" pitchFamily="18" charset="0"/>
                <a:ea typeface="+mn-ea"/>
                <a:cs typeface="+mn-cs"/>
              </a:defRPr>
            </a:pPr>
            <a:endParaRPr lang="cs-CZ"/>
          </a:p>
        </c:txPr>
        <c:crossAx val="815330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cs-CZ"/>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List1!$A$1:$C$14</cx:f>
        <cx:lvl ptCount="14">
          <cx:pt idx="0">Hlavní město Praha</cx:pt>
          <cx:pt idx="1">Středočeský kraj</cx:pt>
          <cx:pt idx="2">Jihočeský kraj</cx:pt>
          <cx:pt idx="3">Plzeňský kraj</cx:pt>
          <cx:pt idx="4">Karlovarský kraj</cx:pt>
          <cx:pt idx="5">Ústecký kraj</cx:pt>
          <cx:pt idx="6">Liberecký kraj</cx:pt>
          <cx:pt idx="7">Královéhradecký kraj</cx:pt>
          <cx:pt idx="8">Pardubický kraj</cx:pt>
          <cx:pt idx="9">Kraj Vysočina</cx:pt>
          <cx:pt idx="10">Jihomoravský kraj</cx:pt>
          <cx:pt idx="11">Olomoucký kraj</cx:pt>
          <cx:pt idx="12">Zlínský kraj</cx:pt>
          <cx:pt idx="13">Moravskoslezský kraj</cx:pt>
        </cx:lvl>
        <cx:lvl ptCount="14"/>
        <cx:lvl ptCount="14">
          <cx:pt idx="0">CZ010</cx:pt>
          <cx:pt idx="1">CZ020</cx:pt>
          <cx:pt idx="2">CZ031</cx:pt>
          <cx:pt idx="3">CZ032</cx:pt>
          <cx:pt idx="4">CZ041</cx:pt>
          <cx:pt idx="5">CZ042</cx:pt>
          <cx:pt idx="6">CZ051</cx:pt>
          <cx:pt idx="7">CZ052</cx:pt>
          <cx:pt idx="8">CZ053</cx:pt>
          <cx:pt idx="9">CZ063</cx:pt>
          <cx:pt idx="10">CZ064</cx:pt>
          <cx:pt idx="11">CZ071</cx:pt>
          <cx:pt idx="12">CZ072</cx:pt>
          <cx:pt idx="13">CZ080</cx:pt>
        </cx:lvl>
      </cx:strDim>
      <cx:numDim type="colorVal">
        <cx:f>List1!$D$1:$D$14</cx:f>
        <cx:lvl ptCount="14" formatCode="0,0">
          <cx:pt idx="0">12.284274105299291</cx:pt>
          <cx:pt idx="1">12.309148230931015</cx:pt>
          <cx:pt idx="2">13.844519778399979</cx:pt>
          <cx:pt idx="3">14.156363787398414</cx:pt>
          <cx:pt idx="4">15.601379377128376</cx:pt>
          <cx:pt idx="5">12.889001620366374</cx:pt>
          <cx:pt idx="6">15.676929830062079</cx:pt>
          <cx:pt idx="7">14.224993676772581</cx:pt>
          <cx:pt idx="8">11.526811246918609</cx:pt>
          <cx:pt idx="9">10.642546702518828</cx:pt>
          <cx:pt idx="10">13.16590828203584</cx:pt>
          <cx:pt idx="11">14.159714005313205</cx:pt>
          <cx:pt idx="12">13.832248380616912</cx:pt>
          <cx:pt idx="13">12.941280754318203</cx:pt>
        </cx:lvl>
      </cx:numDim>
    </cx:data>
  </cx:chartData>
  <cx:chart>
    <cx:plotArea>
      <cx:plotAreaRegion>
        <cx:series layoutId="regionMap" uniqueId="{FBAB66F6-54B4-456B-86A2-4B958DA2722E}" formatIdx="0">
          <cx:tx>
            <cx:txData>
              <cx:f/>
              <cx:v/>
            </cx:txData>
          </cx:tx>
          <cx:spPr>
            <a:noFill/>
          </cx:spPr>
          <cx:dataLabels>
            <cx:txPr>
              <a:bodyPr spcFirstLastPara="1" vertOverflow="ellipsis" horzOverflow="overflow" wrap="square" lIns="0" tIns="0" rIns="0" bIns="0" anchor="ctr" anchorCtr="1"/>
              <a:lstStyle/>
              <a:p>
                <a:pPr algn="ctr" rtl="0">
                  <a:defRPr sz="800">
                    <a:solidFill>
                      <a:schemeClr val="bg1"/>
                    </a:solidFill>
                    <a:latin typeface="Palatino Linotype" panose="02040502050505030304" pitchFamily="18" charset="0"/>
                    <a:ea typeface="Palatino Linotype" panose="02040502050505030304" pitchFamily="18" charset="0"/>
                    <a:cs typeface="Palatino Linotype" panose="02040502050505030304" pitchFamily="18" charset="0"/>
                  </a:defRPr>
                </a:pPr>
                <a:endParaRPr lang="cs-CZ" sz="800" b="0" i="0" u="none" strike="noStrike" baseline="0">
                  <a:solidFill>
                    <a:schemeClr val="bg1"/>
                  </a:solidFill>
                  <a:latin typeface="Palatino Linotype" panose="02040502050505030304" pitchFamily="18" charset="0"/>
                </a:endParaRPr>
              </a:p>
            </cx:txPr>
            <cx:visibility seriesName="0" categoryName="0" value="1"/>
            <cx:dataLabel idx="0">
              <cx:txPr>
                <a:bodyPr spcFirstLastPara="1" vertOverflow="ellipsis" horzOverflow="overflow" wrap="square" lIns="0" tIns="0" rIns="0" bIns="0" anchor="ctr" anchorCtr="1"/>
                <a:lstStyle/>
                <a:p>
                  <a:pPr algn="ctr" rtl="0">
                    <a:defRPr sz="800">
                      <a:solidFill>
                        <a:schemeClr val="bg1"/>
                      </a:solidFill>
                    </a:defRPr>
                  </a:pPr>
                  <a:r>
                    <a:rPr lang="cs-CZ" sz="800" b="0" i="0" u="none" strike="noStrike" baseline="0">
                      <a:solidFill>
                        <a:schemeClr val="bg1"/>
                      </a:solidFill>
                      <a:latin typeface="Calibri" panose="020F0502020204030204"/>
                    </a:rPr>
                    <a:t>12,3</a:t>
                  </a:r>
                </a:p>
              </cx:txPr>
              <cx:visibility seriesName="0" categoryName="0" value="1"/>
            </cx:dataLabel>
            <cx:dataLabel idx="1">
              <cx:txPr>
                <a:bodyPr spcFirstLastPara="1" vertOverflow="ellipsis" horzOverflow="overflow" wrap="square" lIns="0" tIns="0" rIns="0" bIns="0" anchor="ctr" anchorCtr="1"/>
                <a:lstStyle/>
                <a:p>
                  <a:pPr algn="ctr" rtl="0">
                    <a:defRPr>
                      <a:solidFill>
                        <a:schemeClr val="bg1"/>
                      </a:solidFill>
                    </a:defRPr>
                  </a:pPr>
                  <a:r>
                    <a:rPr lang="cs-CZ" sz="800" b="0" i="0" u="none" strike="noStrike" baseline="0">
                      <a:solidFill>
                        <a:schemeClr val="bg1"/>
                      </a:solidFill>
                      <a:latin typeface="Calibri" panose="020F0502020204030204"/>
                    </a:rPr>
                    <a:t>12,3</a:t>
                  </a:r>
                </a:p>
              </cx:txPr>
              <cx:visibility seriesName="0" categoryName="0" value="1"/>
            </cx:dataLabel>
            <cx:dataLabel idx="8">
              <cx:txPr>
                <a:bodyPr spcFirstLastPara="1" vertOverflow="ellipsis" horzOverflow="overflow" wrap="square" lIns="0" tIns="0" rIns="0" bIns="0" anchor="ctr" anchorCtr="1"/>
                <a:lstStyle/>
                <a:p>
                  <a:pPr algn="ctr" rtl="0">
                    <a:defRPr>
                      <a:solidFill>
                        <a:schemeClr val="bg1"/>
                      </a:solidFill>
                    </a:defRPr>
                  </a:pPr>
                  <a:r>
                    <a:rPr lang="cs-CZ" sz="800" b="0" i="0" u="none" strike="noStrike" baseline="0">
                      <a:solidFill>
                        <a:schemeClr val="bg1"/>
                      </a:solidFill>
                      <a:latin typeface="Calibri" panose="020F0502020204030204"/>
                    </a:rPr>
                    <a:t>11,5</a:t>
                  </a:r>
                </a:p>
              </cx:txPr>
              <cx:visibility seriesName="0" categoryName="0" value="1"/>
            </cx:dataLabel>
            <cx:dataLabel idx="9">
              <cx:txPr>
                <a:bodyPr spcFirstLastPara="1" vertOverflow="ellipsis" horzOverflow="overflow" wrap="square" lIns="0" tIns="0" rIns="0" bIns="0" anchor="ctr" anchorCtr="1"/>
                <a:lstStyle/>
                <a:p>
                  <a:pPr algn="ctr" rtl="0">
                    <a:defRPr>
                      <a:solidFill>
                        <a:schemeClr val="bg1">
                          <a:lumMod val="50000"/>
                        </a:schemeClr>
                      </a:solidFill>
                    </a:defRPr>
                  </a:pPr>
                  <a:r>
                    <a:rPr lang="cs-CZ" sz="800" b="0" i="0" u="none" strike="noStrike" baseline="0">
                      <a:solidFill>
                        <a:schemeClr val="bg1">
                          <a:lumMod val="50000"/>
                        </a:schemeClr>
                      </a:solidFill>
                      <a:latin typeface="Calibri" panose="020F0502020204030204"/>
                    </a:rPr>
                    <a:t>10,6</a:t>
                  </a:r>
                </a:p>
              </cx:txPr>
              <cx:visibility seriesName="0" categoryName="0" value="1"/>
            </cx:dataLabel>
          </cx:dataLabels>
          <cx:dataId val="0"/>
          <cx:layoutPr>
            <cx:regionLabelLayout val="none"/>
            <cx:geography cultureLanguage="cs-CZ" cultureRegion="CZ" attribution="Používá technologii Bing.">
              <cx:geoCache provider="{E9337A44-BEBE-4D9F-B70C-5C5E7DAFC167}">
                <cx:binary>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</cx:binary>
              </cx:geoCache>
            </cx:geography>
          </cx:layoutPr>
        </cx:series>
      </cx:plotAreaRegion>
    </cx:plotArea>
    <cx:legend pos="r" align="min" overlay="0">
      <cx:txPr>
        <a:bodyPr spcFirstLastPara="1" vertOverflow="ellipsis" horzOverflow="overflow" wrap="square" lIns="0" tIns="0" rIns="0" bIns="0" anchor="ctr" anchorCtr="1"/>
        <a:lstStyle/>
        <a:p>
          <a:pPr algn="ctr" rtl="0">
            <a:defRPr sz="900">
              <a:solidFill>
                <a:sysClr val="windowText" lastClr="000000"/>
              </a:solidFill>
              <a:latin typeface="Palatino Linotype" panose="02040502050505030304" pitchFamily="18" charset="0"/>
              <a:ea typeface="Palatino Linotype" panose="02040502050505030304" pitchFamily="18" charset="0"/>
              <a:cs typeface="Palatino Linotype" panose="02040502050505030304" pitchFamily="18" charset="0"/>
            </a:defRPr>
          </a:pPr>
          <a:endParaRPr lang="cs-CZ" sz="900" b="0" i="0" u="none" strike="noStrike" baseline="0">
            <a:solidFill>
              <a:sysClr val="windowText" lastClr="000000"/>
            </a:solidFill>
            <a:latin typeface="Palatino Linotype" panose="02040502050505030304" pitchFamily="18" charset="0"/>
          </a:endParaRPr>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List4!$A$1:$A$14</cx:f>
        <cx:lvl ptCount="14">
          <cx:pt idx="0">kraj Praha</cx:pt>
          <cx:pt idx="1">Středočeský kraj</cx:pt>
          <cx:pt idx="2">Jihočeský kraj</cx:pt>
          <cx:pt idx="3">Plzeňský kraj</cx:pt>
          <cx:pt idx="4">Karlovarský kraj</cx:pt>
          <cx:pt idx="5">Ústecký kraj</cx:pt>
          <cx:pt idx="6">Liberecký kraj</cx:pt>
          <cx:pt idx="7">Královéhradecký kraj</cx:pt>
          <cx:pt idx="8">Pardubický kraj</cx:pt>
          <cx:pt idx="9">kraj Vysočina</cx:pt>
          <cx:pt idx="10">Jihomoravský kraj</cx:pt>
          <cx:pt idx="11">Olomoucký kraj</cx:pt>
          <cx:pt idx="12">Zlínský kraj</cx:pt>
          <cx:pt idx="13">Moravskoslezský kraj</cx:pt>
        </cx:lvl>
      </cx:strDim>
      <cx:numDim type="colorVal">
        <cx:f>List4!$B$1:$B$14</cx:f>
        <cx:lvl ptCount="14" formatCode="0,0">
          <cx:pt idx="0">22.652598062461895</cx:pt>
          <cx:pt idx="1">27.345258010552051</cx:pt>
          <cx:pt idx="2">28.911318781302882</cx:pt>
          <cx:pt idx="3">27.569578138726378</cx:pt>
          <cx:pt idx="4">25.151878651859302</cx:pt>
          <cx:pt idx="5">27.704348428355399</cx:pt>
          <cx:pt idx="6">26.202985796637957</cx:pt>
          <cx:pt idx="7">25.43082123057432</cx:pt>
          <cx:pt idx="8">19.952319073393838</cx:pt>
          <cx:pt idx="9">18.591470032560196</cx:pt>
          <cx:pt idx="10">20.80230507244292</cx:pt>
          <cx:pt idx="11">21.937358493689906</cx:pt>
          <cx:pt idx="12">17.247698510230041</cx:pt>
          <cx:pt idx="13">20.494587356451536</cx:pt>
        </cx:lvl>
      </cx:numDim>
    </cx:data>
  </cx:chartData>
  <cx:chart>
    <cx:plotArea>
      <cx:plotAreaRegion>
        <cx:series layoutId="regionMap" uniqueId="{04A71F00-27DC-4F37-A792-8F5DC7F31DE1}">
          <cx:tx>
            <cx:txData>
              <cx:f/>
              <cx:v/>
            </cx:txData>
          </cx:tx>
          <cx:dataLabels>
            <cx:txPr>
              <a:bodyPr spcFirstLastPara="1" vertOverflow="ellipsis" horzOverflow="overflow" wrap="square" lIns="0" tIns="0" rIns="0" bIns="0" anchor="ctr" anchorCtr="1"/>
              <a:lstStyle/>
              <a:p>
                <a:pPr algn="ctr" rtl="0">
                  <a:defRPr sz="800">
                    <a:solidFill>
                      <a:schemeClr val="bg1"/>
                    </a:solidFill>
                    <a:latin typeface="Palatino Linotype" panose="02040502050505030304" pitchFamily="18" charset="0"/>
                    <a:ea typeface="Palatino Linotype" panose="02040502050505030304" pitchFamily="18" charset="0"/>
                    <a:cs typeface="Palatino Linotype" panose="02040502050505030304" pitchFamily="18" charset="0"/>
                  </a:defRPr>
                </a:pPr>
                <a:endParaRPr lang="cs-CZ" sz="800" b="0" i="0" u="none" strike="noStrike" baseline="0">
                  <a:solidFill>
                    <a:schemeClr val="bg1"/>
                  </a:solidFill>
                  <a:latin typeface="Palatino Linotype" panose="02040502050505030304" pitchFamily="18" charset="0"/>
                </a:endParaRPr>
              </a:p>
            </cx:txPr>
            <cx:visibility seriesName="0" categoryName="0" value="1"/>
            <cx:dataLabel idx="0">
              <cx:txPr>
                <a:bodyPr spcFirstLastPara="1" vertOverflow="ellipsis" horzOverflow="overflow" wrap="square" lIns="0" tIns="0" rIns="0" bIns="0" anchor="ctr" anchorCtr="1"/>
                <a:lstStyle/>
                <a:p>
                  <a:pPr algn="ctr" rtl="0">
                    <a:defRPr sz="700"/>
                  </a:pPr>
                  <a:r>
                    <a:rPr lang="cs-CZ" sz="700" b="0" i="0" u="none" strike="noStrike" baseline="0">
                      <a:solidFill>
                        <a:schemeClr val="bg1"/>
                      </a:solidFill>
                      <a:latin typeface="Palatino Linotype" panose="02040502050505030304" pitchFamily="18" charset="0"/>
                    </a:rPr>
                    <a:t>22,7</a:t>
                  </a:r>
                </a:p>
              </cx:txPr>
              <cx:visibility seriesName="0" categoryName="0" value="1"/>
            </cx:dataLabel>
            <cx:dataLabel idx="8">
              <cx:txPr>
                <a:bodyPr spcFirstLastPara="1" vertOverflow="ellipsis" horzOverflow="overflow" wrap="square" lIns="0" tIns="0" rIns="0" bIns="0" anchor="ctr" anchorCtr="1"/>
                <a:lstStyle/>
                <a:p>
                  <a:pPr algn="ctr" rtl="0">
                    <a:defRPr>
                      <a:solidFill>
                        <a:schemeClr val="bg1"/>
                      </a:solidFill>
                    </a:defRPr>
                  </a:pPr>
                  <a:r>
                    <a:rPr lang="cs-CZ" sz="800" b="0" i="0" u="none" strike="noStrike" baseline="0">
                      <a:solidFill>
                        <a:schemeClr val="bg1"/>
                      </a:solidFill>
                      <a:latin typeface="Palatino Linotype" panose="02040502050505030304" pitchFamily="18" charset="0"/>
                    </a:rPr>
                    <a:t>20,0</a:t>
                  </a:r>
                </a:p>
              </cx:txPr>
              <cx:visibility seriesName="0" categoryName="0" value="1"/>
            </cx:dataLabel>
            <cx:dataLabel idx="9">
              <cx:txPr>
                <a:bodyPr spcFirstLastPara="1" vertOverflow="ellipsis" horzOverflow="overflow" wrap="square" lIns="0" tIns="0" rIns="0" bIns="0" anchor="ctr" anchorCtr="1"/>
                <a:lstStyle/>
                <a:p>
                  <a:pPr algn="ctr" rtl="0">
                    <a:defRPr>
                      <a:solidFill>
                        <a:schemeClr val="bg1">
                          <a:lumMod val="50000"/>
                        </a:schemeClr>
                      </a:solidFill>
                    </a:defRPr>
                  </a:pPr>
                  <a:r>
                    <a:rPr lang="cs-CZ" sz="800" b="0" i="0" u="none" strike="noStrike" baseline="0">
                      <a:solidFill>
                        <a:schemeClr val="bg1">
                          <a:lumMod val="50000"/>
                        </a:schemeClr>
                      </a:solidFill>
                      <a:latin typeface="Palatino Linotype" panose="02040502050505030304" pitchFamily="18" charset="0"/>
                    </a:rPr>
                    <a:t>18,6</a:t>
                  </a:r>
                </a:p>
              </cx:txPr>
              <cx:visibility seriesName="0" categoryName="0" value="1"/>
            </cx:dataLabel>
            <cx:dataLabel idx="10">
              <cx:txPr>
                <a:bodyPr spcFirstLastPara="1" vertOverflow="ellipsis" horzOverflow="overflow" wrap="square" lIns="0" tIns="0" rIns="0" bIns="0" anchor="ctr" anchorCtr="1"/>
                <a:lstStyle/>
                <a:p>
                  <a:pPr algn="ctr" rtl="0">
                    <a:defRPr>
                      <a:solidFill>
                        <a:schemeClr val="bg1"/>
                      </a:solidFill>
                    </a:defRPr>
                  </a:pPr>
                  <a:r>
                    <a:rPr lang="cs-CZ" sz="850" b="0" i="0" u="none" strike="noStrike" baseline="0">
                      <a:solidFill>
                        <a:schemeClr val="bg1"/>
                      </a:solidFill>
                      <a:latin typeface="Calibri" panose="020F0502020204030204"/>
                    </a:rPr>
                    <a:t>20,8</a:t>
                  </a:r>
                </a:p>
              </cx:txPr>
              <cx:visibility seriesName="0" categoryName="0" value="1"/>
            </cx:dataLabel>
            <cx:dataLabel idx="12">
              <cx:txPr>
                <a:bodyPr spcFirstLastPara="1" vertOverflow="ellipsis" horzOverflow="overflow" wrap="square" lIns="0" tIns="0" rIns="0" bIns="0" anchor="ctr" anchorCtr="1"/>
                <a:lstStyle/>
                <a:p>
                  <a:pPr algn="ctr" rtl="0">
                    <a:defRPr>
                      <a:solidFill>
                        <a:schemeClr val="bg1">
                          <a:lumMod val="50000"/>
                        </a:schemeClr>
                      </a:solidFill>
                    </a:defRPr>
                  </a:pPr>
                  <a:r>
                    <a:rPr lang="cs-CZ" sz="850" b="0" i="0" u="none" strike="noStrike" baseline="0">
                      <a:solidFill>
                        <a:schemeClr val="bg1">
                          <a:lumMod val="50000"/>
                        </a:schemeClr>
                      </a:solidFill>
                      <a:latin typeface="Calibri" panose="020F0502020204030204"/>
                    </a:rPr>
                    <a:t>17,2</a:t>
                  </a:r>
                </a:p>
              </cx:txPr>
              <cx:visibility seriesName="0" categoryName="0" value="1"/>
            </cx:dataLabel>
            <cx:dataLabel idx="13">
              <cx:txPr>
                <a:bodyPr spcFirstLastPara="1" vertOverflow="ellipsis" horzOverflow="overflow" wrap="square" lIns="0" tIns="0" rIns="0" bIns="0" anchor="ctr" anchorCtr="1"/>
                <a:lstStyle/>
                <a:p>
                  <a:pPr algn="ctr" rtl="0">
                    <a:defRPr>
                      <a:solidFill>
                        <a:schemeClr val="bg1"/>
                      </a:solidFill>
                    </a:defRPr>
                  </a:pPr>
                  <a:r>
                    <a:rPr lang="cs-CZ" sz="850" b="0" i="0" u="none" strike="noStrike" baseline="0">
                      <a:solidFill>
                        <a:schemeClr val="bg1"/>
                      </a:solidFill>
                      <a:latin typeface="Calibri" panose="020F0502020204030204"/>
                    </a:rPr>
                    <a:t>20,5</a:t>
                  </a:r>
                </a:p>
              </cx:txPr>
              <cx:visibility seriesName="0" categoryName="0" value="1"/>
            </cx:dataLabel>
          </cx:dataLabels>
          <cx:dataId val="0"/>
          <cx:layoutPr>
            <cx:geography cultureLanguage="cs-CZ" cultureRegion="CZ" attribution="Používá technologii Bing.">
              <cx:geoCache provider="{E9337A44-BEBE-4D9F-B70C-5C5E7DAFC167}">
                <cx:binary>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</cx:binary>
              </cx:geoCache>
            </cx:geography>
          </cx:layoutPr>
        </cx:series>
      </cx:plotAreaRegion>
    </cx:plotArea>
    <cx:legend pos="r" align="min" overlay="0">
      <cx:txPr>
        <a:bodyPr spcFirstLastPara="1" vertOverflow="ellipsis" horzOverflow="overflow" wrap="square" lIns="0" tIns="0" rIns="0" bIns="0" anchor="ctr" anchorCtr="1"/>
        <a:lstStyle/>
        <a:p>
          <a:pPr algn="ctr" rtl="0">
            <a:defRPr>
              <a:solidFill>
                <a:sysClr val="windowText" lastClr="000000"/>
              </a:solidFill>
              <a:latin typeface="Palatino Linotype" panose="02040502050505030304" pitchFamily="18" charset="0"/>
              <a:ea typeface="Palatino Linotype" panose="02040502050505030304" pitchFamily="18" charset="0"/>
              <a:cs typeface="Palatino Linotype" panose="02040502050505030304" pitchFamily="18" charset="0"/>
            </a:defRPr>
          </a:pPr>
          <a:endParaRPr lang="cs-CZ" sz="900" b="0" i="0" u="none" strike="noStrike" baseline="0">
            <a:solidFill>
              <a:sysClr val="windowText" lastClr="000000"/>
            </a:solidFill>
            <a:latin typeface="Palatino Linotype" panose="02040502050505030304" pitchFamily="18" charset="0"/>
          </a:endParaRPr>
        </a:p>
      </cx:txPr>
    </cx:legend>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List1!$B$16:$B$92</cx:f>
        <cx:lvl ptCount="77">
          <cx:pt idx="0">Okres Praha</cx:pt>
          <cx:pt idx="1">Okres Benešov</cx:pt>
          <cx:pt idx="2">Okres Beroun</cx:pt>
          <cx:pt idx="3">Okres Blansko</cx:pt>
          <cx:pt idx="4">Okres Brno-město</cx:pt>
          <cx:pt idx="5">Okres Brno-venkov</cx:pt>
          <cx:pt idx="6">Okres Bruntál</cx:pt>
          <cx:pt idx="7">Okres Břeclav</cx:pt>
          <cx:pt idx="8">Okres Česká Lípa</cx:pt>
          <cx:pt idx="9">Okres České Budějovice</cx:pt>
          <cx:pt idx="10">Okres Český Krumlov</cx:pt>
          <cx:pt idx="11">Okres Děčín</cx:pt>
          <cx:pt idx="12">Okres Domažlice</cx:pt>
          <cx:pt idx="13">Okres Frýdek-Místek</cx:pt>
          <cx:pt idx="14">Okres Havlíčkův Brod</cx:pt>
          <cx:pt idx="15">Okres Hodonín</cx:pt>
          <cx:pt idx="16">Okres Hradec Králové</cx:pt>
          <cx:pt idx="17">Okres Cheb</cx:pt>
          <cx:pt idx="18">Okres Chomutov</cx:pt>
          <cx:pt idx="19">Okres Chrudim</cx:pt>
          <cx:pt idx="20">Okres Jablonec nad Nisou</cx:pt>
          <cx:pt idx="21">Okres Jeseník</cx:pt>
          <cx:pt idx="22">Okres Jičín</cx:pt>
          <cx:pt idx="23">Okres Jihlava</cx:pt>
          <cx:pt idx="24">Okres Jindřichův Hradec</cx:pt>
          <cx:pt idx="25">Okres Karlovy Vary</cx:pt>
          <cx:pt idx="26">Okres Karviná</cx:pt>
          <cx:pt idx="27">Okres Kladno</cx:pt>
          <cx:pt idx="28">Okres Klatovy</cx:pt>
          <cx:pt idx="29">Okres Kolín</cx:pt>
          <cx:pt idx="30">Okres Kroměříž</cx:pt>
          <cx:pt idx="31">Okres Kutná Hora</cx:pt>
          <cx:pt idx="32">Okres Liberec</cx:pt>
          <cx:pt idx="33">Okres Litoměřice</cx:pt>
          <cx:pt idx="34">Okres Louny</cx:pt>
          <cx:pt idx="35">Okres Mělník</cx:pt>
          <cx:pt idx="36">Okres Mladá Boleslav</cx:pt>
          <cx:pt idx="37">Okres Most</cx:pt>
          <cx:pt idx="38">Okres Náchod</cx:pt>
          <cx:pt idx="39">Okres Nový Jičín</cx:pt>
          <cx:pt idx="40">Okres Nymburk</cx:pt>
          <cx:pt idx="41">Okres Olomouc</cx:pt>
          <cx:pt idx="42">Okres Opava</cx:pt>
          <cx:pt idx="43">Okres Ostrava-město</cx:pt>
          <cx:pt idx="44">Okres Pardubice</cx:pt>
          <cx:pt idx="45">Okres Pelhřimov</cx:pt>
          <cx:pt idx="46">Okres Písek</cx:pt>
          <cx:pt idx="47">Okres Plzeň-jih</cx:pt>
          <cx:pt idx="48">Okres Plzeň-město</cx:pt>
          <cx:pt idx="49">Okres Plzeň-sever</cx:pt>
          <cx:pt idx="50">Okres Praha-východ</cx:pt>
          <cx:pt idx="51">Okres Praha-západ</cx:pt>
          <cx:pt idx="52">Okres Prachatice</cx:pt>
          <cx:pt idx="53">Okres Prostějov</cx:pt>
          <cx:pt idx="54">Okres Přerov</cx:pt>
          <cx:pt idx="55">Okres Příbram</cx:pt>
          <cx:pt idx="56">Okres Rakovník</cx:pt>
          <cx:pt idx="57">Okres Rokycany</cx:pt>
          <cx:pt idx="58">Okres Rychnov nad Kněžnou</cx:pt>
          <cx:pt idx="59">Okres Semily</cx:pt>
          <cx:pt idx="60">Okres Sokolov</cx:pt>
          <cx:pt idx="61">Okres Strakonice</cx:pt>
          <cx:pt idx="62">Okres Svitavy</cx:pt>
          <cx:pt idx="63">Okres Šumperk</cx:pt>
          <cx:pt idx="64">Okres Tábor</cx:pt>
          <cx:pt idx="65">Okres Tachov</cx:pt>
          <cx:pt idx="66">Okres Teplice</cx:pt>
          <cx:pt idx="67">Okres Trutnov</cx:pt>
          <cx:pt idx="68">Okres Třebíč</cx:pt>
          <cx:pt idx="69">Okres Uherské Hradiště</cx:pt>
          <cx:pt idx="70">Okres Ústí nad Labem</cx:pt>
          <cx:pt idx="71">Okres Ústí nad Orlicí</cx:pt>
          <cx:pt idx="72">Okres Vsetín</cx:pt>
          <cx:pt idx="73">Okres Vyškov</cx:pt>
          <cx:pt idx="74">Okres Zlín</cx:pt>
          <cx:pt idx="75">Okres Znojmo</cx:pt>
          <cx:pt idx="76">Okres Žďár nad Sázavou</cx:pt>
        </cx:lvl>
      </cx:strDim>
      <cx:numDim type="colorVal">
        <cx:f>List1!$C$16:$C$92</cx:f>
        <cx:lvl ptCount="77" formatCode="0,0">
          <cx:pt idx="0">11.951535930143075</cx:pt>
          <cx:pt idx="1">10.818273609594264</cx:pt>
          <cx:pt idx="2">11.092500360506262</cx:pt>
          <cx:pt idx="3">11.561869878091644</cx:pt>
          <cx:pt idx="4">12.461422617216913</cx:pt>
          <cx:pt idx="5">12.072443950196526</cx:pt>
          <cx:pt idx="6">13.870513422389143</cx:pt>
          <cx:pt idx="7">12.571200679711817</cx:pt>
          <cx:pt idx="8">15.536318572212322</cx:pt>
          <cx:pt idx="9">13.098983780838282</cx:pt>
          <cx:pt idx="10">17.187052420509882</cx:pt>
          <cx:pt idx="11">7.6168133537971716</cx:pt>
          <cx:pt idx="12">10.606530359153435</cx:pt>
          <cx:pt idx="13">13.597691205810433</cx:pt>
          <cx:pt idx="14">9.5070087781381059</cx:pt>
          <cx:pt idx="15">16.138559213987612</cx:pt>
          <cx:pt idx="16">17.792448026111952</cx:pt>
          <cx:pt idx="17">15.23759768388515</cx:pt>
          <cx:pt idx="18">19.290200979781456</cx:pt>
          <cx:pt idx="19">9.6122883494259064</cx:pt>
          <cx:pt idx="20">15.557716349492983</cx:pt>
          <cx:pt idx="21">16.559454811795426</cx:pt>
          <cx:pt idx="22">12.592475995592634</cx:pt>
          <cx:pt idx="23">11.549857625793498</cx:pt>
          <cx:pt idx="24">9.8537808409654524</cx:pt>
          <cx:pt idx="25">12.032504952664986</cx:pt>
          <cx:pt idx="26">13.218405544627903</cx:pt>
          <cx:pt idx="27">13.24735900034813</cx:pt>
          <cx:pt idx="28">14.429681277199951</cx:pt>
          <cx:pt idx="29">12.143106510222978</cx:pt>
          <cx:pt idx="30">15.061233326744045</cx:pt>
          <cx:pt idx="31">12.754074591198345</cx:pt>
          <cx:pt idx="32">15.646912922032014</cx:pt>
          <cx:pt idx="33">13.847160912402023</cx:pt>
          <cx:pt idx="34">12.742985565672715</cx:pt>
          <cx:pt idx="35">12.304139396434639</cx:pt>
          <cx:pt idx="36">8.3152180368958089</cx:pt>
          <cx:pt idx="37">14.554949344365692</cx:pt>
          <cx:pt idx="38">11.271364872115093</cx:pt>
          <cx:pt idx="39">11.86298255152983</cx:pt>
          <cx:pt idx="40">12.331596633474119</cx:pt>
          <cx:pt idx="41">11.986994111389143</cx:pt>
          <cx:pt idx="42">11.602865058679367</cx:pt>
          <cx:pt idx="43">10.940581854043392</cx:pt>
          <cx:pt idx="44">14.118145346306338</cx:pt>
          <cx:pt idx="45">7.6377750466945793</cx:pt>
          <cx:pt idx="46">17.67146623689661</cx:pt>
          <cx:pt idx="47">16.067483430407712</cx:pt>
          <cx:pt idx="48">17.271524305020431</cx:pt>
          <cx:pt idx="49">12.906889697720644</cx:pt>
          <cx:pt idx="50">12.49892122406102</cx:pt>
          <cx:pt idx="51">7.9997091014872197</cx:pt>
          <cx:pt idx="52">19.708122702771949</cx:pt>
          <cx:pt idx="53">12.868948147331071</cx:pt>
          <cx:pt idx="54">12.953713334323911</cx:pt>
          <cx:pt idx="55">14.456437933693138</cx:pt>
          <cx:pt idx="56">14.472958182196452</cx:pt>
          <cx:pt idx="57">9.3770512299565532</cx:pt>
          <cx:pt idx="58">12.685525815045034</cx:pt>
          <cx:pt idx="59">12.814373680625341</cx:pt>
          <cx:pt idx="60">18.955866283089136</cx:pt>
          <cx:pt idx="61">14.848649833482996</cx:pt>
          <cx:pt idx="62">10.551153912559709</cx:pt>
          <cx:pt idx="63">12.323061377061032</cx:pt>
          <cx:pt idx="64">13.681561652537198</cx:pt>
          <cx:pt idx="65">12.295353302248159</cx:pt>
          <cx:pt idx="66">15.136872256441903</cx:pt>
          <cx:pt idx="67">20.572676127298681</cx:pt>
          <cx:pt idx="68">13.407581540441734</cx:pt>
          <cx:pt idx="69">9.4548408785298061</cx:pt>
          <cx:pt idx="70">10.463009077706676</cx:pt>
          <cx:pt idx="71">13.756303464054417</cx:pt>
          <cx:pt idx="72">17.041818535933892</cx:pt>
          <cx:pt idx="73">9.3624192491339766</cx:pt>
          <cx:pt idx="74">9.3891570884223867</cx:pt>
          <cx:pt idx="75">7.9237209793719128</cx:pt>
          <cx:pt idx="76">8.880468888757326</cx:pt>
        </cx:lvl>
      </cx:numDim>
    </cx:data>
  </cx:chartData>
  <cx:chart>
    <cx:plotArea>
      <cx:plotAreaRegion>
        <cx:series layoutId="regionMap" uniqueId="{E38A7253-0FA1-4409-94EE-44542B5C0C41}">
          <cx:tx>
            <cx:txData>
              <cx:f/>
              <cx:v/>
            </cx:txData>
          </cx:tx>
          <cx:dataId val="0"/>
          <cx:layoutPr>
            <cx:geography cultureLanguage="cs-CZ" cultureRegion="CZ" attribution="Používá technologii Bing.">
              <cx:geoCache provider="{E9337A44-BEBE-4D9F-B70C-5C5E7DAFC167}">
                <cx:binary>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</cx:binary>
              </cx:geoCache>
            </cx:geography>
          </cx:layoutPr>
        </cx:series>
      </cx:plotAreaRegion>
    </cx:plotArea>
    <cx:legend pos="r" align="min" overlay="0">
      <cx:txPr>
        <a:bodyPr spcFirstLastPara="1" vertOverflow="ellipsis" horzOverflow="overflow" wrap="square" lIns="0" tIns="0" rIns="0" bIns="0" anchor="ctr" anchorCtr="1"/>
        <a:lstStyle/>
        <a:p>
          <a:pPr algn="ctr" rtl="0">
            <a:defRPr>
              <a:solidFill>
                <a:sysClr val="windowText" lastClr="000000"/>
              </a:solidFill>
              <a:latin typeface="Palatino Linotype" panose="02040502050505030304" pitchFamily="18" charset="0"/>
              <a:ea typeface="Palatino Linotype" panose="02040502050505030304" pitchFamily="18" charset="0"/>
              <a:cs typeface="Palatino Linotype" panose="02040502050505030304" pitchFamily="18" charset="0"/>
            </a:defRPr>
          </a:pPr>
          <a:endParaRPr lang="cs-CZ" sz="900" b="0" i="0" u="none" strike="noStrike" baseline="0">
            <a:solidFill>
              <a:sysClr val="windowText" lastClr="000000"/>
            </a:solidFill>
            <a:latin typeface="Palatino Linotype" panose="02040502050505030304" pitchFamily="18" charset="0"/>
          </a:endParaRPr>
        </a:p>
      </cx:txPr>
    </cx:legend>
  </cx:chart>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Okresy!$B$2:$B$78</cx:f>
        <cx:nf>Okresy!$B$1</cx:nf>
        <cx:lvl ptCount="77" name="Okres">
          <cx:pt idx="0">Okres Praha</cx:pt>
          <cx:pt idx="1">Okres Benešov</cx:pt>
          <cx:pt idx="2">Okres Beroun</cx:pt>
          <cx:pt idx="3">Okres Blansko</cx:pt>
          <cx:pt idx="4">Okres Brno-město</cx:pt>
          <cx:pt idx="5">Okres Brno-venkov</cx:pt>
          <cx:pt idx="6">Okres Bruntál</cx:pt>
          <cx:pt idx="7">Okres Břeclav</cx:pt>
          <cx:pt idx="8">Okres Česká Lípa</cx:pt>
          <cx:pt idx="9">Okres České Budějovice</cx:pt>
          <cx:pt idx="10">Okres Český Krumlov</cx:pt>
          <cx:pt idx="11">Okres Děčín</cx:pt>
          <cx:pt idx="12">Okres Domažlice</cx:pt>
          <cx:pt idx="13">Okres Frýdek-Místek</cx:pt>
          <cx:pt idx="14">Okres Havlíčkův Brod</cx:pt>
          <cx:pt idx="15">Okres Hodonín</cx:pt>
          <cx:pt idx="16">Okres Hradec Králové</cx:pt>
          <cx:pt idx="17">Okres Cheb</cx:pt>
          <cx:pt idx="18">Okres Chomutov</cx:pt>
          <cx:pt idx="19">Okres Chrudim</cx:pt>
          <cx:pt idx="20">Okres Jablonec nad Nisou</cx:pt>
          <cx:pt idx="21">Okres Jeseník</cx:pt>
          <cx:pt idx="22">Okres Jičín</cx:pt>
          <cx:pt idx="23">Okres Jihlava</cx:pt>
          <cx:pt idx="24">Okres Jindřichův Hradec</cx:pt>
          <cx:pt idx="25">Okres Karlovy Vary</cx:pt>
          <cx:pt idx="26">Okres Karviná</cx:pt>
          <cx:pt idx="27">Okres Kladno</cx:pt>
          <cx:pt idx="28">Okres Klatovy</cx:pt>
          <cx:pt idx="29">Okres Kolín</cx:pt>
          <cx:pt idx="30">Okres Kroměříž</cx:pt>
          <cx:pt idx="31">Okres Kutná Hora</cx:pt>
          <cx:pt idx="32">Okres Liberec</cx:pt>
          <cx:pt idx="33">Okres Litoměřice</cx:pt>
          <cx:pt idx="34">Okres Louny</cx:pt>
          <cx:pt idx="35">Okres Mělník</cx:pt>
          <cx:pt idx="36">Okres Mladá Boleslav</cx:pt>
          <cx:pt idx="37">Okres Most</cx:pt>
          <cx:pt idx="38">Okres Náchod</cx:pt>
          <cx:pt idx="39">Okres Nový Jičín</cx:pt>
          <cx:pt idx="40">Okres Nymburk</cx:pt>
          <cx:pt idx="41">Okres Olomouc</cx:pt>
          <cx:pt idx="42">Okres Opava</cx:pt>
          <cx:pt idx="43">Okres Ostrava-město</cx:pt>
          <cx:pt idx="44">Okres Pardubice</cx:pt>
          <cx:pt idx="45">Okres Pelhřimov</cx:pt>
          <cx:pt idx="46">Okres Písek</cx:pt>
          <cx:pt idx="47">Okres Plzeň-jih</cx:pt>
          <cx:pt idx="48">Okres Plzeň-město</cx:pt>
          <cx:pt idx="49">Okres Plzeň-sever</cx:pt>
          <cx:pt idx="50">Okres Praha-východ</cx:pt>
          <cx:pt idx="51">Okres Praha-západ</cx:pt>
          <cx:pt idx="52">Okres Prachatice</cx:pt>
          <cx:pt idx="53">Okres Prostějov</cx:pt>
          <cx:pt idx="54">Okres Přerov</cx:pt>
          <cx:pt idx="55">Okres Příbram</cx:pt>
          <cx:pt idx="56">Okres Rakovník</cx:pt>
          <cx:pt idx="57">Okres Rokycany</cx:pt>
          <cx:pt idx="58">Okres Rychnov nad Kněžnou</cx:pt>
          <cx:pt idx="59">Okres Semily</cx:pt>
          <cx:pt idx="60">Okres Sokolov</cx:pt>
          <cx:pt idx="61">Okres Strakonice</cx:pt>
          <cx:pt idx="62">Okres Svitavy</cx:pt>
          <cx:pt idx="63">Okres Šumperk</cx:pt>
          <cx:pt idx="64">Okres Tábor</cx:pt>
          <cx:pt idx="65">Okres Tachov</cx:pt>
          <cx:pt idx="66">Okres Teplice</cx:pt>
          <cx:pt idx="67">Okres Trutnov</cx:pt>
          <cx:pt idx="68">Okres Třebíč</cx:pt>
          <cx:pt idx="69">Okres Uherské Hradiště</cx:pt>
          <cx:pt idx="70">Okres Ústí nad Labem</cx:pt>
          <cx:pt idx="71">Okres Ústí nad Orlicí</cx:pt>
          <cx:pt idx="72">Okres Vsetín</cx:pt>
          <cx:pt idx="73">Okres Vyškov</cx:pt>
          <cx:pt idx="74">Okres Zlín</cx:pt>
          <cx:pt idx="75">Okres Znojmo</cx:pt>
          <cx:pt idx="76">Okres Žďár nad Sázavou</cx:pt>
        </cx:lvl>
      </cx:strDim>
      <cx:numDim type="colorVal">
        <cx:f>Okresy!$M$2:$M$78</cx:f>
        <cx:lvl ptCount="77" formatCode="0,0">
          <cx:pt idx="0">7.9676906200953832</cx:pt>
          <cx:pt idx="1">7.7273382925673308</cx:pt>
          <cx:pt idx="2">6.6555002163037571</cx:pt>
          <cx:pt idx="3">8.7870211073496503</cx:pt>
          <cx:pt idx="4">9.2797828000551483</cx:pt>
          <cx:pt idx="5">6.7327091260711391</cx:pt>
          <cx:pt idx="6">8.0022192821475819</cx:pt>
          <cx:pt idx="7">6.9358348577720363</cx:pt>
          <cx:pt idx="8">10.681219018395971</cx:pt>
          <cx:pt idx="9">7.8593902685029695</cx:pt>
          <cx:pt idx="10">14.731759217579897</cx:pt>
          <cx:pt idx="11">4.570088012278303</cx:pt>
          <cx:pt idx="12">7.3429825563369935</cx:pt>
          <cx:pt idx="13">8.4399462656754416</cx:pt>
          <cx:pt idx="14">4.7535043890690529</cx:pt>
          <cx:pt idx="15">10.328677896952073</cx:pt>
          <cx:pt idx="16">10.430055739444937</cx:pt>
          <cx:pt idx="17">11.428198262913865</cx:pt>
          <cx:pt idx="18">12.458254799442193</cx:pt>
          <cx:pt idx="19">6.7286018445981348</cx:pt>
          <cx:pt idx="20">11.668287262119739</cx:pt>
          <cx:pt idx="21">11.464237946627604</cx:pt>
          <cx:pt idx="22">6.9258617975759478</cx:pt>
          <cx:pt idx="23">8.8845058659949974</cx:pt>
          <cx:pt idx="24">6.5691872273103007</cx:pt>
          <cx:pt idx="25">8.5946463947607032</cx:pt>
          <cx:pt idx="26">8.2861646697667446</cx:pt>
          <cx:pt idx="27">9.5504216049021391</cx:pt>
          <cx:pt idx="28">10.389370519583963</cx:pt>
          <cx:pt idx="29">7.5894415688893613</cx:pt>
          <cx:pt idx="30">9.413270829215028</cx:pt>
          <cx:pt idx="31">4.6988695862309697</cx:pt>
          <cx:pt idx="32">11.880063514876158</cx:pt>
          <cx:pt idx="33">9.6510515450074692</cx:pt>
          <cx:pt idx="34">9.267625865943792</cx:pt>
          <cx:pt idx="35">7.5717780901136242</cx:pt>
          <cx:pt idx="36">4.7515531639404625</cx:pt>
          <cx:pt idx="37">11.467535847075998</cx:pt>
          <cx:pt idx="38">5.4102551386152449</cx:pt>
          <cx:pt idx="39">5.9314912757649152</cx:pt>
          <cx:pt idx="40">8.7348809487108348</cx:pt>
          <cx:pt idx="41">8.3480851847174389</cx:pt>
          <cx:pt idx="42">6.508924301210377</cx:pt>
          <cx:pt idx="43">8.0128205128205128</cx:pt>
          <cx:pt idx="44">9.1179688694895109</cx:pt>
          <cx:pt idx="45">4.1660591163788609</cx:pt>
          <cx:pt idx="46">7.7754451442345065</cx:pt>
          <cx:pt idx="47">6.4269933721630848</cx:pt>
          <cx:pt idx="48">11.691493375706139</cx:pt>
          <cx:pt idx="49">10.325511758176516</cx:pt>
          <cx:pt idx="50">8.6302075118516548</cx:pt>
          <cx:pt idx="51">5.0907239736736845</cx:pt>
          <cx:pt idx="52">11.824873621663167</cx:pt>
          <cx:pt idx="53">10.111316401474413</cx:pt>
          <cx:pt idx="54">9.1437976477580563</cx:pt>
          <cx:pt idx="55">8.3234036587930191</cx:pt>
          <cx:pt idx="56">9.9501587502600621</cx:pt>
          <cx:pt idx="57">7.2932620677439859</cx:pt>
          <cx:pt idx="58">8.2455917797792715</cx:pt>
          <cx:pt idx="59">8.0932886403949524</cx:pt>
          <cx:pt idx="60">12.265560536116499</cx:pt>
          <cx:pt idx="61">9.8990998889886654</cx:pt>
          <cx:pt idx="62">5.7551748613962053</cx:pt>
          <cx:pt idx="63">6.983068113667918</cx:pt>
          <cx:pt idx="64">8.7952896337739119</cx:pt>
          <cx:pt idx="65">8.5121676707871874</cx:pt>
          <cx:pt idx="66">9.7031232413089121</cx:pt>
          <cx:pt idx="67">12.175665463095138</cx:pt>
          <cx:pt idx="68">7.5976295395836502</cx:pt>
          <cx:pt idx="69">5.2526893769610039</cx:pt>
          <cx:pt idx="70">6.6963258097322731</cx:pt>
          <cx:pt idx="71">8.3261836756118832</cx:pt>
          <cx:pt idx="72">11.12935088060989</cx:pt>
          <cx:pt idx="73">7.1594970728671576</cx:pt>
          <cx:pt idx="74">6.7810578971939455</cx:pt>
          <cx:pt idx="75">4.4020672107621737</cx:pt>
          <cx:pt idx="76">5.0745536507184728</cx:pt>
        </cx:lvl>
      </cx:numDim>
    </cx:data>
  </cx:chartData>
  <cx:chart>
    <cx:plotArea>
      <cx:plotAreaRegion>
        <cx:series layoutId="regionMap" uniqueId="{00000003-277D-4888-8661-49C01C3454C0}">
          <cx:tx>
            <cx:txData>
              <cx:f/>
              <cx:v/>
            </cx:txData>
          </cx:tx>
          <cx:dataId val="0"/>
          <cx:layoutPr>
            <cx:geography cultureLanguage="cs-CZ" cultureRegion="CZ" attribution="Používá technologii Bing.">
              <cx:geoCache provider="{E9337A44-BEBE-4D9F-B70C-5C5E7DAFC167}">
                <cx:binary>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</cx:binary>
              </cx:geoCache>
            </cx:geography>
          </cx:layoutPr>
        </cx:series>
      </cx:plotAreaRegion>
    </cx:plotArea>
    <cx:legend pos="r" align="min" overlay="0">
      <cx:txPr>
        <a:bodyPr spcFirstLastPara="1" vertOverflow="ellipsis" horzOverflow="overflow" wrap="square" lIns="0" tIns="0" rIns="0" bIns="0" anchor="ctr" anchorCtr="1"/>
        <a:lstStyle/>
        <a:p>
          <a:pPr algn="ctr" rtl="0">
            <a:defRPr/>
          </a:pPr>
          <a:endParaRPr lang="cs-CZ" sz="900" b="0" i="0" u="none" strike="noStrike" baseline="0">
            <a:solidFill>
              <a:sysClr val="windowText" lastClr="000000">
                <a:lumMod val="65000"/>
                <a:lumOff val="35000"/>
              </a:sysClr>
            </a:solidFill>
            <a:latin typeface="Calibri" panose="020F0502020204030204"/>
          </a:endParaRPr>
        </a:p>
      </cx:txPr>
    </cx:legend>
  </cx:chart>
</cx: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D661860318284FA447EDBB18A7FCD0" ma:contentTypeVersion="10" ma:contentTypeDescription="Vytvoří nový dokument" ma:contentTypeScope="" ma:versionID="c8e8c327ead82282734a8d6a53903fe3">
  <xsd:schema xmlns:xsd="http://www.w3.org/2001/XMLSchema" xmlns:xs="http://www.w3.org/2001/XMLSchema" xmlns:p="http://schemas.microsoft.com/office/2006/metadata/properties" xmlns:ns3="232b5d7e-6248-4049-b7df-89e38bfb9017" targetNamespace="http://schemas.microsoft.com/office/2006/metadata/properties" ma:root="true" ma:fieldsID="036559e5c4737c5f81882eda8fb271dc" ns3:_="">
    <xsd:import namespace="232b5d7e-6248-4049-b7df-89e38bfb90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b5d7e-6248-4049-b7df-89e38bfb9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Jos96</b:Tag>
    <b:SourceType>Book</b:SourceType>
    <b:Guid>{09A8A959-6DF5-4864-AAB3-3A15F3C44651}</b:Guid>
    <b:Author>
      <b:Author>
        <b:NameList>
          <b:Person>
            <b:Last>Viewegh</b:Last>
            <b:First>Josef</b:First>
          </b:Person>
        </b:NameList>
      </b:Author>
    </b:Author>
    <b:Title>Sebevražda a literatura</b:Title>
    <b:Year>1996</b:Year>
    <b:City>Brno</b:City>
    <b:Publisher>Psychologický ústav AVČR a nakl. T.  Janečka</b:Publisher>
    <b:RefOrder>1</b:RefOrder>
  </b:Source>
  <b:Source>
    <b:Tag>Gid09</b:Tag>
    <b:SourceType>Book</b:SourceType>
    <b:Guid>{98A3BB87-1727-4D82-B7D7-88DC9CEF8D61}</b:Guid>
    <b:Author>
      <b:Author>
        <b:NameList>
          <b:Person>
            <b:Last>Giddens</b:Last>
            <b:First>Anthony</b:First>
          </b:Person>
        </b:NameList>
      </b:Author>
    </b:Author>
    <b:Title>Sociologie</b:Title>
    <b:Year>2009</b:Year>
    <b:City>Cambridge</b:City>
    <b:Publisher>Polity Press Ltd.</b:Publisher>
    <b:RefOrder>36</b:RefOrder>
  </b:Source>
  <b:Source>
    <b:Tag>Vor67</b:Tag>
    <b:SourceType>Book</b:SourceType>
    <b:Guid>{5A091CBD-1024-47D1-92E4-1C5192BD1AE3}</b:Guid>
    <b:Author>
      <b:Author>
        <b:NameList>
          <b:Person>
            <b:Last>Voráček</b:Last>
            <b:First>František</b:First>
          </b:Person>
        </b:NameList>
      </b:Author>
    </b:Author>
    <b:Title>Možnosti života</b:Title>
    <b:Year>1967</b:Year>
    <b:City>Praha</b:City>
    <b:Publisher>Naše vojsko</b:Publisher>
    <b:RefOrder>3</b:RefOrder>
  </b:Source>
  <b:Source>
    <b:Tag>EDu05</b:Tag>
    <b:SourceType>Book</b:SourceType>
    <b:Guid>{44E1C7CF-819D-4595-8857-EA49BF6BF5DC}</b:Guid>
    <b:Author>
      <b:Author>
        <b:NameList>
          <b:Person>
            <b:Last>Durkheim</b:Last>
            <b:First>E.</b:First>
          </b:Person>
        </b:NameList>
      </b:Author>
    </b:Author>
    <b:Title>Suicide: a study in sociology</b:Title>
    <b:Year>2005</b:Year>
    <b:City>London</b:City>
    <b:Publisher>Routledge</b:Publisher>
    <b:RefOrder>4</b:RefOrder>
  </b:Source>
  <b:Source>
    <b:Tag>Mäk09</b:Tag>
    <b:SourceType>BookSection</b:SourceType>
    <b:Guid>{47177F48-01BA-41A0-B38C-0AA6AA6CFFB6}</b:Guid>
    <b:Author>
      <b:Author>
        <b:NameList>
          <b:Person>
            <b:Last>Mäkinen</b:Last>
            <b:First>Ilkka</b:First>
            <b:Middle>Henrik</b:Middle>
          </b:Person>
        </b:NameList>
      </b:Author>
      <b:BookAuthor>
        <b:NameList>
          <b:Person>
            <b:Last>Wasserman</b:Last>
            <b:First>Danuta</b:First>
          </b:Person>
          <b:Person>
            <b:Last>Wasserman</b:Last>
            <b:First>Camilla</b:First>
          </b:Person>
        </b:NameList>
      </b:BookAuthor>
    </b:Author>
    <b:Title>Social theories of suicide</b:Title>
    <b:BookTitle>Suicidology and Suicide Prevention</b:BookTitle>
    <b:Year>2009</b:Year>
    <b:Pages>139-157</b:Pages>
    <b:City>New York</b:City>
    <b:Publisher>Oxford University Press</b:Publisher>
    <b:RefOrder>7</b:RefOrder>
  </b:Source>
  <b:Source>
    <b:Tag>Gib00</b:Tag>
    <b:SourceType>ArticleInAPeriodical</b:SourceType>
    <b:Guid>{2BAA2F47-9DA4-4A12-A497-553880CC78D1}</b:Guid>
    <b:Author>
      <b:Author>
        <b:NameList>
          <b:Person>
            <b:Last>Gibbs</b:Last>
            <b:First>J.</b:First>
          </b:Person>
        </b:NameList>
      </b:Author>
    </b:Author>
    <b:Title>Status Integration and Suicide: Occupational, Marital, or Both?</b:Title>
    <b:Year>2000</b:Year>
    <b:Pages>363-384</b:Pages>
    <b:PeriodicalTitle>Social Forces</b:PeriodicalTitle>
    <b:Volume>79</b:Volume>
    <b:Issue>2</b:Issue>
    <b:YearAccessed>2020</b:YearAccessed>
    <b:MonthAccessed>1</b:MonthAccessed>
    <b:DayAccessed>28</b:DayAccessed>
    <b:DOI>doi:10.2307/2675503</b:DOI>
    <b:RefOrder>8</b:RefOrder>
  </b:Source>
  <b:Source>
    <b:Tag>WHO14</b:Tag>
    <b:SourceType>Book</b:SourceType>
    <b:Guid>{D5ADB138-AD05-481A-A79D-0F0EDAD1A63F}</b:Guid>
    <b:Title>Preventing suicide: A global imperative</b:Title>
    <b:Year>2014</b:Year>
    <b:City>Lucembursko</b:City>
    <b:Publisher>World Health Organization</b:Publisher>
    <b:Author>
      <b:Author>
        <b:NameList>
          <b:Person>
            <b:Last>WHO</b:Last>
          </b:Person>
        </b:NameList>
      </b:Author>
    </b:Author>
    <b:URL>https://www.who.int/mental_health/suicide-prevention/world_report_2014/en/</b:URL>
    <b:YearAccessed>2020</b:YearAccessed>
    <b:MonthAccessed>Leden</b:MonthAccessed>
    <b:DayAccessed>21</b:DayAccessed>
    <b:RefOrder>5</b:RefOrder>
  </b:Source>
  <b:Source>
    <b:Tag>Mil13</b:Tag>
    <b:SourceType>ArticleInAPeriodical</b:SourceType>
    <b:Guid>{4C13F15F-8700-4D37-ADDE-F0CA9F3BA835}</b:Guid>
    <b:Title>Suicide by occupation: Systematic review and meta-analysis</b:Title>
    <b:Year>2013</b:Year>
    <b:Author>
      <b:Author>
        <b:NameList>
          <b:Person>
            <b:Last>Milner</b:Last>
            <b:First>A.</b:First>
          </b:Person>
          <b:Person>
            <b:Last>Spittal</b:Last>
            <b:First>M.</b:First>
          </b:Person>
          <b:Person>
            <b:Last>Pirkis</b:Last>
            <b:First>J.</b:First>
          </b:Person>
          <b:Person>
            <b:Last>LaMontagne</b:Last>
            <b:First>A.</b:First>
          </b:Person>
        </b:NameList>
      </b:Author>
    </b:Author>
    <b:PeriodicalTitle>British Journal of Psychiatry</b:PeriodicalTitle>
    <b:Pages>409-416</b:Pages>
    <b:Volume>203</b:Volume>
    <b:Issue>6</b:Issue>
    <b:YearAccessed>2020</b:YearAccessed>
    <b:MonthAccessed>1</b:MonthAccessed>
    <b:DayAccessed>26</b:DayAccessed>
    <b:DOI>10.1192/bjp.bp.113.128405</b:DOI>
    <b:RefOrder>17</b:RefOrder>
  </b:Source>
  <b:Source>
    <b:Tag>Möl03</b:Tag>
    <b:SourceType>ArticleInAPeriodical</b:SourceType>
    <b:Guid>{DB9A76A2-3A06-46ED-B0E4-E034D4234691}</b:Guid>
    <b:Author>
      <b:Author>
        <b:NameList>
          <b:Person>
            <b:Last>Möller-Leimkühler</b:Last>
            <b:First>A</b:First>
          </b:Person>
        </b:NameList>
      </b:Author>
    </b:Author>
    <b:Title>The gender gap in suicide and premature death or: why are men so vulnerable?</b:Title>
    <b:PeriodicalTitle>European Archives of Psychiatry and Clinical Neurosciences</b:PeriodicalTitle>
    <b:Year>2003</b:Year>
    <b:Pages>1-8</b:Pages>
    <b:Volume>253</b:Volume>
    <b:YearAccessed>2020</b:YearAccessed>
    <b:MonthAccessed>1</b:MonthAccessed>
    <b:DayAccessed>30</b:DayAccessed>
    <b:DOI>DOI 10.1007/s00406-003-0397-6</b:DOI>
    <b:RefOrder>37</b:RefOrder>
  </b:Source>
  <b:Source>
    <b:Tag>Giu12</b:Tag>
    <b:SourceType>BookSection</b:SourceType>
    <b:Guid>{4FB87EE2-97D2-42BA-847E-B55C7FD5F9CE}</b:Guid>
    <b:Author>
      <b:Author>
        <b:NameList>
          <b:Person>
            <b:Last>Giupponi</b:Last>
            <b:First>G.</b:First>
          </b:Person>
          <b:Person>
            <b:Last>Pycha</b:Last>
            <b:First>R.</b:First>
          </b:Person>
        </b:NameList>
      </b:Author>
      <b:BookAuthor>
        <b:NameList>
          <b:Person>
            <b:Last>Pompili</b:Last>
            <b:First>M.</b:First>
          </b:Person>
        </b:NameList>
      </b:BookAuthor>
    </b:Author>
    <b:Title>Ethnic Aspects Involved in Suicide</b:Title>
    <b:BookTitle>Suicide: A global Perspective</b:BookTitle>
    <b:Year>2012</b:Year>
    <b:Pages>55-72</b:Pages>
    <b:City>New York</b:City>
    <b:Publisher>Nova Science Publishers</b:Publisher>
    <b:RefOrder>25</b:RefOrder>
  </b:Source>
  <b:Source>
    <b:Tag>Ric12</b:Tag>
    <b:SourceType>BookSection</b:SourceType>
    <b:Guid>{139C85C7-E11D-4EE8-BC55-5E305B980DEF}</b:Guid>
    <b:Author>
      <b:Author>
        <b:NameList>
          <b:Person>
            <b:Last>Thompson</b:Last>
            <b:First>Richard</b:First>
          </b:Person>
        </b:NameList>
      </b:Author>
      <b:BookAuthor>
        <b:NameList>
          <b:Person>
            <b:Last>Shrivastava</b:Last>
            <b:First>A</b:First>
            <b:Middle>, Kimbrell, M., Lester D.</b:Middle>
          </b:Person>
        </b:NameList>
      </b:BookAuthor>
    </b:Author>
    <b:Title>Suicide Risk in Enthnic Minorities</b:Title>
    <b:BookTitle>Suicide from a global perspective: Vulnerable populations and controversies</b:BookTitle>
    <b:Year>2012</b:Year>
    <b:Pages>73-78</b:Pages>
    <b:City>New York</b:City>
    <b:Publisher>Nova Science Publishers, Inc.</b:Publisher>
    <b:RefOrder>38</b:RefOrder>
  </b:Source>
  <b:Source>
    <b:Tag>Kat16</b:Tag>
    <b:SourceType>ArticleInAPeriodical</b:SourceType>
    <b:Guid>{B2A1678D-E009-434F-96BD-039F0ECBED42}</b:Guid>
    <b:Title>Social Determinants of Suicides in the Czech Republic</b:Title>
    <b:Year>2016</b:Year>
    <b:Pages>293-319</b:Pages>
    <b:Author>
      <b:Author>
        <b:NameList>
          <b:Person>
            <b:Last>Katrňák</b:Last>
            <b:First>T.</b:First>
          </b:Person>
          <b:Person>
            <b:Last>Tyrychtrová</b:Last>
            <b:First>L.</b:First>
          </b:Person>
        </b:NameList>
      </b:Author>
    </b:Author>
    <b:PeriodicalTitle>Sociologický časopis/Czech Sociological Review</b:PeriodicalTitle>
    <b:Volume>52</b:Volume>
    <b:Issue>3</b:Issue>
    <b:YearAccessed>2020</b:YearAccessed>
    <b:MonthAccessed>2</b:MonthAccessed>
    <b:DayAccessed>4</b:DayAccessed>
    <b:DOI> http://dx.doi.org/10.13060/00380288.2016.52.3.260</b:DOI>
    <b:RefOrder>27</b:RefOrder>
  </b:Source>
  <b:Source>
    <b:Tag>Fox18</b:Tag>
    <b:SourceType>ArticleInAPeriodical</b:SourceType>
    <b:Guid>{FAF12349-526B-455B-BB3D-01D521D363BB}</b:Guid>
    <b:Author>
      <b:Author>
        <b:NameList>
          <b:Person>
            <b:Last>Fox</b:Last>
            <b:First>K.</b:First>
            <b:Middle>R.</b:Middle>
          </b:Person>
          <b:Person>
            <b:Last>Millner</b:Last>
            <b:First>A.</b:First>
            <b:Middle>J.</b:Middle>
          </b:Person>
          <b:Person>
            <b:Last>Mukerji</b:Last>
            <b:First>C.</b:First>
            <b:Middle>E.</b:Middle>
          </b:Person>
          <b:Person>
            <b:Last>Nock</b:Last>
            <b:First>M.</b:First>
            <b:Middle>K.</b:Middle>
          </b:Person>
        </b:NameList>
      </b:Author>
    </b:Author>
    <b:Title>Examining the role of sex in self-injurious thoughts and behaviors</b:Title>
    <b:PeriodicalTitle>Clinical Psychology Review</b:PeriodicalTitle>
    <b:Year>2018</b:Year>
    <b:Pages>3-11</b:Pages>
    <b:Volume>66</b:Volume>
    <b:DOI>https://doi.org/10.1016/j.cpr.2017.09.009</b:DOI>
    <b:RefOrder>10</b:RefOrder>
  </b:Source>
  <b:Source>
    <b:Tag>Gir93</b:Tag>
    <b:SourceType>ArticleInAPeriodical</b:SourceType>
    <b:Guid>{705A26C8-0260-459C-BDCA-76E42978ADB6}</b:Guid>
    <b:Author>
      <b:Author>
        <b:NameList>
          <b:Person>
            <b:Last>Girard</b:Last>
            <b:First>Ch.</b:First>
          </b:Person>
        </b:NameList>
      </b:Author>
    </b:Author>
    <b:Title>Age, Gender, and Suicide: A Cross-National Analysis</b:Title>
    <b:PeriodicalTitle>American Sociological Review</b:PeriodicalTitle>
    <b:Year>1993</b:Year>
    <b:Pages>553-574</b:Pages>
    <b:Volume>58</b:Volume>
    <b:Issue>4</b:Issue>
    <b:DOI>10.2307/2096076</b:DOI>
    <b:RefOrder>26</b:RefOrder>
  </b:Source>
  <b:Source>
    <b:Tag>Lac15</b:Tag>
    <b:SourceType>ArticleInAPeriodical</b:SourceType>
    <b:Guid>{900B2E71-764C-4167-8064-E47BF6B3B9B1}</b:Guid>
    <b:Author>
      <b:Author>
        <b:NameList>
          <b:Person>
            <b:Last>Lachman</b:Last>
            <b:First>M.</b:First>
            <b:Middle>E.</b:Middle>
          </b:Person>
        </b:NameList>
      </b:Author>
    </b:Author>
    <b:Title>Mind the Gap in the Middle: A Call to Study Midlife</b:Title>
    <b:PeriodicalTitle>Research in Human Development</b:PeriodicalTitle>
    <b:Year>2015</b:Year>
    <b:Pages>327-334</b:Pages>
    <b:Volume>12</b:Volume>
    <b:DOI>10.1080/15427609.2015.1068048</b:DOI>
    <b:RefOrder>12</b:RefOrder>
  </b:Source>
  <b:Source>
    <b:Tag>Eva16</b:Tag>
    <b:SourceType>ArticleInAPeriodical</b:SourceType>
    <b:Guid>{9CE7D1CC-A0F7-4B08-9EAC-5867DA9B78E6}</b:Guid>
    <b:Author>
      <b:Author>
        <b:NameList>
          <b:Person>
            <b:Last>Evans</b:Last>
            <b:First>R.</b:First>
          </b:Person>
          <b:Person>
            <b:Last>Scourfield</b:Last>
            <b:First>J.</b:First>
          </b:Person>
          <b:Person>
            <b:Last>Moore</b:Last>
            <b:First>G.</b:First>
          </b:Person>
        </b:NameList>
      </b:Author>
    </b:Author>
    <b:Title>Gender, Relationship Breakdown, and Suicide Risk: A Review of Research in Western Countries</b:Title>
    <b:PeriodicalTitle>Journal of Family Issues</b:PeriodicalTitle>
    <b:Year>2016</b:Year>
    <b:Pages>2239-2264</b:Pages>
    <b:Volume>37</b:Volume>
    <b:Issue>16</b:Issue>
    <b:DOI>https://doi.org/10.1177/0192513X14562608</b:DOI>
    <b:RefOrder>28</b:RefOrder>
  </b:Source>
  <b:Source>
    <b:Tag>Tyr13</b:Tag>
    <b:SourceType>Misc</b:SourceType>
    <b:Guid>{3F11A351-1272-4512-A65E-4D15A68F8D5A}</b:Guid>
    <b:Year>2013</b:Year>
    <b:Author>
      <b:Author>
        <b:NameList>
          <b:Person>
            <b:Last>Tyrychtrová</b:Last>
          </b:Person>
        </b:NameList>
      </b:Author>
    </b:Author>
    <b:PublicationTitle>Sebevražednost a její sociální determinanty v ČR</b:PublicationTitle>
    <b:URL>https://is.muni.cz/th/u28lm/</b:URL>
    <b:YearAccessed>2020</b:YearAccessed>
    <b:MonthAccessed>2</b:MonthAccessed>
    <b:DayAccessed>5</b:DayAccessed>
    <b:RefOrder>11</b:RefOrder>
  </b:Source>
  <b:Source>
    <b:Tag>Dzú06</b:Tag>
    <b:SourceType>ArticleInAPeriodical</b:SourceType>
    <b:Guid>{00E2F166-A0CA-4DE5-AFB9-52952BE52961}</b:Guid>
    <b:Author>
      <b:Author>
        <b:NameList>
          <b:Person>
            <b:Last>Dzúrová</b:Last>
            <b:First>D</b:First>
          </b:Person>
          <b:Person>
            <b:Last>Růžička</b:Last>
            <b:First>L.</b:First>
          </b:Person>
          <b:Person>
            <b:Last>Drahomerická</b:Last>
            <b:First>E.</b:First>
          </b:Person>
        </b:NameList>
      </b:Author>
    </b:Author>
    <b:Title>Demographic and Social Correlates of Suicide in the Czech Republic</b:Title>
    <b:PeriodicalTitle>Czech sociological review</b:PeriodicalTitle>
    <b:Year>2006</b:Year>
    <b:Pages>557-571</b:Pages>
    <b:Volume>42</b:Volume>
    <b:Issue>3</b:Issue>
    <b:URL>https://www.researchgate.net/publication/228885813</b:URL>
    <b:RefOrder>16</b:RefOrder>
  </b:Source>
  <b:Source>
    <b:Tag>Lor05</b:Tag>
    <b:SourceType>ArticleInAPeriodical</b:SourceType>
    <b:Guid>{5A9C3B78-9BC0-48B7-B5C6-E55A4F595257}</b:Guid>
    <b:Author>
      <b:Author>
        <b:NameList>
          <b:Person>
            <b:Last>Lorant</b:Last>
            <b:First>V.</b:First>
          </b:Person>
          <b:Person>
            <b:Last>Kunst</b:Last>
            <b:First>A.</b:First>
            <b:Middle>E.</b:Middle>
          </b:Person>
          <b:Person>
            <b:Last>Huisman</b:Last>
            <b:First>M.</b:First>
          </b:Person>
          <b:Person>
            <b:Last>Bopp</b:Last>
            <b:First>M.</b:First>
          </b:Person>
          <b:Person>
            <b:Last>Mackenbach</b:Last>
            <b:First>J.</b:First>
          </b:Person>
        </b:NameList>
      </b:Author>
    </b:Author>
    <b:Title>A European comparative study of marital status and socio-economic inequalities in suicide</b:Title>
    <b:PeriodicalTitle>Social Science &amp; Medicine 60</b:PeriodicalTitle>
    <b:Year>2005</b:Year>
    <b:Pages>2431–2441</b:Pages>
    <b:Issue>60</b:Issue>
    <b:DOI>10.1016/j.socscimed.2004.11.033</b:DOI>
    <b:RefOrder>22</b:RefOrder>
  </b:Source>
  <b:Source>
    <b:Tag>Alt16</b:Tag>
    <b:SourceType>ArticleInAPeriodical</b:SourceType>
    <b:Guid>{4BCCA814-C6D1-4699-A8C6-D3FAA2AA6C6F}</b:Guid>
    <b:Author>
      <b:Author>
        <b:NameList>
          <b:Person>
            <b:Last>Altrová</b:Last>
            <b:First>M.</b:First>
          </b:Person>
          <b:Person>
            <b:Last>Antovová</b:Last>
            <b:First>M.</b:First>
          </b:Person>
        </b:NameList>
      </b:Author>
    </b:Author>
    <b:Title>Statistická analýza seberažednost v České republice z pohledu časových řad</b:Title>
    <b:PeriodicalTitle>Demografie</b:PeriodicalTitle>
    <b:Year>2016</b:Year>
    <b:Pages>29-48</b:Pages>
    <b:Volume>58</b:Volume>
    <b:Issue>1</b:Issue>
    <b:URL>https://www.czso.cz/documents/10180/33199359/Clanek2_Artlova.pdf/76accfce-2683-40a6-b9a5-72345dccfed4?version=1.2</b:URL>
    <b:RefOrder>23</b:RefOrder>
  </b:Source>
  <b:Source>
    <b:Tag>Sta001</b:Tag>
    <b:SourceType>ArticleInAPeriodical</b:SourceType>
    <b:Guid>{316FB4BC-4759-40F7-96D9-76698E78997F}</b:Guid>
    <b:Author>
      <b:Author>
        <b:NameList>
          <b:Person>
            <b:Last>Stack</b:Last>
            <b:First>S.</b:First>
          </b:Person>
        </b:NameList>
      </b:Author>
    </b:Author>
    <b:Title>Suicide: A 15‐Year Review of the Sociological Literature Part I: Cultural and Economic Factors</b:Title>
    <b:PeriodicalTitle>Suicide and Life-Threatening Behavior</b:PeriodicalTitle>
    <b:Year>2000a</b:Year>
    <b:Pages>145-162</b:Pages>
    <b:Volume>30</b:Volume>
    <b:Issue>2</b:Issue>
    <b:YearAccessed>2020</b:YearAccessed>
    <b:MonthAccessed>2</b:MonthAccessed>
    <b:DayAccessed>1</b:DayAccessed>
    <b:DOI>10.1111/j.1943-278X.2000.tb01073.x</b:DOI>
    <b:RefOrder>15</b:RefOrder>
  </b:Source>
  <b:Source>
    <b:Tag>Sta00</b:Tag>
    <b:SourceType>ArticleInAPeriodical</b:SourceType>
    <b:Guid>{D11C70BB-2A82-44E0-AA64-21A26816C86A}</b:Guid>
    <b:Title>Suicide: A 15-Year Review of the Sociological Literature Part II: Modernization and Social Integration Perspectives</b:Title>
    <b:Year>2000b</b:Year>
    <b:Author>
      <b:Author>
        <b:NameList>
          <b:Person>
            <b:Last>Stack</b:Last>
            <b:First>S.</b:First>
          </b:Person>
        </b:NameList>
      </b:Author>
    </b:Author>
    <b:PeriodicalTitle>Suicide and Life-Threatening Behavior</b:PeriodicalTitle>
    <b:Pages>163-176</b:Pages>
    <b:Volume>30</b:Volume>
    <b:Issue>2</b:Issue>
    <b:YearAccessed>2020</b:YearAccessed>
    <b:MonthAccessed>2</b:MonthAccessed>
    <b:DayAccessed>1</b:DayAccessed>
    <b:DOI>10.1111/j.1943-278X.2000.tb01074.x</b:DOI>
    <b:RefOrder>29</b:RefOrder>
  </b:Source>
  <b:Source>
    <b:Tag>Kle14</b:Tag>
    <b:SourceType>ArticleInAPeriodical</b:SourceType>
    <b:Guid>{FBE83117-3674-4F29-9071-19D84364642E}</b:Guid>
    <b:Author>
      <b:Author>
        <b:NameList>
          <b:Person>
            <b:Last>Kleiman</b:Last>
            <b:First>E.</b:First>
            <b:Middle>M.</b:Middle>
          </b:Person>
          <b:Person>
            <b:Last>Liu</b:Last>
            <b:First>R.</b:First>
            <b:Middle>T.</b:Middle>
          </b:Person>
        </b:NameList>
      </b:Author>
    </b:Author>
    <b:Title>Prospective prediction of suicide in a nationally representative sample: religious service attendance as a protective factor</b:Title>
    <b:PeriodicalTitle>The British Journal of Psychiatry</b:PeriodicalTitle>
    <b:Year>2014</b:Year>
    <b:Pages>262–266</b:Pages>
    <b:Volume>204</b:Volume>
    <b:DOI>10.1192/bjp.bp.113.128900</b:DOI>
    <b:RefOrder>24</b:RefOrder>
  </b:Source>
  <b:Source>
    <b:Tag>TGM02</b:Tag>
    <b:SourceType>Book</b:SourceType>
    <b:Guid>{FB3FA69C-FCE0-4563-A2F5-4BF4411CCEB7}</b:Guid>
    <b:Author>
      <b:Author>
        <b:NameList>
          <b:Person>
            <b:Last>Masaryk</b:Last>
            <b:First>T.</b:First>
            <b:Middle>G.</b:Middle>
          </b:Person>
        </b:NameList>
      </b:Author>
    </b:Author>
    <b:Title>Sebevražda hromadným jevem společenským moderní osvěty</b:Title>
    <b:Year>1998</b:Year>
    <b:City>Praha</b:City>
    <b:Publisher>Ústav T.G. Masaryka</b:Publisher>
    <b:RefOrder>2</b:RefOrder>
  </b:Source>
  <b:Source>
    <b:Tag>Col12</b:Tag>
    <b:SourceType>BookSection</b:SourceType>
    <b:Guid>{DE707D3E-A404-4364-8CD1-471B13C915B5}</b:Guid>
    <b:Author>
      <b:Author>
        <b:NameList>
          <b:Person>
            <b:Last>Colucci</b:Last>
            <b:First>E.</b:First>
          </b:Person>
        </b:NameList>
      </b:Author>
      <b:BookAuthor>
        <b:NameList>
          <b:Person>
            <b:Last>Pompili</b:Last>
            <b:First>M.</b:First>
          </b:Person>
        </b:NameList>
      </b:BookAuthor>
    </b:Author>
    <b:Title>Spirituality, Religion and Suicide</b:Title>
    <b:BookTitle>Suicide : A global perspective</b:BookTitle>
    <b:Year>2012</b:Year>
    <b:Pages>73-101</b:Pages>
    <b:City>New York</b:City>
    <b:Publisher>Nova Science Publishers</b:Publisher>
    <b:RefOrder>35</b:RefOrder>
  </b:Source>
  <b:Source>
    <b:Tag>Pow58</b:Tag>
    <b:SourceType>ArticleInAPeriodical</b:SourceType>
    <b:Guid>{1DB39D24-01FF-4C37-AD03-9B3CBA9A8940}</b:Guid>
    <b:Title>Occupation, Status, and Suicide: Toward a Redefition of Anomie</b:Title>
    <b:Year>1958</b:Year>
    <b:Pages>131-139</b:Pages>
    <b:Author>
      <b:Author>
        <b:NameList>
          <b:Person>
            <b:Last>Powell</b:Last>
            <b:First>E.</b:First>
            <b:Middle>H.</b:Middle>
          </b:Person>
        </b:NameList>
      </b:Author>
    </b:Author>
    <b:PeriodicalTitle>American Sociological Review</b:PeriodicalTitle>
    <b:Volume>23</b:Volume>
    <b:Issue>2</b:Issue>
    <b:URL>https://www.jstor.org/stable/2088996?seq=1#metadata_info_tab_contents</b:URL>
    <b:RefOrder>18</b:RefOrder>
  </b:Source>
  <b:Source>
    <b:Tag>Sta</b:Tag>
    <b:SourceType>ArticleInAPeriodical</b:SourceType>
    <b:Guid>{233FA31C-9394-40AD-9981-E041743F7E33}</b:Guid>
    <b:Author>
      <b:Author>
        <b:NameList>
          <b:Person>
            <b:Last>Stack</b:Last>
            <b:First>S:</b:First>
          </b:Person>
        </b:NameList>
      </b:Author>
    </b:Author>
    <b:Title>Occupation and Suicide</b:Title>
    <b:PeriodicalTitle>Social Science Quarterly</b:PeriodicalTitle>
    <b:Pages>384-396</b:Pages>
    <b:Issue>82</b:Issue>
    <b:DOI>https://doi.org/10.1111/0038-4941.00030</b:DOI>
    <b:Year>2002</b:Year>
    <b:RefOrder>20</b:RefOrder>
  </b:Source>
  <b:Source>
    <b:Tag>Pet18</b:Tag>
    <b:SourceType>ArticleInAPeriodical</b:SourceType>
    <b:Guid>{F594F441-954D-4293-B4D8-8860106F9AF7}</b:Guid>
    <b:Author>
      <b:Author>
        <b:NameList>
          <b:Person>
            <b:Last>Peterson</b:Last>
            <b:First>C.</b:First>
          </b:Person>
          <b:Person>
            <b:Last>Stone</b:Last>
            <b:First>D.</b:First>
            <b:Middle>M.</b:Middle>
          </b:Person>
          <b:Person>
            <b:Last>Marsh</b:Last>
            <b:First>S.</b:First>
            <b:Middle>M.</b:Middle>
          </b:Person>
          <b:Person>
            <b:Last>Schumacher</b:Last>
            <b:First>P.</b:First>
            <b:Middle>K.</b:Middle>
          </b:Person>
          <b:Person>
            <b:Last>Tiesman</b:Last>
            <b:First>H.</b:First>
            <b:Middle>M.</b:Middle>
          </b:Person>
          <b:Person>
            <b:Last>McIntosh</b:Last>
            <b:First>W.</b:First>
            <b:Middle>L.</b:Middle>
          </b:Person>
          <b:Person>
            <b:Last>Lokey</b:Last>
            <b:First>C.</b:First>
            <b:Middle>N.</b:Middle>
          </b:Person>
          <b:Person>
            <b:Last>Trudeau</b:Last>
            <b:First>A.</b:First>
            <b:Middle>T.</b:Middle>
          </b:Person>
          <b:Person>
            <b:Last>Bartholow</b:Last>
            <b:First>B.</b:First>
          </b:Person>
          <b:Person>
            <b:Last>Luo</b:Last>
            <b:First>F.</b:First>
          </b:Person>
        </b:NameList>
      </b:Author>
    </b:Author>
    <b:Title>Suicide Rates by Major Occupational Group — 17 States, , 2012 and 2015</b:Title>
    <b:PeriodicalTitle>Morbidity and Mortality Weekly Report</b:PeriodicalTitle>
    <b:Year>2018</b:Year>
    <b:Pages>1253–1260</b:Pages>
    <b:Volume>67</b:Volume>
    <b:Issue>45</b:Issue>
    <b:URL>https://www.cdc.gov/mmwr/volumes/67/wr/mm6745a1.htm#suggestedcitation</b:URL>
    <b:RefOrder>21</b:RefOrder>
  </b:Source>
  <b:Source>
    <b:Tag>Box95</b:Tag>
    <b:SourceType>ArticleInAPeriodical</b:SourceType>
    <b:Guid>{CC98BA56-0B96-45FA-8138-F7B12338FF77}</b:Guid>
    <b:Author>
      <b:Author>
        <b:NameList>
          <b:Person>
            <b:Last>Boxer</b:Last>
            <b:First>P.</b:First>
          </b:Person>
          <b:Person>
            <b:Last>Burnett</b:Last>
            <b:First>C.</b:First>
          </b:Person>
          <b:Person>
            <b:Last>Swanson</b:Last>
            <b:First>N.</b:First>
          </b:Person>
        </b:NameList>
      </b:Author>
    </b:Author>
    <b:Title>Suicide and Occupation: A Review of the Literature</b:Title>
    <b:PeriodicalTitle>Journal of Occupational and Environmental Medicine</b:PeriodicalTitle>
    <b:Year>1995</b:Year>
    <b:Pages>442–452</b:Pages>
    <b:Volume>37</b:Volume>
    <b:Issue>4</b:Issue>
    <b:URL>https://journals.lww.com/joem/pages/articleviewer.aspx?year=1995&amp;issue=04000&amp;article=00016&amp;type=abstract</b:URL>
    <b:RefOrder>19</b:RefOrder>
  </b:Source>
  <b:Source>
    <b:Tag>ČSÚ20</b:Tag>
    <b:SourceType>InternetSite</b:SourceType>
    <b:Guid>{0F6E22D1-F221-4C01-98A0-77A4D6C8EAB6}</b:Guid>
    <b:Title>Sebevraždy</b:Title>
    <b:Year>2020</b:Year>
    <b:Month>2</b:Month>
    <b:Day>20</b:Day>
    <b:Author>
      <b:Author>
        <b:NameList>
          <b:Person>
            <b:Last>ČSÚ</b:Last>
          </b:Person>
        </b:NameList>
      </b:Author>
    </b:Author>
    <b:InternetSiteTitle>Český statistický úřad</b:InternetSiteTitle>
    <b:URL>https://www.czso.cz/csu/czso/sebevrazdy_zaj#_ftn1</b:URL>
    <b:RefOrder>32</b:RefOrder>
  </b:Source>
  <b:Source>
    <b:Tag>ČSÚ19</b:Tag>
    <b:SourceType>InternetSite</b:SourceType>
    <b:Guid>{ACD3FFE4-2757-493C-8F32-682E32DF3905}</b:Guid>
    <b:Author>
      <b:Author>
        <b:NameList>
          <b:Person>
            <b:Last>ČSÚ</b:Last>
          </b:Person>
        </b:NameList>
      </b:Author>
    </b:Author>
    <b:Title>Zemřelí podle seznamu příčin smrti, pohlaví a věku v ČR, krajích a okresech - 2009 až 2018</b:Title>
    <b:InternetSiteTitle>Český statistický úřad</b:InternetSiteTitle>
    <b:Year>2019</b:Year>
    <b:Month>11</b:Month>
    <b:Day>20</b:Day>
    <b:URL>https://www.czso.cz/csu/czso/ceska-republika-podle-pohlavi-a-veku-2008-2017-b1c67xq334</b:URL>
    <b:RefOrder>33</b:RefOrder>
  </b:Source>
  <b:Source>
    <b:Tag>Daň05</b:Tag>
    <b:SourceType>InternetSite</b:SourceType>
    <b:Guid>{852B4F7E-0A5B-4C84-9813-473A9F465805}</b:Guid>
    <b:Author>
      <b:Author>
        <b:NameList>
          <b:Person>
            <b:Last>Daňková</b:Last>
            <b:First>Š.</b:First>
          </b:Person>
        </b:NameList>
      </b:Author>
    </b:Author>
    <b:Title>Analýza: Regionální diferenciace sebevražednosti v ČR (1992-2001)</b:Title>
    <b:InternetSiteTitle>Demografie</b:InternetSiteTitle>
    <b:Year>2005</b:Year>
    <b:Month>22</b:Month>
    <b:Day>3</b:Day>
    <b:URL>http://www.demografie.info/?cz_detail_clanku&amp;artclID=30</b:URL>
    <b:YearAccessed>2020</b:YearAccessed>
    <b:MonthAccessed>2</b:MonthAccessed>
    <b:DayAccessed>25</b:DayAccessed>
    <b:RefOrder>39</b:RefOrder>
  </b:Source>
  <b:Source>
    <b:Tag>ČSÚ06</b:Tag>
    <b:SourceType>InternetSite</b:SourceType>
    <b:Guid>{878EDBD7-6233-403C-ADB9-E862EF0E6B6C}</b:Guid>
    <b:Author>
      <b:Author>
        <b:NameList>
          <b:Person>
            <b:Last>ČSÚ</b:Last>
          </b:Person>
        </b:NameList>
      </b:Author>
    </b:Author>
    <b:Title>Sebevraždy v České republice - 2001 - 2005</b:Title>
    <b:InternetSiteTitle>Český statistický úřad</b:InternetSiteTitle>
    <b:Year>2006</b:Year>
    <b:Month>9</b:Month>
    <b:Day>29</b:Day>
    <b:URL>https://www.scitani.cz/csu/czso/sebevrazdy-v-ceske-republice-2001-az-2005-n-yxnjal7b81</b:URL>
    <b:YearAccessed>2020</b:YearAccessed>
    <b:MonthAccessed>2</b:MonthAccessed>
    <b:DayAccessed>25</b:DayAccessed>
    <b:RefOrder>40</b:RefOrder>
  </b:Source>
  <b:Source>
    <b:Tag>Sou17</b:Tag>
    <b:SourceType>InternetSite</b:SourceType>
    <b:Guid>{FC6B9AA9-6F00-4C12-8280-6E7BBD47D996}</b:Guid>
    <b:Author>
      <b:Author>
        <b:NameList>
          <b:Person>
            <b:Last>Soukup</b:Last>
            <b:First>V.</b:First>
          </b:Person>
        </b:NameList>
      </b:Author>
    </b:Author>
    <b:Title>Konflikt kulturní</b:Title>
    <b:InternetSiteTitle>Sociologická encyklopedie</b:InternetSiteTitle>
    <b:Year>2017</b:Year>
    <b:Month>12</b:Month>
    <b:Day>11</b:Day>
    <b:URL>https://encyklopedie.soc.cas.cz/w/Konflikt_kulturn%C3%AD</b:URL>
    <b:YearAccessed>2020</b:YearAccessed>
    <b:MonthAccessed>2</b:MonthAccessed>
    <b:DayAccessed>25</b:DayAccessed>
    <b:RefOrder>41</b:RefOrder>
  </b:Source>
  <b:Source>
    <b:Tag>Sko92</b:Tag>
    <b:SourceType>ConferenceProceedings</b:SourceType>
    <b:Guid>{E3EE7D4E-53DC-4716-8472-121498B40B82}</b:Guid>
    <b:Title>K problematice suicidální aktivity</b:Title>
    <b:Year>1992</b:Year>
    <b:Author>
      <b:Author>
        <b:NameList>
          <b:Person>
            <b:Last>Skopalová</b:Last>
            <b:First>J.</b:First>
          </b:Person>
        </b:NameList>
      </b:Author>
    </b:Author>
    <b:Pages>74-78</b:Pages>
    <b:ConferenceName>Varia sociologica et andragogica</b:ConferenceName>
    <b:City>Olomouc</b:City>
    <b:Publisher>Univerzita Palackého v Olomouci</b:Publisher>
    <b:RefOrder>13</b:RefOrder>
  </b:Source>
  <b:Source>
    <b:Tag>Šaf69</b:Tag>
    <b:SourceType>ArticleInAPeriodical</b:SourceType>
    <b:Guid>{6E403E2B-6147-45C9-8747-84AE2626C8C7}</b:Guid>
    <b:Author>
      <b:Author>
        <b:NameList>
          <b:Person>
            <b:Last>Šafář</b:Last>
            <b:First>Z.</b:First>
          </b:Person>
        </b:NameList>
      </b:Author>
    </b:Author>
    <b:Title>Možnosti standardní operacionalizace sociotechnického statusu</b:Title>
    <b:Pages>591-599</b:Pages>
    <b:Year>1969</b:Year>
    <b:PeriodicalTitle>Sociologický časopis / Czech Sociological Review</b:PeriodicalTitle>
    <b:Volume>5</b:Volume>
    <b:Issue>6</b:Issue>
    <b:YearAccessed>2020</b:YearAccessed>
    <b:MonthAccessed>2</b:MonthAccessed>
    <b:DayAccessed>25</b:DayAccessed>
    <b:URL>http://sreview.soc.cas.cz/cs/issue/155-sociologicky-casopis-6-1969/3157</b:URL>
    <b:RefOrder>14</b:RefOrder>
  </b:Source>
  <b:Source>
    <b:Tag>Fis14</b:Tag>
    <b:SourceType>Book</b:SourceType>
    <b:Guid>{BE58BB34-3675-4B38-8E38-279451A35BA9}</b:Guid>
    <b:Title>Sociální patologie: Závažné sociálně patologické jevy, příčiny, prevence, možnosti řešení</b:Title>
    <b:Year>2014</b:Year>
    <b:Author>
      <b:Author>
        <b:NameList>
          <b:Person>
            <b:Last>Fisher</b:Last>
            <b:First>S.</b:First>
          </b:Person>
          <b:Person>
            <b:Last>Škoda</b:Last>
            <b:First>J.</b:First>
          </b:Person>
        </b:NameList>
      </b:Author>
    </b:Author>
    <b:City>Praha</b:City>
    <b:Publisher>Grada</b:Publisher>
    <b:RefOrder>6</b:RefOrder>
  </b:Source>
  <b:Source>
    <b:Tag>ČSÚ11</b:Tag>
    <b:SourceType>DocumentFromInternetSite</b:SourceType>
    <b:Guid>{0FAA9420-3E09-4362-9966-443B2FA9F24E}</b:Guid>
    <b:Title>Sebevraždy v České republice</b:Title>
    <b:InternetSiteTitle>Český statistický úřad</b:InternetSiteTitle>
    <b:Year>2011</b:Year>
    <b:Month>9</b:Month>
    <b:Day>6</b:Day>
    <b:URL>https://www.czso.cz/documents/10180/20566739/401211.pdf/af7632f4-2f7e-4ece-9906-515aa20a0aaa?version=1.0</b:URL>
    <b:Author>
      <b:Author>
        <b:NameList>
          <b:Person>
            <b:Last>ČSÚ</b:Last>
          </b:Person>
        </b:NameList>
      </b:Author>
    </b:Author>
    <b:YearAccessed>2020</b:YearAccessed>
    <b:MonthAccessed>2</b:MonthAccessed>
    <b:DayAccessed>20</b:DayAccessed>
    <b:RefOrder>34</b:RefOrder>
  </b:Source>
  <b:Source>
    <b:Tag>ČSÚ201</b:Tag>
    <b:SourceType>InternetSite</b:SourceType>
    <b:Guid>{E093CD5E-037F-4DB5-9DB1-CB4946DB0AB0}</b:Guid>
    <b:Author>
      <b:Author>
        <b:NameList>
          <b:Person>
            <b:Last>ČSÚ</b:Last>
          </b:Person>
        </b:NameList>
      </b:Author>
    </b:Author>
    <b:Title>Veřejná databáze</b:Title>
    <b:InternetSiteTitle>Český statistický úřad</b:InternetSiteTitle>
    <b:Year>2020</b:Year>
    <b:Month>3</b:Month>
    <b:Day>3</b:Day>
    <b:URL>https://vdb.czso.cz/vdbvo2/faces/cs/index.jsf?page=uziv-dotaz#</b:URL>
    <b:YearAccessed>2020</b:YearAccessed>
    <b:MonthAccessed>3</b:MonthAccessed>
    <b:DayAccessed>3</b:DayAccessed>
    <b:RefOrder>42</b:RefOrder>
  </b:Source>
  <b:Source>
    <b:Tag>Vin18</b:Tag>
    <b:SourceType>InternetSite</b:SourceType>
    <b:Guid>{3903B787-0E1F-4EEF-A878-D30FDFDDCD73}</b:Guid>
    <b:Author>
      <b:Author>
        <b:NameList>
          <b:Person>
            <b:Last>Vinař</b:Last>
            <b:First>J.</b:First>
          </b:Person>
        </b:NameList>
      </b:Author>
    </b:Author>
    <b:Title>Skupiny sociální věkové (MSgS)</b:Title>
    <b:InternetSiteTitle>Sociologická encyklopedie</b:InternetSiteTitle>
    <b:Year>2018</b:Year>
    <b:URL>https://encyklopedie.soc.cas.cz/w/Skupiny_soci%C3%A1ln%C3%AD_v%C4%9Bkov%C3%A9_(MSgS)</b:URL>
    <b:YearAccessed>2020</b:YearAccessed>
    <b:MonthAccessed>3</b:MonthAccessed>
    <b:DayAccessed>17</b:DayAccessed>
    <b:RefOrder>43</b:RefOrder>
  </b:Source>
  <b:Source>
    <b:Tag>ÚZIS19</b:Tag>
    <b:SourceType>InternetSite</b:SourceType>
    <b:Guid>{24258751-BFED-4BD7-9899-FB6FA130AC11}</b:Guid>
    <b:Title>MKN Mezinárodní statistická klasifikace nemocí a přidružených zdravotních problémů</b:Title>
    <b:InternetSiteTitle>Ústav zdravotnických informací a statisticky ČR</b:InternetSiteTitle>
    <b:Year>2019</b:Year>
    <b:Month>září</b:Month>
    <b:Day>30</b:Day>
    <b:URL>http://www.uzis.cz/katalog/klasifikace/mkn</b:URL>
    <b:Author>
      <b:Author>
        <b:Corporate>ÚZIS</b:Corporate>
      </b:Author>
    </b:Author>
    <b:YearAccessed>2019</b:YearAccessed>
    <b:MonthAccessed>listopad</b:MonthAccessed>
    <b:DayAccessed>24</b:DayAccessed>
    <b:RefOrder>30</b:RefOrder>
  </b:Source>
  <b:Source>
    <b:Tag>Tra90</b:Tag>
    <b:SourceType>ArticleInAPeriodical</b:SourceType>
    <b:Guid>{4A00C199-FB20-4C8F-AA23-4CE946935ECC}</b:Guid>
    <b:Author>
      <b:Author>
        <b:NameList>
          <b:Person>
            <b:Last>Travis</b:Last>
            <b:First>Robert</b:First>
          </b:Person>
        </b:NameList>
      </b:Author>
    </b:Author>
    <b:Title>A Test of Two Theories of Suicide</b:Title>
    <b:PeriodicalTitle>The British Journal of Sociology</b:PeriodicalTitle>
    <b:Year>1990</b:Year>
    <b:Pages>225-243</b:Pages>
    <b:Volume>41</b:Volume>
    <b:Issue>2</b:Issue>
    <b:YearAccessed>2020</b:YearAccessed>
    <b:MonthAccessed>1</b:MonthAccessed>
    <b:DayAccessed>26</b:DayAccessed>
    <b:URL>https://www.jstor.org/stable/590871</b:URL>
    <b:RefOrder>44</b:RefOrder>
  </b:Source>
  <b:Source>
    <b:Tag>Roc17</b:Tag>
    <b:SourceType>ArticleInAPeriodical</b:SourceType>
    <b:Guid>{15D8A513-6EE1-4A7D-8014-B79EF3B3F872}</b:Guid>
    <b:Title>The Gender Suicide Gap and Differential Misclassification: A Research Autobiography</b:Title>
    <b:Year>2017</b:Year>
    <b:Pages>5-32</b:Pages>
    <b:Author>
      <b:Author>
        <b:NameList>
          <b:Person>
            <b:Last>Rockett</b:Last>
            <b:First>I.</b:First>
            <b:Middle>R. H.</b:Middle>
          </b:Person>
        </b:NameList>
      </b:Author>
    </b:Author>
    <b:PeriodicalTitle>International Review of Modern Sociology</b:PeriodicalTitle>
    <b:Volume>43</b:Volume>
    <b:Issue>1</b:Issue>
    <b:YearAccessed>2020</b:YearAccessed>
    <b:MonthAccessed>1</b:MonthAccessed>
    <b:DayAccessed>29</b:DayAccessed>
    <b:URL>https://www.researchgate.net/publication/314860453_THE_GENDER_SUICIDE_GAP_AND_DIFFERENTIAL_MISCLASSIFICATION_A_RESEARCH_AUTOBIOGRAPHY</b:URL>
    <b:RefOrder>45</b:RefOrder>
  </b:Source>
  <b:Source>
    <b:Tag>ORe15</b:Tag>
    <b:SourceType>ArticleInAPeriodical</b:SourceType>
    <b:Guid>{CEC636E6-43FF-45B0-A64D-1C3914EFE511}</b:Guid>
    <b:Author>
      <b:Author>
        <b:NameList>
          <b:Person>
            <b:Last>O'Reilly</b:Last>
            <b:First>D.</b:First>
          </b:Person>
          <b:Person>
            <b:Last>Rosato</b:Last>
            <b:First>M.</b:First>
          </b:Person>
        </b:NameList>
      </b:Author>
    </b:Author>
    <b:Title>Religion and the risk of suicide: Longitudinal study of over 1 million people</b:Title>
    <b:PeriodicalTitle>British Journal of Psychiatry</b:PeriodicalTitle>
    <b:Year>2015</b:Year>
    <b:Pages>466-470</b:Pages>
    <b:Volume>206</b:Volume>
    <b:Issue>6</b:Issue>
    <b:DOI>10.1192/bjp.bp.113.128694</b:DOI>
    <b:RefOrder>46</b:RefOrder>
  </b:Source>
  <b:Source>
    <b:Tag>Rab15</b:Tag>
    <b:SourceType>Book</b:SourceType>
    <b:Guid>{7836ED25-01C0-4F21-84DC-7127CF81CC5B}</b:Guid>
    <b:Author>
      <b:Author>
        <b:NameList>
          <b:Person>
            <b:Last>Rabušic</b:Last>
            <b:First>L.</b:First>
          </b:Person>
          <b:Person>
            <b:Last>Soukup</b:Last>
            <b:First>P.</b:First>
          </b:Person>
        </b:NameList>
      </b:Author>
    </b:Author>
    <b:Title>Analýza sociálněvědních dat (nejen) v SPSS</b:Title>
    <b:Year>2015</b:Year>
    <b:City>Brno</b:City>
    <b:Publisher>Masarykova univerzita</b:Publisher>
    <b:RefOrder>31</b:RefOrder>
  </b:Source>
  <b:Source>
    <b:Tag>Mas26</b:Tag>
    <b:SourceType>Book</b:SourceType>
    <b:Guid>{010E9E23-F864-4A0D-9B2C-E1A46CFEB077}</b:Guid>
    <b:Author>
      <b:Author>
        <b:NameList>
          <b:Person>
            <b:Last>Masaryk</b:Last>
            <b:First>T.</b:First>
            <b:Middle>G.</b:Middle>
          </b:Person>
        </b:NameList>
      </b:Author>
    </b:Author>
    <b:Title>Sebevražda hromadným jevem společenským moderní osvěty</b:Title>
    <b:Year>1926</b:Year>
    <b:City>Praha</b:City>
    <b:Publisher>Čin</b:Publisher>
    <b:RefOrder>47</b:RefOrder>
  </b:Source>
  <b:Source>
    <b:Tag>ÚZI</b:Tag>
    <b:SourceType>DocumentFromInternetSite</b:SourceType>
    <b:Guid>{9AD2034E-11F6-4C24-B34B-744585306409}</b:Guid>
    <b:Title>Sebevraždy 2002</b:Title>
    <b:Author>
      <b:Author>
        <b:NameList>
          <b:Person>
            <b:Last>ÚZIS</b:Last>
          </b:Person>
        </b:NameList>
      </b:Author>
    </b:Author>
    <b:InternetSiteTitle>Ústav zdravotnických informací a statistiky ČR</b:InternetSiteTitle>
    <b:Year>2003</b:Year>
    <b:URL>https://www.uzis.cz/sites/default/files/knihovna/sebevr2002.pdf</b:URL>
    <b:YearAccessed>28</b:YearAccessed>
    <b:MonthAccessed>Leden</b:MonthAccessed>
    <b:DayAccessed>2020</b:DayAccessed>
    <b:RefOrder>48</b:RefOrder>
  </b:Source>
  <b:Source>
    <b:Tag>Wra11</b:Tag>
    <b:SourceType>ArticleInAPeriodical</b:SourceType>
    <b:Guid>{8C95B271-6C99-4C9C-A33C-6AF3DEF693C3}</b:Guid>
    <b:Author>
      <b:Author>
        <b:NameList>
          <b:Person>
            <b:Last>Wray</b:Last>
            <b:First>M.</b:First>
          </b:Person>
          <b:Person>
            <b:Last>Colen</b:Last>
            <b:First>C.</b:First>
          </b:Person>
          <b:Person>
            <b:Last>Pescosolido</b:Last>
            <b:First>B.</b:First>
          </b:Person>
        </b:NameList>
      </b:Author>
    </b:Author>
    <b:Title>The Sociology of Suicide</b:Title>
    <b:PeriodicalTitle>Annual Review of Sociology</b:PeriodicalTitle>
    <b:Year>2011</b:Year>
    <b:Pages>505-528</b:Pages>
    <b:Issue>37</b:Issue>
    <b:YearAccessed>2020</b:YearAccessed>
    <b:MonthAccessed>2</b:MonthAccessed>
    <b:DayAccessed>16</b:DayAccessed>
    <b:DOI>10.1146/annurev-soc-081309-150058</b:DOI>
    <b:RefOrder>9</b:RefOrder>
  </b:Source>
</b:Sources>
</file>

<file path=customXml/itemProps1.xml><?xml version="1.0" encoding="utf-8"?>
<ds:datastoreItem xmlns:ds="http://schemas.openxmlformats.org/officeDocument/2006/customXml" ds:itemID="{B9E537E3-18B9-43EE-BFC6-FA88F7C2D912}">
  <ds:schemaRefs>
    <ds:schemaRef ds:uri="http://schemas.microsoft.com/sharepoint/v3/contenttype/forms"/>
  </ds:schemaRefs>
</ds:datastoreItem>
</file>

<file path=customXml/itemProps2.xml><?xml version="1.0" encoding="utf-8"?>
<ds:datastoreItem xmlns:ds="http://schemas.openxmlformats.org/officeDocument/2006/customXml" ds:itemID="{658C70AB-65B4-4253-A326-B9DF7A873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b5d7e-6248-4049-b7df-89e38bfb9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812C3-517C-44C8-A9BB-9B31D9C95B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F699C3-A237-4191-832F-85C32B51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64</Pages>
  <Words>13897</Words>
  <Characters>81996</Characters>
  <Application>Microsoft Office Word</Application>
  <DocSecurity>0</DocSecurity>
  <Lines>683</Lines>
  <Paragraphs>191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Vaňková</dc:creator>
  <cp:keywords/>
  <dc:description/>
  <cp:lastModifiedBy>Markéta Vaňková</cp:lastModifiedBy>
  <cp:revision>5</cp:revision>
  <dcterms:created xsi:type="dcterms:W3CDTF">2020-04-07T11:07:00Z</dcterms:created>
  <dcterms:modified xsi:type="dcterms:W3CDTF">2020-04-07T11:17:00Z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0x0101001BD661860318284FA447EDBB18A7FCD0</vt:lpwstr>
  </property>
  <property fmtid="{D5CDD505-2E9C-101B-9397-08002B2CF9AE}" pid="3" name="_DocHome">
    <vt:i4>974628896</vt:i4>
  </property>
</Properties>
</file>