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B9" w:rsidRDefault="00B55AB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Pr="00371D45" w:rsidRDefault="001541F9" w:rsidP="00371D45">
      <w:pPr>
        <w:spacing w:after="0" w:line="360" w:lineRule="auto"/>
        <w:jc w:val="center"/>
        <w:rPr>
          <w:rFonts w:ascii="Verdana" w:hAnsi="Verdana"/>
          <w:b/>
          <w:caps/>
          <w:sz w:val="48"/>
          <w:szCs w:val="56"/>
        </w:rPr>
      </w:pPr>
      <w:r w:rsidRPr="00371D45">
        <w:rPr>
          <w:rFonts w:ascii="Verdana" w:hAnsi="Verdana"/>
          <w:b/>
          <w:caps/>
          <w:sz w:val="48"/>
          <w:szCs w:val="56"/>
        </w:rPr>
        <w:t>Projekt bakalářské práce</w:t>
      </w: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A56579" w:rsidRDefault="00A5657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sdt>
      <w:sdtPr>
        <w:rPr>
          <w:rFonts w:ascii="Verdana" w:hAnsi="Verdana"/>
          <w:sz w:val="36"/>
          <w:szCs w:val="36"/>
        </w:rPr>
        <w:id w:val="4309169"/>
        <w:placeholder>
          <w:docPart w:val="289E6072B66C48C39911E6D3281EFA3B"/>
        </w:placeholder>
        <w:comboBox>
          <w:listItem w:value="Zvolte položku."/>
          <w:listItem w:displayText="PODNIKOVÁ EKONOMIKA" w:value="PODNIKOVÁ EKONOMIKA"/>
          <w:listItem w:displayText="KOMUNIKACE A LIDSKÉ ZDROJE" w:value="KOMUNIKACE A LIDSKÉ ZDROJE"/>
          <w:listItem w:displayText="MARKETING" w:value="MARKETING"/>
        </w:comboBox>
      </w:sdtPr>
      <w:sdtEndPr/>
      <w:sdtContent>
        <w:p w:rsidR="00A56579" w:rsidRDefault="005C1C34" w:rsidP="00A56579">
          <w:pPr>
            <w:pStyle w:val="Nzev"/>
            <w:rPr>
              <w:rFonts w:ascii="Verdana" w:hAnsi="Verdana"/>
              <w:sz w:val="36"/>
              <w:szCs w:val="36"/>
            </w:rPr>
          </w:pPr>
          <w:r>
            <w:rPr>
              <w:rFonts w:ascii="Verdana" w:hAnsi="Verdana"/>
              <w:sz w:val="36"/>
              <w:szCs w:val="36"/>
            </w:rPr>
            <w:t>NÁZEV STUDIJNÍHO OBORU</w:t>
          </w:r>
        </w:p>
      </w:sdtContent>
    </w:sdt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p w:rsidR="001541F9" w:rsidRDefault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1541F9" w:rsidRDefault="001541F9" w:rsidP="001541F9">
      <w:pPr>
        <w:spacing w:after="0" w:line="240" w:lineRule="auto"/>
        <w:jc w:val="left"/>
        <w:rPr>
          <w:rFonts w:ascii="Verdana" w:hAnsi="Verdan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B55AB9" w:rsidRDefault="00B55AB9" w:rsidP="006F1C24">
            <w:pPr>
              <w:pStyle w:val="Formul"/>
            </w:pPr>
            <w:r w:rsidRPr="00B55AB9">
              <w:t xml:space="preserve">Název </w:t>
            </w:r>
            <w:r w:rsidR="006F1C24">
              <w:t>BAKALÁŘSKÉ</w:t>
            </w:r>
            <w:r w:rsidRPr="00B55AB9">
              <w:t xml:space="preserve"> práce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528793342"/>
              <w:placeholder>
                <w:docPart w:val="6B2CEC3688A743C2A84428C59BBC7235"/>
              </w:placeholder>
              <w:text/>
            </w:sdtPr>
            <w:sdtEndPr/>
            <w:sdtContent>
              <w:p w:rsidR="00B55AB9" w:rsidRDefault="0052609D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 w:rsidRPr="0052609D">
                  <w:rPr>
                    <w:rFonts w:ascii="Verdana" w:hAnsi="Verdana"/>
                  </w:rPr>
                  <w:t>Věrnostní programy - návrh věrn</w:t>
                </w:r>
                <w:r>
                  <w:rPr>
                    <w:rFonts w:ascii="Verdana" w:hAnsi="Verdana"/>
                  </w:rPr>
                  <w:t xml:space="preserve">ostního programu společnosti </w:t>
                </w:r>
                <w:proofErr w:type="spellStart"/>
                <w:r>
                  <w:rPr>
                    <w:rFonts w:ascii="Verdana" w:hAnsi="Verdana"/>
                  </w:rPr>
                  <w:t>Tchibo</w:t>
                </w:r>
                <w:proofErr w:type="spellEnd"/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472479">
            <w:pPr>
              <w:pStyle w:val="Formul"/>
            </w:pPr>
            <w:r>
              <w:t>TERMÍN UKONČENÍ STUDIA A OBHAJOBA (MĚSÍC/ROK)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528793341"/>
              <w:placeholder>
                <w:docPart w:val="A445062028944384986715B165E51251"/>
              </w:placeholder>
              <w:text/>
            </w:sdtPr>
            <w:sdtEndPr/>
            <w:sdtContent>
              <w:p w:rsidR="00B55AB9" w:rsidRDefault="0052609D" w:rsidP="00B408CB">
                <w:pPr>
                  <w:spacing w:after="0" w:line="240" w:lineRule="auto"/>
                  <w:jc w:val="left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>Květen / 2012</w:t>
                </w:r>
              </w:p>
            </w:sdtContent>
          </w:sdt>
          <w:p w:rsidR="00B408CB" w:rsidRPr="004D09F5" w:rsidRDefault="00B408CB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</w:tc>
      </w:tr>
    </w:tbl>
    <w:p w:rsidR="00B55AB9" w:rsidRPr="004D09F5" w:rsidRDefault="00B55AB9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DB47B9">
        <w:tc>
          <w:tcPr>
            <w:tcW w:w="9212" w:type="dxa"/>
            <w:shd w:val="clear" w:color="auto" w:fill="F3F3F3"/>
          </w:tcPr>
          <w:p w:rsidR="00B55AB9" w:rsidRPr="004D09F5" w:rsidRDefault="00B55AB9" w:rsidP="00384C28">
            <w:pPr>
              <w:pStyle w:val="Formul"/>
            </w:pPr>
            <w:r w:rsidRPr="004D09F5">
              <w:t xml:space="preserve">jméno </w:t>
            </w:r>
            <w:r>
              <w:t>a příjmení</w:t>
            </w:r>
            <w:r w:rsidRPr="004D09F5">
              <w:t xml:space="preserve"> / studijní skupina</w:t>
            </w:r>
          </w:p>
        </w:tc>
      </w:tr>
      <w:tr w:rsidR="00B55AB9" w:rsidRPr="004D09F5" w:rsidTr="00DB47B9">
        <w:tc>
          <w:tcPr>
            <w:tcW w:w="9212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D80FDC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528793340"/>
                <w:placeholder>
                  <w:docPart w:val="C840E045410F4AC99C6C23D0C68FBB3A"/>
                </w:placeholder>
                <w:text/>
              </w:sdtPr>
              <w:sdtEndPr/>
              <w:sdtContent>
                <w:r w:rsidR="0052609D">
                  <w:rPr>
                    <w:rFonts w:ascii="Verdana" w:hAnsi="Verdana"/>
                  </w:rPr>
                  <w:t>Vladimír Šustr / PE32</w:t>
                </w:r>
              </w:sdtContent>
            </w:sdt>
          </w:p>
          <w:p w:rsidR="00B55AB9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B55AB9" w:rsidRPr="004D09F5" w:rsidRDefault="00B55AB9" w:rsidP="00B55AB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55AB9" w:rsidRPr="004D09F5" w:rsidTr="00776463">
        <w:tc>
          <w:tcPr>
            <w:tcW w:w="9210" w:type="dxa"/>
            <w:shd w:val="clear" w:color="auto" w:fill="F3F3F3"/>
          </w:tcPr>
          <w:p w:rsidR="00B55AB9" w:rsidRPr="004D09F5" w:rsidRDefault="00B55AB9" w:rsidP="006F1C24">
            <w:pPr>
              <w:pStyle w:val="Formul"/>
            </w:pPr>
            <w:r w:rsidRPr="004D09F5">
              <w:t xml:space="preserve">jméno vedoucího </w:t>
            </w:r>
            <w:r w:rsidR="006F1C24">
              <w:t>BAKALÁŘSKÉ</w:t>
            </w:r>
            <w:r w:rsidR="00384C28">
              <w:t xml:space="preserve"> </w:t>
            </w:r>
            <w:r>
              <w:t>PRÁCE</w:t>
            </w:r>
          </w:p>
        </w:tc>
      </w:tr>
      <w:tr w:rsidR="00B55AB9" w:rsidRPr="004D09F5" w:rsidTr="00776463">
        <w:tc>
          <w:tcPr>
            <w:tcW w:w="9210" w:type="dxa"/>
          </w:tcPr>
          <w:p w:rsidR="00B408CB" w:rsidRDefault="00B408CB" w:rsidP="00205ECD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B408CB" w:rsidRDefault="008F5E36" w:rsidP="008F5E36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516487"/>
                <w:placeholder>
                  <w:docPart w:val="7A8A0736D35F4F64BAE5337B5B820467"/>
                </w:placeholder>
                <w:text/>
              </w:sdtPr>
              <w:sdtContent>
                <w:r>
                  <w:rPr>
                    <w:rFonts w:ascii="Verdana" w:hAnsi="Verdana"/>
                  </w:rPr>
                  <w:t xml:space="preserve">Ing. Břetislav </w:t>
                </w:r>
                <w:proofErr w:type="spellStart"/>
                <w:r>
                  <w:rPr>
                    <w:rFonts w:ascii="Verdana" w:hAnsi="Verdana"/>
                  </w:rPr>
                  <w:t>Stromko</w:t>
                </w:r>
                <w:proofErr w:type="spellEnd"/>
              </w:sdtContent>
            </w:sdt>
          </w:p>
          <w:p w:rsidR="00C77446" w:rsidRPr="004D09F5" w:rsidRDefault="00205ECD" w:rsidP="00B408CB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77446" w:rsidRPr="004D09F5" w:rsidTr="003E666C">
        <w:tc>
          <w:tcPr>
            <w:tcW w:w="9210" w:type="dxa"/>
            <w:shd w:val="clear" w:color="auto" w:fill="F3F3F3"/>
          </w:tcPr>
          <w:p w:rsidR="00C77446" w:rsidRPr="004D09F5" w:rsidRDefault="00C77446" w:rsidP="00C77446">
            <w:pPr>
              <w:pStyle w:val="Formul"/>
            </w:pPr>
            <w:r>
              <w:t xml:space="preserve">Datum odevzdání </w:t>
            </w:r>
            <w:r w:rsidR="00A56579">
              <w:t xml:space="preserve">PROJEKTU </w:t>
            </w:r>
            <w:r>
              <w:t>BAKALÁŘSKÉ PRÁCE</w:t>
            </w:r>
          </w:p>
        </w:tc>
      </w:tr>
      <w:tr w:rsidR="00C77446" w:rsidRPr="004D09F5" w:rsidTr="003E666C">
        <w:tc>
          <w:tcPr>
            <w:tcW w:w="9210" w:type="dxa"/>
          </w:tcPr>
          <w:p w:rsidR="00C77446" w:rsidRDefault="00C77446" w:rsidP="003E666C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Default="00D80FDC" w:rsidP="003E666C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96248"/>
                <w:placeholder>
                  <w:docPart w:val="8EF8359BD60A49CFBEEA950C69961376"/>
                </w:placeholder>
                <w:text/>
              </w:sdtPr>
              <w:sdtEndPr/>
              <w:sdtContent>
                <w:proofErr w:type="gramStart"/>
                <w:r w:rsidR="00D90A5B">
                  <w:rPr>
                    <w:rFonts w:ascii="Verdana" w:hAnsi="Verdana"/>
                  </w:rPr>
                  <w:t>28.11.2011</w:t>
                </w:r>
                <w:proofErr w:type="gramEnd"/>
              </w:sdtContent>
            </w:sdt>
          </w:p>
          <w:p w:rsidR="00C77446" w:rsidRPr="004D09F5" w:rsidRDefault="00C77446" w:rsidP="003E666C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77446" w:rsidRPr="004D09F5" w:rsidTr="003E666C">
        <w:tc>
          <w:tcPr>
            <w:tcW w:w="9210" w:type="dxa"/>
            <w:shd w:val="clear" w:color="auto" w:fill="F3F3F3"/>
          </w:tcPr>
          <w:p w:rsidR="00C77446" w:rsidRPr="004D09F5" w:rsidRDefault="00C77446" w:rsidP="003E666C">
            <w:pPr>
              <w:pStyle w:val="Formul"/>
            </w:pPr>
            <w:r w:rsidRPr="00776463">
              <w:t>poznámky a připomínky</w:t>
            </w:r>
          </w:p>
        </w:tc>
      </w:tr>
      <w:tr w:rsidR="00C77446" w:rsidRPr="004D09F5" w:rsidTr="003E666C">
        <w:tc>
          <w:tcPr>
            <w:tcW w:w="9210" w:type="dxa"/>
          </w:tcPr>
          <w:p w:rsidR="00C77446" w:rsidRDefault="00C77446" w:rsidP="003E666C">
            <w:pPr>
              <w:spacing w:after="0" w:line="240" w:lineRule="auto"/>
              <w:jc w:val="left"/>
              <w:rPr>
                <w:rFonts w:ascii="Verdana" w:hAnsi="Verdana"/>
              </w:rPr>
            </w:pPr>
          </w:p>
          <w:p w:rsidR="00C77446" w:rsidRDefault="00D80FDC" w:rsidP="003E666C">
            <w:pPr>
              <w:spacing w:after="0" w:line="240" w:lineRule="auto"/>
              <w:jc w:val="left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96251"/>
                <w:placeholder>
                  <w:docPart w:val="BCF13BCF3B1444CFA8D136C2410FF666"/>
                </w:placeholder>
                <w:showingPlcHdr/>
                <w:text/>
              </w:sdtPr>
              <w:sdtEndPr/>
              <w:sdtContent>
                <w:r w:rsidR="00C77446" w:rsidRPr="00C33043">
                  <w:rPr>
                    <w:rStyle w:val="Zstupntext"/>
                  </w:rPr>
                  <w:t>Klepněte sem a zadejte text.</w:t>
                </w:r>
              </w:sdtContent>
            </w:sdt>
          </w:p>
          <w:p w:rsidR="00C77446" w:rsidRPr="004D09F5" w:rsidRDefault="00C77446" w:rsidP="003E666C">
            <w:pPr>
              <w:spacing w:after="0" w:line="240" w:lineRule="auto"/>
              <w:jc w:val="left"/>
              <w:rPr>
                <w:rFonts w:ascii="Verdana" w:hAnsi="Verdana"/>
              </w:rPr>
            </w:pPr>
            <w:r w:rsidRPr="004D09F5">
              <w:rPr>
                <w:rFonts w:ascii="Verdana" w:hAnsi="Verdana"/>
              </w:rPr>
              <w:t xml:space="preserve"> </w:t>
            </w:r>
          </w:p>
        </w:tc>
      </w:tr>
    </w:tbl>
    <w:p w:rsidR="00C77446" w:rsidRDefault="00C77446" w:rsidP="00384C28">
      <w:pPr>
        <w:rPr>
          <w:rFonts w:ascii="Verdana" w:hAnsi="Verdana"/>
        </w:rPr>
      </w:pPr>
    </w:p>
    <w:p w:rsidR="00B55AB9" w:rsidRDefault="00B55AB9" w:rsidP="00B55AB9"/>
    <w:p w:rsidR="00506848" w:rsidRDefault="00506848" w:rsidP="00506848">
      <w:pPr>
        <w:pStyle w:val="Nadpis1"/>
        <w:ind w:left="357" w:hanging="357"/>
        <w:rPr>
          <w:szCs w:val="32"/>
        </w:rPr>
        <w:sectPr w:rsidR="00506848" w:rsidSect="00506848">
          <w:headerReference w:type="default" r:id="rId9"/>
          <w:footerReference w:type="default" r:id="rId10"/>
          <w:pgSz w:w="11906" w:h="16838" w:code="9"/>
          <w:pgMar w:top="1418" w:right="1418" w:bottom="1418" w:left="1418" w:header="709" w:footer="693" w:gutter="0"/>
          <w:pgNumType w:start="1"/>
          <w:cols w:space="708"/>
          <w:docGrid w:linePitch="326"/>
        </w:sectPr>
      </w:pPr>
    </w:p>
    <w:p w:rsidR="0011104C" w:rsidRDefault="00761230" w:rsidP="00506848">
      <w:pPr>
        <w:pStyle w:val="Nadpis1"/>
        <w:ind w:left="357" w:hanging="357"/>
      </w:pPr>
      <w:r>
        <w:lastRenderedPageBreak/>
        <w:t>Cíl práce</w:t>
      </w:r>
    </w:p>
    <w:p w:rsidR="00000A2D" w:rsidRDefault="00CD1CE6" w:rsidP="00000A2D">
      <w:r>
        <w:t xml:space="preserve">Cílem </w:t>
      </w:r>
      <w:r w:rsidR="00570283">
        <w:t>této bakalářské</w:t>
      </w:r>
      <w:r>
        <w:t xml:space="preserve"> práce je popsat návrh věrnostního programu pro společnost </w:t>
      </w:r>
      <w:proofErr w:type="spellStart"/>
      <w:r>
        <w:t>Tchibo</w:t>
      </w:r>
      <w:proofErr w:type="spellEnd"/>
      <w:r>
        <w:t xml:space="preserve">, která - ač významným maloobchodním řetězcem – neprovozuje v České republice žádný </w:t>
      </w:r>
      <w:r w:rsidR="00101C38">
        <w:t xml:space="preserve">pravidelný </w:t>
      </w:r>
      <w:r>
        <w:t>program</w:t>
      </w:r>
      <w:r w:rsidR="00101C38">
        <w:t xml:space="preserve"> na udržení věrnosti a podporu zvyšování objemu nákupu u svých stálých zákazníků</w:t>
      </w:r>
      <w:r>
        <w:t>.</w:t>
      </w:r>
    </w:p>
    <w:p w:rsidR="00761230" w:rsidRDefault="00101C38" w:rsidP="00000A2D">
      <w:r>
        <w:t xml:space="preserve">Cílem práce však není jen samotný popis fungování programu, ale také návrh reklamních a marketingových aktivit sloužících k propagaci programu v jeho počátku a zároveň analýza aktuálního stavu věrnostních programů a klubů v České republice, aby bylo zřejmé, do jakého prostředí věrnostní program </w:t>
      </w:r>
      <w:proofErr w:type="spellStart"/>
      <w:r>
        <w:t>Tchibo</w:t>
      </w:r>
      <w:proofErr w:type="spellEnd"/>
      <w:r>
        <w:t xml:space="preserve"> vstupuje.</w:t>
      </w:r>
    </w:p>
    <w:p w:rsidR="00000A2D" w:rsidRPr="0011104C" w:rsidRDefault="00000A2D" w:rsidP="00000A2D">
      <w:pPr>
        <w:rPr>
          <w:b/>
          <w:sz w:val="32"/>
          <w:szCs w:val="32"/>
        </w:rPr>
      </w:pPr>
    </w:p>
    <w:p w:rsidR="0011104C" w:rsidRPr="0011104C" w:rsidRDefault="00761230" w:rsidP="00761230">
      <w:pPr>
        <w:pStyle w:val="Nadpis1"/>
      </w:pPr>
      <w:r>
        <w:t>P</w:t>
      </w:r>
      <w:r w:rsidR="0011104C" w:rsidRPr="0011104C">
        <w:t xml:space="preserve">ředmět zkoumání </w:t>
      </w:r>
    </w:p>
    <w:p w:rsidR="00761230" w:rsidRPr="00761230" w:rsidRDefault="00101C38" w:rsidP="00761230">
      <w:r>
        <w:t xml:space="preserve">Předmětem zkoumání bude primárně konkrétní návrh principu fungování věrnostního programu </w:t>
      </w:r>
      <w:proofErr w:type="spellStart"/>
      <w:r>
        <w:t>Tchibo</w:t>
      </w:r>
      <w:proofErr w:type="spellEnd"/>
      <w:r w:rsidR="00BC0BA9">
        <w:t xml:space="preserve"> včetně definice cílových skupin a identifikace důvodů pro jeho zavedení</w:t>
      </w:r>
      <w:r>
        <w:t xml:space="preserve">. </w:t>
      </w:r>
      <w:r w:rsidR="00570283">
        <w:t>Práce se rovněž zaměří</w:t>
      </w:r>
      <w:r>
        <w:t xml:space="preserve"> na </w:t>
      </w:r>
      <w:r w:rsidR="003E666C">
        <w:t>promoční aktivity při spuštění programu, které jsou nezbytné pro to, aby se program mezi zákazníky úspěšně uchytil</w:t>
      </w:r>
      <w:r w:rsidR="00D41EE2">
        <w:t xml:space="preserve"> a získal tak co nejvíce aktivních členů</w:t>
      </w:r>
      <w:r w:rsidR="003E666C">
        <w:t>.</w:t>
      </w:r>
    </w:p>
    <w:p w:rsidR="00761230" w:rsidRDefault="003E666C" w:rsidP="00761230">
      <w:r>
        <w:t xml:space="preserve">Kromě toho </w:t>
      </w:r>
      <w:r w:rsidR="00570283">
        <w:t>bude v práci zmíněna historie</w:t>
      </w:r>
      <w:r>
        <w:t xml:space="preserve"> věrnostních</w:t>
      </w:r>
      <w:r w:rsidR="00570283">
        <w:t xml:space="preserve"> progra</w:t>
      </w:r>
      <w:r w:rsidR="00ED039B">
        <w:t>mů a zákaznických karet a popsán</w:t>
      </w:r>
      <w:r w:rsidR="00570283">
        <w:t xml:space="preserve"> </w:t>
      </w:r>
      <w:r>
        <w:t xml:space="preserve">také aktuální stav věrnostních programů v České republice. Pro konkrétní ilustraci </w:t>
      </w:r>
      <w:r w:rsidR="0023151B">
        <w:t xml:space="preserve">problematiky </w:t>
      </w:r>
      <w:r w:rsidR="0023151B">
        <w:t xml:space="preserve">a pro srovnání </w:t>
      </w:r>
      <w:r w:rsidR="00570283">
        <w:t>bude</w:t>
      </w:r>
      <w:r>
        <w:t xml:space="preserve"> u třech vybraných významných programů </w:t>
      </w:r>
      <w:r w:rsidR="00570283">
        <w:t>použita SWOT analýza</w:t>
      </w:r>
      <w:r>
        <w:t xml:space="preserve">. </w:t>
      </w:r>
    </w:p>
    <w:p w:rsidR="00761230" w:rsidRPr="00761230" w:rsidRDefault="00570283" w:rsidP="00761230">
      <w:r>
        <w:t>Práce</w:t>
      </w:r>
      <w:r w:rsidR="008F5E36">
        <w:t xml:space="preserve"> se b</w:t>
      </w:r>
      <w:r>
        <w:t>ude</w:t>
      </w:r>
      <w:r w:rsidR="003E666C">
        <w:t xml:space="preserve"> </w:t>
      </w:r>
      <w:r w:rsidR="00866C7C">
        <w:t>tak</w:t>
      </w:r>
      <w:r>
        <w:t>é zabý</w:t>
      </w:r>
      <w:r w:rsidR="003E666C">
        <w:t>vat obecnou otázkou zákaznické věrnosti, její podporou marketingovými nástroji a zvláště pomocí CRM – cíleným budováním vztahů se zákazníky.</w:t>
      </w:r>
      <w:r w:rsidR="00761230" w:rsidRPr="00761230">
        <w:t xml:space="preserve"> </w:t>
      </w:r>
    </w:p>
    <w:p w:rsidR="00761230" w:rsidRDefault="00761230" w:rsidP="00000A2D"/>
    <w:p w:rsidR="0011104C" w:rsidRPr="0011104C" w:rsidRDefault="00761230" w:rsidP="00761230">
      <w:pPr>
        <w:pStyle w:val="Nadpis1"/>
      </w:pPr>
      <w:r>
        <w:t>M</w:t>
      </w:r>
      <w:r w:rsidR="0011104C" w:rsidRPr="0011104C">
        <w:t xml:space="preserve">etody a techniky </w:t>
      </w:r>
    </w:p>
    <w:p w:rsidR="00761230" w:rsidRDefault="00BC0BA9" w:rsidP="00761230">
      <w:r>
        <w:t xml:space="preserve">V práci </w:t>
      </w:r>
      <w:r w:rsidR="00570283">
        <w:t>bude použita</w:t>
      </w:r>
      <w:r>
        <w:t xml:space="preserve"> metod</w:t>
      </w:r>
      <w:r w:rsidR="00570283">
        <w:t>a</w:t>
      </w:r>
      <w:r>
        <w:t xml:space="preserve"> analýzy zvláště při popisu aktuálního stavu věrnostních programů v České republice. </w:t>
      </w:r>
      <w:r w:rsidR="002B6451">
        <w:t xml:space="preserve">Zde </w:t>
      </w:r>
      <w:r w:rsidR="00570283">
        <w:t>pak bude také použita</w:t>
      </w:r>
      <w:r w:rsidR="002B6451">
        <w:t xml:space="preserve"> SWOT analýz</w:t>
      </w:r>
      <w:r w:rsidR="00570283">
        <w:t>a</w:t>
      </w:r>
      <w:r w:rsidR="002B6451">
        <w:t>, k</w:t>
      </w:r>
      <w:r w:rsidR="00F61BEB">
        <w:t xml:space="preserve">terá bude sloužit pro porovnání </w:t>
      </w:r>
      <w:r w:rsidR="002B6451">
        <w:t xml:space="preserve">příkladů konkrétních již fungujících programů v ČR. </w:t>
      </w:r>
      <w:r w:rsidR="00570283">
        <w:t>M</w:t>
      </w:r>
      <w:r>
        <w:t>etod</w:t>
      </w:r>
      <w:r w:rsidR="00570283">
        <w:t>a</w:t>
      </w:r>
      <w:r>
        <w:t xml:space="preserve"> syntézy může pomoci při definování důvodů</w:t>
      </w:r>
      <w:r w:rsidR="00761230" w:rsidRPr="00761230">
        <w:t xml:space="preserve"> </w:t>
      </w:r>
      <w:r>
        <w:t xml:space="preserve">pro spuštění věrnostního programu právě společností </w:t>
      </w:r>
      <w:proofErr w:type="spellStart"/>
      <w:r>
        <w:t>Tchibo</w:t>
      </w:r>
      <w:proofErr w:type="spellEnd"/>
      <w:r>
        <w:t>.</w:t>
      </w:r>
      <w:r w:rsidR="002B6451">
        <w:t xml:space="preserve"> Pro samotné definování principu fungování programu </w:t>
      </w:r>
      <w:r w:rsidR="00570283">
        <w:t>bude pravděpodobně použita</w:t>
      </w:r>
      <w:r w:rsidR="002B6451">
        <w:t xml:space="preserve"> metod</w:t>
      </w:r>
      <w:r w:rsidR="00570283">
        <w:t>a</w:t>
      </w:r>
      <w:r w:rsidR="002B6451">
        <w:t xml:space="preserve"> indukce a dedukce.</w:t>
      </w:r>
    </w:p>
    <w:p w:rsidR="00761230" w:rsidRPr="00761230" w:rsidRDefault="00FE6A61" w:rsidP="00761230">
      <w:r>
        <w:lastRenderedPageBreak/>
        <w:t xml:space="preserve">Na podporu rozhodování v některých částech </w:t>
      </w:r>
      <w:r w:rsidR="00570283">
        <w:t>této</w:t>
      </w:r>
      <w:r>
        <w:t xml:space="preserve"> práce </w:t>
      </w:r>
      <w:r w:rsidR="00570283">
        <w:t>bude aplikován</w:t>
      </w:r>
      <w:r>
        <w:t xml:space="preserve"> marketingový výzkum, konkrétně metod</w:t>
      </w:r>
      <w:r w:rsidR="00570283">
        <w:t>a</w:t>
      </w:r>
      <w:r>
        <w:t xml:space="preserve"> kvantitativního výzkumu prostřednictvím osobního dotazování.</w:t>
      </w:r>
      <w:r w:rsidR="008F5E36">
        <w:t xml:space="preserve"> Sekundární výzkum pak bude zajisté použit pro sběr všech ostatních podpůrných informací.</w:t>
      </w:r>
    </w:p>
    <w:p w:rsidR="00761230" w:rsidRDefault="00761230" w:rsidP="00000A2D"/>
    <w:p w:rsidR="0011104C" w:rsidRPr="0011104C" w:rsidRDefault="00761230" w:rsidP="00761230">
      <w:pPr>
        <w:pStyle w:val="Nadpis1"/>
      </w:pPr>
      <w:r>
        <w:t>O</w:t>
      </w:r>
      <w:r w:rsidR="0011104C" w:rsidRPr="0011104C">
        <w:t xml:space="preserve">snova (struktura) práce </w:t>
      </w:r>
    </w:p>
    <w:p w:rsidR="00B36588" w:rsidRDefault="00D41EE2" w:rsidP="0035763F">
      <w:pPr>
        <w:pStyle w:val="Odstavecseseznamem"/>
        <w:numPr>
          <w:ilvl w:val="0"/>
          <w:numId w:val="5"/>
        </w:numPr>
      </w:pPr>
      <w:r>
        <w:t xml:space="preserve">Věrný a spokojený zákazník – význam pro </w:t>
      </w:r>
      <w:r w:rsidR="00044685">
        <w:t>firmu</w:t>
      </w:r>
    </w:p>
    <w:p w:rsidR="00D41EE2" w:rsidRDefault="00D41EE2" w:rsidP="0035763F">
      <w:pPr>
        <w:pStyle w:val="Odstavecseseznamem"/>
        <w:numPr>
          <w:ilvl w:val="0"/>
          <w:numId w:val="5"/>
        </w:numPr>
      </w:pPr>
      <w:r>
        <w:t>CRM</w:t>
      </w:r>
    </w:p>
    <w:p w:rsidR="00B36588" w:rsidRDefault="00D41EE2" w:rsidP="0035763F">
      <w:pPr>
        <w:pStyle w:val="Odstavecseseznamem"/>
        <w:numPr>
          <w:ilvl w:val="0"/>
          <w:numId w:val="5"/>
        </w:numPr>
      </w:pPr>
      <w:r>
        <w:t>Věrnostní programy</w:t>
      </w:r>
    </w:p>
    <w:p w:rsidR="00B36588" w:rsidRDefault="00D41EE2" w:rsidP="0035763F">
      <w:pPr>
        <w:pStyle w:val="Odstavecseseznamem"/>
        <w:numPr>
          <w:ilvl w:val="1"/>
          <w:numId w:val="5"/>
        </w:numPr>
      </w:pPr>
      <w:r>
        <w:t>Historie</w:t>
      </w:r>
    </w:p>
    <w:p w:rsidR="00B36588" w:rsidRDefault="00D41EE2" w:rsidP="0035763F">
      <w:pPr>
        <w:pStyle w:val="Odstavecseseznamem"/>
        <w:numPr>
          <w:ilvl w:val="1"/>
          <w:numId w:val="5"/>
        </w:numPr>
      </w:pPr>
      <w:r>
        <w:t>Typy</w:t>
      </w:r>
    </w:p>
    <w:p w:rsidR="00D41EE2" w:rsidRDefault="00D41EE2" w:rsidP="0035763F">
      <w:pPr>
        <w:pStyle w:val="Odstavecseseznamem"/>
        <w:numPr>
          <w:ilvl w:val="1"/>
          <w:numId w:val="5"/>
        </w:numPr>
      </w:pPr>
      <w:r>
        <w:t>Zákaznické karty</w:t>
      </w:r>
    </w:p>
    <w:p w:rsidR="00D41EE2" w:rsidRDefault="00D41EE2" w:rsidP="0035763F">
      <w:pPr>
        <w:pStyle w:val="Odstavecseseznamem"/>
        <w:numPr>
          <w:ilvl w:val="1"/>
          <w:numId w:val="5"/>
        </w:numPr>
      </w:pPr>
      <w:r>
        <w:t>Situace v České republice, konkrétní příklady</w:t>
      </w:r>
    </w:p>
    <w:p w:rsidR="00D41EE2" w:rsidRDefault="00D41EE2" w:rsidP="00D41EE2">
      <w:pPr>
        <w:pStyle w:val="Odstavecseseznamem"/>
        <w:numPr>
          <w:ilvl w:val="0"/>
          <w:numId w:val="5"/>
        </w:numPr>
      </w:pPr>
      <w:proofErr w:type="spellStart"/>
      <w:r>
        <w:t>Tchibo</w:t>
      </w:r>
      <w:proofErr w:type="spellEnd"/>
      <w:r>
        <w:t xml:space="preserve"> – představení společnosti</w:t>
      </w:r>
    </w:p>
    <w:p w:rsidR="00B36588" w:rsidRDefault="00D41EE2" w:rsidP="00D41EE2">
      <w:pPr>
        <w:pStyle w:val="Odstavecseseznamem"/>
        <w:numPr>
          <w:ilvl w:val="0"/>
          <w:numId w:val="5"/>
        </w:numPr>
      </w:pPr>
      <w:r>
        <w:t xml:space="preserve">Věrnostní program pro </w:t>
      </w:r>
      <w:proofErr w:type="spellStart"/>
      <w:r>
        <w:t>Tchibo</w:t>
      </w:r>
      <w:proofErr w:type="spellEnd"/>
    </w:p>
    <w:p w:rsidR="00D41EE2" w:rsidRDefault="00D41EE2" w:rsidP="00D41EE2">
      <w:pPr>
        <w:pStyle w:val="Odstavecseseznamem"/>
        <w:numPr>
          <w:ilvl w:val="1"/>
          <w:numId w:val="5"/>
        </w:numPr>
      </w:pPr>
      <w:r>
        <w:t>Důvody</w:t>
      </w:r>
    </w:p>
    <w:p w:rsidR="00D41EE2" w:rsidRDefault="00D41EE2" w:rsidP="00D41EE2">
      <w:pPr>
        <w:pStyle w:val="Odstavecseseznamem"/>
        <w:numPr>
          <w:ilvl w:val="1"/>
          <w:numId w:val="5"/>
        </w:numPr>
      </w:pPr>
      <w:r>
        <w:t>Principy fungování a měření</w:t>
      </w:r>
    </w:p>
    <w:p w:rsidR="00D41EE2" w:rsidRDefault="00D41EE2" w:rsidP="00D41EE2">
      <w:pPr>
        <w:pStyle w:val="Odstavecseseznamem"/>
        <w:numPr>
          <w:ilvl w:val="1"/>
          <w:numId w:val="5"/>
        </w:numPr>
      </w:pPr>
      <w:r>
        <w:t>Marketingové aktivity při spuštění</w:t>
      </w:r>
    </w:p>
    <w:p w:rsidR="00B36588" w:rsidRDefault="00044685" w:rsidP="0035763F">
      <w:pPr>
        <w:pStyle w:val="Odstavecseseznamem"/>
        <w:numPr>
          <w:ilvl w:val="0"/>
          <w:numId w:val="5"/>
        </w:numPr>
      </w:pPr>
      <w:r>
        <w:t>Dotazník</w:t>
      </w:r>
    </w:p>
    <w:p w:rsidR="00B36588" w:rsidRDefault="00B36588" w:rsidP="00000A2D"/>
    <w:p w:rsidR="0011104C" w:rsidRPr="0011104C" w:rsidRDefault="00B36588" w:rsidP="00B36588">
      <w:pPr>
        <w:pStyle w:val="Nadpis1"/>
      </w:pPr>
      <w:r>
        <w:t>Č</w:t>
      </w:r>
      <w:r w:rsidR="0011104C" w:rsidRPr="0011104C">
        <w:t xml:space="preserve">asový harmonogram </w:t>
      </w:r>
      <w:r>
        <w:t>práce</w:t>
      </w:r>
      <w:r w:rsidR="0011104C" w:rsidRPr="0011104C">
        <w:t xml:space="preserve"> </w:t>
      </w:r>
    </w:p>
    <w:p w:rsidR="00761230" w:rsidRDefault="00AF4819" w:rsidP="00000A2D">
      <w:r>
        <w:t xml:space="preserve">Do </w:t>
      </w:r>
      <w:proofErr w:type="gramStart"/>
      <w:r>
        <w:t>15.12.</w:t>
      </w:r>
      <w:r w:rsidR="00044685" w:rsidRPr="00044685">
        <w:t>2011</w:t>
      </w:r>
      <w:proofErr w:type="gramEnd"/>
      <w:r w:rsidR="00044685" w:rsidRPr="00044685">
        <w:t xml:space="preserve"> </w:t>
      </w:r>
      <w:r>
        <w:t xml:space="preserve">plán zdrojů pro primární i sekundární výzkum, do 1.1.2012 </w:t>
      </w:r>
      <w:r w:rsidR="00416A34">
        <w:t xml:space="preserve">příprava dotazníku a </w:t>
      </w:r>
      <w:r w:rsidR="00416A34">
        <w:t>stanovení metrik</w:t>
      </w:r>
      <w:r w:rsidR="00416A34">
        <w:t xml:space="preserve">, </w:t>
      </w:r>
      <w:r w:rsidR="00416A34">
        <w:t xml:space="preserve">do 15.1.2012 </w:t>
      </w:r>
      <w:r>
        <w:t>uskutečnění primárního výzkumu, do 1.</w:t>
      </w:r>
      <w:r w:rsidR="000F630D">
        <w:t>2</w:t>
      </w:r>
      <w:r>
        <w:t xml:space="preserve">.2012 </w:t>
      </w:r>
      <w:r w:rsidR="00416A34">
        <w:t>vyhodnocení primárního výzkumu</w:t>
      </w:r>
      <w:r w:rsidR="00416A34">
        <w:t xml:space="preserve"> a </w:t>
      </w:r>
      <w:r>
        <w:t xml:space="preserve">ukončení sběru dat ze sekundárního výzkumu, do </w:t>
      </w:r>
      <w:r w:rsidR="000F630D">
        <w:t>1.3</w:t>
      </w:r>
      <w:r>
        <w:t>.</w:t>
      </w:r>
      <w:r w:rsidR="000F630D">
        <w:t>2012</w:t>
      </w:r>
      <w:r>
        <w:t xml:space="preserve"> zpracování dat</w:t>
      </w:r>
      <w:r w:rsidR="000F630D">
        <w:t xml:space="preserve"> ze sekundárního výzkumu a jejich vyhodnocení, do 1.4.2012</w:t>
      </w:r>
      <w:r w:rsidR="00044685" w:rsidRPr="00044685">
        <w:t xml:space="preserve"> </w:t>
      </w:r>
      <w:r w:rsidR="000F630D">
        <w:t>zpracování bakalářské práce v pracovní verzi a její odevzdání, do 1.5.2012 odevzdání finální verze bakalářské práce.</w:t>
      </w:r>
    </w:p>
    <w:p w:rsidR="00B36588" w:rsidRDefault="00B36588" w:rsidP="00000A2D"/>
    <w:p w:rsidR="005B2EA5" w:rsidRPr="003B0FCB" w:rsidRDefault="00B36588" w:rsidP="00000A2D">
      <w:pPr>
        <w:pStyle w:val="Nadpis1"/>
      </w:pPr>
      <w:r>
        <w:t>Seznam literatury</w:t>
      </w:r>
    </w:p>
    <w:p w:rsidR="006E4F07" w:rsidRPr="00B36588" w:rsidRDefault="00581BA1" w:rsidP="003D28E6">
      <w:pPr>
        <w:tabs>
          <w:tab w:val="left" w:pos="7890"/>
        </w:tabs>
        <w:rPr>
          <w:b/>
        </w:rPr>
      </w:pPr>
      <w:r w:rsidRPr="00B36588">
        <w:rPr>
          <w:b/>
        </w:rPr>
        <w:t>Primární zdroje</w:t>
      </w:r>
      <w:r w:rsidR="003D28E6">
        <w:rPr>
          <w:b/>
        </w:rPr>
        <w:tab/>
      </w:r>
    </w:p>
    <w:p w:rsidR="00B938FD" w:rsidRDefault="003D28E6" w:rsidP="00B36588">
      <w:r>
        <w:t xml:space="preserve">Zákon č. 40/1995 Sb. </w:t>
      </w:r>
      <w:r w:rsidR="0020780F">
        <w:t>o</w:t>
      </w:r>
      <w:r w:rsidR="00B938FD" w:rsidRPr="00B938FD">
        <w:t xml:space="preserve"> regulaci reklamy</w:t>
      </w:r>
      <w:r>
        <w:t xml:space="preserve">. In </w:t>
      </w:r>
      <w:r>
        <w:rPr>
          <w:rStyle w:val="Zvraznn"/>
        </w:rPr>
        <w:t>Sbírka zákonů</w:t>
      </w:r>
      <w:r>
        <w:rPr>
          <w:rStyle w:val="Zvraznn"/>
        </w:rPr>
        <w:t xml:space="preserve">. </w:t>
      </w:r>
      <w:r w:rsidR="0020780F">
        <w:rPr>
          <w:rStyle w:val="Zvraznn"/>
          <w:i w:val="0"/>
        </w:rPr>
        <w:t xml:space="preserve">1995, částka </w:t>
      </w:r>
      <w:r w:rsidR="0020780F" w:rsidRPr="0020780F">
        <w:rPr>
          <w:rStyle w:val="Zvraznn"/>
          <w:i w:val="0"/>
        </w:rPr>
        <w:t>8/1995</w:t>
      </w:r>
      <w:r w:rsidR="0020780F">
        <w:rPr>
          <w:rStyle w:val="Zvraznn"/>
          <w:i w:val="0"/>
        </w:rPr>
        <w:t xml:space="preserve">. </w:t>
      </w:r>
      <w:r w:rsidR="0020780F">
        <w:t>Dostupný také z WWW: &lt;</w:t>
      </w:r>
      <w:r w:rsidR="0020780F" w:rsidRPr="0020780F">
        <w:t>http://www.epravo.cz/top/zakony/sbirka-zakonu/zakon-o-regulaci-reklamy-4704.html</w:t>
      </w:r>
      <w:r w:rsidR="0020780F">
        <w:t>&gt;</w:t>
      </w:r>
      <w:r w:rsidR="0020780F">
        <w:t>.</w:t>
      </w:r>
      <w:r>
        <w:rPr>
          <w:rStyle w:val="Zvraznn"/>
          <w:i w:val="0"/>
        </w:rPr>
        <w:t xml:space="preserve"> </w:t>
      </w:r>
    </w:p>
    <w:p w:rsidR="006A2091" w:rsidRDefault="0020780F" w:rsidP="00B36588">
      <w:r>
        <w:lastRenderedPageBreak/>
        <w:t xml:space="preserve">Zákon č. 101/2000 Sb. </w:t>
      </w:r>
      <w:r w:rsidRPr="0020780F">
        <w:t>o ochraně osobních údajů</w:t>
      </w:r>
      <w:r>
        <w:t xml:space="preserve">. In </w:t>
      </w:r>
      <w:r w:rsidRPr="0005033B">
        <w:rPr>
          <w:i/>
        </w:rPr>
        <w:t>Sbírka zákonů</w:t>
      </w:r>
      <w:r>
        <w:t xml:space="preserve">. 2000, částka </w:t>
      </w:r>
      <w:r>
        <w:t>32/2000</w:t>
      </w:r>
      <w:r>
        <w:t xml:space="preserve">. Dostupný také z WWW: </w:t>
      </w:r>
      <w:r>
        <w:t>&lt;</w:t>
      </w:r>
      <w:r w:rsidRPr="0020780F">
        <w:t>http://www.epravo.cz/top/zakony/sbirka-zakonu/zakon-ze-dne-4-dubna-2000-o-ochrane-osobnich-udaju-a-o-zmene-nekterych-zakonu-1148.html</w:t>
      </w:r>
      <w:r>
        <w:t>&gt;.</w:t>
      </w:r>
    </w:p>
    <w:p w:rsidR="00581BA1" w:rsidRPr="00B36588" w:rsidRDefault="00581BA1" w:rsidP="00B36588">
      <w:pPr>
        <w:rPr>
          <w:b/>
        </w:rPr>
      </w:pPr>
      <w:r w:rsidRPr="00B36588">
        <w:rPr>
          <w:b/>
        </w:rPr>
        <w:t>Monografie</w:t>
      </w:r>
    </w:p>
    <w:p w:rsidR="00842715" w:rsidRDefault="00842715" w:rsidP="00842715">
      <w:r>
        <w:t>ČICHOVSKÝ, L</w:t>
      </w:r>
      <w:r w:rsidR="00581BA1" w:rsidRPr="00581BA1">
        <w:t>.</w:t>
      </w:r>
      <w:r w:rsidR="00581BA1" w:rsidRPr="001F3C88">
        <w:t xml:space="preserve"> </w:t>
      </w:r>
      <w:r>
        <w:rPr>
          <w:i/>
        </w:rPr>
        <w:t>Marketingový výzkum</w:t>
      </w:r>
      <w:r w:rsidR="0063765B">
        <w:t>,</w:t>
      </w:r>
      <w:r>
        <w:t xml:space="preserve"> 2</w:t>
      </w:r>
      <w:r w:rsidR="00581BA1" w:rsidRPr="001F3C88">
        <w:t xml:space="preserve">. vyd. </w:t>
      </w:r>
      <w:proofErr w:type="gramStart"/>
      <w:r w:rsidR="00581BA1" w:rsidRPr="001F3C88">
        <w:t>Praha</w:t>
      </w:r>
      <w:r>
        <w:t xml:space="preserve"> </w:t>
      </w:r>
      <w:r w:rsidR="00581BA1">
        <w:t>:</w:t>
      </w:r>
      <w:r w:rsidR="00581BA1" w:rsidRPr="001F3C88">
        <w:t xml:space="preserve"> VŠE</w:t>
      </w:r>
      <w:r>
        <w:t>M</w:t>
      </w:r>
      <w:proofErr w:type="gramEnd"/>
      <w:r w:rsidR="00581BA1">
        <w:t>,</w:t>
      </w:r>
      <w:r>
        <w:t xml:space="preserve"> 2011</w:t>
      </w:r>
      <w:r w:rsidR="00581BA1" w:rsidRPr="001F3C88">
        <w:t xml:space="preserve">. </w:t>
      </w:r>
      <w:r>
        <w:t>320</w:t>
      </w:r>
      <w:r w:rsidR="00581BA1">
        <w:t xml:space="preserve"> s</w:t>
      </w:r>
      <w:r w:rsidR="00581BA1" w:rsidRPr="001F3C88">
        <w:t xml:space="preserve">. ISBN </w:t>
      </w:r>
      <w:r>
        <w:t>978-80-86730-75-2</w:t>
      </w:r>
      <w:r w:rsidR="00E76C8A">
        <w:t>.</w:t>
      </w:r>
    </w:p>
    <w:p w:rsidR="00581BA1" w:rsidRDefault="00842715" w:rsidP="00842715">
      <w:r>
        <w:t xml:space="preserve">JAKUBÍKOVÁ, D. </w:t>
      </w:r>
      <w:r w:rsidRPr="00842715">
        <w:rPr>
          <w:i/>
        </w:rPr>
        <w:t>Strategický marketing</w:t>
      </w:r>
      <w:r w:rsidR="0063765B">
        <w:t>,</w:t>
      </w:r>
      <w:r>
        <w:t xml:space="preserve"> 1. vyd.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>, 2008</w:t>
      </w:r>
      <w:r w:rsidR="00E76C8A">
        <w:t>. 272 s. ISBN 978-80-247-2690-8</w:t>
      </w:r>
      <w:r w:rsidR="00581BA1" w:rsidRPr="001F3C88">
        <w:t>.</w:t>
      </w:r>
    </w:p>
    <w:p w:rsidR="004335DD" w:rsidRDefault="004335DD" w:rsidP="00842715">
      <w:r>
        <w:t xml:space="preserve">FORET, M. </w:t>
      </w:r>
      <w:r w:rsidRPr="00AC17CB">
        <w:rPr>
          <w:i/>
        </w:rPr>
        <w:t>Marketingová komunikace</w:t>
      </w:r>
      <w:r w:rsidR="0063765B">
        <w:t>,</w:t>
      </w:r>
      <w:r>
        <w:t xml:space="preserve"> </w:t>
      </w:r>
      <w:r w:rsidR="00AC17CB">
        <w:t xml:space="preserve">3. vyd. </w:t>
      </w:r>
      <w:proofErr w:type="gramStart"/>
      <w:r w:rsidR="00AC17CB">
        <w:t xml:space="preserve">Brno : </w:t>
      </w:r>
      <w:proofErr w:type="spellStart"/>
      <w:r w:rsidR="00AC17CB">
        <w:t>Computer</w:t>
      </w:r>
      <w:proofErr w:type="spellEnd"/>
      <w:proofErr w:type="gramEnd"/>
      <w:r w:rsidR="00AC17CB">
        <w:t xml:space="preserve"> </w:t>
      </w:r>
      <w:proofErr w:type="spellStart"/>
      <w:r w:rsidR="00AC17CB">
        <w:t>Press</w:t>
      </w:r>
      <w:proofErr w:type="spellEnd"/>
      <w:r w:rsidR="00AC17CB">
        <w:t xml:space="preserve">, 2011. 488 s. ISBN </w:t>
      </w:r>
      <w:r w:rsidR="00AC17CB" w:rsidRPr="00AC17CB">
        <w:t>978-80-251-3432-0</w:t>
      </w:r>
      <w:r w:rsidR="00CA73F4">
        <w:t>.</w:t>
      </w:r>
    </w:p>
    <w:p w:rsidR="006F7E92" w:rsidRDefault="006F7E92" w:rsidP="00842715">
      <w:r>
        <w:t xml:space="preserve">KOTLER, F. </w:t>
      </w:r>
      <w:r w:rsidRPr="00CA73F4">
        <w:rPr>
          <w:i/>
        </w:rPr>
        <w:t>Marketing Management</w:t>
      </w:r>
      <w:r>
        <w:t xml:space="preserve">, 14. vyd. </w:t>
      </w:r>
      <w:proofErr w:type="spellStart"/>
      <w:r w:rsidR="00CA73F4" w:rsidRPr="00CA73F4">
        <w:t>Upper</w:t>
      </w:r>
      <w:proofErr w:type="spellEnd"/>
      <w:r w:rsidR="00CA73F4" w:rsidRPr="00CA73F4">
        <w:t xml:space="preserve"> </w:t>
      </w:r>
      <w:proofErr w:type="spellStart"/>
      <w:r w:rsidR="00CA73F4" w:rsidRPr="00CA73F4">
        <w:t>Saddle</w:t>
      </w:r>
      <w:proofErr w:type="spellEnd"/>
      <w:r w:rsidR="00CA73F4" w:rsidRPr="00CA73F4">
        <w:t xml:space="preserve"> </w:t>
      </w:r>
      <w:proofErr w:type="gramStart"/>
      <w:r w:rsidR="00CA73F4" w:rsidRPr="00CA73F4">
        <w:t>River</w:t>
      </w:r>
      <w:r w:rsidR="00CA73F4">
        <w:t xml:space="preserve"> : </w:t>
      </w:r>
      <w:proofErr w:type="spellStart"/>
      <w:r w:rsidR="00CA73F4" w:rsidRPr="00CA73F4">
        <w:t>Prentice</w:t>
      </w:r>
      <w:proofErr w:type="spellEnd"/>
      <w:proofErr w:type="gramEnd"/>
      <w:r w:rsidR="00CA73F4" w:rsidRPr="00CA73F4">
        <w:t xml:space="preserve"> </w:t>
      </w:r>
      <w:proofErr w:type="spellStart"/>
      <w:r w:rsidR="00CA73F4" w:rsidRPr="00CA73F4">
        <w:t>Hall</w:t>
      </w:r>
      <w:proofErr w:type="spellEnd"/>
      <w:r w:rsidR="00CA73F4">
        <w:t xml:space="preserve">, 2011. 816 s. ISBN </w:t>
      </w:r>
      <w:r w:rsidR="00CA73F4" w:rsidRPr="00CA73F4">
        <w:t>978-0132102926</w:t>
      </w:r>
      <w:r w:rsidR="00CA73F4">
        <w:t>.</w:t>
      </w:r>
    </w:p>
    <w:p w:rsidR="00CA73F4" w:rsidRDefault="00CA73F4" w:rsidP="00842715">
      <w:r>
        <w:t xml:space="preserve">ZAMAZALOVÁ, M. </w:t>
      </w:r>
      <w:r w:rsidRPr="00CA73F4">
        <w:rPr>
          <w:i/>
        </w:rPr>
        <w:t>Marketing obchodní firmy</w:t>
      </w:r>
      <w:r w:rsidR="0063765B">
        <w:t>,</w:t>
      </w:r>
      <w:r>
        <w:t xml:space="preserve"> 1. vyd. </w:t>
      </w:r>
      <w:proofErr w:type="gramStart"/>
      <w:r>
        <w:t xml:space="preserve">Praha : </w:t>
      </w:r>
      <w:proofErr w:type="spellStart"/>
      <w:r>
        <w:t>Grada</w:t>
      </w:r>
      <w:proofErr w:type="spellEnd"/>
      <w:proofErr w:type="gramEnd"/>
      <w:r>
        <w:t xml:space="preserve"> </w:t>
      </w:r>
      <w:proofErr w:type="spellStart"/>
      <w:r>
        <w:t>Publishing</w:t>
      </w:r>
      <w:proofErr w:type="spellEnd"/>
      <w:r>
        <w:t xml:space="preserve">, 2008. 240 s. ISBN </w:t>
      </w:r>
      <w:r w:rsidRPr="00CA73F4">
        <w:t>978-80-247-2049-4</w:t>
      </w:r>
      <w:r>
        <w:t>.</w:t>
      </w:r>
    </w:p>
    <w:p w:rsidR="00145303" w:rsidRDefault="00145303" w:rsidP="00B36588"/>
    <w:p w:rsidR="00581BA1" w:rsidRPr="00B36588" w:rsidRDefault="00581BA1" w:rsidP="00B36588">
      <w:pPr>
        <w:rPr>
          <w:b/>
        </w:rPr>
      </w:pPr>
      <w:r w:rsidRPr="00B36588">
        <w:rPr>
          <w:b/>
        </w:rPr>
        <w:t>Odborné knihy a časopisy</w:t>
      </w:r>
    </w:p>
    <w:p w:rsidR="00581BA1" w:rsidRPr="00A92D66" w:rsidRDefault="00921DC2" w:rsidP="00B36588">
      <w:r w:rsidRPr="00A92D66">
        <w:t>GRNIAKOVÁ</w:t>
      </w:r>
      <w:r w:rsidR="00581BA1" w:rsidRPr="00A92D66">
        <w:t xml:space="preserve">, </w:t>
      </w:r>
      <w:r w:rsidRPr="00A92D66">
        <w:t>M</w:t>
      </w:r>
      <w:r w:rsidR="00581BA1" w:rsidRPr="00A92D66">
        <w:t xml:space="preserve">. </w:t>
      </w:r>
      <w:r w:rsidR="00A92D66" w:rsidRPr="00A92D66">
        <w:t>Jak nastavit věrnostní program: Dobrá analýza a nápad</w:t>
      </w:r>
      <w:r w:rsidR="00581BA1" w:rsidRPr="00A92D66">
        <w:t xml:space="preserve">. </w:t>
      </w:r>
      <w:r w:rsidR="00A92D66" w:rsidRPr="00A92D66">
        <w:rPr>
          <w:i/>
        </w:rPr>
        <w:t>Trend Marketing</w:t>
      </w:r>
      <w:r w:rsidR="00581BA1" w:rsidRPr="00A92D66">
        <w:t>,</w:t>
      </w:r>
      <w:r w:rsidR="00F4518F" w:rsidRPr="00A92D66">
        <w:t xml:space="preserve"> </w:t>
      </w:r>
      <w:r w:rsidR="00A92D66" w:rsidRPr="00A92D66">
        <w:t>2009</w:t>
      </w:r>
      <w:r w:rsidR="00F4518F" w:rsidRPr="00A92D66">
        <w:t>,</w:t>
      </w:r>
      <w:r w:rsidR="00581BA1" w:rsidRPr="00A92D66">
        <w:t xml:space="preserve"> </w:t>
      </w:r>
      <w:r w:rsidR="00A92D66">
        <w:t>č.</w:t>
      </w:r>
      <w:r w:rsidR="00A92D66" w:rsidRPr="00A92D66">
        <w:t xml:space="preserve"> 5</w:t>
      </w:r>
      <w:r w:rsidR="00581BA1" w:rsidRPr="00A92D66">
        <w:t xml:space="preserve">, </w:t>
      </w:r>
      <w:r w:rsidR="00A92D66" w:rsidRPr="00A92D66">
        <w:t>s.</w:t>
      </w:r>
      <w:r w:rsidR="00581BA1" w:rsidRPr="00A92D66">
        <w:t xml:space="preserve"> </w:t>
      </w:r>
      <w:r w:rsidR="00A92D66" w:rsidRPr="00A92D66">
        <w:t>37</w:t>
      </w:r>
      <w:r w:rsidR="00581BA1" w:rsidRPr="00A92D66">
        <w:t>.</w:t>
      </w:r>
      <w:r w:rsidR="00A92D66" w:rsidRPr="00A92D66">
        <w:t xml:space="preserve"> ISSN 1214</w:t>
      </w:r>
      <w:r w:rsidR="00581BA1" w:rsidRPr="00A92D66">
        <w:t>-</w:t>
      </w:r>
      <w:r w:rsidR="00A92D66" w:rsidRPr="00A92D66">
        <w:t>9594</w:t>
      </w:r>
      <w:r w:rsidR="00581BA1" w:rsidRPr="00A92D66">
        <w:t>.</w:t>
      </w:r>
    </w:p>
    <w:p w:rsidR="006D1713" w:rsidRDefault="006D1713" w:rsidP="006D1713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J</w:t>
      </w:r>
      <w:r w:rsidRPr="0023021C">
        <w:t>UŘÍK</w:t>
      </w:r>
      <w:r>
        <w:rPr>
          <w:szCs w:val="24"/>
        </w:rPr>
        <w:t xml:space="preserve">, P. </w:t>
      </w:r>
      <w:r>
        <w:rPr>
          <w:i/>
          <w:iCs/>
          <w:szCs w:val="24"/>
        </w:rPr>
        <w:t xml:space="preserve">Encyklopedie platebních karet, </w:t>
      </w:r>
      <w:r>
        <w:rPr>
          <w:szCs w:val="24"/>
        </w:rPr>
        <w:t xml:space="preserve">1. vyd. Praha: </w:t>
      </w:r>
      <w:proofErr w:type="spellStart"/>
      <w:r>
        <w:rPr>
          <w:szCs w:val="24"/>
        </w:rPr>
        <w:t>Grada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Publishing</w:t>
      </w:r>
      <w:proofErr w:type="spellEnd"/>
      <w:r>
        <w:rPr>
          <w:szCs w:val="24"/>
        </w:rPr>
        <w:t>, 2003. 296 s.</w:t>
      </w:r>
    </w:p>
    <w:p w:rsidR="00581BA1" w:rsidRDefault="006D1713" w:rsidP="006D1713">
      <w:pPr>
        <w:rPr>
          <w:szCs w:val="24"/>
        </w:rPr>
      </w:pPr>
      <w:r>
        <w:rPr>
          <w:szCs w:val="24"/>
        </w:rPr>
        <w:t>ISBN 80-247-0685-7.</w:t>
      </w:r>
    </w:p>
    <w:p w:rsidR="006D1713" w:rsidRDefault="006D1713" w:rsidP="006D1713">
      <w:bookmarkStart w:id="0" w:name="_GoBack"/>
      <w:bookmarkEnd w:id="0"/>
    </w:p>
    <w:p w:rsidR="00581BA1" w:rsidRPr="00B36588" w:rsidRDefault="00581BA1" w:rsidP="00B36588">
      <w:pPr>
        <w:rPr>
          <w:b/>
        </w:rPr>
      </w:pPr>
      <w:r w:rsidRPr="00B36588">
        <w:rPr>
          <w:b/>
        </w:rPr>
        <w:t>Internetové zdroje</w:t>
      </w:r>
    </w:p>
    <w:p w:rsidR="00134FF5" w:rsidRDefault="00134FF5" w:rsidP="00134FF5">
      <w:p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  <w:r w:rsidRPr="00134FF5">
        <w:rPr>
          <w:iCs/>
          <w:szCs w:val="24"/>
        </w:rPr>
        <w:t>Marketingové noviny:</w:t>
      </w:r>
      <w:r>
        <w:rPr>
          <w:i/>
          <w:iCs/>
          <w:szCs w:val="24"/>
        </w:rPr>
        <w:t xml:space="preserve"> </w:t>
      </w:r>
      <w:r w:rsidRPr="00134FF5">
        <w:rPr>
          <w:i/>
          <w:iCs/>
          <w:szCs w:val="24"/>
        </w:rPr>
        <w:t>Loajalita v</w:t>
      </w:r>
      <w:r w:rsidRPr="00134FF5">
        <w:rPr>
          <w:i/>
          <w:szCs w:val="24"/>
        </w:rPr>
        <w:t>ůč</w:t>
      </w:r>
      <w:r w:rsidRPr="00134FF5">
        <w:rPr>
          <w:i/>
          <w:iCs/>
          <w:szCs w:val="24"/>
        </w:rPr>
        <w:t>i zna</w:t>
      </w:r>
      <w:r w:rsidRPr="00134FF5">
        <w:rPr>
          <w:i/>
          <w:szCs w:val="24"/>
        </w:rPr>
        <w:t>č</w:t>
      </w:r>
      <w:r w:rsidRPr="00134FF5">
        <w:rPr>
          <w:i/>
          <w:iCs/>
          <w:szCs w:val="24"/>
        </w:rPr>
        <w:t xml:space="preserve">kám a </w:t>
      </w:r>
      <w:r w:rsidRPr="00134FF5">
        <w:rPr>
          <w:i/>
          <w:szCs w:val="24"/>
        </w:rPr>
        <w:t>ř</w:t>
      </w:r>
      <w:r w:rsidRPr="00134FF5">
        <w:rPr>
          <w:i/>
          <w:iCs/>
          <w:szCs w:val="24"/>
        </w:rPr>
        <w:t>et</w:t>
      </w:r>
      <w:r w:rsidRPr="00134FF5">
        <w:rPr>
          <w:i/>
          <w:szCs w:val="24"/>
        </w:rPr>
        <w:t>ě</w:t>
      </w:r>
      <w:r w:rsidRPr="00134FF5">
        <w:rPr>
          <w:i/>
          <w:iCs/>
          <w:szCs w:val="24"/>
        </w:rPr>
        <w:t>zc</w:t>
      </w:r>
      <w:r w:rsidRPr="00134FF5">
        <w:rPr>
          <w:i/>
          <w:szCs w:val="24"/>
        </w:rPr>
        <w:t>ů</w:t>
      </w:r>
      <w:r w:rsidRPr="00134FF5">
        <w:rPr>
          <w:i/>
          <w:iCs/>
          <w:szCs w:val="24"/>
        </w:rPr>
        <w:t xml:space="preserve">m v </w:t>
      </w:r>
      <w:r w:rsidRPr="00134FF5">
        <w:rPr>
          <w:i/>
          <w:szCs w:val="24"/>
        </w:rPr>
        <w:t>Č</w:t>
      </w:r>
      <w:r w:rsidRPr="00134FF5">
        <w:rPr>
          <w:i/>
          <w:iCs/>
          <w:szCs w:val="24"/>
        </w:rPr>
        <w:t xml:space="preserve">echách a na Slovensku </w:t>
      </w:r>
      <w:r w:rsidRPr="00134FF5">
        <w:rPr>
          <w:i/>
          <w:szCs w:val="24"/>
        </w:rPr>
        <w:t>[online].</w:t>
      </w:r>
      <w:r w:rsidRPr="00134FF5">
        <w:rPr>
          <w:szCs w:val="24"/>
        </w:rPr>
        <w:t xml:space="preserve"> </w:t>
      </w:r>
      <w:proofErr w:type="gramStart"/>
      <w:r>
        <w:rPr>
          <w:szCs w:val="24"/>
        </w:rPr>
        <w:t xml:space="preserve">Praha : </w:t>
      </w:r>
      <w:r w:rsidRPr="00134FF5">
        <w:rPr>
          <w:szCs w:val="24"/>
        </w:rPr>
        <w:t>Marketingové</w:t>
      </w:r>
      <w:proofErr w:type="gramEnd"/>
      <w:r w:rsidRPr="00134FF5">
        <w:rPr>
          <w:szCs w:val="24"/>
        </w:rPr>
        <w:t xml:space="preserve"> noviny.cz</w:t>
      </w:r>
      <w:r>
        <w:rPr>
          <w:szCs w:val="24"/>
        </w:rPr>
        <w:t>, 2009</w:t>
      </w:r>
      <w:r w:rsidRPr="00134FF5">
        <w:rPr>
          <w:szCs w:val="24"/>
        </w:rPr>
        <w:t xml:space="preserve"> [cit</w:t>
      </w:r>
      <w:r>
        <w:rPr>
          <w:szCs w:val="24"/>
        </w:rPr>
        <w:t>.</w:t>
      </w:r>
      <w:r w:rsidRPr="00134FF5">
        <w:rPr>
          <w:szCs w:val="24"/>
        </w:rPr>
        <w:t xml:space="preserve"> 201</w:t>
      </w:r>
      <w:r>
        <w:rPr>
          <w:szCs w:val="24"/>
        </w:rPr>
        <w:t>1-11-27</w:t>
      </w:r>
      <w:r w:rsidRPr="00134FF5">
        <w:rPr>
          <w:szCs w:val="24"/>
        </w:rPr>
        <w:t>]. Dostupné z WWW:</w:t>
      </w:r>
      <w:r>
        <w:rPr>
          <w:szCs w:val="24"/>
        </w:rPr>
        <w:t xml:space="preserve"> </w:t>
      </w:r>
      <w:r w:rsidR="00B938FD">
        <w:t>&lt;</w:t>
      </w:r>
      <w:hyperlink r:id="rId11" w:history="1">
        <w:r w:rsidRPr="00B938FD">
          <w:rPr>
            <w:rStyle w:val="Hypertextovodkaz"/>
            <w:color w:val="auto"/>
            <w:szCs w:val="24"/>
            <w:u w:val="none"/>
          </w:rPr>
          <w:t>http://www.marketingovenoviny.cz/?Action=View&amp;ARTICLE_ID=7818</w:t>
        </w:r>
      </w:hyperlink>
      <w:r w:rsidR="00B938FD">
        <w:t>&gt;</w:t>
      </w:r>
      <w:r>
        <w:rPr>
          <w:szCs w:val="24"/>
        </w:rPr>
        <w:t>.</w:t>
      </w:r>
    </w:p>
    <w:p w:rsidR="004432EB" w:rsidRDefault="004432EB" w:rsidP="00134FF5">
      <w:p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</w:p>
    <w:p w:rsidR="004432EB" w:rsidRDefault="004432EB" w:rsidP="00134FF5">
      <w:p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  <w:r>
        <w:rPr>
          <w:szCs w:val="24"/>
        </w:rPr>
        <w:t xml:space="preserve">Marketing </w:t>
      </w:r>
      <w:proofErr w:type="spellStart"/>
      <w:proofErr w:type="gramStart"/>
      <w:r>
        <w:rPr>
          <w:szCs w:val="24"/>
        </w:rPr>
        <w:t>Journal</w:t>
      </w:r>
      <w:proofErr w:type="spellEnd"/>
      <w:r>
        <w:rPr>
          <w:szCs w:val="24"/>
        </w:rPr>
        <w:t xml:space="preserve"> : </w:t>
      </w:r>
      <w:r w:rsidRPr="00141197">
        <w:rPr>
          <w:i/>
          <w:szCs w:val="24"/>
        </w:rPr>
        <w:t>Kdy</w:t>
      </w:r>
      <w:proofErr w:type="gramEnd"/>
      <w:r w:rsidRPr="00141197">
        <w:rPr>
          <w:i/>
          <w:szCs w:val="24"/>
        </w:rPr>
        <w:t xml:space="preserve"> nám věrnostní program vrátí prostředky v podobě loajálních zákazníků?</w:t>
      </w:r>
      <w:r w:rsidR="00141197" w:rsidRPr="00141197">
        <w:rPr>
          <w:i/>
          <w:szCs w:val="24"/>
        </w:rPr>
        <w:t xml:space="preserve"> </w:t>
      </w:r>
      <w:r w:rsidR="00141197" w:rsidRPr="00134FF5">
        <w:rPr>
          <w:i/>
          <w:szCs w:val="24"/>
        </w:rPr>
        <w:t>[online]</w:t>
      </w:r>
      <w:r w:rsidR="00141197">
        <w:rPr>
          <w:i/>
          <w:szCs w:val="24"/>
        </w:rPr>
        <w:t xml:space="preserve">. </w:t>
      </w:r>
      <w:proofErr w:type="gramStart"/>
      <w:r w:rsidR="00141197" w:rsidRPr="00141197">
        <w:rPr>
          <w:szCs w:val="24"/>
        </w:rPr>
        <w:t xml:space="preserve">Praha : </w:t>
      </w:r>
      <w:proofErr w:type="spellStart"/>
      <w:r w:rsidR="00141197" w:rsidRPr="00141197">
        <w:rPr>
          <w:szCs w:val="24"/>
        </w:rPr>
        <w:t>Focus</w:t>
      </w:r>
      <w:proofErr w:type="spellEnd"/>
      <w:proofErr w:type="gramEnd"/>
      <w:r w:rsidR="00141197" w:rsidRPr="00141197">
        <w:rPr>
          <w:szCs w:val="24"/>
        </w:rPr>
        <w:t xml:space="preserve"> </w:t>
      </w:r>
      <w:proofErr w:type="spellStart"/>
      <w:r w:rsidR="00141197" w:rsidRPr="00141197">
        <w:rPr>
          <w:szCs w:val="24"/>
        </w:rPr>
        <w:t>Agency</w:t>
      </w:r>
      <w:proofErr w:type="spellEnd"/>
      <w:r w:rsidR="00141197" w:rsidRPr="00141197">
        <w:rPr>
          <w:szCs w:val="24"/>
        </w:rPr>
        <w:t xml:space="preserve">, 2009 </w:t>
      </w:r>
      <w:r w:rsidR="00141197" w:rsidRPr="00134FF5">
        <w:rPr>
          <w:szCs w:val="24"/>
        </w:rPr>
        <w:t>[cit</w:t>
      </w:r>
      <w:r w:rsidR="00141197">
        <w:rPr>
          <w:szCs w:val="24"/>
        </w:rPr>
        <w:t>.</w:t>
      </w:r>
      <w:r w:rsidR="00141197" w:rsidRPr="00134FF5">
        <w:rPr>
          <w:szCs w:val="24"/>
        </w:rPr>
        <w:t xml:space="preserve"> 201</w:t>
      </w:r>
      <w:r w:rsidR="00141197">
        <w:rPr>
          <w:szCs w:val="24"/>
        </w:rPr>
        <w:t>1-11-27</w:t>
      </w:r>
      <w:r w:rsidR="00141197" w:rsidRPr="00134FF5">
        <w:rPr>
          <w:szCs w:val="24"/>
        </w:rPr>
        <w:t>]</w:t>
      </w:r>
      <w:r w:rsidR="00141197" w:rsidRPr="00141197">
        <w:rPr>
          <w:szCs w:val="24"/>
        </w:rPr>
        <w:t xml:space="preserve"> </w:t>
      </w:r>
      <w:r w:rsidR="00141197" w:rsidRPr="00134FF5">
        <w:rPr>
          <w:szCs w:val="24"/>
        </w:rPr>
        <w:t>. Dostupné z WWW:</w:t>
      </w:r>
      <w:r w:rsidR="00141197">
        <w:rPr>
          <w:szCs w:val="24"/>
        </w:rPr>
        <w:t xml:space="preserve"> </w:t>
      </w:r>
      <w:r w:rsidR="00B938FD">
        <w:t>&lt;</w:t>
      </w:r>
      <w:hyperlink r:id="rId12" w:history="1">
        <w:r w:rsidR="00141197" w:rsidRPr="00B938FD">
          <w:rPr>
            <w:rStyle w:val="Hypertextovodkaz"/>
            <w:color w:val="auto"/>
            <w:szCs w:val="24"/>
            <w:u w:val="none"/>
          </w:rPr>
          <w:t>http://www.m-journal.cz/cs/reklama-podpora-prodeje/podpora-prodeje/kdy-nam-vernostni-program-vrati-prostredky-v-podobe-loajalnich-zakazniku__s394x5897.html</w:t>
        </w:r>
      </w:hyperlink>
      <w:r w:rsidR="00B938FD">
        <w:t>&gt;</w:t>
      </w:r>
      <w:r w:rsidR="00141197">
        <w:rPr>
          <w:szCs w:val="24"/>
        </w:rPr>
        <w:t>.</w:t>
      </w:r>
    </w:p>
    <w:p w:rsidR="00141197" w:rsidRPr="00141197" w:rsidRDefault="00141197" w:rsidP="00134FF5">
      <w:pPr>
        <w:autoSpaceDE w:val="0"/>
        <w:autoSpaceDN w:val="0"/>
        <w:adjustRightInd w:val="0"/>
        <w:spacing w:after="0" w:line="240" w:lineRule="auto"/>
        <w:jc w:val="left"/>
        <w:rPr>
          <w:i/>
          <w:szCs w:val="24"/>
        </w:rPr>
      </w:pPr>
    </w:p>
    <w:p w:rsidR="00134FF5" w:rsidRPr="00134FF5" w:rsidRDefault="00134FF5" w:rsidP="00134FF5">
      <w:pPr>
        <w:autoSpaceDE w:val="0"/>
        <w:autoSpaceDN w:val="0"/>
        <w:adjustRightInd w:val="0"/>
        <w:spacing w:after="0" w:line="240" w:lineRule="auto"/>
        <w:jc w:val="left"/>
        <w:rPr>
          <w:szCs w:val="24"/>
        </w:rPr>
      </w:pPr>
    </w:p>
    <w:sectPr w:rsidR="00134FF5" w:rsidRPr="00134FF5" w:rsidSect="00BC055D">
      <w:footerReference w:type="default" r:id="rId13"/>
      <w:pgSz w:w="11906" w:h="16838" w:code="9"/>
      <w:pgMar w:top="2104" w:right="1418" w:bottom="1418" w:left="1418" w:header="709" w:footer="24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DC" w:rsidRDefault="00D80FDC" w:rsidP="005A66CD">
      <w:pPr>
        <w:spacing w:after="0"/>
      </w:pPr>
      <w:r>
        <w:separator/>
      </w:r>
    </w:p>
  </w:endnote>
  <w:endnote w:type="continuationSeparator" w:id="0">
    <w:p w:rsidR="00D80FDC" w:rsidRDefault="00D80FDC" w:rsidP="005A6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C" w:rsidRPr="00DA4A47" w:rsidRDefault="003E666C" w:rsidP="00506848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3E666C" w:rsidRDefault="003E666C" w:rsidP="00506848">
    <w:pPr>
      <w:pStyle w:val="Zpat"/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6796"/>
      <w:docPartObj>
        <w:docPartGallery w:val="Page Numbers (Bottom of Page)"/>
        <w:docPartUnique/>
      </w:docPartObj>
    </w:sdtPr>
    <w:sdtEndPr/>
    <w:sdtContent>
      <w:p w:rsidR="003E666C" w:rsidRDefault="003E666C">
        <w:pPr>
          <w:pStyle w:val="Zpat"/>
          <w:jc w:val="center"/>
        </w:pPr>
      </w:p>
      <w:p w:rsidR="003E666C" w:rsidRDefault="00D80FD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7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666C" w:rsidRPr="00DA4A47" w:rsidRDefault="003E666C" w:rsidP="00506848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20"/>
      </w:rPr>
    </w:pPr>
    <w:r w:rsidRPr="00DA4A47">
      <w:rPr>
        <w:rFonts w:ascii="Verdana" w:hAnsi="Verdana"/>
        <w:b/>
        <w:bCs/>
        <w:color w:val="808080"/>
        <w:sz w:val="20"/>
      </w:rPr>
      <w:t>Vysoká škola ekonomie a managementu</w:t>
    </w:r>
  </w:p>
  <w:p w:rsidR="003E666C" w:rsidRDefault="003E666C" w:rsidP="00506848">
    <w:pPr>
      <w:jc w:val="center"/>
    </w:pPr>
    <w:r w:rsidRPr="00DA4A47">
      <w:rPr>
        <w:rFonts w:ascii="Verdana" w:hAnsi="Verdana"/>
        <w:color w:val="808080"/>
        <w:sz w:val="20"/>
      </w:rPr>
      <w:t>+420 841 133 166 / info@vsem.cz / www.vsem.cz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DC" w:rsidRDefault="00D80FDC">
      <w:pPr>
        <w:spacing w:after="0"/>
        <w:rPr>
          <w:iCs/>
          <w:sz w:val="20"/>
          <w:lang w:val="en-GB"/>
        </w:rPr>
      </w:pPr>
      <w:r>
        <w:separator/>
      </w:r>
    </w:p>
  </w:footnote>
  <w:footnote w:type="continuationSeparator" w:id="0">
    <w:p w:rsidR="00D80FDC" w:rsidRDefault="00D80FDC" w:rsidP="005A6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6C" w:rsidRPr="001706BD" w:rsidRDefault="003E666C" w:rsidP="00192C00">
    <w:pPr>
      <w:pStyle w:val="Zpat"/>
      <w:tabs>
        <w:tab w:val="left" w:pos="2265"/>
        <w:tab w:val="center" w:pos="4606"/>
      </w:tabs>
      <w:jc w:val="center"/>
      <w:rPr>
        <w:rFonts w:ascii="Verdana" w:hAnsi="Verdana"/>
        <w:b/>
        <w:bCs/>
        <w:color w:val="808080"/>
        <w:sz w:val="32"/>
        <w:szCs w:val="32"/>
      </w:rPr>
    </w:pPr>
    <w:r w:rsidRPr="001706BD">
      <w:rPr>
        <w:rFonts w:ascii="Verdana" w:hAnsi="Verdana"/>
        <w:b/>
        <w:bCs/>
        <w:color w:val="808080"/>
        <w:sz w:val="32"/>
        <w:szCs w:val="32"/>
      </w:rPr>
      <w:t>VYSOKÁ ŠKOLA EKONOMIE A MANAGEMENTU</w:t>
    </w:r>
  </w:p>
  <w:p w:rsidR="003E666C" w:rsidRDefault="003E666C" w:rsidP="00192C00">
    <w:pPr>
      <w:pStyle w:val="Zhlav"/>
      <w:jc w:val="center"/>
    </w:pPr>
    <w:r w:rsidRPr="001706BD">
      <w:rPr>
        <w:rFonts w:ascii="Verdana" w:hAnsi="Verdana"/>
        <w:b/>
        <w:bCs/>
        <w:color w:val="808080"/>
        <w:szCs w:val="24"/>
      </w:rPr>
      <w:t>Nárožní 2600/9a, 158 00 Praha 5</w:t>
    </w:r>
  </w:p>
  <w:p w:rsidR="003E666C" w:rsidRDefault="003E66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7454"/>
    <w:multiLevelType w:val="hybridMultilevel"/>
    <w:tmpl w:val="220C8A8E"/>
    <w:lvl w:ilvl="0" w:tplc="BE844AC8">
      <w:start w:val="1"/>
      <w:numFmt w:val="bullet"/>
      <w:pStyle w:val="Odrka2stupn"/>
      <w:lvlText w:val="-"/>
      <w:lvlJc w:val="left"/>
      <w:pPr>
        <w:ind w:left="179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35427403"/>
    <w:multiLevelType w:val="hybridMultilevel"/>
    <w:tmpl w:val="B10E162C"/>
    <w:lvl w:ilvl="0" w:tplc="1882B4C4">
      <w:start w:val="1"/>
      <w:numFmt w:val="bullet"/>
      <w:pStyle w:val="Odrka3stupn"/>
      <w:lvlText w:val="-"/>
      <w:lvlJc w:val="left"/>
      <w:pPr>
        <w:ind w:left="208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2">
    <w:nsid w:val="6CEF68F0"/>
    <w:multiLevelType w:val="hybridMultilevel"/>
    <w:tmpl w:val="1A9879E6"/>
    <w:lvl w:ilvl="0" w:tplc="B142AF12">
      <w:start w:val="1"/>
      <w:numFmt w:val="bullet"/>
      <w:pStyle w:val="Odrka1stupn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C5312"/>
    <w:multiLevelType w:val="multilevel"/>
    <w:tmpl w:val="75BE90AC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FC03A9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20A"/>
    <w:rsid w:val="00000A2D"/>
    <w:rsid w:val="000047F2"/>
    <w:rsid w:val="00011C39"/>
    <w:rsid w:val="0001702C"/>
    <w:rsid w:val="0002720F"/>
    <w:rsid w:val="000317EA"/>
    <w:rsid w:val="00044685"/>
    <w:rsid w:val="00045555"/>
    <w:rsid w:val="0005033B"/>
    <w:rsid w:val="000511C9"/>
    <w:rsid w:val="00054341"/>
    <w:rsid w:val="00065351"/>
    <w:rsid w:val="0007535B"/>
    <w:rsid w:val="00095D4E"/>
    <w:rsid w:val="000A4BE9"/>
    <w:rsid w:val="000B0B53"/>
    <w:rsid w:val="000B13F3"/>
    <w:rsid w:val="000B73D2"/>
    <w:rsid w:val="000C736E"/>
    <w:rsid w:val="000D2F14"/>
    <w:rsid w:val="000D4D9D"/>
    <w:rsid w:val="000F3725"/>
    <w:rsid w:val="000F4683"/>
    <w:rsid w:val="000F630D"/>
    <w:rsid w:val="000F680B"/>
    <w:rsid w:val="00101C38"/>
    <w:rsid w:val="0011104C"/>
    <w:rsid w:val="00113F3C"/>
    <w:rsid w:val="00117EE0"/>
    <w:rsid w:val="00122A8E"/>
    <w:rsid w:val="0012770F"/>
    <w:rsid w:val="00134FF5"/>
    <w:rsid w:val="00141197"/>
    <w:rsid w:val="0014355A"/>
    <w:rsid w:val="00144279"/>
    <w:rsid w:val="00145303"/>
    <w:rsid w:val="001541F9"/>
    <w:rsid w:val="001706BD"/>
    <w:rsid w:val="0018258C"/>
    <w:rsid w:val="001865BE"/>
    <w:rsid w:val="00191D08"/>
    <w:rsid w:val="00192C00"/>
    <w:rsid w:val="00193F3F"/>
    <w:rsid w:val="00194089"/>
    <w:rsid w:val="001A09FE"/>
    <w:rsid w:val="001A54EF"/>
    <w:rsid w:val="001A6DE7"/>
    <w:rsid w:val="001B087D"/>
    <w:rsid w:val="001B3607"/>
    <w:rsid w:val="001B4BD3"/>
    <w:rsid w:val="001B6C51"/>
    <w:rsid w:val="001C00E1"/>
    <w:rsid w:val="001C04CD"/>
    <w:rsid w:val="001C3BAC"/>
    <w:rsid w:val="001D2392"/>
    <w:rsid w:val="001D3CE7"/>
    <w:rsid w:val="001F0352"/>
    <w:rsid w:val="001F3C88"/>
    <w:rsid w:val="001F70F2"/>
    <w:rsid w:val="00203AC7"/>
    <w:rsid w:val="00205ECD"/>
    <w:rsid w:val="00206FBA"/>
    <w:rsid w:val="0020780F"/>
    <w:rsid w:val="00217F26"/>
    <w:rsid w:val="00225E28"/>
    <w:rsid w:val="00226589"/>
    <w:rsid w:val="0022723F"/>
    <w:rsid w:val="0023021C"/>
    <w:rsid w:val="00230DD1"/>
    <w:rsid w:val="0023151B"/>
    <w:rsid w:val="00234347"/>
    <w:rsid w:val="0023522F"/>
    <w:rsid w:val="00235BBF"/>
    <w:rsid w:val="00245336"/>
    <w:rsid w:val="00250D2B"/>
    <w:rsid w:val="0025128B"/>
    <w:rsid w:val="0026039B"/>
    <w:rsid w:val="00260F8F"/>
    <w:rsid w:val="00265875"/>
    <w:rsid w:val="002756C5"/>
    <w:rsid w:val="0027607F"/>
    <w:rsid w:val="002A0724"/>
    <w:rsid w:val="002A2F1A"/>
    <w:rsid w:val="002A77A5"/>
    <w:rsid w:val="002B1680"/>
    <w:rsid w:val="002B205E"/>
    <w:rsid w:val="002B6451"/>
    <w:rsid w:val="002C2272"/>
    <w:rsid w:val="002C45BA"/>
    <w:rsid w:val="002F08E4"/>
    <w:rsid w:val="002F0B50"/>
    <w:rsid w:val="00302110"/>
    <w:rsid w:val="0030233D"/>
    <w:rsid w:val="00305529"/>
    <w:rsid w:val="003068D3"/>
    <w:rsid w:val="003131C7"/>
    <w:rsid w:val="0032047F"/>
    <w:rsid w:val="00320E0F"/>
    <w:rsid w:val="003219A9"/>
    <w:rsid w:val="0032655D"/>
    <w:rsid w:val="003336A7"/>
    <w:rsid w:val="0034593E"/>
    <w:rsid w:val="0035763F"/>
    <w:rsid w:val="00361771"/>
    <w:rsid w:val="0036573D"/>
    <w:rsid w:val="00371D45"/>
    <w:rsid w:val="003748ED"/>
    <w:rsid w:val="00384C28"/>
    <w:rsid w:val="00393748"/>
    <w:rsid w:val="00394F70"/>
    <w:rsid w:val="003B3C54"/>
    <w:rsid w:val="003B4D2E"/>
    <w:rsid w:val="003B67D4"/>
    <w:rsid w:val="003D28E6"/>
    <w:rsid w:val="003D3324"/>
    <w:rsid w:val="003E666C"/>
    <w:rsid w:val="003F2A3C"/>
    <w:rsid w:val="0041199D"/>
    <w:rsid w:val="00412B9C"/>
    <w:rsid w:val="0041307F"/>
    <w:rsid w:val="00416A34"/>
    <w:rsid w:val="004335DD"/>
    <w:rsid w:val="00434228"/>
    <w:rsid w:val="004432EB"/>
    <w:rsid w:val="004465E3"/>
    <w:rsid w:val="00450DD8"/>
    <w:rsid w:val="004522E5"/>
    <w:rsid w:val="00456474"/>
    <w:rsid w:val="00462360"/>
    <w:rsid w:val="004705B8"/>
    <w:rsid w:val="00472479"/>
    <w:rsid w:val="004947CA"/>
    <w:rsid w:val="004B44A0"/>
    <w:rsid w:val="004C3D83"/>
    <w:rsid w:val="004C5B35"/>
    <w:rsid w:val="004D32FD"/>
    <w:rsid w:val="004D56FA"/>
    <w:rsid w:val="004E7350"/>
    <w:rsid w:val="004F736F"/>
    <w:rsid w:val="00506848"/>
    <w:rsid w:val="005074E0"/>
    <w:rsid w:val="005079BB"/>
    <w:rsid w:val="0051298C"/>
    <w:rsid w:val="00513DB1"/>
    <w:rsid w:val="005217CD"/>
    <w:rsid w:val="00522B1C"/>
    <w:rsid w:val="0052609D"/>
    <w:rsid w:val="00532BCE"/>
    <w:rsid w:val="00535282"/>
    <w:rsid w:val="005362D9"/>
    <w:rsid w:val="00536A36"/>
    <w:rsid w:val="005435F9"/>
    <w:rsid w:val="00543B97"/>
    <w:rsid w:val="00545C54"/>
    <w:rsid w:val="00556E8E"/>
    <w:rsid w:val="0056002D"/>
    <w:rsid w:val="0056630B"/>
    <w:rsid w:val="00567188"/>
    <w:rsid w:val="00567EF3"/>
    <w:rsid w:val="00570283"/>
    <w:rsid w:val="00581BA1"/>
    <w:rsid w:val="005A33DD"/>
    <w:rsid w:val="005A66CD"/>
    <w:rsid w:val="005B2EA5"/>
    <w:rsid w:val="005B3949"/>
    <w:rsid w:val="005B4629"/>
    <w:rsid w:val="005B560F"/>
    <w:rsid w:val="005B6CE4"/>
    <w:rsid w:val="005C061E"/>
    <w:rsid w:val="005C124B"/>
    <w:rsid w:val="005C1C34"/>
    <w:rsid w:val="005C41F4"/>
    <w:rsid w:val="005D17EC"/>
    <w:rsid w:val="005D5691"/>
    <w:rsid w:val="005D7110"/>
    <w:rsid w:val="00600304"/>
    <w:rsid w:val="0060294C"/>
    <w:rsid w:val="00617002"/>
    <w:rsid w:val="00622F49"/>
    <w:rsid w:val="00634BEA"/>
    <w:rsid w:val="0063765B"/>
    <w:rsid w:val="0064085E"/>
    <w:rsid w:val="006509E8"/>
    <w:rsid w:val="00663BAA"/>
    <w:rsid w:val="00674498"/>
    <w:rsid w:val="006A2091"/>
    <w:rsid w:val="006A6766"/>
    <w:rsid w:val="006B122F"/>
    <w:rsid w:val="006B682C"/>
    <w:rsid w:val="006C3CAC"/>
    <w:rsid w:val="006D1713"/>
    <w:rsid w:val="006E026D"/>
    <w:rsid w:val="006E144D"/>
    <w:rsid w:val="006E273B"/>
    <w:rsid w:val="006E4F07"/>
    <w:rsid w:val="006F1C24"/>
    <w:rsid w:val="006F36A3"/>
    <w:rsid w:val="006F38FE"/>
    <w:rsid w:val="006F7E92"/>
    <w:rsid w:val="00711ED9"/>
    <w:rsid w:val="00721057"/>
    <w:rsid w:val="007219C7"/>
    <w:rsid w:val="00723C5F"/>
    <w:rsid w:val="00735877"/>
    <w:rsid w:val="00744888"/>
    <w:rsid w:val="00757690"/>
    <w:rsid w:val="00761230"/>
    <w:rsid w:val="00764528"/>
    <w:rsid w:val="00772D49"/>
    <w:rsid w:val="00776463"/>
    <w:rsid w:val="00782893"/>
    <w:rsid w:val="00783D36"/>
    <w:rsid w:val="00784057"/>
    <w:rsid w:val="0078685E"/>
    <w:rsid w:val="00792873"/>
    <w:rsid w:val="00793AB3"/>
    <w:rsid w:val="007A1233"/>
    <w:rsid w:val="007A40AC"/>
    <w:rsid w:val="007A469B"/>
    <w:rsid w:val="007A6AB6"/>
    <w:rsid w:val="007B4C07"/>
    <w:rsid w:val="007C05E4"/>
    <w:rsid w:val="007D5C54"/>
    <w:rsid w:val="007E49A4"/>
    <w:rsid w:val="007E684B"/>
    <w:rsid w:val="007F1BB5"/>
    <w:rsid w:val="007F5302"/>
    <w:rsid w:val="008020C9"/>
    <w:rsid w:val="008076E6"/>
    <w:rsid w:val="00831212"/>
    <w:rsid w:val="00832518"/>
    <w:rsid w:val="00842715"/>
    <w:rsid w:val="00851E1F"/>
    <w:rsid w:val="008539F6"/>
    <w:rsid w:val="0085537F"/>
    <w:rsid w:val="00861E7B"/>
    <w:rsid w:val="00866C7C"/>
    <w:rsid w:val="00876F72"/>
    <w:rsid w:val="00887089"/>
    <w:rsid w:val="00891348"/>
    <w:rsid w:val="00893915"/>
    <w:rsid w:val="008A5FFE"/>
    <w:rsid w:val="008B0339"/>
    <w:rsid w:val="008B3978"/>
    <w:rsid w:val="008C3313"/>
    <w:rsid w:val="008D396D"/>
    <w:rsid w:val="008E2F65"/>
    <w:rsid w:val="008F27AE"/>
    <w:rsid w:val="008F3410"/>
    <w:rsid w:val="008F5E36"/>
    <w:rsid w:val="008F602B"/>
    <w:rsid w:val="008F6080"/>
    <w:rsid w:val="00901B3C"/>
    <w:rsid w:val="00904FBA"/>
    <w:rsid w:val="00906B1A"/>
    <w:rsid w:val="00917A4F"/>
    <w:rsid w:val="009217F2"/>
    <w:rsid w:val="00921DC2"/>
    <w:rsid w:val="009231A8"/>
    <w:rsid w:val="00931568"/>
    <w:rsid w:val="00932D76"/>
    <w:rsid w:val="00935A3F"/>
    <w:rsid w:val="00954280"/>
    <w:rsid w:val="00955DEB"/>
    <w:rsid w:val="009565C1"/>
    <w:rsid w:val="00957AE1"/>
    <w:rsid w:val="00961597"/>
    <w:rsid w:val="00963D6E"/>
    <w:rsid w:val="0097157C"/>
    <w:rsid w:val="00990CF5"/>
    <w:rsid w:val="00997CB9"/>
    <w:rsid w:val="009A06FC"/>
    <w:rsid w:val="009A4C97"/>
    <w:rsid w:val="009A7FF3"/>
    <w:rsid w:val="009B302F"/>
    <w:rsid w:val="009C5106"/>
    <w:rsid w:val="009D23E3"/>
    <w:rsid w:val="009D348D"/>
    <w:rsid w:val="009D50A3"/>
    <w:rsid w:val="009D5CB2"/>
    <w:rsid w:val="009E10F7"/>
    <w:rsid w:val="009E2406"/>
    <w:rsid w:val="00A073EF"/>
    <w:rsid w:val="00A074EB"/>
    <w:rsid w:val="00A101CA"/>
    <w:rsid w:val="00A1409A"/>
    <w:rsid w:val="00A15B7D"/>
    <w:rsid w:val="00A318A0"/>
    <w:rsid w:val="00A31C7B"/>
    <w:rsid w:val="00A46C19"/>
    <w:rsid w:val="00A46F76"/>
    <w:rsid w:val="00A557E2"/>
    <w:rsid w:val="00A56579"/>
    <w:rsid w:val="00A57EFA"/>
    <w:rsid w:val="00A63229"/>
    <w:rsid w:val="00A64AAD"/>
    <w:rsid w:val="00A71B27"/>
    <w:rsid w:val="00A82EC3"/>
    <w:rsid w:val="00A90358"/>
    <w:rsid w:val="00A92D66"/>
    <w:rsid w:val="00A93B0A"/>
    <w:rsid w:val="00AA2A2C"/>
    <w:rsid w:val="00AA3689"/>
    <w:rsid w:val="00AA3F5F"/>
    <w:rsid w:val="00AA6F57"/>
    <w:rsid w:val="00AB128F"/>
    <w:rsid w:val="00AB5825"/>
    <w:rsid w:val="00AC17CB"/>
    <w:rsid w:val="00AC50C5"/>
    <w:rsid w:val="00AD0935"/>
    <w:rsid w:val="00AD187B"/>
    <w:rsid w:val="00AF4819"/>
    <w:rsid w:val="00AF7149"/>
    <w:rsid w:val="00B00C00"/>
    <w:rsid w:val="00B11F03"/>
    <w:rsid w:val="00B13228"/>
    <w:rsid w:val="00B33AA5"/>
    <w:rsid w:val="00B36588"/>
    <w:rsid w:val="00B366F4"/>
    <w:rsid w:val="00B37BC7"/>
    <w:rsid w:val="00B408CB"/>
    <w:rsid w:val="00B44B89"/>
    <w:rsid w:val="00B457F4"/>
    <w:rsid w:val="00B464FC"/>
    <w:rsid w:val="00B55AB9"/>
    <w:rsid w:val="00B60B67"/>
    <w:rsid w:val="00B72334"/>
    <w:rsid w:val="00B8042A"/>
    <w:rsid w:val="00B878B5"/>
    <w:rsid w:val="00B938FD"/>
    <w:rsid w:val="00B9550B"/>
    <w:rsid w:val="00BA1381"/>
    <w:rsid w:val="00BA710F"/>
    <w:rsid w:val="00BB5120"/>
    <w:rsid w:val="00BB5D7A"/>
    <w:rsid w:val="00BC055D"/>
    <w:rsid w:val="00BC0BA9"/>
    <w:rsid w:val="00BC14F1"/>
    <w:rsid w:val="00BC4D78"/>
    <w:rsid w:val="00BD1533"/>
    <w:rsid w:val="00BD7149"/>
    <w:rsid w:val="00BE1BBF"/>
    <w:rsid w:val="00BE60E7"/>
    <w:rsid w:val="00BF64D9"/>
    <w:rsid w:val="00C02346"/>
    <w:rsid w:val="00C1342A"/>
    <w:rsid w:val="00C22963"/>
    <w:rsid w:val="00C54DC7"/>
    <w:rsid w:val="00C62B30"/>
    <w:rsid w:val="00C66815"/>
    <w:rsid w:val="00C72FD5"/>
    <w:rsid w:val="00C77446"/>
    <w:rsid w:val="00C83096"/>
    <w:rsid w:val="00C91453"/>
    <w:rsid w:val="00C91C02"/>
    <w:rsid w:val="00CA73F4"/>
    <w:rsid w:val="00CB1B52"/>
    <w:rsid w:val="00CB6F5D"/>
    <w:rsid w:val="00CC2CD8"/>
    <w:rsid w:val="00CC52B0"/>
    <w:rsid w:val="00CC7D19"/>
    <w:rsid w:val="00CD1CE6"/>
    <w:rsid w:val="00CD7090"/>
    <w:rsid w:val="00CE0DFD"/>
    <w:rsid w:val="00CE541B"/>
    <w:rsid w:val="00D02EDA"/>
    <w:rsid w:val="00D04D8E"/>
    <w:rsid w:val="00D179FA"/>
    <w:rsid w:val="00D23352"/>
    <w:rsid w:val="00D302DC"/>
    <w:rsid w:val="00D41EE2"/>
    <w:rsid w:val="00D4232F"/>
    <w:rsid w:val="00D43BD6"/>
    <w:rsid w:val="00D53B32"/>
    <w:rsid w:val="00D55D5E"/>
    <w:rsid w:val="00D5735F"/>
    <w:rsid w:val="00D57FD4"/>
    <w:rsid w:val="00D63CE4"/>
    <w:rsid w:val="00D6720A"/>
    <w:rsid w:val="00D735E2"/>
    <w:rsid w:val="00D74A39"/>
    <w:rsid w:val="00D80224"/>
    <w:rsid w:val="00D80FDC"/>
    <w:rsid w:val="00D8245E"/>
    <w:rsid w:val="00D90A5B"/>
    <w:rsid w:val="00D90FFC"/>
    <w:rsid w:val="00D977A7"/>
    <w:rsid w:val="00DA1337"/>
    <w:rsid w:val="00DA4A47"/>
    <w:rsid w:val="00DA57AC"/>
    <w:rsid w:val="00DB47B9"/>
    <w:rsid w:val="00DC57FF"/>
    <w:rsid w:val="00DC632B"/>
    <w:rsid w:val="00DC6B57"/>
    <w:rsid w:val="00DD1F82"/>
    <w:rsid w:val="00DD24BC"/>
    <w:rsid w:val="00DD6695"/>
    <w:rsid w:val="00DE31B2"/>
    <w:rsid w:val="00E01EBC"/>
    <w:rsid w:val="00E01F97"/>
    <w:rsid w:val="00E14DCF"/>
    <w:rsid w:val="00E2064A"/>
    <w:rsid w:val="00E25516"/>
    <w:rsid w:val="00E31BAF"/>
    <w:rsid w:val="00E3327C"/>
    <w:rsid w:val="00E37E1C"/>
    <w:rsid w:val="00E418F0"/>
    <w:rsid w:val="00E4395C"/>
    <w:rsid w:val="00E46633"/>
    <w:rsid w:val="00E543E4"/>
    <w:rsid w:val="00E54E9C"/>
    <w:rsid w:val="00E55D3D"/>
    <w:rsid w:val="00E65616"/>
    <w:rsid w:val="00E75F48"/>
    <w:rsid w:val="00E76C8A"/>
    <w:rsid w:val="00E77216"/>
    <w:rsid w:val="00E82303"/>
    <w:rsid w:val="00E86E13"/>
    <w:rsid w:val="00E9193C"/>
    <w:rsid w:val="00EA075E"/>
    <w:rsid w:val="00EA15C9"/>
    <w:rsid w:val="00EA7D56"/>
    <w:rsid w:val="00EB513B"/>
    <w:rsid w:val="00EC2DBD"/>
    <w:rsid w:val="00EC2DDA"/>
    <w:rsid w:val="00EC7F8F"/>
    <w:rsid w:val="00ED039B"/>
    <w:rsid w:val="00ED48F9"/>
    <w:rsid w:val="00ED6E3B"/>
    <w:rsid w:val="00EE0032"/>
    <w:rsid w:val="00EE410D"/>
    <w:rsid w:val="00EE7290"/>
    <w:rsid w:val="00EF42E4"/>
    <w:rsid w:val="00EF54F6"/>
    <w:rsid w:val="00EF6EBD"/>
    <w:rsid w:val="00EF7086"/>
    <w:rsid w:val="00EF7AF2"/>
    <w:rsid w:val="00F05477"/>
    <w:rsid w:val="00F162A2"/>
    <w:rsid w:val="00F167ED"/>
    <w:rsid w:val="00F1714B"/>
    <w:rsid w:val="00F177ED"/>
    <w:rsid w:val="00F328B9"/>
    <w:rsid w:val="00F4518F"/>
    <w:rsid w:val="00F47B37"/>
    <w:rsid w:val="00F54320"/>
    <w:rsid w:val="00F57066"/>
    <w:rsid w:val="00F61245"/>
    <w:rsid w:val="00F61BEB"/>
    <w:rsid w:val="00F72854"/>
    <w:rsid w:val="00FA2631"/>
    <w:rsid w:val="00FA317D"/>
    <w:rsid w:val="00FA378F"/>
    <w:rsid w:val="00FB0764"/>
    <w:rsid w:val="00FB4225"/>
    <w:rsid w:val="00FC4663"/>
    <w:rsid w:val="00FC4D1B"/>
    <w:rsid w:val="00FC6287"/>
    <w:rsid w:val="00FD0E68"/>
    <w:rsid w:val="00FD3BAF"/>
    <w:rsid w:val="00FE3B68"/>
    <w:rsid w:val="00FE6A61"/>
    <w:rsid w:val="00FF5948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30"/>
    <w:pPr>
      <w:spacing w:after="240" w:line="276" w:lineRule="auto"/>
      <w:jc w:val="both"/>
    </w:pPr>
    <w:rPr>
      <w:sz w:val="24"/>
    </w:rPr>
  </w:style>
  <w:style w:type="paragraph" w:styleId="Nadpis1">
    <w:name w:val="heading 1"/>
    <w:basedOn w:val="Normln"/>
    <w:next w:val="Nadpis2"/>
    <w:qFormat/>
    <w:rsid w:val="00723C5F"/>
    <w:pPr>
      <w:keepNext/>
      <w:numPr>
        <w:numId w:val="4"/>
      </w:numPr>
      <w:jc w:val="left"/>
      <w:outlineLvl w:val="0"/>
    </w:pPr>
    <w:rPr>
      <w:b/>
      <w:bCs/>
      <w:sz w:val="32"/>
      <w:szCs w:val="40"/>
    </w:rPr>
  </w:style>
  <w:style w:type="paragraph" w:styleId="Nadpis2">
    <w:name w:val="heading 2"/>
    <w:basedOn w:val="Normln"/>
    <w:next w:val="Nadpis3"/>
    <w:qFormat/>
    <w:rsid w:val="00723C5F"/>
    <w:pPr>
      <w:keepNext/>
      <w:numPr>
        <w:ilvl w:val="1"/>
        <w:numId w:val="4"/>
      </w:numPr>
      <w:ind w:left="578" w:hanging="578"/>
      <w:jc w:val="left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adpis4"/>
    <w:qFormat/>
    <w:rsid w:val="00723C5F"/>
    <w:pPr>
      <w:keepNext/>
      <w:numPr>
        <w:ilvl w:val="2"/>
        <w:numId w:val="4"/>
      </w:numPr>
      <w:tabs>
        <w:tab w:val="left" w:pos="1304"/>
        <w:tab w:val="left" w:pos="1361"/>
      </w:tabs>
      <w:jc w:val="left"/>
      <w:outlineLvl w:val="2"/>
    </w:pPr>
    <w:rPr>
      <w:rFonts w:cs="Arial"/>
      <w:bCs/>
      <w:sz w:val="28"/>
      <w:szCs w:val="26"/>
    </w:rPr>
  </w:style>
  <w:style w:type="paragraph" w:styleId="Nadpis4">
    <w:name w:val="heading 4"/>
    <w:basedOn w:val="Normln"/>
    <w:next w:val="Nadpis5"/>
    <w:qFormat/>
    <w:rsid w:val="00723C5F"/>
    <w:pPr>
      <w:keepNext/>
      <w:numPr>
        <w:ilvl w:val="3"/>
        <w:numId w:val="4"/>
      </w:numPr>
      <w:ind w:left="862" w:hanging="862"/>
      <w:jc w:val="left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rsid w:val="002A0724"/>
    <w:pPr>
      <w:keepNext/>
      <w:numPr>
        <w:ilvl w:val="4"/>
        <w:numId w:val="4"/>
      </w:numPr>
      <w:spacing w:after="0"/>
      <w:ind w:left="1009" w:hanging="1009"/>
      <w:jc w:val="left"/>
      <w:outlineLvl w:val="4"/>
    </w:pPr>
    <w:rPr>
      <w:bCs/>
      <w:szCs w:val="24"/>
    </w:rPr>
  </w:style>
  <w:style w:type="paragraph" w:styleId="Nadpis6">
    <w:name w:val="heading 6"/>
    <w:aliases w:val="Nadpis obrázku"/>
    <w:basedOn w:val="Normln"/>
    <w:next w:val="Normln"/>
    <w:rsid w:val="008E2F65"/>
    <w:pPr>
      <w:keepNext/>
      <w:numPr>
        <w:ilvl w:val="5"/>
        <w:numId w:val="4"/>
      </w:numPr>
      <w:jc w:val="center"/>
      <w:outlineLvl w:val="5"/>
    </w:pPr>
    <w:rPr>
      <w:b/>
      <w:bCs/>
      <w:szCs w:val="24"/>
    </w:rPr>
  </w:style>
  <w:style w:type="paragraph" w:styleId="Nadpis7">
    <w:name w:val="heading 7"/>
    <w:basedOn w:val="Normln"/>
    <w:next w:val="Normln"/>
    <w:rsid w:val="008E2F65"/>
    <w:pPr>
      <w:keepNext/>
      <w:numPr>
        <w:ilvl w:val="6"/>
        <w:numId w:val="4"/>
      </w:numPr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3B68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3B68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FE3B68"/>
    <w:rPr>
      <w:rFonts w:ascii="Cambria" w:hAnsi="Cambria"/>
      <w:color w:val="40404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3B68"/>
    <w:rPr>
      <w:rFonts w:ascii="Cambria" w:hAnsi="Cambria"/>
      <w:i/>
      <w:iCs/>
      <w:color w:val="404040"/>
    </w:rPr>
  </w:style>
  <w:style w:type="paragraph" w:customStyle="1" w:styleId="Textodstavce">
    <w:name w:val="Text odstavce"/>
    <w:basedOn w:val="Normln"/>
    <w:link w:val="TextodstavceChar"/>
    <w:rsid w:val="00113F3C"/>
  </w:style>
  <w:style w:type="character" w:customStyle="1" w:styleId="TextodstavceChar">
    <w:name w:val="Text odstavce Char"/>
    <w:basedOn w:val="Standardnpsmoodstavce"/>
    <w:link w:val="Textodstavce"/>
    <w:rsid w:val="00113F3C"/>
    <w:rPr>
      <w:sz w:val="24"/>
    </w:rPr>
  </w:style>
  <w:style w:type="paragraph" w:styleId="Textpoznpodarou">
    <w:name w:val="footnote text"/>
    <w:aliases w:val="Text pozn. pod čarou Char Char Char Char,Text pozn. pod čarou Char Char Char"/>
    <w:basedOn w:val="Normln"/>
    <w:link w:val="TextpoznpodarouChar"/>
    <w:semiHidden/>
    <w:rsid w:val="00E418F0"/>
    <w:pPr>
      <w:tabs>
        <w:tab w:val="left" w:pos="227"/>
      </w:tabs>
      <w:spacing w:after="0"/>
      <w:ind w:left="227" w:hanging="227"/>
    </w:pPr>
    <w:rPr>
      <w:sz w:val="20"/>
    </w:rPr>
  </w:style>
  <w:style w:type="character" w:customStyle="1" w:styleId="TextpoznpodarouChar">
    <w:name w:val="Text pozn. pod čarou Char"/>
    <w:aliases w:val="Text pozn. pod čarou Char Char Char Char Char,Text pozn. pod čarou Char Char Char Char1"/>
    <w:basedOn w:val="Standardnpsmoodstavce"/>
    <w:link w:val="Textpoznpodarou"/>
    <w:rsid w:val="00935A3F"/>
  </w:style>
  <w:style w:type="character" w:styleId="Znakapoznpodarou">
    <w:name w:val="footnote reference"/>
    <w:basedOn w:val="Standardnpsmoodstavce"/>
    <w:semiHidden/>
    <w:rsid w:val="00E418F0"/>
    <w:rPr>
      <w:vertAlign w:val="superscript"/>
    </w:rPr>
  </w:style>
  <w:style w:type="paragraph" w:styleId="Zhlav">
    <w:name w:val="header"/>
    <w:basedOn w:val="Normln"/>
    <w:link w:val="ZhlavChar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990CF5"/>
    <w:rPr>
      <w:sz w:val="24"/>
    </w:rPr>
  </w:style>
  <w:style w:type="paragraph" w:customStyle="1" w:styleId="Seznamtypa">
    <w:name w:val="Seznam typ=a"/>
    <w:basedOn w:val="Normln"/>
    <w:rsid w:val="00E418F0"/>
    <w:pPr>
      <w:tabs>
        <w:tab w:val="num" w:pos="360"/>
      </w:tabs>
      <w:ind w:left="360" w:hanging="360"/>
    </w:pPr>
    <w:rPr>
      <w:lang w:eastAsia="en-US"/>
    </w:rPr>
  </w:style>
  <w:style w:type="paragraph" w:styleId="Seznam">
    <w:name w:val="List"/>
    <w:aliases w:val="číslovaný"/>
    <w:basedOn w:val="Normln"/>
    <w:rsid w:val="004D32FD"/>
    <w:pPr>
      <w:tabs>
        <w:tab w:val="num" w:pos="360"/>
      </w:tabs>
      <w:ind w:left="357" w:hanging="357"/>
    </w:pPr>
  </w:style>
  <w:style w:type="character" w:styleId="slostrnky">
    <w:name w:val="page number"/>
    <w:basedOn w:val="Standardnpsmoodstavce"/>
    <w:rsid w:val="005C061E"/>
    <w:rPr>
      <w:rFonts w:ascii="Times New Roman" w:hAnsi="Times New Roman"/>
      <w:sz w:val="24"/>
    </w:rPr>
  </w:style>
  <w:style w:type="paragraph" w:customStyle="1" w:styleId="Tabulka-text">
    <w:name w:val="Tabulka - text"/>
    <w:basedOn w:val="Normln"/>
    <w:rsid w:val="0060294C"/>
    <w:pPr>
      <w:spacing w:after="0" w:line="240" w:lineRule="auto"/>
      <w:jc w:val="center"/>
    </w:pPr>
    <w:rPr>
      <w:sz w:val="22"/>
    </w:rPr>
  </w:style>
  <w:style w:type="paragraph" w:customStyle="1" w:styleId="Seznamliteratury">
    <w:name w:val="Seznam literatury"/>
    <w:basedOn w:val="Seznamtypa"/>
    <w:rsid w:val="004D32FD"/>
    <w:pPr>
      <w:spacing w:after="0"/>
      <w:ind w:left="357" w:hanging="357"/>
    </w:pPr>
  </w:style>
  <w:style w:type="paragraph" w:customStyle="1" w:styleId="Tabulka">
    <w:name w:val="Tabulka"/>
    <w:aliases w:val="graf,obrázek - číslo"/>
    <w:basedOn w:val="Tabulka-text"/>
    <w:next w:val="Tabulka-text"/>
    <w:rsid w:val="001F3C88"/>
    <w:pPr>
      <w:spacing w:before="360" w:after="120"/>
      <w:jc w:val="left"/>
    </w:pPr>
  </w:style>
  <w:style w:type="paragraph" w:styleId="Zpat">
    <w:name w:val="footer"/>
    <w:basedOn w:val="Normln"/>
    <w:link w:val="ZpatChar"/>
    <w:uiPriority w:val="99"/>
    <w:unhideWhenUsed/>
    <w:rsid w:val="00990CF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90CF5"/>
    <w:rPr>
      <w:sz w:val="24"/>
    </w:rPr>
  </w:style>
  <w:style w:type="paragraph" w:customStyle="1" w:styleId="Tabulka-pramen">
    <w:name w:val="Tabulka - pramen"/>
    <w:aliases w:val="legenda"/>
    <w:basedOn w:val="Normln"/>
    <w:rsid w:val="00CD7090"/>
    <w:pPr>
      <w:spacing w:before="120"/>
      <w:jc w:val="left"/>
    </w:pPr>
    <w:rPr>
      <w:bCs/>
      <w:sz w:val="22"/>
    </w:rPr>
  </w:style>
  <w:style w:type="paragraph" w:customStyle="1" w:styleId="Odstavecprograf">
    <w:name w:val="Odstavec pro graf"/>
    <w:basedOn w:val="Normln"/>
    <w:rsid w:val="004D32FD"/>
    <w:rPr>
      <w:sz w:val="20"/>
    </w:rPr>
  </w:style>
  <w:style w:type="paragraph" w:customStyle="1" w:styleId="Odrka3stupn">
    <w:name w:val="Odrážka 3. stupně"/>
    <w:basedOn w:val="Normln"/>
    <w:rsid w:val="00193F3F"/>
    <w:pPr>
      <w:numPr>
        <w:numId w:val="3"/>
      </w:numPr>
    </w:pPr>
  </w:style>
  <w:style w:type="paragraph" w:customStyle="1" w:styleId="Odrka1stupn">
    <w:name w:val="Odrážka 1. stupně"/>
    <w:basedOn w:val="Normln"/>
    <w:rsid w:val="000B73D2"/>
    <w:pPr>
      <w:numPr>
        <w:numId w:val="1"/>
      </w:numPr>
      <w:spacing w:after="0"/>
      <w:ind w:left="1066" w:hanging="357"/>
    </w:pPr>
  </w:style>
  <w:style w:type="character" w:styleId="Zstupntext">
    <w:name w:val="Placeholder Text"/>
    <w:basedOn w:val="Standardnpsmoodstavce"/>
    <w:uiPriority w:val="99"/>
    <w:semiHidden/>
    <w:rsid w:val="000A4BE9"/>
    <w:rPr>
      <w:color w:val="808080"/>
    </w:rPr>
  </w:style>
  <w:style w:type="character" w:styleId="Hypertextovodkaz">
    <w:name w:val="Hyperlink"/>
    <w:basedOn w:val="Standardnpsmoodstavce"/>
    <w:uiPriority w:val="99"/>
    <w:rsid w:val="00194089"/>
    <w:rPr>
      <w:rFonts w:ascii="Times New Roman" w:hAnsi="Times New Roman"/>
      <w:color w:val="0000FF"/>
      <w:sz w:val="24"/>
      <w:u w:val="single"/>
    </w:rPr>
  </w:style>
  <w:style w:type="paragraph" w:customStyle="1" w:styleId="Zdroj">
    <w:name w:val="Zdroj"/>
    <w:basedOn w:val="Normln"/>
    <w:rsid w:val="0085537F"/>
    <w:pPr>
      <w:jc w:val="left"/>
    </w:pPr>
    <w:rPr>
      <w:sz w:val="20"/>
    </w:rPr>
  </w:style>
  <w:style w:type="paragraph" w:styleId="Textbubliny">
    <w:name w:val="Balloon Text"/>
    <w:basedOn w:val="Normln"/>
    <w:semiHidden/>
    <w:rsid w:val="00E418F0"/>
    <w:rPr>
      <w:rFonts w:ascii="Tahoma" w:hAnsi="Tahoma" w:cs="Tahoma"/>
      <w:sz w:val="16"/>
      <w:szCs w:val="16"/>
    </w:rPr>
  </w:style>
  <w:style w:type="paragraph" w:customStyle="1" w:styleId="Keywords">
    <w:name w:val="Key words"/>
    <w:basedOn w:val="Normln"/>
    <w:rsid w:val="00194089"/>
    <w:pPr>
      <w:tabs>
        <w:tab w:val="num" w:pos="1304"/>
      </w:tabs>
      <w:ind w:left="1304" w:hanging="1304"/>
    </w:pPr>
    <w:rPr>
      <w:szCs w:val="24"/>
      <w:lang w:val="en-US"/>
    </w:rPr>
  </w:style>
  <w:style w:type="paragraph" w:customStyle="1" w:styleId="Klovslova">
    <w:name w:val="Klíčová slova:"/>
    <w:basedOn w:val="Normln"/>
    <w:rsid w:val="00194089"/>
    <w:pPr>
      <w:tabs>
        <w:tab w:val="num" w:pos="1531"/>
      </w:tabs>
      <w:spacing w:after="360"/>
      <w:ind w:left="1531" w:hanging="1531"/>
    </w:pPr>
    <w:rPr>
      <w:szCs w:val="24"/>
    </w:rPr>
  </w:style>
  <w:style w:type="paragraph" w:customStyle="1" w:styleId="AbstractSummary-nadpis">
    <w:name w:val="Abstract/Summary - nadpis"/>
    <w:basedOn w:val="Normln"/>
    <w:rsid w:val="00831212"/>
    <w:pPr>
      <w:tabs>
        <w:tab w:val="num" w:pos="0"/>
      </w:tabs>
      <w:spacing w:before="240"/>
      <w:jc w:val="left"/>
    </w:pPr>
    <w:rPr>
      <w:b/>
      <w:szCs w:val="24"/>
    </w:rPr>
  </w:style>
  <w:style w:type="paragraph" w:customStyle="1" w:styleId="AbstractSummary-text">
    <w:name w:val="Abstract/Summary - text"/>
    <w:basedOn w:val="Normln"/>
    <w:rsid w:val="00CE0DFD"/>
    <w:rPr>
      <w:szCs w:val="24"/>
      <w:lang w:val="en-US"/>
    </w:rPr>
  </w:style>
  <w:style w:type="paragraph" w:customStyle="1" w:styleId="JELclassification">
    <w:name w:val="JEL classification"/>
    <w:basedOn w:val="Normln"/>
    <w:rsid w:val="00194089"/>
    <w:pPr>
      <w:tabs>
        <w:tab w:val="num" w:pos="2041"/>
      </w:tabs>
      <w:spacing w:after="0"/>
      <w:ind w:left="2041" w:hanging="2041"/>
    </w:pPr>
    <w:rPr>
      <w:szCs w:val="24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456474"/>
    <w:pPr>
      <w:keepLines/>
      <w:numPr>
        <w:numId w:val="0"/>
      </w:numPr>
      <w:spacing w:before="480"/>
      <w:outlineLvl w:val="9"/>
    </w:pPr>
    <w:rPr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F64D9"/>
    <w:pPr>
      <w:tabs>
        <w:tab w:val="left" w:pos="880"/>
        <w:tab w:val="right" w:leader="dot" w:pos="8494"/>
      </w:tabs>
      <w:spacing w:after="100"/>
      <w:ind w:left="397" w:hanging="397"/>
      <w:jc w:val="left"/>
    </w:pPr>
    <w:rPr>
      <w:noProof/>
      <w:sz w:val="22"/>
      <w:szCs w:val="22"/>
      <w:lang w:eastAsia="en-US"/>
    </w:rPr>
  </w:style>
  <w:style w:type="paragraph" w:customStyle="1" w:styleId="Odrka2stupn">
    <w:name w:val="Odrážka 2. stupně"/>
    <w:basedOn w:val="Normln"/>
    <w:rsid w:val="000B73D2"/>
    <w:pPr>
      <w:numPr>
        <w:numId w:val="2"/>
      </w:numPr>
      <w:ind w:left="1604" w:hanging="357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FC6287"/>
    <w:pPr>
      <w:tabs>
        <w:tab w:val="left" w:pos="440"/>
        <w:tab w:val="right" w:leader="dot" w:pos="8494"/>
      </w:tabs>
      <w:spacing w:after="100"/>
      <w:ind w:left="284" w:hanging="284"/>
      <w:jc w:val="left"/>
    </w:pPr>
    <w:rPr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F64D9"/>
    <w:pPr>
      <w:tabs>
        <w:tab w:val="left" w:pos="1320"/>
        <w:tab w:val="right" w:leader="dot" w:pos="8494"/>
      </w:tabs>
      <w:spacing w:after="100"/>
      <w:ind w:left="680" w:hanging="680"/>
      <w:jc w:val="left"/>
    </w:pPr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35A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FA317D"/>
    <w:pPr>
      <w:spacing w:after="0"/>
    </w:pPr>
  </w:style>
  <w:style w:type="character" w:customStyle="1" w:styleId="ZkladntextodsazenChar">
    <w:name w:val="Základní text odsazený Char"/>
    <w:basedOn w:val="Standardnpsmoodstavce"/>
    <w:link w:val="Zkladntextodsazen"/>
    <w:rsid w:val="00FA317D"/>
    <w:rPr>
      <w:sz w:val="24"/>
    </w:rPr>
  </w:style>
  <w:style w:type="paragraph" w:styleId="Zkladntext">
    <w:name w:val="Body Text"/>
    <w:basedOn w:val="Normln"/>
    <w:link w:val="ZkladntextChar"/>
    <w:rsid w:val="00FA317D"/>
    <w:pPr>
      <w:spacing w:after="0"/>
    </w:pPr>
  </w:style>
  <w:style w:type="character" w:customStyle="1" w:styleId="ZkladntextChar">
    <w:name w:val="Základní text Char"/>
    <w:basedOn w:val="Standardnpsmoodstavce"/>
    <w:link w:val="Zkladntext"/>
    <w:rsid w:val="00FA317D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14355A"/>
    <w:pPr>
      <w:spacing w:before="100" w:beforeAutospacing="1" w:after="100" w:afterAutospacing="1"/>
      <w:jc w:val="left"/>
    </w:pPr>
    <w:rPr>
      <w:szCs w:val="24"/>
    </w:rPr>
  </w:style>
  <w:style w:type="paragraph" w:customStyle="1" w:styleId="Literatura-text">
    <w:name w:val="Literatura-text"/>
    <w:basedOn w:val="Normln"/>
    <w:qFormat/>
    <w:rsid w:val="00CE0DFD"/>
    <w:rPr>
      <w:sz w:val="22"/>
      <w:szCs w:val="22"/>
    </w:rPr>
  </w:style>
  <w:style w:type="paragraph" w:customStyle="1" w:styleId="Poznmkapodarou">
    <w:name w:val="Poznámka pod čarou"/>
    <w:qFormat/>
    <w:rsid w:val="00B13228"/>
    <w:pPr>
      <w:autoSpaceDE w:val="0"/>
      <w:autoSpaceDN w:val="0"/>
      <w:adjustRightInd w:val="0"/>
      <w:spacing w:line="312" w:lineRule="auto"/>
      <w:jc w:val="both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B55AB9"/>
    <w:pPr>
      <w:spacing w:after="0" w:line="240" w:lineRule="auto"/>
      <w:jc w:val="center"/>
    </w:pPr>
    <w:rPr>
      <w:b/>
      <w:sz w:val="72"/>
    </w:rPr>
  </w:style>
  <w:style w:type="character" w:customStyle="1" w:styleId="NzevChar">
    <w:name w:val="Název Char"/>
    <w:basedOn w:val="Standardnpsmoodstavce"/>
    <w:link w:val="Nzev"/>
    <w:rsid w:val="00B55AB9"/>
    <w:rPr>
      <w:b/>
      <w:sz w:val="72"/>
    </w:rPr>
  </w:style>
  <w:style w:type="paragraph" w:customStyle="1" w:styleId="Formul">
    <w:name w:val="Formulář"/>
    <w:qFormat/>
    <w:rsid w:val="00B55AB9"/>
    <w:pPr>
      <w:jc w:val="center"/>
    </w:pPr>
    <w:rPr>
      <w:rFonts w:ascii="Verdana" w:hAnsi="Verdana"/>
      <w:b/>
      <w:bCs/>
      <w:caps/>
    </w:rPr>
  </w:style>
  <w:style w:type="paragraph" w:customStyle="1" w:styleId="Default">
    <w:name w:val="Default"/>
    <w:rsid w:val="0011104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6588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365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35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47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4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36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08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8584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585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25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233">
          <w:marLeft w:val="12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845">
          <w:marLeft w:val="1238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-journal.cz/cs/reklama-podpora-prodeje/podpora-prodeje/kdy-nam-vernostni-program-vrati-prostredky-v-podobe-loajalnich-zakazniku__s394x589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ketingovenoviny.cz/?Action=View&amp;ARTICLE_ID=7818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vymetal\Desktop\BP%20a%20DP\final\seminarni%20prace%202%20-%20jen%20telo%20text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8A0736D35F4F64BAE5337B5B820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75981-0B86-4D5B-80AF-B09A66F33EF7}"/>
      </w:docPartPr>
      <w:docPartBody>
        <w:p w:rsidR="006B46BE" w:rsidRDefault="00523715" w:rsidP="00523715">
          <w:pPr>
            <w:pStyle w:val="7A8A0736D35F4F64BAE5337B5B820467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C840E045410F4AC99C6C23D0C68FB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2A1B4-D660-446E-BD2C-BC5F15E619D7}"/>
      </w:docPartPr>
      <w:docPartBody>
        <w:p w:rsidR="006B46BE" w:rsidRDefault="00523715" w:rsidP="00523715">
          <w:pPr>
            <w:pStyle w:val="C840E045410F4AC99C6C23D0C68FBB3A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A445062028944384986715B165E512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E7411-CCCF-4F6A-A69C-2E52701D30E6}"/>
      </w:docPartPr>
      <w:docPartBody>
        <w:p w:rsidR="006B46BE" w:rsidRDefault="00523715" w:rsidP="00523715">
          <w:pPr>
            <w:pStyle w:val="A445062028944384986715B165E51251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6B2CEC3688A743C2A84428C59BBC7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889B57-FEFB-4BB1-B7E2-4E123E9B81FA}"/>
      </w:docPartPr>
      <w:docPartBody>
        <w:p w:rsidR="006B46BE" w:rsidRDefault="00523715" w:rsidP="00523715">
          <w:pPr>
            <w:pStyle w:val="6B2CEC3688A743C2A84428C59BBC7235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8EF8359BD60A49CFBEEA950C69961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F324E-31D9-4C0A-98CC-EB8903A8024D}"/>
      </w:docPartPr>
      <w:docPartBody>
        <w:p w:rsidR="006225CC" w:rsidRDefault="002621CE" w:rsidP="002621CE">
          <w:pPr>
            <w:pStyle w:val="8EF8359BD60A49CFBEEA950C69961376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BCF13BCF3B1444CFA8D136C2410FF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F4DAE-7C82-43F3-A12C-051EE3717B49}"/>
      </w:docPartPr>
      <w:docPartBody>
        <w:p w:rsidR="006225CC" w:rsidRDefault="002621CE" w:rsidP="002621CE">
          <w:pPr>
            <w:pStyle w:val="BCF13BCF3B1444CFA8D136C2410FF666"/>
          </w:pPr>
          <w:r w:rsidRPr="00C33043">
            <w:rPr>
              <w:rStyle w:val="Zstupntext"/>
            </w:rPr>
            <w:t>Klepněte sem a zadejte text.</w:t>
          </w:r>
        </w:p>
      </w:docPartBody>
    </w:docPart>
    <w:docPart>
      <w:docPartPr>
        <w:name w:val="289E6072B66C48C39911E6D3281EFA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9AD1C-53B1-44EF-8BCA-A5216C8D4A32}"/>
      </w:docPartPr>
      <w:docPartBody>
        <w:p w:rsidR="00B42F9F" w:rsidRDefault="006225CC" w:rsidP="006225CC">
          <w:pPr>
            <w:pStyle w:val="289E6072B66C48C39911E6D3281EFA3B"/>
          </w:pPr>
          <w:r w:rsidRPr="0024531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3715"/>
    <w:rsid w:val="000A14CD"/>
    <w:rsid w:val="001C539C"/>
    <w:rsid w:val="002621CE"/>
    <w:rsid w:val="002B5CE6"/>
    <w:rsid w:val="003C352E"/>
    <w:rsid w:val="00523715"/>
    <w:rsid w:val="00554D03"/>
    <w:rsid w:val="006225CC"/>
    <w:rsid w:val="00691AD4"/>
    <w:rsid w:val="006B46BE"/>
    <w:rsid w:val="00702D5C"/>
    <w:rsid w:val="00A6502D"/>
    <w:rsid w:val="00B42F9F"/>
    <w:rsid w:val="00B72CCC"/>
    <w:rsid w:val="00D1264D"/>
    <w:rsid w:val="00D539B1"/>
    <w:rsid w:val="00E92CD7"/>
    <w:rsid w:val="00F15830"/>
    <w:rsid w:val="00F522BC"/>
    <w:rsid w:val="00F82F05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25CC"/>
    <w:rPr>
      <w:color w:val="808080"/>
    </w:rPr>
  </w:style>
  <w:style w:type="paragraph" w:customStyle="1" w:styleId="2160DEE6362B4ECEA0047D48FD8958D6">
    <w:name w:val="2160DEE6362B4ECEA0047D48FD8958D6"/>
    <w:rsid w:val="00523715"/>
  </w:style>
  <w:style w:type="paragraph" w:customStyle="1" w:styleId="E856A61034EF423484C56C355D7CD5BA">
    <w:name w:val="E856A61034EF423484C56C355D7CD5BA"/>
    <w:rsid w:val="00523715"/>
  </w:style>
  <w:style w:type="paragraph" w:customStyle="1" w:styleId="5AF639D2DEA2418B811142B6613EEA82">
    <w:name w:val="5AF639D2DEA2418B811142B6613EEA82"/>
    <w:rsid w:val="00523715"/>
  </w:style>
  <w:style w:type="paragraph" w:customStyle="1" w:styleId="24361103597B4793A60471C979F1DE0C">
    <w:name w:val="24361103597B4793A60471C979F1DE0C"/>
    <w:rsid w:val="00523715"/>
  </w:style>
  <w:style w:type="paragraph" w:customStyle="1" w:styleId="192AF5E9CFC64A3CA8312EA029314C76">
    <w:name w:val="192AF5E9CFC64A3CA8312EA029314C76"/>
    <w:rsid w:val="00523715"/>
  </w:style>
  <w:style w:type="paragraph" w:customStyle="1" w:styleId="D24EC7613F5C4889A5E79406FAFA9FCD">
    <w:name w:val="D24EC7613F5C4889A5E79406FAFA9FCD"/>
    <w:rsid w:val="00523715"/>
  </w:style>
  <w:style w:type="paragraph" w:customStyle="1" w:styleId="734F572EA89643119283A4B91D3AA117">
    <w:name w:val="734F572EA89643119283A4B91D3AA117"/>
    <w:rsid w:val="00523715"/>
  </w:style>
  <w:style w:type="paragraph" w:customStyle="1" w:styleId="B75B894499E24407B52DD2FB9BE201CE">
    <w:name w:val="B75B894499E24407B52DD2FB9BE201CE"/>
    <w:rsid w:val="00523715"/>
  </w:style>
  <w:style w:type="paragraph" w:customStyle="1" w:styleId="78580523348642F3BF094CAFC5FAD0AC">
    <w:name w:val="78580523348642F3BF094CAFC5FAD0AC"/>
    <w:rsid w:val="00523715"/>
  </w:style>
  <w:style w:type="paragraph" w:customStyle="1" w:styleId="848844C172C147B180A81BC46468F701">
    <w:name w:val="848844C172C147B180A81BC46468F701"/>
    <w:rsid w:val="00523715"/>
  </w:style>
  <w:style w:type="paragraph" w:customStyle="1" w:styleId="57C4E27FB86E487CA2D4C362DD7B7B42">
    <w:name w:val="57C4E27FB86E487CA2D4C362DD7B7B42"/>
    <w:rsid w:val="00523715"/>
  </w:style>
  <w:style w:type="paragraph" w:customStyle="1" w:styleId="4B7921595FBD48309971CD2E0F07D518">
    <w:name w:val="4B7921595FBD48309971CD2E0F07D518"/>
    <w:rsid w:val="00523715"/>
  </w:style>
  <w:style w:type="paragraph" w:customStyle="1" w:styleId="7A8A0736D35F4F64BAE5337B5B820467">
    <w:name w:val="7A8A0736D35F4F64BAE5337B5B820467"/>
    <w:rsid w:val="00523715"/>
  </w:style>
  <w:style w:type="paragraph" w:customStyle="1" w:styleId="3E5F79D5307E41539779935AA726D47A">
    <w:name w:val="3E5F79D5307E41539779935AA726D47A"/>
    <w:rsid w:val="00523715"/>
  </w:style>
  <w:style w:type="paragraph" w:customStyle="1" w:styleId="C840E045410F4AC99C6C23D0C68FBB3A">
    <w:name w:val="C840E045410F4AC99C6C23D0C68FBB3A"/>
    <w:rsid w:val="00523715"/>
  </w:style>
  <w:style w:type="paragraph" w:customStyle="1" w:styleId="A445062028944384986715B165E51251">
    <w:name w:val="A445062028944384986715B165E51251"/>
    <w:rsid w:val="00523715"/>
  </w:style>
  <w:style w:type="paragraph" w:customStyle="1" w:styleId="6B2CEC3688A743C2A84428C59BBC7235">
    <w:name w:val="6B2CEC3688A743C2A84428C59BBC7235"/>
    <w:rsid w:val="00523715"/>
  </w:style>
  <w:style w:type="paragraph" w:customStyle="1" w:styleId="EC8FB88CA5DB4CC098808A26879A220D">
    <w:name w:val="EC8FB88CA5DB4CC098808A26879A220D"/>
    <w:rsid w:val="00523715"/>
  </w:style>
  <w:style w:type="paragraph" w:customStyle="1" w:styleId="DFCBEB4893FB4F808AD3B3C39576912E">
    <w:name w:val="DFCBEB4893FB4F808AD3B3C39576912E"/>
    <w:rsid w:val="00523715"/>
  </w:style>
  <w:style w:type="paragraph" w:customStyle="1" w:styleId="476725DD6152437097096523F68CDB79">
    <w:name w:val="476725DD6152437097096523F68CDB79"/>
    <w:rsid w:val="00523715"/>
  </w:style>
  <w:style w:type="paragraph" w:customStyle="1" w:styleId="649C01049061409DBAA4097F1EBE8369">
    <w:name w:val="649C01049061409DBAA4097F1EBE8369"/>
    <w:rsid w:val="00523715"/>
  </w:style>
  <w:style w:type="paragraph" w:customStyle="1" w:styleId="D53A7C972CEB4C77B332312B4CD938F0">
    <w:name w:val="D53A7C972CEB4C77B332312B4CD938F0"/>
    <w:rsid w:val="006B46BE"/>
  </w:style>
  <w:style w:type="paragraph" w:customStyle="1" w:styleId="B748D979AEAE4A25B5117D7B3C70EEED">
    <w:name w:val="B748D979AEAE4A25B5117D7B3C70EEED"/>
    <w:rsid w:val="006B46BE"/>
  </w:style>
  <w:style w:type="paragraph" w:customStyle="1" w:styleId="312FA02C2B884559976D0F37CCF75C04">
    <w:name w:val="312FA02C2B884559976D0F37CCF75C04"/>
    <w:rsid w:val="002621CE"/>
  </w:style>
  <w:style w:type="paragraph" w:customStyle="1" w:styleId="E63B85AC46D2400A997C5E4E5F83C18C">
    <w:name w:val="E63B85AC46D2400A997C5E4E5F83C18C"/>
    <w:rsid w:val="002621CE"/>
  </w:style>
  <w:style w:type="paragraph" w:customStyle="1" w:styleId="591573B5CA78489DA13837C79D297195">
    <w:name w:val="591573B5CA78489DA13837C79D297195"/>
    <w:rsid w:val="002621CE"/>
  </w:style>
  <w:style w:type="paragraph" w:customStyle="1" w:styleId="412BFF96591A4D14B60267EF3C2A1040">
    <w:name w:val="412BFF96591A4D14B60267EF3C2A1040"/>
    <w:rsid w:val="002621CE"/>
  </w:style>
  <w:style w:type="paragraph" w:customStyle="1" w:styleId="8C32E595EB8D4F519638ABA649321824">
    <w:name w:val="8C32E595EB8D4F519638ABA649321824"/>
    <w:rsid w:val="002621CE"/>
  </w:style>
  <w:style w:type="paragraph" w:customStyle="1" w:styleId="7CFD1F33BB844B06844A8AA48E2BA642">
    <w:name w:val="7CFD1F33BB844B06844A8AA48E2BA642"/>
    <w:rsid w:val="002621CE"/>
  </w:style>
  <w:style w:type="paragraph" w:customStyle="1" w:styleId="DF60748FBF084DEE9AD686DAF866C67F">
    <w:name w:val="DF60748FBF084DEE9AD686DAF866C67F"/>
    <w:rsid w:val="002621CE"/>
  </w:style>
  <w:style w:type="paragraph" w:customStyle="1" w:styleId="9B5B922F9C314A83914C4F754A1CA20C">
    <w:name w:val="9B5B922F9C314A83914C4F754A1CA20C"/>
    <w:rsid w:val="002621CE"/>
  </w:style>
  <w:style w:type="paragraph" w:customStyle="1" w:styleId="3E947B47F42E496C90FEA76C7489BA36">
    <w:name w:val="3E947B47F42E496C90FEA76C7489BA36"/>
    <w:rsid w:val="002621CE"/>
  </w:style>
  <w:style w:type="paragraph" w:customStyle="1" w:styleId="987B843CA5C04186839A7E8A1BBE45C2">
    <w:name w:val="987B843CA5C04186839A7E8A1BBE45C2"/>
    <w:rsid w:val="002621CE"/>
  </w:style>
  <w:style w:type="paragraph" w:customStyle="1" w:styleId="C68733F8B231468E9B1396CB76ECF268">
    <w:name w:val="C68733F8B231468E9B1396CB76ECF268"/>
    <w:rsid w:val="002621CE"/>
  </w:style>
  <w:style w:type="paragraph" w:customStyle="1" w:styleId="8EF8359BD60A49CFBEEA950C69961376">
    <w:name w:val="8EF8359BD60A49CFBEEA950C69961376"/>
    <w:rsid w:val="002621CE"/>
  </w:style>
  <w:style w:type="paragraph" w:customStyle="1" w:styleId="815578E35A3C4622B64A356517513C38">
    <w:name w:val="815578E35A3C4622B64A356517513C38"/>
    <w:rsid w:val="002621CE"/>
  </w:style>
  <w:style w:type="paragraph" w:customStyle="1" w:styleId="BCF13BCF3B1444CFA8D136C2410FF666">
    <w:name w:val="BCF13BCF3B1444CFA8D136C2410FF666"/>
    <w:rsid w:val="002621CE"/>
  </w:style>
  <w:style w:type="paragraph" w:customStyle="1" w:styleId="984EE7CE778A4D5EBF7093F9B1BD904B">
    <w:name w:val="984EE7CE778A4D5EBF7093F9B1BD904B"/>
    <w:rsid w:val="002621CE"/>
  </w:style>
  <w:style w:type="paragraph" w:customStyle="1" w:styleId="DBE3F1BD3A0F4B1BA54A8AB4C855F178">
    <w:name w:val="DBE3F1BD3A0F4B1BA54A8AB4C855F178"/>
    <w:rsid w:val="002621CE"/>
  </w:style>
  <w:style w:type="paragraph" w:customStyle="1" w:styleId="289E6072B66C48C39911E6D3281EFA3B">
    <w:name w:val="289E6072B66C48C39911E6D3281EFA3B"/>
    <w:rsid w:val="006225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C359BAF-673D-4C06-BE41-2C7DBAA1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seminarni prace 2 - jen telo textu</Template>
  <TotalTime>2618</TotalTime>
  <Pages>5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Díky své nepřehlédnutelnosti a nepřemístitelnosti jsou nemovitosti odedávna přirozeným předmětem daně</vt:lpstr>
    </vt:vector>
  </TitlesOfParts>
  <Company>VŠE</Company>
  <LinksUpToDate>false</LinksUpToDate>
  <CharactersWithSpaces>5495</CharactersWithSpaces>
  <SharedDoc>false</SharedDoc>
  <HLinks>
    <vt:vector size="78" baseType="variant">
      <vt:variant>
        <vt:i4>3997757</vt:i4>
      </vt:variant>
      <vt:variant>
        <vt:i4>69</vt:i4>
      </vt:variant>
      <vt:variant>
        <vt:i4>0</vt:i4>
      </vt:variant>
      <vt:variant>
        <vt:i4>5</vt:i4>
      </vt:variant>
      <vt:variant>
        <vt:lpwstr>http://epp.eurostat.ec.europa.eu/tgm/table.do?tab=table&amp;init=1&amp;plugin=1&amp;language=en&amp;pcode=tsieb</vt:lpwstr>
      </vt:variant>
      <vt:variant>
        <vt:lpwstr/>
      </vt:variant>
      <vt:variant>
        <vt:i4>1769577</vt:i4>
      </vt:variant>
      <vt:variant>
        <vt:i4>63</vt:i4>
      </vt:variant>
      <vt:variant>
        <vt:i4>0</vt:i4>
      </vt:variant>
      <vt:variant>
        <vt:i4>5</vt:i4>
      </vt:variant>
      <vt:variant>
        <vt:lpwstr>http://nui.epp.eurostat.ec.europa.eu/nui/show.do?dataset=bpca_m&amp;lang=en</vt:lpwstr>
      </vt:variant>
      <vt:variant>
        <vt:lpwstr/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_Toc257291841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_Toc257291840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_Toc257291839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_Toc257291838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_Toc257291837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_Toc257291836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_Toc257291835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_Toc257291834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_Toc257291833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_Toc257291832</vt:lpwstr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http://www.vsem.cz/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Díky své nepřehlédnutelnosti a nepřemístitelnosti jsou nemovitosti odedávna přirozeným předmětem daně</dc:title>
  <dc:creator>petrvymetal</dc:creator>
  <cp:lastModifiedBy>Sustr</cp:lastModifiedBy>
  <cp:revision>25</cp:revision>
  <cp:lastPrinted>2011-11-28T08:49:00Z</cp:lastPrinted>
  <dcterms:created xsi:type="dcterms:W3CDTF">2011-02-21T22:10:00Z</dcterms:created>
  <dcterms:modified xsi:type="dcterms:W3CDTF">2011-11-28T09:14:00Z</dcterms:modified>
</cp:coreProperties>
</file>