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47DACBB" w14:textId="77777777" w:rsidR="000D62E1" w:rsidRPr="00072C00" w:rsidRDefault="007B12ED" w:rsidP="00CF4EBA">
      <w:pPr>
        <w:spacing w:line="360" w:lineRule="auto"/>
        <w:jc w:val="center"/>
        <w:rPr>
          <w:rFonts w:ascii="Times New Roman" w:hAnsi="Times New Roman" w:cs="Times New Roman"/>
          <w:b/>
          <w:bCs/>
          <w:color w:val="000000" w:themeColor="text1"/>
        </w:rPr>
      </w:pPr>
      <w:r w:rsidRPr="00072C00">
        <w:rPr>
          <w:rFonts w:ascii="Times New Roman" w:hAnsi="Times New Roman" w:cs="Times New Roman"/>
          <w:b/>
          <w:bCs/>
          <w:color w:val="000000" w:themeColor="text1"/>
        </w:rPr>
        <w:t>UNIVERZITA PALACKÉHO V OLOMOUCI</w:t>
      </w:r>
    </w:p>
    <w:p w14:paraId="44587253" w14:textId="77777777" w:rsidR="007B12ED" w:rsidRPr="00072C00" w:rsidRDefault="007B12ED" w:rsidP="00CF4EBA">
      <w:pPr>
        <w:spacing w:line="360" w:lineRule="auto"/>
        <w:jc w:val="center"/>
        <w:rPr>
          <w:rFonts w:ascii="Times New Roman" w:hAnsi="Times New Roman" w:cs="Times New Roman"/>
          <w:b/>
          <w:bCs/>
          <w:color w:val="000000" w:themeColor="text1"/>
        </w:rPr>
      </w:pPr>
    </w:p>
    <w:p w14:paraId="1026C5AD" w14:textId="77777777" w:rsidR="007B12ED" w:rsidRPr="00072C00" w:rsidRDefault="007B12ED" w:rsidP="00CF4EBA">
      <w:pPr>
        <w:spacing w:line="360" w:lineRule="auto"/>
        <w:jc w:val="center"/>
        <w:rPr>
          <w:rFonts w:ascii="Times New Roman" w:hAnsi="Times New Roman" w:cs="Times New Roman"/>
          <w:b/>
          <w:bCs/>
          <w:color w:val="000000" w:themeColor="text1"/>
        </w:rPr>
      </w:pPr>
      <w:r w:rsidRPr="00072C00">
        <w:rPr>
          <w:rFonts w:ascii="Times New Roman" w:hAnsi="Times New Roman" w:cs="Times New Roman"/>
          <w:b/>
          <w:bCs/>
          <w:color w:val="000000" w:themeColor="text1"/>
        </w:rPr>
        <w:t>FILOZOFICKÁ FAKULTA</w:t>
      </w:r>
    </w:p>
    <w:p w14:paraId="3A7A4A6D" w14:textId="77777777" w:rsidR="007B12ED" w:rsidRPr="00072C00" w:rsidRDefault="007B12ED" w:rsidP="00CF4EBA">
      <w:pPr>
        <w:spacing w:line="360" w:lineRule="auto"/>
        <w:jc w:val="center"/>
        <w:rPr>
          <w:rFonts w:ascii="Times New Roman" w:hAnsi="Times New Roman" w:cs="Times New Roman"/>
          <w:b/>
          <w:bCs/>
          <w:color w:val="000000" w:themeColor="text1"/>
        </w:rPr>
      </w:pPr>
    </w:p>
    <w:p w14:paraId="00860381" w14:textId="77777777" w:rsidR="007B12ED" w:rsidRPr="00072C00" w:rsidRDefault="007B12ED" w:rsidP="00CF4EBA">
      <w:pPr>
        <w:spacing w:line="360" w:lineRule="auto"/>
        <w:jc w:val="center"/>
        <w:rPr>
          <w:rFonts w:ascii="Times New Roman" w:hAnsi="Times New Roman" w:cs="Times New Roman"/>
          <w:b/>
          <w:bCs/>
          <w:color w:val="000000" w:themeColor="text1"/>
        </w:rPr>
      </w:pPr>
      <w:r w:rsidRPr="00072C00">
        <w:rPr>
          <w:rFonts w:ascii="Times New Roman" w:hAnsi="Times New Roman" w:cs="Times New Roman"/>
          <w:b/>
          <w:bCs/>
          <w:color w:val="000000" w:themeColor="text1"/>
        </w:rPr>
        <w:t>Katedra historie</w:t>
      </w:r>
    </w:p>
    <w:p w14:paraId="30411F6A" w14:textId="77777777" w:rsidR="007B12ED" w:rsidRPr="00072C00" w:rsidRDefault="007B12ED" w:rsidP="00CF4EBA">
      <w:pPr>
        <w:spacing w:line="360" w:lineRule="auto"/>
        <w:jc w:val="center"/>
        <w:rPr>
          <w:rFonts w:ascii="Times New Roman" w:hAnsi="Times New Roman" w:cs="Times New Roman"/>
          <w:b/>
          <w:bCs/>
          <w:color w:val="000000" w:themeColor="text1"/>
        </w:rPr>
      </w:pPr>
    </w:p>
    <w:p w14:paraId="1D52CB61" w14:textId="34A6EFFE" w:rsidR="007B12ED" w:rsidRPr="00072C00" w:rsidRDefault="007B12ED" w:rsidP="00CF4EBA">
      <w:pPr>
        <w:spacing w:line="360" w:lineRule="auto"/>
        <w:jc w:val="center"/>
        <w:rPr>
          <w:rFonts w:ascii="Times New Roman" w:hAnsi="Times New Roman" w:cs="Times New Roman"/>
          <w:b/>
          <w:bCs/>
          <w:color w:val="000000" w:themeColor="text1"/>
        </w:rPr>
      </w:pPr>
    </w:p>
    <w:p w14:paraId="0351B88C" w14:textId="71217B18" w:rsidR="003F3ABA" w:rsidRPr="00072C00" w:rsidRDefault="003F3ABA" w:rsidP="00CF4EBA">
      <w:pPr>
        <w:spacing w:line="360" w:lineRule="auto"/>
        <w:jc w:val="center"/>
        <w:rPr>
          <w:rFonts w:ascii="Times New Roman" w:hAnsi="Times New Roman" w:cs="Times New Roman"/>
          <w:b/>
          <w:bCs/>
          <w:color w:val="000000" w:themeColor="text1"/>
        </w:rPr>
      </w:pPr>
    </w:p>
    <w:p w14:paraId="2C7C3651" w14:textId="77777777" w:rsidR="003F3ABA" w:rsidRPr="00072C00" w:rsidRDefault="003F3ABA" w:rsidP="00CF4EBA">
      <w:pPr>
        <w:spacing w:line="360" w:lineRule="auto"/>
        <w:jc w:val="center"/>
        <w:rPr>
          <w:rFonts w:ascii="Times New Roman" w:hAnsi="Times New Roman" w:cs="Times New Roman"/>
          <w:b/>
          <w:bCs/>
          <w:color w:val="000000" w:themeColor="text1"/>
        </w:rPr>
      </w:pPr>
    </w:p>
    <w:p w14:paraId="0C5101A3" w14:textId="77777777" w:rsidR="007B12ED" w:rsidRPr="00072C00" w:rsidRDefault="007B12ED" w:rsidP="00CF4EBA">
      <w:pPr>
        <w:spacing w:line="360" w:lineRule="auto"/>
        <w:jc w:val="center"/>
        <w:rPr>
          <w:rFonts w:ascii="Times New Roman" w:hAnsi="Times New Roman" w:cs="Times New Roman"/>
          <w:b/>
          <w:bCs/>
          <w:color w:val="000000" w:themeColor="text1"/>
        </w:rPr>
      </w:pPr>
      <w:r w:rsidRPr="00072C00">
        <w:rPr>
          <w:rFonts w:ascii="Times New Roman" w:hAnsi="Times New Roman" w:cs="Times New Roman"/>
          <w:b/>
          <w:bCs/>
          <w:color w:val="000000" w:themeColor="text1"/>
        </w:rPr>
        <w:t>Bakalářská práce</w:t>
      </w:r>
    </w:p>
    <w:p w14:paraId="1AB882F0" w14:textId="77777777" w:rsidR="007B12ED" w:rsidRPr="00072C00" w:rsidRDefault="007B12ED" w:rsidP="00CF4EBA">
      <w:pPr>
        <w:spacing w:line="360" w:lineRule="auto"/>
        <w:jc w:val="center"/>
        <w:rPr>
          <w:rFonts w:ascii="Times New Roman" w:hAnsi="Times New Roman" w:cs="Times New Roman"/>
          <w:color w:val="000000" w:themeColor="text1"/>
        </w:rPr>
      </w:pPr>
    </w:p>
    <w:p w14:paraId="3383F7EC" w14:textId="343C8FE0" w:rsidR="007B12ED" w:rsidRPr="00072C00" w:rsidRDefault="007B12ED" w:rsidP="00CF4EBA">
      <w:pPr>
        <w:spacing w:line="360" w:lineRule="auto"/>
        <w:jc w:val="center"/>
        <w:rPr>
          <w:rFonts w:ascii="Times New Roman" w:hAnsi="Times New Roman" w:cs="Times New Roman"/>
          <w:color w:val="000000" w:themeColor="text1"/>
        </w:rPr>
      </w:pPr>
    </w:p>
    <w:p w14:paraId="12686509" w14:textId="77777777" w:rsidR="003F3ABA" w:rsidRPr="00072C00" w:rsidRDefault="003F3ABA" w:rsidP="00CF4EBA">
      <w:pPr>
        <w:spacing w:line="360" w:lineRule="auto"/>
        <w:jc w:val="center"/>
        <w:rPr>
          <w:rFonts w:ascii="Times New Roman" w:hAnsi="Times New Roman" w:cs="Times New Roman"/>
          <w:color w:val="000000" w:themeColor="text1"/>
        </w:rPr>
      </w:pPr>
    </w:p>
    <w:p w14:paraId="68CADE31" w14:textId="77777777" w:rsidR="007B12ED" w:rsidRPr="00072C00" w:rsidRDefault="007B12ED" w:rsidP="00CF4EBA">
      <w:pPr>
        <w:spacing w:line="360" w:lineRule="auto"/>
        <w:jc w:val="center"/>
        <w:rPr>
          <w:rFonts w:ascii="Times New Roman" w:hAnsi="Times New Roman" w:cs="Times New Roman"/>
          <w:color w:val="000000" w:themeColor="text1"/>
        </w:rPr>
      </w:pPr>
    </w:p>
    <w:p w14:paraId="22200709" w14:textId="49F8C9E2" w:rsidR="007B12ED" w:rsidRPr="00072C00" w:rsidRDefault="007B12ED" w:rsidP="00CF4EBA">
      <w:pPr>
        <w:spacing w:line="360" w:lineRule="auto"/>
        <w:jc w:val="center"/>
        <w:rPr>
          <w:rFonts w:ascii="Times New Roman" w:hAnsi="Times New Roman" w:cs="Times New Roman"/>
          <w:color w:val="000000" w:themeColor="text1"/>
        </w:rPr>
      </w:pPr>
      <w:r w:rsidRPr="00072C00">
        <w:rPr>
          <w:rFonts w:ascii="Times New Roman" w:hAnsi="Times New Roman" w:cs="Times New Roman"/>
          <w:color w:val="000000" w:themeColor="text1"/>
        </w:rPr>
        <w:t>Michaela Mozolová</w:t>
      </w:r>
    </w:p>
    <w:p w14:paraId="41BA9952" w14:textId="7ED808A3" w:rsidR="007B12ED" w:rsidRPr="00072C00" w:rsidRDefault="007B12ED" w:rsidP="00CF4EBA">
      <w:pPr>
        <w:pStyle w:val="Normlnweb"/>
        <w:spacing w:line="360" w:lineRule="auto"/>
        <w:jc w:val="center"/>
        <w:rPr>
          <w:color w:val="000000" w:themeColor="text1"/>
        </w:rPr>
      </w:pPr>
      <w:proofErr w:type="spellStart"/>
      <w:r w:rsidRPr="00072C00">
        <w:rPr>
          <w:color w:val="000000" w:themeColor="text1"/>
        </w:rPr>
        <w:t>Česky</w:t>
      </w:r>
      <w:proofErr w:type="spellEnd"/>
      <w:r w:rsidRPr="00072C00">
        <w:rPr>
          <w:color w:val="000000" w:themeColor="text1"/>
        </w:rPr>
        <w:t xml:space="preserve">́ jazyk a literatura se </w:t>
      </w:r>
      <w:proofErr w:type="spellStart"/>
      <w:r w:rsidRPr="00072C00">
        <w:rPr>
          <w:color w:val="000000" w:themeColor="text1"/>
        </w:rPr>
        <w:t>zaměřením</w:t>
      </w:r>
      <w:proofErr w:type="spellEnd"/>
      <w:r w:rsidRPr="00072C00">
        <w:rPr>
          <w:color w:val="000000" w:themeColor="text1"/>
        </w:rPr>
        <w:t xml:space="preserve"> na </w:t>
      </w:r>
      <w:proofErr w:type="spellStart"/>
      <w:r w:rsidRPr="00072C00">
        <w:rPr>
          <w:color w:val="000000" w:themeColor="text1"/>
        </w:rPr>
        <w:t>vzděláváni</w:t>
      </w:r>
      <w:proofErr w:type="spellEnd"/>
      <w:r w:rsidRPr="00072C00">
        <w:rPr>
          <w:color w:val="000000" w:themeColor="text1"/>
        </w:rPr>
        <w:t xml:space="preserve">́ a </w:t>
      </w:r>
      <w:r w:rsidR="007D1B4C" w:rsidRPr="00072C00">
        <w:rPr>
          <w:color w:val="000000" w:themeColor="text1"/>
        </w:rPr>
        <w:t>H</w:t>
      </w:r>
      <w:r w:rsidRPr="00072C00">
        <w:rPr>
          <w:color w:val="000000" w:themeColor="text1"/>
        </w:rPr>
        <w:t xml:space="preserve">istorie se </w:t>
      </w:r>
      <w:proofErr w:type="spellStart"/>
      <w:r w:rsidRPr="00072C00">
        <w:rPr>
          <w:color w:val="000000" w:themeColor="text1"/>
        </w:rPr>
        <w:t>zaměřením</w:t>
      </w:r>
      <w:proofErr w:type="spellEnd"/>
      <w:r w:rsidRPr="00072C00">
        <w:rPr>
          <w:color w:val="000000" w:themeColor="text1"/>
        </w:rPr>
        <w:t xml:space="preserve"> na </w:t>
      </w:r>
      <w:proofErr w:type="spellStart"/>
      <w:r w:rsidRPr="00072C00">
        <w:rPr>
          <w:color w:val="000000" w:themeColor="text1"/>
        </w:rPr>
        <w:t>vzděláváni</w:t>
      </w:r>
      <w:proofErr w:type="spellEnd"/>
      <w:r w:rsidRPr="00072C00">
        <w:rPr>
          <w:color w:val="000000" w:themeColor="text1"/>
        </w:rPr>
        <w:t>́ (ČJL-HIV)</w:t>
      </w:r>
    </w:p>
    <w:p w14:paraId="310EFE97" w14:textId="77777777" w:rsidR="007B12ED" w:rsidRPr="00072C00" w:rsidRDefault="007B12ED" w:rsidP="00CF4EBA">
      <w:pPr>
        <w:spacing w:line="360" w:lineRule="auto"/>
        <w:jc w:val="center"/>
        <w:rPr>
          <w:rFonts w:ascii="Times New Roman" w:hAnsi="Times New Roman" w:cs="Times New Roman"/>
          <w:color w:val="000000" w:themeColor="text1"/>
        </w:rPr>
      </w:pPr>
    </w:p>
    <w:p w14:paraId="2749B562" w14:textId="2E4F8920" w:rsidR="007B12ED" w:rsidRDefault="007B12ED" w:rsidP="00CF4EBA">
      <w:pPr>
        <w:pStyle w:val="Normlnweb"/>
        <w:spacing w:line="360" w:lineRule="auto"/>
        <w:jc w:val="center"/>
        <w:rPr>
          <w:b/>
          <w:bCs/>
          <w:color w:val="000000" w:themeColor="text1"/>
        </w:rPr>
      </w:pPr>
      <w:proofErr w:type="spellStart"/>
      <w:r w:rsidRPr="00DC3ED4">
        <w:rPr>
          <w:b/>
          <w:bCs/>
          <w:color w:val="000000" w:themeColor="text1"/>
        </w:rPr>
        <w:t>Vybrane</w:t>
      </w:r>
      <w:proofErr w:type="spellEnd"/>
      <w:r w:rsidRPr="00DC3ED4">
        <w:rPr>
          <w:b/>
          <w:bCs/>
          <w:color w:val="000000" w:themeColor="text1"/>
        </w:rPr>
        <w:t xml:space="preserve">́ aspekty </w:t>
      </w:r>
      <w:proofErr w:type="spellStart"/>
      <w:r w:rsidRPr="00DC3ED4">
        <w:rPr>
          <w:b/>
          <w:bCs/>
          <w:color w:val="000000" w:themeColor="text1"/>
        </w:rPr>
        <w:t>vzdělanosti</w:t>
      </w:r>
      <w:proofErr w:type="spellEnd"/>
      <w:r w:rsidRPr="00DC3ED4">
        <w:rPr>
          <w:b/>
          <w:bCs/>
          <w:color w:val="000000" w:themeColor="text1"/>
        </w:rPr>
        <w:t xml:space="preserve"> za </w:t>
      </w:r>
      <w:proofErr w:type="spellStart"/>
      <w:r w:rsidRPr="00DC3ED4">
        <w:rPr>
          <w:b/>
          <w:bCs/>
          <w:color w:val="000000" w:themeColor="text1"/>
        </w:rPr>
        <w:t>vlády</w:t>
      </w:r>
      <w:proofErr w:type="spellEnd"/>
      <w:r w:rsidRPr="00DC3ED4">
        <w:rPr>
          <w:b/>
          <w:bCs/>
          <w:color w:val="000000" w:themeColor="text1"/>
        </w:rPr>
        <w:t xml:space="preserve"> Karla IV.</w:t>
      </w:r>
    </w:p>
    <w:p w14:paraId="3C4C58C8" w14:textId="1116A646" w:rsidR="00E67A07" w:rsidRPr="00DC3ED4" w:rsidRDefault="00E67A07" w:rsidP="00E67A07">
      <w:pPr>
        <w:pStyle w:val="Normlnweb"/>
        <w:spacing w:line="360" w:lineRule="auto"/>
        <w:rPr>
          <w:b/>
          <w:bCs/>
          <w:color w:val="000000" w:themeColor="text1"/>
        </w:rPr>
      </w:pPr>
    </w:p>
    <w:p w14:paraId="51C031DD" w14:textId="77777777" w:rsidR="007B12ED" w:rsidRPr="00072C00" w:rsidRDefault="007B12ED" w:rsidP="00CF4EBA">
      <w:pPr>
        <w:spacing w:line="360" w:lineRule="auto"/>
        <w:jc w:val="center"/>
        <w:rPr>
          <w:rFonts w:ascii="Times New Roman" w:hAnsi="Times New Roman" w:cs="Times New Roman"/>
          <w:color w:val="000000" w:themeColor="text1"/>
        </w:rPr>
      </w:pPr>
    </w:p>
    <w:p w14:paraId="5545CD24" w14:textId="77777777" w:rsidR="007B12ED" w:rsidRPr="00072C00" w:rsidRDefault="007B12ED" w:rsidP="00CF4EBA">
      <w:pPr>
        <w:spacing w:line="360" w:lineRule="auto"/>
        <w:jc w:val="center"/>
        <w:rPr>
          <w:rFonts w:ascii="Times New Roman" w:hAnsi="Times New Roman" w:cs="Times New Roman"/>
          <w:color w:val="000000" w:themeColor="text1"/>
        </w:rPr>
      </w:pPr>
    </w:p>
    <w:p w14:paraId="71DBC075" w14:textId="6865C51B" w:rsidR="007B12ED" w:rsidRPr="00072C00" w:rsidRDefault="007B12ED" w:rsidP="00CF4EBA">
      <w:pPr>
        <w:spacing w:line="360" w:lineRule="auto"/>
        <w:jc w:val="center"/>
        <w:rPr>
          <w:rFonts w:ascii="Times New Roman" w:hAnsi="Times New Roman" w:cs="Times New Roman"/>
          <w:color w:val="000000" w:themeColor="text1"/>
        </w:rPr>
      </w:pPr>
    </w:p>
    <w:p w14:paraId="23478D21" w14:textId="77777777" w:rsidR="003F3ABA" w:rsidRPr="00072C00" w:rsidRDefault="003F3ABA" w:rsidP="00CF4EBA">
      <w:pPr>
        <w:spacing w:line="360" w:lineRule="auto"/>
        <w:jc w:val="center"/>
        <w:rPr>
          <w:rFonts w:ascii="Times New Roman" w:hAnsi="Times New Roman" w:cs="Times New Roman"/>
          <w:color w:val="000000" w:themeColor="text1"/>
        </w:rPr>
      </w:pPr>
    </w:p>
    <w:p w14:paraId="1673354D" w14:textId="0AFDE92F" w:rsidR="007B12ED" w:rsidRPr="00072C00" w:rsidRDefault="007B12ED" w:rsidP="00CF4EBA">
      <w:pPr>
        <w:spacing w:line="360" w:lineRule="auto"/>
        <w:jc w:val="center"/>
        <w:rPr>
          <w:rFonts w:ascii="Times New Roman" w:hAnsi="Times New Roman" w:cs="Times New Roman"/>
          <w:color w:val="000000" w:themeColor="text1"/>
        </w:rPr>
      </w:pPr>
    </w:p>
    <w:p w14:paraId="56C3ACCB" w14:textId="77777777" w:rsidR="003F3ABA" w:rsidRPr="00072C00" w:rsidRDefault="003F3ABA" w:rsidP="00E67A07">
      <w:pPr>
        <w:spacing w:line="360" w:lineRule="auto"/>
        <w:rPr>
          <w:rFonts w:ascii="Times New Roman" w:hAnsi="Times New Roman" w:cs="Times New Roman"/>
          <w:color w:val="000000" w:themeColor="text1"/>
        </w:rPr>
      </w:pPr>
    </w:p>
    <w:p w14:paraId="5CD09AEB" w14:textId="77777777" w:rsidR="007B12ED" w:rsidRPr="00072C00" w:rsidRDefault="007B12ED" w:rsidP="00CF4EBA">
      <w:pPr>
        <w:spacing w:line="360" w:lineRule="auto"/>
        <w:jc w:val="center"/>
        <w:rPr>
          <w:rFonts w:ascii="Times New Roman" w:hAnsi="Times New Roman" w:cs="Times New Roman"/>
          <w:color w:val="000000" w:themeColor="text1"/>
        </w:rPr>
      </w:pPr>
    </w:p>
    <w:p w14:paraId="49D4224E" w14:textId="77777777" w:rsidR="007B12ED" w:rsidRPr="00072C00" w:rsidRDefault="007B12ED" w:rsidP="00CF4EBA">
      <w:pPr>
        <w:spacing w:line="360" w:lineRule="auto"/>
        <w:jc w:val="center"/>
        <w:rPr>
          <w:rFonts w:ascii="Times New Roman" w:hAnsi="Times New Roman" w:cs="Times New Roman"/>
          <w:color w:val="000000" w:themeColor="text1"/>
        </w:rPr>
      </w:pPr>
    </w:p>
    <w:p w14:paraId="6A34EA9E" w14:textId="77777777" w:rsidR="007B12ED" w:rsidRPr="00072C00" w:rsidRDefault="007B12ED" w:rsidP="00CF4EBA">
      <w:pPr>
        <w:spacing w:line="360" w:lineRule="auto"/>
        <w:jc w:val="center"/>
        <w:rPr>
          <w:rFonts w:ascii="Times New Roman" w:hAnsi="Times New Roman" w:cs="Times New Roman"/>
          <w:color w:val="000000" w:themeColor="text1"/>
        </w:rPr>
      </w:pPr>
    </w:p>
    <w:p w14:paraId="0B1998E7" w14:textId="77777777" w:rsidR="007B12ED" w:rsidRPr="00072C00" w:rsidRDefault="007B12ED" w:rsidP="00CF4EBA">
      <w:pPr>
        <w:pStyle w:val="Normlnweb"/>
        <w:spacing w:line="360" w:lineRule="auto"/>
        <w:jc w:val="center"/>
        <w:rPr>
          <w:color w:val="000000" w:themeColor="text1"/>
        </w:rPr>
      </w:pPr>
      <w:r w:rsidRPr="00072C00">
        <w:rPr>
          <w:color w:val="000000" w:themeColor="text1"/>
        </w:rPr>
        <w:t>Olomouc 2021                            vedoucí práce: doc. Mgr. Jan Stejskal, M.A., Ph.D.</w:t>
      </w:r>
    </w:p>
    <w:p w14:paraId="700B7FCD" w14:textId="77777777" w:rsidR="00D043AA" w:rsidRPr="00072C00" w:rsidRDefault="00D043AA" w:rsidP="00A13E72">
      <w:pPr>
        <w:pStyle w:val="Normlnweb"/>
        <w:spacing w:line="360" w:lineRule="auto"/>
        <w:jc w:val="both"/>
        <w:rPr>
          <w:color w:val="000000" w:themeColor="text1"/>
        </w:rPr>
      </w:pPr>
    </w:p>
    <w:p w14:paraId="0432C9EC" w14:textId="77777777" w:rsidR="00D043AA" w:rsidRPr="00072C00" w:rsidRDefault="00D043AA" w:rsidP="00A13E72">
      <w:pPr>
        <w:pStyle w:val="Normlnweb"/>
        <w:spacing w:line="360" w:lineRule="auto"/>
        <w:jc w:val="both"/>
        <w:rPr>
          <w:color w:val="000000" w:themeColor="text1"/>
        </w:rPr>
      </w:pPr>
    </w:p>
    <w:p w14:paraId="2B790C52" w14:textId="77777777" w:rsidR="00D043AA" w:rsidRPr="00072C00" w:rsidRDefault="00D043AA" w:rsidP="00A13E72">
      <w:pPr>
        <w:pStyle w:val="Normlnweb"/>
        <w:spacing w:line="360" w:lineRule="auto"/>
        <w:jc w:val="both"/>
        <w:rPr>
          <w:color w:val="000000" w:themeColor="text1"/>
        </w:rPr>
      </w:pPr>
    </w:p>
    <w:p w14:paraId="5DDA785C" w14:textId="77777777" w:rsidR="00D043AA" w:rsidRPr="00072C00" w:rsidRDefault="00D043AA" w:rsidP="00A13E72">
      <w:pPr>
        <w:pStyle w:val="Normlnweb"/>
        <w:spacing w:line="360" w:lineRule="auto"/>
        <w:jc w:val="both"/>
        <w:rPr>
          <w:color w:val="000000" w:themeColor="text1"/>
        </w:rPr>
      </w:pPr>
    </w:p>
    <w:p w14:paraId="214841B5" w14:textId="77777777" w:rsidR="00D043AA" w:rsidRPr="00072C00" w:rsidRDefault="00D043AA" w:rsidP="00A13E72">
      <w:pPr>
        <w:pStyle w:val="Normlnweb"/>
        <w:spacing w:line="360" w:lineRule="auto"/>
        <w:jc w:val="both"/>
        <w:rPr>
          <w:color w:val="000000" w:themeColor="text1"/>
        </w:rPr>
      </w:pPr>
    </w:p>
    <w:p w14:paraId="6C0D7FE3" w14:textId="77777777" w:rsidR="00D043AA" w:rsidRPr="00072C00" w:rsidRDefault="00D043AA" w:rsidP="00A13E72">
      <w:pPr>
        <w:pStyle w:val="Normlnweb"/>
        <w:spacing w:line="360" w:lineRule="auto"/>
        <w:jc w:val="both"/>
        <w:rPr>
          <w:color w:val="000000" w:themeColor="text1"/>
        </w:rPr>
      </w:pPr>
    </w:p>
    <w:p w14:paraId="5CF01E13" w14:textId="77777777" w:rsidR="00D043AA" w:rsidRPr="00072C00" w:rsidRDefault="00D043AA" w:rsidP="00A13E72">
      <w:pPr>
        <w:pStyle w:val="Normlnweb"/>
        <w:spacing w:line="360" w:lineRule="auto"/>
        <w:jc w:val="both"/>
        <w:rPr>
          <w:color w:val="000000" w:themeColor="text1"/>
        </w:rPr>
      </w:pPr>
    </w:p>
    <w:p w14:paraId="02BEAD6D" w14:textId="77777777" w:rsidR="00D043AA" w:rsidRPr="00072C00" w:rsidRDefault="00D043AA" w:rsidP="00A13E72">
      <w:pPr>
        <w:pStyle w:val="Normlnweb"/>
        <w:spacing w:line="360" w:lineRule="auto"/>
        <w:jc w:val="both"/>
        <w:rPr>
          <w:color w:val="000000" w:themeColor="text1"/>
        </w:rPr>
      </w:pPr>
    </w:p>
    <w:p w14:paraId="680FDF00" w14:textId="77777777" w:rsidR="00D043AA" w:rsidRPr="00072C00" w:rsidRDefault="00D043AA" w:rsidP="00A13E72">
      <w:pPr>
        <w:pStyle w:val="Normlnweb"/>
        <w:spacing w:line="360" w:lineRule="auto"/>
        <w:jc w:val="both"/>
        <w:rPr>
          <w:color w:val="000000" w:themeColor="text1"/>
        </w:rPr>
      </w:pPr>
    </w:p>
    <w:p w14:paraId="43EAE9E1" w14:textId="77777777" w:rsidR="00D043AA" w:rsidRPr="00072C00" w:rsidRDefault="00D043AA" w:rsidP="00A13E72">
      <w:pPr>
        <w:pStyle w:val="Normlnweb"/>
        <w:spacing w:line="360" w:lineRule="auto"/>
        <w:jc w:val="both"/>
        <w:rPr>
          <w:color w:val="000000" w:themeColor="text1"/>
        </w:rPr>
      </w:pPr>
    </w:p>
    <w:p w14:paraId="261B3648" w14:textId="77777777" w:rsidR="00D043AA" w:rsidRPr="00072C00" w:rsidRDefault="00D043AA" w:rsidP="00A13E72">
      <w:pPr>
        <w:pStyle w:val="Normlnweb"/>
        <w:spacing w:line="360" w:lineRule="auto"/>
        <w:jc w:val="both"/>
        <w:rPr>
          <w:color w:val="000000" w:themeColor="text1"/>
        </w:rPr>
      </w:pPr>
    </w:p>
    <w:p w14:paraId="7CFE1DF4" w14:textId="77777777" w:rsidR="00D043AA" w:rsidRPr="00072C00" w:rsidRDefault="00D043AA" w:rsidP="00A13E72">
      <w:pPr>
        <w:pStyle w:val="Normlnweb"/>
        <w:spacing w:line="360" w:lineRule="auto"/>
        <w:jc w:val="both"/>
        <w:rPr>
          <w:color w:val="000000" w:themeColor="text1"/>
        </w:rPr>
      </w:pPr>
    </w:p>
    <w:p w14:paraId="3BD00384" w14:textId="77777777" w:rsidR="00D043AA" w:rsidRPr="00072C00" w:rsidRDefault="00D043AA" w:rsidP="00A13E72">
      <w:pPr>
        <w:pStyle w:val="Normlnweb"/>
        <w:spacing w:line="360" w:lineRule="auto"/>
        <w:jc w:val="both"/>
        <w:rPr>
          <w:color w:val="000000" w:themeColor="text1"/>
        </w:rPr>
      </w:pPr>
    </w:p>
    <w:p w14:paraId="3623ABC1" w14:textId="77777777" w:rsidR="00D043AA" w:rsidRPr="00072C00" w:rsidRDefault="00D043AA" w:rsidP="00A13E72">
      <w:pPr>
        <w:pStyle w:val="Normlnweb"/>
        <w:spacing w:line="360" w:lineRule="auto"/>
        <w:jc w:val="both"/>
        <w:rPr>
          <w:color w:val="000000" w:themeColor="text1"/>
        </w:rPr>
      </w:pPr>
    </w:p>
    <w:p w14:paraId="1180EBEC" w14:textId="77777777" w:rsidR="00D043AA" w:rsidRPr="00072C00" w:rsidRDefault="00D043AA" w:rsidP="00A13E72">
      <w:pPr>
        <w:pStyle w:val="Normlnweb"/>
        <w:spacing w:line="360" w:lineRule="auto"/>
        <w:jc w:val="both"/>
        <w:rPr>
          <w:color w:val="000000" w:themeColor="text1"/>
        </w:rPr>
      </w:pPr>
    </w:p>
    <w:p w14:paraId="19E78A4A" w14:textId="77777777" w:rsidR="00D043AA" w:rsidRPr="00072C00" w:rsidRDefault="00D043AA" w:rsidP="00A13E72">
      <w:pPr>
        <w:pStyle w:val="Normlnweb"/>
        <w:spacing w:line="360" w:lineRule="auto"/>
        <w:jc w:val="both"/>
        <w:rPr>
          <w:color w:val="000000" w:themeColor="text1"/>
        </w:rPr>
      </w:pPr>
    </w:p>
    <w:p w14:paraId="62B0EC48" w14:textId="77777777" w:rsidR="00D043AA" w:rsidRPr="00072C00" w:rsidRDefault="00D043AA" w:rsidP="00A13E72">
      <w:pPr>
        <w:pStyle w:val="Normlnweb"/>
        <w:spacing w:line="360" w:lineRule="auto"/>
        <w:jc w:val="both"/>
        <w:rPr>
          <w:color w:val="000000" w:themeColor="text1"/>
        </w:rPr>
      </w:pPr>
      <w:r w:rsidRPr="00072C00">
        <w:rPr>
          <w:color w:val="000000" w:themeColor="text1"/>
        </w:rPr>
        <w:t>Prohlašuji, že jsem bakalářskou práci zpracovala samostatně a použila jen uvedený soubor pramenů a literatury.</w:t>
      </w:r>
    </w:p>
    <w:p w14:paraId="38657739" w14:textId="77777777" w:rsidR="00D043AA" w:rsidRPr="00072C00" w:rsidRDefault="00D043AA" w:rsidP="00A13E72">
      <w:pPr>
        <w:pStyle w:val="Normlnweb"/>
        <w:spacing w:line="360" w:lineRule="auto"/>
        <w:jc w:val="both"/>
        <w:rPr>
          <w:color w:val="000000" w:themeColor="text1"/>
        </w:rPr>
      </w:pPr>
    </w:p>
    <w:p w14:paraId="279BA338" w14:textId="77777777" w:rsidR="00D043AA" w:rsidRPr="00072C00" w:rsidRDefault="00D043AA" w:rsidP="00A13E72">
      <w:pPr>
        <w:pStyle w:val="Normlnweb"/>
        <w:spacing w:line="360" w:lineRule="auto"/>
        <w:jc w:val="both"/>
        <w:rPr>
          <w:color w:val="000000" w:themeColor="text1"/>
        </w:rPr>
      </w:pPr>
    </w:p>
    <w:p w14:paraId="18D16932" w14:textId="77777777" w:rsidR="00D043AA" w:rsidRPr="00072C00" w:rsidRDefault="00D043AA" w:rsidP="00A13E72">
      <w:pPr>
        <w:pStyle w:val="Normlnweb"/>
        <w:spacing w:line="360" w:lineRule="auto"/>
        <w:jc w:val="both"/>
        <w:rPr>
          <w:color w:val="000000" w:themeColor="text1"/>
        </w:rPr>
      </w:pPr>
      <w:r w:rsidRPr="00072C00">
        <w:rPr>
          <w:i/>
          <w:iCs/>
          <w:color w:val="000000" w:themeColor="text1"/>
        </w:rPr>
        <w:t>Olomouc, duben 2021</w:t>
      </w:r>
      <w:r w:rsidRPr="00072C00">
        <w:rPr>
          <w:color w:val="000000" w:themeColor="text1"/>
        </w:rPr>
        <w:t xml:space="preserve"> ………………………</w:t>
      </w:r>
    </w:p>
    <w:p w14:paraId="34BD7270" w14:textId="77777777" w:rsidR="00D043AA" w:rsidRPr="00072C00" w:rsidRDefault="00D043AA" w:rsidP="00A13E72">
      <w:pPr>
        <w:pStyle w:val="Normlnweb"/>
        <w:spacing w:line="360" w:lineRule="auto"/>
        <w:jc w:val="both"/>
        <w:rPr>
          <w:color w:val="000000" w:themeColor="text1"/>
        </w:rPr>
      </w:pPr>
    </w:p>
    <w:p w14:paraId="62DC1345" w14:textId="77777777" w:rsidR="00D043AA" w:rsidRPr="00072C00" w:rsidRDefault="00D043AA" w:rsidP="00A13E72">
      <w:pPr>
        <w:pStyle w:val="Normlnweb"/>
        <w:spacing w:line="360" w:lineRule="auto"/>
        <w:jc w:val="both"/>
        <w:rPr>
          <w:color w:val="000000" w:themeColor="text1"/>
        </w:rPr>
      </w:pPr>
    </w:p>
    <w:p w14:paraId="2FDC1D14" w14:textId="77777777" w:rsidR="00D043AA" w:rsidRPr="00072C00" w:rsidRDefault="00D043AA" w:rsidP="00A13E72">
      <w:pPr>
        <w:pStyle w:val="Normlnweb"/>
        <w:spacing w:line="360" w:lineRule="auto"/>
        <w:jc w:val="both"/>
        <w:rPr>
          <w:color w:val="000000" w:themeColor="text1"/>
        </w:rPr>
      </w:pPr>
    </w:p>
    <w:p w14:paraId="2A544808" w14:textId="77777777" w:rsidR="00D043AA" w:rsidRPr="00072C00" w:rsidRDefault="00D043AA" w:rsidP="00A13E72">
      <w:pPr>
        <w:pStyle w:val="Normlnweb"/>
        <w:spacing w:line="360" w:lineRule="auto"/>
        <w:jc w:val="both"/>
        <w:rPr>
          <w:color w:val="000000" w:themeColor="text1"/>
        </w:rPr>
      </w:pPr>
    </w:p>
    <w:p w14:paraId="7E5C247B" w14:textId="77777777" w:rsidR="00D043AA" w:rsidRPr="00072C00" w:rsidRDefault="00D043AA" w:rsidP="00A13E72">
      <w:pPr>
        <w:pStyle w:val="Normlnweb"/>
        <w:spacing w:line="360" w:lineRule="auto"/>
        <w:jc w:val="both"/>
        <w:rPr>
          <w:color w:val="000000" w:themeColor="text1"/>
        </w:rPr>
      </w:pPr>
    </w:p>
    <w:p w14:paraId="2FF09120" w14:textId="77777777" w:rsidR="00D043AA" w:rsidRPr="00072C00" w:rsidRDefault="00D043AA" w:rsidP="00A13E72">
      <w:pPr>
        <w:pStyle w:val="Normlnweb"/>
        <w:spacing w:line="360" w:lineRule="auto"/>
        <w:jc w:val="both"/>
        <w:rPr>
          <w:color w:val="000000" w:themeColor="text1"/>
        </w:rPr>
      </w:pPr>
    </w:p>
    <w:p w14:paraId="3AFC37A4" w14:textId="77777777" w:rsidR="00D043AA" w:rsidRPr="00072C00" w:rsidRDefault="00D043AA" w:rsidP="00A13E72">
      <w:pPr>
        <w:pStyle w:val="Normlnweb"/>
        <w:spacing w:line="360" w:lineRule="auto"/>
        <w:jc w:val="both"/>
        <w:rPr>
          <w:color w:val="000000" w:themeColor="text1"/>
        </w:rPr>
      </w:pPr>
    </w:p>
    <w:p w14:paraId="78EF5F33" w14:textId="77777777" w:rsidR="00D043AA" w:rsidRPr="00072C00" w:rsidRDefault="00D043AA" w:rsidP="00A13E72">
      <w:pPr>
        <w:pStyle w:val="Normlnweb"/>
        <w:spacing w:line="360" w:lineRule="auto"/>
        <w:jc w:val="both"/>
        <w:rPr>
          <w:color w:val="000000" w:themeColor="text1"/>
        </w:rPr>
      </w:pPr>
    </w:p>
    <w:p w14:paraId="12241274" w14:textId="77777777" w:rsidR="00D043AA" w:rsidRPr="00072C00" w:rsidRDefault="00D043AA" w:rsidP="00A13E72">
      <w:pPr>
        <w:pStyle w:val="Normlnweb"/>
        <w:spacing w:line="360" w:lineRule="auto"/>
        <w:jc w:val="both"/>
        <w:rPr>
          <w:color w:val="000000" w:themeColor="text1"/>
        </w:rPr>
      </w:pPr>
    </w:p>
    <w:p w14:paraId="0CE4A76A" w14:textId="77777777" w:rsidR="00D043AA" w:rsidRPr="00072C00" w:rsidRDefault="00D043AA" w:rsidP="00A13E72">
      <w:pPr>
        <w:pStyle w:val="Normlnweb"/>
        <w:spacing w:line="360" w:lineRule="auto"/>
        <w:jc w:val="both"/>
        <w:rPr>
          <w:color w:val="000000" w:themeColor="text1"/>
        </w:rPr>
      </w:pPr>
    </w:p>
    <w:p w14:paraId="3AF7349F" w14:textId="77777777" w:rsidR="00D043AA" w:rsidRPr="00072C00" w:rsidRDefault="00D043AA" w:rsidP="00A13E72">
      <w:pPr>
        <w:pStyle w:val="Normlnweb"/>
        <w:spacing w:line="360" w:lineRule="auto"/>
        <w:jc w:val="both"/>
        <w:rPr>
          <w:color w:val="000000" w:themeColor="text1"/>
        </w:rPr>
      </w:pPr>
    </w:p>
    <w:p w14:paraId="38AA8A8F" w14:textId="77777777" w:rsidR="00D043AA" w:rsidRPr="00072C00" w:rsidRDefault="00D043AA" w:rsidP="00A13E72">
      <w:pPr>
        <w:pStyle w:val="Normlnweb"/>
        <w:spacing w:line="360" w:lineRule="auto"/>
        <w:jc w:val="both"/>
        <w:rPr>
          <w:color w:val="000000" w:themeColor="text1"/>
        </w:rPr>
      </w:pPr>
    </w:p>
    <w:p w14:paraId="01925EC7" w14:textId="77777777" w:rsidR="00D043AA" w:rsidRPr="00072C00" w:rsidRDefault="00D043AA" w:rsidP="00A13E72">
      <w:pPr>
        <w:pStyle w:val="Normlnweb"/>
        <w:spacing w:line="360" w:lineRule="auto"/>
        <w:jc w:val="both"/>
        <w:rPr>
          <w:color w:val="000000" w:themeColor="text1"/>
        </w:rPr>
      </w:pPr>
    </w:p>
    <w:p w14:paraId="674AAF10" w14:textId="77777777" w:rsidR="00D043AA" w:rsidRPr="00072C00" w:rsidRDefault="00D043AA" w:rsidP="00A13E72">
      <w:pPr>
        <w:pStyle w:val="Normlnweb"/>
        <w:spacing w:line="360" w:lineRule="auto"/>
        <w:jc w:val="both"/>
        <w:rPr>
          <w:color w:val="000000" w:themeColor="text1"/>
        </w:rPr>
      </w:pPr>
    </w:p>
    <w:p w14:paraId="372AF08D" w14:textId="77777777" w:rsidR="00D043AA" w:rsidRPr="00072C00" w:rsidRDefault="00D043AA" w:rsidP="00A13E72">
      <w:pPr>
        <w:pStyle w:val="Normlnweb"/>
        <w:spacing w:line="360" w:lineRule="auto"/>
        <w:jc w:val="both"/>
        <w:rPr>
          <w:color w:val="000000" w:themeColor="text1"/>
        </w:rPr>
      </w:pPr>
    </w:p>
    <w:p w14:paraId="055B1A35" w14:textId="77777777" w:rsidR="00D043AA" w:rsidRPr="00072C00" w:rsidRDefault="00D043AA" w:rsidP="00A13E72">
      <w:pPr>
        <w:pStyle w:val="Normlnweb"/>
        <w:spacing w:line="360" w:lineRule="auto"/>
        <w:jc w:val="both"/>
        <w:rPr>
          <w:color w:val="000000" w:themeColor="text1"/>
        </w:rPr>
      </w:pPr>
    </w:p>
    <w:p w14:paraId="13091396" w14:textId="77777777" w:rsidR="00D043AA" w:rsidRPr="00072C00" w:rsidRDefault="00D043AA" w:rsidP="00A13E72">
      <w:pPr>
        <w:pStyle w:val="Normlnweb"/>
        <w:spacing w:line="360" w:lineRule="auto"/>
        <w:jc w:val="both"/>
        <w:rPr>
          <w:color w:val="000000" w:themeColor="text1"/>
        </w:rPr>
      </w:pPr>
    </w:p>
    <w:p w14:paraId="5E411B09" w14:textId="77777777" w:rsidR="00D043AA" w:rsidRPr="00072C00" w:rsidRDefault="00D043AA" w:rsidP="00A13E72">
      <w:pPr>
        <w:pStyle w:val="Normlnweb"/>
        <w:spacing w:line="360" w:lineRule="auto"/>
        <w:jc w:val="both"/>
        <w:rPr>
          <w:color w:val="000000" w:themeColor="text1"/>
        </w:rPr>
      </w:pPr>
    </w:p>
    <w:p w14:paraId="02B7154B" w14:textId="77777777" w:rsidR="00D043AA" w:rsidRPr="00072C00" w:rsidRDefault="00D043AA" w:rsidP="00A13E72">
      <w:pPr>
        <w:pStyle w:val="Normlnweb"/>
        <w:spacing w:line="360" w:lineRule="auto"/>
        <w:jc w:val="both"/>
        <w:rPr>
          <w:color w:val="000000" w:themeColor="text1"/>
        </w:rPr>
      </w:pPr>
    </w:p>
    <w:p w14:paraId="44B89CBD" w14:textId="6C557CD9" w:rsidR="00D043AA" w:rsidRPr="00072C00" w:rsidRDefault="00D043AA" w:rsidP="00A13E72">
      <w:pPr>
        <w:spacing w:line="360" w:lineRule="auto"/>
        <w:jc w:val="both"/>
        <w:rPr>
          <w:rFonts w:ascii="Times New Roman" w:hAnsi="Times New Roman" w:cs="Times New Roman"/>
          <w:color w:val="000000" w:themeColor="text1"/>
        </w:rPr>
      </w:pPr>
      <w:r w:rsidRPr="00072C00">
        <w:rPr>
          <w:rFonts w:ascii="Times New Roman" w:hAnsi="Times New Roman" w:cs="Times New Roman"/>
          <w:color w:val="000000" w:themeColor="text1"/>
        </w:rPr>
        <w:t xml:space="preserve">Děkuji </w:t>
      </w:r>
      <w:r w:rsidR="00A13E72">
        <w:rPr>
          <w:rFonts w:ascii="Times New Roman" w:hAnsi="Times New Roman" w:cs="Times New Roman"/>
          <w:color w:val="000000" w:themeColor="text1"/>
        </w:rPr>
        <w:t xml:space="preserve">panu </w:t>
      </w:r>
      <w:r w:rsidRPr="00072C00">
        <w:rPr>
          <w:rFonts w:ascii="Times New Roman" w:hAnsi="Times New Roman" w:cs="Times New Roman"/>
          <w:color w:val="000000" w:themeColor="text1"/>
        </w:rPr>
        <w:t>doc. Mgr. Jan Stejskal</w:t>
      </w:r>
      <w:r w:rsidR="00A13E72">
        <w:rPr>
          <w:rFonts w:ascii="Times New Roman" w:hAnsi="Times New Roman" w:cs="Times New Roman"/>
          <w:color w:val="000000" w:themeColor="text1"/>
        </w:rPr>
        <w:t>ovi</w:t>
      </w:r>
      <w:r w:rsidRPr="00072C00">
        <w:rPr>
          <w:rFonts w:ascii="Times New Roman" w:hAnsi="Times New Roman" w:cs="Times New Roman"/>
          <w:color w:val="000000" w:themeColor="text1"/>
        </w:rPr>
        <w:t>, M.A., Ph.D. za trpělivost, potřebné rady a přátelský přístup při zpracování mé bakalářské práce.</w:t>
      </w:r>
    </w:p>
    <w:p w14:paraId="7961C4DE" w14:textId="77777777" w:rsidR="00D043AA" w:rsidRPr="00072C00" w:rsidRDefault="00D043AA" w:rsidP="00A13E72">
      <w:pPr>
        <w:pStyle w:val="Nadpis1"/>
        <w:spacing w:line="360" w:lineRule="auto"/>
        <w:jc w:val="both"/>
        <w:rPr>
          <w:rFonts w:ascii="Times New Roman" w:hAnsi="Times New Roman" w:cs="Times New Roman"/>
          <w:b/>
          <w:bCs/>
          <w:color w:val="000000" w:themeColor="text1"/>
          <w:sz w:val="24"/>
          <w:szCs w:val="24"/>
        </w:rPr>
      </w:pPr>
      <w:bookmarkStart w:id="0" w:name="_Toc70585067"/>
      <w:r w:rsidRPr="00072C00">
        <w:rPr>
          <w:rFonts w:ascii="Times New Roman" w:hAnsi="Times New Roman" w:cs="Times New Roman"/>
          <w:b/>
          <w:bCs/>
          <w:color w:val="000000" w:themeColor="text1"/>
          <w:sz w:val="24"/>
          <w:szCs w:val="24"/>
        </w:rPr>
        <w:lastRenderedPageBreak/>
        <w:t>Anotace</w:t>
      </w:r>
      <w:bookmarkEnd w:id="0"/>
    </w:p>
    <w:p w14:paraId="36CA710F" w14:textId="77777777" w:rsidR="00D043AA" w:rsidRPr="00072C00" w:rsidRDefault="00D043AA" w:rsidP="00A13E72">
      <w:pPr>
        <w:spacing w:line="360" w:lineRule="auto"/>
        <w:jc w:val="both"/>
        <w:rPr>
          <w:rFonts w:ascii="Times New Roman" w:hAnsi="Times New Roman" w:cs="Times New Roman"/>
          <w:color w:val="000000" w:themeColor="text1"/>
        </w:rPr>
      </w:pPr>
    </w:p>
    <w:p w14:paraId="0F602265" w14:textId="77777777" w:rsidR="00D043AA" w:rsidRPr="00072C00" w:rsidRDefault="00D043AA" w:rsidP="00A13E72">
      <w:pPr>
        <w:pStyle w:val="Bezmezer"/>
        <w:spacing w:line="360" w:lineRule="auto"/>
        <w:jc w:val="both"/>
        <w:rPr>
          <w:rFonts w:ascii="Times New Roman" w:hAnsi="Times New Roman" w:cs="Times New Roman"/>
          <w:color w:val="000000" w:themeColor="text1"/>
        </w:rPr>
      </w:pPr>
      <w:r w:rsidRPr="00072C00">
        <w:rPr>
          <w:rFonts w:ascii="Times New Roman" w:hAnsi="Times New Roman" w:cs="Times New Roman"/>
          <w:color w:val="000000" w:themeColor="text1"/>
        </w:rPr>
        <w:t xml:space="preserve">Bakalářská práce Karel IV. a jeho instituce se zabývá hlavně Pražskou univerzitou, ale i jinými významnými institucemi, jejichž založení přispělo k rozšíření vzdělanosti. Úvodní část představuje život samotného Karla IV. Dále bakalářská práce pojednává o každé instituci samostatně, či poukazuje na jejich provázanost. Například jaký vztah je mezi Pražskou univerzitou a řeholními generálními studii či jaký pravý význam nesl Emauzský klášter a benediktinský klášter? Závěr mé práce shrnuje poznatky, které se mi v průběhu psaní bakalářské práce podařily zjistit. </w:t>
      </w:r>
    </w:p>
    <w:p w14:paraId="76143D47" w14:textId="77777777" w:rsidR="00D043AA" w:rsidRPr="00072C00" w:rsidRDefault="00D043AA" w:rsidP="00A13E72">
      <w:pPr>
        <w:pStyle w:val="Bezmezer"/>
        <w:spacing w:line="360" w:lineRule="auto"/>
        <w:jc w:val="both"/>
        <w:rPr>
          <w:rFonts w:ascii="Times New Roman" w:hAnsi="Times New Roman" w:cs="Times New Roman"/>
          <w:color w:val="000000" w:themeColor="text1"/>
        </w:rPr>
      </w:pPr>
    </w:p>
    <w:p w14:paraId="017FBCAA" w14:textId="44219E2A" w:rsidR="00D043AA" w:rsidRDefault="00D043AA" w:rsidP="00A13E72">
      <w:pPr>
        <w:pStyle w:val="Bezmezer"/>
        <w:spacing w:line="360" w:lineRule="auto"/>
        <w:jc w:val="both"/>
        <w:rPr>
          <w:rFonts w:ascii="Times New Roman" w:hAnsi="Times New Roman" w:cs="Times New Roman"/>
          <w:b/>
          <w:bCs/>
          <w:color w:val="000000" w:themeColor="text1"/>
        </w:rPr>
      </w:pPr>
      <w:proofErr w:type="spellStart"/>
      <w:r w:rsidRPr="00072C00">
        <w:rPr>
          <w:rFonts w:ascii="Times New Roman" w:hAnsi="Times New Roman" w:cs="Times New Roman"/>
          <w:b/>
          <w:bCs/>
          <w:color w:val="000000" w:themeColor="text1"/>
        </w:rPr>
        <w:t>Annotation</w:t>
      </w:r>
      <w:proofErr w:type="spellEnd"/>
    </w:p>
    <w:p w14:paraId="58BD7E8C" w14:textId="77777777" w:rsidR="00042B38" w:rsidRPr="00072C00" w:rsidRDefault="00042B38" w:rsidP="00A13E72">
      <w:pPr>
        <w:pStyle w:val="Bezmezer"/>
        <w:spacing w:line="360" w:lineRule="auto"/>
        <w:jc w:val="both"/>
        <w:rPr>
          <w:rFonts w:ascii="Times New Roman" w:hAnsi="Times New Roman" w:cs="Times New Roman"/>
          <w:b/>
          <w:bCs/>
          <w:color w:val="000000" w:themeColor="text1"/>
        </w:rPr>
      </w:pPr>
    </w:p>
    <w:p w14:paraId="1C758094" w14:textId="77777777" w:rsidR="00D043AA" w:rsidRPr="00072C00" w:rsidRDefault="00D043AA" w:rsidP="00A13E72">
      <w:pPr>
        <w:pStyle w:val="Bezmezer"/>
        <w:spacing w:line="360" w:lineRule="auto"/>
        <w:jc w:val="both"/>
        <w:rPr>
          <w:rFonts w:ascii="Times New Roman" w:hAnsi="Times New Roman" w:cs="Times New Roman"/>
          <w:color w:val="000000" w:themeColor="text1"/>
        </w:rPr>
      </w:pPr>
      <w:proofErr w:type="spellStart"/>
      <w:r w:rsidRPr="00072C00">
        <w:rPr>
          <w:rFonts w:ascii="Times New Roman" w:hAnsi="Times New Roman" w:cs="Times New Roman"/>
          <w:color w:val="000000" w:themeColor="text1"/>
        </w:rPr>
        <w:t>Bachelor</w:t>
      </w:r>
      <w:proofErr w:type="spellEnd"/>
      <w:r w:rsidRPr="00072C00">
        <w:rPr>
          <w:rFonts w:ascii="Times New Roman" w:hAnsi="Times New Roman" w:cs="Times New Roman"/>
          <w:color w:val="000000" w:themeColor="text1"/>
        </w:rPr>
        <w:t xml:space="preserve"> thesis Charles IV. and his </w:t>
      </w:r>
      <w:proofErr w:type="spellStart"/>
      <w:r w:rsidRPr="00072C00">
        <w:rPr>
          <w:rFonts w:ascii="Times New Roman" w:hAnsi="Times New Roman" w:cs="Times New Roman"/>
          <w:color w:val="000000" w:themeColor="text1"/>
        </w:rPr>
        <w:t>institution</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deals</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mainly</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with</w:t>
      </w:r>
      <w:proofErr w:type="spellEnd"/>
      <w:r w:rsidRPr="00072C00">
        <w:rPr>
          <w:rFonts w:ascii="Times New Roman" w:hAnsi="Times New Roman" w:cs="Times New Roman"/>
          <w:color w:val="000000" w:themeColor="text1"/>
        </w:rPr>
        <w:t xml:space="preserve"> Prague University, but </w:t>
      </w:r>
      <w:proofErr w:type="spellStart"/>
      <w:r w:rsidRPr="00072C00">
        <w:rPr>
          <w:rFonts w:ascii="Times New Roman" w:hAnsi="Times New Roman" w:cs="Times New Roman"/>
          <w:color w:val="000000" w:themeColor="text1"/>
        </w:rPr>
        <w:t>also</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with</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other</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important</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institutions</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their</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foundation</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contributed</w:t>
      </w:r>
      <w:proofErr w:type="spellEnd"/>
      <w:r w:rsidRPr="00072C00">
        <w:rPr>
          <w:rFonts w:ascii="Times New Roman" w:hAnsi="Times New Roman" w:cs="Times New Roman"/>
          <w:color w:val="000000" w:themeColor="text1"/>
        </w:rPr>
        <w:t xml:space="preserve"> to </w:t>
      </w:r>
      <w:proofErr w:type="spellStart"/>
      <w:r w:rsidRPr="00072C00">
        <w:rPr>
          <w:rFonts w:ascii="Times New Roman" w:hAnsi="Times New Roman" w:cs="Times New Roman"/>
          <w:color w:val="000000" w:themeColor="text1"/>
        </w:rPr>
        <w:t>the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developoment</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of</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education</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The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introductory</w:t>
      </w:r>
      <w:proofErr w:type="spellEnd"/>
      <w:r w:rsidRPr="00072C00">
        <w:rPr>
          <w:rFonts w:ascii="Times New Roman" w:hAnsi="Times New Roman" w:cs="Times New Roman"/>
          <w:color w:val="000000" w:themeColor="text1"/>
        </w:rPr>
        <w:t xml:space="preserve"> part </w:t>
      </w:r>
      <w:proofErr w:type="spellStart"/>
      <w:r w:rsidRPr="00072C00">
        <w:rPr>
          <w:rFonts w:ascii="Times New Roman" w:hAnsi="Times New Roman" w:cs="Times New Roman"/>
          <w:color w:val="000000" w:themeColor="text1"/>
        </w:rPr>
        <w:t>presents</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the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life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of</w:t>
      </w:r>
      <w:proofErr w:type="spellEnd"/>
      <w:r w:rsidRPr="00072C00">
        <w:rPr>
          <w:rFonts w:ascii="Times New Roman" w:hAnsi="Times New Roman" w:cs="Times New Roman"/>
          <w:color w:val="000000" w:themeColor="text1"/>
        </w:rPr>
        <w:t xml:space="preserve"> Charles IV </w:t>
      </w:r>
      <w:proofErr w:type="spellStart"/>
      <w:r w:rsidRPr="00072C00">
        <w:rPr>
          <w:rFonts w:ascii="Times New Roman" w:hAnsi="Times New Roman" w:cs="Times New Roman"/>
          <w:color w:val="000000" w:themeColor="text1"/>
        </w:rPr>
        <w:t>himself</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Furthermore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the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bachelor's</w:t>
      </w:r>
      <w:proofErr w:type="spellEnd"/>
      <w:r w:rsidRPr="00072C00">
        <w:rPr>
          <w:rFonts w:ascii="Times New Roman" w:hAnsi="Times New Roman" w:cs="Times New Roman"/>
          <w:color w:val="000000" w:themeColor="text1"/>
        </w:rPr>
        <w:t xml:space="preserve"> thesis </w:t>
      </w:r>
      <w:proofErr w:type="spellStart"/>
      <w:r w:rsidRPr="00072C00">
        <w:rPr>
          <w:rFonts w:ascii="Times New Roman" w:hAnsi="Times New Roman" w:cs="Times New Roman"/>
          <w:color w:val="000000" w:themeColor="text1"/>
        </w:rPr>
        <w:t>deals</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with</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each</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institution</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separately</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or</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points</w:t>
      </w:r>
      <w:proofErr w:type="spellEnd"/>
      <w:r w:rsidRPr="00072C00">
        <w:rPr>
          <w:rFonts w:ascii="Times New Roman" w:hAnsi="Times New Roman" w:cs="Times New Roman"/>
          <w:color w:val="000000" w:themeColor="text1"/>
        </w:rPr>
        <w:t xml:space="preserve"> to </w:t>
      </w:r>
      <w:proofErr w:type="spellStart"/>
      <w:r w:rsidRPr="00072C00">
        <w:rPr>
          <w:rFonts w:ascii="Times New Roman" w:hAnsi="Times New Roman" w:cs="Times New Roman"/>
          <w:color w:val="000000" w:themeColor="text1"/>
        </w:rPr>
        <w:t>their</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interconnectedness</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For</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example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what</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is</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the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relationship</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between</w:t>
      </w:r>
      <w:proofErr w:type="spellEnd"/>
      <w:r w:rsidRPr="00072C00">
        <w:rPr>
          <w:rFonts w:ascii="Times New Roman" w:hAnsi="Times New Roman" w:cs="Times New Roman"/>
          <w:color w:val="000000" w:themeColor="text1"/>
        </w:rPr>
        <w:t xml:space="preserve"> Prague University and </w:t>
      </w:r>
      <w:proofErr w:type="spellStart"/>
      <w:r w:rsidRPr="00072C00">
        <w:rPr>
          <w:rFonts w:ascii="Times New Roman" w:hAnsi="Times New Roman" w:cs="Times New Roman"/>
          <w:color w:val="000000" w:themeColor="text1"/>
        </w:rPr>
        <w:t>the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Religious</w:t>
      </w:r>
      <w:proofErr w:type="spellEnd"/>
      <w:r w:rsidRPr="00072C00">
        <w:rPr>
          <w:rFonts w:ascii="Times New Roman" w:hAnsi="Times New Roman" w:cs="Times New Roman"/>
          <w:color w:val="000000" w:themeColor="text1"/>
        </w:rPr>
        <w:t xml:space="preserve"> General </w:t>
      </w:r>
      <w:proofErr w:type="spellStart"/>
      <w:r w:rsidRPr="00072C00">
        <w:rPr>
          <w:rFonts w:ascii="Times New Roman" w:hAnsi="Times New Roman" w:cs="Times New Roman"/>
          <w:color w:val="000000" w:themeColor="text1"/>
        </w:rPr>
        <w:t>Studies</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or</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what</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was</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the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real</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significance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of</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the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Emmaus</w:t>
      </w:r>
      <w:proofErr w:type="spellEnd"/>
      <w:r w:rsidRPr="00072C00">
        <w:rPr>
          <w:rFonts w:ascii="Times New Roman" w:hAnsi="Times New Roman" w:cs="Times New Roman"/>
          <w:color w:val="000000" w:themeColor="text1"/>
        </w:rPr>
        <w:t xml:space="preserve"> Monastery and </w:t>
      </w:r>
      <w:proofErr w:type="spellStart"/>
      <w:r w:rsidRPr="00072C00">
        <w:rPr>
          <w:rFonts w:ascii="Times New Roman" w:hAnsi="Times New Roman" w:cs="Times New Roman"/>
          <w:color w:val="000000" w:themeColor="text1"/>
        </w:rPr>
        <w:t>the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Benedictine</w:t>
      </w:r>
      <w:proofErr w:type="spellEnd"/>
      <w:r w:rsidRPr="00072C00">
        <w:rPr>
          <w:rFonts w:ascii="Times New Roman" w:hAnsi="Times New Roman" w:cs="Times New Roman"/>
          <w:color w:val="000000" w:themeColor="text1"/>
        </w:rPr>
        <w:t xml:space="preserve"> Monastery? </w:t>
      </w:r>
      <w:proofErr w:type="spellStart"/>
      <w:r w:rsidRPr="00072C00">
        <w:rPr>
          <w:rFonts w:ascii="Times New Roman" w:hAnsi="Times New Roman" w:cs="Times New Roman"/>
          <w:color w:val="000000" w:themeColor="text1"/>
        </w:rPr>
        <w:t>The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conclusion</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of</w:t>
      </w:r>
      <w:proofErr w:type="spellEnd"/>
      <w:r w:rsidRPr="00072C00">
        <w:rPr>
          <w:rFonts w:ascii="Times New Roman" w:hAnsi="Times New Roman" w:cs="Times New Roman"/>
          <w:color w:val="000000" w:themeColor="text1"/>
        </w:rPr>
        <w:t xml:space="preserve"> my </w:t>
      </w:r>
      <w:proofErr w:type="spellStart"/>
      <w:r w:rsidRPr="00072C00">
        <w:rPr>
          <w:rFonts w:ascii="Times New Roman" w:hAnsi="Times New Roman" w:cs="Times New Roman"/>
          <w:color w:val="000000" w:themeColor="text1"/>
        </w:rPr>
        <w:t>work</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summarizes</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the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findings</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that</w:t>
      </w:r>
      <w:proofErr w:type="spellEnd"/>
      <w:r w:rsidRPr="00072C00">
        <w:rPr>
          <w:rFonts w:ascii="Times New Roman" w:hAnsi="Times New Roman" w:cs="Times New Roman"/>
          <w:color w:val="000000" w:themeColor="text1"/>
        </w:rPr>
        <w:t xml:space="preserve"> I </w:t>
      </w:r>
      <w:proofErr w:type="spellStart"/>
      <w:r w:rsidRPr="00072C00">
        <w:rPr>
          <w:rFonts w:ascii="Times New Roman" w:hAnsi="Times New Roman" w:cs="Times New Roman"/>
          <w:color w:val="000000" w:themeColor="text1"/>
        </w:rPr>
        <w:t>managed</w:t>
      </w:r>
      <w:proofErr w:type="spellEnd"/>
      <w:r w:rsidRPr="00072C00">
        <w:rPr>
          <w:rFonts w:ascii="Times New Roman" w:hAnsi="Times New Roman" w:cs="Times New Roman"/>
          <w:color w:val="000000" w:themeColor="text1"/>
        </w:rPr>
        <w:t xml:space="preserve"> to </w:t>
      </w:r>
      <w:proofErr w:type="spellStart"/>
      <w:r w:rsidRPr="00072C00">
        <w:rPr>
          <w:rFonts w:ascii="Times New Roman" w:hAnsi="Times New Roman" w:cs="Times New Roman"/>
          <w:color w:val="000000" w:themeColor="text1"/>
        </w:rPr>
        <w:t>find</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out</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during</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the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writing</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of</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the</w:t>
      </w:r>
      <w:proofErr w:type="spellEnd"/>
      <w:r w:rsidRPr="00072C00">
        <w:rPr>
          <w:rFonts w:ascii="Times New Roman" w:hAnsi="Times New Roman" w:cs="Times New Roman"/>
          <w:color w:val="000000" w:themeColor="text1"/>
        </w:rPr>
        <w:t xml:space="preserve"> </w:t>
      </w:r>
      <w:proofErr w:type="spellStart"/>
      <w:r w:rsidRPr="00072C00">
        <w:rPr>
          <w:rFonts w:ascii="Times New Roman" w:hAnsi="Times New Roman" w:cs="Times New Roman"/>
          <w:color w:val="000000" w:themeColor="text1"/>
        </w:rPr>
        <w:t>bachelor's</w:t>
      </w:r>
      <w:proofErr w:type="spellEnd"/>
      <w:r w:rsidRPr="00072C00">
        <w:rPr>
          <w:rFonts w:ascii="Times New Roman" w:hAnsi="Times New Roman" w:cs="Times New Roman"/>
          <w:color w:val="000000" w:themeColor="text1"/>
        </w:rPr>
        <w:t xml:space="preserve"> thesis.</w:t>
      </w:r>
    </w:p>
    <w:p w14:paraId="62D277CB" w14:textId="77777777" w:rsidR="00D043AA" w:rsidRPr="00072C00" w:rsidRDefault="00D043AA" w:rsidP="00A13E72">
      <w:pPr>
        <w:pStyle w:val="Bezmezer"/>
        <w:spacing w:line="360" w:lineRule="auto"/>
        <w:jc w:val="both"/>
        <w:rPr>
          <w:rFonts w:ascii="Times New Roman" w:hAnsi="Times New Roman" w:cs="Times New Roman"/>
          <w:b/>
          <w:bCs/>
          <w:color w:val="000000" w:themeColor="text1"/>
        </w:rPr>
      </w:pPr>
    </w:p>
    <w:p w14:paraId="3F4A9DC5" w14:textId="78AC9560" w:rsidR="00D043AA" w:rsidRDefault="00D043AA" w:rsidP="00A13E72">
      <w:pPr>
        <w:pStyle w:val="Nadpis1"/>
        <w:spacing w:line="360" w:lineRule="auto"/>
        <w:jc w:val="both"/>
        <w:rPr>
          <w:rFonts w:ascii="Times New Roman" w:hAnsi="Times New Roman" w:cs="Times New Roman"/>
          <w:b/>
          <w:bCs/>
          <w:color w:val="000000" w:themeColor="text1"/>
          <w:sz w:val="24"/>
          <w:szCs w:val="24"/>
        </w:rPr>
      </w:pPr>
      <w:bookmarkStart w:id="1" w:name="_Toc70585068"/>
      <w:r w:rsidRPr="00072C00">
        <w:rPr>
          <w:rFonts w:ascii="Times New Roman" w:hAnsi="Times New Roman" w:cs="Times New Roman"/>
          <w:b/>
          <w:bCs/>
          <w:color w:val="000000" w:themeColor="text1"/>
          <w:sz w:val="24"/>
          <w:szCs w:val="24"/>
        </w:rPr>
        <w:t>Klíčová slova</w:t>
      </w:r>
      <w:bookmarkEnd w:id="1"/>
    </w:p>
    <w:p w14:paraId="0FEB7FE2" w14:textId="77777777" w:rsidR="00042B38" w:rsidRPr="00042B38" w:rsidRDefault="00042B38" w:rsidP="00A13E72">
      <w:pPr>
        <w:jc w:val="both"/>
      </w:pPr>
    </w:p>
    <w:p w14:paraId="2C9369D5" w14:textId="77777777" w:rsidR="00D043AA" w:rsidRPr="00072C00" w:rsidRDefault="00D043AA" w:rsidP="00A13E72">
      <w:pPr>
        <w:pStyle w:val="Bezmezer"/>
        <w:spacing w:line="360" w:lineRule="auto"/>
        <w:jc w:val="both"/>
        <w:rPr>
          <w:rFonts w:ascii="Times New Roman" w:hAnsi="Times New Roman" w:cs="Times New Roman"/>
          <w:color w:val="000000" w:themeColor="text1"/>
        </w:rPr>
      </w:pPr>
      <w:r w:rsidRPr="00072C00">
        <w:rPr>
          <w:rFonts w:ascii="Times New Roman" w:hAnsi="Times New Roman" w:cs="Times New Roman"/>
          <w:color w:val="000000" w:themeColor="text1"/>
        </w:rPr>
        <w:t>Osobnost Karla IV., instituce,</w:t>
      </w:r>
      <w:r w:rsidRPr="00072C00">
        <w:rPr>
          <w:rFonts w:ascii="Times New Roman" w:hAnsi="Times New Roman" w:cs="Times New Roman"/>
          <w:b/>
          <w:bCs/>
          <w:color w:val="000000" w:themeColor="text1"/>
        </w:rPr>
        <w:t xml:space="preserve"> </w:t>
      </w:r>
      <w:r w:rsidRPr="00072C00">
        <w:rPr>
          <w:rFonts w:ascii="Times New Roman" w:hAnsi="Times New Roman" w:cs="Times New Roman"/>
          <w:color w:val="000000" w:themeColor="text1"/>
        </w:rPr>
        <w:t>středověké</w:t>
      </w:r>
      <w:r w:rsidRPr="00072C00">
        <w:rPr>
          <w:rFonts w:ascii="Times New Roman" w:hAnsi="Times New Roman" w:cs="Times New Roman"/>
          <w:b/>
          <w:bCs/>
          <w:color w:val="000000" w:themeColor="text1"/>
        </w:rPr>
        <w:t xml:space="preserve"> </w:t>
      </w:r>
      <w:r w:rsidRPr="00072C00">
        <w:rPr>
          <w:rFonts w:ascii="Times New Roman" w:hAnsi="Times New Roman" w:cs="Times New Roman"/>
          <w:color w:val="000000" w:themeColor="text1"/>
        </w:rPr>
        <w:t>vzdělání</w:t>
      </w:r>
    </w:p>
    <w:p w14:paraId="2E4FCCFF" w14:textId="77777777" w:rsidR="00D043AA" w:rsidRPr="00072C00" w:rsidRDefault="00D043AA" w:rsidP="00A13E72">
      <w:pPr>
        <w:pStyle w:val="Bezmezer"/>
        <w:spacing w:line="360" w:lineRule="auto"/>
        <w:jc w:val="both"/>
        <w:rPr>
          <w:rFonts w:ascii="Times New Roman" w:hAnsi="Times New Roman" w:cs="Times New Roman"/>
          <w:b/>
          <w:bCs/>
          <w:color w:val="000000" w:themeColor="text1"/>
        </w:rPr>
      </w:pPr>
    </w:p>
    <w:p w14:paraId="46782A74" w14:textId="5895CC41" w:rsidR="00D043AA" w:rsidRDefault="00D043AA" w:rsidP="00A13E72">
      <w:pPr>
        <w:pStyle w:val="Bezmezer"/>
        <w:spacing w:line="360" w:lineRule="auto"/>
        <w:jc w:val="both"/>
        <w:rPr>
          <w:rFonts w:ascii="Times New Roman" w:hAnsi="Times New Roman" w:cs="Times New Roman"/>
          <w:b/>
          <w:bCs/>
          <w:color w:val="000000" w:themeColor="text1"/>
        </w:rPr>
      </w:pPr>
      <w:proofErr w:type="spellStart"/>
      <w:r w:rsidRPr="00072C00">
        <w:rPr>
          <w:rFonts w:ascii="Times New Roman" w:hAnsi="Times New Roman" w:cs="Times New Roman"/>
          <w:b/>
          <w:bCs/>
          <w:color w:val="000000" w:themeColor="text1"/>
        </w:rPr>
        <w:t>Keywords</w:t>
      </w:r>
      <w:proofErr w:type="spellEnd"/>
    </w:p>
    <w:p w14:paraId="05C9BA93" w14:textId="77777777" w:rsidR="00042B38" w:rsidRPr="00072C00" w:rsidRDefault="00042B38" w:rsidP="00A13E72">
      <w:pPr>
        <w:pStyle w:val="Bezmezer"/>
        <w:spacing w:line="360" w:lineRule="auto"/>
        <w:jc w:val="both"/>
        <w:rPr>
          <w:rFonts w:ascii="Times New Roman" w:hAnsi="Times New Roman" w:cs="Times New Roman"/>
          <w:b/>
          <w:bCs/>
          <w:color w:val="000000" w:themeColor="text1"/>
        </w:rPr>
      </w:pPr>
    </w:p>
    <w:p w14:paraId="0B01797D" w14:textId="77777777" w:rsidR="00D043AA" w:rsidRPr="00072C00" w:rsidRDefault="00D043AA" w:rsidP="00A13E72">
      <w:pPr>
        <w:pStyle w:val="Bezmezer"/>
        <w:spacing w:line="360" w:lineRule="auto"/>
        <w:jc w:val="both"/>
        <w:rPr>
          <w:rFonts w:ascii="Times New Roman" w:hAnsi="Times New Roman" w:cs="Times New Roman"/>
          <w:color w:val="000000" w:themeColor="text1"/>
        </w:rPr>
      </w:pPr>
      <w:r w:rsidRPr="00072C00">
        <w:rPr>
          <w:rFonts w:ascii="Times New Roman" w:hAnsi="Times New Roman" w:cs="Times New Roman"/>
          <w:color w:val="000000" w:themeColor="text1"/>
        </w:rPr>
        <w:t xml:space="preserve">Personality </w:t>
      </w:r>
      <w:proofErr w:type="spellStart"/>
      <w:r w:rsidRPr="00072C00">
        <w:rPr>
          <w:rFonts w:ascii="Times New Roman" w:hAnsi="Times New Roman" w:cs="Times New Roman"/>
          <w:color w:val="000000" w:themeColor="text1"/>
        </w:rPr>
        <w:t>of</w:t>
      </w:r>
      <w:proofErr w:type="spellEnd"/>
      <w:r w:rsidRPr="00072C00">
        <w:rPr>
          <w:rFonts w:ascii="Times New Roman" w:hAnsi="Times New Roman" w:cs="Times New Roman"/>
          <w:color w:val="000000" w:themeColor="text1"/>
        </w:rPr>
        <w:t xml:space="preserve"> Charles IV., </w:t>
      </w:r>
      <w:proofErr w:type="spellStart"/>
      <w:r w:rsidRPr="00072C00">
        <w:rPr>
          <w:rFonts w:ascii="Times New Roman" w:hAnsi="Times New Roman" w:cs="Times New Roman"/>
          <w:color w:val="000000" w:themeColor="text1"/>
        </w:rPr>
        <w:t>institutions</w:t>
      </w:r>
      <w:proofErr w:type="spellEnd"/>
      <w:r w:rsidRPr="00072C00">
        <w:rPr>
          <w:rFonts w:ascii="Times New Roman" w:hAnsi="Times New Roman" w:cs="Times New Roman"/>
          <w:color w:val="000000" w:themeColor="text1"/>
        </w:rPr>
        <w:t xml:space="preserve">, medieval </w:t>
      </w:r>
      <w:proofErr w:type="spellStart"/>
      <w:r w:rsidRPr="00072C00">
        <w:rPr>
          <w:rFonts w:ascii="Times New Roman" w:hAnsi="Times New Roman" w:cs="Times New Roman"/>
          <w:color w:val="000000" w:themeColor="text1"/>
        </w:rPr>
        <w:t>education</w:t>
      </w:r>
      <w:proofErr w:type="spellEnd"/>
    </w:p>
    <w:p w14:paraId="529E5F9D" w14:textId="77777777" w:rsidR="00D043AA" w:rsidRPr="00072C00" w:rsidRDefault="00D043AA" w:rsidP="00A13E72">
      <w:pPr>
        <w:pStyle w:val="Normlnweb"/>
        <w:spacing w:line="360" w:lineRule="auto"/>
        <w:jc w:val="both"/>
        <w:rPr>
          <w:color w:val="000000" w:themeColor="text1"/>
        </w:rPr>
      </w:pPr>
    </w:p>
    <w:p w14:paraId="20C6F483" w14:textId="77777777" w:rsidR="00D043AA" w:rsidRPr="00072C00" w:rsidRDefault="00D043AA" w:rsidP="00A13E72">
      <w:pPr>
        <w:pStyle w:val="Normlnweb"/>
        <w:spacing w:line="360" w:lineRule="auto"/>
        <w:jc w:val="both"/>
        <w:rPr>
          <w:color w:val="000000" w:themeColor="text1"/>
        </w:rPr>
      </w:pPr>
    </w:p>
    <w:p w14:paraId="09E43BFE" w14:textId="77777777" w:rsidR="00D043AA" w:rsidRPr="00072C00" w:rsidRDefault="00D043AA" w:rsidP="00A13E72">
      <w:pPr>
        <w:pStyle w:val="Normlnweb"/>
        <w:spacing w:line="360" w:lineRule="auto"/>
        <w:jc w:val="both"/>
        <w:rPr>
          <w:color w:val="000000" w:themeColor="text1"/>
        </w:rPr>
      </w:pPr>
    </w:p>
    <w:sdt>
      <w:sdtPr>
        <w:rPr>
          <w:rFonts w:asciiTheme="minorHAnsi" w:eastAsiaTheme="minorHAnsi" w:hAnsiTheme="minorHAnsi" w:cstheme="minorBidi"/>
          <w:b w:val="0"/>
          <w:bCs w:val="0"/>
          <w:color w:val="auto"/>
          <w:sz w:val="24"/>
          <w:szCs w:val="24"/>
          <w:lang w:eastAsia="en-US"/>
        </w:rPr>
        <w:id w:val="1332015516"/>
        <w:docPartObj>
          <w:docPartGallery w:val="Table of Contents"/>
          <w:docPartUnique/>
        </w:docPartObj>
      </w:sdtPr>
      <w:sdtEndPr/>
      <w:sdtContent>
        <w:p w14:paraId="0B7781C3" w14:textId="7A5EF38C" w:rsidR="004C2A4E" w:rsidRDefault="004C2A4E" w:rsidP="009B2E8F">
          <w:pPr>
            <w:pStyle w:val="Nadpisobsahu"/>
            <w:spacing w:line="360" w:lineRule="auto"/>
            <w:jc w:val="both"/>
          </w:pPr>
          <w:r>
            <w:t>Obsah</w:t>
          </w:r>
        </w:p>
        <w:p w14:paraId="2F3C44A9" w14:textId="6AD752D8" w:rsidR="00457C3C" w:rsidRDefault="004C2A4E">
          <w:pPr>
            <w:pStyle w:val="Obsah1"/>
            <w:tabs>
              <w:tab w:val="right" w:leader="dot" w:pos="9056"/>
            </w:tabs>
            <w:rPr>
              <w:rFonts w:eastAsiaTheme="minorEastAsia"/>
              <w:b w:val="0"/>
              <w:bCs w:val="0"/>
              <w:i w:val="0"/>
              <w:iCs w:val="0"/>
              <w:noProof/>
              <w:lang w:eastAsia="cs-CZ"/>
            </w:rPr>
          </w:pPr>
          <w:r>
            <w:rPr>
              <w:b w:val="0"/>
              <w:bCs w:val="0"/>
            </w:rPr>
            <w:fldChar w:fldCharType="begin"/>
          </w:r>
          <w:r>
            <w:instrText>TOC \o "1-3" \h \z \u</w:instrText>
          </w:r>
          <w:r>
            <w:rPr>
              <w:b w:val="0"/>
              <w:bCs w:val="0"/>
            </w:rPr>
            <w:fldChar w:fldCharType="separate"/>
          </w:r>
          <w:hyperlink w:anchor="_Toc70585067" w:history="1">
            <w:r w:rsidR="00457C3C" w:rsidRPr="00746EF8">
              <w:rPr>
                <w:rStyle w:val="Hypertextovodkaz"/>
                <w:rFonts w:ascii="Times New Roman" w:hAnsi="Times New Roman" w:cs="Times New Roman"/>
                <w:noProof/>
              </w:rPr>
              <w:t>Anotace</w:t>
            </w:r>
            <w:r w:rsidR="00457C3C">
              <w:rPr>
                <w:noProof/>
                <w:webHidden/>
              </w:rPr>
              <w:tab/>
            </w:r>
            <w:r w:rsidR="00457C3C">
              <w:rPr>
                <w:noProof/>
                <w:webHidden/>
              </w:rPr>
              <w:fldChar w:fldCharType="begin"/>
            </w:r>
            <w:r w:rsidR="00457C3C">
              <w:rPr>
                <w:noProof/>
                <w:webHidden/>
              </w:rPr>
              <w:instrText xml:space="preserve"> PAGEREF _Toc70585067 \h </w:instrText>
            </w:r>
            <w:r w:rsidR="00457C3C">
              <w:rPr>
                <w:noProof/>
                <w:webHidden/>
              </w:rPr>
            </w:r>
            <w:r w:rsidR="00457C3C">
              <w:rPr>
                <w:noProof/>
                <w:webHidden/>
              </w:rPr>
              <w:fldChar w:fldCharType="separate"/>
            </w:r>
            <w:r w:rsidR="00457C3C">
              <w:rPr>
                <w:noProof/>
                <w:webHidden/>
              </w:rPr>
              <w:t>4</w:t>
            </w:r>
            <w:r w:rsidR="00457C3C">
              <w:rPr>
                <w:noProof/>
                <w:webHidden/>
              </w:rPr>
              <w:fldChar w:fldCharType="end"/>
            </w:r>
          </w:hyperlink>
        </w:p>
        <w:p w14:paraId="3622D0E6" w14:textId="2F4D637F" w:rsidR="00457C3C" w:rsidRDefault="00EA59C2">
          <w:pPr>
            <w:pStyle w:val="Obsah1"/>
            <w:tabs>
              <w:tab w:val="right" w:leader="dot" w:pos="9056"/>
            </w:tabs>
            <w:rPr>
              <w:rFonts w:eastAsiaTheme="minorEastAsia"/>
              <w:b w:val="0"/>
              <w:bCs w:val="0"/>
              <w:i w:val="0"/>
              <w:iCs w:val="0"/>
              <w:noProof/>
              <w:lang w:eastAsia="cs-CZ"/>
            </w:rPr>
          </w:pPr>
          <w:hyperlink w:anchor="_Toc70585068" w:history="1">
            <w:r w:rsidR="00457C3C" w:rsidRPr="00746EF8">
              <w:rPr>
                <w:rStyle w:val="Hypertextovodkaz"/>
                <w:rFonts w:ascii="Times New Roman" w:hAnsi="Times New Roman" w:cs="Times New Roman"/>
                <w:noProof/>
              </w:rPr>
              <w:t>Klíčová slova</w:t>
            </w:r>
            <w:r w:rsidR="00457C3C">
              <w:rPr>
                <w:noProof/>
                <w:webHidden/>
              </w:rPr>
              <w:tab/>
            </w:r>
            <w:r w:rsidR="00457C3C">
              <w:rPr>
                <w:noProof/>
                <w:webHidden/>
              </w:rPr>
              <w:fldChar w:fldCharType="begin"/>
            </w:r>
            <w:r w:rsidR="00457C3C">
              <w:rPr>
                <w:noProof/>
                <w:webHidden/>
              </w:rPr>
              <w:instrText xml:space="preserve"> PAGEREF _Toc70585068 \h </w:instrText>
            </w:r>
            <w:r w:rsidR="00457C3C">
              <w:rPr>
                <w:noProof/>
                <w:webHidden/>
              </w:rPr>
            </w:r>
            <w:r w:rsidR="00457C3C">
              <w:rPr>
                <w:noProof/>
                <w:webHidden/>
              </w:rPr>
              <w:fldChar w:fldCharType="separate"/>
            </w:r>
            <w:r w:rsidR="00457C3C">
              <w:rPr>
                <w:noProof/>
                <w:webHidden/>
              </w:rPr>
              <w:t>4</w:t>
            </w:r>
            <w:r w:rsidR="00457C3C">
              <w:rPr>
                <w:noProof/>
                <w:webHidden/>
              </w:rPr>
              <w:fldChar w:fldCharType="end"/>
            </w:r>
          </w:hyperlink>
        </w:p>
        <w:p w14:paraId="70B4E8A9" w14:textId="54711C01" w:rsidR="00457C3C" w:rsidRDefault="00EA59C2">
          <w:pPr>
            <w:pStyle w:val="Obsah1"/>
            <w:tabs>
              <w:tab w:val="left" w:pos="480"/>
              <w:tab w:val="right" w:leader="dot" w:pos="9056"/>
            </w:tabs>
            <w:rPr>
              <w:rFonts w:eastAsiaTheme="minorEastAsia"/>
              <w:b w:val="0"/>
              <w:bCs w:val="0"/>
              <w:i w:val="0"/>
              <w:iCs w:val="0"/>
              <w:noProof/>
              <w:lang w:eastAsia="cs-CZ"/>
            </w:rPr>
          </w:pPr>
          <w:hyperlink w:anchor="_Toc70585069" w:history="1">
            <w:r w:rsidR="00457C3C" w:rsidRPr="00746EF8">
              <w:rPr>
                <w:rStyle w:val="Hypertextovodkaz"/>
                <w:rFonts w:ascii="Times New Roman" w:hAnsi="Times New Roman" w:cs="Times New Roman"/>
                <w:noProof/>
              </w:rPr>
              <w:t>1.</w:t>
            </w:r>
            <w:r w:rsidR="00457C3C">
              <w:rPr>
                <w:rFonts w:eastAsiaTheme="minorEastAsia"/>
                <w:b w:val="0"/>
                <w:bCs w:val="0"/>
                <w:i w:val="0"/>
                <w:iCs w:val="0"/>
                <w:noProof/>
                <w:lang w:eastAsia="cs-CZ"/>
              </w:rPr>
              <w:tab/>
            </w:r>
            <w:r w:rsidR="00457C3C" w:rsidRPr="00746EF8">
              <w:rPr>
                <w:rStyle w:val="Hypertextovodkaz"/>
                <w:rFonts w:ascii="Times New Roman" w:hAnsi="Times New Roman" w:cs="Times New Roman"/>
                <w:noProof/>
              </w:rPr>
              <w:t>ÚVOD</w:t>
            </w:r>
            <w:r w:rsidR="00457C3C">
              <w:rPr>
                <w:noProof/>
                <w:webHidden/>
              </w:rPr>
              <w:tab/>
            </w:r>
            <w:r w:rsidR="00457C3C">
              <w:rPr>
                <w:noProof/>
                <w:webHidden/>
              </w:rPr>
              <w:fldChar w:fldCharType="begin"/>
            </w:r>
            <w:r w:rsidR="00457C3C">
              <w:rPr>
                <w:noProof/>
                <w:webHidden/>
              </w:rPr>
              <w:instrText xml:space="preserve"> PAGEREF _Toc70585069 \h </w:instrText>
            </w:r>
            <w:r w:rsidR="00457C3C">
              <w:rPr>
                <w:noProof/>
                <w:webHidden/>
              </w:rPr>
            </w:r>
            <w:r w:rsidR="00457C3C">
              <w:rPr>
                <w:noProof/>
                <w:webHidden/>
              </w:rPr>
              <w:fldChar w:fldCharType="separate"/>
            </w:r>
            <w:r w:rsidR="00457C3C">
              <w:rPr>
                <w:noProof/>
                <w:webHidden/>
              </w:rPr>
              <w:t>6</w:t>
            </w:r>
            <w:r w:rsidR="00457C3C">
              <w:rPr>
                <w:noProof/>
                <w:webHidden/>
              </w:rPr>
              <w:fldChar w:fldCharType="end"/>
            </w:r>
          </w:hyperlink>
        </w:p>
        <w:p w14:paraId="674E84D1" w14:textId="11F9DFBC" w:rsidR="00457C3C" w:rsidRDefault="00EA59C2">
          <w:pPr>
            <w:pStyle w:val="Obsah1"/>
            <w:tabs>
              <w:tab w:val="left" w:pos="480"/>
              <w:tab w:val="right" w:leader="dot" w:pos="9056"/>
            </w:tabs>
            <w:rPr>
              <w:rFonts w:eastAsiaTheme="minorEastAsia"/>
              <w:b w:val="0"/>
              <w:bCs w:val="0"/>
              <w:i w:val="0"/>
              <w:iCs w:val="0"/>
              <w:noProof/>
              <w:lang w:eastAsia="cs-CZ"/>
            </w:rPr>
          </w:pPr>
          <w:hyperlink w:anchor="_Toc70585070" w:history="1">
            <w:r w:rsidR="00457C3C" w:rsidRPr="00746EF8">
              <w:rPr>
                <w:rStyle w:val="Hypertextovodkaz"/>
                <w:rFonts w:ascii="Times New Roman" w:hAnsi="Times New Roman" w:cs="Times New Roman"/>
                <w:noProof/>
              </w:rPr>
              <w:t>2.</w:t>
            </w:r>
            <w:r w:rsidR="00457C3C">
              <w:rPr>
                <w:rFonts w:eastAsiaTheme="minorEastAsia"/>
                <w:b w:val="0"/>
                <w:bCs w:val="0"/>
                <w:i w:val="0"/>
                <w:iCs w:val="0"/>
                <w:noProof/>
                <w:lang w:eastAsia="cs-CZ"/>
              </w:rPr>
              <w:tab/>
            </w:r>
            <w:r w:rsidR="00457C3C" w:rsidRPr="00746EF8">
              <w:rPr>
                <w:rStyle w:val="Hypertextovodkaz"/>
                <w:rFonts w:ascii="Times New Roman" w:hAnsi="Times New Roman" w:cs="Times New Roman"/>
                <w:noProof/>
              </w:rPr>
              <w:t>KAREL IV.</w:t>
            </w:r>
            <w:r w:rsidR="00457C3C">
              <w:rPr>
                <w:noProof/>
                <w:webHidden/>
              </w:rPr>
              <w:tab/>
            </w:r>
            <w:r w:rsidR="00457C3C">
              <w:rPr>
                <w:noProof/>
                <w:webHidden/>
              </w:rPr>
              <w:fldChar w:fldCharType="begin"/>
            </w:r>
            <w:r w:rsidR="00457C3C">
              <w:rPr>
                <w:noProof/>
                <w:webHidden/>
              </w:rPr>
              <w:instrText xml:space="preserve"> PAGEREF _Toc70585070 \h </w:instrText>
            </w:r>
            <w:r w:rsidR="00457C3C">
              <w:rPr>
                <w:noProof/>
                <w:webHidden/>
              </w:rPr>
            </w:r>
            <w:r w:rsidR="00457C3C">
              <w:rPr>
                <w:noProof/>
                <w:webHidden/>
              </w:rPr>
              <w:fldChar w:fldCharType="separate"/>
            </w:r>
            <w:r w:rsidR="00457C3C">
              <w:rPr>
                <w:noProof/>
                <w:webHidden/>
              </w:rPr>
              <w:t>7</w:t>
            </w:r>
            <w:r w:rsidR="00457C3C">
              <w:rPr>
                <w:noProof/>
                <w:webHidden/>
              </w:rPr>
              <w:fldChar w:fldCharType="end"/>
            </w:r>
          </w:hyperlink>
        </w:p>
        <w:p w14:paraId="4A4A35A5" w14:textId="37EC84DE" w:rsidR="00457C3C" w:rsidRDefault="00EA59C2">
          <w:pPr>
            <w:pStyle w:val="Obsah1"/>
            <w:tabs>
              <w:tab w:val="left" w:pos="480"/>
              <w:tab w:val="right" w:leader="dot" w:pos="9056"/>
            </w:tabs>
            <w:rPr>
              <w:rFonts w:eastAsiaTheme="minorEastAsia"/>
              <w:b w:val="0"/>
              <w:bCs w:val="0"/>
              <w:i w:val="0"/>
              <w:iCs w:val="0"/>
              <w:noProof/>
              <w:lang w:eastAsia="cs-CZ"/>
            </w:rPr>
          </w:pPr>
          <w:hyperlink w:anchor="_Toc70585071" w:history="1">
            <w:r w:rsidR="00457C3C" w:rsidRPr="00746EF8">
              <w:rPr>
                <w:rStyle w:val="Hypertextovodkaz"/>
                <w:rFonts w:ascii="Times New Roman" w:hAnsi="Times New Roman" w:cs="Times New Roman"/>
                <w:noProof/>
              </w:rPr>
              <w:t>3.</w:t>
            </w:r>
            <w:r w:rsidR="00457C3C">
              <w:rPr>
                <w:rFonts w:eastAsiaTheme="minorEastAsia"/>
                <w:b w:val="0"/>
                <w:bCs w:val="0"/>
                <w:i w:val="0"/>
                <w:iCs w:val="0"/>
                <w:noProof/>
                <w:lang w:eastAsia="cs-CZ"/>
              </w:rPr>
              <w:tab/>
            </w:r>
            <w:r w:rsidR="00457C3C" w:rsidRPr="00746EF8">
              <w:rPr>
                <w:rStyle w:val="Hypertextovodkaz"/>
                <w:rFonts w:ascii="Times New Roman" w:hAnsi="Times New Roman" w:cs="Times New Roman"/>
                <w:noProof/>
              </w:rPr>
              <w:t>PRAŽSKÉ UČENÍ</w:t>
            </w:r>
            <w:r w:rsidR="00457C3C">
              <w:rPr>
                <w:noProof/>
                <w:webHidden/>
              </w:rPr>
              <w:tab/>
            </w:r>
            <w:r w:rsidR="00457C3C">
              <w:rPr>
                <w:noProof/>
                <w:webHidden/>
              </w:rPr>
              <w:fldChar w:fldCharType="begin"/>
            </w:r>
            <w:r w:rsidR="00457C3C">
              <w:rPr>
                <w:noProof/>
                <w:webHidden/>
              </w:rPr>
              <w:instrText xml:space="preserve"> PAGEREF _Toc70585071 \h </w:instrText>
            </w:r>
            <w:r w:rsidR="00457C3C">
              <w:rPr>
                <w:noProof/>
                <w:webHidden/>
              </w:rPr>
            </w:r>
            <w:r w:rsidR="00457C3C">
              <w:rPr>
                <w:noProof/>
                <w:webHidden/>
              </w:rPr>
              <w:fldChar w:fldCharType="separate"/>
            </w:r>
            <w:r w:rsidR="00457C3C">
              <w:rPr>
                <w:noProof/>
                <w:webHidden/>
              </w:rPr>
              <w:t>12</w:t>
            </w:r>
            <w:r w:rsidR="00457C3C">
              <w:rPr>
                <w:noProof/>
                <w:webHidden/>
              </w:rPr>
              <w:fldChar w:fldCharType="end"/>
            </w:r>
          </w:hyperlink>
        </w:p>
        <w:p w14:paraId="1BF8CE1D" w14:textId="2AE16CF3" w:rsidR="00457C3C" w:rsidRDefault="00EA59C2">
          <w:pPr>
            <w:pStyle w:val="Obsah1"/>
            <w:tabs>
              <w:tab w:val="left" w:pos="480"/>
              <w:tab w:val="right" w:leader="dot" w:pos="9056"/>
            </w:tabs>
            <w:rPr>
              <w:rFonts w:eastAsiaTheme="minorEastAsia"/>
              <w:b w:val="0"/>
              <w:bCs w:val="0"/>
              <w:i w:val="0"/>
              <w:iCs w:val="0"/>
              <w:noProof/>
              <w:lang w:eastAsia="cs-CZ"/>
            </w:rPr>
          </w:pPr>
          <w:hyperlink w:anchor="_Toc70585072" w:history="1">
            <w:r w:rsidR="00457C3C" w:rsidRPr="00746EF8">
              <w:rPr>
                <w:rStyle w:val="Hypertextovodkaz"/>
                <w:rFonts w:ascii="Times New Roman" w:hAnsi="Times New Roman" w:cs="Times New Roman"/>
                <w:noProof/>
              </w:rPr>
              <w:t>4.</w:t>
            </w:r>
            <w:r w:rsidR="00457C3C">
              <w:rPr>
                <w:rFonts w:eastAsiaTheme="minorEastAsia"/>
                <w:b w:val="0"/>
                <w:bCs w:val="0"/>
                <w:i w:val="0"/>
                <w:iCs w:val="0"/>
                <w:noProof/>
                <w:lang w:eastAsia="cs-CZ"/>
              </w:rPr>
              <w:tab/>
            </w:r>
            <w:r w:rsidR="00457C3C" w:rsidRPr="00746EF8">
              <w:rPr>
                <w:rStyle w:val="Hypertextovodkaz"/>
                <w:rFonts w:ascii="Times New Roman" w:hAnsi="Times New Roman" w:cs="Times New Roman"/>
                <w:noProof/>
              </w:rPr>
              <w:t>KOLEGÁTNÍ KAPITULA VŠECH SVATÝCH NA HRADĚ PRAŽSKÉM</w:t>
            </w:r>
            <w:r w:rsidR="00457C3C">
              <w:rPr>
                <w:noProof/>
                <w:webHidden/>
              </w:rPr>
              <w:tab/>
            </w:r>
            <w:r w:rsidR="00457C3C">
              <w:rPr>
                <w:noProof/>
                <w:webHidden/>
              </w:rPr>
              <w:fldChar w:fldCharType="begin"/>
            </w:r>
            <w:r w:rsidR="00457C3C">
              <w:rPr>
                <w:noProof/>
                <w:webHidden/>
              </w:rPr>
              <w:instrText xml:space="preserve"> PAGEREF _Toc70585072 \h </w:instrText>
            </w:r>
            <w:r w:rsidR="00457C3C">
              <w:rPr>
                <w:noProof/>
                <w:webHidden/>
              </w:rPr>
            </w:r>
            <w:r w:rsidR="00457C3C">
              <w:rPr>
                <w:noProof/>
                <w:webHidden/>
              </w:rPr>
              <w:fldChar w:fldCharType="separate"/>
            </w:r>
            <w:r w:rsidR="00457C3C">
              <w:rPr>
                <w:noProof/>
                <w:webHidden/>
              </w:rPr>
              <w:t>21</w:t>
            </w:r>
            <w:r w:rsidR="00457C3C">
              <w:rPr>
                <w:noProof/>
                <w:webHidden/>
              </w:rPr>
              <w:fldChar w:fldCharType="end"/>
            </w:r>
          </w:hyperlink>
        </w:p>
        <w:p w14:paraId="3307F9D7" w14:textId="1B232957" w:rsidR="00457C3C" w:rsidRDefault="00EA59C2">
          <w:pPr>
            <w:pStyle w:val="Obsah1"/>
            <w:tabs>
              <w:tab w:val="left" w:pos="480"/>
              <w:tab w:val="right" w:leader="dot" w:pos="9056"/>
            </w:tabs>
            <w:rPr>
              <w:rFonts w:eastAsiaTheme="minorEastAsia"/>
              <w:b w:val="0"/>
              <w:bCs w:val="0"/>
              <w:i w:val="0"/>
              <w:iCs w:val="0"/>
              <w:noProof/>
              <w:lang w:eastAsia="cs-CZ"/>
            </w:rPr>
          </w:pPr>
          <w:hyperlink w:anchor="_Toc70585073" w:history="1">
            <w:r w:rsidR="00457C3C" w:rsidRPr="00746EF8">
              <w:rPr>
                <w:rStyle w:val="Hypertextovodkaz"/>
                <w:rFonts w:ascii="Times New Roman" w:hAnsi="Times New Roman" w:cs="Times New Roman"/>
                <w:noProof/>
              </w:rPr>
              <w:t>5.</w:t>
            </w:r>
            <w:r w:rsidR="00457C3C">
              <w:rPr>
                <w:rFonts w:eastAsiaTheme="minorEastAsia"/>
                <w:b w:val="0"/>
                <w:bCs w:val="0"/>
                <w:i w:val="0"/>
                <w:iCs w:val="0"/>
                <w:noProof/>
                <w:lang w:eastAsia="cs-CZ"/>
              </w:rPr>
              <w:tab/>
            </w:r>
            <w:r w:rsidR="00457C3C" w:rsidRPr="00746EF8">
              <w:rPr>
                <w:rStyle w:val="Hypertextovodkaz"/>
                <w:rFonts w:ascii="Times New Roman" w:hAnsi="Times New Roman" w:cs="Times New Roman"/>
                <w:noProof/>
              </w:rPr>
              <w:t>SLOVANSKÝ KLÁŠTER</w:t>
            </w:r>
            <w:r w:rsidR="00457C3C">
              <w:rPr>
                <w:noProof/>
                <w:webHidden/>
              </w:rPr>
              <w:tab/>
            </w:r>
            <w:r w:rsidR="00457C3C">
              <w:rPr>
                <w:noProof/>
                <w:webHidden/>
              </w:rPr>
              <w:fldChar w:fldCharType="begin"/>
            </w:r>
            <w:r w:rsidR="00457C3C">
              <w:rPr>
                <w:noProof/>
                <w:webHidden/>
              </w:rPr>
              <w:instrText xml:space="preserve"> PAGEREF _Toc70585073 \h </w:instrText>
            </w:r>
            <w:r w:rsidR="00457C3C">
              <w:rPr>
                <w:noProof/>
                <w:webHidden/>
              </w:rPr>
            </w:r>
            <w:r w:rsidR="00457C3C">
              <w:rPr>
                <w:noProof/>
                <w:webHidden/>
              </w:rPr>
              <w:fldChar w:fldCharType="separate"/>
            </w:r>
            <w:r w:rsidR="00457C3C">
              <w:rPr>
                <w:noProof/>
                <w:webHidden/>
              </w:rPr>
              <w:t>26</w:t>
            </w:r>
            <w:r w:rsidR="00457C3C">
              <w:rPr>
                <w:noProof/>
                <w:webHidden/>
              </w:rPr>
              <w:fldChar w:fldCharType="end"/>
            </w:r>
          </w:hyperlink>
        </w:p>
        <w:p w14:paraId="540875A3" w14:textId="7E6192B9" w:rsidR="00457C3C" w:rsidRDefault="00EA59C2">
          <w:pPr>
            <w:pStyle w:val="Obsah2"/>
            <w:tabs>
              <w:tab w:val="left" w:pos="960"/>
              <w:tab w:val="right" w:leader="dot" w:pos="9056"/>
            </w:tabs>
            <w:rPr>
              <w:rFonts w:eastAsiaTheme="minorEastAsia"/>
              <w:b w:val="0"/>
              <w:bCs w:val="0"/>
              <w:noProof/>
              <w:sz w:val="24"/>
              <w:szCs w:val="24"/>
              <w:lang w:eastAsia="cs-CZ"/>
            </w:rPr>
          </w:pPr>
          <w:hyperlink w:anchor="_Toc70585074" w:history="1">
            <w:r w:rsidR="00457C3C" w:rsidRPr="00746EF8">
              <w:rPr>
                <w:rStyle w:val="Hypertextovodkaz"/>
                <w:rFonts w:ascii="Times New Roman" w:hAnsi="Times New Roman" w:cs="Times New Roman"/>
                <w:noProof/>
              </w:rPr>
              <w:t>5.1.</w:t>
            </w:r>
            <w:r w:rsidR="00457C3C">
              <w:rPr>
                <w:rFonts w:eastAsiaTheme="minorEastAsia"/>
                <w:b w:val="0"/>
                <w:bCs w:val="0"/>
                <w:noProof/>
                <w:sz w:val="24"/>
                <w:szCs w:val="24"/>
                <w:lang w:eastAsia="cs-CZ"/>
              </w:rPr>
              <w:tab/>
            </w:r>
            <w:r w:rsidR="00457C3C" w:rsidRPr="00746EF8">
              <w:rPr>
                <w:rStyle w:val="Hypertextovodkaz"/>
                <w:rFonts w:ascii="Times New Roman" w:hAnsi="Times New Roman" w:cs="Times New Roman"/>
                <w:noProof/>
              </w:rPr>
              <w:t>EMAUZSKÝ CYKLUS</w:t>
            </w:r>
            <w:r w:rsidR="00457C3C">
              <w:rPr>
                <w:noProof/>
                <w:webHidden/>
              </w:rPr>
              <w:tab/>
            </w:r>
            <w:r w:rsidR="00457C3C">
              <w:rPr>
                <w:noProof/>
                <w:webHidden/>
              </w:rPr>
              <w:fldChar w:fldCharType="begin"/>
            </w:r>
            <w:r w:rsidR="00457C3C">
              <w:rPr>
                <w:noProof/>
                <w:webHidden/>
              </w:rPr>
              <w:instrText xml:space="preserve"> PAGEREF _Toc70585074 \h </w:instrText>
            </w:r>
            <w:r w:rsidR="00457C3C">
              <w:rPr>
                <w:noProof/>
                <w:webHidden/>
              </w:rPr>
            </w:r>
            <w:r w:rsidR="00457C3C">
              <w:rPr>
                <w:noProof/>
                <w:webHidden/>
              </w:rPr>
              <w:fldChar w:fldCharType="separate"/>
            </w:r>
            <w:r w:rsidR="00457C3C">
              <w:rPr>
                <w:noProof/>
                <w:webHidden/>
              </w:rPr>
              <w:t>30</w:t>
            </w:r>
            <w:r w:rsidR="00457C3C">
              <w:rPr>
                <w:noProof/>
                <w:webHidden/>
              </w:rPr>
              <w:fldChar w:fldCharType="end"/>
            </w:r>
          </w:hyperlink>
        </w:p>
        <w:p w14:paraId="6395C175" w14:textId="1F236D37" w:rsidR="00457C3C" w:rsidRDefault="00EA59C2">
          <w:pPr>
            <w:pStyle w:val="Obsah1"/>
            <w:tabs>
              <w:tab w:val="left" w:pos="480"/>
              <w:tab w:val="right" w:leader="dot" w:pos="9056"/>
            </w:tabs>
            <w:rPr>
              <w:rFonts w:eastAsiaTheme="minorEastAsia"/>
              <w:b w:val="0"/>
              <w:bCs w:val="0"/>
              <w:i w:val="0"/>
              <w:iCs w:val="0"/>
              <w:noProof/>
              <w:lang w:eastAsia="cs-CZ"/>
            </w:rPr>
          </w:pPr>
          <w:hyperlink w:anchor="_Toc70585075" w:history="1">
            <w:r w:rsidR="00457C3C" w:rsidRPr="00746EF8">
              <w:rPr>
                <w:rStyle w:val="Hypertextovodkaz"/>
                <w:rFonts w:ascii="Times New Roman" w:hAnsi="Times New Roman" w:cs="Times New Roman"/>
                <w:noProof/>
              </w:rPr>
              <w:t>6.</w:t>
            </w:r>
            <w:r w:rsidR="00457C3C">
              <w:rPr>
                <w:rFonts w:eastAsiaTheme="minorEastAsia"/>
                <w:b w:val="0"/>
                <w:bCs w:val="0"/>
                <w:i w:val="0"/>
                <w:iCs w:val="0"/>
                <w:noProof/>
                <w:lang w:eastAsia="cs-CZ"/>
              </w:rPr>
              <w:tab/>
            </w:r>
            <w:r w:rsidR="00457C3C" w:rsidRPr="00746EF8">
              <w:rPr>
                <w:rStyle w:val="Hypertextovodkaz"/>
                <w:rFonts w:ascii="Times New Roman" w:hAnsi="Times New Roman" w:cs="Times New Roman"/>
                <w:noProof/>
              </w:rPr>
              <w:t>ŘEHOLNÍ GENERÁLNÍ STUDIA</w:t>
            </w:r>
            <w:r w:rsidR="00457C3C">
              <w:rPr>
                <w:noProof/>
                <w:webHidden/>
              </w:rPr>
              <w:tab/>
            </w:r>
            <w:r w:rsidR="00457C3C">
              <w:rPr>
                <w:noProof/>
                <w:webHidden/>
              </w:rPr>
              <w:fldChar w:fldCharType="begin"/>
            </w:r>
            <w:r w:rsidR="00457C3C">
              <w:rPr>
                <w:noProof/>
                <w:webHidden/>
              </w:rPr>
              <w:instrText xml:space="preserve"> PAGEREF _Toc70585075 \h </w:instrText>
            </w:r>
            <w:r w:rsidR="00457C3C">
              <w:rPr>
                <w:noProof/>
                <w:webHidden/>
              </w:rPr>
            </w:r>
            <w:r w:rsidR="00457C3C">
              <w:rPr>
                <w:noProof/>
                <w:webHidden/>
              </w:rPr>
              <w:fldChar w:fldCharType="separate"/>
            </w:r>
            <w:r w:rsidR="00457C3C">
              <w:rPr>
                <w:noProof/>
                <w:webHidden/>
              </w:rPr>
              <w:t>31</w:t>
            </w:r>
            <w:r w:rsidR="00457C3C">
              <w:rPr>
                <w:noProof/>
                <w:webHidden/>
              </w:rPr>
              <w:fldChar w:fldCharType="end"/>
            </w:r>
          </w:hyperlink>
        </w:p>
        <w:p w14:paraId="032B9E24" w14:textId="2E769CD8" w:rsidR="00457C3C" w:rsidRDefault="00EA59C2">
          <w:pPr>
            <w:pStyle w:val="Obsah1"/>
            <w:tabs>
              <w:tab w:val="left" w:pos="480"/>
              <w:tab w:val="right" w:leader="dot" w:pos="9056"/>
            </w:tabs>
            <w:rPr>
              <w:rFonts w:eastAsiaTheme="minorEastAsia"/>
              <w:b w:val="0"/>
              <w:bCs w:val="0"/>
              <w:i w:val="0"/>
              <w:iCs w:val="0"/>
              <w:noProof/>
              <w:lang w:eastAsia="cs-CZ"/>
            </w:rPr>
          </w:pPr>
          <w:hyperlink w:anchor="_Toc70585076" w:history="1">
            <w:r w:rsidR="00457C3C" w:rsidRPr="00746EF8">
              <w:rPr>
                <w:rStyle w:val="Hypertextovodkaz"/>
                <w:rFonts w:ascii="Times New Roman" w:hAnsi="Times New Roman" w:cs="Times New Roman"/>
                <w:noProof/>
              </w:rPr>
              <w:t>7.</w:t>
            </w:r>
            <w:r w:rsidR="00457C3C">
              <w:rPr>
                <w:rFonts w:eastAsiaTheme="minorEastAsia"/>
                <w:b w:val="0"/>
                <w:bCs w:val="0"/>
                <w:i w:val="0"/>
                <w:iCs w:val="0"/>
                <w:noProof/>
                <w:lang w:eastAsia="cs-CZ"/>
              </w:rPr>
              <w:tab/>
            </w:r>
            <w:r w:rsidR="00457C3C" w:rsidRPr="00746EF8">
              <w:rPr>
                <w:rStyle w:val="Hypertextovodkaz"/>
                <w:rFonts w:ascii="Times New Roman" w:hAnsi="Times New Roman" w:cs="Times New Roman"/>
                <w:noProof/>
              </w:rPr>
              <w:t>ZÁVĚR</w:t>
            </w:r>
            <w:r w:rsidR="00457C3C">
              <w:rPr>
                <w:noProof/>
                <w:webHidden/>
              </w:rPr>
              <w:tab/>
            </w:r>
            <w:r w:rsidR="00457C3C">
              <w:rPr>
                <w:noProof/>
                <w:webHidden/>
              </w:rPr>
              <w:fldChar w:fldCharType="begin"/>
            </w:r>
            <w:r w:rsidR="00457C3C">
              <w:rPr>
                <w:noProof/>
                <w:webHidden/>
              </w:rPr>
              <w:instrText xml:space="preserve"> PAGEREF _Toc70585076 \h </w:instrText>
            </w:r>
            <w:r w:rsidR="00457C3C">
              <w:rPr>
                <w:noProof/>
                <w:webHidden/>
              </w:rPr>
            </w:r>
            <w:r w:rsidR="00457C3C">
              <w:rPr>
                <w:noProof/>
                <w:webHidden/>
              </w:rPr>
              <w:fldChar w:fldCharType="separate"/>
            </w:r>
            <w:r w:rsidR="00457C3C">
              <w:rPr>
                <w:noProof/>
                <w:webHidden/>
              </w:rPr>
              <w:t>35</w:t>
            </w:r>
            <w:r w:rsidR="00457C3C">
              <w:rPr>
                <w:noProof/>
                <w:webHidden/>
              </w:rPr>
              <w:fldChar w:fldCharType="end"/>
            </w:r>
          </w:hyperlink>
        </w:p>
        <w:p w14:paraId="3B5E8F7D" w14:textId="530732E9" w:rsidR="00457C3C" w:rsidRDefault="00EA59C2">
          <w:pPr>
            <w:pStyle w:val="Obsah1"/>
            <w:tabs>
              <w:tab w:val="left" w:pos="480"/>
              <w:tab w:val="right" w:leader="dot" w:pos="9056"/>
            </w:tabs>
            <w:rPr>
              <w:rFonts w:eastAsiaTheme="minorEastAsia"/>
              <w:b w:val="0"/>
              <w:bCs w:val="0"/>
              <w:i w:val="0"/>
              <w:iCs w:val="0"/>
              <w:noProof/>
              <w:lang w:eastAsia="cs-CZ"/>
            </w:rPr>
          </w:pPr>
          <w:hyperlink w:anchor="_Toc70585077" w:history="1">
            <w:r w:rsidR="00457C3C" w:rsidRPr="00746EF8">
              <w:rPr>
                <w:rStyle w:val="Hypertextovodkaz"/>
                <w:rFonts w:ascii="Times New Roman" w:hAnsi="Times New Roman" w:cs="Times New Roman"/>
                <w:noProof/>
              </w:rPr>
              <w:t>8.</w:t>
            </w:r>
            <w:r w:rsidR="00457C3C">
              <w:rPr>
                <w:rFonts w:eastAsiaTheme="minorEastAsia"/>
                <w:b w:val="0"/>
                <w:bCs w:val="0"/>
                <w:i w:val="0"/>
                <w:iCs w:val="0"/>
                <w:noProof/>
                <w:lang w:eastAsia="cs-CZ"/>
              </w:rPr>
              <w:tab/>
            </w:r>
            <w:r w:rsidR="00457C3C" w:rsidRPr="00746EF8">
              <w:rPr>
                <w:rStyle w:val="Hypertextovodkaz"/>
                <w:rFonts w:ascii="Times New Roman" w:hAnsi="Times New Roman" w:cs="Times New Roman"/>
                <w:noProof/>
              </w:rPr>
              <w:t>ZDROJE</w:t>
            </w:r>
            <w:r w:rsidR="00457C3C">
              <w:rPr>
                <w:noProof/>
                <w:webHidden/>
              </w:rPr>
              <w:tab/>
            </w:r>
            <w:r w:rsidR="00457C3C">
              <w:rPr>
                <w:noProof/>
                <w:webHidden/>
              </w:rPr>
              <w:fldChar w:fldCharType="begin"/>
            </w:r>
            <w:r w:rsidR="00457C3C">
              <w:rPr>
                <w:noProof/>
                <w:webHidden/>
              </w:rPr>
              <w:instrText xml:space="preserve"> PAGEREF _Toc70585077 \h </w:instrText>
            </w:r>
            <w:r w:rsidR="00457C3C">
              <w:rPr>
                <w:noProof/>
                <w:webHidden/>
              </w:rPr>
            </w:r>
            <w:r w:rsidR="00457C3C">
              <w:rPr>
                <w:noProof/>
                <w:webHidden/>
              </w:rPr>
              <w:fldChar w:fldCharType="separate"/>
            </w:r>
            <w:r w:rsidR="00457C3C">
              <w:rPr>
                <w:noProof/>
                <w:webHidden/>
              </w:rPr>
              <w:t>36</w:t>
            </w:r>
            <w:r w:rsidR="00457C3C">
              <w:rPr>
                <w:noProof/>
                <w:webHidden/>
              </w:rPr>
              <w:fldChar w:fldCharType="end"/>
            </w:r>
          </w:hyperlink>
        </w:p>
        <w:p w14:paraId="35B38209" w14:textId="1C58FB0B" w:rsidR="00457C3C" w:rsidRDefault="00EA59C2">
          <w:pPr>
            <w:pStyle w:val="Obsah2"/>
            <w:tabs>
              <w:tab w:val="left" w:pos="960"/>
              <w:tab w:val="right" w:leader="dot" w:pos="9056"/>
            </w:tabs>
            <w:rPr>
              <w:rFonts w:eastAsiaTheme="minorEastAsia"/>
              <w:b w:val="0"/>
              <w:bCs w:val="0"/>
              <w:noProof/>
              <w:sz w:val="24"/>
              <w:szCs w:val="24"/>
              <w:lang w:eastAsia="cs-CZ"/>
            </w:rPr>
          </w:pPr>
          <w:hyperlink w:anchor="_Toc70585078" w:history="1">
            <w:r w:rsidR="00457C3C" w:rsidRPr="00746EF8">
              <w:rPr>
                <w:rStyle w:val="Hypertextovodkaz"/>
                <w:rFonts w:ascii="Times New Roman" w:hAnsi="Times New Roman" w:cs="Times New Roman"/>
                <w:noProof/>
              </w:rPr>
              <w:t>8.1.</w:t>
            </w:r>
            <w:r w:rsidR="00457C3C">
              <w:rPr>
                <w:rFonts w:eastAsiaTheme="minorEastAsia"/>
                <w:b w:val="0"/>
                <w:bCs w:val="0"/>
                <w:noProof/>
                <w:sz w:val="24"/>
                <w:szCs w:val="24"/>
                <w:lang w:eastAsia="cs-CZ"/>
              </w:rPr>
              <w:tab/>
            </w:r>
            <w:r w:rsidR="00457C3C" w:rsidRPr="00746EF8">
              <w:rPr>
                <w:rStyle w:val="Hypertextovodkaz"/>
                <w:rFonts w:ascii="Times New Roman" w:hAnsi="Times New Roman" w:cs="Times New Roman"/>
                <w:noProof/>
              </w:rPr>
              <w:t>LITERATURA</w:t>
            </w:r>
            <w:r w:rsidR="00457C3C">
              <w:rPr>
                <w:noProof/>
                <w:webHidden/>
              </w:rPr>
              <w:tab/>
            </w:r>
            <w:r w:rsidR="00457C3C">
              <w:rPr>
                <w:noProof/>
                <w:webHidden/>
              </w:rPr>
              <w:fldChar w:fldCharType="begin"/>
            </w:r>
            <w:r w:rsidR="00457C3C">
              <w:rPr>
                <w:noProof/>
                <w:webHidden/>
              </w:rPr>
              <w:instrText xml:space="preserve"> PAGEREF _Toc70585078 \h </w:instrText>
            </w:r>
            <w:r w:rsidR="00457C3C">
              <w:rPr>
                <w:noProof/>
                <w:webHidden/>
              </w:rPr>
            </w:r>
            <w:r w:rsidR="00457C3C">
              <w:rPr>
                <w:noProof/>
                <w:webHidden/>
              </w:rPr>
              <w:fldChar w:fldCharType="separate"/>
            </w:r>
            <w:r w:rsidR="00457C3C">
              <w:rPr>
                <w:noProof/>
                <w:webHidden/>
              </w:rPr>
              <w:t>37</w:t>
            </w:r>
            <w:r w:rsidR="00457C3C">
              <w:rPr>
                <w:noProof/>
                <w:webHidden/>
              </w:rPr>
              <w:fldChar w:fldCharType="end"/>
            </w:r>
          </w:hyperlink>
        </w:p>
        <w:p w14:paraId="429052A9" w14:textId="4DBA643F" w:rsidR="00457C3C" w:rsidRDefault="00EA59C2">
          <w:pPr>
            <w:pStyle w:val="Obsah2"/>
            <w:tabs>
              <w:tab w:val="left" w:pos="960"/>
              <w:tab w:val="right" w:leader="dot" w:pos="9056"/>
            </w:tabs>
            <w:rPr>
              <w:rFonts w:eastAsiaTheme="minorEastAsia"/>
              <w:b w:val="0"/>
              <w:bCs w:val="0"/>
              <w:noProof/>
              <w:sz w:val="24"/>
              <w:szCs w:val="24"/>
              <w:lang w:eastAsia="cs-CZ"/>
            </w:rPr>
          </w:pPr>
          <w:hyperlink w:anchor="_Toc70585079" w:history="1">
            <w:r w:rsidR="00457C3C" w:rsidRPr="00746EF8">
              <w:rPr>
                <w:rStyle w:val="Hypertextovodkaz"/>
                <w:rFonts w:ascii="Times New Roman" w:hAnsi="Times New Roman" w:cs="Times New Roman"/>
                <w:noProof/>
              </w:rPr>
              <w:t>8.2.</w:t>
            </w:r>
            <w:r w:rsidR="00457C3C">
              <w:rPr>
                <w:rFonts w:eastAsiaTheme="minorEastAsia"/>
                <w:b w:val="0"/>
                <w:bCs w:val="0"/>
                <w:noProof/>
                <w:sz w:val="24"/>
                <w:szCs w:val="24"/>
                <w:lang w:eastAsia="cs-CZ"/>
              </w:rPr>
              <w:tab/>
            </w:r>
            <w:r w:rsidR="00457C3C" w:rsidRPr="00746EF8">
              <w:rPr>
                <w:rStyle w:val="Hypertextovodkaz"/>
                <w:rFonts w:ascii="Times New Roman" w:hAnsi="Times New Roman" w:cs="Times New Roman"/>
                <w:noProof/>
              </w:rPr>
              <w:t>PRAMENY</w:t>
            </w:r>
            <w:r w:rsidR="00457C3C">
              <w:rPr>
                <w:noProof/>
                <w:webHidden/>
              </w:rPr>
              <w:tab/>
            </w:r>
            <w:r w:rsidR="00457C3C">
              <w:rPr>
                <w:noProof/>
                <w:webHidden/>
              </w:rPr>
              <w:fldChar w:fldCharType="begin"/>
            </w:r>
            <w:r w:rsidR="00457C3C">
              <w:rPr>
                <w:noProof/>
                <w:webHidden/>
              </w:rPr>
              <w:instrText xml:space="preserve"> PAGEREF _Toc70585079 \h </w:instrText>
            </w:r>
            <w:r w:rsidR="00457C3C">
              <w:rPr>
                <w:noProof/>
                <w:webHidden/>
              </w:rPr>
            </w:r>
            <w:r w:rsidR="00457C3C">
              <w:rPr>
                <w:noProof/>
                <w:webHidden/>
              </w:rPr>
              <w:fldChar w:fldCharType="separate"/>
            </w:r>
            <w:r w:rsidR="00457C3C">
              <w:rPr>
                <w:noProof/>
                <w:webHidden/>
              </w:rPr>
              <w:t>41</w:t>
            </w:r>
            <w:r w:rsidR="00457C3C">
              <w:rPr>
                <w:noProof/>
                <w:webHidden/>
              </w:rPr>
              <w:fldChar w:fldCharType="end"/>
            </w:r>
          </w:hyperlink>
        </w:p>
        <w:p w14:paraId="35BFEA7F" w14:textId="459DF521" w:rsidR="00457C3C" w:rsidRDefault="00EA59C2">
          <w:pPr>
            <w:pStyle w:val="Obsah1"/>
            <w:tabs>
              <w:tab w:val="left" w:pos="480"/>
              <w:tab w:val="right" w:leader="dot" w:pos="9056"/>
            </w:tabs>
            <w:rPr>
              <w:rFonts w:eastAsiaTheme="minorEastAsia"/>
              <w:b w:val="0"/>
              <w:bCs w:val="0"/>
              <w:i w:val="0"/>
              <w:iCs w:val="0"/>
              <w:noProof/>
              <w:lang w:eastAsia="cs-CZ"/>
            </w:rPr>
          </w:pPr>
          <w:hyperlink w:anchor="_Toc70585080" w:history="1">
            <w:r w:rsidR="00457C3C" w:rsidRPr="00746EF8">
              <w:rPr>
                <w:rStyle w:val="Hypertextovodkaz"/>
                <w:rFonts w:ascii="Times New Roman" w:hAnsi="Times New Roman" w:cs="Times New Roman"/>
                <w:noProof/>
              </w:rPr>
              <w:t>9.</w:t>
            </w:r>
            <w:r w:rsidR="00457C3C">
              <w:rPr>
                <w:rFonts w:eastAsiaTheme="minorEastAsia"/>
                <w:b w:val="0"/>
                <w:bCs w:val="0"/>
                <w:i w:val="0"/>
                <w:iCs w:val="0"/>
                <w:noProof/>
                <w:lang w:eastAsia="cs-CZ"/>
              </w:rPr>
              <w:tab/>
            </w:r>
            <w:r w:rsidR="00457C3C" w:rsidRPr="00746EF8">
              <w:rPr>
                <w:rStyle w:val="Hypertextovodkaz"/>
                <w:rFonts w:ascii="Times New Roman" w:eastAsia="Times New Roman" w:hAnsi="Times New Roman" w:cs="Times New Roman"/>
                <w:noProof/>
                <w:shd w:val="clear" w:color="auto" w:fill="FFFFFF"/>
                <w:lang w:eastAsia="cs-CZ"/>
              </w:rPr>
              <w:t>SEZNAM PŘÍLOH</w:t>
            </w:r>
            <w:r w:rsidR="00457C3C">
              <w:rPr>
                <w:noProof/>
                <w:webHidden/>
              </w:rPr>
              <w:tab/>
            </w:r>
            <w:r w:rsidR="00457C3C">
              <w:rPr>
                <w:noProof/>
                <w:webHidden/>
              </w:rPr>
              <w:fldChar w:fldCharType="begin"/>
            </w:r>
            <w:r w:rsidR="00457C3C">
              <w:rPr>
                <w:noProof/>
                <w:webHidden/>
              </w:rPr>
              <w:instrText xml:space="preserve"> PAGEREF _Toc70585080 \h </w:instrText>
            </w:r>
            <w:r w:rsidR="00457C3C">
              <w:rPr>
                <w:noProof/>
                <w:webHidden/>
              </w:rPr>
            </w:r>
            <w:r w:rsidR="00457C3C">
              <w:rPr>
                <w:noProof/>
                <w:webHidden/>
              </w:rPr>
              <w:fldChar w:fldCharType="separate"/>
            </w:r>
            <w:r w:rsidR="00457C3C">
              <w:rPr>
                <w:noProof/>
                <w:webHidden/>
              </w:rPr>
              <w:t>42</w:t>
            </w:r>
            <w:r w:rsidR="00457C3C">
              <w:rPr>
                <w:noProof/>
                <w:webHidden/>
              </w:rPr>
              <w:fldChar w:fldCharType="end"/>
            </w:r>
          </w:hyperlink>
        </w:p>
        <w:p w14:paraId="02B9C400" w14:textId="1E93E075" w:rsidR="004C2A4E" w:rsidRDefault="004C2A4E" w:rsidP="009B2E8F">
          <w:pPr>
            <w:spacing w:line="360" w:lineRule="auto"/>
            <w:jc w:val="both"/>
          </w:pPr>
          <w:r>
            <w:rPr>
              <w:b/>
              <w:bCs/>
            </w:rPr>
            <w:fldChar w:fldCharType="end"/>
          </w:r>
        </w:p>
      </w:sdtContent>
    </w:sdt>
    <w:p w14:paraId="5B6D7168" w14:textId="77777777" w:rsidR="00C85636" w:rsidRPr="00072C00" w:rsidRDefault="00C85636" w:rsidP="009B2E8F">
      <w:pPr>
        <w:spacing w:line="360" w:lineRule="auto"/>
        <w:jc w:val="both"/>
        <w:rPr>
          <w:rFonts w:ascii="Times New Roman" w:hAnsi="Times New Roman" w:cs="Times New Roman"/>
          <w:b/>
          <w:bCs/>
          <w:color w:val="000000" w:themeColor="text1"/>
        </w:rPr>
      </w:pPr>
    </w:p>
    <w:p w14:paraId="10A47761" w14:textId="77777777" w:rsidR="002F2893" w:rsidRPr="00072C00" w:rsidRDefault="002F2893" w:rsidP="00A13E72">
      <w:pPr>
        <w:spacing w:line="360" w:lineRule="auto"/>
        <w:jc w:val="both"/>
        <w:rPr>
          <w:rFonts w:ascii="Times New Roman" w:hAnsi="Times New Roman" w:cs="Times New Roman"/>
          <w:b/>
          <w:bCs/>
          <w:color w:val="000000" w:themeColor="text1"/>
        </w:rPr>
      </w:pPr>
    </w:p>
    <w:p w14:paraId="10847A7D" w14:textId="77777777" w:rsidR="002F2893" w:rsidRPr="00072C00" w:rsidRDefault="002F2893" w:rsidP="00A13E72">
      <w:pPr>
        <w:spacing w:line="360" w:lineRule="auto"/>
        <w:jc w:val="both"/>
        <w:rPr>
          <w:rFonts w:ascii="Times New Roman" w:hAnsi="Times New Roman" w:cs="Times New Roman"/>
          <w:b/>
          <w:bCs/>
          <w:color w:val="000000" w:themeColor="text1"/>
        </w:rPr>
      </w:pPr>
    </w:p>
    <w:p w14:paraId="455BD45E" w14:textId="77777777" w:rsidR="002F2893" w:rsidRPr="00072C00" w:rsidRDefault="002F2893" w:rsidP="00A13E72">
      <w:pPr>
        <w:spacing w:line="360" w:lineRule="auto"/>
        <w:jc w:val="both"/>
        <w:rPr>
          <w:rFonts w:ascii="Times New Roman" w:hAnsi="Times New Roman" w:cs="Times New Roman"/>
          <w:b/>
          <w:bCs/>
          <w:color w:val="000000" w:themeColor="text1"/>
        </w:rPr>
      </w:pPr>
    </w:p>
    <w:p w14:paraId="6EEEF482" w14:textId="30E28845" w:rsidR="002F2893" w:rsidRDefault="002F2893" w:rsidP="00A13E72">
      <w:pPr>
        <w:spacing w:line="360" w:lineRule="auto"/>
        <w:jc w:val="both"/>
        <w:rPr>
          <w:rFonts w:ascii="Times New Roman" w:hAnsi="Times New Roman" w:cs="Times New Roman"/>
          <w:b/>
          <w:bCs/>
          <w:color w:val="000000" w:themeColor="text1"/>
        </w:rPr>
      </w:pPr>
    </w:p>
    <w:p w14:paraId="7D928F3C" w14:textId="77777777" w:rsidR="003433C1" w:rsidRPr="00072C00" w:rsidRDefault="003433C1" w:rsidP="00A13E72">
      <w:pPr>
        <w:spacing w:line="360" w:lineRule="auto"/>
        <w:jc w:val="both"/>
        <w:rPr>
          <w:rFonts w:ascii="Times New Roman" w:hAnsi="Times New Roman" w:cs="Times New Roman"/>
          <w:b/>
          <w:bCs/>
          <w:color w:val="000000" w:themeColor="text1"/>
        </w:rPr>
      </w:pPr>
    </w:p>
    <w:p w14:paraId="602721AD" w14:textId="77777777" w:rsidR="002F2893" w:rsidRPr="00072C00" w:rsidRDefault="002F2893" w:rsidP="00A13E72">
      <w:pPr>
        <w:spacing w:line="360" w:lineRule="auto"/>
        <w:jc w:val="both"/>
        <w:rPr>
          <w:rFonts w:ascii="Times New Roman" w:hAnsi="Times New Roman" w:cs="Times New Roman"/>
          <w:b/>
          <w:bCs/>
          <w:color w:val="000000" w:themeColor="text1"/>
        </w:rPr>
      </w:pPr>
    </w:p>
    <w:p w14:paraId="5843CCD4" w14:textId="77777777" w:rsidR="002F2893" w:rsidRPr="00072C00" w:rsidRDefault="002F2893" w:rsidP="00A13E72">
      <w:pPr>
        <w:spacing w:line="360" w:lineRule="auto"/>
        <w:jc w:val="both"/>
        <w:rPr>
          <w:rFonts w:ascii="Times New Roman" w:hAnsi="Times New Roman" w:cs="Times New Roman"/>
          <w:b/>
          <w:bCs/>
          <w:color w:val="000000" w:themeColor="text1"/>
        </w:rPr>
      </w:pPr>
    </w:p>
    <w:p w14:paraId="3C15B8D5" w14:textId="77777777" w:rsidR="002F2893" w:rsidRPr="00072C00" w:rsidRDefault="002F2893" w:rsidP="00E67A07">
      <w:pPr>
        <w:spacing w:line="360" w:lineRule="auto"/>
        <w:jc w:val="right"/>
        <w:rPr>
          <w:rFonts w:ascii="Times New Roman" w:hAnsi="Times New Roman" w:cs="Times New Roman"/>
          <w:b/>
          <w:bCs/>
          <w:color w:val="000000" w:themeColor="text1"/>
        </w:rPr>
      </w:pPr>
    </w:p>
    <w:p w14:paraId="286098B9" w14:textId="77777777" w:rsidR="002F2893" w:rsidRPr="00072C00" w:rsidRDefault="002F2893" w:rsidP="00A13E72">
      <w:pPr>
        <w:spacing w:line="360" w:lineRule="auto"/>
        <w:jc w:val="both"/>
        <w:rPr>
          <w:rFonts w:ascii="Times New Roman" w:hAnsi="Times New Roman" w:cs="Times New Roman"/>
          <w:b/>
          <w:bCs/>
          <w:color w:val="000000" w:themeColor="text1"/>
        </w:rPr>
      </w:pPr>
    </w:p>
    <w:p w14:paraId="1CCFC6C7" w14:textId="77777777" w:rsidR="002F2893" w:rsidRPr="00072C00" w:rsidRDefault="002F2893" w:rsidP="00A13E72">
      <w:pPr>
        <w:spacing w:line="360" w:lineRule="auto"/>
        <w:jc w:val="both"/>
        <w:rPr>
          <w:rFonts w:ascii="Times New Roman" w:hAnsi="Times New Roman" w:cs="Times New Roman"/>
          <w:b/>
          <w:bCs/>
          <w:color w:val="000000" w:themeColor="text1"/>
        </w:rPr>
      </w:pPr>
    </w:p>
    <w:p w14:paraId="6A098467" w14:textId="77777777" w:rsidR="002F2893" w:rsidRPr="00072C00" w:rsidRDefault="002F2893" w:rsidP="00A13E72">
      <w:pPr>
        <w:spacing w:line="360" w:lineRule="auto"/>
        <w:jc w:val="both"/>
        <w:rPr>
          <w:rFonts w:ascii="Times New Roman" w:hAnsi="Times New Roman" w:cs="Times New Roman"/>
          <w:b/>
          <w:bCs/>
          <w:color w:val="000000" w:themeColor="text1"/>
        </w:rPr>
      </w:pPr>
    </w:p>
    <w:p w14:paraId="0A294188" w14:textId="77777777" w:rsidR="002F2893" w:rsidRPr="00072C00" w:rsidRDefault="002F2893" w:rsidP="00A13E72">
      <w:pPr>
        <w:spacing w:line="360" w:lineRule="auto"/>
        <w:jc w:val="both"/>
        <w:rPr>
          <w:rFonts w:ascii="Times New Roman" w:hAnsi="Times New Roman" w:cs="Times New Roman"/>
          <w:b/>
          <w:bCs/>
          <w:color w:val="000000" w:themeColor="text1"/>
        </w:rPr>
      </w:pPr>
    </w:p>
    <w:p w14:paraId="6BC3B746" w14:textId="77777777" w:rsidR="002F2893" w:rsidRPr="00072C00" w:rsidRDefault="002F2893" w:rsidP="00A13E72">
      <w:pPr>
        <w:spacing w:line="360" w:lineRule="auto"/>
        <w:jc w:val="both"/>
        <w:rPr>
          <w:rFonts w:ascii="Times New Roman" w:hAnsi="Times New Roman" w:cs="Times New Roman"/>
          <w:b/>
          <w:bCs/>
          <w:color w:val="000000" w:themeColor="text1"/>
        </w:rPr>
      </w:pPr>
    </w:p>
    <w:p w14:paraId="4E5AF376" w14:textId="77777777" w:rsidR="002F2893" w:rsidRPr="00072C00" w:rsidRDefault="002F2893" w:rsidP="00A13E72">
      <w:pPr>
        <w:spacing w:line="360" w:lineRule="auto"/>
        <w:jc w:val="both"/>
        <w:rPr>
          <w:rFonts w:ascii="Times New Roman" w:hAnsi="Times New Roman" w:cs="Times New Roman"/>
          <w:b/>
          <w:bCs/>
          <w:color w:val="000000" w:themeColor="text1"/>
        </w:rPr>
      </w:pPr>
    </w:p>
    <w:p w14:paraId="1711207C" w14:textId="77777777" w:rsidR="003E7D1D" w:rsidRPr="00072C00" w:rsidRDefault="003E7D1D" w:rsidP="00A13E72">
      <w:pPr>
        <w:spacing w:line="360" w:lineRule="auto"/>
        <w:jc w:val="both"/>
        <w:rPr>
          <w:rFonts w:ascii="Times New Roman" w:hAnsi="Times New Roman" w:cs="Times New Roman"/>
          <w:b/>
          <w:bCs/>
          <w:color w:val="000000" w:themeColor="text1"/>
        </w:rPr>
      </w:pPr>
    </w:p>
    <w:p w14:paraId="0422B4D9" w14:textId="21EBFBED" w:rsidR="002F2893" w:rsidRPr="00072C00" w:rsidRDefault="002F2893" w:rsidP="00A13E72">
      <w:pPr>
        <w:pStyle w:val="Nadpis1"/>
        <w:numPr>
          <w:ilvl w:val="0"/>
          <w:numId w:val="3"/>
        </w:numPr>
        <w:spacing w:line="360" w:lineRule="auto"/>
        <w:jc w:val="both"/>
        <w:rPr>
          <w:rFonts w:ascii="Times New Roman" w:hAnsi="Times New Roman" w:cs="Times New Roman"/>
          <w:b/>
          <w:bCs/>
          <w:color w:val="000000" w:themeColor="text1"/>
        </w:rPr>
      </w:pPr>
      <w:bookmarkStart w:id="2" w:name="_Toc70585069"/>
      <w:r w:rsidRPr="00072C00">
        <w:rPr>
          <w:rFonts w:ascii="Times New Roman" w:hAnsi="Times New Roman" w:cs="Times New Roman"/>
          <w:b/>
          <w:bCs/>
          <w:color w:val="000000" w:themeColor="text1"/>
        </w:rPr>
        <w:lastRenderedPageBreak/>
        <w:t>Ú</w:t>
      </w:r>
      <w:r w:rsidR="002D1157" w:rsidRPr="00072C00">
        <w:rPr>
          <w:rFonts w:ascii="Times New Roman" w:hAnsi="Times New Roman" w:cs="Times New Roman"/>
          <w:b/>
          <w:bCs/>
          <w:color w:val="000000" w:themeColor="text1"/>
        </w:rPr>
        <w:t>VOD</w:t>
      </w:r>
      <w:bookmarkEnd w:id="2"/>
    </w:p>
    <w:p w14:paraId="752C6CA4" w14:textId="76E011E2" w:rsidR="003E7D1D" w:rsidRPr="00072C00" w:rsidRDefault="003E7D1D" w:rsidP="00A13E72">
      <w:pPr>
        <w:spacing w:line="360" w:lineRule="auto"/>
        <w:jc w:val="both"/>
        <w:rPr>
          <w:rFonts w:ascii="Times New Roman" w:hAnsi="Times New Roman" w:cs="Times New Roman"/>
        </w:rPr>
      </w:pPr>
    </w:p>
    <w:p w14:paraId="603AF7FC" w14:textId="2AE996BF" w:rsidR="003E7D1D" w:rsidRPr="00072C00" w:rsidRDefault="003E7D1D" w:rsidP="00A13E72">
      <w:pPr>
        <w:spacing w:line="360" w:lineRule="auto"/>
        <w:ind w:firstLine="709"/>
        <w:jc w:val="both"/>
        <w:rPr>
          <w:rFonts w:ascii="Times New Roman" w:hAnsi="Times New Roman" w:cs="Times New Roman"/>
        </w:rPr>
      </w:pPr>
      <w:r w:rsidRPr="00072C00">
        <w:rPr>
          <w:rFonts w:ascii="Times New Roman" w:hAnsi="Times New Roman" w:cs="Times New Roman"/>
        </w:rPr>
        <w:t>Téma mé bakalářské práce Vybrané aspekty vzdělanosti za vlády Karla IV. jsem si vybrala kvůli zaměření mého studia na pedagogiku, jazyk a historii. Ze všech historických období mě nejvíc baví a zajímá středověk. Největší panovník tohoto období je bezesporu král český a císař římský Karel IV. Cílem práce je představení jeho institucionální činnosti na území českých zemí. Tato bakalářská práce by měla seskupit informace, které na takové téma dosud nebyly sepsány na jednom místě. Dále bych chtěla čtenáři mé práce připomenout důležité instituce</w:t>
      </w:r>
      <w:r w:rsidR="00BD17F1">
        <w:rPr>
          <w:rFonts w:ascii="Times New Roman" w:hAnsi="Times New Roman" w:cs="Times New Roman"/>
        </w:rPr>
        <w:t xml:space="preserve">, jako je </w:t>
      </w:r>
      <w:r w:rsidRPr="00072C00">
        <w:rPr>
          <w:rFonts w:ascii="Times New Roman" w:hAnsi="Times New Roman" w:cs="Times New Roman"/>
        </w:rPr>
        <w:t>Pražského učení, Kapituly u Všech svatých, Řeholních generálních studií a Emauzského kláštera Na Slovanech</w:t>
      </w:r>
      <w:r w:rsidR="00BD17F1">
        <w:rPr>
          <w:rFonts w:ascii="Times New Roman" w:hAnsi="Times New Roman" w:cs="Times New Roman"/>
        </w:rPr>
        <w:t xml:space="preserve"> a </w:t>
      </w:r>
      <w:r w:rsidRPr="00072C00">
        <w:rPr>
          <w:rFonts w:ascii="Times New Roman" w:hAnsi="Times New Roman" w:cs="Times New Roman"/>
        </w:rPr>
        <w:t xml:space="preserve">jejich význam </w:t>
      </w:r>
      <w:r w:rsidR="00BD17F1">
        <w:rPr>
          <w:rFonts w:ascii="Times New Roman" w:hAnsi="Times New Roman" w:cs="Times New Roman"/>
        </w:rPr>
        <w:t xml:space="preserve">s </w:t>
      </w:r>
      <w:r w:rsidRPr="00072C00">
        <w:rPr>
          <w:rFonts w:ascii="Times New Roman" w:hAnsi="Times New Roman" w:cs="Times New Roman"/>
        </w:rPr>
        <w:t>vzájemnou návaznos</w:t>
      </w:r>
      <w:r w:rsidR="00BD17F1">
        <w:rPr>
          <w:rFonts w:ascii="Times New Roman" w:hAnsi="Times New Roman" w:cs="Times New Roman"/>
        </w:rPr>
        <w:t>tí</w:t>
      </w:r>
      <w:r w:rsidRPr="00072C00">
        <w:rPr>
          <w:rFonts w:ascii="Times New Roman" w:hAnsi="Times New Roman" w:cs="Times New Roman"/>
        </w:rPr>
        <w:t xml:space="preserve">, kterou si mnohdy ani neuvědomujeme. </w:t>
      </w:r>
    </w:p>
    <w:p w14:paraId="51487AED" w14:textId="797FFD6A" w:rsidR="003E7D1D" w:rsidRPr="00D45F3B" w:rsidRDefault="003E7D1D" w:rsidP="00A13E72">
      <w:pPr>
        <w:spacing w:line="360" w:lineRule="auto"/>
        <w:ind w:firstLine="709"/>
        <w:jc w:val="both"/>
        <w:rPr>
          <w:rFonts w:ascii="Times New Roman" w:hAnsi="Times New Roman" w:cs="Times New Roman"/>
          <w:color w:val="000000" w:themeColor="text1"/>
        </w:rPr>
      </w:pPr>
      <w:r w:rsidRPr="00D45F3B">
        <w:rPr>
          <w:rFonts w:ascii="Times New Roman" w:hAnsi="Times New Roman" w:cs="Times New Roman"/>
          <w:color w:val="000000" w:themeColor="text1"/>
        </w:rPr>
        <w:t>Ch</w:t>
      </w:r>
      <w:r w:rsidR="00BD17F1">
        <w:rPr>
          <w:rFonts w:ascii="Times New Roman" w:hAnsi="Times New Roman" w:cs="Times New Roman"/>
          <w:color w:val="000000" w:themeColor="text1"/>
        </w:rPr>
        <w:t>ci</w:t>
      </w:r>
      <w:r w:rsidRPr="00D45F3B">
        <w:rPr>
          <w:rFonts w:ascii="Times New Roman" w:hAnsi="Times New Roman" w:cs="Times New Roman"/>
          <w:color w:val="000000" w:themeColor="text1"/>
        </w:rPr>
        <w:t xml:space="preserve"> bych se zaměřit na prvotní myšlenku, důvod a okolnosti při vzniku institucí založených Karlem IV. </w:t>
      </w:r>
      <w:r w:rsidR="00267FF7">
        <w:rPr>
          <w:rFonts w:ascii="Times New Roman" w:hAnsi="Times New Roman" w:cs="Times New Roman"/>
          <w:color w:val="000000" w:themeColor="text1"/>
        </w:rPr>
        <w:t xml:space="preserve">Všechny instituce zde zmíněné jsou na sebe určitým způsobem </w:t>
      </w:r>
      <w:r w:rsidR="00E248E5">
        <w:rPr>
          <w:rFonts w:ascii="Times New Roman" w:hAnsi="Times New Roman" w:cs="Times New Roman"/>
          <w:color w:val="000000" w:themeColor="text1"/>
        </w:rPr>
        <w:t xml:space="preserve">napojené. Většina jich je primárně </w:t>
      </w:r>
      <w:r w:rsidR="0020480E">
        <w:rPr>
          <w:rFonts w:ascii="Times New Roman" w:hAnsi="Times New Roman" w:cs="Times New Roman"/>
          <w:color w:val="000000" w:themeColor="text1"/>
        </w:rPr>
        <w:t>pro</w:t>
      </w:r>
      <w:r w:rsidR="00E248E5">
        <w:rPr>
          <w:rFonts w:ascii="Times New Roman" w:hAnsi="Times New Roman" w:cs="Times New Roman"/>
          <w:color w:val="000000" w:themeColor="text1"/>
        </w:rPr>
        <w:t xml:space="preserve">pojena </w:t>
      </w:r>
      <w:r w:rsidR="0020480E">
        <w:rPr>
          <w:rFonts w:ascii="Times New Roman" w:hAnsi="Times New Roman" w:cs="Times New Roman"/>
          <w:color w:val="000000" w:themeColor="text1"/>
        </w:rPr>
        <w:t>s</w:t>
      </w:r>
      <w:r w:rsidR="00E248E5">
        <w:rPr>
          <w:rFonts w:ascii="Times New Roman" w:hAnsi="Times New Roman" w:cs="Times New Roman"/>
          <w:color w:val="000000" w:themeColor="text1"/>
        </w:rPr>
        <w:t xml:space="preserve"> hlavní instituc</w:t>
      </w:r>
      <w:r w:rsidR="0020480E">
        <w:rPr>
          <w:rFonts w:ascii="Times New Roman" w:hAnsi="Times New Roman" w:cs="Times New Roman"/>
          <w:color w:val="000000" w:themeColor="text1"/>
        </w:rPr>
        <w:t>í</w:t>
      </w:r>
      <w:r w:rsidR="00E248E5">
        <w:rPr>
          <w:rFonts w:ascii="Times New Roman" w:hAnsi="Times New Roman" w:cs="Times New Roman"/>
          <w:color w:val="000000" w:themeColor="text1"/>
        </w:rPr>
        <w:t xml:space="preserve"> </w:t>
      </w:r>
      <w:r w:rsidR="00BC40AE">
        <w:rPr>
          <w:rFonts w:ascii="Times New Roman" w:hAnsi="Times New Roman" w:cs="Times New Roman"/>
          <w:color w:val="000000" w:themeColor="text1"/>
        </w:rPr>
        <w:t>Pražsk</w:t>
      </w:r>
      <w:r w:rsidR="0020480E">
        <w:rPr>
          <w:rFonts w:ascii="Times New Roman" w:hAnsi="Times New Roman" w:cs="Times New Roman"/>
          <w:color w:val="000000" w:themeColor="text1"/>
        </w:rPr>
        <w:t xml:space="preserve">ým </w:t>
      </w:r>
      <w:r w:rsidR="00BC40AE">
        <w:rPr>
          <w:rFonts w:ascii="Times New Roman" w:hAnsi="Times New Roman" w:cs="Times New Roman"/>
          <w:color w:val="000000" w:themeColor="text1"/>
        </w:rPr>
        <w:t>učení</w:t>
      </w:r>
      <w:r w:rsidR="0020480E">
        <w:rPr>
          <w:rFonts w:ascii="Times New Roman" w:hAnsi="Times New Roman" w:cs="Times New Roman"/>
          <w:color w:val="000000" w:themeColor="text1"/>
        </w:rPr>
        <w:t>m</w:t>
      </w:r>
      <w:r w:rsidR="00BC40AE">
        <w:rPr>
          <w:rFonts w:ascii="Times New Roman" w:hAnsi="Times New Roman" w:cs="Times New Roman"/>
          <w:color w:val="000000" w:themeColor="text1"/>
        </w:rPr>
        <w:t xml:space="preserve">. </w:t>
      </w:r>
      <w:r w:rsidR="00267FF7">
        <w:rPr>
          <w:rFonts w:ascii="Times New Roman" w:hAnsi="Times New Roman" w:cs="Times New Roman"/>
          <w:color w:val="000000" w:themeColor="text1"/>
        </w:rPr>
        <w:t>Například</w:t>
      </w:r>
      <w:r w:rsidR="00BC40AE">
        <w:rPr>
          <w:rFonts w:ascii="Times New Roman" w:hAnsi="Times New Roman" w:cs="Times New Roman"/>
          <w:color w:val="000000" w:themeColor="text1"/>
        </w:rPr>
        <w:t xml:space="preserve"> </w:t>
      </w:r>
      <w:r w:rsidR="00267FF7">
        <w:rPr>
          <w:rFonts w:ascii="Times New Roman" w:hAnsi="Times New Roman" w:cs="Times New Roman"/>
          <w:color w:val="000000" w:themeColor="text1"/>
        </w:rPr>
        <w:t>spojení</w:t>
      </w:r>
      <w:r w:rsidR="00BC40AE">
        <w:rPr>
          <w:rFonts w:ascii="Times New Roman" w:hAnsi="Times New Roman" w:cs="Times New Roman"/>
          <w:color w:val="000000" w:themeColor="text1"/>
        </w:rPr>
        <w:t xml:space="preserve"> s Generálními řeholními studii bylo velmi významné. Díky nim a Arnošt</w:t>
      </w:r>
      <w:r w:rsidR="0020480E">
        <w:rPr>
          <w:rFonts w:ascii="Times New Roman" w:hAnsi="Times New Roman" w:cs="Times New Roman"/>
          <w:color w:val="000000" w:themeColor="text1"/>
        </w:rPr>
        <w:t>ovi</w:t>
      </w:r>
      <w:r w:rsidR="00BC40AE">
        <w:rPr>
          <w:rFonts w:ascii="Times New Roman" w:hAnsi="Times New Roman" w:cs="Times New Roman"/>
          <w:color w:val="000000" w:themeColor="text1"/>
        </w:rPr>
        <w:t xml:space="preserve"> z Pardubic učení přežilo a dokázalo prosperovat.</w:t>
      </w:r>
      <w:r w:rsidR="00267FF7">
        <w:rPr>
          <w:rFonts w:ascii="Times New Roman" w:hAnsi="Times New Roman" w:cs="Times New Roman"/>
          <w:color w:val="000000" w:themeColor="text1"/>
        </w:rPr>
        <w:t xml:space="preserve"> </w:t>
      </w:r>
      <w:r w:rsidR="00D933EB">
        <w:rPr>
          <w:rFonts w:ascii="Times New Roman" w:hAnsi="Times New Roman" w:cs="Times New Roman"/>
          <w:color w:val="000000" w:themeColor="text1"/>
        </w:rPr>
        <w:t>K</w:t>
      </w:r>
      <w:r w:rsidRPr="00D45F3B">
        <w:rPr>
          <w:rFonts w:ascii="Times New Roman" w:hAnsi="Times New Roman" w:cs="Times New Roman"/>
          <w:color w:val="000000" w:themeColor="text1"/>
        </w:rPr>
        <w:t>apitul</w:t>
      </w:r>
      <w:r w:rsidR="00D933EB">
        <w:rPr>
          <w:rFonts w:ascii="Times New Roman" w:hAnsi="Times New Roman" w:cs="Times New Roman"/>
          <w:color w:val="000000" w:themeColor="text1"/>
        </w:rPr>
        <w:t>a</w:t>
      </w:r>
      <w:r w:rsidRPr="00D45F3B">
        <w:rPr>
          <w:rFonts w:ascii="Times New Roman" w:hAnsi="Times New Roman" w:cs="Times New Roman"/>
          <w:color w:val="000000" w:themeColor="text1"/>
        </w:rPr>
        <w:t xml:space="preserve"> u Všech svatých na Hradě Pražském</w:t>
      </w:r>
      <w:r w:rsidR="00267FF7">
        <w:rPr>
          <w:rFonts w:ascii="Times New Roman" w:hAnsi="Times New Roman" w:cs="Times New Roman"/>
          <w:color w:val="000000" w:themeColor="text1"/>
        </w:rPr>
        <w:t xml:space="preserve"> </w:t>
      </w:r>
      <w:r w:rsidR="00D933EB">
        <w:rPr>
          <w:rFonts w:ascii="Times New Roman" w:hAnsi="Times New Roman" w:cs="Times New Roman"/>
          <w:color w:val="000000" w:themeColor="text1"/>
        </w:rPr>
        <w:t xml:space="preserve">měla významné postavení, jelikož její nejvyšší představení byli českým králem jmenovaní jako profesoři Pražského učení. </w:t>
      </w:r>
      <w:r w:rsidRPr="00D45F3B">
        <w:rPr>
          <w:rFonts w:ascii="Times New Roman" w:hAnsi="Times New Roman" w:cs="Times New Roman"/>
          <w:color w:val="000000" w:themeColor="text1"/>
        </w:rPr>
        <w:t>Pražský benediktinský klášter Na Slovanech</w:t>
      </w:r>
      <w:r w:rsidR="00EA280C">
        <w:rPr>
          <w:rFonts w:ascii="Times New Roman" w:hAnsi="Times New Roman" w:cs="Times New Roman"/>
          <w:color w:val="000000" w:themeColor="text1"/>
        </w:rPr>
        <w:t xml:space="preserve"> </w:t>
      </w:r>
      <w:r w:rsidR="00717267">
        <w:rPr>
          <w:rFonts w:ascii="Times New Roman" w:hAnsi="Times New Roman" w:cs="Times New Roman"/>
          <w:color w:val="000000" w:themeColor="text1"/>
        </w:rPr>
        <w:t>byl spojen s učením pouze krátce, spíše se zaměřovali na zachování slovanské tradice</w:t>
      </w:r>
      <w:r w:rsidR="0020480E">
        <w:rPr>
          <w:rFonts w:ascii="Times New Roman" w:hAnsi="Times New Roman" w:cs="Times New Roman"/>
          <w:color w:val="000000" w:themeColor="text1"/>
        </w:rPr>
        <w:t xml:space="preserve"> našeho národa</w:t>
      </w:r>
      <w:r w:rsidR="00717267">
        <w:rPr>
          <w:rFonts w:ascii="Times New Roman" w:hAnsi="Times New Roman" w:cs="Times New Roman"/>
          <w:color w:val="000000" w:themeColor="text1"/>
        </w:rPr>
        <w:t>.</w:t>
      </w:r>
      <w:r w:rsidR="007B1C59">
        <w:rPr>
          <w:rFonts w:ascii="Times New Roman" w:hAnsi="Times New Roman" w:cs="Times New Roman"/>
          <w:color w:val="000000" w:themeColor="text1"/>
        </w:rPr>
        <w:t xml:space="preserve"> Zde je myšlenka vzdělání trochu skryta. Jde spíš o význam našich slovanských dějin, které se snažil Karel IV. tímto uchovat pro další generace.</w:t>
      </w:r>
      <w:r w:rsidR="0020480E">
        <w:rPr>
          <w:rFonts w:ascii="Times New Roman" w:hAnsi="Times New Roman" w:cs="Times New Roman"/>
          <w:color w:val="000000" w:themeColor="text1"/>
        </w:rPr>
        <w:t xml:space="preserve"> Není žádným překvapením</w:t>
      </w:r>
      <w:r w:rsidR="001D3F61">
        <w:rPr>
          <w:rFonts w:ascii="Times New Roman" w:hAnsi="Times New Roman" w:cs="Times New Roman"/>
          <w:color w:val="000000" w:themeColor="text1"/>
        </w:rPr>
        <w:t>, že všechny</w:t>
      </w:r>
      <w:r w:rsidR="0020480E">
        <w:rPr>
          <w:rFonts w:ascii="Times New Roman" w:hAnsi="Times New Roman" w:cs="Times New Roman"/>
          <w:color w:val="000000" w:themeColor="text1"/>
        </w:rPr>
        <w:t xml:space="preserve"> vyjmenované</w:t>
      </w:r>
      <w:r w:rsidR="001D3F61">
        <w:rPr>
          <w:rFonts w:ascii="Times New Roman" w:hAnsi="Times New Roman" w:cs="Times New Roman"/>
          <w:color w:val="000000" w:themeColor="text1"/>
        </w:rPr>
        <w:t xml:space="preserve"> instituce jsou spravované církví, i když ve své bakalářské práci mluvím o rozmanitosti řádů a jejich zaměřením. </w:t>
      </w:r>
      <w:r w:rsidR="003F1A40">
        <w:rPr>
          <w:rFonts w:ascii="Times New Roman" w:hAnsi="Times New Roman" w:cs="Times New Roman"/>
          <w:color w:val="000000" w:themeColor="text1"/>
        </w:rPr>
        <w:t xml:space="preserve">Církev ve 14. století držela otěže primárně středověkého vzdělávání po celé Evropě. Ovšem nezasahovala pouze do něj, ale i do většiny událostí tehdejšího života středověkého člověka.  </w:t>
      </w:r>
    </w:p>
    <w:p w14:paraId="64A0C404" w14:textId="51AE5515" w:rsidR="003E7D1D" w:rsidRPr="00072C00" w:rsidRDefault="003E7D1D" w:rsidP="00A13E72">
      <w:pPr>
        <w:spacing w:line="360" w:lineRule="auto"/>
        <w:ind w:firstLine="709"/>
        <w:jc w:val="both"/>
        <w:rPr>
          <w:rFonts w:ascii="Times New Roman" w:hAnsi="Times New Roman" w:cs="Times New Roman"/>
        </w:rPr>
      </w:pPr>
      <w:r w:rsidRPr="00072C00">
        <w:rPr>
          <w:rFonts w:ascii="Times New Roman" w:hAnsi="Times New Roman" w:cs="Times New Roman"/>
        </w:rPr>
        <w:t xml:space="preserve">Při psaní mé bakalářské práce </w:t>
      </w:r>
      <w:r w:rsidR="00997B52">
        <w:rPr>
          <w:rFonts w:ascii="Times New Roman" w:hAnsi="Times New Roman" w:cs="Times New Roman"/>
        </w:rPr>
        <w:t xml:space="preserve">jsem </w:t>
      </w:r>
      <w:r w:rsidRPr="00072C00">
        <w:rPr>
          <w:rFonts w:ascii="Times New Roman" w:hAnsi="Times New Roman" w:cs="Times New Roman"/>
        </w:rPr>
        <w:t>využi</w:t>
      </w:r>
      <w:r w:rsidR="00997B52">
        <w:rPr>
          <w:rFonts w:ascii="Times New Roman" w:hAnsi="Times New Roman" w:cs="Times New Roman"/>
        </w:rPr>
        <w:t>la</w:t>
      </w:r>
      <w:r w:rsidRPr="00072C00">
        <w:rPr>
          <w:rFonts w:ascii="Times New Roman" w:hAnsi="Times New Roman" w:cs="Times New Roman"/>
        </w:rPr>
        <w:t xml:space="preserve"> především odborné literatury a dobových pramenů, které se týkají daného tématu. </w:t>
      </w:r>
    </w:p>
    <w:p w14:paraId="19983212" w14:textId="4A7D8E89" w:rsidR="003E7D1D" w:rsidRDefault="003E7D1D" w:rsidP="00A13E72">
      <w:pPr>
        <w:spacing w:line="360" w:lineRule="auto"/>
        <w:ind w:firstLine="709"/>
        <w:jc w:val="both"/>
        <w:rPr>
          <w:rFonts w:ascii="Times New Roman" w:hAnsi="Times New Roman" w:cs="Times New Roman"/>
        </w:rPr>
      </w:pPr>
      <w:r w:rsidRPr="00072C00">
        <w:rPr>
          <w:rFonts w:ascii="Times New Roman" w:hAnsi="Times New Roman" w:cs="Times New Roman"/>
        </w:rPr>
        <w:t xml:space="preserve">Práce by měla v čtenáři vzbudit zájem o činnost jednoho z našich největších středověkých panovníků. Měli by poznat hlavní i vedlejší myšlenky při zakládání institucí souvisejících se vzděláním, které přímo i nepřímo napomohly k tomu, jak naše země vypadá dnes.  </w:t>
      </w:r>
    </w:p>
    <w:p w14:paraId="4DD200E6" w14:textId="77777777" w:rsidR="00B610B8" w:rsidRPr="00072C00" w:rsidRDefault="00B610B8" w:rsidP="00A13E72">
      <w:pPr>
        <w:spacing w:line="360" w:lineRule="auto"/>
        <w:ind w:firstLine="709"/>
        <w:jc w:val="both"/>
        <w:rPr>
          <w:rFonts w:ascii="Times New Roman" w:hAnsi="Times New Roman" w:cs="Times New Roman"/>
        </w:rPr>
      </w:pPr>
    </w:p>
    <w:p w14:paraId="1DEB2035" w14:textId="366335CC" w:rsidR="003E7D1D" w:rsidRPr="00072C00" w:rsidRDefault="003E7D1D" w:rsidP="00A13E72">
      <w:pPr>
        <w:pStyle w:val="Nadpis1"/>
        <w:numPr>
          <w:ilvl w:val="0"/>
          <w:numId w:val="3"/>
        </w:numPr>
        <w:spacing w:line="360" w:lineRule="auto"/>
        <w:jc w:val="both"/>
        <w:rPr>
          <w:rFonts w:ascii="Times New Roman" w:hAnsi="Times New Roman" w:cs="Times New Roman"/>
          <w:b/>
          <w:bCs/>
          <w:color w:val="000000" w:themeColor="text1"/>
        </w:rPr>
      </w:pPr>
      <w:bookmarkStart w:id="3" w:name="_Toc70585070"/>
      <w:r w:rsidRPr="00072C00">
        <w:rPr>
          <w:rFonts w:ascii="Times New Roman" w:hAnsi="Times New Roman" w:cs="Times New Roman"/>
          <w:b/>
          <w:bCs/>
          <w:color w:val="000000" w:themeColor="text1"/>
        </w:rPr>
        <w:lastRenderedPageBreak/>
        <w:t>KAREL IV.</w:t>
      </w:r>
      <w:bookmarkEnd w:id="3"/>
    </w:p>
    <w:p w14:paraId="1713A8AE" w14:textId="4EFAA04D" w:rsidR="003E7D1D" w:rsidRPr="00072C00" w:rsidRDefault="003E7D1D" w:rsidP="00A13E72">
      <w:pPr>
        <w:spacing w:line="360" w:lineRule="auto"/>
        <w:jc w:val="both"/>
        <w:rPr>
          <w:rFonts w:ascii="Times New Roman" w:hAnsi="Times New Roman" w:cs="Times New Roman"/>
        </w:rPr>
      </w:pPr>
    </w:p>
    <w:p w14:paraId="634C308E" w14:textId="77777777" w:rsidR="003E7D1D" w:rsidRPr="00072C00" w:rsidRDefault="003E7D1D" w:rsidP="00A13E72">
      <w:pPr>
        <w:spacing w:line="360" w:lineRule="auto"/>
        <w:ind w:firstLine="709"/>
        <w:jc w:val="both"/>
        <w:rPr>
          <w:rFonts w:ascii="Times New Roman" w:hAnsi="Times New Roman" w:cs="Times New Roman"/>
        </w:rPr>
      </w:pPr>
      <w:r w:rsidRPr="00072C00">
        <w:rPr>
          <w:rFonts w:ascii="Times New Roman" w:hAnsi="Times New Roman" w:cs="Times New Roman"/>
        </w:rPr>
        <w:t xml:space="preserve">Karel IV. byl jedenáctý český král, syn Jana Lucemburského a Elišky Přemyslovny. Všechny tyto historické postavy jsou v našich dějinách vnímány velmi rozporuplně. Již </w:t>
      </w:r>
    </w:p>
    <w:p w14:paraId="7CEFAD5F" w14:textId="77777777" w:rsidR="003E7D1D" w:rsidRPr="00072C00" w:rsidRDefault="003E7D1D" w:rsidP="00A13E72">
      <w:pPr>
        <w:spacing w:line="360" w:lineRule="auto"/>
        <w:jc w:val="both"/>
        <w:rPr>
          <w:rFonts w:ascii="Times New Roman" w:hAnsi="Times New Roman" w:cs="Times New Roman"/>
          <w:color w:val="000000" w:themeColor="text1"/>
        </w:rPr>
      </w:pPr>
      <w:r w:rsidRPr="00072C00">
        <w:rPr>
          <w:rFonts w:ascii="Times New Roman" w:hAnsi="Times New Roman" w:cs="Times New Roman"/>
        </w:rPr>
        <w:t xml:space="preserve">od školních lavic jsou v našich myslích zaškatulkovány, jako např. Jan Lucemburský – je považován za dosti surového vládce s nezájmem o české země, traduje se i podřízenost Elišky Přemyslovny, která byla vsazena do tzv. domácího vězení svým manželem a Karel IV., o kterém jsme se dozvídali jen samé tradiční klišé. Jenže Jan </w:t>
      </w:r>
      <w:proofErr w:type="gramStart"/>
      <w:r w:rsidRPr="00072C00">
        <w:rPr>
          <w:rFonts w:ascii="Times New Roman" w:hAnsi="Times New Roman" w:cs="Times New Roman"/>
        </w:rPr>
        <w:t>Lucemburský,</w:t>
      </w:r>
      <w:proofErr w:type="gramEnd"/>
      <w:r w:rsidRPr="00072C00">
        <w:rPr>
          <w:rFonts w:ascii="Times New Roman" w:hAnsi="Times New Roman" w:cs="Times New Roman"/>
        </w:rPr>
        <w:t xml:space="preserve"> neboli Jan Slepý</w:t>
      </w:r>
      <w:r w:rsidRPr="00072C00">
        <w:rPr>
          <w:rStyle w:val="Znakapoznpodarou"/>
          <w:rFonts w:ascii="Times New Roman" w:hAnsi="Times New Roman" w:cs="Times New Roman"/>
        </w:rPr>
        <w:footnoteReference w:id="1"/>
      </w:r>
      <w:r w:rsidRPr="00072C00">
        <w:rPr>
          <w:rFonts w:ascii="Times New Roman" w:hAnsi="Times New Roman" w:cs="Times New Roman"/>
        </w:rPr>
        <w:t xml:space="preserve">, nebyl pouze dobrý či zlý, stejně jako nikdo z nás. Vynikal jako vojevůdce i diplomat a za jeho vlády se české země těšily dobře zajištěné bezpečnosti. Eliška Přemyslovna rozhodně nebyla tak submisivní, jak se jevila v dosavadním obecném podání. Zřejmě skutečně byla velmi silná žena, která však pro svou ctižádostivost neudržela své emoce a mocenské ambice na uzdě a šla do střetu se svým mladým manželem až příliš </w:t>
      </w:r>
      <w:r w:rsidRPr="00072C00">
        <w:rPr>
          <w:rFonts w:ascii="Times New Roman" w:hAnsi="Times New Roman" w:cs="Times New Roman"/>
          <w:color w:val="000000" w:themeColor="text1"/>
        </w:rPr>
        <w:t>razantně. Jejich svatba je jedna z nejpoutavějších pasáží, která je popsaná Petrem Žitavským v jeho kronice.</w:t>
      </w:r>
      <w:r w:rsidRPr="00072C00">
        <w:rPr>
          <w:rStyle w:val="Znakapoznpodarou"/>
          <w:rFonts w:ascii="Times New Roman" w:hAnsi="Times New Roman" w:cs="Times New Roman"/>
          <w:color w:val="000000" w:themeColor="text1"/>
        </w:rPr>
        <w:footnoteReference w:id="2"/>
      </w:r>
      <w:r w:rsidRPr="00072C00">
        <w:rPr>
          <w:rFonts w:ascii="Times New Roman" w:hAnsi="Times New Roman" w:cs="Times New Roman"/>
          <w:color w:val="000000" w:themeColor="text1"/>
        </w:rPr>
        <w:t xml:space="preserve"> Ta je na toto téma hlavním pramenem informací. Je zajímavé si číst o zrodu myšlenek, o veřejných i zákulisních jednáních, které tomu předcházely, či o samotném aktu svatby.</w:t>
      </w:r>
      <w:r w:rsidRPr="00072C00">
        <w:rPr>
          <w:rStyle w:val="Znakapoznpodarou"/>
          <w:rFonts w:ascii="Times New Roman" w:hAnsi="Times New Roman" w:cs="Times New Roman"/>
          <w:color w:val="000000" w:themeColor="text1"/>
        </w:rPr>
        <w:footnoteReference w:id="3"/>
      </w:r>
      <w:r w:rsidRPr="00072C00">
        <w:rPr>
          <w:rFonts w:ascii="Times New Roman" w:hAnsi="Times New Roman" w:cs="Times New Roman"/>
          <w:color w:val="000000" w:themeColor="text1"/>
        </w:rPr>
        <w:t xml:space="preserve"> Mezi Janem a Eliškou panovaly neshody možná i proto, že Eliška byla vychovávaná na dvoře svého otce Václava II. obklopena umělci a řemeslníky z celé Evropy, tedy můžeme u ní mluvit o jakémsi sebeurčení. Věděla, že pochází ze slavného rodu a dávala to svému okolí najevo. Spíš bych její postoj definovala jako státní patriotismus, založený na vztahu ke starobylé české dynastii Přemyslovců.</w:t>
      </w:r>
      <w:r w:rsidRPr="00072C00">
        <w:rPr>
          <w:rStyle w:val="Znakapoznpodarou"/>
          <w:rFonts w:ascii="Times New Roman" w:hAnsi="Times New Roman" w:cs="Times New Roman"/>
          <w:color w:val="000000" w:themeColor="text1"/>
        </w:rPr>
        <w:footnoteReference w:id="4"/>
      </w:r>
      <w:r w:rsidRPr="00072C00">
        <w:rPr>
          <w:rFonts w:ascii="Times New Roman" w:hAnsi="Times New Roman" w:cs="Times New Roman"/>
          <w:color w:val="000000" w:themeColor="text1"/>
        </w:rPr>
        <w:t xml:space="preserve"> Ovšem o neshody mezi manžely se postaralo hlavně jejich okolí, kdy soupeření šlechtických stran o moc dovedlo manžele k úplné odluce.</w:t>
      </w:r>
      <w:r w:rsidRPr="00072C00">
        <w:rPr>
          <w:rStyle w:val="Znakapoznpodarou"/>
          <w:rFonts w:ascii="Times New Roman" w:hAnsi="Times New Roman" w:cs="Times New Roman"/>
          <w:color w:val="000000" w:themeColor="text1"/>
        </w:rPr>
        <w:footnoteReference w:id="5"/>
      </w:r>
      <w:r w:rsidRPr="00072C00">
        <w:rPr>
          <w:rFonts w:ascii="Times New Roman" w:hAnsi="Times New Roman" w:cs="Times New Roman"/>
          <w:color w:val="000000" w:themeColor="text1"/>
        </w:rPr>
        <w:t xml:space="preserve"> </w:t>
      </w:r>
    </w:p>
    <w:p w14:paraId="11DB0409" w14:textId="48326EEE" w:rsidR="003E7D1D" w:rsidRPr="00072C00" w:rsidRDefault="003E7D1D" w:rsidP="00A13E72">
      <w:pPr>
        <w:spacing w:line="360" w:lineRule="auto"/>
        <w:ind w:firstLine="709"/>
        <w:jc w:val="both"/>
        <w:rPr>
          <w:rFonts w:ascii="Times New Roman" w:hAnsi="Times New Roman" w:cs="Times New Roman"/>
        </w:rPr>
      </w:pPr>
      <w:r w:rsidRPr="00072C00">
        <w:rPr>
          <w:rFonts w:ascii="Times New Roman" w:hAnsi="Times New Roman" w:cs="Times New Roman"/>
        </w:rPr>
        <w:t xml:space="preserve">O vnukovi Jindřicha VII. a Markéty Brabantské, potomku Karla Velikého, se vždy mluví na českém území jen v superlativech. Vyzdvihuje se jeho vysoká inteligence, vysoké vzdělání, opravdová mravnost, zbožnost či politická obratnost. </w:t>
      </w:r>
      <w:r w:rsidRPr="00072C00">
        <w:rPr>
          <w:rFonts w:ascii="Times New Roman" w:hAnsi="Times New Roman" w:cs="Times New Roman"/>
          <w:color w:val="000000" w:themeColor="text1"/>
        </w:rPr>
        <w:t>Jeho vláda na českém a římském trůnu trvala neuvěřitelných 32 let, od srpna 1346 až do jeho smrti, když pomineme období jako protikrál</w:t>
      </w:r>
      <w:r w:rsidR="001423BE">
        <w:rPr>
          <w:rFonts w:ascii="Times New Roman" w:hAnsi="Times New Roman" w:cs="Times New Roman"/>
          <w:color w:val="000000" w:themeColor="text1"/>
        </w:rPr>
        <w:t>e</w:t>
      </w:r>
      <w:r w:rsidRPr="00072C00">
        <w:rPr>
          <w:rFonts w:ascii="Times New Roman" w:hAnsi="Times New Roman" w:cs="Times New Roman"/>
          <w:color w:val="000000" w:themeColor="text1"/>
        </w:rPr>
        <w:t xml:space="preserve"> Ludvíka Bavora. </w:t>
      </w:r>
      <w:r w:rsidRPr="00072C00">
        <w:rPr>
          <w:rFonts w:ascii="Times New Roman" w:hAnsi="Times New Roman" w:cs="Times New Roman"/>
        </w:rPr>
        <w:t xml:space="preserve">Tehdy nastal všeobecný rozkvět českých zemí, o který se jistě </w:t>
      </w:r>
      <w:r w:rsidRPr="00072C00">
        <w:rPr>
          <w:rFonts w:ascii="Times New Roman" w:hAnsi="Times New Roman" w:cs="Times New Roman"/>
        </w:rPr>
        <w:lastRenderedPageBreak/>
        <w:t xml:space="preserve">nezasloužil sám. Ovšem je to pravda? Nemůžeme Karlu popřít jeho vysokou inteligenci, víme o něm, že uměl mluvit až pěti jazyky. Vysokého vzdělání se mu dostalo hlavně při pobytu na francouzském dvoře. Sem se ještě jako Václav dostává v útlém věku a asi i pro jeho zamlklou povahu si ho francouzský král Karel IV. Sličný oblíbil. Zajímavé je, že jako malému chlapci mu nebyli v roli vychovatelů přiděleni mniši, ale světským kněží s vysokým vzděláním, kteří se orientovali na výuku diplomatů a praktických politiků. </w:t>
      </w:r>
      <w:r w:rsidRPr="00072C00">
        <w:rPr>
          <w:rFonts w:ascii="Times New Roman" w:hAnsi="Times New Roman" w:cs="Times New Roman"/>
          <w:color w:val="000000" w:themeColor="text1"/>
        </w:rPr>
        <w:t xml:space="preserve">Z pozdějších kronik Karlových víme, že tohle zařídil jeho otec Jan, </w:t>
      </w:r>
      <w:r w:rsidR="00886AFF">
        <w:rPr>
          <w:rFonts w:ascii="Times New Roman" w:hAnsi="Times New Roman" w:cs="Times New Roman"/>
          <w:color w:val="000000" w:themeColor="text1"/>
        </w:rPr>
        <w:t>skrz svého</w:t>
      </w:r>
      <w:r w:rsidRPr="00072C00">
        <w:rPr>
          <w:rFonts w:ascii="Times New Roman" w:hAnsi="Times New Roman" w:cs="Times New Roman"/>
          <w:color w:val="000000" w:themeColor="text1"/>
        </w:rPr>
        <w:t xml:space="preserve"> diplomat</w:t>
      </w:r>
      <w:r w:rsidR="00886AFF">
        <w:rPr>
          <w:rFonts w:ascii="Times New Roman" w:hAnsi="Times New Roman" w:cs="Times New Roman"/>
          <w:color w:val="000000" w:themeColor="text1"/>
        </w:rPr>
        <w:t>a</w:t>
      </w:r>
      <w:r w:rsidRPr="00072C00">
        <w:rPr>
          <w:rFonts w:ascii="Times New Roman" w:hAnsi="Times New Roman" w:cs="Times New Roman"/>
          <w:color w:val="000000" w:themeColor="text1"/>
        </w:rPr>
        <w:t xml:space="preserve"> a klerik</w:t>
      </w:r>
      <w:r w:rsidR="00886AFF">
        <w:rPr>
          <w:rFonts w:ascii="Times New Roman" w:hAnsi="Times New Roman" w:cs="Times New Roman"/>
          <w:color w:val="000000" w:themeColor="text1"/>
        </w:rPr>
        <w:t>a</w:t>
      </w:r>
      <w:r w:rsidRPr="00072C00">
        <w:rPr>
          <w:rFonts w:ascii="Times New Roman" w:hAnsi="Times New Roman" w:cs="Times New Roman"/>
          <w:color w:val="000000" w:themeColor="text1"/>
        </w:rPr>
        <w:t xml:space="preserve"> biskup </w:t>
      </w:r>
      <w:proofErr w:type="spellStart"/>
      <w:r w:rsidRPr="00072C00">
        <w:rPr>
          <w:rFonts w:ascii="Times New Roman" w:hAnsi="Times New Roman" w:cs="Times New Roman"/>
          <w:color w:val="000000" w:themeColor="text1"/>
        </w:rPr>
        <w:t>Huetus</w:t>
      </w:r>
      <w:proofErr w:type="spellEnd"/>
      <w:r w:rsidRPr="00072C00">
        <w:rPr>
          <w:rFonts w:ascii="Times New Roman" w:hAnsi="Times New Roman" w:cs="Times New Roman"/>
          <w:color w:val="000000" w:themeColor="text1"/>
        </w:rPr>
        <w:t xml:space="preserve"> ve </w:t>
      </w:r>
      <w:proofErr w:type="spellStart"/>
      <w:r w:rsidRPr="00072C00">
        <w:rPr>
          <w:rFonts w:ascii="Times New Roman" w:hAnsi="Times New Roman" w:cs="Times New Roman"/>
          <w:color w:val="000000" w:themeColor="text1"/>
        </w:rPr>
        <w:t>Viviers</w:t>
      </w:r>
      <w:proofErr w:type="spellEnd"/>
      <w:r w:rsidRPr="00072C00">
        <w:rPr>
          <w:rFonts w:ascii="Times New Roman" w:hAnsi="Times New Roman" w:cs="Times New Roman"/>
          <w:color w:val="000000" w:themeColor="text1"/>
        </w:rPr>
        <w:t>, ten byl i předělen Karlu IV. roku 1324 jako vychovatel</w:t>
      </w:r>
      <w:r w:rsidRPr="00072C00">
        <w:rPr>
          <w:rStyle w:val="Znakapoznpodarou"/>
          <w:rFonts w:ascii="Times New Roman" w:hAnsi="Times New Roman" w:cs="Times New Roman"/>
          <w:color w:val="000000" w:themeColor="text1"/>
        </w:rPr>
        <w:footnoteReference w:id="6"/>
      </w:r>
      <w:r w:rsidRPr="00072C00">
        <w:rPr>
          <w:rFonts w:ascii="Times New Roman" w:hAnsi="Times New Roman" w:cs="Times New Roman"/>
          <w:color w:val="000000" w:themeColor="text1"/>
        </w:rPr>
        <w:t>. Ten mladého Václava učil číst, psát, počítat či mluvit latinou a francouzštinou. Sám Karel IV. později na svůj čas strávený ve Francii vzpomíná jako na šťastnou část jeho života.</w:t>
      </w:r>
      <w:r w:rsidRPr="00072C00">
        <w:rPr>
          <w:rStyle w:val="Znakapoznpodarou"/>
          <w:rFonts w:ascii="Times New Roman" w:hAnsi="Times New Roman" w:cs="Times New Roman"/>
          <w:color w:val="000000" w:themeColor="text1"/>
        </w:rPr>
        <w:footnoteReference w:id="7"/>
      </w:r>
    </w:p>
    <w:p w14:paraId="1A367DC0" w14:textId="67E5DCBF" w:rsidR="003E7D1D" w:rsidRPr="00072C00" w:rsidRDefault="003E7D1D" w:rsidP="00A13E72">
      <w:pPr>
        <w:spacing w:line="360" w:lineRule="auto"/>
        <w:ind w:firstLine="709"/>
        <w:jc w:val="both"/>
        <w:rPr>
          <w:rFonts w:ascii="Times New Roman" w:hAnsi="Times New Roman" w:cs="Times New Roman"/>
          <w:color w:val="FF0000"/>
        </w:rPr>
      </w:pPr>
      <w:r w:rsidRPr="00072C00">
        <w:rPr>
          <w:rFonts w:ascii="Times New Roman" w:hAnsi="Times New Roman" w:cs="Times New Roman"/>
        </w:rPr>
        <w:t xml:space="preserve">Karel IV. sám ve své bibliografii, kterou </w:t>
      </w:r>
      <w:r w:rsidRPr="00072C00">
        <w:rPr>
          <w:rFonts w:ascii="Times New Roman" w:hAnsi="Times New Roman" w:cs="Times New Roman"/>
          <w:color w:val="000000" w:themeColor="text1"/>
        </w:rPr>
        <w:t>diktoval</w:t>
      </w:r>
      <w:r w:rsidRPr="00072C00">
        <w:rPr>
          <w:rFonts w:ascii="Times New Roman" w:hAnsi="Times New Roman" w:cs="Times New Roman"/>
          <w:color w:val="FF0000"/>
        </w:rPr>
        <w:t xml:space="preserve"> </w:t>
      </w:r>
      <w:r w:rsidRPr="00072C00">
        <w:rPr>
          <w:rFonts w:ascii="Times New Roman" w:hAnsi="Times New Roman" w:cs="Times New Roman"/>
        </w:rPr>
        <w:t>přiznává, že jeho mravnost hlavně ve Francii a v Itálii za mlad</w:t>
      </w:r>
      <w:r w:rsidR="00FE0D64">
        <w:rPr>
          <w:rFonts w:ascii="Times New Roman" w:hAnsi="Times New Roman" w:cs="Times New Roman"/>
        </w:rPr>
        <w:t>ý</w:t>
      </w:r>
      <w:r w:rsidRPr="00072C00">
        <w:rPr>
          <w:rFonts w:ascii="Times New Roman" w:hAnsi="Times New Roman" w:cs="Times New Roman"/>
        </w:rPr>
        <w:t>ch let nebyla nejpříkladnější.</w:t>
      </w:r>
      <w:r w:rsidRPr="00072C00">
        <w:rPr>
          <w:rStyle w:val="Znakapoznpodarou"/>
          <w:rFonts w:ascii="Times New Roman" w:hAnsi="Times New Roman" w:cs="Times New Roman"/>
        </w:rPr>
        <w:footnoteReference w:id="8"/>
      </w:r>
      <w:r w:rsidRPr="00072C00">
        <w:rPr>
          <w:rFonts w:ascii="Times New Roman" w:hAnsi="Times New Roman" w:cs="Times New Roman"/>
        </w:rPr>
        <w:t xml:space="preserve"> O jeho autobiografii se dodnes vedou vášnivé diskuse. Je známo, že Karel IV. na formulace textu dohlížel a že nechával zapisovat hlavně ty události, které by byly v budoucnu hodnoceny kladně.</w:t>
      </w:r>
      <w:r w:rsidRPr="00072C00">
        <w:rPr>
          <w:rStyle w:val="Znakapoznpodarou"/>
          <w:rFonts w:ascii="Times New Roman" w:hAnsi="Times New Roman" w:cs="Times New Roman"/>
        </w:rPr>
        <w:footnoteReference w:id="9"/>
      </w:r>
      <w:r w:rsidRPr="00072C00">
        <w:rPr>
          <w:rFonts w:ascii="Times New Roman" w:hAnsi="Times New Roman" w:cs="Times New Roman"/>
        </w:rPr>
        <w:t xml:space="preserve"> Český král nechtěl vylíčit pouze úsek svého života, ale celé české dějiny zařazené do těch světových. Sám se ve svatováclavské legendě přihlásil k přemyslovskému dědictví a k úctě přemyslovského rodu.</w:t>
      </w:r>
      <w:r w:rsidRPr="00072C00">
        <w:rPr>
          <w:rStyle w:val="Znakapoznpodarou"/>
          <w:rFonts w:ascii="Times New Roman" w:hAnsi="Times New Roman" w:cs="Times New Roman"/>
        </w:rPr>
        <w:footnoteReference w:id="10"/>
      </w:r>
      <w:r w:rsidRPr="00072C00">
        <w:rPr>
          <w:rFonts w:ascii="Times New Roman" w:hAnsi="Times New Roman" w:cs="Times New Roman"/>
        </w:rPr>
        <w:t xml:space="preserve"> Narativní prameny jsou mnohdy považovány za jeden ze základních zdrojů </w:t>
      </w:r>
      <w:r w:rsidRPr="00072C00">
        <w:rPr>
          <w:rFonts w:ascii="Times New Roman" w:hAnsi="Times New Roman" w:cs="Times New Roman"/>
          <w:color w:val="000000" w:themeColor="text1"/>
        </w:rPr>
        <w:t xml:space="preserve">informací, </w:t>
      </w:r>
      <w:r w:rsidRPr="00072C00">
        <w:rPr>
          <w:rFonts w:ascii="Times New Roman" w:hAnsi="Times New Roman" w:cs="Times New Roman"/>
        </w:rPr>
        <w:t>i když je důležité je posuzovat jak subjektivně</w:t>
      </w:r>
      <w:r w:rsidR="00C345E0">
        <w:rPr>
          <w:rFonts w:ascii="Times New Roman" w:hAnsi="Times New Roman" w:cs="Times New Roman"/>
        </w:rPr>
        <w:t>,</w:t>
      </w:r>
      <w:r w:rsidRPr="00072C00">
        <w:rPr>
          <w:rFonts w:ascii="Times New Roman" w:hAnsi="Times New Roman" w:cs="Times New Roman"/>
        </w:rPr>
        <w:t xml:space="preserve"> tak objektivně</w:t>
      </w:r>
      <w:r w:rsidRPr="00072C00">
        <w:rPr>
          <w:rFonts w:ascii="Times New Roman" w:hAnsi="Times New Roman" w:cs="Times New Roman"/>
          <w:color w:val="000000" w:themeColor="text1"/>
        </w:rPr>
        <w:t>.</w:t>
      </w:r>
      <w:r w:rsidRPr="00072C00">
        <w:rPr>
          <w:rStyle w:val="Znakapoznpodarou"/>
          <w:rFonts w:ascii="Times New Roman" w:hAnsi="Times New Roman" w:cs="Times New Roman"/>
          <w:color w:val="000000" w:themeColor="text1"/>
        </w:rPr>
        <w:footnoteReference w:id="11"/>
      </w:r>
      <w:r w:rsidRPr="00072C00">
        <w:rPr>
          <w:rFonts w:ascii="Times New Roman" w:hAnsi="Times New Roman" w:cs="Times New Roman"/>
          <w:color w:val="000000" w:themeColor="text1"/>
        </w:rPr>
        <w:t xml:space="preserve"> Prvním kronikářem byl zpovědník předposledního pražského biskupa Jana IV. z Dražic František Pražský. </w:t>
      </w:r>
      <w:r w:rsidRPr="00072C00">
        <w:rPr>
          <w:rFonts w:ascii="Times New Roman" w:hAnsi="Times New Roman" w:cs="Times New Roman"/>
        </w:rPr>
        <w:t>Je známo, že hojně čerpal ze Zbraslavské kroniky, ale</w:t>
      </w:r>
      <w:r w:rsidRPr="00072C00">
        <w:rPr>
          <w:rFonts w:ascii="Times New Roman" w:hAnsi="Times New Roman" w:cs="Times New Roman"/>
          <w:color w:val="000000" w:themeColor="text1"/>
        </w:rPr>
        <w:t xml:space="preserve"> dle historických událostí jeho výklad neodpovídá historické skutečnosti. </w:t>
      </w:r>
      <w:r w:rsidRPr="00072C00">
        <w:rPr>
          <w:rFonts w:ascii="Times New Roman" w:hAnsi="Times New Roman" w:cs="Times New Roman"/>
        </w:rPr>
        <w:t>Popisuje období od Václava I. do roku 1342 a je rozdělena do tří knih. Ty jsou členěny ještě na další kapitoly, které jsou pro nás nejcennější. Byly totiž psány v průběhu Karlova života.</w:t>
      </w:r>
      <w:r w:rsidRPr="00072C00">
        <w:rPr>
          <w:rStyle w:val="Znakapoznpodarou"/>
          <w:rFonts w:ascii="Times New Roman" w:hAnsi="Times New Roman" w:cs="Times New Roman"/>
        </w:rPr>
        <w:footnoteReference w:id="12"/>
      </w:r>
      <w:r w:rsidRPr="00072C00">
        <w:rPr>
          <w:rFonts w:ascii="Times New Roman" w:hAnsi="Times New Roman" w:cs="Times New Roman"/>
        </w:rPr>
        <w:t xml:space="preserve"> Další volba padla na italského cestovatele a Karlova kaplana františkána Jana </w:t>
      </w:r>
      <w:proofErr w:type="spellStart"/>
      <w:r w:rsidRPr="00072C00">
        <w:rPr>
          <w:rFonts w:ascii="Times New Roman" w:hAnsi="Times New Roman" w:cs="Times New Roman"/>
        </w:rPr>
        <w:t>Marignolu</w:t>
      </w:r>
      <w:proofErr w:type="spellEnd"/>
      <w:r w:rsidRPr="00072C00">
        <w:rPr>
          <w:rFonts w:ascii="Times New Roman" w:hAnsi="Times New Roman" w:cs="Times New Roman"/>
        </w:rPr>
        <w:t xml:space="preserve">. </w:t>
      </w:r>
      <w:r w:rsidRPr="00072C00">
        <w:rPr>
          <w:rFonts w:ascii="Times New Roman" w:hAnsi="Times New Roman" w:cs="Times New Roman"/>
          <w:color w:val="000000" w:themeColor="text1"/>
        </w:rPr>
        <w:t xml:space="preserve">Ten </w:t>
      </w:r>
      <w:r w:rsidRPr="00072C00">
        <w:rPr>
          <w:rFonts w:ascii="Times New Roman" w:hAnsi="Times New Roman" w:cs="Times New Roman"/>
        </w:rPr>
        <w:t>měl dějiny českých zemí začlenit do širší světové kroniky. Nejdůležitější z vyprávěcích pramenů informující o vládě Karla IV. je od Beneše Krabice z </w:t>
      </w:r>
      <w:proofErr w:type="spellStart"/>
      <w:r w:rsidRPr="00072C00">
        <w:rPr>
          <w:rFonts w:ascii="Times New Roman" w:hAnsi="Times New Roman" w:cs="Times New Roman"/>
        </w:rPr>
        <w:t>Weitmile</w:t>
      </w:r>
      <w:proofErr w:type="spellEnd"/>
      <w:r w:rsidRPr="00072C00">
        <w:rPr>
          <w:rFonts w:ascii="Times New Roman" w:hAnsi="Times New Roman" w:cs="Times New Roman"/>
        </w:rPr>
        <w:t>, s názvem kronika Pražského kostela.</w:t>
      </w:r>
      <w:r w:rsidRPr="00072C00">
        <w:rPr>
          <w:rStyle w:val="Znakapoznpodarou"/>
          <w:rFonts w:ascii="Times New Roman" w:hAnsi="Times New Roman" w:cs="Times New Roman"/>
        </w:rPr>
        <w:footnoteReference w:id="13"/>
      </w:r>
      <w:r w:rsidRPr="00072C00">
        <w:rPr>
          <w:rFonts w:ascii="Times New Roman" w:hAnsi="Times New Roman" w:cs="Times New Roman"/>
        </w:rPr>
        <w:t xml:space="preserve"> Je členěná do čtyř knih. Důležitá je pro nás čtvrtá kniha, </w:t>
      </w:r>
      <w:r w:rsidRPr="00072C00">
        <w:rPr>
          <w:rFonts w:ascii="Times New Roman" w:hAnsi="Times New Roman" w:cs="Times New Roman"/>
        </w:rPr>
        <w:lastRenderedPageBreak/>
        <w:t>která popisuje život a vládu Karla IV</w:t>
      </w:r>
      <w:r w:rsidRPr="00072C00">
        <w:rPr>
          <w:rStyle w:val="Znakapoznpodarou"/>
          <w:rFonts w:ascii="Times New Roman" w:hAnsi="Times New Roman" w:cs="Times New Roman"/>
        </w:rPr>
        <w:footnoteReference w:id="14"/>
      </w:r>
      <w:r w:rsidRPr="00072C00">
        <w:rPr>
          <w:rFonts w:ascii="Times New Roman" w:hAnsi="Times New Roman" w:cs="Times New Roman"/>
        </w:rPr>
        <w:t xml:space="preserve">. Mohl tuto kroniku napsat, jelikož autor pocházel z rytířského rodu, který </w:t>
      </w:r>
      <w:r w:rsidRPr="00072C00">
        <w:rPr>
          <w:rFonts w:ascii="Times New Roman" w:hAnsi="Times New Roman" w:cs="Times New Roman"/>
          <w:color w:val="000000" w:themeColor="text1"/>
        </w:rPr>
        <w:t xml:space="preserve">byl jeden z nejbližších lucemburské dynastii, </w:t>
      </w:r>
      <w:r w:rsidRPr="00072C00">
        <w:rPr>
          <w:rFonts w:ascii="Times New Roman" w:hAnsi="Times New Roman" w:cs="Times New Roman"/>
        </w:rPr>
        <w:t xml:space="preserve">jelikož rod </w:t>
      </w:r>
      <w:proofErr w:type="spellStart"/>
      <w:r w:rsidRPr="00072C00">
        <w:rPr>
          <w:rFonts w:ascii="Times New Roman" w:hAnsi="Times New Roman" w:cs="Times New Roman"/>
        </w:rPr>
        <w:t>Krabiců</w:t>
      </w:r>
      <w:proofErr w:type="spellEnd"/>
      <w:r w:rsidRPr="00072C00">
        <w:rPr>
          <w:rFonts w:ascii="Times New Roman" w:hAnsi="Times New Roman" w:cs="Times New Roman"/>
        </w:rPr>
        <w:t xml:space="preserve"> z </w:t>
      </w:r>
      <w:proofErr w:type="spellStart"/>
      <w:r w:rsidRPr="00072C00">
        <w:rPr>
          <w:rFonts w:ascii="Times New Roman" w:hAnsi="Times New Roman" w:cs="Times New Roman"/>
        </w:rPr>
        <w:t>Weitmile</w:t>
      </w:r>
      <w:proofErr w:type="spellEnd"/>
      <w:r w:rsidRPr="00072C00">
        <w:rPr>
          <w:rFonts w:ascii="Times New Roman" w:hAnsi="Times New Roman" w:cs="Times New Roman"/>
        </w:rPr>
        <w:t xml:space="preserve"> měl již od svého povýšení do panského stavu poměrně úzké vztahy k panujícímu rodu Lucemburků. Díky tomu měli i jisté výhody, v podobě zastávání důležitých úřadů a získávání pozemků.</w:t>
      </w:r>
      <w:r w:rsidRPr="00072C00">
        <w:rPr>
          <w:rStyle w:val="Znakapoznpodarou"/>
          <w:rFonts w:ascii="Times New Roman" w:hAnsi="Times New Roman" w:cs="Times New Roman"/>
        </w:rPr>
        <w:footnoteReference w:id="15"/>
      </w:r>
      <w:r w:rsidRPr="00072C00">
        <w:rPr>
          <w:rFonts w:ascii="Times New Roman" w:hAnsi="Times New Roman" w:cs="Times New Roman"/>
        </w:rPr>
        <w:t xml:space="preserve"> Nejpopulárnější je však kronika od správce školy u sv. Jiljí, mistra svobodných umění Přibíka </w:t>
      </w:r>
      <w:proofErr w:type="spellStart"/>
      <w:r w:rsidRPr="00072C00">
        <w:rPr>
          <w:rFonts w:ascii="Times New Roman" w:hAnsi="Times New Roman" w:cs="Times New Roman"/>
        </w:rPr>
        <w:t>Pulkavou</w:t>
      </w:r>
      <w:proofErr w:type="spellEnd"/>
      <w:r w:rsidRPr="00072C00">
        <w:rPr>
          <w:rFonts w:ascii="Times New Roman" w:hAnsi="Times New Roman" w:cs="Times New Roman"/>
        </w:rPr>
        <w:t xml:space="preserve"> z Radenína, do které zasahoval sám Karel IV.</w:t>
      </w:r>
      <w:r w:rsidRPr="00072C00">
        <w:rPr>
          <w:rStyle w:val="Znakapoznpodarou"/>
          <w:rFonts w:ascii="Times New Roman" w:hAnsi="Times New Roman" w:cs="Times New Roman"/>
        </w:rPr>
        <w:footnoteReference w:id="16"/>
      </w:r>
      <w:r w:rsidRPr="00072C00">
        <w:rPr>
          <w:rFonts w:ascii="Times New Roman" w:hAnsi="Times New Roman" w:cs="Times New Roman"/>
        </w:rPr>
        <w:t xml:space="preserve"> Nejvýraznější myšlenkou v kronice je Karlova návaznost na Velkou Moravu, jak v královském titulu panovníka, tak i teoreticky v územním rozsahu. Někteří ze zmíněných autorů se vyslovují ke Karlově vzdělanosti, která byla vedena v mládí přísně, ale tak, aby byl dokonale připraven na svou roli krále a císaře. Český král měl jako první panovník osobní zájem na tom, aby byla jeho osobnost i doba vlády líčena kladně i pro další generace</w:t>
      </w:r>
      <w:r w:rsidRPr="00072C00">
        <w:rPr>
          <w:rFonts w:ascii="Times New Roman" w:hAnsi="Times New Roman" w:cs="Times New Roman"/>
          <w:color w:val="000000" w:themeColor="text1"/>
        </w:rPr>
        <w:t>. Vytvořil tak historiografii spojenou s politickou mocí, která se jako první objevuje na českém území.</w:t>
      </w:r>
      <w:r w:rsidRPr="00072C00">
        <w:rPr>
          <w:rStyle w:val="Znakapoznpodarou"/>
          <w:rFonts w:ascii="Times New Roman" w:hAnsi="Times New Roman" w:cs="Times New Roman"/>
          <w:color w:val="000000" w:themeColor="text1"/>
        </w:rPr>
        <w:footnoteReference w:id="17"/>
      </w:r>
      <w:r w:rsidRPr="00072C00">
        <w:rPr>
          <w:rFonts w:ascii="Times New Roman" w:hAnsi="Times New Roman" w:cs="Times New Roman"/>
          <w:color w:val="000000" w:themeColor="text1"/>
        </w:rPr>
        <w:t xml:space="preserve"> Většina historických děl se bohužel v té době nesetkala s větší popularitou, některá byla odmítnuta úplně.</w:t>
      </w:r>
      <w:r w:rsidRPr="00072C00">
        <w:rPr>
          <w:rStyle w:val="Znakapoznpodarou"/>
          <w:rFonts w:ascii="Times New Roman" w:hAnsi="Times New Roman" w:cs="Times New Roman"/>
          <w:color w:val="000000" w:themeColor="text1"/>
        </w:rPr>
        <w:footnoteReference w:id="18"/>
      </w:r>
      <w:r w:rsidRPr="00072C00">
        <w:rPr>
          <w:rFonts w:ascii="Times New Roman" w:hAnsi="Times New Roman" w:cs="Times New Roman"/>
          <w:color w:val="000000" w:themeColor="text1"/>
        </w:rPr>
        <w:t xml:space="preserve"> Ovšem v té době nemůžeme očekávat velké dobové publikum, psalo se to spíš pro doby následující. </w:t>
      </w:r>
    </w:p>
    <w:p w14:paraId="3782F63C" w14:textId="77777777" w:rsidR="003E7D1D" w:rsidRPr="00072C00" w:rsidRDefault="003E7D1D" w:rsidP="00A13E72">
      <w:pPr>
        <w:spacing w:line="360" w:lineRule="auto"/>
        <w:ind w:firstLine="709"/>
        <w:jc w:val="both"/>
        <w:rPr>
          <w:rFonts w:ascii="Times New Roman" w:hAnsi="Times New Roman" w:cs="Times New Roman"/>
        </w:rPr>
      </w:pPr>
      <w:r w:rsidRPr="00072C00">
        <w:rPr>
          <w:rFonts w:ascii="Times New Roman" w:hAnsi="Times New Roman" w:cs="Times New Roman"/>
        </w:rPr>
        <w:t xml:space="preserve">Jeden z prvních, co začal bořit tyto romantické mýty byl Jiří Spěváček v jeho knize </w:t>
      </w:r>
    </w:p>
    <w:p w14:paraId="362D1A37" w14:textId="72FA3348" w:rsidR="003E7D1D" w:rsidRPr="00072C00" w:rsidRDefault="003E7D1D" w:rsidP="00A13E72">
      <w:pPr>
        <w:spacing w:line="360" w:lineRule="auto"/>
        <w:jc w:val="both"/>
        <w:rPr>
          <w:rFonts w:ascii="Times New Roman" w:hAnsi="Times New Roman" w:cs="Times New Roman"/>
        </w:rPr>
      </w:pPr>
      <w:r w:rsidRPr="00072C00">
        <w:rPr>
          <w:rFonts w:ascii="Times New Roman" w:hAnsi="Times New Roman" w:cs="Times New Roman"/>
        </w:rPr>
        <w:t xml:space="preserve">Karel IV: Život a dílo </w:t>
      </w:r>
      <w:proofErr w:type="gramStart"/>
      <w:r w:rsidRPr="00072C00">
        <w:rPr>
          <w:rFonts w:ascii="Times New Roman" w:hAnsi="Times New Roman" w:cs="Times New Roman"/>
        </w:rPr>
        <w:t>1316 – 1378</w:t>
      </w:r>
      <w:proofErr w:type="gramEnd"/>
      <w:r w:rsidRPr="00072C00">
        <w:rPr>
          <w:rFonts w:ascii="Times New Roman" w:hAnsi="Times New Roman" w:cs="Times New Roman"/>
        </w:rPr>
        <w:t>.</w:t>
      </w:r>
      <w:r w:rsidRPr="00072C00">
        <w:rPr>
          <w:rStyle w:val="Znakapoznpodarou"/>
          <w:rFonts w:ascii="Times New Roman" w:hAnsi="Times New Roman" w:cs="Times New Roman"/>
        </w:rPr>
        <w:footnoteReference w:id="19"/>
      </w:r>
      <w:r w:rsidRPr="00072C00">
        <w:rPr>
          <w:rFonts w:ascii="Times New Roman" w:hAnsi="Times New Roman" w:cs="Times New Roman"/>
        </w:rPr>
        <w:t xml:space="preserve"> Obsáhlá bibliografie se snaží ukázat, v čem byla skutečná velikost i meze tohoto velkého vladaře. Z rozsáhlého bádání autora v mnoha kronikách a listinách vyplývá důkaz o úzkém sepětí s evropským a českým sociálním vývojem. I když už má publikace mnoho let od svého vydání a některá fakta by se již dala podložit či vysvětlit jasněji, myslím si, že tato kniha je dobrým základem pro bádání i </w:t>
      </w:r>
      <w:r w:rsidRPr="00072C00">
        <w:rPr>
          <w:rFonts w:ascii="Times New Roman" w:hAnsi="Times New Roman" w:cs="Times New Roman"/>
          <w:color w:val="000000" w:themeColor="text1"/>
        </w:rPr>
        <w:t>dnes. Další významné dílo bylo napsáno Zdeňkou Hledíkovou s názvem Svět české středověké církve.</w:t>
      </w:r>
      <w:r w:rsidRPr="00072C00">
        <w:rPr>
          <w:rStyle w:val="Znakapoznpodarou"/>
          <w:rFonts w:ascii="Times New Roman" w:hAnsi="Times New Roman" w:cs="Times New Roman"/>
          <w:color w:val="000000" w:themeColor="text1"/>
        </w:rPr>
        <w:footnoteReference w:id="20"/>
      </w:r>
      <w:r w:rsidRPr="00072C00">
        <w:rPr>
          <w:rFonts w:ascii="Times New Roman" w:hAnsi="Times New Roman" w:cs="Times New Roman"/>
          <w:color w:val="000000" w:themeColor="text1"/>
        </w:rPr>
        <w:t xml:space="preserve"> Ovšem nemáme k dispozici pouze starší autory, mezi novodobými bych ráda uvedla od Františka Kavky publikaci 5.4.1355 Korunovace Karla IV. císařem Svaté říše římské</w:t>
      </w:r>
      <w:r w:rsidRPr="00072C00">
        <w:rPr>
          <w:rStyle w:val="Znakapoznpodarou"/>
          <w:rFonts w:ascii="Times New Roman" w:hAnsi="Times New Roman" w:cs="Times New Roman"/>
          <w:color w:val="000000" w:themeColor="text1"/>
        </w:rPr>
        <w:footnoteReference w:id="21"/>
      </w:r>
      <w:r w:rsidRPr="00072C00">
        <w:rPr>
          <w:rFonts w:ascii="Times New Roman" w:hAnsi="Times New Roman" w:cs="Times New Roman"/>
          <w:color w:val="000000" w:themeColor="text1"/>
        </w:rPr>
        <w:t xml:space="preserve"> nebo od autora Jiřího Kuthana knihu s názvem Karel IV. císař a český král – vizionář a zakladatel.</w:t>
      </w:r>
      <w:r w:rsidRPr="00072C00">
        <w:rPr>
          <w:rStyle w:val="Znakapoznpodarou"/>
          <w:rFonts w:ascii="Times New Roman" w:hAnsi="Times New Roman" w:cs="Times New Roman"/>
          <w:color w:val="000000" w:themeColor="text1"/>
        </w:rPr>
        <w:footnoteReference w:id="22"/>
      </w:r>
      <w:r w:rsidRPr="00072C00">
        <w:rPr>
          <w:rFonts w:ascii="Times New Roman" w:hAnsi="Times New Roman" w:cs="Times New Roman"/>
          <w:color w:val="000000" w:themeColor="text1"/>
        </w:rPr>
        <w:t xml:space="preserve"> </w:t>
      </w:r>
      <w:r w:rsidRPr="00072C00">
        <w:rPr>
          <w:rFonts w:ascii="Times New Roman" w:hAnsi="Times New Roman" w:cs="Times New Roman"/>
        </w:rPr>
        <w:t xml:space="preserve">Jsou známy i </w:t>
      </w:r>
      <w:r w:rsidRPr="00072C00">
        <w:rPr>
          <w:rFonts w:ascii="Times New Roman" w:hAnsi="Times New Roman" w:cs="Times New Roman"/>
        </w:rPr>
        <w:lastRenderedPageBreak/>
        <w:t xml:space="preserve">názory, že kdyby Karel IV. žil v jiné době, již by nebyl tak významný a tolik by se mu nejspíš </w:t>
      </w:r>
      <w:r w:rsidRPr="00072C00">
        <w:rPr>
          <w:rFonts w:ascii="Times New Roman" w:hAnsi="Times New Roman" w:cs="Times New Roman"/>
          <w:color w:val="000000" w:themeColor="text1"/>
        </w:rPr>
        <w:t>nedařilo.</w:t>
      </w:r>
      <w:r w:rsidRPr="00072C00">
        <w:rPr>
          <w:rFonts w:ascii="Times New Roman" w:hAnsi="Times New Roman" w:cs="Times New Roman"/>
        </w:rPr>
        <w:t xml:space="preserve"> To možná přispělo i k tomu, že v jeho době bylo zaděláno na problémy, které se objevily až v pozdějších desetiletí. Již za života Karla se začaly na </w:t>
      </w:r>
      <w:r w:rsidR="00F81019">
        <w:rPr>
          <w:rFonts w:ascii="Times New Roman" w:hAnsi="Times New Roman" w:cs="Times New Roman"/>
        </w:rPr>
        <w:t>mnoha</w:t>
      </w:r>
      <w:r w:rsidRPr="00072C00">
        <w:rPr>
          <w:rFonts w:ascii="Times New Roman" w:hAnsi="Times New Roman" w:cs="Times New Roman"/>
        </w:rPr>
        <w:t xml:space="preserve"> místech objevova</w:t>
      </w:r>
      <w:r w:rsidR="00F81019">
        <w:rPr>
          <w:rFonts w:ascii="Times New Roman" w:hAnsi="Times New Roman" w:cs="Times New Roman"/>
        </w:rPr>
        <w:t xml:space="preserve">t </w:t>
      </w:r>
      <w:r w:rsidRPr="00072C00">
        <w:rPr>
          <w:rFonts w:ascii="Times New Roman" w:hAnsi="Times New Roman" w:cs="Times New Roman"/>
        </w:rPr>
        <w:t xml:space="preserve">první náznaky humanismu, které náš vladař těžko přijímal a neměl k nim takové pochopení jako </w:t>
      </w:r>
      <w:r w:rsidR="00F81019">
        <w:rPr>
          <w:rFonts w:ascii="Times New Roman" w:hAnsi="Times New Roman" w:cs="Times New Roman"/>
        </w:rPr>
        <w:t xml:space="preserve">by měli mít </w:t>
      </w:r>
      <w:r w:rsidRPr="00072C00">
        <w:rPr>
          <w:rFonts w:ascii="Times New Roman" w:hAnsi="Times New Roman" w:cs="Times New Roman"/>
        </w:rPr>
        <w:t xml:space="preserve">další vladaři po </w:t>
      </w:r>
      <w:r w:rsidRPr="00072C00">
        <w:rPr>
          <w:rFonts w:ascii="Times New Roman" w:hAnsi="Times New Roman" w:cs="Times New Roman"/>
          <w:color w:val="000000" w:themeColor="text1"/>
        </w:rPr>
        <w:t>něm</w:t>
      </w:r>
      <w:r w:rsidRPr="00072C00">
        <w:rPr>
          <w:rFonts w:ascii="Times New Roman" w:hAnsi="Times New Roman" w:cs="Times New Roman"/>
        </w:rPr>
        <w:t>.</w:t>
      </w:r>
      <w:r w:rsidRPr="00072C00">
        <w:rPr>
          <w:rStyle w:val="Znakapoznpodarou"/>
          <w:rFonts w:ascii="Times New Roman" w:hAnsi="Times New Roman" w:cs="Times New Roman"/>
        </w:rPr>
        <w:footnoteReference w:id="23"/>
      </w:r>
      <w:r w:rsidRPr="00072C00">
        <w:rPr>
          <w:rFonts w:ascii="Times New Roman" w:hAnsi="Times New Roman" w:cs="Times New Roman"/>
        </w:rPr>
        <w:t xml:space="preserve"> Kdo ví, jaký by byl zasazený do jiné doby? </w:t>
      </w:r>
    </w:p>
    <w:p w14:paraId="7B536F37" w14:textId="5CC0809B" w:rsidR="003E7D1D" w:rsidRPr="00072C00" w:rsidRDefault="003E7D1D" w:rsidP="00A13E72">
      <w:pPr>
        <w:spacing w:line="360" w:lineRule="auto"/>
        <w:ind w:firstLine="709"/>
        <w:jc w:val="both"/>
        <w:rPr>
          <w:rFonts w:ascii="Times New Roman" w:hAnsi="Times New Roman" w:cs="Times New Roman"/>
        </w:rPr>
      </w:pPr>
      <w:r w:rsidRPr="00072C00">
        <w:rPr>
          <w:rFonts w:ascii="Times New Roman" w:hAnsi="Times New Roman" w:cs="Times New Roman"/>
        </w:rPr>
        <w:t xml:space="preserve">Možná je to i tím, že už v té době měli </w:t>
      </w:r>
      <w:r w:rsidR="00F81019">
        <w:rPr>
          <w:rFonts w:ascii="Times New Roman" w:hAnsi="Times New Roman" w:cs="Times New Roman"/>
        </w:rPr>
        <w:t xml:space="preserve">lidé </w:t>
      </w:r>
      <w:r w:rsidRPr="00072C00">
        <w:rPr>
          <w:rFonts w:ascii="Times New Roman" w:hAnsi="Times New Roman" w:cs="Times New Roman"/>
        </w:rPr>
        <w:t>srovnání s jeho otcem</w:t>
      </w:r>
      <w:r w:rsidR="00F81019">
        <w:rPr>
          <w:rFonts w:ascii="Times New Roman" w:hAnsi="Times New Roman" w:cs="Times New Roman"/>
        </w:rPr>
        <w:t>.</w:t>
      </w:r>
      <w:r w:rsidRPr="00072C00">
        <w:rPr>
          <w:rFonts w:ascii="Times New Roman" w:hAnsi="Times New Roman" w:cs="Times New Roman"/>
        </w:rPr>
        <w:t xml:space="preserve"> </w:t>
      </w:r>
      <w:r w:rsidR="00F81019">
        <w:rPr>
          <w:rFonts w:ascii="Times New Roman" w:hAnsi="Times New Roman" w:cs="Times New Roman"/>
        </w:rPr>
        <w:t>I když</w:t>
      </w:r>
      <w:r w:rsidRPr="00072C00">
        <w:rPr>
          <w:rFonts w:ascii="Times New Roman" w:hAnsi="Times New Roman" w:cs="Times New Roman"/>
        </w:rPr>
        <w:t xml:space="preserve"> Karel IV. si už za své vlády </w:t>
      </w:r>
      <w:r w:rsidR="00F81019">
        <w:rPr>
          <w:rFonts w:ascii="Times New Roman" w:hAnsi="Times New Roman" w:cs="Times New Roman"/>
        </w:rPr>
        <w:t xml:space="preserve">sám </w:t>
      </w:r>
      <w:r w:rsidRPr="00072C00">
        <w:rPr>
          <w:rFonts w:ascii="Times New Roman" w:hAnsi="Times New Roman" w:cs="Times New Roman"/>
        </w:rPr>
        <w:t xml:space="preserve">vydobyl všeobecný respekt. Později ho začali nazývat přídomkem </w:t>
      </w:r>
      <w:r w:rsidRPr="00072C00">
        <w:rPr>
          <w:rFonts w:ascii="Times New Roman" w:hAnsi="Times New Roman" w:cs="Times New Roman"/>
          <w:color w:val="000000" w:themeColor="text1"/>
        </w:rPr>
        <w:t>Otec vlasti. První zmínku o tom máme již z pohřbu samotného Karla IV., kde ho tak nazvali smuteční řečníci.</w:t>
      </w:r>
      <w:r w:rsidRPr="00072C00">
        <w:rPr>
          <w:rFonts w:ascii="Times New Roman" w:hAnsi="Times New Roman" w:cs="Times New Roman"/>
          <w:color w:val="FFC000"/>
        </w:rPr>
        <w:t xml:space="preserve"> </w:t>
      </w:r>
      <w:r w:rsidRPr="00072C00">
        <w:rPr>
          <w:rFonts w:ascii="Times New Roman" w:hAnsi="Times New Roman" w:cs="Times New Roman"/>
        </w:rPr>
        <w:t xml:space="preserve">Co všechno pro českou vlast vykonal, bude vždy s hrdostí </w:t>
      </w:r>
      <w:r w:rsidRPr="00072C00">
        <w:rPr>
          <w:rFonts w:ascii="Times New Roman" w:hAnsi="Times New Roman" w:cs="Times New Roman"/>
          <w:color w:val="000000" w:themeColor="text1"/>
        </w:rPr>
        <w:t>připomínáno. I když ne všechno je vykládáno podle pravdy. Na konci života</w:t>
      </w:r>
      <w:r w:rsidR="00B55D84">
        <w:rPr>
          <w:rFonts w:ascii="Times New Roman" w:hAnsi="Times New Roman" w:cs="Times New Roman"/>
          <w:color w:val="000000" w:themeColor="text1"/>
        </w:rPr>
        <w:t xml:space="preserve"> například</w:t>
      </w:r>
      <w:r w:rsidRPr="00072C00">
        <w:rPr>
          <w:rFonts w:ascii="Times New Roman" w:hAnsi="Times New Roman" w:cs="Times New Roman"/>
          <w:color w:val="000000" w:themeColor="text1"/>
        </w:rPr>
        <w:t xml:space="preserve"> raději pobýval Karel VI. v Braniborsku. Lze </w:t>
      </w:r>
      <w:proofErr w:type="gramStart"/>
      <w:r w:rsidRPr="00072C00">
        <w:rPr>
          <w:rFonts w:ascii="Times New Roman" w:hAnsi="Times New Roman" w:cs="Times New Roman"/>
          <w:color w:val="000000" w:themeColor="text1"/>
        </w:rPr>
        <w:t>říci</w:t>
      </w:r>
      <w:proofErr w:type="gramEnd"/>
      <w:r w:rsidRPr="00072C00">
        <w:rPr>
          <w:rFonts w:ascii="Times New Roman" w:hAnsi="Times New Roman" w:cs="Times New Roman"/>
          <w:color w:val="000000" w:themeColor="text1"/>
        </w:rPr>
        <w:t>, že české země bral spíš jako jakousi dynastickou základnu, která musí</w:t>
      </w:r>
      <w:r w:rsidR="00B55D84">
        <w:rPr>
          <w:rFonts w:ascii="Times New Roman" w:hAnsi="Times New Roman" w:cs="Times New Roman"/>
          <w:color w:val="000000" w:themeColor="text1"/>
        </w:rPr>
        <w:t xml:space="preserve"> </w:t>
      </w:r>
      <w:r w:rsidRPr="00072C00">
        <w:rPr>
          <w:rFonts w:ascii="Times New Roman" w:hAnsi="Times New Roman" w:cs="Times New Roman"/>
          <w:color w:val="000000" w:themeColor="text1"/>
        </w:rPr>
        <w:t>vzkvétat a prosperovat.</w:t>
      </w:r>
    </w:p>
    <w:p w14:paraId="4ADE9CDF" w14:textId="77777777" w:rsidR="003E7D1D" w:rsidRPr="00072C00" w:rsidRDefault="003E7D1D" w:rsidP="00A13E72">
      <w:pPr>
        <w:spacing w:line="360" w:lineRule="auto"/>
        <w:ind w:firstLine="709"/>
        <w:jc w:val="both"/>
        <w:rPr>
          <w:rFonts w:ascii="Times New Roman" w:hAnsi="Times New Roman" w:cs="Times New Roman"/>
        </w:rPr>
      </w:pPr>
      <w:r w:rsidRPr="00072C00">
        <w:rPr>
          <w:rFonts w:ascii="Times New Roman" w:hAnsi="Times New Roman" w:cs="Times New Roman"/>
        </w:rPr>
        <w:t>Mnoho lidí se například domnívá, že povýšení pražského biskupství na arcibiskupství je zásluhou hlavně Karla IV., ovšem když se podíváme na datum této významné události, je to 30. dubna 1344, tak zde něco nesedí. V této době byl totiž stále českým králem Jan Lucemburský, kterému bychom po právu měli přikládat tuto zásluhu. Další významnou událostí bylo, když s Janem Lucemburským pokládali základní kámen ke stavbě Svatovítské katedrály i Karel a Arnošt z Pardubic. Toho dne také obdržel i Arnošt své pallium.</w:t>
      </w:r>
      <w:r w:rsidRPr="00072C00">
        <w:rPr>
          <w:rStyle w:val="Znakapoznpodarou"/>
          <w:rFonts w:ascii="Times New Roman" w:hAnsi="Times New Roman" w:cs="Times New Roman"/>
        </w:rPr>
        <w:footnoteReference w:id="24"/>
      </w:r>
      <w:r w:rsidRPr="00072C00">
        <w:rPr>
          <w:rFonts w:ascii="Times New Roman" w:hAnsi="Times New Roman" w:cs="Times New Roman"/>
        </w:rPr>
        <w:t xml:space="preserve"> Při té příležitosti vyprostil i pražskou a olomouckou diecézi z pravomoci mohučského arcibiskupa či zřídil Litomyšlské biskupství</w:t>
      </w:r>
      <w:r w:rsidRPr="00072C00">
        <w:rPr>
          <w:rStyle w:val="Znakapoznpodarou"/>
          <w:rFonts w:ascii="Times New Roman" w:hAnsi="Times New Roman" w:cs="Times New Roman"/>
        </w:rPr>
        <w:footnoteReference w:id="25"/>
      </w:r>
      <w:r w:rsidRPr="00072C00">
        <w:rPr>
          <w:rFonts w:ascii="Times New Roman" w:hAnsi="Times New Roman" w:cs="Times New Roman"/>
        </w:rPr>
        <w:t>. Ovšem ku prospěchu to bylo hlavně kralevici Karlovi, který se tak při pozdějším ucházení o římský trůn mohl spolehnout na pevný, konsolidovaný stát s nezávislou církevní strukturou, o který se v minulosti snažilo mnoho panovníků z přemyslovské dynastie, zejména Přemysl Otakar I.</w:t>
      </w:r>
      <w:r w:rsidRPr="00072C00">
        <w:rPr>
          <w:rStyle w:val="Znakapoznpodarou"/>
          <w:rFonts w:ascii="Times New Roman" w:hAnsi="Times New Roman" w:cs="Times New Roman"/>
        </w:rPr>
        <w:footnoteReference w:id="26"/>
      </w:r>
    </w:p>
    <w:p w14:paraId="56DE8E33" w14:textId="77777777" w:rsidR="007F58A7" w:rsidRDefault="003E7D1D" w:rsidP="00A13E72">
      <w:pPr>
        <w:spacing w:line="360" w:lineRule="auto"/>
        <w:ind w:firstLine="709"/>
        <w:jc w:val="both"/>
        <w:rPr>
          <w:rFonts w:ascii="Times New Roman" w:hAnsi="Times New Roman" w:cs="Times New Roman"/>
        </w:rPr>
      </w:pPr>
      <w:r w:rsidRPr="00072C00">
        <w:rPr>
          <w:rFonts w:ascii="Times New Roman" w:hAnsi="Times New Roman" w:cs="Times New Roman"/>
        </w:rPr>
        <w:t xml:space="preserve">Karel IV. se za svého života velmi zabýval otázkou vzdělání ve své zemi. Karel sám dostal ve svém mládí velmi kvalitní a nákladné vzdělání ve </w:t>
      </w:r>
      <w:r w:rsidRPr="00072C00">
        <w:rPr>
          <w:rFonts w:ascii="Times New Roman" w:hAnsi="Times New Roman" w:cs="Times New Roman"/>
          <w:color w:val="000000" w:themeColor="text1"/>
        </w:rPr>
        <w:t>Francii.</w:t>
      </w:r>
      <w:r w:rsidRPr="00072C00">
        <w:rPr>
          <w:rStyle w:val="Znakapoznpodarou"/>
          <w:rFonts w:ascii="Times New Roman" w:hAnsi="Times New Roman" w:cs="Times New Roman"/>
          <w:color w:val="000000" w:themeColor="text1"/>
        </w:rPr>
        <w:footnoteReference w:id="27"/>
      </w:r>
      <w:r w:rsidRPr="00072C00">
        <w:rPr>
          <w:rFonts w:ascii="Times New Roman" w:hAnsi="Times New Roman" w:cs="Times New Roman"/>
          <w:color w:val="000000" w:themeColor="text1"/>
        </w:rPr>
        <w:t xml:space="preserve"> </w:t>
      </w:r>
      <w:r w:rsidRPr="00072C00">
        <w:rPr>
          <w:rFonts w:ascii="Times New Roman" w:hAnsi="Times New Roman" w:cs="Times New Roman"/>
        </w:rPr>
        <w:t>Učil se číst, psát hlavně latinsky a francouzsky.</w:t>
      </w:r>
      <w:r w:rsidRPr="00072C00">
        <w:rPr>
          <w:rStyle w:val="Znakapoznpodarou"/>
          <w:rFonts w:ascii="Times New Roman" w:hAnsi="Times New Roman" w:cs="Times New Roman"/>
        </w:rPr>
        <w:footnoteReference w:id="28"/>
      </w:r>
      <w:r w:rsidRPr="00072C00">
        <w:rPr>
          <w:rFonts w:ascii="Times New Roman" w:hAnsi="Times New Roman" w:cs="Times New Roman"/>
        </w:rPr>
        <w:t xml:space="preserve"> Měl údajně studovat i na pařížské</w:t>
      </w:r>
      <w:r w:rsidRPr="00072C00">
        <w:rPr>
          <w:rFonts w:ascii="Times New Roman" w:hAnsi="Times New Roman" w:cs="Times New Roman"/>
          <w:color w:val="000000" w:themeColor="text1"/>
        </w:rPr>
        <w:t xml:space="preserve"> univerzitě, ale pravděpodobně ke studiu nenastoupil.</w:t>
      </w:r>
      <w:r w:rsidRPr="00072C00">
        <w:rPr>
          <w:rStyle w:val="Znakapoznpodarou"/>
          <w:rFonts w:ascii="Times New Roman" w:hAnsi="Times New Roman" w:cs="Times New Roman"/>
          <w:color w:val="000000" w:themeColor="text1"/>
        </w:rPr>
        <w:footnoteReference w:id="29"/>
      </w:r>
      <w:r w:rsidRPr="00072C00">
        <w:rPr>
          <w:rFonts w:ascii="Times New Roman" w:hAnsi="Times New Roman" w:cs="Times New Roman"/>
          <w:color w:val="000000" w:themeColor="text1"/>
        </w:rPr>
        <w:t xml:space="preserve"> </w:t>
      </w:r>
      <w:r w:rsidRPr="00072C00">
        <w:rPr>
          <w:rFonts w:ascii="Times New Roman" w:hAnsi="Times New Roman" w:cs="Times New Roman"/>
        </w:rPr>
        <w:t xml:space="preserve">Česky se Karel IV. učil podruhé po svém příjezdu do Čech už jako markrabě moravský či posléze český král, jelikož do té doby své již naučené české fráze kvůli </w:t>
      </w:r>
      <w:r w:rsidRPr="00072C00">
        <w:rPr>
          <w:rFonts w:ascii="Times New Roman" w:hAnsi="Times New Roman" w:cs="Times New Roman"/>
        </w:rPr>
        <w:lastRenderedPageBreak/>
        <w:t xml:space="preserve">nepoužívání dočista </w:t>
      </w:r>
      <w:r w:rsidRPr="00072C00">
        <w:rPr>
          <w:rFonts w:ascii="Times New Roman" w:hAnsi="Times New Roman" w:cs="Times New Roman"/>
          <w:color w:val="000000" w:themeColor="text1"/>
        </w:rPr>
        <w:t>zapomněl</w:t>
      </w:r>
      <w:r w:rsidRPr="00072C00">
        <w:rPr>
          <w:rStyle w:val="Znakapoznpodarou"/>
          <w:rFonts w:ascii="Times New Roman" w:hAnsi="Times New Roman" w:cs="Times New Roman"/>
          <w:color w:val="000000" w:themeColor="text1"/>
        </w:rPr>
        <w:footnoteReference w:id="30"/>
      </w:r>
      <w:r w:rsidRPr="00072C00">
        <w:rPr>
          <w:rFonts w:ascii="Times New Roman" w:hAnsi="Times New Roman" w:cs="Times New Roman"/>
          <w:color w:val="000000" w:themeColor="text1"/>
        </w:rPr>
        <w:t xml:space="preserve">. </w:t>
      </w:r>
      <w:r w:rsidRPr="00072C00">
        <w:rPr>
          <w:rFonts w:ascii="Times New Roman" w:hAnsi="Times New Roman" w:cs="Times New Roman"/>
        </w:rPr>
        <w:t xml:space="preserve">Je známo, že mimo jiné se učil i základům scholastické teologie. </w:t>
      </w:r>
    </w:p>
    <w:p w14:paraId="5934F5A5" w14:textId="6DC71896" w:rsidR="003E7D1D" w:rsidRPr="00072C00" w:rsidRDefault="003E7D1D" w:rsidP="00A13E72">
      <w:pPr>
        <w:spacing w:line="360" w:lineRule="auto"/>
        <w:ind w:firstLine="709"/>
        <w:jc w:val="both"/>
        <w:rPr>
          <w:rFonts w:ascii="Times New Roman" w:hAnsi="Times New Roman" w:cs="Times New Roman"/>
        </w:rPr>
      </w:pPr>
      <w:r w:rsidRPr="00072C00">
        <w:rPr>
          <w:rFonts w:ascii="Times New Roman" w:hAnsi="Times New Roman" w:cs="Times New Roman"/>
        </w:rPr>
        <w:t>Již 5. listopadu</w:t>
      </w:r>
      <w:r w:rsidRPr="00072C00">
        <w:rPr>
          <w:rFonts w:ascii="Times New Roman" w:hAnsi="Times New Roman" w:cs="Times New Roman"/>
          <w:color w:val="000000" w:themeColor="text1"/>
        </w:rPr>
        <w:t xml:space="preserve"> 1346</w:t>
      </w:r>
      <w:r w:rsidRPr="00072C00">
        <w:rPr>
          <w:rFonts w:ascii="Times New Roman" w:hAnsi="Times New Roman" w:cs="Times New Roman"/>
        </w:rPr>
        <w:t xml:space="preserve"> poselstvo v čele s Arnoštem z Pardubic předstupuje před papeže, aby podnítil přípravu nové univerzitní fundace.</w:t>
      </w:r>
      <w:r w:rsidRPr="00072C00">
        <w:rPr>
          <w:rStyle w:val="Znakapoznpodarou"/>
          <w:rFonts w:ascii="Times New Roman" w:hAnsi="Times New Roman" w:cs="Times New Roman"/>
        </w:rPr>
        <w:footnoteReference w:id="31"/>
      </w:r>
      <w:r w:rsidRPr="00072C00">
        <w:rPr>
          <w:rFonts w:ascii="Times New Roman" w:hAnsi="Times New Roman" w:cs="Times New Roman"/>
        </w:rPr>
        <w:t xml:space="preserve"> Navazoval tak na svého děda Václava II. z roku 1294, který dle kronikáře Petra Zbraslavského nezaložil univerzitu jen kvůli odporu české </w:t>
      </w:r>
      <w:r w:rsidRPr="00072C00">
        <w:rPr>
          <w:rFonts w:ascii="Times New Roman" w:hAnsi="Times New Roman" w:cs="Times New Roman"/>
          <w:color w:val="000000" w:themeColor="text1"/>
        </w:rPr>
        <w:t>šlechty.</w:t>
      </w:r>
      <w:r w:rsidRPr="00072C00">
        <w:rPr>
          <w:rStyle w:val="Znakapoznpodarou"/>
          <w:rFonts w:ascii="Times New Roman" w:hAnsi="Times New Roman" w:cs="Times New Roman"/>
          <w:color w:val="000000" w:themeColor="text1"/>
        </w:rPr>
        <w:footnoteReference w:id="32"/>
      </w:r>
      <w:r w:rsidRPr="00072C00">
        <w:rPr>
          <w:rFonts w:ascii="Times New Roman" w:hAnsi="Times New Roman" w:cs="Times New Roman"/>
          <w:color w:val="000000" w:themeColor="text1"/>
        </w:rPr>
        <w:t xml:space="preserve"> </w:t>
      </w:r>
      <w:r w:rsidRPr="00072C00">
        <w:rPr>
          <w:rFonts w:ascii="Times New Roman" w:hAnsi="Times New Roman" w:cs="Times New Roman"/>
        </w:rPr>
        <w:t xml:space="preserve">Ti se tohoto kroku obávali pro ztrátu své moci, která by se automaticky přehoupla v prospěch duchovenstva. Karel IV. mohl v této situaci využít i osobních styků s papežem, který byl za mladých let Karlových jeho vychovatel jako opat benediktinského kláštera ve </w:t>
      </w:r>
      <w:proofErr w:type="spellStart"/>
      <w:r w:rsidRPr="00072C00">
        <w:rPr>
          <w:rFonts w:ascii="Times New Roman" w:hAnsi="Times New Roman" w:cs="Times New Roman"/>
        </w:rPr>
        <w:t>Fécamp</w:t>
      </w:r>
      <w:proofErr w:type="spellEnd"/>
      <w:r w:rsidRPr="00072C00">
        <w:rPr>
          <w:rFonts w:ascii="Times New Roman" w:hAnsi="Times New Roman" w:cs="Times New Roman"/>
        </w:rPr>
        <w:t xml:space="preserve">, </w:t>
      </w:r>
      <w:proofErr w:type="spellStart"/>
      <w:r w:rsidRPr="00072C00">
        <w:rPr>
          <w:rFonts w:ascii="Times New Roman" w:hAnsi="Times New Roman" w:cs="Times New Roman"/>
        </w:rPr>
        <w:t>Pierre</w:t>
      </w:r>
      <w:proofErr w:type="spellEnd"/>
      <w:r w:rsidRPr="00072C00">
        <w:rPr>
          <w:rFonts w:ascii="Times New Roman" w:hAnsi="Times New Roman" w:cs="Times New Roman"/>
        </w:rPr>
        <w:t xml:space="preserve"> de </w:t>
      </w:r>
      <w:proofErr w:type="spellStart"/>
      <w:r w:rsidRPr="00072C00">
        <w:rPr>
          <w:rFonts w:ascii="Times New Roman" w:hAnsi="Times New Roman" w:cs="Times New Roman"/>
        </w:rPr>
        <w:t>Rosières</w:t>
      </w:r>
      <w:proofErr w:type="spellEnd"/>
      <w:r w:rsidRPr="00072C00">
        <w:rPr>
          <w:rStyle w:val="Znakapoznpodarou"/>
          <w:rFonts w:ascii="Times New Roman" w:hAnsi="Times New Roman" w:cs="Times New Roman"/>
        </w:rPr>
        <w:footnoteReference w:id="33"/>
      </w:r>
      <w:r w:rsidRPr="00072C00">
        <w:rPr>
          <w:rFonts w:ascii="Times New Roman" w:hAnsi="Times New Roman" w:cs="Times New Roman"/>
        </w:rPr>
        <w:t xml:space="preserve">. Tento muž ve své době byl jedním z nejlepších řečníků či diplomatů. Tito dva se potkali prvně na mši, kterou </w:t>
      </w:r>
      <w:proofErr w:type="spellStart"/>
      <w:r w:rsidRPr="00072C00">
        <w:rPr>
          <w:rFonts w:ascii="Times New Roman" w:hAnsi="Times New Roman" w:cs="Times New Roman"/>
        </w:rPr>
        <w:t>Rosières</w:t>
      </w:r>
      <w:proofErr w:type="spellEnd"/>
      <w:r w:rsidRPr="00072C00">
        <w:rPr>
          <w:rFonts w:ascii="Times New Roman" w:hAnsi="Times New Roman" w:cs="Times New Roman"/>
        </w:rPr>
        <w:t xml:space="preserve"> sloužil pro Filipa VI. Karla jeho kázání tak uchvátilo, že se stali přáteli</w:t>
      </w:r>
      <w:r w:rsidR="003C2CC8">
        <w:rPr>
          <w:rFonts w:ascii="Times New Roman" w:hAnsi="Times New Roman" w:cs="Times New Roman"/>
        </w:rPr>
        <w:t>, i</w:t>
      </w:r>
      <w:r w:rsidRPr="00072C00">
        <w:rPr>
          <w:rFonts w:ascii="Times New Roman" w:hAnsi="Times New Roman" w:cs="Times New Roman"/>
        </w:rPr>
        <w:t xml:space="preserve"> když každý z nich chtěl něco jiného</w:t>
      </w:r>
      <w:r w:rsidR="003C2CC8">
        <w:rPr>
          <w:rFonts w:ascii="Times New Roman" w:hAnsi="Times New Roman" w:cs="Times New Roman"/>
        </w:rPr>
        <w:t xml:space="preserve">. </w:t>
      </w:r>
      <w:proofErr w:type="spellStart"/>
      <w:r w:rsidRPr="00072C00">
        <w:rPr>
          <w:rFonts w:ascii="Times New Roman" w:hAnsi="Times New Roman" w:cs="Times New Roman"/>
        </w:rPr>
        <w:t>Pierre</w:t>
      </w:r>
      <w:proofErr w:type="spellEnd"/>
      <w:r w:rsidRPr="00072C00">
        <w:rPr>
          <w:rFonts w:ascii="Times New Roman" w:hAnsi="Times New Roman" w:cs="Times New Roman"/>
        </w:rPr>
        <w:t xml:space="preserve"> toužil po univerzální moci, kdežto Karel po vytvoření silné rodové moci v českém státě.</w:t>
      </w:r>
      <w:r w:rsidRPr="00072C00">
        <w:rPr>
          <w:rStyle w:val="Znakapoznpodarou"/>
          <w:rFonts w:ascii="Times New Roman" w:hAnsi="Times New Roman" w:cs="Times New Roman"/>
        </w:rPr>
        <w:footnoteReference w:id="34"/>
      </w:r>
      <w:r w:rsidRPr="00072C00">
        <w:rPr>
          <w:rFonts w:ascii="Times New Roman" w:hAnsi="Times New Roman" w:cs="Times New Roman"/>
        </w:rPr>
        <w:t xml:space="preserve"> </w:t>
      </w:r>
    </w:p>
    <w:p w14:paraId="5FC0A497" w14:textId="29B65863" w:rsidR="003E7D1D" w:rsidRPr="00072C00" w:rsidRDefault="003E7D1D" w:rsidP="00A13E72">
      <w:pPr>
        <w:spacing w:line="360" w:lineRule="auto"/>
        <w:ind w:firstLine="709"/>
        <w:jc w:val="both"/>
        <w:rPr>
          <w:rFonts w:ascii="Times New Roman" w:hAnsi="Times New Roman" w:cs="Times New Roman"/>
          <w:color w:val="000000" w:themeColor="text1"/>
        </w:rPr>
      </w:pPr>
      <w:r w:rsidRPr="00072C00">
        <w:rPr>
          <w:rFonts w:ascii="Times New Roman" w:hAnsi="Times New Roman" w:cs="Times New Roman"/>
        </w:rPr>
        <w:t xml:space="preserve">Z panovníkových rádců mu byl největší oporou první pražský arcibiskup Arnošt z Pardubic, který mu roku 1346 pomáhal při papežském jednání. To už byl </w:t>
      </w:r>
      <w:proofErr w:type="spellStart"/>
      <w:r w:rsidRPr="00072C00">
        <w:rPr>
          <w:rFonts w:ascii="Times New Roman" w:hAnsi="Times New Roman" w:cs="Times New Roman"/>
        </w:rPr>
        <w:t>Pierre</w:t>
      </w:r>
      <w:proofErr w:type="spellEnd"/>
      <w:r w:rsidRPr="00072C00">
        <w:rPr>
          <w:rFonts w:ascii="Times New Roman" w:hAnsi="Times New Roman" w:cs="Times New Roman"/>
        </w:rPr>
        <w:t xml:space="preserve"> de </w:t>
      </w:r>
      <w:proofErr w:type="spellStart"/>
      <w:r w:rsidRPr="00072C00">
        <w:rPr>
          <w:rFonts w:ascii="Times New Roman" w:hAnsi="Times New Roman" w:cs="Times New Roman"/>
        </w:rPr>
        <w:t>Roières</w:t>
      </w:r>
      <w:proofErr w:type="spellEnd"/>
      <w:r w:rsidRPr="00072C00">
        <w:rPr>
          <w:rFonts w:ascii="Times New Roman" w:hAnsi="Times New Roman" w:cs="Times New Roman"/>
        </w:rPr>
        <w:t xml:space="preserve"> čtyři roky v úřadu papeže jako Kliment VI.</w:t>
      </w:r>
      <w:r w:rsidRPr="00072C00">
        <w:rPr>
          <w:rStyle w:val="Znakapoznpodarou"/>
          <w:rFonts w:ascii="Times New Roman" w:hAnsi="Times New Roman" w:cs="Times New Roman"/>
        </w:rPr>
        <w:footnoteReference w:id="35"/>
      </w:r>
      <w:r w:rsidRPr="00072C00">
        <w:rPr>
          <w:rFonts w:ascii="Times New Roman" w:hAnsi="Times New Roman" w:cs="Times New Roman"/>
        </w:rPr>
        <w:t xml:space="preserve"> Dne 5. listopadu 1346 předstoupil Arnošt před papeže. Dosáhl zde definitivního rozhodnutí pro založení generálního studia v Praze. </w:t>
      </w:r>
      <w:r w:rsidRPr="00072C00">
        <w:rPr>
          <w:rFonts w:ascii="Times New Roman" w:hAnsi="Times New Roman" w:cs="Times New Roman"/>
          <w:color w:val="000000" w:themeColor="text1"/>
        </w:rPr>
        <w:t xml:space="preserve">Po povýšení biskupství na arcibiskupství byla potřeba proměnit dosavadní studium </w:t>
      </w:r>
      <w:proofErr w:type="spellStart"/>
      <w:r w:rsidRPr="00072C00">
        <w:rPr>
          <w:rFonts w:ascii="Times New Roman" w:hAnsi="Times New Roman" w:cs="Times New Roman"/>
          <w:color w:val="000000" w:themeColor="text1"/>
        </w:rPr>
        <w:t>speciale</w:t>
      </w:r>
      <w:proofErr w:type="spellEnd"/>
      <w:r w:rsidRPr="00072C00">
        <w:rPr>
          <w:rStyle w:val="Znakapoznpodarou"/>
          <w:rFonts w:ascii="Times New Roman" w:hAnsi="Times New Roman" w:cs="Times New Roman"/>
          <w:color w:val="000000" w:themeColor="text1"/>
        </w:rPr>
        <w:footnoteReference w:id="36"/>
      </w:r>
      <w:r w:rsidRPr="00072C00">
        <w:rPr>
          <w:rFonts w:ascii="Times New Roman" w:hAnsi="Times New Roman" w:cs="Times New Roman"/>
          <w:color w:val="000000" w:themeColor="text1"/>
        </w:rPr>
        <w:t xml:space="preserve"> na vyšší formu při Svatovítském kostele</w:t>
      </w:r>
      <w:r w:rsidRPr="00072C00">
        <w:rPr>
          <w:rFonts w:ascii="Times New Roman" w:hAnsi="Times New Roman" w:cs="Times New Roman"/>
        </w:rPr>
        <w:t>.</w:t>
      </w:r>
      <w:r w:rsidRPr="00072C00">
        <w:rPr>
          <w:rStyle w:val="Znakapoznpodarou"/>
          <w:rFonts w:ascii="Times New Roman" w:hAnsi="Times New Roman" w:cs="Times New Roman"/>
        </w:rPr>
        <w:footnoteReference w:id="37"/>
      </w:r>
      <w:r w:rsidRPr="00072C00">
        <w:rPr>
          <w:rFonts w:ascii="Times New Roman" w:hAnsi="Times New Roman" w:cs="Times New Roman"/>
        </w:rPr>
        <w:t xml:space="preserve"> Navazuje na předchozí tradici danou významem zdejší partikulární školy.</w:t>
      </w:r>
      <w:r w:rsidRPr="00072C00">
        <w:rPr>
          <w:rStyle w:val="Znakapoznpodarou"/>
          <w:rFonts w:ascii="Times New Roman" w:hAnsi="Times New Roman" w:cs="Times New Roman"/>
        </w:rPr>
        <w:footnoteReference w:id="38"/>
      </w:r>
      <w:r w:rsidRPr="00072C00">
        <w:rPr>
          <w:rFonts w:ascii="Times New Roman" w:hAnsi="Times New Roman" w:cs="Times New Roman"/>
        </w:rPr>
        <w:t xml:space="preserve"> K začátkům i průběhu výuky na univerzitě neboli tehdy pražském učení je věnována kapitola níže v této práci. Český král a hlava svaté říše římské </w:t>
      </w:r>
      <w:r w:rsidRPr="00072C00">
        <w:rPr>
          <w:rFonts w:ascii="Times New Roman" w:hAnsi="Times New Roman" w:cs="Times New Roman"/>
          <w:color w:val="000000" w:themeColor="text1"/>
        </w:rPr>
        <w:t>po celý svůj život věřil, tak jak všichni středověcí panovníci, že je panovníkem z Boží vůle.</w:t>
      </w:r>
      <w:r w:rsidRPr="00072C00">
        <w:rPr>
          <w:rStyle w:val="Znakapoznpodarou"/>
          <w:rFonts w:ascii="Times New Roman" w:hAnsi="Times New Roman" w:cs="Times New Roman"/>
          <w:color w:val="000000" w:themeColor="text1"/>
        </w:rPr>
        <w:footnoteReference w:id="39"/>
      </w:r>
      <w:r w:rsidRPr="00072C00">
        <w:rPr>
          <w:rFonts w:ascii="Times New Roman" w:hAnsi="Times New Roman" w:cs="Times New Roman"/>
          <w:color w:val="000000" w:themeColor="text1"/>
        </w:rPr>
        <w:t xml:space="preserve"> I u tohoto panovníka se projevuje vysoká zbožnost v mnoha jeho krocích. Toto spojení můžeme vidět na založení </w:t>
      </w:r>
      <w:r w:rsidRPr="00072C00">
        <w:rPr>
          <w:rFonts w:ascii="Times New Roman" w:hAnsi="Times New Roman" w:cs="Times New Roman"/>
          <w:color w:val="000000" w:themeColor="text1"/>
        </w:rPr>
        <w:lastRenderedPageBreak/>
        <w:t xml:space="preserve">Kapituly u Všech svatých, Řeholní generální studia, které úzce spolupracovaly s Pražským učením. </w:t>
      </w:r>
      <w:r w:rsidRPr="00072C00">
        <w:rPr>
          <w:rFonts w:ascii="Times New Roman" w:hAnsi="Times New Roman" w:cs="Times New Roman"/>
        </w:rPr>
        <w:t xml:space="preserve">Podporoval jak krásu české či slovanské tradice, například v Emauzském opatství či Roudnickém </w:t>
      </w:r>
      <w:r w:rsidRPr="00072C00">
        <w:rPr>
          <w:rFonts w:ascii="Times New Roman" w:hAnsi="Times New Roman" w:cs="Times New Roman"/>
          <w:color w:val="000000" w:themeColor="text1"/>
        </w:rPr>
        <w:t>klášteře. Uvědomoval si morální závaznost všeobecné ideje spravedlivého řízení společenské hierarchie a podřizoval jí své kroky, které můžeme najít například i v reprezentaci jeho majestátu.</w:t>
      </w:r>
      <w:r w:rsidRPr="00072C00">
        <w:rPr>
          <w:rStyle w:val="Znakapoznpodarou"/>
          <w:rFonts w:ascii="Times New Roman" w:hAnsi="Times New Roman" w:cs="Times New Roman"/>
          <w:color w:val="000000" w:themeColor="text1"/>
        </w:rPr>
        <w:footnoteReference w:id="40"/>
      </w:r>
      <w:r w:rsidRPr="00072C00">
        <w:rPr>
          <w:rFonts w:ascii="Times New Roman" w:hAnsi="Times New Roman" w:cs="Times New Roman"/>
          <w:color w:val="000000" w:themeColor="text1"/>
        </w:rPr>
        <w:t xml:space="preserve"> </w:t>
      </w:r>
    </w:p>
    <w:p w14:paraId="7C771309" w14:textId="62BDCCE1" w:rsidR="003E7D1D" w:rsidRPr="00072C00" w:rsidRDefault="003E7D1D" w:rsidP="00A13E72">
      <w:pPr>
        <w:spacing w:line="360" w:lineRule="auto"/>
        <w:ind w:firstLine="709"/>
        <w:jc w:val="both"/>
        <w:rPr>
          <w:rFonts w:ascii="Times New Roman" w:hAnsi="Times New Roman" w:cs="Times New Roman"/>
        </w:rPr>
      </w:pPr>
      <w:r w:rsidRPr="00072C00">
        <w:rPr>
          <w:rFonts w:ascii="Times New Roman" w:hAnsi="Times New Roman" w:cs="Times New Roman"/>
        </w:rPr>
        <w:t xml:space="preserve">Při vlivu arcibiskupa Arnošta z Pardubic se Karel snažil reformovat zemi pomocí </w:t>
      </w:r>
      <w:proofErr w:type="spellStart"/>
      <w:r w:rsidRPr="00072C00">
        <w:rPr>
          <w:rFonts w:ascii="Times New Roman" w:hAnsi="Times New Roman" w:cs="Times New Roman"/>
        </w:rPr>
        <w:t>Maiestas</w:t>
      </w:r>
      <w:proofErr w:type="spellEnd"/>
      <w:r w:rsidRPr="00072C00">
        <w:rPr>
          <w:rFonts w:ascii="Times New Roman" w:hAnsi="Times New Roman" w:cs="Times New Roman"/>
        </w:rPr>
        <w:t xml:space="preserve"> Carolina. Jednalo se o zákoník, který měl postavit jakési mantinely rozpínavosti šlechty a králi zajistit královský majetek. Ovšem tento zákoník nebyl šlechtou přijat a Karel IV. tento svůj výtvor dost nešťastně</w:t>
      </w:r>
      <w:r w:rsidR="00E302C4">
        <w:rPr>
          <w:rFonts w:ascii="Times New Roman" w:hAnsi="Times New Roman" w:cs="Times New Roman"/>
        </w:rPr>
        <w:t>,</w:t>
      </w:r>
      <w:r w:rsidRPr="00072C00">
        <w:rPr>
          <w:rFonts w:ascii="Times New Roman" w:hAnsi="Times New Roman" w:cs="Times New Roman"/>
        </w:rPr>
        <w:t xml:space="preserve"> jak se říká</w:t>
      </w:r>
      <w:r w:rsidR="00E302C4">
        <w:rPr>
          <w:rFonts w:ascii="Times New Roman" w:hAnsi="Times New Roman" w:cs="Times New Roman"/>
        </w:rPr>
        <w:t>,</w:t>
      </w:r>
      <w:r w:rsidRPr="00072C00">
        <w:rPr>
          <w:rFonts w:ascii="Times New Roman" w:hAnsi="Times New Roman" w:cs="Times New Roman"/>
        </w:rPr>
        <w:t xml:space="preserve"> zametl pod koberec. Všem řekl, že zákoník shořel</w:t>
      </w:r>
      <w:r w:rsidR="00E302C4">
        <w:rPr>
          <w:rFonts w:ascii="Times New Roman" w:hAnsi="Times New Roman" w:cs="Times New Roman"/>
        </w:rPr>
        <w:t xml:space="preserve">, </w:t>
      </w:r>
      <w:r w:rsidRPr="00072C00">
        <w:rPr>
          <w:rFonts w:ascii="Times New Roman" w:hAnsi="Times New Roman" w:cs="Times New Roman"/>
        </w:rPr>
        <w:t xml:space="preserve">a tak v jeho prosazování nebude </w:t>
      </w:r>
      <w:r w:rsidRPr="00072C00">
        <w:rPr>
          <w:rFonts w:ascii="Times New Roman" w:hAnsi="Times New Roman" w:cs="Times New Roman"/>
          <w:color w:val="000000" w:themeColor="text1"/>
        </w:rPr>
        <w:t>pokračovat.</w:t>
      </w:r>
      <w:r w:rsidRPr="00072C00">
        <w:rPr>
          <w:rStyle w:val="Znakapoznpodarou"/>
          <w:rFonts w:ascii="Times New Roman" w:hAnsi="Times New Roman" w:cs="Times New Roman"/>
          <w:color w:val="000000" w:themeColor="text1"/>
        </w:rPr>
        <w:footnoteReference w:id="41"/>
      </w:r>
      <w:r w:rsidRPr="00072C00">
        <w:rPr>
          <w:rFonts w:ascii="Times New Roman" w:hAnsi="Times New Roman" w:cs="Times New Roman"/>
        </w:rPr>
        <w:t xml:space="preserve"> Tomu se dá jen těžko uvěřit, ovšem v té době to bylo dobré řešení, hlavně pro Karla IV. Tímto krokem se mu tedy nepodařilo šlechtu zatlačit do pozadí úplně, ovšem později tuto myšlenku částečně uskutečnil pomocí Zlaté buly z roku 1356.</w:t>
      </w:r>
      <w:r w:rsidRPr="00072C00">
        <w:rPr>
          <w:rStyle w:val="Znakapoznpodarou"/>
          <w:rFonts w:ascii="Times New Roman" w:hAnsi="Times New Roman" w:cs="Times New Roman"/>
        </w:rPr>
        <w:footnoteReference w:id="42"/>
      </w:r>
    </w:p>
    <w:p w14:paraId="7FE4932B" w14:textId="77777777" w:rsidR="003E7D1D" w:rsidRPr="00072C00" w:rsidRDefault="003E7D1D" w:rsidP="00A13E72">
      <w:pPr>
        <w:spacing w:line="360" w:lineRule="auto"/>
        <w:jc w:val="both"/>
        <w:rPr>
          <w:rFonts w:ascii="Times New Roman" w:hAnsi="Times New Roman" w:cs="Times New Roman"/>
        </w:rPr>
      </w:pPr>
    </w:p>
    <w:p w14:paraId="603F410E" w14:textId="6028A67E" w:rsidR="003E7D1D" w:rsidRPr="00B06ACF" w:rsidRDefault="003E7D1D" w:rsidP="00A13E72">
      <w:pPr>
        <w:pStyle w:val="Nadpis1"/>
        <w:numPr>
          <w:ilvl w:val="0"/>
          <w:numId w:val="3"/>
        </w:numPr>
        <w:spacing w:line="360" w:lineRule="auto"/>
        <w:jc w:val="both"/>
        <w:rPr>
          <w:rFonts w:ascii="Times New Roman" w:hAnsi="Times New Roman" w:cs="Times New Roman"/>
          <w:b/>
          <w:bCs/>
          <w:color w:val="000000" w:themeColor="text1"/>
        </w:rPr>
      </w:pPr>
      <w:bookmarkStart w:id="4" w:name="_Toc70585071"/>
      <w:r w:rsidRPr="00B06ACF">
        <w:rPr>
          <w:rFonts w:ascii="Times New Roman" w:hAnsi="Times New Roman" w:cs="Times New Roman"/>
          <w:b/>
          <w:bCs/>
          <w:color w:val="000000" w:themeColor="text1"/>
        </w:rPr>
        <w:t>PRAŽSKÉ UČENÍ</w:t>
      </w:r>
      <w:bookmarkEnd w:id="4"/>
    </w:p>
    <w:p w14:paraId="68628BB9" w14:textId="128822B7" w:rsidR="00B06ACF" w:rsidRDefault="00B06ACF" w:rsidP="00A13E72">
      <w:pPr>
        <w:spacing w:line="360" w:lineRule="auto"/>
        <w:jc w:val="both"/>
      </w:pPr>
    </w:p>
    <w:p w14:paraId="6620D504" w14:textId="77777777" w:rsidR="00B06ACF" w:rsidRPr="006438F9" w:rsidRDefault="00B06ACF" w:rsidP="00A13E72">
      <w:pPr>
        <w:pStyle w:val="Textkomente"/>
        <w:spacing w:line="360" w:lineRule="auto"/>
        <w:ind w:firstLine="709"/>
        <w:jc w:val="both"/>
        <w:rPr>
          <w:rFonts w:ascii="Times New Roman" w:hAnsi="Times New Roman" w:cs="Times New Roman"/>
          <w:color w:val="00B0F0"/>
          <w:sz w:val="24"/>
          <w:szCs w:val="24"/>
        </w:rPr>
      </w:pPr>
      <w:r w:rsidRPr="006438F9">
        <w:rPr>
          <w:rFonts w:ascii="Times New Roman" w:hAnsi="Times New Roman" w:cs="Times New Roman"/>
          <w:sz w:val="24"/>
          <w:szCs w:val="24"/>
        </w:rPr>
        <w:t xml:space="preserve">V českých zemí prosazovali první myšlenky církevního vzdělávání bratři z Řecka sv. Cyril a </w:t>
      </w:r>
      <w:r w:rsidRPr="006438F9">
        <w:rPr>
          <w:rFonts w:ascii="Times New Roman" w:hAnsi="Times New Roman" w:cs="Times New Roman"/>
          <w:color w:val="000000" w:themeColor="text1"/>
          <w:sz w:val="24"/>
          <w:szCs w:val="24"/>
        </w:rPr>
        <w:t xml:space="preserve">Metoděj. </w:t>
      </w:r>
      <w:r w:rsidRPr="006438F9">
        <w:rPr>
          <w:rFonts w:ascii="Times New Roman" w:hAnsi="Times New Roman" w:cs="Times New Roman"/>
          <w:sz w:val="24"/>
          <w:szCs w:val="24"/>
        </w:rPr>
        <w:t>Sv. Cyril, křestním jménem Konstantin, filozof a vysokoškolský profesor v Cařihradě s jeho bratrem Metodějem byli tvůrci písemné kultury moravských Slovanů.</w:t>
      </w:r>
      <w:r w:rsidRPr="006438F9">
        <w:rPr>
          <w:rStyle w:val="Znakapoznpodarou"/>
          <w:rFonts w:ascii="Times New Roman" w:hAnsi="Times New Roman" w:cs="Times New Roman"/>
          <w:sz w:val="24"/>
          <w:szCs w:val="24"/>
        </w:rPr>
        <w:footnoteReference w:id="43"/>
      </w:r>
      <w:r w:rsidRPr="006438F9">
        <w:rPr>
          <w:rFonts w:ascii="Times New Roman" w:hAnsi="Times New Roman" w:cs="Times New Roman"/>
          <w:sz w:val="24"/>
          <w:szCs w:val="24"/>
        </w:rPr>
        <w:t xml:space="preserve"> </w:t>
      </w:r>
      <w:r w:rsidRPr="006438F9">
        <w:rPr>
          <w:rFonts w:ascii="Times New Roman" w:hAnsi="Times New Roman" w:cs="Times New Roman"/>
          <w:color w:val="000000" w:themeColor="text1"/>
          <w:sz w:val="24"/>
          <w:szCs w:val="24"/>
        </w:rPr>
        <w:t>Nejednalo se o vzdělávání jako jej známe z pozdějších dob. Spíš tu můžeme mluvit o jakési osvětě a rozvinutí křesťanského myšlení prostých lidí. Podmiňovali to celé dobrotivostí Boha, který chce, aby každý došel pravdy a víry. To vše za pomoci Písma svatého.</w:t>
      </w:r>
      <w:r w:rsidRPr="006438F9">
        <w:rPr>
          <w:rStyle w:val="Znakapoznpodarou"/>
          <w:rFonts w:ascii="Times New Roman" w:hAnsi="Times New Roman" w:cs="Times New Roman"/>
          <w:color w:val="000000" w:themeColor="text1"/>
          <w:sz w:val="24"/>
          <w:szCs w:val="24"/>
        </w:rPr>
        <w:footnoteReference w:id="44"/>
      </w:r>
      <w:r w:rsidRPr="006438F9">
        <w:rPr>
          <w:rFonts w:ascii="Times New Roman" w:hAnsi="Times New Roman" w:cs="Times New Roman"/>
          <w:color w:val="000000" w:themeColor="text1"/>
          <w:sz w:val="24"/>
          <w:szCs w:val="24"/>
        </w:rPr>
        <w:t xml:space="preserve"> Samotní bratři vzdělaní byli. Například o Cyrilovi se říkalo, že už od malička vynikal bystrostí a pamětí nad svými spolužáky. Ve svém srdci lásku k Bohu našel již v mládežnickém věku, kdy se nazpaměť učí svatým knihám a Písmu.</w:t>
      </w:r>
      <w:r w:rsidRPr="006438F9">
        <w:rPr>
          <w:rStyle w:val="Znakapoznpodarou"/>
          <w:rFonts w:ascii="Times New Roman" w:hAnsi="Times New Roman" w:cs="Times New Roman"/>
          <w:color w:val="000000" w:themeColor="text1"/>
          <w:sz w:val="24"/>
          <w:szCs w:val="24"/>
        </w:rPr>
        <w:footnoteReference w:id="45"/>
      </w:r>
      <w:r w:rsidRPr="006438F9">
        <w:rPr>
          <w:rFonts w:ascii="Times New Roman" w:hAnsi="Times New Roman" w:cs="Times New Roman"/>
          <w:color w:val="000000" w:themeColor="text1"/>
          <w:sz w:val="24"/>
          <w:szCs w:val="24"/>
        </w:rPr>
        <w:t xml:space="preserve"> Učil se všestrannému nadání, což zahrnovalo například </w:t>
      </w:r>
      <w:r w:rsidRPr="006438F9">
        <w:rPr>
          <w:rFonts w:ascii="Times New Roman" w:hAnsi="Times New Roman" w:cs="Times New Roman"/>
          <w:color w:val="000000" w:themeColor="text1"/>
          <w:sz w:val="24"/>
          <w:szCs w:val="24"/>
        </w:rPr>
        <w:lastRenderedPageBreak/>
        <w:t>astronomii, hudbu, geometrii nebo filozofii.</w:t>
      </w:r>
      <w:r w:rsidRPr="006438F9">
        <w:rPr>
          <w:rStyle w:val="Znakapoznpodarou"/>
          <w:rFonts w:ascii="Times New Roman" w:hAnsi="Times New Roman" w:cs="Times New Roman"/>
          <w:color w:val="000000" w:themeColor="text1"/>
          <w:sz w:val="24"/>
          <w:szCs w:val="24"/>
        </w:rPr>
        <w:footnoteReference w:id="46"/>
      </w:r>
      <w:r w:rsidRPr="006438F9">
        <w:rPr>
          <w:rFonts w:ascii="Times New Roman" w:hAnsi="Times New Roman" w:cs="Times New Roman"/>
          <w:color w:val="000000" w:themeColor="text1"/>
          <w:sz w:val="24"/>
          <w:szCs w:val="24"/>
        </w:rPr>
        <w:t xml:space="preserve"> Metoděj po ukončení studia byl ustanoven správcem okrsku, který byl osídlen Slovany. Jako úředník se postupně seznamoval s jejich bolestmi i radostmi, tradicemi nebo nedostatky. Možná již v této době můžeme sledovat náklonost k slovanské národnosti a chtíči jim pomoct.</w:t>
      </w:r>
      <w:r w:rsidRPr="006438F9">
        <w:rPr>
          <w:rStyle w:val="Znakapoznpodarou"/>
          <w:rFonts w:ascii="Times New Roman" w:hAnsi="Times New Roman" w:cs="Times New Roman"/>
          <w:color w:val="000000" w:themeColor="text1"/>
          <w:sz w:val="24"/>
          <w:szCs w:val="24"/>
        </w:rPr>
        <w:footnoteReference w:id="47"/>
      </w:r>
      <w:r w:rsidRPr="006438F9">
        <w:rPr>
          <w:rFonts w:ascii="Times New Roman" w:hAnsi="Times New Roman" w:cs="Times New Roman"/>
          <w:color w:val="000000" w:themeColor="text1"/>
          <w:sz w:val="24"/>
          <w:szCs w:val="24"/>
        </w:rPr>
        <w:t xml:space="preserve"> Sv. Cyril přeložil s bratrem Písmo svaté a právní, liturgické i jiné texty. Zavedli bohoslužby ve slovanském jazyce a tím tak pozvedli Slovany mezi tzv. velké národy.</w:t>
      </w:r>
      <w:r w:rsidRPr="006438F9">
        <w:rPr>
          <w:rStyle w:val="Znakapoznpodarou"/>
          <w:rFonts w:ascii="Times New Roman" w:hAnsi="Times New Roman" w:cs="Times New Roman"/>
          <w:color w:val="000000" w:themeColor="text1"/>
          <w:sz w:val="24"/>
          <w:szCs w:val="24"/>
        </w:rPr>
        <w:footnoteReference w:id="48"/>
      </w:r>
      <w:r w:rsidRPr="006438F9">
        <w:rPr>
          <w:rFonts w:ascii="Times New Roman" w:hAnsi="Times New Roman" w:cs="Times New Roman"/>
          <w:color w:val="000000" w:themeColor="text1"/>
          <w:sz w:val="24"/>
          <w:szCs w:val="24"/>
        </w:rPr>
        <w:t xml:space="preserve"> </w:t>
      </w:r>
    </w:p>
    <w:p w14:paraId="1498E8D3" w14:textId="183A3E38" w:rsidR="00B06ACF" w:rsidRPr="006438F9" w:rsidRDefault="00B06ACF" w:rsidP="00A13E72">
      <w:pPr>
        <w:pStyle w:val="Textkomente"/>
        <w:spacing w:line="360" w:lineRule="auto"/>
        <w:ind w:firstLine="709"/>
        <w:jc w:val="both"/>
        <w:rPr>
          <w:rFonts w:ascii="Times New Roman" w:hAnsi="Times New Roman" w:cs="Times New Roman"/>
          <w:color w:val="000000" w:themeColor="text1"/>
          <w:sz w:val="24"/>
          <w:szCs w:val="24"/>
        </w:rPr>
      </w:pPr>
      <w:r w:rsidRPr="006438F9">
        <w:rPr>
          <w:rFonts w:ascii="Times New Roman" w:hAnsi="Times New Roman" w:cs="Times New Roman"/>
          <w:sz w:val="24"/>
          <w:szCs w:val="24"/>
        </w:rPr>
        <w:t>Latina se začala stávat od rozpadu západořímské říše jazykem</w:t>
      </w:r>
      <w:r w:rsidRPr="006438F9">
        <w:rPr>
          <w:rFonts w:ascii="Times New Roman" w:hAnsi="Times New Roman" w:cs="Times New Roman"/>
          <w:color w:val="92D050"/>
          <w:sz w:val="24"/>
          <w:szCs w:val="24"/>
        </w:rPr>
        <w:t xml:space="preserve"> </w:t>
      </w:r>
      <w:r w:rsidRPr="006438F9">
        <w:rPr>
          <w:rFonts w:ascii="Times New Roman" w:hAnsi="Times New Roman" w:cs="Times New Roman"/>
          <w:color w:val="000000" w:themeColor="text1"/>
          <w:sz w:val="24"/>
          <w:szCs w:val="24"/>
        </w:rPr>
        <w:t>vzdělanců a</w:t>
      </w:r>
      <w:r w:rsidRPr="006438F9">
        <w:rPr>
          <w:rFonts w:ascii="Times New Roman" w:hAnsi="Times New Roman" w:cs="Times New Roman"/>
          <w:sz w:val="24"/>
          <w:szCs w:val="24"/>
        </w:rPr>
        <w:t xml:space="preserve"> takto vytrval až do doby Karla IV., či později.</w:t>
      </w:r>
      <w:r w:rsidRPr="006438F9">
        <w:rPr>
          <w:rStyle w:val="Znakapoznpodarou"/>
          <w:rFonts w:ascii="Times New Roman" w:hAnsi="Times New Roman" w:cs="Times New Roman"/>
          <w:sz w:val="24"/>
          <w:szCs w:val="24"/>
        </w:rPr>
        <w:footnoteReference w:id="49"/>
      </w:r>
      <w:r w:rsidRPr="006438F9">
        <w:rPr>
          <w:rFonts w:ascii="Times New Roman" w:hAnsi="Times New Roman" w:cs="Times New Roman"/>
          <w:sz w:val="24"/>
          <w:szCs w:val="24"/>
        </w:rPr>
        <w:t xml:space="preserve"> </w:t>
      </w:r>
      <w:r w:rsidRPr="006438F9">
        <w:rPr>
          <w:rFonts w:ascii="Times New Roman" w:hAnsi="Times New Roman" w:cs="Times New Roman"/>
          <w:color w:val="000000" w:themeColor="text1"/>
          <w:sz w:val="24"/>
          <w:szCs w:val="24"/>
        </w:rPr>
        <w:t>Staroslovenština byla spisovný jazyk, který měl své základy v bulharsko-makedonském nářečí. Vstupovaly do něj i prvky české, charvátské či ruské, můžeme jej tedy nazvat i jako mezislovanský.</w:t>
      </w:r>
      <w:r w:rsidRPr="006438F9">
        <w:rPr>
          <w:rStyle w:val="Znakapoznpodarou"/>
          <w:rFonts w:ascii="Times New Roman" w:hAnsi="Times New Roman" w:cs="Times New Roman"/>
          <w:color w:val="000000" w:themeColor="text1"/>
          <w:sz w:val="24"/>
          <w:szCs w:val="24"/>
        </w:rPr>
        <w:footnoteReference w:id="50"/>
      </w:r>
      <w:r w:rsidRPr="006438F9">
        <w:rPr>
          <w:rFonts w:ascii="Times New Roman" w:hAnsi="Times New Roman" w:cs="Times New Roman"/>
          <w:color w:val="000000" w:themeColor="text1"/>
          <w:sz w:val="24"/>
          <w:szCs w:val="24"/>
        </w:rPr>
        <w:t xml:space="preserve">  Písmo se nazývá Hlaholice, která nahradila cyrilici. Je zajímavé, že písmo nemělo spřežky, jako třeba tehdejší řecká abeceda. Obsahuje 38 hlaholských písmen, což v té době stačilo.</w:t>
      </w:r>
      <w:r w:rsidRPr="006438F9">
        <w:rPr>
          <w:rStyle w:val="Znakapoznpodarou"/>
          <w:rFonts w:ascii="Times New Roman" w:hAnsi="Times New Roman" w:cs="Times New Roman"/>
          <w:color w:val="000000" w:themeColor="text1"/>
          <w:sz w:val="24"/>
          <w:szCs w:val="24"/>
        </w:rPr>
        <w:footnoteReference w:id="51"/>
      </w:r>
      <w:r w:rsidRPr="006438F9">
        <w:rPr>
          <w:rFonts w:ascii="Times New Roman" w:hAnsi="Times New Roman" w:cs="Times New Roman"/>
          <w:color w:val="000000" w:themeColor="text1"/>
          <w:sz w:val="24"/>
          <w:szCs w:val="24"/>
        </w:rPr>
        <w:t xml:space="preserve"> Jazyk nesl i funkci liturgickou, což bylo v té době bráno jako vrchol jazyka. Bohužel kolem roku 885 byl tento celý proces násilně zastaven </w:t>
      </w:r>
      <w:r w:rsidR="004F21B8">
        <w:rPr>
          <w:rFonts w:ascii="Times New Roman" w:hAnsi="Times New Roman" w:cs="Times New Roman"/>
          <w:color w:val="000000" w:themeColor="text1"/>
          <w:sz w:val="24"/>
          <w:szCs w:val="24"/>
        </w:rPr>
        <w:t xml:space="preserve">knížetem </w:t>
      </w:r>
      <w:r w:rsidRPr="006438F9">
        <w:rPr>
          <w:rFonts w:ascii="Times New Roman" w:hAnsi="Times New Roman" w:cs="Times New Roman"/>
          <w:color w:val="000000" w:themeColor="text1"/>
          <w:sz w:val="24"/>
          <w:szCs w:val="24"/>
        </w:rPr>
        <w:t>Svatoplukem. Žáci zamířili do Polska nebo charvátských zemí, kde se jazyk rozvíjel dál.</w:t>
      </w:r>
      <w:r w:rsidRPr="006438F9">
        <w:rPr>
          <w:rStyle w:val="Znakapoznpodarou"/>
          <w:rFonts w:ascii="Times New Roman" w:hAnsi="Times New Roman" w:cs="Times New Roman"/>
          <w:color w:val="000000" w:themeColor="text1"/>
          <w:sz w:val="24"/>
          <w:szCs w:val="24"/>
        </w:rPr>
        <w:footnoteReference w:id="52"/>
      </w:r>
    </w:p>
    <w:p w14:paraId="4928AF7B" w14:textId="631279CA" w:rsidR="00B06ACF" w:rsidRDefault="00B06ACF" w:rsidP="00A13E72">
      <w:pPr>
        <w:pStyle w:val="Textkomente"/>
        <w:spacing w:line="360" w:lineRule="auto"/>
        <w:ind w:firstLine="709"/>
        <w:jc w:val="both"/>
        <w:rPr>
          <w:rFonts w:ascii="Times New Roman" w:hAnsi="Times New Roman" w:cs="Times New Roman"/>
          <w:sz w:val="24"/>
          <w:szCs w:val="24"/>
        </w:rPr>
      </w:pPr>
      <w:r w:rsidRPr="006438F9">
        <w:rPr>
          <w:rFonts w:ascii="Times New Roman" w:hAnsi="Times New Roman" w:cs="Times New Roman"/>
          <w:sz w:val="24"/>
          <w:szCs w:val="24"/>
        </w:rPr>
        <w:t>Vzdělávání bylo od té doby na postupném vzestupu. Církev byla hlavním poskytovatelem vzdělání. Byly zakládány klášterní a farní školy. Okolo roku 1215</w:t>
      </w:r>
      <w:r w:rsidR="004F21B8">
        <w:rPr>
          <w:rFonts w:ascii="Times New Roman" w:hAnsi="Times New Roman" w:cs="Times New Roman"/>
          <w:sz w:val="24"/>
          <w:szCs w:val="24"/>
        </w:rPr>
        <w:t>,</w:t>
      </w:r>
      <w:r w:rsidRPr="006438F9">
        <w:rPr>
          <w:rFonts w:ascii="Times New Roman" w:hAnsi="Times New Roman" w:cs="Times New Roman"/>
          <w:sz w:val="24"/>
          <w:szCs w:val="24"/>
        </w:rPr>
        <w:t xml:space="preserve"> při kostele sv. Víta zalo</w:t>
      </w:r>
      <w:r w:rsidR="004F21B8">
        <w:rPr>
          <w:rFonts w:ascii="Times New Roman" w:hAnsi="Times New Roman" w:cs="Times New Roman"/>
          <w:sz w:val="24"/>
          <w:szCs w:val="24"/>
        </w:rPr>
        <w:t>žil</w:t>
      </w:r>
      <w:r w:rsidRPr="006438F9">
        <w:rPr>
          <w:rFonts w:ascii="Times New Roman" w:hAnsi="Times New Roman" w:cs="Times New Roman"/>
          <w:sz w:val="24"/>
          <w:szCs w:val="24"/>
        </w:rPr>
        <w:t xml:space="preserve"> Karel IV. studium</w:t>
      </w:r>
      <w:r w:rsidRPr="006438F9">
        <w:rPr>
          <w:rFonts w:ascii="Times New Roman" w:hAnsi="Times New Roman" w:cs="Times New Roman"/>
          <w:color w:val="000000" w:themeColor="text1"/>
          <w:sz w:val="24"/>
          <w:szCs w:val="24"/>
        </w:rPr>
        <w:t xml:space="preserve"> </w:t>
      </w:r>
      <w:proofErr w:type="spellStart"/>
      <w:r w:rsidRPr="006438F9">
        <w:rPr>
          <w:rFonts w:ascii="Times New Roman" w:hAnsi="Times New Roman" w:cs="Times New Roman"/>
          <w:color w:val="000000" w:themeColor="text1"/>
          <w:sz w:val="24"/>
          <w:szCs w:val="24"/>
        </w:rPr>
        <w:t>particulare</w:t>
      </w:r>
      <w:proofErr w:type="spellEnd"/>
      <w:r w:rsidRPr="006438F9">
        <w:rPr>
          <w:rFonts w:ascii="Times New Roman" w:hAnsi="Times New Roman" w:cs="Times New Roman"/>
          <w:color w:val="000000" w:themeColor="text1"/>
          <w:sz w:val="24"/>
          <w:szCs w:val="24"/>
        </w:rPr>
        <w:t>. Br</w:t>
      </w:r>
      <w:r w:rsidR="004F21B8">
        <w:rPr>
          <w:rFonts w:ascii="Times New Roman" w:hAnsi="Times New Roman" w:cs="Times New Roman"/>
          <w:color w:val="000000" w:themeColor="text1"/>
          <w:sz w:val="24"/>
          <w:szCs w:val="24"/>
        </w:rPr>
        <w:t>ána</w:t>
      </w:r>
      <w:r w:rsidRPr="006438F9">
        <w:rPr>
          <w:rFonts w:ascii="Times New Roman" w:hAnsi="Times New Roman" w:cs="Times New Roman"/>
          <w:color w:val="000000" w:themeColor="text1"/>
          <w:sz w:val="24"/>
          <w:szCs w:val="24"/>
        </w:rPr>
        <w:t xml:space="preserve"> jako škola přímo sv. Víta, která se moc neodlišovala od farních nebo klášterních ško</w:t>
      </w:r>
      <w:r>
        <w:rPr>
          <w:rFonts w:ascii="Times New Roman" w:hAnsi="Times New Roman" w:cs="Times New Roman"/>
          <w:color w:val="000000" w:themeColor="text1"/>
          <w:sz w:val="24"/>
          <w:szCs w:val="24"/>
        </w:rPr>
        <w:t>l.</w:t>
      </w:r>
      <w:r w:rsidRPr="006438F9">
        <w:rPr>
          <w:rFonts w:ascii="Times New Roman" w:hAnsi="Times New Roman" w:cs="Times New Roman"/>
          <w:color w:val="00B0F0"/>
          <w:sz w:val="24"/>
          <w:szCs w:val="24"/>
        </w:rPr>
        <w:t xml:space="preserve"> </w:t>
      </w:r>
      <w:r w:rsidRPr="006438F9">
        <w:rPr>
          <w:rFonts w:ascii="Times New Roman" w:hAnsi="Times New Roman" w:cs="Times New Roman"/>
          <w:sz w:val="24"/>
          <w:szCs w:val="24"/>
        </w:rPr>
        <w:t>Bylo tu učení filo</w:t>
      </w:r>
      <w:r w:rsidR="004F21B8">
        <w:rPr>
          <w:rFonts w:ascii="Times New Roman" w:hAnsi="Times New Roman" w:cs="Times New Roman"/>
          <w:sz w:val="24"/>
          <w:szCs w:val="24"/>
        </w:rPr>
        <w:t>z</w:t>
      </w:r>
      <w:r w:rsidRPr="006438F9">
        <w:rPr>
          <w:rFonts w:ascii="Times New Roman" w:hAnsi="Times New Roman" w:cs="Times New Roman"/>
          <w:sz w:val="24"/>
          <w:szCs w:val="24"/>
        </w:rPr>
        <w:t>ofické</w:t>
      </w:r>
      <w:r w:rsidR="004F21B8">
        <w:rPr>
          <w:rFonts w:ascii="Times New Roman" w:hAnsi="Times New Roman" w:cs="Times New Roman"/>
          <w:sz w:val="24"/>
          <w:szCs w:val="24"/>
        </w:rPr>
        <w:t>,</w:t>
      </w:r>
      <w:r w:rsidRPr="006438F9">
        <w:rPr>
          <w:rFonts w:ascii="Times New Roman" w:hAnsi="Times New Roman" w:cs="Times New Roman"/>
          <w:sz w:val="24"/>
          <w:szCs w:val="24"/>
        </w:rPr>
        <w:t xml:space="preserve"> tak i nazývané jako svobodné umění.</w:t>
      </w:r>
      <w:r w:rsidRPr="006438F9">
        <w:rPr>
          <w:rStyle w:val="Znakapoznpodarou"/>
          <w:rFonts w:ascii="Times New Roman" w:hAnsi="Times New Roman" w:cs="Times New Roman"/>
          <w:sz w:val="24"/>
          <w:szCs w:val="24"/>
        </w:rPr>
        <w:footnoteReference w:id="53"/>
      </w:r>
      <w:r w:rsidRPr="006438F9">
        <w:rPr>
          <w:rFonts w:ascii="Times New Roman" w:hAnsi="Times New Roman" w:cs="Times New Roman"/>
          <w:sz w:val="24"/>
          <w:szCs w:val="24"/>
        </w:rPr>
        <w:t xml:space="preserve"> První pokusy o založení většího vzdělávacího celku bych přiřadila jménu Otakar II. a Václav II. Za vlády Otakara II. se v Praze založilo učení Pražské, které se zdvihlo kolem roku 1271. Přednášeli zde velcí Čechové, jako například mistr Bohumil gramatiku a logiku, mistr Řehoř z </w:t>
      </w:r>
      <w:proofErr w:type="spellStart"/>
      <w:r w:rsidRPr="006438F9">
        <w:rPr>
          <w:rFonts w:ascii="Times New Roman" w:hAnsi="Times New Roman" w:cs="Times New Roman"/>
          <w:sz w:val="24"/>
          <w:szCs w:val="24"/>
        </w:rPr>
        <w:t>Watenberka</w:t>
      </w:r>
      <w:proofErr w:type="spellEnd"/>
      <w:r w:rsidRPr="006438F9">
        <w:rPr>
          <w:rFonts w:ascii="Times New Roman" w:hAnsi="Times New Roman" w:cs="Times New Roman"/>
          <w:sz w:val="24"/>
          <w:szCs w:val="24"/>
        </w:rPr>
        <w:t xml:space="preserve"> z rodu Zajíců, který později zastával funkci biskupa, četl knihy Aristotelovy zaměřené na přírodu.</w:t>
      </w:r>
      <w:r w:rsidRPr="006438F9">
        <w:rPr>
          <w:rStyle w:val="Znakapoznpodarou"/>
          <w:rFonts w:ascii="Times New Roman" w:hAnsi="Times New Roman" w:cs="Times New Roman"/>
          <w:sz w:val="24"/>
          <w:szCs w:val="24"/>
        </w:rPr>
        <w:footnoteReference w:id="54"/>
      </w:r>
      <w:r w:rsidRPr="006438F9">
        <w:rPr>
          <w:rFonts w:ascii="Times New Roman" w:hAnsi="Times New Roman" w:cs="Times New Roman"/>
          <w:sz w:val="24"/>
          <w:szCs w:val="24"/>
        </w:rPr>
        <w:t xml:space="preserve"> </w:t>
      </w:r>
    </w:p>
    <w:p w14:paraId="38E0F0CE" w14:textId="6910D92C" w:rsidR="00B06ACF" w:rsidRPr="006438F9" w:rsidRDefault="00B06ACF" w:rsidP="00A13E72">
      <w:pPr>
        <w:pStyle w:val="Textkomente"/>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V Olomouci máme první záznamy o kapitulní škole již dříve, ale oficiální se datují do doby, kdy v Olomouci působil biskup Bruno ze </w:t>
      </w:r>
      <w:proofErr w:type="spellStart"/>
      <w:r>
        <w:rPr>
          <w:rFonts w:ascii="Times New Roman" w:hAnsi="Times New Roman" w:cs="Times New Roman"/>
          <w:sz w:val="24"/>
          <w:szCs w:val="24"/>
        </w:rPr>
        <w:t>Schaumburku</w:t>
      </w:r>
      <w:proofErr w:type="spellEnd"/>
      <w:r>
        <w:rPr>
          <w:rFonts w:ascii="Times New Roman" w:hAnsi="Times New Roman" w:cs="Times New Roman"/>
          <w:sz w:val="24"/>
          <w:szCs w:val="24"/>
        </w:rPr>
        <w:t xml:space="preserve">. Ta se formovala a rozrůstala </w:t>
      </w:r>
      <w:r>
        <w:rPr>
          <w:rFonts w:ascii="Times New Roman" w:hAnsi="Times New Roman" w:cs="Times New Roman"/>
          <w:sz w:val="24"/>
          <w:szCs w:val="24"/>
        </w:rPr>
        <w:lastRenderedPageBreak/>
        <w:t>vedle olomoucké</w:t>
      </w:r>
      <w:r w:rsidR="00654149">
        <w:rPr>
          <w:rFonts w:ascii="Times New Roman" w:hAnsi="Times New Roman" w:cs="Times New Roman"/>
          <w:sz w:val="24"/>
          <w:szCs w:val="24"/>
        </w:rPr>
        <w:t>ho</w:t>
      </w:r>
      <w:r>
        <w:rPr>
          <w:rFonts w:ascii="Times New Roman" w:hAnsi="Times New Roman" w:cs="Times New Roman"/>
          <w:sz w:val="24"/>
          <w:szCs w:val="24"/>
        </w:rPr>
        <w:t xml:space="preserve"> kolegi</w:t>
      </w:r>
      <w:r w:rsidR="00654149">
        <w:rPr>
          <w:rFonts w:ascii="Times New Roman" w:hAnsi="Times New Roman" w:cs="Times New Roman"/>
          <w:sz w:val="24"/>
          <w:szCs w:val="24"/>
        </w:rPr>
        <w:t>a</w:t>
      </w:r>
      <w:r>
        <w:rPr>
          <w:rFonts w:ascii="Times New Roman" w:hAnsi="Times New Roman" w:cs="Times New Roman"/>
          <w:sz w:val="24"/>
          <w:szCs w:val="24"/>
        </w:rPr>
        <w:t xml:space="preserve"> kanovníků při katedrále sv. Václava. Nad školou dohlížel </w:t>
      </w:r>
      <w:proofErr w:type="spellStart"/>
      <w:r>
        <w:rPr>
          <w:rFonts w:ascii="Times New Roman" w:hAnsi="Times New Roman" w:cs="Times New Roman"/>
          <w:sz w:val="24"/>
          <w:szCs w:val="24"/>
        </w:rPr>
        <w:t>scholascius</w:t>
      </w:r>
      <w:proofErr w:type="spellEnd"/>
      <w:r>
        <w:rPr>
          <w:rFonts w:ascii="Times New Roman" w:hAnsi="Times New Roman" w:cs="Times New Roman"/>
          <w:sz w:val="24"/>
          <w:szCs w:val="24"/>
        </w:rPr>
        <w:t>, který ji také řídil a dohlížel nad</w:t>
      </w:r>
      <w:r w:rsidR="00654149">
        <w:rPr>
          <w:rFonts w:ascii="Times New Roman" w:hAnsi="Times New Roman" w:cs="Times New Roman"/>
          <w:sz w:val="24"/>
          <w:szCs w:val="24"/>
        </w:rPr>
        <w:t xml:space="preserve"> </w:t>
      </w:r>
      <w:r>
        <w:rPr>
          <w:rFonts w:ascii="Times New Roman" w:hAnsi="Times New Roman" w:cs="Times New Roman"/>
          <w:sz w:val="24"/>
          <w:szCs w:val="24"/>
        </w:rPr>
        <w:t xml:space="preserve">žáky a učiteli. Bruno ze </w:t>
      </w:r>
      <w:proofErr w:type="spellStart"/>
      <w:r>
        <w:rPr>
          <w:rFonts w:ascii="Times New Roman" w:hAnsi="Times New Roman" w:cs="Times New Roman"/>
          <w:sz w:val="24"/>
          <w:szCs w:val="24"/>
        </w:rPr>
        <w:t>Schaumburku</w:t>
      </w:r>
      <w:proofErr w:type="spellEnd"/>
      <w:r>
        <w:rPr>
          <w:rFonts w:ascii="Times New Roman" w:hAnsi="Times New Roman" w:cs="Times New Roman"/>
          <w:sz w:val="24"/>
          <w:szCs w:val="24"/>
        </w:rPr>
        <w:t xml:space="preserve"> nahradil původní funkce kantora školním mistrem a varhaníkem v jedné osobě.</w:t>
      </w:r>
      <w:r>
        <w:rPr>
          <w:rStyle w:val="Znakapoznpodarou"/>
          <w:rFonts w:ascii="Times New Roman" w:hAnsi="Times New Roman" w:cs="Times New Roman"/>
          <w:sz w:val="24"/>
          <w:szCs w:val="24"/>
        </w:rPr>
        <w:footnoteReference w:id="55"/>
      </w:r>
      <w:r>
        <w:rPr>
          <w:rFonts w:ascii="Times New Roman" w:hAnsi="Times New Roman" w:cs="Times New Roman"/>
          <w:sz w:val="24"/>
          <w:szCs w:val="24"/>
        </w:rPr>
        <w:t xml:space="preserve"> Prý biskup kanovníky pověřil povinností, každý den rozdělit mezi dvacet chudých studentů chléb a pivo.</w:t>
      </w:r>
      <w:r>
        <w:rPr>
          <w:rStyle w:val="Znakapoznpodarou"/>
          <w:rFonts w:ascii="Times New Roman" w:hAnsi="Times New Roman" w:cs="Times New Roman"/>
          <w:sz w:val="24"/>
          <w:szCs w:val="24"/>
        </w:rPr>
        <w:footnoteReference w:id="56"/>
      </w:r>
      <w:r>
        <w:rPr>
          <w:rFonts w:ascii="Times New Roman" w:hAnsi="Times New Roman" w:cs="Times New Roman"/>
          <w:sz w:val="24"/>
          <w:szCs w:val="24"/>
        </w:rPr>
        <w:t xml:space="preserve"> O škole máme poslední záznamy v 16. století.</w:t>
      </w:r>
    </w:p>
    <w:p w14:paraId="2882D0A0" w14:textId="77777777" w:rsidR="00B06ACF" w:rsidRPr="006438F9" w:rsidRDefault="00B06ACF" w:rsidP="00A13E72">
      <w:pPr>
        <w:pStyle w:val="Textkomente"/>
        <w:spacing w:line="360" w:lineRule="auto"/>
        <w:ind w:firstLine="709"/>
        <w:jc w:val="both"/>
        <w:rPr>
          <w:rFonts w:ascii="Times New Roman" w:hAnsi="Times New Roman" w:cs="Times New Roman"/>
          <w:sz w:val="24"/>
          <w:szCs w:val="24"/>
        </w:rPr>
      </w:pPr>
      <w:r w:rsidRPr="006438F9">
        <w:rPr>
          <w:rFonts w:ascii="Times New Roman" w:hAnsi="Times New Roman" w:cs="Times New Roman"/>
          <w:sz w:val="24"/>
          <w:szCs w:val="24"/>
        </w:rPr>
        <w:t>Český a polský král Václav II. chtěl zřídit první univerzitu v Praze dle způsobu pařížského, ovšem nepodařilo se mu to.</w:t>
      </w:r>
      <w:r w:rsidRPr="006438F9">
        <w:rPr>
          <w:rStyle w:val="Znakapoznpodarou"/>
          <w:rFonts w:ascii="Times New Roman" w:hAnsi="Times New Roman" w:cs="Times New Roman"/>
          <w:sz w:val="24"/>
          <w:szCs w:val="24"/>
        </w:rPr>
        <w:footnoteReference w:id="57"/>
      </w:r>
      <w:r w:rsidRPr="006438F9">
        <w:rPr>
          <w:rFonts w:ascii="Times New Roman" w:hAnsi="Times New Roman" w:cs="Times New Roman"/>
          <w:sz w:val="24"/>
          <w:szCs w:val="24"/>
        </w:rPr>
        <w:t xml:space="preserve"> Kdy se však o to pokoušel nevíme, dle rozložení událostí se to mělo udát někdy okolo roku 1296 nebo 1300. Václav II. se rád stýkal se vzdělanými lidmi. Chápal i druhý význam univerzity, která připravuje vzdělané teology. A neunikal mu ani dopad na všeobecný rozvoj vzdělanosti ve společnosti.</w:t>
      </w:r>
      <w:r w:rsidRPr="006438F9">
        <w:rPr>
          <w:rStyle w:val="Znakapoznpodarou"/>
          <w:rFonts w:ascii="Times New Roman" w:hAnsi="Times New Roman" w:cs="Times New Roman"/>
          <w:sz w:val="24"/>
          <w:szCs w:val="24"/>
        </w:rPr>
        <w:footnoteReference w:id="58"/>
      </w:r>
      <w:r w:rsidRPr="006438F9">
        <w:rPr>
          <w:rFonts w:ascii="Times New Roman" w:hAnsi="Times New Roman" w:cs="Times New Roman"/>
          <w:sz w:val="24"/>
          <w:szCs w:val="24"/>
        </w:rPr>
        <w:t xml:space="preserve"> Ať už sledujeme mincovní reformu, zákonné úpravy či myšlenku založení univerzity, ve všech případech mu bylo velkým vzorem italské i francouzské prostředí i jeho osobní neutuchající novátorský duch.</w:t>
      </w:r>
      <w:r w:rsidRPr="006438F9">
        <w:rPr>
          <w:rStyle w:val="Znakapoznpodarou"/>
          <w:rFonts w:ascii="Times New Roman" w:hAnsi="Times New Roman" w:cs="Times New Roman"/>
          <w:sz w:val="24"/>
          <w:szCs w:val="24"/>
        </w:rPr>
        <w:footnoteReference w:id="59"/>
      </w:r>
      <w:r w:rsidRPr="006438F9">
        <w:rPr>
          <w:rFonts w:ascii="Times New Roman" w:hAnsi="Times New Roman" w:cs="Times New Roman"/>
          <w:sz w:val="24"/>
          <w:szCs w:val="24"/>
        </w:rPr>
        <w:t xml:space="preserve"> Dle opata Zbraslavského i </w:t>
      </w:r>
      <w:proofErr w:type="spellStart"/>
      <w:r w:rsidRPr="006438F9">
        <w:rPr>
          <w:rFonts w:ascii="Times New Roman" w:hAnsi="Times New Roman" w:cs="Times New Roman"/>
          <w:sz w:val="24"/>
          <w:szCs w:val="24"/>
        </w:rPr>
        <w:t>Pulkavy</w:t>
      </w:r>
      <w:proofErr w:type="spellEnd"/>
      <w:r w:rsidRPr="006438F9">
        <w:rPr>
          <w:rFonts w:ascii="Times New Roman" w:hAnsi="Times New Roman" w:cs="Times New Roman"/>
          <w:sz w:val="24"/>
          <w:szCs w:val="24"/>
        </w:rPr>
        <w:t xml:space="preserve"> byla příčina na straně nenávistníků duchovnímu kléru, kdy vedeni soukromou záští překazili tuto myšlenku. </w:t>
      </w:r>
      <w:proofErr w:type="gramStart"/>
      <w:r w:rsidRPr="006438F9">
        <w:rPr>
          <w:rFonts w:ascii="Times New Roman" w:hAnsi="Times New Roman" w:cs="Times New Roman"/>
          <w:sz w:val="24"/>
          <w:szCs w:val="24"/>
        </w:rPr>
        <w:t>Píší</w:t>
      </w:r>
      <w:proofErr w:type="gramEnd"/>
      <w:r w:rsidRPr="006438F9">
        <w:rPr>
          <w:rFonts w:ascii="Times New Roman" w:hAnsi="Times New Roman" w:cs="Times New Roman"/>
          <w:sz w:val="24"/>
          <w:szCs w:val="24"/>
        </w:rPr>
        <w:t xml:space="preserve"> </w:t>
      </w:r>
      <w:r w:rsidRPr="006438F9">
        <w:rPr>
          <w:rFonts w:ascii="Times New Roman" w:hAnsi="Times New Roman" w:cs="Times New Roman"/>
          <w:i/>
          <w:iCs/>
          <w:sz w:val="24"/>
          <w:szCs w:val="24"/>
        </w:rPr>
        <w:t>„</w:t>
      </w:r>
      <w:proofErr w:type="spellStart"/>
      <w:r w:rsidRPr="006438F9">
        <w:rPr>
          <w:rFonts w:ascii="Times New Roman" w:hAnsi="Times New Roman" w:cs="Times New Roman"/>
          <w:i/>
          <w:iCs/>
          <w:sz w:val="24"/>
          <w:szCs w:val="24"/>
        </w:rPr>
        <w:t>Quem</w:t>
      </w:r>
      <w:proofErr w:type="spellEnd"/>
      <w:r w:rsidRPr="006438F9">
        <w:rPr>
          <w:rFonts w:ascii="Times New Roman" w:hAnsi="Times New Roman" w:cs="Times New Roman"/>
          <w:i/>
          <w:iCs/>
          <w:sz w:val="24"/>
          <w:szCs w:val="24"/>
        </w:rPr>
        <w:t xml:space="preserve"> </w:t>
      </w:r>
      <w:proofErr w:type="spellStart"/>
      <w:r w:rsidRPr="006438F9">
        <w:rPr>
          <w:rFonts w:ascii="Times New Roman" w:hAnsi="Times New Roman" w:cs="Times New Roman"/>
          <w:i/>
          <w:iCs/>
          <w:sz w:val="24"/>
          <w:szCs w:val="24"/>
        </w:rPr>
        <w:t>cuneti</w:t>
      </w:r>
      <w:proofErr w:type="spellEnd"/>
      <w:r w:rsidRPr="006438F9">
        <w:rPr>
          <w:rFonts w:ascii="Times New Roman" w:hAnsi="Times New Roman" w:cs="Times New Roman"/>
          <w:i/>
          <w:iCs/>
          <w:sz w:val="24"/>
          <w:szCs w:val="24"/>
        </w:rPr>
        <w:t xml:space="preserve"> </w:t>
      </w:r>
      <w:proofErr w:type="spellStart"/>
      <w:r w:rsidRPr="006438F9">
        <w:rPr>
          <w:rFonts w:ascii="Times New Roman" w:hAnsi="Times New Roman" w:cs="Times New Roman"/>
          <w:i/>
          <w:iCs/>
          <w:sz w:val="24"/>
          <w:szCs w:val="24"/>
        </w:rPr>
        <w:t>nostis</w:t>
      </w:r>
      <w:proofErr w:type="spellEnd"/>
      <w:r w:rsidRPr="006438F9">
        <w:rPr>
          <w:rFonts w:ascii="Times New Roman" w:hAnsi="Times New Roman" w:cs="Times New Roman"/>
          <w:i/>
          <w:iCs/>
          <w:sz w:val="24"/>
          <w:szCs w:val="24"/>
        </w:rPr>
        <w:t xml:space="preserve">, </w:t>
      </w:r>
      <w:proofErr w:type="spellStart"/>
      <w:r w:rsidRPr="006438F9">
        <w:rPr>
          <w:rFonts w:ascii="Times New Roman" w:hAnsi="Times New Roman" w:cs="Times New Roman"/>
          <w:i/>
          <w:iCs/>
          <w:sz w:val="24"/>
          <w:szCs w:val="24"/>
        </w:rPr>
        <w:t>cleri</w:t>
      </w:r>
      <w:proofErr w:type="spellEnd"/>
      <w:r w:rsidRPr="006438F9">
        <w:rPr>
          <w:rFonts w:ascii="Times New Roman" w:hAnsi="Times New Roman" w:cs="Times New Roman"/>
          <w:i/>
          <w:iCs/>
          <w:sz w:val="24"/>
          <w:szCs w:val="24"/>
        </w:rPr>
        <w:t xml:space="preserve"> tam </w:t>
      </w:r>
      <w:proofErr w:type="spellStart"/>
      <w:r w:rsidRPr="006438F9">
        <w:rPr>
          <w:rFonts w:ascii="Times New Roman" w:hAnsi="Times New Roman" w:cs="Times New Roman"/>
          <w:i/>
          <w:iCs/>
          <w:sz w:val="24"/>
          <w:szCs w:val="24"/>
        </w:rPr>
        <w:t>publicus</w:t>
      </w:r>
      <w:proofErr w:type="spellEnd"/>
      <w:r w:rsidRPr="006438F9">
        <w:rPr>
          <w:rFonts w:ascii="Times New Roman" w:hAnsi="Times New Roman" w:cs="Times New Roman"/>
          <w:i/>
          <w:iCs/>
          <w:sz w:val="24"/>
          <w:szCs w:val="24"/>
        </w:rPr>
        <w:t xml:space="preserve"> </w:t>
      </w:r>
      <w:proofErr w:type="spellStart"/>
      <w:r w:rsidRPr="006438F9">
        <w:rPr>
          <w:rFonts w:ascii="Times New Roman" w:hAnsi="Times New Roman" w:cs="Times New Roman"/>
          <w:i/>
          <w:iCs/>
          <w:sz w:val="24"/>
          <w:szCs w:val="24"/>
        </w:rPr>
        <w:t>hostis</w:t>
      </w:r>
      <w:proofErr w:type="spellEnd"/>
      <w:r w:rsidRPr="006438F9">
        <w:rPr>
          <w:rFonts w:ascii="Times New Roman" w:hAnsi="Times New Roman" w:cs="Times New Roman"/>
          <w:i/>
          <w:iCs/>
          <w:sz w:val="24"/>
          <w:szCs w:val="24"/>
        </w:rPr>
        <w:t xml:space="preserve">, - Qui studii </w:t>
      </w:r>
      <w:proofErr w:type="spellStart"/>
      <w:r w:rsidRPr="006438F9">
        <w:rPr>
          <w:rFonts w:ascii="Times New Roman" w:hAnsi="Times New Roman" w:cs="Times New Roman"/>
          <w:i/>
          <w:iCs/>
          <w:sz w:val="24"/>
          <w:szCs w:val="24"/>
        </w:rPr>
        <w:t>flores</w:t>
      </w:r>
      <w:proofErr w:type="spellEnd"/>
      <w:r w:rsidRPr="006438F9">
        <w:rPr>
          <w:rFonts w:ascii="Times New Roman" w:hAnsi="Times New Roman" w:cs="Times New Roman"/>
          <w:i/>
          <w:iCs/>
          <w:sz w:val="24"/>
          <w:szCs w:val="24"/>
        </w:rPr>
        <w:t xml:space="preserve"> et </w:t>
      </w:r>
      <w:proofErr w:type="spellStart"/>
      <w:r w:rsidRPr="006438F9">
        <w:rPr>
          <w:rFonts w:ascii="Times New Roman" w:hAnsi="Times New Roman" w:cs="Times New Roman"/>
          <w:i/>
          <w:iCs/>
          <w:sz w:val="24"/>
          <w:szCs w:val="24"/>
        </w:rPr>
        <w:t>cleri</w:t>
      </w:r>
      <w:proofErr w:type="spellEnd"/>
      <w:r w:rsidRPr="006438F9">
        <w:rPr>
          <w:rFonts w:ascii="Times New Roman" w:hAnsi="Times New Roman" w:cs="Times New Roman"/>
          <w:i/>
          <w:iCs/>
          <w:sz w:val="24"/>
          <w:szCs w:val="24"/>
        </w:rPr>
        <w:t xml:space="preserve"> </w:t>
      </w:r>
      <w:proofErr w:type="spellStart"/>
      <w:r w:rsidRPr="006438F9">
        <w:rPr>
          <w:rFonts w:ascii="Times New Roman" w:hAnsi="Times New Roman" w:cs="Times New Roman"/>
          <w:i/>
          <w:iCs/>
          <w:sz w:val="24"/>
          <w:szCs w:val="24"/>
        </w:rPr>
        <w:t>tollit</w:t>
      </w:r>
      <w:proofErr w:type="spellEnd"/>
      <w:r w:rsidRPr="006438F9">
        <w:rPr>
          <w:rFonts w:ascii="Times New Roman" w:hAnsi="Times New Roman" w:cs="Times New Roman"/>
          <w:i/>
          <w:iCs/>
          <w:sz w:val="24"/>
          <w:szCs w:val="24"/>
        </w:rPr>
        <w:t xml:space="preserve"> </w:t>
      </w:r>
      <w:proofErr w:type="spellStart"/>
      <w:r w:rsidRPr="006438F9">
        <w:rPr>
          <w:rFonts w:ascii="Times New Roman" w:hAnsi="Times New Roman" w:cs="Times New Roman"/>
          <w:i/>
          <w:iCs/>
          <w:color w:val="000000" w:themeColor="text1"/>
          <w:sz w:val="24"/>
          <w:szCs w:val="24"/>
        </w:rPr>
        <w:t>honores</w:t>
      </w:r>
      <w:proofErr w:type="spellEnd"/>
      <w:r w:rsidRPr="006438F9">
        <w:rPr>
          <w:rFonts w:ascii="Times New Roman" w:hAnsi="Times New Roman" w:cs="Times New Roman"/>
          <w:color w:val="000000" w:themeColor="text1"/>
          <w:sz w:val="24"/>
          <w:szCs w:val="24"/>
        </w:rPr>
        <w:t>. V českém překladu Bloky duchovenstva znáte jako veřejného nepřítele – Kdo bere kancelářskou administrativní práci a studuje.</w:t>
      </w:r>
      <w:r w:rsidRPr="006438F9">
        <w:rPr>
          <w:rStyle w:val="Znakapoznpodarou"/>
          <w:rFonts w:ascii="Times New Roman" w:hAnsi="Times New Roman" w:cs="Times New Roman"/>
          <w:color w:val="000000" w:themeColor="text1"/>
          <w:sz w:val="24"/>
          <w:szCs w:val="24"/>
        </w:rPr>
        <w:footnoteReference w:id="60"/>
      </w:r>
      <w:r w:rsidRPr="006438F9">
        <w:rPr>
          <w:rFonts w:ascii="Times New Roman" w:hAnsi="Times New Roman" w:cs="Times New Roman"/>
          <w:color w:val="000000" w:themeColor="text1"/>
          <w:sz w:val="24"/>
          <w:szCs w:val="24"/>
        </w:rPr>
        <w:t xml:space="preserve"> Ovšem nejspíš byl problém v čím dál větším obklopení krále Václava II. kleriky, což šlechta viděla s nelibostí.</w:t>
      </w:r>
      <w:r w:rsidRPr="006438F9">
        <w:rPr>
          <w:rStyle w:val="Znakapoznpodarou"/>
          <w:rFonts w:ascii="Times New Roman" w:hAnsi="Times New Roman" w:cs="Times New Roman"/>
          <w:color w:val="000000" w:themeColor="text1"/>
          <w:sz w:val="24"/>
          <w:szCs w:val="24"/>
        </w:rPr>
        <w:footnoteReference w:id="61"/>
      </w:r>
      <w:r w:rsidRPr="006438F9">
        <w:rPr>
          <w:rFonts w:ascii="Times New Roman" w:hAnsi="Times New Roman" w:cs="Times New Roman"/>
          <w:color w:val="000000" w:themeColor="text1"/>
          <w:sz w:val="24"/>
          <w:szCs w:val="24"/>
        </w:rPr>
        <w:t xml:space="preserve"> </w:t>
      </w:r>
      <w:r w:rsidRPr="006438F9">
        <w:rPr>
          <w:rFonts w:ascii="Times New Roman" w:hAnsi="Times New Roman" w:cs="Times New Roman"/>
          <w:sz w:val="24"/>
          <w:szCs w:val="24"/>
        </w:rPr>
        <w:t xml:space="preserve">Trvalo víc než čtyřicet </w:t>
      </w:r>
      <w:proofErr w:type="gramStart"/>
      <w:r w:rsidRPr="006438F9">
        <w:rPr>
          <w:rFonts w:ascii="Times New Roman" w:hAnsi="Times New Roman" w:cs="Times New Roman"/>
          <w:sz w:val="24"/>
          <w:szCs w:val="24"/>
        </w:rPr>
        <w:t>let,</w:t>
      </w:r>
      <w:proofErr w:type="gramEnd"/>
      <w:r w:rsidRPr="006438F9">
        <w:rPr>
          <w:rFonts w:ascii="Times New Roman" w:hAnsi="Times New Roman" w:cs="Times New Roman"/>
          <w:sz w:val="24"/>
          <w:szCs w:val="24"/>
        </w:rPr>
        <w:t xml:space="preserve"> než potomek Václava II. vyplnil jeho myšlenku.</w:t>
      </w:r>
      <w:r w:rsidRPr="006438F9">
        <w:rPr>
          <w:rStyle w:val="Znakapoznpodarou"/>
          <w:rFonts w:ascii="Times New Roman" w:hAnsi="Times New Roman" w:cs="Times New Roman"/>
          <w:sz w:val="24"/>
          <w:szCs w:val="24"/>
        </w:rPr>
        <w:footnoteReference w:id="62"/>
      </w:r>
      <w:r w:rsidRPr="006438F9">
        <w:rPr>
          <w:rFonts w:ascii="Times New Roman" w:hAnsi="Times New Roman" w:cs="Times New Roman"/>
          <w:sz w:val="24"/>
          <w:szCs w:val="24"/>
        </w:rPr>
        <w:t xml:space="preserve"> Je tedy velmi dobře patrné, jak král Václav II. předběhl svou dobu. I když univerzita vznikla tolik let po jeho smrti, stále byla prvním vysokoškolským učilištěm ve střední Evropě.</w:t>
      </w:r>
      <w:r w:rsidRPr="006438F9">
        <w:rPr>
          <w:rStyle w:val="Znakapoznpodarou"/>
          <w:rFonts w:ascii="Times New Roman" w:hAnsi="Times New Roman" w:cs="Times New Roman"/>
          <w:sz w:val="24"/>
          <w:szCs w:val="24"/>
        </w:rPr>
        <w:footnoteReference w:id="63"/>
      </w:r>
    </w:p>
    <w:p w14:paraId="3D8A5009" w14:textId="751897FF" w:rsidR="00B06ACF" w:rsidRPr="006438F9" w:rsidRDefault="00B06ACF" w:rsidP="00A13E72">
      <w:pPr>
        <w:spacing w:line="360" w:lineRule="auto"/>
        <w:ind w:firstLine="709"/>
        <w:jc w:val="both"/>
        <w:rPr>
          <w:rFonts w:ascii="Times New Roman" w:hAnsi="Times New Roman" w:cs="Times New Roman"/>
        </w:rPr>
      </w:pPr>
      <w:r w:rsidRPr="006438F9">
        <w:rPr>
          <w:rFonts w:ascii="Times New Roman" w:hAnsi="Times New Roman" w:cs="Times New Roman"/>
        </w:rPr>
        <w:t xml:space="preserve">Středověk, jako období, bylo celé ovládáno myšlenkami církve a </w:t>
      </w:r>
      <w:proofErr w:type="gramStart"/>
      <w:r w:rsidRPr="006438F9">
        <w:rPr>
          <w:rFonts w:ascii="Times New Roman" w:hAnsi="Times New Roman" w:cs="Times New Roman"/>
        </w:rPr>
        <w:t>Svatým</w:t>
      </w:r>
      <w:proofErr w:type="gramEnd"/>
      <w:r w:rsidRPr="006438F9">
        <w:rPr>
          <w:rFonts w:ascii="Times New Roman" w:hAnsi="Times New Roman" w:cs="Times New Roman"/>
        </w:rPr>
        <w:t xml:space="preserve"> písmem. Proto není divu, když se v této době univerzitní budova přirovnává k „moudrosti, která si vystavěla chrám“, což v Bibli pronesl </w:t>
      </w:r>
      <w:r w:rsidRPr="006438F9">
        <w:rPr>
          <w:rFonts w:ascii="Times New Roman" w:hAnsi="Times New Roman" w:cs="Times New Roman"/>
          <w:color w:val="000000" w:themeColor="text1"/>
        </w:rPr>
        <w:t>král Šalamoun.</w:t>
      </w:r>
      <w:r w:rsidRPr="006438F9">
        <w:rPr>
          <w:rStyle w:val="Znakapoznpodarou"/>
          <w:rFonts w:ascii="Times New Roman" w:hAnsi="Times New Roman" w:cs="Times New Roman"/>
          <w:color w:val="000000" w:themeColor="text1"/>
        </w:rPr>
        <w:footnoteReference w:id="64"/>
      </w:r>
      <w:r w:rsidRPr="006438F9">
        <w:rPr>
          <w:rFonts w:ascii="Times New Roman" w:hAnsi="Times New Roman" w:cs="Times New Roman"/>
          <w:color w:val="92D050"/>
        </w:rPr>
        <w:t xml:space="preserve"> </w:t>
      </w:r>
      <w:r w:rsidRPr="006438F9">
        <w:rPr>
          <w:rFonts w:ascii="Times New Roman" w:hAnsi="Times New Roman" w:cs="Times New Roman"/>
        </w:rPr>
        <w:t xml:space="preserve">První univerzity můžeme datovat již do 11. – 12. století ve Francii, Španělsku a Anglii. Pražské učení Karla IV. bylo první vysokou školou </w:t>
      </w:r>
      <w:r w:rsidRPr="006438F9">
        <w:rPr>
          <w:rFonts w:ascii="Times New Roman" w:hAnsi="Times New Roman" w:cs="Times New Roman"/>
        </w:rPr>
        <w:lastRenderedPageBreak/>
        <w:t>střední Evropy, byla vzorem dalším pokusům o založení univerzit v sousedních královstvích.</w:t>
      </w:r>
      <w:r w:rsidRPr="006438F9">
        <w:rPr>
          <w:rStyle w:val="Znakapoznpodarou"/>
          <w:rFonts w:ascii="Times New Roman" w:hAnsi="Times New Roman" w:cs="Times New Roman"/>
        </w:rPr>
        <w:footnoteReference w:id="65"/>
      </w:r>
      <w:r w:rsidRPr="006438F9">
        <w:rPr>
          <w:rFonts w:ascii="Times New Roman" w:hAnsi="Times New Roman" w:cs="Times New Roman"/>
        </w:rPr>
        <w:t xml:space="preserve"> Vznik univerzit je volně provázáno se vznikem měst. Vzniká nová sociální vrstva inteligence a dochází k postupnému zrovnoprávnění klerického a laického stavu.</w:t>
      </w:r>
      <w:r w:rsidRPr="006438F9">
        <w:rPr>
          <w:rStyle w:val="Znakapoznpodarou"/>
          <w:rFonts w:ascii="Times New Roman" w:hAnsi="Times New Roman" w:cs="Times New Roman"/>
        </w:rPr>
        <w:footnoteReference w:id="66"/>
      </w:r>
      <w:r w:rsidRPr="006438F9">
        <w:rPr>
          <w:rFonts w:ascii="Times New Roman" w:hAnsi="Times New Roman" w:cs="Times New Roman"/>
        </w:rPr>
        <w:t xml:space="preserve"> Univerzitám byly garantovány obecná práva a svobod</w:t>
      </w:r>
      <w:r w:rsidR="00C64CBC">
        <w:rPr>
          <w:rFonts w:ascii="Times New Roman" w:hAnsi="Times New Roman" w:cs="Times New Roman"/>
        </w:rPr>
        <w:t>y</w:t>
      </w:r>
      <w:r w:rsidRPr="006438F9">
        <w:rPr>
          <w:rFonts w:ascii="Times New Roman" w:hAnsi="Times New Roman" w:cs="Times New Roman"/>
        </w:rPr>
        <w:t xml:space="preserve">. Univerzita garantovala všem </w:t>
      </w:r>
      <w:proofErr w:type="spellStart"/>
      <w:r w:rsidRPr="006438F9">
        <w:rPr>
          <w:rFonts w:ascii="Times New Roman" w:hAnsi="Times New Roman" w:cs="Times New Roman"/>
        </w:rPr>
        <w:t>scholárům</w:t>
      </w:r>
      <w:proofErr w:type="spellEnd"/>
      <w:r w:rsidRPr="006438F9">
        <w:rPr>
          <w:rFonts w:ascii="Times New Roman" w:hAnsi="Times New Roman" w:cs="Times New Roman"/>
        </w:rPr>
        <w:t xml:space="preserve"> cestu </w:t>
      </w:r>
      <w:r w:rsidR="00C64CBC">
        <w:rPr>
          <w:rFonts w:ascii="Times New Roman" w:hAnsi="Times New Roman" w:cs="Times New Roman"/>
        </w:rPr>
        <w:t>za</w:t>
      </w:r>
      <w:r w:rsidRPr="006438F9">
        <w:rPr>
          <w:rFonts w:ascii="Times New Roman" w:hAnsi="Times New Roman" w:cs="Times New Roman"/>
        </w:rPr>
        <w:t xml:space="preserve"> vzdělání</w:t>
      </w:r>
      <w:r w:rsidR="00C64CBC">
        <w:rPr>
          <w:rFonts w:ascii="Times New Roman" w:hAnsi="Times New Roman" w:cs="Times New Roman"/>
        </w:rPr>
        <w:t>m</w:t>
      </w:r>
      <w:r w:rsidRPr="006438F9">
        <w:rPr>
          <w:rFonts w:ascii="Times New Roman" w:hAnsi="Times New Roman" w:cs="Times New Roman"/>
        </w:rPr>
        <w:t>, osvobození od poplatků a daní či měli svou soudní pravomoc. Soudní pravomoc tedy drželo v rukou vedení univerzity, ne vedení města.</w:t>
      </w:r>
      <w:r w:rsidRPr="006438F9">
        <w:rPr>
          <w:rStyle w:val="Znakapoznpodarou"/>
          <w:rFonts w:ascii="Times New Roman" w:hAnsi="Times New Roman" w:cs="Times New Roman"/>
        </w:rPr>
        <w:footnoteReference w:id="67"/>
      </w:r>
      <w:r w:rsidRPr="006438F9">
        <w:rPr>
          <w:rFonts w:ascii="Times New Roman" w:hAnsi="Times New Roman" w:cs="Times New Roman"/>
        </w:rPr>
        <w:t xml:space="preserve"> Samozřejmě čím větší město, tím větší koncentrace studentů.</w:t>
      </w:r>
    </w:p>
    <w:p w14:paraId="7E2D2ECD" w14:textId="77777777" w:rsidR="00B06ACF" w:rsidRPr="006438F9" w:rsidRDefault="00B06ACF" w:rsidP="00A13E72">
      <w:pPr>
        <w:spacing w:line="360" w:lineRule="auto"/>
        <w:ind w:firstLine="709"/>
        <w:jc w:val="both"/>
        <w:rPr>
          <w:rFonts w:ascii="Times New Roman" w:hAnsi="Times New Roman" w:cs="Times New Roman"/>
        </w:rPr>
      </w:pPr>
      <w:r w:rsidRPr="006438F9">
        <w:rPr>
          <w:rFonts w:ascii="Times New Roman" w:hAnsi="Times New Roman" w:cs="Times New Roman"/>
        </w:rPr>
        <w:t>Myšlenky na založení Pražského učení měl Karel již jako spoluvládce svého otce Jana Lucemburského. V roce svého zvolení českým králem, tedy 1346, vyslal teď již Karel IV. posly k papeži Klimentovi VI., aby začaly přípravy na univerzitní fundaci.</w:t>
      </w:r>
      <w:r w:rsidRPr="006438F9">
        <w:rPr>
          <w:rStyle w:val="Znakapoznpodarou"/>
          <w:rFonts w:ascii="Times New Roman" w:hAnsi="Times New Roman" w:cs="Times New Roman"/>
        </w:rPr>
        <w:footnoteReference w:id="68"/>
      </w:r>
      <w:r w:rsidRPr="006438F9">
        <w:rPr>
          <w:rFonts w:ascii="Times New Roman" w:hAnsi="Times New Roman" w:cs="Times New Roman"/>
        </w:rPr>
        <w:t xml:space="preserve"> Poučil se z chyb svého děda a získal si pro tuto myšlenku zemské stavy na svou </w:t>
      </w:r>
      <w:r w:rsidRPr="006438F9">
        <w:rPr>
          <w:rFonts w:ascii="Times New Roman" w:hAnsi="Times New Roman" w:cs="Times New Roman"/>
          <w:color w:val="000000" w:themeColor="text1"/>
        </w:rPr>
        <w:t>stranu.</w:t>
      </w:r>
      <w:r w:rsidRPr="006438F9">
        <w:rPr>
          <w:rStyle w:val="Znakapoznpodarou"/>
          <w:rFonts w:ascii="Times New Roman" w:hAnsi="Times New Roman" w:cs="Times New Roman"/>
          <w:color w:val="000000" w:themeColor="text1"/>
        </w:rPr>
        <w:footnoteReference w:id="69"/>
      </w:r>
      <w:r w:rsidRPr="006438F9">
        <w:rPr>
          <w:rFonts w:ascii="Times New Roman" w:hAnsi="Times New Roman" w:cs="Times New Roman"/>
          <w:color w:val="000000" w:themeColor="text1"/>
        </w:rPr>
        <w:t xml:space="preserve"> </w:t>
      </w:r>
      <w:r w:rsidRPr="006438F9">
        <w:rPr>
          <w:rFonts w:ascii="Times New Roman" w:hAnsi="Times New Roman" w:cs="Times New Roman"/>
        </w:rPr>
        <w:t xml:space="preserve">Papežové, sídlící v té době ještě v Avignonu, si univerzitní systém pařížský pečlivě hlídali. Ovšem v důsledku dlouholetého kamarádství s papežem, kdy ještě z dob mládí Karla bylo jeho jméno </w:t>
      </w:r>
      <w:proofErr w:type="spellStart"/>
      <w:r w:rsidRPr="006438F9">
        <w:rPr>
          <w:rFonts w:ascii="Times New Roman" w:hAnsi="Times New Roman" w:cs="Times New Roman"/>
        </w:rPr>
        <w:t>Pierre</w:t>
      </w:r>
      <w:proofErr w:type="spellEnd"/>
      <w:r w:rsidRPr="006438F9">
        <w:rPr>
          <w:rFonts w:ascii="Times New Roman" w:hAnsi="Times New Roman" w:cs="Times New Roman"/>
        </w:rPr>
        <w:t xml:space="preserve"> de </w:t>
      </w:r>
      <w:proofErr w:type="spellStart"/>
      <w:r w:rsidRPr="006438F9">
        <w:rPr>
          <w:rFonts w:ascii="Times New Roman" w:hAnsi="Times New Roman" w:cs="Times New Roman"/>
        </w:rPr>
        <w:t>Rosieres</w:t>
      </w:r>
      <w:proofErr w:type="spellEnd"/>
      <w:r w:rsidRPr="006438F9">
        <w:rPr>
          <w:rFonts w:ascii="Times New Roman" w:hAnsi="Times New Roman" w:cs="Times New Roman"/>
        </w:rPr>
        <w:t>. Přispělo k tomu, že papež k založení univerzity svolil a 26. 1. 1347 vydal povolení pro obecné studium v Praze</w:t>
      </w:r>
      <w:r w:rsidRPr="006438F9">
        <w:rPr>
          <w:rStyle w:val="Znakapoznpodarou"/>
          <w:rFonts w:ascii="Times New Roman" w:hAnsi="Times New Roman" w:cs="Times New Roman"/>
        </w:rPr>
        <w:footnoteReference w:id="70"/>
      </w:r>
      <w:r w:rsidRPr="006438F9">
        <w:rPr>
          <w:rFonts w:ascii="Times New Roman" w:hAnsi="Times New Roman" w:cs="Times New Roman"/>
        </w:rPr>
        <w:t>. Papež v listině říká a dle tradice těmito slovy zřizuje nové obecné učení se všemi fakultami „z apoštolské pravomoci ustanovuje, aby ve zmíněném již městě Praze na věčné budoucí časy kvetlo obecné učení v kterémkoliv povoleném oboru“. Papež dále zaručuje všem studentům a učitelům, kteří přijdou do Prahy výsadu mistrovské hodnosti neboli povolení k univerzitní výuce. Dále zakládá pozici univerzitního kancléře a absolventům, kteří obdrží titul povolení učit nejen na území Prahy, ale i v dalších univerzitních střediscích.</w:t>
      </w:r>
      <w:r w:rsidRPr="006438F9">
        <w:rPr>
          <w:rStyle w:val="Znakapoznpodarou"/>
          <w:rFonts w:ascii="Times New Roman" w:hAnsi="Times New Roman" w:cs="Times New Roman"/>
        </w:rPr>
        <w:footnoteReference w:id="71"/>
      </w:r>
      <w:r w:rsidRPr="006438F9">
        <w:rPr>
          <w:rFonts w:ascii="Times New Roman" w:hAnsi="Times New Roman" w:cs="Times New Roman"/>
        </w:rPr>
        <w:t xml:space="preserve"> Významnou podporu dostával od Arnošta z Pardubic, prvního arcibiskupa pražského a metropolity českého, který se posléze stal kancléřem učení. Měl tady dvojí </w:t>
      </w:r>
      <w:r w:rsidRPr="006438F9">
        <w:rPr>
          <w:rFonts w:ascii="Times New Roman" w:hAnsi="Times New Roman" w:cs="Times New Roman"/>
          <w:color w:val="000000" w:themeColor="text1"/>
        </w:rPr>
        <w:t>kompetenci.</w:t>
      </w:r>
      <w:r w:rsidRPr="006438F9">
        <w:rPr>
          <w:rStyle w:val="Znakapoznpodarou"/>
          <w:rFonts w:ascii="Times New Roman" w:hAnsi="Times New Roman" w:cs="Times New Roman"/>
        </w:rPr>
        <w:footnoteReference w:id="72"/>
      </w:r>
      <w:r w:rsidRPr="006438F9">
        <w:rPr>
          <w:rFonts w:ascii="Times New Roman" w:hAnsi="Times New Roman" w:cs="Times New Roman"/>
        </w:rPr>
        <w:t xml:space="preserve"> Dále měl rozhodovat o provedených promocí, tak měl hlavní slovo při volení pedagogů. Jelikož první roky univerzity byly pouze na podpoře církve, Arnošt využil svých kontaktů jak s italskými vzdělanci, tak s podporou klášterů. Pro umoření vysokých nákladů učení byla Arnoštem </w:t>
      </w:r>
      <w:r w:rsidRPr="006438F9">
        <w:rPr>
          <w:rFonts w:ascii="Times New Roman" w:hAnsi="Times New Roman" w:cs="Times New Roman"/>
        </w:rPr>
        <w:lastRenderedPageBreak/>
        <w:t>vypsána velká sbírka roku 1352. Přispěl i litomyšlský biskup Jan I., za které se nakoupily první statky na venkově. Až po dvaceti letech fungování do pokladny přispěl i sám Karel IV.</w:t>
      </w:r>
      <w:r w:rsidRPr="006438F9">
        <w:rPr>
          <w:rStyle w:val="Znakapoznpodarou"/>
          <w:rFonts w:ascii="Times New Roman" w:hAnsi="Times New Roman" w:cs="Times New Roman"/>
        </w:rPr>
        <w:footnoteReference w:id="73"/>
      </w:r>
      <w:r w:rsidRPr="006438F9">
        <w:rPr>
          <w:rFonts w:ascii="Times New Roman" w:hAnsi="Times New Roman" w:cs="Times New Roman"/>
        </w:rPr>
        <w:t xml:space="preserve"> </w:t>
      </w:r>
    </w:p>
    <w:p w14:paraId="26695DE5" w14:textId="7C051FE2" w:rsidR="00B06ACF" w:rsidRPr="006438F9" w:rsidRDefault="00B06ACF" w:rsidP="00A13E72">
      <w:pPr>
        <w:spacing w:line="360" w:lineRule="auto"/>
        <w:ind w:firstLine="709"/>
        <w:jc w:val="both"/>
        <w:rPr>
          <w:rFonts w:ascii="Times New Roman" w:hAnsi="Times New Roman" w:cs="Times New Roman"/>
          <w:color w:val="000000" w:themeColor="text1"/>
        </w:rPr>
      </w:pPr>
      <w:r w:rsidRPr="006438F9">
        <w:rPr>
          <w:rFonts w:ascii="Times New Roman" w:hAnsi="Times New Roman" w:cs="Times New Roman"/>
        </w:rPr>
        <w:t>Arnošt z Pardubic se narodil s největší pravděpodobností na Kladsku. Zde i chodil do farní školy u johanitů.</w:t>
      </w:r>
      <w:r w:rsidRPr="006438F9">
        <w:rPr>
          <w:rStyle w:val="Znakapoznpodarou"/>
          <w:rFonts w:ascii="Times New Roman" w:hAnsi="Times New Roman" w:cs="Times New Roman"/>
        </w:rPr>
        <w:footnoteReference w:id="74"/>
      </w:r>
      <w:r w:rsidRPr="006438F9">
        <w:rPr>
          <w:rFonts w:ascii="Times New Roman" w:hAnsi="Times New Roman" w:cs="Times New Roman"/>
        </w:rPr>
        <w:t xml:space="preserve"> Poté jej otec poslal do klášterní školy benediktů v Broumově. </w:t>
      </w:r>
      <w:r w:rsidR="00314177">
        <w:rPr>
          <w:rFonts w:ascii="Times New Roman" w:hAnsi="Times New Roman" w:cs="Times New Roman"/>
        </w:rPr>
        <w:t>Následně m</w:t>
      </w:r>
      <w:r w:rsidRPr="006438F9">
        <w:rPr>
          <w:rFonts w:ascii="Times New Roman" w:hAnsi="Times New Roman" w:cs="Times New Roman"/>
        </w:rPr>
        <w:t xml:space="preserve">áme zmínku </w:t>
      </w:r>
      <w:r w:rsidR="00314177">
        <w:rPr>
          <w:rFonts w:ascii="Times New Roman" w:hAnsi="Times New Roman" w:cs="Times New Roman"/>
        </w:rPr>
        <w:t xml:space="preserve">až </w:t>
      </w:r>
      <w:r w:rsidRPr="006438F9">
        <w:rPr>
          <w:rFonts w:ascii="Times New Roman" w:hAnsi="Times New Roman" w:cs="Times New Roman"/>
        </w:rPr>
        <w:t>o vysokoškolském vzdělání</w:t>
      </w:r>
      <w:r w:rsidR="00314177">
        <w:rPr>
          <w:rFonts w:ascii="Times New Roman" w:hAnsi="Times New Roman" w:cs="Times New Roman"/>
        </w:rPr>
        <w:t>. J</w:t>
      </w:r>
      <w:r w:rsidRPr="006438F9">
        <w:rPr>
          <w:rFonts w:ascii="Times New Roman" w:hAnsi="Times New Roman" w:cs="Times New Roman"/>
        </w:rPr>
        <w:t>e tedy logické, že musel mezi tím docházet na školu typu dnešní střední školy. O univerzitním vzdělání, nejspíš v </w:t>
      </w:r>
      <w:proofErr w:type="spellStart"/>
      <w:r w:rsidRPr="006438F9">
        <w:rPr>
          <w:rFonts w:ascii="Times New Roman" w:hAnsi="Times New Roman" w:cs="Times New Roman"/>
        </w:rPr>
        <w:t>Bologni</w:t>
      </w:r>
      <w:proofErr w:type="spellEnd"/>
      <w:r w:rsidRPr="006438F9">
        <w:rPr>
          <w:rFonts w:ascii="Times New Roman" w:hAnsi="Times New Roman" w:cs="Times New Roman"/>
        </w:rPr>
        <w:t>, Padově a Avignonu, si musíme znovu domýšlet. Ale nejspíš studia práv trvaly necelých 14 let.</w:t>
      </w:r>
      <w:r w:rsidRPr="006438F9">
        <w:rPr>
          <w:rStyle w:val="Znakapoznpodarou"/>
          <w:rFonts w:ascii="Times New Roman" w:hAnsi="Times New Roman" w:cs="Times New Roman"/>
        </w:rPr>
        <w:footnoteReference w:id="75"/>
      </w:r>
      <w:r w:rsidRPr="006438F9">
        <w:rPr>
          <w:rFonts w:ascii="Times New Roman" w:hAnsi="Times New Roman" w:cs="Times New Roman"/>
        </w:rPr>
        <w:t xml:space="preserve"> Mladý Arnošt se určitě snažil seznamovat se vším, co mu vysokoškolský život mohl nabídnout, takže vedle práv především s filozofií, řečtinou, hebrejštinou a teologií.</w:t>
      </w:r>
      <w:r w:rsidRPr="006438F9">
        <w:rPr>
          <w:rStyle w:val="Znakapoznpodarou"/>
          <w:rFonts w:ascii="Times New Roman" w:hAnsi="Times New Roman" w:cs="Times New Roman"/>
        </w:rPr>
        <w:footnoteReference w:id="76"/>
      </w:r>
      <w:r w:rsidRPr="006438F9">
        <w:rPr>
          <w:rFonts w:ascii="Times New Roman" w:hAnsi="Times New Roman" w:cs="Times New Roman"/>
        </w:rPr>
        <w:t xml:space="preserve"> Po návratu do Čech se Arnošt snaží</w:t>
      </w:r>
      <w:r w:rsidRPr="006438F9">
        <w:rPr>
          <w:rFonts w:ascii="Times New Roman" w:hAnsi="Times New Roman" w:cs="Times New Roman"/>
          <w:color w:val="92D050"/>
        </w:rPr>
        <w:t xml:space="preserve"> </w:t>
      </w:r>
      <w:r w:rsidRPr="006438F9">
        <w:rPr>
          <w:rFonts w:ascii="Times New Roman" w:hAnsi="Times New Roman" w:cs="Times New Roman"/>
          <w:color w:val="000000" w:themeColor="text1"/>
        </w:rPr>
        <w:t>zužitkovat své vzdělání a prosazuje myšlenky na vlně humanismu.</w:t>
      </w:r>
      <w:r w:rsidRPr="006438F9">
        <w:rPr>
          <w:rStyle w:val="Znakapoznpodarou"/>
          <w:rFonts w:ascii="Times New Roman" w:hAnsi="Times New Roman" w:cs="Times New Roman"/>
          <w:color w:val="000000" w:themeColor="text1"/>
        </w:rPr>
        <w:footnoteReference w:id="77"/>
      </w:r>
      <w:r w:rsidRPr="006438F9">
        <w:rPr>
          <w:rFonts w:ascii="Times New Roman" w:hAnsi="Times New Roman" w:cs="Times New Roman"/>
          <w:color w:val="000000" w:themeColor="text1"/>
        </w:rPr>
        <w:t xml:space="preserve"> </w:t>
      </w:r>
    </w:p>
    <w:p w14:paraId="3343D191" w14:textId="194E7A66" w:rsidR="00B06ACF" w:rsidRPr="006438F9" w:rsidRDefault="00B06ACF" w:rsidP="00A13E72">
      <w:pPr>
        <w:spacing w:line="360" w:lineRule="auto"/>
        <w:ind w:firstLine="709"/>
        <w:jc w:val="both"/>
        <w:rPr>
          <w:rFonts w:ascii="Times New Roman" w:hAnsi="Times New Roman" w:cs="Times New Roman"/>
        </w:rPr>
      </w:pPr>
      <w:r w:rsidRPr="006438F9">
        <w:rPr>
          <w:rFonts w:ascii="Times New Roman" w:hAnsi="Times New Roman" w:cs="Times New Roman"/>
        </w:rPr>
        <w:t>Zakládací listinu pojmenovanou Zlatá bula vydal Karel IV. 7. dubna 1348, kde mluví o učení jako o ozdobě Českého království.</w:t>
      </w:r>
      <w:r w:rsidRPr="006438F9">
        <w:rPr>
          <w:rStyle w:val="Znakapoznpodarou"/>
          <w:rFonts w:ascii="Times New Roman" w:hAnsi="Times New Roman" w:cs="Times New Roman"/>
        </w:rPr>
        <w:footnoteReference w:id="78"/>
      </w:r>
      <w:r w:rsidRPr="006438F9">
        <w:rPr>
          <w:rFonts w:ascii="Times New Roman" w:hAnsi="Times New Roman" w:cs="Times New Roman"/>
        </w:rPr>
        <w:t xml:space="preserve"> Sám zakladatel o založení Pražského učení říkal: „…aby obyvatelé království, již bez přestání lačněji po plodech věd, nemuseli se v cizině doprošovat almužny, ale aby nalézali v království stůl k pohoštění připravený, … a netoliko už nebyli nuceni, však mohli i za zbytečné </w:t>
      </w:r>
      <w:proofErr w:type="gramStart"/>
      <w:r w:rsidRPr="006438F9">
        <w:rPr>
          <w:rFonts w:ascii="Times New Roman" w:hAnsi="Times New Roman" w:cs="Times New Roman"/>
        </w:rPr>
        <w:t>pokládati</w:t>
      </w:r>
      <w:proofErr w:type="gramEnd"/>
      <w:r w:rsidRPr="006438F9">
        <w:rPr>
          <w:rFonts w:ascii="Times New Roman" w:hAnsi="Times New Roman" w:cs="Times New Roman"/>
        </w:rPr>
        <w:t xml:space="preserve"> k vyhledávání věd kraj světa obcházeti, k cizím národům putovati…“.</w:t>
      </w:r>
      <w:r w:rsidRPr="006438F9">
        <w:rPr>
          <w:rStyle w:val="Znakapoznpodarou"/>
          <w:rFonts w:ascii="Times New Roman" w:hAnsi="Times New Roman" w:cs="Times New Roman"/>
        </w:rPr>
        <w:footnoteReference w:id="79"/>
      </w:r>
      <w:r w:rsidRPr="006438F9">
        <w:rPr>
          <w:rFonts w:ascii="Times New Roman" w:hAnsi="Times New Roman" w:cs="Times New Roman"/>
        </w:rPr>
        <w:t xml:space="preserve"> </w:t>
      </w:r>
    </w:p>
    <w:p w14:paraId="4BCB6411" w14:textId="7382A51F" w:rsidR="00B06ACF" w:rsidRPr="006438F9" w:rsidRDefault="00B06ACF" w:rsidP="00A13E72">
      <w:pPr>
        <w:spacing w:line="360" w:lineRule="auto"/>
        <w:ind w:firstLine="709"/>
        <w:jc w:val="both"/>
        <w:rPr>
          <w:rFonts w:ascii="Times New Roman" w:hAnsi="Times New Roman" w:cs="Times New Roman"/>
        </w:rPr>
      </w:pPr>
      <w:r w:rsidRPr="006438F9">
        <w:rPr>
          <w:rFonts w:ascii="Times New Roman" w:hAnsi="Times New Roman" w:cs="Times New Roman"/>
        </w:rPr>
        <w:t xml:space="preserve">Další důležitý dokument bych zde ráda zmínila </w:t>
      </w:r>
      <w:proofErr w:type="spellStart"/>
      <w:r w:rsidRPr="006438F9">
        <w:rPr>
          <w:rFonts w:ascii="Times New Roman" w:hAnsi="Times New Roman" w:cs="Times New Roman"/>
        </w:rPr>
        <w:t>Eisenašský</w:t>
      </w:r>
      <w:proofErr w:type="spellEnd"/>
      <w:r w:rsidRPr="006438F9">
        <w:rPr>
          <w:rFonts w:ascii="Times New Roman" w:hAnsi="Times New Roman" w:cs="Times New Roman"/>
        </w:rPr>
        <w:t xml:space="preserve"> diplom čili Císařský diplom z 14. ledna 1349, který opakuje zaručená práva mezi papežem a panovníkem. Císařský se mu říká proto, jelikož byl vydán Karlem IV. jako vládcem římské říše, tedy jako předchůdce císařů a králů svaté říše římské a jsou t</w:t>
      </w:r>
      <w:r w:rsidR="007C4B9D">
        <w:rPr>
          <w:rFonts w:ascii="Times New Roman" w:hAnsi="Times New Roman" w:cs="Times New Roman"/>
        </w:rPr>
        <w:t>a</w:t>
      </w:r>
      <w:r w:rsidRPr="006438F9">
        <w:rPr>
          <w:rFonts w:ascii="Times New Roman" w:hAnsi="Times New Roman" w:cs="Times New Roman"/>
        </w:rPr>
        <w:t>dy zdůrazněna zakladatelská práva ke středověkým univerzitám.</w:t>
      </w:r>
      <w:r w:rsidRPr="006438F9">
        <w:rPr>
          <w:rStyle w:val="Znakapoznpodarou"/>
          <w:rFonts w:ascii="Times New Roman" w:hAnsi="Times New Roman" w:cs="Times New Roman"/>
        </w:rPr>
        <w:footnoteReference w:id="80"/>
      </w:r>
      <w:r w:rsidRPr="006438F9">
        <w:rPr>
          <w:rFonts w:ascii="Times New Roman" w:hAnsi="Times New Roman" w:cs="Times New Roman"/>
        </w:rPr>
        <w:t xml:space="preserve"> Jako novinku, zde napsanou, bylo osvobození od daní a poplatků. Byla vybírána i zvláštní daň pro klérus pražské </w:t>
      </w:r>
      <w:r w:rsidRPr="006438F9">
        <w:rPr>
          <w:rFonts w:ascii="Times New Roman" w:hAnsi="Times New Roman" w:cs="Times New Roman"/>
          <w:color w:val="000000" w:themeColor="text1"/>
        </w:rPr>
        <w:t xml:space="preserve">diecéze, </w:t>
      </w:r>
      <w:r w:rsidRPr="006438F9">
        <w:rPr>
          <w:rFonts w:ascii="Times New Roman" w:hAnsi="Times New Roman" w:cs="Times New Roman"/>
        </w:rPr>
        <w:t>což je jakási finanční podpora učení, z čeho vedení platilo výhradně učitele.</w:t>
      </w:r>
      <w:r w:rsidRPr="006438F9">
        <w:rPr>
          <w:rStyle w:val="Znakapoznpodarou"/>
          <w:rFonts w:ascii="Times New Roman" w:hAnsi="Times New Roman" w:cs="Times New Roman"/>
        </w:rPr>
        <w:footnoteReference w:id="81"/>
      </w:r>
      <w:r w:rsidRPr="006438F9">
        <w:rPr>
          <w:rFonts w:ascii="Times New Roman" w:hAnsi="Times New Roman" w:cs="Times New Roman"/>
        </w:rPr>
        <w:t xml:space="preserve"> V době středověku měl každý název svůj význam, jak obecné učení, ústav, korporace tak latinské jméno </w:t>
      </w:r>
      <w:proofErr w:type="spellStart"/>
      <w:r w:rsidRPr="006438F9">
        <w:rPr>
          <w:rFonts w:ascii="Times New Roman" w:hAnsi="Times New Roman" w:cs="Times New Roman"/>
        </w:rPr>
        <w:t>universitas</w:t>
      </w:r>
      <w:proofErr w:type="spellEnd"/>
      <w:r w:rsidRPr="006438F9">
        <w:rPr>
          <w:rFonts w:ascii="Times New Roman" w:hAnsi="Times New Roman" w:cs="Times New Roman"/>
        </w:rPr>
        <w:t xml:space="preserve"> překládáno česky obec. Tedy užívání názvu </w:t>
      </w:r>
      <w:r w:rsidRPr="006438F9">
        <w:rPr>
          <w:rFonts w:ascii="Times New Roman" w:hAnsi="Times New Roman" w:cs="Times New Roman"/>
        </w:rPr>
        <w:lastRenderedPageBreak/>
        <w:t xml:space="preserve">v českém jazyce obec Učení pražského, co </w:t>
      </w:r>
      <w:proofErr w:type="spellStart"/>
      <w:r w:rsidRPr="006438F9">
        <w:rPr>
          <w:rFonts w:ascii="Times New Roman" w:hAnsi="Times New Roman" w:cs="Times New Roman"/>
        </w:rPr>
        <w:t>Universitas</w:t>
      </w:r>
      <w:proofErr w:type="spellEnd"/>
      <w:r w:rsidRPr="006438F9">
        <w:rPr>
          <w:rFonts w:ascii="Times New Roman" w:hAnsi="Times New Roman" w:cs="Times New Roman"/>
        </w:rPr>
        <w:t xml:space="preserve"> studii </w:t>
      </w:r>
      <w:proofErr w:type="spellStart"/>
      <w:r w:rsidRPr="006438F9">
        <w:rPr>
          <w:rFonts w:ascii="Times New Roman" w:hAnsi="Times New Roman" w:cs="Times New Roman"/>
        </w:rPr>
        <w:t>Pragensis</w:t>
      </w:r>
      <w:proofErr w:type="spellEnd"/>
      <w:r w:rsidRPr="006438F9">
        <w:rPr>
          <w:rFonts w:ascii="Times New Roman" w:hAnsi="Times New Roman" w:cs="Times New Roman"/>
        </w:rPr>
        <w:t xml:space="preserve">, je velmi zajímavé. Ačkoli pro nedostatek listin ze starší doby to nemůžeme s přesností </w:t>
      </w:r>
      <w:r w:rsidRPr="006438F9">
        <w:rPr>
          <w:rFonts w:ascii="Times New Roman" w:hAnsi="Times New Roman" w:cs="Times New Roman"/>
          <w:color w:val="000000" w:themeColor="text1"/>
        </w:rPr>
        <w:t>tvrdit.</w:t>
      </w:r>
      <w:r w:rsidRPr="006438F9">
        <w:rPr>
          <w:rStyle w:val="Znakapoznpodarou"/>
          <w:rFonts w:ascii="Times New Roman" w:hAnsi="Times New Roman" w:cs="Times New Roman"/>
          <w:color w:val="000000" w:themeColor="text1"/>
        </w:rPr>
        <w:footnoteReference w:id="82"/>
      </w:r>
      <w:r w:rsidRPr="006438F9">
        <w:rPr>
          <w:rFonts w:ascii="Times New Roman" w:hAnsi="Times New Roman" w:cs="Times New Roman"/>
          <w:color w:val="000000" w:themeColor="text1"/>
        </w:rPr>
        <w:t xml:space="preserve"> </w:t>
      </w:r>
    </w:p>
    <w:p w14:paraId="54CAC973" w14:textId="77777777" w:rsidR="00B06ACF" w:rsidRPr="006438F9" w:rsidRDefault="00B06ACF" w:rsidP="00A13E72">
      <w:pPr>
        <w:spacing w:line="360" w:lineRule="auto"/>
        <w:ind w:firstLine="709"/>
        <w:jc w:val="both"/>
        <w:rPr>
          <w:rFonts w:ascii="Times New Roman" w:hAnsi="Times New Roman" w:cs="Times New Roman"/>
        </w:rPr>
      </w:pPr>
      <w:r w:rsidRPr="006438F9">
        <w:rPr>
          <w:rFonts w:ascii="Times New Roman" w:hAnsi="Times New Roman" w:cs="Times New Roman"/>
        </w:rPr>
        <w:t xml:space="preserve">Činnost Učení pražského začala již roku 1347. Celkově se prvního vyučování zhostili církevní řády, tedy řeholní generální studia. K tomuto tématu směřuje samostatná kapitola níže. Počátky výuky byly velmi složité, můžeme to odhadovat i z faktu, že první deset let o činnosti nemáme skoro žádné zmínky. Ze začátku se vyučovalo v pražských klášterech, v katedrálním chrámu sv. Víta na Pražském hradě. Náklady na výukové prostory si hradily řády samy. První vlastní domovní majetek získali až v padesátých letech 14. století. Počátky výuky jsou pro nás těžko dohledatelné, jelikož z prvních deseti let fungování instituce nemáme skoro žádné doklady. I Arnošt z Pardubic věnoval instituci část rodových statků ve </w:t>
      </w:r>
      <w:proofErr w:type="spellStart"/>
      <w:r w:rsidRPr="006438F9">
        <w:rPr>
          <w:rFonts w:ascii="Times New Roman" w:hAnsi="Times New Roman" w:cs="Times New Roman"/>
        </w:rPr>
        <w:t>Hřmeníně</w:t>
      </w:r>
      <w:proofErr w:type="spellEnd"/>
      <w:r w:rsidRPr="006438F9">
        <w:rPr>
          <w:rFonts w:ascii="Times New Roman" w:hAnsi="Times New Roman" w:cs="Times New Roman"/>
        </w:rPr>
        <w:t xml:space="preserve"> a </w:t>
      </w:r>
      <w:proofErr w:type="spellStart"/>
      <w:r w:rsidRPr="006438F9">
        <w:rPr>
          <w:rFonts w:ascii="Times New Roman" w:hAnsi="Times New Roman" w:cs="Times New Roman"/>
        </w:rPr>
        <w:t>Vazicích</w:t>
      </w:r>
      <w:proofErr w:type="spellEnd"/>
      <w:r w:rsidRPr="006438F9">
        <w:rPr>
          <w:rFonts w:ascii="Times New Roman" w:hAnsi="Times New Roman" w:cs="Times New Roman"/>
        </w:rPr>
        <w:t>. Odtud byl například vyplácen plat lektorovi 23 kop pražských grošů.</w:t>
      </w:r>
      <w:r w:rsidRPr="006438F9">
        <w:rPr>
          <w:rStyle w:val="Znakapoznpodarou"/>
          <w:rFonts w:ascii="Times New Roman" w:hAnsi="Times New Roman" w:cs="Times New Roman"/>
        </w:rPr>
        <w:footnoteReference w:id="83"/>
      </w:r>
      <w:r w:rsidRPr="006438F9">
        <w:rPr>
          <w:rFonts w:ascii="Times New Roman" w:hAnsi="Times New Roman" w:cs="Times New Roman"/>
        </w:rPr>
        <w:t xml:space="preserve"> </w:t>
      </w:r>
    </w:p>
    <w:p w14:paraId="029F227D" w14:textId="77777777" w:rsidR="00B06ACF" w:rsidRPr="006438F9" w:rsidRDefault="00B06ACF" w:rsidP="00A13E72">
      <w:pPr>
        <w:spacing w:line="360" w:lineRule="auto"/>
        <w:ind w:firstLine="709"/>
        <w:jc w:val="both"/>
        <w:rPr>
          <w:rFonts w:ascii="Times New Roman" w:hAnsi="Times New Roman" w:cs="Times New Roman"/>
        </w:rPr>
      </w:pPr>
      <w:r w:rsidRPr="006438F9">
        <w:rPr>
          <w:rFonts w:ascii="Times New Roman" w:hAnsi="Times New Roman" w:cs="Times New Roman"/>
        </w:rPr>
        <w:t>Až v 1348/1349 dohledáváme zmínku na první odevzdaný titul pražskému absolventovi artistické fakulty, který dostává titul magistr, jmenuje se Jindřich z </w:t>
      </w:r>
      <w:proofErr w:type="spellStart"/>
      <w:r w:rsidRPr="006438F9">
        <w:rPr>
          <w:rFonts w:ascii="Times New Roman" w:hAnsi="Times New Roman" w:cs="Times New Roman"/>
        </w:rPr>
        <w:t>Libšic</w:t>
      </w:r>
      <w:proofErr w:type="spellEnd"/>
      <w:r w:rsidRPr="006438F9">
        <w:rPr>
          <w:rFonts w:ascii="Times New Roman" w:hAnsi="Times New Roman" w:cs="Times New Roman"/>
        </w:rPr>
        <w:t>. Jeho promoce se odehrávala patrně na půdě arcibiskupství – prostřednictvím univerzitního kancléře Arnošta z Pardubic.</w:t>
      </w:r>
      <w:r w:rsidRPr="006438F9">
        <w:rPr>
          <w:rStyle w:val="Znakapoznpodarou"/>
          <w:rFonts w:ascii="Times New Roman" w:hAnsi="Times New Roman" w:cs="Times New Roman"/>
        </w:rPr>
        <w:footnoteReference w:id="84"/>
      </w:r>
      <w:r w:rsidRPr="006438F9">
        <w:rPr>
          <w:rFonts w:ascii="Times New Roman" w:hAnsi="Times New Roman" w:cs="Times New Roman"/>
        </w:rPr>
        <w:t xml:space="preserve"> Ten i vydal 10. dubna 1360 statuta pojmenovaná </w:t>
      </w:r>
      <w:proofErr w:type="gramStart"/>
      <w:r w:rsidRPr="006438F9">
        <w:rPr>
          <w:rFonts w:ascii="Times New Roman" w:hAnsi="Times New Roman" w:cs="Times New Roman"/>
        </w:rPr>
        <w:t>Liber</w:t>
      </w:r>
      <w:proofErr w:type="gramEnd"/>
      <w:r w:rsidRPr="006438F9">
        <w:rPr>
          <w:rFonts w:ascii="Times New Roman" w:hAnsi="Times New Roman" w:cs="Times New Roman"/>
        </w:rPr>
        <w:t xml:space="preserve"> </w:t>
      </w:r>
      <w:proofErr w:type="spellStart"/>
      <w:r w:rsidRPr="006438F9">
        <w:rPr>
          <w:rFonts w:ascii="Times New Roman" w:hAnsi="Times New Roman" w:cs="Times New Roman"/>
        </w:rPr>
        <w:t>statutorum</w:t>
      </w:r>
      <w:proofErr w:type="spellEnd"/>
      <w:r w:rsidRPr="006438F9">
        <w:rPr>
          <w:rFonts w:ascii="Times New Roman" w:hAnsi="Times New Roman" w:cs="Times New Roman"/>
        </w:rPr>
        <w:t>, kde vysvětluje správné vlastnosti rektora, popisuje způsob volení do funkce, pravidla konání všech univerzitních slavností, které byly přísně dodržovány a univerzita byla rozdělena na čtyři národy a to český, bavorský, polský a saský.</w:t>
      </w:r>
      <w:r w:rsidRPr="006438F9">
        <w:rPr>
          <w:rStyle w:val="Znakapoznpodarou"/>
          <w:rFonts w:ascii="Times New Roman" w:hAnsi="Times New Roman" w:cs="Times New Roman"/>
        </w:rPr>
        <w:footnoteReference w:id="85"/>
      </w:r>
      <w:r w:rsidRPr="006438F9">
        <w:rPr>
          <w:rFonts w:ascii="Times New Roman" w:hAnsi="Times New Roman" w:cs="Times New Roman"/>
        </w:rPr>
        <w:t xml:space="preserve"> Nejednalo se tu o národnostní skupiny vymezované jazykem nebo čímkoli jiným. Jednalo se pouze o teritoriální princip.</w:t>
      </w:r>
      <w:r w:rsidRPr="006438F9">
        <w:rPr>
          <w:rStyle w:val="Znakapoznpodarou"/>
          <w:rFonts w:ascii="Times New Roman" w:hAnsi="Times New Roman" w:cs="Times New Roman"/>
        </w:rPr>
        <w:footnoteReference w:id="86"/>
      </w:r>
      <w:r w:rsidRPr="006438F9">
        <w:rPr>
          <w:rFonts w:ascii="Times New Roman" w:hAnsi="Times New Roman" w:cs="Times New Roman"/>
        </w:rPr>
        <w:t xml:space="preserve"> Národy tvořily základ institucionální podoby celé školy. Podle národů byl volen rektor a jeho rada, fakultní </w:t>
      </w:r>
      <w:proofErr w:type="spellStart"/>
      <w:r w:rsidRPr="006438F9">
        <w:rPr>
          <w:rFonts w:ascii="Times New Roman" w:hAnsi="Times New Roman" w:cs="Times New Roman"/>
        </w:rPr>
        <w:t>dispensatoři</w:t>
      </w:r>
      <w:proofErr w:type="spellEnd"/>
      <w:r w:rsidRPr="006438F9">
        <w:rPr>
          <w:rFonts w:ascii="Times New Roman" w:hAnsi="Times New Roman" w:cs="Times New Roman"/>
        </w:rPr>
        <w:t>, přidělovala se církevní obročí či se obsazovala místa na kolejích.</w:t>
      </w:r>
      <w:r w:rsidRPr="006438F9">
        <w:rPr>
          <w:rStyle w:val="Znakapoznpodarou"/>
          <w:rFonts w:ascii="Times New Roman" w:hAnsi="Times New Roman" w:cs="Times New Roman"/>
        </w:rPr>
        <w:footnoteReference w:id="87"/>
      </w:r>
      <w:r w:rsidRPr="006438F9">
        <w:rPr>
          <w:rFonts w:ascii="Times New Roman" w:hAnsi="Times New Roman" w:cs="Times New Roman"/>
        </w:rPr>
        <w:t xml:space="preserve"> </w:t>
      </w:r>
    </w:p>
    <w:p w14:paraId="2DFAC37E" w14:textId="007BC246" w:rsidR="00B06ACF" w:rsidRPr="006438F9" w:rsidRDefault="00B06ACF" w:rsidP="00A13E72">
      <w:pPr>
        <w:spacing w:line="360" w:lineRule="auto"/>
        <w:ind w:firstLine="709"/>
        <w:jc w:val="both"/>
        <w:rPr>
          <w:rFonts w:ascii="Times New Roman" w:hAnsi="Times New Roman" w:cs="Times New Roman"/>
        </w:rPr>
      </w:pPr>
      <w:r w:rsidRPr="006438F9">
        <w:rPr>
          <w:rFonts w:ascii="Times New Roman" w:hAnsi="Times New Roman" w:cs="Times New Roman"/>
        </w:rPr>
        <w:t xml:space="preserve">Již šest let po založení Pražského učení jsou zakládány další univerzity ve Vídni za vlády Habsburků a o rok později v polském Krakově. Tu založili </w:t>
      </w:r>
      <w:proofErr w:type="spellStart"/>
      <w:r w:rsidRPr="006438F9">
        <w:rPr>
          <w:rFonts w:ascii="Times New Roman" w:hAnsi="Times New Roman" w:cs="Times New Roman"/>
        </w:rPr>
        <w:t>Piastovci</w:t>
      </w:r>
      <w:proofErr w:type="spellEnd"/>
      <w:r w:rsidRPr="006438F9">
        <w:rPr>
          <w:rFonts w:ascii="Times New Roman" w:hAnsi="Times New Roman" w:cs="Times New Roman"/>
        </w:rPr>
        <w:t>. Možná i tato nová konkurence donutila Karla</w:t>
      </w:r>
      <w:r w:rsidRPr="006438F9">
        <w:rPr>
          <w:rStyle w:val="Znakapoznpodarou"/>
          <w:rFonts w:ascii="Times New Roman" w:hAnsi="Times New Roman" w:cs="Times New Roman"/>
        </w:rPr>
        <w:t xml:space="preserve"> </w:t>
      </w:r>
      <w:r w:rsidRPr="006438F9">
        <w:rPr>
          <w:rFonts w:ascii="Times New Roman" w:hAnsi="Times New Roman" w:cs="Times New Roman"/>
        </w:rPr>
        <w:t xml:space="preserve">IV. Znovu se začít starat o svou vzdělávací instituci, a tak založil 30. července 1366 první mistrovskou kolej. Její jméno znělo v latině </w:t>
      </w:r>
      <w:proofErr w:type="spellStart"/>
      <w:r w:rsidRPr="006438F9">
        <w:rPr>
          <w:rFonts w:ascii="Times New Roman" w:hAnsi="Times New Roman" w:cs="Times New Roman"/>
        </w:rPr>
        <w:t>Collegium</w:t>
      </w:r>
      <w:proofErr w:type="spellEnd"/>
      <w:r w:rsidRPr="006438F9">
        <w:rPr>
          <w:rFonts w:ascii="Times New Roman" w:hAnsi="Times New Roman" w:cs="Times New Roman"/>
        </w:rPr>
        <w:t xml:space="preserve"> Caroli, v českém jazyce Karolinum a byla především materiálním zajištěním profesorů v rámci výuky studentů.</w:t>
      </w:r>
      <w:r w:rsidRPr="006438F9">
        <w:rPr>
          <w:rStyle w:val="Znakapoznpodarou"/>
          <w:rFonts w:ascii="Times New Roman" w:hAnsi="Times New Roman" w:cs="Times New Roman"/>
        </w:rPr>
        <w:footnoteReference w:id="88"/>
      </w:r>
      <w:r w:rsidRPr="006438F9">
        <w:rPr>
          <w:rFonts w:ascii="Times New Roman" w:hAnsi="Times New Roman" w:cs="Times New Roman"/>
        </w:rPr>
        <w:t xml:space="preserve"> Dle listiny byla kolej určena pro dvanáct mistrů svobodného umění, kteří museli mít </w:t>
      </w:r>
      <w:r w:rsidRPr="006438F9">
        <w:rPr>
          <w:rFonts w:ascii="Times New Roman" w:hAnsi="Times New Roman" w:cs="Times New Roman"/>
        </w:rPr>
        <w:lastRenderedPageBreak/>
        <w:t>i zároveň grady z teologie a přednášení z Bible. Jejím sídlem byl dům Lazara Žida v Židovském městě, ke kterému byla přidána i ves Počernice. Kolejní společnost si volila do svého čela probošta</w:t>
      </w:r>
      <w:r w:rsidRPr="006438F9">
        <w:rPr>
          <w:rStyle w:val="Znakapoznpodarou"/>
          <w:rFonts w:ascii="Times New Roman" w:hAnsi="Times New Roman" w:cs="Times New Roman"/>
        </w:rPr>
        <w:footnoteReference w:id="89"/>
      </w:r>
      <w:r w:rsidRPr="006438F9">
        <w:rPr>
          <w:rFonts w:ascii="Times New Roman" w:hAnsi="Times New Roman" w:cs="Times New Roman"/>
        </w:rPr>
        <w:t>, který se pro studenty nazýval správce</w:t>
      </w:r>
      <w:r w:rsidRPr="006438F9">
        <w:rPr>
          <w:rStyle w:val="Znakapoznpodarou"/>
          <w:rFonts w:ascii="Times New Roman" w:hAnsi="Times New Roman" w:cs="Times New Roman"/>
        </w:rPr>
        <w:footnoteReference w:id="90"/>
      </w:r>
      <w:r w:rsidRPr="006438F9">
        <w:rPr>
          <w:rFonts w:ascii="Times New Roman" w:hAnsi="Times New Roman" w:cs="Times New Roman"/>
        </w:rPr>
        <w:t xml:space="preserve">. V této době existují i takzvané burzy, což jsou byty profesorů, kde měli studenti </w:t>
      </w:r>
      <w:proofErr w:type="spellStart"/>
      <w:r w:rsidRPr="006438F9">
        <w:rPr>
          <w:rFonts w:ascii="Times New Roman" w:hAnsi="Times New Roman" w:cs="Times New Roman"/>
        </w:rPr>
        <w:t>bursarii</w:t>
      </w:r>
      <w:proofErr w:type="spellEnd"/>
      <w:r w:rsidRPr="006438F9">
        <w:rPr>
          <w:rFonts w:ascii="Times New Roman" w:hAnsi="Times New Roman" w:cs="Times New Roman"/>
        </w:rPr>
        <w:t>. Byt i stravu platili profesoři.</w:t>
      </w:r>
      <w:r w:rsidRPr="006438F9">
        <w:rPr>
          <w:rStyle w:val="Znakapoznpodarou"/>
          <w:rFonts w:ascii="Times New Roman" w:hAnsi="Times New Roman" w:cs="Times New Roman"/>
        </w:rPr>
        <w:footnoteReference w:id="91"/>
      </w:r>
      <w:r w:rsidRPr="006438F9">
        <w:rPr>
          <w:rFonts w:ascii="Times New Roman" w:hAnsi="Times New Roman" w:cs="Times New Roman"/>
        </w:rPr>
        <w:t xml:space="preserve"> Dnes se tyto byty jmenují priváty a student si vše hradí z vlastní kapsy. Se vznikem kolejí vydal Karel IV. </w:t>
      </w:r>
      <w:r w:rsidRPr="006438F9">
        <w:rPr>
          <w:rFonts w:ascii="Times New Roman" w:hAnsi="Times New Roman" w:cs="Times New Roman"/>
          <w:color w:val="000000" w:themeColor="text1"/>
        </w:rPr>
        <w:t>i listinu</w:t>
      </w:r>
      <w:r w:rsidR="00286D47">
        <w:rPr>
          <w:rStyle w:val="Znakapoznpodarou"/>
          <w:rFonts w:ascii="Times New Roman" w:hAnsi="Times New Roman" w:cs="Times New Roman"/>
          <w:color w:val="000000" w:themeColor="text1"/>
        </w:rPr>
        <w:footnoteReference w:id="92"/>
      </w:r>
      <w:r w:rsidRPr="006438F9">
        <w:rPr>
          <w:rFonts w:ascii="Times New Roman" w:hAnsi="Times New Roman" w:cs="Times New Roman"/>
          <w:color w:val="000000" w:themeColor="text1"/>
        </w:rPr>
        <w:t xml:space="preserve"> </w:t>
      </w:r>
      <w:r w:rsidRPr="006438F9">
        <w:rPr>
          <w:rFonts w:ascii="Times New Roman" w:hAnsi="Times New Roman" w:cs="Times New Roman"/>
        </w:rPr>
        <w:t>kdy spojuje personálně kapitolu Všech svatých na Pražském hradě s novou kolejí. Po potvrzení papeže Urbana V. byla místa kanovníků obsazována jen karolinskými mistry.</w:t>
      </w:r>
      <w:r w:rsidRPr="006438F9">
        <w:rPr>
          <w:rStyle w:val="Znakapoznpodarou"/>
          <w:rFonts w:ascii="Times New Roman" w:hAnsi="Times New Roman" w:cs="Times New Roman"/>
        </w:rPr>
        <w:footnoteReference w:id="93"/>
      </w:r>
      <w:r w:rsidRPr="006438F9">
        <w:rPr>
          <w:rFonts w:ascii="Times New Roman" w:hAnsi="Times New Roman" w:cs="Times New Roman"/>
        </w:rPr>
        <w:t xml:space="preserve"> Kolej pečovala mimo jiné i o významnou knihovnu, kterou při jejím založení panovník obohatil hned o 114 svazků rukopisů z pozůstalosti bývalého vyšehradského probošta Viléma z Lestkova.</w:t>
      </w:r>
      <w:r w:rsidRPr="006438F9">
        <w:rPr>
          <w:rStyle w:val="Znakapoznpodarou"/>
          <w:rFonts w:ascii="Times New Roman" w:hAnsi="Times New Roman" w:cs="Times New Roman"/>
        </w:rPr>
        <w:footnoteReference w:id="94"/>
      </w:r>
      <w:r w:rsidRPr="006438F9">
        <w:rPr>
          <w:rFonts w:ascii="Times New Roman" w:hAnsi="Times New Roman" w:cs="Times New Roman"/>
        </w:rPr>
        <w:t xml:space="preserve"> Mimo knihovnu jsou zde doloženy i místnosti univerzitního notáře, pedela, kvestora či místní univerzitní vězení. Další známé koleje jsou například </w:t>
      </w:r>
      <w:proofErr w:type="spellStart"/>
      <w:r w:rsidRPr="006438F9">
        <w:rPr>
          <w:rFonts w:ascii="Times New Roman" w:hAnsi="Times New Roman" w:cs="Times New Roman"/>
        </w:rPr>
        <w:t>Collegium</w:t>
      </w:r>
      <w:proofErr w:type="spellEnd"/>
      <w:r w:rsidRPr="006438F9">
        <w:rPr>
          <w:rFonts w:ascii="Times New Roman" w:hAnsi="Times New Roman" w:cs="Times New Roman"/>
        </w:rPr>
        <w:t xml:space="preserve"> </w:t>
      </w:r>
      <w:proofErr w:type="spellStart"/>
      <w:r w:rsidRPr="006438F9">
        <w:rPr>
          <w:rFonts w:ascii="Times New Roman" w:hAnsi="Times New Roman" w:cs="Times New Roman"/>
        </w:rPr>
        <w:t>Wenceslai</w:t>
      </w:r>
      <w:proofErr w:type="spellEnd"/>
      <w:r w:rsidRPr="006438F9">
        <w:rPr>
          <w:rFonts w:ascii="Times New Roman" w:hAnsi="Times New Roman" w:cs="Times New Roman"/>
        </w:rPr>
        <w:t xml:space="preserve"> či nadace polské královny Hedviky.</w:t>
      </w:r>
      <w:r w:rsidRPr="006438F9">
        <w:rPr>
          <w:rStyle w:val="Znakapoznpodarou"/>
          <w:rFonts w:ascii="Times New Roman" w:hAnsi="Times New Roman" w:cs="Times New Roman"/>
        </w:rPr>
        <w:footnoteReference w:id="95"/>
      </w:r>
      <w:r w:rsidRPr="006438F9">
        <w:rPr>
          <w:rFonts w:ascii="Times New Roman" w:hAnsi="Times New Roman" w:cs="Times New Roman"/>
        </w:rPr>
        <w:t xml:space="preserve"> Tedy je jasné, že univerzita nefungovala v jednom velkém areálu, latinsky </w:t>
      </w:r>
      <w:proofErr w:type="spellStart"/>
      <w:r w:rsidRPr="006438F9">
        <w:rPr>
          <w:rFonts w:ascii="Times New Roman" w:hAnsi="Times New Roman" w:cs="Times New Roman"/>
        </w:rPr>
        <w:t>campusu</w:t>
      </w:r>
      <w:proofErr w:type="spellEnd"/>
      <w:r w:rsidRPr="006438F9">
        <w:rPr>
          <w:rFonts w:ascii="Times New Roman" w:hAnsi="Times New Roman" w:cs="Times New Roman"/>
        </w:rPr>
        <w:t>, ale v budovách různě rozesetých po Praze.</w:t>
      </w:r>
      <w:r w:rsidRPr="006438F9">
        <w:rPr>
          <w:rStyle w:val="Znakapoznpodarou"/>
          <w:rFonts w:ascii="Times New Roman" w:hAnsi="Times New Roman" w:cs="Times New Roman"/>
        </w:rPr>
        <w:footnoteReference w:id="96"/>
      </w:r>
      <w:r w:rsidRPr="006438F9">
        <w:rPr>
          <w:rFonts w:ascii="Times New Roman" w:hAnsi="Times New Roman" w:cs="Times New Roman"/>
        </w:rPr>
        <w:t xml:space="preserve"> Například slovo semestr se ještě nepoužívalo, ovšem už tehdy se rozlišovalo zimní a letní období studia.</w:t>
      </w:r>
      <w:r w:rsidRPr="006438F9">
        <w:rPr>
          <w:rStyle w:val="Znakapoznpodarou"/>
          <w:rFonts w:ascii="Times New Roman" w:hAnsi="Times New Roman" w:cs="Times New Roman"/>
        </w:rPr>
        <w:footnoteReference w:id="97"/>
      </w:r>
    </w:p>
    <w:p w14:paraId="082A8774" w14:textId="521AA0C7" w:rsidR="00B06ACF" w:rsidRPr="006438F9" w:rsidRDefault="00B06ACF" w:rsidP="00A13E72">
      <w:pPr>
        <w:spacing w:line="360" w:lineRule="auto"/>
        <w:ind w:firstLine="709"/>
        <w:jc w:val="both"/>
        <w:rPr>
          <w:rFonts w:ascii="Times New Roman" w:hAnsi="Times New Roman" w:cs="Times New Roman"/>
        </w:rPr>
      </w:pPr>
      <w:r w:rsidRPr="006438F9">
        <w:rPr>
          <w:rFonts w:ascii="Times New Roman" w:hAnsi="Times New Roman" w:cs="Times New Roman"/>
        </w:rPr>
        <w:t xml:space="preserve">Dále Karel IV. vymáhá po Urbanovi V. bulu, která měla sloužit jako takzvaná motivace pro řeholní generální </w:t>
      </w:r>
      <w:r w:rsidRPr="00EC4AC2">
        <w:rPr>
          <w:rFonts w:ascii="Times New Roman" w:hAnsi="Times New Roman" w:cs="Times New Roman"/>
          <w:color w:val="000000" w:themeColor="text1"/>
        </w:rPr>
        <w:t>studia</w:t>
      </w:r>
      <w:r w:rsidR="008F2F96" w:rsidRPr="00EC4AC2">
        <w:rPr>
          <w:rStyle w:val="Znakapoznpodarou"/>
          <w:rFonts w:ascii="Times New Roman" w:hAnsi="Times New Roman" w:cs="Times New Roman"/>
          <w:color w:val="000000" w:themeColor="text1"/>
        </w:rPr>
        <w:footnoteReference w:id="98"/>
      </w:r>
      <w:r w:rsidR="00EC4AC2" w:rsidRPr="00EC4AC2">
        <w:rPr>
          <w:rFonts w:ascii="Times New Roman" w:hAnsi="Times New Roman" w:cs="Times New Roman"/>
          <w:color w:val="000000" w:themeColor="text1"/>
        </w:rPr>
        <w:t>.</w:t>
      </w:r>
      <w:r w:rsidRPr="00EC4AC2">
        <w:rPr>
          <w:rFonts w:ascii="Times New Roman" w:hAnsi="Times New Roman" w:cs="Times New Roman"/>
          <w:color w:val="000000" w:themeColor="text1"/>
        </w:rPr>
        <w:t xml:space="preserve"> </w:t>
      </w:r>
      <w:r w:rsidRPr="006438F9">
        <w:rPr>
          <w:rFonts w:ascii="Times New Roman" w:hAnsi="Times New Roman" w:cs="Times New Roman"/>
        </w:rPr>
        <w:t xml:space="preserve">Listina z 11. listopadu 1366 napomíná provinciály dominikánů, minoritů, </w:t>
      </w:r>
      <w:proofErr w:type="spellStart"/>
      <w:r w:rsidRPr="006438F9">
        <w:rPr>
          <w:rFonts w:ascii="Times New Roman" w:hAnsi="Times New Roman" w:cs="Times New Roman"/>
        </w:rPr>
        <w:t>karmelitů</w:t>
      </w:r>
      <w:proofErr w:type="spellEnd"/>
      <w:r w:rsidRPr="006438F9">
        <w:rPr>
          <w:rFonts w:ascii="Times New Roman" w:hAnsi="Times New Roman" w:cs="Times New Roman"/>
        </w:rPr>
        <w:t xml:space="preserve"> a augustiniánů, aby v každém svém klášteře na území Čech vyučovali a vychovávali mistry teologie dle způsobu obecných učení.</w:t>
      </w:r>
      <w:r w:rsidRPr="006438F9">
        <w:rPr>
          <w:rStyle w:val="Znakapoznpodarou"/>
          <w:rFonts w:ascii="Times New Roman" w:hAnsi="Times New Roman" w:cs="Times New Roman"/>
        </w:rPr>
        <w:footnoteReference w:id="99"/>
      </w:r>
      <w:r w:rsidRPr="006438F9">
        <w:rPr>
          <w:rFonts w:ascii="Times New Roman" w:hAnsi="Times New Roman" w:cs="Times New Roman"/>
        </w:rPr>
        <w:t xml:space="preserve"> </w:t>
      </w:r>
    </w:p>
    <w:p w14:paraId="629B2CFA" w14:textId="77777777" w:rsidR="00B06ACF" w:rsidRPr="006438F9" w:rsidRDefault="00B06ACF" w:rsidP="00A13E72">
      <w:pPr>
        <w:spacing w:line="360" w:lineRule="auto"/>
        <w:ind w:firstLine="709"/>
        <w:jc w:val="both"/>
        <w:rPr>
          <w:rFonts w:ascii="Times New Roman" w:hAnsi="Times New Roman" w:cs="Times New Roman"/>
          <w:color w:val="00B0F0"/>
        </w:rPr>
      </w:pPr>
      <w:r w:rsidRPr="006438F9">
        <w:rPr>
          <w:rFonts w:ascii="Times New Roman" w:hAnsi="Times New Roman" w:cs="Times New Roman"/>
        </w:rPr>
        <w:t xml:space="preserve">Pražské učení bylo první instituce svého druhu ve střední Evropě, která byla v mnohém velkým vzorem svým nástupkyním v sousedních království. Sama instituce prodělala proměnu </w:t>
      </w:r>
      <w:r w:rsidRPr="006438F9">
        <w:rPr>
          <w:rFonts w:ascii="Times New Roman" w:hAnsi="Times New Roman" w:cs="Times New Roman"/>
        </w:rPr>
        <w:lastRenderedPageBreak/>
        <w:t>od obecného učení po vzoru Karla IV. až k zemské akademii Českého království</w:t>
      </w:r>
      <w:r w:rsidRPr="006438F9">
        <w:rPr>
          <w:rFonts w:ascii="Times New Roman" w:hAnsi="Times New Roman" w:cs="Times New Roman"/>
          <w:color w:val="000000" w:themeColor="text1"/>
        </w:rPr>
        <w:t>. Můžeme je vidět jak na vývoji akademické autonomie, tak v samotné univerzitní terminologii.</w:t>
      </w:r>
      <w:r w:rsidRPr="006438F9">
        <w:rPr>
          <w:rStyle w:val="Znakapoznpodarou"/>
          <w:rFonts w:ascii="Times New Roman" w:hAnsi="Times New Roman" w:cs="Times New Roman"/>
          <w:color w:val="000000" w:themeColor="text1"/>
        </w:rPr>
        <w:footnoteReference w:id="100"/>
      </w:r>
      <w:r w:rsidRPr="006438F9">
        <w:rPr>
          <w:rFonts w:ascii="Times New Roman" w:hAnsi="Times New Roman" w:cs="Times New Roman"/>
          <w:color w:val="000000" w:themeColor="text1"/>
        </w:rPr>
        <w:t xml:space="preserve"> </w:t>
      </w:r>
    </w:p>
    <w:p w14:paraId="761969BB" w14:textId="77777777" w:rsidR="00B06ACF" w:rsidRPr="006438F9" w:rsidRDefault="00B06ACF" w:rsidP="00A13E72">
      <w:pPr>
        <w:spacing w:line="360" w:lineRule="auto"/>
        <w:ind w:firstLine="709"/>
        <w:jc w:val="both"/>
        <w:rPr>
          <w:rFonts w:ascii="Times New Roman" w:hAnsi="Times New Roman" w:cs="Times New Roman"/>
        </w:rPr>
      </w:pPr>
      <w:r w:rsidRPr="006438F9">
        <w:rPr>
          <w:rFonts w:ascii="Times New Roman" w:hAnsi="Times New Roman" w:cs="Times New Roman"/>
        </w:rPr>
        <w:t>Můžeme je hezky sledovat na vývoji akademické autonomie. K tomu přispělo i to, že byla napůl pařížský a napůl boloňský styl univerzity</w:t>
      </w:r>
      <w:r w:rsidRPr="006438F9">
        <w:rPr>
          <w:rFonts w:ascii="Times New Roman" w:hAnsi="Times New Roman" w:cs="Times New Roman"/>
          <w:color w:val="000000" w:themeColor="text1"/>
        </w:rPr>
        <w:t>.</w:t>
      </w:r>
      <w:r w:rsidRPr="006438F9">
        <w:rPr>
          <w:rStyle w:val="Znakapoznpodarou"/>
          <w:rFonts w:ascii="Times New Roman" w:hAnsi="Times New Roman" w:cs="Times New Roman"/>
          <w:color w:val="000000" w:themeColor="text1"/>
        </w:rPr>
        <w:footnoteReference w:id="101"/>
      </w:r>
      <w:r w:rsidRPr="006438F9">
        <w:rPr>
          <w:rFonts w:ascii="Times New Roman" w:hAnsi="Times New Roman" w:cs="Times New Roman"/>
          <w:color w:val="000000" w:themeColor="text1"/>
        </w:rPr>
        <w:t xml:space="preserve"> Charakteristický znak byl od počátku v tvořivém společenství intelektuálů. Boloňský typ univerzity vynikal pouze na iniciativě studentů. Naopak pařížský typ univerzity stál pouze na rozhodnutích magistrů či profesorů.</w:t>
      </w:r>
      <w:r w:rsidRPr="006438F9">
        <w:rPr>
          <w:rStyle w:val="Znakapoznpodarou"/>
          <w:rFonts w:ascii="Times New Roman" w:hAnsi="Times New Roman" w:cs="Times New Roman"/>
          <w:color w:val="000000" w:themeColor="text1"/>
        </w:rPr>
        <w:footnoteReference w:id="102"/>
      </w:r>
      <w:r w:rsidRPr="006438F9">
        <w:rPr>
          <w:rFonts w:ascii="Times New Roman" w:hAnsi="Times New Roman" w:cs="Times New Roman"/>
          <w:color w:val="000000" w:themeColor="text1"/>
        </w:rPr>
        <w:t xml:space="preserve"> Tři fakulty byly řazeny do pařížského typu. Ovšem naopak se mnohá statuta opírala o boloňský typ univerzity. Paradoxně tento kompromis ani nemohl trvat dlouho. A tak se nakonec rozhodlo, že každodennost bude zachována podle </w:t>
      </w:r>
      <w:proofErr w:type="spellStart"/>
      <w:r w:rsidRPr="006438F9">
        <w:rPr>
          <w:rFonts w:ascii="Times New Roman" w:hAnsi="Times New Roman" w:cs="Times New Roman"/>
          <w:color w:val="000000" w:themeColor="text1"/>
        </w:rPr>
        <w:t>boloňkého</w:t>
      </w:r>
      <w:proofErr w:type="spellEnd"/>
      <w:r w:rsidRPr="006438F9">
        <w:rPr>
          <w:rFonts w:ascii="Times New Roman" w:hAnsi="Times New Roman" w:cs="Times New Roman"/>
          <w:color w:val="000000" w:themeColor="text1"/>
        </w:rPr>
        <w:t xml:space="preserve"> typu a základní rysy </w:t>
      </w:r>
      <w:proofErr w:type="spellStart"/>
      <w:r w:rsidRPr="006438F9">
        <w:rPr>
          <w:rFonts w:ascii="Times New Roman" w:hAnsi="Times New Roman" w:cs="Times New Roman"/>
          <w:color w:val="000000" w:themeColor="text1"/>
        </w:rPr>
        <w:t>třífakultní</w:t>
      </w:r>
      <w:proofErr w:type="spellEnd"/>
      <w:r w:rsidRPr="006438F9">
        <w:rPr>
          <w:rFonts w:ascii="Times New Roman" w:hAnsi="Times New Roman" w:cs="Times New Roman"/>
          <w:color w:val="000000" w:themeColor="text1"/>
        </w:rPr>
        <w:t xml:space="preserve"> univerzity se bude přibližovat pařížskému profesorskému charakteru.</w:t>
      </w:r>
      <w:r w:rsidRPr="006438F9">
        <w:rPr>
          <w:rStyle w:val="Znakapoznpodarou"/>
          <w:rFonts w:ascii="Times New Roman" w:hAnsi="Times New Roman" w:cs="Times New Roman"/>
          <w:color w:val="000000" w:themeColor="text1"/>
        </w:rPr>
        <w:footnoteReference w:id="103"/>
      </w:r>
    </w:p>
    <w:p w14:paraId="47FA0EE3" w14:textId="77777777" w:rsidR="00B06ACF" w:rsidRPr="006438F9" w:rsidRDefault="00B06ACF" w:rsidP="00A13E72">
      <w:pPr>
        <w:spacing w:line="360" w:lineRule="auto"/>
        <w:ind w:firstLine="709"/>
        <w:jc w:val="both"/>
        <w:rPr>
          <w:rFonts w:ascii="Times New Roman" w:hAnsi="Times New Roman" w:cs="Times New Roman"/>
        </w:rPr>
      </w:pPr>
      <w:r w:rsidRPr="006438F9">
        <w:rPr>
          <w:rFonts w:ascii="Times New Roman" w:hAnsi="Times New Roman" w:cs="Times New Roman"/>
        </w:rPr>
        <w:t xml:space="preserve">Dále bych se chtěla věnovat již jednotlivým fakultám této instituce. </w:t>
      </w:r>
      <w:proofErr w:type="spellStart"/>
      <w:r w:rsidRPr="006438F9">
        <w:rPr>
          <w:rFonts w:ascii="Times New Roman" w:hAnsi="Times New Roman" w:cs="Times New Roman"/>
        </w:rPr>
        <w:t>Facultas</w:t>
      </w:r>
      <w:proofErr w:type="spellEnd"/>
      <w:r w:rsidRPr="006438F9">
        <w:rPr>
          <w:rFonts w:ascii="Times New Roman" w:hAnsi="Times New Roman" w:cs="Times New Roman"/>
        </w:rPr>
        <w:t xml:space="preserve"> nebyl v té době termín jen pro fakultu, ale i pro disciplíny či obory.</w:t>
      </w:r>
      <w:r w:rsidRPr="006438F9">
        <w:rPr>
          <w:rStyle w:val="Znakapoznpodarou"/>
          <w:rFonts w:ascii="Times New Roman" w:hAnsi="Times New Roman" w:cs="Times New Roman"/>
        </w:rPr>
        <w:footnoteReference w:id="104"/>
      </w:r>
      <w:r w:rsidRPr="006438F9">
        <w:rPr>
          <w:rFonts w:ascii="Times New Roman" w:hAnsi="Times New Roman" w:cs="Times New Roman"/>
        </w:rPr>
        <w:t xml:space="preserve"> Pražské učení obsahovalo čtyři fakulty – svobodných umění, lékařskou, právnickou a teologickou. </w:t>
      </w:r>
    </w:p>
    <w:p w14:paraId="5F1A004A" w14:textId="77777777" w:rsidR="00B06ACF" w:rsidRPr="006438F9" w:rsidRDefault="00B06ACF" w:rsidP="00A13E72">
      <w:pPr>
        <w:spacing w:line="360" w:lineRule="auto"/>
        <w:ind w:firstLine="709"/>
        <w:jc w:val="both"/>
        <w:rPr>
          <w:rFonts w:ascii="Times New Roman" w:hAnsi="Times New Roman" w:cs="Times New Roman"/>
        </w:rPr>
      </w:pPr>
      <w:r w:rsidRPr="006438F9">
        <w:rPr>
          <w:rFonts w:ascii="Times New Roman" w:hAnsi="Times New Roman" w:cs="Times New Roman"/>
        </w:rPr>
        <w:t>Zaměřme se nejprve na fakultu svobodných umění. Asi už v roce založení odevzdal Karel tuto fakultu lékaři svého otce mistru Waltrovi, který zde měl přednášet lékařství, fyziku a jiné umění.</w:t>
      </w:r>
      <w:r w:rsidRPr="006438F9">
        <w:rPr>
          <w:rStyle w:val="Znakapoznpodarou"/>
          <w:rFonts w:ascii="Times New Roman" w:hAnsi="Times New Roman" w:cs="Times New Roman"/>
        </w:rPr>
        <w:footnoteReference w:id="105"/>
      </w:r>
      <w:r w:rsidRPr="006438F9">
        <w:rPr>
          <w:rFonts w:ascii="Times New Roman" w:hAnsi="Times New Roman" w:cs="Times New Roman"/>
        </w:rPr>
        <w:t xml:space="preserve"> Vysoké učení v Praze udělovalo studentům a učitelům nejen tituly, ale i uznávané povolení pro výuku na jiných školách.</w:t>
      </w:r>
      <w:r w:rsidRPr="006438F9">
        <w:rPr>
          <w:rStyle w:val="Znakapoznpodarou"/>
          <w:rFonts w:ascii="Times New Roman" w:hAnsi="Times New Roman" w:cs="Times New Roman"/>
        </w:rPr>
        <w:footnoteReference w:id="106"/>
      </w:r>
      <w:r w:rsidRPr="006438F9">
        <w:rPr>
          <w:rFonts w:ascii="Times New Roman" w:hAnsi="Times New Roman" w:cs="Times New Roman"/>
        </w:rPr>
        <w:t xml:space="preserve"> Na této fakultě, ale i na všech ostatních převažoval orální způsob výuky, tedy předávala se slovem. Důvodem bylo, že knihy jsou ještě v této době moc drahé, a ne každý si je může dovolit. Tedy vynikající paměť byla předpokladem k úspěšné univerzitní kariéře.</w:t>
      </w:r>
      <w:r w:rsidRPr="006438F9">
        <w:rPr>
          <w:rStyle w:val="Znakapoznpodarou"/>
          <w:rFonts w:ascii="Times New Roman" w:hAnsi="Times New Roman" w:cs="Times New Roman"/>
        </w:rPr>
        <w:footnoteReference w:id="107"/>
      </w:r>
      <w:r w:rsidRPr="006438F9">
        <w:rPr>
          <w:rFonts w:ascii="Times New Roman" w:hAnsi="Times New Roman" w:cs="Times New Roman"/>
        </w:rPr>
        <w:t xml:space="preserve"> </w:t>
      </w:r>
    </w:p>
    <w:p w14:paraId="038A1152" w14:textId="574F5D6F" w:rsidR="00B06ACF" w:rsidRPr="006438F9" w:rsidRDefault="00B06ACF" w:rsidP="00A13E72">
      <w:pPr>
        <w:pStyle w:val="Textkomente"/>
        <w:spacing w:line="360" w:lineRule="auto"/>
        <w:ind w:firstLine="709"/>
        <w:jc w:val="both"/>
        <w:rPr>
          <w:rFonts w:ascii="Times New Roman" w:hAnsi="Times New Roman" w:cs="Times New Roman"/>
          <w:sz w:val="24"/>
          <w:szCs w:val="24"/>
        </w:rPr>
      </w:pPr>
      <w:r w:rsidRPr="006438F9">
        <w:rPr>
          <w:rFonts w:ascii="Times New Roman" w:hAnsi="Times New Roman" w:cs="Times New Roman"/>
          <w:color w:val="000000" w:themeColor="text1"/>
          <w:sz w:val="24"/>
          <w:szCs w:val="24"/>
        </w:rPr>
        <w:t xml:space="preserve">Druhá – teologická fakulta do roku 1366 fungovala pouze v klášterech. Po tomto roce dostala kolej, kterou Karel IV. pojmenoval </w:t>
      </w:r>
      <w:proofErr w:type="spellStart"/>
      <w:r w:rsidRPr="006438F9">
        <w:rPr>
          <w:rFonts w:ascii="Times New Roman" w:hAnsi="Times New Roman" w:cs="Times New Roman"/>
          <w:color w:val="000000" w:themeColor="text1"/>
          <w:sz w:val="24"/>
          <w:szCs w:val="24"/>
        </w:rPr>
        <w:t>Collegium</w:t>
      </w:r>
      <w:proofErr w:type="spellEnd"/>
      <w:r w:rsidRPr="006438F9">
        <w:rPr>
          <w:rFonts w:ascii="Times New Roman" w:hAnsi="Times New Roman" w:cs="Times New Roman"/>
          <w:color w:val="000000" w:themeColor="text1"/>
          <w:sz w:val="24"/>
          <w:szCs w:val="24"/>
        </w:rPr>
        <w:t xml:space="preserve"> Caroli, Karolinum.</w:t>
      </w:r>
      <w:r w:rsidRPr="006438F9">
        <w:rPr>
          <w:rFonts w:ascii="Times New Roman" w:hAnsi="Times New Roman" w:cs="Times New Roman"/>
          <w:color w:val="70AD47" w:themeColor="accent6"/>
          <w:sz w:val="24"/>
          <w:szCs w:val="24"/>
        </w:rPr>
        <w:t xml:space="preserve"> </w:t>
      </w:r>
      <w:r w:rsidRPr="006438F9">
        <w:rPr>
          <w:rFonts w:ascii="Times New Roman" w:hAnsi="Times New Roman" w:cs="Times New Roman"/>
          <w:color w:val="000000" w:themeColor="text1"/>
          <w:sz w:val="24"/>
          <w:szCs w:val="24"/>
        </w:rPr>
        <w:t xml:space="preserve">Na fakultu měla vliv i událost, co se stala roku 1378, jedná se o papežské </w:t>
      </w:r>
      <w:proofErr w:type="gramStart"/>
      <w:r w:rsidRPr="006438F9">
        <w:rPr>
          <w:rFonts w:ascii="Times New Roman" w:hAnsi="Times New Roman" w:cs="Times New Roman"/>
          <w:color w:val="000000" w:themeColor="text1"/>
          <w:sz w:val="24"/>
          <w:szCs w:val="24"/>
        </w:rPr>
        <w:t>schizma</w:t>
      </w:r>
      <w:proofErr w:type="gramEnd"/>
      <w:r w:rsidRPr="006438F9">
        <w:rPr>
          <w:rFonts w:ascii="Times New Roman" w:hAnsi="Times New Roman" w:cs="Times New Roman"/>
          <w:color w:val="000000" w:themeColor="text1"/>
          <w:sz w:val="24"/>
          <w:szCs w:val="24"/>
        </w:rPr>
        <w:t>. Boj mezi Klimentem VII. a Urbanem VI. rozdělil pařížskou univerzitu na dva tábory. Tábor podporující římského papeže odešel z Paříže do Prahy, kde se pro ně upravily statuta, aby zde mohli bez problémů působit.</w:t>
      </w:r>
      <w:r w:rsidRPr="006438F9">
        <w:rPr>
          <w:rStyle w:val="Znakapoznpodarou"/>
          <w:rFonts w:ascii="Times New Roman" w:hAnsi="Times New Roman" w:cs="Times New Roman"/>
          <w:color w:val="000000" w:themeColor="text1"/>
          <w:sz w:val="24"/>
          <w:szCs w:val="24"/>
        </w:rPr>
        <w:footnoteReference w:id="108"/>
      </w:r>
      <w:r w:rsidRPr="006438F9">
        <w:rPr>
          <w:rFonts w:ascii="Times New Roman" w:hAnsi="Times New Roman" w:cs="Times New Roman"/>
          <w:color w:val="000000" w:themeColor="text1"/>
          <w:sz w:val="24"/>
          <w:szCs w:val="24"/>
        </w:rPr>
        <w:t xml:space="preserve"> Chtěla bych se zde zmínit o prvních dvou učitelích, které po založení fakulty Karel IV. oslovil.</w:t>
      </w:r>
      <w:r w:rsidRPr="006438F9">
        <w:rPr>
          <w:rFonts w:ascii="Times New Roman" w:hAnsi="Times New Roman" w:cs="Times New Roman"/>
          <w:color w:val="ED7D31" w:themeColor="accent2"/>
          <w:sz w:val="24"/>
          <w:szCs w:val="24"/>
        </w:rPr>
        <w:t xml:space="preserve"> </w:t>
      </w:r>
      <w:r w:rsidRPr="006438F9">
        <w:rPr>
          <w:rFonts w:ascii="Times New Roman" w:hAnsi="Times New Roman" w:cs="Times New Roman"/>
          <w:color w:val="000000" w:themeColor="text1"/>
          <w:sz w:val="24"/>
          <w:szCs w:val="24"/>
        </w:rPr>
        <w:lastRenderedPageBreak/>
        <w:t>První byl Heřman z </w:t>
      </w:r>
      <w:proofErr w:type="spellStart"/>
      <w:r w:rsidRPr="006438F9">
        <w:rPr>
          <w:rFonts w:ascii="Times New Roman" w:hAnsi="Times New Roman" w:cs="Times New Roman"/>
          <w:color w:val="000000" w:themeColor="text1"/>
          <w:sz w:val="24"/>
          <w:szCs w:val="24"/>
        </w:rPr>
        <w:t>Winterswicku</w:t>
      </w:r>
      <w:proofErr w:type="spellEnd"/>
      <w:r w:rsidRPr="006438F9">
        <w:rPr>
          <w:rFonts w:ascii="Times New Roman" w:hAnsi="Times New Roman" w:cs="Times New Roman"/>
          <w:color w:val="000000" w:themeColor="text1"/>
          <w:sz w:val="24"/>
          <w:szCs w:val="24"/>
        </w:rPr>
        <w:t xml:space="preserve">, který působil jako magister regens in </w:t>
      </w:r>
      <w:proofErr w:type="spellStart"/>
      <w:r w:rsidRPr="006438F9">
        <w:rPr>
          <w:rFonts w:ascii="Times New Roman" w:hAnsi="Times New Roman" w:cs="Times New Roman"/>
          <w:color w:val="000000" w:themeColor="text1"/>
          <w:sz w:val="24"/>
          <w:szCs w:val="24"/>
        </w:rPr>
        <w:t>artibus</w:t>
      </w:r>
      <w:proofErr w:type="spellEnd"/>
      <w:r w:rsidRPr="006438F9">
        <w:rPr>
          <w:rFonts w:ascii="Times New Roman" w:hAnsi="Times New Roman" w:cs="Times New Roman"/>
          <w:color w:val="000000" w:themeColor="text1"/>
          <w:sz w:val="24"/>
          <w:szCs w:val="24"/>
        </w:rPr>
        <w:t xml:space="preserve"> a doktor teologie. Druhý byl nejschopnější německý teolog Jindřich z </w:t>
      </w:r>
      <w:proofErr w:type="spellStart"/>
      <w:r w:rsidRPr="006438F9">
        <w:rPr>
          <w:rFonts w:ascii="Times New Roman" w:hAnsi="Times New Roman" w:cs="Times New Roman"/>
          <w:color w:val="000000" w:themeColor="text1"/>
          <w:sz w:val="24"/>
          <w:szCs w:val="24"/>
        </w:rPr>
        <w:t>Oyty</w:t>
      </w:r>
      <w:proofErr w:type="spellEnd"/>
      <w:r w:rsidRPr="006438F9">
        <w:rPr>
          <w:rFonts w:ascii="Times New Roman" w:hAnsi="Times New Roman" w:cs="Times New Roman"/>
          <w:color w:val="000000" w:themeColor="text1"/>
          <w:sz w:val="24"/>
          <w:szCs w:val="24"/>
        </w:rPr>
        <w:t>, který přednášel na teologické fakultě a působil jako kanovník u Všech svatých.</w:t>
      </w:r>
      <w:r w:rsidRPr="006438F9">
        <w:rPr>
          <w:rStyle w:val="Znakapoznpodarou"/>
          <w:rFonts w:ascii="Times New Roman" w:hAnsi="Times New Roman" w:cs="Times New Roman"/>
          <w:color w:val="000000" w:themeColor="text1"/>
          <w:sz w:val="24"/>
          <w:szCs w:val="24"/>
        </w:rPr>
        <w:footnoteReference w:id="109"/>
      </w:r>
      <w:r w:rsidRPr="006438F9">
        <w:rPr>
          <w:rFonts w:ascii="Times New Roman" w:hAnsi="Times New Roman" w:cs="Times New Roman"/>
          <w:color w:val="000000" w:themeColor="text1"/>
          <w:sz w:val="24"/>
          <w:szCs w:val="24"/>
        </w:rPr>
        <w:t xml:space="preserve"> Oba byli příslušníci univerzitního národa bavorského. </w:t>
      </w:r>
    </w:p>
    <w:p w14:paraId="62C7229F" w14:textId="77777777" w:rsidR="00B06ACF" w:rsidRPr="006438F9" w:rsidRDefault="00B06ACF" w:rsidP="00A13E72">
      <w:pPr>
        <w:spacing w:line="360" w:lineRule="auto"/>
        <w:ind w:firstLine="709"/>
        <w:jc w:val="both"/>
        <w:rPr>
          <w:rFonts w:ascii="Times New Roman" w:hAnsi="Times New Roman" w:cs="Times New Roman"/>
        </w:rPr>
      </w:pPr>
      <w:r w:rsidRPr="006438F9">
        <w:rPr>
          <w:rFonts w:ascii="Times New Roman" w:hAnsi="Times New Roman" w:cs="Times New Roman"/>
          <w:color w:val="000000" w:themeColor="text1"/>
        </w:rPr>
        <w:t>Na právnické fakultě byl předmětem univerzitní výuky tzv. učená práva, která zahrnovala hlavně kanonická práva. Tyto práva byla uplatňována hlavně v církevních případech.</w:t>
      </w:r>
      <w:r w:rsidRPr="006438F9">
        <w:rPr>
          <w:rStyle w:val="Znakapoznpodarou"/>
          <w:rFonts w:ascii="Times New Roman" w:hAnsi="Times New Roman" w:cs="Times New Roman"/>
          <w:color w:val="000000" w:themeColor="text1"/>
        </w:rPr>
        <w:footnoteReference w:id="110"/>
      </w:r>
      <w:r w:rsidRPr="006438F9">
        <w:rPr>
          <w:rFonts w:ascii="Times New Roman" w:hAnsi="Times New Roman" w:cs="Times New Roman"/>
          <w:color w:val="000000" w:themeColor="text1"/>
        </w:rPr>
        <w:t xml:space="preserve"> Právníci více ctili statutu </w:t>
      </w:r>
      <w:proofErr w:type="gramStart"/>
      <w:r w:rsidRPr="006438F9">
        <w:rPr>
          <w:rFonts w:ascii="Times New Roman" w:hAnsi="Times New Roman" w:cs="Times New Roman"/>
          <w:color w:val="000000" w:themeColor="text1"/>
        </w:rPr>
        <w:t>boloňského,</w:t>
      </w:r>
      <w:proofErr w:type="gramEnd"/>
      <w:r w:rsidRPr="006438F9">
        <w:rPr>
          <w:rFonts w:ascii="Times New Roman" w:hAnsi="Times New Roman" w:cs="Times New Roman"/>
          <w:color w:val="000000" w:themeColor="text1"/>
        </w:rPr>
        <w:t xml:space="preserve"> než pařížského.</w:t>
      </w:r>
      <w:r w:rsidRPr="006438F9">
        <w:rPr>
          <w:rStyle w:val="Znakapoznpodarou"/>
          <w:rFonts w:ascii="Times New Roman" w:hAnsi="Times New Roman" w:cs="Times New Roman"/>
          <w:color w:val="000000" w:themeColor="text1"/>
        </w:rPr>
        <w:footnoteReference w:id="111"/>
      </w:r>
      <w:r w:rsidRPr="006438F9">
        <w:rPr>
          <w:rFonts w:ascii="Times New Roman" w:hAnsi="Times New Roman" w:cs="Times New Roman"/>
          <w:color w:val="000000" w:themeColor="text1"/>
        </w:rPr>
        <w:t xml:space="preserve"> Právnická fakulta byla až do roku</w:t>
      </w:r>
      <w:r w:rsidRPr="006438F9">
        <w:rPr>
          <w:rFonts w:ascii="Times New Roman" w:hAnsi="Times New Roman" w:cs="Times New Roman"/>
          <w:color w:val="ED7D31" w:themeColor="accent2"/>
        </w:rPr>
        <w:t xml:space="preserve"> </w:t>
      </w:r>
      <w:r w:rsidRPr="006438F9">
        <w:rPr>
          <w:rFonts w:ascii="Times New Roman" w:hAnsi="Times New Roman" w:cs="Times New Roman"/>
        </w:rPr>
        <w:t xml:space="preserve">1372 součástí celé univerzity. Tohoto roku však došlo k oddělení kvůli vyvrcholení dlouholetého sporu o dům někdejšího pedela </w:t>
      </w:r>
      <w:proofErr w:type="spellStart"/>
      <w:r w:rsidRPr="006438F9">
        <w:rPr>
          <w:rFonts w:ascii="Times New Roman" w:hAnsi="Times New Roman" w:cs="Times New Roman"/>
        </w:rPr>
        <w:t>Ekharta</w:t>
      </w:r>
      <w:proofErr w:type="spellEnd"/>
      <w:r w:rsidRPr="006438F9">
        <w:rPr>
          <w:rFonts w:ascii="Times New Roman" w:hAnsi="Times New Roman" w:cs="Times New Roman"/>
        </w:rPr>
        <w:t>.</w:t>
      </w:r>
      <w:r w:rsidRPr="006438F9">
        <w:rPr>
          <w:rStyle w:val="Znakapoznpodarou"/>
          <w:rFonts w:ascii="Times New Roman" w:hAnsi="Times New Roman" w:cs="Times New Roman"/>
        </w:rPr>
        <w:footnoteReference w:id="112"/>
      </w:r>
      <w:r w:rsidRPr="006438F9">
        <w:rPr>
          <w:rFonts w:ascii="Times New Roman" w:hAnsi="Times New Roman" w:cs="Times New Roman"/>
        </w:rPr>
        <w:t xml:space="preserve"> Poté fakulta funguje jako samostatná univerzita až do doby husitství, kdy umlkla na další čtvrt století, než byla znovu obnovena. </w:t>
      </w:r>
    </w:p>
    <w:p w14:paraId="0C881192" w14:textId="21CC2CEC" w:rsidR="00B06ACF" w:rsidRPr="006438F9" w:rsidRDefault="00B06ACF" w:rsidP="00A13E72">
      <w:pPr>
        <w:spacing w:line="360" w:lineRule="auto"/>
        <w:ind w:firstLine="709"/>
        <w:jc w:val="both"/>
        <w:rPr>
          <w:rFonts w:ascii="Times New Roman" w:hAnsi="Times New Roman" w:cs="Times New Roman"/>
        </w:rPr>
      </w:pPr>
      <w:r w:rsidRPr="006438F9">
        <w:rPr>
          <w:rFonts w:ascii="Times New Roman" w:hAnsi="Times New Roman" w:cs="Times New Roman"/>
        </w:rPr>
        <w:t>Poslední ze čtyř fakult byla lékařská fakulta. Středověká univerzitní medicína od 11. století přenáší původně řecké texty přepsané tehdy do arabštiny, te</w:t>
      </w:r>
      <w:r w:rsidR="008E32FA">
        <w:rPr>
          <w:rFonts w:ascii="Times New Roman" w:hAnsi="Times New Roman" w:cs="Times New Roman"/>
        </w:rPr>
        <w:t>ď</w:t>
      </w:r>
      <w:r w:rsidRPr="006438F9">
        <w:rPr>
          <w:rFonts w:ascii="Times New Roman" w:hAnsi="Times New Roman" w:cs="Times New Roman"/>
        </w:rPr>
        <w:t xml:space="preserve"> do latiny</w:t>
      </w:r>
      <w:r w:rsidR="008E32FA">
        <w:rPr>
          <w:rFonts w:ascii="Times New Roman" w:hAnsi="Times New Roman" w:cs="Times New Roman"/>
        </w:rPr>
        <w:t xml:space="preserve"> tady</w:t>
      </w:r>
      <w:r w:rsidRPr="006438F9">
        <w:rPr>
          <w:rFonts w:ascii="Times New Roman" w:hAnsi="Times New Roman" w:cs="Times New Roman"/>
        </w:rPr>
        <w:t xml:space="preserve"> zpět do křesťanských zemí. Dochází k sblížení medicíny a přírodní filozofie.</w:t>
      </w:r>
      <w:r w:rsidRPr="006438F9">
        <w:rPr>
          <w:rStyle w:val="Znakapoznpodarou"/>
          <w:rFonts w:ascii="Times New Roman" w:hAnsi="Times New Roman" w:cs="Times New Roman"/>
        </w:rPr>
        <w:footnoteReference w:id="113"/>
      </w:r>
      <w:r w:rsidRPr="006438F9">
        <w:rPr>
          <w:rFonts w:ascii="Times New Roman" w:hAnsi="Times New Roman" w:cs="Times New Roman"/>
        </w:rPr>
        <w:t xml:space="preserve"> Graduovaní lékaři patřili ke špičkám ve svém oboru a nacházeli ty nejprestižnější místa, jako byly například na královském dvoře. Je zajímavé sledovat rozdíly mezi studovanými lékaři a takzvanými báby kořenářky, které byly společností opovrhovány, ale stále často povolávány.</w:t>
      </w:r>
      <w:r w:rsidRPr="006438F9">
        <w:rPr>
          <w:rStyle w:val="Znakapoznpodarou"/>
          <w:rFonts w:ascii="Times New Roman" w:hAnsi="Times New Roman" w:cs="Times New Roman"/>
        </w:rPr>
        <w:footnoteReference w:id="114"/>
      </w:r>
      <w:r w:rsidRPr="006438F9">
        <w:rPr>
          <w:rFonts w:ascii="Times New Roman" w:hAnsi="Times New Roman" w:cs="Times New Roman"/>
        </w:rPr>
        <w:t xml:space="preserve"> Prestiž lékařů stoupala hlavně ve 14. století, důležitým faktorem pro tento vývoj byly i morové epidemie. Bohužel u této fakulty se nám nedochovala žádné statuta, děkanské knihy či matriky. Ztratilo se nám i významné pečetidlo fakulty, které mělo znázorňovat postavy patronů lékařství sv. Kosmy a sv. Damiána.</w:t>
      </w:r>
      <w:r w:rsidRPr="006438F9">
        <w:rPr>
          <w:rStyle w:val="Znakapoznpodarou"/>
          <w:rFonts w:ascii="Times New Roman" w:hAnsi="Times New Roman" w:cs="Times New Roman"/>
        </w:rPr>
        <w:footnoteReference w:id="115"/>
      </w:r>
      <w:r w:rsidRPr="006438F9">
        <w:rPr>
          <w:rFonts w:ascii="Times New Roman" w:hAnsi="Times New Roman" w:cs="Times New Roman"/>
        </w:rPr>
        <w:t xml:space="preserve"> Už tehdy se studentům lékařské fakulty říkalo medici. Ti studovali hlavně ze spisů </w:t>
      </w:r>
      <w:proofErr w:type="spellStart"/>
      <w:r w:rsidRPr="006438F9">
        <w:rPr>
          <w:rFonts w:ascii="Times New Roman" w:hAnsi="Times New Roman" w:cs="Times New Roman"/>
        </w:rPr>
        <w:t>Galénovy</w:t>
      </w:r>
      <w:proofErr w:type="spellEnd"/>
      <w:r w:rsidRPr="006438F9">
        <w:rPr>
          <w:rFonts w:ascii="Times New Roman" w:hAnsi="Times New Roman" w:cs="Times New Roman"/>
        </w:rPr>
        <w:t xml:space="preserve"> </w:t>
      </w:r>
      <w:proofErr w:type="spellStart"/>
      <w:r w:rsidRPr="006438F9">
        <w:rPr>
          <w:rFonts w:ascii="Times New Roman" w:hAnsi="Times New Roman" w:cs="Times New Roman"/>
        </w:rPr>
        <w:t>Ars</w:t>
      </w:r>
      <w:proofErr w:type="spellEnd"/>
      <w:r w:rsidRPr="006438F9">
        <w:rPr>
          <w:rFonts w:ascii="Times New Roman" w:hAnsi="Times New Roman" w:cs="Times New Roman"/>
        </w:rPr>
        <w:t xml:space="preserve"> </w:t>
      </w:r>
      <w:proofErr w:type="spellStart"/>
      <w:r w:rsidRPr="006438F9">
        <w:rPr>
          <w:rFonts w:ascii="Times New Roman" w:hAnsi="Times New Roman" w:cs="Times New Roman"/>
        </w:rPr>
        <w:t>parva</w:t>
      </w:r>
      <w:proofErr w:type="spellEnd"/>
      <w:r w:rsidRPr="006438F9">
        <w:rPr>
          <w:rFonts w:ascii="Times New Roman" w:hAnsi="Times New Roman" w:cs="Times New Roman"/>
        </w:rPr>
        <w:t>, Hippokratovy Aforismy či z </w:t>
      </w:r>
      <w:proofErr w:type="spellStart"/>
      <w:r w:rsidRPr="006438F9">
        <w:rPr>
          <w:rFonts w:ascii="Times New Roman" w:hAnsi="Times New Roman" w:cs="Times New Roman"/>
        </w:rPr>
        <w:t>Avicennovy</w:t>
      </w:r>
      <w:proofErr w:type="spellEnd"/>
      <w:r w:rsidRPr="006438F9">
        <w:rPr>
          <w:rFonts w:ascii="Times New Roman" w:hAnsi="Times New Roman" w:cs="Times New Roman"/>
        </w:rPr>
        <w:t xml:space="preserve"> Kánonu lékařství.</w:t>
      </w:r>
      <w:r w:rsidRPr="006438F9">
        <w:rPr>
          <w:rStyle w:val="Znakapoznpodarou"/>
          <w:rFonts w:ascii="Times New Roman" w:hAnsi="Times New Roman" w:cs="Times New Roman"/>
        </w:rPr>
        <w:footnoteReference w:id="116"/>
      </w:r>
      <w:r w:rsidRPr="006438F9">
        <w:rPr>
          <w:rFonts w:ascii="Times New Roman" w:hAnsi="Times New Roman" w:cs="Times New Roman"/>
        </w:rPr>
        <w:t xml:space="preserve"> </w:t>
      </w:r>
    </w:p>
    <w:p w14:paraId="5B16BF6A" w14:textId="77777777" w:rsidR="00B06ACF" w:rsidRPr="006438F9" w:rsidRDefault="00B06ACF" w:rsidP="00A13E72">
      <w:pPr>
        <w:spacing w:line="360" w:lineRule="auto"/>
        <w:ind w:firstLine="709"/>
        <w:jc w:val="both"/>
        <w:rPr>
          <w:rFonts w:ascii="Times New Roman" w:hAnsi="Times New Roman" w:cs="Times New Roman"/>
        </w:rPr>
      </w:pPr>
      <w:r w:rsidRPr="006438F9">
        <w:rPr>
          <w:rFonts w:ascii="Times New Roman" w:hAnsi="Times New Roman" w:cs="Times New Roman"/>
        </w:rPr>
        <w:t>Pražští profesoři byli až do 17. století vázáni celibátem. Mužská univerzitní studia jsou tradičně dodržována až do 19. století</w:t>
      </w:r>
      <w:r w:rsidRPr="006438F9">
        <w:rPr>
          <w:rStyle w:val="Znakapoznpodarou"/>
          <w:rFonts w:ascii="Times New Roman" w:hAnsi="Times New Roman" w:cs="Times New Roman"/>
        </w:rPr>
        <w:footnoteReference w:id="117"/>
      </w:r>
      <w:r w:rsidRPr="006438F9">
        <w:rPr>
          <w:rFonts w:ascii="Times New Roman" w:hAnsi="Times New Roman" w:cs="Times New Roman"/>
        </w:rPr>
        <w:t xml:space="preserve">, kdy se začínají emancipovat a zapojovat do univerzitního života i první ženy. V dnešní době se již oblečení na školách, krom výjimek, nesjednocuje. V době Karla IV. to byla nutnost. Nosit univerzitní talár nemělo jen estetický význam. Talár byl hlavně znakem privilegovaného akademického stavu. Díky tomuto oděvu </w:t>
      </w:r>
      <w:r w:rsidRPr="006438F9">
        <w:rPr>
          <w:rFonts w:ascii="Times New Roman" w:hAnsi="Times New Roman" w:cs="Times New Roman"/>
        </w:rPr>
        <w:lastRenderedPageBreak/>
        <w:t xml:space="preserve">student mohl cestovat mezi univerzitami, mohl využívat výhod studentského </w:t>
      </w:r>
      <w:proofErr w:type="gramStart"/>
      <w:r w:rsidRPr="006438F9">
        <w:rPr>
          <w:rFonts w:ascii="Times New Roman" w:hAnsi="Times New Roman" w:cs="Times New Roman"/>
        </w:rPr>
        <w:t>statusu</w:t>
      </w:r>
      <w:proofErr w:type="gramEnd"/>
      <w:r w:rsidRPr="006438F9">
        <w:rPr>
          <w:rFonts w:ascii="Times New Roman" w:hAnsi="Times New Roman" w:cs="Times New Roman"/>
        </w:rPr>
        <w:t xml:space="preserve"> a hlavně každý věděl, že se na něj nevztahují pravidla městských soudů. Univerzitní talár bych popsala jako dlouhý splývavý hábit černé nebo modré barvy</w:t>
      </w:r>
      <w:r w:rsidRPr="006438F9">
        <w:rPr>
          <w:rStyle w:val="Znakapoznpodarou"/>
          <w:rFonts w:ascii="Times New Roman" w:hAnsi="Times New Roman" w:cs="Times New Roman"/>
        </w:rPr>
        <w:footnoteReference w:id="118"/>
      </w:r>
      <w:r w:rsidRPr="006438F9">
        <w:rPr>
          <w:rFonts w:ascii="Times New Roman" w:hAnsi="Times New Roman" w:cs="Times New Roman"/>
        </w:rPr>
        <w:t>, přes který se nosila dlouhá pláštěnka</w:t>
      </w:r>
      <w:r w:rsidRPr="006438F9">
        <w:rPr>
          <w:rStyle w:val="Znakapoznpodarou"/>
          <w:rFonts w:ascii="Times New Roman" w:hAnsi="Times New Roman" w:cs="Times New Roman"/>
        </w:rPr>
        <w:footnoteReference w:id="119"/>
      </w:r>
      <w:r w:rsidRPr="006438F9">
        <w:rPr>
          <w:rFonts w:ascii="Times New Roman" w:hAnsi="Times New Roman" w:cs="Times New Roman"/>
        </w:rPr>
        <w:t>. Čepici</w:t>
      </w:r>
      <w:r w:rsidRPr="006438F9">
        <w:rPr>
          <w:rStyle w:val="Znakapoznpodarou"/>
          <w:rFonts w:ascii="Times New Roman" w:hAnsi="Times New Roman" w:cs="Times New Roman"/>
        </w:rPr>
        <w:footnoteReference w:id="120"/>
      </w:r>
      <w:r w:rsidRPr="006438F9">
        <w:rPr>
          <w:rFonts w:ascii="Times New Roman" w:hAnsi="Times New Roman" w:cs="Times New Roman"/>
        </w:rPr>
        <w:t xml:space="preserve"> a prsten nosili pouze učitelé. Prsten dostávali mistři jako odznak svého řádu. Rektoři a děkani se odlišovali barvou talárů, u studentů nebyla v talárech žádná odlišnost. V 14. století nebylo studium určeno, jako dnes, pouze na určité roky. Student středověku mohl chodit do školy v jakémkoli věku. </w:t>
      </w:r>
    </w:p>
    <w:p w14:paraId="0BA89263" w14:textId="1CB2E272" w:rsidR="00B06ACF" w:rsidRPr="00851EA0" w:rsidRDefault="00B06ACF" w:rsidP="00A13E72">
      <w:pPr>
        <w:pStyle w:val="Textkomente"/>
        <w:spacing w:line="360" w:lineRule="auto"/>
        <w:ind w:firstLine="709"/>
        <w:jc w:val="both"/>
        <w:rPr>
          <w:rFonts w:ascii="Times New Roman" w:hAnsi="Times New Roman" w:cs="Times New Roman"/>
          <w:sz w:val="24"/>
          <w:szCs w:val="24"/>
        </w:rPr>
      </w:pPr>
      <w:r w:rsidRPr="006438F9">
        <w:rPr>
          <w:rFonts w:ascii="Times New Roman" w:hAnsi="Times New Roman" w:cs="Times New Roman"/>
          <w:sz w:val="24"/>
          <w:szCs w:val="24"/>
        </w:rPr>
        <w:t xml:space="preserve">Po Karlově smrti univerzita fungovala dál. Nadále ji rozvíjel syn Václav IV., který již roku 1380 založil svou kolej krále Václava. </w:t>
      </w:r>
      <w:r w:rsidRPr="006438F9">
        <w:rPr>
          <w:rStyle w:val="Znakapoznpodarou"/>
          <w:rFonts w:ascii="Times New Roman" w:hAnsi="Times New Roman" w:cs="Times New Roman"/>
          <w:sz w:val="24"/>
          <w:szCs w:val="24"/>
        </w:rPr>
        <w:footnoteReference w:id="121"/>
      </w:r>
      <w:r w:rsidRPr="006438F9">
        <w:rPr>
          <w:rFonts w:ascii="Times New Roman" w:hAnsi="Times New Roman" w:cs="Times New Roman"/>
          <w:sz w:val="24"/>
          <w:szCs w:val="24"/>
        </w:rPr>
        <w:t xml:space="preserve"> Tato kolej byla i poslední mistrovskou kolejí českého krále. Celkový příjem této koleje je se na počátku 15. století okolo 54 kop grošů, což umožňovalo existenci maximálně šesti kolegiátů najedno</w:t>
      </w:r>
      <w:r w:rsidRPr="006438F9">
        <w:rPr>
          <w:rFonts w:ascii="Times New Roman" w:hAnsi="Times New Roman" w:cs="Times New Roman"/>
          <w:color w:val="000000" w:themeColor="text1"/>
          <w:sz w:val="24"/>
          <w:szCs w:val="24"/>
        </w:rPr>
        <w:t>u.</w:t>
      </w:r>
      <w:r w:rsidRPr="006438F9">
        <w:rPr>
          <w:rStyle w:val="Znakapoznpodarou"/>
          <w:rFonts w:ascii="Times New Roman" w:hAnsi="Times New Roman" w:cs="Times New Roman"/>
          <w:color w:val="000000" w:themeColor="text1"/>
          <w:sz w:val="24"/>
          <w:szCs w:val="24"/>
        </w:rPr>
        <w:footnoteReference w:id="122"/>
      </w:r>
      <w:r w:rsidRPr="006438F9">
        <w:rPr>
          <w:rFonts w:ascii="Times New Roman" w:hAnsi="Times New Roman" w:cs="Times New Roman"/>
          <w:color w:val="000000" w:themeColor="text1"/>
          <w:sz w:val="24"/>
          <w:szCs w:val="24"/>
        </w:rPr>
        <w:t xml:space="preserve"> </w:t>
      </w:r>
    </w:p>
    <w:p w14:paraId="203BB76D" w14:textId="3445AF3F" w:rsidR="00C27FD4" w:rsidRDefault="00C27FD4" w:rsidP="00A13E72">
      <w:pPr>
        <w:pStyle w:val="Nadpis1"/>
        <w:numPr>
          <w:ilvl w:val="0"/>
          <w:numId w:val="3"/>
        </w:numPr>
        <w:spacing w:line="360" w:lineRule="auto"/>
        <w:jc w:val="both"/>
        <w:rPr>
          <w:rFonts w:ascii="Times New Roman" w:hAnsi="Times New Roman" w:cs="Times New Roman"/>
          <w:b/>
          <w:bCs/>
          <w:color w:val="000000" w:themeColor="text1"/>
        </w:rPr>
      </w:pPr>
      <w:bookmarkStart w:id="5" w:name="_Toc70585072"/>
      <w:r>
        <w:rPr>
          <w:rFonts w:ascii="Times New Roman" w:hAnsi="Times New Roman" w:cs="Times New Roman"/>
          <w:b/>
          <w:bCs/>
          <w:color w:val="000000" w:themeColor="text1"/>
        </w:rPr>
        <w:t xml:space="preserve">KOLEGÁTNÍ </w:t>
      </w:r>
      <w:r w:rsidR="003E7D1D" w:rsidRPr="002737CD">
        <w:rPr>
          <w:rFonts w:ascii="Times New Roman" w:hAnsi="Times New Roman" w:cs="Times New Roman"/>
          <w:b/>
          <w:bCs/>
          <w:color w:val="000000" w:themeColor="text1"/>
        </w:rPr>
        <w:t>KAPITULA VŠECH SVATÝCH</w:t>
      </w:r>
      <w:r w:rsidR="008E47C4">
        <w:rPr>
          <w:rFonts w:ascii="Times New Roman" w:hAnsi="Times New Roman" w:cs="Times New Roman"/>
          <w:b/>
          <w:bCs/>
          <w:color w:val="000000" w:themeColor="text1"/>
        </w:rPr>
        <w:t xml:space="preserve"> </w:t>
      </w:r>
      <w:r>
        <w:rPr>
          <w:rFonts w:ascii="Times New Roman" w:hAnsi="Times New Roman" w:cs="Times New Roman"/>
          <w:b/>
          <w:bCs/>
          <w:color w:val="000000" w:themeColor="text1"/>
        </w:rPr>
        <w:t>NA HRADĚ PRAŽSKÉM</w:t>
      </w:r>
      <w:bookmarkEnd w:id="5"/>
    </w:p>
    <w:p w14:paraId="7060DA6D" w14:textId="4EA87FEF" w:rsidR="00C27FD4" w:rsidRDefault="00C27FD4" w:rsidP="00A13E72">
      <w:pPr>
        <w:spacing w:line="360" w:lineRule="auto"/>
        <w:jc w:val="both"/>
      </w:pPr>
    </w:p>
    <w:p w14:paraId="3939BE05" w14:textId="77777777" w:rsidR="00C27FD4" w:rsidRPr="00316403" w:rsidRDefault="00C27FD4" w:rsidP="00A13E72">
      <w:pPr>
        <w:spacing w:line="360" w:lineRule="auto"/>
        <w:ind w:firstLine="709"/>
        <w:jc w:val="both"/>
        <w:rPr>
          <w:rFonts w:ascii="Times New Roman" w:hAnsi="Times New Roman" w:cs="Times New Roman"/>
          <w:color w:val="000000" w:themeColor="text1"/>
        </w:rPr>
      </w:pPr>
      <w:r w:rsidRPr="00316403">
        <w:rPr>
          <w:rFonts w:ascii="Times New Roman" w:hAnsi="Times New Roman" w:cs="Times New Roman"/>
          <w:color w:val="000000" w:themeColor="text1"/>
        </w:rPr>
        <w:t>Kapitula Všech svatých na Hradě Pražském byla založena králem a císařem Karlem IV. pro zvýraznění cti a slávy Vysokého učení pražského.</w:t>
      </w:r>
      <w:r w:rsidRPr="00316403">
        <w:rPr>
          <w:rStyle w:val="Znakapoznpodarou"/>
          <w:rFonts w:ascii="Times New Roman" w:hAnsi="Times New Roman" w:cs="Times New Roman"/>
          <w:color w:val="000000" w:themeColor="text1"/>
        </w:rPr>
        <w:footnoteReference w:id="123"/>
      </w:r>
      <w:r w:rsidRPr="00316403">
        <w:rPr>
          <w:rFonts w:ascii="Times New Roman" w:hAnsi="Times New Roman" w:cs="Times New Roman"/>
          <w:color w:val="000000" w:themeColor="text1"/>
        </w:rPr>
        <w:t xml:space="preserve"> Kapituly můžeme dělit na kolegiátní a katedrální. Kolegiátní kapituly jsou jednou z církevních institucí, které se v českých zemí nejvíce prosadily.</w:t>
      </w:r>
      <w:r w:rsidRPr="00316403">
        <w:rPr>
          <w:rStyle w:val="Znakapoznpodarou"/>
          <w:rFonts w:ascii="Times New Roman" w:hAnsi="Times New Roman" w:cs="Times New Roman"/>
          <w:color w:val="000000" w:themeColor="text1"/>
        </w:rPr>
        <w:footnoteReference w:id="124"/>
      </w:r>
      <w:r w:rsidRPr="00316403">
        <w:rPr>
          <w:rFonts w:ascii="Times New Roman" w:hAnsi="Times New Roman" w:cs="Times New Roman"/>
          <w:color w:val="000000" w:themeColor="text1"/>
        </w:rPr>
        <w:t xml:space="preserve"> Biskup tu neměl moc možností, jak uplatnit svůj vliv. Byly tedy závislé buď na zakládajícím knížeti, nebo při klášteře na abatyši. Naopak katedrální neboli biskupské působily při arcibiskupských a biskupských kostelech. Ačkoli měly sloužit i jako biskupova rada, byla zde připojena práva panovníka, která více či méně zastiňovala katolické </w:t>
      </w:r>
      <w:proofErr w:type="spellStart"/>
      <w:r w:rsidRPr="00316403">
        <w:rPr>
          <w:rFonts w:ascii="Times New Roman" w:hAnsi="Times New Roman" w:cs="Times New Roman"/>
          <w:color w:val="000000" w:themeColor="text1"/>
        </w:rPr>
        <w:t>pravomoce</w:t>
      </w:r>
      <w:proofErr w:type="spellEnd"/>
      <w:r w:rsidRPr="00316403">
        <w:rPr>
          <w:rFonts w:ascii="Times New Roman" w:hAnsi="Times New Roman" w:cs="Times New Roman"/>
          <w:color w:val="000000" w:themeColor="text1"/>
        </w:rPr>
        <w:t>. Tedy biskup se tu mohl uplatnit jen u kanovnických prebend.</w:t>
      </w:r>
      <w:r w:rsidRPr="00316403">
        <w:rPr>
          <w:rStyle w:val="Znakapoznpodarou"/>
          <w:rFonts w:ascii="Times New Roman" w:hAnsi="Times New Roman" w:cs="Times New Roman"/>
          <w:color w:val="000000" w:themeColor="text1"/>
        </w:rPr>
        <w:footnoteReference w:id="125"/>
      </w:r>
      <w:r w:rsidRPr="00316403">
        <w:rPr>
          <w:rFonts w:ascii="Times New Roman" w:hAnsi="Times New Roman" w:cs="Times New Roman"/>
          <w:color w:val="000000" w:themeColor="text1"/>
        </w:rPr>
        <w:t xml:space="preserve"> Kapitula je tvořena kanovníky, </w:t>
      </w:r>
      <w:r w:rsidRPr="00316403">
        <w:rPr>
          <w:rFonts w:ascii="Times New Roman" w:hAnsi="Times New Roman" w:cs="Times New Roman"/>
          <w:color w:val="000000" w:themeColor="text1"/>
        </w:rPr>
        <w:lastRenderedPageBreak/>
        <w:t>což jsou klerici žijící podle určitých pravidel. Kolegiátní kapituly, na rozdíl od katedrálních kapitul, se nepodílely na diecézní správě. V církevních věcech podléhaly biskupovi nebo přímo papeži. V Čechách měla takové privilegium kapitula na Vyšehradě.</w:t>
      </w:r>
      <w:r w:rsidRPr="00316403">
        <w:rPr>
          <w:rStyle w:val="Znakapoznpodarou"/>
          <w:rFonts w:ascii="Times New Roman" w:hAnsi="Times New Roman" w:cs="Times New Roman"/>
          <w:color w:val="000000" w:themeColor="text1"/>
        </w:rPr>
        <w:footnoteReference w:id="126"/>
      </w:r>
      <w:r w:rsidRPr="00316403">
        <w:rPr>
          <w:rFonts w:ascii="Times New Roman" w:hAnsi="Times New Roman" w:cs="Times New Roman"/>
          <w:color w:val="000000" w:themeColor="text1"/>
        </w:rPr>
        <w:t xml:space="preserve"> </w:t>
      </w:r>
    </w:p>
    <w:p w14:paraId="773B93D0" w14:textId="6E043F78" w:rsidR="00C27FD4" w:rsidRPr="00316403" w:rsidRDefault="00C27FD4" w:rsidP="00A13E72">
      <w:pPr>
        <w:spacing w:line="360" w:lineRule="auto"/>
        <w:ind w:firstLine="709"/>
        <w:jc w:val="both"/>
        <w:rPr>
          <w:rFonts w:ascii="Times New Roman" w:hAnsi="Times New Roman" w:cs="Times New Roman"/>
          <w:color w:val="000000" w:themeColor="text1"/>
        </w:rPr>
      </w:pPr>
      <w:r w:rsidRPr="00316403">
        <w:rPr>
          <w:rFonts w:ascii="Times New Roman" w:hAnsi="Times New Roman" w:cs="Times New Roman"/>
        </w:rPr>
        <w:t xml:space="preserve">Jako hlavní pramen Kolegiátní kapituly u Všech svatých bych </w:t>
      </w:r>
      <w:r w:rsidRPr="00316403">
        <w:rPr>
          <w:rFonts w:ascii="Times New Roman" w:hAnsi="Times New Roman" w:cs="Times New Roman"/>
          <w:color w:val="000000" w:themeColor="text1"/>
        </w:rPr>
        <w:t xml:space="preserve">označila zakládací listiny, které v té době potvrdil papež Benedikt XII. Její soubor zakladatelských ustanovení je dochovaný v plném znění. V té době byl pražský biskup Jan, který potvrdil papežskou zakládací bulu. Sám Karel IV. řekl o založení kapituly: „In </w:t>
      </w:r>
      <w:proofErr w:type="spellStart"/>
      <w:r w:rsidRPr="00316403">
        <w:rPr>
          <w:rFonts w:ascii="Times New Roman" w:hAnsi="Times New Roman" w:cs="Times New Roman"/>
          <w:color w:val="000000" w:themeColor="text1"/>
        </w:rPr>
        <w:t>eadem</w:t>
      </w:r>
      <w:proofErr w:type="spellEnd"/>
      <w:r w:rsidRPr="00316403">
        <w:rPr>
          <w:rFonts w:ascii="Times New Roman" w:hAnsi="Times New Roman" w:cs="Times New Roman"/>
          <w:color w:val="000000" w:themeColor="text1"/>
        </w:rPr>
        <w:t xml:space="preserve"> </w:t>
      </w:r>
      <w:proofErr w:type="spellStart"/>
      <w:r w:rsidRPr="00316403">
        <w:rPr>
          <w:rFonts w:ascii="Times New Roman" w:hAnsi="Times New Roman" w:cs="Times New Roman"/>
          <w:color w:val="000000" w:themeColor="text1"/>
        </w:rPr>
        <w:t>reversione</w:t>
      </w:r>
      <w:proofErr w:type="spellEnd"/>
      <w:r w:rsidRPr="00316403">
        <w:rPr>
          <w:rFonts w:ascii="Times New Roman" w:hAnsi="Times New Roman" w:cs="Times New Roman"/>
          <w:color w:val="000000" w:themeColor="text1"/>
        </w:rPr>
        <w:t xml:space="preserve"> </w:t>
      </w:r>
      <w:proofErr w:type="spellStart"/>
      <w:r w:rsidRPr="00316403">
        <w:rPr>
          <w:rFonts w:ascii="Times New Roman" w:hAnsi="Times New Roman" w:cs="Times New Roman"/>
          <w:color w:val="000000" w:themeColor="text1"/>
        </w:rPr>
        <w:t>creavi</w:t>
      </w:r>
      <w:proofErr w:type="spellEnd"/>
      <w:r w:rsidRPr="00316403">
        <w:rPr>
          <w:rFonts w:ascii="Times New Roman" w:hAnsi="Times New Roman" w:cs="Times New Roman"/>
          <w:color w:val="000000" w:themeColor="text1"/>
        </w:rPr>
        <w:t xml:space="preserve"> </w:t>
      </w:r>
      <w:proofErr w:type="spellStart"/>
      <w:r w:rsidRPr="00316403">
        <w:rPr>
          <w:rFonts w:ascii="Times New Roman" w:hAnsi="Times New Roman" w:cs="Times New Roman"/>
          <w:color w:val="000000" w:themeColor="text1"/>
        </w:rPr>
        <w:t>collegium</w:t>
      </w:r>
      <w:proofErr w:type="spellEnd"/>
      <w:r w:rsidRPr="00316403">
        <w:rPr>
          <w:rFonts w:ascii="Times New Roman" w:hAnsi="Times New Roman" w:cs="Times New Roman"/>
          <w:color w:val="000000" w:themeColor="text1"/>
        </w:rPr>
        <w:t xml:space="preserve"> ad 00. </w:t>
      </w:r>
      <w:proofErr w:type="spellStart"/>
      <w:r w:rsidRPr="00316403">
        <w:rPr>
          <w:rFonts w:ascii="Times New Roman" w:hAnsi="Times New Roman" w:cs="Times New Roman"/>
          <w:color w:val="000000" w:themeColor="text1"/>
        </w:rPr>
        <w:t>Sanctos</w:t>
      </w:r>
      <w:proofErr w:type="spellEnd"/>
      <w:r w:rsidRPr="00316403">
        <w:rPr>
          <w:rFonts w:ascii="Times New Roman" w:hAnsi="Times New Roman" w:cs="Times New Roman"/>
          <w:color w:val="000000" w:themeColor="text1"/>
        </w:rPr>
        <w:t xml:space="preserve"> in capella </w:t>
      </w:r>
      <w:proofErr w:type="spellStart"/>
      <w:r w:rsidRPr="00316403">
        <w:rPr>
          <w:rFonts w:ascii="Times New Roman" w:hAnsi="Times New Roman" w:cs="Times New Roman"/>
          <w:color w:val="000000" w:themeColor="text1"/>
        </w:rPr>
        <w:t>regia</w:t>
      </w:r>
      <w:proofErr w:type="spellEnd"/>
      <w:r w:rsidRPr="00316403">
        <w:rPr>
          <w:rFonts w:ascii="Times New Roman" w:hAnsi="Times New Roman" w:cs="Times New Roman"/>
          <w:color w:val="000000" w:themeColor="text1"/>
        </w:rPr>
        <w:t xml:space="preserve"> in </w:t>
      </w:r>
      <w:proofErr w:type="spellStart"/>
      <w:r w:rsidRPr="00316403">
        <w:rPr>
          <w:rFonts w:ascii="Times New Roman" w:hAnsi="Times New Roman" w:cs="Times New Roman"/>
          <w:color w:val="000000" w:themeColor="text1"/>
        </w:rPr>
        <w:t>castro</w:t>
      </w:r>
      <w:proofErr w:type="spellEnd"/>
      <w:r w:rsidRPr="00316403">
        <w:rPr>
          <w:rFonts w:ascii="Times New Roman" w:hAnsi="Times New Roman" w:cs="Times New Roman"/>
          <w:color w:val="000000" w:themeColor="text1"/>
        </w:rPr>
        <w:t xml:space="preserve"> </w:t>
      </w:r>
      <w:proofErr w:type="spellStart"/>
      <w:r w:rsidRPr="00316403">
        <w:rPr>
          <w:rFonts w:ascii="Times New Roman" w:hAnsi="Times New Roman" w:cs="Times New Roman"/>
          <w:color w:val="000000" w:themeColor="text1"/>
        </w:rPr>
        <w:t>Pragensi</w:t>
      </w:r>
      <w:proofErr w:type="spellEnd"/>
      <w:r w:rsidRPr="00316403">
        <w:rPr>
          <w:rFonts w:ascii="Times New Roman" w:hAnsi="Times New Roman" w:cs="Times New Roman"/>
          <w:color w:val="000000" w:themeColor="text1"/>
        </w:rPr>
        <w:t>.“</w:t>
      </w:r>
      <w:r w:rsidRPr="00316403">
        <w:rPr>
          <w:rStyle w:val="Znakapoznpodarou"/>
          <w:rFonts w:ascii="Times New Roman" w:hAnsi="Times New Roman" w:cs="Times New Roman"/>
          <w:color w:val="000000" w:themeColor="text1"/>
        </w:rPr>
        <w:footnoteReference w:id="127"/>
      </w:r>
      <w:r w:rsidRPr="00316403">
        <w:rPr>
          <w:rFonts w:ascii="Times New Roman" w:hAnsi="Times New Roman" w:cs="Times New Roman"/>
          <w:color w:val="000000" w:themeColor="text1"/>
        </w:rPr>
        <w:t xml:space="preserve"> </w:t>
      </w:r>
      <w:r w:rsidR="0056276E">
        <w:rPr>
          <w:rFonts w:ascii="Times New Roman" w:hAnsi="Times New Roman" w:cs="Times New Roman"/>
          <w:color w:val="000000" w:themeColor="text1"/>
        </w:rPr>
        <w:t>„</w:t>
      </w:r>
      <w:r w:rsidRPr="00316403">
        <w:rPr>
          <w:rFonts w:ascii="Times New Roman" w:hAnsi="Times New Roman" w:cs="Times New Roman"/>
          <w:color w:val="000000" w:themeColor="text1"/>
        </w:rPr>
        <w:t>I aby v našem Českém království úcta k sv. Kříži, pěti ranám, hřebu, houbě a kopí jakožto památkám Kristovým pašijí byla slavněji a zbožněji držena“</w:t>
      </w:r>
      <w:r w:rsidRPr="00316403">
        <w:rPr>
          <w:rStyle w:val="Znakapoznpodarou"/>
          <w:rFonts w:ascii="Times New Roman" w:hAnsi="Times New Roman" w:cs="Times New Roman"/>
          <w:color w:val="000000" w:themeColor="text1"/>
        </w:rPr>
        <w:footnoteReference w:id="128"/>
      </w:r>
      <w:r w:rsidRPr="00316403">
        <w:rPr>
          <w:rFonts w:ascii="Times New Roman" w:hAnsi="Times New Roman" w:cs="Times New Roman"/>
          <w:color w:val="000000" w:themeColor="text1"/>
        </w:rPr>
        <w:t>. V souboru jsou obsaženy listiny markraběte moravského Karla ze dne 9. 1. 1339, listina českého krále Jana Lucemburského vydána v Norimberku ze dne 20. 1. 1339, listina pražského biskupa Jana IV. z Dražic z 22. 2. 1339. Kapitulu situovali u staré palácové kaple, stavebně navazující na knížecí – královský palác. Dokumenty jsou uloženy v domácích knihovnách nebo v Tajném vatikánském archivu v Římě.</w:t>
      </w:r>
      <w:r w:rsidRPr="00316403">
        <w:rPr>
          <w:rStyle w:val="Znakapoznpodarou"/>
          <w:rFonts w:ascii="Times New Roman" w:hAnsi="Times New Roman" w:cs="Times New Roman"/>
          <w:color w:val="000000" w:themeColor="text1"/>
        </w:rPr>
        <w:footnoteReference w:id="129"/>
      </w:r>
      <w:r w:rsidRPr="00316403">
        <w:rPr>
          <w:rFonts w:ascii="Times New Roman" w:hAnsi="Times New Roman" w:cs="Times New Roman"/>
          <w:color w:val="000000" w:themeColor="text1"/>
        </w:rPr>
        <w:t xml:space="preserve"> Zakládací listina určovala podrobně konání oficií a mší. Byly tu zakázány ženy v nočních hodinách a dle vyjádření o kopí, je možné se zde uchovávaly i říšské ostatky.</w:t>
      </w:r>
      <w:r w:rsidRPr="00316403">
        <w:rPr>
          <w:rStyle w:val="Znakapoznpodarou"/>
          <w:rFonts w:ascii="Times New Roman" w:hAnsi="Times New Roman" w:cs="Times New Roman"/>
          <w:color w:val="000000" w:themeColor="text1"/>
        </w:rPr>
        <w:footnoteReference w:id="130"/>
      </w:r>
    </w:p>
    <w:p w14:paraId="43A29623" w14:textId="77777777" w:rsidR="00C27FD4" w:rsidRPr="00316403" w:rsidRDefault="00C27FD4" w:rsidP="00A13E72">
      <w:pPr>
        <w:pStyle w:val="Textkomente"/>
        <w:spacing w:line="360" w:lineRule="auto"/>
        <w:ind w:firstLine="709"/>
        <w:jc w:val="both"/>
        <w:rPr>
          <w:rFonts w:ascii="Times New Roman" w:hAnsi="Times New Roman" w:cs="Times New Roman"/>
          <w:color w:val="FF0000"/>
          <w:sz w:val="24"/>
          <w:szCs w:val="24"/>
        </w:rPr>
      </w:pPr>
      <w:r w:rsidRPr="00316403">
        <w:rPr>
          <w:rFonts w:ascii="Times New Roman" w:hAnsi="Times New Roman" w:cs="Times New Roman"/>
          <w:color w:val="000000" w:themeColor="text1"/>
          <w:sz w:val="24"/>
          <w:szCs w:val="24"/>
        </w:rPr>
        <w:t>Většinou byly kapituly knížecího založení zřizovány kolem kastelánských hradů. Ty totiž v minulosti fungovaly jako centra duchovní, ale i světské správy. Kanovníci tedy byli zapojeni do státní správy, poskytovali například pomoc úředníkům, účast na jednáních panovníka nebo zastávali roli svědků při vydávání v platnost různých listin.</w:t>
      </w:r>
      <w:r w:rsidRPr="00316403">
        <w:rPr>
          <w:rStyle w:val="Znakapoznpodarou"/>
          <w:rFonts w:ascii="Times New Roman" w:hAnsi="Times New Roman" w:cs="Times New Roman"/>
          <w:color w:val="000000" w:themeColor="text1"/>
          <w:sz w:val="24"/>
          <w:szCs w:val="24"/>
        </w:rPr>
        <w:footnoteReference w:id="131"/>
      </w:r>
      <w:r w:rsidRPr="00316403">
        <w:rPr>
          <w:rFonts w:ascii="Times New Roman" w:hAnsi="Times New Roman" w:cs="Times New Roman"/>
          <w:color w:val="000000" w:themeColor="text1"/>
          <w:sz w:val="24"/>
          <w:szCs w:val="24"/>
        </w:rPr>
        <w:t xml:space="preserve"> </w:t>
      </w:r>
      <w:r w:rsidRPr="00316403">
        <w:rPr>
          <w:rFonts w:ascii="Times New Roman" w:hAnsi="Times New Roman" w:cs="Times New Roman"/>
          <w:sz w:val="24"/>
          <w:szCs w:val="24"/>
        </w:rPr>
        <w:t xml:space="preserve">Kapituly si majetek budovaly dlouhodobě. </w:t>
      </w:r>
      <w:r w:rsidRPr="00316403">
        <w:rPr>
          <w:rFonts w:ascii="Times New Roman" w:hAnsi="Times New Roman" w:cs="Times New Roman"/>
          <w:color w:val="000000" w:themeColor="text1"/>
          <w:sz w:val="24"/>
          <w:szCs w:val="24"/>
        </w:rPr>
        <w:t xml:space="preserve">Například v listině od Jana Lucemburského byla potvrzena kapitule u Všech svatých práva, kterými v té době disponoval pouze český král a zároveň osvobodil všechny členy od poddanství. Dále například dostala soudní imunitu a mohla volně </w:t>
      </w:r>
      <w:r w:rsidRPr="00316403">
        <w:rPr>
          <w:rFonts w:ascii="Times New Roman" w:hAnsi="Times New Roman" w:cs="Times New Roman"/>
          <w:color w:val="000000" w:themeColor="text1"/>
          <w:sz w:val="24"/>
          <w:szCs w:val="24"/>
        </w:rPr>
        <w:lastRenderedPageBreak/>
        <w:t>nakládat se svým majetkem.</w:t>
      </w:r>
      <w:r w:rsidRPr="00316403">
        <w:rPr>
          <w:rStyle w:val="Znakapoznpodarou"/>
          <w:rFonts w:ascii="Times New Roman" w:hAnsi="Times New Roman" w:cs="Times New Roman"/>
          <w:color w:val="000000" w:themeColor="text1"/>
          <w:sz w:val="24"/>
          <w:szCs w:val="24"/>
        </w:rPr>
        <w:footnoteReference w:id="132"/>
      </w:r>
      <w:r w:rsidRPr="00316403">
        <w:rPr>
          <w:rFonts w:ascii="Times New Roman" w:hAnsi="Times New Roman" w:cs="Times New Roman"/>
          <w:color w:val="000000" w:themeColor="text1"/>
          <w:sz w:val="24"/>
          <w:szCs w:val="24"/>
        </w:rPr>
        <w:t xml:space="preserve"> Ovšem dnes již není známo, které konkrétní statky kapitula vlastnila. Pravděpodobně jim plynul částečný příjem z Hodkovic, </w:t>
      </w:r>
      <w:proofErr w:type="spellStart"/>
      <w:r w:rsidRPr="00316403">
        <w:rPr>
          <w:rFonts w:ascii="Times New Roman" w:hAnsi="Times New Roman" w:cs="Times New Roman"/>
          <w:color w:val="000000" w:themeColor="text1"/>
          <w:sz w:val="24"/>
          <w:szCs w:val="24"/>
        </w:rPr>
        <w:t>Tršovic</w:t>
      </w:r>
      <w:proofErr w:type="spellEnd"/>
      <w:r w:rsidRPr="00316403">
        <w:rPr>
          <w:rFonts w:ascii="Times New Roman" w:hAnsi="Times New Roman" w:cs="Times New Roman"/>
          <w:color w:val="000000" w:themeColor="text1"/>
          <w:sz w:val="24"/>
          <w:szCs w:val="24"/>
        </w:rPr>
        <w:t xml:space="preserve"> u Žatce nebo </w:t>
      </w:r>
      <w:proofErr w:type="spellStart"/>
      <w:r w:rsidRPr="00316403">
        <w:rPr>
          <w:rFonts w:ascii="Times New Roman" w:hAnsi="Times New Roman" w:cs="Times New Roman"/>
          <w:color w:val="000000" w:themeColor="text1"/>
          <w:sz w:val="24"/>
          <w:szCs w:val="24"/>
        </w:rPr>
        <w:t>Paděbnice</w:t>
      </w:r>
      <w:proofErr w:type="spellEnd"/>
      <w:r w:rsidRPr="00316403">
        <w:rPr>
          <w:rFonts w:ascii="Times New Roman" w:hAnsi="Times New Roman" w:cs="Times New Roman"/>
          <w:color w:val="000000" w:themeColor="text1"/>
          <w:sz w:val="24"/>
          <w:szCs w:val="24"/>
        </w:rPr>
        <w:t xml:space="preserve"> u Prahy a dalšími darovanými Karlem IV. Je zajímavé, že se do dnešní doby zachovaly nároky kapituly v Chotči a Zbuzanech u Prahy.</w:t>
      </w:r>
      <w:r w:rsidRPr="00316403">
        <w:rPr>
          <w:rStyle w:val="Znakapoznpodarou"/>
          <w:rFonts w:ascii="Times New Roman" w:hAnsi="Times New Roman" w:cs="Times New Roman"/>
          <w:color w:val="000000" w:themeColor="text1"/>
          <w:sz w:val="24"/>
          <w:szCs w:val="24"/>
        </w:rPr>
        <w:footnoteReference w:id="133"/>
      </w:r>
    </w:p>
    <w:p w14:paraId="4F66950E" w14:textId="15392258" w:rsidR="00C27FD4" w:rsidRPr="00316403" w:rsidRDefault="00C27FD4" w:rsidP="00A13E72">
      <w:pPr>
        <w:pStyle w:val="Textkomente"/>
        <w:spacing w:line="360" w:lineRule="auto"/>
        <w:ind w:firstLine="709"/>
        <w:jc w:val="both"/>
        <w:rPr>
          <w:rFonts w:ascii="Times New Roman" w:hAnsi="Times New Roman" w:cs="Times New Roman"/>
          <w:sz w:val="24"/>
          <w:szCs w:val="24"/>
        </w:rPr>
      </w:pPr>
      <w:r w:rsidRPr="00316403">
        <w:rPr>
          <w:rFonts w:ascii="Times New Roman" w:hAnsi="Times New Roman" w:cs="Times New Roman"/>
          <w:color w:val="000000" w:themeColor="text1"/>
          <w:sz w:val="24"/>
          <w:szCs w:val="24"/>
        </w:rPr>
        <w:t>Jedna z posledních kapitulních fundací doby předhusitské je zřízena císařem a králem Karlem IV. Vše to odstartovalo zřízením pražského arcibiskupství. To si vyžádalo vytvoření nové diecéze v Litomyšli v roce 1347.</w:t>
      </w:r>
      <w:r w:rsidRPr="00316403">
        <w:rPr>
          <w:rStyle w:val="Znakapoznpodarou"/>
          <w:rFonts w:ascii="Times New Roman" w:hAnsi="Times New Roman" w:cs="Times New Roman"/>
          <w:color w:val="000000" w:themeColor="text1"/>
          <w:sz w:val="24"/>
          <w:szCs w:val="24"/>
        </w:rPr>
        <w:footnoteReference w:id="134"/>
      </w:r>
      <w:r w:rsidRPr="00316403">
        <w:rPr>
          <w:rFonts w:ascii="Times New Roman" w:hAnsi="Times New Roman" w:cs="Times New Roman"/>
          <w:color w:val="000000" w:themeColor="text1"/>
          <w:sz w:val="24"/>
          <w:szCs w:val="24"/>
        </w:rPr>
        <w:t xml:space="preserve"> Byly založeny dvě kolegiátní kapituly na Pražském hradě a na Karlštejně. První z nich vznikla 8. ledna 1339, kdy byl Karel teprve markrabě moravský. Vnuk šel i zde ve šlépějích svého děda, jelikož i Václav II. chtěl tyto instituce založit, ovšem neúspěšně.</w:t>
      </w:r>
      <w:r w:rsidRPr="00316403">
        <w:rPr>
          <w:rStyle w:val="Znakapoznpodarou"/>
          <w:rFonts w:ascii="Times New Roman" w:hAnsi="Times New Roman" w:cs="Times New Roman"/>
          <w:color w:val="000000" w:themeColor="text1"/>
          <w:sz w:val="24"/>
          <w:szCs w:val="24"/>
        </w:rPr>
        <w:footnoteReference w:id="135"/>
      </w:r>
      <w:r w:rsidRPr="00316403">
        <w:rPr>
          <w:rFonts w:ascii="Times New Roman" w:hAnsi="Times New Roman" w:cs="Times New Roman"/>
          <w:color w:val="000000" w:themeColor="text1"/>
          <w:sz w:val="24"/>
          <w:szCs w:val="24"/>
        </w:rPr>
        <w:t xml:space="preserve"> Dne 8. 1. 1295 přenesl celou starobylou kapitulu mělnickou ke kapli na Pražském hradě, vše se souhlasem biskupa Tobiáše. Chtěl mít tímto činem kapli spojenou se svým sídlem. Byl velmi hluboce věřící a dle mého názoru, chtěl mít tuto instituci pod dohledem co nej</w:t>
      </w:r>
      <w:r w:rsidR="0047108E">
        <w:rPr>
          <w:rFonts w:ascii="Times New Roman" w:hAnsi="Times New Roman" w:cs="Times New Roman"/>
          <w:color w:val="000000" w:themeColor="text1"/>
          <w:sz w:val="24"/>
          <w:szCs w:val="24"/>
        </w:rPr>
        <w:t>více</w:t>
      </w:r>
      <w:r w:rsidRPr="00316403">
        <w:rPr>
          <w:rFonts w:ascii="Times New Roman" w:hAnsi="Times New Roman" w:cs="Times New Roman"/>
          <w:color w:val="000000" w:themeColor="text1"/>
          <w:sz w:val="24"/>
          <w:szCs w:val="24"/>
        </w:rPr>
        <w:t>. Tato instituce asi vydržela pouze po dobu králova života.</w:t>
      </w:r>
      <w:r w:rsidRPr="00316403">
        <w:rPr>
          <w:rStyle w:val="Znakapoznpodarou"/>
          <w:rFonts w:ascii="Times New Roman" w:hAnsi="Times New Roman" w:cs="Times New Roman"/>
          <w:color w:val="000000" w:themeColor="text1"/>
          <w:sz w:val="24"/>
          <w:szCs w:val="24"/>
        </w:rPr>
        <w:footnoteReference w:id="136"/>
      </w:r>
      <w:r w:rsidRPr="00316403">
        <w:rPr>
          <w:rFonts w:ascii="Times New Roman" w:hAnsi="Times New Roman" w:cs="Times New Roman"/>
          <w:color w:val="000000" w:themeColor="text1"/>
          <w:sz w:val="24"/>
          <w:szCs w:val="24"/>
        </w:rPr>
        <w:t xml:space="preserve"> </w:t>
      </w:r>
    </w:p>
    <w:p w14:paraId="2D7119D9" w14:textId="3A7AB5DD" w:rsidR="00C27FD4" w:rsidRPr="00316403" w:rsidRDefault="00C27FD4" w:rsidP="00A13E72">
      <w:pPr>
        <w:pStyle w:val="Textkomente"/>
        <w:spacing w:line="360" w:lineRule="auto"/>
        <w:ind w:firstLine="709"/>
        <w:jc w:val="both"/>
        <w:rPr>
          <w:rFonts w:ascii="Times New Roman" w:hAnsi="Times New Roman" w:cs="Times New Roman"/>
          <w:color w:val="000000" w:themeColor="text1"/>
          <w:sz w:val="24"/>
          <w:szCs w:val="24"/>
        </w:rPr>
      </w:pPr>
      <w:r w:rsidRPr="00316403">
        <w:rPr>
          <w:rFonts w:ascii="Times New Roman" w:hAnsi="Times New Roman" w:cs="Times New Roman"/>
          <w:color w:val="000000" w:themeColor="text1"/>
          <w:sz w:val="24"/>
          <w:szCs w:val="24"/>
        </w:rPr>
        <w:t>U kaple Všech svatých je vidět Karlova siln</w:t>
      </w:r>
      <w:r w:rsidR="0047108E">
        <w:rPr>
          <w:rFonts w:ascii="Times New Roman" w:hAnsi="Times New Roman" w:cs="Times New Roman"/>
          <w:color w:val="000000" w:themeColor="text1"/>
          <w:sz w:val="24"/>
          <w:szCs w:val="24"/>
        </w:rPr>
        <w:t xml:space="preserve">á </w:t>
      </w:r>
      <w:r w:rsidRPr="00316403">
        <w:rPr>
          <w:rFonts w:ascii="Times New Roman" w:hAnsi="Times New Roman" w:cs="Times New Roman"/>
          <w:color w:val="000000" w:themeColor="text1"/>
          <w:sz w:val="24"/>
          <w:szCs w:val="24"/>
        </w:rPr>
        <w:t>inspirac</w:t>
      </w:r>
      <w:r w:rsidR="0047108E">
        <w:rPr>
          <w:rFonts w:ascii="Times New Roman" w:hAnsi="Times New Roman" w:cs="Times New Roman"/>
          <w:color w:val="000000" w:themeColor="text1"/>
          <w:sz w:val="24"/>
          <w:szCs w:val="24"/>
        </w:rPr>
        <w:t>e</w:t>
      </w:r>
      <w:r w:rsidRPr="00316403">
        <w:rPr>
          <w:rFonts w:ascii="Times New Roman" w:hAnsi="Times New Roman" w:cs="Times New Roman"/>
          <w:color w:val="000000" w:themeColor="text1"/>
          <w:sz w:val="24"/>
          <w:szCs w:val="24"/>
        </w:rPr>
        <w:t xml:space="preserve"> Francií. Myslím tím královskou kapli Saint-</w:t>
      </w:r>
      <w:proofErr w:type="spellStart"/>
      <w:r w:rsidRPr="00316403">
        <w:rPr>
          <w:rFonts w:ascii="Times New Roman" w:hAnsi="Times New Roman" w:cs="Times New Roman"/>
          <w:color w:val="000000" w:themeColor="text1"/>
          <w:sz w:val="24"/>
          <w:szCs w:val="24"/>
        </w:rPr>
        <w:t>Chapelle</w:t>
      </w:r>
      <w:proofErr w:type="spellEnd"/>
      <w:r w:rsidRPr="00316403">
        <w:rPr>
          <w:rFonts w:ascii="Times New Roman" w:hAnsi="Times New Roman" w:cs="Times New Roman"/>
          <w:color w:val="000000" w:themeColor="text1"/>
          <w:sz w:val="24"/>
          <w:szCs w:val="24"/>
        </w:rPr>
        <w:t xml:space="preserve"> v Paříži. Ovšem tu se francouzský král stal představeným kanovníkům, tedy byl nad nimi nadřízený. To se v Čechách nestalo, i když o to bylo pokoušeno. Nemělo zůstat jen u inspirací Francií. Dvorská svatyně byla svěřena do rukou Petra Parléře a byla postavena na starých základech. Při ní Karel IV. zakládá</w:t>
      </w:r>
      <w:r w:rsidR="00D85192">
        <w:rPr>
          <w:rFonts w:ascii="Times New Roman" w:hAnsi="Times New Roman" w:cs="Times New Roman"/>
          <w:color w:val="000000" w:themeColor="text1"/>
          <w:sz w:val="24"/>
          <w:szCs w:val="24"/>
        </w:rPr>
        <w:t>,</w:t>
      </w:r>
      <w:r w:rsidRPr="00316403">
        <w:rPr>
          <w:rFonts w:ascii="Times New Roman" w:hAnsi="Times New Roman" w:cs="Times New Roman"/>
          <w:color w:val="000000" w:themeColor="text1"/>
          <w:sz w:val="24"/>
          <w:szCs w:val="24"/>
        </w:rPr>
        <w:t xml:space="preserve"> se souhlasem biskupa</w:t>
      </w:r>
      <w:r w:rsidR="00D85192">
        <w:rPr>
          <w:rFonts w:ascii="Times New Roman" w:hAnsi="Times New Roman" w:cs="Times New Roman"/>
          <w:color w:val="000000" w:themeColor="text1"/>
          <w:sz w:val="24"/>
          <w:szCs w:val="24"/>
        </w:rPr>
        <w:t>,</w:t>
      </w:r>
      <w:r w:rsidRPr="00316403">
        <w:rPr>
          <w:rFonts w:ascii="Times New Roman" w:hAnsi="Times New Roman" w:cs="Times New Roman"/>
          <w:color w:val="000000" w:themeColor="text1"/>
          <w:sz w:val="24"/>
          <w:szCs w:val="24"/>
        </w:rPr>
        <w:t xml:space="preserve"> kapitulu. Podle mnohých názorů, se o založení kapituly zasloužil hlavně Arnošt z Pardubic.</w:t>
      </w:r>
      <w:r w:rsidRPr="00316403">
        <w:rPr>
          <w:rStyle w:val="Znakapoznpodarou"/>
          <w:rFonts w:ascii="Times New Roman" w:hAnsi="Times New Roman" w:cs="Times New Roman"/>
          <w:color w:val="000000" w:themeColor="text1"/>
          <w:sz w:val="24"/>
          <w:szCs w:val="24"/>
        </w:rPr>
        <w:footnoteReference w:id="137"/>
      </w:r>
    </w:p>
    <w:p w14:paraId="66F9528D" w14:textId="77777777" w:rsidR="00C27FD4" w:rsidRPr="00316403" w:rsidRDefault="00C27FD4" w:rsidP="00A13E72">
      <w:pPr>
        <w:pStyle w:val="Textkomente"/>
        <w:spacing w:line="360" w:lineRule="auto"/>
        <w:ind w:firstLine="709"/>
        <w:jc w:val="both"/>
        <w:rPr>
          <w:rFonts w:ascii="Times New Roman" w:hAnsi="Times New Roman" w:cs="Times New Roman"/>
          <w:color w:val="000000" w:themeColor="text1"/>
          <w:sz w:val="24"/>
          <w:szCs w:val="24"/>
        </w:rPr>
      </w:pPr>
      <w:r w:rsidRPr="00316403">
        <w:rPr>
          <w:rFonts w:ascii="Times New Roman" w:hAnsi="Times New Roman" w:cs="Times New Roman"/>
          <w:color w:val="000000" w:themeColor="text1"/>
          <w:sz w:val="24"/>
          <w:szCs w:val="24"/>
        </w:rPr>
        <w:t xml:space="preserve">Kapitula byla plně konstituována </w:t>
      </w:r>
      <w:proofErr w:type="gramStart"/>
      <w:r w:rsidRPr="00316403">
        <w:rPr>
          <w:rFonts w:ascii="Times New Roman" w:hAnsi="Times New Roman" w:cs="Times New Roman"/>
          <w:color w:val="000000" w:themeColor="text1"/>
          <w:sz w:val="24"/>
          <w:szCs w:val="24"/>
        </w:rPr>
        <w:t>1340 – 1343</w:t>
      </w:r>
      <w:proofErr w:type="gramEnd"/>
      <w:r w:rsidRPr="00316403">
        <w:rPr>
          <w:rFonts w:ascii="Times New Roman" w:hAnsi="Times New Roman" w:cs="Times New Roman"/>
          <w:color w:val="000000" w:themeColor="text1"/>
          <w:sz w:val="24"/>
          <w:szCs w:val="24"/>
        </w:rPr>
        <w:t xml:space="preserve">. V již zmíněném roce 1343 Karel IV. zřídil sbor </w:t>
      </w:r>
      <w:proofErr w:type="spellStart"/>
      <w:r w:rsidRPr="00316403">
        <w:rPr>
          <w:rFonts w:ascii="Times New Roman" w:hAnsi="Times New Roman" w:cs="Times New Roman"/>
          <w:color w:val="000000" w:themeColor="text1"/>
          <w:sz w:val="24"/>
          <w:szCs w:val="24"/>
        </w:rPr>
        <w:t>mansionářů</w:t>
      </w:r>
      <w:proofErr w:type="spellEnd"/>
      <w:r w:rsidRPr="00316403">
        <w:rPr>
          <w:rFonts w:ascii="Times New Roman" w:hAnsi="Times New Roman" w:cs="Times New Roman"/>
          <w:color w:val="000000" w:themeColor="text1"/>
          <w:sz w:val="24"/>
          <w:szCs w:val="24"/>
        </w:rPr>
        <w:t xml:space="preserve">. Ta měla převzít myšlenku královské </w:t>
      </w:r>
      <w:proofErr w:type="gramStart"/>
      <w:r w:rsidRPr="00316403">
        <w:rPr>
          <w:rFonts w:ascii="Times New Roman" w:hAnsi="Times New Roman" w:cs="Times New Roman"/>
          <w:color w:val="000000" w:themeColor="text1"/>
          <w:sz w:val="24"/>
          <w:szCs w:val="24"/>
        </w:rPr>
        <w:t>instituce</w:t>
      </w:r>
      <w:proofErr w:type="gramEnd"/>
      <w:r w:rsidRPr="00316403">
        <w:rPr>
          <w:rFonts w:ascii="Times New Roman" w:hAnsi="Times New Roman" w:cs="Times New Roman"/>
          <w:color w:val="000000" w:themeColor="text1"/>
          <w:sz w:val="24"/>
          <w:szCs w:val="24"/>
        </w:rPr>
        <w:t xml:space="preserve"> a tak se stalo, že kapitula Všech svatých byla odsunuta na druhou kolej. </w:t>
      </w:r>
      <w:proofErr w:type="spellStart"/>
      <w:r w:rsidRPr="00316403">
        <w:rPr>
          <w:rFonts w:ascii="Times New Roman" w:hAnsi="Times New Roman" w:cs="Times New Roman"/>
          <w:color w:val="000000" w:themeColor="text1"/>
          <w:sz w:val="24"/>
          <w:szCs w:val="24"/>
        </w:rPr>
        <w:t>Mansionáři</w:t>
      </w:r>
      <w:proofErr w:type="spellEnd"/>
      <w:r w:rsidRPr="00316403">
        <w:rPr>
          <w:rFonts w:ascii="Times New Roman" w:hAnsi="Times New Roman" w:cs="Times New Roman"/>
          <w:color w:val="000000" w:themeColor="text1"/>
          <w:sz w:val="24"/>
          <w:szCs w:val="24"/>
        </w:rPr>
        <w:t xml:space="preserve"> měli hrát prim v mimořádné až slavnostní formě vyspělosti našeho domácího prostředí. V budoucnosti to totiž byla místo královské kaple katedrála, zanedlouho sídlo arcibiskupství a pohřebiště českých králů, která měla hlavní roli v manifestu české královské moci. Tímto krokem kapitula Všech svatých ustoupila ještě víc do pozadí, než vůbec měla.</w:t>
      </w:r>
      <w:r w:rsidRPr="00316403">
        <w:rPr>
          <w:rStyle w:val="Znakapoznpodarou"/>
          <w:rFonts w:ascii="Times New Roman" w:hAnsi="Times New Roman" w:cs="Times New Roman"/>
          <w:color w:val="000000" w:themeColor="text1"/>
          <w:sz w:val="24"/>
          <w:szCs w:val="24"/>
        </w:rPr>
        <w:footnoteReference w:id="138"/>
      </w:r>
      <w:r w:rsidRPr="00316403">
        <w:rPr>
          <w:rFonts w:ascii="Times New Roman" w:hAnsi="Times New Roman" w:cs="Times New Roman"/>
          <w:color w:val="000000" w:themeColor="text1"/>
          <w:sz w:val="24"/>
          <w:szCs w:val="24"/>
        </w:rPr>
        <w:t xml:space="preserve"> Pražská kapitula u Všech svatých však již existovala. A začala žít svým životem. Po čase začala i zastiňovat svým významem královskou </w:t>
      </w:r>
      <w:r w:rsidRPr="00316403">
        <w:rPr>
          <w:rFonts w:ascii="Times New Roman" w:hAnsi="Times New Roman" w:cs="Times New Roman"/>
          <w:color w:val="000000" w:themeColor="text1"/>
          <w:sz w:val="24"/>
          <w:szCs w:val="24"/>
        </w:rPr>
        <w:lastRenderedPageBreak/>
        <w:t xml:space="preserve">kapli a její sbor kanovníků. Prosazovala se v probošství a </w:t>
      </w:r>
      <w:proofErr w:type="gramStart"/>
      <w:r w:rsidRPr="00316403">
        <w:rPr>
          <w:rFonts w:ascii="Times New Roman" w:hAnsi="Times New Roman" w:cs="Times New Roman"/>
          <w:color w:val="000000" w:themeColor="text1"/>
          <w:sz w:val="24"/>
          <w:szCs w:val="24"/>
        </w:rPr>
        <w:t>děkanství,</w:t>
      </w:r>
      <w:proofErr w:type="gramEnd"/>
      <w:r w:rsidRPr="00316403">
        <w:rPr>
          <w:rFonts w:ascii="Times New Roman" w:hAnsi="Times New Roman" w:cs="Times New Roman"/>
          <w:color w:val="000000" w:themeColor="text1"/>
          <w:sz w:val="24"/>
          <w:szCs w:val="24"/>
        </w:rPr>
        <w:t xml:space="preserve"> atd.</w:t>
      </w:r>
      <w:r w:rsidRPr="00316403">
        <w:rPr>
          <w:rStyle w:val="Znakapoznpodarou"/>
          <w:rFonts w:ascii="Times New Roman" w:hAnsi="Times New Roman" w:cs="Times New Roman"/>
          <w:color w:val="000000" w:themeColor="text1"/>
          <w:sz w:val="24"/>
          <w:szCs w:val="24"/>
        </w:rPr>
        <w:footnoteReference w:id="139"/>
      </w:r>
      <w:r w:rsidRPr="00316403">
        <w:rPr>
          <w:rFonts w:ascii="Times New Roman" w:hAnsi="Times New Roman" w:cs="Times New Roman"/>
          <w:color w:val="000000" w:themeColor="text1"/>
          <w:sz w:val="24"/>
          <w:szCs w:val="24"/>
        </w:rPr>
        <w:t xml:space="preserve"> Tímto spojením dostává děkan i důležitý úřad </w:t>
      </w:r>
      <w:proofErr w:type="spellStart"/>
      <w:r w:rsidRPr="00316403">
        <w:rPr>
          <w:rFonts w:ascii="Times New Roman" w:hAnsi="Times New Roman" w:cs="Times New Roman"/>
          <w:color w:val="000000" w:themeColor="text1"/>
          <w:sz w:val="24"/>
          <w:szCs w:val="24"/>
        </w:rPr>
        <w:t>konservátora</w:t>
      </w:r>
      <w:proofErr w:type="spellEnd"/>
      <w:r w:rsidRPr="00316403">
        <w:rPr>
          <w:rFonts w:ascii="Times New Roman" w:hAnsi="Times New Roman" w:cs="Times New Roman"/>
          <w:color w:val="000000" w:themeColor="text1"/>
          <w:sz w:val="24"/>
          <w:szCs w:val="24"/>
        </w:rPr>
        <w:t>. To umožnilo i zřízení samostatného děkanského domu, která plnila funkci rezidenční, tedy přijímání právních účastníků, kteří jezdili v té době i z mnohdy velmi vzdálených krajů.</w:t>
      </w:r>
      <w:r w:rsidRPr="00316403">
        <w:rPr>
          <w:rStyle w:val="Znakapoznpodarou"/>
          <w:rFonts w:ascii="Times New Roman" w:hAnsi="Times New Roman" w:cs="Times New Roman"/>
          <w:color w:val="000000" w:themeColor="text1"/>
          <w:sz w:val="24"/>
          <w:szCs w:val="24"/>
        </w:rPr>
        <w:footnoteReference w:id="140"/>
      </w:r>
      <w:r w:rsidRPr="00316403">
        <w:rPr>
          <w:rFonts w:ascii="Times New Roman" w:hAnsi="Times New Roman" w:cs="Times New Roman"/>
          <w:color w:val="000000" w:themeColor="text1"/>
          <w:sz w:val="24"/>
          <w:szCs w:val="24"/>
        </w:rPr>
        <w:t xml:space="preserve"> </w:t>
      </w:r>
    </w:p>
    <w:p w14:paraId="05E0D852" w14:textId="77777777" w:rsidR="00C27FD4" w:rsidRPr="00316403" w:rsidRDefault="00C27FD4" w:rsidP="00A13E72">
      <w:pPr>
        <w:pStyle w:val="Textkomente"/>
        <w:spacing w:line="360" w:lineRule="auto"/>
        <w:ind w:firstLine="709"/>
        <w:jc w:val="both"/>
        <w:rPr>
          <w:rFonts w:ascii="Times New Roman" w:hAnsi="Times New Roman" w:cs="Times New Roman"/>
          <w:color w:val="000000" w:themeColor="text1"/>
          <w:sz w:val="24"/>
          <w:szCs w:val="24"/>
        </w:rPr>
      </w:pPr>
      <w:r w:rsidRPr="00316403">
        <w:rPr>
          <w:rFonts w:ascii="Times New Roman" w:hAnsi="Times New Roman" w:cs="Times New Roman"/>
          <w:color w:val="000000" w:themeColor="text1"/>
          <w:sz w:val="24"/>
          <w:szCs w:val="24"/>
        </w:rPr>
        <w:t>Snad se rozpínavost kapituly u Všech svatých zastavila dne 30. června 1366, kdy Karel spojil kapitulu s pražskou univerzitou, konkrétně s Karlovou kolejí založenou v dubnu stejného roku. To potvrdil i papež Urban V. V takové podobě funguje dodnes.</w:t>
      </w:r>
      <w:r w:rsidRPr="00316403">
        <w:rPr>
          <w:rStyle w:val="Znakapoznpodarou"/>
          <w:rFonts w:ascii="Times New Roman" w:hAnsi="Times New Roman" w:cs="Times New Roman"/>
          <w:color w:val="000000" w:themeColor="text1"/>
          <w:sz w:val="24"/>
          <w:szCs w:val="24"/>
        </w:rPr>
        <w:footnoteReference w:id="141"/>
      </w:r>
      <w:r w:rsidRPr="00316403">
        <w:rPr>
          <w:rFonts w:ascii="Times New Roman" w:hAnsi="Times New Roman" w:cs="Times New Roman"/>
          <w:color w:val="000000" w:themeColor="text1"/>
          <w:sz w:val="24"/>
          <w:szCs w:val="24"/>
        </w:rPr>
        <w:t xml:space="preserve"> Tím panovník využil roku 1366 takzvané nadbytečné instituce, která již dále neměla být královskou kanceláří. Univerzita byla modernější vyjádřením duchovně kulturní složky moci panovníka. Tedy se kapitula proměnila především ve správní </w:t>
      </w:r>
      <w:proofErr w:type="spellStart"/>
      <w:r w:rsidRPr="00316403">
        <w:rPr>
          <w:rFonts w:ascii="Times New Roman" w:hAnsi="Times New Roman" w:cs="Times New Roman"/>
          <w:color w:val="000000" w:themeColor="text1"/>
          <w:sz w:val="24"/>
          <w:szCs w:val="24"/>
        </w:rPr>
        <w:t>insitituci</w:t>
      </w:r>
      <w:proofErr w:type="spellEnd"/>
      <w:r w:rsidRPr="00316403">
        <w:rPr>
          <w:rFonts w:ascii="Times New Roman" w:hAnsi="Times New Roman" w:cs="Times New Roman"/>
          <w:color w:val="000000" w:themeColor="text1"/>
          <w:sz w:val="24"/>
          <w:szCs w:val="24"/>
        </w:rPr>
        <w:t>. Díky tomuto spojení můžeme od začátku 14. století mluvit o takzvaném anachronismu.</w:t>
      </w:r>
      <w:r w:rsidRPr="00316403">
        <w:rPr>
          <w:rStyle w:val="Znakapoznpodarou"/>
          <w:rFonts w:ascii="Times New Roman" w:hAnsi="Times New Roman" w:cs="Times New Roman"/>
          <w:color w:val="000000" w:themeColor="text1"/>
          <w:sz w:val="24"/>
          <w:szCs w:val="24"/>
        </w:rPr>
        <w:footnoteReference w:id="142"/>
      </w:r>
      <w:r w:rsidRPr="00316403">
        <w:rPr>
          <w:rFonts w:ascii="Times New Roman" w:hAnsi="Times New Roman" w:cs="Times New Roman"/>
          <w:color w:val="000000" w:themeColor="text1"/>
          <w:sz w:val="24"/>
          <w:szCs w:val="24"/>
        </w:rPr>
        <w:t xml:space="preserve"> Což se dá vysvětlit jako umístění jedné věci k druhé, kam skutečně patřit neměla. Dne 30. července 1366 král o tomto kroku napsal: „Královskou autoritou rozhodujeme, že ke všem kanonikátům a prebendám kolikrát a jakýmkoli způsobem se uprázdní, smí prezentovat jen senior jmenováním kanovníka z počtu mistrů a studentů naší koleje.“</w:t>
      </w:r>
      <w:r w:rsidRPr="00316403">
        <w:rPr>
          <w:rStyle w:val="Znakapoznpodarou"/>
          <w:rFonts w:ascii="Times New Roman" w:hAnsi="Times New Roman" w:cs="Times New Roman"/>
          <w:color w:val="000000" w:themeColor="text1"/>
          <w:sz w:val="24"/>
          <w:szCs w:val="24"/>
        </w:rPr>
        <w:footnoteReference w:id="143"/>
      </w:r>
      <w:r w:rsidRPr="00316403">
        <w:rPr>
          <w:rFonts w:ascii="Times New Roman" w:hAnsi="Times New Roman" w:cs="Times New Roman"/>
          <w:color w:val="000000" w:themeColor="text1"/>
          <w:sz w:val="24"/>
          <w:szCs w:val="24"/>
        </w:rPr>
        <w:t xml:space="preserve"> Tedy doplňování kanovníků bylo hlavně z řad karolinských kolegiátů.</w:t>
      </w:r>
      <w:r w:rsidRPr="00316403">
        <w:rPr>
          <w:rStyle w:val="Znakapoznpodarou"/>
          <w:rFonts w:ascii="Times New Roman" w:hAnsi="Times New Roman" w:cs="Times New Roman"/>
          <w:color w:val="000000" w:themeColor="text1"/>
          <w:sz w:val="24"/>
          <w:szCs w:val="24"/>
        </w:rPr>
        <w:footnoteReference w:id="144"/>
      </w:r>
      <w:r w:rsidRPr="00316403">
        <w:rPr>
          <w:rFonts w:ascii="Times New Roman" w:hAnsi="Times New Roman" w:cs="Times New Roman"/>
          <w:color w:val="000000" w:themeColor="text1"/>
          <w:sz w:val="24"/>
          <w:szCs w:val="24"/>
        </w:rPr>
        <w:t xml:space="preserve"> </w:t>
      </w:r>
    </w:p>
    <w:p w14:paraId="1DD78740" w14:textId="1466E47D" w:rsidR="00C27FD4" w:rsidRPr="00316403" w:rsidRDefault="00C27FD4" w:rsidP="00A13E72">
      <w:pPr>
        <w:pStyle w:val="Textkomente"/>
        <w:spacing w:line="360" w:lineRule="auto"/>
        <w:ind w:firstLine="709"/>
        <w:jc w:val="both"/>
        <w:rPr>
          <w:rFonts w:ascii="Times New Roman" w:hAnsi="Times New Roman" w:cs="Times New Roman"/>
          <w:color w:val="000000" w:themeColor="text1"/>
          <w:sz w:val="24"/>
          <w:szCs w:val="24"/>
        </w:rPr>
      </w:pPr>
      <w:r w:rsidRPr="00316403">
        <w:rPr>
          <w:rFonts w:ascii="Times New Roman" w:hAnsi="Times New Roman" w:cs="Times New Roman"/>
          <w:color w:val="000000" w:themeColor="text1"/>
          <w:sz w:val="24"/>
          <w:szCs w:val="24"/>
        </w:rPr>
        <w:t>Jak již víme, univerzita neměla vlastní budovy</w:t>
      </w:r>
      <w:r w:rsidR="0062761D">
        <w:rPr>
          <w:rFonts w:ascii="Times New Roman" w:hAnsi="Times New Roman" w:cs="Times New Roman"/>
          <w:color w:val="000000" w:themeColor="text1"/>
          <w:sz w:val="24"/>
          <w:szCs w:val="24"/>
        </w:rPr>
        <w:t>,</w:t>
      </w:r>
      <w:r w:rsidRPr="00316403">
        <w:rPr>
          <w:rFonts w:ascii="Times New Roman" w:hAnsi="Times New Roman" w:cs="Times New Roman"/>
          <w:color w:val="000000" w:themeColor="text1"/>
          <w:sz w:val="24"/>
          <w:szCs w:val="24"/>
        </w:rPr>
        <w:t xml:space="preserve"> a tak profesoři se studenty byli v církevních budovách nebo v soukromých domech. Roku 1366 vyhradil Karel IV. místa ve sboru </w:t>
      </w:r>
      <w:proofErr w:type="spellStart"/>
      <w:r w:rsidRPr="00316403">
        <w:rPr>
          <w:rFonts w:ascii="Times New Roman" w:hAnsi="Times New Roman" w:cs="Times New Roman"/>
          <w:color w:val="000000" w:themeColor="text1"/>
          <w:sz w:val="24"/>
          <w:szCs w:val="24"/>
        </w:rPr>
        <w:t>kapituláru</w:t>
      </w:r>
      <w:proofErr w:type="spellEnd"/>
      <w:r w:rsidRPr="00316403">
        <w:rPr>
          <w:rFonts w:ascii="Times New Roman" w:hAnsi="Times New Roman" w:cs="Times New Roman"/>
          <w:color w:val="000000" w:themeColor="text1"/>
          <w:sz w:val="24"/>
          <w:szCs w:val="24"/>
        </w:rPr>
        <w:t xml:space="preserve"> univerzitním mistrům. Dále upravil personální dispozice, určil řád v přednáškách a celkově ve studiu. To všechno mělo, dle slov samotného Karla IV., ulehčit obtížné studentské a učitelské povinnosti. Jelikož univerzitní profesoři byli i kanovníci neboli knězi, byl jim omezen fundátor pro liturgickou službu. Ve všední dny měli být přítomni pouze u hlavní mše. O nedělích a svátcích se museli účastnit slavnostního průvodu, mše a </w:t>
      </w:r>
      <w:proofErr w:type="spellStart"/>
      <w:r w:rsidRPr="00316403">
        <w:rPr>
          <w:rFonts w:ascii="Times New Roman" w:hAnsi="Times New Roman" w:cs="Times New Roman"/>
          <w:color w:val="000000" w:themeColor="text1"/>
          <w:sz w:val="24"/>
          <w:szCs w:val="24"/>
        </w:rPr>
        <w:t>nešporu</w:t>
      </w:r>
      <w:proofErr w:type="spellEnd"/>
      <w:r w:rsidRPr="00316403">
        <w:rPr>
          <w:rFonts w:ascii="Times New Roman" w:hAnsi="Times New Roman" w:cs="Times New Roman"/>
          <w:color w:val="000000" w:themeColor="text1"/>
          <w:sz w:val="24"/>
          <w:szCs w:val="24"/>
        </w:rPr>
        <w:t>. Tohle všechno mělo sloužit k většímu přiblížení se studentům a studentskému životu a víc času pro přednášky a výuku.</w:t>
      </w:r>
      <w:r w:rsidRPr="00316403">
        <w:rPr>
          <w:rStyle w:val="Znakapoznpodarou"/>
          <w:rFonts w:ascii="Times New Roman" w:hAnsi="Times New Roman" w:cs="Times New Roman"/>
          <w:color w:val="000000" w:themeColor="text1"/>
          <w:sz w:val="24"/>
          <w:szCs w:val="24"/>
        </w:rPr>
        <w:footnoteReference w:id="145"/>
      </w:r>
      <w:r w:rsidRPr="00316403">
        <w:rPr>
          <w:rFonts w:ascii="Times New Roman" w:hAnsi="Times New Roman" w:cs="Times New Roman"/>
          <w:color w:val="000000" w:themeColor="text1"/>
          <w:sz w:val="24"/>
          <w:szCs w:val="24"/>
        </w:rPr>
        <w:t xml:space="preserve"> </w:t>
      </w:r>
    </w:p>
    <w:p w14:paraId="706C6456" w14:textId="62ACFC82" w:rsidR="00C27FD4" w:rsidRPr="00316403" w:rsidRDefault="00C27FD4" w:rsidP="00A13E72">
      <w:pPr>
        <w:pStyle w:val="Textkomente"/>
        <w:spacing w:line="360" w:lineRule="auto"/>
        <w:ind w:firstLine="709"/>
        <w:jc w:val="both"/>
        <w:rPr>
          <w:rFonts w:ascii="Times New Roman" w:hAnsi="Times New Roman" w:cs="Times New Roman"/>
          <w:color w:val="000000" w:themeColor="text1"/>
          <w:sz w:val="24"/>
          <w:szCs w:val="24"/>
        </w:rPr>
      </w:pPr>
      <w:r w:rsidRPr="00316403">
        <w:rPr>
          <w:rFonts w:ascii="Times New Roman" w:hAnsi="Times New Roman" w:cs="Times New Roman"/>
          <w:color w:val="000000" w:themeColor="text1"/>
          <w:sz w:val="24"/>
          <w:szCs w:val="24"/>
        </w:rPr>
        <w:lastRenderedPageBreak/>
        <w:t>V době raného středověku chtěli biskupové získat oporu pro utužení svého postavení</w:t>
      </w:r>
      <w:r w:rsidR="00A84DDD">
        <w:rPr>
          <w:rFonts w:ascii="Times New Roman" w:hAnsi="Times New Roman" w:cs="Times New Roman"/>
          <w:color w:val="000000" w:themeColor="text1"/>
          <w:sz w:val="24"/>
          <w:szCs w:val="24"/>
        </w:rPr>
        <w:t>,</w:t>
      </w:r>
      <w:r w:rsidRPr="00316403">
        <w:rPr>
          <w:rFonts w:ascii="Times New Roman" w:hAnsi="Times New Roman" w:cs="Times New Roman"/>
          <w:color w:val="000000" w:themeColor="text1"/>
          <w:sz w:val="24"/>
          <w:szCs w:val="24"/>
        </w:rPr>
        <w:t xml:space="preserve"> a tak začali vytvářet správní systém arcijáhenství financované z biskupských statků. Poměrně záhy si uvědomili výhodu tohoto stavu. Čím bylo víc </w:t>
      </w:r>
      <w:proofErr w:type="spellStart"/>
      <w:r w:rsidRPr="00316403">
        <w:rPr>
          <w:rFonts w:ascii="Times New Roman" w:hAnsi="Times New Roman" w:cs="Times New Roman"/>
          <w:color w:val="000000" w:themeColor="text1"/>
          <w:sz w:val="24"/>
          <w:szCs w:val="24"/>
        </w:rPr>
        <w:t>nekurátních</w:t>
      </w:r>
      <w:proofErr w:type="spellEnd"/>
      <w:r w:rsidRPr="00316403">
        <w:rPr>
          <w:rFonts w:ascii="Times New Roman" w:hAnsi="Times New Roman" w:cs="Times New Roman"/>
          <w:color w:val="000000" w:themeColor="text1"/>
          <w:sz w:val="24"/>
          <w:szCs w:val="24"/>
        </w:rPr>
        <w:t xml:space="preserve"> beneficií kapitulních závislých přímo na biskupovi, mohli je tím víc pověřovat svými správními úkoly.</w:t>
      </w:r>
      <w:r w:rsidRPr="00316403">
        <w:rPr>
          <w:rStyle w:val="Znakapoznpodarou"/>
          <w:rFonts w:ascii="Times New Roman" w:hAnsi="Times New Roman" w:cs="Times New Roman"/>
          <w:color w:val="000000" w:themeColor="text1"/>
          <w:sz w:val="24"/>
          <w:szCs w:val="24"/>
        </w:rPr>
        <w:footnoteReference w:id="146"/>
      </w:r>
      <w:r w:rsidRPr="00316403">
        <w:rPr>
          <w:rFonts w:ascii="Times New Roman" w:hAnsi="Times New Roman" w:cs="Times New Roman"/>
          <w:color w:val="000000" w:themeColor="text1"/>
          <w:sz w:val="24"/>
          <w:szCs w:val="24"/>
        </w:rPr>
        <w:t xml:space="preserve"> Nakonec pod pražskou kapitulu spadali kanovníci u Všech svatých a u sv. Jiří na Pražském hradě, u nejstarší biskupské instituce sv. Jiljí na Starém Městě pražském</w:t>
      </w:r>
      <w:r w:rsidRPr="00316403">
        <w:rPr>
          <w:rStyle w:val="Znakapoznpodarou"/>
          <w:rFonts w:ascii="Times New Roman" w:hAnsi="Times New Roman" w:cs="Times New Roman"/>
          <w:color w:val="000000" w:themeColor="text1"/>
          <w:sz w:val="24"/>
          <w:szCs w:val="24"/>
        </w:rPr>
        <w:footnoteReference w:id="147"/>
      </w:r>
      <w:r w:rsidRPr="00316403">
        <w:rPr>
          <w:rFonts w:ascii="Times New Roman" w:hAnsi="Times New Roman" w:cs="Times New Roman"/>
          <w:color w:val="000000" w:themeColor="text1"/>
          <w:sz w:val="24"/>
          <w:szCs w:val="24"/>
        </w:rPr>
        <w:t xml:space="preserve"> a u sv. Apolináře na Novém Městě pražském, který byla převedena Karlem IV. ze Sadské. </w:t>
      </w:r>
    </w:p>
    <w:p w14:paraId="09521907" w14:textId="215FF1C7" w:rsidR="00C27FD4" w:rsidRPr="00316403" w:rsidRDefault="00C27FD4" w:rsidP="00A13E72">
      <w:pPr>
        <w:pStyle w:val="Textkomente"/>
        <w:spacing w:line="360" w:lineRule="auto"/>
        <w:ind w:firstLine="709"/>
        <w:jc w:val="both"/>
        <w:rPr>
          <w:rFonts w:ascii="Times New Roman" w:hAnsi="Times New Roman" w:cs="Times New Roman"/>
          <w:color w:val="000000" w:themeColor="text1"/>
          <w:sz w:val="24"/>
          <w:szCs w:val="24"/>
        </w:rPr>
      </w:pPr>
      <w:r w:rsidRPr="00316403">
        <w:rPr>
          <w:rFonts w:ascii="Times New Roman" w:hAnsi="Times New Roman" w:cs="Times New Roman"/>
          <w:color w:val="000000" w:themeColor="text1"/>
          <w:sz w:val="24"/>
          <w:szCs w:val="24"/>
        </w:rPr>
        <w:t>Členy kapitula u Všech svatých byli většinou klerikové zaměstnaní v panovnické kanceláři.</w:t>
      </w:r>
      <w:r w:rsidRPr="00316403">
        <w:rPr>
          <w:rStyle w:val="Znakapoznpodarou"/>
          <w:rFonts w:ascii="Times New Roman" w:hAnsi="Times New Roman" w:cs="Times New Roman"/>
          <w:color w:val="000000" w:themeColor="text1"/>
          <w:sz w:val="24"/>
          <w:szCs w:val="24"/>
        </w:rPr>
        <w:footnoteReference w:id="148"/>
      </w:r>
      <w:r w:rsidRPr="00316403">
        <w:rPr>
          <w:rFonts w:ascii="Times New Roman" w:hAnsi="Times New Roman" w:cs="Times New Roman"/>
          <w:color w:val="000000" w:themeColor="text1"/>
          <w:sz w:val="24"/>
          <w:szCs w:val="24"/>
        </w:rPr>
        <w:t xml:space="preserve"> Královská se ji tedy říkala proto, že měla podporu krále, ale protože její první služebníci či úředníci pocházeli z královské kanceláře.</w:t>
      </w:r>
      <w:r w:rsidRPr="00316403">
        <w:rPr>
          <w:rStyle w:val="Znakapoznpodarou"/>
          <w:rFonts w:ascii="Times New Roman" w:hAnsi="Times New Roman" w:cs="Times New Roman"/>
          <w:color w:val="000000" w:themeColor="text1"/>
          <w:sz w:val="24"/>
          <w:szCs w:val="24"/>
        </w:rPr>
        <w:footnoteReference w:id="149"/>
      </w:r>
      <w:r w:rsidRPr="00316403">
        <w:rPr>
          <w:rFonts w:ascii="Times New Roman" w:hAnsi="Times New Roman" w:cs="Times New Roman"/>
          <w:color w:val="000000" w:themeColor="text1"/>
          <w:sz w:val="24"/>
          <w:szCs w:val="24"/>
        </w:rPr>
        <w:t xml:space="preserve"> Známe i jméno jednoho z prvních zaměstnaných, který se jmenoval Jan </w:t>
      </w:r>
      <w:proofErr w:type="spellStart"/>
      <w:r w:rsidRPr="00316403">
        <w:rPr>
          <w:rFonts w:ascii="Times New Roman" w:hAnsi="Times New Roman" w:cs="Times New Roman"/>
          <w:color w:val="000000" w:themeColor="text1"/>
          <w:sz w:val="24"/>
          <w:szCs w:val="24"/>
        </w:rPr>
        <w:t>Bandini</w:t>
      </w:r>
      <w:proofErr w:type="spellEnd"/>
      <w:r w:rsidRPr="00316403">
        <w:rPr>
          <w:rFonts w:ascii="Times New Roman" w:hAnsi="Times New Roman" w:cs="Times New Roman"/>
          <w:color w:val="000000" w:themeColor="text1"/>
          <w:sz w:val="24"/>
          <w:szCs w:val="24"/>
        </w:rPr>
        <w:t>. Asi se do služeb krále dostal při Karlově cestě z Itálie.</w:t>
      </w:r>
      <w:r w:rsidRPr="00316403">
        <w:rPr>
          <w:rStyle w:val="Znakapoznpodarou"/>
          <w:rFonts w:ascii="Times New Roman" w:hAnsi="Times New Roman" w:cs="Times New Roman"/>
          <w:color w:val="000000" w:themeColor="text1"/>
          <w:sz w:val="24"/>
          <w:szCs w:val="24"/>
        </w:rPr>
        <w:footnoteReference w:id="150"/>
      </w:r>
      <w:r w:rsidRPr="00316403">
        <w:rPr>
          <w:rFonts w:ascii="Times New Roman" w:hAnsi="Times New Roman" w:cs="Times New Roman"/>
          <w:color w:val="000000" w:themeColor="text1"/>
          <w:sz w:val="24"/>
          <w:szCs w:val="24"/>
        </w:rPr>
        <w:t xml:space="preserve"> Měla jedenáct kanonikátů a dva dignity.</w:t>
      </w:r>
      <w:r w:rsidRPr="00316403">
        <w:rPr>
          <w:rStyle w:val="Znakapoznpodarou"/>
          <w:rFonts w:ascii="Times New Roman" w:hAnsi="Times New Roman" w:cs="Times New Roman"/>
          <w:color w:val="000000" w:themeColor="text1"/>
          <w:sz w:val="24"/>
          <w:szCs w:val="24"/>
        </w:rPr>
        <w:footnoteReference w:id="151"/>
      </w:r>
      <w:r w:rsidRPr="00316403">
        <w:rPr>
          <w:rFonts w:ascii="Times New Roman" w:hAnsi="Times New Roman" w:cs="Times New Roman"/>
          <w:color w:val="000000" w:themeColor="text1"/>
          <w:sz w:val="24"/>
          <w:szCs w:val="24"/>
        </w:rPr>
        <w:t xml:space="preserve"> Přesněji jedenáct prebend a stejný počet kanovníků, deset služebníků, dva hodnostáře, probošta a děkana.</w:t>
      </w:r>
      <w:r w:rsidRPr="00316403">
        <w:rPr>
          <w:rStyle w:val="Znakapoznpodarou"/>
          <w:rFonts w:ascii="Times New Roman" w:hAnsi="Times New Roman" w:cs="Times New Roman"/>
          <w:color w:val="000000" w:themeColor="text1"/>
          <w:sz w:val="24"/>
          <w:szCs w:val="24"/>
        </w:rPr>
        <w:footnoteReference w:id="152"/>
      </w:r>
      <w:r w:rsidRPr="00316403">
        <w:rPr>
          <w:rFonts w:ascii="Times New Roman" w:hAnsi="Times New Roman" w:cs="Times New Roman"/>
          <w:color w:val="000000" w:themeColor="text1"/>
          <w:sz w:val="24"/>
          <w:szCs w:val="24"/>
        </w:rPr>
        <w:t xml:space="preserve"> V čele úřadu stál probošt, v jeho nepřítomnosti jej zastupoval děkan.</w:t>
      </w:r>
      <w:r w:rsidRPr="00316403">
        <w:rPr>
          <w:rStyle w:val="Znakapoznpodarou"/>
          <w:rFonts w:ascii="Times New Roman" w:hAnsi="Times New Roman" w:cs="Times New Roman"/>
          <w:color w:val="000000" w:themeColor="text1"/>
          <w:sz w:val="24"/>
          <w:szCs w:val="24"/>
        </w:rPr>
        <w:footnoteReference w:id="153"/>
      </w:r>
      <w:r w:rsidRPr="00316403">
        <w:rPr>
          <w:rFonts w:ascii="Times New Roman" w:hAnsi="Times New Roman" w:cs="Times New Roman"/>
          <w:color w:val="000000" w:themeColor="text1"/>
          <w:sz w:val="24"/>
          <w:szCs w:val="24"/>
        </w:rPr>
        <w:t xml:space="preserve"> Jelikož probošt byl osobností spíše reprezentativní, ale děkan má na starosti správu celého konkrétního církevního útvaru jak po stránce správní</w:t>
      </w:r>
      <w:r w:rsidR="00A84DDD">
        <w:rPr>
          <w:rFonts w:ascii="Times New Roman" w:hAnsi="Times New Roman" w:cs="Times New Roman"/>
          <w:color w:val="000000" w:themeColor="text1"/>
          <w:sz w:val="24"/>
          <w:szCs w:val="24"/>
        </w:rPr>
        <w:t>,</w:t>
      </w:r>
      <w:r w:rsidRPr="00316403">
        <w:rPr>
          <w:rFonts w:ascii="Times New Roman" w:hAnsi="Times New Roman" w:cs="Times New Roman"/>
          <w:color w:val="000000" w:themeColor="text1"/>
          <w:sz w:val="24"/>
          <w:szCs w:val="24"/>
        </w:rPr>
        <w:t xml:space="preserve"> tak majetkové. Jeden z prvních děkanů byl královský kaplan František Konradův. Dohled nad liturgickými povinnostmi nebo disciplinárními záležitostmi mělo svolané zasedání kapituly.</w:t>
      </w:r>
      <w:r w:rsidRPr="00316403">
        <w:rPr>
          <w:rStyle w:val="Znakapoznpodarou"/>
          <w:rFonts w:ascii="Times New Roman" w:hAnsi="Times New Roman" w:cs="Times New Roman"/>
          <w:color w:val="000000" w:themeColor="text1"/>
          <w:sz w:val="24"/>
          <w:szCs w:val="24"/>
        </w:rPr>
        <w:footnoteReference w:id="154"/>
      </w:r>
      <w:r w:rsidRPr="00316403">
        <w:rPr>
          <w:rFonts w:ascii="Times New Roman" w:hAnsi="Times New Roman" w:cs="Times New Roman"/>
          <w:color w:val="000000" w:themeColor="text1"/>
          <w:sz w:val="24"/>
          <w:szCs w:val="24"/>
        </w:rPr>
        <w:t xml:space="preserve"> Děkana volili členové sboru a byl po dobu svého úřadování ubytován v Pražském kostele. Zakladatel Karel IV. vyhrazoval sobě a svým nástupcům právo volit probošta a kanovníky.</w:t>
      </w:r>
      <w:r w:rsidRPr="00316403">
        <w:rPr>
          <w:rStyle w:val="Znakapoznpodarou"/>
          <w:rFonts w:ascii="Times New Roman" w:hAnsi="Times New Roman" w:cs="Times New Roman"/>
          <w:color w:val="000000" w:themeColor="text1"/>
          <w:sz w:val="24"/>
          <w:szCs w:val="24"/>
        </w:rPr>
        <w:footnoteReference w:id="155"/>
      </w:r>
    </w:p>
    <w:p w14:paraId="7FCAAD79" w14:textId="45EEBE91" w:rsidR="00197F15" w:rsidRPr="008A57B2" w:rsidRDefault="00C27FD4" w:rsidP="00404FD7">
      <w:pPr>
        <w:pStyle w:val="Textkomente"/>
        <w:spacing w:line="360" w:lineRule="auto"/>
        <w:ind w:firstLine="709"/>
        <w:jc w:val="both"/>
        <w:rPr>
          <w:rFonts w:ascii="Times New Roman" w:hAnsi="Times New Roman" w:cs="Times New Roman"/>
          <w:color w:val="000000" w:themeColor="text1"/>
          <w:sz w:val="24"/>
          <w:szCs w:val="24"/>
        </w:rPr>
      </w:pPr>
      <w:r w:rsidRPr="00316403">
        <w:rPr>
          <w:rFonts w:ascii="Times New Roman" w:hAnsi="Times New Roman" w:cs="Times New Roman"/>
          <w:color w:val="000000" w:themeColor="text1"/>
          <w:sz w:val="24"/>
          <w:szCs w:val="24"/>
        </w:rPr>
        <w:t xml:space="preserve"> Druhá stejně významná je biskupská instituce, je nejstarší kapitula sv. Jiljí na Starém Městě pražském. Její počátky jsou celkem nejasné. První jasnou zprávu o ni máme z roku 1238 </w:t>
      </w:r>
      <w:r w:rsidRPr="00316403">
        <w:rPr>
          <w:rFonts w:ascii="Times New Roman" w:hAnsi="Times New Roman" w:cs="Times New Roman"/>
          <w:color w:val="000000" w:themeColor="text1"/>
          <w:sz w:val="24"/>
          <w:szCs w:val="24"/>
        </w:rPr>
        <w:lastRenderedPageBreak/>
        <w:t xml:space="preserve">spojenou s proboštem </w:t>
      </w:r>
      <w:proofErr w:type="spellStart"/>
      <w:r w:rsidRPr="00316403">
        <w:rPr>
          <w:rFonts w:ascii="Times New Roman" w:hAnsi="Times New Roman" w:cs="Times New Roman"/>
          <w:color w:val="000000" w:themeColor="text1"/>
          <w:sz w:val="24"/>
          <w:szCs w:val="24"/>
        </w:rPr>
        <w:t>Markvardem</w:t>
      </w:r>
      <w:proofErr w:type="spellEnd"/>
      <w:r w:rsidRPr="00316403">
        <w:rPr>
          <w:rFonts w:ascii="Times New Roman" w:hAnsi="Times New Roman" w:cs="Times New Roman"/>
          <w:color w:val="000000" w:themeColor="text1"/>
          <w:sz w:val="24"/>
          <w:szCs w:val="24"/>
        </w:rPr>
        <w:t>.</w:t>
      </w:r>
      <w:r w:rsidRPr="00316403">
        <w:rPr>
          <w:rStyle w:val="Znakapoznpodarou"/>
          <w:rFonts w:ascii="Times New Roman" w:hAnsi="Times New Roman" w:cs="Times New Roman"/>
          <w:color w:val="000000" w:themeColor="text1"/>
          <w:sz w:val="24"/>
          <w:szCs w:val="24"/>
        </w:rPr>
        <w:footnoteReference w:id="156"/>
      </w:r>
      <w:r w:rsidRPr="00316403">
        <w:rPr>
          <w:rFonts w:ascii="Times New Roman" w:hAnsi="Times New Roman" w:cs="Times New Roman"/>
          <w:color w:val="000000" w:themeColor="text1"/>
          <w:sz w:val="24"/>
          <w:szCs w:val="24"/>
        </w:rPr>
        <w:t xml:space="preserve"> Kostel sv. Jiljí je jedin</w:t>
      </w:r>
      <w:r w:rsidR="00A84DDD">
        <w:rPr>
          <w:rFonts w:ascii="Times New Roman" w:hAnsi="Times New Roman" w:cs="Times New Roman"/>
          <w:color w:val="000000" w:themeColor="text1"/>
          <w:sz w:val="24"/>
          <w:szCs w:val="24"/>
        </w:rPr>
        <w:t>á</w:t>
      </w:r>
      <w:r w:rsidRPr="00316403">
        <w:rPr>
          <w:rFonts w:ascii="Times New Roman" w:hAnsi="Times New Roman" w:cs="Times New Roman"/>
          <w:color w:val="000000" w:themeColor="text1"/>
          <w:sz w:val="24"/>
          <w:szCs w:val="24"/>
        </w:rPr>
        <w:t xml:space="preserve"> česk</w:t>
      </w:r>
      <w:r w:rsidR="00A84DDD">
        <w:rPr>
          <w:rFonts w:ascii="Times New Roman" w:hAnsi="Times New Roman" w:cs="Times New Roman"/>
          <w:color w:val="000000" w:themeColor="text1"/>
          <w:sz w:val="24"/>
          <w:szCs w:val="24"/>
        </w:rPr>
        <w:t>á</w:t>
      </w:r>
      <w:r w:rsidRPr="00316403">
        <w:rPr>
          <w:rFonts w:ascii="Times New Roman" w:hAnsi="Times New Roman" w:cs="Times New Roman"/>
          <w:color w:val="000000" w:themeColor="text1"/>
          <w:sz w:val="24"/>
          <w:szCs w:val="24"/>
        </w:rPr>
        <w:t xml:space="preserve"> kolegiátní kapitula, které se zachovaly v době předhusitské dvoje statuta. Statuta Jana z </w:t>
      </w:r>
      <w:proofErr w:type="spellStart"/>
      <w:r w:rsidRPr="00316403">
        <w:rPr>
          <w:rFonts w:ascii="Times New Roman" w:hAnsi="Times New Roman" w:cs="Times New Roman"/>
          <w:color w:val="000000" w:themeColor="text1"/>
          <w:sz w:val="24"/>
          <w:szCs w:val="24"/>
        </w:rPr>
        <w:t>Jenštejna</w:t>
      </w:r>
      <w:proofErr w:type="spellEnd"/>
      <w:r w:rsidRPr="00316403">
        <w:rPr>
          <w:rFonts w:ascii="Times New Roman" w:hAnsi="Times New Roman" w:cs="Times New Roman"/>
          <w:color w:val="000000" w:themeColor="text1"/>
          <w:sz w:val="24"/>
          <w:szCs w:val="24"/>
        </w:rPr>
        <w:t xml:space="preserve"> z roku 1385, která navazují na dřívější statuta Arnoštova. Dočteme se zde pouze malých úprav a pár nových doplňků. Už jen tento fakt vypovídá o tom, jaký význam přikládali biskupové kapitulám obecně.</w:t>
      </w:r>
      <w:r w:rsidRPr="00316403">
        <w:rPr>
          <w:rStyle w:val="Znakapoznpodarou"/>
          <w:rFonts w:ascii="Times New Roman" w:hAnsi="Times New Roman" w:cs="Times New Roman"/>
          <w:color w:val="000000" w:themeColor="text1"/>
          <w:sz w:val="24"/>
          <w:szCs w:val="24"/>
        </w:rPr>
        <w:footnoteReference w:id="157"/>
      </w:r>
      <w:r w:rsidRPr="00316403">
        <w:rPr>
          <w:rFonts w:ascii="Times New Roman" w:hAnsi="Times New Roman" w:cs="Times New Roman"/>
          <w:color w:val="000000" w:themeColor="text1"/>
          <w:sz w:val="24"/>
          <w:szCs w:val="24"/>
        </w:rPr>
        <w:t xml:space="preserve"> </w:t>
      </w:r>
    </w:p>
    <w:p w14:paraId="704A4E0E" w14:textId="6C467F01" w:rsidR="003E7D1D" w:rsidRPr="002737CD" w:rsidRDefault="003E7D1D" w:rsidP="00A13E72">
      <w:pPr>
        <w:pStyle w:val="Nadpis1"/>
        <w:numPr>
          <w:ilvl w:val="0"/>
          <w:numId w:val="3"/>
        </w:numPr>
        <w:spacing w:line="360" w:lineRule="auto"/>
        <w:jc w:val="both"/>
        <w:rPr>
          <w:rFonts w:ascii="Times New Roman" w:hAnsi="Times New Roman" w:cs="Times New Roman"/>
          <w:b/>
          <w:bCs/>
          <w:color w:val="000000" w:themeColor="text1"/>
        </w:rPr>
      </w:pPr>
      <w:bookmarkStart w:id="6" w:name="_Toc70585073"/>
      <w:r w:rsidRPr="002737CD">
        <w:rPr>
          <w:rFonts w:ascii="Times New Roman" w:hAnsi="Times New Roman" w:cs="Times New Roman"/>
          <w:b/>
          <w:bCs/>
          <w:color w:val="000000" w:themeColor="text1"/>
        </w:rPr>
        <w:t>SLOVANSKÝ KLÁŠTER</w:t>
      </w:r>
      <w:bookmarkEnd w:id="6"/>
    </w:p>
    <w:p w14:paraId="40EA9095" w14:textId="782E858A" w:rsidR="00B06ACF" w:rsidRDefault="00B06ACF" w:rsidP="00A13E72">
      <w:pPr>
        <w:spacing w:line="360" w:lineRule="auto"/>
        <w:jc w:val="both"/>
      </w:pPr>
    </w:p>
    <w:p w14:paraId="4B16B261" w14:textId="38681819" w:rsidR="00C27FD4" w:rsidRDefault="00C27FD4" w:rsidP="00A13E72">
      <w:pPr>
        <w:pStyle w:val="Textpoznpodarou"/>
        <w:spacing w:line="360" w:lineRule="auto"/>
        <w:ind w:firstLine="709"/>
        <w:jc w:val="both"/>
        <w:rPr>
          <w:rFonts w:ascii="Times New Roman" w:hAnsi="Times New Roman" w:cs="Times New Roman"/>
          <w:sz w:val="24"/>
          <w:szCs w:val="24"/>
        </w:rPr>
      </w:pPr>
      <w:r w:rsidRPr="00E06660">
        <w:rPr>
          <w:rFonts w:ascii="Times New Roman" w:hAnsi="Times New Roman" w:cs="Times New Roman"/>
          <w:sz w:val="24"/>
          <w:szCs w:val="24"/>
        </w:rPr>
        <w:t>Pražský benediktinský klášter Na Slovanech byl po celý středověk nazýván Slovanský</w:t>
      </w:r>
      <w:r w:rsidRPr="00E06660">
        <w:rPr>
          <w:rStyle w:val="Znakapoznpodarou"/>
          <w:rFonts w:ascii="Times New Roman" w:hAnsi="Times New Roman" w:cs="Times New Roman"/>
          <w:sz w:val="24"/>
          <w:szCs w:val="24"/>
        </w:rPr>
        <w:footnoteReference w:id="158"/>
      </w:r>
      <w:r w:rsidRPr="00E06660">
        <w:rPr>
          <w:rFonts w:ascii="Times New Roman" w:hAnsi="Times New Roman" w:cs="Times New Roman"/>
          <w:sz w:val="24"/>
          <w:szCs w:val="24"/>
        </w:rPr>
        <w:t>. Až od 16.</w:t>
      </w:r>
      <w:r>
        <w:rPr>
          <w:rFonts w:ascii="Times New Roman" w:hAnsi="Times New Roman" w:cs="Times New Roman"/>
          <w:sz w:val="24"/>
          <w:szCs w:val="24"/>
        </w:rPr>
        <w:t>-17.</w:t>
      </w:r>
      <w:r w:rsidRPr="00E06660">
        <w:rPr>
          <w:rFonts w:ascii="Times New Roman" w:hAnsi="Times New Roman" w:cs="Times New Roman"/>
          <w:sz w:val="24"/>
          <w:szCs w:val="24"/>
        </w:rPr>
        <w:t xml:space="preserve"> století můžeme najít název Emauzský klášter.</w:t>
      </w:r>
      <w:r w:rsidRPr="00E06660">
        <w:rPr>
          <w:rStyle w:val="Znakapoznpodarou"/>
          <w:rFonts w:ascii="Times New Roman" w:hAnsi="Times New Roman" w:cs="Times New Roman"/>
          <w:sz w:val="24"/>
          <w:szCs w:val="24"/>
        </w:rPr>
        <w:footnoteReference w:id="159"/>
      </w:r>
      <w:r w:rsidRPr="00E06660">
        <w:rPr>
          <w:rFonts w:ascii="Times New Roman" w:hAnsi="Times New Roman" w:cs="Times New Roman"/>
          <w:sz w:val="24"/>
          <w:szCs w:val="24"/>
        </w:rPr>
        <w:t xml:space="preserve"> </w:t>
      </w:r>
      <w:r>
        <w:rPr>
          <w:rFonts w:ascii="Times New Roman" w:hAnsi="Times New Roman" w:cs="Times New Roman"/>
          <w:sz w:val="24"/>
          <w:szCs w:val="24"/>
        </w:rPr>
        <w:t>J</w:t>
      </w:r>
      <w:r w:rsidRPr="00E06660">
        <w:rPr>
          <w:rFonts w:ascii="Times New Roman" w:hAnsi="Times New Roman" w:cs="Times New Roman"/>
          <w:sz w:val="24"/>
          <w:szCs w:val="24"/>
        </w:rPr>
        <w:t>e považován za centrum církevněslovanské liturgie a písemnictví hlaholského písma.</w:t>
      </w:r>
      <w:r w:rsidRPr="00E06660">
        <w:rPr>
          <w:rStyle w:val="Znakapoznpodarou"/>
          <w:rFonts w:ascii="Times New Roman" w:hAnsi="Times New Roman" w:cs="Times New Roman"/>
          <w:sz w:val="24"/>
          <w:szCs w:val="24"/>
        </w:rPr>
        <w:footnoteReference w:id="160"/>
      </w:r>
      <w:r>
        <w:rPr>
          <w:rFonts w:ascii="Times New Roman" w:hAnsi="Times New Roman" w:cs="Times New Roman"/>
          <w:sz w:val="24"/>
          <w:szCs w:val="24"/>
        </w:rPr>
        <w:t xml:space="preserve"> Karel IV. kolem roku 1347 </w:t>
      </w:r>
      <w:r w:rsidR="00F43741">
        <w:rPr>
          <w:rFonts w:ascii="Times New Roman" w:hAnsi="Times New Roman" w:cs="Times New Roman"/>
          <w:sz w:val="24"/>
          <w:szCs w:val="24"/>
        </w:rPr>
        <w:t>vydal rozhodnutí o urbanistické</w:t>
      </w:r>
      <w:r w:rsidR="00A16CAB">
        <w:rPr>
          <w:rFonts w:ascii="Times New Roman" w:hAnsi="Times New Roman" w:cs="Times New Roman"/>
          <w:sz w:val="24"/>
          <w:szCs w:val="24"/>
        </w:rPr>
        <w:t>m</w:t>
      </w:r>
      <w:r w:rsidR="00F43741">
        <w:rPr>
          <w:rFonts w:ascii="Times New Roman" w:hAnsi="Times New Roman" w:cs="Times New Roman"/>
          <w:sz w:val="24"/>
          <w:szCs w:val="24"/>
        </w:rPr>
        <w:t xml:space="preserve"> rozvržení</w:t>
      </w:r>
      <w:r w:rsidR="00A16CAB">
        <w:rPr>
          <w:rFonts w:ascii="Times New Roman" w:hAnsi="Times New Roman" w:cs="Times New Roman"/>
          <w:sz w:val="24"/>
          <w:szCs w:val="24"/>
        </w:rPr>
        <w:t xml:space="preserve"> Nového města pražského, kde</w:t>
      </w:r>
      <w:r w:rsidR="00F43741">
        <w:rPr>
          <w:rFonts w:ascii="Times New Roman" w:hAnsi="Times New Roman" w:cs="Times New Roman"/>
          <w:sz w:val="24"/>
          <w:szCs w:val="24"/>
        </w:rPr>
        <w:t xml:space="preserve"> měl být i klášter Na Slovanec</w:t>
      </w:r>
      <w:r w:rsidR="00A16CAB">
        <w:rPr>
          <w:rFonts w:ascii="Times New Roman" w:hAnsi="Times New Roman" w:cs="Times New Roman"/>
          <w:sz w:val="24"/>
          <w:szCs w:val="24"/>
        </w:rPr>
        <w:t>h</w:t>
      </w:r>
      <w:r>
        <w:rPr>
          <w:rFonts w:ascii="Times New Roman" w:hAnsi="Times New Roman" w:cs="Times New Roman"/>
          <w:sz w:val="24"/>
          <w:szCs w:val="24"/>
        </w:rPr>
        <w:t>.</w:t>
      </w:r>
      <w:r w:rsidR="00F43741">
        <w:rPr>
          <w:rFonts w:ascii="Times New Roman" w:hAnsi="Times New Roman" w:cs="Times New Roman"/>
          <w:sz w:val="24"/>
          <w:szCs w:val="24"/>
        </w:rPr>
        <w:t xml:space="preserve"> Zakládací listina je českým panovníkem vydána o rok později 8. března 1348.</w:t>
      </w:r>
      <w:r>
        <w:rPr>
          <w:rStyle w:val="Znakapoznpodarou"/>
          <w:rFonts w:ascii="Times New Roman" w:hAnsi="Times New Roman" w:cs="Times New Roman"/>
          <w:sz w:val="24"/>
          <w:szCs w:val="24"/>
        </w:rPr>
        <w:footnoteReference w:id="161"/>
      </w:r>
      <w:r w:rsidR="00F61339">
        <w:rPr>
          <w:rFonts w:ascii="Times New Roman" w:hAnsi="Times New Roman" w:cs="Times New Roman"/>
          <w:sz w:val="24"/>
          <w:szCs w:val="24"/>
        </w:rPr>
        <w:t xml:space="preserve"> </w:t>
      </w:r>
    </w:p>
    <w:p w14:paraId="40C615B2" w14:textId="2FF3F44E" w:rsidR="00C27FD4" w:rsidRPr="00E06660" w:rsidRDefault="00C27FD4" w:rsidP="00A13E72">
      <w:pPr>
        <w:pStyle w:val="Textpoznpodarou"/>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U Slovanů byl římský obřad používán nepřetržitě v bohoslužbě jazyka staroslověnského v charvátském přímoří diecéze </w:t>
      </w:r>
      <w:proofErr w:type="spellStart"/>
      <w:r>
        <w:rPr>
          <w:rFonts w:ascii="Times New Roman" w:hAnsi="Times New Roman" w:cs="Times New Roman"/>
          <w:sz w:val="24"/>
          <w:szCs w:val="24"/>
        </w:rPr>
        <w:t>seňsko-mudrušského</w:t>
      </w:r>
      <w:proofErr w:type="spellEnd"/>
      <w:r>
        <w:rPr>
          <w:rFonts w:ascii="Times New Roman" w:hAnsi="Times New Roman" w:cs="Times New Roman"/>
          <w:sz w:val="24"/>
          <w:szCs w:val="24"/>
        </w:rPr>
        <w:t>, což je dnešní oblast poloostrova Krk. Jako jedinému území v západní církvi udělil papež Inocence IV. roku 1248 tuto výjimku. Nakonec se rozšířila na celé územ</w:t>
      </w:r>
      <w:r w:rsidR="00A812D8">
        <w:rPr>
          <w:rFonts w:ascii="Times New Roman" w:hAnsi="Times New Roman" w:cs="Times New Roman"/>
          <w:sz w:val="24"/>
          <w:szCs w:val="24"/>
        </w:rPr>
        <w:t xml:space="preserve">í dnešního Srbska, Chorvatska a Slovinska, </w:t>
      </w:r>
      <w:r>
        <w:rPr>
          <w:rFonts w:ascii="Times New Roman" w:hAnsi="Times New Roman" w:cs="Times New Roman"/>
          <w:sz w:val="24"/>
          <w:szCs w:val="24"/>
        </w:rPr>
        <w:t>dle zvážení místních biskupů. V Čechách se o církevní slovanštiny prvně dozvídáme ze Sázavského kláštera roku 1097. Poté byla povolena i v Slovanském klášteře, dále se rozšířila například i do Polska.</w:t>
      </w:r>
      <w:r>
        <w:rPr>
          <w:rStyle w:val="Znakapoznpodarou"/>
          <w:rFonts w:ascii="Times New Roman" w:hAnsi="Times New Roman" w:cs="Times New Roman"/>
          <w:sz w:val="24"/>
          <w:szCs w:val="24"/>
        </w:rPr>
        <w:footnoteReference w:id="162"/>
      </w:r>
    </w:p>
    <w:p w14:paraId="0A3B1B12" w14:textId="297B1AC5" w:rsidR="00C27FD4" w:rsidRPr="00E06660" w:rsidRDefault="00C27FD4" w:rsidP="00A13E72">
      <w:pPr>
        <w:pStyle w:val="Textpoznpodarou"/>
        <w:spacing w:line="360" w:lineRule="auto"/>
        <w:ind w:firstLine="709"/>
        <w:jc w:val="both"/>
        <w:rPr>
          <w:rFonts w:ascii="Times New Roman" w:hAnsi="Times New Roman" w:cs="Times New Roman"/>
          <w:sz w:val="24"/>
          <w:szCs w:val="24"/>
        </w:rPr>
      </w:pPr>
      <w:r w:rsidRPr="00E06660">
        <w:rPr>
          <w:rFonts w:ascii="Times New Roman" w:hAnsi="Times New Roman" w:cs="Times New Roman"/>
          <w:sz w:val="24"/>
          <w:szCs w:val="24"/>
        </w:rPr>
        <w:t>Z důvodu politického, církevního i jazykového došlo k založení kláštera na popud Karla IV.</w:t>
      </w:r>
      <w:r w:rsidRPr="00E06660">
        <w:rPr>
          <w:rStyle w:val="Znakapoznpodarou"/>
          <w:rFonts w:ascii="Times New Roman" w:hAnsi="Times New Roman" w:cs="Times New Roman"/>
          <w:sz w:val="24"/>
          <w:szCs w:val="24"/>
        </w:rPr>
        <w:footnoteReference w:id="163"/>
      </w:r>
      <w:r w:rsidRPr="00E06660">
        <w:rPr>
          <w:rFonts w:ascii="Times New Roman" w:hAnsi="Times New Roman" w:cs="Times New Roman"/>
          <w:sz w:val="24"/>
          <w:szCs w:val="24"/>
        </w:rPr>
        <w:t xml:space="preserve"> To se ustanovuje na den </w:t>
      </w:r>
      <w:r w:rsidRPr="00E06660">
        <w:rPr>
          <w:rFonts w:ascii="Times New Roman" w:hAnsi="Times New Roman" w:cs="Times New Roman"/>
          <w:color w:val="000000" w:themeColor="text1"/>
          <w:sz w:val="24"/>
          <w:szCs w:val="24"/>
        </w:rPr>
        <w:t xml:space="preserve">21. listopadu 1347 </w:t>
      </w:r>
      <w:r w:rsidRPr="00E06660">
        <w:rPr>
          <w:rFonts w:ascii="Times New Roman" w:hAnsi="Times New Roman" w:cs="Times New Roman"/>
          <w:sz w:val="24"/>
          <w:szCs w:val="24"/>
        </w:rPr>
        <w:t>s dovětkem „K poctě sv. Jeronýma, překladatele Písma svatého z hebrejštiny do latiny a slovanštiny.“ Již z těchto slov můžeme vyčíst, že byl klášter zasvěcen Prokopovi</w:t>
      </w:r>
      <w:r>
        <w:rPr>
          <w:rFonts w:ascii="Times New Roman" w:hAnsi="Times New Roman" w:cs="Times New Roman"/>
          <w:sz w:val="24"/>
          <w:szCs w:val="24"/>
        </w:rPr>
        <w:t>,</w:t>
      </w:r>
      <w:r w:rsidRPr="00E06660">
        <w:rPr>
          <w:rFonts w:ascii="Times New Roman" w:hAnsi="Times New Roman" w:cs="Times New Roman"/>
          <w:sz w:val="24"/>
          <w:szCs w:val="24"/>
        </w:rPr>
        <w:t xml:space="preserve"> Panně Marii, Cyrilovi a Metodějovi a sv</w:t>
      </w:r>
      <w:r>
        <w:rPr>
          <w:rFonts w:ascii="Times New Roman" w:hAnsi="Times New Roman" w:cs="Times New Roman"/>
          <w:sz w:val="24"/>
          <w:szCs w:val="24"/>
        </w:rPr>
        <w:t>.</w:t>
      </w:r>
      <w:r w:rsidRPr="00E06660">
        <w:rPr>
          <w:rFonts w:ascii="Times New Roman" w:hAnsi="Times New Roman" w:cs="Times New Roman"/>
          <w:sz w:val="24"/>
          <w:szCs w:val="24"/>
        </w:rPr>
        <w:t xml:space="preserve"> </w:t>
      </w:r>
      <w:r w:rsidRPr="00E06660">
        <w:rPr>
          <w:rFonts w:ascii="Times New Roman" w:hAnsi="Times New Roman" w:cs="Times New Roman"/>
          <w:sz w:val="24"/>
          <w:szCs w:val="24"/>
        </w:rPr>
        <w:lastRenderedPageBreak/>
        <w:t>Jeronýmovi. Sv. Jeroným se narodil v Dalmácii, takže je považován na Slovana. Byl to pravděpodobně první člověk, který přeložil Písmo a hlaholici. Je považován za patrona vzdělanosti v Čechách. Na něj se i odvolávali při používání liturgií, jelikož byl považován za patrona kláštera.</w:t>
      </w:r>
      <w:r w:rsidRPr="00E06660">
        <w:rPr>
          <w:rStyle w:val="Znakapoznpodarou"/>
          <w:rFonts w:ascii="Times New Roman" w:hAnsi="Times New Roman" w:cs="Times New Roman"/>
          <w:sz w:val="24"/>
          <w:szCs w:val="24"/>
        </w:rPr>
        <w:footnoteReference w:id="164"/>
      </w:r>
      <w:r w:rsidRPr="00E06660">
        <w:rPr>
          <w:rFonts w:ascii="Times New Roman" w:hAnsi="Times New Roman" w:cs="Times New Roman"/>
          <w:sz w:val="24"/>
          <w:szCs w:val="24"/>
        </w:rPr>
        <w:t xml:space="preserve"> Jelikož je České království považováno za nástupce Velké Moravy, zasvěcením klášteru sv. Cyrilovi a Metodějovi se znovuobnovil jejich kult. Sv. Vojtěch je považován za autora písně Hospodine, pomiluj </w:t>
      </w:r>
      <w:proofErr w:type="spellStart"/>
      <w:r w:rsidRPr="00E06660">
        <w:rPr>
          <w:rFonts w:ascii="Times New Roman" w:hAnsi="Times New Roman" w:cs="Times New Roman"/>
          <w:sz w:val="24"/>
          <w:szCs w:val="24"/>
        </w:rPr>
        <w:t>ny</w:t>
      </w:r>
      <w:proofErr w:type="spellEnd"/>
      <w:r w:rsidRPr="00E06660">
        <w:rPr>
          <w:rFonts w:ascii="Times New Roman" w:hAnsi="Times New Roman" w:cs="Times New Roman"/>
          <w:sz w:val="24"/>
          <w:szCs w:val="24"/>
        </w:rPr>
        <w:t xml:space="preserve"> a sv. Prokop za zakladatele slovanského kláštera na Sázavě. Panna Marie </w:t>
      </w:r>
      <w:proofErr w:type="spellStart"/>
      <w:r w:rsidRPr="00E06660">
        <w:rPr>
          <w:rFonts w:ascii="Times New Roman" w:hAnsi="Times New Roman" w:cs="Times New Roman"/>
          <w:sz w:val="24"/>
          <w:szCs w:val="24"/>
        </w:rPr>
        <w:t>přímluvkyně</w:t>
      </w:r>
      <w:proofErr w:type="spellEnd"/>
      <w:r w:rsidRPr="00E06660">
        <w:rPr>
          <w:rFonts w:ascii="Times New Roman" w:hAnsi="Times New Roman" w:cs="Times New Roman"/>
          <w:sz w:val="24"/>
          <w:szCs w:val="24"/>
        </w:rPr>
        <w:t xml:space="preserve"> nejsilnější, tomuto všemu dodává nádech důvěryhodnosti.</w:t>
      </w:r>
      <w:r w:rsidRPr="00E06660">
        <w:rPr>
          <w:rStyle w:val="Znakapoznpodarou"/>
          <w:rFonts w:ascii="Times New Roman" w:hAnsi="Times New Roman" w:cs="Times New Roman"/>
          <w:sz w:val="24"/>
          <w:szCs w:val="24"/>
        </w:rPr>
        <w:footnoteReference w:id="165"/>
      </w:r>
      <w:r w:rsidRPr="00E06660">
        <w:rPr>
          <w:rFonts w:ascii="Times New Roman" w:hAnsi="Times New Roman" w:cs="Times New Roman"/>
          <w:sz w:val="24"/>
          <w:szCs w:val="24"/>
        </w:rPr>
        <w:t xml:space="preserve"> </w:t>
      </w:r>
      <w:r>
        <w:rPr>
          <w:rFonts w:ascii="Times New Roman" w:hAnsi="Times New Roman" w:cs="Times New Roman"/>
          <w:sz w:val="24"/>
          <w:szCs w:val="24"/>
        </w:rPr>
        <w:t>Je zajímavé, že osobnost sv. Prokopa prostupuje mnoha slovanskými památkami v Čechách, například Sázavským klášterem nebo Vyšehradem. Jeho osobu určil sám Karel IV. ve svých zakládacích listinách.</w:t>
      </w:r>
      <w:r>
        <w:rPr>
          <w:rStyle w:val="Znakapoznpodarou"/>
          <w:rFonts w:ascii="Times New Roman" w:hAnsi="Times New Roman" w:cs="Times New Roman"/>
          <w:sz w:val="24"/>
          <w:szCs w:val="24"/>
        </w:rPr>
        <w:footnoteReference w:id="166"/>
      </w:r>
      <w:r>
        <w:rPr>
          <w:rFonts w:ascii="Times New Roman" w:hAnsi="Times New Roman" w:cs="Times New Roman"/>
          <w:sz w:val="24"/>
          <w:szCs w:val="24"/>
        </w:rPr>
        <w:t xml:space="preserve"> I když vše zařizoval Karel, na trůně seděl stále Jan Lucemburský, jeho padesátiletý otec. Možná i proto, že mezi otcem a synem panovala nedůvěra a rivalita, založením kláštera</w:t>
      </w:r>
      <w:r w:rsidR="00693EFC">
        <w:rPr>
          <w:rFonts w:ascii="Times New Roman" w:hAnsi="Times New Roman" w:cs="Times New Roman"/>
          <w:sz w:val="24"/>
          <w:szCs w:val="24"/>
        </w:rPr>
        <w:t xml:space="preserve"> si</w:t>
      </w:r>
      <w:r>
        <w:rPr>
          <w:rFonts w:ascii="Times New Roman" w:hAnsi="Times New Roman" w:cs="Times New Roman"/>
          <w:sz w:val="24"/>
          <w:szCs w:val="24"/>
        </w:rPr>
        <w:t xml:space="preserve"> tím budoucí panovník posílil svou vlastní pozici v českých zemích.</w:t>
      </w:r>
      <w:r>
        <w:rPr>
          <w:rStyle w:val="Znakapoznpodarou"/>
          <w:rFonts w:ascii="Times New Roman" w:hAnsi="Times New Roman" w:cs="Times New Roman"/>
          <w:sz w:val="24"/>
          <w:szCs w:val="24"/>
        </w:rPr>
        <w:footnoteReference w:id="167"/>
      </w:r>
      <w:r>
        <w:rPr>
          <w:rFonts w:ascii="Times New Roman" w:hAnsi="Times New Roman" w:cs="Times New Roman"/>
          <w:sz w:val="24"/>
          <w:szCs w:val="24"/>
        </w:rPr>
        <w:t xml:space="preserve"> Je zajímavé, že o totéž se</w:t>
      </w:r>
      <w:r w:rsidR="00693EFC">
        <w:rPr>
          <w:rFonts w:ascii="Times New Roman" w:hAnsi="Times New Roman" w:cs="Times New Roman"/>
          <w:sz w:val="24"/>
          <w:szCs w:val="24"/>
        </w:rPr>
        <w:t xml:space="preserve"> znovu</w:t>
      </w:r>
      <w:r>
        <w:rPr>
          <w:rFonts w:ascii="Times New Roman" w:hAnsi="Times New Roman" w:cs="Times New Roman"/>
          <w:sz w:val="24"/>
          <w:szCs w:val="24"/>
        </w:rPr>
        <w:t xml:space="preserve"> snažil </w:t>
      </w:r>
      <w:r w:rsidR="00693EFC">
        <w:rPr>
          <w:rFonts w:ascii="Times New Roman" w:hAnsi="Times New Roman" w:cs="Times New Roman"/>
          <w:sz w:val="24"/>
          <w:szCs w:val="24"/>
        </w:rPr>
        <w:t xml:space="preserve">i </w:t>
      </w:r>
      <w:r>
        <w:rPr>
          <w:rFonts w:ascii="Times New Roman" w:hAnsi="Times New Roman" w:cs="Times New Roman"/>
          <w:sz w:val="24"/>
          <w:szCs w:val="24"/>
        </w:rPr>
        <w:t>Václav II., kdy na naše území přicházeli mniši z Ruska, Pruska a Řecka.</w:t>
      </w:r>
      <w:r>
        <w:rPr>
          <w:rStyle w:val="Znakapoznpodarou"/>
          <w:rFonts w:ascii="Times New Roman" w:hAnsi="Times New Roman" w:cs="Times New Roman"/>
          <w:sz w:val="24"/>
          <w:szCs w:val="24"/>
        </w:rPr>
        <w:footnoteReference w:id="168"/>
      </w:r>
    </w:p>
    <w:p w14:paraId="188A2702" w14:textId="21D3CC13" w:rsidR="00C27FD4" w:rsidRDefault="00C27FD4" w:rsidP="00A13E72">
      <w:pPr>
        <w:pStyle w:val="Textpoznpodarou"/>
        <w:spacing w:line="360" w:lineRule="auto"/>
        <w:ind w:firstLine="709"/>
        <w:jc w:val="both"/>
        <w:rPr>
          <w:rFonts w:ascii="Times New Roman" w:hAnsi="Times New Roman" w:cs="Times New Roman"/>
          <w:sz w:val="24"/>
          <w:szCs w:val="24"/>
        </w:rPr>
      </w:pPr>
      <w:r w:rsidRPr="00E06660">
        <w:rPr>
          <w:rFonts w:ascii="Times New Roman" w:hAnsi="Times New Roman" w:cs="Times New Roman"/>
          <w:sz w:val="24"/>
          <w:szCs w:val="24"/>
        </w:rPr>
        <w:t>Oficiální právní existence je datována 21. září 1948. Jelikož schvalovací proces musel projít přes arcibiskupa Arnošta z Pardubic a papeže Klimenta VI.</w:t>
      </w:r>
      <w:r w:rsidRPr="00E06660">
        <w:rPr>
          <w:rStyle w:val="Znakapoznpodarou"/>
          <w:rFonts w:ascii="Times New Roman" w:hAnsi="Times New Roman" w:cs="Times New Roman"/>
          <w:sz w:val="24"/>
          <w:szCs w:val="24"/>
        </w:rPr>
        <w:footnoteReference w:id="169"/>
      </w:r>
      <w:r>
        <w:rPr>
          <w:rFonts w:ascii="Times New Roman" w:hAnsi="Times New Roman" w:cs="Times New Roman"/>
          <w:sz w:val="24"/>
          <w:szCs w:val="24"/>
        </w:rPr>
        <w:t xml:space="preserve"> Když papež vydal papežské privilegium pro založení kláštera </w:t>
      </w:r>
      <w:r w:rsidRPr="00E06660">
        <w:rPr>
          <w:rFonts w:ascii="Times New Roman" w:hAnsi="Times New Roman" w:cs="Times New Roman"/>
          <w:sz w:val="24"/>
          <w:szCs w:val="24"/>
        </w:rPr>
        <w:t>dne 9. května 1346 v městě Avigno</w:t>
      </w:r>
      <w:r>
        <w:rPr>
          <w:rFonts w:ascii="Times New Roman" w:hAnsi="Times New Roman" w:cs="Times New Roman"/>
          <w:sz w:val="24"/>
          <w:szCs w:val="24"/>
        </w:rPr>
        <w:t xml:space="preserve">n, </w:t>
      </w:r>
      <w:r w:rsidRPr="00E06660">
        <w:rPr>
          <w:rFonts w:ascii="Times New Roman" w:hAnsi="Times New Roman" w:cs="Times New Roman"/>
          <w:sz w:val="24"/>
          <w:szCs w:val="24"/>
        </w:rPr>
        <w:t>n</w:t>
      </w:r>
      <w:r>
        <w:rPr>
          <w:rFonts w:ascii="Times New Roman" w:hAnsi="Times New Roman" w:cs="Times New Roman"/>
          <w:sz w:val="24"/>
          <w:szCs w:val="24"/>
        </w:rPr>
        <w:t>ásledovaly Karlovy z</w:t>
      </w:r>
      <w:r w:rsidRPr="00E06660">
        <w:rPr>
          <w:rFonts w:ascii="Times New Roman" w:hAnsi="Times New Roman" w:cs="Times New Roman"/>
          <w:sz w:val="24"/>
          <w:szCs w:val="24"/>
        </w:rPr>
        <w:t>akládac</w:t>
      </w:r>
      <w:r>
        <w:rPr>
          <w:rFonts w:ascii="Times New Roman" w:hAnsi="Times New Roman" w:cs="Times New Roman"/>
          <w:sz w:val="24"/>
          <w:szCs w:val="24"/>
        </w:rPr>
        <w:t>í</w:t>
      </w:r>
      <w:r w:rsidRPr="00E06660">
        <w:rPr>
          <w:rFonts w:ascii="Times New Roman" w:hAnsi="Times New Roman" w:cs="Times New Roman"/>
          <w:sz w:val="24"/>
          <w:szCs w:val="24"/>
        </w:rPr>
        <w:t xml:space="preserve"> listin</w:t>
      </w:r>
      <w:r>
        <w:rPr>
          <w:rFonts w:ascii="Times New Roman" w:hAnsi="Times New Roman" w:cs="Times New Roman"/>
          <w:sz w:val="24"/>
          <w:szCs w:val="24"/>
        </w:rPr>
        <w:t>y potvrzené třemi význam</w:t>
      </w:r>
      <w:r w:rsidR="001E791B">
        <w:rPr>
          <w:rFonts w:ascii="Times New Roman" w:hAnsi="Times New Roman" w:cs="Times New Roman"/>
          <w:sz w:val="24"/>
          <w:szCs w:val="24"/>
        </w:rPr>
        <w:t>n</w:t>
      </w:r>
      <w:r>
        <w:rPr>
          <w:rFonts w:ascii="Times New Roman" w:hAnsi="Times New Roman" w:cs="Times New Roman"/>
          <w:sz w:val="24"/>
          <w:szCs w:val="24"/>
        </w:rPr>
        <w:t>ými</w:t>
      </w:r>
      <w:r w:rsidRPr="00E06660">
        <w:rPr>
          <w:rFonts w:ascii="Times New Roman" w:hAnsi="Times New Roman" w:cs="Times New Roman"/>
          <w:sz w:val="24"/>
          <w:szCs w:val="24"/>
        </w:rPr>
        <w:t xml:space="preserve"> muži. Tímto aktem povolují mnichům založit klášter na jednom místě v Čechách. V ní se nachází dvě </w:t>
      </w:r>
      <w:proofErr w:type="spellStart"/>
      <w:r w:rsidRPr="00E06660">
        <w:rPr>
          <w:rFonts w:ascii="Times New Roman" w:hAnsi="Times New Roman" w:cs="Times New Roman"/>
          <w:sz w:val="24"/>
          <w:szCs w:val="24"/>
        </w:rPr>
        <w:t>inserované</w:t>
      </w:r>
      <w:proofErr w:type="spellEnd"/>
      <w:r w:rsidR="006D0167">
        <w:rPr>
          <w:rFonts w:ascii="Times New Roman" w:hAnsi="Times New Roman" w:cs="Times New Roman"/>
          <w:sz w:val="24"/>
          <w:szCs w:val="24"/>
        </w:rPr>
        <w:t xml:space="preserve"> neboli doplňující</w:t>
      </w:r>
      <w:r w:rsidRPr="00E06660">
        <w:rPr>
          <w:rFonts w:ascii="Times New Roman" w:hAnsi="Times New Roman" w:cs="Times New Roman"/>
          <w:sz w:val="24"/>
          <w:szCs w:val="24"/>
        </w:rPr>
        <w:t xml:space="preserve"> listiny. Jedna byla vydaná dne 23. srpna 1347 v Norimberku, vybízí, aby se urychleně ustanovil pro klášter pozemek, důchody a majetek.</w:t>
      </w:r>
      <w:r w:rsidRPr="00E06660">
        <w:rPr>
          <w:rStyle w:val="Znakapoznpodarou"/>
          <w:rFonts w:ascii="Times New Roman" w:hAnsi="Times New Roman" w:cs="Times New Roman"/>
          <w:sz w:val="24"/>
          <w:szCs w:val="24"/>
        </w:rPr>
        <w:footnoteReference w:id="170"/>
      </w:r>
      <w:r w:rsidRPr="00E06660">
        <w:rPr>
          <w:rFonts w:ascii="Times New Roman" w:hAnsi="Times New Roman" w:cs="Times New Roman"/>
          <w:sz w:val="24"/>
          <w:szCs w:val="24"/>
        </w:rPr>
        <w:t xml:space="preserve"> Klášter se měl připojit k faře sv. Kosmy a </w:t>
      </w:r>
      <w:proofErr w:type="spellStart"/>
      <w:r w:rsidRPr="00E06660">
        <w:rPr>
          <w:rFonts w:ascii="Times New Roman" w:hAnsi="Times New Roman" w:cs="Times New Roman"/>
          <w:sz w:val="24"/>
          <w:szCs w:val="24"/>
        </w:rPr>
        <w:t>Domiána</w:t>
      </w:r>
      <w:proofErr w:type="spellEnd"/>
      <w:r w:rsidRPr="00E06660">
        <w:rPr>
          <w:rFonts w:ascii="Times New Roman" w:hAnsi="Times New Roman" w:cs="Times New Roman"/>
          <w:sz w:val="24"/>
          <w:szCs w:val="24"/>
        </w:rPr>
        <w:t xml:space="preserve">. </w:t>
      </w:r>
      <w:r>
        <w:rPr>
          <w:rFonts w:ascii="Times New Roman" w:hAnsi="Times New Roman" w:cs="Times New Roman"/>
          <w:sz w:val="24"/>
          <w:szCs w:val="24"/>
        </w:rPr>
        <w:t>Který do té doby vlastnila vyšehradská kapitula.</w:t>
      </w:r>
      <w:r>
        <w:rPr>
          <w:rStyle w:val="Znakapoznpodarou"/>
          <w:rFonts w:ascii="Times New Roman" w:hAnsi="Times New Roman" w:cs="Times New Roman"/>
          <w:sz w:val="24"/>
          <w:szCs w:val="24"/>
        </w:rPr>
        <w:footnoteReference w:id="171"/>
      </w:r>
      <w:r>
        <w:rPr>
          <w:rFonts w:ascii="Times New Roman" w:hAnsi="Times New Roman" w:cs="Times New Roman"/>
          <w:sz w:val="24"/>
          <w:szCs w:val="24"/>
        </w:rPr>
        <w:t xml:space="preserve"> </w:t>
      </w:r>
      <w:r w:rsidRPr="00E06660">
        <w:rPr>
          <w:rFonts w:ascii="Times New Roman" w:hAnsi="Times New Roman" w:cs="Times New Roman"/>
          <w:sz w:val="24"/>
          <w:szCs w:val="24"/>
        </w:rPr>
        <w:t>Místo bylo pro Karla IV. velmi důležitým. Jelikož se fara nacházela v Novém Městě pražském, důvod je zřejmý, tuto část obývali v počátcích pouze čeští obyvatelé.</w:t>
      </w:r>
      <w:r w:rsidRPr="00E06660">
        <w:rPr>
          <w:rStyle w:val="Znakapoznpodarou"/>
          <w:rFonts w:ascii="Times New Roman" w:hAnsi="Times New Roman" w:cs="Times New Roman"/>
          <w:sz w:val="24"/>
          <w:szCs w:val="24"/>
        </w:rPr>
        <w:footnoteReference w:id="172"/>
      </w:r>
      <w:r w:rsidRPr="00E06660">
        <w:rPr>
          <w:rFonts w:ascii="Times New Roman" w:hAnsi="Times New Roman" w:cs="Times New Roman"/>
          <w:sz w:val="24"/>
          <w:szCs w:val="24"/>
        </w:rPr>
        <w:t xml:space="preserve"> V Karlově listině se nachází ještě jed</w:t>
      </w:r>
      <w:r w:rsidR="000B1460">
        <w:rPr>
          <w:rFonts w:ascii="Times New Roman" w:hAnsi="Times New Roman" w:cs="Times New Roman"/>
          <w:sz w:val="24"/>
          <w:szCs w:val="24"/>
        </w:rPr>
        <w:t>n</w:t>
      </w:r>
      <w:r w:rsidR="00BA081F">
        <w:rPr>
          <w:rFonts w:ascii="Times New Roman" w:hAnsi="Times New Roman" w:cs="Times New Roman"/>
          <w:sz w:val="24"/>
          <w:szCs w:val="24"/>
        </w:rPr>
        <w:t>a</w:t>
      </w:r>
      <w:r w:rsidR="000B1460">
        <w:rPr>
          <w:rFonts w:ascii="Times New Roman" w:hAnsi="Times New Roman" w:cs="Times New Roman"/>
          <w:sz w:val="24"/>
          <w:szCs w:val="24"/>
        </w:rPr>
        <w:t xml:space="preserve"> ověře</w:t>
      </w:r>
      <w:r w:rsidR="00BA081F">
        <w:rPr>
          <w:rFonts w:ascii="Times New Roman" w:hAnsi="Times New Roman" w:cs="Times New Roman"/>
          <w:sz w:val="24"/>
          <w:szCs w:val="24"/>
        </w:rPr>
        <w:t>n</w:t>
      </w:r>
      <w:r w:rsidR="00444104">
        <w:rPr>
          <w:rFonts w:ascii="Times New Roman" w:hAnsi="Times New Roman" w:cs="Times New Roman"/>
          <w:sz w:val="24"/>
          <w:szCs w:val="24"/>
        </w:rPr>
        <w:t>á</w:t>
      </w:r>
      <w:r w:rsidRPr="00E06660">
        <w:rPr>
          <w:rFonts w:ascii="Times New Roman" w:hAnsi="Times New Roman" w:cs="Times New Roman"/>
          <w:sz w:val="24"/>
          <w:szCs w:val="24"/>
        </w:rPr>
        <w:t xml:space="preserve"> listina, o </w:t>
      </w:r>
      <w:r w:rsidRPr="00E06660">
        <w:rPr>
          <w:rFonts w:ascii="Times New Roman" w:hAnsi="Times New Roman" w:cs="Times New Roman"/>
          <w:sz w:val="24"/>
          <w:szCs w:val="24"/>
        </w:rPr>
        <w:lastRenderedPageBreak/>
        <w:t>den starší</w:t>
      </w:r>
      <w:r w:rsidR="00444104">
        <w:rPr>
          <w:rFonts w:ascii="Times New Roman" w:hAnsi="Times New Roman" w:cs="Times New Roman"/>
          <w:sz w:val="24"/>
          <w:szCs w:val="24"/>
        </w:rPr>
        <w:t>, která listinu potvrzovala</w:t>
      </w:r>
      <w:r w:rsidRPr="00E06660">
        <w:rPr>
          <w:rFonts w:ascii="Times New Roman" w:hAnsi="Times New Roman" w:cs="Times New Roman"/>
          <w:sz w:val="24"/>
          <w:szCs w:val="24"/>
        </w:rPr>
        <w:t>. Tedy zde v konečném důsledku máme čtyři listiny. Arnoštova listina, psaná na pergamenu, se v dnešní době nachází ve Státním ústředním archivu v Praze</w:t>
      </w:r>
      <w:r w:rsidRPr="00E06660">
        <w:rPr>
          <w:rStyle w:val="Znakapoznpodarou"/>
          <w:rFonts w:ascii="Times New Roman" w:hAnsi="Times New Roman" w:cs="Times New Roman"/>
          <w:sz w:val="24"/>
          <w:szCs w:val="24"/>
        </w:rPr>
        <w:footnoteReference w:id="173"/>
      </w:r>
      <w:r w:rsidRPr="00E06660">
        <w:rPr>
          <w:rFonts w:ascii="Times New Roman" w:hAnsi="Times New Roman" w:cs="Times New Roman"/>
          <w:sz w:val="24"/>
          <w:szCs w:val="24"/>
        </w:rPr>
        <w:t>. Na jejím dolním okraji jsou zavěšeny dvě pečetě, jedna biskupská a druhá od kapituly. Klimentova listina je taktéž uložena ve Státním ústředním archivu v Praze</w:t>
      </w:r>
      <w:r w:rsidRPr="00E06660">
        <w:rPr>
          <w:rStyle w:val="Znakapoznpodarou"/>
          <w:rFonts w:ascii="Times New Roman" w:hAnsi="Times New Roman" w:cs="Times New Roman"/>
          <w:sz w:val="24"/>
          <w:szCs w:val="24"/>
        </w:rPr>
        <w:footnoteReference w:id="174"/>
      </w:r>
      <w:r w:rsidRPr="00E06660">
        <w:rPr>
          <w:rFonts w:ascii="Times New Roman" w:hAnsi="Times New Roman" w:cs="Times New Roman"/>
          <w:sz w:val="24"/>
          <w:szCs w:val="24"/>
        </w:rPr>
        <w:t>. Na pergamenovém povrchu je zavěšena olomoucká bula. Poté se zde nachází dvě Karlovy listiny.</w:t>
      </w:r>
      <w:r>
        <w:rPr>
          <w:rFonts w:ascii="Times New Roman" w:hAnsi="Times New Roman" w:cs="Times New Roman"/>
          <w:sz w:val="24"/>
          <w:szCs w:val="24"/>
        </w:rPr>
        <w:t xml:space="preserve"> Mluví se tu o zbudování kláštera v již existujícím farním kostele.</w:t>
      </w:r>
      <w:r w:rsidRPr="00E06660">
        <w:rPr>
          <w:rStyle w:val="Znakapoznpodarou"/>
          <w:rFonts w:ascii="Times New Roman" w:hAnsi="Times New Roman" w:cs="Times New Roman"/>
          <w:sz w:val="24"/>
          <w:szCs w:val="24"/>
        </w:rPr>
        <w:footnoteReference w:id="175"/>
      </w:r>
      <w:r w:rsidRPr="00E06660">
        <w:rPr>
          <w:rFonts w:ascii="Times New Roman" w:hAnsi="Times New Roman" w:cs="Times New Roman"/>
          <w:sz w:val="24"/>
          <w:szCs w:val="24"/>
        </w:rPr>
        <w:t xml:space="preserve"> </w:t>
      </w:r>
    </w:p>
    <w:p w14:paraId="07072450" w14:textId="77777777" w:rsidR="00C27FD4" w:rsidRPr="00E06660" w:rsidRDefault="00C27FD4" w:rsidP="00A13E72">
      <w:pPr>
        <w:pStyle w:val="Textpoznpodarou"/>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Obsah listin nám na začátku oznamuje, kdo tuto instituci zakládá. Jak důležité je chválit Boha a plně důvěřovat jeho následovníkům, mnichům. </w:t>
      </w:r>
      <w:r>
        <w:rPr>
          <w:rStyle w:val="Znakapoznpodarou"/>
          <w:rFonts w:ascii="Times New Roman" w:hAnsi="Times New Roman" w:cs="Times New Roman"/>
          <w:sz w:val="24"/>
          <w:szCs w:val="24"/>
        </w:rPr>
        <w:footnoteReference w:id="176"/>
      </w:r>
      <w:r>
        <w:rPr>
          <w:rFonts w:ascii="Times New Roman" w:hAnsi="Times New Roman" w:cs="Times New Roman"/>
          <w:sz w:val="24"/>
          <w:szCs w:val="24"/>
        </w:rPr>
        <w:t xml:space="preserve"> Poté oslavuje Klimenta VI., že dovolil Arnoštovi z Pardubic tento klášter s konventem a klausurou zřídit.</w:t>
      </w:r>
      <w:r>
        <w:rPr>
          <w:rStyle w:val="Znakapoznpodarou"/>
          <w:rFonts w:ascii="Times New Roman" w:hAnsi="Times New Roman" w:cs="Times New Roman"/>
          <w:sz w:val="24"/>
          <w:szCs w:val="24"/>
        </w:rPr>
        <w:footnoteReference w:id="177"/>
      </w:r>
      <w:r>
        <w:rPr>
          <w:rFonts w:ascii="Times New Roman" w:hAnsi="Times New Roman" w:cs="Times New Roman"/>
          <w:sz w:val="24"/>
          <w:szCs w:val="24"/>
        </w:rPr>
        <w:t xml:space="preserve"> Na konci listiny </w:t>
      </w:r>
      <w:proofErr w:type="gramStart"/>
      <w:r>
        <w:rPr>
          <w:rFonts w:ascii="Times New Roman" w:hAnsi="Times New Roman" w:cs="Times New Roman"/>
          <w:sz w:val="24"/>
          <w:szCs w:val="24"/>
        </w:rPr>
        <w:t>píší</w:t>
      </w:r>
      <w:proofErr w:type="gramEnd"/>
      <w:r>
        <w:rPr>
          <w:rFonts w:ascii="Times New Roman" w:hAnsi="Times New Roman" w:cs="Times New Roman"/>
          <w:sz w:val="24"/>
          <w:szCs w:val="24"/>
        </w:rPr>
        <w:t xml:space="preserve"> o své oddanosti k tomuto úkolu, a své odhodlání poskytnout svým bratřím, kteří by v klášteře pobývali, poskytnout plnou svobodu a možnost se projevit.</w:t>
      </w:r>
      <w:r>
        <w:rPr>
          <w:rStyle w:val="Znakapoznpodarou"/>
          <w:rFonts w:ascii="Times New Roman" w:hAnsi="Times New Roman" w:cs="Times New Roman"/>
          <w:sz w:val="24"/>
          <w:szCs w:val="24"/>
        </w:rPr>
        <w:footnoteReference w:id="178"/>
      </w:r>
    </w:p>
    <w:p w14:paraId="3808C776" w14:textId="156049C1" w:rsidR="00C27FD4" w:rsidRPr="00E06660" w:rsidRDefault="00C27FD4" w:rsidP="00A13E72">
      <w:pPr>
        <w:pStyle w:val="Textpoznpodarou"/>
        <w:spacing w:line="360" w:lineRule="auto"/>
        <w:ind w:firstLine="709"/>
        <w:jc w:val="both"/>
        <w:rPr>
          <w:rFonts w:ascii="Times New Roman" w:hAnsi="Times New Roman" w:cs="Times New Roman"/>
          <w:color w:val="ED7D31" w:themeColor="accent2"/>
          <w:sz w:val="24"/>
          <w:szCs w:val="24"/>
        </w:rPr>
      </w:pPr>
      <w:r w:rsidRPr="00E06660">
        <w:rPr>
          <w:rFonts w:ascii="Times New Roman" w:hAnsi="Times New Roman" w:cs="Times New Roman"/>
          <w:sz w:val="24"/>
          <w:szCs w:val="24"/>
        </w:rPr>
        <w:t>První nepočetná skupina mnichů dorazila do Čech po dlouhé cestě z Dalmácie roku 1347. V tomto roce se započala stavba kostela, konaly se první bohoslužby ve slovanštině v ritu západním.</w:t>
      </w:r>
      <w:r>
        <w:rPr>
          <w:rStyle w:val="Znakapoznpodarou"/>
          <w:rFonts w:ascii="Times New Roman" w:hAnsi="Times New Roman" w:cs="Times New Roman"/>
          <w:sz w:val="24"/>
          <w:szCs w:val="24"/>
        </w:rPr>
        <w:footnoteReference w:id="179"/>
      </w:r>
      <w:r w:rsidRPr="00E06660">
        <w:rPr>
          <w:rFonts w:ascii="Times New Roman" w:hAnsi="Times New Roman" w:cs="Times New Roman"/>
          <w:sz w:val="24"/>
          <w:szCs w:val="24"/>
        </w:rPr>
        <w:t xml:space="preserve"> </w:t>
      </w:r>
      <w:r>
        <w:rPr>
          <w:rFonts w:ascii="Times New Roman" w:hAnsi="Times New Roman" w:cs="Times New Roman"/>
          <w:sz w:val="24"/>
          <w:szCs w:val="24"/>
        </w:rPr>
        <w:t>Síňového chrámového prostoru vybrali sázavští benediktínští mniši. Stavitelé zde kladli důraz spíš na umožnění maximální účasti veřejnosti než na požadavky monastické řehole. Emauzský kostel vyjadřuje myšlenku univerzálního vládce. Svědčí o tom nejen konzoly s motivy českého lva či dvojhlavým říšským orlem, ale i malovaná výzdoba klenby heraldickými prvky. Na svorníku severovýchodního pole křížové chodby i císařský emblém jednohlavé orlice, která byla používaná hlavně Karlem IV.</w:t>
      </w:r>
      <w:r>
        <w:rPr>
          <w:rStyle w:val="Znakapoznpodarou"/>
          <w:rFonts w:ascii="Times New Roman" w:hAnsi="Times New Roman" w:cs="Times New Roman"/>
          <w:sz w:val="24"/>
          <w:szCs w:val="24"/>
        </w:rPr>
        <w:footnoteReference w:id="180"/>
      </w:r>
      <w:r>
        <w:rPr>
          <w:rFonts w:ascii="Times New Roman" w:hAnsi="Times New Roman" w:cs="Times New Roman"/>
          <w:sz w:val="24"/>
          <w:szCs w:val="24"/>
        </w:rPr>
        <w:t xml:space="preserve"> Druhým</w:t>
      </w:r>
      <w:r w:rsidRPr="00E06660">
        <w:rPr>
          <w:rFonts w:ascii="Times New Roman" w:hAnsi="Times New Roman" w:cs="Times New Roman"/>
          <w:sz w:val="24"/>
          <w:szCs w:val="24"/>
        </w:rPr>
        <w:t xml:space="preserve"> opatem kláštera se stává</w:t>
      </w:r>
      <w:r>
        <w:rPr>
          <w:rFonts w:ascii="Times New Roman" w:hAnsi="Times New Roman" w:cs="Times New Roman"/>
          <w:sz w:val="24"/>
          <w:szCs w:val="24"/>
        </w:rPr>
        <w:t xml:space="preserve"> Chorvat</w:t>
      </w:r>
      <w:r w:rsidRPr="00E06660">
        <w:rPr>
          <w:rFonts w:ascii="Times New Roman" w:hAnsi="Times New Roman" w:cs="Times New Roman"/>
          <w:sz w:val="24"/>
          <w:szCs w:val="24"/>
        </w:rPr>
        <w:t xml:space="preserve"> Jan Charvát</w:t>
      </w:r>
      <w:r>
        <w:rPr>
          <w:rFonts w:ascii="Times New Roman" w:hAnsi="Times New Roman" w:cs="Times New Roman"/>
          <w:sz w:val="24"/>
          <w:szCs w:val="24"/>
        </w:rPr>
        <w:t>.</w:t>
      </w:r>
      <w:r>
        <w:rPr>
          <w:rStyle w:val="Znakapoznpodarou"/>
          <w:rFonts w:ascii="Times New Roman" w:hAnsi="Times New Roman" w:cs="Times New Roman"/>
          <w:sz w:val="24"/>
          <w:szCs w:val="24"/>
        </w:rPr>
        <w:footnoteReference w:id="181"/>
      </w:r>
      <w:r w:rsidRPr="00E06660">
        <w:rPr>
          <w:rFonts w:ascii="Times New Roman" w:hAnsi="Times New Roman" w:cs="Times New Roman"/>
          <w:sz w:val="24"/>
          <w:szCs w:val="24"/>
        </w:rPr>
        <w:t xml:space="preserve"> </w:t>
      </w:r>
      <w:r w:rsidRPr="00E06660">
        <w:rPr>
          <w:rFonts w:ascii="Times New Roman" w:hAnsi="Times New Roman" w:cs="Times New Roman"/>
          <w:color w:val="000000" w:themeColor="text1"/>
          <w:sz w:val="24"/>
          <w:szCs w:val="24"/>
        </w:rPr>
        <w:t xml:space="preserve">V klášteře se používala latina, čeština, církevní slovanština a </w:t>
      </w:r>
      <w:proofErr w:type="spellStart"/>
      <w:r w:rsidRPr="00E06660">
        <w:rPr>
          <w:rFonts w:ascii="Times New Roman" w:hAnsi="Times New Roman" w:cs="Times New Roman"/>
          <w:color w:val="000000" w:themeColor="text1"/>
          <w:sz w:val="24"/>
          <w:szCs w:val="24"/>
        </w:rPr>
        <w:t>starochorva</w:t>
      </w:r>
      <w:r w:rsidR="00062E5D">
        <w:rPr>
          <w:rFonts w:ascii="Times New Roman" w:hAnsi="Times New Roman" w:cs="Times New Roman"/>
          <w:color w:val="000000" w:themeColor="text1"/>
          <w:sz w:val="24"/>
          <w:szCs w:val="24"/>
        </w:rPr>
        <w:t>t</w:t>
      </w:r>
      <w:r w:rsidRPr="00E06660">
        <w:rPr>
          <w:rFonts w:ascii="Times New Roman" w:hAnsi="Times New Roman" w:cs="Times New Roman"/>
          <w:color w:val="000000" w:themeColor="text1"/>
          <w:sz w:val="24"/>
          <w:szCs w:val="24"/>
        </w:rPr>
        <w:t>ština</w:t>
      </w:r>
      <w:proofErr w:type="spellEnd"/>
      <w:r w:rsidRPr="00E06660">
        <w:rPr>
          <w:rFonts w:ascii="Times New Roman" w:hAnsi="Times New Roman" w:cs="Times New Roman"/>
          <w:color w:val="000000" w:themeColor="text1"/>
          <w:sz w:val="24"/>
          <w:szCs w:val="24"/>
        </w:rPr>
        <w:t>, kterou používali hlavně Chorvatští mniši.</w:t>
      </w:r>
      <w:r w:rsidRPr="00E06660">
        <w:rPr>
          <w:rStyle w:val="Znakapoznpodarou"/>
          <w:rFonts w:ascii="Times New Roman" w:hAnsi="Times New Roman" w:cs="Times New Roman"/>
          <w:color w:val="000000" w:themeColor="text1"/>
          <w:sz w:val="24"/>
          <w:szCs w:val="24"/>
        </w:rPr>
        <w:footnoteReference w:id="182"/>
      </w:r>
    </w:p>
    <w:p w14:paraId="43D8CEC3" w14:textId="4F57CC0B" w:rsidR="00C27FD4" w:rsidRPr="00E06660" w:rsidRDefault="00C27FD4" w:rsidP="00A13E72">
      <w:pPr>
        <w:pStyle w:val="Textpoznpodarou"/>
        <w:spacing w:line="360" w:lineRule="auto"/>
        <w:ind w:firstLine="709"/>
        <w:jc w:val="both"/>
        <w:rPr>
          <w:rFonts w:ascii="Times New Roman" w:hAnsi="Times New Roman" w:cs="Times New Roman"/>
          <w:color w:val="000000" w:themeColor="text1"/>
          <w:sz w:val="24"/>
          <w:szCs w:val="24"/>
        </w:rPr>
      </w:pPr>
      <w:r w:rsidRPr="00E06660">
        <w:rPr>
          <w:rFonts w:ascii="Times New Roman" w:hAnsi="Times New Roman" w:cs="Times New Roman"/>
          <w:color w:val="000000" w:themeColor="text1"/>
          <w:sz w:val="24"/>
          <w:szCs w:val="24"/>
        </w:rPr>
        <w:t xml:space="preserve">České prostředí se spojilo s dobovou představou, že se český jazyk vyvinul ze slovanského jazyka. To podporovalo i povědomí o staroslověnském překladu Bible a dalších </w:t>
      </w:r>
      <w:r w:rsidRPr="00E06660">
        <w:rPr>
          <w:rFonts w:ascii="Times New Roman" w:hAnsi="Times New Roman" w:cs="Times New Roman"/>
          <w:color w:val="000000" w:themeColor="text1"/>
          <w:sz w:val="24"/>
          <w:szCs w:val="24"/>
        </w:rPr>
        <w:lastRenderedPageBreak/>
        <w:t>liturgických textů od Konstantina a Metoděje.</w:t>
      </w:r>
      <w:r w:rsidRPr="00E06660">
        <w:rPr>
          <w:rStyle w:val="Znakapoznpodarou"/>
          <w:rFonts w:ascii="Times New Roman" w:hAnsi="Times New Roman" w:cs="Times New Roman"/>
          <w:color w:val="000000" w:themeColor="text1"/>
          <w:sz w:val="24"/>
          <w:szCs w:val="24"/>
        </w:rPr>
        <w:footnoteReference w:id="183"/>
      </w:r>
      <w:r w:rsidRPr="00E06660">
        <w:rPr>
          <w:rFonts w:ascii="Times New Roman" w:hAnsi="Times New Roman" w:cs="Times New Roman"/>
          <w:color w:val="000000" w:themeColor="text1"/>
          <w:sz w:val="24"/>
          <w:szCs w:val="24"/>
        </w:rPr>
        <w:t xml:space="preserve"> Karel IV. tedy spojil cestu do Itálie přes Chorvatsko v roce 1337. Zasloužil se o to</w:t>
      </w:r>
      <w:r w:rsidR="00062E5D">
        <w:rPr>
          <w:rFonts w:ascii="Times New Roman" w:hAnsi="Times New Roman" w:cs="Times New Roman"/>
          <w:color w:val="000000" w:themeColor="text1"/>
          <w:sz w:val="24"/>
          <w:szCs w:val="24"/>
        </w:rPr>
        <w:t xml:space="preserve"> </w:t>
      </w:r>
      <w:r w:rsidRPr="00E06660">
        <w:rPr>
          <w:rFonts w:ascii="Times New Roman" w:hAnsi="Times New Roman" w:cs="Times New Roman"/>
          <w:color w:val="000000" w:themeColor="text1"/>
          <w:sz w:val="24"/>
          <w:szCs w:val="24"/>
        </w:rPr>
        <w:t xml:space="preserve">spolu s papežem Inocencem IV., aby v městě </w:t>
      </w:r>
      <w:proofErr w:type="spellStart"/>
      <w:r w:rsidRPr="00E06660">
        <w:rPr>
          <w:rFonts w:ascii="Times New Roman" w:hAnsi="Times New Roman" w:cs="Times New Roman"/>
          <w:color w:val="000000" w:themeColor="text1"/>
          <w:sz w:val="24"/>
          <w:szCs w:val="24"/>
        </w:rPr>
        <w:t>Senj</w:t>
      </w:r>
      <w:proofErr w:type="spellEnd"/>
      <w:r w:rsidRPr="00E06660">
        <w:rPr>
          <w:rFonts w:ascii="Times New Roman" w:hAnsi="Times New Roman" w:cs="Times New Roman"/>
          <w:color w:val="000000" w:themeColor="text1"/>
          <w:sz w:val="24"/>
          <w:szCs w:val="24"/>
        </w:rPr>
        <w:t xml:space="preserve"> a na ostrově Krk bylo biskupovi dovoleno sloužit i ve slovanštině, vedle latiny.</w:t>
      </w:r>
      <w:r w:rsidRPr="00E06660">
        <w:rPr>
          <w:rStyle w:val="Znakapoznpodarou"/>
          <w:rFonts w:ascii="Times New Roman" w:hAnsi="Times New Roman" w:cs="Times New Roman"/>
          <w:color w:val="000000" w:themeColor="text1"/>
          <w:sz w:val="24"/>
          <w:szCs w:val="24"/>
        </w:rPr>
        <w:footnoteReference w:id="184"/>
      </w:r>
      <w:r w:rsidRPr="00E06660">
        <w:rPr>
          <w:rFonts w:ascii="Times New Roman" w:hAnsi="Times New Roman" w:cs="Times New Roman"/>
          <w:color w:val="000000" w:themeColor="text1"/>
          <w:sz w:val="24"/>
          <w:szCs w:val="24"/>
        </w:rPr>
        <w:t xml:space="preserve"> České a chorvatské písemnictví se propojuje a ať v jedné nebo druhé zemi můžeme i dnes nalézt literární památky</w:t>
      </w:r>
      <w:r w:rsidR="00062E5D">
        <w:rPr>
          <w:rFonts w:ascii="Times New Roman" w:hAnsi="Times New Roman" w:cs="Times New Roman"/>
          <w:color w:val="000000" w:themeColor="text1"/>
          <w:sz w:val="24"/>
          <w:szCs w:val="24"/>
        </w:rPr>
        <w:t xml:space="preserve"> navazující na toto období</w:t>
      </w:r>
      <w:r w:rsidRPr="00E06660">
        <w:rPr>
          <w:rFonts w:ascii="Times New Roman" w:hAnsi="Times New Roman" w:cs="Times New Roman"/>
          <w:color w:val="000000" w:themeColor="text1"/>
          <w:sz w:val="24"/>
          <w:szCs w:val="24"/>
        </w:rPr>
        <w:t>. V Chorvatsku se zachovala literatura nejen z dob Velké Moravy, ale i české církevněslovanské skladby z 10.-11. století.</w:t>
      </w:r>
      <w:r w:rsidRPr="00E06660">
        <w:rPr>
          <w:rStyle w:val="Znakapoznpodarou"/>
          <w:rFonts w:ascii="Times New Roman" w:hAnsi="Times New Roman" w:cs="Times New Roman"/>
          <w:color w:val="000000" w:themeColor="text1"/>
          <w:sz w:val="24"/>
          <w:szCs w:val="24"/>
        </w:rPr>
        <w:footnoteReference w:id="185"/>
      </w:r>
      <w:r w:rsidRPr="00E06660">
        <w:rPr>
          <w:rFonts w:ascii="Times New Roman" w:hAnsi="Times New Roman" w:cs="Times New Roman"/>
          <w:color w:val="000000" w:themeColor="text1"/>
          <w:sz w:val="24"/>
          <w:szCs w:val="24"/>
        </w:rPr>
        <w:t xml:space="preserve"> Mluvíme zde o takzvan</w:t>
      </w:r>
      <w:r>
        <w:rPr>
          <w:rFonts w:ascii="Times New Roman" w:hAnsi="Times New Roman" w:cs="Times New Roman"/>
          <w:color w:val="000000" w:themeColor="text1"/>
          <w:sz w:val="24"/>
          <w:szCs w:val="24"/>
        </w:rPr>
        <w:t>ých</w:t>
      </w:r>
      <w:r w:rsidRPr="00E06660">
        <w:rPr>
          <w:rFonts w:ascii="Times New Roman" w:hAnsi="Times New Roman" w:cs="Times New Roman"/>
          <w:color w:val="000000" w:themeColor="text1"/>
          <w:sz w:val="24"/>
          <w:szCs w:val="24"/>
        </w:rPr>
        <w:t xml:space="preserve"> charvátsk</w:t>
      </w:r>
      <w:r>
        <w:rPr>
          <w:rFonts w:ascii="Times New Roman" w:hAnsi="Times New Roman" w:cs="Times New Roman"/>
          <w:color w:val="000000" w:themeColor="text1"/>
          <w:sz w:val="24"/>
          <w:szCs w:val="24"/>
        </w:rPr>
        <w:t>o</w:t>
      </w:r>
      <w:r w:rsidR="00062E5D">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hlaholských rukopisných památkách, ve kterých</w:t>
      </w:r>
      <w:r w:rsidRPr="00E06660">
        <w:rPr>
          <w:rFonts w:ascii="Times New Roman" w:hAnsi="Times New Roman" w:cs="Times New Roman"/>
          <w:color w:val="000000" w:themeColor="text1"/>
          <w:sz w:val="24"/>
          <w:szCs w:val="24"/>
        </w:rPr>
        <w:t xml:space="preserve"> najdeme misály, breviáře nebo liturgické příručky. Nejznámější jsou Vatikánsk</w:t>
      </w:r>
      <w:r w:rsidR="00062E5D">
        <w:rPr>
          <w:rFonts w:ascii="Times New Roman" w:hAnsi="Times New Roman" w:cs="Times New Roman"/>
          <w:color w:val="000000" w:themeColor="text1"/>
          <w:sz w:val="24"/>
          <w:szCs w:val="24"/>
        </w:rPr>
        <w:t>é</w:t>
      </w:r>
      <w:r w:rsidRPr="00E06660">
        <w:rPr>
          <w:rFonts w:ascii="Times New Roman" w:hAnsi="Times New Roman" w:cs="Times New Roman"/>
          <w:color w:val="000000" w:themeColor="text1"/>
          <w:sz w:val="24"/>
          <w:szCs w:val="24"/>
        </w:rPr>
        <w:t xml:space="preserve"> misál</w:t>
      </w:r>
      <w:r w:rsidR="00062E5D">
        <w:rPr>
          <w:rFonts w:ascii="Times New Roman" w:hAnsi="Times New Roman" w:cs="Times New Roman"/>
          <w:color w:val="000000" w:themeColor="text1"/>
          <w:sz w:val="24"/>
          <w:szCs w:val="24"/>
        </w:rPr>
        <w:t>y</w:t>
      </w:r>
      <w:r w:rsidRPr="00E06660">
        <w:rPr>
          <w:rFonts w:ascii="Times New Roman" w:hAnsi="Times New Roman" w:cs="Times New Roman"/>
          <w:color w:val="000000" w:themeColor="text1"/>
          <w:sz w:val="24"/>
          <w:szCs w:val="24"/>
        </w:rPr>
        <w:t xml:space="preserve">, </w:t>
      </w:r>
      <w:proofErr w:type="spellStart"/>
      <w:r w:rsidRPr="00E06660">
        <w:rPr>
          <w:rFonts w:ascii="Times New Roman" w:hAnsi="Times New Roman" w:cs="Times New Roman"/>
          <w:color w:val="000000" w:themeColor="text1"/>
          <w:sz w:val="24"/>
          <w:szCs w:val="24"/>
        </w:rPr>
        <w:t>Novakův</w:t>
      </w:r>
      <w:proofErr w:type="spellEnd"/>
      <w:r w:rsidRPr="00E06660">
        <w:rPr>
          <w:rFonts w:ascii="Times New Roman" w:hAnsi="Times New Roman" w:cs="Times New Roman"/>
          <w:color w:val="000000" w:themeColor="text1"/>
          <w:sz w:val="24"/>
          <w:szCs w:val="24"/>
        </w:rPr>
        <w:t xml:space="preserve"> misál nebo Kodaňský misál.</w:t>
      </w:r>
      <w:r w:rsidRPr="00E06660">
        <w:rPr>
          <w:rStyle w:val="Znakapoznpodarou"/>
          <w:rFonts w:ascii="Times New Roman" w:hAnsi="Times New Roman" w:cs="Times New Roman"/>
          <w:color w:val="000000" w:themeColor="text1"/>
          <w:sz w:val="24"/>
          <w:szCs w:val="24"/>
        </w:rPr>
        <w:footnoteReference w:id="186"/>
      </w:r>
      <w:r w:rsidRPr="00E06660">
        <w:rPr>
          <w:rFonts w:ascii="Times New Roman" w:hAnsi="Times New Roman" w:cs="Times New Roman"/>
          <w:color w:val="000000" w:themeColor="text1"/>
          <w:sz w:val="24"/>
          <w:szCs w:val="24"/>
        </w:rPr>
        <w:t xml:space="preserve"> Je zde patrná vysoká cyrilometodějská úcta.</w:t>
      </w:r>
      <w:r w:rsidRPr="00E06660">
        <w:rPr>
          <w:rStyle w:val="Znakapoznpodarou"/>
          <w:rFonts w:ascii="Times New Roman" w:hAnsi="Times New Roman" w:cs="Times New Roman"/>
          <w:color w:val="000000" w:themeColor="text1"/>
          <w:sz w:val="24"/>
          <w:szCs w:val="24"/>
        </w:rPr>
        <w:footnoteReference w:id="187"/>
      </w:r>
      <w:r w:rsidRPr="00E06660">
        <w:rPr>
          <w:rFonts w:ascii="Times New Roman" w:hAnsi="Times New Roman" w:cs="Times New Roman"/>
          <w:color w:val="000000" w:themeColor="text1"/>
          <w:sz w:val="24"/>
          <w:szCs w:val="24"/>
        </w:rPr>
        <w:t xml:space="preserve"> Naopak na českém území mluvíme o česko</w:t>
      </w:r>
      <w:r w:rsidR="00062E5D">
        <w:rPr>
          <w:rFonts w:ascii="Times New Roman" w:hAnsi="Times New Roman" w:cs="Times New Roman"/>
          <w:color w:val="000000" w:themeColor="text1"/>
          <w:sz w:val="24"/>
          <w:szCs w:val="24"/>
        </w:rPr>
        <w:t>-</w:t>
      </w:r>
      <w:r w:rsidRPr="00E06660">
        <w:rPr>
          <w:rFonts w:ascii="Times New Roman" w:hAnsi="Times New Roman" w:cs="Times New Roman"/>
          <w:color w:val="000000" w:themeColor="text1"/>
          <w:sz w:val="24"/>
          <w:szCs w:val="24"/>
        </w:rPr>
        <w:t xml:space="preserve">hlaholském písemnictví, kde najdeme prameny s názvy Česká bible hlaholská, Hlaholský </w:t>
      </w:r>
      <w:proofErr w:type="spellStart"/>
      <w:r w:rsidRPr="00E06660">
        <w:rPr>
          <w:rFonts w:ascii="Times New Roman" w:hAnsi="Times New Roman" w:cs="Times New Roman"/>
          <w:color w:val="000000" w:themeColor="text1"/>
          <w:sz w:val="24"/>
          <w:szCs w:val="24"/>
        </w:rPr>
        <w:t>Comestor</w:t>
      </w:r>
      <w:proofErr w:type="spellEnd"/>
      <w:r w:rsidRPr="00E06660">
        <w:rPr>
          <w:rFonts w:ascii="Times New Roman" w:hAnsi="Times New Roman" w:cs="Times New Roman"/>
          <w:color w:val="000000" w:themeColor="text1"/>
          <w:sz w:val="24"/>
          <w:szCs w:val="24"/>
        </w:rPr>
        <w:t>, Zlatá legenda</w:t>
      </w:r>
      <w:r w:rsidRPr="00E06660">
        <w:rPr>
          <w:rStyle w:val="Znakapoznpodarou"/>
          <w:rFonts w:ascii="Times New Roman" w:hAnsi="Times New Roman" w:cs="Times New Roman"/>
          <w:color w:val="000000" w:themeColor="text1"/>
          <w:sz w:val="24"/>
          <w:szCs w:val="24"/>
        </w:rPr>
        <w:footnoteReference w:id="188"/>
      </w:r>
      <w:r w:rsidRPr="00E06660">
        <w:rPr>
          <w:rFonts w:ascii="Times New Roman" w:hAnsi="Times New Roman" w:cs="Times New Roman"/>
          <w:color w:val="000000" w:themeColor="text1"/>
          <w:sz w:val="24"/>
          <w:szCs w:val="24"/>
        </w:rPr>
        <w:t xml:space="preserve">, Pasionál nebo </w:t>
      </w:r>
      <w:proofErr w:type="spellStart"/>
      <w:r w:rsidRPr="00E06660">
        <w:rPr>
          <w:rFonts w:ascii="Times New Roman" w:hAnsi="Times New Roman" w:cs="Times New Roman"/>
          <w:color w:val="000000" w:themeColor="text1"/>
          <w:sz w:val="24"/>
          <w:szCs w:val="24"/>
        </w:rPr>
        <w:t>Českohlaholský</w:t>
      </w:r>
      <w:proofErr w:type="spellEnd"/>
      <w:r w:rsidRPr="00E06660">
        <w:rPr>
          <w:rFonts w:ascii="Times New Roman" w:hAnsi="Times New Roman" w:cs="Times New Roman"/>
          <w:color w:val="000000" w:themeColor="text1"/>
          <w:sz w:val="24"/>
          <w:szCs w:val="24"/>
        </w:rPr>
        <w:t xml:space="preserve"> </w:t>
      </w:r>
      <w:proofErr w:type="spellStart"/>
      <w:r w:rsidRPr="00E06660">
        <w:rPr>
          <w:rFonts w:ascii="Times New Roman" w:hAnsi="Times New Roman" w:cs="Times New Roman"/>
          <w:color w:val="000000" w:themeColor="text1"/>
          <w:sz w:val="24"/>
          <w:szCs w:val="24"/>
        </w:rPr>
        <w:t>kolofon</w:t>
      </w:r>
      <w:proofErr w:type="spellEnd"/>
      <w:r w:rsidRPr="00E06660">
        <w:rPr>
          <w:rFonts w:ascii="Times New Roman" w:hAnsi="Times New Roman" w:cs="Times New Roman"/>
          <w:color w:val="000000" w:themeColor="text1"/>
          <w:sz w:val="24"/>
          <w:szCs w:val="24"/>
        </w:rPr>
        <w:t xml:space="preserve"> Remešského evangeliáře.</w:t>
      </w:r>
      <w:r w:rsidRPr="00E06660">
        <w:rPr>
          <w:rStyle w:val="Znakapoznpodarou"/>
          <w:rFonts w:ascii="Times New Roman" w:hAnsi="Times New Roman" w:cs="Times New Roman"/>
          <w:color w:val="000000" w:themeColor="text1"/>
          <w:sz w:val="24"/>
          <w:szCs w:val="24"/>
        </w:rPr>
        <w:footnoteReference w:id="189"/>
      </w:r>
      <w:r w:rsidRPr="00E06660">
        <w:rPr>
          <w:rFonts w:ascii="Times New Roman" w:hAnsi="Times New Roman" w:cs="Times New Roman"/>
          <w:color w:val="000000" w:themeColor="text1"/>
          <w:sz w:val="24"/>
          <w:szCs w:val="24"/>
        </w:rPr>
        <w:t xml:space="preserve"> </w:t>
      </w:r>
      <w:proofErr w:type="spellStart"/>
      <w:r w:rsidRPr="00E06660">
        <w:rPr>
          <w:rFonts w:ascii="Times New Roman" w:hAnsi="Times New Roman" w:cs="Times New Roman"/>
          <w:color w:val="000000" w:themeColor="text1"/>
          <w:sz w:val="24"/>
          <w:szCs w:val="24"/>
        </w:rPr>
        <w:t>Kolofon</w:t>
      </w:r>
      <w:proofErr w:type="spellEnd"/>
      <w:r w:rsidRPr="00E06660">
        <w:rPr>
          <w:rFonts w:ascii="Times New Roman" w:hAnsi="Times New Roman" w:cs="Times New Roman"/>
          <w:color w:val="000000" w:themeColor="text1"/>
          <w:sz w:val="24"/>
          <w:szCs w:val="24"/>
        </w:rPr>
        <w:t xml:space="preserve"> můžeme zařadit do první fáz</w:t>
      </w:r>
      <w:r w:rsidR="00062E5D">
        <w:rPr>
          <w:rFonts w:ascii="Times New Roman" w:hAnsi="Times New Roman" w:cs="Times New Roman"/>
          <w:color w:val="000000" w:themeColor="text1"/>
          <w:sz w:val="24"/>
          <w:szCs w:val="24"/>
        </w:rPr>
        <w:t>e</w:t>
      </w:r>
      <w:r w:rsidRPr="00E06660">
        <w:rPr>
          <w:rFonts w:ascii="Times New Roman" w:hAnsi="Times New Roman" w:cs="Times New Roman"/>
          <w:color w:val="000000" w:themeColor="text1"/>
          <w:sz w:val="24"/>
          <w:szCs w:val="24"/>
        </w:rPr>
        <w:t xml:space="preserve"> v</w:t>
      </w:r>
      <w:r w:rsidR="00062E5D">
        <w:rPr>
          <w:rFonts w:ascii="Times New Roman" w:hAnsi="Times New Roman" w:cs="Times New Roman"/>
          <w:color w:val="000000" w:themeColor="text1"/>
          <w:sz w:val="24"/>
          <w:szCs w:val="24"/>
        </w:rPr>
        <w:t> </w:t>
      </w:r>
      <w:r w:rsidRPr="00E06660">
        <w:rPr>
          <w:rFonts w:ascii="Times New Roman" w:hAnsi="Times New Roman" w:cs="Times New Roman"/>
          <w:color w:val="000000" w:themeColor="text1"/>
          <w:sz w:val="24"/>
          <w:szCs w:val="24"/>
        </w:rPr>
        <w:t>česko</w:t>
      </w:r>
      <w:r w:rsidR="00062E5D">
        <w:rPr>
          <w:rFonts w:ascii="Times New Roman" w:hAnsi="Times New Roman" w:cs="Times New Roman"/>
          <w:color w:val="000000" w:themeColor="text1"/>
          <w:sz w:val="24"/>
          <w:szCs w:val="24"/>
        </w:rPr>
        <w:t>-</w:t>
      </w:r>
      <w:r w:rsidRPr="00E06660">
        <w:rPr>
          <w:rFonts w:ascii="Times New Roman" w:hAnsi="Times New Roman" w:cs="Times New Roman"/>
          <w:color w:val="000000" w:themeColor="text1"/>
          <w:sz w:val="24"/>
          <w:szCs w:val="24"/>
        </w:rPr>
        <w:t>hlaholském písemnictví, což můžeme přičíst používání hlaholskému grafému.</w:t>
      </w:r>
      <w:r w:rsidRPr="00E06660">
        <w:rPr>
          <w:rStyle w:val="Znakapoznpodarou"/>
          <w:rFonts w:ascii="Times New Roman" w:hAnsi="Times New Roman" w:cs="Times New Roman"/>
          <w:color w:val="000000" w:themeColor="text1"/>
          <w:sz w:val="24"/>
          <w:szCs w:val="24"/>
        </w:rPr>
        <w:footnoteReference w:id="190"/>
      </w:r>
      <w:r w:rsidRPr="00E06660">
        <w:rPr>
          <w:rFonts w:ascii="Times New Roman" w:hAnsi="Times New Roman" w:cs="Times New Roman"/>
          <w:color w:val="000000" w:themeColor="text1"/>
          <w:sz w:val="24"/>
          <w:szCs w:val="24"/>
        </w:rPr>
        <w:t xml:space="preserve"> Hlaholský </w:t>
      </w:r>
      <w:proofErr w:type="spellStart"/>
      <w:r w:rsidRPr="00E06660">
        <w:rPr>
          <w:rFonts w:ascii="Times New Roman" w:hAnsi="Times New Roman" w:cs="Times New Roman"/>
          <w:color w:val="000000" w:themeColor="text1"/>
          <w:sz w:val="24"/>
          <w:szCs w:val="24"/>
        </w:rPr>
        <w:t>Comestor</w:t>
      </w:r>
      <w:proofErr w:type="spellEnd"/>
      <w:r w:rsidRPr="00E06660">
        <w:rPr>
          <w:rFonts w:ascii="Times New Roman" w:hAnsi="Times New Roman" w:cs="Times New Roman"/>
          <w:color w:val="000000" w:themeColor="text1"/>
          <w:sz w:val="24"/>
          <w:szCs w:val="24"/>
        </w:rPr>
        <w:t xml:space="preserve"> </w:t>
      </w:r>
      <w:r w:rsidRPr="00E06660">
        <w:rPr>
          <w:rFonts w:ascii="Times New Roman" w:hAnsi="Times New Roman" w:cs="Times New Roman"/>
          <w:sz w:val="24"/>
          <w:szCs w:val="24"/>
        </w:rPr>
        <w:t>obsahuje překlad staročeské dějepravy v Bibli. Překlad vznikl konkrétně pro klášter Na Slovanech. Zlomky byly v 19. století zničeny.</w:t>
      </w:r>
      <w:r w:rsidRPr="00E06660">
        <w:rPr>
          <w:rStyle w:val="Znakapoznpodarou"/>
          <w:rFonts w:ascii="Times New Roman" w:hAnsi="Times New Roman" w:cs="Times New Roman"/>
          <w:sz w:val="24"/>
          <w:szCs w:val="24"/>
        </w:rPr>
        <w:footnoteReference w:id="191"/>
      </w:r>
      <w:r w:rsidRPr="00E06660">
        <w:rPr>
          <w:rFonts w:ascii="Times New Roman" w:hAnsi="Times New Roman" w:cs="Times New Roman"/>
          <w:sz w:val="24"/>
          <w:szCs w:val="24"/>
        </w:rPr>
        <w:t xml:space="preserve"> </w:t>
      </w:r>
    </w:p>
    <w:p w14:paraId="6F80E0F5" w14:textId="77777777" w:rsidR="00C27FD4" w:rsidRDefault="00C27FD4" w:rsidP="00A13E72">
      <w:pPr>
        <w:pStyle w:val="Textpoznpodarou"/>
        <w:spacing w:line="360" w:lineRule="auto"/>
        <w:ind w:firstLine="709"/>
        <w:jc w:val="both"/>
        <w:rPr>
          <w:rFonts w:ascii="Times New Roman" w:hAnsi="Times New Roman" w:cs="Times New Roman"/>
          <w:color w:val="000000" w:themeColor="text1"/>
          <w:sz w:val="24"/>
          <w:szCs w:val="24"/>
        </w:rPr>
      </w:pPr>
      <w:r w:rsidRPr="00E06660">
        <w:rPr>
          <w:rFonts w:ascii="Times New Roman" w:hAnsi="Times New Roman" w:cs="Times New Roman"/>
          <w:color w:val="000000" w:themeColor="text1"/>
          <w:sz w:val="24"/>
          <w:szCs w:val="24"/>
        </w:rPr>
        <w:t>Na půdě Slovanského kláštera,</w:t>
      </w:r>
      <w:r>
        <w:rPr>
          <w:rFonts w:ascii="Times New Roman" w:hAnsi="Times New Roman" w:cs="Times New Roman"/>
          <w:color w:val="000000" w:themeColor="text1"/>
          <w:sz w:val="24"/>
          <w:szCs w:val="24"/>
        </w:rPr>
        <w:t xml:space="preserve"> bylo roku 1356 založeno</w:t>
      </w:r>
      <w:r w:rsidRPr="00E06660">
        <w:rPr>
          <w:rFonts w:ascii="Times New Roman" w:hAnsi="Times New Roman" w:cs="Times New Roman"/>
          <w:color w:val="000000" w:themeColor="text1"/>
          <w:sz w:val="24"/>
          <w:szCs w:val="24"/>
        </w:rPr>
        <w:t xml:space="preserve"> skriptoriu</w:t>
      </w:r>
      <w:r>
        <w:rPr>
          <w:rFonts w:ascii="Times New Roman" w:hAnsi="Times New Roman" w:cs="Times New Roman"/>
          <w:color w:val="000000" w:themeColor="text1"/>
          <w:sz w:val="24"/>
          <w:szCs w:val="24"/>
        </w:rPr>
        <w:t>m</w:t>
      </w:r>
      <w:r>
        <w:rPr>
          <w:rStyle w:val="Znakapoznpodarou"/>
          <w:rFonts w:ascii="Times New Roman" w:hAnsi="Times New Roman" w:cs="Times New Roman"/>
          <w:color w:val="000000" w:themeColor="text1"/>
          <w:sz w:val="24"/>
          <w:szCs w:val="24"/>
        </w:rPr>
        <w:footnoteReference w:id="192"/>
      </w:r>
      <w:r w:rsidRPr="00E0666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ve kterém vznikl</w:t>
      </w:r>
      <w:r w:rsidRPr="00E06660">
        <w:rPr>
          <w:rFonts w:ascii="Times New Roman" w:hAnsi="Times New Roman" w:cs="Times New Roman"/>
          <w:color w:val="000000" w:themeColor="text1"/>
          <w:sz w:val="24"/>
          <w:szCs w:val="24"/>
        </w:rPr>
        <w:t xml:space="preserve"> nejrozsáhlejší staroč</w:t>
      </w:r>
      <w:r>
        <w:rPr>
          <w:rFonts w:ascii="Times New Roman" w:hAnsi="Times New Roman" w:cs="Times New Roman"/>
          <w:color w:val="000000" w:themeColor="text1"/>
          <w:sz w:val="24"/>
          <w:szCs w:val="24"/>
        </w:rPr>
        <w:t>eský překlad Písma svatého psaný</w:t>
      </w:r>
      <w:r w:rsidRPr="00E06660">
        <w:rPr>
          <w:rFonts w:ascii="Times New Roman" w:hAnsi="Times New Roman" w:cs="Times New Roman"/>
          <w:color w:val="000000" w:themeColor="text1"/>
          <w:sz w:val="24"/>
          <w:szCs w:val="24"/>
        </w:rPr>
        <w:t xml:space="preserve"> hlaholicí. Soubor staročeských pergamenových kodexů obsahuje překlad Starého a Nového zákona, ale i prology k jednotlivým knihám sv. Jeronýma.</w:t>
      </w:r>
      <w:r w:rsidRPr="00E06660">
        <w:rPr>
          <w:rStyle w:val="Znakapoznpodarou"/>
          <w:rFonts w:ascii="Times New Roman" w:hAnsi="Times New Roman" w:cs="Times New Roman"/>
          <w:color w:val="000000" w:themeColor="text1"/>
          <w:sz w:val="24"/>
          <w:szCs w:val="24"/>
        </w:rPr>
        <w:footnoteReference w:id="193"/>
      </w:r>
      <w:r w:rsidRPr="00E06660">
        <w:rPr>
          <w:rFonts w:ascii="Times New Roman" w:hAnsi="Times New Roman" w:cs="Times New Roman"/>
          <w:color w:val="000000" w:themeColor="text1"/>
          <w:sz w:val="24"/>
          <w:szCs w:val="24"/>
        </w:rPr>
        <w:t xml:space="preserve"> Dále činnost kláštera například prohlubovala vnitřní vývoj českého jazyka i literatury. Psaly se tu rytířské romány či středověké rukopisy a listiny. Z nich je nejznámější rukopis </w:t>
      </w:r>
      <w:proofErr w:type="gramStart"/>
      <w:r w:rsidRPr="00E06660">
        <w:rPr>
          <w:rFonts w:ascii="Times New Roman" w:hAnsi="Times New Roman" w:cs="Times New Roman"/>
          <w:color w:val="000000" w:themeColor="text1"/>
          <w:sz w:val="24"/>
          <w:szCs w:val="24"/>
        </w:rPr>
        <w:t>Liber</w:t>
      </w:r>
      <w:proofErr w:type="gramEnd"/>
      <w:r w:rsidRPr="00E06660">
        <w:rPr>
          <w:rFonts w:ascii="Times New Roman" w:hAnsi="Times New Roman" w:cs="Times New Roman"/>
          <w:color w:val="000000" w:themeColor="text1"/>
          <w:sz w:val="24"/>
          <w:szCs w:val="24"/>
        </w:rPr>
        <w:t xml:space="preserve"> </w:t>
      </w:r>
      <w:proofErr w:type="spellStart"/>
      <w:r w:rsidRPr="00E06660">
        <w:rPr>
          <w:rFonts w:ascii="Times New Roman" w:hAnsi="Times New Roman" w:cs="Times New Roman"/>
          <w:color w:val="000000" w:themeColor="text1"/>
          <w:sz w:val="24"/>
          <w:szCs w:val="24"/>
        </w:rPr>
        <w:t>depictus</w:t>
      </w:r>
      <w:proofErr w:type="spellEnd"/>
      <w:r w:rsidRPr="00E06660">
        <w:rPr>
          <w:rFonts w:ascii="Times New Roman" w:hAnsi="Times New Roman" w:cs="Times New Roman"/>
          <w:color w:val="000000" w:themeColor="text1"/>
          <w:sz w:val="24"/>
          <w:szCs w:val="24"/>
        </w:rPr>
        <w:t xml:space="preserve"> neboli Legenda o českých světcích.</w:t>
      </w:r>
      <w:r w:rsidRPr="00E06660">
        <w:rPr>
          <w:rStyle w:val="Znakapoznpodarou"/>
          <w:rFonts w:ascii="Times New Roman" w:hAnsi="Times New Roman" w:cs="Times New Roman"/>
          <w:color w:val="000000" w:themeColor="text1"/>
          <w:sz w:val="24"/>
          <w:szCs w:val="24"/>
        </w:rPr>
        <w:footnoteReference w:id="194"/>
      </w:r>
    </w:p>
    <w:p w14:paraId="3E431A34" w14:textId="77777777" w:rsidR="00C27FD4" w:rsidRPr="00E06660" w:rsidRDefault="00C27FD4" w:rsidP="00A13E72">
      <w:pPr>
        <w:pStyle w:val="Textpoznpodarou"/>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Byla tu založena i klášterní knihovna, která pojímala velké literární bohatství. Bohužel vpád pasovských vojsk roku 1611 a následné vykradení instituce, řadíme mezi největší ztráty slovanské kultury.</w:t>
      </w:r>
      <w:r>
        <w:rPr>
          <w:rStyle w:val="Znakapoznpodarou"/>
          <w:rFonts w:ascii="Times New Roman" w:hAnsi="Times New Roman" w:cs="Times New Roman"/>
          <w:color w:val="000000" w:themeColor="text1"/>
          <w:sz w:val="24"/>
          <w:szCs w:val="24"/>
        </w:rPr>
        <w:footnoteReference w:id="195"/>
      </w:r>
      <w:r>
        <w:rPr>
          <w:rFonts w:ascii="Times New Roman" w:hAnsi="Times New Roman" w:cs="Times New Roman"/>
          <w:color w:val="000000" w:themeColor="text1"/>
          <w:sz w:val="24"/>
          <w:szCs w:val="24"/>
        </w:rPr>
        <w:t xml:space="preserve"> Je ovšem zřejmé, že tu převažovaly bohoslužebné knihy.</w:t>
      </w:r>
      <w:r>
        <w:rPr>
          <w:rStyle w:val="Znakapoznpodarou"/>
          <w:rFonts w:ascii="Times New Roman" w:hAnsi="Times New Roman" w:cs="Times New Roman"/>
          <w:color w:val="000000" w:themeColor="text1"/>
          <w:sz w:val="24"/>
          <w:szCs w:val="24"/>
        </w:rPr>
        <w:footnoteReference w:id="196"/>
      </w:r>
    </w:p>
    <w:p w14:paraId="2F5118D4" w14:textId="77777777" w:rsidR="00C27FD4" w:rsidRDefault="00C27FD4" w:rsidP="00A13E72">
      <w:pPr>
        <w:pStyle w:val="Textpoznpodarou"/>
        <w:spacing w:line="360" w:lineRule="auto"/>
        <w:ind w:firstLine="709"/>
        <w:jc w:val="both"/>
        <w:rPr>
          <w:rFonts w:ascii="Times New Roman" w:hAnsi="Times New Roman" w:cs="Times New Roman"/>
          <w:color w:val="000000" w:themeColor="text1"/>
          <w:sz w:val="24"/>
          <w:szCs w:val="24"/>
        </w:rPr>
      </w:pPr>
      <w:r w:rsidRPr="00E06660">
        <w:rPr>
          <w:rFonts w:ascii="Times New Roman" w:hAnsi="Times New Roman" w:cs="Times New Roman"/>
          <w:color w:val="000000" w:themeColor="text1"/>
          <w:sz w:val="24"/>
          <w:szCs w:val="24"/>
        </w:rPr>
        <w:t>Klášter Na Slovanech a Pražské učení bylo založeno v podobné době. Instituce spolu úzce souvisely, někdy se i mluví o tom, že klášter dokonce suploval první stolici slovanských studií. To nemohlo být dlouho realizovatelné nijak jinak, jelikož tu pořád hrála hlavní roli latina.</w:t>
      </w:r>
      <w:r w:rsidRPr="00E06660">
        <w:rPr>
          <w:rStyle w:val="Znakapoznpodarou"/>
          <w:rFonts w:ascii="Times New Roman" w:hAnsi="Times New Roman" w:cs="Times New Roman"/>
          <w:color w:val="000000" w:themeColor="text1"/>
          <w:sz w:val="24"/>
          <w:szCs w:val="24"/>
        </w:rPr>
        <w:footnoteReference w:id="197"/>
      </w:r>
      <w:r>
        <w:rPr>
          <w:rFonts w:ascii="Times New Roman" w:hAnsi="Times New Roman" w:cs="Times New Roman"/>
          <w:color w:val="000000" w:themeColor="text1"/>
          <w:sz w:val="24"/>
          <w:szCs w:val="24"/>
        </w:rPr>
        <w:t xml:space="preserve"> </w:t>
      </w:r>
    </w:p>
    <w:p w14:paraId="553251FC" w14:textId="0BFE2981" w:rsidR="00C27FD4" w:rsidRDefault="00C27FD4" w:rsidP="00A13E72">
      <w:pPr>
        <w:pStyle w:val="Textpoznpodarou"/>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Odkaz kláštera Na Slovanech by</w:t>
      </w:r>
      <w:r w:rsidR="00062E5D">
        <w:rPr>
          <w:rFonts w:ascii="Times New Roman" w:hAnsi="Times New Roman" w:cs="Times New Roman"/>
          <w:color w:val="000000" w:themeColor="text1"/>
          <w:sz w:val="24"/>
          <w:szCs w:val="24"/>
        </w:rPr>
        <w:t>l</w:t>
      </w:r>
      <w:r>
        <w:rPr>
          <w:rFonts w:ascii="Times New Roman" w:hAnsi="Times New Roman" w:cs="Times New Roman"/>
          <w:color w:val="000000" w:themeColor="text1"/>
          <w:sz w:val="24"/>
          <w:szCs w:val="24"/>
        </w:rPr>
        <w:t xml:space="preserve"> tak významn</w:t>
      </w:r>
      <w:r w:rsidR="00062E5D">
        <w:rPr>
          <w:rFonts w:ascii="Times New Roman" w:hAnsi="Times New Roman" w:cs="Times New Roman"/>
          <w:color w:val="000000" w:themeColor="text1"/>
          <w:sz w:val="24"/>
          <w:szCs w:val="24"/>
        </w:rPr>
        <w:t>ý</w:t>
      </w:r>
      <w:r>
        <w:rPr>
          <w:rFonts w:ascii="Times New Roman" w:hAnsi="Times New Roman" w:cs="Times New Roman"/>
          <w:color w:val="000000" w:themeColor="text1"/>
          <w:sz w:val="24"/>
          <w:szCs w:val="24"/>
        </w:rPr>
        <w:t xml:space="preserve">, že se s její emauzskou hlaholicí seznámil i samotný mistr Jan Hus, který </w:t>
      </w:r>
      <w:r w:rsidR="00062E5D">
        <w:rPr>
          <w:rFonts w:ascii="Times New Roman" w:hAnsi="Times New Roman" w:cs="Times New Roman"/>
          <w:color w:val="000000" w:themeColor="text1"/>
          <w:sz w:val="24"/>
          <w:szCs w:val="24"/>
        </w:rPr>
        <w:t xml:space="preserve">mu </w:t>
      </w:r>
      <w:r>
        <w:rPr>
          <w:rFonts w:ascii="Times New Roman" w:hAnsi="Times New Roman" w:cs="Times New Roman"/>
          <w:color w:val="000000" w:themeColor="text1"/>
          <w:sz w:val="24"/>
          <w:szCs w:val="24"/>
        </w:rPr>
        <w:t>dal velký impulz v jeho další práci.</w:t>
      </w:r>
      <w:r>
        <w:rPr>
          <w:rStyle w:val="Znakapoznpodarou"/>
          <w:rFonts w:ascii="Times New Roman" w:hAnsi="Times New Roman" w:cs="Times New Roman"/>
          <w:color w:val="000000" w:themeColor="text1"/>
          <w:sz w:val="24"/>
          <w:szCs w:val="24"/>
        </w:rPr>
        <w:footnoteReference w:id="198"/>
      </w:r>
      <w:r>
        <w:rPr>
          <w:rFonts w:ascii="Times New Roman" w:hAnsi="Times New Roman" w:cs="Times New Roman"/>
          <w:color w:val="000000" w:themeColor="text1"/>
          <w:sz w:val="24"/>
          <w:szCs w:val="24"/>
        </w:rPr>
        <w:t xml:space="preserve"> </w:t>
      </w:r>
    </w:p>
    <w:p w14:paraId="068009A4" w14:textId="77777777" w:rsidR="00C27FD4" w:rsidRPr="00CA49CE" w:rsidRDefault="00C27FD4" w:rsidP="00A13E72">
      <w:pPr>
        <w:pStyle w:val="Textpoznpodarou"/>
        <w:spacing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14:paraId="78FE8AED" w14:textId="0B3C9030" w:rsidR="00C27FD4" w:rsidRPr="00C27FD4" w:rsidRDefault="00C27FD4" w:rsidP="00A13E72">
      <w:pPr>
        <w:pStyle w:val="Nadpis2"/>
        <w:numPr>
          <w:ilvl w:val="1"/>
          <w:numId w:val="3"/>
        </w:numPr>
        <w:spacing w:line="360" w:lineRule="auto"/>
        <w:jc w:val="both"/>
        <w:rPr>
          <w:rFonts w:ascii="Times New Roman" w:hAnsi="Times New Roman" w:cs="Times New Roman"/>
          <w:b/>
          <w:bCs/>
          <w:color w:val="000000" w:themeColor="text1"/>
        </w:rPr>
      </w:pPr>
      <w:r w:rsidRPr="00C27FD4">
        <w:rPr>
          <w:rFonts w:ascii="Times New Roman" w:hAnsi="Times New Roman" w:cs="Times New Roman"/>
          <w:b/>
          <w:bCs/>
          <w:color w:val="000000" w:themeColor="text1"/>
        </w:rPr>
        <w:t xml:space="preserve"> </w:t>
      </w:r>
      <w:bookmarkStart w:id="7" w:name="_Toc70585074"/>
      <w:r w:rsidR="006457AF">
        <w:rPr>
          <w:rFonts w:ascii="Times New Roman" w:hAnsi="Times New Roman" w:cs="Times New Roman"/>
          <w:b/>
          <w:bCs/>
          <w:color w:val="000000" w:themeColor="text1"/>
        </w:rPr>
        <w:t>EMAUZSKÝ CYKLUS</w:t>
      </w:r>
      <w:bookmarkEnd w:id="7"/>
    </w:p>
    <w:p w14:paraId="5824A8B2" w14:textId="77777777" w:rsidR="00C27FD4" w:rsidRDefault="00C27FD4" w:rsidP="00A13E72">
      <w:pPr>
        <w:spacing w:line="360" w:lineRule="auto"/>
        <w:ind w:firstLine="709"/>
        <w:jc w:val="both"/>
        <w:rPr>
          <w:rFonts w:ascii="Times New Roman" w:hAnsi="Times New Roman" w:cs="Times New Roman"/>
        </w:rPr>
      </w:pPr>
    </w:p>
    <w:p w14:paraId="1168A596" w14:textId="77777777" w:rsidR="00C27FD4" w:rsidRDefault="00C27FD4" w:rsidP="00A13E72">
      <w:pPr>
        <w:spacing w:line="360" w:lineRule="auto"/>
        <w:ind w:firstLine="709"/>
        <w:jc w:val="both"/>
        <w:rPr>
          <w:rFonts w:ascii="Times New Roman" w:hAnsi="Times New Roman" w:cs="Times New Roman"/>
        </w:rPr>
      </w:pPr>
      <w:r w:rsidRPr="00E06660">
        <w:rPr>
          <w:rFonts w:ascii="Times New Roman" w:hAnsi="Times New Roman" w:cs="Times New Roman"/>
        </w:rPr>
        <w:t>Klášter Na Slovanech neboli Emauzy, vlastní největší soubor středověkých nástěnných maleb, které můžeme najít na českém území. Soubor 33 malířských polí a 85 výjevů vypráví o spáse lidstva s teologickým komentářem. O zrod tohoto výjimečného díla se zasloužil císař Karel IV.</w:t>
      </w:r>
      <w:r w:rsidRPr="00E06660">
        <w:rPr>
          <w:rStyle w:val="Znakapoznpodarou"/>
          <w:rFonts w:ascii="Times New Roman" w:hAnsi="Times New Roman" w:cs="Times New Roman"/>
        </w:rPr>
        <w:footnoteReference w:id="199"/>
      </w:r>
      <w:r w:rsidRPr="00E06660">
        <w:rPr>
          <w:rFonts w:ascii="Times New Roman" w:hAnsi="Times New Roman" w:cs="Times New Roman"/>
        </w:rPr>
        <w:t xml:space="preserve"> V tomto díle se neskrývá pouze významnost umělecká, ale můžeme z něj vyčíst i informace o myšlenkovém světě zbožného Karla IV. a jeho plány na vybudování nového centra římské říše, tedy vrcholně středověkou Prahu. Uměl skvěle spojit výtvarné umění s politikou a náboženstvím.</w:t>
      </w:r>
      <w:r w:rsidRPr="00E06660">
        <w:rPr>
          <w:rStyle w:val="Znakapoznpodarou"/>
          <w:rFonts w:ascii="Times New Roman" w:hAnsi="Times New Roman" w:cs="Times New Roman"/>
        </w:rPr>
        <w:footnoteReference w:id="200"/>
      </w:r>
      <w:r w:rsidRPr="00E06660">
        <w:rPr>
          <w:rFonts w:ascii="Times New Roman" w:hAnsi="Times New Roman" w:cs="Times New Roman"/>
        </w:rPr>
        <w:t xml:space="preserve"> I když po staletí na cyklus působily nepříznivé vlivy či lidská ruka, přesto se nám do dnešních dní zachovaly v sytých barvách líbezné postavy žen, ušlechtilost mužských figur nebo naopak negativní karikaturní výjevy, které nám ukazují vysokou kvalitu uměleckého díla.</w:t>
      </w:r>
      <w:r w:rsidRPr="00E06660">
        <w:rPr>
          <w:rStyle w:val="Znakapoznpodarou"/>
          <w:rFonts w:ascii="Times New Roman" w:hAnsi="Times New Roman" w:cs="Times New Roman"/>
        </w:rPr>
        <w:footnoteReference w:id="201"/>
      </w:r>
    </w:p>
    <w:p w14:paraId="76A514B3" w14:textId="77777777" w:rsidR="00C27FD4" w:rsidRPr="00E06660" w:rsidRDefault="00C27FD4" w:rsidP="00A13E72">
      <w:pPr>
        <w:spacing w:line="360" w:lineRule="auto"/>
        <w:ind w:firstLine="709"/>
        <w:jc w:val="both"/>
        <w:rPr>
          <w:rFonts w:ascii="Times New Roman" w:hAnsi="Times New Roman" w:cs="Times New Roman"/>
        </w:rPr>
      </w:pPr>
      <w:r>
        <w:rPr>
          <w:rFonts w:ascii="Times New Roman" w:hAnsi="Times New Roman" w:cs="Times New Roman"/>
        </w:rPr>
        <w:t xml:space="preserve">Emauzský hlaholský nápis pojmenovaný Staročeský dekalog neboli Desatero je i v dnešní době dobře zachován, i když barvy jsou na pohled již trochu vybledlé. Bohužel z písma se už dá rozluštit jen málo. To ovšem nelze přiřknout pouze poškození, některé grafémy hlaholice jsou si velmi blízké a jdou rozlišit pouze malými detaily. Na samotném konci textu je </w:t>
      </w:r>
      <w:r>
        <w:rPr>
          <w:rFonts w:ascii="Times New Roman" w:hAnsi="Times New Roman" w:cs="Times New Roman"/>
        </w:rPr>
        <w:lastRenderedPageBreak/>
        <w:t>napsán rok 1412, což bychom mohli považovat za rok vzniku.</w:t>
      </w:r>
      <w:r>
        <w:rPr>
          <w:rStyle w:val="Znakapoznpodarou"/>
          <w:rFonts w:ascii="Times New Roman" w:hAnsi="Times New Roman" w:cs="Times New Roman"/>
        </w:rPr>
        <w:footnoteReference w:id="202"/>
      </w:r>
      <w:r>
        <w:rPr>
          <w:rFonts w:ascii="Times New Roman" w:hAnsi="Times New Roman" w:cs="Times New Roman"/>
        </w:rPr>
        <w:t xml:space="preserve"> I když věty nám nepřináší nové informace, stále ji můžeme pokládat za velmi významnou památku. Je to první a asi jediný známý nástěnný nápis, který nám dokládá hlaholské epigrafie v českých a západoslovanských zemí. Také nám zase o něco víc poodhaluje povahu českého hlaholismu emauzského.</w:t>
      </w:r>
      <w:r>
        <w:rPr>
          <w:rStyle w:val="Znakapoznpodarou"/>
          <w:rFonts w:ascii="Times New Roman" w:hAnsi="Times New Roman" w:cs="Times New Roman"/>
        </w:rPr>
        <w:footnoteReference w:id="203"/>
      </w:r>
    </w:p>
    <w:p w14:paraId="2BC5FEE3" w14:textId="77777777" w:rsidR="00C27FD4" w:rsidRPr="00B06ACF" w:rsidRDefault="00C27FD4" w:rsidP="00A13E72">
      <w:pPr>
        <w:spacing w:line="360" w:lineRule="auto"/>
        <w:jc w:val="both"/>
      </w:pPr>
    </w:p>
    <w:p w14:paraId="68781C28" w14:textId="69166A49" w:rsidR="003E7D1D" w:rsidRPr="002737CD" w:rsidRDefault="003E7D1D" w:rsidP="00A13E72">
      <w:pPr>
        <w:pStyle w:val="Nadpis1"/>
        <w:numPr>
          <w:ilvl w:val="0"/>
          <w:numId w:val="3"/>
        </w:numPr>
        <w:spacing w:line="360" w:lineRule="auto"/>
        <w:jc w:val="both"/>
        <w:rPr>
          <w:rFonts w:ascii="Times New Roman" w:hAnsi="Times New Roman" w:cs="Times New Roman"/>
          <w:b/>
          <w:bCs/>
          <w:color w:val="000000" w:themeColor="text1"/>
        </w:rPr>
      </w:pPr>
      <w:bookmarkStart w:id="8" w:name="_Toc70585075"/>
      <w:r w:rsidRPr="002737CD">
        <w:rPr>
          <w:rFonts w:ascii="Times New Roman" w:hAnsi="Times New Roman" w:cs="Times New Roman"/>
          <w:b/>
          <w:bCs/>
          <w:color w:val="000000" w:themeColor="text1"/>
        </w:rPr>
        <w:t>ŘEHOLNÍ GENERÁLNÍ STUDIA</w:t>
      </w:r>
      <w:bookmarkEnd w:id="8"/>
    </w:p>
    <w:p w14:paraId="42CF3407" w14:textId="4F75C4EF" w:rsidR="00B06ACF" w:rsidRDefault="00B06ACF" w:rsidP="00A13E72">
      <w:pPr>
        <w:spacing w:line="360" w:lineRule="auto"/>
        <w:jc w:val="both"/>
      </w:pPr>
    </w:p>
    <w:p w14:paraId="37122B96" w14:textId="530E1CA5" w:rsidR="00C27FD4" w:rsidRPr="00316403" w:rsidRDefault="00C27FD4" w:rsidP="00A13E72">
      <w:pPr>
        <w:pStyle w:val="Textkomente"/>
        <w:spacing w:line="360" w:lineRule="auto"/>
        <w:ind w:firstLine="709"/>
        <w:jc w:val="both"/>
        <w:rPr>
          <w:rFonts w:ascii="Times New Roman" w:hAnsi="Times New Roman" w:cs="Times New Roman"/>
          <w:color w:val="000000" w:themeColor="text1"/>
          <w:sz w:val="24"/>
          <w:szCs w:val="24"/>
        </w:rPr>
      </w:pPr>
      <w:r w:rsidRPr="00316403">
        <w:rPr>
          <w:rFonts w:ascii="Times New Roman" w:hAnsi="Times New Roman" w:cs="Times New Roman"/>
          <w:color w:val="000000" w:themeColor="text1"/>
          <w:sz w:val="24"/>
          <w:szCs w:val="24"/>
        </w:rPr>
        <w:t>Pražské učení zakládá na žádost Karla IV. papež Kliment IV. Aby byla instituce úplná, zakládá se k tomu i teologická fakulta. Takový akt přízně byl tehdy</w:t>
      </w:r>
      <w:r w:rsidR="00062E5D">
        <w:rPr>
          <w:rFonts w:ascii="Times New Roman" w:hAnsi="Times New Roman" w:cs="Times New Roman"/>
          <w:color w:val="000000" w:themeColor="text1"/>
          <w:sz w:val="24"/>
          <w:szCs w:val="24"/>
        </w:rPr>
        <w:t xml:space="preserve"> </w:t>
      </w:r>
      <w:r w:rsidRPr="00316403">
        <w:rPr>
          <w:rFonts w:ascii="Times New Roman" w:hAnsi="Times New Roman" w:cs="Times New Roman"/>
          <w:color w:val="000000" w:themeColor="text1"/>
          <w:sz w:val="24"/>
          <w:szCs w:val="24"/>
        </w:rPr>
        <w:t>považován za velmi významný. Avignonští papežové neměli ve zvyku tato povolení rozdávat, bedlivě si střežili teologický monopol pařížské Sorbonny</w:t>
      </w:r>
      <w:r w:rsidRPr="00316403">
        <w:rPr>
          <w:rFonts w:ascii="Times New Roman" w:hAnsi="Times New Roman" w:cs="Times New Roman"/>
          <w:sz w:val="24"/>
          <w:szCs w:val="24"/>
        </w:rPr>
        <w:t xml:space="preserve">, </w:t>
      </w:r>
      <w:r w:rsidRPr="00316403">
        <w:rPr>
          <w:rFonts w:ascii="Times New Roman" w:hAnsi="Times New Roman" w:cs="Times New Roman"/>
          <w:color w:val="000000" w:themeColor="text1"/>
          <w:sz w:val="24"/>
          <w:szCs w:val="24"/>
        </w:rPr>
        <w:t>jelikož byli odd</w:t>
      </w:r>
      <w:r w:rsidR="00062E5D">
        <w:rPr>
          <w:rFonts w:ascii="Times New Roman" w:hAnsi="Times New Roman" w:cs="Times New Roman"/>
          <w:color w:val="000000" w:themeColor="text1"/>
          <w:sz w:val="24"/>
          <w:szCs w:val="24"/>
        </w:rPr>
        <w:t>a</w:t>
      </w:r>
      <w:r w:rsidRPr="00316403">
        <w:rPr>
          <w:rFonts w:ascii="Times New Roman" w:hAnsi="Times New Roman" w:cs="Times New Roman"/>
          <w:color w:val="000000" w:themeColor="text1"/>
          <w:sz w:val="24"/>
          <w:szCs w:val="24"/>
        </w:rPr>
        <w:t>ní francouzským zájmům.</w:t>
      </w:r>
      <w:r w:rsidRPr="00316403">
        <w:rPr>
          <w:rStyle w:val="Znakapoznpodarou"/>
          <w:rFonts w:ascii="Times New Roman" w:hAnsi="Times New Roman" w:cs="Times New Roman"/>
          <w:color w:val="000000" w:themeColor="text1"/>
          <w:sz w:val="24"/>
          <w:szCs w:val="24"/>
        </w:rPr>
        <w:footnoteReference w:id="204"/>
      </w:r>
      <w:r w:rsidR="00062E5D">
        <w:rPr>
          <w:rFonts w:ascii="Times New Roman" w:hAnsi="Times New Roman" w:cs="Times New Roman"/>
          <w:color w:val="000000" w:themeColor="text1"/>
          <w:sz w:val="24"/>
          <w:szCs w:val="24"/>
        </w:rPr>
        <w:t xml:space="preserve"> </w:t>
      </w:r>
      <w:r w:rsidRPr="00316403">
        <w:rPr>
          <w:rFonts w:ascii="Times New Roman" w:hAnsi="Times New Roman" w:cs="Times New Roman"/>
          <w:color w:val="000000" w:themeColor="text1"/>
          <w:sz w:val="24"/>
          <w:szCs w:val="24"/>
        </w:rPr>
        <w:t xml:space="preserve">Stále byla Sorbonnská univerzita, hned vedle Boloňské ta, která určovala, jak má vysokoškolský svět v době středověku vypadat. Prozíravý Karel IV. vše vyřešil, když v Avignonu nastal rozkol v církvi neboli tzv. papežské </w:t>
      </w:r>
      <w:proofErr w:type="gramStart"/>
      <w:r w:rsidRPr="00316403">
        <w:rPr>
          <w:rFonts w:ascii="Times New Roman" w:hAnsi="Times New Roman" w:cs="Times New Roman"/>
          <w:color w:val="000000" w:themeColor="text1"/>
          <w:sz w:val="24"/>
          <w:szCs w:val="24"/>
        </w:rPr>
        <w:t>schizma</w:t>
      </w:r>
      <w:proofErr w:type="gramEnd"/>
      <w:r w:rsidRPr="00316403">
        <w:rPr>
          <w:rFonts w:ascii="Times New Roman" w:hAnsi="Times New Roman" w:cs="Times New Roman"/>
          <w:color w:val="000000" w:themeColor="text1"/>
          <w:sz w:val="24"/>
          <w:szCs w:val="24"/>
        </w:rPr>
        <w:t xml:space="preserve"> mezi francouzským papežem Klimentem VII. a římským papežem Urbanem VI.</w:t>
      </w:r>
      <w:r w:rsidRPr="00316403">
        <w:rPr>
          <w:rStyle w:val="Znakapoznpodarou"/>
          <w:rFonts w:ascii="Times New Roman" w:hAnsi="Times New Roman" w:cs="Times New Roman"/>
          <w:color w:val="000000" w:themeColor="text1"/>
          <w:sz w:val="24"/>
          <w:szCs w:val="24"/>
        </w:rPr>
        <w:footnoteReference w:id="205"/>
      </w:r>
      <w:r w:rsidRPr="00316403">
        <w:rPr>
          <w:rFonts w:ascii="Times New Roman" w:hAnsi="Times New Roman" w:cs="Times New Roman"/>
          <w:color w:val="000000" w:themeColor="text1"/>
          <w:sz w:val="24"/>
          <w:szCs w:val="24"/>
        </w:rPr>
        <w:t xml:space="preserve"> Pařížský univerzita se postavila za francouzského papeže</w:t>
      </w:r>
      <w:r w:rsidR="00062E5D">
        <w:rPr>
          <w:rFonts w:ascii="Times New Roman" w:hAnsi="Times New Roman" w:cs="Times New Roman"/>
          <w:color w:val="000000" w:themeColor="text1"/>
          <w:sz w:val="24"/>
          <w:szCs w:val="24"/>
        </w:rPr>
        <w:t>,</w:t>
      </w:r>
      <w:r w:rsidRPr="00316403">
        <w:rPr>
          <w:rFonts w:ascii="Times New Roman" w:hAnsi="Times New Roman" w:cs="Times New Roman"/>
          <w:color w:val="000000" w:themeColor="text1"/>
          <w:sz w:val="24"/>
          <w:szCs w:val="24"/>
        </w:rPr>
        <w:t xml:space="preserve"> a to způsobilo to, že teologové věrni římskému papeži odešli hlavně do Prahy. Učení pro ně upravilo statuta a slibovala si od toho převedení věhlasu Sorbonny na pražskou.</w:t>
      </w:r>
      <w:r w:rsidRPr="00316403">
        <w:rPr>
          <w:rStyle w:val="Znakapoznpodarou"/>
          <w:rFonts w:ascii="Times New Roman" w:hAnsi="Times New Roman" w:cs="Times New Roman"/>
          <w:color w:val="000000" w:themeColor="text1"/>
          <w:sz w:val="24"/>
          <w:szCs w:val="24"/>
        </w:rPr>
        <w:footnoteReference w:id="206"/>
      </w:r>
      <w:r w:rsidRPr="00316403">
        <w:rPr>
          <w:rFonts w:ascii="Times New Roman" w:hAnsi="Times New Roman" w:cs="Times New Roman"/>
          <w:color w:val="000000" w:themeColor="text1"/>
          <w:sz w:val="24"/>
          <w:szCs w:val="24"/>
        </w:rPr>
        <w:t xml:space="preserve"> Další univerzity</w:t>
      </w:r>
      <w:r w:rsidR="00062E5D">
        <w:rPr>
          <w:rFonts w:ascii="Times New Roman" w:hAnsi="Times New Roman" w:cs="Times New Roman"/>
          <w:color w:val="000000" w:themeColor="text1"/>
          <w:sz w:val="24"/>
          <w:szCs w:val="24"/>
        </w:rPr>
        <w:t xml:space="preserve"> nalezneme </w:t>
      </w:r>
      <w:r w:rsidRPr="00316403">
        <w:rPr>
          <w:rFonts w:ascii="Times New Roman" w:hAnsi="Times New Roman" w:cs="Times New Roman"/>
          <w:color w:val="000000" w:themeColor="text1"/>
          <w:sz w:val="24"/>
          <w:szCs w:val="24"/>
        </w:rPr>
        <w:t xml:space="preserve">například v Římě, </w:t>
      </w:r>
      <w:proofErr w:type="spellStart"/>
      <w:r w:rsidRPr="00316403">
        <w:rPr>
          <w:rFonts w:ascii="Times New Roman" w:hAnsi="Times New Roman" w:cs="Times New Roman"/>
          <w:color w:val="000000" w:themeColor="text1"/>
          <w:sz w:val="24"/>
          <w:szCs w:val="24"/>
        </w:rPr>
        <w:t>Neapolu</w:t>
      </w:r>
      <w:proofErr w:type="spellEnd"/>
      <w:r w:rsidRPr="00316403">
        <w:rPr>
          <w:rFonts w:ascii="Times New Roman" w:hAnsi="Times New Roman" w:cs="Times New Roman"/>
          <w:color w:val="000000" w:themeColor="text1"/>
          <w:sz w:val="24"/>
          <w:szCs w:val="24"/>
        </w:rPr>
        <w:t>, Štrasburku nebo Padově</w:t>
      </w:r>
      <w:r w:rsidR="00E26A0D">
        <w:rPr>
          <w:rFonts w:ascii="Times New Roman" w:hAnsi="Times New Roman" w:cs="Times New Roman"/>
          <w:color w:val="000000" w:themeColor="text1"/>
          <w:sz w:val="24"/>
          <w:szCs w:val="24"/>
        </w:rPr>
        <w:t>, které b</w:t>
      </w:r>
      <w:r w:rsidRPr="00316403">
        <w:rPr>
          <w:rFonts w:ascii="Times New Roman" w:hAnsi="Times New Roman" w:cs="Times New Roman"/>
          <w:color w:val="000000" w:themeColor="text1"/>
          <w:sz w:val="24"/>
          <w:szCs w:val="24"/>
        </w:rPr>
        <w:t>yly zakládán</w:t>
      </w:r>
      <w:r w:rsidR="00062E5D">
        <w:rPr>
          <w:rFonts w:ascii="Times New Roman" w:hAnsi="Times New Roman" w:cs="Times New Roman"/>
          <w:color w:val="000000" w:themeColor="text1"/>
          <w:sz w:val="24"/>
          <w:szCs w:val="24"/>
        </w:rPr>
        <w:t>y</w:t>
      </w:r>
      <w:r w:rsidRPr="00316403">
        <w:rPr>
          <w:rFonts w:ascii="Times New Roman" w:hAnsi="Times New Roman" w:cs="Times New Roman"/>
          <w:color w:val="000000" w:themeColor="text1"/>
          <w:sz w:val="24"/>
          <w:szCs w:val="24"/>
        </w:rPr>
        <w:t xml:space="preserve"> vždy s jistou dávnou inspirace z Pražského prostředí.</w:t>
      </w:r>
      <w:r w:rsidRPr="00316403">
        <w:rPr>
          <w:rStyle w:val="Znakapoznpodarou"/>
          <w:rFonts w:ascii="Times New Roman" w:hAnsi="Times New Roman" w:cs="Times New Roman"/>
          <w:color w:val="000000" w:themeColor="text1"/>
          <w:sz w:val="24"/>
          <w:szCs w:val="24"/>
        </w:rPr>
        <w:footnoteReference w:id="207"/>
      </w:r>
    </w:p>
    <w:p w14:paraId="4F1EEA0A" w14:textId="77777777" w:rsidR="00C27FD4" w:rsidRPr="00316403" w:rsidRDefault="00C27FD4" w:rsidP="00A13E72">
      <w:pPr>
        <w:pStyle w:val="Textkomente"/>
        <w:spacing w:line="360" w:lineRule="auto"/>
        <w:ind w:firstLine="709"/>
        <w:jc w:val="both"/>
        <w:rPr>
          <w:rFonts w:ascii="Times New Roman" w:hAnsi="Times New Roman" w:cs="Times New Roman"/>
          <w:color w:val="000000" w:themeColor="text1"/>
          <w:sz w:val="24"/>
          <w:szCs w:val="24"/>
        </w:rPr>
      </w:pPr>
      <w:r w:rsidRPr="00316403">
        <w:rPr>
          <w:rFonts w:ascii="Times New Roman" w:hAnsi="Times New Roman" w:cs="Times New Roman"/>
          <w:color w:val="000000" w:themeColor="text1"/>
          <w:sz w:val="24"/>
          <w:szCs w:val="24"/>
        </w:rPr>
        <w:t xml:space="preserve"> Nová teologická fakulta musela držet krok s tou pařížskou. To u nás zajišťovali řeholní generální studia a řeholní lektoři.</w:t>
      </w:r>
      <w:r w:rsidRPr="00316403">
        <w:rPr>
          <w:rStyle w:val="Znakapoznpodarou"/>
          <w:rFonts w:ascii="Times New Roman" w:hAnsi="Times New Roman" w:cs="Times New Roman"/>
          <w:color w:val="000000" w:themeColor="text1"/>
          <w:sz w:val="24"/>
          <w:szCs w:val="24"/>
        </w:rPr>
        <w:footnoteReference w:id="208"/>
      </w:r>
      <w:r w:rsidRPr="00316403">
        <w:rPr>
          <w:rFonts w:ascii="Times New Roman" w:hAnsi="Times New Roman" w:cs="Times New Roman"/>
          <w:color w:val="000000" w:themeColor="text1"/>
          <w:sz w:val="24"/>
          <w:szCs w:val="24"/>
        </w:rPr>
        <w:t xml:space="preserve"> Ti s Arnoštem z Pardubic zajišťovali vše, a to i přes veškerou administrativu.</w:t>
      </w:r>
      <w:r w:rsidRPr="00316403">
        <w:rPr>
          <w:rStyle w:val="Znakapoznpodarou"/>
          <w:rFonts w:ascii="Times New Roman" w:hAnsi="Times New Roman" w:cs="Times New Roman"/>
          <w:color w:val="000000" w:themeColor="text1"/>
          <w:sz w:val="24"/>
          <w:szCs w:val="24"/>
        </w:rPr>
        <w:footnoteReference w:id="209"/>
      </w:r>
      <w:r w:rsidRPr="00316403">
        <w:rPr>
          <w:rFonts w:ascii="Times New Roman" w:hAnsi="Times New Roman" w:cs="Times New Roman"/>
          <w:color w:val="000000" w:themeColor="text1"/>
          <w:sz w:val="24"/>
          <w:szCs w:val="24"/>
        </w:rPr>
        <w:t xml:space="preserve"> Arnošt z Pardubic byl totiž jedním z nejvýznamnějších politických rádců a nejbližších přátel Karla IV. Pocházel z rodu vladyků, která se v průběhu domohla </w:t>
      </w:r>
      <w:r w:rsidRPr="00316403">
        <w:rPr>
          <w:rFonts w:ascii="Times New Roman" w:hAnsi="Times New Roman" w:cs="Times New Roman"/>
          <w:color w:val="000000" w:themeColor="text1"/>
          <w:sz w:val="24"/>
          <w:szCs w:val="24"/>
        </w:rPr>
        <w:lastRenderedPageBreak/>
        <w:t>vyššího šlechtitelského postavení a do úřadu nastoupil 3. března 1243.</w:t>
      </w:r>
      <w:r w:rsidRPr="00316403">
        <w:rPr>
          <w:rStyle w:val="Znakapoznpodarou"/>
          <w:rFonts w:ascii="Times New Roman" w:hAnsi="Times New Roman" w:cs="Times New Roman"/>
          <w:color w:val="000000" w:themeColor="text1"/>
          <w:sz w:val="24"/>
          <w:szCs w:val="24"/>
        </w:rPr>
        <w:footnoteReference w:id="210"/>
      </w:r>
      <w:r w:rsidRPr="00316403">
        <w:rPr>
          <w:rFonts w:ascii="Times New Roman" w:hAnsi="Times New Roman" w:cs="Times New Roman"/>
          <w:color w:val="000000" w:themeColor="text1"/>
          <w:sz w:val="24"/>
          <w:szCs w:val="24"/>
        </w:rPr>
        <w:t xml:space="preserve"> Dali fakultě to nejdůležitější, a to schopný profesorský sbor, který byl vytvořený hlavně z účastníků pražských klášterů té doby. Řeholní lektoři, jak zněl tehdejší titul učitelů, byli vybírání hlavně z předních představitelů řádu. O Karlu IV. je známo, že univerzitě s názvem Pražské učení pomohl na úplném začátku, ovšem v prvním desetiletí pro ni neučinil vůbec nic.</w:t>
      </w:r>
      <w:r w:rsidRPr="00316403">
        <w:rPr>
          <w:rStyle w:val="Znakapoznpodarou"/>
          <w:rFonts w:ascii="Times New Roman" w:hAnsi="Times New Roman" w:cs="Times New Roman"/>
          <w:color w:val="000000" w:themeColor="text1"/>
          <w:sz w:val="24"/>
          <w:szCs w:val="24"/>
        </w:rPr>
        <w:footnoteReference w:id="211"/>
      </w:r>
    </w:p>
    <w:p w14:paraId="70056596" w14:textId="24A9F2A7" w:rsidR="00C27FD4" w:rsidRPr="00316403" w:rsidRDefault="00C27FD4" w:rsidP="00A13E72">
      <w:pPr>
        <w:pStyle w:val="Textkomente"/>
        <w:spacing w:line="360" w:lineRule="auto"/>
        <w:ind w:firstLine="709"/>
        <w:jc w:val="both"/>
        <w:rPr>
          <w:rFonts w:ascii="Times New Roman" w:hAnsi="Times New Roman" w:cs="Times New Roman"/>
          <w:color w:val="000000" w:themeColor="text1"/>
          <w:sz w:val="24"/>
          <w:szCs w:val="24"/>
        </w:rPr>
      </w:pPr>
      <w:r w:rsidRPr="00316403">
        <w:rPr>
          <w:rFonts w:ascii="Times New Roman" w:hAnsi="Times New Roman" w:cs="Times New Roman"/>
          <w:color w:val="000000" w:themeColor="text1"/>
          <w:sz w:val="24"/>
          <w:szCs w:val="24"/>
        </w:rPr>
        <w:t>Církev byla ve své době nejlepší a nepromyšlenější organizací ve státě, tedy byla i jádrem vzdělávacího systém. Organizace představitelů a institucí prorůstala dokonale celou společností i jejími vrstvami. Měla i v té nejzapadlejší vesničce své zástupce.</w:t>
      </w:r>
      <w:r w:rsidRPr="00316403">
        <w:rPr>
          <w:rStyle w:val="Znakapoznpodarou"/>
          <w:rFonts w:ascii="Times New Roman" w:hAnsi="Times New Roman" w:cs="Times New Roman"/>
          <w:color w:val="000000" w:themeColor="text1"/>
          <w:sz w:val="24"/>
          <w:szCs w:val="24"/>
        </w:rPr>
        <w:footnoteReference w:id="212"/>
      </w:r>
      <w:r w:rsidRPr="00316403">
        <w:rPr>
          <w:rFonts w:ascii="Times New Roman" w:hAnsi="Times New Roman" w:cs="Times New Roman"/>
          <w:color w:val="000000" w:themeColor="text1"/>
          <w:sz w:val="24"/>
          <w:szCs w:val="24"/>
        </w:rPr>
        <w:t xml:space="preserve"> Její zainteresování do chodu státu je velmi zajímavé. Církev se po celou dobu od svého vzniku snažila vymanit z moci panovníka, až se dostala do nejužšího spojení s českým králem Karlem IV. Toto spojenectví bylo pro obě strany výhodné, jak pro českého krále, tak pro papeže Klimenta VI. Za čtyřicet let šťastného období vděčil Karel IV. i možnosti vybrat si pražských metropolitů. Jejich jména jsou Arnošt z Pardubic a Jana Očko z Vlašimi. Dv</w:t>
      </w:r>
      <w:r w:rsidR="005D68B4">
        <w:rPr>
          <w:rFonts w:ascii="Times New Roman" w:hAnsi="Times New Roman" w:cs="Times New Roman"/>
          <w:color w:val="000000" w:themeColor="text1"/>
          <w:sz w:val="24"/>
          <w:szCs w:val="24"/>
        </w:rPr>
        <w:t>a</w:t>
      </w:r>
      <w:r w:rsidRPr="00316403">
        <w:rPr>
          <w:rFonts w:ascii="Times New Roman" w:hAnsi="Times New Roman" w:cs="Times New Roman"/>
          <w:color w:val="000000" w:themeColor="text1"/>
          <w:sz w:val="24"/>
          <w:szCs w:val="24"/>
        </w:rPr>
        <w:t xml:space="preserve"> vzdělaní </w:t>
      </w:r>
      <w:r w:rsidR="005D68B4">
        <w:rPr>
          <w:rFonts w:ascii="Times New Roman" w:hAnsi="Times New Roman" w:cs="Times New Roman"/>
          <w:color w:val="000000" w:themeColor="text1"/>
          <w:sz w:val="24"/>
          <w:szCs w:val="24"/>
        </w:rPr>
        <w:t>muži,</w:t>
      </w:r>
      <w:r w:rsidRPr="00316403">
        <w:rPr>
          <w:rFonts w:ascii="Times New Roman" w:hAnsi="Times New Roman" w:cs="Times New Roman"/>
          <w:color w:val="000000" w:themeColor="text1"/>
          <w:sz w:val="24"/>
          <w:szCs w:val="24"/>
        </w:rPr>
        <w:t xml:space="preserve"> schopní pohybovat se ve vysoké politice. Nejen to, byli i Karlovými oddanými přáteli, kteří </w:t>
      </w:r>
      <w:proofErr w:type="spellStart"/>
      <w:r w:rsidRPr="00316403">
        <w:rPr>
          <w:rFonts w:ascii="Times New Roman" w:hAnsi="Times New Roman" w:cs="Times New Roman"/>
          <w:color w:val="000000" w:themeColor="text1"/>
          <w:sz w:val="24"/>
          <w:szCs w:val="24"/>
        </w:rPr>
        <w:t>souznili</w:t>
      </w:r>
      <w:proofErr w:type="spellEnd"/>
      <w:r w:rsidRPr="00316403">
        <w:rPr>
          <w:rFonts w:ascii="Times New Roman" w:hAnsi="Times New Roman" w:cs="Times New Roman"/>
          <w:color w:val="000000" w:themeColor="text1"/>
          <w:sz w:val="24"/>
          <w:szCs w:val="24"/>
        </w:rPr>
        <w:t xml:space="preserve"> s jeho názory na rozvoj české země.</w:t>
      </w:r>
      <w:r w:rsidRPr="00316403">
        <w:rPr>
          <w:rStyle w:val="Znakapoznpodarou"/>
          <w:rFonts w:ascii="Times New Roman" w:hAnsi="Times New Roman" w:cs="Times New Roman"/>
          <w:color w:val="000000" w:themeColor="text1"/>
          <w:sz w:val="24"/>
          <w:szCs w:val="24"/>
        </w:rPr>
        <w:footnoteReference w:id="213"/>
      </w:r>
      <w:r w:rsidRPr="00316403">
        <w:rPr>
          <w:rFonts w:ascii="Times New Roman" w:hAnsi="Times New Roman" w:cs="Times New Roman"/>
          <w:color w:val="000000" w:themeColor="text1"/>
          <w:sz w:val="24"/>
          <w:szCs w:val="24"/>
        </w:rPr>
        <w:t xml:space="preserve"> </w:t>
      </w:r>
    </w:p>
    <w:p w14:paraId="1A17112C" w14:textId="77777777" w:rsidR="00C27FD4" w:rsidRPr="00316403" w:rsidRDefault="00C27FD4" w:rsidP="00A13E72">
      <w:pPr>
        <w:pStyle w:val="Textkomente"/>
        <w:spacing w:line="360" w:lineRule="auto"/>
        <w:ind w:firstLine="709"/>
        <w:jc w:val="both"/>
        <w:rPr>
          <w:rFonts w:ascii="Times New Roman" w:hAnsi="Times New Roman" w:cs="Times New Roman"/>
          <w:color w:val="000000" w:themeColor="text1"/>
          <w:sz w:val="24"/>
          <w:szCs w:val="24"/>
        </w:rPr>
      </w:pPr>
      <w:r w:rsidRPr="00316403">
        <w:rPr>
          <w:rFonts w:ascii="Times New Roman" w:hAnsi="Times New Roman" w:cs="Times New Roman"/>
          <w:color w:val="000000" w:themeColor="text1"/>
          <w:sz w:val="24"/>
          <w:szCs w:val="24"/>
        </w:rPr>
        <w:t>Pražská řeholní studia jsou celistvý pojem pro jednotlivé církevní řády, které zajišťovaly univerzitě místnosti, vyučující, finance a mnoho dalšího. Řeholníci nespadali pod univerzitní jurisdikci, tudíž nemohli zasednout na významných postech jako děkan nebo rektor. Řeholní řády byly v oné době financovány</w:t>
      </w:r>
      <w:r w:rsidRPr="00316403">
        <w:rPr>
          <w:rFonts w:ascii="Times New Roman" w:hAnsi="Times New Roman" w:cs="Times New Roman"/>
          <w:color w:val="E7E6E6" w:themeColor="background2"/>
          <w:sz w:val="24"/>
          <w:szCs w:val="24"/>
        </w:rPr>
        <w:t xml:space="preserve"> </w:t>
      </w:r>
      <w:r w:rsidRPr="00316403">
        <w:rPr>
          <w:rFonts w:ascii="Times New Roman" w:hAnsi="Times New Roman" w:cs="Times New Roman"/>
          <w:color w:val="000000" w:themeColor="text1"/>
          <w:sz w:val="24"/>
          <w:szCs w:val="24"/>
        </w:rPr>
        <w:t>různě, mohly být podporovány šlechtou či králem. Ovšem nebyly na nich závislé, měly své majetky či vesnice, se kterými hospodařily. Dostávaly sumy v pozůstalosti od obyčejných poddaných.</w:t>
      </w:r>
      <w:r w:rsidRPr="00316403">
        <w:rPr>
          <w:rStyle w:val="Znakapoznpodarou"/>
          <w:rFonts w:ascii="Times New Roman" w:hAnsi="Times New Roman" w:cs="Times New Roman"/>
          <w:color w:val="000000" w:themeColor="text1"/>
          <w:sz w:val="24"/>
          <w:szCs w:val="24"/>
        </w:rPr>
        <w:footnoteReference w:id="214"/>
      </w:r>
      <w:r w:rsidRPr="00316403">
        <w:rPr>
          <w:rFonts w:ascii="Times New Roman" w:hAnsi="Times New Roman" w:cs="Times New Roman"/>
          <w:color w:val="000000" w:themeColor="text1"/>
          <w:sz w:val="24"/>
          <w:szCs w:val="24"/>
        </w:rPr>
        <w:t xml:space="preserve"> Ovšem na druhé straně, řády měly svůj systém financování, kdy se používaly hlavně peníze církve. Pro větší povzbuzení církevních řádů vymohl Karel IV. u papeže Urbana bulu, která napomíná hlavně provinciály minoritů, dominikánů a augustiniánů a karmelitánů v Čechách, aby v každém klášteře vychovávali alespoň jednoho mistra teologie.</w:t>
      </w:r>
      <w:r w:rsidRPr="00316403">
        <w:rPr>
          <w:rStyle w:val="Znakapoznpodarou"/>
          <w:rFonts w:ascii="Times New Roman" w:hAnsi="Times New Roman" w:cs="Times New Roman"/>
          <w:color w:val="000000" w:themeColor="text1"/>
          <w:sz w:val="24"/>
          <w:szCs w:val="24"/>
        </w:rPr>
        <w:footnoteReference w:id="215"/>
      </w:r>
      <w:r w:rsidRPr="00316403">
        <w:rPr>
          <w:rFonts w:ascii="Times New Roman" w:hAnsi="Times New Roman" w:cs="Times New Roman"/>
          <w:color w:val="000000" w:themeColor="text1"/>
          <w:sz w:val="24"/>
          <w:szCs w:val="24"/>
        </w:rPr>
        <w:t xml:space="preserve"> </w:t>
      </w:r>
    </w:p>
    <w:p w14:paraId="01FA8B32" w14:textId="4FC477EE" w:rsidR="00C27FD4" w:rsidRPr="00316403" w:rsidRDefault="00C27FD4" w:rsidP="00A13E72">
      <w:pPr>
        <w:spacing w:line="360" w:lineRule="auto"/>
        <w:ind w:firstLine="709"/>
        <w:jc w:val="both"/>
        <w:rPr>
          <w:rFonts w:ascii="Times New Roman" w:hAnsi="Times New Roman" w:cs="Times New Roman"/>
          <w:color w:val="000000" w:themeColor="text1"/>
        </w:rPr>
      </w:pPr>
      <w:r w:rsidRPr="00316403">
        <w:rPr>
          <w:rFonts w:ascii="Times New Roman" w:hAnsi="Times New Roman" w:cs="Times New Roman"/>
          <w:color w:val="000000" w:themeColor="text1"/>
        </w:rPr>
        <w:t xml:space="preserve">Nejlépe se tohoto úkolu zhostil řád dominikánů u svatého Klimenta neboli Generální studium dominikánské. Vytvořili z učiliště generální studia v klášteře svatého Klimenta, jak </w:t>
      </w:r>
      <w:r w:rsidRPr="00316403">
        <w:rPr>
          <w:rFonts w:ascii="Times New Roman" w:hAnsi="Times New Roman" w:cs="Times New Roman"/>
          <w:color w:val="000000" w:themeColor="text1"/>
        </w:rPr>
        <w:lastRenderedPageBreak/>
        <w:t>rozhodla generální kapitula.</w:t>
      </w:r>
      <w:r w:rsidRPr="00316403">
        <w:rPr>
          <w:rStyle w:val="Znakapoznpodarou"/>
          <w:rFonts w:ascii="Times New Roman" w:hAnsi="Times New Roman" w:cs="Times New Roman"/>
          <w:color w:val="000000" w:themeColor="text1"/>
        </w:rPr>
        <w:footnoteReference w:id="216"/>
      </w:r>
      <w:r w:rsidRPr="00316403">
        <w:rPr>
          <w:rFonts w:ascii="Times New Roman" w:hAnsi="Times New Roman" w:cs="Times New Roman"/>
          <w:color w:val="000000" w:themeColor="text1"/>
        </w:rPr>
        <w:t xml:space="preserve"> Na tomto základě, za krále Václava VI., byla uzavřena dne 8. 12. 1383 smlouva mezi Raimundem z </w:t>
      </w:r>
      <w:proofErr w:type="spellStart"/>
      <w:r w:rsidRPr="00316403">
        <w:rPr>
          <w:rFonts w:ascii="Times New Roman" w:hAnsi="Times New Roman" w:cs="Times New Roman"/>
          <w:color w:val="000000" w:themeColor="text1"/>
        </w:rPr>
        <w:t>Capuy</w:t>
      </w:r>
      <w:proofErr w:type="spellEnd"/>
      <w:r w:rsidRPr="00316403">
        <w:rPr>
          <w:rStyle w:val="Znakapoznpodarou"/>
          <w:rFonts w:ascii="Times New Roman" w:hAnsi="Times New Roman" w:cs="Times New Roman"/>
          <w:color w:val="000000" w:themeColor="text1"/>
        </w:rPr>
        <w:footnoteReference w:id="217"/>
      </w:r>
      <w:r w:rsidRPr="00316403">
        <w:rPr>
          <w:rFonts w:ascii="Times New Roman" w:hAnsi="Times New Roman" w:cs="Times New Roman"/>
          <w:color w:val="000000" w:themeColor="text1"/>
        </w:rPr>
        <w:t>, který byl v té době generálním představený dominikánů</w:t>
      </w:r>
      <w:r w:rsidR="005D68B4">
        <w:rPr>
          <w:rFonts w:ascii="Times New Roman" w:hAnsi="Times New Roman" w:cs="Times New Roman"/>
          <w:color w:val="000000" w:themeColor="text1"/>
        </w:rPr>
        <w:t xml:space="preserve">, </w:t>
      </w:r>
      <w:r w:rsidRPr="00316403">
        <w:rPr>
          <w:rFonts w:ascii="Times New Roman" w:hAnsi="Times New Roman" w:cs="Times New Roman"/>
          <w:color w:val="000000" w:themeColor="text1"/>
        </w:rPr>
        <w:t>a rektorem Pražské univerzity. Dominikáni získávali od té doby stále větší vliv na chod univerzity. Členové řádu mohli na univerzitě studovat, získávat akademické hodnosti dle pařížských studií. Ovšem to nebyl jediný důvod, připojil se i k plánu pražského arcibiskupa Jana z </w:t>
      </w:r>
      <w:proofErr w:type="spellStart"/>
      <w:r w:rsidRPr="00316403">
        <w:rPr>
          <w:rFonts w:ascii="Times New Roman" w:hAnsi="Times New Roman" w:cs="Times New Roman"/>
          <w:color w:val="000000" w:themeColor="text1"/>
        </w:rPr>
        <w:t>Jenštejna</w:t>
      </w:r>
      <w:proofErr w:type="spellEnd"/>
      <w:r w:rsidRPr="00316403">
        <w:rPr>
          <w:rFonts w:ascii="Times New Roman" w:hAnsi="Times New Roman" w:cs="Times New Roman"/>
          <w:color w:val="000000" w:themeColor="text1"/>
        </w:rPr>
        <w:t xml:space="preserve">, který se snažil přesunout centrum vzdělanosti z pařížské Sorbonny po </w:t>
      </w:r>
      <w:proofErr w:type="gramStart"/>
      <w:r w:rsidRPr="00316403">
        <w:rPr>
          <w:rFonts w:ascii="Times New Roman" w:hAnsi="Times New Roman" w:cs="Times New Roman"/>
          <w:color w:val="000000" w:themeColor="text1"/>
        </w:rPr>
        <w:t>schizmatu</w:t>
      </w:r>
      <w:proofErr w:type="gramEnd"/>
      <w:r w:rsidRPr="00316403">
        <w:rPr>
          <w:rFonts w:ascii="Times New Roman" w:hAnsi="Times New Roman" w:cs="Times New Roman"/>
          <w:color w:val="000000" w:themeColor="text1"/>
        </w:rPr>
        <w:t xml:space="preserve"> do Prahy. Přesun ovšem nakonec nebyl uskutečněn.</w:t>
      </w:r>
      <w:r w:rsidRPr="00316403">
        <w:rPr>
          <w:rStyle w:val="Znakapoznpodarou"/>
          <w:rFonts w:ascii="Times New Roman" w:hAnsi="Times New Roman" w:cs="Times New Roman"/>
          <w:color w:val="000000" w:themeColor="text1"/>
        </w:rPr>
        <w:footnoteReference w:id="218"/>
      </w:r>
      <w:r w:rsidRPr="00316403">
        <w:rPr>
          <w:rFonts w:ascii="Times New Roman" w:hAnsi="Times New Roman" w:cs="Times New Roman"/>
          <w:color w:val="000000" w:themeColor="text1"/>
        </w:rPr>
        <w:t xml:space="preserve"> Jeden z nejvýznamnějších profesorů byl Jan Moravec. Tento muž byl se souhlasem papeže promován jako mistr teologie</w:t>
      </w:r>
      <w:r w:rsidR="005D68B4">
        <w:rPr>
          <w:rFonts w:ascii="Times New Roman" w:hAnsi="Times New Roman" w:cs="Times New Roman"/>
          <w:color w:val="000000" w:themeColor="text1"/>
        </w:rPr>
        <w:t>. S</w:t>
      </w:r>
      <w:r w:rsidRPr="00316403">
        <w:rPr>
          <w:rFonts w:ascii="Times New Roman" w:hAnsi="Times New Roman" w:cs="Times New Roman"/>
          <w:color w:val="000000" w:themeColor="text1"/>
        </w:rPr>
        <w:t>tudoval v Paříži či na Oxfordu. Je velmi pravděpodobné, že Moravec je autorem díla Život Krista Pána či staročeského Pasionálu.</w:t>
      </w:r>
      <w:r w:rsidRPr="00316403">
        <w:rPr>
          <w:rStyle w:val="Znakapoznpodarou"/>
          <w:rFonts w:ascii="Times New Roman" w:hAnsi="Times New Roman" w:cs="Times New Roman"/>
          <w:color w:val="000000" w:themeColor="text1"/>
        </w:rPr>
        <w:footnoteReference w:id="219"/>
      </w:r>
      <w:r w:rsidRPr="00316403">
        <w:rPr>
          <w:rFonts w:ascii="Times New Roman" w:hAnsi="Times New Roman" w:cs="Times New Roman"/>
          <w:color w:val="000000" w:themeColor="text1"/>
        </w:rPr>
        <w:t xml:space="preserve"> Druhý významný německý profesor a teolog se jmenoval Jan z </w:t>
      </w:r>
      <w:proofErr w:type="spellStart"/>
      <w:r w:rsidRPr="00316403">
        <w:rPr>
          <w:rFonts w:ascii="Times New Roman" w:hAnsi="Times New Roman" w:cs="Times New Roman"/>
          <w:color w:val="000000" w:themeColor="text1"/>
        </w:rPr>
        <w:t>Dambachu</w:t>
      </w:r>
      <w:proofErr w:type="spellEnd"/>
      <w:r w:rsidRPr="00316403">
        <w:rPr>
          <w:rFonts w:ascii="Times New Roman" w:hAnsi="Times New Roman" w:cs="Times New Roman"/>
          <w:color w:val="000000" w:themeColor="text1"/>
        </w:rPr>
        <w:t xml:space="preserve">. Jeho nejvýznamnější spis je De </w:t>
      </w:r>
      <w:proofErr w:type="spellStart"/>
      <w:r w:rsidRPr="00316403">
        <w:rPr>
          <w:rFonts w:ascii="Times New Roman" w:hAnsi="Times New Roman" w:cs="Times New Roman"/>
          <w:color w:val="000000" w:themeColor="text1"/>
        </w:rPr>
        <w:t>consolatio</w:t>
      </w:r>
      <w:proofErr w:type="spellEnd"/>
      <w:r w:rsidRPr="00316403">
        <w:rPr>
          <w:rFonts w:ascii="Times New Roman" w:hAnsi="Times New Roman" w:cs="Times New Roman"/>
          <w:color w:val="000000" w:themeColor="text1"/>
        </w:rPr>
        <w:t xml:space="preserve"> </w:t>
      </w:r>
      <w:proofErr w:type="spellStart"/>
      <w:r w:rsidRPr="00316403">
        <w:rPr>
          <w:rFonts w:ascii="Times New Roman" w:hAnsi="Times New Roman" w:cs="Times New Roman"/>
          <w:color w:val="000000" w:themeColor="text1"/>
        </w:rPr>
        <w:t>theologiae</w:t>
      </w:r>
      <w:proofErr w:type="spellEnd"/>
      <w:r w:rsidRPr="00316403">
        <w:rPr>
          <w:rFonts w:ascii="Times New Roman" w:hAnsi="Times New Roman" w:cs="Times New Roman"/>
          <w:color w:val="000000" w:themeColor="text1"/>
        </w:rPr>
        <w:t>.</w:t>
      </w:r>
      <w:r w:rsidRPr="00316403">
        <w:rPr>
          <w:rStyle w:val="Znakapoznpodarou"/>
          <w:rFonts w:ascii="Times New Roman" w:hAnsi="Times New Roman" w:cs="Times New Roman"/>
          <w:color w:val="000000" w:themeColor="text1"/>
        </w:rPr>
        <w:footnoteReference w:id="220"/>
      </w:r>
    </w:p>
    <w:p w14:paraId="03BAB836" w14:textId="77777777" w:rsidR="00C27FD4" w:rsidRPr="00316403" w:rsidRDefault="00C27FD4" w:rsidP="00A13E72">
      <w:pPr>
        <w:spacing w:line="360" w:lineRule="auto"/>
        <w:ind w:firstLine="709"/>
        <w:jc w:val="both"/>
        <w:rPr>
          <w:rFonts w:ascii="Times New Roman" w:hAnsi="Times New Roman" w:cs="Times New Roman"/>
          <w:color w:val="000000" w:themeColor="text1"/>
        </w:rPr>
      </w:pPr>
      <w:r w:rsidRPr="00316403">
        <w:rPr>
          <w:rFonts w:ascii="Times New Roman" w:hAnsi="Times New Roman" w:cs="Times New Roman"/>
          <w:color w:val="000000" w:themeColor="text1"/>
        </w:rPr>
        <w:t>Další řády na sebe nenechaly dlouho čekat. Jako druhý generální řád byli minorité u svatého Jakuba. Řád svatého Františka z Assisi ustanovoval své lektory pouze na jeden rok. Uchazeči museli mít potřebné vzdělání a mravní kvality. Bohužel o tomto řádu a jeho spojení s univerzitou máme velmi málo pramenů, tudíž nemůžeme tento řád zkoumat do takových detailů jako jiné.</w:t>
      </w:r>
      <w:r w:rsidRPr="00316403">
        <w:rPr>
          <w:rStyle w:val="Znakapoznpodarou"/>
          <w:rFonts w:ascii="Times New Roman" w:hAnsi="Times New Roman" w:cs="Times New Roman"/>
          <w:color w:val="000000" w:themeColor="text1"/>
        </w:rPr>
        <w:footnoteReference w:id="221"/>
      </w:r>
      <w:r w:rsidRPr="00316403">
        <w:rPr>
          <w:rFonts w:ascii="Times New Roman" w:hAnsi="Times New Roman" w:cs="Times New Roman"/>
          <w:color w:val="000000" w:themeColor="text1"/>
        </w:rPr>
        <w:t xml:space="preserve"> Jeden z nejzasloužilejších příslušníků řádu pocházel zřejmě z moravského panského rodu a nesl jméno Albert z Bludova. 13. června 1349 byl jmenován v Avignonu </w:t>
      </w:r>
    </w:p>
    <w:p w14:paraId="2D39A831" w14:textId="368C8B64" w:rsidR="00C27FD4" w:rsidRPr="00316403" w:rsidRDefault="00C27FD4" w:rsidP="00A13E72">
      <w:pPr>
        <w:spacing w:line="360" w:lineRule="auto"/>
        <w:jc w:val="both"/>
        <w:rPr>
          <w:rFonts w:ascii="Times New Roman" w:hAnsi="Times New Roman" w:cs="Times New Roman"/>
          <w:color w:val="000000" w:themeColor="text1"/>
        </w:rPr>
      </w:pPr>
      <w:r w:rsidRPr="00316403">
        <w:rPr>
          <w:rFonts w:ascii="Times New Roman" w:hAnsi="Times New Roman" w:cs="Times New Roman"/>
          <w:color w:val="000000" w:themeColor="text1"/>
        </w:rPr>
        <w:t>na žádost Karla IV. doktorem teologie. Učil celý život</w:t>
      </w:r>
      <w:r w:rsidRPr="00316403">
        <w:rPr>
          <w:rFonts w:ascii="Times New Roman" w:hAnsi="Times New Roman" w:cs="Times New Roman"/>
        </w:rPr>
        <w:t xml:space="preserve"> v Praze</w:t>
      </w:r>
      <w:r w:rsidRPr="00316403">
        <w:rPr>
          <w:rFonts w:ascii="Times New Roman" w:hAnsi="Times New Roman" w:cs="Times New Roman"/>
          <w:color w:val="000000" w:themeColor="text1"/>
        </w:rPr>
        <w:t>, i když se 1355 stal pomocným světícím biskupem. Jeho datum úmrtí není známo.</w:t>
      </w:r>
      <w:r w:rsidRPr="00316403">
        <w:rPr>
          <w:rStyle w:val="Znakapoznpodarou"/>
          <w:rFonts w:ascii="Times New Roman" w:hAnsi="Times New Roman" w:cs="Times New Roman"/>
          <w:color w:val="000000" w:themeColor="text1"/>
        </w:rPr>
        <w:footnoteReference w:id="222"/>
      </w:r>
      <w:r w:rsidRPr="00316403">
        <w:rPr>
          <w:rFonts w:ascii="Times New Roman" w:hAnsi="Times New Roman" w:cs="Times New Roman"/>
          <w:color w:val="000000" w:themeColor="text1"/>
        </w:rPr>
        <w:t xml:space="preserve"> </w:t>
      </w:r>
    </w:p>
    <w:p w14:paraId="17F62F98" w14:textId="65D44B5F" w:rsidR="00C27FD4" w:rsidRPr="00316403" w:rsidRDefault="00C27FD4" w:rsidP="00A13E72">
      <w:pPr>
        <w:spacing w:line="360" w:lineRule="auto"/>
        <w:ind w:firstLine="709"/>
        <w:jc w:val="both"/>
        <w:rPr>
          <w:rFonts w:ascii="Times New Roman" w:hAnsi="Times New Roman" w:cs="Times New Roman"/>
          <w:color w:val="000000" w:themeColor="text1"/>
        </w:rPr>
      </w:pPr>
      <w:r w:rsidRPr="00316403">
        <w:rPr>
          <w:rFonts w:ascii="Times New Roman" w:hAnsi="Times New Roman" w:cs="Times New Roman"/>
          <w:color w:val="000000" w:themeColor="text1"/>
        </w:rPr>
        <w:t>Třetí generální studium byla založeno augustiniánskými eremity u svatého Tomáše. Každý klerik musel ovládat hlavně gramatiku a latinu. Teologická studia zde trvala pět let a jejím hlavním obsahem byla věda o Bibli. Absolvent mohl svou pílí dosáhnout až na titul lektora. Studium v českých zemích fungovalo již od roku 1300 jako jediné učiliště pro provincii bavorskou. V letech 1358 až 1359 byla na přechodnou dobu zřízena česko</w:t>
      </w:r>
      <w:r w:rsidR="00457C3C">
        <w:rPr>
          <w:rFonts w:ascii="Times New Roman" w:hAnsi="Times New Roman" w:cs="Times New Roman"/>
          <w:color w:val="000000" w:themeColor="text1"/>
        </w:rPr>
        <w:t>-</w:t>
      </w:r>
      <w:r w:rsidRPr="00316403">
        <w:rPr>
          <w:rFonts w:ascii="Times New Roman" w:hAnsi="Times New Roman" w:cs="Times New Roman"/>
          <w:color w:val="000000" w:themeColor="text1"/>
        </w:rPr>
        <w:t>polská provincie, jejíž představeným byl řezenský biskup.</w:t>
      </w:r>
      <w:r w:rsidRPr="00316403">
        <w:rPr>
          <w:rStyle w:val="Znakapoznpodarou"/>
          <w:rFonts w:ascii="Times New Roman" w:hAnsi="Times New Roman" w:cs="Times New Roman"/>
          <w:color w:val="000000" w:themeColor="text1"/>
        </w:rPr>
        <w:footnoteReference w:id="223"/>
      </w:r>
      <w:r w:rsidRPr="00316403">
        <w:rPr>
          <w:rFonts w:ascii="Times New Roman" w:hAnsi="Times New Roman" w:cs="Times New Roman"/>
          <w:color w:val="000000" w:themeColor="text1"/>
        </w:rPr>
        <w:t xml:space="preserve"> Je určitě zajímavé, že absolventi mohli získat své filozofické </w:t>
      </w:r>
      <w:proofErr w:type="spellStart"/>
      <w:r w:rsidRPr="00316403">
        <w:rPr>
          <w:rFonts w:ascii="Times New Roman" w:hAnsi="Times New Roman" w:cs="Times New Roman"/>
          <w:color w:val="000000" w:themeColor="text1"/>
        </w:rPr>
        <w:t>magisterium</w:t>
      </w:r>
      <w:proofErr w:type="spellEnd"/>
      <w:r w:rsidRPr="00316403">
        <w:rPr>
          <w:rFonts w:ascii="Times New Roman" w:hAnsi="Times New Roman" w:cs="Times New Roman"/>
          <w:color w:val="000000" w:themeColor="text1"/>
        </w:rPr>
        <w:t xml:space="preserve"> na svém generálním studiu, ovšem s podmínkou, že u zkoušky byl </w:t>
      </w:r>
      <w:r w:rsidRPr="00316403">
        <w:rPr>
          <w:rFonts w:ascii="Times New Roman" w:hAnsi="Times New Roman" w:cs="Times New Roman"/>
          <w:color w:val="000000" w:themeColor="text1"/>
        </w:rPr>
        <w:lastRenderedPageBreak/>
        <w:t>přítomen děkan fakulty.</w:t>
      </w:r>
      <w:r w:rsidRPr="00316403">
        <w:rPr>
          <w:rStyle w:val="Znakapoznpodarou"/>
          <w:rFonts w:ascii="Times New Roman" w:hAnsi="Times New Roman" w:cs="Times New Roman"/>
          <w:color w:val="000000" w:themeColor="text1"/>
        </w:rPr>
        <w:footnoteReference w:id="224"/>
      </w:r>
      <w:r w:rsidRPr="00316403">
        <w:rPr>
          <w:rFonts w:ascii="Times New Roman" w:hAnsi="Times New Roman" w:cs="Times New Roman"/>
          <w:color w:val="000000" w:themeColor="text1"/>
        </w:rPr>
        <w:t xml:space="preserve"> První profesor teologické fakulty Mikuláš z Loun</w:t>
      </w:r>
      <w:r w:rsidRPr="00316403">
        <w:rPr>
          <w:rStyle w:val="Znakapoznpodarou"/>
          <w:rFonts w:ascii="Times New Roman" w:hAnsi="Times New Roman" w:cs="Times New Roman"/>
          <w:color w:val="000000" w:themeColor="text1"/>
        </w:rPr>
        <w:footnoteReference w:id="225"/>
      </w:r>
      <w:r w:rsidRPr="00316403">
        <w:rPr>
          <w:rFonts w:ascii="Times New Roman" w:hAnsi="Times New Roman" w:cs="Times New Roman"/>
          <w:color w:val="000000" w:themeColor="text1"/>
        </w:rPr>
        <w:t xml:space="preserve"> pocházel právě z tohoto řádu a tuto funkci vykonával od roku 1347, kdy dosáhl na mistrovský grad v teologii. O 24 let později zastával funkci světícího biskupa v Řezně, zanedlouho poté zemřel.</w:t>
      </w:r>
      <w:r w:rsidRPr="00316403">
        <w:rPr>
          <w:rStyle w:val="Znakapoznpodarou"/>
          <w:rFonts w:ascii="Times New Roman" w:hAnsi="Times New Roman" w:cs="Times New Roman"/>
          <w:color w:val="000000" w:themeColor="text1"/>
        </w:rPr>
        <w:footnoteReference w:id="226"/>
      </w:r>
      <w:r w:rsidRPr="00316403">
        <w:rPr>
          <w:rFonts w:ascii="Times New Roman" w:hAnsi="Times New Roman" w:cs="Times New Roman"/>
          <w:color w:val="000000" w:themeColor="text1"/>
        </w:rPr>
        <w:t xml:space="preserve"> </w:t>
      </w:r>
    </w:p>
    <w:p w14:paraId="5A8C8F9B" w14:textId="77777777" w:rsidR="00C27FD4" w:rsidRPr="00316403" w:rsidRDefault="00C27FD4" w:rsidP="00A13E72">
      <w:pPr>
        <w:pStyle w:val="Textkomente"/>
        <w:spacing w:line="360" w:lineRule="auto"/>
        <w:ind w:firstLine="708"/>
        <w:jc w:val="both"/>
        <w:rPr>
          <w:rFonts w:ascii="Times New Roman" w:hAnsi="Times New Roman" w:cs="Times New Roman"/>
          <w:sz w:val="24"/>
          <w:szCs w:val="24"/>
        </w:rPr>
      </w:pPr>
      <w:r w:rsidRPr="00316403">
        <w:rPr>
          <w:rFonts w:ascii="Times New Roman" w:hAnsi="Times New Roman" w:cs="Times New Roman"/>
          <w:color w:val="000000" w:themeColor="text1"/>
          <w:sz w:val="24"/>
          <w:szCs w:val="24"/>
        </w:rPr>
        <w:t>Karmelitáni přišli do Prahy r. 1347. Karmelitánský klášter u Panny Marie Sněžné na Novém Městě založil Karel IV. 2. února 1347, s podporou své manželky Blanky, jako památku své korunovace a hned na druhý den byl položen základní kámen kláštera.</w:t>
      </w:r>
      <w:r w:rsidRPr="00316403">
        <w:rPr>
          <w:rStyle w:val="Znakapoznpodarou"/>
          <w:rFonts w:ascii="Times New Roman" w:hAnsi="Times New Roman" w:cs="Times New Roman"/>
          <w:color w:val="000000" w:themeColor="text1"/>
          <w:sz w:val="24"/>
          <w:szCs w:val="24"/>
        </w:rPr>
        <w:footnoteReference w:id="227"/>
      </w:r>
      <w:r w:rsidRPr="00316403">
        <w:rPr>
          <w:rFonts w:ascii="Times New Roman" w:hAnsi="Times New Roman" w:cs="Times New Roman"/>
          <w:color w:val="000000" w:themeColor="text1"/>
          <w:sz w:val="24"/>
          <w:szCs w:val="24"/>
        </w:rPr>
        <w:t xml:space="preserve"> Tento řád má své počátky na hoře </w:t>
      </w:r>
      <w:proofErr w:type="spellStart"/>
      <w:r w:rsidRPr="00316403">
        <w:rPr>
          <w:rFonts w:ascii="Times New Roman" w:hAnsi="Times New Roman" w:cs="Times New Roman"/>
          <w:color w:val="000000" w:themeColor="text1"/>
          <w:sz w:val="24"/>
          <w:szCs w:val="24"/>
        </w:rPr>
        <w:t>Karmel</w:t>
      </w:r>
      <w:proofErr w:type="spellEnd"/>
      <w:r w:rsidRPr="00316403">
        <w:rPr>
          <w:rFonts w:ascii="Times New Roman" w:hAnsi="Times New Roman" w:cs="Times New Roman"/>
          <w:color w:val="000000" w:themeColor="text1"/>
          <w:sz w:val="24"/>
          <w:szCs w:val="24"/>
        </w:rPr>
        <w:t>, zde vedli poustevnický styl života a má v sobě zvláštní důraz na modlitbu.</w:t>
      </w:r>
      <w:r w:rsidRPr="00316403">
        <w:rPr>
          <w:rStyle w:val="Znakapoznpodarou"/>
          <w:rFonts w:ascii="Times New Roman" w:hAnsi="Times New Roman" w:cs="Times New Roman"/>
          <w:color w:val="000000" w:themeColor="text1"/>
          <w:sz w:val="24"/>
          <w:szCs w:val="24"/>
        </w:rPr>
        <w:footnoteReference w:id="228"/>
      </w:r>
      <w:r w:rsidRPr="00316403">
        <w:rPr>
          <w:rFonts w:ascii="Times New Roman" w:hAnsi="Times New Roman" w:cs="Times New Roman"/>
          <w:color w:val="000000" w:themeColor="text1"/>
          <w:sz w:val="24"/>
          <w:szCs w:val="24"/>
        </w:rPr>
        <w:t xml:space="preserve"> Karmelitáni přijímají Kristovo poslání vést neustálou bitvu proti mocnostem zla a chtějí v něm pokračovat.</w:t>
      </w:r>
      <w:r w:rsidRPr="00316403">
        <w:rPr>
          <w:rStyle w:val="Znakapoznpodarou"/>
          <w:rFonts w:ascii="Times New Roman" w:hAnsi="Times New Roman" w:cs="Times New Roman"/>
          <w:color w:val="000000" w:themeColor="text1"/>
          <w:sz w:val="24"/>
          <w:szCs w:val="24"/>
        </w:rPr>
        <w:footnoteReference w:id="229"/>
      </w:r>
      <w:r w:rsidRPr="00316403">
        <w:rPr>
          <w:rFonts w:ascii="Times New Roman" w:hAnsi="Times New Roman" w:cs="Times New Roman"/>
          <w:color w:val="000000" w:themeColor="text1"/>
          <w:sz w:val="24"/>
          <w:szCs w:val="24"/>
        </w:rPr>
        <w:t xml:space="preserve"> Karmelitáni u Panny Marie Sněžné jsou specifičtí faktem, že dorost svého řádu vyučoval každý konvent samostatně.</w:t>
      </w:r>
      <w:r w:rsidRPr="00316403">
        <w:rPr>
          <w:rStyle w:val="Znakapoznpodarou"/>
          <w:rFonts w:ascii="Times New Roman" w:hAnsi="Times New Roman" w:cs="Times New Roman"/>
          <w:color w:val="000000" w:themeColor="text1"/>
          <w:sz w:val="24"/>
          <w:szCs w:val="24"/>
        </w:rPr>
        <w:footnoteReference w:id="230"/>
      </w:r>
      <w:r w:rsidRPr="00316403">
        <w:rPr>
          <w:rFonts w:ascii="Times New Roman" w:hAnsi="Times New Roman" w:cs="Times New Roman"/>
          <w:color w:val="000000" w:themeColor="text1"/>
          <w:sz w:val="24"/>
          <w:szCs w:val="24"/>
        </w:rPr>
        <w:t xml:space="preserve"> Jejich klášter se jmenoval podle Panny Marie, jelikož je řečená zakladatelka </w:t>
      </w:r>
      <w:proofErr w:type="spellStart"/>
      <w:r w:rsidRPr="00316403">
        <w:rPr>
          <w:rFonts w:ascii="Times New Roman" w:hAnsi="Times New Roman" w:cs="Times New Roman"/>
          <w:color w:val="000000" w:themeColor="text1"/>
          <w:sz w:val="24"/>
          <w:szCs w:val="24"/>
        </w:rPr>
        <w:t>Karmelu</w:t>
      </w:r>
      <w:proofErr w:type="spellEnd"/>
      <w:r w:rsidRPr="00316403">
        <w:rPr>
          <w:rFonts w:ascii="Times New Roman" w:hAnsi="Times New Roman" w:cs="Times New Roman"/>
          <w:color w:val="000000" w:themeColor="text1"/>
          <w:sz w:val="24"/>
          <w:szCs w:val="24"/>
        </w:rPr>
        <w:t>. Podle Karmelitánů si Panna Marie přála mít svou církev, takzvaně svou rodinu.</w:t>
      </w:r>
      <w:r w:rsidRPr="00316403">
        <w:rPr>
          <w:rStyle w:val="Znakapoznpodarou"/>
          <w:rFonts w:ascii="Times New Roman" w:hAnsi="Times New Roman" w:cs="Times New Roman"/>
          <w:color w:val="000000" w:themeColor="text1"/>
          <w:sz w:val="24"/>
          <w:szCs w:val="24"/>
        </w:rPr>
        <w:footnoteReference w:id="231"/>
      </w:r>
      <w:r w:rsidRPr="00316403">
        <w:rPr>
          <w:rFonts w:ascii="Times New Roman" w:hAnsi="Times New Roman" w:cs="Times New Roman"/>
          <w:color w:val="000000" w:themeColor="text1"/>
          <w:sz w:val="24"/>
          <w:szCs w:val="24"/>
        </w:rPr>
        <w:t xml:space="preserve"> Roku 1379 bylo na generální kapitule rozhodnuto, že bude založena jako16. řádová škola v českých zemích.</w:t>
      </w:r>
      <w:r w:rsidRPr="00316403">
        <w:rPr>
          <w:rStyle w:val="Znakapoznpodarou"/>
          <w:rFonts w:ascii="Times New Roman" w:hAnsi="Times New Roman" w:cs="Times New Roman"/>
          <w:color w:val="000000" w:themeColor="text1"/>
          <w:sz w:val="24"/>
          <w:szCs w:val="24"/>
        </w:rPr>
        <w:footnoteReference w:id="232"/>
      </w:r>
      <w:r w:rsidRPr="00316403">
        <w:rPr>
          <w:rFonts w:ascii="Times New Roman" w:hAnsi="Times New Roman" w:cs="Times New Roman"/>
          <w:color w:val="000000" w:themeColor="text1"/>
          <w:sz w:val="24"/>
          <w:szCs w:val="24"/>
        </w:rPr>
        <w:t xml:space="preserve"> Nejdůležitější osobností ve funkci vyučujícího byl Fridrich Wagner z Norimberku. Patří mezi členy pražské teologické fakulty r.1383, kdy roku 1372 </w:t>
      </w:r>
      <w:proofErr w:type="spellStart"/>
      <w:r w:rsidRPr="00316403">
        <w:rPr>
          <w:rFonts w:ascii="Times New Roman" w:hAnsi="Times New Roman" w:cs="Times New Roman"/>
          <w:color w:val="000000" w:themeColor="text1"/>
          <w:sz w:val="24"/>
          <w:szCs w:val="24"/>
        </w:rPr>
        <w:t>ochází</w:t>
      </w:r>
      <w:proofErr w:type="spellEnd"/>
      <w:r w:rsidRPr="00316403">
        <w:rPr>
          <w:rFonts w:ascii="Times New Roman" w:hAnsi="Times New Roman" w:cs="Times New Roman"/>
          <w:color w:val="000000" w:themeColor="text1"/>
          <w:sz w:val="24"/>
          <w:szCs w:val="24"/>
        </w:rPr>
        <w:t xml:space="preserve"> do Vídně, kde se stává převorem i jedním z „</w:t>
      </w:r>
      <w:proofErr w:type="spellStart"/>
      <w:r w:rsidRPr="00316403">
        <w:rPr>
          <w:rFonts w:ascii="Times New Roman" w:hAnsi="Times New Roman" w:cs="Times New Roman"/>
          <w:color w:val="000000" w:themeColor="text1"/>
          <w:sz w:val="24"/>
          <w:szCs w:val="24"/>
        </w:rPr>
        <w:t>inceptore</w:t>
      </w:r>
      <w:proofErr w:type="spellEnd"/>
      <w:r w:rsidRPr="00316403">
        <w:rPr>
          <w:rFonts w:ascii="Times New Roman" w:hAnsi="Times New Roman" w:cs="Times New Roman"/>
          <w:color w:val="000000" w:themeColor="text1"/>
          <w:sz w:val="24"/>
          <w:szCs w:val="24"/>
        </w:rPr>
        <w:t>“. teologické fakulty.</w:t>
      </w:r>
      <w:r w:rsidRPr="00316403">
        <w:rPr>
          <w:rStyle w:val="Znakapoznpodarou"/>
          <w:rFonts w:ascii="Times New Roman" w:hAnsi="Times New Roman" w:cs="Times New Roman"/>
          <w:color w:val="000000" w:themeColor="text1"/>
          <w:sz w:val="24"/>
          <w:szCs w:val="24"/>
        </w:rPr>
        <w:footnoteReference w:id="233"/>
      </w:r>
      <w:r w:rsidRPr="00316403">
        <w:rPr>
          <w:rFonts w:ascii="Times New Roman" w:hAnsi="Times New Roman" w:cs="Times New Roman"/>
          <w:color w:val="000000" w:themeColor="text1"/>
          <w:sz w:val="24"/>
          <w:szCs w:val="24"/>
        </w:rPr>
        <w:t xml:space="preserve"> Ovšem krása karmelitánského kláštera netrvala věčně, v dobách husitských válek musela strpět velké ponížení či omezování.</w:t>
      </w:r>
      <w:r w:rsidRPr="00316403">
        <w:rPr>
          <w:rStyle w:val="Znakapoznpodarou"/>
          <w:rFonts w:ascii="Times New Roman" w:hAnsi="Times New Roman" w:cs="Times New Roman"/>
          <w:color w:val="000000" w:themeColor="text1"/>
          <w:sz w:val="24"/>
          <w:szCs w:val="24"/>
        </w:rPr>
        <w:footnoteReference w:id="234"/>
      </w:r>
    </w:p>
    <w:p w14:paraId="5D6E0409" w14:textId="77777777" w:rsidR="00C27FD4" w:rsidRPr="00316403" w:rsidRDefault="00C27FD4" w:rsidP="00A13E72">
      <w:pPr>
        <w:spacing w:line="360" w:lineRule="auto"/>
        <w:ind w:firstLine="709"/>
        <w:jc w:val="both"/>
        <w:rPr>
          <w:rFonts w:ascii="Times New Roman" w:hAnsi="Times New Roman" w:cs="Times New Roman"/>
          <w:color w:val="000000" w:themeColor="text1"/>
        </w:rPr>
      </w:pPr>
      <w:r w:rsidRPr="00316403">
        <w:rPr>
          <w:rFonts w:ascii="Times New Roman" w:hAnsi="Times New Roman" w:cs="Times New Roman"/>
          <w:color w:val="000000" w:themeColor="text1"/>
        </w:rPr>
        <w:t>Cisterciácká kolej svatého Bernarda je poslední řád, o kterém bych se v této souvislosti chtěla zmínit. Řád pochází z francouzského Burgundska, z </w:t>
      </w:r>
      <w:proofErr w:type="spellStart"/>
      <w:r w:rsidRPr="00316403">
        <w:rPr>
          <w:rFonts w:ascii="Times New Roman" w:hAnsi="Times New Roman" w:cs="Times New Roman"/>
          <w:color w:val="000000" w:themeColor="text1"/>
        </w:rPr>
        <w:t>Cistercium</w:t>
      </w:r>
      <w:proofErr w:type="spellEnd"/>
      <w:r w:rsidRPr="00316403">
        <w:t xml:space="preserve"> </w:t>
      </w:r>
      <w:r w:rsidRPr="00316403">
        <w:rPr>
          <w:rFonts w:ascii="Times New Roman" w:hAnsi="Times New Roman" w:cs="Times New Roman"/>
          <w:color w:val="000000" w:themeColor="text1"/>
        </w:rPr>
        <w:t>odkud se mladý řád rychle rozšířil.</w:t>
      </w:r>
      <w:r w:rsidRPr="00316403">
        <w:rPr>
          <w:rStyle w:val="Znakapoznpodarou"/>
          <w:rFonts w:ascii="Times New Roman" w:hAnsi="Times New Roman" w:cs="Times New Roman"/>
          <w:color w:val="000000" w:themeColor="text1"/>
        </w:rPr>
        <w:footnoteReference w:id="235"/>
      </w:r>
      <w:r w:rsidRPr="00316403">
        <w:rPr>
          <w:rFonts w:ascii="Times New Roman" w:hAnsi="Times New Roman" w:cs="Times New Roman"/>
          <w:color w:val="000000" w:themeColor="text1"/>
        </w:rPr>
        <w:t xml:space="preserve"> Vedli asketický život a jejich typickým znakem jsou bílá roucha.</w:t>
      </w:r>
      <w:r w:rsidRPr="00316403">
        <w:rPr>
          <w:rStyle w:val="Znakapoznpodarou"/>
          <w:rFonts w:ascii="Times New Roman" w:hAnsi="Times New Roman" w:cs="Times New Roman"/>
          <w:color w:val="000000" w:themeColor="text1"/>
        </w:rPr>
        <w:footnoteReference w:id="236"/>
      </w:r>
      <w:r w:rsidRPr="00316403">
        <w:rPr>
          <w:rFonts w:ascii="Times New Roman" w:hAnsi="Times New Roman" w:cs="Times New Roman"/>
          <w:color w:val="000000" w:themeColor="text1"/>
        </w:rPr>
        <w:t xml:space="preserve"> O cisterciáckých opatech je známá velká angažovanost už za doby Jindřicha Korutanského okolo roku 1309, i posledních Přemyslovců. Konrád a </w:t>
      </w:r>
      <w:proofErr w:type="spellStart"/>
      <w:r w:rsidRPr="00316403">
        <w:rPr>
          <w:rFonts w:ascii="Times New Roman" w:hAnsi="Times New Roman" w:cs="Times New Roman"/>
          <w:color w:val="000000" w:themeColor="text1"/>
        </w:rPr>
        <w:t>Heidenreich</w:t>
      </w:r>
      <w:proofErr w:type="spellEnd"/>
      <w:r w:rsidRPr="00316403">
        <w:rPr>
          <w:rFonts w:ascii="Times New Roman" w:hAnsi="Times New Roman" w:cs="Times New Roman"/>
          <w:color w:val="000000" w:themeColor="text1"/>
        </w:rPr>
        <w:t xml:space="preserve"> se stavěli do opozice proti </w:t>
      </w:r>
      <w:r w:rsidRPr="00316403">
        <w:rPr>
          <w:rFonts w:ascii="Times New Roman" w:hAnsi="Times New Roman" w:cs="Times New Roman"/>
          <w:color w:val="000000" w:themeColor="text1"/>
        </w:rPr>
        <w:lastRenderedPageBreak/>
        <w:t>českému králi a chtěli ho odstranit z českého trůnu.</w:t>
      </w:r>
      <w:r w:rsidRPr="00316403">
        <w:rPr>
          <w:rStyle w:val="Znakapoznpodarou"/>
          <w:rFonts w:ascii="Times New Roman" w:hAnsi="Times New Roman" w:cs="Times New Roman"/>
          <w:color w:val="000000" w:themeColor="text1"/>
        </w:rPr>
        <w:footnoteReference w:id="237"/>
      </w:r>
      <w:r w:rsidRPr="00316403">
        <w:rPr>
          <w:rFonts w:ascii="Times New Roman" w:hAnsi="Times New Roman" w:cs="Times New Roman"/>
          <w:color w:val="000000" w:themeColor="text1"/>
        </w:rPr>
        <w:t xml:space="preserve"> Tento řád tedy vystupoval velmi významně v dějinách českých zemí už dříve. Generální kapitula roku 1354 vydala svolení k zřízení bohosloveckého učiliště v Praze, pro vzdělávání řádového dorostu podle </w:t>
      </w:r>
      <w:proofErr w:type="spellStart"/>
      <w:r w:rsidRPr="00316403">
        <w:rPr>
          <w:rFonts w:ascii="Times New Roman" w:hAnsi="Times New Roman" w:cs="Times New Roman"/>
          <w:color w:val="000000" w:themeColor="text1"/>
        </w:rPr>
        <w:t>cisterciáské</w:t>
      </w:r>
      <w:proofErr w:type="spellEnd"/>
      <w:r w:rsidRPr="00316403">
        <w:rPr>
          <w:rFonts w:ascii="Times New Roman" w:hAnsi="Times New Roman" w:cs="Times New Roman"/>
          <w:color w:val="000000" w:themeColor="text1"/>
        </w:rPr>
        <w:t xml:space="preserve"> ústavy Charta </w:t>
      </w:r>
      <w:proofErr w:type="spellStart"/>
      <w:r w:rsidRPr="00316403">
        <w:rPr>
          <w:rFonts w:ascii="Times New Roman" w:hAnsi="Times New Roman" w:cs="Times New Roman"/>
          <w:color w:val="000000" w:themeColor="text1"/>
        </w:rPr>
        <w:t>caritatis</w:t>
      </w:r>
      <w:proofErr w:type="spellEnd"/>
      <w:r w:rsidRPr="00316403">
        <w:rPr>
          <w:rFonts w:ascii="Times New Roman" w:hAnsi="Times New Roman" w:cs="Times New Roman"/>
          <w:color w:val="000000" w:themeColor="text1"/>
        </w:rPr>
        <w:t xml:space="preserve"> (Zákonu lásky).</w:t>
      </w:r>
      <w:r w:rsidRPr="00316403">
        <w:rPr>
          <w:rStyle w:val="Znakapoznpodarou"/>
          <w:rFonts w:ascii="Times New Roman" w:hAnsi="Times New Roman" w:cs="Times New Roman"/>
          <w:color w:val="000000" w:themeColor="text1"/>
        </w:rPr>
        <w:footnoteReference w:id="238"/>
      </w:r>
      <w:r w:rsidRPr="00316403">
        <w:rPr>
          <w:rFonts w:ascii="Times New Roman" w:hAnsi="Times New Roman" w:cs="Times New Roman"/>
          <w:color w:val="000000" w:themeColor="text1"/>
        </w:rPr>
        <w:t xml:space="preserve"> Další podobné domy bychom našli i v Anglii, Španělsku či Německu.</w:t>
      </w:r>
      <w:r w:rsidRPr="00316403">
        <w:rPr>
          <w:rStyle w:val="Znakapoznpodarou"/>
          <w:rFonts w:ascii="Times New Roman" w:hAnsi="Times New Roman" w:cs="Times New Roman"/>
          <w:color w:val="000000" w:themeColor="text1"/>
        </w:rPr>
        <w:footnoteReference w:id="239"/>
      </w:r>
      <w:r w:rsidRPr="00316403">
        <w:rPr>
          <w:rFonts w:ascii="Times New Roman" w:hAnsi="Times New Roman" w:cs="Times New Roman"/>
          <w:color w:val="000000" w:themeColor="text1"/>
        </w:rPr>
        <w:t xml:space="preserve"> Nad touto kolejí měl mít dohled dle pramenů opat zbraslavský</w:t>
      </w:r>
      <w:r w:rsidRPr="00316403">
        <w:rPr>
          <w:rStyle w:val="Znakapoznpodarou"/>
          <w:rFonts w:ascii="Times New Roman" w:hAnsi="Times New Roman" w:cs="Times New Roman"/>
          <w:color w:val="000000" w:themeColor="text1"/>
        </w:rPr>
        <w:footnoteReference w:id="240"/>
      </w:r>
      <w:r w:rsidRPr="00316403">
        <w:rPr>
          <w:rFonts w:ascii="Times New Roman" w:hAnsi="Times New Roman" w:cs="Times New Roman"/>
          <w:color w:val="000000" w:themeColor="text1"/>
        </w:rPr>
        <w:t xml:space="preserve">. Ten ustanovoval pro správu provisora. V listině kláštera </w:t>
      </w:r>
      <w:proofErr w:type="spellStart"/>
      <w:r w:rsidRPr="00316403">
        <w:rPr>
          <w:rFonts w:ascii="Times New Roman" w:hAnsi="Times New Roman" w:cs="Times New Roman"/>
          <w:color w:val="000000" w:themeColor="text1"/>
        </w:rPr>
        <w:t>Altzelle</w:t>
      </w:r>
      <w:proofErr w:type="spellEnd"/>
      <w:r w:rsidRPr="00316403">
        <w:rPr>
          <w:rFonts w:ascii="Times New Roman" w:hAnsi="Times New Roman" w:cs="Times New Roman"/>
          <w:color w:val="000000" w:themeColor="text1"/>
        </w:rPr>
        <w:t xml:space="preserve"> z 24. února 1384 je uvedený Mauritius jako provisor teologického studia cisterciáků v Praze.</w:t>
      </w:r>
      <w:r w:rsidRPr="00316403">
        <w:rPr>
          <w:rStyle w:val="Znakapoznpodarou"/>
          <w:rFonts w:ascii="Times New Roman" w:hAnsi="Times New Roman" w:cs="Times New Roman"/>
          <w:color w:val="000000" w:themeColor="text1"/>
        </w:rPr>
        <w:footnoteReference w:id="241"/>
      </w:r>
      <w:r w:rsidRPr="00316403">
        <w:rPr>
          <w:rFonts w:ascii="Times New Roman" w:hAnsi="Times New Roman" w:cs="Times New Roman"/>
          <w:color w:val="000000" w:themeColor="text1"/>
        </w:rPr>
        <w:t xml:space="preserve"> Zde se nevyučovala, jak bylo ve většině případů obvyklé jen teologie, ale i svobodná umění. </w:t>
      </w:r>
    </w:p>
    <w:p w14:paraId="609DC3CE" w14:textId="77777777" w:rsidR="00C27FD4" w:rsidRPr="00316403" w:rsidRDefault="00C27FD4" w:rsidP="00A13E72">
      <w:pPr>
        <w:spacing w:line="360" w:lineRule="auto"/>
        <w:ind w:firstLine="709"/>
        <w:jc w:val="both"/>
        <w:rPr>
          <w:rFonts w:ascii="Times New Roman" w:hAnsi="Times New Roman" w:cs="Times New Roman"/>
          <w:color w:val="000000" w:themeColor="text1"/>
        </w:rPr>
      </w:pPr>
      <w:r w:rsidRPr="00316403">
        <w:rPr>
          <w:rFonts w:ascii="Times New Roman" w:hAnsi="Times New Roman" w:cs="Times New Roman"/>
          <w:color w:val="000000" w:themeColor="text1"/>
        </w:rPr>
        <w:t xml:space="preserve">Je tedy vidět, že v generálních studií při pražském učení bylo zainteresováno mnoho rozličných řádů. Vedly výuku ve své podstatě rozdílně, ale se stejnými prvky. Tato generální studia se později proměňují či dostávají větší i menší smysl pro celou univerzitní instituci. Karel IV., když generální studia splnila svůj prvotní účel, pomohl univerzitu dále rozvíjet. Jako král a císař měl pro tento úkol v rukách větší pravomoci než kdokoli jiný. Ovšem dle mého mínění by Pražská univerzita nedospěla takového věhlasu bez prvotního úsilí Arnošta z Pardubic a generálních studií. O 14. století se mluví i jako o období krize. V této době se však ve většině řeholních řádů objevovaly prvky stagnace či úpadek. Krizi najdeme nejen v mravním životním kléru, ale i kupčení s úřady, </w:t>
      </w:r>
      <w:proofErr w:type="spellStart"/>
      <w:r w:rsidRPr="00316403">
        <w:rPr>
          <w:rFonts w:ascii="Times New Roman" w:hAnsi="Times New Roman" w:cs="Times New Roman"/>
          <w:color w:val="000000" w:themeColor="text1"/>
        </w:rPr>
        <w:t>mnohoobročnictví</w:t>
      </w:r>
      <w:proofErr w:type="spellEnd"/>
      <w:r w:rsidRPr="00316403">
        <w:rPr>
          <w:rFonts w:ascii="Times New Roman" w:hAnsi="Times New Roman" w:cs="Times New Roman"/>
          <w:color w:val="000000" w:themeColor="text1"/>
        </w:rPr>
        <w:t xml:space="preserve">. Tento stav se odrážel i v stále pokřivenějším pohledu celé společnosti. Například u dominikánů se snažil o reformaci řádu Konrád </w:t>
      </w:r>
      <w:proofErr w:type="spellStart"/>
      <w:r w:rsidRPr="00316403">
        <w:rPr>
          <w:rFonts w:ascii="Times New Roman" w:hAnsi="Times New Roman" w:cs="Times New Roman"/>
          <w:color w:val="000000" w:themeColor="text1"/>
        </w:rPr>
        <w:t>Waldhauser</w:t>
      </w:r>
      <w:proofErr w:type="spellEnd"/>
      <w:r w:rsidRPr="00316403">
        <w:rPr>
          <w:rFonts w:ascii="Times New Roman" w:hAnsi="Times New Roman" w:cs="Times New Roman"/>
          <w:color w:val="000000" w:themeColor="text1"/>
        </w:rPr>
        <w:t xml:space="preserve"> ohledně kazatelské činnosti.</w:t>
      </w:r>
      <w:r w:rsidRPr="00316403">
        <w:rPr>
          <w:rStyle w:val="Znakapoznpodarou"/>
          <w:rFonts w:ascii="Times New Roman" w:hAnsi="Times New Roman" w:cs="Times New Roman"/>
          <w:color w:val="000000" w:themeColor="text1"/>
        </w:rPr>
        <w:footnoteReference w:id="242"/>
      </w:r>
      <w:r w:rsidRPr="00316403">
        <w:rPr>
          <w:rFonts w:ascii="Times New Roman" w:hAnsi="Times New Roman" w:cs="Times New Roman"/>
          <w:color w:val="000000" w:themeColor="text1"/>
        </w:rPr>
        <w:t xml:space="preserve"> O reformu českých klášterů řádu dominikánů se pokoušel i Rajmund z </w:t>
      </w:r>
      <w:proofErr w:type="spellStart"/>
      <w:r w:rsidRPr="00316403">
        <w:rPr>
          <w:rFonts w:ascii="Times New Roman" w:hAnsi="Times New Roman" w:cs="Times New Roman"/>
          <w:color w:val="000000" w:themeColor="text1"/>
        </w:rPr>
        <w:t>Capuy</w:t>
      </w:r>
      <w:proofErr w:type="spellEnd"/>
      <w:r w:rsidRPr="00316403">
        <w:rPr>
          <w:rFonts w:ascii="Times New Roman" w:hAnsi="Times New Roman" w:cs="Times New Roman"/>
          <w:color w:val="000000" w:themeColor="text1"/>
        </w:rPr>
        <w:t>, ale dílo nedokončil kvůli náhlému úmrtí.</w:t>
      </w:r>
      <w:r w:rsidRPr="00316403">
        <w:rPr>
          <w:rStyle w:val="Znakapoznpodarou"/>
          <w:rFonts w:ascii="Times New Roman" w:hAnsi="Times New Roman" w:cs="Times New Roman"/>
          <w:color w:val="000000" w:themeColor="text1"/>
        </w:rPr>
        <w:footnoteReference w:id="243"/>
      </w:r>
    </w:p>
    <w:p w14:paraId="7410EAE0" w14:textId="77777777" w:rsidR="00C27FD4" w:rsidRPr="00316403" w:rsidRDefault="00C27FD4" w:rsidP="00A13E72">
      <w:pPr>
        <w:spacing w:line="360" w:lineRule="auto"/>
        <w:jc w:val="both"/>
      </w:pPr>
    </w:p>
    <w:p w14:paraId="162FD4AD" w14:textId="13C439EF" w:rsidR="003E7D1D" w:rsidRPr="00072C00" w:rsidRDefault="003E7D1D" w:rsidP="00A13E72">
      <w:pPr>
        <w:pStyle w:val="Nadpis1"/>
        <w:numPr>
          <w:ilvl w:val="0"/>
          <w:numId w:val="3"/>
        </w:numPr>
        <w:spacing w:line="360" w:lineRule="auto"/>
        <w:jc w:val="both"/>
        <w:rPr>
          <w:rFonts w:ascii="Times New Roman" w:hAnsi="Times New Roman" w:cs="Times New Roman"/>
          <w:b/>
          <w:bCs/>
          <w:color w:val="000000" w:themeColor="text1"/>
        </w:rPr>
      </w:pPr>
      <w:bookmarkStart w:id="9" w:name="_Toc70585076"/>
      <w:r w:rsidRPr="00072C00">
        <w:rPr>
          <w:rFonts w:ascii="Times New Roman" w:hAnsi="Times New Roman" w:cs="Times New Roman"/>
          <w:b/>
          <w:bCs/>
          <w:color w:val="000000" w:themeColor="text1"/>
        </w:rPr>
        <w:t>ZÁVĚR</w:t>
      </w:r>
      <w:bookmarkEnd w:id="9"/>
    </w:p>
    <w:p w14:paraId="70202D9C" w14:textId="1D82B8C1" w:rsidR="003E7D1D" w:rsidRPr="00072C00" w:rsidRDefault="003E7D1D" w:rsidP="00A13E72">
      <w:pPr>
        <w:spacing w:line="360" w:lineRule="auto"/>
        <w:jc w:val="both"/>
        <w:rPr>
          <w:rFonts w:ascii="Times New Roman" w:hAnsi="Times New Roman" w:cs="Times New Roman"/>
        </w:rPr>
      </w:pPr>
    </w:p>
    <w:p w14:paraId="196A900A" w14:textId="77777777" w:rsidR="003E7D1D" w:rsidRPr="00072C00" w:rsidRDefault="003E7D1D" w:rsidP="00A13E72">
      <w:pPr>
        <w:spacing w:line="360" w:lineRule="auto"/>
        <w:ind w:firstLine="709"/>
        <w:jc w:val="both"/>
        <w:rPr>
          <w:rFonts w:ascii="Times New Roman" w:hAnsi="Times New Roman" w:cs="Times New Roman"/>
        </w:rPr>
      </w:pPr>
      <w:r w:rsidRPr="00072C00">
        <w:rPr>
          <w:rFonts w:ascii="Times New Roman" w:hAnsi="Times New Roman" w:cs="Times New Roman"/>
        </w:rPr>
        <w:t xml:space="preserve">Myslím si, že se mi podařilo dodržet cíle stanovené pro mou bakalářskou práci. V první kapitole práce jsem se snažila nastínit osobnost Karla IV. a jeho pohnutky k tomu, aby založil </w:t>
      </w:r>
      <w:r w:rsidRPr="00072C00">
        <w:rPr>
          <w:rFonts w:ascii="Times New Roman" w:hAnsi="Times New Roman" w:cs="Times New Roman"/>
        </w:rPr>
        <w:lastRenderedPageBreak/>
        <w:t xml:space="preserve">instituce, které na sebe více či méně navazovaly. Další kapitoly se již věnují jednotlivým institucím. </w:t>
      </w:r>
    </w:p>
    <w:p w14:paraId="28249DC9" w14:textId="54ED0AB2" w:rsidR="003E7D1D" w:rsidRPr="00072C00" w:rsidRDefault="003E7D1D" w:rsidP="00A13E72">
      <w:pPr>
        <w:spacing w:line="360" w:lineRule="auto"/>
        <w:ind w:firstLine="709"/>
        <w:jc w:val="both"/>
        <w:rPr>
          <w:rFonts w:ascii="Times New Roman" w:hAnsi="Times New Roman" w:cs="Times New Roman"/>
        </w:rPr>
      </w:pPr>
      <w:r w:rsidRPr="00072C00">
        <w:rPr>
          <w:rFonts w:ascii="Times New Roman" w:hAnsi="Times New Roman" w:cs="Times New Roman"/>
        </w:rPr>
        <w:t>Práce sjednocuje informace o institucích</w:t>
      </w:r>
      <w:r w:rsidR="00457C3C">
        <w:rPr>
          <w:rFonts w:ascii="Times New Roman" w:hAnsi="Times New Roman" w:cs="Times New Roman"/>
        </w:rPr>
        <w:t xml:space="preserve"> v</w:t>
      </w:r>
      <w:r w:rsidRPr="00072C00">
        <w:rPr>
          <w:rFonts w:ascii="Times New Roman" w:hAnsi="Times New Roman" w:cs="Times New Roman"/>
        </w:rPr>
        <w:t xml:space="preserve"> dob</w:t>
      </w:r>
      <w:r w:rsidR="00457C3C">
        <w:rPr>
          <w:rFonts w:ascii="Times New Roman" w:hAnsi="Times New Roman" w:cs="Times New Roman"/>
        </w:rPr>
        <w:t>ě</w:t>
      </w:r>
      <w:r w:rsidRPr="00072C00">
        <w:rPr>
          <w:rFonts w:ascii="Times New Roman" w:hAnsi="Times New Roman" w:cs="Times New Roman"/>
        </w:rPr>
        <w:t xml:space="preserve"> Karla IV., které se přímo či nepřímo zabývaly vzděláním či vzdělaností. </w:t>
      </w:r>
      <w:r w:rsidR="005604B1">
        <w:rPr>
          <w:rFonts w:ascii="Times New Roman" w:hAnsi="Times New Roman" w:cs="Times New Roman"/>
        </w:rPr>
        <w:t xml:space="preserve">Jelikož v této době byly položeny základy institucí a jejich vytyčenému směru, který v různých podobách přetrval do dnešních dnů. </w:t>
      </w:r>
      <w:r w:rsidR="00C6143E">
        <w:rPr>
          <w:rFonts w:ascii="Times New Roman" w:hAnsi="Times New Roman" w:cs="Times New Roman"/>
        </w:rPr>
        <w:t>Z</w:t>
      </w:r>
      <w:r w:rsidRPr="00072C00">
        <w:rPr>
          <w:rFonts w:ascii="Times New Roman" w:hAnsi="Times New Roman" w:cs="Times New Roman"/>
        </w:rPr>
        <w:t> různých úhlů nastiňuj</w:t>
      </w:r>
      <w:r w:rsidR="00457C3C">
        <w:rPr>
          <w:rFonts w:ascii="Times New Roman" w:hAnsi="Times New Roman" w:cs="Times New Roman"/>
        </w:rPr>
        <w:t>i</w:t>
      </w:r>
      <w:r w:rsidRPr="00072C00">
        <w:rPr>
          <w:rFonts w:ascii="Times New Roman" w:hAnsi="Times New Roman" w:cs="Times New Roman"/>
        </w:rPr>
        <w:t xml:space="preserve"> dobu 14. století</w:t>
      </w:r>
      <w:r w:rsidR="00463809">
        <w:rPr>
          <w:rFonts w:ascii="Times New Roman" w:hAnsi="Times New Roman" w:cs="Times New Roman"/>
        </w:rPr>
        <w:t>, která se také rychle měnila</w:t>
      </w:r>
      <w:r w:rsidRPr="00072C00">
        <w:rPr>
          <w:rFonts w:ascii="Times New Roman" w:hAnsi="Times New Roman" w:cs="Times New Roman"/>
        </w:rPr>
        <w:t>.</w:t>
      </w:r>
      <w:r w:rsidR="00463809">
        <w:rPr>
          <w:rFonts w:ascii="Times New Roman" w:hAnsi="Times New Roman" w:cs="Times New Roman"/>
        </w:rPr>
        <w:t xml:space="preserve"> Nastupoval humanismus, a i středověcí lidé chtěli vědět víc než jejich předchozí generace. Postupně narůstá hlad po vědomostech a tím i rozvoj </w:t>
      </w:r>
      <w:r w:rsidR="00B67543">
        <w:rPr>
          <w:rFonts w:ascii="Times New Roman" w:hAnsi="Times New Roman" w:cs="Times New Roman"/>
        </w:rPr>
        <w:t xml:space="preserve">samotného </w:t>
      </w:r>
      <w:r w:rsidR="00463809">
        <w:rPr>
          <w:rFonts w:ascii="Times New Roman" w:hAnsi="Times New Roman" w:cs="Times New Roman"/>
        </w:rPr>
        <w:t>vzdělání a jeho stále rozšiřující se škála rozmanitosti fakult a jejich oborů.</w:t>
      </w:r>
      <w:r w:rsidRPr="00072C00">
        <w:rPr>
          <w:rFonts w:ascii="Times New Roman" w:hAnsi="Times New Roman" w:cs="Times New Roman"/>
        </w:rPr>
        <w:t xml:space="preserve"> V neposlední řadě se práce zaměřuje na </w:t>
      </w:r>
      <w:r w:rsidR="00F12A35">
        <w:rPr>
          <w:rFonts w:ascii="Times New Roman" w:hAnsi="Times New Roman" w:cs="Times New Roman"/>
        </w:rPr>
        <w:t xml:space="preserve">vzájemnou </w:t>
      </w:r>
      <w:r w:rsidRPr="00072C00">
        <w:rPr>
          <w:rFonts w:ascii="Times New Roman" w:hAnsi="Times New Roman" w:cs="Times New Roman"/>
        </w:rPr>
        <w:t>propojenost institucí</w:t>
      </w:r>
      <w:r w:rsidR="00463809">
        <w:rPr>
          <w:rFonts w:ascii="Times New Roman" w:hAnsi="Times New Roman" w:cs="Times New Roman"/>
        </w:rPr>
        <w:t>, kterou jsem v mé práci popsala</w:t>
      </w:r>
      <w:r w:rsidRPr="00072C00">
        <w:rPr>
          <w:rFonts w:ascii="Times New Roman" w:hAnsi="Times New Roman" w:cs="Times New Roman"/>
        </w:rPr>
        <w:t xml:space="preserve">. </w:t>
      </w:r>
    </w:p>
    <w:p w14:paraId="1FC5ECCE" w14:textId="77777777" w:rsidR="003E7D1D" w:rsidRPr="00072C00" w:rsidRDefault="003E7D1D" w:rsidP="00A13E72">
      <w:pPr>
        <w:spacing w:line="360" w:lineRule="auto"/>
        <w:ind w:firstLine="709"/>
        <w:jc w:val="both"/>
        <w:rPr>
          <w:rFonts w:ascii="Times New Roman" w:hAnsi="Times New Roman" w:cs="Times New Roman"/>
        </w:rPr>
      </w:pPr>
      <w:r w:rsidRPr="00072C00">
        <w:rPr>
          <w:rFonts w:ascii="Times New Roman" w:hAnsi="Times New Roman" w:cs="Times New Roman"/>
        </w:rPr>
        <w:t xml:space="preserve">V první kapitole o Karlu IV. jsem se zaměřila hlavně na jeho vztah k vzdělání. Všechno začalo již při jeho osobním vzděláním na francouzském dvoře. Tento panovník nám je studnicí pramenů a kronik. Chtěl mít vše zapsané a zdokumentované pro pozdější generace v jeho prospěch. Proto jeho prameny a kroniky musíme pročítat s jistou kritičností. Z nich jsem se snažila čtenáři přiblížit jeho záměry i popřípadě postranní úmysly založení institucí a jejich přínos pro české země. </w:t>
      </w:r>
    </w:p>
    <w:p w14:paraId="071A6AF0" w14:textId="77777777" w:rsidR="003E7D1D" w:rsidRPr="00072C00" w:rsidRDefault="003E7D1D" w:rsidP="00A13E72">
      <w:pPr>
        <w:spacing w:line="360" w:lineRule="auto"/>
        <w:ind w:firstLine="709"/>
        <w:jc w:val="both"/>
        <w:rPr>
          <w:rFonts w:ascii="Times New Roman" w:hAnsi="Times New Roman" w:cs="Times New Roman"/>
        </w:rPr>
      </w:pPr>
      <w:r w:rsidRPr="00072C00">
        <w:rPr>
          <w:rFonts w:ascii="Times New Roman" w:hAnsi="Times New Roman" w:cs="Times New Roman"/>
        </w:rPr>
        <w:t xml:space="preserve">Pražského učení bylo pro české země asi nejvýznamnější, co Karel IV. založil, i když to nebyla jenom jeho zásluha. Karel IV. sice za povolení papeže učení založil, ale na mnoho let dopředu se o ni staral a spravoval Arnošt z Pardubic a Řeholní generální studia. Až se kolem našich zemí začaly zřizovat další univerzity, český král se o univerzitu začal znovu intenzivněji zajímat. Spojuje ji s Kapitulou u Všech svatých, kde profesory univerzity jmenuje i jako kanovníky kapituly. V této době jsou všichni vyučující nějak spojení s církví. </w:t>
      </w:r>
    </w:p>
    <w:p w14:paraId="1B853356" w14:textId="77777777" w:rsidR="003E7D1D" w:rsidRPr="00072C00" w:rsidRDefault="003E7D1D" w:rsidP="00A13E72">
      <w:pPr>
        <w:spacing w:line="360" w:lineRule="auto"/>
        <w:ind w:firstLine="709"/>
        <w:jc w:val="both"/>
        <w:rPr>
          <w:rFonts w:ascii="Times New Roman" w:hAnsi="Times New Roman" w:cs="Times New Roman"/>
          <w:color w:val="FF0000"/>
        </w:rPr>
      </w:pPr>
      <w:r w:rsidRPr="00072C00">
        <w:rPr>
          <w:rFonts w:ascii="Times New Roman" w:hAnsi="Times New Roman" w:cs="Times New Roman"/>
        </w:rPr>
        <w:t xml:space="preserve">Emauzský klášter Na Slovanech je také spojený s Pražským učením, jelikož mniši odsud vyučovali na teologické fakultě. Ovšem klášter měl jinou a důležitější úlohu. Mniši, kteří přišli až z míst dnešního Chorvatska, tu hlavně měli šířit a uchovávat slovanskou tradici a jazyk, kterou sem přinesli za doby Velké Moravy Soluňští bratři Cyril a Metoděj. </w:t>
      </w:r>
    </w:p>
    <w:p w14:paraId="600F1BEB" w14:textId="77777777" w:rsidR="003E7D1D" w:rsidRPr="00072C00" w:rsidRDefault="003E7D1D" w:rsidP="00A13E72">
      <w:pPr>
        <w:spacing w:line="360" w:lineRule="auto"/>
        <w:ind w:firstLine="709"/>
        <w:jc w:val="both"/>
        <w:rPr>
          <w:rFonts w:ascii="Times New Roman" w:hAnsi="Times New Roman" w:cs="Times New Roman"/>
          <w:color w:val="000000" w:themeColor="text1"/>
        </w:rPr>
      </w:pPr>
      <w:r w:rsidRPr="00072C00">
        <w:rPr>
          <w:rFonts w:ascii="Times New Roman" w:hAnsi="Times New Roman" w:cs="Times New Roman"/>
          <w:color w:val="000000" w:themeColor="text1"/>
        </w:rPr>
        <w:t>To vše a mnohem více je v mé bakalářské práci popsáno do detailů. Vše jsem s pečlivostí citovala, čtenář má tedy možnost přečíst si doplňující literaturu k tématu, které ho zaujalo.</w:t>
      </w:r>
    </w:p>
    <w:p w14:paraId="3AF679FD" w14:textId="107B6953" w:rsidR="003E7D1D" w:rsidRDefault="003E7D1D" w:rsidP="00A13E72">
      <w:pPr>
        <w:spacing w:line="360" w:lineRule="auto"/>
        <w:jc w:val="both"/>
        <w:rPr>
          <w:rFonts w:ascii="Times New Roman" w:hAnsi="Times New Roman" w:cs="Times New Roman"/>
        </w:rPr>
      </w:pPr>
    </w:p>
    <w:p w14:paraId="698440D6" w14:textId="6F69E7F0" w:rsidR="007F0099" w:rsidRDefault="007F0099" w:rsidP="00A13E72">
      <w:pPr>
        <w:spacing w:line="360" w:lineRule="auto"/>
        <w:jc w:val="both"/>
        <w:rPr>
          <w:rFonts w:ascii="Times New Roman" w:hAnsi="Times New Roman" w:cs="Times New Roman"/>
        </w:rPr>
      </w:pPr>
    </w:p>
    <w:p w14:paraId="4CF3C4F1" w14:textId="77777777" w:rsidR="007F0099" w:rsidRPr="00072C00" w:rsidRDefault="007F0099" w:rsidP="00A13E72">
      <w:pPr>
        <w:spacing w:line="360" w:lineRule="auto"/>
        <w:jc w:val="both"/>
        <w:rPr>
          <w:rFonts w:ascii="Times New Roman" w:hAnsi="Times New Roman" w:cs="Times New Roman"/>
        </w:rPr>
      </w:pPr>
    </w:p>
    <w:p w14:paraId="6A409679" w14:textId="5CF30820" w:rsidR="003E7D1D" w:rsidRDefault="00413A9C" w:rsidP="00A13E72">
      <w:pPr>
        <w:pStyle w:val="Nadpis1"/>
        <w:numPr>
          <w:ilvl w:val="0"/>
          <w:numId w:val="3"/>
        </w:numPr>
        <w:spacing w:line="360" w:lineRule="auto"/>
        <w:jc w:val="both"/>
        <w:rPr>
          <w:rFonts w:ascii="Times New Roman" w:hAnsi="Times New Roman" w:cs="Times New Roman"/>
          <w:b/>
          <w:bCs/>
          <w:color w:val="000000" w:themeColor="text1"/>
        </w:rPr>
      </w:pPr>
      <w:bookmarkStart w:id="10" w:name="_Toc70585077"/>
      <w:r>
        <w:rPr>
          <w:rFonts w:ascii="Times New Roman" w:hAnsi="Times New Roman" w:cs="Times New Roman"/>
          <w:b/>
          <w:bCs/>
          <w:color w:val="000000" w:themeColor="text1"/>
        </w:rPr>
        <w:lastRenderedPageBreak/>
        <w:t>ZDROJE</w:t>
      </w:r>
      <w:bookmarkEnd w:id="10"/>
    </w:p>
    <w:p w14:paraId="728BA6A3" w14:textId="77777777" w:rsidR="00413A9C" w:rsidRPr="00413A9C" w:rsidRDefault="00413A9C" w:rsidP="00413A9C"/>
    <w:p w14:paraId="44BD5676" w14:textId="727F1BD6" w:rsidR="00413A9C" w:rsidRPr="00413A9C" w:rsidRDefault="00413A9C" w:rsidP="00413A9C">
      <w:pPr>
        <w:pStyle w:val="Nadpis2"/>
        <w:numPr>
          <w:ilvl w:val="1"/>
          <w:numId w:val="3"/>
        </w:numPr>
        <w:rPr>
          <w:rFonts w:ascii="Times New Roman" w:hAnsi="Times New Roman" w:cs="Times New Roman"/>
          <w:b/>
          <w:bCs/>
          <w:color w:val="000000" w:themeColor="text1"/>
        </w:rPr>
      </w:pPr>
      <w:bookmarkStart w:id="11" w:name="_Toc70585078"/>
      <w:r w:rsidRPr="00413A9C">
        <w:rPr>
          <w:rFonts w:ascii="Times New Roman" w:hAnsi="Times New Roman" w:cs="Times New Roman"/>
          <w:b/>
          <w:bCs/>
          <w:color w:val="000000" w:themeColor="text1"/>
        </w:rPr>
        <w:t>LITERATURA</w:t>
      </w:r>
      <w:bookmarkEnd w:id="11"/>
    </w:p>
    <w:p w14:paraId="115BDB8E" w14:textId="6E2BB955" w:rsidR="00413A9C" w:rsidRDefault="00413A9C" w:rsidP="00413A9C">
      <w:pPr>
        <w:rPr>
          <w:color w:val="000000" w:themeColor="text1"/>
        </w:rPr>
      </w:pPr>
    </w:p>
    <w:p w14:paraId="183F3108" w14:textId="77777777" w:rsidR="002B484D" w:rsidRPr="008F2F96" w:rsidRDefault="002B484D" w:rsidP="00D1204C">
      <w:pPr>
        <w:spacing w:line="360" w:lineRule="auto"/>
        <w:jc w:val="both"/>
        <w:rPr>
          <w:rStyle w:val="Hypertextovodkaz"/>
          <w:rFonts w:ascii="Times New Roman" w:hAnsi="Times New Roman" w:cs="Times New Roman"/>
          <w:color w:val="000000" w:themeColor="text1"/>
          <w:u w:val="none"/>
        </w:rPr>
      </w:pPr>
    </w:p>
    <w:p w14:paraId="4B48C0A5" w14:textId="77777777" w:rsidR="002B484D" w:rsidRDefault="002B484D" w:rsidP="00D06B7E">
      <w:pPr>
        <w:spacing w:line="360" w:lineRule="auto"/>
        <w:jc w:val="both"/>
        <w:rPr>
          <w:rFonts w:ascii="Times New Roman" w:hAnsi="Times New Roman" w:cs="Times New Roman"/>
        </w:rPr>
      </w:pPr>
      <w:r w:rsidRPr="008F2F96">
        <w:rPr>
          <w:rFonts w:ascii="Times New Roman" w:hAnsi="Times New Roman" w:cs="Times New Roman"/>
          <w:color w:val="222222"/>
        </w:rPr>
        <w:t>ANTONÍN, Robert.</w:t>
      </w:r>
      <w:r w:rsidRPr="008F2F96">
        <w:rPr>
          <w:rFonts w:ascii="Times New Roman" w:hAnsi="Times New Roman" w:cs="Times New Roman"/>
          <w:i/>
          <w:iCs/>
          <w:color w:val="222222"/>
        </w:rPr>
        <w:t xml:space="preserve"> Karel IV. a ideál panovnické moci. </w:t>
      </w:r>
      <w:r w:rsidRPr="008F2F96">
        <w:rPr>
          <w:rFonts w:ascii="Times New Roman" w:hAnsi="Times New Roman" w:cs="Times New Roman"/>
          <w:color w:val="222222"/>
        </w:rPr>
        <w:t>Dějiny a současnost: historicko-vlastivědná revue Československé společnosti pro šíření politických a vědeckých znalostí a ministerstva školství a kultury</w:t>
      </w:r>
      <w:r w:rsidRPr="008F2F96">
        <w:rPr>
          <w:rFonts w:ascii="Times New Roman" w:hAnsi="Times New Roman" w:cs="Times New Roman"/>
          <w:color w:val="222222"/>
          <w:shd w:val="clear" w:color="auto" w:fill="FAFAFA"/>
        </w:rPr>
        <w:t>. Praha: Lidové noviny, 2016,</w:t>
      </w:r>
      <w:r w:rsidRPr="008F2F96">
        <w:rPr>
          <w:rStyle w:val="apple-converted-space"/>
          <w:rFonts w:ascii="Times New Roman" w:hAnsi="Times New Roman" w:cs="Times New Roman"/>
          <w:color w:val="222222"/>
          <w:shd w:val="clear" w:color="auto" w:fill="FAFAFA"/>
        </w:rPr>
        <w:t> </w:t>
      </w:r>
      <w:r w:rsidRPr="008F2F96">
        <w:rPr>
          <w:rFonts w:ascii="Times New Roman" w:hAnsi="Times New Roman" w:cs="Times New Roman"/>
          <w:b/>
          <w:bCs/>
          <w:color w:val="222222"/>
        </w:rPr>
        <w:t xml:space="preserve">38 </w:t>
      </w:r>
      <w:r w:rsidRPr="008F2F96">
        <w:rPr>
          <w:rFonts w:ascii="Times New Roman" w:hAnsi="Times New Roman" w:cs="Times New Roman"/>
          <w:color w:val="222222"/>
          <w:shd w:val="clear" w:color="auto" w:fill="FAFAFA"/>
        </w:rPr>
        <w:t xml:space="preserve">(4). ISSN 0418-5129. Dostupné také z: </w:t>
      </w:r>
      <w:hyperlink r:id="rId8" w:history="1">
        <w:r w:rsidRPr="008F2F96">
          <w:rPr>
            <w:rStyle w:val="Hypertextovodkaz"/>
            <w:rFonts w:ascii="Times New Roman" w:hAnsi="Times New Roman" w:cs="Times New Roman"/>
            <w:shd w:val="clear" w:color="auto" w:fill="FAFAFA"/>
          </w:rPr>
          <w:t>https://dnnt.mzk.cz/uuid/uuid:74818520-4781-11ea-9f4a-5ef3fc9bb22f</w:t>
        </w:r>
      </w:hyperlink>
      <w:r w:rsidRPr="008F2F96">
        <w:rPr>
          <w:rFonts w:ascii="Times New Roman" w:hAnsi="Times New Roman" w:cs="Times New Roman"/>
        </w:rPr>
        <w:t xml:space="preserve"> </w:t>
      </w:r>
    </w:p>
    <w:p w14:paraId="586696D9" w14:textId="77777777" w:rsidR="002B484D" w:rsidRDefault="002B484D" w:rsidP="00952C29">
      <w:pPr>
        <w:spacing w:line="360" w:lineRule="auto"/>
        <w:jc w:val="both"/>
        <w:rPr>
          <w:rFonts w:ascii="Times New Roman" w:hAnsi="Times New Roman" w:cs="Times New Roman"/>
          <w:color w:val="000000" w:themeColor="text1"/>
          <w:shd w:val="clear" w:color="auto" w:fill="FFFFFF"/>
        </w:rPr>
      </w:pPr>
    </w:p>
    <w:p w14:paraId="41135162" w14:textId="72B5E30A" w:rsidR="002B484D" w:rsidRDefault="002B484D" w:rsidP="00952C29">
      <w:pPr>
        <w:spacing w:line="360" w:lineRule="auto"/>
        <w:jc w:val="both"/>
        <w:rPr>
          <w:rFonts w:ascii="Times New Roman" w:hAnsi="Times New Roman" w:cs="Times New Roman"/>
          <w:color w:val="000000" w:themeColor="text1"/>
          <w:shd w:val="clear" w:color="auto" w:fill="FFFFFF"/>
        </w:rPr>
      </w:pPr>
      <w:r w:rsidRPr="008F2F96">
        <w:rPr>
          <w:rFonts w:ascii="Times New Roman" w:hAnsi="Times New Roman" w:cs="Times New Roman"/>
          <w:color w:val="000000" w:themeColor="text1"/>
          <w:shd w:val="clear" w:color="auto" w:fill="FFFFFF"/>
        </w:rPr>
        <w:t>BARTŮNĚK, Václav. </w:t>
      </w:r>
      <w:r w:rsidRPr="008F2F96">
        <w:rPr>
          <w:rFonts w:ascii="Times New Roman" w:hAnsi="Times New Roman" w:cs="Times New Roman"/>
          <w:i/>
          <w:iCs/>
          <w:color w:val="000000" w:themeColor="text1"/>
        </w:rPr>
        <w:t xml:space="preserve">Stručné dějiny </w:t>
      </w:r>
      <w:proofErr w:type="spellStart"/>
      <w:r w:rsidRPr="008F2F96">
        <w:rPr>
          <w:rFonts w:ascii="Times New Roman" w:hAnsi="Times New Roman" w:cs="Times New Roman"/>
          <w:i/>
          <w:iCs/>
          <w:color w:val="000000" w:themeColor="text1"/>
        </w:rPr>
        <w:t>kollegiátní</w:t>
      </w:r>
      <w:proofErr w:type="spellEnd"/>
      <w:r w:rsidRPr="008F2F96">
        <w:rPr>
          <w:rFonts w:ascii="Times New Roman" w:hAnsi="Times New Roman" w:cs="Times New Roman"/>
          <w:i/>
          <w:iCs/>
          <w:color w:val="000000" w:themeColor="text1"/>
        </w:rPr>
        <w:t xml:space="preserve"> kapituly a královské kaple Všech svatých na Pražském hradě: pražský arcibiskup Jan Bedřich Valdštejn</w:t>
      </w:r>
      <w:r w:rsidRPr="008F2F96">
        <w:rPr>
          <w:rFonts w:ascii="Times New Roman" w:hAnsi="Times New Roman" w:cs="Times New Roman"/>
          <w:color w:val="000000" w:themeColor="text1"/>
          <w:shd w:val="clear" w:color="auto" w:fill="FFFFFF"/>
        </w:rPr>
        <w:t>. Praha: Česká katolická Charita, 1979, 70 s.</w:t>
      </w:r>
    </w:p>
    <w:p w14:paraId="46D3D92A" w14:textId="77777777" w:rsidR="002B484D" w:rsidRDefault="002B484D" w:rsidP="00952C29">
      <w:pPr>
        <w:spacing w:line="360" w:lineRule="auto"/>
        <w:jc w:val="both"/>
        <w:rPr>
          <w:rFonts w:ascii="Times New Roman" w:hAnsi="Times New Roman" w:cs="Times New Roman"/>
          <w:color w:val="000000" w:themeColor="text1"/>
          <w:shd w:val="clear" w:color="auto" w:fill="FFFFFF"/>
        </w:rPr>
      </w:pPr>
    </w:p>
    <w:p w14:paraId="1D25F578" w14:textId="3CC1F98A" w:rsidR="002B484D" w:rsidRDefault="002B484D" w:rsidP="00952C29">
      <w:pPr>
        <w:spacing w:line="360" w:lineRule="auto"/>
        <w:jc w:val="both"/>
        <w:rPr>
          <w:rFonts w:ascii="Times New Roman" w:hAnsi="Times New Roman" w:cs="Times New Roman"/>
        </w:rPr>
      </w:pPr>
      <w:r w:rsidRPr="008F2F96">
        <w:rPr>
          <w:rFonts w:ascii="Times New Roman" w:hAnsi="Times New Roman" w:cs="Times New Roman"/>
          <w:color w:val="212529"/>
          <w:shd w:val="clear" w:color="auto" w:fill="FFFFFF"/>
        </w:rPr>
        <w:t xml:space="preserve">BENEŠOVSKÁ, Klára, </w:t>
      </w:r>
      <w:proofErr w:type="spellStart"/>
      <w:r w:rsidRPr="008F2F96">
        <w:rPr>
          <w:rFonts w:ascii="Times New Roman" w:hAnsi="Times New Roman" w:cs="Times New Roman"/>
          <w:color w:val="212529"/>
          <w:shd w:val="clear" w:color="auto" w:fill="FFFFFF"/>
        </w:rPr>
        <w:t>ed</w:t>
      </w:r>
      <w:proofErr w:type="spellEnd"/>
      <w:r w:rsidRPr="008F2F96">
        <w:rPr>
          <w:rFonts w:ascii="Times New Roman" w:hAnsi="Times New Roman" w:cs="Times New Roman"/>
          <w:color w:val="212529"/>
          <w:shd w:val="clear" w:color="auto" w:fill="FFFFFF"/>
        </w:rPr>
        <w:t>.</w:t>
      </w:r>
      <w:r w:rsidRPr="008F2F96">
        <w:rPr>
          <w:rStyle w:val="apple-converted-space"/>
          <w:rFonts w:ascii="Times New Roman" w:hAnsi="Times New Roman" w:cs="Times New Roman"/>
          <w:color w:val="212529"/>
          <w:shd w:val="clear" w:color="auto" w:fill="FFFFFF"/>
        </w:rPr>
        <w:t> </w:t>
      </w:r>
      <w:r w:rsidRPr="008F2F96">
        <w:rPr>
          <w:rFonts w:ascii="Times New Roman" w:hAnsi="Times New Roman" w:cs="Times New Roman"/>
          <w:i/>
          <w:iCs/>
          <w:color w:val="212529"/>
        </w:rPr>
        <w:t>Královský sňatek: Eliška Přemyslovna a Jan Lucemburský - 1310</w:t>
      </w:r>
      <w:r w:rsidRPr="008F2F96">
        <w:rPr>
          <w:rFonts w:ascii="Times New Roman" w:hAnsi="Times New Roman" w:cs="Times New Roman"/>
          <w:color w:val="212529"/>
          <w:shd w:val="clear" w:color="auto" w:fill="FFFFFF"/>
        </w:rPr>
        <w:t xml:space="preserve">. Praha: </w:t>
      </w:r>
      <w:proofErr w:type="spellStart"/>
      <w:r w:rsidRPr="008F2F96">
        <w:rPr>
          <w:rFonts w:ascii="Times New Roman" w:hAnsi="Times New Roman" w:cs="Times New Roman"/>
          <w:color w:val="212529"/>
          <w:shd w:val="clear" w:color="auto" w:fill="FFFFFF"/>
        </w:rPr>
        <w:t>Gallery</w:t>
      </w:r>
      <w:proofErr w:type="spellEnd"/>
      <w:r w:rsidRPr="008F2F96">
        <w:rPr>
          <w:rFonts w:ascii="Times New Roman" w:hAnsi="Times New Roman" w:cs="Times New Roman"/>
          <w:color w:val="212529"/>
          <w:shd w:val="clear" w:color="auto" w:fill="FFFFFF"/>
        </w:rPr>
        <w:t>, 2010, 589 s. ISBN 978-80-86990-55-2.</w:t>
      </w:r>
      <w:r w:rsidRPr="008F2F96">
        <w:rPr>
          <w:rFonts w:ascii="Times New Roman" w:hAnsi="Times New Roman" w:cs="Times New Roman"/>
        </w:rPr>
        <w:t xml:space="preserve"> </w:t>
      </w:r>
    </w:p>
    <w:p w14:paraId="788F08E2" w14:textId="77777777" w:rsidR="002B484D" w:rsidRDefault="002B484D" w:rsidP="00952C29">
      <w:pPr>
        <w:spacing w:line="360" w:lineRule="auto"/>
        <w:jc w:val="both"/>
        <w:rPr>
          <w:rFonts w:ascii="Times New Roman" w:hAnsi="Times New Roman" w:cs="Times New Roman"/>
        </w:rPr>
      </w:pPr>
    </w:p>
    <w:p w14:paraId="5446C067" w14:textId="2254B991" w:rsidR="002B484D" w:rsidRDefault="002B484D" w:rsidP="00952C29">
      <w:pPr>
        <w:spacing w:line="360" w:lineRule="auto"/>
        <w:jc w:val="both"/>
        <w:rPr>
          <w:rFonts w:ascii="Times New Roman" w:eastAsia="Times New Roman" w:hAnsi="Times New Roman" w:cs="Times New Roman"/>
          <w:color w:val="000000" w:themeColor="text1"/>
          <w:shd w:val="clear" w:color="auto" w:fill="FFFFFF"/>
          <w:lang w:eastAsia="cs-CZ"/>
        </w:rPr>
      </w:pPr>
      <w:r w:rsidRPr="008F2F96">
        <w:rPr>
          <w:rFonts w:ascii="Times New Roman" w:eastAsia="Times New Roman" w:hAnsi="Times New Roman" w:cs="Times New Roman"/>
          <w:color w:val="000000" w:themeColor="text1"/>
          <w:shd w:val="clear" w:color="auto" w:fill="FFFFFF"/>
          <w:lang w:eastAsia="cs-CZ"/>
        </w:rPr>
        <w:t xml:space="preserve">BLÁHOVÁ, Marie a Richard MAŠEK, </w:t>
      </w:r>
      <w:proofErr w:type="spellStart"/>
      <w:r w:rsidRPr="008F2F96">
        <w:rPr>
          <w:rFonts w:ascii="Times New Roman" w:eastAsia="Times New Roman" w:hAnsi="Times New Roman" w:cs="Times New Roman"/>
          <w:color w:val="000000" w:themeColor="text1"/>
          <w:shd w:val="clear" w:color="auto" w:fill="FFFFFF"/>
          <w:lang w:eastAsia="cs-CZ"/>
        </w:rPr>
        <w:t>ed</w:t>
      </w:r>
      <w:proofErr w:type="spellEnd"/>
      <w:r w:rsidRPr="008F2F96">
        <w:rPr>
          <w:rFonts w:ascii="Times New Roman" w:eastAsia="Times New Roman" w:hAnsi="Times New Roman" w:cs="Times New Roman"/>
          <w:color w:val="000000" w:themeColor="text1"/>
          <w:shd w:val="clear" w:color="auto" w:fill="FFFFFF"/>
          <w:lang w:eastAsia="cs-CZ"/>
        </w:rPr>
        <w:t>. </w:t>
      </w:r>
      <w:r w:rsidRPr="008F2F96">
        <w:rPr>
          <w:rFonts w:ascii="Times New Roman" w:eastAsia="Times New Roman" w:hAnsi="Times New Roman" w:cs="Times New Roman"/>
          <w:i/>
          <w:iCs/>
          <w:color w:val="000000" w:themeColor="text1"/>
          <w:lang w:eastAsia="cs-CZ"/>
        </w:rPr>
        <w:t>Karel IV.: státnické dílo</w:t>
      </w:r>
      <w:r w:rsidRPr="008F2F96">
        <w:rPr>
          <w:rFonts w:ascii="Times New Roman" w:eastAsia="Times New Roman" w:hAnsi="Times New Roman" w:cs="Times New Roman"/>
          <w:color w:val="000000" w:themeColor="text1"/>
          <w:shd w:val="clear" w:color="auto" w:fill="FFFFFF"/>
          <w:lang w:eastAsia="cs-CZ"/>
        </w:rPr>
        <w:t>. Praha: nakladatelství Karolinum, 2003, 312 s. ISBN 8024607719.</w:t>
      </w:r>
    </w:p>
    <w:p w14:paraId="275FC612" w14:textId="77777777" w:rsidR="002B484D" w:rsidRDefault="002B484D" w:rsidP="00952C29">
      <w:pPr>
        <w:spacing w:line="360" w:lineRule="auto"/>
        <w:jc w:val="both"/>
        <w:rPr>
          <w:rFonts w:ascii="Times New Roman" w:eastAsia="Times New Roman" w:hAnsi="Times New Roman" w:cs="Times New Roman"/>
          <w:color w:val="000000" w:themeColor="text1"/>
          <w:shd w:val="clear" w:color="auto" w:fill="FFFFFF"/>
          <w:lang w:eastAsia="cs-CZ"/>
        </w:rPr>
      </w:pPr>
    </w:p>
    <w:p w14:paraId="39501805" w14:textId="203E6494" w:rsidR="002B484D" w:rsidRDefault="002B484D" w:rsidP="00952C29">
      <w:pPr>
        <w:spacing w:line="360" w:lineRule="auto"/>
        <w:jc w:val="both"/>
        <w:rPr>
          <w:rFonts w:ascii="Times New Roman" w:eastAsia="Times New Roman" w:hAnsi="Times New Roman" w:cs="Times New Roman"/>
          <w:color w:val="222222"/>
          <w:shd w:val="clear" w:color="auto" w:fill="FAFAFA"/>
          <w:lang w:eastAsia="cs-CZ"/>
        </w:rPr>
      </w:pPr>
      <w:r w:rsidRPr="008F2F96">
        <w:rPr>
          <w:rFonts w:ascii="Times New Roman" w:eastAsia="Times New Roman" w:hAnsi="Times New Roman" w:cs="Times New Roman"/>
          <w:color w:val="222222"/>
          <w:shd w:val="clear" w:color="auto" w:fill="FAFAFA"/>
          <w:lang w:eastAsia="cs-CZ"/>
        </w:rPr>
        <w:t>BOBKOVÁ, Lenka. </w:t>
      </w:r>
      <w:r w:rsidRPr="008F2F96">
        <w:rPr>
          <w:rFonts w:ascii="Times New Roman" w:eastAsia="Times New Roman" w:hAnsi="Times New Roman" w:cs="Times New Roman"/>
          <w:i/>
          <w:iCs/>
          <w:color w:val="222222"/>
          <w:lang w:eastAsia="cs-CZ"/>
        </w:rPr>
        <w:t>7.4.1348 - ustavení Koruny království českého: český stát Karla IV</w:t>
      </w:r>
      <w:r w:rsidRPr="008F2F96">
        <w:rPr>
          <w:rFonts w:ascii="Times New Roman" w:eastAsia="Times New Roman" w:hAnsi="Times New Roman" w:cs="Times New Roman"/>
          <w:color w:val="222222"/>
          <w:shd w:val="clear" w:color="auto" w:fill="FAFAFA"/>
          <w:lang w:eastAsia="cs-CZ"/>
        </w:rPr>
        <w:t xml:space="preserve">. Praha: Havran, 2006. ISBN 80-86515-61-3. Dostupné také z: </w:t>
      </w:r>
      <w:hyperlink r:id="rId9" w:history="1">
        <w:r w:rsidRPr="008F2F96">
          <w:rPr>
            <w:rStyle w:val="Hypertextovodkaz"/>
            <w:rFonts w:ascii="Times New Roman" w:eastAsia="Times New Roman" w:hAnsi="Times New Roman" w:cs="Times New Roman"/>
            <w:shd w:val="clear" w:color="auto" w:fill="FAFAFA"/>
            <w:lang w:eastAsia="cs-CZ"/>
          </w:rPr>
          <w:t>https://ndk.cz/uuid/uuid:a6dc5690-bad0-11e5-b5dc-005056827e51</w:t>
        </w:r>
      </w:hyperlink>
      <w:r w:rsidRPr="008F2F96">
        <w:rPr>
          <w:rFonts w:ascii="Times New Roman" w:eastAsia="Times New Roman" w:hAnsi="Times New Roman" w:cs="Times New Roman"/>
          <w:color w:val="222222"/>
          <w:shd w:val="clear" w:color="auto" w:fill="FAFAFA"/>
          <w:lang w:eastAsia="cs-CZ"/>
        </w:rPr>
        <w:t xml:space="preserve"> </w:t>
      </w:r>
    </w:p>
    <w:p w14:paraId="14A5328C" w14:textId="77777777" w:rsidR="002B484D" w:rsidRDefault="002B484D" w:rsidP="00952C29">
      <w:pPr>
        <w:spacing w:line="360" w:lineRule="auto"/>
        <w:jc w:val="both"/>
        <w:rPr>
          <w:rFonts w:ascii="Times New Roman" w:eastAsia="Times New Roman" w:hAnsi="Times New Roman" w:cs="Times New Roman"/>
          <w:color w:val="222222"/>
          <w:shd w:val="clear" w:color="auto" w:fill="FAFAFA"/>
          <w:lang w:eastAsia="cs-CZ"/>
        </w:rPr>
      </w:pPr>
    </w:p>
    <w:p w14:paraId="50B6412C" w14:textId="2090E1DA" w:rsidR="002B484D" w:rsidRDefault="002B484D" w:rsidP="001A0ACE">
      <w:pPr>
        <w:spacing w:line="360" w:lineRule="auto"/>
        <w:jc w:val="both"/>
        <w:rPr>
          <w:rFonts w:ascii="Times New Roman" w:hAnsi="Times New Roman" w:cs="Times New Roman"/>
          <w:color w:val="000000" w:themeColor="text1"/>
          <w:shd w:val="clear" w:color="auto" w:fill="FFFFFF"/>
        </w:rPr>
      </w:pPr>
      <w:r w:rsidRPr="008F2F96">
        <w:rPr>
          <w:rStyle w:val="Hypertextovodkaz"/>
          <w:rFonts w:ascii="Times New Roman" w:hAnsi="Times New Roman" w:cs="Times New Roman"/>
          <w:color w:val="000000" w:themeColor="text1"/>
          <w:u w:val="none"/>
        </w:rPr>
        <w:t xml:space="preserve">ČERMÁK, Václav, </w:t>
      </w:r>
      <w:r w:rsidRPr="008F2F96">
        <w:rPr>
          <w:rStyle w:val="Hypertextovodkaz"/>
          <w:rFonts w:ascii="Times New Roman" w:hAnsi="Times New Roman" w:cs="Times New Roman"/>
          <w:i/>
          <w:iCs/>
          <w:color w:val="000000" w:themeColor="text1"/>
          <w:u w:val="none"/>
        </w:rPr>
        <w:t>Ke kořenům církevněslovanského písemnictví kláštera Na Slovanech</w:t>
      </w:r>
      <w:r w:rsidRPr="008F2F96">
        <w:rPr>
          <w:rStyle w:val="Hypertextovodkaz"/>
          <w:rFonts w:ascii="Times New Roman" w:hAnsi="Times New Roman" w:cs="Times New Roman"/>
          <w:color w:val="000000" w:themeColor="text1"/>
          <w:u w:val="none"/>
        </w:rPr>
        <w:t>. In</w:t>
      </w:r>
      <w:r w:rsidRPr="008F2F96">
        <w:rPr>
          <w:rStyle w:val="Hypertextovodkaz"/>
          <w:rFonts w:ascii="Times New Roman" w:hAnsi="Times New Roman" w:cs="Times New Roman"/>
          <w:color w:val="000000" w:themeColor="text1"/>
        </w:rPr>
        <w:t xml:space="preserve"> </w:t>
      </w:r>
      <w:r w:rsidRPr="008F2F96">
        <w:rPr>
          <w:rFonts w:ascii="Times New Roman" w:hAnsi="Times New Roman" w:cs="Times New Roman"/>
          <w:color w:val="000000" w:themeColor="text1"/>
          <w:shd w:val="clear" w:color="auto" w:fill="FFFFFF"/>
        </w:rPr>
        <w:t xml:space="preserve">KUBÍNOVÁ, Kateřina, </w:t>
      </w:r>
      <w:proofErr w:type="spellStart"/>
      <w:r w:rsidRPr="008F2F96">
        <w:rPr>
          <w:rFonts w:ascii="Times New Roman" w:hAnsi="Times New Roman" w:cs="Times New Roman"/>
          <w:color w:val="000000" w:themeColor="text1"/>
          <w:shd w:val="clear" w:color="auto" w:fill="FFFFFF"/>
        </w:rPr>
        <w:t>ed</w:t>
      </w:r>
      <w:proofErr w:type="spellEnd"/>
      <w:r w:rsidRPr="008F2F96">
        <w:rPr>
          <w:rFonts w:ascii="Times New Roman" w:hAnsi="Times New Roman" w:cs="Times New Roman"/>
          <w:color w:val="000000" w:themeColor="text1"/>
          <w:shd w:val="clear" w:color="auto" w:fill="FFFFFF"/>
        </w:rPr>
        <w:t>. </w:t>
      </w:r>
      <w:r w:rsidRPr="008F2F96">
        <w:rPr>
          <w:rFonts w:ascii="Times New Roman" w:hAnsi="Times New Roman" w:cs="Times New Roman"/>
          <w:i/>
          <w:iCs/>
          <w:color w:val="000000" w:themeColor="text1"/>
        </w:rPr>
        <w:t>Karel IV. a Emauzy: liturgie, text, obra</w:t>
      </w:r>
      <w:r w:rsidRPr="008F2F96">
        <w:rPr>
          <w:rFonts w:ascii="Times New Roman" w:hAnsi="Times New Roman" w:cs="Times New Roman"/>
          <w:color w:val="000000" w:themeColor="text1"/>
        </w:rPr>
        <w:t>z</w:t>
      </w:r>
      <w:r w:rsidRPr="008F2F96">
        <w:rPr>
          <w:rFonts w:ascii="Times New Roman" w:hAnsi="Times New Roman" w:cs="Times New Roman"/>
          <w:color w:val="000000" w:themeColor="text1"/>
          <w:shd w:val="clear" w:color="auto" w:fill="FFFFFF"/>
        </w:rPr>
        <w:t xml:space="preserve">. Praha: </w:t>
      </w:r>
      <w:proofErr w:type="spellStart"/>
      <w:r w:rsidRPr="008F2F96">
        <w:rPr>
          <w:rFonts w:ascii="Times New Roman" w:hAnsi="Times New Roman" w:cs="Times New Roman"/>
          <w:color w:val="000000" w:themeColor="text1"/>
          <w:shd w:val="clear" w:color="auto" w:fill="FFFFFF"/>
        </w:rPr>
        <w:t>Artefactum</w:t>
      </w:r>
      <w:proofErr w:type="spellEnd"/>
      <w:r w:rsidRPr="008F2F96">
        <w:rPr>
          <w:rFonts w:ascii="Times New Roman" w:hAnsi="Times New Roman" w:cs="Times New Roman"/>
          <w:color w:val="000000" w:themeColor="text1"/>
          <w:shd w:val="clear" w:color="auto" w:fill="FFFFFF"/>
        </w:rPr>
        <w:t>, 2017, 353 s. ISBN 978-80-86890-92-0.</w:t>
      </w:r>
    </w:p>
    <w:p w14:paraId="71353C7D" w14:textId="77777777" w:rsidR="002B484D" w:rsidRDefault="002B484D" w:rsidP="001A0ACE">
      <w:pPr>
        <w:spacing w:line="360" w:lineRule="auto"/>
        <w:jc w:val="both"/>
        <w:rPr>
          <w:rFonts w:ascii="Times New Roman" w:hAnsi="Times New Roman" w:cs="Times New Roman"/>
          <w:color w:val="000000" w:themeColor="text1"/>
          <w:shd w:val="clear" w:color="auto" w:fill="FFFFFF"/>
        </w:rPr>
      </w:pPr>
    </w:p>
    <w:p w14:paraId="7AEF0827" w14:textId="225E6E83" w:rsidR="002B484D" w:rsidRDefault="002B484D" w:rsidP="001A0ACE">
      <w:pPr>
        <w:spacing w:line="360" w:lineRule="auto"/>
        <w:jc w:val="both"/>
        <w:rPr>
          <w:rFonts w:ascii="Times New Roman" w:eastAsia="Times New Roman" w:hAnsi="Times New Roman" w:cs="Times New Roman"/>
          <w:color w:val="000000" w:themeColor="text1"/>
          <w:shd w:val="clear" w:color="auto" w:fill="FFFFFF"/>
          <w:lang w:eastAsia="cs-CZ"/>
        </w:rPr>
      </w:pPr>
      <w:r w:rsidRPr="008F2F96">
        <w:rPr>
          <w:rFonts w:ascii="Times New Roman" w:eastAsia="Times New Roman" w:hAnsi="Times New Roman" w:cs="Times New Roman"/>
          <w:color w:val="000000" w:themeColor="text1"/>
          <w:shd w:val="clear" w:color="auto" w:fill="FFFFFF"/>
          <w:lang w:eastAsia="cs-CZ"/>
        </w:rPr>
        <w:t>ČERNUŠÁK, Tomáš, Damián NĚMEC a Augustin PROKOP. </w:t>
      </w:r>
      <w:r w:rsidRPr="008F2F96">
        <w:rPr>
          <w:rFonts w:ascii="Times New Roman" w:eastAsia="Times New Roman" w:hAnsi="Times New Roman" w:cs="Times New Roman"/>
          <w:i/>
          <w:iCs/>
          <w:color w:val="000000" w:themeColor="text1"/>
          <w:lang w:eastAsia="cs-CZ"/>
        </w:rPr>
        <w:t>Historie dominikánů v českých zemích</w:t>
      </w:r>
      <w:r w:rsidRPr="008F2F96">
        <w:rPr>
          <w:rFonts w:ascii="Times New Roman" w:eastAsia="Times New Roman" w:hAnsi="Times New Roman" w:cs="Times New Roman"/>
          <w:color w:val="000000" w:themeColor="text1"/>
          <w:shd w:val="clear" w:color="auto" w:fill="FFFFFF"/>
          <w:lang w:eastAsia="cs-CZ"/>
        </w:rPr>
        <w:t xml:space="preserve">. Praha: Krystal OP, 2001. </w:t>
      </w:r>
      <w:proofErr w:type="spellStart"/>
      <w:r w:rsidRPr="008F2F96">
        <w:rPr>
          <w:rFonts w:ascii="Times New Roman" w:eastAsia="Times New Roman" w:hAnsi="Times New Roman" w:cs="Times New Roman"/>
          <w:color w:val="000000" w:themeColor="text1"/>
          <w:shd w:val="clear" w:color="auto" w:fill="FFFFFF"/>
          <w:lang w:eastAsia="cs-CZ"/>
        </w:rPr>
        <w:t>Dominicana</w:t>
      </w:r>
      <w:proofErr w:type="spellEnd"/>
      <w:r w:rsidRPr="008F2F96">
        <w:rPr>
          <w:rFonts w:ascii="Times New Roman" w:eastAsia="Times New Roman" w:hAnsi="Times New Roman" w:cs="Times New Roman"/>
          <w:color w:val="000000" w:themeColor="text1"/>
          <w:shd w:val="clear" w:color="auto" w:fill="FFFFFF"/>
          <w:lang w:eastAsia="cs-CZ"/>
        </w:rPr>
        <w:t>. ISBN 80-85929-50-3.</w:t>
      </w:r>
    </w:p>
    <w:p w14:paraId="1BC26F09" w14:textId="77777777" w:rsidR="002B484D" w:rsidRDefault="002B484D" w:rsidP="001A0ACE">
      <w:pPr>
        <w:spacing w:line="360" w:lineRule="auto"/>
        <w:jc w:val="both"/>
        <w:rPr>
          <w:rFonts w:ascii="Times New Roman" w:eastAsia="Times New Roman" w:hAnsi="Times New Roman" w:cs="Times New Roman"/>
          <w:color w:val="000000" w:themeColor="text1"/>
          <w:shd w:val="clear" w:color="auto" w:fill="FFFFFF"/>
          <w:lang w:eastAsia="cs-CZ"/>
        </w:rPr>
      </w:pPr>
    </w:p>
    <w:p w14:paraId="3F18B1D6" w14:textId="0D2A5EC6" w:rsidR="002B484D" w:rsidRDefault="002B484D" w:rsidP="001A0ACE">
      <w:pPr>
        <w:spacing w:line="360" w:lineRule="auto"/>
        <w:jc w:val="both"/>
        <w:rPr>
          <w:rFonts w:ascii="Times New Roman" w:hAnsi="Times New Roman" w:cs="Times New Roman"/>
          <w:color w:val="000000" w:themeColor="text1"/>
          <w:shd w:val="clear" w:color="auto" w:fill="FFFFFF"/>
        </w:rPr>
      </w:pPr>
      <w:r w:rsidRPr="008F2F96">
        <w:rPr>
          <w:rFonts w:ascii="Times New Roman" w:hAnsi="Times New Roman" w:cs="Times New Roman"/>
          <w:color w:val="000000" w:themeColor="text1"/>
          <w:shd w:val="clear" w:color="auto" w:fill="FFFFFF"/>
        </w:rPr>
        <w:t>ČORNEJOVÁ, Ivana, Jaroslav KADLEC, Jiří KEJŘ, Jiří PEŠEK, Michal SVATOŠ, Petr SVOBODNÝ a František ŠMAHEL. </w:t>
      </w:r>
      <w:r w:rsidRPr="008F2F96">
        <w:rPr>
          <w:rFonts w:ascii="Times New Roman" w:hAnsi="Times New Roman" w:cs="Times New Roman"/>
          <w:i/>
          <w:iCs/>
          <w:color w:val="000000" w:themeColor="text1"/>
        </w:rPr>
        <w:t>Dějiny Univerzity Karlovy</w:t>
      </w:r>
      <w:r w:rsidRPr="008F2F96">
        <w:rPr>
          <w:rFonts w:ascii="Times New Roman" w:hAnsi="Times New Roman" w:cs="Times New Roman"/>
          <w:color w:val="000000" w:themeColor="text1"/>
          <w:shd w:val="clear" w:color="auto" w:fill="FFFFFF"/>
        </w:rPr>
        <w:t>. I, 1347/48-1622. Vydání I. Praha: Univerzita Karlova, 1995, 322 s. ISBN 80-7066-968-3.</w:t>
      </w:r>
    </w:p>
    <w:p w14:paraId="2D8295BE" w14:textId="77777777" w:rsidR="002B484D" w:rsidRDefault="002B484D" w:rsidP="001A0ACE">
      <w:pPr>
        <w:spacing w:line="360" w:lineRule="auto"/>
        <w:jc w:val="both"/>
        <w:rPr>
          <w:rFonts w:ascii="Times New Roman" w:hAnsi="Times New Roman" w:cs="Times New Roman"/>
          <w:color w:val="000000" w:themeColor="text1"/>
          <w:shd w:val="clear" w:color="auto" w:fill="FFFFFF"/>
        </w:rPr>
      </w:pPr>
    </w:p>
    <w:p w14:paraId="316B2759" w14:textId="05B75C44" w:rsidR="002B484D" w:rsidRDefault="002B484D" w:rsidP="001A0ACE">
      <w:pPr>
        <w:spacing w:line="360" w:lineRule="auto"/>
        <w:jc w:val="both"/>
        <w:rPr>
          <w:rFonts w:ascii="Times New Roman" w:eastAsia="Times New Roman" w:hAnsi="Times New Roman" w:cs="Times New Roman"/>
          <w:color w:val="222222"/>
          <w:shd w:val="clear" w:color="auto" w:fill="FAFAFA"/>
          <w:lang w:eastAsia="cs-CZ"/>
        </w:rPr>
      </w:pPr>
      <w:r w:rsidRPr="008F2F96">
        <w:rPr>
          <w:rFonts w:ascii="Times New Roman" w:eastAsia="Times New Roman" w:hAnsi="Times New Roman" w:cs="Times New Roman"/>
          <w:i/>
          <w:iCs/>
          <w:color w:val="222222"/>
          <w:lang w:eastAsia="cs-CZ"/>
        </w:rPr>
        <w:t>Dějiny Olomouce</w:t>
      </w:r>
      <w:r w:rsidRPr="008F2F96">
        <w:rPr>
          <w:rFonts w:ascii="Times New Roman" w:eastAsia="Times New Roman" w:hAnsi="Times New Roman" w:cs="Times New Roman"/>
          <w:color w:val="222222"/>
          <w:shd w:val="clear" w:color="auto" w:fill="FAFAFA"/>
          <w:lang w:eastAsia="cs-CZ"/>
        </w:rPr>
        <w:t xml:space="preserve">. Univerzita Palackého. sv. 1 ISBN 978-80-244-2369-2. Dostupné také z: </w:t>
      </w:r>
      <w:hyperlink r:id="rId10" w:history="1">
        <w:r w:rsidRPr="008F2F96">
          <w:rPr>
            <w:rStyle w:val="Hypertextovodkaz"/>
            <w:rFonts w:ascii="Times New Roman" w:eastAsia="Times New Roman" w:hAnsi="Times New Roman" w:cs="Times New Roman"/>
            <w:shd w:val="clear" w:color="auto" w:fill="FAFAFA"/>
            <w:lang w:eastAsia="cs-CZ"/>
          </w:rPr>
          <w:t>https://ndk.cz/uuid/uuid:f32d5fc0-fa46-11e5-8d5f-005056827e51</w:t>
        </w:r>
      </w:hyperlink>
      <w:r w:rsidRPr="008F2F96">
        <w:rPr>
          <w:rFonts w:ascii="Times New Roman" w:eastAsia="Times New Roman" w:hAnsi="Times New Roman" w:cs="Times New Roman"/>
          <w:color w:val="222222"/>
          <w:shd w:val="clear" w:color="auto" w:fill="FAFAFA"/>
          <w:lang w:eastAsia="cs-CZ"/>
        </w:rPr>
        <w:t xml:space="preserve"> </w:t>
      </w:r>
    </w:p>
    <w:p w14:paraId="665B3FB1" w14:textId="77777777" w:rsidR="002B484D" w:rsidRDefault="002B484D" w:rsidP="001A0ACE">
      <w:pPr>
        <w:spacing w:line="360" w:lineRule="auto"/>
        <w:jc w:val="both"/>
        <w:rPr>
          <w:rFonts w:ascii="Times New Roman" w:eastAsia="Times New Roman" w:hAnsi="Times New Roman" w:cs="Times New Roman"/>
          <w:color w:val="222222"/>
          <w:shd w:val="clear" w:color="auto" w:fill="FAFAFA"/>
          <w:lang w:eastAsia="cs-CZ"/>
        </w:rPr>
      </w:pPr>
    </w:p>
    <w:p w14:paraId="76D15B8B" w14:textId="55A762D5" w:rsidR="002B484D" w:rsidRDefault="002B484D" w:rsidP="001A0ACE">
      <w:pPr>
        <w:spacing w:line="360" w:lineRule="auto"/>
        <w:jc w:val="both"/>
        <w:rPr>
          <w:rFonts w:ascii="Times New Roman" w:eastAsia="Times New Roman" w:hAnsi="Times New Roman" w:cs="Times New Roman"/>
          <w:color w:val="212529"/>
          <w:shd w:val="clear" w:color="auto" w:fill="FFFFFF"/>
          <w:lang w:eastAsia="cs-CZ"/>
        </w:rPr>
      </w:pPr>
      <w:r w:rsidRPr="008F2F96">
        <w:rPr>
          <w:rFonts w:ascii="Times New Roman" w:eastAsia="Times New Roman" w:hAnsi="Times New Roman" w:cs="Times New Roman"/>
          <w:color w:val="212529"/>
          <w:shd w:val="clear" w:color="auto" w:fill="FFFFFF"/>
          <w:lang w:eastAsia="cs-CZ"/>
        </w:rPr>
        <w:t xml:space="preserve">GORAZD, WIMMER, Roman, </w:t>
      </w:r>
      <w:proofErr w:type="spellStart"/>
      <w:r w:rsidRPr="008F2F96">
        <w:rPr>
          <w:rFonts w:ascii="Times New Roman" w:eastAsia="Times New Roman" w:hAnsi="Times New Roman" w:cs="Times New Roman"/>
          <w:color w:val="212529"/>
          <w:shd w:val="clear" w:color="auto" w:fill="FFFFFF"/>
          <w:lang w:eastAsia="cs-CZ"/>
        </w:rPr>
        <w:t>ed</w:t>
      </w:r>
      <w:proofErr w:type="spellEnd"/>
      <w:r w:rsidRPr="008F2F96">
        <w:rPr>
          <w:rFonts w:ascii="Times New Roman" w:eastAsia="Times New Roman" w:hAnsi="Times New Roman" w:cs="Times New Roman"/>
          <w:color w:val="212529"/>
          <w:shd w:val="clear" w:color="auto" w:fill="FFFFFF"/>
          <w:lang w:eastAsia="cs-CZ"/>
        </w:rPr>
        <w:t>. </w:t>
      </w:r>
      <w:r w:rsidRPr="008F2F96">
        <w:rPr>
          <w:rFonts w:ascii="Times New Roman" w:eastAsia="Times New Roman" w:hAnsi="Times New Roman" w:cs="Times New Roman"/>
          <w:i/>
          <w:iCs/>
          <w:color w:val="212529"/>
          <w:lang w:eastAsia="cs-CZ"/>
        </w:rPr>
        <w:t>Cyril a Metoděj: apoštolové Slovanů</w:t>
      </w:r>
      <w:r w:rsidRPr="008F2F96">
        <w:rPr>
          <w:rFonts w:ascii="Times New Roman" w:eastAsia="Times New Roman" w:hAnsi="Times New Roman" w:cs="Times New Roman"/>
          <w:color w:val="212529"/>
          <w:shd w:val="clear" w:color="auto" w:fill="FFFFFF"/>
          <w:lang w:eastAsia="cs-CZ"/>
        </w:rPr>
        <w:t>. Praha: Český národní fond kultury, 2013, 282 s. ISBN 978-80-905015-1-5.</w:t>
      </w:r>
    </w:p>
    <w:p w14:paraId="1187770C" w14:textId="77777777" w:rsidR="002B484D" w:rsidRDefault="002B484D" w:rsidP="001A0ACE">
      <w:pPr>
        <w:spacing w:line="360" w:lineRule="auto"/>
        <w:jc w:val="both"/>
        <w:rPr>
          <w:rFonts w:ascii="Times New Roman" w:eastAsia="Times New Roman" w:hAnsi="Times New Roman" w:cs="Times New Roman"/>
          <w:color w:val="212529"/>
          <w:shd w:val="clear" w:color="auto" w:fill="FFFFFF"/>
          <w:lang w:eastAsia="cs-CZ"/>
        </w:rPr>
      </w:pPr>
    </w:p>
    <w:p w14:paraId="28AA3113" w14:textId="2429782D" w:rsidR="002B484D" w:rsidRPr="008F2F96" w:rsidRDefault="002B484D" w:rsidP="001A0ACE">
      <w:pPr>
        <w:spacing w:line="360" w:lineRule="auto"/>
        <w:jc w:val="both"/>
        <w:rPr>
          <w:rFonts w:ascii="Times New Roman" w:hAnsi="Times New Roman" w:cs="Times New Roman"/>
          <w:color w:val="000000" w:themeColor="text1"/>
        </w:rPr>
      </w:pPr>
      <w:r w:rsidRPr="008F2F96">
        <w:rPr>
          <w:rFonts w:ascii="Times New Roman" w:hAnsi="Times New Roman" w:cs="Times New Roman"/>
          <w:color w:val="000000" w:themeColor="text1"/>
        </w:rPr>
        <w:t xml:space="preserve">GREBENÍČKOVÁ, Karina. </w:t>
      </w:r>
      <w:r w:rsidRPr="008F2F96">
        <w:rPr>
          <w:rFonts w:ascii="Times New Roman" w:hAnsi="Times New Roman" w:cs="Times New Roman"/>
          <w:i/>
          <w:iCs/>
          <w:color w:val="000000" w:themeColor="text1"/>
        </w:rPr>
        <w:t>Pražský klášter Na Slovanech v památkové péči</w:t>
      </w:r>
      <w:r w:rsidRPr="008F2F96">
        <w:rPr>
          <w:rFonts w:ascii="Times New Roman" w:hAnsi="Times New Roman" w:cs="Times New Roman"/>
          <w:color w:val="000000" w:themeColor="text1"/>
        </w:rPr>
        <w:t>. Plzeň, 2020. Bakalářská práce. Západočeská univerzita v Plzni, Filozofická fakulta, Katedra filozofie. Mgr. Zděňka Míchalová, Ph.D.</w:t>
      </w:r>
    </w:p>
    <w:p w14:paraId="39B8AFF3" w14:textId="77777777" w:rsidR="002B484D" w:rsidRPr="008F2F96" w:rsidRDefault="002B484D" w:rsidP="001A0ACE">
      <w:pPr>
        <w:pStyle w:val="Normlnweb"/>
        <w:spacing w:line="360" w:lineRule="auto"/>
        <w:jc w:val="both"/>
        <w:rPr>
          <w:color w:val="000000" w:themeColor="text1"/>
        </w:rPr>
      </w:pPr>
      <w:r w:rsidRPr="008F2F96">
        <w:rPr>
          <w:color w:val="000000" w:themeColor="text1"/>
        </w:rPr>
        <w:t xml:space="preserve">HLEDÍKOVÁ, </w:t>
      </w:r>
      <w:proofErr w:type="spellStart"/>
      <w:r w:rsidRPr="008F2F96">
        <w:rPr>
          <w:color w:val="000000" w:themeColor="text1"/>
        </w:rPr>
        <w:t>Zdeňka</w:t>
      </w:r>
      <w:proofErr w:type="spellEnd"/>
      <w:r w:rsidRPr="008F2F96">
        <w:rPr>
          <w:color w:val="000000" w:themeColor="text1"/>
        </w:rPr>
        <w:t xml:space="preserve">; POLC, Jaroslav. </w:t>
      </w:r>
      <w:proofErr w:type="spellStart"/>
      <w:r w:rsidRPr="008F2F96">
        <w:rPr>
          <w:i/>
          <w:iCs/>
          <w:color w:val="000000" w:themeColor="text1"/>
        </w:rPr>
        <w:t>Pražske</w:t>
      </w:r>
      <w:proofErr w:type="spellEnd"/>
      <w:r w:rsidRPr="008F2F96">
        <w:rPr>
          <w:i/>
          <w:iCs/>
          <w:color w:val="000000" w:themeColor="text1"/>
        </w:rPr>
        <w:t xml:space="preserve">́ </w:t>
      </w:r>
      <w:proofErr w:type="spellStart"/>
      <w:r w:rsidRPr="008F2F96">
        <w:rPr>
          <w:i/>
          <w:iCs/>
          <w:color w:val="000000" w:themeColor="text1"/>
        </w:rPr>
        <w:t>arcibiskupstvi</w:t>
      </w:r>
      <w:proofErr w:type="spellEnd"/>
      <w:r w:rsidRPr="008F2F96">
        <w:rPr>
          <w:i/>
          <w:iCs/>
          <w:color w:val="000000" w:themeColor="text1"/>
        </w:rPr>
        <w:t xml:space="preserve">́ </w:t>
      </w:r>
      <w:proofErr w:type="gramStart"/>
      <w:r w:rsidRPr="008F2F96">
        <w:rPr>
          <w:i/>
          <w:iCs/>
          <w:color w:val="000000" w:themeColor="text1"/>
        </w:rPr>
        <w:t>1344 – 1994</w:t>
      </w:r>
      <w:proofErr w:type="gramEnd"/>
      <w:r w:rsidRPr="008F2F96">
        <w:rPr>
          <w:color w:val="000000" w:themeColor="text1"/>
        </w:rPr>
        <w:t xml:space="preserve">. </w:t>
      </w:r>
      <w:proofErr w:type="spellStart"/>
      <w:r w:rsidRPr="008F2F96">
        <w:rPr>
          <w:color w:val="000000" w:themeColor="text1"/>
        </w:rPr>
        <w:t>Sborník</w:t>
      </w:r>
      <w:proofErr w:type="spellEnd"/>
      <w:r w:rsidRPr="008F2F96">
        <w:rPr>
          <w:color w:val="000000" w:themeColor="text1"/>
        </w:rPr>
        <w:t xml:space="preserve"> statí o jeho </w:t>
      </w:r>
      <w:proofErr w:type="spellStart"/>
      <w:r w:rsidRPr="008F2F96">
        <w:rPr>
          <w:color w:val="000000" w:themeColor="text1"/>
        </w:rPr>
        <w:t>působeni</w:t>
      </w:r>
      <w:proofErr w:type="spellEnd"/>
      <w:r w:rsidRPr="008F2F96">
        <w:rPr>
          <w:color w:val="000000" w:themeColor="text1"/>
        </w:rPr>
        <w:t xml:space="preserve">́ a </w:t>
      </w:r>
      <w:proofErr w:type="spellStart"/>
      <w:r w:rsidRPr="008F2F96">
        <w:rPr>
          <w:color w:val="000000" w:themeColor="text1"/>
        </w:rPr>
        <w:t>významu</w:t>
      </w:r>
      <w:proofErr w:type="spellEnd"/>
      <w:r w:rsidRPr="008F2F96">
        <w:rPr>
          <w:color w:val="000000" w:themeColor="text1"/>
        </w:rPr>
        <w:t xml:space="preserve"> v </w:t>
      </w:r>
      <w:proofErr w:type="spellStart"/>
      <w:r w:rsidRPr="008F2F96">
        <w:rPr>
          <w:color w:val="000000" w:themeColor="text1"/>
        </w:rPr>
        <w:t>česke</w:t>
      </w:r>
      <w:proofErr w:type="spellEnd"/>
      <w:r w:rsidRPr="008F2F96">
        <w:rPr>
          <w:color w:val="000000" w:themeColor="text1"/>
        </w:rPr>
        <w:t xml:space="preserve">́ zemi. </w:t>
      </w:r>
      <w:proofErr w:type="gramStart"/>
      <w:r w:rsidRPr="008F2F96">
        <w:rPr>
          <w:color w:val="000000" w:themeColor="text1"/>
        </w:rPr>
        <w:t>Praha :</w:t>
      </w:r>
      <w:proofErr w:type="gramEnd"/>
      <w:r w:rsidRPr="008F2F96">
        <w:rPr>
          <w:color w:val="000000" w:themeColor="text1"/>
        </w:rPr>
        <w:t xml:space="preserve"> </w:t>
      </w:r>
      <w:proofErr w:type="spellStart"/>
      <w:r w:rsidRPr="008F2F96">
        <w:rPr>
          <w:color w:val="000000" w:themeColor="text1"/>
        </w:rPr>
        <w:t>Česke</w:t>
      </w:r>
      <w:proofErr w:type="spellEnd"/>
      <w:r w:rsidRPr="008F2F96">
        <w:rPr>
          <w:color w:val="000000" w:themeColor="text1"/>
        </w:rPr>
        <w:t xml:space="preserve">́ </w:t>
      </w:r>
      <w:proofErr w:type="spellStart"/>
      <w:r w:rsidRPr="008F2F96">
        <w:rPr>
          <w:color w:val="000000" w:themeColor="text1"/>
        </w:rPr>
        <w:t>katolicke</w:t>
      </w:r>
      <w:proofErr w:type="spellEnd"/>
      <w:r w:rsidRPr="008F2F96">
        <w:rPr>
          <w:color w:val="000000" w:themeColor="text1"/>
        </w:rPr>
        <w:t xml:space="preserve">́ nakl. Zvon, 1994. </w:t>
      </w:r>
    </w:p>
    <w:p w14:paraId="7D42D457" w14:textId="65F41AC1" w:rsidR="002B484D" w:rsidRDefault="002B484D" w:rsidP="001A0ACE">
      <w:pPr>
        <w:spacing w:line="360" w:lineRule="auto"/>
        <w:jc w:val="both"/>
        <w:rPr>
          <w:rFonts w:ascii="Times New Roman" w:hAnsi="Times New Roman" w:cs="Times New Roman"/>
        </w:rPr>
      </w:pPr>
      <w:r w:rsidRPr="008F2F96">
        <w:rPr>
          <w:rFonts w:ascii="Times New Roman" w:hAnsi="Times New Roman" w:cs="Times New Roman"/>
        </w:rPr>
        <w:t xml:space="preserve">HLEDÍKOVÁ, </w:t>
      </w:r>
      <w:proofErr w:type="spellStart"/>
      <w:r w:rsidRPr="008F2F96">
        <w:rPr>
          <w:rFonts w:ascii="Times New Roman" w:hAnsi="Times New Roman" w:cs="Times New Roman"/>
        </w:rPr>
        <w:t>Zdeňka</w:t>
      </w:r>
      <w:proofErr w:type="spellEnd"/>
      <w:r w:rsidRPr="008F2F96">
        <w:rPr>
          <w:rFonts w:ascii="Times New Roman" w:hAnsi="Times New Roman" w:cs="Times New Roman"/>
        </w:rPr>
        <w:t xml:space="preserve">: </w:t>
      </w:r>
      <w:proofErr w:type="spellStart"/>
      <w:r w:rsidRPr="008F2F96">
        <w:rPr>
          <w:rFonts w:ascii="Times New Roman" w:hAnsi="Times New Roman" w:cs="Times New Roman"/>
          <w:i/>
          <w:iCs/>
        </w:rPr>
        <w:t>Pražska</w:t>
      </w:r>
      <w:proofErr w:type="spellEnd"/>
      <w:r w:rsidRPr="008F2F96">
        <w:rPr>
          <w:rFonts w:ascii="Times New Roman" w:hAnsi="Times New Roman" w:cs="Times New Roman"/>
          <w:i/>
          <w:iCs/>
        </w:rPr>
        <w:t xml:space="preserve">́ </w:t>
      </w:r>
      <w:proofErr w:type="spellStart"/>
      <w:r w:rsidRPr="008F2F96">
        <w:rPr>
          <w:rFonts w:ascii="Times New Roman" w:hAnsi="Times New Roman" w:cs="Times New Roman"/>
          <w:i/>
          <w:iCs/>
        </w:rPr>
        <w:t>metropolitni</w:t>
      </w:r>
      <w:proofErr w:type="spellEnd"/>
      <w:r w:rsidRPr="008F2F96">
        <w:rPr>
          <w:rFonts w:ascii="Times New Roman" w:hAnsi="Times New Roman" w:cs="Times New Roman"/>
          <w:i/>
          <w:iCs/>
        </w:rPr>
        <w:t xml:space="preserve">́ kapitula, </w:t>
      </w:r>
      <w:proofErr w:type="spellStart"/>
      <w:r w:rsidRPr="008F2F96">
        <w:rPr>
          <w:rFonts w:ascii="Times New Roman" w:hAnsi="Times New Roman" w:cs="Times New Roman"/>
          <w:i/>
          <w:iCs/>
        </w:rPr>
        <w:t>jeji</w:t>
      </w:r>
      <w:proofErr w:type="spellEnd"/>
      <w:r w:rsidRPr="008F2F96">
        <w:rPr>
          <w:rFonts w:ascii="Times New Roman" w:hAnsi="Times New Roman" w:cs="Times New Roman"/>
          <w:i/>
          <w:iCs/>
        </w:rPr>
        <w:t xml:space="preserve">́ </w:t>
      </w:r>
      <w:proofErr w:type="spellStart"/>
      <w:r w:rsidRPr="008F2F96">
        <w:rPr>
          <w:rFonts w:ascii="Times New Roman" w:hAnsi="Times New Roman" w:cs="Times New Roman"/>
          <w:i/>
          <w:iCs/>
        </w:rPr>
        <w:t>samospráva</w:t>
      </w:r>
      <w:proofErr w:type="spellEnd"/>
      <w:r w:rsidRPr="008F2F96">
        <w:rPr>
          <w:rFonts w:ascii="Times New Roman" w:hAnsi="Times New Roman" w:cs="Times New Roman"/>
          <w:i/>
          <w:iCs/>
        </w:rPr>
        <w:t xml:space="preserve"> a postavení do doby </w:t>
      </w:r>
      <w:proofErr w:type="spellStart"/>
      <w:r w:rsidRPr="008F2F96">
        <w:rPr>
          <w:rFonts w:ascii="Times New Roman" w:hAnsi="Times New Roman" w:cs="Times New Roman"/>
          <w:i/>
          <w:iCs/>
        </w:rPr>
        <w:t>husitske</w:t>
      </w:r>
      <w:proofErr w:type="spellEnd"/>
      <w:r w:rsidRPr="008F2F96">
        <w:rPr>
          <w:rFonts w:ascii="Times New Roman" w:hAnsi="Times New Roman" w:cs="Times New Roman"/>
          <w:i/>
          <w:iCs/>
        </w:rPr>
        <w:t>́</w:t>
      </w:r>
      <w:r w:rsidRPr="008F2F96">
        <w:rPr>
          <w:rFonts w:ascii="Times New Roman" w:hAnsi="Times New Roman" w:cs="Times New Roman"/>
        </w:rPr>
        <w:t>, SH 19, 1972, s. 3</w:t>
      </w:r>
    </w:p>
    <w:p w14:paraId="60B35818" w14:textId="77777777" w:rsidR="002B484D" w:rsidRDefault="002B484D" w:rsidP="001A0ACE">
      <w:pPr>
        <w:spacing w:line="360" w:lineRule="auto"/>
        <w:jc w:val="both"/>
        <w:rPr>
          <w:rFonts w:ascii="Times New Roman" w:hAnsi="Times New Roman" w:cs="Times New Roman"/>
        </w:rPr>
      </w:pPr>
    </w:p>
    <w:p w14:paraId="07D9105C" w14:textId="5B4785D5" w:rsidR="002B484D" w:rsidRDefault="002B484D" w:rsidP="001A0ACE">
      <w:pPr>
        <w:spacing w:line="360" w:lineRule="auto"/>
        <w:jc w:val="both"/>
        <w:rPr>
          <w:rFonts w:ascii="Times New Roman" w:eastAsia="Times New Roman" w:hAnsi="Times New Roman" w:cs="Times New Roman"/>
          <w:color w:val="212529"/>
          <w:shd w:val="clear" w:color="auto" w:fill="FFFFFF"/>
          <w:lang w:eastAsia="cs-CZ"/>
        </w:rPr>
      </w:pPr>
      <w:r w:rsidRPr="008F2F96">
        <w:rPr>
          <w:rFonts w:ascii="Times New Roman" w:eastAsia="Times New Roman" w:hAnsi="Times New Roman" w:cs="Times New Roman"/>
          <w:color w:val="212529"/>
          <w:shd w:val="clear" w:color="auto" w:fill="FFFFFF"/>
          <w:lang w:eastAsia="cs-CZ"/>
        </w:rPr>
        <w:t>HLEDÍKOVÁ, Zdeňka. </w:t>
      </w:r>
      <w:r w:rsidRPr="008F2F96">
        <w:rPr>
          <w:rFonts w:ascii="Times New Roman" w:eastAsia="Times New Roman" w:hAnsi="Times New Roman" w:cs="Times New Roman"/>
          <w:i/>
          <w:iCs/>
          <w:color w:val="212529"/>
          <w:lang w:eastAsia="cs-CZ"/>
        </w:rPr>
        <w:t>Arnošt z Pardubic: arcibiskup, zakladatel, rádce</w:t>
      </w:r>
      <w:r w:rsidRPr="008F2F96">
        <w:rPr>
          <w:rFonts w:ascii="Times New Roman" w:eastAsia="Times New Roman" w:hAnsi="Times New Roman" w:cs="Times New Roman"/>
          <w:color w:val="212529"/>
          <w:shd w:val="clear" w:color="auto" w:fill="FFFFFF"/>
          <w:lang w:eastAsia="cs-CZ"/>
        </w:rPr>
        <w:t>. Praha: Vyšehrad, 2008. Velké postavy českých dějin, svazek 10. ISBN 978-80-7021-911-9.</w:t>
      </w:r>
    </w:p>
    <w:p w14:paraId="61E6128B" w14:textId="77777777" w:rsidR="002B484D" w:rsidRDefault="002B484D" w:rsidP="001A0ACE">
      <w:pPr>
        <w:spacing w:line="360" w:lineRule="auto"/>
        <w:jc w:val="both"/>
        <w:rPr>
          <w:rFonts w:ascii="Times New Roman" w:eastAsia="Times New Roman" w:hAnsi="Times New Roman" w:cs="Times New Roman"/>
          <w:color w:val="212529"/>
          <w:shd w:val="clear" w:color="auto" w:fill="FFFFFF"/>
          <w:lang w:eastAsia="cs-CZ"/>
        </w:rPr>
      </w:pPr>
    </w:p>
    <w:p w14:paraId="2D554B8D" w14:textId="22311234" w:rsidR="002B484D" w:rsidRDefault="002B484D" w:rsidP="001A0ACE">
      <w:pPr>
        <w:spacing w:line="360" w:lineRule="auto"/>
        <w:jc w:val="both"/>
        <w:rPr>
          <w:rFonts w:ascii="Times New Roman" w:hAnsi="Times New Roman" w:cs="Times New Roman"/>
          <w:color w:val="000000" w:themeColor="text1"/>
          <w:shd w:val="clear" w:color="auto" w:fill="FFFFFF"/>
        </w:rPr>
      </w:pPr>
      <w:r w:rsidRPr="008F2F96">
        <w:rPr>
          <w:rFonts w:ascii="Times New Roman" w:hAnsi="Times New Roman" w:cs="Times New Roman"/>
          <w:color w:val="000000" w:themeColor="text1"/>
          <w:shd w:val="clear" w:color="auto" w:fill="FFFFFF"/>
        </w:rPr>
        <w:t xml:space="preserve">HLEDÍKOVÁ, Zděňka. </w:t>
      </w:r>
      <w:r w:rsidRPr="008F2F96">
        <w:rPr>
          <w:rFonts w:ascii="Times New Roman" w:hAnsi="Times New Roman" w:cs="Times New Roman"/>
          <w:i/>
          <w:iCs/>
          <w:color w:val="000000" w:themeColor="text1"/>
          <w:shd w:val="clear" w:color="auto" w:fill="FFFFFF"/>
        </w:rPr>
        <w:t>Kapituly s biskupskou kolací v Čechách do doby Husitské a jejich místo v církevní správě.</w:t>
      </w:r>
      <w:r w:rsidRPr="008F2F96">
        <w:rPr>
          <w:rFonts w:ascii="Times New Roman" w:hAnsi="Times New Roman" w:cs="Times New Roman"/>
          <w:color w:val="000000" w:themeColor="text1"/>
          <w:shd w:val="clear" w:color="auto" w:fill="FFFFFF"/>
        </w:rPr>
        <w:t xml:space="preserve"> VEBR, Lubomír. </w:t>
      </w:r>
      <w:r w:rsidRPr="008F2F96">
        <w:rPr>
          <w:rFonts w:ascii="Times New Roman" w:hAnsi="Times New Roman" w:cs="Times New Roman"/>
          <w:i/>
          <w:iCs/>
          <w:color w:val="000000" w:themeColor="text1"/>
        </w:rPr>
        <w:t>In memoriam Zdeňka Fialy z pomocných věd historických</w:t>
      </w:r>
      <w:r w:rsidRPr="008F2F96">
        <w:rPr>
          <w:rFonts w:ascii="Times New Roman" w:hAnsi="Times New Roman" w:cs="Times New Roman"/>
          <w:color w:val="000000" w:themeColor="text1"/>
          <w:shd w:val="clear" w:color="auto" w:fill="FFFFFF"/>
        </w:rPr>
        <w:t>. Praha: Univerzita Karlova, 1978, s. 41-61. ISBN (Váz.):</w:t>
      </w:r>
    </w:p>
    <w:p w14:paraId="4F9410C2" w14:textId="77777777" w:rsidR="002B484D" w:rsidRDefault="002B484D" w:rsidP="001A0ACE">
      <w:pPr>
        <w:spacing w:line="360" w:lineRule="auto"/>
        <w:jc w:val="both"/>
        <w:rPr>
          <w:rFonts w:ascii="Times New Roman" w:hAnsi="Times New Roman" w:cs="Times New Roman"/>
          <w:color w:val="000000" w:themeColor="text1"/>
          <w:shd w:val="clear" w:color="auto" w:fill="FFFFFF"/>
        </w:rPr>
      </w:pPr>
    </w:p>
    <w:p w14:paraId="3C40278E" w14:textId="7E53C155" w:rsidR="002B484D" w:rsidRDefault="002B484D" w:rsidP="001A0ACE">
      <w:pPr>
        <w:spacing w:line="360" w:lineRule="auto"/>
        <w:jc w:val="both"/>
        <w:rPr>
          <w:rFonts w:ascii="Times New Roman" w:hAnsi="Times New Roman" w:cs="Times New Roman"/>
          <w:color w:val="000000" w:themeColor="text1"/>
        </w:rPr>
      </w:pPr>
      <w:r w:rsidRPr="008F2F96">
        <w:rPr>
          <w:rFonts w:ascii="Times New Roman" w:hAnsi="Times New Roman" w:cs="Times New Roman"/>
          <w:color w:val="000000" w:themeColor="text1"/>
        </w:rPr>
        <w:t xml:space="preserve">HLEDÍKOVÁ, Zdeňka. </w:t>
      </w:r>
      <w:r w:rsidRPr="008F2F96">
        <w:rPr>
          <w:rFonts w:ascii="Times New Roman" w:hAnsi="Times New Roman" w:cs="Times New Roman"/>
          <w:i/>
          <w:iCs/>
          <w:color w:val="000000" w:themeColor="text1"/>
        </w:rPr>
        <w:t>Počátky kapituly u Všech svatých na Pražském hradě.</w:t>
      </w:r>
      <w:r w:rsidRPr="008F2F96">
        <w:rPr>
          <w:rFonts w:ascii="Times New Roman" w:hAnsi="Times New Roman" w:cs="Times New Roman"/>
          <w:color w:val="000000" w:themeColor="text1"/>
        </w:rPr>
        <w:t xml:space="preserve"> in BOROVSKÝ, Tomáš a Martin WIHODA. </w:t>
      </w:r>
      <w:r w:rsidRPr="008F2F96">
        <w:rPr>
          <w:rFonts w:ascii="Times New Roman" w:hAnsi="Times New Roman" w:cs="Times New Roman"/>
          <w:i/>
          <w:iCs/>
          <w:color w:val="000000" w:themeColor="text1"/>
        </w:rPr>
        <w:t xml:space="preserve">Ad </w:t>
      </w:r>
      <w:proofErr w:type="spellStart"/>
      <w:r w:rsidRPr="008F2F96">
        <w:rPr>
          <w:rFonts w:ascii="Times New Roman" w:hAnsi="Times New Roman" w:cs="Times New Roman"/>
          <w:i/>
          <w:iCs/>
          <w:color w:val="000000" w:themeColor="text1"/>
        </w:rPr>
        <w:t>vitam</w:t>
      </w:r>
      <w:proofErr w:type="spellEnd"/>
      <w:r w:rsidRPr="008F2F96">
        <w:rPr>
          <w:rFonts w:ascii="Times New Roman" w:hAnsi="Times New Roman" w:cs="Times New Roman"/>
          <w:i/>
          <w:iCs/>
          <w:color w:val="000000" w:themeColor="text1"/>
        </w:rPr>
        <w:t xml:space="preserve"> et </w:t>
      </w:r>
      <w:proofErr w:type="spellStart"/>
      <w:r w:rsidRPr="008F2F96">
        <w:rPr>
          <w:rFonts w:ascii="Times New Roman" w:hAnsi="Times New Roman" w:cs="Times New Roman"/>
          <w:i/>
          <w:iCs/>
          <w:color w:val="000000" w:themeColor="text1"/>
        </w:rPr>
        <w:t>honorem</w:t>
      </w:r>
      <w:proofErr w:type="spellEnd"/>
      <w:r w:rsidRPr="008F2F96">
        <w:rPr>
          <w:rFonts w:ascii="Times New Roman" w:hAnsi="Times New Roman" w:cs="Times New Roman"/>
          <w:i/>
          <w:iCs/>
          <w:color w:val="000000" w:themeColor="text1"/>
        </w:rPr>
        <w:t>: profesoru Jaroslavu Mezníkovi přátelé a žáci k pětasedmdesátým narozeninám</w:t>
      </w:r>
      <w:r w:rsidRPr="008F2F96">
        <w:rPr>
          <w:rFonts w:ascii="Times New Roman" w:hAnsi="Times New Roman" w:cs="Times New Roman"/>
          <w:color w:val="000000" w:themeColor="text1"/>
        </w:rPr>
        <w:t>. Brno: Matice moravská, 2003. ISBN 80-86488-13-6.</w:t>
      </w:r>
    </w:p>
    <w:p w14:paraId="6E2CD86E" w14:textId="77777777" w:rsidR="002B484D" w:rsidRDefault="002B484D" w:rsidP="001A0ACE">
      <w:pPr>
        <w:spacing w:line="360" w:lineRule="auto"/>
        <w:jc w:val="both"/>
        <w:rPr>
          <w:rFonts w:ascii="Times New Roman" w:hAnsi="Times New Roman" w:cs="Times New Roman"/>
          <w:color w:val="000000" w:themeColor="text1"/>
        </w:rPr>
      </w:pPr>
    </w:p>
    <w:p w14:paraId="043A496F" w14:textId="4977EC38" w:rsidR="002B484D" w:rsidRDefault="002B484D" w:rsidP="001A0ACE">
      <w:pPr>
        <w:spacing w:line="360" w:lineRule="auto"/>
        <w:jc w:val="both"/>
        <w:rPr>
          <w:rFonts w:ascii="Times New Roman" w:hAnsi="Times New Roman" w:cs="Times New Roman"/>
          <w:color w:val="212529"/>
          <w:shd w:val="clear" w:color="auto" w:fill="FFFFFF"/>
        </w:rPr>
      </w:pPr>
      <w:r w:rsidRPr="008F2F96">
        <w:rPr>
          <w:rFonts w:ascii="Times New Roman" w:hAnsi="Times New Roman" w:cs="Times New Roman"/>
          <w:color w:val="212529"/>
          <w:shd w:val="clear" w:color="auto" w:fill="FFFFFF"/>
        </w:rPr>
        <w:t>HLEDÍKOVÁ, Zdeňka.</w:t>
      </w:r>
      <w:r w:rsidRPr="008F2F96">
        <w:rPr>
          <w:rStyle w:val="apple-converted-space"/>
          <w:rFonts w:ascii="Times New Roman" w:hAnsi="Times New Roman" w:cs="Times New Roman"/>
          <w:color w:val="212529"/>
          <w:shd w:val="clear" w:color="auto" w:fill="FFFFFF"/>
        </w:rPr>
        <w:t> </w:t>
      </w:r>
      <w:r w:rsidRPr="008F2F96">
        <w:rPr>
          <w:rFonts w:ascii="Times New Roman" w:hAnsi="Times New Roman" w:cs="Times New Roman"/>
          <w:i/>
          <w:iCs/>
          <w:color w:val="212529"/>
        </w:rPr>
        <w:t>Svět české středověké církve</w:t>
      </w:r>
      <w:r w:rsidRPr="008F2F96">
        <w:rPr>
          <w:rFonts w:ascii="Times New Roman" w:hAnsi="Times New Roman" w:cs="Times New Roman"/>
          <w:color w:val="212529"/>
          <w:shd w:val="clear" w:color="auto" w:fill="FFFFFF"/>
        </w:rPr>
        <w:t>. Praha: Argo, 2010, 504 s. Historické myšlení, sv. 49. ISBN 978-80-257-0186-7.</w:t>
      </w:r>
    </w:p>
    <w:p w14:paraId="18AE0EB7" w14:textId="77777777" w:rsidR="002B484D" w:rsidRDefault="002B484D" w:rsidP="001A0ACE">
      <w:pPr>
        <w:spacing w:line="360" w:lineRule="auto"/>
        <w:jc w:val="both"/>
        <w:rPr>
          <w:rFonts w:ascii="Times New Roman" w:hAnsi="Times New Roman" w:cs="Times New Roman"/>
          <w:color w:val="212529"/>
          <w:shd w:val="clear" w:color="auto" w:fill="FFFFFF"/>
        </w:rPr>
      </w:pPr>
    </w:p>
    <w:p w14:paraId="4B1FC871" w14:textId="68774B4F" w:rsidR="002B484D" w:rsidRDefault="002B484D" w:rsidP="001A0ACE">
      <w:pPr>
        <w:spacing w:line="360" w:lineRule="auto"/>
        <w:jc w:val="both"/>
        <w:rPr>
          <w:rFonts w:ascii="Times New Roman" w:eastAsia="Times New Roman" w:hAnsi="Times New Roman" w:cs="Times New Roman"/>
          <w:color w:val="000000" w:themeColor="text1"/>
          <w:shd w:val="clear" w:color="auto" w:fill="FFFFFF"/>
          <w:lang w:eastAsia="cs-CZ"/>
        </w:rPr>
      </w:pPr>
      <w:r w:rsidRPr="008F2F96">
        <w:rPr>
          <w:rFonts w:ascii="Times New Roman" w:eastAsia="Times New Roman" w:hAnsi="Times New Roman" w:cs="Times New Roman"/>
          <w:color w:val="000000" w:themeColor="text1"/>
          <w:shd w:val="clear" w:color="auto" w:fill="FFFFFF"/>
          <w:lang w:eastAsia="cs-CZ"/>
        </w:rPr>
        <w:t xml:space="preserve">HÖSLER, </w:t>
      </w:r>
      <w:proofErr w:type="spellStart"/>
      <w:r w:rsidRPr="008F2F96">
        <w:rPr>
          <w:rFonts w:ascii="Times New Roman" w:eastAsia="Times New Roman" w:hAnsi="Times New Roman" w:cs="Times New Roman"/>
          <w:color w:val="000000" w:themeColor="text1"/>
          <w:shd w:val="clear" w:color="auto" w:fill="FFFFFF"/>
          <w:lang w:eastAsia="cs-CZ"/>
        </w:rPr>
        <w:t>Matthäus</w:t>
      </w:r>
      <w:proofErr w:type="spellEnd"/>
      <w:r w:rsidRPr="008F2F96">
        <w:rPr>
          <w:rFonts w:ascii="Times New Roman" w:eastAsia="Times New Roman" w:hAnsi="Times New Roman" w:cs="Times New Roman"/>
          <w:color w:val="000000" w:themeColor="text1"/>
          <w:shd w:val="clear" w:color="auto" w:fill="FFFFFF"/>
          <w:lang w:eastAsia="cs-CZ"/>
        </w:rPr>
        <w:t xml:space="preserve"> a </w:t>
      </w:r>
      <w:proofErr w:type="spellStart"/>
      <w:r w:rsidRPr="008F2F96">
        <w:rPr>
          <w:rFonts w:ascii="Times New Roman" w:eastAsia="Times New Roman" w:hAnsi="Times New Roman" w:cs="Times New Roman"/>
          <w:color w:val="000000" w:themeColor="text1"/>
          <w:shd w:val="clear" w:color="auto" w:fill="FFFFFF"/>
          <w:lang w:eastAsia="cs-CZ"/>
        </w:rPr>
        <w:t>Redemptus</w:t>
      </w:r>
      <w:proofErr w:type="spellEnd"/>
      <w:r w:rsidRPr="008F2F96">
        <w:rPr>
          <w:rFonts w:ascii="Times New Roman" w:eastAsia="Times New Roman" w:hAnsi="Times New Roman" w:cs="Times New Roman"/>
          <w:color w:val="000000" w:themeColor="text1"/>
          <w:shd w:val="clear" w:color="auto" w:fill="FFFFFF"/>
          <w:lang w:eastAsia="cs-CZ"/>
        </w:rPr>
        <w:t xml:space="preserve"> Maria VALABEK. </w:t>
      </w:r>
      <w:proofErr w:type="spellStart"/>
      <w:r w:rsidRPr="008F2F96">
        <w:rPr>
          <w:rFonts w:ascii="Times New Roman" w:eastAsia="Times New Roman" w:hAnsi="Times New Roman" w:cs="Times New Roman"/>
          <w:i/>
          <w:iCs/>
          <w:color w:val="000000" w:themeColor="text1"/>
          <w:lang w:eastAsia="cs-CZ"/>
        </w:rPr>
        <w:t>Karmel</w:t>
      </w:r>
      <w:proofErr w:type="spellEnd"/>
      <w:r w:rsidRPr="008F2F96">
        <w:rPr>
          <w:rFonts w:ascii="Times New Roman" w:eastAsia="Times New Roman" w:hAnsi="Times New Roman" w:cs="Times New Roman"/>
          <w:i/>
          <w:iCs/>
          <w:color w:val="000000" w:themeColor="text1"/>
          <w:lang w:eastAsia="cs-CZ"/>
        </w:rPr>
        <w:t xml:space="preserve"> v české církvi: 650 </w:t>
      </w:r>
      <w:proofErr w:type="gramStart"/>
      <w:r w:rsidRPr="008F2F96">
        <w:rPr>
          <w:rFonts w:ascii="Times New Roman" w:eastAsia="Times New Roman" w:hAnsi="Times New Roman" w:cs="Times New Roman"/>
          <w:i/>
          <w:iCs/>
          <w:color w:val="000000" w:themeColor="text1"/>
          <w:lang w:eastAsia="cs-CZ"/>
        </w:rPr>
        <w:t>let :</w:t>
      </w:r>
      <w:proofErr w:type="gramEnd"/>
      <w:r w:rsidRPr="008F2F96">
        <w:rPr>
          <w:rFonts w:ascii="Times New Roman" w:eastAsia="Times New Roman" w:hAnsi="Times New Roman" w:cs="Times New Roman"/>
          <w:i/>
          <w:iCs/>
          <w:color w:val="000000" w:themeColor="text1"/>
          <w:lang w:eastAsia="cs-CZ"/>
        </w:rPr>
        <w:t xml:space="preserve"> historická studie: aktuální nástin karmelitánské spirituality</w:t>
      </w:r>
      <w:r w:rsidRPr="008F2F96">
        <w:rPr>
          <w:rFonts w:ascii="Times New Roman" w:eastAsia="Times New Roman" w:hAnsi="Times New Roman" w:cs="Times New Roman"/>
          <w:color w:val="000000" w:themeColor="text1"/>
          <w:shd w:val="clear" w:color="auto" w:fill="FFFFFF"/>
          <w:lang w:eastAsia="cs-CZ"/>
        </w:rPr>
        <w:t xml:space="preserve">. Kostelní Vydří: Karmelitánské </w:t>
      </w:r>
      <w:r w:rsidRPr="008F2F96">
        <w:rPr>
          <w:rFonts w:ascii="Times New Roman" w:eastAsia="Times New Roman" w:hAnsi="Times New Roman" w:cs="Times New Roman"/>
          <w:color w:val="000000" w:themeColor="text1"/>
          <w:shd w:val="clear" w:color="auto" w:fill="FFFFFF"/>
          <w:lang w:eastAsia="cs-CZ"/>
        </w:rPr>
        <w:lastRenderedPageBreak/>
        <w:t>nakladatelství, 1997. Karmelitánská spiritualita (Karmelitánské nakladatelství). ISBN 80-7192-303-6.</w:t>
      </w:r>
    </w:p>
    <w:p w14:paraId="439104D1" w14:textId="77777777" w:rsidR="002B484D" w:rsidRDefault="002B484D" w:rsidP="001A0ACE">
      <w:pPr>
        <w:spacing w:line="360" w:lineRule="auto"/>
        <w:jc w:val="both"/>
        <w:rPr>
          <w:rFonts w:ascii="Times New Roman" w:eastAsia="Times New Roman" w:hAnsi="Times New Roman" w:cs="Times New Roman"/>
          <w:color w:val="000000" w:themeColor="text1"/>
          <w:shd w:val="clear" w:color="auto" w:fill="FFFFFF"/>
          <w:lang w:eastAsia="cs-CZ"/>
        </w:rPr>
      </w:pPr>
    </w:p>
    <w:p w14:paraId="1D597BD5" w14:textId="2D72AE14" w:rsidR="002B484D" w:rsidRDefault="002B484D" w:rsidP="008450C0">
      <w:pPr>
        <w:spacing w:line="360" w:lineRule="auto"/>
        <w:jc w:val="both"/>
        <w:rPr>
          <w:rFonts w:ascii="Times New Roman" w:eastAsia="Times New Roman" w:hAnsi="Times New Roman" w:cs="Times New Roman"/>
          <w:color w:val="222222"/>
          <w:shd w:val="clear" w:color="auto" w:fill="FAFAFA"/>
          <w:lang w:eastAsia="cs-CZ"/>
        </w:rPr>
      </w:pPr>
      <w:r w:rsidRPr="008F2F96">
        <w:rPr>
          <w:rFonts w:ascii="Times New Roman" w:eastAsia="Times New Roman" w:hAnsi="Times New Roman" w:cs="Times New Roman"/>
          <w:color w:val="222222"/>
          <w:shd w:val="clear" w:color="auto" w:fill="FAFAFA"/>
          <w:lang w:eastAsia="cs-CZ"/>
        </w:rPr>
        <w:t>HUSA, Václav. </w:t>
      </w:r>
      <w:r w:rsidRPr="008F2F96">
        <w:rPr>
          <w:rFonts w:ascii="Times New Roman" w:eastAsia="Times New Roman" w:hAnsi="Times New Roman" w:cs="Times New Roman"/>
          <w:i/>
          <w:iCs/>
          <w:color w:val="222222"/>
          <w:lang w:eastAsia="cs-CZ"/>
        </w:rPr>
        <w:t>Naše národní minulost v dokumentech: chrestomatie k dějinám Československa, 1. díl: Do zrušení nevolnictví</w:t>
      </w:r>
      <w:r w:rsidRPr="008F2F96">
        <w:rPr>
          <w:rFonts w:ascii="Times New Roman" w:eastAsia="Times New Roman" w:hAnsi="Times New Roman" w:cs="Times New Roman"/>
          <w:color w:val="222222"/>
          <w:shd w:val="clear" w:color="auto" w:fill="FAFAFA"/>
          <w:lang w:eastAsia="cs-CZ"/>
        </w:rPr>
        <w:t xml:space="preserve">. Praha: Nakladatelství Československé akademie věd, 1954. sv. 1. díl Dostupné také z: </w:t>
      </w:r>
      <w:hyperlink r:id="rId11" w:history="1">
        <w:r w:rsidRPr="008F2F96">
          <w:rPr>
            <w:rStyle w:val="Hypertextovodkaz"/>
            <w:rFonts w:ascii="Times New Roman" w:eastAsia="Times New Roman" w:hAnsi="Times New Roman" w:cs="Times New Roman"/>
            <w:shd w:val="clear" w:color="auto" w:fill="FAFAFA"/>
            <w:lang w:eastAsia="cs-CZ"/>
          </w:rPr>
          <w:t>https://ndk.cz/uuid/uuid:c4298420-fdd6-11e2-9923-005056827e52</w:t>
        </w:r>
      </w:hyperlink>
      <w:r w:rsidRPr="008F2F96">
        <w:rPr>
          <w:rFonts w:ascii="Times New Roman" w:eastAsia="Times New Roman" w:hAnsi="Times New Roman" w:cs="Times New Roman"/>
          <w:color w:val="222222"/>
          <w:shd w:val="clear" w:color="auto" w:fill="FAFAFA"/>
          <w:lang w:eastAsia="cs-CZ"/>
        </w:rPr>
        <w:t xml:space="preserve"> </w:t>
      </w:r>
    </w:p>
    <w:p w14:paraId="238CFB2D" w14:textId="77777777" w:rsidR="002B484D" w:rsidRDefault="002B484D" w:rsidP="008450C0">
      <w:pPr>
        <w:spacing w:line="360" w:lineRule="auto"/>
        <w:jc w:val="both"/>
        <w:rPr>
          <w:rFonts w:ascii="Times New Roman" w:eastAsia="Times New Roman" w:hAnsi="Times New Roman" w:cs="Times New Roman"/>
          <w:color w:val="222222"/>
          <w:shd w:val="clear" w:color="auto" w:fill="FAFAFA"/>
          <w:lang w:eastAsia="cs-CZ"/>
        </w:rPr>
      </w:pPr>
    </w:p>
    <w:p w14:paraId="0CF0599F" w14:textId="77777777" w:rsidR="002B484D" w:rsidRPr="008F2F96" w:rsidRDefault="002B484D" w:rsidP="008450C0">
      <w:pPr>
        <w:spacing w:line="360" w:lineRule="auto"/>
        <w:jc w:val="both"/>
        <w:rPr>
          <w:rFonts w:ascii="Times New Roman" w:eastAsia="Times New Roman" w:hAnsi="Times New Roman" w:cs="Times New Roman"/>
          <w:color w:val="222222"/>
          <w:shd w:val="clear" w:color="auto" w:fill="FAFAFA"/>
          <w:lang w:eastAsia="cs-CZ"/>
        </w:rPr>
      </w:pPr>
      <w:r w:rsidRPr="008F2F96">
        <w:rPr>
          <w:rFonts w:ascii="Times New Roman" w:eastAsia="Times New Roman" w:hAnsi="Times New Roman" w:cs="Times New Roman"/>
          <w:color w:val="222222"/>
          <w:shd w:val="clear" w:color="auto" w:fill="FAFAFA"/>
          <w:lang w:eastAsia="cs-CZ"/>
        </w:rPr>
        <w:t>CHARVÁTOVÁ, Kateřina. </w:t>
      </w:r>
      <w:r w:rsidRPr="008F2F96">
        <w:rPr>
          <w:rFonts w:ascii="Times New Roman" w:eastAsia="Times New Roman" w:hAnsi="Times New Roman" w:cs="Times New Roman"/>
          <w:i/>
          <w:iCs/>
          <w:color w:val="222222"/>
          <w:lang w:eastAsia="cs-CZ"/>
        </w:rPr>
        <w:t>Václav II: král český a polský</w:t>
      </w:r>
      <w:r w:rsidRPr="008F2F96">
        <w:rPr>
          <w:rFonts w:ascii="Times New Roman" w:eastAsia="Times New Roman" w:hAnsi="Times New Roman" w:cs="Times New Roman"/>
          <w:color w:val="222222"/>
          <w:shd w:val="clear" w:color="auto" w:fill="FAFAFA"/>
          <w:lang w:eastAsia="cs-CZ"/>
        </w:rPr>
        <w:t xml:space="preserve">. Praha: Vyšehrad, 2007. ISBN 978-80-7021-841-9. Dostupné také z: </w:t>
      </w:r>
      <w:hyperlink r:id="rId12" w:history="1">
        <w:r w:rsidRPr="008F2F96">
          <w:rPr>
            <w:rStyle w:val="Hypertextovodkaz"/>
            <w:rFonts w:ascii="Times New Roman" w:eastAsia="Times New Roman" w:hAnsi="Times New Roman" w:cs="Times New Roman"/>
            <w:shd w:val="clear" w:color="auto" w:fill="FAFAFA"/>
            <w:lang w:eastAsia="cs-CZ"/>
          </w:rPr>
          <w:t>https://dnnt.mzk.cz/uuid/uuid:ae7dd0c0-ad53-11e5-b5dc-005056827e51</w:t>
        </w:r>
      </w:hyperlink>
      <w:r w:rsidRPr="008F2F96">
        <w:rPr>
          <w:rFonts w:ascii="Times New Roman" w:eastAsia="Times New Roman" w:hAnsi="Times New Roman" w:cs="Times New Roman"/>
          <w:color w:val="222222"/>
          <w:shd w:val="clear" w:color="auto" w:fill="FAFAFA"/>
          <w:lang w:eastAsia="cs-CZ"/>
        </w:rPr>
        <w:t xml:space="preserve"> </w:t>
      </w:r>
    </w:p>
    <w:p w14:paraId="1AB75129" w14:textId="7D549875" w:rsidR="002B484D" w:rsidRDefault="002B484D" w:rsidP="008450C0">
      <w:pPr>
        <w:spacing w:before="100" w:beforeAutospacing="1" w:after="24" w:line="360" w:lineRule="auto"/>
        <w:jc w:val="both"/>
        <w:rPr>
          <w:rFonts w:ascii="Times New Roman" w:eastAsia="Times New Roman" w:hAnsi="Times New Roman" w:cs="Times New Roman"/>
          <w:color w:val="202122"/>
          <w:lang w:eastAsia="cs-CZ"/>
        </w:rPr>
      </w:pPr>
      <w:r w:rsidRPr="008F2F96">
        <w:rPr>
          <w:rFonts w:ascii="Times New Roman" w:eastAsia="Times New Roman" w:hAnsi="Times New Roman" w:cs="Times New Roman"/>
          <w:color w:val="202122"/>
          <w:lang w:eastAsia="cs-CZ"/>
        </w:rPr>
        <w:t>J. Fiala (</w:t>
      </w:r>
      <w:proofErr w:type="spellStart"/>
      <w:r w:rsidRPr="008F2F96">
        <w:rPr>
          <w:rFonts w:ascii="Times New Roman" w:eastAsia="Times New Roman" w:hAnsi="Times New Roman" w:cs="Times New Roman"/>
          <w:color w:val="202122"/>
          <w:lang w:eastAsia="cs-CZ"/>
        </w:rPr>
        <w:t>red</w:t>
      </w:r>
      <w:proofErr w:type="spellEnd"/>
      <w:r w:rsidRPr="008F2F96">
        <w:rPr>
          <w:rFonts w:ascii="Times New Roman" w:eastAsia="Times New Roman" w:hAnsi="Times New Roman" w:cs="Times New Roman"/>
          <w:color w:val="202122"/>
          <w:lang w:eastAsia="cs-CZ"/>
        </w:rPr>
        <w:t>.), </w:t>
      </w:r>
      <w:r w:rsidRPr="008F2F96">
        <w:rPr>
          <w:rFonts w:ascii="Times New Roman" w:eastAsia="Times New Roman" w:hAnsi="Times New Roman" w:cs="Times New Roman"/>
          <w:i/>
          <w:iCs/>
          <w:color w:val="202122"/>
          <w:lang w:eastAsia="cs-CZ"/>
        </w:rPr>
        <w:t>Obnova ideje univerzity.</w:t>
      </w:r>
      <w:r w:rsidRPr="008F2F96">
        <w:rPr>
          <w:rFonts w:ascii="Times New Roman" w:eastAsia="Times New Roman" w:hAnsi="Times New Roman" w:cs="Times New Roman"/>
          <w:color w:val="202122"/>
          <w:lang w:eastAsia="cs-CZ"/>
        </w:rPr>
        <w:t> Praha: Karolinum 1993</w:t>
      </w:r>
    </w:p>
    <w:p w14:paraId="3169A9C8" w14:textId="77777777" w:rsidR="002B484D" w:rsidRDefault="002B484D" w:rsidP="008450C0">
      <w:pPr>
        <w:spacing w:before="100" w:beforeAutospacing="1" w:after="24" w:line="360" w:lineRule="auto"/>
        <w:jc w:val="both"/>
        <w:rPr>
          <w:rFonts w:ascii="Times New Roman" w:eastAsia="Times New Roman" w:hAnsi="Times New Roman" w:cs="Times New Roman"/>
          <w:color w:val="202122"/>
          <w:lang w:eastAsia="cs-CZ"/>
        </w:rPr>
      </w:pPr>
    </w:p>
    <w:p w14:paraId="66904DA8" w14:textId="3DA31913" w:rsidR="002B484D" w:rsidRDefault="002B484D" w:rsidP="008450C0">
      <w:pPr>
        <w:spacing w:line="360" w:lineRule="auto"/>
        <w:jc w:val="both"/>
        <w:rPr>
          <w:rFonts w:ascii="Times New Roman" w:hAnsi="Times New Roman" w:cs="Times New Roman"/>
          <w:color w:val="000000" w:themeColor="text1"/>
        </w:rPr>
      </w:pPr>
      <w:r w:rsidRPr="008F2F96">
        <w:rPr>
          <w:rFonts w:ascii="Times New Roman" w:hAnsi="Times New Roman" w:cs="Times New Roman"/>
          <w:color w:val="000000" w:themeColor="text1"/>
        </w:rPr>
        <w:t xml:space="preserve">J. KADLEC, </w:t>
      </w:r>
      <w:r w:rsidRPr="008F2F96">
        <w:rPr>
          <w:rFonts w:ascii="Times New Roman" w:hAnsi="Times New Roman" w:cs="Times New Roman"/>
          <w:i/>
          <w:iCs/>
          <w:color w:val="000000" w:themeColor="text1"/>
        </w:rPr>
        <w:t xml:space="preserve">Řeholní generální studia při Karlově </w:t>
      </w:r>
      <w:proofErr w:type="gramStart"/>
      <w:r w:rsidRPr="008F2F96">
        <w:rPr>
          <w:rFonts w:ascii="Times New Roman" w:hAnsi="Times New Roman" w:cs="Times New Roman"/>
          <w:i/>
          <w:iCs/>
          <w:color w:val="000000" w:themeColor="text1"/>
        </w:rPr>
        <w:t>universitě</w:t>
      </w:r>
      <w:proofErr w:type="gramEnd"/>
      <w:r w:rsidRPr="008F2F96">
        <w:rPr>
          <w:rFonts w:ascii="Times New Roman" w:hAnsi="Times New Roman" w:cs="Times New Roman"/>
          <w:i/>
          <w:iCs/>
          <w:color w:val="000000" w:themeColor="text1"/>
        </w:rPr>
        <w:t xml:space="preserve"> v době předhusitské: Acta </w:t>
      </w:r>
      <w:proofErr w:type="spellStart"/>
      <w:r w:rsidRPr="008F2F96">
        <w:rPr>
          <w:rFonts w:ascii="Times New Roman" w:hAnsi="Times New Roman" w:cs="Times New Roman"/>
          <w:i/>
          <w:iCs/>
          <w:color w:val="000000" w:themeColor="text1"/>
        </w:rPr>
        <w:t>Universitatis</w:t>
      </w:r>
      <w:proofErr w:type="spellEnd"/>
      <w:r w:rsidRPr="008F2F96">
        <w:rPr>
          <w:rFonts w:ascii="Times New Roman" w:hAnsi="Times New Roman" w:cs="Times New Roman"/>
          <w:i/>
          <w:iCs/>
          <w:color w:val="000000" w:themeColor="text1"/>
        </w:rPr>
        <w:t xml:space="preserve"> </w:t>
      </w:r>
      <w:proofErr w:type="spellStart"/>
      <w:r w:rsidRPr="008F2F96">
        <w:rPr>
          <w:rFonts w:ascii="Times New Roman" w:hAnsi="Times New Roman" w:cs="Times New Roman"/>
          <w:i/>
          <w:iCs/>
          <w:color w:val="000000" w:themeColor="text1"/>
        </w:rPr>
        <w:t>Carolinae</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Historia</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Universitatis</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Carolinae</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Pragensis</w:t>
      </w:r>
      <w:proofErr w:type="spellEnd"/>
      <w:r w:rsidRPr="008F2F96">
        <w:rPr>
          <w:rFonts w:ascii="Times New Roman" w:hAnsi="Times New Roman" w:cs="Times New Roman"/>
          <w:color w:val="000000" w:themeColor="text1"/>
        </w:rPr>
        <w:t>, 1966, VII-2</w:t>
      </w:r>
    </w:p>
    <w:p w14:paraId="3505C951" w14:textId="77777777" w:rsidR="002B484D" w:rsidRDefault="002B484D" w:rsidP="008450C0">
      <w:pPr>
        <w:spacing w:line="360" w:lineRule="auto"/>
        <w:jc w:val="both"/>
        <w:rPr>
          <w:rFonts w:ascii="Times New Roman" w:hAnsi="Times New Roman" w:cs="Times New Roman"/>
          <w:color w:val="000000" w:themeColor="text1"/>
        </w:rPr>
      </w:pPr>
    </w:p>
    <w:p w14:paraId="490008DD" w14:textId="3A08F2FB" w:rsidR="002B484D" w:rsidRDefault="002B484D" w:rsidP="00234B76">
      <w:pPr>
        <w:spacing w:line="360" w:lineRule="auto"/>
        <w:jc w:val="both"/>
        <w:rPr>
          <w:rFonts w:ascii="Times New Roman" w:hAnsi="Times New Roman" w:cs="Times New Roman"/>
          <w:color w:val="222222"/>
        </w:rPr>
      </w:pPr>
      <w:r w:rsidRPr="008F2F96">
        <w:rPr>
          <w:rFonts w:ascii="Times New Roman" w:hAnsi="Times New Roman" w:cs="Times New Roman"/>
          <w:color w:val="222222"/>
        </w:rPr>
        <w:t>KAVKA, František.</w:t>
      </w:r>
      <w:r w:rsidRPr="008F2F96">
        <w:rPr>
          <w:rStyle w:val="apple-converted-space"/>
          <w:rFonts w:ascii="Times New Roman" w:hAnsi="Times New Roman" w:cs="Times New Roman"/>
          <w:color w:val="222222"/>
        </w:rPr>
        <w:t> </w:t>
      </w:r>
      <w:r w:rsidRPr="008F2F96">
        <w:rPr>
          <w:rFonts w:ascii="Times New Roman" w:hAnsi="Times New Roman" w:cs="Times New Roman"/>
          <w:i/>
          <w:iCs/>
          <w:color w:val="222222"/>
        </w:rPr>
        <w:t xml:space="preserve">Vláda Karla IV. za jeho císařství (1355-1378): (Země České koruny, rodová, říšská a </w:t>
      </w:r>
      <w:proofErr w:type="spellStart"/>
      <w:r w:rsidRPr="008F2F96">
        <w:rPr>
          <w:rFonts w:ascii="Times New Roman" w:hAnsi="Times New Roman" w:cs="Times New Roman"/>
          <w:i/>
          <w:iCs/>
          <w:color w:val="222222"/>
        </w:rPr>
        <w:t>evrop</w:t>
      </w:r>
      <w:proofErr w:type="spellEnd"/>
      <w:r w:rsidRPr="008F2F96">
        <w:rPr>
          <w:rFonts w:ascii="Times New Roman" w:hAnsi="Times New Roman" w:cs="Times New Roman"/>
          <w:i/>
          <w:iCs/>
          <w:color w:val="222222"/>
        </w:rPr>
        <w:t>. polit.)</w:t>
      </w:r>
      <w:r w:rsidRPr="008F2F96">
        <w:rPr>
          <w:rFonts w:ascii="Times New Roman" w:hAnsi="Times New Roman" w:cs="Times New Roman"/>
          <w:color w:val="222222"/>
        </w:rPr>
        <w:t>. Praha: Karolinum, 1993. ISBN 80-7066-695-1.</w:t>
      </w:r>
    </w:p>
    <w:p w14:paraId="045E56C3" w14:textId="77777777" w:rsidR="002B484D" w:rsidRDefault="002B484D" w:rsidP="00234B76">
      <w:pPr>
        <w:spacing w:line="360" w:lineRule="auto"/>
        <w:jc w:val="both"/>
        <w:rPr>
          <w:rFonts w:ascii="Times New Roman" w:hAnsi="Times New Roman" w:cs="Times New Roman"/>
          <w:color w:val="222222"/>
        </w:rPr>
      </w:pPr>
    </w:p>
    <w:p w14:paraId="2160D02B" w14:textId="32332692" w:rsidR="002B484D" w:rsidRDefault="002B484D" w:rsidP="00234B76">
      <w:pPr>
        <w:spacing w:line="360" w:lineRule="auto"/>
        <w:jc w:val="both"/>
        <w:rPr>
          <w:rFonts w:ascii="Times New Roman" w:hAnsi="Times New Roman" w:cs="Times New Roman"/>
          <w:color w:val="212529"/>
          <w:shd w:val="clear" w:color="auto" w:fill="FFFFFF"/>
        </w:rPr>
      </w:pPr>
      <w:r w:rsidRPr="008F2F96">
        <w:rPr>
          <w:rFonts w:ascii="Times New Roman" w:hAnsi="Times New Roman" w:cs="Times New Roman"/>
          <w:color w:val="212529"/>
          <w:shd w:val="clear" w:color="auto" w:fill="FFFFFF"/>
        </w:rPr>
        <w:t>KOPIČKOVÁ, Božena. </w:t>
      </w:r>
      <w:r w:rsidRPr="008F2F96">
        <w:rPr>
          <w:rFonts w:ascii="Times New Roman" w:hAnsi="Times New Roman" w:cs="Times New Roman"/>
          <w:i/>
          <w:iCs/>
          <w:color w:val="212529"/>
        </w:rPr>
        <w:t>Eliška Přemyslovna: královna česká 1292-1330</w:t>
      </w:r>
      <w:r w:rsidRPr="008F2F96">
        <w:rPr>
          <w:rFonts w:ascii="Times New Roman" w:hAnsi="Times New Roman" w:cs="Times New Roman"/>
          <w:color w:val="212529"/>
          <w:shd w:val="clear" w:color="auto" w:fill="FFFFFF"/>
        </w:rPr>
        <w:t xml:space="preserve">. Praha: Vyšehrad, 2003, 182 s., [8] s. obr. </w:t>
      </w:r>
      <w:proofErr w:type="spellStart"/>
      <w:r w:rsidRPr="008F2F96">
        <w:rPr>
          <w:rFonts w:ascii="Times New Roman" w:hAnsi="Times New Roman" w:cs="Times New Roman"/>
          <w:color w:val="212529"/>
          <w:shd w:val="clear" w:color="auto" w:fill="FFFFFF"/>
        </w:rPr>
        <w:t>příl</w:t>
      </w:r>
      <w:proofErr w:type="spellEnd"/>
      <w:r w:rsidRPr="008F2F96">
        <w:rPr>
          <w:rFonts w:ascii="Times New Roman" w:hAnsi="Times New Roman" w:cs="Times New Roman"/>
          <w:color w:val="212529"/>
          <w:shd w:val="clear" w:color="auto" w:fill="FFFFFF"/>
        </w:rPr>
        <w:t>. ISBN 8070216565.</w:t>
      </w:r>
    </w:p>
    <w:p w14:paraId="6F5B7D90" w14:textId="77777777" w:rsidR="002B484D" w:rsidRDefault="002B484D" w:rsidP="00234B76">
      <w:pPr>
        <w:spacing w:line="360" w:lineRule="auto"/>
        <w:jc w:val="both"/>
        <w:rPr>
          <w:rFonts w:ascii="Times New Roman" w:hAnsi="Times New Roman" w:cs="Times New Roman"/>
          <w:color w:val="212529"/>
          <w:shd w:val="clear" w:color="auto" w:fill="FFFFFF"/>
        </w:rPr>
      </w:pPr>
    </w:p>
    <w:p w14:paraId="1A1EB8D9" w14:textId="23ECE4F1" w:rsidR="002B484D" w:rsidRDefault="002B484D" w:rsidP="00234B76">
      <w:pPr>
        <w:spacing w:line="360" w:lineRule="auto"/>
        <w:jc w:val="both"/>
        <w:rPr>
          <w:rFonts w:ascii="Times New Roman" w:eastAsia="Times New Roman" w:hAnsi="Times New Roman" w:cs="Times New Roman"/>
          <w:color w:val="000000" w:themeColor="text1"/>
          <w:shd w:val="clear" w:color="auto" w:fill="FFFFFF"/>
          <w:lang w:eastAsia="cs-CZ"/>
        </w:rPr>
      </w:pPr>
      <w:r w:rsidRPr="008F2F96">
        <w:rPr>
          <w:rFonts w:ascii="Times New Roman" w:eastAsia="Times New Roman" w:hAnsi="Times New Roman" w:cs="Times New Roman"/>
          <w:color w:val="000000" w:themeColor="text1"/>
          <w:shd w:val="clear" w:color="auto" w:fill="FFFFFF"/>
          <w:lang w:eastAsia="cs-CZ"/>
        </w:rPr>
        <w:t>KORUNA, Bernard S. </w:t>
      </w:r>
      <w:r w:rsidRPr="008F2F96">
        <w:rPr>
          <w:rFonts w:ascii="Times New Roman" w:eastAsia="Times New Roman" w:hAnsi="Times New Roman" w:cs="Times New Roman"/>
          <w:i/>
          <w:iCs/>
          <w:color w:val="000000" w:themeColor="text1"/>
          <w:lang w:eastAsia="cs-CZ"/>
        </w:rPr>
        <w:t>Cisterciáci: k 850. jubileu trvání cisterciáckého řádu a k 805. výročí jeho uvedení do českých zemí</w:t>
      </w:r>
      <w:r w:rsidRPr="008F2F96">
        <w:rPr>
          <w:rFonts w:ascii="Times New Roman" w:eastAsia="Times New Roman" w:hAnsi="Times New Roman" w:cs="Times New Roman"/>
          <w:color w:val="000000" w:themeColor="text1"/>
          <w:shd w:val="clear" w:color="auto" w:fill="FFFFFF"/>
          <w:lang w:eastAsia="cs-CZ"/>
        </w:rPr>
        <w:t>. Horní Dvořiště: Farní úřad, 1948.</w:t>
      </w:r>
    </w:p>
    <w:p w14:paraId="5217AD1E" w14:textId="77777777" w:rsidR="002B484D" w:rsidRDefault="002B484D" w:rsidP="00234B76">
      <w:pPr>
        <w:spacing w:line="360" w:lineRule="auto"/>
        <w:jc w:val="both"/>
        <w:rPr>
          <w:rFonts w:ascii="Times New Roman" w:eastAsia="Times New Roman" w:hAnsi="Times New Roman" w:cs="Times New Roman"/>
          <w:color w:val="000000" w:themeColor="text1"/>
          <w:shd w:val="clear" w:color="auto" w:fill="FFFFFF"/>
          <w:lang w:eastAsia="cs-CZ"/>
        </w:rPr>
      </w:pPr>
    </w:p>
    <w:p w14:paraId="27A60B4A" w14:textId="7159413F" w:rsidR="002B484D" w:rsidRDefault="002B484D" w:rsidP="00234B76">
      <w:pPr>
        <w:spacing w:line="360" w:lineRule="auto"/>
        <w:jc w:val="both"/>
        <w:rPr>
          <w:rFonts w:ascii="Times New Roman" w:eastAsia="Times New Roman" w:hAnsi="Times New Roman" w:cs="Times New Roman"/>
          <w:color w:val="212529"/>
          <w:shd w:val="clear" w:color="auto" w:fill="FFFFFF"/>
          <w:lang w:eastAsia="cs-CZ"/>
        </w:rPr>
      </w:pPr>
      <w:r w:rsidRPr="008F2F96">
        <w:rPr>
          <w:rFonts w:ascii="Times New Roman" w:eastAsia="Times New Roman" w:hAnsi="Times New Roman" w:cs="Times New Roman"/>
          <w:color w:val="212529"/>
          <w:shd w:val="clear" w:color="auto" w:fill="FFFFFF"/>
          <w:lang w:eastAsia="cs-CZ"/>
        </w:rPr>
        <w:t xml:space="preserve">KUBÍNOVÁ, Kateřina, </w:t>
      </w:r>
      <w:proofErr w:type="spellStart"/>
      <w:r w:rsidRPr="008F2F96">
        <w:rPr>
          <w:rFonts w:ascii="Times New Roman" w:eastAsia="Times New Roman" w:hAnsi="Times New Roman" w:cs="Times New Roman"/>
          <w:color w:val="212529"/>
          <w:shd w:val="clear" w:color="auto" w:fill="FFFFFF"/>
          <w:lang w:eastAsia="cs-CZ"/>
        </w:rPr>
        <w:t>ed</w:t>
      </w:r>
      <w:proofErr w:type="spellEnd"/>
      <w:r w:rsidRPr="008F2F96">
        <w:rPr>
          <w:rFonts w:ascii="Times New Roman" w:eastAsia="Times New Roman" w:hAnsi="Times New Roman" w:cs="Times New Roman"/>
          <w:color w:val="212529"/>
          <w:shd w:val="clear" w:color="auto" w:fill="FFFFFF"/>
          <w:lang w:eastAsia="cs-CZ"/>
        </w:rPr>
        <w:t>. </w:t>
      </w:r>
      <w:r w:rsidRPr="008F2F96">
        <w:rPr>
          <w:rFonts w:ascii="Times New Roman" w:eastAsia="Times New Roman" w:hAnsi="Times New Roman" w:cs="Times New Roman"/>
          <w:i/>
          <w:iCs/>
          <w:color w:val="212529"/>
          <w:lang w:eastAsia="cs-CZ"/>
        </w:rPr>
        <w:t>Karel IV. a Emauzy: liturgie, text, obraz</w:t>
      </w:r>
      <w:r w:rsidRPr="008F2F96">
        <w:rPr>
          <w:rFonts w:ascii="Times New Roman" w:eastAsia="Times New Roman" w:hAnsi="Times New Roman" w:cs="Times New Roman"/>
          <w:color w:val="212529"/>
          <w:shd w:val="clear" w:color="auto" w:fill="FFFFFF"/>
          <w:lang w:eastAsia="cs-CZ"/>
        </w:rPr>
        <w:t xml:space="preserve">. Praha: </w:t>
      </w:r>
      <w:proofErr w:type="spellStart"/>
      <w:r w:rsidRPr="008F2F96">
        <w:rPr>
          <w:rFonts w:ascii="Times New Roman" w:eastAsia="Times New Roman" w:hAnsi="Times New Roman" w:cs="Times New Roman"/>
          <w:color w:val="212529"/>
          <w:shd w:val="clear" w:color="auto" w:fill="FFFFFF"/>
          <w:lang w:eastAsia="cs-CZ"/>
        </w:rPr>
        <w:t>Artefactum</w:t>
      </w:r>
      <w:proofErr w:type="spellEnd"/>
      <w:r w:rsidRPr="008F2F96">
        <w:rPr>
          <w:rFonts w:ascii="Times New Roman" w:eastAsia="Times New Roman" w:hAnsi="Times New Roman" w:cs="Times New Roman"/>
          <w:color w:val="212529"/>
          <w:shd w:val="clear" w:color="auto" w:fill="FFFFFF"/>
          <w:lang w:eastAsia="cs-CZ"/>
        </w:rPr>
        <w:t>, 2017, 353 s. ISBN 978-80-86890-92-0.</w:t>
      </w:r>
    </w:p>
    <w:p w14:paraId="0828F691" w14:textId="77777777" w:rsidR="002B484D" w:rsidRDefault="002B484D" w:rsidP="00234B76">
      <w:pPr>
        <w:spacing w:line="360" w:lineRule="auto"/>
        <w:jc w:val="both"/>
        <w:rPr>
          <w:rFonts w:ascii="Times New Roman" w:eastAsia="Times New Roman" w:hAnsi="Times New Roman" w:cs="Times New Roman"/>
          <w:color w:val="212529"/>
          <w:shd w:val="clear" w:color="auto" w:fill="FFFFFF"/>
          <w:lang w:eastAsia="cs-CZ"/>
        </w:rPr>
      </w:pPr>
    </w:p>
    <w:p w14:paraId="280BE10A" w14:textId="2687C2B6" w:rsidR="002B484D" w:rsidRDefault="002B484D" w:rsidP="00234B76">
      <w:pPr>
        <w:spacing w:line="360" w:lineRule="auto"/>
        <w:jc w:val="both"/>
        <w:rPr>
          <w:rFonts w:ascii="Times New Roman" w:hAnsi="Times New Roman" w:cs="Times New Roman"/>
          <w:color w:val="000000" w:themeColor="text1"/>
          <w:shd w:val="clear" w:color="auto" w:fill="FFFFFF"/>
        </w:rPr>
      </w:pPr>
      <w:r w:rsidRPr="008F2F96">
        <w:rPr>
          <w:rFonts w:ascii="Times New Roman" w:hAnsi="Times New Roman" w:cs="Times New Roman"/>
          <w:color w:val="000000" w:themeColor="text1"/>
          <w:shd w:val="clear" w:color="auto" w:fill="FFFFFF"/>
        </w:rPr>
        <w:t>KUBÍNOVÁ, Kateřina.</w:t>
      </w:r>
      <w:r w:rsidRPr="008F2F96">
        <w:rPr>
          <w:rStyle w:val="apple-converted-space"/>
          <w:rFonts w:ascii="Times New Roman" w:hAnsi="Times New Roman" w:cs="Times New Roman"/>
          <w:color w:val="000000" w:themeColor="text1"/>
          <w:shd w:val="clear" w:color="auto" w:fill="FFFFFF"/>
        </w:rPr>
        <w:t> </w:t>
      </w:r>
      <w:r w:rsidRPr="008F2F96">
        <w:rPr>
          <w:rFonts w:ascii="Times New Roman" w:hAnsi="Times New Roman" w:cs="Times New Roman"/>
          <w:i/>
          <w:iCs/>
          <w:color w:val="000000" w:themeColor="text1"/>
        </w:rPr>
        <w:t>Emauzský cyklus: ikonografie středověkých nástěnných maleb v ambitu kláštera Na Slovanech</w:t>
      </w:r>
      <w:r w:rsidRPr="008F2F96">
        <w:rPr>
          <w:rFonts w:ascii="Times New Roman" w:hAnsi="Times New Roman" w:cs="Times New Roman"/>
          <w:color w:val="000000" w:themeColor="text1"/>
          <w:shd w:val="clear" w:color="auto" w:fill="FFFFFF"/>
        </w:rPr>
        <w:t xml:space="preserve">. Praha: </w:t>
      </w:r>
      <w:proofErr w:type="spellStart"/>
      <w:r w:rsidRPr="008F2F96">
        <w:rPr>
          <w:rFonts w:ascii="Times New Roman" w:hAnsi="Times New Roman" w:cs="Times New Roman"/>
          <w:color w:val="000000" w:themeColor="text1"/>
          <w:shd w:val="clear" w:color="auto" w:fill="FFFFFF"/>
        </w:rPr>
        <w:t>Artefactum</w:t>
      </w:r>
      <w:proofErr w:type="spellEnd"/>
      <w:r w:rsidRPr="008F2F96">
        <w:rPr>
          <w:rFonts w:ascii="Times New Roman" w:hAnsi="Times New Roman" w:cs="Times New Roman"/>
          <w:color w:val="000000" w:themeColor="text1"/>
          <w:shd w:val="clear" w:color="auto" w:fill="FFFFFF"/>
        </w:rPr>
        <w:t>, 2012, 389 s. ISBN 978-80-86890-36-4.</w:t>
      </w:r>
    </w:p>
    <w:p w14:paraId="41459623" w14:textId="77777777" w:rsidR="002B484D" w:rsidRDefault="002B484D" w:rsidP="00234B76">
      <w:pPr>
        <w:spacing w:line="360" w:lineRule="auto"/>
        <w:jc w:val="both"/>
        <w:rPr>
          <w:rFonts w:ascii="Times New Roman" w:hAnsi="Times New Roman" w:cs="Times New Roman"/>
          <w:color w:val="000000" w:themeColor="text1"/>
          <w:shd w:val="clear" w:color="auto" w:fill="FFFFFF"/>
        </w:rPr>
      </w:pPr>
    </w:p>
    <w:p w14:paraId="6AC4F739" w14:textId="259D8446" w:rsidR="002B484D" w:rsidRDefault="002B484D" w:rsidP="00234B76">
      <w:pPr>
        <w:spacing w:line="360" w:lineRule="auto"/>
        <w:jc w:val="both"/>
        <w:rPr>
          <w:rFonts w:ascii="Times New Roman" w:hAnsi="Times New Roman" w:cs="Times New Roman"/>
          <w:color w:val="000000" w:themeColor="text1"/>
        </w:rPr>
      </w:pPr>
      <w:r w:rsidRPr="008F2F96">
        <w:rPr>
          <w:rFonts w:ascii="Times New Roman" w:hAnsi="Times New Roman" w:cs="Times New Roman"/>
          <w:color w:val="000000" w:themeColor="text1"/>
        </w:rPr>
        <w:lastRenderedPageBreak/>
        <w:t>KUBÍNOVÁ, Kateřina.</w:t>
      </w:r>
      <w:r w:rsidRPr="008F2F96">
        <w:rPr>
          <w:rStyle w:val="apple-converted-space"/>
          <w:rFonts w:ascii="Times New Roman" w:hAnsi="Times New Roman" w:cs="Times New Roman"/>
          <w:color w:val="000000" w:themeColor="text1"/>
        </w:rPr>
        <w:t> </w:t>
      </w:r>
      <w:r w:rsidRPr="008F2F96">
        <w:rPr>
          <w:rFonts w:ascii="Times New Roman" w:hAnsi="Times New Roman" w:cs="Times New Roman"/>
          <w:i/>
          <w:iCs/>
          <w:color w:val="000000" w:themeColor="text1"/>
        </w:rPr>
        <w:t xml:space="preserve">Slovanský klášter Karla IV.: zbožnost, umění, vzdělanost = </w:t>
      </w:r>
      <w:proofErr w:type="spellStart"/>
      <w:r w:rsidRPr="008F2F96">
        <w:rPr>
          <w:rFonts w:ascii="Times New Roman" w:hAnsi="Times New Roman" w:cs="Times New Roman"/>
          <w:i/>
          <w:iCs/>
          <w:color w:val="000000" w:themeColor="text1"/>
        </w:rPr>
        <w:t>The</w:t>
      </w:r>
      <w:proofErr w:type="spellEnd"/>
      <w:r w:rsidRPr="008F2F96">
        <w:rPr>
          <w:rFonts w:ascii="Times New Roman" w:hAnsi="Times New Roman" w:cs="Times New Roman"/>
          <w:i/>
          <w:iCs/>
          <w:color w:val="000000" w:themeColor="text1"/>
        </w:rPr>
        <w:t xml:space="preserve"> Slavonic monastery </w:t>
      </w:r>
      <w:proofErr w:type="spellStart"/>
      <w:r w:rsidRPr="008F2F96">
        <w:rPr>
          <w:rFonts w:ascii="Times New Roman" w:hAnsi="Times New Roman" w:cs="Times New Roman"/>
          <w:i/>
          <w:iCs/>
          <w:color w:val="000000" w:themeColor="text1"/>
        </w:rPr>
        <w:t>of</w:t>
      </w:r>
      <w:proofErr w:type="spellEnd"/>
      <w:r w:rsidRPr="008F2F96">
        <w:rPr>
          <w:rFonts w:ascii="Times New Roman" w:hAnsi="Times New Roman" w:cs="Times New Roman"/>
          <w:i/>
          <w:iCs/>
          <w:color w:val="000000" w:themeColor="text1"/>
        </w:rPr>
        <w:t xml:space="preserve"> Charles </w:t>
      </w:r>
      <w:proofErr w:type="gramStart"/>
      <w:r w:rsidRPr="008F2F96">
        <w:rPr>
          <w:rFonts w:ascii="Times New Roman" w:hAnsi="Times New Roman" w:cs="Times New Roman"/>
          <w:i/>
          <w:iCs/>
          <w:color w:val="000000" w:themeColor="text1"/>
        </w:rPr>
        <w:t>IV :</w:t>
      </w:r>
      <w:proofErr w:type="gramEnd"/>
      <w:r w:rsidRPr="008F2F96">
        <w:rPr>
          <w:rFonts w:ascii="Times New Roman" w:hAnsi="Times New Roman" w:cs="Times New Roman"/>
          <w:i/>
          <w:iCs/>
          <w:color w:val="000000" w:themeColor="text1"/>
        </w:rPr>
        <w:t xml:space="preserve"> </w:t>
      </w:r>
      <w:proofErr w:type="spellStart"/>
      <w:r w:rsidRPr="008F2F96">
        <w:rPr>
          <w:rFonts w:ascii="Times New Roman" w:hAnsi="Times New Roman" w:cs="Times New Roman"/>
          <w:i/>
          <w:iCs/>
          <w:color w:val="000000" w:themeColor="text1"/>
        </w:rPr>
        <w:t>devotion</w:t>
      </w:r>
      <w:proofErr w:type="spellEnd"/>
      <w:r w:rsidRPr="008F2F96">
        <w:rPr>
          <w:rFonts w:ascii="Times New Roman" w:hAnsi="Times New Roman" w:cs="Times New Roman"/>
          <w:i/>
          <w:iCs/>
          <w:color w:val="000000" w:themeColor="text1"/>
        </w:rPr>
        <w:t xml:space="preserve">, art, </w:t>
      </w:r>
      <w:proofErr w:type="spellStart"/>
      <w:r w:rsidRPr="008F2F96">
        <w:rPr>
          <w:rFonts w:ascii="Times New Roman" w:hAnsi="Times New Roman" w:cs="Times New Roman"/>
          <w:i/>
          <w:iCs/>
          <w:color w:val="000000" w:themeColor="text1"/>
        </w:rPr>
        <w:t>literary</w:t>
      </w:r>
      <w:proofErr w:type="spellEnd"/>
      <w:r w:rsidRPr="008F2F96">
        <w:rPr>
          <w:rFonts w:ascii="Times New Roman" w:hAnsi="Times New Roman" w:cs="Times New Roman"/>
          <w:i/>
          <w:iCs/>
          <w:color w:val="000000" w:themeColor="text1"/>
        </w:rPr>
        <w:t xml:space="preserve"> </w:t>
      </w:r>
      <w:proofErr w:type="spellStart"/>
      <w:r w:rsidRPr="008F2F96">
        <w:rPr>
          <w:rFonts w:ascii="Times New Roman" w:hAnsi="Times New Roman" w:cs="Times New Roman"/>
          <w:i/>
          <w:iCs/>
          <w:color w:val="000000" w:themeColor="text1"/>
        </w:rPr>
        <w:t>culture</w:t>
      </w:r>
      <w:proofErr w:type="spellEnd"/>
      <w:r w:rsidRPr="008F2F96">
        <w:rPr>
          <w:rFonts w:ascii="Times New Roman" w:hAnsi="Times New Roman" w:cs="Times New Roman"/>
          <w:color w:val="000000" w:themeColor="text1"/>
        </w:rPr>
        <w:t xml:space="preserve">. Přeložil Lucie KASÍKOVÁ, přeložil Jim BARNES. Praha: </w:t>
      </w:r>
      <w:proofErr w:type="spellStart"/>
      <w:r w:rsidRPr="008F2F96">
        <w:rPr>
          <w:rFonts w:ascii="Times New Roman" w:hAnsi="Times New Roman" w:cs="Times New Roman"/>
          <w:color w:val="000000" w:themeColor="text1"/>
        </w:rPr>
        <w:t>Artefactum</w:t>
      </w:r>
      <w:proofErr w:type="spellEnd"/>
      <w:r w:rsidRPr="008F2F96">
        <w:rPr>
          <w:rFonts w:ascii="Times New Roman" w:hAnsi="Times New Roman" w:cs="Times New Roman"/>
          <w:color w:val="000000" w:themeColor="text1"/>
        </w:rPr>
        <w:t>, 2016. ISBN 978-80-86890-84-5.</w:t>
      </w:r>
    </w:p>
    <w:p w14:paraId="26E836D1" w14:textId="77777777" w:rsidR="002B484D" w:rsidRDefault="002B484D" w:rsidP="00234B76">
      <w:pPr>
        <w:spacing w:line="360" w:lineRule="auto"/>
        <w:jc w:val="both"/>
        <w:rPr>
          <w:rFonts w:ascii="Times New Roman" w:hAnsi="Times New Roman" w:cs="Times New Roman"/>
          <w:color w:val="000000" w:themeColor="text1"/>
        </w:rPr>
      </w:pPr>
    </w:p>
    <w:p w14:paraId="214D478F" w14:textId="358BAB0C" w:rsidR="002B484D" w:rsidRDefault="002B484D" w:rsidP="0075240C">
      <w:pPr>
        <w:spacing w:line="360" w:lineRule="auto"/>
        <w:jc w:val="both"/>
        <w:rPr>
          <w:rFonts w:ascii="Times New Roman" w:eastAsia="Times New Roman" w:hAnsi="Times New Roman" w:cs="Times New Roman"/>
          <w:color w:val="212529"/>
          <w:shd w:val="clear" w:color="auto" w:fill="FFFFFF"/>
          <w:lang w:eastAsia="cs-CZ"/>
        </w:rPr>
      </w:pPr>
      <w:r w:rsidRPr="008F2F96">
        <w:rPr>
          <w:rFonts w:ascii="Times New Roman" w:eastAsia="Times New Roman" w:hAnsi="Times New Roman" w:cs="Times New Roman"/>
          <w:color w:val="212529"/>
          <w:shd w:val="clear" w:color="auto" w:fill="FFFFFF"/>
          <w:lang w:eastAsia="cs-CZ"/>
        </w:rPr>
        <w:t>MAREŠ, František Václav, Emilie BLÁHOVÁ a Josef VINTR. </w:t>
      </w:r>
      <w:r w:rsidRPr="008F2F96">
        <w:rPr>
          <w:rFonts w:ascii="Times New Roman" w:eastAsia="Times New Roman" w:hAnsi="Times New Roman" w:cs="Times New Roman"/>
          <w:i/>
          <w:iCs/>
          <w:color w:val="212529"/>
          <w:lang w:eastAsia="cs-CZ"/>
        </w:rPr>
        <w:t>Cyrilometodějská tradice a slavistika</w:t>
      </w:r>
      <w:r w:rsidRPr="008F2F96">
        <w:rPr>
          <w:rFonts w:ascii="Times New Roman" w:eastAsia="Times New Roman" w:hAnsi="Times New Roman" w:cs="Times New Roman"/>
          <w:color w:val="212529"/>
          <w:shd w:val="clear" w:color="auto" w:fill="FFFFFF"/>
          <w:lang w:eastAsia="cs-CZ"/>
        </w:rPr>
        <w:t xml:space="preserve">. Přeložil Václav KONZAL. Praha: </w:t>
      </w:r>
      <w:proofErr w:type="spellStart"/>
      <w:r w:rsidRPr="008F2F96">
        <w:rPr>
          <w:rFonts w:ascii="Times New Roman" w:eastAsia="Times New Roman" w:hAnsi="Times New Roman" w:cs="Times New Roman"/>
          <w:color w:val="212529"/>
          <w:shd w:val="clear" w:color="auto" w:fill="FFFFFF"/>
          <w:lang w:eastAsia="cs-CZ"/>
        </w:rPr>
        <w:t>Torst</w:t>
      </w:r>
      <w:proofErr w:type="spellEnd"/>
      <w:r w:rsidRPr="008F2F96">
        <w:rPr>
          <w:rFonts w:ascii="Times New Roman" w:eastAsia="Times New Roman" w:hAnsi="Times New Roman" w:cs="Times New Roman"/>
          <w:color w:val="212529"/>
          <w:shd w:val="clear" w:color="auto" w:fill="FFFFFF"/>
          <w:lang w:eastAsia="cs-CZ"/>
        </w:rPr>
        <w:t>, 2000, 736 s. ISBN 8072151118.</w:t>
      </w:r>
    </w:p>
    <w:p w14:paraId="4A2DAAE6" w14:textId="77777777" w:rsidR="002B484D" w:rsidRDefault="002B484D" w:rsidP="0075240C">
      <w:pPr>
        <w:spacing w:line="360" w:lineRule="auto"/>
        <w:jc w:val="both"/>
        <w:rPr>
          <w:rFonts w:ascii="Times New Roman" w:eastAsia="Times New Roman" w:hAnsi="Times New Roman" w:cs="Times New Roman"/>
          <w:color w:val="212529"/>
          <w:shd w:val="clear" w:color="auto" w:fill="FFFFFF"/>
          <w:lang w:eastAsia="cs-CZ"/>
        </w:rPr>
      </w:pPr>
    </w:p>
    <w:p w14:paraId="2CBF0A8C" w14:textId="55021497" w:rsidR="002B484D" w:rsidRDefault="002B484D" w:rsidP="0075240C">
      <w:pPr>
        <w:spacing w:line="360" w:lineRule="auto"/>
        <w:jc w:val="both"/>
        <w:rPr>
          <w:rFonts w:ascii="Times New Roman" w:eastAsia="Times New Roman" w:hAnsi="Times New Roman" w:cs="Times New Roman"/>
          <w:color w:val="000000" w:themeColor="text1"/>
          <w:shd w:val="clear" w:color="auto" w:fill="FFFFFF"/>
          <w:lang w:eastAsia="cs-CZ"/>
        </w:rPr>
      </w:pPr>
      <w:r w:rsidRPr="008F2F96">
        <w:rPr>
          <w:rFonts w:ascii="Times New Roman" w:eastAsia="Times New Roman" w:hAnsi="Times New Roman" w:cs="Times New Roman"/>
          <w:color w:val="000000" w:themeColor="text1"/>
          <w:shd w:val="clear" w:color="auto" w:fill="FFFFFF"/>
          <w:lang w:eastAsia="cs-CZ"/>
        </w:rPr>
        <w:t>MARIN, Olivier. </w:t>
      </w:r>
      <w:r w:rsidRPr="008F2F96">
        <w:rPr>
          <w:rFonts w:ascii="Times New Roman" w:eastAsia="Times New Roman" w:hAnsi="Times New Roman" w:cs="Times New Roman"/>
          <w:i/>
          <w:iCs/>
          <w:color w:val="000000" w:themeColor="text1"/>
          <w:lang w:eastAsia="cs-CZ"/>
        </w:rPr>
        <w:t>Geneze pražského reformního hnutí (1360-1419)</w:t>
      </w:r>
      <w:r w:rsidRPr="008F2F96">
        <w:rPr>
          <w:rFonts w:ascii="Times New Roman" w:eastAsia="Times New Roman" w:hAnsi="Times New Roman" w:cs="Times New Roman"/>
          <w:i/>
          <w:iCs/>
          <w:color w:val="000000" w:themeColor="text1"/>
          <w:shd w:val="clear" w:color="auto" w:fill="FFFFFF"/>
          <w:lang w:eastAsia="cs-CZ"/>
        </w:rPr>
        <w:t>.</w:t>
      </w:r>
      <w:r w:rsidRPr="008F2F96">
        <w:rPr>
          <w:rFonts w:ascii="Times New Roman" w:eastAsia="Times New Roman" w:hAnsi="Times New Roman" w:cs="Times New Roman"/>
          <w:color w:val="000000" w:themeColor="text1"/>
          <w:shd w:val="clear" w:color="auto" w:fill="FFFFFF"/>
          <w:lang w:eastAsia="cs-CZ"/>
        </w:rPr>
        <w:t xml:space="preserve"> Přeložil Karolína SRNCOVÁ. Praha: Univerzita Karlova, nakladatelství Karolinum, 2017, 521 s. </w:t>
      </w:r>
      <w:proofErr w:type="spellStart"/>
      <w:r w:rsidRPr="008F2F96">
        <w:rPr>
          <w:rFonts w:ascii="Times New Roman" w:eastAsia="Times New Roman" w:hAnsi="Times New Roman" w:cs="Times New Roman"/>
          <w:color w:val="000000" w:themeColor="text1"/>
          <w:shd w:val="clear" w:color="auto" w:fill="FFFFFF"/>
          <w:lang w:eastAsia="cs-CZ"/>
        </w:rPr>
        <w:t>Medievistika</w:t>
      </w:r>
      <w:proofErr w:type="spellEnd"/>
      <w:r w:rsidRPr="008F2F96">
        <w:rPr>
          <w:rFonts w:ascii="Times New Roman" w:eastAsia="Times New Roman" w:hAnsi="Times New Roman" w:cs="Times New Roman"/>
          <w:color w:val="000000" w:themeColor="text1"/>
          <w:shd w:val="clear" w:color="auto" w:fill="FFFFFF"/>
          <w:lang w:eastAsia="cs-CZ"/>
        </w:rPr>
        <w:t>. ISBN 978-80-246-3136-3.</w:t>
      </w:r>
    </w:p>
    <w:p w14:paraId="4BDCD94B" w14:textId="77777777" w:rsidR="002B484D" w:rsidRDefault="002B484D" w:rsidP="0075240C">
      <w:pPr>
        <w:spacing w:line="360" w:lineRule="auto"/>
        <w:jc w:val="both"/>
        <w:rPr>
          <w:rFonts w:ascii="Times New Roman" w:eastAsia="Times New Roman" w:hAnsi="Times New Roman" w:cs="Times New Roman"/>
          <w:color w:val="000000" w:themeColor="text1"/>
          <w:shd w:val="clear" w:color="auto" w:fill="FFFFFF"/>
          <w:lang w:eastAsia="cs-CZ"/>
        </w:rPr>
      </w:pPr>
    </w:p>
    <w:p w14:paraId="38046F48" w14:textId="77777777" w:rsidR="002B484D" w:rsidRPr="008F2F96" w:rsidRDefault="002B484D" w:rsidP="0075240C">
      <w:pPr>
        <w:spacing w:line="360" w:lineRule="auto"/>
        <w:jc w:val="both"/>
        <w:rPr>
          <w:rFonts w:ascii="Times New Roman" w:hAnsi="Times New Roman" w:cs="Times New Roman"/>
          <w:color w:val="000000" w:themeColor="text1"/>
        </w:rPr>
      </w:pPr>
      <w:proofErr w:type="spellStart"/>
      <w:r w:rsidRPr="008F2F96">
        <w:rPr>
          <w:rFonts w:ascii="Times New Roman" w:hAnsi="Times New Roman" w:cs="Times New Roman"/>
          <w:color w:val="000000" w:themeColor="text1"/>
        </w:rPr>
        <w:t>Monumenta</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hist</w:t>
      </w:r>
      <w:proofErr w:type="spellEnd"/>
      <w:r w:rsidRPr="008F2F96">
        <w:rPr>
          <w:rFonts w:ascii="Times New Roman" w:hAnsi="Times New Roman" w:cs="Times New Roman"/>
          <w:color w:val="000000" w:themeColor="text1"/>
        </w:rPr>
        <w:t xml:space="preserve">. univ. II, 237. Tomek, </w:t>
      </w:r>
      <w:r w:rsidRPr="008F2F96">
        <w:rPr>
          <w:rFonts w:ascii="Times New Roman" w:hAnsi="Times New Roman" w:cs="Times New Roman"/>
          <w:i/>
          <w:iCs/>
          <w:color w:val="000000" w:themeColor="text1"/>
        </w:rPr>
        <w:t>Dějiny m. Prahy III</w:t>
      </w:r>
      <w:r w:rsidRPr="008F2F96">
        <w:rPr>
          <w:rFonts w:ascii="Times New Roman" w:hAnsi="Times New Roman" w:cs="Times New Roman"/>
          <w:color w:val="000000" w:themeColor="text1"/>
        </w:rPr>
        <w:t>, 277-8. Prameny dějin čas. IV. 541. Opis diplomu ve Stát. ústředním archivu v Praze /S Ú A/ APA C 165/1.</w:t>
      </w:r>
    </w:p>
    <w:p w14:paraId="1D2DEF81" w14:textId="77777777" w:rsidR="002B484D" w:rsidRPr="008F2F96" w:rsidRDefault="002B484D" w:rsidP="0075240C">
      <w:pPr>
        <w:pStyle w:val="Normlnweb"/>
        <w:spacing w:line="360" w:lineRule="auto"/>
        <w:jc w:val="both"/>
      </w:pPr>
      <w:r w:rsidRPr="008F2F96">
        <w:t xml:space="preserve">MUSIL </w:t>
      </w:r>
      <w:proofErr w:type="spellStart"/>
      <w:r w:rsidRPr="008F2F96">
        <w:t>Jiři</w:t>
      </w:r>
      <w:proofErr w:type="spellEnd"/>
      <w:r w:rsidRPr="008F2F96">
        <w:t xml:space="preserve">́ </w:t>
      </w:r>
      <w:proofErr w:type="spellStart"/>
      <w:r w:rsidRPr="008F2F96">
        <w:t>Václav</w:t>
      </w:r>
      <w:proofErr w:type="spellEnd"/>
      <w:r w:rsidRPr="008F2F96">
        <w:t xml:space="preserve">, </w:t>
      </w:r>
      <w:proofErr w:type="spellStart"/>
      <w:r w:rsidRPr="008F2F96">
        <w:rPr>
          <w:i/>
          <w:iCs/>
        </w:rPr>
        <w:t>Dóm</w:t>
      </w:r>
      <w:proofErr w:type="spellEnd"/>
      <w:r w:rsidRPr="008F2F96">
        <w:rPr>
          <w:i/>
          <w:iCs/>
        </w:rPr>
        <w:t xml:space="preserve"> sv. </w:t>
      </w:r>
      <w:proofErr w:type="spellStart"/>
      <w:r w:rsidRPr="008F2F96">
        <w:rPr>
          <w:i/>
          <w:iCs/>
        </w:rPr>
        <w:t>Václava</w:t>
      </w:r>
      <w:proofErr w:type="spellEnd"/>
      <w:r w:rsidRPr="008F2F96">
        <w:rPr>
          <w:i/>
          <w:iCs/>
        </w:rPr>
        <w:t>:</w:t>
      </w:r>
      <w:r w:rsidRPr="008F2F96">
        <w:t xml:space="preserve"> </w:t>
      </w:r>
      <w:proofErr w:type="spellStart"/>
      <w:r w:rsidRPr="008F2F96">
        <w:rPr>
          <w:i/>
          <w:iCs/>
        </w:rPr>
        <w:t>Metropolitni</w:t>
      </w:r>
      <w:proofErr w:type="spellEnd"/>
      <w:r w:rsidRPr="008F2F96">
        <w:rPr>
          <w:i/>
          <w:iCs/>
        </w:rPr>
        <w:t xml:space="preserve">́ </w:t>
      </w:r>
      <w:proofErr w:type="spellStart"/>
      <w:r w:rsidRPr="008F2F96">
        <w:rPr>
          <w:i/>
          <w:iCs/>
        </w:rPr>
        <w:t>katedrála</w:t>
      </w:r>
      <w:proofErr w:type="spellEnd"/>
      <w:r w:rsidRPr="008F2F96">
        <w:rPr>
          <w:i/>
          <w:iCs/>
        </w:rPr>
        <w:t xml:space="preserve"> v Olomouci,</w:t>
      </w:r>
      <w:r w:rsidRPr="008F2F96">
        <w:t xml:space="preserve"> Olomouc 1992.</w:t>
      </w:r>
    </w:p>
    <w:p w14:paraId="0649F33F" w14:textId="7288F66C" w:rsidR="002B484D" w:rsidRDefault="002B484D" w:rsidP="0075240C">
      <w:pPr>
        <w:spacing w:line="360" w:lineRule="auto"/>
        <w:jc w:val="both"/>
        <w:rPr>
          <w:rFonts w:ascii="Times New Roman" w:hAnsi="Times New Roman" w:cs="Times New Roman"/>
        </w:rPr>
      </w:pPr>
      <w:r w:rsidRPr="008F2F96">
        <w:rPr>
          <w:rFonts w:ascii="Times New Roman" w:hAnsi="Times New Roman" w:cs="Times New Roman"/>
        </w:rPr>
        <w:t xml:space="preserve">NEJEDLÝ, Zdeněk. </w:t>
      </w:r>
      <w:r w:rsidRPr="008F2F96">
        <w:rPr>
          <w:rFonts w:ascii="Times New Roman" w:hAnsi="Times New Roman" w:cs="Times New Roman"/>
          <w:i/>
          <w:iCs/>
        </w:rPr>
        <w:t>Dějiny města Litomyšle a okolí I.,</w:t>
      </w:r>
      <w:r w:rsidRPr="008F2F96">
        <w:rPr>
          <w:rFonts w:ascii="Times New Roman" w:hAnsi="Times New Roman" w:cs="Times New Roman"/>
        </w:rPr>
        <w:t xml:space="preserve"> Litomyšl 1903</w:t>
      </w:r>
    </w:p>
    <w:p w14:paraId="0B6287D2" w14:textId="77777777" w:rsidR="002B484D" w:rsidRDefault="002B484D" w:rsidP="0075240C">
      <w:pPr>
        <w:spacing w:line="360" w:lineRule="auto"/>
        <w:jc w:val="both"/>
        <w:rPr>
          <w:rFonts w:ascii="Times New Roman" w:hAnsi="Times New Roman" w:cs="Times New Roman"/>
        </w:rPr>
      </w:pPr>
    </w:p>
    <w:p w14:paraId="70904402" w14:textId="77777777" w:rsidR="002B484D" w:rsidRDefault="002B484D" w:rsidP="0075240C">
      <w:pPr>
        <w:spacing w:line="360" w:lineRule="auto"/>
        <w:rPr>
          <w:rFonts w:ascii="Times New Roman" w:eastAsia="Times New Roman" w:hAnsi="Times New Roman" w:cs="Times New Roman"/>
          <w:lang w:eastAsia="cs-CZ"/>
        </w:rPr>
      </w:pPr>
      <w:r w:rsidRPr="008F2F96">
        <w:rPr>
          <w:rFonts w:ascii="Times New Roman" w:eastAsia="Times New Roman" w:hAnsi="Times New Roman" w:cs="Times New Roman"/>
          <w:color w:val="212529"/>
          <w:shd w:val="clear" w:color="auto" w:fill="FFFFFF"/>
          <w:lang w:eastAsia="cs-CZ"/>
        </w:rPr>
        <w:t xml:space="preserve">PALACKÝ, František, EMLER, Josef, </w:t>
      </w:r>
      <w:proofErr w:type="spellStart"/>
      <w:r w:rsidRPr="008F2F96">
        <w:rPr>
          <w:rFonts w:ascii="Times New Roman" w:eastAsia="Times New Roman" w:hAnsi="Times New Roman" w:cs="Times New Roman"/>
          <w:color w:val="212529"/>
          <w:shd w:val="clear" w:color="auto" w:fill="FFFFFF"/>
          <w:lang w:eastAsia="cs-CZ"/>
        </w:rPr>
        <w:t>ed</w:t>
      </w:r>
      <w:proofErr w:type="spellEnd"/>
      <w:r w:rsidRPr="008F2F96">
        <w:rPr>
          <w:rFonts w:ascii="Times New Roman" w:eastAsia="Times New Roman" w:hAnsi="Times New Roman" w:cs="Times New Roman"/>
          <w:color w:val="212529"/>
          <w:shd w:val="clear" w:color="auto" w:fill="FFFFFF"/>
          <w:lang w:eastAsia="cs-CZ"/>
        </w:rPr>
        <w:t>. </w:t>
      </w:r>
      <w:proofErr w:type="spellStart"/>
      <w:r w:rsidRPr="008F2F96">
        <w:rPr>
          <w:rFonts w:ascii="Times New Roman" w:eastAsia="Times New Roman" w:hAnsi="Times New Roman" w:cs="Times New Roman"/>
          <w:i/>
          <w:iCs/>
          <w:color w:val="212529"/>
          <w:lang w:eastAsia="cs-CZ"/>
        </w:rPr>
        <w:t>Fontes</w:t>
      </w:r>
      <w:proofErr w:type="spellEnd"/>
      <w:r w:rsidRPr="008F2F96">
        <w:rPr>
          <w:rFonts w:ascii="Times New Roman" w:eastAsia="Times New Roman" w:hAnsi="Times New Roman" w:cs="Times New Roman"/>
          <w:i/>
          <w:iCs/>
          <w:color w:val="212529"/>
          <w:lang w:eastAsia="cs-CZ"/>
        </w:rPr>
        <w:t xml:space="preserve"> </w:t>
      </w:r>
      <w:proofErr w:type="spellStart"/>
      <w:r w:rsidRPr="008F2F96">
        <w:rPr>
          <w:rFonts w:ascii="Times New Roman" w:eastAsia="Times New Roman" w:hAnsi="Times New Roman" w:cs="Times New Roman"/>
          <w:i/>
          <w:iCs/>
          <w:color w:val="212529"/>
          <w:lang w:eastAsia="cs-CZ"/>
        </w:rPr>
        <w:t>rerum</w:t>
      </w:r>
      <w:proofErr w:type="spellEnd"/>
      <w:r w:rsidRPr="008F2F96">
        <w:rPr>
          <w:rFonts w:ascii="Times New Roman" w:eastAsia="Times New Roman" w:hAnsi="Times New Roman" w:cs="Times New Roman"/>
          <w:i/>
          <w:iCs/>
          <w:color w:val="212529"/>
          <w:lang w:eastAsia="cs-CZ"/>
        </w:rPr>
        <w:t xml:space="preserve"> </w:t>
      </w:r>
      <w:proofErr w:type="spellStart"/>
      <w:r w:rsidRPr="008F2F96">
        <w:rPr>
          <w:rFonts w:ascii="Times New Roman" w:eastAsia="Times New Roman" w:hAnsi="Times New Roman" w:cs="Times New Roman"/>
          <w:i/>
          <w:iCs/>
          <w:color w:val="212529"/>
          <w:lang w:eastAsia="cs-CZ"/>
        </w:rPr>
        <w:t>Bohemicarum</w:t>
      </w:r>
      <w:proofErr w:type="spellEnd"/>
      <w:r w:rsidRPr="008F2F96">
        <w:rPr>
          <w:rFonts w:ascii="Times New Roman" w:eastAsia="Times New Roman" w:hAnsi="Times New Roman" w:cs="Times New Roman"/>
          <w:color w:val="212529"/>
          <w:shd w:val="clear" w:color="auto" w:fill="FFFFFF"/>
          <w:lang w:eastAsia="cs-CZ"/>
        </w:rPr>
        <w:t>. Praha: Museum království českého, 1873.</w:t>
      </w:r>
      <w:r w:rsidRPr="008F2F96">
        <w:rPr>
          <w:rFonts w:ascii="Times New Roman" w:eastAsia="Times New Roman" w:hAnsi="Times New Roman" w:cs="Times New Roman"/>
          <w:lang w:eastAsia="cs-CZ"/>
        </w:rPr>
        <w:t xml:space="preserve"> </w:t>
      </w:r>
      <w:r w:rsidRPr="008F2F96">
        <w:rPr>
          <w:rFonts w:ascii="Times New Roman" w:eastAsia="Times New Roman" w:hAnsi="Times New Roman" w:cs="Times New Roman"/>
          <w:color w:val="222222"/>
          <w:shd w:val="clear" w:color="auto" w:fill="FAFAFA"/>
          <w:lang w:eastAsia="cs-CZ"/>
        </w:rPr>
        <w:t>Dostupné také z:</w:t>
      </w:r>
      <w:r w:rsidRPr="008F2F96">
        <w:rPr>
          <w:rFonts w:ascii="Times New Roman" w:eastAsia="Times New Roman" w:hAnsi="Times New Roman" w:cs="Times New Roman"/>
          <w:lang w:eastAsia="cs-CZ"/>
        </w:rPr>
        <w:t xml:space="preserve"> </w:t>
      </w:r>
    </w:p>
    <w:p w14:paraId="5E056105" w14:textId="0CE4E8F8" w:rsidR="002B484D" w:rsidRDefault="00EA59C2" w:rsidP="0075240C">
      <w:pPr>
        <w:spacing w:line="360" w:lineRule="auto"/>
        <w:rPr>
          <w:rFonts w:ascii="Times New Roman" w:hAnsi="Times New Roman" w:cs="Times New Roman"/>
        </w:rPr>
      </w:pPr>
      <w:hyperlink r:id="rId13" w:history="1">
        <w:r w:rsidR="002B484D" w:rsidRPr="006F15CD">
          <w:rPr>
            <w:rStyle w:val="Hypertextovodkaz"/>
            <w:rFonts w:ascii="Times New Roman" w:hAnsi="Times New Roman" w:cs="Times New Roman"/>
          </w:rPr>
          <w:t>https://sources.cms.flu.cas.cz/src/index.php?s=v&amp;cat=11&amp;bookid=138&amp;page=41</w:t>
        </w:r>
      </w:hyperlink>
      <w:r w:rsidR="002B484D" w:rsidRPr="008F2F96">
        <w:rPr>
          <w:rFonts w:ascii="Times New Roman" w:hAnsi="Times New Roman" w:cs="Times New Roman"/>
        </w:rPr>
        <w:t xml:space="preserve"> </w:t>
      </w:r>
    </w:p>
    <w:p w14:paraId="44CA2485" w14:textId="77777777" w:rsidR="002B484D" w:rsidRDefault="002B484D" w:rsidP="0075240C">
      <w:pPr>
        <w:spacing w:line="360" w:lineRule="auto"/>
        <w:rPr>
          <w:rFonts w:ascii="Times New Roman" w:hAnsi="Times New Roman" w:cs="Times New Roman"/>
        </w:rPr>
      </w:pPr>
    </w:p>
    <w:p w14:paraId="0F67F24F" w14:textId="19E7E586" w:rsidR="002B484D" w:rsidRDefault="002B484D" w:rsidP="0075240C">
      <w:pPr>
        <w:spacing w:line="360" w:lineRule="auto"/>
        <w:jc w:val="both"/>
        <w:rPr>
          <w:rFonts w:ascii="Times New Roman" w:hAnsi="Times New Roman" w:cs="Times New Roman"/>
          <w:color w:val="000000" w:themeColor="text1"/>
        </w:rPr>
      </w:pPr>
      <w:r w:rsidRPr="008F2F96">
        <w:rPr>
          <w:rFonts w:ascii="Times New Roman" w:hAnsi="Times New Roman" w:cs="Times New Roman"/>
          <w:color w:val="000000" w:themeColor="text1"/>
        </w:rPr>
        <w:t xml:space="preserve">PÁTROVÁ, Karin. </w:t>
      </w:r>
      <w:r w:rsidRPr="008F2F96">
        <w:rPr>
          <w:rFonts w:ascii="Times New Roman" w:hAnsi="Times New Roman" w:cs="Times New Roman"/>
          <w:i/>
          <w:iCs/>
          <w:color w:val="000000" w:themeColor="text1"/>
        </w:rPr>
        <w:t>Hmotné zajištění českých kolegiátních kapitul do poloviny 14. století</w:t>
      </w:r>
      <w:r w:rsidRPr="008F2F96">
        <w:rPr>
          <w:rFonts w:ascii="Times New Roman" w:hAnsi="Times New Roman" w:cs="Times New Roman"/>
          <w:color w:val="000000" w:themeColor="text1"/>
        </w:rPr>
        <w:t xml:space="preserve"> [online]. Praha, 2006. [cit. 2021-02-03]. Dostupné z: is.cuni.cz </w:t>
      </w:r>
      <w:proofErr w:type="gramStart"/>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webapps</w:t>
      </w:r>
      <w:proofErr w:type="spellEnd"/>
      <w:proofErr w:type="gramEnd"/>
      <w:r w:rsidRPr="008F2F96">
        <w:rPr>
          <w:rFonts w:ascii="Times New Roman" w:hAnsi="Times New Roman" w:cs="Times New Roman"/>
          <w:color w:val="000000" w:themeColor="text1"/>
        </w:rPr>
        <w:t xml:space="preserve"> › </w:t>
      </w:r>
      <w:proofErr w:type="spellStart"/>
      <w:r w:rsidRPr="008F2F96">
        <w:rPr>
          <w:rFonts w:ascii="Times New Roman" w:hAnsi="Times New Roman" w:cs="Times New Roman"/>
          <w:color w:val="000000" w:themeColor="text1"/>
        </w:rPr>
        <w:t>zzp</w:t>
      </w:r>
      <w:proofErr w:type="spellEnd"/>
      <w:r w:rsidRPr="008F2F96">
        <w:rPr>
          <w:rFonts w:ascii="Times New Roman" w:hAnsi="Times New Roman" w:cs="Times New Roman"/>
          <w:color w:val="000000" w:themeColor="text1"/>
        </w:rPr>
        <w:t xml:space="preserve"> › </w:t>
      </w:r>
      <w:proofErr w:type="spellStart"/>
      <w:r w:rsidRPr="008F2F96">
        <w:rPr>
          <w:rFonts w:ascii="Times New Roman" w:hAnsi="Times New Roman" w:cs="Times New Roman"/>
          <w:color w:val="000000" w:themeColor="text1"/>
        </w:rPr>
        <w:t>download</w:t>
      </w:r>
      <w:proofErr w:type="spellEnd"/>
      <w:r w:rsidRPr="008F2F96">
        <w:rPr>
          <w:rFonts w:ascii="Times New Roman" w:hAnsi="Times New Roman" w:cs="Times New Roman"/>
          <w:color w:val="000000" w:themeColor="text1"/>
        </w:rPr>
        <w:t xml:space="preserve">. Disertační práce. Univerzita Karlova v Praze, Filozofická fakulta. Prof. PhDr. Josef Žemlička, </w:t>
      </w:r>
      <w:proofErr w:type="spellStart"/>
      <w:r w:rsidRPr="008F2F96">
        <w:rPr>
          <w:rFonts w:ascii="Times New Roman" w:hAnsi="Times New Roman" w:cs="Times New Roman"/>
          <w:color w:val="000000" w:themeColor="text1"/>
        </w:rPr>
        <w:t>Dr.Sc</w:t>
      </w:r>
      <w:proofErr w:type="spellEnd"/>
      <w:r w:rsidRPr="008F2F96">
        <w:rPr>
          <w:rFonts w:ascii="Times New Roman" w:hAnsi="Times New Roman" w:cs="Times New Roman"/>
          <w:color w:val="000000" w:themeColor="text1"/>
        </w:rPr>
        <w:t xml:space="preserve">. </w:t>
      </w:r>
    </w:p>
    <w:p w14:paraId="705D0C09" w14:textId="77777777" w:rsidR="002B484D" w:rsidRDefault="002B484D" w:rsidP="0075240C">
      <w:pPr>
        <w:spacing w:line="360" w:lineRule="auto"/>
        <w:jc w:val="both"/>
        <w:rPr>
          <w:rFonts w:ascii="Times New Roman" w:hAnsi="Times New Roman" w:cs="Times New Roman"/>
          <w:color w:val="000000" w:themeColor="text1"/>
        </w:rPr>
      </w:pPr>
    </w:p>
    <w:p w14:paraId="21C76CFC" w14:textId="3CA3A49D" w:rsidR="002B484D" w:rsidRDefault="002B484D" w:rsidP="0075240C">
      <w:pPr>
        <w:spacing w:line="360" w:lineRule="auto"/>
        <w:jc w:val="both"/>
        <w:rPr>
          <w:rFonts w:ascii="Times New Roman" w:eastAsia="Times New Roman" w:hAnsi="Times New Roman" w:cs="Times New Roman"/>
          <w:color w:val="000000" w:themeColor="text1"/>
          <w:shd w:val="clear" w:color="auto" w:fill="FFFFFF"/>
          <w:lang w:eastAsia="cs-CZ"/>
        </w:rPr>
      </w:pPr>
      <w:r w:rsidRPr="008F2F96">
        <w:rPr>
          <w:rFonts w:ascii="Times New Roman" w:eastAsia="Times New Roman" w:hAnsi="Times New Roman" w:cs="Times New Roman"/>
          <w:color w:val="000000" w:themeColor="text1"/>
          <w:shd w:val="clear" w:color="auto" w:fill="FFFFFF"/>
          <w:lang w:eastAsia="cs-CZ"/>
        </w:rPr>
        <w:t>PETR, Jan. </w:t>
      </w:r>
      <w:r w:rsidRPr="008F2F96">
        <w:rPr>
          <w:rFonts w:ascii="Times New Roman" w:eastAsia="Times New Roman" w:hAnsi="Times New Roman" w:cs="Times New Roman"/>
          <w:i/>
          <w:iCs/>
          <w:color w:val="000000" w:themeColor="text1"/>
          <w:lang w:eastAsia="cs-CZ"/>
        </w:rPr>
        <w:t>Z tradic slovanské kultury v Čechách</w:t>
      </w:r>
      <w:r w:rsidRPr="008F2F96">
        <w:rPr>
          <w:rFonts w:ascii="Times New Roman" w:eastAsia="Times New Roman" w:hAnsi="Times New Roman" w:cs="Times New Roman"/>
          <w:color w:val="000000" w:themeColor="text1"/>
          <w:shd w:val="clear" w:color="auto" w:fill="FFFFFF"/>
          <w:lang w:eastAsia="cs-CZ"/>
        </w:rPr>
        <w:t>. Praha, 1975.</w:t>
      </w:r>
    </w:p>
    <w:p w14:paraId="6CEEF1E0" w14:textId="77777777" w:rsidR="002B484D" w:rsidRDefault="002B484D" w:rsidP="0075240C">
      <w:pPr>
        <w:spacing w:line="360" w:lineRule="auto"/>
        <w:jc w:val="both"/>
        <w:rPr>
          <w:rFonts w:ascii="Times New Roman" w:eastAsia="Times New Roman" w:hAnsi="Times New Roman" w:cs="Times New Roman"/>
          <w:color w:val="000000" w:themeColor="text1"/>
          <w:shd w:val="clear" w:color="auto" w:fill="FFFFFF"/>
          <w:lang w:eastAsia="cs-CZ"/>
        </w:rPr>
      </w:pPr>
    </w:p>
    <w:p w14:paraId="7AACC06E" w14:textId="25C20C39" w:rsidR="002B484D" w:rsidRDefault="002B484D" w:rsidP="0075240C">
      <w:pPr>
        <w:spacing w:line="360" w:lineRule="auto"/>
        <w:jc w:val="both"/>
        <w:rPr>
          <w:rFonts w:ascii="Times New Roman" w:hAnsi="Times New Roman" w:cs="Times New Roman"/>
          <w:color w:val="000000" w:themeColor="text1"/>
          <w:shd w:val="clear" w:color="auto" w:fill="FFFFFF"/>
        </w:rPr>
      </w:pPr>
      <w:r w:rsidRPr="008F2F96">
        <w:rPr>
          <w:rFonts w:ascii="Times New Roman" w:hAnsi="Times New Roman" w:cs="Times New Roman"/>
          <w:color w:val="000000" w:themeColor="text1"/>
          <w:shd w:val="clear" w:color="auto" w:fill="FFFFFF"/>
        </w:rPr>
        <w:t>SPĚVÁČEK, Jiří. </w:t>
      </w:r>
      <w:r w:rsidRPr="008F2F96">
        <w:rPr>
          <w:rFonts w:ascii="Times New Roman" w:hAnsi="Times New Roman" w:cs="Times New Roman"/>
          <w:i/>
          <w:iCs/>
          <w:color w:val="000000" w:themeColor="text1"/>
        </w:rPr>
        <w:t>Karel IV.: život a dílo (1316-1378)</w:t>
      </w:r>
      <w:r w:rsidRPr="008F2F96">
        <w:rPr>
          <w:rFonts w:ascii="Times New Roman" w:hAnsi="Times New Roman" w:cs="Times New Roman"/>
          <w:color w:val="000000" w:themeColor="text1"/>
          <w:shd w:val="clear" w:color="auto" w:fill="FFFFFF"/>
        </w:rPr>
        <w:t>. Vydání I. Praha: Svoboda, 1979. Členská knižnice.</w:t>
      </w:r>
    </w:p>
    <w:p w14:paraId="205BA546" w14:textId="77777777" w:rsidR="002B484D" w:rsidRDefault="002B484D" w:rsidP="0075240C">
      <w:pPr>
        <w:spacing w:line="360" w:lineRule="auto"/>
        <w:jc w:val="both"/>
        <w:rPr>
          <w:rFonts w:ascii="Times New Roman" w:hAnsi="Times New Roman" w:cs="Times New Roman"/>
          <w:color w:val="000000" w:themeColor="text1"/>
          <w:shd w:val="clear" w:color="auto" w:fill="FFFFFF"/>
        </w:rPr>
      </w:pPr>
    </w:p>
    <w:p w14:paraId="505F47B4" w14:textId="76E03B9A" w:rsidR="002B484D" w:rsidRDefault="002B484D" w:rsidP="0075240C">
      <w:pPr>
        <w:spacing w:line="360" w:lineRule="auto"/>
        <w:jc w:val="both"/>
        <w:rPr>
          <w:rFonts w:ascii="Times New Roman" w:eastAsia="Times New Roman" w:hAnsi="Times New Roman" w:cs="Times New Roman"/>
          <w:lang w:eastAsia="cs-CZ"/>
        </w:rPr>
      </w:pPr>
      <w:r w:rsidRPr="008F2F96">
        <w:rPr>
          <w:rFonts w:ascii="Times New Roman" w:eastAsia="Times New Roman" w:hAnsi="Times New Roman" w:cs="Times New Roman"/>
          <w:color w:val="222222"/>
          <w:shd w:val="clear" w:color="auto" w:fill="FAFAFA"/>
          <w:lang w:eastAsia="cs-CZ"/>
        </w:rPr>
        <w:t>STEJSKAL, Karel. </w:t>
      </w:r>
      <w:r w:rsidRPr="008F2F96">
        <w:rPr>
          <w:rFonts w:ascii="Times New Roman" w:eastAsia="Times New Roman" w:hAnsi="Times New Roman" w:cs="Times New Roman"/>
          <w:i/>
          <w:iCs/>
          <w:color w:val="222222"/>
          <w:lang w:eastAsia="cs-CZ"/>
        </w:rPr>
        <w:t>Klášter na Slovanech</w:t>
      </w:r>
      <w:r w:rsidRPr="008F2F96">
        <w:rPr>
          <w:rFonts w:ascii="Times New Roman" w:eastAsia="Times New Roman" w:hAnsi="Times New Roman" w:cs="Times New Roman"/>
          <w:color w:val="222222"/>
          <w:shd w:val="clear" w:color="auto" w:fill="FAFAFA"/>
          <w:lang w:eastAsia="cs-CZ"/>
        </w:rPr>
        <w:t xml:space="preserve">. Praha: Odeon, 1974. Dostupné také z: </w:t>
      </w:r>
      <w:hyperlink r:id="rId14" w:history="1">
        <w:r w:rsidRPr="008F2F96">
          <w:rPr>
            <w:rStyle w:val="Hypertextovodkaz"/>
            <w:rFonts w:ascii="Times New Roman" w:eastAsia="Times New Roman" w:hAnsi="Times New Roman" w:cs="Times New Roman"/>
            <w:shd w:val="clear" w:color="auto" w:fill="FAFAFA"/>
            <w:lang w:eastAsia="cs-CZ"/>
          </w:rPr>
          <w:t>https://ndk.cz/uuid/uuid:eaf44120-d748-11e3-b110-005056827e51</w:t>
        </w:r>
      </w:hyperlink>
      <w:r w:rsidRPr="008F2F96">
        <w:rPr>
          <w:rFonts w:ascii="Times New Roman" w:eastAsia="Times New Roman" w:hAnsi="Times New Roman" w:cs="Times New Roman"/>
          <w:lang w:eastAsia="cs-CZ"/>
        </w:rPr>
        <w:t xml:space="preserve"> </w:t>
      </w:r>
    </w:p>
    <w:p w14:paraId="135B8699" w14:textId="77777777" w:rsidR="002B484D" w:rsidRDefault="002B484D" w:rsidP="0075240C">
      <w:pPr>
        <w:spacing w:line="360" w:lineRule="auto"/>
        <w:jc w:val="both"/>
        <w:rPr>
          <w:rFonts w:ascii="Times New Roman" w:eastAsia="Times New Roman" w:hAnsi="Times New Roman" w:cs="Times New Roman"/>
          <w:lang w:eastAsia="cs-CZ"/>
        </w:rPr>
      </w:pPr>
    </w:p>
    <w:p w14:paraId="724E9516" w14:textId="3947549A" w:rsidR="002B484D" w:rsidRDefault="002B484D" w:rsidP="0075240C">
      <w:pPr>
        <w:spacing w:line="360" w:lineRule="auto"/>
        <w:jc w:val="both"/>
        <w:rPr>
          <w:rFonts w:ascii="Times New Roman" w:eastAsia="Times New Roman" w:hAnsi="Times New Roman" w:cs="Times New Roman"/>
          <w:color w:val="000000" w:themeColor="text1"/>
          <w:shd w:val="clear" w:color="auto" w:fill="FFFFFF"/>
          <w:lang w:eastAsia="cs-CZ"/>
        </w:rPr>
      </w:pPr>
      <w:r w:rsidRPr="008F2F96">
        <w:rPr>
          <w:rFonts w:ascii="Times New Roman" w:eastAsia="Times New Roman" w:hAnsi="Times New Roman" w:cs="Times New Roman"/>
          <w:color w:val="000000" w:themeColor="text1"/>
          <w:shd w:val="clear" w:color="auto" w:fill="FFFFFF"/>
          <w:lang w:eastAsia="cs-CZ"/>
        </w:rPr>
        <w:t>TOMEK, Václav Vladivoj. </w:t>
      </w:r>
      <w:r w:rsidRPr="008F2F96">
        <w:rPr>
          <w:rFonts w:ascii="Times New Roman" w:eastAsia="Times New Roman" w:hAnsi="Times New Roman" w:cs="Times New Roman"/>
          <w:i/>
          <w:iCs/>
          <w:color w:val="000000" w:themeColor="text1"/>
          <w:lang w:eastAsia="cs-CZ"/>
        </w:rPr>
        <w:t xml:space="preserve">W. </w:t>
      </w:r>
      <w:proofErr w:type="spellStart"/>
      <w:r w:rsidRPr="008F2F96">
        <w:rPr>
          <w:rFonts w:ascii="Times New Roman" w:eastAsia="Times New Roman" w:hAnsi="Times New Roman" w:cs="Times New Roman"/>
          <w:i/>
          <w:iCs/>
          <w:color w:val="000000" w:themeColor="text1"/>
          <w:lang w:eastAsia="cs-CZ"/>
        </w:rPr>
        <w:t>Wladiwoje</w:t>
      </w:r>
      <w:proofErr w:type="spellEnd"/>
      <w:r w:rsidRPr="008F2F96">
        <w:rPr>
          <w:rFonts w:ascii="Times New Roman" w:eastAsia="Times New Roman" w:hAnsi="Times New Roman" w:cs="Times New Roman"/>
          <w:i/>
          <w:iCs/>
          <w:color w:val="000000" w:themeColor="text1"/>
          <w:lang w:eastAsia="cs-CZ"/>
        </w:rPr>
        <w:t xml:space="preserve"> Tomka Děje </w:t>
      </w:r>
      <w:proofErr w:type="gramStart"/>
      <w:r w:rsidRPr="008F2F96">
        <w:rPr>
          <w:rFonts w:ascii="Times New Roman" w:eastAsia="Times New Roman" w:hAnsi="Times New Roman" w:cs="Times New Roman"/>
          <w:i/>
          <w:iCs/>
          <w:color w:val="000000" w:themeColor="text1"/>
          <w:lang w:eastAsia="cs-CZ"/>
        </w:rPr>
        <w:t>university</w:t>
      </w:r>
      <w:proofErr w:type="gramEnd"/>
      <w:r w:rsidRPr="008F2F96">
        <w:rPr>
          <w:rFonts w:ascii="Times New Roman" w:eastAsia="Times New Roman" w:hAnsi="Times New Roman" w:cs="Times New Roman"/>
          <w:i/>
          <w:iCs/>
          <w:color w:val="000000" w:themeColor="text1"/>
          <w:lang w:eastAsia="cs-CZ"/>
        </w:rPr>
        <w:t xml:space="preserve"> Pražské</w:t>
      </w:r>
      <w:r w:rsidRPr="008F2F96">
        <w:rPr>
          <w:rFonts w:ascii="Times New Roman" w:eastAsia="Times New Roman" w:hAnsi="Times New Roman" w:cs="Times New Roman"/>
          <w:color w:val="000000" w:themeColor="text1"/>
          <w:shd w:val="clear" w:color="auto" w:fill="FFFFFF"/>
          <w:lang w:eastAsia="cs-CZ"/>
        </w:rPr>
        <w:t xml:space="preserve">. W Praze: Nákladem Českého Museum, 1849. Novočeská </w:t>
      </w:r>
      <w:proofErr w:type="spellStart"/>
      <w:r w:rsidRPr="008F2F96">
        <w:rPr>
          <w:rFonts w:ascii="Times New Roman" w:eastAsia="Times New Roman" w:hAnsi="Times New Roman" w:cs="Times New Roman"/>
          <w:color w:val="000000" w:themeColor="text1"/>
          <w:shd w:val="clear" w:color="auto" w:fill="FFFFFF"/>
          <w:lang w:eastAsia="cs-CZ"/>
        </w:rPr>
        <w:t>bibliothéka</w:t>
      </w:r>
      <w:proofErr w:type="spellEnd"/>
      <w:r w:rsidRPr="008F2F96">
        <w:rPr>
          <w:rFonts w:ascii="Times New Roman" w:eastAsia="Times New Roman" w:hAnsi="Times New Roman" w:cs="Times New Roman"/>
          <w:color w:val="000000" w:themeColor="text1"/>
          <w:shd w:val="clear" w:color="auto" w:fill="FFFFFF"/>
          <w:lang w:eastAsia="cs-CZ"/>
        </w:rPr>
        <w:t xml:space="preserve"> (České </w:t>
      </w:r>
      <w:proofErr w:type="gramStart"/>
      <w:r w:rsidRPr="008F2F96">
        <w:rPr>
          <w:rFonts w:ascii="Times New Roman" w:eastAsia="Times New Roman" w:hAnsi="Times New Roman" w:cs="Times New Roman"/>
          <w:color w:val="000000" w:themeColor="text1"/>
          <w:shd w:val="clear" w:color="auto" w:fill="FFFFFF"/>
          <w:lang w:eastAsia="cs-CZ"/>
        </w:rPr>
        <w:t>museum</w:t>
      </w:r>
      <w:proofErr w:type="gramEnd"/>
      <w:r w:rsidRPr="008F2F96">
        <w:rPr>
          <w:rFonts w:ascii="Times New Roman" w:eastAsia="Times New Roman" w:hAnsi="Times New Roman" w:cs="Times New Roman"/>
          <w:color w:val="000000" w:themeColor="text1"/>
          <w:shd w:val="clear" w:color="auto" w:fill="FFFFFF"/>
          <w:lang w:eastAsia="cs-CZ"/>
        </w:rPr>
        <w:t>).</w:t>
      </w:r>
    </w:p>
    <w:p w14:paraId="00857A8E" w14:textId="77777777" w:rsidR="002B484D" w:rsidRPr="008F2F96" w:rsidRDefault="002B484D" w:rsidP="0075240C">
      <w:pPr>
        <w:spacing w:line="360" w:lineRule="auto"/>
        <w:jc w:val="both"/>
        <w:rPr>
          <w:rFonts w:ascii="Times New Roman" w:eastAsia="Times New Roman" w:hAnsi="Times New Roman" w:cs="Times New Roman"/>
          <w:color w:val="000000" w:themeColor="text1"/>
          <w:shd w:val="clear" w:color="auto" w:fill="FFFFFF"/>
          <w:lang w:eastAsia="cs-CZ"/>
        </w:rPr>
      </w:pPr>
    </w:p>
    <w:p w14:paraId="4BBA5EE2" w14:textId="1BBB4E90" w:rsidR="002B484D" w:rsidRDefault="002B484D" w:rsidP="00D1204C">
      <w:pPr>
        <w:spacing w:line="360" w:lineRule="auto"/>
        <w:jc w:val="both"/>
        <w:rPr>
          <w:rFonts w:ascii="Times New Roman" w:hAnsi="Times New Roman" w:cs="Times New Roman"/>
          <w:color w:val="000000" w:themeColor="text1"/>
          <w:shd w:val="clear" w:color="auto" w:fill="FFFFFF"/>
        </w:rPr>
      </w:pPr>
      <w:r w:rsidRPr="008F2F96">
        <w:rPr>
          <w:rStyle w:val="Hypertextovodkaz"/>
          <w:rFonts w:ascii="Times New Roman" w:hAnsi="Times New Roman" w:cs="Times New Roman"/>
          <w:color w:val="000000" w:themeColor="text1"/>
          <w:u w:val="none"/>
        </w:rPr>
        <w:t xml:space="preserve">VEPŘEK, Miroslav, </w:t>
      </w:r>
      <w:proofErr w:type="spellStart"/>
      <w:r w:rsidRPr="008F2F96">
        <w:rPr>
          <w:rStyle w:val="Hypertextovodkaz"/>
          <w:rFonts w:ascii="Times New Roman" w:hAnsi="Times New Roman" w:cs="Times New Roman"/>
          <w:i/>
          <w:iCs/>
          <w:color w:val="000000" w:themeColor="text1"/>
          <w:u w:val="none"/>
        </w:rPr>
        <w:t>Českohlaholské</w:t>
      </w:r>
      <w:proofErr w:type="spellEnd"/>
      <w:r w:rsidRPr="008F2F96">
        <w:rPr>
          <w:rStyle w:val="Hypertextovodkaz"/>
          <w:rFonts w:ascii="Times New Roman" w:hAnsi="Times New Roman" w:cs="Times New Roman"/>
          <w:i/>
          <w:iCs/>
          <w:color w:val="000000" w:themeColor="text1"/>
          <w:u w:val="none"/>
        </w:rPr>
        <w:t xml:space="preserve"> písemnictví Emauzského kláštera a jeho jazyková podoba</w:t>
      </w:r>
      <w:r w:rsidRPr="008F2F96">
        <w:rPr>
          <w:rStyle w:val="Hypertextovodkaz"/>
          <w:rFonts w:ascii="Times New Roman" w:hAnsi="Times New Roman" w:cs="Times New Roman"/>
          <w:color w:val="000000" w:themeColor="text1"/>
          <w:u w:val="none"/>
        </w:rPr>
        <w:t xml:space="preserve">, in </w:t>
      </w:r>
      <w:r w:rsidRPr="008F2F96">
        <w:rPr>
          <w:rFonts w:ascii="Times New Roman" w:hAnsi="Times New Roman" w:cs="Times New Roman"/>
          <w:color w:val="000000" w:themeColor="text1"/>
          <w:shd w:val="clear" w:color="auto" w:fill="FFFFFF"/>
        </w:rPr>
        <w:t xml:space="preserve">KUBÍNOVÁ, Kateřina, </w:t>
      </w:r>
      <w:proofErr w:type="spellStart"/>
      <w:r w:rsidRPr="008F2F96">
        <w:rPr>
          <w:rFonts w:ascii="Times New Roman" w:hAnsi="Times New Roman" w:cs="Times New Roman"/>
          <w:color w:val="000000" w:themeColor="text1"/>
          <w:shd w:val="clear" w:color="auto" w:fill="FFFFFF"/>
        </w:rPr>
        <w:t>ed</w:t>
      </w:r>
      <w:proofErr w:type="spellEnd"/>
      <w:r w:rsidRPr="008F2F96">
        <w:rPr>
          <w:rFonts w:ascii="Times New Roman" w:hAnsi="Times New Roman" w:cs="Times New Roman"/>
          <w:color w:val="000000" w:themeColor="text1"/>
          <w:shd w:val="clear" w:color="auto" w:fill="FFFFFF"/>
        </w:rPr>
        <w:t>. </w:t>
      </w:r>
      <w:r w:rsidRPr="008F2F96">
        <w:rPr>
          <w:rFonts w:ascii="Times New Roman" w:hAnsi="Times New Roman" w:cs="Times New Roman"/>
          <w:i/>
          <w:iCs/>
          <w:color w:val="000000" w:themeColor="text1"/>
        </w:rPr>
        <w:t>Karel IV. a Emauzy: liturgie, text, obraz</w:t>
      </w:r>
      <w:r w:rsidRPr="008F2F96">
        <w:rPr>
          <w:rFonts w:ascii="Times New Roman" w:hAnsi="Times New Roman" w:cs="Times New Roman"/>
          <w:color w:val="000000" w:themeColor="text1"/>
          <w:shd w:val="clear" w:color="auto" w:fill="FFFFFF"/>
        </w:rPr>
        <w:t xml:space="preserve">. Praha: </w:t>
      </w:r>
      <w:proofErr w:type="spellStart"/>
      <w:r w:rsidRPr="008F2F96">
        <w:rPr>
          <w:rFonts w:ascii="Times New Roman" w:hAnsi="Times New Roman" w:cs="Times New Roman"/>
          <w:color w:val="000000" w:themeColor="text1"/>
          <w:shd w:val="clear" w:color="auto" w:fill="FFFFFF"/>
        </w:rPr>
        <w:t>Artefactum</w:t>
      </w:r>
      <w:proofErr w:type="spellEnd"/>
      <w:r w:rsidRPr="008F2F96">
        <w:rPr>
          <w:rFonts w:ascii="Times New Roman" w:hAnsi="Times New Roman" w:cs="Times New Roman"/>
          <w:color w:val="000000" w:themeColor="text1"/>
          <w:shd w:val="clear" w:color="auto" w:fill="FFFFFF"/>
        </w:rPr>
        <w:t>, 2017, 353 s. ISBN 978-80-86890-92-0.</w:t>
      </w:r>
    </w:p>
    <w:p w14:paraId="7BC1ADE5" w14:textId="77777777" w:rsidR="002B484D" w:rsidRDefault="002B484D" w:rsidP="00D1204C">
      <w:pPr>
        <w:spacing w:line="360" w:lineRule="auto"/>
        <w:jc w:val="both"/>
        <w:rPr>
          <w:rFonts w:ascii="Times New Roman" w:hAnsi="Times New Roman" w:cs="Times New Roman"/>
          <w:color w:val="000000" w:themeColor="text1"/>
          <w:shd w:val="clear" w:color="auto" w:fill="FFFFFF"/>
        </w:rPr>
      </w:pPr>
    </w:p>
    <w:p w14:paraId="02839CE6" w14:textId="50392FC0" w:rsidR="00D1204C" w:rsidRPr="002B484D" w:rsidRDefault="002B484D" w:rsidP="002B484D">
      <w:pPr>
        <w:spacing w:line="360" w:lineRule="auto"/>
        <w:jc w:val="both"/>
        <w:rPr>
          <w:rFonts w:ascii="Times New Roman" w:hAnsi="Times New Roman" w:cs="Times New Roman"/>
          <w:color w:val="000000" w:themeColor="text1"/>
        </w:rPr>
      </w:pPr>
      <w:proofErr w:type="spellStart"/>
      <w:r w:rsidRPr="008F2F96">
        <w:rPr>
          <w:rFonts w:ascii="Times New Roman" w:hAnsi="Times New Roman" w:cs="Times New Roman"/>
          <w:color w:val="000000" w:themeColor="text1"/>
        </w:rPr>
        <w:t>Vl</w:t>
      </w:r>
      <w:proofErr w:type="spellEnd"/>
      <w:r w:rsidRPr="008F2F96">
        <w:rPr>
          <w:rFonts w:ascii="Times New Roman" w:hAnsi="Times New Roman" w:cs="Times New Roman"/>
          <w:color w:val="000000" w:themeColor="text1"/>
        </w:rPr>
        <w:t>. Koudelka, AFP 25/1955/, 97-98</w:t>
      </w:r>
    </w:p>
    <w:p w14:paraId="680B75B8" w14:textId="77777777" w:rsidR="00413A9C" w:rsidRPr="00413A9C" w:rsidRDefault="00413A9C" w:rsidP="00413A9C">
      <w:pPr>
        <w:rPr>
          <w:color w:val="000000" w:themeColor="text1"/>
        </w:rPr>
      </w:pPr>
    </w:p>
    <w:p w14:paraId="2CF52A6D" w14:textId="6A62FC8A" w:rsidR="00413A9C" w:rsidRPr="00413A9C" w:rsidRDefault="00413A9C" w:rsidP="00413A9C">
      <w:pPr>
        <w:pStyle w:val="Nadpis2"/>
        <w:numPr>
          <w:ilvl w:val="1"/>
          <w:numId w:val="3"/>
        </w:numPr>
        <w:rPr>
          <w:rFonts w:ascii="Times New Roman" w:hAnsi="Times New Roman" w:cs="Times New Roman"/>
          <w:b/>
          <w:bCs/>
          <w:color w:val="000000" w:themeColor="text1"/>
        </w:rPr>
      </w:pPr>
      <w:bookmarkStart w:id="12" w:name="_Toc70585079"/>
      <w:r w:rsidRPr="00413A9C">
        <w:rPr>
          <w:rFonts w:ascii="Times New Roman" w:hAnsi="Times New Roman" w:cs="Times New Roman"/>
          <w:b/>
          <w:bCs/>
          <w:color w:val="000000" w:themeColor="text1"/>
        </w:rPr>
        <w:t>PRAMENY</w:t>
      </w:r>
      <w:bookmarkEnd w:id="12"/>
    </w:p>
    <w:p w14:paraId="7C5265E2" w14:textId="77777777" w:rsidR="008F2F96" w:rsidRPr="008F2F96" w:rsidRDefault="008F2F96" w:rsidP="001404FA">
      <w:pPr>
        <w:spacing w:line="360" w:lineRule="auto"/>
        <w:rPr>
          <w:rFonts w:ascii="Times New Roman" w:hAnsi="Times New Roman" w:cs="Times New Roman"/>
          <w:color w:val="212529"/>
          <w:shd w:val="clear" w:color="auto" w:fill="FFFFFF"/>
        </w:rPr>
      </w:pPr>
    </w:p>
    <w:p w14:paraId="6A3920B8" w14:textId="77777777" w:rsidR="00D1204C" w:rsidRDefault="00D1204C" w:rsidP="001404FA">
      <w:pPr>
        <w:spacing w:line="360" w:lineRule="auto"/>
        <w:rPr>
          <w:rFonts w:ascii="Times New Roman" w:eastAsia="Times New Roman" w:hAnsi="Times New Roman" w:cs="Times New Roman"/>
          <w:lang w:eastAsia="cs-CZ"/>
        </w:rPr>
      </w:pPr>
    </w:p>
    <w:p w14:paraId="707B0495" w14:textId="2CA917D9" w:rsidR="00D1204C" w:rsidRDefault="00D1204C" w:rsidP="001404FA">
      <w:pPr>
        <w:spacing w:line="360" w:lineRule="auto"/>
        <w:rPr>
          <w:rFonts w:ascii="Times New Roman" w:eastAsia="Times New Roman" w:hAnsi="Times New Roman" w:cs="Times New Roman"/>
          <w:color w:val="222222"/>
          <w:shd w:val="clear" w:color="auto" w:fill="FAFAFA"/>
          <w:lang w:eastAsia="cs-CZ"/>
        </w:rPr>
      </w:pPr>
      <w:r w:rsidRPr="008F2F96">
        <w:rPr>
          <w:rFonts w:ascii="Times New Roman" w:eastAsia="Times New Roman" w:hAnsi="Times New Roman" w:cs="Times New Roman"/>
          <w:i/>
          <w:iCs/>
          <w:color w:val="000000"/>
          <w:lang w:eastAsia="cs-CZ"/>
        </w:rPr>
        <w:t>Acta Urbani V. 1362-1370</w:t>
      </w:r>
      <w:r w:rsidRPr="008F2F96">
        <w:rPr>
          <w:rFonts w:ascii="Times New Roman" w:eastAsia="Times New Roman" w:hAnsi="Times New Roman" w:cs="Times New Roman"/>
          <w:color w:val="000000"/>
          <w:shd w:val="clear" w:color="auto" w:fill="FFFFFF"/>
          <w:lang w:eastAsia="cs-CZ"/>
        </w:rPr>
        <w:t xml:space="preserve">. </w:t>
      </w:r>
      <w:proofErr w:type="spellStart"/>
      <w:r w:rsidRPr="008F2F96">
        <w:rPr>
          <w:rFonts w:ascii="Times New Roman" w:eastAsia="Times New Roman" w:hAnsi="Times New Roman" w:cs="Times New Roman"/>
          <w:color w:val="000000"/>
          <w:shd w:val="clear" w:color="auto" w:fill="FFFFFF"/>
          <w:lang w:eastAsia="cs-CZ"/>
        </w:rPr>
        <w:t>Pragae</w:t>
      </w:r>
      <w:proofErr w:type="spellEnd"/>
      <w:r w:rsidRPr="008F2F96">
        <w:rPr>
          <w:rFonts w:ascii="Times New Roman" w:eastAsia="Times New Roman" w:hAnsi="Times New Roman" w:cs="Times New Roman"/>
          <w:color w:val="000000"/>
          <w:shd w:val="clear" w:color="auto" w:fill="FFFFFF"/>
          <w:lang w:eastAsia="cs-CZ"/>
        </w:rPr>
        <w:t>: [</w:t>
      </w:r>
      <w:proofErr w:type="spellStart"/>
      <w:r w:rsidRPr="008F2F96">
        <w:rPr>
          <w:rFonts w:ascii="Times New Roman" w:eastAsia="Times New Roman" w:hAnsi="Times New Roman" w:cs="Times New Roman"/>
          <w:color w:val="000000"/>
          <w:shd w:val="clear" w:color="auto" w:fill="FFFFFF"/>
          <w:lang w:eastAsia="cs-CZ"/>
        </w:rPr>
        <w:t>s.n</w:t>
      </w:r>
      <w:proofErr w:type="spellEnd"/>
      <w:r w:rsidRPr="008F2F96">
        <w:rPr>
          <w:rFonts w:ascii="Times New Roman" w:eastAsia="Times New Roman" w:hAnsi="Times New Roman" w:cs="Times New Roman"/>
          <w:color w:val="000000"/>
          <w:shd w:val="clear" w:color="auto" w:fill="FFFFFF"/>
          <w:lang w:eastAsia="cs-CZ"/>
        </w:rPr>
        <w:t xml:space="preserve">.], 1944. 846, 8 s. </w:t>
      </w:r>
      <w:proofErr w:type="spellStart"/>
      <w:r w:rsidRPr="008F2F96">
        <w:rPr>
          <w:rFonts w:ascii="Times New Roman" w:eastAsia="Times New Roman" w:hAnsi="Times New Roman" w:cs="Times New Roman"/>
          <w:color w:val="000000"/>
          <w:shd w:val="clear" w:color="auto" w:fill="FFFFFF"/>
          <w:lang w:eastAsia="cs-CZ"/>
        </w:rPr>
        <w:t>Monumenta</w:t>
      </w:r>
      <w:proofErr w:type="spellEnd"/>
      <w:r w:rsidRPr="008F2F96">
        <w:rPr>
          <w:rFonts w:ascii="Times New Roman" w:eastAsia="Times New Roman" w:hAnsi="Times New Roman" w:cs="Times New Roman"/>
          <w:color w:val="000000"/>
          <w:shd w:val="clear" w:color="auto" w:fill="FFFFFF"/>
          <w:lang w:eastAsia="cs-CZ"/>
        </w:rPr>
        <w:t xml:space="preserve"> </w:t>
      </w:r>
      <w:proofErr w:type="spellStart"/>
      <w:r w:rsidRPr="008F2F96">
        <w:rPr>
          <w:rFonts w:ascii="Times New Roman" w:eastAsia="Times New Roman" w:hAnsi="Times New Roman" w:cs="Times New Roman"/>
          <w:color w:val="000000"/>
          <w:shd w:val="clear" w:color="auto" w:fill="FFFFFF"/>
          <w:lang w:eastAsia="cs-CZ"/>
        </w:rPr>
        <w:t>Vaticana</w:t>
      </w:r>
      <w:proofErr w:type="spellEnd"/>
      <w:r w:rsidRPr="008F2F96">
        <w:rPr>
          <w:rFonts w:ascii="Times New Roman" w:eastAsia="Times New Roman" w:hAnsi="Times New Roman" w:cs="Times New Roman"/>
          <w:color w:val="000000"/>
          <w:shd w:val="clear" w:color="auto" w:fill="FFFFFF"/>
          <w:lang w:eastAsia="cs-CZ"/>
        </w:rPr>
        <w:t xml:space="preserve"> res </w:t>
      </w:r>
      <w:proofErr w:type="spellStart"/>
      <w:r w:rsidRPr="008F2F96">
        <w:rPr>
          <w:rFonts w:ascii="Times New Roman" w:eastAsia="Times New Roman" w:hAnsi="Times New Roman" w:cs="Times New Roman"/>
          <w:color w:val="000000"/>
          <w:shd w:val="clear" w:color="auto" w:fill="FFFFFF"/>
          <w:lang w:eastAsia="cs-CZ"/>
        </w:rPr>
        <w:t>Gestas</w:t>
      </w:r>
      <w:proofErr w:type="spellEnd"/>
      <w:r w:rsidRPr="008F2F96">
        <w:rPr>
          <w:rFonts w:ascii="Times New Roman" w:eastAsia="Times New Roman" w:hAnsi="Times New Roman" w:cs="Times New Roman"/>
          <w:color w:val="000000"/>
          <w:shd w:val="clear" w:color="auto" w:fill="FFFFFF"/>
          <w:lang w:eastAsia="cs-CZ"/>
        </w:rPr>
        <w:t xml:space="preserve"> </w:t>
      </w:r>
      <w:proofErr w:type="spellStart"/>
      <w:r w:rsidRPr="008F2F96">
        <w:rPr>
          <w:rFonts w:ascii="Times New Roman" w:eastAsia="Times New Roman" w:hAnsi="Times New Roman" w:cs="Times New Roman"/>
          <w:color w:val="000000"/>
          <w:shd w:val="clear" w:color="auto" w:fill="FFFFFF"/>
          <w:lang w:eastAsia="cs-CZ"/>
        </w:rPr>
        <w:t>Bohemicas</w:t>
      </w:r>
      <w:proofErr w:type="spellEnd"/>
      <w:r w:rsidRPr="008F2F96">
        <w:rPr>
          <w:rFonts w:ascii="Times New Roman" w:eastAsia="Times New Roman" w:hAnsi="Times New Roman" w:cs="Times New Roman"/>
          <w:color w:val="000000"/>
          <w:shd w:val="clear" w:color="auto" w:fill="FFFFFF"/>
          <w:lang w:eastAsia="cs-CZ"/>
        </w:rPr>
        <w:t xml:space="preserve"> </w:t>
      </w:r>
      <w:proofErr w:type="spellStart"/>
      <w:r w:rsidRPr="008F2F96">
        <w:rPr>
          <w:rFonts w:ascii="Times New Roman" w:eastAsia="Times New Roman" w:hAnsi="Times New Roman" w:cs="Times New Roman"/>
          <w:color w:val="000000"/>
          <w:shd w:val="clear" w:color="auto" w:fill="FFFFFF"/>
          <w:lang w:eastAsia="cs-CZ"/>
        </w:rPr>
        <w:t>Illustrantia</w:t>
      </w:r>
      <w:proofErr w:type="spellEnd"/>
      <w:r w:rsidRPr="008F2F96">
        <w:rPr>
          <w:rFonts w:ascii="Times New Roman" w:eastAsia="Times New Roman" w:hAnsi="Times New Roman" w:cs="Times New Roman"/>
          <w:color w:val="000000"/>
          <w:shd w:val="clear" w:color="auto" w:fill="FFFFFF"/>
          <w:lang w:eastAsia="cs-CZ"/>
        </w:rPr>
        <w:t>; tom. 3.</w:t>
      </w:r>
      <w:r>
        <w:rPr>
          <w:rFonts w:ascii="Times New Roman" w:eastAsia="Times New Roman" w:hAnsi="Times New Roman" w:cs="Times New Roman"/>
          <w:color w:val="000000"/>
          <w:shd w:val="clear" w:color="auto" w:fill="FFFFFF"/>
          <w:lang w:eastAsia="cs-CZ"/>
        </w:rPr>
        <w:t xml:space="preserve"> </w:t>
      </w:r>
      <w:r w:rsidRPr="00286D47">
        <w:rPr>
          <w:rFonts w:ascii="Times New Roman" w:eastAsia="Times New Roman" w:hAnsi="Times New Roman" w:cs="Times New Roman"/>
          <w:color w:val="222222"/>
          <w:shd w:val="clear" w:color="auto" w:fill="FAFAFA"/>
          <w:lang w:eastAsia="cs-CZ"/>
        </w:rPr>
        <w:t>Dostupné také z:</w:t>
      </w:r>
      <w:r>
        <w:rPr>
          <w:rFonts w:ascii="Times New Roman" w:eastAsia="Times New Roman" w:hAnsi="Times New Roman" w:cs="Times New Roman"/>
          <w:color w:val="222222"/>
          <w:shd w:val="clear" w:color="auto" w:fill="FAFAFA"/>
          <w:lang w:eastAsia="cs-CZ"/>
        </w:rPr>
        <w:t xml:space="preserve"> </w:t>
      </w:r>
      <w:hyperlink r:id="rId15" w:history="1">
        <w:r w:rsidRPr="00B80B50">
          <w:rPr>
            <w:rStyle w:val="Hypertextovodkaz"/>
            <w:rFonts w:ascii="Times New Roman" w:eastAsia="Times New Roman" w:hAnsi="Times New Roman" w:cs="Times New Roman"/>
            <w:shd w:val="clear" w:color="auto" w:fill="FAFAFA"/>
            <w:lang w:eastAsia="cs-CZ"/>
          </w:rPr>
          <w:t>https://sources.cms.flu.cas.cz/src/index.php?s=v&amp;action=jdi&amp;cat=13&amp;bookid=210&amp;page=497&amp;action_button.x=0&amp;action_button.y=0</w:t>
        </w:r>
      </w:hyperlink>
      <w:r>
        <w:rPr>
          <w:rFonts w:ascii="Times New Roman" w:eastAsia="Times New Roman" w:hAnsi="Times New Roman" w:cs="Times New Roman"/>
          <w:color w:val="222222"/>
          <w:shd w:val="clear" w:color="auto" w:fill="FAFAFA"/>
          <w:lang w:eastAsia="cs-CZ"/>
        </w:rPr>
        <w:t xml:space="preserve"> </w:t>
      </w:r>
    </w:p>
    <w:p w14:paraId="6E04B3F9" w14:textId="77777777" w:rsidR="00D1204C" w:rsidRDefault="00D1204C" w:rsidP="001404FA">
      <w:pPr>
        <w:spacing w:line="360" w:lineRule="auto"/>
        <w:rPr>
          <w:rFonts w:ascii="Times New Roman" w:eastAsia="Times New Roman" w:hAnsi="Times New Roman" w:cs="Times New Roman"/>
          <w:color w:val="000000"/>
          <w:shd w:val="clear" w:color="auto" w:fill="FFFFFF"/>
          <w:lang w:eastAsia="cs-CZ"/>
        </w:rPr>
      </w:pPr>
    </w:p>
    <w:p w14:paraId="3A6BBA2C" w14:textId="457956FC" w:rsidR="00D1204C" w:rsidRDefault="00D1204C" w:rsidP="008F2F96">
      <w:pPr>
        <w:spacing w:line="360" w:lineRule="auto"/>
        <w:rPr>
          <w:rFonts w:ascii="Times New Roman" w:eastAsia="Times New Roman" w:hAnsi="Times New Roman" w:cs="Times New Roman"/>
          <w:color w:val="222222"/>
          <w:shd w:val="clear" w:color="auto" w:fill="FAFAFA"/>
          <w:lang w:eastAsia="cs-CZ"/>
        </w:rPr>
      </w:pPr>
      <w:r w:rsidRPr="00286D47">
        <w:rPr>
          <w:rFonts w:ascii="Times New Roman" w:eastAsia="Times New Roman" w:hAnsi="Times New Roman" w:cs="Times New Roman"/>
          <w:i/>
          <w:iCs/>
          <w:color w:val="222222"/>
          <w:lang w:eastAsia="cs-CZ"/>
        </w:rPr>
        <w:t xml:space="preserve">Album </w:t>
      </w:r>
      <w:proofErr w:type="spellStart"/>
      <w:r w:rsidRPr="00286D47">
        <w:rPr>
          <w:rFonts w:ascii="Times New Roman" w:eastAsia="Times New Roman" w:hAnsi="Times New Roman" w:cs="Times New Roman"/>
          <w:i/>
          <w:iCs/>
          <w:color w:val="222222"/>
          <w:lang w:eastAsia="cs-CZ"/>
        </w:rPr>
        <w:t>seu</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matricula</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facultatis</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juridicae</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universitatis</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Pragensis</w:t>
      </w:r>
      <w:proofErr w:type="spellEnd"/>
      <w:r w:rsidRPr="00286D47">
        <w:rPr>
          <w:rFonts w:ascii="Times New Roman" w:eastAsia="Times New Roman" w:hAnsi="Times New Roman" w:cs="Times New Roman"/>
          <w:i/>
          <w:iCs/>
          <w:color w:val="222222"/>
          <w:lang w:eastAsia="cs-CZ"/>
        </w:rPr>
        <w:t xml:space="preserve"> ab anno Christi 1372 </w:t>
      </w:r>
      <w:proofErr w:type="spellStart"/>
      <w:r w:rsidRPr="00286D47">
        <w:rPr>
          <w:rFonts w:ascii="Times New Roman" w:eastAsia="Times New Roman" w:hAnsi="Times New Roman" w:cs="Times New Roman"/>
          <w:i/>
          <w:iCs/>
          <w:color w:val="222222"/>
          <w:lang w:eastAsia="cs-CZ"/>
        </w:rPr>
        <w:t>usque</w:t>
      </w:r>
      <w:proofErr w:type="spellEnd"/>
      <w:r w:rsidRPr="00286D47">
        <w:rPr>
          <w:rFonts w:ascii="Times New Roman" w:eastAsia="Times New Roman" w:hAnsi="Times New Roman" w:cs="Times New Roman"/>
          <w:i/>
          <w:iCs/>
          <w:color w:val="222222"/>
          <w:lang w:eastAsia="cs-CZ"/>
        </w:rPr>
        <w:t xml:space="preserve"> ad </w:t>
      </w:r>
      <w:proofErr w:type="spellStart"/>
      <w:r w:rsidRPr="00286D47">
        <w:rPr>
          <w:rFonts w:ascii="Times New Roman" w:eastAsia="Times New Roman" w:hAnsi="Times New Roman" w:cs="Times New Roman"/>
          <w:i/>
          <w:iCs/>
          <w:color w:val="222222"/>
          <w:lang w:eastAsia="cs-CZ"/>
        </w:rPr>
        <w:t>annum</w:t>
      </w:r>
      <w:proofErr w:type="spellEnd"/>
      <w:r w:rsidRPr="00286D47">
        <w:rPr>
          <w:rFonts w:ascii="Times New Roman" w:eastAsia="Times New Roman" w:hAnsi="Times New Roman" w:cs="Times New Roman"/>
          <w:i/>
          <w:iCs/>
          <w:color w:val="222222"/>
          <w:lang w:eastAsia="cs-CZ"/>
        </w:rPr>
        <w:t xml:space="preserve"> 1418: e </w:t>
      </w:r>
      <w:proofErr w:type="spellStart"/>
      <w:r w:rsidRPr="00286D47">
        <w:rPr>
          <w:rFonts w:ascii="Times New Roman" w:eastAsia="Times New Roman" w:hAnsi="Times New Roman" w:cs="Times New Roman"/>
          <w:i/>
          <w:iCs/>
          <w:color w:val="222222"/>
          <w:lang w:eastAsia="cs-CZ"/>
        </w:rPr>
        <w:t>Codice</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membranaceo</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illius</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aetatis</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nunc</w:t>
      </w:r>
      <w:proofErr w:type="spellEnd"/>
      <w:r w:rsidRPr="00286D47">
        <w:rPr>
          <w:rFonts w:ascii="Times New Roman" w:eastAsia="Times New Roman" w:hAnsi="Times New Roman" w:cs="Times New Roman"/>
          <w:i/>
          <w:iCs/>
          <w:color w:val="222222"/>
          <w:lang w:eastAsia="cs-CZ"/>
        </w:rPr>
        <w:t xml:space="preserve"> primum </w:t>
      </w:r>
      <w:proofErr w:type="spellStart"/>
      <w:r w:rsidRPr="00286D47">
        <w:rPr>
          <w:rFonts w:ascii="Times New Roman" w:eastAsia="Times New Roman" w:hAnsi="Times New Roman" w:cs="Times New Roman"/>
          <w:i/>
          <w:iCs/>
          <w:color w:val="222222"/>
          <w:lang w:eastAsia="cs-CZ"/>
        </w:rPr>
        <w:t>luce</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donatum</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plenoque</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nominum</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indice</w:t>
      </w:r>
      <w:proofErr w:type="spellEnd"/>
      <w:r w:rsidRPr="00286D47">
        <w:rPr>
          <w:rFonts w:ascii="Times New Roman" w:eastAsia="Times New Roman" w:hAnsi="Times New Roman" w:cs="Times New Roman"/>
          <w:i/>
          <w:iCs/>
          <w:color w:val="222222"/>
          <w:lang w:eastAsia="cs-CZ"/>
        </w:rPr>
        <w:t xml:space="preserve"> </w:t>
      </w:r>
      <w:proofErr w:type="spellStart"/>
      <w:proofErr w:type="gramStart"/>
      <w:r w:rsidRPr="00286D47">
        <w:rPr>
          <w:rFonts w:ascii="Times New Roman" w:eastAsia="Times New Roman" w:hAnsi="Times New Roman" w:cs="Times New Roman"/>
          <w:i/>
          <w:iCs/>
          <w:color w:val="222222"/>
          <w:lang w:eastAsia="cs-CZ"/>
        </w:rPr>
        <w:t>auctum</w:t>
      </w:r>
      <w:proofErr w:type="spellEnd"/>
      <w:r w:rsidRPr="00286D47">
        <w:rPr>
          <w:rFonts w:ascii="Times New Roman" w:eastAsia="Times New Roman" w:hAnsi="Times New Roman" w:cs="Times New Roman"/>
          <w:i/>
          <w:iCs/>
          <w:color w:val="222222"/>
          <w:lang w:eastAsia="cs-CZ"/>
        </w:rPr>
        <w:t xml:space="preserve"> :</w:t>
      </w:r>
      <w:proofErr w:type="gram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Codex</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diplomaticus</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universitatis</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ejusdem</w:t>
      </w:r>
      <w:proofErr w:type="spellEnd"/>
      <w:r w:rsidRPr="00286D47">
        <w:rPr>
          <w:rFonts w:ascii="Times New Roman" w:eastAsia="Times New Roman" w:hAnsi="Times New Roman" w:cs="Times New Roman"/>
          <w:i/>
          <w:iCs/>
          <w:color w:val="222222"/>
          <w:lang w:eastAsia="cs-CZ"/>
        </w:rPr>
        <w:t xml:space="preserve"> : </w:t>
      </w:r>
      <w:proofErr w:type="spellStart"/>
      <w:r w:rsidRPr="00286D47">
        <w:rPr>
          <w:rFonts w:ascii="Times New Roman" w:eastAsia="Times New Roman" w:hAnsi="Times New Roman" w:cs="Times New Roman"/>
          <w:i/>
          <w:iCs/>
          <w:color w:val="222222"/>
          <w:lang w:eastAsia="cs-CZ"/>
        </w:rPr>
        <w:t>originem</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incrementa</w:t>
      </w:r>
      <w:proofErr w:type="spellEnd"/>
      <w:r w:rsidRPr="00286D47">
        <w:rPr>
          <w:rFonts w:ascii="Times New Roman" w:eastAsia="Times New Roman" w:hAnsi="Times New Roman" w:cs="Times New Roman"/>
          <w:i/>
          <w:iCs/>
          <w:color w:val="222222"/>
          <w:lang w:eastAsia="cs-CZ"/>
        </w:rPr>
        <w:t xml:space="preserve">, privilegia, jura, </w:t>
      </w:r>
      <w:proofErr w:type="spellStart"/>
      <w:r w:rsidRPr="00286D47">
        <w:rPr>
          <w:rFonts w:ascii="Times New Roman" w:eastAsia="Times New Roman" w:hAnsi="Times New Roman" w:cs="Times New Roman"/>
          <w:i/>
          <w:iCs/>
          <w:color w:val="222222"/>
          <w:lang w:eastAsia="cs-CZ"/>
        </w:rPr>
        <w:t>benefica</w:t>
      </w:r>
      <w:proofErr w:type="spellEnd"/>
      <w:r w:rsidRPr="00286D47">
        <w:rPr>
          <w:rFonts w:ascii="Times New Roman" w:eastAsia="Times New Roman" w:hAnsi="Times New Roman" w:cs="Times New Roman"/>
          <w:i/>
          <w:iCs/>
          <w:color w:val="222222"/>
          <w:lang w:eastAsia="cs-CZ"/>
        </w:rPr>
        <w:t xml:space="preserve"> ... cui </w:t>
      </w:r>
      <w:proofErr w:type="spellStart"/>
      <w:r w:rsidRPr="00286D47">
        <w:rPr>
          <w:rFonts w:ascii="Times New Roman" w:eastAsia="Times New Roman" w:hAnsi="Times New Roman" w:cs="Times New Roman"/>
          <w:i/>
          <w:iCs/>
          <w:color w:val="222222"/>
          <w:lang w:eastAsia="cs-CZ"/>
        </w:rPr>
        <w:t>item</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personarum</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rerumque</w:t>
      </w:r>
      <w:proofErr w:type="spellEnd"/>
      <w:r w:rsidRPr="00286D47">
        <w:rPr>
          <w:rFonts w:ascii="Times New Roman" w:eastAsia="Times New Roman" w:hAnsi="Times New Roman" w:cs="Times New Roman"/>
          <w:i/>
          <w:iCs/>
          <w:color w:val="222222"/>
          <w:lang w:eastAsia="cs-CZ"/>
        </w:rPr>
        <w:t xml:space="preserve"> index, </w:t>
      </w:r>
      <w:proofErr w:type="spellStart"/>
      <w:r w:rsidRPr="00286D47">
        <w:rPr>
          <w:rFonts w:ascii="Times New Roman" w:eastAsia="Times New Roman" w:hAnsi="Times New Roman" w:cs="Times New Roman"/>
          <w:i/>
          <w:iCs/>
          <w:color w:val="222222"/>
          <w:lang w:eastAsia="cs-CZ"/>
        </w:rPr>
        <w:t>atque</w:t>
      </w:r>
      <w:proofErr w:type="spellEnd"/>
      <w:r w:rsidRPr="00286D47">
        <w:rPr>
          <w:rFonts w:ascii="Times New Roman" w:eastAsia="Times New Roman" w:hAnsi="Times New Roman" w:cs="Times New Roman"/>
          <w:i/>
          <w:iCs/>
          <w:color w:val="222222"/>
          <w:lang w:eastAsia="cs-CZ"/>
        </w:rPr>
        <w:t xml:space="preserve"> ... </w:t>
      </w:r>
      <w:proofErr w:type="spellStart"/>
      <w:r w:rsidRPr="00286D47">
        <w:rPr>
          <w:rFonts w:ascii="Times New Roman" w:eastAsia="Times New Roman" w:hAnsi="Times New Roman" w:cs="Times New Roman"/>
          <w:i/>
          <w:iCs/>
          <w:color w:val="222222"/>
          <w:lang w:eastAsia="cs-CZ"/>
        </w:rPr>
        <w:t>imagines</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exhibentes</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subnecuntur</w:t>
      </w:r>
      <w:proofErr w:type="spellEnd"/>
      <w:r w:rsidRPr="00286D47">
        <w:rPr>
          <w:rFonts w:ascii="Times New Roman" w:eastAsia="Times New Roman" w:hAnsi="Times New Roman" w:cs="Times New Roman"/>
          <w:i/>
          <w:iCs/>
          <w:color w:val="222222"/>
          <w:lang w:eastAsia="cs-CZ"/>
        </w:rPr>
        <w:t xml:space="preserve">, </w:t>
      </w:r>
      <w:proofErr w:type="spellStart"/>
      <w:r w:rsidRPr="00286D47">
        <w:rPr>
          <w:rFonts w:ascii="Times New Roman" w:eastAsia="Times New Roman" w:hAnsi="Times New Roman" w:cs="Times New Roman"/>
          <w:i/>
          <w:iCs/>
          <w:color w:val="222222"/>
          <w:lang w:eastAsia="cs-CZ"/>
        </w:rPr>
        <w:t>Pars</w:t>
      </w:r>
      <w:proofErr w:type="spellEnd"/>
      <w:r w:rsidRPr="00286D47">
        <w:rPr>
          <w:rFonts w:ascii="Times New Roman" w:eastAsia="Times New Roman" w:hAnsi="Times New Roman" w:cs="Times New Roman"/>
          <w:i/>
          <w:iCs/>
          <w:color w:val="222222"/>
          <w:lang w:eastAsia="cs-CZ"/>
        </w:rPr>
        <w:t xml:space="preserve"> I</w:t>
      </w:r>
      <w:r w:rsidRPr="00286D47">
        <w:rPr>
          <w:rFonts w:ascii="Times New Roman" w:eastAsia="Times New Roman" w:hAnsi="Times New Roman" w:cs="Times New Roman"/>
          <w:color w:val="222222"/>
          <w:shd w:val="clear" w:color="auto" w:fill="FAFAFA"/>
          <w:lang w:eastAsia="cs-CZ"/>
        </w:rPr>
        <w:t xml:space="preserve">. Prague: Joan. </w:t>
      </w:r>
      <w:proofErr w:type="spellStart"/>
      <w:r w:rsidRPr="00286D47">
        <w:rPr>
          <w:rFonts w:ascii="Times New Roman" w:eastAsia="Times New Roman" w:hAnsi="Times New Roman" w:cs="Times New Roman"/>
          <w:color w:val="222222"/>
          <w:shd w:val="clear" w:color="auto" w:fill="FAFAFA"/>
          <w:lang w:eastAsia="cs-CZ"/>
        </w:rPr>
        <w:t>Spurny</w:t>
      </w:r>
      <w:proofErr w:type="spellEnd"/>
      <w:r w:rsidRPr="00286D47">
        <w:rPr>
          <w:rFonts w:ascii="Times New Roman" w:eastAsia="Times New Roman" w:hAnsi="Times New Roman" w:cs="Times New Roman"/>
          <w:color w:val="222222"/>
          <w:shd w:val="clear" w:color="auto" w:fill="FAFAFA"/>
          <w:lang w:eastAsia="cs-CZ"/>
        </w:rPr>
        <w:t xml:space="preserve">, 1834. sv. </w:t>
      </w:r>
      <w:proofErr w:type="spellStart"/>
      <w:r w:rsidRPr="00286D47">
        <w:rPr>
          <w:rFonts w:ascii="Times New Roman" w:eastAsia="Times New Roman" w:hAnsi="Times New Roman" w:cs="Times New Roman"/>
          <w:color w:val="222222"/>
          <w:shd w:val="clear" w:color="auto" w:fill="FAFAFA"/>
          <w:lang w:eastAsia="cs-CZ"/>
        </w:rPr>
        <w:t>Pars</w:t>
      </w:r>
      <w:proofErr w:type="spellEnd"/>
      <w:r w:rsidRPr="00286D47">
        <w:rPr>
          <w:rFonts w:ascii="Times New Roman" w:eastAsia="Times New Roman" w:hAnsi="Times New Roman" w:cs="Times New Roman"/>
          <w:color w:val="222222"/>
          <w:shd w:val="clear" w:color="auto" w:fill="FAFAFA"/>
          <w:lang w:eastAsia="cs-CZ"/>
        </w:rPr>
        <w:t xml:space="preserve"> I Dostupné také z: </w:t>
      </w:r>
      <w:hyperlink r:id="rId16" w:history="1">
        <w:r w:rsidRPr="00286D47">
          <w:rPr>
            <w:rStyle w:val="Hypertextovodkaz"/>
            <w:rFonts w:ascii="Times New Roman" w:eastAsia="Times New Roman" w:hAnsi="Times New Roman" w:cs="Times New Roman"/>
            <w:shd w:val="clear" w:color="auto" w:fill="FAFAFA"/>
            <w:lang w:eastAsia="cs-CZ"/>
          </w:rPr>
          <w:t>https://ndk.cz/uuid/uuid:74f5d150-eb9c-11e4-a511-5ef3fc9ae867</w:t>
        </w:r>
      </w:hyperlink>
      <w:r w:rsidRPr="008F2F96">
        <w:rPr>
          <w:rFonts w:ascii="Times New Roman" w:eastAsia="Times New Roman" w:hAnsi="Times New Roman" w:cs="Times New Roman"/>
          <w:color w:val="222222"/>
          <w:shd w:val="clear" w:color="auto" w:fill="FAFAFA"/>
          <w:lang w:eastAsia="cs-CZ"/>
        </w:rPr>
        <w:t xml:space="preserve"> </w:t>
      </w:r>
    </w:p>
    <w:p w14:paraId="5B0AE161" w14:textId="77777777" w:rsidR="00D1204C" w:rsidRDefault="00D1204C" w:rsidP="008F2F96">
      <w:pPr>
        <w:spacing w:line="360" w:lineRule="auto"/>
        <w:rPr>
          <w:rFonts w:ascii="Times New Roman" w:eastAsia="Times New Roman" w:hAnsi="Times New Roman" w:cs="Times New Roman"/>
          <w:color w:val="222222"/>
          <w:shd w:val="clear" w:color="auto" w:fill="FAFAFA"/>
          <w:lang w:eastAsia="cs-CZ"/>
        </w:rPr>
      </w:pPr>
    </w:p>
    <w:p w14:paraId="51D1EF24" w14:textId="4B752C4A" w:rsidR="00D1204C" w:rsidRDefault="00D1204C" w:rsidP="008F2F96">
      <w:pPr>
        <w:spacing w:line="360" w:lineRule="auto"/>
        <w:jc w:val="both"/>
        <w:rPr>
          <w:rFonts w:ascii="Times New Roman" w:hAnsi="Times New Roman" w:cs="Times New Roman"/>
          <w:color w:val="000000" w:themeColor="text1"/>
        </w:rPr>
      </w:pPr>
      <w:r w:rsidRPr="008F2F96">
        <w:rPr>
          <w:rFonts w:ascii="Times New Roman" w:hAnsi="Times New Roman" w:cs="Times New Roman"/>
          <w:color w:val="000000" w:themeColor="text1"/>
        </w:rPr>
        <w:t xml:space="preserve">Bernard </w:t>
      </w:r>
      <w:proofErr w:type="spellStart"/>
      <w:r w:rsidRPr="008F2F96">
        <w:rPr>
          <w:rFonts w:ascii="Times New Roman" w:hAnsi="Times New Roman" w:cs="Times New Roman"/>
          <w:color w:val="000000" w:themeColor="text1"/>
        </w:rPr>
        <w:t>Scheinpflug</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Das</w:t>
      </w:r>
      <w:proofErr w:type="spellEnd"/>
      <w:r w:rsidRPr="008F2F96">
        <w:rPr>
          <w:rFonts w:ascii="Times New Roman" w:hAnsi="Times New Roman" w:cs="Times New Roman"/>
          <w:color w:val="000000" w:themeColor="text1"/>
        </w:rPr>
        <w:t xml:space="preserve"> 5ct. </w:t>
      </w:r>
      <w:proofErr w:type="spellStart"/>
      <w:r w:rsidRPr="008F2F96">
        <w:rPr>
          <w:rFonts w:ascii="Times New Roman" w:hAnsi="Times New Roman" w:cs="Times New Roman"/>
          <w:color w:val="000000" w:themeColor="text1"/>
        </w:rPr>
        <w:t>Bernards-Collegium</w:t>
      </w:r>
      <w:proofErr w:type="spellEnd"/>
      <w:r w:rsidRPr="008F2F96">
        <w:rPr>
          <w:rFonts w:ascii="Times New Roman" w:hAnsi="Times New Roman" w:cs="Times New Roman"/>
          <w:color w:val="000000" w:themeColor="text1"/>
        </w:rPr>
        <w:t xml:space="preserve"> in Prag. Prag 1875</w:t>
      </w:r>
    </w:p>
    <w:p w14:paraId="6930FBDB" w14:textId="77777777" w:rsidR="00D1204C" w:rsidRDefault="00D1204C" w:rsidP="008F2F96">
      <w:pPr>
        <w:spacing w:line="360" w:lineRule="auto"/>
        <w:jc w:val="both"/>
        <w:rPr>
          <w:rFonts w:ascii="Times New Roman" w:hAnsi="Times New Roman" w:cs="Times New Roman"/>
          <w:color w:val="000000" w:themeColor="text1"/>
        </w:rPr>
      </w:pPr>
    </w:p>
    <w:p w14:paraId="7DD02B04" w14:textId="173AECC2" w:rsidR="00D1204C" w:rsidRDefault="00D1204C" w:rsidP="008F2F96">
      <w:pPr>
        <w:spacing w:line="360" w:lineRule="auto"/>
        <w:jc w:val="both"/>
        <w:rPr>
          <w:rFonts w:ascii="Times New Roman" w:hAnsi="Times New Roman" w:cs="Times New Roman"/>
          <w:color w:val="212529"/>
          <w:shd w:val="clear" w:color="auto" w:fill="FFFFFF"/>
        </w:rPr>
      </w:pPr>
      <w:r w:rsidRPr="008F2F96">
        <w:rPr>
          <w:rFonts w:ascii="Times New Roman" w:hAnsi="Times New Roman" w:cs="Times New Roman"/>
          <w:color w:val="212529"/>
          <w:shd w:val="clear" w:color="auto" w:fill="FFFFFF"/>
        </w:rPr>
        <w:t>BLÁHOVÁ, Marie. </w:t>
      </w:r>
      <w:r w:rsidRPr="008F2F96">
        <w:rPr>
          <w:rFonts w:ascii="Times New Roman" w:hAnsi="Times New Roman" w:cs="Times New Roman"/>
          <w:i/>
          <w:iCs/>
          <w:color w:val="212529"/>
        </w:rPr>
        <w:t>Kroniky doby Karla IV</w:t>
      </w:r>
      <w:r w:rsidRPr="008F2F96">
        <w:rPr>
          <w:rFonts w:ascii="Times New Roman" w:hAnsi="Times New Roman" w:cs="Times New Roman"/>
          <w:color w:val="212529"/>
          <w:shd w:val="clear" w:color="auto" w:fill="FFFFFF"/>
        </w:rPr>
        <w:t>. Přeložil Marie BLÁHOVÁ, přeložil Jaroslav ERŠIL, přeložil Jakub PAVEL, přeložil Jana ZACHOVÁ. Praha: Svoboda, 1987, 647 s.</w:t>
      </w:r>
    </w:p>
    <w:p w14:paraId="4A998D0B" w14:textId="77777777" w:rsidR="00D1204C" w:rsidRDefault="00D1204C" w:rsidP="008F2F96">
      <w:pPr>
        <w:spacing w:line="360" w:lineRule="auto"/>
        <w:jc w:val="both"/>
        <w:rPr>
          <w:rFonts w:ascii="Times New Roman" w:hAnsi="Times New Roman" w:cs="Times New Roman"/>
          <w:color w:val="212529"/>
          <w:shd w:val="clear" w:color="auto" w:fill="FFFFFF"/>
        </w:rPr>
      </w:pPr>
    </w:p>
    <w:p w14:paraId="360F2AB8" w14:textId="7FC4AC2B" w:rsidR="00D1204C" w:rsidRDefault="00D1204C" w:rsidP="008F2F96">
      <w:pPr>
        <w:spacing w:line="360" w:lineRule="auto"/>
        <w:jc w:val="both"/>
        <w:rPr>
          <w:rFonts w:ascii="Times New Roman" w:hAnsi="Times New Roman" w:cs="Times New Roman"/>
          <w:color w:val="000000" w:themeColor="text1"/>
        </w:rPr>
      </w:pPr>
      <w:r w:rsidRPr="008F2F96">
        <w:rPr>
          <w:rFonts w:ascii="Times New Roman" w:hAnsi="Times New Roman" w:cs="Times New Roman"/>
          <w:color w:val="000000" w:themeColor="text1"/>
        </w:rPr>
        <w:t xml:space="preserve">BRAUN Joseph: Die </w:t>
      </w:r>
      <w:proofErr w:type="spellStart"/>
      <w:r w:rsidRPr="008F2F96">
        <w:rPr>
          <w:rFonts w:ascii="Times New Roman" w:hAnsi="Times New Roman" w:cs="Times New Roman"/>
          <w:color w:val="000000" w:themeColor="text1"/>
        </w:rPr>
        <w:t>liturgische</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Gewandung</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im</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Occident</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und</w:t>
      </w:r>
      <w:proofErr w:type="spellEnd"/>
      <w:r w:rsidRPr="008F2F96">
        <w:rPr>
          <w:rFonts w:ascii="Times New Roman" w:hAnsi="Times New Roman" w:cs="Times New Roman"/>
          <w:color w:val="000000" w:themeColor="text1"/>
        </w:rPr>
        <w:t xml:space="preserve"> Orient nach </w:t>
      </w:r>
      <w:proofErr w:type="spellStart"/>
      <w:r w:rsidRPr="008F2F96">
        <w:rPr>
          <w:rFonts w:ascii="Times New Roman" w:hAnsi="Times New Roman" w:cs="Times New Roman"/>
          <w:color w:val="000000" w:themeColor="text1"/>
        </w:rPr>
        <w:t>Ursprung</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und</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Entwicklung</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Verwendung</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und</w:t>
      </w:r>
      <w:proofErr w:type="spellEnd"/>
      <w:r w:rsidRPr="008F2F96">
        <w:rPr>
          <w:rFonts w:ascii="Times New Roman" w:hAnsi="Times New Roman" w:cs="Times New Roman"/>
          <w:color w:val="000000" w:themeColor="text1"/>
        </w:rPr>
        <w:t xml:space="preserve"> Symbolik, Darmstadt 1964.</w:t>
      </w:r>
    </w:p>
    <w:p w14:paraId="370DF145" w14:textId="77777777" w:rsidR="00D1204C" w:rsidRDefault="00D1204C" w:rsidP="008F2F96">
      <w:pPr>
        <w:spacing w:line="360" w:lineRule="auto"/>
        <w:jc w:val="both"/>
        <w:rPr>
          <w:rFonts w:ascii="Times New Roman" w:hAnsi="Times New Roman" w:cs="Times New Roman"/>
          <w:color w:val="000000" w:themeColor="text1"/>
        </w:rPr>
      </w:pPr>
    </w:p>
    <w:p w14:paraId="7EE6AED4" w14:textId="2CEDC374" w:rsidR="00D1204C" w:rsidRDefault="00D1204C" w:rsidP="008F2F96">
      <w:pPr>
        <w:spacing w:line="360" w:lineRule="auto"/>
        <w:jc w:val="both"/>
        <w:rPr>
          <w:rFonts w:ascii="Times New Roman" w:eastAsia="Times New Roman" w:hAnsi="Times New Roman" w:cs="Times New Roman"/>
          <w:lang w:eastAsia="cs-CZ"/>
        </w:rPr>
      </w:pPr>
      <w:r w:rsidRPr="008F2F96">
        <w:rPr>
          <w:rFonts w:ascii="Times New Roman" w:eastAsia="Times New Roman" w:hAnsi="Times New Roman" w:cs="Times New Roman"/>
          <w:color w:val="222222"/>
          <w:shd w:val="clear" w:color="auto" w:fill="FAFAFA"/>
          <w:lang w:eastAsia="cs-CZ"/>
        </w:rPr>
        <w:lastRenderedPageBreak/>
        <w:t>DROZD, Jan, BOROVÝ, Klement a KYSELKA, Josef. </w:t>
      </w:r>
      <w:r w:rsidRPr="008F2F96">
        <w:rPr>
          <w:rFonts w:ascii="Times New Roman" w:eastAsia="Times New Roman" w:hAnsi="Times New Roman" w:cs="Times New Roman"/>
          <w:i/>
          <w:iCs/>
          <w:color w:val="222222"/>
          <w:lang w:eastAsia="cs-CZ"/>
        </w:rPr>
        <w:t xml:space="preserve">Zlatá Bible, to jest, Písmo svaté: </w:t>
      </w:r>
      <w:proofErr w:type="spellStart"/>
      <w:r w:rsidRPr="008F2F96">
        <w:rPr>
          <w:rFonts w:ascii="Times New Roman" w:eastAsia="Times New Roman" w:hAnsi="Times New Roman" w:cs="Times New Roman"/>
          <w:i/>
          <w:iCs/>
          <w:color w:val="222222"/>
          <w:lang w:eastAsia="cs-CZ"/>
        </w:rPr>
        <w:t>illustrované</w:t>
      </w:r>
      <w:proofErr w:type="spellEnd"/>
      <w:r w:rsidRPr="008F2F96">
        <w:rPr>
          <w:rFonts w:ascii="Times New Roman" w:eastAsia="Times New Roman" w:hAnsi="Times New Roman" w:cs="Times New Roman"/>
          <w:i/>
          <w:iCs/>
          <w:color w:val="222222"/>
          <w:lang w:eastAsia="cs-CZ"/>
        </w:rPr>
        <w:t xml:space="preserve"> od nejslavnějších mistrů všech uměleckých dob</w:t>
      </w:r>
      <w:r w:rsidRPr="008F2F96">
        <w:rPr>
          <w:rFonts w:ascii="Times New Roman" w:eastAsia="Times New Roman" w:hAnsi="Times New Roman" w:cs="Times New Roman"/>
          <w:color w:val="222222"/>
          <w:shd w:val="clear" w:color="auto" w:fill="FAFAFA"/>
          <w:lang w:eastAsia="cs-CZ"/>
        </w:rPr>
        <w:t xml:space="preserve">. sv. Díl prvý. Starý zákon. Dostupné také z: </w:t>
      </w:r>
      <w:hyperlink r:id="rId17" w:history="1">
        <w:r w:rsidRPr="008F2F96">
          <w:rPr>
            <w:rStyle w:val="Hypertextovodkaz"/>
            <w:rFonts w:ascii="Times New Roman" w:eastAsia="Times New Roman" w:hAnsi="Times New Roman" w:cs="Times New Roman"/>
            <w:shd w:val="clear" w:color="auto" w:fill="FAFAFA"/>
            <w:lang w:eastAsia="cs-CZ"/>
          </w:rPr>
          <w:t>https://ndk.cz/uuid/uuid:cd4ec720-b6db-11e0-8812-000bdb925259</w:t>
        </w:r>
      </w:hyperlink>
      <w:r w:rsidRPr="008F2F96">
        <w:rPr>
          <w:rFonts w:ascii="Times New Roman" w:eastAsia="Times New Roman" w:hAnsi="Times New Roman" w:cs="Times New Roman"/>
          <w:lang w:eastAsia="cs-CZ"/>
        </w:rPr>
        <w:t xml:space="preserve"> </w:t>
      </w:r>
    </w:p>
    <w:p w14:paraId="386FF562" w14:textId="77777777" w:rsidR="00D1204C" w:rsidRDefault="00D1204C" w:rsidP="008F2F96">
      <w:pPr>
        <w:spacing w:line="360" w:lineRule="auto"/>
        <w:jc w:val="both"/>
        <w:rPr>
          <w:rFonts w:ascii="Times New Roman" w:eastAsia="Times New Roman" w:hAnsi="Times New Roman" w:cs="Times New Roman"/>
          <w:lang w:eastAsia="cs-CZ"/>
        </w:rPr>
      </w:pPr>
    </w:p>
    <w:p w14:paraId="72CE00FC" w14:textId="3A258BF1" w:rsidR="00D1204C" w:rsidRDefault="00D1204C" w:rsidP="008F2F96">
      <w:pPr>
        <w:spacing w:line="360" w:lineRule="auto"/>
        <w:jc w:val="both"/>
        <w:rPr>
          <w:rFonts w:ascii="Times New Roman" w:hAnsi="Times New Roman" w:cs="Times New Roman"/>
          <w:color w:val="000000" w:themeColor="text1"/>
          <w:shd w:val="clear" w:color="auto" w:fill="FFFFFF"/>
        </w:rPr>
      </w:pPr>
      <w:r w:rsidRPr="008F2F96">
        <w:rPr>
          <w:rFonts w:ascii="Times New Roman" w:hAnsi="Times New Roman" w:cs="Times New Roman"/>
          <w:color w:val="000000" w:themeColor="text1"/>
          <w:shd w:val="clear" w:color="auto" w:fill="FFFFFF"/>
        </w:rPr>
        <w:t>Kalendárium a nekrologium kolegiální kapituly Všech svatých na Hradě Pražském. </w:t>
      </w:r>
      <w:r w:rsidRPr="008F2F96">
        <w:rPr>
          <w:rFonts w:ascii="Times New Roman" w:hAnsi="Times New Roman" w:cs="Times New Roman"/>
          <w:i/>
          <w:iCs/>
          <w:color w:val="000000" w:themeColor="text1"/>
        </w:rPr>
        <w:t>Královská kolegiální kapitula Všech svatých na Hradě Pražském</w:t>
      </w:r>
      <w:r w:rsidRPr="008F2F96">
        <w:rPr>
          <w:rFonts w:ascii="Times New Roman" w:hAnsi="Times New Roman" w:cs="Times New Roman"/>
          <w:color w:val="000000" w:themeColor="text1"/>
          <w:shd w:val="clear" w:color="auto" w:fill="FFFFFF"/>
        </w:rPr>
        <w:t xml:space="preserve"> [online]. 2019 [cit. 2021-02-07]. Dostupné z: </w:t>
      </w:r>
      <w:hyperlink r:id="rId18" w:history="1">
        <w:r w:rsidRPr="008F2F96">
          <w:rPr>
            <w:rStyle w:val="Hypertextovodkaz"/>
            <w:rFonts w:ascii="Times New Roman" w:hAnsi="Times New Roman" w:cs="Times New Roman"/>
            <w:shd w:val="clear" w:color="auto" w:fill="FFFFFF"/>
          </w:rPr>
          <w:t>http://kapitulavsv.cz/kapitula/</w:t>
        </w:r>
      </w:hyperlink>
      <w:r w:rsidRPr="008F2F96">
        <w:rPr>
          <w:rFonts w:ascii="Times New Roman" w:hAnsi="Times New Roman" w:cs="Times New Roman"/>
          <w:color w:val="000000" w:themeColor="text1"/>
          <w:shd w:val="clear" w:color="auto" w:fill="FFFFFF"/>
        </w:rPr>
        <w:t xml:space="preserve"> </w:t>
      </w:r>
    </w:p>
    <w:p w14:paraId="4D766023" w14:textId="77777777" w:rsidR="00D1204C" w:rsidRDefault="00D1204C" w:rsidP="008F2F96">
      <w:pPr>
        <w:spacing w:line="360" w:lineRule="auto"/>
        <w:jc w:val="both"/>
        <w:rPr>
          <w:rFonts w:ascii="Times New Roman" w:hAnsi="Times New Roman" w:cs="Times New Roman"/>
          <w:color w:val="000000" w:themeColor="text1"/>
          <w:shd w:val="clear" w:color="auto" w:fill="FFFFFF"/>
        </w:rPr>
      </w:pPr>
    </w:p>
    <w:p w14:paraId="6408BB0E" w14:textId="5152F269" w:rsidR="00D1204C" w:rsidRDefault="00D1204C" w:rsidP="008F2F96">
      <w:pPr>
        <w:spacing w:line="360" w:lineRule="auto"/>
        <w:jc w:val="both"/>
        <w:rPr>
          <w:rFonts w:ascii="Times New Roman" w:hAnsi="Times New Roman" w:cs="Times New Roman"/>
          <w:color w:val="000000" w:themeColor="text1"/>
        </w:rPr>
      </w:pPr>
      <w:r w:rsidRPr="008F2F96">
        <w:rPr>
          <w:rFonts w:ascii="Times New Roman" w:hAnsi="Times New Roman" w:cs="Times New Roman"/>
          <w:color w:val="000000" w:themeColor="text1"/>
        </w:rPr>
        <w:t xml:space="preserve">Liber </w:t>
      </w:r>
      <w:proofErr w:type="spellStart"/>
      <w:r w:rsidRPr="008F2F96">
        <w:rPr>
          <w:rFonts w:ascii="Times New Roman" w:hAnsi="Times New Roman" w:cs="Times New Roman"/>
          <w:color w:val="000000" w:themeColor="text1"/>
        </w:rPr>
        <w:t>novellarum</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Definitionum</w:t>
      </w:r>
      <w:proofErr w:type="spellEnd"/>
      <w:r w:rsidRPr="008F2F96">
        <w:rPr>
          <w:rFonts w:ascii="Times New Roman" w:hAnsi="Times New Roman" w:cs="Times New Roman"/>
          <w:color w:val="000000" w:themeColor="text1"/>
        </w:rPr>
        <w:t xml:space="preserve"> v </w:t>
      </w:r>
      <w:proofErr w:type="spellStart"/>
      <w:r w:rsidRPr="008F2F96">
        <w:rPr>
          <w:rFonts w:ascii="Times New Roman" w:hAnsi="Times New Roman" w:cs="Times New Roman"/>
          <w:color w:val="000000" w:themeColor="text1"/>
        </w:rPr>
        <w:t>Ms</w:t>
      </w:r>
      <w:proofErr w:type="spellEnd"/>
      <w:r w:rsidRPr="008F2F96">
        <w:rPr>
          <w:rFonts w:ascii="Times New Roman" w:hAnsi="Times New Roman" w:cs="Times New Roman"/>
          <w:color w:val="000000" w:themeColor="text1"/>
        </w:rPr>
        <w:t xml:space="preserve">. Kláštera oseckého č. 68, </w:t>
      </w:r>
      <w:proofErr w:type="spellStart"/>
      <w:r w:rsidRPr="008F2F96">
        <w:rPr>
          <w:rFonts w:ascii="Times New Roman" w:hAnsi="Times New Roman" w:cs="Times New Roman"/>
          <w:color w:val="000000" w:themeColor="text1"/>
        </w:rPr>
        <w:t>fol</w:t>
      </w:r>
      <w:proofErr w:type="spellEnd"/>
      <w:r w:rsidRPr="008F2F96">
        <w:rPr>
          <w:rFonts w:ascii="Times New Roman" w:hAnsi="Times New Roman" w:cs="Times New Roman"/>
          <w:color w:val="000000" w:themeColor="text1"/>
        </w:rPr>
        <w:t xml:space="preserve">. </w:t>
      </w:r>
      <w:proofErr w:type="gramStart"/>
      <w:r w:rsidRPr="008F2F96">
        <w:rPr>
          <w:rFonts w:ascii="Times New Roman" w:hAnsi="Times New Roman" w:cs="Times New Roman"/>
          <w:color w:val="000000" w:themeColor="text1"/>
        </w:rPr>
        <w:t>75b</w:t>
      </w:r>
      <w:proofErr w:type="gramEnd"/>
      <w:r w:rsidRPr="008F2F96">
        <w:rPr>
          <w:rFonts w:ascii="Times New Roman" w:hAnsi="Times New Roman" w:cs="Times New Roman"/>
          <w:color w:val="000000" w:themeColor="text1"/>
        </w:rPr>
        <w:t xml:space="preserve">, cituje </w:t>
      </w:r>
      <w:proofErr w:type="spellStart"/>
      <w:r w:rsidRPr="008F2F96">
        <w:rPr>
          <w:rFonts w:ascii="Times New Roman" w:hAnsi="Times New Roman" w:cs="Times New Roman"/>
          <w:color w:val="000000" w:themeColor="text1"/>
        </w:rPr>
        <w:t>Aug</w:t>
      </w:r>
      <w:proofErr w:type="spellEnd"/>
      <w:r w:rsidRPr="008F2F96">
        <w:rPr>
          <w:rFonts w:ascii="Times New Roman" w:hAnsi="Times New Roman" w:cs="Times New Roman"/>
          <w:color w:val="000000" w:themeColor="text1"/>
        </w:rPr>
        <w:t xml:space="preserve">. Neumann, Prameny, str. 105, pozn. 1 – </w:t>
      </w:r>
      <w:proofErr w:type="spellStart"/>
      <w:r w:rsidRPr="008F2F96">
        <w:rPr>
          <w:rFonts w:ascii="Times New Roman" w:hAnsi="Times New Roman" w:cs="Times New Roman"/>
          <w:color w:val="000000" w:themeColor="text1"/>
        </w:rPr>
        <w:t>Srv</w:t>
      </w:r>
      <w:proofErr w:type="spellEnd"/>
      <w:r w:rsidRPr="008F2F96">
        <w:rPr>
          <w:rFonts w:ascii="Times New Roman" w:hAnsi="Times New Roman" w:cs="Times New Roman"/>
          <w:color w:val="000000" w:themeColor="text1"/>
        </w:rPr>
        <w:t xml:space="preserve">. Liber </w:t>
      </w:r>
      <w:proofErr w:type="spellStart"/>
      <w:r w:rsidRPr="008F2F96">
        <w:rPr>
          <w:rFonts w:ascii="Times New Roman" w:hAnsi="Times New Roman" w:cs="Times New Roman"/>
          <w:color w:val="000000" w:themeColor="text1"/>
        </w:rPr>
        <w:t>Novellarum</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Definitionum</w:t>
      </w:r>
      <w:proofErr w:type="spellEnd"/>
      <w:r w:rsidRPr="008F2F96">
        <w:rPr>
          <w:rFonts w:ascii="Times New Roman" w:hAnsi="Times New Roman" w:cs="Times New Roman"/>
          <w:color w:val="000000" w:themeColor="text1"/>
        </w:rPr>
        <w:t xml:space="preserve"> IX/7, </w:t>
      </w:r>
      <w:proofErr w:type="spellStart"/>
      <w:r w:rsidRPr="008F2F96">
        <w:rPr>
          <w:rFonts w:ascii="Times New Roman" w:hAnsi="Times New Roman" w:cs="Times New Roman"/>
          <w:color w:val="000000" w:themeColor="text1"/>
        </w:rPr>
        <w:t>ed</w:t>
      </w:r>
      <w:proofErr w:type="spellEnd"/>
      <w:r w:rsidRPr="008F2F96">
        <w:rPr>
          <w:rFonts w:ascii="Times New Roman" w:hAnsi="Times New Roman" w:cs="Times New Roman"/>
          <w:color w:val="000000" w:themeColor="text1"/>
        </w:rPr>
        <w:t xml:space="preserve">. H. </w:t>
      </w:r>
      <w:proofErr w:type="spellStart"/>
      <w:r w:rsidRPr="008F2F96">
        <w:rPr>
          <w:rFonts w:ascii="Times New Roman" w:hAnsi="Times New Roman" w:cs="Times New Roman"/>
          <w:color w:val="000000" w:themeColor="text1"/>
        </w:rPr>
        <w:t>Séjalon</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Nomasticon</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cisterciense</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seu</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antiquiores</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ordinis</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Cisterciensis</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constitutiones</w:t>
      </w:r>
      <w:proofErr w:type="spellEnd"/>
      <w:r w:rsidRPr="008F2F96">
        <w:rPr>
          <w:rFonts w:ascii="Times New Roman" w:hAnsi="Times New Roman" w:cs="Times New Roman"/>
          <w:color w:val="000000" w:themeColor="text1"/>
        </w:rPr>
        <w:t xml:space="preserve">.  </w:t>
      </w:r>
      <w:proofErr w:type="spellStart"/>
      <w:r w:rsidRPr="008F2F96">
        <w:rPr>
          <w:rFonts w:ascii="Times New Roman" w:hAnsi="Times New Roman" w:cs="Times New Roman"/>
          <w:color w:val="000000" w:themeColor="text1"/>
        </w:rPr>
        <w:t>Solesmis</w:t>
      </w:r>
      <w:proofErr w:type="spellEnd"/>
      <w:r w:rsidRPr="008F2F96">
        <w:rPr>
          <w:rFonts w:ascii="Times New Roman" w:hAnsi="Times New Roman" w:cs="Times New Roman"/>
          <w:color w:val="000000" w:themeColor="text1"/>
        </w:rPr>
        <w:t xml:space="preserve"> 1892</w:t>
      </w:r>
    </w:p>
    <w:p w14:paraId="762A7BDC" w14:textId="77777777" w:rsidR="00D1204C" w:rsidRDefault="00D1204C" w:rsidP="008F2F96">
      <w:pPr>
        <w:spacing w:line="360" w:lineRule="auto"/>
        <w:jc w:val="both"/>
        <w:rPr>
          <w:rFonts w:ascii="Times New Roman" w:hAnsi="Times New Roman" w:cs="Times New Roman"/>
          <w:color w:val="000000" w:themeColor="text1"/>
        </w:rPr>
      </w:pPr>
    </w:p>
    <w:p w14:paraId="7C6C676F" w14:textId="359355D3" w:rsidR="00C27FD4" w:rsidRDefault="00D1204C" w:rsidP="00D1204C">
      <w:pPr>
        <w:spacing w:line="360" w:lineRule="auto"/>
        <w:jc w:val="both"/>
        <w:rPr>
          <w:rFonts w:ascii="Times New Roman" w:hAnsi="Times New Roman" w:cs="Times New Roman"/>
          <w:color w:val="212529"/>
          <w:shd w:val="clear" w:color="auto" w:fill="FFFFFF"/>
        </w:rPr>
      </w:pPr>
      <w:r w:rsidRPr="008F2F96">
        <w:rPr>
          <w:rFonts w:ascii="Times New Roman" w:hAnsi="Times New Roman" w:cs="Times New Roman"/>
          <w:color w:val="212529"/>
          <w:shd w:val="clear" w:color="auto" w:fill="FFFFFF"/>
        </w:rPr>
        <w:t>ŽITAVSKÝ, Petr a OTTO.</w:t>
      </w:r>
      <w:r w:rsidRPr="008F2F96">
        <w:rPr>
          <w:rStyle w:val="apple-converted-space"/>
          <w:rFonts w:ascii="Times New Roman" w:hAnsi="Times New Roman" w:cs="Times New Roman"/>
          <w:color w:val="212529"/>
          <w:shd w:val="clear" w:color="auto" w:fill="FFFFFF"/>
        </w:rPr>
        <w:t> </w:t>
      </w:r>
      <w:r w:rsidRPr="008F2F96">
        <w:rPr>
          <w:rFonts w:ascii="Times New Roman" w:hAnsi="Times New Roman" w:cs="Times New Roman"/>
          <w:i/>
          <w:iCs/>
          <w:color w:val="212529"/>
        </w:rPr>
        <w:t>Zbraslavská kronika</w:t>
      </w:r>
      <w:r w:rsidRPr="008F2F96">
        <w:rPr>
          <w:rFonts w:ascii="Times New Roman" w:hAnsi="Times New Roman" w:cs="Times New Roman"/>
          <w:color w:val="212529"/>
          <w:shd w:val="clear" w:color="auto" w:fill="FFFFFF"/>
        </w:rPr>
        <w:t>. Autor úvodu Zdeněk FIALA, přeložil František HEŘMANSKÝ, přeložil Rudolf MERTLÍK. Praha: Svoboda, 1976, 579 s. Členská knižnice. ISBN (Váz.).</w:t>
      </w:r>
    </w:p>
    <w:p w14:paraId="7050403D" w14:textId="74A07BA5" w:rsidR="00D1204C" w:rsidRDefault="00D1204C" w:rsidP="00D1204C">
      <w:pPr>
        <w:spacing w:line="360" w:lineRule="auto"/>
        <w:jc w:val="both"/>
        <w:rPr>
          <w:rFonts w:ascii="Times New Roman" w:hAnsi="Times New Roman" w:cs="Times New Roman"/>
        </w:rPr>
      </w:pPr>
    </w:p>
    <w:p w14:paraId="4BB45EBA" w14:textId="5DE7A523" w:rsidR="007F0099" w:rsidRDefault="007F0099" w:rsidP="00D1204C">
      <w:pPr>
        <w:spacing w:line="360" w:lineRule="auto"/>
        <w:jc w:val="both"/>
        <w:rPr>
          <w:rFonts w:ascii="Times New Roman" w:hAnsi="Times New Roman" w:cs="Times New Roman"/>
        </w:rPr>
      </w:pPr>
    </w:p>
    <w:p w14:paraId="1AB7189E" w14:textId="7D382443" w:rsidR="007F0099" w:rsidRDefault="007F0099" w:rsidP="00D1204C">
      <w:pPr>
        <w:spacing w:line="360" w:lineRule="auto"/>
        <w:jc w:val="both"/>
        <w:rPr>
          <w:rFonts w:ascii="Times New Roman" w:hAnsi="Times New Roman" w:cs="Times New Roman"/>
        </w:rPr>
      </w:pPr>
    </w:p>
    <w:p w14:paraId="6DD40763" w14:textId="7A2C5447" w:rsidR="007F0099" w:rsidRDefault="007F0099" w:rsidP="00D1204C">
      <w:pPr>
        <w:spacing w:line="360" w:lineRule="auto"/>
        <w:jc w:val="both"/>
        <w:rPr>
          <w:rFonts w:ascii="Times New Roman" w:hAnsi="Times New Roman" w:cs="Times New Roman"/>
        </w:rPr>
      </w:pPr>
    </w:p>
    <w:p w14:paraId="11AA169D" w14:textId="45325163" w:rsidR="007F0099" w:rsidRDefault="007F0099" w:rsidP="00D1204C">
      <w:pPr>
        <w:spacing w:line="360" w:lineRule="auto"/>
        <w:jc w:val="both"/>
        <w:rPr>
          <w:rFonts w:ascii="Times New Roman" w:hAnsi="Times New Roman" w:cs="Times New Roman"/>
        </w:rPr>
      </w:pPr>
    </w:p>
    <w:p w14:paraId="36692054" w14:textId="7A09F66D" w:rsidR="007F0099" w:rsidRDefault="007F0099" w:rsidP="00D1204C">
      <w:pPr>
        <w:spacing w:line="360" w:lineRule="auto"/>
        <w:jc w:val="both"/>
        <w:rPr>
          <w:rFonts w:ascii="Times New Roman" w:hAnsi="Times New Roman" w:cs="Times New Roman"/>
        </w:rPr>
      </w:pPr>
    </w:p>
    <w:p w14:paraId="6B3FB17A" w14:textId="05887528" w:rsidR="007F0099" w:rsidRDefault="007F0099" w:rsidP="00D1204C">
      <w:pPr>
        <w:spacing w:line="360" w:lineRule="auto"/>
        <w:jc w:val="both"/>
        <w:rPr>
          <w:rFonts w:ascii="Times New Roman" w:hAnsi="Times New Roman" w:cs="Times New Roman"/>
        </w:rPr>
      </w:pPr>
    </w:p>
    <w:p w14:paraId="5F033F4B" w14:textId="1AA01031" w:rsidR="007F0099" w:rsidRDefault="007F0099" w:rsidP="00D1204C">
      <w:pPr>
        <w:spacing w:line="360" w:lineRule="auto"/>
        <w:jc w:val="both"/>
        <w:rPr>
          <w:rFonts w:ascii="Times New Roman" w:hAnsi="Times New Roman" w:cs="Times New Roman"/>
        </w:rPr>
      </w:pPr>
    </w:p>
    <w:p w14:paraId="0999E984" w14:textId="70A02BE4" w:rsidR="007F0099" w:rsidRDefault="007F0099" w:rsidP="00D1204C">
      <w:pPr>
        <w:spacing w:line="360" w:lineRule="auto"/>
        <w:jc w:val="both"/>
        <w:rPr>
          <w:rFonts w:ascii="Times New Roman" w:hAnsi="Times New Roman" w:cs="Times New Roman"/>
        </w:rPr>
      </w:pPr>
    </w:p>
    <w:p w14:paraId="4BC0B9D8" w14:textId="3BA68297" w:rsidR="007F0099" w:rsidRDefault="007F0099" w:rsidP="00D1204C">
      <w:pPr>
        <w:spacing w:line="360" w:lineRule="auto"/>
        <w:jc w:val="both"/>
        <w:rPr>
          <w:rFonts w:ascii="Times New Roman" w:hAnsi="Times New Roman" w:cs="Times New Roman"/>
        </w:rPr>
      </w:pPr>
    </w:p>
    <w:p w14:paraId="7DEC9CA4" w14:textId="79422BD9" w:rsidR="007F0099" w:rsidRDefault="007F0099" w:rsidP="00D1204C">
      <w:pPr>
        <w:spacing w:line="360" w:lineRule="auto"/>
        <w:jc w:val="both"/>
        <w:rPr>
          <w:rFonts w:ascii="Times New Roman" w:hAnsi="Times New Roman" w:cs="Times New Roman"/>
        </w:rPr>
      </w:pPr>
    </w:p>
    <w:p w14:paraId="7A990FCD" w14:textId="5D0021EF" w:rsidR="007F0099" w:rsidRDefault="007F0099" w:rsidP="00D1204C">
      <w:pPr>
        <w:spacing w:line="360" w:lineRule="auto"/>
        <w:jc w:val="both"/>
        <w:rPr>
          <w:rFonts w:ascii="Times New Roman" w:hAnsi="Times New Roman" w:cs="Times New Roman"/>
        </w:rPr>
      </w:pPr>
    </w:p>
    <w:p w14:paraId="6922AE68" w14:textId="7289AACA" w:rsidR="007F0099" w:rsidRDefault="007F0099" w:rsidP="00D1204C">
      <w:pPr>
        <w:spacing w:line="360" w:lineRule="auto"/>
        <w:jc w:val="both"/>
        <w:rPr>
          <w:rFonts w:ascii="Times New Roman" w:hAnsi="Times New Roman" w:cs="Times New Roman"/>
        </w:rPr>
      </w:pPr>
    </w:p>
    <w:p w14:paraId="2669ED83" w14:textId="48C9843F" w:rsidR="007F0099" w:rsidRDefault="007F0099" w:rsidP="00D1204C">
      <w:pPr>
        <w:spacing w:line="360" w:lineRule="auto"/>
        <w:jc w:val="both"/>
        <w:rPr>
          <w:rFonts w:ascii="Times New Roman" w:hAnsi="Times New Roman" w:cs="Times New Roman"/>
        </w:rPr>
      </w:pPr>
    </w:p>
    <w:p w14:paraId="75E32D90" w14:textId="2757F4DC" w:rsidR="007F0099" w:rsidRDefault="007F0099" w:rsidP="00D1204C">
      <w:pPr>
        <w:spacing w:line="360" w:lineRule="auto"/>
        <w:jc w:val="both"/>
        <w:rPr>
          <w:rFonts w:ascii="Times New Roman" w:hAnsi="Times New Roman" w:cs="Times New Roman"/>
        </w:rPr>
      </w:pPr>
    </w:p>
    <w:p w14:paraId="74596606" w14:textId="24ABE6AC" w:rsidR="007F0099" w:rsidRDefault="007F0099" w:rsidP="00D1204C">
      <w:pPr>
        <w:spacing w:line="360" w:lineRule="auto"/>
        <w:jc w:val="both"/>
        <w:rPr>
          <w:rFonts w:ascii="Times New Roman" w:hAnsi="Times New Roman" w:cs="Times New Roman"/>
        </w:rPr>
      </w:pPr>
    </w:p>
    <w:p w14:paraId="71BD1CF0" w14:textId="77777777" w:rsidR="007F0099" w:rsidRPr="00D1204C" w:rsidRDefault="007F0099" w:rsidP="00D1204C">
      <w:pPr>
        <w:spacing w:line="360" w:lineRule="auto"/>
        <w:jc w:val="both"/>
        <w:rPr>
          <w:rFonts w:ascii="Times New Roman" w:hAnsi="Times New Roman" w:cs="Times New Roman"/>
        </w:rPr>
      </w:pPr>
    </w:p>
    <w:p w14:paraId="594F91FD" w14:textId="38F796DC" w:rsidR="003E7D1D" w:rsidRPr="00072C00" w:rsidRDefault="003E7D1D" w:rsidP="00A13E72">
      <w:pPr>
        <w:pStyle w:val="Nadpis1"/>
        <w:numPr>
          <w:ilvl w:val="0"/>
          <w:numId w:val="3"/>
        </w:numPr>
        <w:spacing w:line="360" w:lineRule="auto"/>
        <w:jc w:val="both"/>
        <w:rPr>
          <w:rFonts w:ascii="Times New Roman" w:hAnsi="Times New Roman" w:cs="Times New Roman"/>
          <w:b/>
          <w:bCs/>
          <w:color w:val="000000" w:themeColor="text1"/>
        </w:rPr>
      </w:pPr>
      <w:r w:rsidRPr="00072C00">
        <w:rPr>
          <w:rFonts w:ascii="Times New Roman" w:eastAsia="Times New Roman" w:hAnsi="Times New Roman" w:cs="Times New Roman"/>
          <w:b/>
          <w:bCs/>
          <w:color w:val="000000" w:themeColor="text1"/>
          <w:shd w:val="clear" w:color="auto" w:fill="FFFFFF"/>
          <w:lang w:eastAsia="cs-CZ"/>
        </w:rPr>
        <w:lastRenderedPageBreak/>
        <w:t xml:space="preserve"> </w:t>
      </w:r>
      <w:bookmarkStart w:id="13" w:name="_Toc70585080"/>
      <w:r w:rsidRPr="00072C00">
        <w:rPr>
          <w:rFonts w:ascii="Times New Roman" w:eastAsia="Times New Roman" w:hAnsi="Times New Roman" w:cs="Times New Roman"/>
          <w:b/>
          <w:bCs/>
          <w:color w:val="000000" w:themeColor="text1"/>
          <w:shd w:val="clear" w:color="auto" w:fill="FFFFFF"/>
          <w:lang w:eastAsia="cs-CZ"/>
        </w:rPr>
        <w:t>SEZNAM PŘÍLOH</w:t>
      </w:r>
      <w:bookmarkEnd w:id="13"/>
    </w:p>
    <w:p w14:paraId="3D9929B8" w14:textId="3CDD4AD6" w:rsidR="004C7032" w:rsidRPr="00072C00" w:rsidRDefault="004C7032" w:rsidP="00A13E72">
      <w:pPr>
        <w:spacing w:line="360" w:lineRule="auto"/>
        <w:jc w:val="both"/>
        <w:rPr>
          <w:rFonts w:ascii="Times New Roman" w:hAnsi="Times New Roman" w:cs="Times New Roman"/>
          <w:color w:val="000000" w:themeColor="text1"/>
          <w:lang w:eastAsia="cs-CZ"/>
        </w:rPr>
      </w:pPr>
    </w:p>
    <w:p w14:paraId="739303A7" w14:textId="77777777" w:rsidR="00EB2984" w:rsidRPr="00072C00" w:rsidRDefault="00EB2984" w:rsidP="00A13E72">
      <w:pPr>
        <w:spacing w:line="360" w:lineRule="auto"/>
        <w:jc w:val="both"/>
        <w:rPr>
          <w:rFonts w:ascii="Times New Roman" w:hAnsi="Times New Roman" w:cs="Times New Roman"/>
        </w:rPr>
      </w:pPr>
    </w:p>
    <w:p w14:paraId="6A00048B" w14:textId="77777777" w:rsidR="00EB2984" w:rsidRPr="00072C00" w:rsidRDefault="00EB2984" w:rsidP="00A13E72">
      <w:pPr>
        <w:spacing w:line="360" w:lineRule="auto"/>
        <w:jc w:val="both"/>
        <w:rPr>
          <w:rFonts w:ascii="Times New Roman" w:hAnsi="Times New Roman" w:cs="Times New Roman"/>
        </w:rPr>
      </w:pPr>
      <w:r w:rsidRPr="00072C00">
        <w:rPr>
          <w:rFonts w:ascii="Times New Roman" w:hAnsi="Times New Roman" w:cs="Times New Roman"/>
          <w:noProof/>
        </w:rPr>
        <w:drawing>
          <wp:inline distT="0" distB="0" distL="0" distR="0" wp14:anchorId="6DC0541B" wp14:editId="03721626">
            <wp:extent cx="5756910" cy="3489484"/>
            <wp:effectExtent l="3492" t="0" r="0" b="0"/>
            <wp:docPr id="1" name="Obrázek 1"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text, interiér&#10;&#10;Popis byl vytvořen automaticky"/>
                    <pic:cNvPicPr/>
                  </pic:nvPicPr>
                  <pic:blipFill rotWithShape="1">
                    <a:blip r:embed="rId19" cstate="print">
                      <a:extLst>
                        <a:ext uri="{BEBA8EAE-BF5A-486C-A8C5-ECC9F3942E4B}">
                          <a14:imgProps xmlns:a14="http://schemas.microsoft.com/office/drawing/2010/main">
                            <a14:imgLayer r:embed="rId20">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b="19188"/>
                    <a:stretch/>
                  </pic:blipFill>
                  <pic:spPr bwMode="auto">
                    <a:xfrm rot="5400000">
                      <a:off x="0" y="0"/>
                      <a:ext cx="5756910" cy="3489484"/>
                    </a:xfrm>
                    <a:prstGeom prst="rect">
                      <a:avLst/>
                    </a:prstGeom>
                    <a:ln>
                      <a:noFill/>
                    </a:ln>
                    <a:extLst>
                      <a:ext uri="{53640926-AAD7-44D8-BBD7-CCE9431645EC}">
                        <a14:shadowObscured xmlns:a14="http://schemas.microsoft.com/office/drawing/2010/main"/>
                      </a:ext>
                    </a:extLst>
                  </pic:spPr>
                </pic:pic>
              </a:graphicData>
            </a:graphic>
          </wp:inline>
        </w:drawing>
      </w:r>
    </w:p>
    <w:p w14:paraId="1DBB3179" w14:textId="77777777" w:rsidR="00EB2984" w:rsidRPr="00072C00" w:rsidRDefault="00EB2984" w:rsidP="00A13E72">
      <w:pPr>
        <w:spacing w:line="360" w:lineRule="auto"/>
        <w:jc w:val="both"/>
        <w:rPr>
          <w:rFonts w:ascii="Times New Roman" w:hAnsi="Times New Roman" w:cs="Times New Roman"/>
        </w:rPr>
      </w:pPr>
      <w:r w:rsidRPr="00072C00">
        <w:rPr>
          <w:rFonts w:ascii="Times New Roman" w:hAnsi="Times New Roman" w:cs="Times New Roman"/>
        </w:rPr>
        <w:t>Majestátní pečeť Karla IV. jako římského císaře a českého krále (u listiny z 2.ledna 1373, AČK č. 1087</w:t>
      </w:r>
      <w:r w:rsidRPr="00072C00">
        <w:rPr>
          <w:rStyle w:val="Znakapoznpodarou"/>
          <w:rFonts w:ascii="Times New Roman" w:hAnsi="Times New Roman" w:cs="Times New Roman"/>
        </w:rPr>
        <w:footnoteReference w:id="244"/>
      </w:r>
      <w:r w:rsidRPr="00072C00">
        <w:rPr>
          <w:rFonts w:ascii="Times New Roman" w:hAnsi="Times New Roman" w:cs="Times New Roman"/>
        </w:rPr>
        <w:t xml:space="preserve"> </w:t>
      </w:r>
    </w:p>
    <w:p w14:paraId="3165B4CB" w14:textId="77777777" w:rsidR="00EB2984" w:rsidRPr="00072C00" w:rsidRDefault="00EB2984" w:rsidP="00A13E72">
      <w:pPr>
        <w:spacing w:line="360" w:lineRule="auto"/>
        <w:jc w:val="both"/>
        <w:rPr>
          <w:rFonts w:ascii="Times New Roman" w:hAnsi="Times New Roman" w:cs="Times New Roman"/>
        </w:rPr>
      </w:pPr>
    </w:p>
    <w:p w14:paraId="25D58E50" w14:textId="77777777" w:rsidR="00EB2984" w:rsidRPr="00072C00" w:rsidRDefault="00EB2984" w:rsidP="00A13E72">
      <w:pPr>
        <w:spacing w:line="360" w:lineRule="auto"/>
        <w:jc w:val="both"/>
        <w:rPr>
          <w:rFonts w:ascii="Times New Roman" w:hAnsi="Times New Roman" w:cs="Times New Roman"/>
        </w:rPr>
      </w:pPr>
      <w:r w:rsidRPr="00072C00">
        <w:rPr>
          <w:rFonts w:ascii="Times New Roman" w:hAnsi="Times New Roman" w:cs="Times New Roman"/>
          <w:noProof/>
        </w:rPr>
        <w:lastRenderedPageBreak/>
        <w:drawing>
          <wp:inline distT="0" distB="0" distL="0" distR="0" wp14:anchorId="4CADE49D" wp14:editId="4AC867B3">
            <wp:extent cx="3004457" cy="3277692"/>
            <wp:effectExtent l="0" t="0" r="5715" b="0"/>
            <wp:docPr id="5" name="Obrázek 5" descr="Obsah obrázku text, min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text, mince&#10;&#10;Popis byl vytvořen automaticky"/>
                    <pic:cNvPicPr/>
                  </pic:nvPicPr>
                  <pic:blipFill rotWithShape="1">
                    <a:blip r:embed="rId21" cstate="print">
                      <a:extLst>
                        <a:ext uri="{BEBA8EAE-BF5A-486C-A8C5-ECC9F3942E4B}">
                          <a14:imgProps xmlns:a14="http://schemas.microsoft.com/office/drawing/2010/main">
                            <a14:imgLayer r:embed="rId22">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53762" b="4147"/>
                    <a:stretch/>
                  </pic:blipFill>
                  <pic:spPr bwMode="auto">
                    <a:xfrm>
                      <a:off x="0" y="0"/>
                      <a:ext cx="3010193" cy="3283950"/>
                    </a:xfrm>
                    <a:prstGeom prst="rect">
                      <a:avLst/>
                    </a:prstGeom>
                    <a:ln>
                      <a:noFill/>
                    </a:ln>
                    <a:extLst>
                      <a:ext uri="{53640926-AAD7-44D8-BBD7-CCE9431645EC}">
                        <a14:shadowObscured xmlns:a14="http://schemas.microsoft.com/office/drawing/2010/main"/>
                      </a:ext>
                    </a:extLst>
                  </pic:spPr>
                </pic:pic>
              </a:graphicData>
            </a:graphic>
          </wp:inline>
        </w:drawing>
      </w:r>
    </w:p>
    <w:p w14:paraId="7195E171" w14:textId="3D0FB1F0" w:rsidR="00EB2984" w:rsidRPr="00072C00" w:rsidRDefault="00EB2984" w:rsidP="00A13E72">
      <w:pPr>
        <w:spacing w:line="360" w:lineRule="auto"/>
        <w:jc w:val="both"/>
        <w:rPr>
          <w:rFonts w:ascii="Times New Roman" w:hAnsi="Times New Roman" w:cs="Times New Roman"/>
        </w:rPr>
      </w:pPr>
      <w:proofErr w:type="spellStart"/>
      <w:r w:rsidRPr="00072C00">
        <w:rPr>
          <w:rFonts w:ascii="Times New Roman" w:hAnsi="Times New Roman" w:cs="Times New Roman"/>
        </w:rPr>
        <w:t>Sekretní</w:t>
      </w:r>
      <w:proofErr w:type="spellEnd"/>
      <w:r w:rsidRPr="00072C00">
        <w:rPr>
          <w:rFonts w:ascii="Times New Roman" w:hAnsi="Times New Roman" w:cs="Times New Roman"/>
        </w:rPr>
        <w:t xml:space="preserve"> pečeť Jana Lucemburského na listině z 3. listopadu 1322</w:t>
      </w:r>
      <w:r w:rsidRPr="00072C00">
        <w:rPr>
          <w:rStyle w:val="Znakapoznpodarou"/>
          <w:rFonts w:ascii="Times New Roman" w:hAnsi="Times New Roman" w:cs="Times New Roman"/>
        </w:rPr>
        <w:footnoteReference w:id="245"/>
      </w:r>
    </w:p>
    <w:p w14:paraId="1DF6B1BA" w14:textId="77777777" w:rsidR="00EB2984" w:rsidRPr="00072C00" w:rsidRDefault="00EB2984" w:rsidP="00A13E72">
      <w:pPr>
        <w:spacing w:line="360" w:lineRule="auto"/>
        <w:jc w:val="both"/>
        <w:rPr>
          <w:rFonts w:ascii="Times New Roman" w:hAnsi="Times New Roman" w:cs="Times New Roman"/>
        </w:rPr>
      </w:pPr>
    </w:p>
    <w:p w14:paraId="1C0CE1D9" w14:textId="77777777" w:rsidR="00EB2984" w:rsidRPr="00072C00" w:rsidRDefault="00EB2984" w:rsidP="00A13E72">
      <w:pPr>
        <w:spacing w:line="360" w:lineRule="auto"/>
        <w:jc w:val="both"/>
        <w:rPr>
          <w:rFonts w:ascii="Times New Roman" w:hAnsi="Times New Roman" w:cs="Times New Roman"/>
        </w:rPr>
      </w:pPr>
    </w:p>
    <w:p w14:paraId="3540FAEE" w14:textId="77777777" w:rsidR="00EB2984" w:rsidRPr="00072C00" w:rsidRDefault="00EB2984" w:rsidP="00A13E72">
      <w:pPr>
        <w:spacing w:line="360" w:lineRule="auto"/>
        <w:jc w:val="both"/>
        <w:rPr>
          <w:rFonts w:ascii="Times New Roman" w:hAnsi="Times New Roman" w:cs="Times New Roman"/>
        </w:rPr>
      </w:pPr>
      <w:r w:rsidRPr="00072C00">
        <w:rPr>
          <w:rFonts w:ascii="Times New Roman" w:hAnsi="Times New Roman" w:cs="Times New Roman"/>
          <w:noProof/>
        </w:rPr>
        <w:drawing>
          <wp:inline distT="0" distB="0" distL="0" distR="0" wp14:anchorId="111694D1" wp14:editId="053F2B34">
            <wp:extent cx="3125037" cy="2903855"/>
            <wp:effectExtent l="0" t="0" r="0" b="4445"/>
            <wp:docPr id="6" name="Obrázek 6" descr="Obsah obrázku text, min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text, mince&#10;&#10;Popis byl vytvořen automaticky"/>
                    <pic:cNvPicPr/>
                  </pic:nvPicPr>
                  <pic:blipFill rotWithShape="1">
                    <a:blip r:embed="rId23" cstate="print">
                      <a:extLst>
                        <a:ext uri="{BEBA8EAE-BF5A-486C-A8C5-ECC9F3942E4B}">
                          <a14:imgProps xmlns:a14="http://schemas.microsoft.com/office/drawing/2010/main">
                            <a14:imgLayer r:embed="rId24">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r="45717" b="4147"/>
                    <a:stretch/>
                  </pic:blipFill>
                  <pic:spPr bwMode="auto">
                    <a:xfrm>
                      <a:off x="0" y="0"/>
                      <a:ext cx="3125037" cy="2903855"/>
                    </a:xfrm>
                    <a:prstGeom prst="rect">
                      <a:avLst/>
                    </a:prstGeom>
                    <a:ln>
                      <a:noFill/>
                    </a:ln>
                    <a:extLst>
                      <a:ext uri="{53640926-AAD7-44D8-BBD7-CCE9431645EC}">
                        <a14:shadowObscured xmlns:a14="http://schemas.microsoft.com/office/drawing/2010/main"/>
                      </a:ext>
                    </a:extLst>
                  </pic:spPr>
                </pic:pic>
              </a:graphicData>
            </a:graphic>
          </wp:inline>
        </w:drawing>
      </w:r>
    </w:p>
    <w:p w14:paraId="18E73FAD" w14:textId="77777777" w:rsidR="00EB2984" w:rsidRPr="00072C00" w:rsidRDefault="00EB2984" w:rsidP="00A13E72">
      <w:pPr>
        <w:spacing w:line="360" w:lineRule="auto"/>
        <w:jc w:val="both"/>
        <w:rPr>
          <w:rFonts w:ascii="Times New Roman" w:hAnsi="Times New Roman" w:cs="Times New Roman"/>
        </w:rPr>
      </w:pPr>
      <w:r w:rsidRPr="00072C00">
        <w:rPr>
          <w:rFonts w:ascii="Times New Roman" w:hAnsi="Times New Roman" w:cs="Times New Roman"/>
        </w:rPr>
        <w:t>Jezdecká pečeť Jana Lucemburského, rub majestátní pečeti na listině z 10. srpna 1312</w:t>
      </w:r>
      <w:r w:rsidRPr="00072C00">
        <w:rPr>
          <w:rStyle w:val="Znakapoznpodarou"/>
          <w:rFonts w:ascii="Times New Roman" w:hAnsi="Times New Roman" w:cs="Times New Roman"/>
        </w:rPr>
        <w:footnoteReference w:id="246"/>
      </w:r>
    </w:p>
    <w:p w14:paraId="7A8280B3" w14:textId="77777777" w:rsidR="00EB2984" w:rsidRPr="00072C00" w:rsidRDefault="00EB2984" w:rsidP="00A13E72">
      <w:pPr>
        <w:spacing w:line="360" w:lineRule="auto"/>
        <w:jc w:val="both"/>
        <w:rPr>
          <w:rFonts w:ascii="Times New Roman" w:hAnsi="Times New Roman" w:cs="Times New Roman"/>
        </w:rPr>
      </w:pPr>
      <w:r w:rsidRPr="00072C00">
        <w:rPr>
          <w:rFonts w:ascii="Times New Roman" w:hAnsi="Times New Roman" w:cs="Times New Roman"/>
          <w:noProof/>
        </w:rPr>
        <w:lastRenderedPageBreak/>
        <w:drawing>
          <wp:inline distT="0" distB="0" distL="0" distR="0" wp14:anchorId="03ED7092" wp14:editId="5095E7F8">
            <wp:extent cx="5756910" cy="4711700"/>
            <wp:effectExtent l="0" t="0" r="0" b="0"/>
            <wp:docPr id="2" name="Obrázek 2" descr="Obsah obrázku text,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text, kámen&#10;&#10;Popis byl vytvořen automaticky"/>
                    <pic:cNvPicPr/>
                  </pic:nvPicPr>
                  <pic:blipFill>
                    <a:blip r:embed="rId25" cstate="print">
                      <a:extLst>
                        <a:ext uri="{BEBA8EAE-BF5A-486C-A8C5-ECC9F3942E4B}">
                          <a14:imgProps xmlns:a14="http://schemas.microsoft.com/office/drawing/2010/main">
                            <a14:imgLayer r:embed="rId26">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756910" cy="4711700"/>
                    </a:xfrm>
                    <a:prstGeom prst="rect">
                      <a:avLst/>
                    </a:prstGeom>
                  </pic:spPr>
                </pic:pic>
              </a:graphicData>
            </a:graphic>
          </wp:inline>
        </w:drawing>
      </w:r>
      <w:r w:rsidRPr="00072C00">
        <w:rPr>
          <w:rFonts w:ascii="Times New Roman" w:hAnsi="Times New Roman" w:cs="Times New Roman"/>
        </w:rPr>
        <w:t>Český a římský král Karel IV. zakládá univerzitu v Praze (1348)</w:t>
      </w:r>
      <w:r w:rsidRPr="00072C00">
        <w:rPr>
          <w:rStyle w:val="Znakapoznpodarou"/>
          <w:rFonts w:ascii="Times New Roman" w:hAnsi="Times New Roman" w:cs="Times New Roman"/>
        </w:rPr>
        <w:footnoteReference w:id="247"/>
      </w:r>
    </w:p>
    <w:p w14:paraId="7B903D59" w14:textId="77777777" w:rsidR="00EB2984" w:rsidRPr="00072C00" w:rsidRDefault="00EB2984" w:rsidP="00A13E72">
      <w:pPr>
        <w:spacing w:line="360" w:lineRule="auto"/>
        <w:jc w:val="both"/>
        <w:rPr>
          <w:rFonts w:ascii="Times New Roman" w:hAnsi="Times New Roman" w:cs="Times New Roman"/>
        </w:rPr>
      </w:pPr>
    </w:p>
    <w:p w14:paraId="678E75F1" w14:textId="77777777" w:rsidR="00EB2984" w:rsidRPr="00072C00" w:rsidRDefault="00EB2984" w:rsidP="00A13E72">
      <w:pPr>
        <w:spacing w:line="360" w:lineRule="auto"/>
        <w:jc w:val="both"/>
        <w:rPr>
          <w:rFonts w:ascii="Times New Roman" w:hAnsi="Times New Roman" w:cs="Times New Roman"/>
        </w:rPr>
      </w:pPr>
      <w:r w:rsidRPr="00072C00">
        <w:rPr>
          <w:rFonts w:ascii="Times New Roman" w:hAnsi="Times New Roman" w:cs="Times New Roman"/>
          <w:noProof/>
        </w:rPr>
        <w:lastRenderedPageBreak/>
        <w:drawing>
          <wp:inline distT="0" distB="0" distL="0" distR="0" wp14:anchorId="07FC4231" wp14:editId="344A2A24">
            <wp:extent cx="5756910" cy="4989195"/>
            <wp:effectExtent l="0" t="0" r="0" b="1905"/>
            <wp:docPr id="3" name="Obrázek 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text&#10;&#10;Popis byl vytvořen automaticky"/>
                    <pic:cNvPicPr/>
                  </pic:nvPicPr>
                  <pic:blipFill>
                    <a:blip r:embed="rId27" cstate="print">
                      <a:extLst>
                        <a:ext uri="{BEBA8EAE-BF5A-486C-A8C5-ECC9F3942E4B}">
                          <a14:imgProps xmlns:a14="http://schemas.microsoft.com/office/drawing/2010/main">
                            <a14:imgLayer r:embed="rId2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756910" cy="4989195"/>
                    </a:xfrm>
                    <a:prstGeom prst="rect">
                      <a:avLst/>
                    </a:prstGeom>
                  </pic:spPr>
                </pic:pic>
              </a:graphicData>
            </a:graphic>
          </wp:inline>
        </w:drawing>
      </w:r>
      <w:r w:rsidRPr="00072C00">
        <w:rPr>
          <w:rFonts w:ascii="Times New Roman" w:hAnsi="Times New Roman" w:cs="Times New Roman"/>
        </w:rPr>
        <w:t xml:space="preserve">Král Karel IV. potvrzuje založení pražské univerzity – tzv. </w:t>
      </w:r>
      <w:proofErr w:type="spellStart"/>
      <w:r w:rsidRPr="00072C00">
        <w:rPr>
          <w:rFonts w:ascii="Times New Roman" w:hAnsi="Times New Roman" w:cs="Times New Roman"/>
        </w:rPr>
        <w:t>eisenašský</w:t>
      </w:r>
      <w:proofErr w:type="spellEnd"/>
      <w:r w:rsidRPr="00072C00">
        <w:rPr>
          <w:rFonts w:ascii="Times New Roman" w:hAnsi="Times New Roman" w:cs="Times New Roman"/>
        </w:rPr>
        <w:t xml:space="preserve"> diplom (1349)</w:t>
      </w:r>
      <w:r w:rsidRPr="00072C00">
        <w:rPr>
          <w:rStyle w:val="Znakapoznpodarou"/>
          <w:rFonts w:ascii="Times New Roman" w:hAnsi="Times New Roman" w:cs="Times New Roman"/>
        </w:rPr>
        <w:footnoteReference w:id="248"/>
      </w:r>
    </w:p>
    <w:p w14:paraId="5F4F8D12" w14:textId="77777777" w:rsidR="00EB2984" w:rsidRPr="00072C00" w:rsidRDefault="00EB2984" w:rsidP="00A13E72">
      <w:pPr>
        <w:spacing w:line="360" w:lineRule="auto"/>
        <w:jc w:val="both"/>
        <w:rPr>
          <w:rFonts w:ascii="Times New Roman" w:hAnsi="Times New Roman" w:cs="Times New Roman"/>
        </w:rPr>
      </w:pPr>
    </w:p>
    <w:p w14:paraId="09E3C24F" w14:textId="77777777" w:rsidR="00EB2984" w:rsidRPr="00072C00" w:rsidRDefault="00EB2984" w:rsidP="00A13E72">
      <w:pPr>
        <w:spacing w:line="360" w:lineRule="auto"/>
        <w:jc w:val="both"/>
        <w:rPr>
          <w:rFonts w:ascii="Times New Roman" w:hAnsi="Times New Roman" w:cs="Times New Roman"/>
        </w:rPr>
      </w:pPr>
    </w:p>
    <w:p w14:paraId="01A21137" w14:textId="77777777" w:rsidR="00EB2984" w:rsidRPr="00072C00" w:rsidRDefault="00EB2984" w:rsidP="00A13E72">
      <w:pPr>
        <w:spacing w:line="360" w:lineRule="auto"/>
        <w:jc w:val="both"/>
        <w:rPr>
          <w:rFonts w:ascii="Times New Roman" w:hAnsi="Times New Roman" w:cs="Times New Roman"/>
        </w:rPr>
      </w:pPr>
      <w:r w:rsidRPr="00072C00">
        <w:rPr>
          <w:rFonts w:ascii="Times New Roman" w:hAnsi="Times New Roman" w:cs="Times New Roman"/>
          <w:noProof/>
        </w:rPr>
        <w:lastRenderedPageBreak/>
        <w:drawing>
          <wp:inline distT="0" distB="0" distL="0" distR="0" wp14:anchorId="2B2FE1F1" wp14:editId="6346EAC7">
            <wp:extent cx="5756910" cy="6049645"/>
            <wp:effectExtent l="0" t="0" r="0" b="0"/>
            <wp:docPr id="8" name="Obrázek 8" descr="Obsah obrázku text, staré, socha,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text, staré, socha, kámen&#10;&#10;Popis byl vytvořen automaticky"/>
                    <pic:cNvPicPr/>
                  </pic:nvPicPr>
                  <pic:blipFill>
                    <a:blip r:embed="rId29" cstate="print">
                      <a:extLst>
                        <a:ext uri="{BEBA8EAE-BF5A-486C-A8C5-ECC9F3942E4B}">
                          <a14:imgProps xmlns:a14="http://schemas.microsoft.com/office/drawing/2010/main">
                            <a14:imgLayer r:embed="rId30">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56910" cy="6049645"/>
                    </a:xfrm>
                    <a:prstGeom prst="rect">
                      <a:avLst/>
                    </a:prstGeom>
                  </pic:spPr>
                </pic:pic>
              </a:graphicData>
            </a:graphic>
          </wp:inline>
        </w:drawing>
      </w:r>
    </w:p>
    <w:p w14:paraId="417B2D84" w14:textId="77777777" w:rsidR="00EB2984" w:rsidRPr="00072C00" w:rsidRDefault="00EB2984" w:rsidP="00A13E72">
      <w:pPr>
        <w:spacing w:line="360" w:lineRule="auto"/>
        <w:jc w:val="both"/>
        <w:rPr>
          <w:rFonts w:ascii="Times New Roman" w:hAnsi="Times New Roman" w:cs="Times New Roman"/>
        </w:rPr>
      </w:pPr>
      <w:proofErr w:type="spellStart"/>
      <w:r w:rsidRPr="00072C00">
        <w:rPr>
          <w:rFonts w:ascii="Times New Roman" w:hAnsi="Times New Roman" w:cs="Times New Roman"/>
        </w:rPr>
        <w:t>Svatovícké</w:t>
      </w:r>
      <w:proofErr w:type="spellEnd"/>
      <w:r w:rsidRPr="00072C00">
        <w:rPr>
          <w:rFonts w:ascii="Times New Roman" w:hAnsi="Times New Roman" w:cs="Times New Roman"/>
        </w:rPr>
        <w:t xml:space="preserve"> triforium, Arnošt z Pardubic, první arcibiskup pražský</w:t>
      </w:r>
      <w:r w:rsidRPr="00072C00">
        <w:rPr>
          <w:rStyle w:val="Znakapoznpodarou"/>
          <w:rFonts w:ascii="Times New Roman" w:hAnsi="Times New Roman" w:cs="Times New Roman"/>
        </w:rPr>
        <w:footnoteReference w:id="249"/>
      </w:r>
    </w:p>
    <w:p w14:paraId="2D8E062F" w14:textId="77777777" w:rsidR="00EB2984" w:rsidRPr="00072C00" w:rsidRDefault="00EB2984" w:rsidP="00A13E72">
      <w:pPr>
        <w:spacing w:line="360" w:lineRule="auto"/>
        <w:jc w:val="both"/>
        <w:rPr>
          <w:rFonts w:ascii="Times New Roman" w:hAnsi="Times New Roman" w:cs="Times New Roman"/>
        </w:rPr>
      </w:pPr>
    </w:p>
    <w:p w14:paraId="3C90073A" w14:textId="77777777" w:rsidR="00EB2984" w:rsidRPr="00072C00" w:rsidRDefault="00EB2984" w:rsidP="00A13E72">
      <w:pPr>
        <w:spacing w:line="360" w:lineRule="auto"/>
        <w:jc w:val="both"/>
        <w:rPr>
          <w:rFonts w:ascii="Times New Roman" w:hAnsi="Times New Roman" w:cs="Times New Roman"/>
        </w:rPr>
      </w:pPr>
      <w:r w:rsidRPr="00072C00">
        <w:rPr>
          <w:rFonts w:ascii="Times New Roman" w:hAnsi="Times New Roman" w:cs="Times New Roman"/>
          <w:noProof/>
        </w:rPr>
        <w:lastRenderedPageBreak/>
        <w:drawing>
          <wp:inline distT="0" distB="0" distL="0" distR="0" wp14:anchorId="5CD7A4F4" wp14:editId="32A9AEE2">
            <wp:extent cx="5756910" cy="4220845"/>
            <wp:effectExtent l="0" t="0" r="0" b="0"/>
            <wp:docPr id="9" name="Obrázek 9" descr="Obsah obrázku text, budova, exteriér,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text, budova, exteriér, staré&#10;&#10;Popis byl vytvořen automaticky"/>
                    <pic:cNvPicPr/>
                  </pic:nvPicPr>
                  <pic:blipFill>
                    <a:blip r:embed="rId31" cstate="print">
                      <a:extLst>
                        <a:ext uri="{BEBA8EAE-BF5A-486C-A8C5-ECC9F3942E4B}">
                          <a14:imgProps xmlns:a14="http://schemas.microsoft.com/office/drawing/2010/main">
                            <a14:imgLayer r:embed="rId32">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56910" cy="4220845"/>
                    </a:xfrm>
                    <a:prstGeom prst="rect">
                      <a:avLst/>
                    </a:prstGeom>
                  </pic:spPr>
                </pic:pic>
              </a:graphicData>
            </a:graphic>
          </wp:inline>
        </w:drawing>
      </w:r>
    </w:p>
    <w:p w14:paraId="7C7200DA" w14:textId="77777777" w:rsidR="00EB2984" w:rsidRPr="00072C00" w:rsidRDefault="00EB2984" w:rsidP="00A13E72">
      <w:pPr>
        <w:spacing w:line="360" w:lineRule="auto"/>
        <w:jc w:val="both"/>
        <w:rPr>
          <w:rFonts w:ascii="Times New Roman" w:hAnsi="Times New Roman" w:cs="Times New Roman"/>
        </w:rPr>
      </w:pPr>
      <w:r w:rsidRPr="00072C00">
        <w:rPr>
          <w:rFonts w:ascii="Times New Roman" w:hAnsi="Times New Roman" w:cs="Times New Roman"/>
        </w:rPr>
        <w:t>Kaple Všech svatých na Pražském hradě</w:t>
      </w:r>
      <w:r w:rsidRPr="00072C00">
        <w:rPr>
          <w:rStyle w:val="Znakapoznpodarou"/>
          <w:rFonts w:ascii="Times New Roman" w:hAnsi="Times New Roman" w:cs="Times New Roman"/>
        </w:rPr>
        <w:footnoteReference w:id="250"/>
      </w:r>
    </w:p>
    <w:p w14:paraId="3C97A1A8" w14:textId="77777777" w:rsidR="00EB2984" w:rsidRPr="00072C00" w:rsidRDefault="00EB2984" w:rsidP="00A13E72">
      <w:pPr>
        <w:spacing w:line="360" w:lineRule="auto"/>
        <w:jc w:val="both"/>
        <w:rPr>
          <w:rFonts w:ascii="Times New Roman" w:hAnsi="Times New Roman" w:cs="Times New Roman"/>
        </w:rPr>
      </w:pPr>
    </w:p>
    <w:p w14:paraId="20218A9E" w14:textId="77777777" w:rsidR="00EB2984" w:rsidRPr="00072C00" w:rsidRDefault="00EB2984" w:rsidP="00A13E72">
      <w:pPr>
        <w:spacing w:line="360" w:lineRule="auto"/>
        <w:jc w:val="both"/>
        <w:rPr>
          <w:rFonts w:ascii="Times New Roman" w:hAnsi="Times New Roman" w:cs="Times New Roman"/>
        </w:rPr>
      </w:pPr>
      <w:r w:rsidRPr="00072C00">
        <w:rPr>
          <w:rFonts w:ascii="Times New Roman" w:hAnsi="Times New Roman" w:cs="Times New Roman"/>
          <w:noProof/>
        </w:rPr>
        <w:lastRenderedPageBreak/>
        <w:drawing>
          <wp:inline distT="0" distB="0" distL="0" distR="0" wp14:anchorId="48FE71AA" wp14:editId="32A6DEBB">
            <wp:extent cx="5756910" cy="6798310"/>
            <wp:effectExtent l="0" t="0" r="0" b="0"/>
            <wp:docPr id="10" name="Obrázek 10" descr="Obsah obrázku text, staré, okn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text, staré, okno&#10;&#10;Popis byl vytvořen automaticky"/>
                    <pic:cNvPicPr/>
                  </pic:nvPicPr>
                  <pic:blipFill>
                    <a:blip r:embed="rId33" cstate="print">
                      <a:extLst>
                        <a:ext uri="{BEBA8EAE-BF5A-486C-A8C5-ECC9F3942E4B}">
                          <a14:imgProps xmlns:a14="http://schemas.microsoft.com/office/drawing/2010/main">
                            <a14:imgLayer r:embed="rId3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756910" cy="6798310"/>
                    </a:xfrm>
                    <a:prstGeom prst="rect">
                      <a:avLst/>
                    </a:prstGeom>
                  </pic:spPr>
                </pic:pic>
              </a:graphicData>
            </a:graphic>
          </wp:inline>
        </w:drawing>
      </w:r>
    </w:p>
    <w:p w14:paraId="41CF880B" w14:textId="77777777" w:rsidR="00EB2984" w:rsidRPr="00072C00" w:rsidRDefault="00EB2984" w:rsidP="00A13E72">
      <w:pPr>
        <w:spacing w:line="360" w:lineRule="auto"/>
        <w:jc w:val="both"/>
        <w:rPr>
          <w:rFonts w:ascii="Times New Roman" w:hAnsi="Times New Roman" w:cs="Times New Roman"/>
        </w:rPr>
      </w:pPr>
      <w:r w:rsidRPr="00072C00">
        <w:rPr>
          <w:rFonts w:ascii="Times New Roman" w:hAnsi="Times New Roman" w:cs="Times New Roman"/>
        </w:rPr>
        <w:t xml:space="preserve">Praha, klášter v Emauzích, gotická nástěnná malba v ambitu, jižní chodba [Zvěstování, Mojžíš před hořícím keřem, Gedeon před beránčím rouchem], kolem r. 1360 [Foto SÚPPOP Praha – V. </w:t>
      </w:r>
      <w:proofErr w:type="spellStart"/>
      <w:r w:rsidRPr="00072C00">
        <w:rPr>
          <w:rFonts w:ascii="Times New Roman" w:hAnsi="Times New Roman" w:cs="Times New Roman"/>
        </w:rPr>
        <w:t>Obereigner</w:t>
      </w:r>
      <w:proofErr w:type="spellEnd"/>
      <w:r w:rsidRPr="00072C00">
        <w:rPr>
          <w:rFonts w:ascii="Times New Roman" w:hAnsi="Times New Roman" w:cs="Times New Roman"/>
        </w:rPr>
        <w:t>]</w:t>
      </w:r>
      <w:r w:rsidRPr="00072C00">
        <w:rPr>
          <w:rStyle w:val="Znakapoznpodarou"/>
          <w:rFonts w:ascii="Times New Roman" w:hAnsi="Times New Roman" w:cs="Times New Roman"/>
        </w:rPr>
        <w:footnoteReference w:id="251"/>
      </w:r>
    </w:p>
    <w:p w14:paraId="51A2F41F" w14:textId="77777777" w:rsidR="00EB2984" w:rsidRPr="00072C00" w:rsidRDefault="00EB2984" w:rsidP="00A13E72">
      <w:pPr>
        <w:spacing w:line="360" w:lineRule="auto"/>
        <w:jc w:val="both"/>
        <w:rPr>
          <w:rFonts w:ascii="Times New Roman" w:hAnsi="Times New Roman" w:cs="Times New Roman"/>
        </w:rPr>
      </w:pPr>
    </w:p>
    <w:p w14:paraId="737C3934" w14:textId="77777777" w:rsidR="00EB2984" w:rsidRPr="00072C00" w:rsidRDefault="00EB2984" w:rsidP="00A13E72">
      <w:pPr>
        <w:spacing w:line="360" w:lineRule="auto"/>
        <w:jc w:val="both"/>
        <w:rPr>
          <w:rFonts w:ascii="Times New Roman" w:hAnsi="Times New Roman" w:cs="Times New Roman"/>
        </w:rPr>
      </w:pPr>
      <w:r w:rsidRPr="00072C00">
        <w:rPr>
          <w:rFonts w:ascii="Times New Roman" w:hAnsi="Times New Roman" w:cs="Times New Roman"/>
          <w:noProof/>
        </w:rPr>
        <w:lastRenderedPageBreak/>
        <w:drawing>
          <wp:inline distT="0" distB="0" distL="0" distR="0" wp14:anchorId="1F706C73" wp14:editId="09739026">
            <wp:extent cx="5614416" cy="7708210"/>
            <wp:effectExtent l="0" t="0" r="0" b="127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pic:cNvPicPr/>
                  </pic:nvPicPr>
                  <pic:blipFill>
                    <a:blip r:embed="rId35" cstate="print">
                      <a:extLst>
                        <a:ext uri="{BEBA8EAE-BF5A-486C-A8C5-ECC9F3942E4B}">
                          <a14:imgProps xmlns:a14="http://schemas.microsoft.com/office/drawing/2010/main">
                            <a14:imgLayer r:embed="rId36">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628822" cy="7727988"/>
                    </a:xfrm>
                    <a:prstGeom prst="rect">
                      <a:avLst/>
                    </a:prstGeom>
                  </pic:spPr>
                </pic:pic>
              </a:graphicData>
            </a:graphic>
          </wp:inline>
        </w:drawing>
      </w:r>
    </w:p>
    <w:p w14:paraId="108CD454" w14:textId="0830ADC6" w:rsidR="00DA3BBD" w:rsidRPr="00CA400E" w:rsidRDefault="00EB2984" w:rsidP="00A13E72">
      <w:pPr>
        <w:spacing w:line="360" w:lineRule="auto"/>
        <w:jc w:val="both"/>
        <w:rPr>
          <w:rFonts w:ascii="Times New Roman" w:hAnsi="Times New Roman" w:cs="Times New Roman"/>
        </w:rPr>
      </w:pPr>
      <w:r w:rsidRPr="00072C00">
        <w:rPr>
          <w:rFonts w:ascii="Times New Roman" w:hAnsi="Times New Roman" w:cs="Times New Roman"/>
        </w:rPr>
        <w:t>Plán Prahy z počátku 15. století ukazuje rychlý rozvoj Nového Města pražského v prvních desetiletích po jeho založení</w:t>
      </w:r>
      <w:r w:rsidRPr="00072C00">
        <w:rPr>
          <w:rStyle w:val="Znakapoznpodarou"/>
          <w:rFonts w:ascii="Times New Roman" w:hAnsi="Times New Roman" w:cs="Times New Roman"/>
        </w:rPr>
        <w:footnoteReference w:id="252"/>
      </w:r>
    </w:p>
    <w:sectPr w:rsidR="00DA3BBD" w:rsidRPr="00CA400E" w:rsidSect="00C85636">
      <w:footerReference w:type="even" r:id="rId37"/>
      <w:footerReference w:type="default" r:id="rId38"/>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7DC131" w14:textId="77777777" w:rsidR="00EA59C2" w:rsidRDefault="00EA59C2" w:rsidP="00C85636">
      <w:r>
        <w:separator/>
      </w:r>
    </w:p>
  </w:endnote>
  <w:endnote w:type="continuationSeparator" w:id="0">
    <w:p w14:paraId="20ADA146" w14:textId="77777777" w:rsidR="00EA59C2" w:rsidRDefault="00EA59C2" w:rsidP="00C856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lostrnky"/>
      </w:rPr>
      <w:id w:val="839817607"/>
      <w:docPartObj>
        <w:docPartGallery w:val="Page Numbers (Bottom of Page)"/>
        <w:docPartUnique/>
      </w:docPartObj>
    </w:sdtPr>
    <w:sdtEndPr>
      <w:rPr>
        <w:rStyle w:val="slostrnky"/>
      </w:rPr>
    </w:sdtEndPr>
    <w:sdtContent>
      <w:p w14:paraId="198D46BA" w14:textId="77777777" w:rsidR="004F21B8" w:rsidRDefault="004F21B8" w:rsidP="008E47C4">
        <w:pPr>
          <w:pStyle w:val="Zpat"/>
          <w:framePr w:wrap="none" w:vAnchor="text" w:hAnchor="margin" w:xAlign="center" w:y="1"/>
          <w:rPr>
            <w:rStyle w:val="slostrnky"/>
          </w:rPr>
        </w:pPr>
        <w:r>
          <w:rPr>
            <w:rStyle w:val="slostrnky"/>
          </w:rPr>
          <w:fldChar w:fldCharType="begin"/>
        </w:r>
        <w:r>
          <w:rPr>
            <w:rStyle w:val="slostrnky"/>
          </w:rPr>
          <w:instrText xml:space="preserve"> PAGE </w:instrText>
        </w:r>
        <w:r>
          <w:rPr>
            <w:rStyle w:val="slostrnky"/>
          </w:rPr>
          <w:fldChar w:fldCharType="end"/>
        </w:r>
      </w:p>
    </w:sdtContent>
  </w:sdt>
  <w:p w14:paraId="5BDEFB5A" w14:textId="77777777" w:rsidR="004F21B8" w:rsidRDefault="004F21B8">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lostrnky"/>
      </w:rPr>
      <w:id w:val="1095288199"/>
      <w:docPartObj>
        <w:docPartGallery w:val="Page Numbers (Bottom of Page)"/>
        <w:docPartUnique/>
      </w:docPartObj>
    </w:sdtPr>
    <w:sdtEndPr>
      <w:rPr>
        <w:rStyle w:val="slostrnky"/>
      </w:rPr>
    </w:sdtEndPr>
    <w:sdtContent>
      <w:p w14:paraId="62BECB9A" w14:textId="77777777" w:rsidR="004F21B8" w:rsidRDefault="004F21B8" w:rsidP="008E47C4">
        <w:pPr>
          <w:pStyle w:val="Zpat"/>
          <w:framePr w:wrap="none" w:vAnchor="text" w:hAnchor="margin" w:xAlign="center" w:y="1"/>
          <w:rPr>
            <w:rStyle w:val="slostrnky"/>
          </w:rPr>
        </w:pPr>
        <w:r>
          <w:rPr>
            <w:rStyle w:val="slostrnky"/>
          </w:rPr>
          <w:fldChar w:fldCharType="begin"/>
        </w:r>
        <w:r>
          <w:rPr>
            <w:rStyle w:val="slostrnky"/>
          </w:rPr>
          <w:instrText xml:space="preserve"> PAGE </w:instrText>
        </w:r>
        <w:r>
          <w:rPr>
            <w:rStyle w:val="slostrnky"/>
          </w:rPr>
          <w:fldChar w:fldCharType="separate"/>
        </w:r>
        <w:r>
          <w:rPr>
            <w:rStyle w:val="slostrnky"/>
            <w:noProof/>
          </w:rPr>
          <w:t>2</w:t>
        </w:r>
        <w:r>
          <w:rPr>
            <w:rStyle w:val="slostrnky"/>
          </w:rPr>
          <w:fldChar w:fldCharType="end"/>
        </w:r>
      </w:p>
    </w:sdtContent>
  </w:sdt>
  <w:p w14:paraId="4C95D16C" w14:textId="77777777" w:rsidR="004F21B8" w:rsidRDefault="004F21B8">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EB9355" w14:textId="77777777" w:rsidR="00EA59C2" w:rsidRDefault="00EA59C2" w:rsidP="00C85636">
      <w:r>
        <w:separator/>
      </w:r>
    </w:p>
  </w:footnote>
  <w:footnote w:type="continuationSeparator" w:id="0">
    <w:p w14:paraId="09609717" w14:textId="77777777" w:rsidR="00EA59C2" w:rsidRDefault="00EA59C2" w:rsidP="00C85636">
      <w:r>
        <w:continuationSeparator/>
      </w:r>
    </w:p>
  </w:footnote>
  <w:footnote w:id="1">
    <w:p w14:paraId="7F224CD5" w14:textId="77777777" w:rsidR="004F21B8" w:rsidRPr="00F550CD" w:rsidRDefault="004F21B8" w:rsidP="003E7D1D">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 xml:space="preserve">BENEŠOVSKÁ, Klára, </w:t>
      </w:r>
      <w:proofErr w:type="spellStart"/>
      <w:r w:rsidRPr="00F550CD">
        <w:rPr>
          <w:rFonts w:ascii="Times New Roman" w:hAnsi="Times New Roman" w:cs="Times New Roman"/>
          <w:color w:val="212529"/>
          <w:sz w:val="20"/>
          <w:szCs w:val="20"/>
          <w:shd w:val="clear" w:color="auto" w:fill="FFFFFF"/>
        </w:rPr>
        <w:t>ed</w:t>
      </w:r>
      <w:proofErr w:type="spellEnd"/>
      <w:r w:rsidRPr="00F550CD">
        <w:rPr>
          <w:rFonts w:ascii="Times New Roman" w:hAnsi="Times New Roman" w:cs="Times New Roman"/>
          <w:color w:val="212529"/>
          <w:sz w:val="20"/>
          <w:szCs w:val="20"/>
          <w:shd w:val="clear" w:color="auto" w:fill="FFFFFF"/>
        </w:rPr>
        <w:t>.</w:t>
      </w:r>
      <w:r w:rsidRPr="00F550CD">
        <w:rPr>
          <w:rStyle w:val="apple-converted-space"/>
          <w:rFonts w:ascii="Times New Roman" w:hAnsi="Times New Roman" w:cs="Times New Roman"/>
          <w:color w:val="212529"/>
          <w:sz w:val="20"/>
          <w:szCs w:val="20"/>
          <w:shd w:val="clear" w:color="auto" w:fill="FFFFFF"/>
        </w:rPr>
        <w:t> </w:t>
      </w:r>
      <w:r w:rsidRPr="00F550CD">
        <w:rPr>
          <w:rFonts w:ascii="Times New Roman" w:hAnsi="Times New Roman" w:cs="Times New Roman"/>
          <w:i/>
          <w:iCs/>
          <w:color w:val="212529"/>
          <w:sz w:val="20"/>
          <w:szCs w:val="20"/>
        </w:rPr>
        <w:t>Královský sňatek: Eliška Přemyslovna a Jan Lucemburský - 1310</w:t>
      </w:r>
      <w:r w:rsidRPr="00F550CD">
        <w:rPr>
          <w:rFonts w:ascii="Times New Roman" w:hAnsi="Times New Roman" w:cs="Times New Roman"/>
          <w:color w:val="212529"/>
          <w:sz w:val="20"/>
          <w:szCs w:val="20"/>
          <w:shd w:val="clear" w:color="auto" w:fill="FFFFFF"/>
        </w:rPr>
        <w:t xml:space="preserve">. Praha: </w:t>
      </w:r>
      <w:proofErr w:type="spellStart"/>
      <w:r w:rsidRPr="00F550CD">
        <w:rPr>
          <w:rFonts w:ascii="Times New Roman" w:hAnsi="Times New Roman" w:cs="Times New Roman"/>
          <w:color w:val="212529"/>
          <w:sz w:val="20"/>
          <w:szCs w:val="20"/>
          <w:shd w:val="clear" w:color="auto" w:fill="FFFFFF"/>
        </w:rPr>
        <w:t>Gallery</w:t>
      </w:r>
      <w:proofErr w:type="spellEnd"/>
      <w:r w:rsidRPr="00F550CD">
        <w:rPr>
          <w:rFonts w:ascii="Times New Roman" w:hAnsi="Times New Roman" w:cs="Times New Roman"/>
          <w:color w:val="212529"/>
          <w:sz w:val="20"/>
          <w:szCs w:val="20"/>
          <w:shd w:val="clear" w:color="auto" w:fill="FFFFFF"/>
        </w:rPr>
        <w:t>, 2010, 589 s. ISBN 978-80-86990-55-2.</w:t>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str. 19</w:t>
      </w:r>
    </w:p>
  </w:footnote>
  <w:footnote w:id="2">
    <w:p w14:paraId="61EA7E4A" w14:textId="77777777" w:rsidR="004F21B8" w:rsidRPr="00F550CD" w:rsidRDefault="004F21B8" w:rsidP="003E7D1D">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ŽITAVSKÝ, Petr a OTTO.</w:t>
      </w:r>
      <w:r w:rsidRPr="00F550CD">
        <w:rPr>
          <w:rStyle w:val="apple-converted-space"/>
          <w:rFonts w:ascii="Times New Roman" w:hAnsi="Times New Roman" w:cs="Times New Roman"/>
          <w:color w:val="212529"/>
          <w:sz w:val="20"/>
          <w:szCs w:val="20"/>
          <w:shd w:val="clear" w:color="auto" w:fill="FFFFFF"/>
        </w:rPr>
        <w:t> </w:t>
      </w:r>
      <w:r w:rsidRPr="00F550CD">
        <w:rPr>
          <w:rFonts w:ascii="Times New Roman" w:hAnsi="Times New Roman" w:cs="Times New Roman"/>
          <w:i/>
          <w:iCs/>
          <w:color w:val="212529"/>
          <w:sz w:val="20"/>
          <w:szCs w:val="20"/>
        </w:rPr>
        <w:t>Zbraslavská kronika</w:t>
      </w:r>
      <w:r w:rsidRPr="00F550CD">
        <w:rPr>
          <w:rFonts w:ascii="Times New Roman" w:hAnsi="Times New Roman" w:cs="Times New Roman"/>
          <w:color w:val="212529"/>
          <w:sz w:val="20"/>
          <w:szCs w:val="20"/>
          <w:shd w:val="clear" w:color="auto" w:fill="FFFFFF"/>
        </w:rPr>
        <w:t>. Autor úvodu Zdeněk FIALA, přeložil František HEŘMANSKÝ, přeložil Rudolf MERTLÍK. Praha: Svoboda, 1976, 579 s. Členská knižnice. ISBN (Váz.). str. 203</w:t>
      </w:r>
    </w:p>
  </w:footnote>
  <w:footnote w:id="3">
    <w:p w14:paraId="7BFBC0E9" w14:textId="28A026F5"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12529"/>
          <w:shd w:val="clear" w:color="auto" w:fill="FFFFFF"/>
        </w:rPr>
        <w:t xml:space="preserve">BENEŠOVSKÁ, Klára, </w:t>
      </w:r>
      <w:proofErr w:type="spellStart"/>
      <w:r w:rsidRPr="00F550CD">
        <w:rPr>
          <w:rFonts w:ascii="Times New Roman" w:hAnsi="Times New Roman" w:cs="Times New Roman"/>
          <w:color w:val="212529"/>
          <w:shd w:val="clear" w:color="auto" w:fill="FFFFFF"/>
        </w:rPr>
        <w:t>ed</w:t>
      </w:r>
      <w:proofErr w:type="spellEnd"/>
      <w:r w:rsidRPr="00F550CD">
        <w:rPr>
          <w:rFonts w:ascii="Times New Roman" w:hAnsi="Times New Roman" w:cs="Times New Roman"/>
          <w:color w:val="212529"/>
          <w:shd w:val="clear" w:color="auto" w:fill="FFFFFF"/>
        </w:rPr>
        <w:t xml:space="preserve">. 2010, </w:t>
      </w:r>
      <w:r w:rsidRPr="00F550CD">
        <w:rPr>
          <w:rFonts w:ascii="Times New Roman" w:eastAsia="Times New Roman" w:hAnsi="Times New Roman" w:cs="Times New Roman"/>
          <w:color w:val="212529"/>
          <w:shd w:val="clear" w:color="auto" w:fill="FFFFFF"/>
          <w:lang w:eastAsia="cs-CZ"/>
        </w:rPr>
        <w:t>str. 42</w:t>
      </w:r>
    </w:p>
  </w:footnote>
  <w:footnote w:id="4">
    <w:p w14:paraId="0424974B" w14:textId="77777777" w:rsidR="004F21B8" w:rsidRPr="00F550CD" w:rsidRDefault="004F21B8" w:rsidP="003E7D1D">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KOPIČKOVÁ, Božena. </w:t>
      </w:r>
      <w:r w:rsidRPr="00F550CD">
        <w:rPr>
          <w:rFonts w:ascii="Times New Roman" w:hAnsi="Times New Roman" w:cs="Times New Roman"/>
          <w:i/>
          <w:iCs/>
          <w:color w:val="212529"/>
          <w:sz w:val="20"/>
          <w:szCs w:val="20"/>
        </w:rPr>
        <w:t>Eliška Přemyslovna: královna česká 1292-1330</w:t>
      </w:r>
      <w:r w:rsidRPr="00F550CD">
        <w:rPr>
          <w:rFonts w:ascii="Times New Roman" w:hAnsi="Times New Roman" w:cs="Times New Roman"/>
          <w:color w:val="212529"/>
          <w:sz w:val="20"/>
          <w:szCs w:val="20"/>
          <w:shd w:val="clear" w:color="auto" w:fill="FFFFFF"/>
        </w:rPr>
        <w:t xml:space="preserve">. Praha: Vyšehrad, 2003, 182 s., [8] s. obr. </w:t>
      </w:r>
      <w:proofErr w:type="spellStart"/>
      <w:r w:rsidRPr="00F550CD">
        <w:rPr>
          <w:rFonts w:ascii="Times New Roman" w:hAnsi="Times New Roman" w:cs="Times New Roman"/>
          <w:color w:val="212529"/>
          <w:sz w:val="20"/>
          <w:szCs w:val="20"/>
          <w:shd w:val="clear" w:color="auto" w:fill="FFFFFF"/>
        </w:rPr>
        <w:t>příl</w:t>
      </w:r>
      <w:proofErr w:type="spellEnd"/>
      <w:r w:rsidRPr="00F550CD">
        <w:rPr>
          <w:rFonts w:ascii="Times New Roman" w:hAnsi="Times New Roman" w:cs="Times New Roman"/>
          <w:color w:val="212529"/>
          <w:sz w:val="20"/>
          <w:szCs w:val="20"/>
          <w:shd w:val="clear" w:color="auto" w:fill="FFFFFF"/>
        </w:rPr>
        <w:t>. ISBN 8070216565. str. 52</w:t>
      </w:r>
    </w:p>
  </w:footnote>
  <w:footnote w:id="5">
    <w:p w14:paraId="0ACCDA69" w14:textId="0435CF86"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212529"/>
          <w:shd w:val="clear" w:color="auto" w:fill="FFFFFF"/>
          <w:lang w:eastAsia="cs-CZ"/>
        </w:rPr>
        <w:t>Tamtéž, s. 49</w:t>
      </w:r>
    </w:p>
  </w:footnote>
  <w:footnote w:id="6">
    <w:p w14:paraId="6FE3B087" w14:textId="77777777"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SPĚVÁČEK, Jiří. </w:t>
      </w:r>
      <w:r w:rsidRPr="00F550CD">
        <w:rPr>
          <w:rFonts w:ascii="Times New Roman" w:eastAsia="Times New Roman" w:hAnsi="Times New Roman" w:cs="Times New Roman"/>
          <w:i/>
          <w:iCs/>
          <w:color w:val="000000" w:themeColor="text1"/>
          <w:lang w:eastAsia="cs-CZ"/>
        </w:rPr>
        <w:t>Karel IV.: život a dílo (1316-1378)</w:t>
      </w:r>
      <w:r w:rsidRPr="00F550CD">
        <w:rPr>
          <w:rFonts w:ascii="Times New Roman" w:eastAsia="Times New Roman" w:hAnsi="Times New Roman" w:cs="Times New Roman"/>
          <w:color w:val="000000" w:themeColor="text1"/>
          <w:shd w:val="clear" w:color="auto" w:fill="FFFFFF"/>
          <w:lang w:eastAsia="cs-CZ"/>
        </w:rPr>
        <w:t>. Vydání I. Praha: Svoboda, 1979. Členská knižnice.</w:t>
      </w:r>
      <w:r w:rsidRPr="00F550CD">
        <w:rPr>
          <w:rFonts w:ascii="Times New Roman" w:hAnsi="Times New Roman" w:cs="Times New Roman"/>
          <w:color w:val="000000" w:themeColor="text1"/>
          <w:shd w:val="clear" w:color="auto" w:fill="FFFFFF"/>
        </w:rPr>
        <w:t xml:space="preserve"> Str. 70</w:t>
      </w:r>
    </w:p>
  </w:footnote>
  <w:footnote w:id="7">
    <w:p w14:paraId="0CF828B3" w14:textId="77777777" w:rsidR="004F21B8" w:rsidRPr="00F550CD" w:rsidRDefault="004F21B8" w:rsidP="003E7D1D">
      <w:pPr>
        <w:jc w:val="both"/>
        <w:rPr>
          <w:rFonts w:ascii="Times New Roman" w:hAnsi="Times New Roman" w:cs="Times New Roman"/>
          <w:color w:val="000000" w:themeColor="text1"/>
          <w:sz w:val="20"/>
          <w:szCs w:val="20"/>
          <w:shd w:val="clear" w:color="auto" w:fill="FFFFFF"/>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ANTONÍN, Robert.</w:t>
      </w:r>
      <w:r w:rsidRPr="00F550CD">
        <w:rPr>
          <w:rFonts w:ascii="Times New Roman" w:hAnsi="Times New Roman" w:cs="Times New Roman"/>
          <w:i/>
          <w:iCs/>
          <w:color w:val="222222"/>
          <w:sz w:val="20"/>
          <w:szCs w:val="20"/>
        </w:rPr>
        <w:t xml:space="preserve"> Karel IV. a ideál panovnické moci. </w:t>
      </w:r>
      <w:r w:rsidRPr="00F550CD">
        <w:rPr>
          <w:rFonts w:ascii="Times New Roman" w:hAnsi="Times New Roman" w:cs="Times New Roman"/>
          <w:color w:val="222222"/>
          <w:sz w:val="20"/>
          <w:szCs w:val="20"/>
        </w:rPr>
        <w:t xml:space="preserve">Dějiny a současnost. </w:t>
      </w:r>
      <w:r w:rsidRPr="00F550CD">
        <w:rPr>
          <w:rFonts w:ascii="Times New Roman" w:hAnsi="Times New Roman" w:cs="Times New Roman"/>
          <w:color w:val="222222"/>
          <w:sz w:val="20"/>
          <w:szCs w:val="20"/>
          <w:shd w:val="clear" w:color="auto" w:fill="FAFAFA"/>
        </w:rPr>
        <w:t>Praha: Lidové noviny, 2016,</w:t>
      </w:r>
      <w:r w:rsidRPr="00F550CD">
        <w:rPr>
          <w:rStyle w:val="apple-converted-space"/>
          <w:rFonts w:ascii="Times New Roman" w:hAnsi="Times New Roman" w:cs="Times New Roman"/>
          <w:color w:val="222222"/>
          <w:sz w:val="20"/>
          <w:szCs w:val="20"/>
          <w:shd w:val="clear" w:color="auto" w:fill="FAFAFA"/>
        </w:rPr>
        <w:t> </w:t>
      </w:r>
      <w:r w:rsidRPr="00F550CD">
        <w:rPr>
          <w:rFonts w:ascii="Times New Roman" w:hAnsi="Times New Roman" w:cs="Times New Roman"/>
          <w:b/>
          <w:bCs/>
          <w:color w:val="222222"/>
          <w:sz w:val="20"/>
          <w:szCs w:val="20"/>
        </w:rPr>
        <w:t xml:space="preserve">38 </w:t>
      </w:r>
      <w:r w:rsidRPr="00F550CD">
        <w:rPr>
          <w:rFonts w:ascii="Times New Roman" w:hAnsi="Times New Roman" w:cs="Times New Roman"/>
          <w:color w:val="222222"/>
          <w:sz w:val="20"/>
          <w:szCs w:val="20"/>
          <w:shd w:val="clear" w:color="auto" w:fill="FAFAFA"/>
        </w:rPr>
        <w:t>(4). ISSN 0418-5129. str. 85</w:t>
      </w:r>
    </w:p>
  </w:footnote>
  <w:footnote w:id="8">
    <w:p w14:paraId="273E2608" w14:textId="324F590D"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s. 85</w:t>
      </w:r>
    </w:p>
  </w:footnote>
  <w:footnote w:id="9">
    <w:p w14:paraId="1645D3EE" w14:textId="0A2B40A9"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 xml:space="preserve">SPĚVÁČEK, Jiří. 1979. </w:t>
      </w:r>
      <w:r w:rsidRPr="00F550CD">
        <w:rPr>
          <w:rFonts w:ascii="Times New Roman" w:eastAsia="Times New Roman" w:hAnsi="Times New Roman" w:cs="Times New Roman"/>
          <w:color w:val="212529"/>
          <w:shd w:val="clear" w:color="auto" w:fill="FFFFFF"/>
          <w:lang w:eastAsia="cs-CZ"/>
        </w:rPr>
        <w:t>Str. 562</w:t>
      </w:r>
    </w:p>
  </w:footnote>
  <w:footnote w:id="10">
    <w:p w14:paraId="0FE00ED5" w14:textId="77777777" w:rsidR="004F21B8" w:rsidRPr="00F550CD" w:rsidRDefault="004F21B8" w:rsidP="003E7D1D">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BLÁHOVÁ, Marie. </w:t>
      </w:r>
      <w:r w:rsidRPr="00F550CD">
        <w:rPr>
          <w:rFonts w:ascii="Times New Roman" w:hAnsi="Times New Roman" w:cs="Times New Roman"/>
          <w:i/>
          <w:iCs/>
          <w:color w:val="212529"/>
          <w:sz w:val="20"/>
          <w:szCs w:val="20"/>
        </w:rPr>
        <w:t>Kroniky doby Karla IV</w:t>
      </w:r>
      <w:r w:rsidRPr="00F550CD">
        <w:rPr>
          <w:rFonts w:ascii="Times New Roman" w:hAnsi="Times New Roman" w:cs="Times New Roman"/>
          <w:color w:val="212529"/>
          <w:sz w:val="20"/>
          <w:szCs w:val="20"/>
          <w:shd w:val="clear" w:color="auto" w:fill="FFFFFF"/>
        </w:rPr>
        <w:t>. Přeložil Marie BLÁHOVÁ, přeložil Jaroslav ERŠIL, přeložil Jakub PAVEL, přeložil Jana ZACHOVÁ. Praha: Svoboda, 1987, str. 558</w:t>
      </w:r>
    </w:p>
  </w:footnote>
  <w:footnote w:id="11">
    <w:p w14:paraId="21A5ABCA" w14:textId="77777777"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212529"/>
          <w:shd w:val="clear" w:color="auto" w:fill="FFFFFF"/>
          <w:lang w:eastAsia="cs-CZ"/>
        </w:rPr>
        <w:t xml:space="preserve">SPĚVÁČEK, Jiří. 1979. Str. 653 </w:t>
      </w:r>
    </w:p>
  </w:footnote>
  <w:footnote w:id="12">
    <w:p w14:paraId="6BBC36E0" w14:textId="77777777"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12529"/>
          <w:shd w:val="clear" w:color="auto" w:fill="FFFFFF"/>
        </w:rPr>
        <w:t>BLÁHOVÁ, Marie. 1987, str. 564, 565</w:t>
      </w:r>
    </w:p>
  </w:footnote>
  <w:footnote w:id="13">
    <w:p w14:paraId="2E922F0E" w14:textId="18E7A452"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hAnsi="Times New Roman" w:cs="Times New Roman"/>
          <w:color w:val="212529"/>
          <w:shd w:val="clear" w:color="auto" w:fill="FFFFFF"/>
        </w:rPr>
        <w:t>567</w:t>
      </w:r>
    </w:p>
  </w:footnote>
  <w:footnote w:id="14">
    <w:p w14:paraId="3923F358" w14:textId="6FC2EADF"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12529"/>
          <w:shd w:val="clear" w:color="auto" w:fill="FFFFFF"/>
        </w:rPr>
        <w:t>BLÁHOVÁ, Marie. </w:t>
      </w:r>
      <w:r w:rsidRPr="00F550CD">
        <w:rPr>
          <w:rFonts w:ascii="Times New Roman" w:hAnsi="Times New Roman" w:cs="Times New Roman"/>
          <w:i/>
          <w:iCs/>
          <w:color w:val="212529"/>
        </w:rPr>
        <w:t>Kroniky doby Karla IV</w:t>
      </w:r>
      <w:r w:rsidRPr="00F550CD">
        <w:rPr>
          <w:rFonts w:ascii="Times New Roman" w:hAnsi="Times New Roman" w:cs="Times New Roman"/>
          <w:color w:val="212529"/>
          <w:shd w:val="clear" w:color="auto" w:fill="FFFFFF"/>
        </w:rPr>
        <w:t xml:space="preserve">. Přeložil Marie BLÁHOVÁ, přeložil Jaroslav ERŠIL, přeložil Jakub PAVEL, přeložil Jana ZACHOVÁ. Praha: Svoboda, 1987, </w:t>
      </w:r>
      <w:r>
        <w:rPr>
          <w:rFonts w:ascii="Times New Roman" w:hAnsi="Times New Roman" w:cs="Times New Roman"/>
          <w:color w:val="212529"/>
          <w:shd w:val="clear" w:color="auto" w:fill="FFFFFF"/>
        </w:rPr>
        <w:t xml:space="preserve">str. </w:t>
      </w:r>
      <w:r w:rsidRPr="00F550CD">
        <w:rPr>
          <w:rFonts w:ascii="Times New Roman" w:hAnsi="Times New Roman" w:cs="Times New Roman"/>
          <w:color w:val="212529"/>
          <w:shd w:val="clear" w:color="auto" w:fill="FFFFFF"/>
        </w:rPr>
        <w:t>569</w:t>
      </w:r>
    </w:p>
  </w:footnote>
  <w:footnote w:id="15">
    <w:p w14:paraId="333B46D8" w14:textId="498E6902"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hAnsi="Times New Roman" w:cs="Times New Roman"/>
          <w:color w:val="212529"/>
          <w:shd w:val="clear" w:color="auto" w:fill="FFFFFF"/>
        </w:rPr>
        <w:t>567</w:t>
      </w:r>
    </w:p>
  </w:footnote>
  <w:footnote w:id="16">
    <w:p w14:paraId="04199813" w14:textId="1BFFE114"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hAnsi="Times New Roman" w:cs="Times New Roman"/>
          <w:color w:val="212529"/>
          <w:shd w:val="clear" w:color="auto" w:fill="FFFFFF"/>
        </w:rPr>
        <w:t>572</w:t>
      </w:r>
    </w:p>
  </w:footnote>
  <w:footnote w:id="17">
    <w:p w14:paraId="64EBCEF1" w14:textId="5D089F1F"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hAnsi="Times New Roman" w:cs="Times New Roman"/>
          <w:color w:val="212529"/>
          <w:shd w:val="clear" w:color="auto" w:fill="FFFFFF"/>
        </w:rPr>
        <w:t>557</w:t>
      </w:r>
    </w:p>
  </w:footnote>
  <w:footnote w:id="18">
    <w:p w14:paraId="456EDCAD" w14:textId="5D162A08"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hAnsi="Times New Roman" w:cs="Times New Roman"/>
          <w:color w:val="212529"/>
          <w:shd w:val="clear" w:color="auto" w:fill="FFFFFF"/>
        </w:rPr>
        <w:t>558</w:t>
      </w:r>
    </w:p>
  </w:footnote>
  <w:footnote w:id="19">
    <w:p w14:paraId="4914AC9E" w14:textId="77777777" w:rsidR="004F21B8" w:rsidRPr="00F550CD" w:rsidRDefault="004F21B8" w:rsidP="003E7D1D">
      <w:pPr>
        <w:rPr>
          <w:rFonts w:ascii="Times New Roman" w:hAnsi="Times New Roman" w:cs="Times New Roman"/>
          <w:sz w:val="20"/>
          <w:szCs w:val="20"/>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w:t>
      </w:r>
      <w:r w:rsidRPr="00F550CD">
        <w:rPr>
          <w:rFonts w:ascii="Times New Roman" w:hAnsi="Times New Roman" w:cs="Times New Roman"/>
          <w:color w:val="000000" w:themeColor="text1"/>
          <w:sz w:val="20"/>
          <w:szCs w:val="20"/>
          <w:shd w:val="clear" w:color="auto" w:fill="FFFFFF"/>
        </w:rPr>
        <w:t>SPĚVÁČEK, Jiří. </w:t>
      </w:r>
      <w:r w:rsidRPr="00F550CD">
        <w:rPr>
          <w:rFonts w:ascii="Times New Roman" w:hAnsi="Times New Roman" w:cs="Times New Roman"/>
          <w:i/>
          <w:iCs/>
          <w:color w:val="000000" w:themeColor="text1"/>
          <w:sz w:val="20"/>
          <w:szCs w:val="20"/>
        </w:rPr>
        <w:t>Karel IV.: život a dílo: (1316-1378)</w:t>
      </w:r>
      <w:r w:rsidRPr="00F550CD">
        <w:rPr>
          <w:rFonts w:ascii="Times New Roman" w:hAnsi="Times New Roman" w:cs="Times New Roman"/>
          <w:color w:val="000000" w:themeColor="text1"/>
          <w:sz w:val="20"/>
          <w:szCs w:val="20"/>
          <w:shd w:val="clear" w:color="auto" w:fill="FFFFFF"/>
        </w:rPr>
        <w:t xml:space="preserve">. Praha: Svoboda, 1979. Členská knižnice (Svoboda). </w:t>
      </w:r>
    </w:p>
  </w:footnote>
  <w:footnote w:id="20">
    <w:p w14:paraId="392F0616" w14:textId="77777777" w:rsidR="004F21B8" w:rsidRPr="00F550CD" w:rsidRDefault="004F21B8" w:rsidP="003E7D1D">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HLEDÍKOVÁ, Zdeňka.</w:t>
      </w:r>
      <w:r w:rsidRPr="00F550CD">
        <w:rPr>
          <w:rStyle w:val="apple-converted-space"/>
          <w:rFonts w:ascii="Times New Roman" w:hAnsi="Times New Roman" w:cs="Times New Roman"/>
          <w:color w:val="212529"/>
          <w:sz w:val="20"/>
          <w:szCs w:val="20"/>
          <w:shd w:val="clear" w:color="auto" w:fill="FFFFFF"/>
        </w:rPr>
        <w:t> </w:t>
      </w:r>
      <w:r w:rsidRPr="00F550CD">
        <w:rPr>
          <w:rFonts w:ascii="Times New Roman" w:hAnsi="Times New Roman" w:cs="Times New Roman"/>
          <w:i/>
          <w:iCs/>
          <w:color w:val="212529"/>
          <w:sz w:val="20"/>
          <w:szCs w:val="20"/>
        </w:rPr>
        <w:t>Svět české středověké církve</w:t>
      </w:r>
      <w:r w:rsidRPr="00F550CD">
        <w:rPr>
          <w:rFonts w:ascii="Times New Roman" w:hAnsi="Times New Roman" w:cs="Times New Roman"/>
          <w:color w:val="212529"/>
          <w:sz w:val="20"/>
          <w:szCs w:val="20"/>
          <w:shd w:val="clear" w:color="auto" w:fill="FFFFFF"/>
        </w:rPr>
        <w:t>. Praha: Argo, 2010, 504 s. Historické myšlení, sv. 49. ISBN 978-80-257-0186-7.</w:t>
      </w:r>
    </w:p>
  </w:footnote>
  <w:footnote w:id="21">
    <w:p w14:paraId="5C0947EB" w14:textId="77777777" w:rsidR="004F21B8" w:rsidRPr="00F550CD" w:rsidRDefault="004F21B8" w:rsidP="003E7D1D">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KAVKA, František.</w:t>
      </w:r>
      <w:r w:rsidRPr="00F550CD">
        <w:rPr>
          <w:rStyle w:val="apple-converted-space"/>
          <w:rFonts w:ascii="Times New Roman" w:hAnsi="Times New Roman" w:cs="Times New Roman"/>
          <w:color w:val="212529"/>
          <w:sz w:val="20"/>
          <w:szCs w:val="20"/>
          <w:shd w:val="clear" w:color="auto" w:fill="FFFFFF"/>
        </w:rPr>
        <w:t> </w:t>
      </w:r>
      <w:r w:rsidRPr="00F550CD">
        <w:rPr>
          <w:rFonts w:ascii="Times New Roman" w:hAnsi="Times New Roman" w:cs="Times New Roman"/>
          <w:i/>
          <w:iCs/>
          <w:color w:val="212529"/>
          <w:sz w:val="20"/>
          <w:szCs w:val="20"/>
        </w:rPr>
        <w:t>5.4.1355 Korunovace Karla IV. císařem Svaté říše římské</w:t>
      </w:r>
      <w:r w:rsidRPr="00F550CD">
        <w:rPr>
          <w:rFonts w:ascii="Times New Roman" w:hAnsi="Times New Roman" w:cs="Times New Roman"/>
          <w:color w:val="212529"/>
          <w:sz w:val="20"/>
          <w:szCs w:val="20"/>
          <w:shd w:val="clear" w:color="auto" w:fill="FFFFFF"/>
        </w:rPr>
        <w:t>. Praha: Havran, 2002, 117 s. ISBN 8086515109.</w:t>
      </w:r>
    </w:p>
  </w:footnote>
  <w:footnote w:id="22">
    <w:p w14:paraId="6B18D89C" w14:textId="77777777" w:rsidR="004F21B8" w:rsidRPr="00F550CD" w:rsidRDefault="004F21B8" w:rsidP="003E7D1D">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KUTHAN, Jiří a Jan ROYT.</w:t>
      </w:r>
      <w:r w:rsidRPr="00F550CD">
        <w:rPr>
          <w:rStyle w:val="apple-converted-space"/>
          <w:rFonts w:ascii="Times New Roman" w:hAnsi="Times New Roman" w:cs="Times New Roman"/>
          <w:color w:val="212529"/>
          <w:sz w:val="20"/>
          <w:szCs w:val="20"/>
          <w:shd w:val="clear" w:color="auto" w:fill="FFFFFF"/>
        </w:rPr>
        <w:t> </w:t>
      </w:r>
      <w:r w:rsidRPr="00F550CD">
        <w:rPr>
          <w:rFonts w:ascii="Times New Roman" w:hAnsi="Times New Roman" w:cs="Times New Roman"/>
          <w:i/>
          <w:iCs/>
          <w:color w:val="212529"/>
          <w:sz w:val="20"/>
          <w:szCs w:val="20"/>
        </w:rPr>
        <w:t>Karel IV.: císař a český král – vizionář a zakladatel</w:t>
      </w:r>
      <w:r w:rsidRPr="00F550CD">
        <w:rPr>
          <w:rFonts w:ascii="Times New Roman" w:hAnsi="Times New Roman" w:cs="Times New Roman"/>
          <w:color w:val="212529"/>
          <w:sz w:val="20"/>
          <w:szCs w:val="20"/>
          <w:shd w:val="clear" w:color="auto" w:fill="FFFFFF"/>
        </w:rPr>
        <w:t>. Praha: NLN, Nakladatelství Lidové noviny, 2016, 1059 s. ISBN 978-80-7422-460-7.</w:t>
      </w:r>
    </w:p>
  </w:footnote>
  <w:footnote w:id="23">
    <w:p w14:paraId="333ADB7F" w14:textId="453F207E"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000000" w:themeColor="text1"/>
          <w:shd w:val="clear" w:color="auto" w:fill="FFFFFF"/>
        </w:rPr>
        <w:t>SPĚVÁČEK, Jiří. </w:t>
      </w:r>
      <w:r w:rsidRPr="00F550CD">
        <w:rPr>
          <w:rFonts w:ascii="Times New Roman" w:hAnsi="Times New Roman" w:cs="Times New Roman"/>
          <w:i/>
          <w:iCs/>
          <w:color w:val="000000" w:themeColor="text1"/>
        </w:rPr>
        <w:t>Karel IV.: život a dílo: (1316-1378)</w:t>
      </w:r>
      <w:r w:rsidRPr="00F550CD">
        <w:rPr>
          <w:rFonts w:ascii="Times New Roman" w:hAnsi="Times New Roman" w:cs="Times New Roman"/>
          <w:color w:val="000000" w:themeColor="text1"/>
          <w:shd w:val="clear" w:color="auto" w:fill="FFFFFF"/>
        </w:rPr>
        <w:t xml:space="preserve">. Praha: Svoboda, 1979. Členská knižnice (Svoboda). </w:t>
      </w:r>
      <w:r w:rsidRPr="00F550CD">
        <w:rPr>
          <w:rFonts w:ascii="Times New Roman" w:eastAsia="Times New Roman" w:hAnsi="Times New Roman" w:cs="Times New Roman"/>
          <w:color w:val="000000" w:themeColor="text1"/>
          <w:shd w:val="clear" w:color="auto" w:fill="FFFFFF"/>
          <w:lang w:eastAsia="cs-CZ"/>
        </w:rPr>
        <w:t>Str. 559</w:t>
      </w:r>
    </w:p>
  </w:footnote>
  <w:footnote w:id="24">
    <w:p w14:paraId="740376AB" w14:textId="0476D139"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175</w:t>
      </w:r>
    </w:p>
  </w:footnote>
  <w:footnote w:id="25">
    <w:p w14:paraId="43EC6EAA" w14:textId="4F607C74" w:rsidR="004F21B8" w:rsidRPr="00F550CD" w:rsidRDefault="004F21B8" w:rsidP="003E7D1D">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hAnsi="Times New Roman" w:cs="Times New Roman"/>
          <w:color w:val="000000" w:themeColor="text1"/>
          <w:sz w:val="20"/>
          <w:szCs w:val="20"/>
          <w:shd w:val="clear" w:color="auto" w:fill="FFFFFF"/>
        </w:rPr>
        <w:t>170</w:t>
      </w:r>
    </w:p>
  </w:footnote>
  <w:footnote w:id="26">
    <w:p w14:paraId="605E4300" w14:textId="0545ADF6"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168</w:t>
      </w:r>
    </w:p>
  </w:footnote>
  <w:footnote w:id="27">
    <w:p w14:paraId="1B3D4FA3" w14:textId="7F978E27"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212529"/>
          <w:shd w:val="clear" w:color="auto" w:fill="FFFFFF"/>
          <w:lang w:eastAsia="cs-CZ"/>
        </w:rPr>
        <w:t>72</w:t>
      </w:r>
    </w:p>
  </w:footnote>
  <w:footnote w:id="28">
    <w:p w14:paraId="1A24E4A1" w14:textId="41EBF7D8"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212529"/>
          <w:shd w:val="clear" w:color="auto" w:fill="FFFFFF"/>
          <w:lang w:eastAsia="cs-CZ"/>
        </w:rPr>
        <w:t>70</w:t>
      </w:r>
    </w:p>
  </w:footnote>
  <w:footnote w:id="29">
    <w:p w14:paraId="1463A1BF" w14:textId="70A6F8AE"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212529"/>
          <w:shd w:val="clear" w:color="auto" w:fill="FFFFFF"/>
          <w:lang w:eastAsia="cs-CZ"/>
        </w:rPr>
        <w:t>72, 73</w:t>
      </w:r>
    </w:p>
  </w:footnote>
  <w:footnote w:id="30">
    <w:p w14:paraId="4D40EB23" w14:textId="77777777" w:rsidR="004F21B8" w:rsidRPr="00F550CD" w:rsidRDefault="004F21B8" w:rsidP="003E7D1D">
      <w:pPr>
        <w:pStyle w:val="Textkomente"/>
        <w:rPr>
          <w:rFonts w:ascii="Times New Roman" w:hAnsi="Times New Roman" w:cs="Times New Roman"/>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w:t>
      </w:r>
      <w:r w:rsidRPr="00F550CD">
        <w:rPr>
          <w:rFonts w:ascii="Times New Roman" w:hAnsi="Times New Roman" w:cs="Times New Roman"/>
          <w:color w:val="222222"/>
        </w:rPr>
        <w:t>ANTONÍN, Robert.</w:t>
      </w:r>
      <w:r w:rsidRPr="00F550CD">
        <w:rPr>
          <w:rFonts w:ascii="Times New Roman" w:hAnsi="Times New Roman" w:cs="Times New Roman"/>
          <w:i/>
          <w:iCs/>
          <w:color w:val="222222"/>
        </w:rPr>
        <w:t xml:space="preserve"> Karel IV. a ideál panovnické moci. </w:t>
      </w:r>
      <w:r w:rsidRPr="00F550CD">
        <w:rPr>
          <w:rFonts w:ascii="Times New Roman" w:hAnsi="Times New Roman" w:cs="Times New Roman"/>
          <w:color w:val="222222"/>
        </w:rPr>
        <w:t xml:space="preserve">Dějiny a současnost. </w:t>
      </w:r>
      <w:r w:rsidRPr="00F550CD">
        <w:rPr>
          <w:rFonts w:ascii="Times New Roman" w:hAnsi="Times New Roman" w:cs="Times New Roman"/>
          <w:color w:val="222222"/>
          <w:shd w:val="clear" w:color="auto" w:fill="FAFAFA"/>
        </w:rPr>
        <w:t>Praha: Lidové noviny, 2016,</w:t>
      </w:r>
      <w:r w:rsidRPr="00F550CD">
        <w:rPr>
          <w:rStyle w:val="apple-converted-space"/>
          <w:rFonts w:ascii="Times New Roman" w:hAnsi="Times New Roman" w:cs="Times New Roman"/>
          <w:color w:val="222222"/>
          <w:shd w:val="clear" w:color="auto" w:fill="FAFAFA"/>
        </w:rPr>
        <w:t> </w:t>
      </w:r>
      <w:r w:rsidRPr="00F550CD">
        <w:rPr>
          <w:rFonts w:ascii="Times New Roman" w:hAnsi="Times New Roman" w:cs="Times New Roman"/>
          <w:b/>
          <w:bCs/>
          <w:color w:val="222222"/>
        </w:rPr>
        <w:t xml:space="preserve">38 </w:t>
      </w:r>
      <w:r w:rsidRPr="00F550CD">
        <w:rPr>
          <w:rFonts w:ascii="Times New Roman" w:hAnsi="Times New Roman" w:cs="Times New Roman"/>
          <w:color w:val="222222"/>
          <w:shd w:val="clear" w:color="auto" w:fill="FAFAFA"/>
        </w:rPr>
        <w:t>(4). ISSN 0418-5129. str. 103</w:t>
      </w:r>
    </w:p>
  </w:footnote>
  <w:footnote w:id="31">
    <w:p w14:paraId="4E8973E2" w14:textId="77777777" w:rsidR="004F21B8" w:rsidRPr="00F550CD" w:rsidRDefault="004F21B8" w:rsidP="003E7D1D">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ČORNEJOVÁ, Ivana, Jaroslav KADLEC, Jiří KEJŘ, Jiří PEŠEK, Michal SVATOŠ, Petr SVOBODNÝ a František ŠMAHEL. </w:t>
      </w:r>
      <w:r w:rsidRPr="00F550CD">
        <w:rPr>
          <w:rFonts w:ascii="Times New Roman" w:hAnsi="Times New Roman" w:cs="Times New Roman"/>
          <w:i/>
          <w:iCs/>
          <w:color w:val="212529"/>
          <w:sz w:val="20"/>
          <w:szCs w:val="20"/>
        </w:rPr>
        <w:t>Dějiny Univerzity Karlovy</w:t>
      </w:r>
      <w:r w:rsidRPr="00F550CD">
        <w:rPr>
          <w:rFonts w:ascii="Times New Roman" w:hAnsi="Times New Roman" w:cs="Times New Roman"/>
          <w:color w:val="212529"/>
          <w:sz w:val="20"/>
          <w:szCs w:val="20"/>
          <w:shd w:val="clear" w:color="auto" w:fill="FFFFFF"/>
        </w:rPr>
        <w:t>. I, 1347/48-1622. Vydání I. Praha: Univerzita Karlova, 1995, 322 s. ISBN 80-7066-968-3. str. 32</w:t>
      </w:r>
    </w:p>
  </w:footnote>
  <w:footnote w:id="32">
    <w:p w14:paraId="0A2F7A99" w14:textId="77777777" w:rsidR="004F21B8" w:rsidRPr="00F550CD" w:rsidRDefault="004F21B8" w:rsidP="003E7D1D">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ŽITAVSKÝ, Petr a OTTO.</w:t>
      </w:r>
      <w:r w:rsidRPr="00F550CD">
        <w:rPr>
          <w:rStyle w:val="apple-converted-space"/>
          <w:rFonts w:ascii="Times New Roman" w:hAnsi="Times New Roman" w:cs="Times New Roman"/>
          <w:color w:val="212529"/>
          <w:sz w:val="20"/>
          <w:szCs w:val="20"/>
          <w:shd w:val="clear" w:color="auto" w:fill="FFFFFF"/>
        </w:rPr>
        <w:t> </w:t>
      </w:r>
      <w:r w:rsidRPr="00F550CD">
        <w:rPr>
          <w:rFonts w:ascii="Times New Roman" w:hAnsi="Times New Roman" w:cs="Times New Roman"/>
          <w:i/>
          <w:iCs/>
          <w:color w:val="212529"/>
          <w:sz w:val="20"/>
          <w:szCs w:val="20"/>
        </w:rPr>
        <w:t>Zbraslavská kronika</w:t>
      </w:r>
      <w:r w:rsidRPr="00F550CD">
        <w:rPr>
          <w:rFonts w:ascii="Times New Roman" w:hAnsi="Times New Roman" w:cs="Times New Roman"/>
          <w:color w:val="212529"/>
          <w:sz w:val="20"/>
          <w:szCs w:val="20"/>
          <w:shd w:val="clear" w:color="auto" w:fill="FFFFFF"/>
        </w:rPr>
        <w:t>. Autor úvodu Zdeněk FIALA, přeložil František HEŘMANSKÝ, přeložil Rudolf MERTLÍK. Praha: Svoboda, 1976, 579 s. Členská knižnice. ISBN (Váz.). str. 99, 100</w:t>
      </w:r>
    </w:p>
  </w:footnote>
  <w:footnote w:id="33">
    <w:p w14:paraId="5A7EFCB9" w14:textId="77777777"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212529"/>
          <w:shd w:val="clear" w:color="auto" w:fill="FFFFFF"/>
          <w:lang w:eastAsia="cs-CZ"/>
        </w:rPr>
        <w:t>SPĚVÁČEK, Jiří. </w:t>
      </w:r>
      <w:r w:rsidRPr="00F550CD">
        <w:rPr>
          <w:rFonts w:ascii="Times New Roman" w:eastAsia="Times New Roman" w:hAnsi="Times New Roman" w:cs="Times New Roman"/>
          <w:i/>
          <w:iCs/>
          <w:color w:val="212529"/>
          <w:lang w:eastAsia="cs-CZ"/>
        </w:rPr>
        <w:t>Karel IV.: život a dílo (1316-1378)</w:t>
      </w:r>
      <w:r w:rsidRPr="00F550CD">
        <w:rPr>
          <w:rFonts w:ascii="Times New Roman" w:eastAsia="Times New Roman" w:hAnsi="Times New Roman" w:cs="Times New Roman"/>
          <w:color w:val="212529"/>
          <w:shd w:val="clear" w:color="auto" w:fill="FFFFFF"/>
          <w:lang w:eastAsia="cs-CZ"/>
        </w:rPr>
        <w:t>. Vydání I. Praha: Svoboda, 1979. Členská knižnice. Str. 73</w:t>
      </w:r>
    </w:p>
  </w:footnote>
  <w:footnote w:id="34">
    <w:p w14:paraId="54B22770" w14:textId="03B9259F"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212529"/>
          <w:shd w:val="clear" w:color="auto" w:fill="FFFFFF"/>
          <w:lang w:eastAsia="cs-CZ"/>
        </w:rPr>
        <w:t>142</w:t>
      </w:r>
    </w:p>
  </w:footnote>
  <w:footnote w:id="35">
    <w:p w14:paraId="519FD28C" w14:textId="1D83D1C5"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212529"/>
          <w:shd w:val="clear" w:color="auto" w:fill="FFFFFF"/>
          <w:lang w:eastAsia="cs-CZ"/>
        </w:rPr>
        <w:t>157</w:t>
      </w:r>
    </w:p>
  </w:footnote>
  <w:footnote w:id="36">
    <w:p w14:paraId="7B5D1D0C" w14:textId="77777777"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Tzv. zvláštní vzdělání</w:t>
      </w:r>
    </w:p>
  </w:footnote>
  <w:footnote w:id="37">
    <w:p w14:paraId="3E304D8B" w14:textId="77777777"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SPĚVÁČEK, Jiří. 1979. Str. 203</w:t>
      </w:r>
    </w:p>
  </w:footnote>
  <w:footnote w:id="38">
    <w:p w14:paraId="5E1BB4D2" w14:textId="27106E14" w:rsidR="004F21B8" w:rsidRPr="00F550CD" w:rsidRDefault="004F21B8" w:rsidP="003E7D1D">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ČORNEJOVÁ, Ivana, Jaroslav KADLEC, Jiří KEJŘ, Jiří PEŠEK, Michal SVATOŠ, Petr SVOBODNÝ a František ŠMAHEL. 1995,</w:t>
      </w:r>
      <w:r>
        <w:rPr>
          <w:rFonts w:ascii="Times New Roman" w:hAnsi="Times New Roman" w:cs="Times New Roman"/>
          <w:color w:val="212529"/>
          <w:sz w:val="20"/>
          <w:szCs w:val="20"/>
          <w:shd w:val="clear" w:color="auto" w:fill="FFFFFF"/>
        </w:rPr>
        <w:t xml:space="preserve"> </w:t>
      </w:r>
      <w:r w:rsidRPr="00F550CD">
        <w:rPr>
          <w:rFonts w:ascii="Times New Roman" w:hAnsi="Times New Roman" w:cs="Times New Roman"/>
          <w:color w:val="212529"/>
          <w:sz w:val="20"/>
          <w:szCs w:val="20"/>
          <w:shd w:val="clear" w:color="auto" w:fill="FFFFFF"/>
        </w:rPr>
        <w:t>str. 11</w:t>
      </w:r>
    </w:p>
  </w:footnote>
  <w:footnote w:id="39">
    <w:p w14:paraId="67F4C8A2" w14:textId="77777777" w:rsidR="004F21B8" w:rsidRPr="00F550CD" w:rsidRDefault="004F21B8" w:rsidP="003E7D1D">
      <w:pPr>
        <w:pStyle w:val="Textpoznpodarou"/>
        <w:rPr>
          <w:rFonts w:ascii="Times New Roman" w:hAnsi="Times New Roman" w:cs="Times New Roman"/>
          <w:b/>
          <w:bCs/>
        </w:rPr>
      </w:pPr>
      <w:r w:rsidRPr="00F550CD">
        <w:rPr>
          <w:rStyle w:val="Znakapoznpodarou"/>
          <w:rFonts w:ascii="Times New Roman" w:hAnsi="Times New Roman" w:cs="Times New Roman"/>
        </w:rPr>
        <w:footnoteRef/>
      </w:r>
      <w:r w:rsidRPr="00F550CD">
        <w:rPr>
          <w:rFonts w:ascii="Times New Roman" w:hAnsi="Times New Roman" w:cs="Times New Roman"/>
        </w:rPr>
        <w:t xml:space="preserve"> Této tradice se některé královské hlavy státu drží dodnes. Je to například známo i o nynější královně Velké Británie Alžbětě II. Ta se nechala slyšet, že z tohoto důvodu nemůže odstoupit a přenechat tak královský titul svému synovi, popřípadě dalšímu v královské linii dědici trůnu. </w:t>
      </w:r>
    </w:p>
  </w:footnote>
  <w:footnote w:id="40">
    <w:p w14:paraId="34C1E1B8" w14:textId="77777777" w:rsidR="004F21B8" w:rsidRPr="00F550CD" w:rsidRDefault="004F21B8" w:rsidP="003E7D1D">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ANTONÍN, Robert.</w:t>
      </w:r>
      <w:r w:rsidRPr="00F550CD">
        <w:rPr>
          <w:rFonts w:ascii="Times New Roman" w:hAnsi="Times New Roman" w:cs="Times New Roman"/>
          <w:i/>
          <w:iCs/>
          <w:color w:val="222222"/>
          <w:sz w:val="20"/>
          <w:szCs w:val="20"/>
        </w:rPr>
        <w:t xml:space="preserve"> Karel IV. a ideál panovnické moci. </w:t>
      </w:r>
      <w:r w:rsidRPr="00F550CD">
        <w:rPr>
          <w:rFonts w:ascii="Times New Roman" w:hAnsi="Times New Roman" w:cs="Times New Roman"/>
          <w:color w:val="222222"/>
          <w:sz w:val="20"/>
          <w:szCs w:val="20"/>
        </w:rPr>
        <w:t xml:space="preserve">Dějiny a současnost. </w:t>
      </w:r>
      <w:r w:rsidRPr="00F550CD">
        <w:rPr>
          <w:rFonts w:ascii="Times New Roman" w:hAnsi="Times New Roman" w:cs="Times New Roman"/>
          <w:color w:val="222222"/>
          <w:sz w:val="20"/>
          <w:szCs w:val="20"/>
          <w:shd w:val="clear" w:color="auto" w:fill="FAFAFA"/>
        </w:rPr>
        <w:t>Praha: Lidové noviny, 2016,</w:t>
      </w:r>
      <w:r w:rsidRPr="00F550CD">
        <w:rPr>
          <w:rStyle w:val="apple-converted-space"/>
          <w:rFonts w:ascii="Times New Roman" w:hAnsi="Times New Roman" w:cs="Times New Roman"/>
          <w:color w:val="222222"/>
          <w:sz w:val="20"/>
          <w:szCs w:val="20"/>
          <w:shd w:val="clear" w:color="auto" w:fill="FAFAFA"/>
        </w:rPr>
        <w:t> </w:t>
      </w:r>
      <w:r w:rsidRPr="00F550CD">
        <w:rPr>
          <w:rFonts w:ascii="Times New Roman" w:hAnsi="Times New Roman" w:cs="Times New Roman"/>
          <w:b/>
          <w:bCs/>
          <w:color w:val="222222"/>
          <w:sz w:val="20"/>
          <w:szCs w:val="20"/>
        </w:rPr>
        <w:t xml:space="preserve">38 </w:t>
      </w:r>
      <w:r w:rsidRPr="00F550CD">
        <w:rPr>
          <w:rFonts w:ascii="Times New Roman" w:hAnsi="Times New Roman" w:cs="Times New Roman"/>
          <w:color w:val="222222"/>
          <w:sz w:val="20"/>
          <w:szCs w:val="20"/>
          <w:shd w:val="clear" w:color="auto" w:fill="FAFAFA"/>
        </w:rPr>
        <w:t>(4). ISSN 0418-5129. str. 11</w:t>
      </w:r>
    </w:p>
  </w:footnote>
  <w:footnote w:id="41">
    <w:p w14:paraId="0CFD14C8" w14:textId="77777777"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212529"/>
          <w:shd w:val="clear" w:color="auto" w:fill="FFFFFF"/>
          <w:lang w:eastAsia="cs-CZ"/>
        </w:rPr>
        <w:t>SPĚVÁČEK, Jiří. </w:t>
      </w:r>
      <w:r w:rsidRPr="00F550CD">
        <w:rPr>
          <w:rFonts w:ascii="Times New Roman" w:eastAsia="Times New Roman" w:hAnsi="Times New Roman" w:cs="Times New Roman"/>
          <w:i/>
          <w:iCs/>
          <w:color w:val="212529"/>
          <w:lang w:eastAsia="cs-CZ"/>
        </w:rPr>
        <w:t>Karel IV.: život a dílo (1316-1378)</w:t>
      </w:r>
      <w:r w:rsidRPr="00F550CD">
        <w:rPr>
          <w:rFonts w:ascii="Times New Roman" w:eastAsia="Times New Roman" w:hAnsi="Times New Roman" w:cs="Times New Roman"/>
          <w:color w:val="212529"/>
          <w:shd w:val="clear" w:color="auto" w:fill="FFFFFF"/>
          <w:lang w:eastAsia="cs-CZ"/>
        </w:rPr>
        <w:t>. Vydání I. Praha: Svoboda, 1979. Členská knižnice. Str. 283</w:t>
      </w:r>
    </w:p>
  </w:footnote>
  <w:footnote w:id="42">
    <w:p w14:paraId="6412F453" w14:textId="2E8F98AA" w:rsidR="004F21B8" w:rsidRPr="00F550CD" w:rsidRDefault="004F21B8" w:rsidP="003E7D1D">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212529"/>
          <w:shd w:val="clear" w:color="auto" w:fill="FFFFFF"/>
          <w:lang w:eastAsia="cs-CZ"/>
        </w:rPr>
        <w:t>505</w:t>
      </w:r>
    </w:p>
  </w:footnote>
  <w:footnote w:id="43">
    <w:p w14:paraId="0D595C94" w14:textId="77777777" w:rsidR="004F21B8" w:rsidRPr="00F550CD" w:rsidRDefault="004F21B8" w:rsidP="00B06ACF">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12529"/>
          <w:sz w:val="20"/>
          <w:szCs w:val="20"/>
          <w:shd w:val="clear" w:color="auto" w:fill="FFFFFF"/>
          <w:lang w:eastAsia="cs-CZ"/>
        </w:rPr>
        <w:t>MAREŠ, František Václav, Emilie BLÁHOVÁ a Josef VINTR. </w:t>
      </w:r>
      <w:r w:rsidRPr="00F550CD">
        <w:rPr>
          <w:rFonts w:ascii="Times New Roman" w:eastAsia="Times New Roman" w:hAnsi="Times New Roman" w:cs="Times New Roman"/>
          <w:i/>
          <w:iCs/>
          <w:color w:val="212529"/>
          <w:sz w:val="20"/>
          <w:szCs w:val="20"/>
          <w:lang w:eastAsia="cs-CZ"/>
        </w:rPr>
        <w:t>Cyrilometodějská tradice a slavistika</w:t>
      </w:r>
      <w:r w:rsidRPr="00F550CD">
        <w:rPr>
          <w:rFonts w:ascii="Times New Roman" w:eastAsia="Times New Roman" w:hAnsi="Times New Roman" w:cs="Times New Roman"/>
          <w:color w:val="212529"/>
          <w:sz w:val="20"/>
          <w:szCs w:val="20"/>
          <w:shd w:val="clear" w:color="auto" w:fill="FFFFFF"/>
          <w:lang w:eastAsia="cs-CZ"/>
        </w:rPr>
        <w:t xml:space="preserve">. Přeložil Václav KONZAL. Praha: </w:t>
      </w:r>
      <w:proofErr w:type="spellStart"/>
      <w:r w:rsidRPr="00F550CD">
        <w:rPr>
          <w:rFonts w:ascii="Times New Roman" w:eastAsia="Times New Roman" w:hAnsi="Times New Roman" w:cs="Times New Roman"/>
          <w:color w:val="212529"/>
          <w:sz w:val="20"/>
          <w:szCs w:val="20"/>
          <w:shd w:val="clear" w:color="auto" w:fill="FFFFFF"/>
          <w:lang w:eastAsia="cs-CZ"/>
        </w:rPr>
        <w:t>Torst</w:t>
      </w:r>
      <w:proofErr w:type="spellEnd"/>
      <w:r w:rsidRPr="00F550CD">
        <w:rPr>
          <w:rFonts w:ascii="Times New Roman" w:eastAsia="Times New Roman" w:hAnsi="Times New Roman" w:cs="Times New Roman"/>
          <w:color w:val="212529"/>
          <w:sz w:val="20"/>
          <w:szCs w:val="20"/>
          <w:shd w:val="clear" w:color="auto" w:fill="FFFFFF"/>
          <w:lang w:eastAsia="cs-CZ"/>
        </w:rPr>
        <w:t>, 2000, 736 s. ISBN 8072151118.str. 9</w:t>
      </w:r>
    </w:p>
  </w:footnote>
  <w:footnote w:id="44">
    <w:p w14:paraId="38415D80" w14:textId="77777777" w:rsidR="004F21B8" w:rsidRPr="00F550CD" w:rsidRDefault="004F21B8" w:rsidP="00B06ACF">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12529"/>
          <w:sz w:val="20"/>
          <w:szCs w:val="20"/>
          <w:shd w:val="clear" w:color="auto" w:fill="FFFFFF"/>
          <w:lang w:eastAsia="cs-CZ"/>
        </w:rPr>
        <w:t xml:space="preserve">PALACKÝ, František, EMLER, Josef, </w:t>
      </w:r>
      <w:proofErr w:type="spellStart"/>
      <w:r w:rsidRPr="00F550CD">
        <w:rPr>
          <w:rFonts w:ascii="Times New Roman" w:eastAsia="Times New Roman" w:hAnsi="Times New Roman" w:cs="Times New Roman"/>
          <w:color w:val="212529"/>
          <w:sz w:val="20"/>
          <w:szCs w:val="20"/>
          <w:shd w:val="clear" w:color="auto" w:fill="FFFFFF"/>
          <w:lang w:eastAsia="cs-CZ"/>
        </w:rPr>
        <w:t>ed</w:t>
      </w:r>
      <w:proofErr w:type="spellEnd"/>
      <w:r w:rsidRPr="00F550CD">
        <w:rPr>
          <w:rFonts w:ascii="Times New Roman" w:eastAsia="Times New Roman" w:hAnsi="Times New Roman" w:cs="Times New Roman"/>
          <w:color w:val="212529"/>
          <w:sz w:val="20"/>
          <w:szCs w:val="20"/>
          <w:shd w:val="clear" w:color="auto" w:fill="FFFFFF"/>
          <w:lang w:eastAsia="cs-CZ"/>
        </w:rPr>
        <w:t>. </w:t>
      </w:r>
      <w:proofErr w:type="spellStart"/>
      <w:r w:rsidRPr="00F550CD">
        <w:rPr>
          <w:rFonts w:ascii="Times New Roman" w:eastAsia="Times New Roman" w:hAnsi="Times New Roman" w:cs="Times New Roman"/>
          <w:i/>
          <w:iCs/>
          <w:color w:val="212529"/>
          <w:sz w:val="20"/>
          <w:szCs w:val="20"/>
          <w:lang w:eastAsia="cs-CZ"/>
        </w:rPr>
        <w:t>Fontes</w:t>
      </w:r>
      <w:proofErr w:type="spellEnd"/>
      <w:r w:rsidRPr="00F550CD">
        <w:rPr>
          <w:rFonts w:ascii="Times New Roman" w:eastAsia="Times New Roman" w:hAnsi="Times New Roman" w:cs="Times New Roman"/>
          <w:i/>
          <w:iCs/>
          <w:color w:val="212529"/>
          <w:sz w:val="20"/>
          <w:szCs w:val="20"/>
          <w:lang w:eastAsia="cs-CZ"/>
        </w:rPr>
        <w:t xml:space="preserve"> </w:t>
      </w:r>
      <w:proofErr w:type="spellStart"/>
      <w:r w:rsidRPr="00F550CD">
        <w:rPr>
          <w:rFonts w:ascii="Times New Roman" w:eastAsia="Times New Roman" w:hAnsi="Times New Roman" w:cs="Times New Roman"/>
          <w:i/>
          <w:iCs/>
          <w:color w:val="212529"/>
          <w:sz w:val="20"/>
          <w:szCs w:val="20"/>
          <w:lang w:eastAsia="cs-CZ"/>
        </w:rPr>
        <w:t>rerum</w:t>
      </w:r>
      <w:proofErr w:type="spellEnd"/>
      <w:r w:rsidRPr="00F550CD">
        <w:rPr>
          <w:rFonts w:ascii="Times New Roman" w:eastAsia="Times New Roman" w:hAnsi="Times New Roman" w:cs="Times New Roman"/>
          <w:i/>
          <w:iCs/>
          <w:color w:val="212529"/>
          <w:sz w:val="20"/>
          <w:szCs w:val="20"/>
          <w:lang w:eastAsia="cs-CZ"/>
        </w:rPr>
        <w:t xml:space="preserve"> </w:t>
      </w:r>
      <w:proofErr w:type="spellStart"/>
      <w:r w:rsidRPr="00F550CD">
        <w:rPr>
          <w:rFonts w:ascii="Times New Roman" w:eastAsia="Times New Roman" w:hAnsi="Times New Roman" w:cs="Times New Roman"/>
          <w:i/>
          <w:iCs/>
          <w:color w:val="212529"/>
          <w:sz w:val="20"/>
          <w:szCs w:val="20"/>
          <w:lang w:eastAsia="cs-CZ"/>
        </w:rPr>
        <w:t>Bohemicarum</w:t>
      </w:r>
      <w:proofErr w:type="spellEnd"/>
      <w:r w:rsidRPr="00F550CD">
        <w:rPr>
          <w:rFonts w:ascii="Times New Roman" w:eastAsia="Times New Roman" w:hAnsi="Times New Roman" w:cs="Times New Roman"/>
          <w:color w:val="212529"/>
          <w:sz w:val="20"/>
          <w:szCs w:val="20"/>
          <w:shd w:val="clear" w:color="auto" w:fill="FFFFFF"/>
          <w:lang w:eastAsia="cs-CZ"/>
        </w:rPr>
        <w:t>. Praha: Museum království českého, 1873. str. 29</w:t>
      </w:r>
    </w:p>
  </w:footnote>
  <w:footnote w:id="45">
    <w:p w14:paraId="3EACD922" w14:textId="20139861"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212529"/>
          <w:shd w:val="clear" w:color="auto" w:fill="FFFFFF"/>
          <w:lang w:eastAsia="cs-CZ"/>
        </w:rPr>
        <w:t>str. 3</w:t>
      </w:r>
    </w:p>
  </w:footnote>
  <w:footnote w:id="46">
    <w:p w14:paraId="0812BAD5" w14:textId="77777777" w:rsidR="004F21B8" w:rsidRPr="00F550CD" w:rsidRDefault="004F21B8" w:rsidP="00B06ACF">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12529"/>
          <w:sz w:val="20"/>
          <w:szCs w:val="20"/>
          <w:shd w:val="clear" w:color="auto" w:fill="FFFFFF"/>
          <w:lang w:eastAsia="cs-CZ"/>
        </w:rPr>
        <w:t xml:space="preserve">GORAZD, WIMMER, Roman, </w:t>
      </w:r>
      <w:proofErr w:type="spellStart"/>
      <w:r w:rsidRPr="00F550CD">
        <w:rPr>
          <w:rFonts w:ascii="Times New Roman" w:eastAsia="Times New Roman" w:hAnsi="Times New Roman" w:cs="Times New Roman"/>
          <w:color w:val="212529"/>
          <w:sz w:val="20"/>
          <w:szCs w:val="20"/>
          <w:shd w:val="clear" w:color="auto" w:fill="FFFFFF"/>
          <w:lang w:eastAsia="cs-CZ"/>
        </w:rPr>
        <w:t>ed</w:t>
      </w:r>
      <w:proofErr w:type="spellEnd"/>
      <w:r w:rsidRPr="00F550CD">
        <w:rPr>
          <w:rFonts w:ascii="Times New Roman" w:eastAsia="Times New Roman" w:hAnsi="Times New Roman" w:cs="Times New Roman"/>
          <w:color w:val="212529"/>
          <w:sz w:val="20"/>
          <w:szCs w:val="20"/>
          <w:shd w:val="clear" w:color="auto" w:fill="FFFFFF"/>
          <w:lang w:eastAsia="cs-CZ"/>
        </w:rPr>
        <w:t>. </w:t>
      </w:r>
      <w:r w:rsidRPr="00F550CD">
        <w:rPr>
          <w:rFonts w:ascii="Times New Roman" w:eastAsia="Times New Roman" w:hAnsi="Times New Roman" w:cs="Times New Roman"/>
          <w:i/>
          <w:iCs/>
          <w:color w:val="212529"/>
          <w:sz w:val="20"/>
          <w:szCs w:val="20"/>
          <w:lang w:eastAsia="cs-CZ"/>
        </w:rPr>
        <w:t>Cyril a Metoděj: apoštolové Slovanů</w:t>
      </w:r>
      <w:r w:rsidRPr="00F550CD">
        <w:rPr>
          <w:rFonts w:ascii="Times New Roman" w:eastAsia="Times New Roman" w:hAnsi="Times New Roman" w:cs="Times New Roman"/>
          <w:color w:val="212529"/>
          <w:sz w:val="20"/>
          <w:szCs w:val="20"/>
          <w:shd w:val="clear" w:color="auto" w:fill="FFFFFF"/>
          <w:lang w:eastAsia="cs-CZ"/>
        </w:rPr>
        <w:t>. Praha: Český národní fond kultury, 2013, 282 s. ISBN 978-80-905015-1-5. str. 42</w:t>
      </w:r>
    </w:p>
  </w:footnote>
  <w:footnote w:id="47">
    <w:p w14:paraId="519629D0" w14:textId="2CDDA60E"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00654149" w:rsidRPr="00F550CD">
        <w:rPr>
          <w:rFonts w:ascii="Times New Roman" w:hAnsi="Times New Roman" w:cs="Times New Roman"/>
          <w:color w:val="222222"/>
        </w:rPr>
        <w:t>Tamtéž,</w:t>
      </w:r>
      <w:r w:rsidR="00654149" w:rsidRPr="00F550CD">
        <w:rPr>
          <w:rFonts w:ascii="Times New Roman" w:hAnsi="Times New Roman" w:cs="Times New Roman"/>
          <w:b/>
          <w:bCs/>
          <w:color w:val="222222"/>
        </w:rPr>
        <w:t xml:space="preserve"> </w:t>
      </w:r>
      <w:r w:rsidR="00654149"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212529"/>
          <w:shd w:val="clear" w:color="auto" w:fill="FFFFFF"/>
          <w:lang w:eastAsia="cs-CZ"/>
        </w:rPr>
        <w:t>41</w:t>
      </w:r>
    </w:p>
  </w:footnote>
  <w:footnote w:id="48">
    <w:p w14:paraId="08CEDF64" w14:textId="77777777" w:rsidR="004F21B8" w:rsidRPr="00F550CD" w:rsidRDefault="004F21B8" w:rsidP="00B06ACF">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12529"/>
          <w:sz w:val="20"/>
          <w:szCs w:val="20"/>
          <w:shd w:val="clear" w:color="auto" w:fill="FFFFFF"/>
          <w:lang w:eastAsia="cs-CZ"/>
        </w:rPr>
        <w:t>MAREŠ, František Václav, Emilie BLÁHOVÁ a Josef VINTR. </w:t>
      </w:r>
      <w:r w:rsidRPr="00F550CD">
        <w:rPr>
          <w:rFonts w:ascii="Times New Roman" w:eastAsia="Times New Roman" w:hAnsi="Times New Roman" w:cs="Times New Roman"/>
          <w:i/>
          <w:iCs/>
          <w:color w:val="212529"/>
          <w:sz w:val="20"/>
          <w:szCs w:val="20"/>
          <w:lang w:eastAsia="cs-CZ"/>
        </w:rPr>
        <w:t>Cyrilometodějská tradice a slavistika</w:t>
      </w:r>
      <w:r w:rsidRPr="00F550CD">
        <w:rPr>
          <w:rFonts w:ascii="Times New Roman" w:eastAsia="Times New Roman" w:hAnsi="Times New Roman" w:cs="Times New Roman"/>
          <w:color w:val="212529"/>
          <w:sz w:val="20"/>
          <w:szCs w:val="20"/>
          <w:shd w:val="clear" w:color="auto" w:fill="FFFFFF"/>
          <w:lang w:eastAsia="cs-CZ"/>
        </w:rPr>
        <w:t xml:space="preserve">. Přeložil Václav KONZAL. Praha: </w:t>
      </w:r>
      <w:proofErr w:type="spellStart"/>
      <w:r w:rsidRPr="00F550CD">
        <w:rPr>
          <w:rFonts w:ascii="Times New Roman" w:eastAsia="Times New Roman" w:hAnsi="Times New Roman" w:cs="Times New Roman"/>
          <w:color w:val="212529"/>
          <w:sz w:val="20"/>
          <w:szCs w:val="20"/>
          <w:shd w:val="clear" w:color="auto" w:fill="FFFFFF"/>
          <w:lang w:eastAsia="cs-CZ"/>
        </w:rPr>
        <w:t>Torst</w:t>
      </w:r>
      <w:proofErr w:type="spellEnd"/>
      <w:r w:rsidRPr="00F550CD">
        <w:rPr>
          <w:rFonts w:ascii="Times New Roman" w:eastAsia="Times New Roman" w:hAnsi="Times New Roman" w:cs="Times New Roman"/>
          <w:color w:val="212529"/>
          <w:sz w:val="20"/>
          <w:szCs w:val="20"/>
          <w:shd w:val="clear" w:color="auto" w:fill="FFFFFF"/>
          <w:lang w:eastAsia="cs-CZ"/>
        </w:rPr>
        <w:t>, 2000, 736 s. ISBN 8072151118. str. 9</w:t>
      </w:r>
    </w:p>
  </w:footnote>
  <w:footnote w:id="49">
    <w:p w14:paraId="035CB61B" w14:textId="77777777" w:rsidR="004F21B8" w:rsidRPr="00F550CD" w:rsidRDefault="004F21B8" w:rsidP="00B06ACF">
      <w:pPr>
        <w:rPr>
          <w:rFonts w:ascii="Times New Roman" w:eastAsia="Times New Roman" w:hAnsi="Times New Roman" w:cs="Times New Roman"/>
          <w:color w:val="000000" w:themeColor="text1"/>
          <w:sz w:val="20"/>
          <w:szCs w:val="20"/>
          <w:lang w:eastAsia="cs-CZ"/>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w:t>
      </w:r>
      <w:r w:rsidRPr="00F550CD">
        <w:rPr>
          <w:rFonts w:ascii="Times New Roman" w:eastAsia="Times New Roman" w:hAnsi="Times New Roman" w:cs="Times New Roman"/>
          <w:color w:val="000000" w:themeColor="text1"/>
          <w:sz w:val="20"/>
          <w:szCs w:val="20"/>
          <w:shd w:val="clear" w:color="auto" w:fill="FFFFFF"/>
          <w:lang w:eastAsia="cs-CZ"/>
        </w:rPr>
        <w:t>TOMEK, Václav Vladivoj. </w:t>
      </w:r>
      <w:r w:rsidRPr="00F550CD">
        <w:rPr>
          <w:rFonts w:ascii="Times New Roman" w:eastAsia="Times New Roman" w:hAnsi="Times New Roman" w:cs="Times New Roman"/>
          <w:i/>
          <w:iCs/>
          <w:color w:val="000000" w:themeColor="text1"/>
          <w:sz w:val="20"/>
          <w:szCs w:val="20"/>
          <w:lang w:eastAsia="cs-CZ"/>
        </w:rPr>
        <w:t xml:space="preserve">W. </w:t>
      </w:r>
      <w:proofErr w:type="spellStart"/>
      <w:r w:rsidRPr="00F550CD">
        <w:rPr>
          <w:rFonts w:ascii="Times New Roman" w:eastAsia="Times New Roman" w:hAnsi="Times New Roman" w:cs="Times New Roman"/>
          <w:i/>
          <w:iCs/>
          <w:color w:val="000000" w:themeColor="text1"/>
          <w:sz w:val="20"/>
          <w:szCs w:val="20"/>
          <w:lang w:eastAsia="cs-CZ"/>
        </w:rPr>
        <w:t>Wladiwoje</w:t>
      </w:r>
      <w:proofErr w:type="spellEnd"/>
      <w:r w:rsidRPr="00F550CD">
        <w:rPr>
          <w:rFonts w:ascii="Times New Roman" w:eastAsia="Times New Roman" w:hAnsi="Times New Roman" w:cs="Times New Roman"/>
          <w:i/>
          <w:iCs/>
          <w:color w:val="000000" w:themeColor="text1"/>
          <w:sz w:val="20"/>
          <w:szCs w:val="20"/>
          <w:lang w:eastAsia="cs-CZ"/>
        </w:rPr>
        <w:t xml:space="preserve"> Tomka Děje </w:t>
      </w:r>
      <w:proofErr w:type="gramStart"/>
      <w:r w:rsidRPr="00F550CD">
        <w:rPr>
          <w:rFonts w:ascii="Times New Roman" w:eastAsia="Times New Roman" w:hAnsi="Times New Roman" w:cs="Times New Roman"/>
          <w:i/>
          <w:iCs/>
          <w:color w:val="000000" w:themeColor="text1"/>
          <w:sz w:val="20"/>
          <w:szCs w:val="20"/>
          <w:lang w:eastAsia="cs-CZ"/>
        </w:rPr>
        <w:t>university</w:t>
      </w:r>
      <w:proofErr w:type="gramEnd"/>
      <w:r w:rsidRPr="00F550CD">
        <w:rPr>
          <w:rFonts w:ascii="Times New Roman" w:eastAsia="Times New Roman" w:hAnsi="Times New Roman" w:cs="Times New Roman"/>
          <w:i/>
          <w:iCs/>
          <w:color w:val="000000" w:themeColor="text1"/>
          <w:sz w:val="20"/>
          <w:szCs w:val="20"/>
          <w:lang w:eastAsia="cs-CZ"/>
        </w:rPr>
        <w:t xml:space="preserve"> Pražské</w:t>
      </w:r>
      <w:r w:rsidRPr="00F550CD">
        <w:rPr>
          <w:rFonts w:ascii="Times New Roman" w:eastAsia="Times New Roman" w:hAnsi="Times New Roman" w:cs="Times New Roman"/>
          <w:color w:val="000000" w:themeColor="text1"/>
          <w:sz w:val="20"/>
          <w:szCs w:val="20"/>
          <w:shd w:val="clear" w:color="auto" w:fill="FFFFFF"/>
          <w:lang w:eastAsia="cs-CZ"/>
        </w:rPr>
        <w:t xml:space="preserve">. W Praze: Nákladem Českého Museum, 1849. Novočeská </w:t>
      </w:r>
      <w:proofErr w:type="spellStart"/>
      <w:r w:rsidRPr="00F550CD">
        <w:rPr>
          <w:rFonts w:ascii="Times New Roman" w:eastAsia="Times New Roman" w:hAnsi="Times New Roman" w:cs="Times New Roman"/>
          <w:color w:val="000000" w:themeColor="text1"/>
          <w:sz w:val="20"/>
          <w:szCs w:val="20"/>
          <w:shd w:val="clear" w:color="auto" w:fill="FFFFFF"/>
          <w:lang w:eastAsia="cs-CZ"/>
        </w:rPr>
        <w:t>bibliothéka</w:t>
      </w:r>
      <w:proofErr w:type="spellEnd"/>
      <w:r w:rsidRPr="00F550CD">
        <w:rPr>
          <w:rFonts w:ascii="Times New Roman" w:eastAsia="Times New Roman" w:hAnsi="Times New Roman" w:cs="Times New Roman"/>
          <w:color w:val="000000" w:themeColor="text1"/>
          <w:sz w:val="20"/>
          <w:szCs w:val="20"/>
          <w:shd w:val="clear" w:color="auto" w:fill="FFFFFF"/>
          <w:lang w:eastAsia="cs-CZ"/>
        </w:rPr>
        <w:t xml:space="preserve"> (České </w:t>
      </w:r>
      <w:proofErr w:type="gramStart"/>
      <w:r w:rsidRPr="00F550CD">
        <w:rPr>
          <w:rFonts w:ascii="Times New Roman" w:eastAsia="Times New Roman" w:hAnsi="Times New Roman" w:cs="Times New Roman"/>
          <w:color w:val="000000" w:themeColor="text1"/>
          <w:sz w:val="20"/>
          <w:szCs w:val="20"/>
          <w:shd w:val="clear" w:color="auto" w:fill="FFFFFF"/>
          <w:lang w:eastAsia="cs-CZ"/>
        </w:rPr>
        <w:t>museum</w:t>
      </w:r>
      <w:proofErr w:type="gramEnd"/>
      <w:r w:rsidRPr="00F550CD">
        <w:rPr>
          <w:rFonts w:ascii="Times New Roman" w:eastAsia="Times New Roman" w:hAnsi="Times New Roman" w:cs="Times New Roman"/>
          <w:color w:val="000000" w:themeColor="text1"/>
          <w:sz w:val="20"/>
          <w:szCs w:val="20"/>
          <w:shd w:val="clear" w:color="auto" w:fill="FFFFFF"/>
          <w:lang w:eastAsia="cs-CZ"/>
        </w:rPr>
        <w:t>). Str. 1</w:t>
      </w:r>
    </w:p>
  </w:footnote>
  <w:footnote w:id="50">
    <w:p w14:paraId="16C2D4D2" w14:textId="3DFBB775" w:rsidR="004F21B8" w:rsidRPr="00F550CD" w:rsidRDefault="004F21B8" w:rsidP="00B06ACF">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12529"/>
          <w:sz w:val="20"/>
          <w:szCs w:val="20"/>
          <w:shd w:val="clear" w:color="auto" w:fill="FFFFFF"/>
          <w:lang w:eastAsia="cs-CZ"/>
        </w:rPr>
        <w:t>MAREŠ, František Václav, Emilie BLÁHOVÁ a Josef VINTR. 2000, str. 9</w:t>
      </w:r>
    </w:p>
  </w:footnote>
  <w:footnote w:id="51">
    <w:p w14:paraId="4B6B39CE" w14:textId="076A64B7" w:rsidR="004F21B8" w:rsidRPr="00F550CD" w:rsidRDefault="004F21B8" w:rsidP="00B06ACF">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eastAsia="Times New Roman" w:hAnsi="Times New Roman" w:cs="Times New Roman"/>
          <w:color w:val="212529"/>
          <w:sz w:val="20"/>
          <w:szCs w:val="20"/>
          <w:shd w:val="clear" w:color="auto" w:fill="FFFFFF"/>
          <w:lang w:eastAsia="cs-CZ"/>
        </w:rPr>
        <w:t>15</w:t>
      </w:r>
    </w:p>
  </w:footnote>
  <w:footnote w:id="52">
    <w:p w14:paraId="6B95728B" w14:textId="6623220A" w:rsidR="004F21B8" w:rsidRPr="00F550CD" w:rsidRDefault="004F21B8" w:rsidP="00B06ACF">
      <w:pPr>
        <w:rPr>
          <w:rFonts w:ascii="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hAnsi="Times New Roman" w:cs="Times New Roman"/>
          <w:sz w:val="20"/>
          <w:szCs w:val="20"/>
          <w:shd w:val="clear" w:color="auto" w:fill="FFFFFF"/>
          <w:lang w:eastAsia="cs-CZ"/>
        </w:rPr>
        <w:t>256</w:t>
      </w:r>
    </w:p>
  </w:footnote>
  <w:footnote w:id="53">
    <w:p w14:paraId="5F582F1D" w14:textId="77777777" w:rsidR="004F21B8" w:rsidRPr="00F550CD" w:rsidRDefault="004F21B8" w:rsidP="00B06ACF">
      <w:pPr>
        <w:rPr>
          <w:rFonts w:ascii="Times New Roman" w:hAnsi="Times New Roman" w:cs="Times New Roman"/>
          <w:color w:val="000000" w:themeColor="text1"/>
          <w:sz w:val="20"/>
          <w:szCs w:val="20"/>
          <w:lang w:eastAsia="cs-CZ"/>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w:t>
      </w:r>
      <w:r w:rsidRPr="00F550CD">
        <w:rPr>
          <w:rFonts w:ascii="Times New Roman" w:hAnsi="Times New Roman" w:cs="Times New Roman"/>
          <w:color w:val="000000" w:themeColor="text1"/>
          <w:sz w:val="20"/>
          <w:szCs w:val="20"/>
          <w:shd w:val="clear" w:color="auto" w:fill="FFFFFF"/>
          <w:lang w:eastAsia="cs-CZ"/>
        </w:rPr>
        <w:t>TOMEK, Václav Vladivoj. 1849. Str. 2</w:t>
      </w:r>
    </w:p>
  </w:footnote>
  <w:footnote w:id="54">
    <w:p w14:paraId="551445AC" w14:textId="119F6A98" w:rsidR="004F21B8" w:rsidRPr="00F550CD" w:rsidRDefault="004F21B8" w:rsidP="00B06ACF">
      <w:pPr>
        <w:rPr>
          <w:rFonts w:ascii="Times New Roman" w:hAnsi="Times New Roman" w:cs="Times New Roman"/>
          <w:color w:val="000000" w:themeColor="text1"/>
          <w:sz w:val="20"/>
          <w:szCs w:val="20"/>
          <w:lang w:eastAsia="cs-CZ"/>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hAnsi="Times New Roman" w:cs="Times New Roman"/>
          <w:color w:val="000000" w:themeColor="text1"/>
          <w:sz w:val="20"/>
          <w:szCs w:val="20"/>
          <w:shd w:val="clear" w:color="auto" w:fill="FFFFFF"/>
          <w:lang w:eastAsia="cs-CZ"/>
        </w:rPr>
        <w:t>3</w:t>
      </w:r>
    </w:p>
  </w:footnote>
  <w:footnote w:id="55">
    <w:p w14:paraId="05C1C509" w14:textId="77777777" w:rsidR="004F21B8" w:rsidRPr="00F550CD" w:rsidRDefault="004F21B8" w:rsidP="00B06ACF">
      <w:pPr>
        <w:rPr>
          <w:rFonts w:ascii="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i/>
          <w:iCs/>
          <w:color w:val="222222"/>
          <w:sz w:val="20"/>
          <w:szCs w:val="20"/>
          <w:lang w:eastAsia="cs-CZ"/>
        </w:rPr>
        <w:t>Dějiny Olomouce</w:t>
      </w:r>
      <w:r w:rsidRPr="00F550CD">
        <w:rPr>
          <w:rFonts w:ascii="Times New Roman" w:hAnsi="Times New Roman" w:cs="Times New Roman"/>
          <w:color w:val="222222"/>
          <w:sz w:val="20"/>
          <w:szCs w:val="20"/>
          <w:shd w:val="clear" w:color="auto" w:fill="FAFAFA"/>
          <w:lang w:eastAsia="cs-CZ"/>
        </w:rPr>
        <w:t>. Univerzita Palackého. sv. 1 ISBN 978-80-244-2369-2. str. 177</w:t>
      </w:r>
    </w:p>
  </w:footnote>
  <w:footnote w:id="56">
    <w:p w14:paraId="75B08CCF" w14:textId="113173A1" w:rsidR="004F21B8" w:rsidRPr="00F550CD" w:rsidRDefault="004F21B8" w:rsidP="00B06ACF">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MUSIL </w:t>
      </w:r>
      <w:proofErr w:type="spellStart"/>
      <w:r w:rsidRPr="00F550CD">
        <w:rPr>
          <w:rFonts w:ascii="Times New Roman" w:hAnsi="Times New Roman" w:cs="Times New Roman"/>
          <w:sz w:val="20"/>
          <w:szCs w:val="20"/>
        </w:rPr>
        <w:t>Jiři</w:t>
      </w:r>
      <w:proofErr w:type="spellEnd"/>
      <w:r w:rsidRPr="00F550CD">
        <w:rPr>
          <w:rFonts w:ascii="Times New Roman" w:hAnsi="Times New Roman" w:cs="Times New Roman"/>
          <w:sz w:val="20"/>
          <w:szCs w:val="20"/>
        </w:rPr>
        <w:t xml:space="preserve">́ </w:t>
      </w:r>
      <w:proofErr w:type="spellStart"/>
      <w:r w:rsidRPr="00F550CD">
        <w:rPr>
          <w:rFonts w:ascii="Times New Roman" w:hAnsi="Times New Roman" w:cs="Times New Roman"/>
          <w:sz w:val="20"/>
          <w:szCs w:val="20"/>
        </w:rPr>
        <w:t>Václav</w:t>
      </w:r>
      <w:proofErr w:type="spellEnd"/>
      <w:r w:rsidRPr="00F550CD">
        <w:rPr>
          <w:rFonts w:ascii="Times New Roman" w:hAnsi="Times New Roman" w:cs="Times New Roman"/>
          <w:sz w:val="20"/>
          <w:szCs w:val="20"/>
        </w:rPr>
        <w:t xml:space="preserve">, </w:t>
      </w:r>
      <w:proofErr w:type="spellStart"/>
      <w:r w:rsidRPr="00F550CD">
        <w:rPr>
          <w:rFonts w:ascii="Times New Roman" w:hAnsi="Times New Roman" w:cs="Times New Roman"/>
          <w:i/>
          <w:iCs/>
          <w:sz w:val="20"/>
          <w:szCs w:val="20"/>
        </w:rPr>
        <w:t>Dóm</w:t>
      </w:r>
      <w:proofErr w:type="spellEnd"/>
      <w:r w:rsidRPr="00F550CD">
        <w:rPr>
          <w:rFonts w:ascii="Times New Roman" w:hAnsi="Times New Roman" w:cs="Times New Roman"/>
          <w:i/>
          <w:iCs/>
          <w:sz w:val="20"/>
          <w:szCs w:val="20"/>
        </w:rPr>
        <w:t xml:space="preserve"> sv. </w:t>
      </w:r>
      <w:proofErr w:type="spellStart"/>
      <w:r w:rsidRPr="00F550CD">
        <w:rPr>
          <w:rFonts w:ascii="Times New Roman" w:hAnsi="Times New Roman" w:cs="Times New Roman"/>
          <w:i/>
          <w:iCs/>
          <w:sz w:val="20"/>
          <w:szCs w:val="20"/>
        </w:rPr>
        <w:t>Václava</w:t>
      </w:r>
      <w:proofErr w:type="spellEnd"/>
      <w:r w:rsidRPr="00F550CD">
        <w:rPr>
          <w:rFonts w:ascii="Times New Roman" w:hAnsi="Times New Roman" w:cs="Times New Roman"/>
          <w:i/>
          <w:iCs/>
          <w:sz w:val="20"/>
          <w:szCs w:val="20"/>
        </w:rPr>
        <w:t xml:space="preserve">: </w:t>
      </w:r>
      <w:proofErr w:type="spellStart"/>
      <w:r w:rsidRPr="00F550CD">
        <w:rPr>
          <w:rFonts w:ascii="Times New Roman" w:hAnsi="Times New Roman" w:cs="Times New Roman"/>
          <w:i/>
          <w:iCs/>
          <w:sz w:val="20"/>
          <w:szCs w:val="20"/>
        </w:rPr>
        <w:t>Metropolitni</w:t>
      </w:r>
      <w:proofErr w:type="spellEnd"/>
      <w:r w:rsidRPr="00F550CD">
        <w:rPr>
          <w:rFonts w:ascii="Times New Roman" w:hAnsi="Times New Roman" w:cs="Times New Roman"/>
          <w:i/>
          <w:iCs/>
          <w:sz w:val="20"/>
          <w:szCs w:val="20"/>
        </w:rPr>
        <w:t xml:space="preserve">́ </w:t>
      </w:r>
      <w:proofErr w:type="spellStart"/>
      <w:r w:rsidRPr="00F550CD">
        <w:rPr>
          <w:rFonts w:ascii="Times New Roman" w:hAnsi="Times New Roman" w:cs="Times New Roman"/>
          <w:i/>
          <w:iCs/>
          <w:sz w:val="20"/>
          <w:szCs w:val="20"/>
        </w:rPr>
        <w:t>katedrála</w:t>
      </w:r>
      <w:proofErr w:type="spellEnd"/>
      <w:r w:rsidRPr="00F550CD">
        <w:rPr>
          <w:rFonts w:ascii="Times New Roman" w:hAnsi="Times New Roman" w:cs="Times New Roman"/>
          <w:i/>
          <w:iCs/>
          <w:sz w:val="20"/>
          <w:szCs w:val="20"/>
        </w:rPr>
        <w:t xml:space="preserve"> v Olomouci</w:t>
      </w:r>
      <w:r w:rsidRPr="00F550CD">
        <w:rPr>
          <w:rFonts w:ascii="Times New Roman" w:hAnsi="Times New Roman" w:cs="Times New Roman"/>
          <w:sz w:val="20"/>
          <w:szCs w:val="20"/>
        </w:rPr>
        <w:t>, Olomouc 1992. str. 16</w:t>
      </w:r>
    </w:p>
  </w:footnote>
  <w:footnote w:id="57">
    <w:p w14:paraId="1116D74A" w14:textId="095B8DE8" w:rsidR="004F21B8" w:rsidRPr="00F550CD" w:rsidRDefault="004F21B8" w:rsidP="00B06ACF">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000000" w:themeColor="text1"/>
          <w:sz w:val="20"/>
          <w:szCs w:val="20"/>
          <w:shd w:val="clear" w:color="auto" w:fill="FFFFFF"/>
          <w:lang w:eastAsia="cs-CZ"/>
        </w:rPr>
        <w:t>TOMEK, Václav Vladivoj. </w:t>
      </w:r>
      <w:r w:rsidRPr="00F550CD">
        <w:rPr>
          <w:rFonts w:ascii="Times New Roman" w:eastAsia="Times New Roman" w:hAnsi="Times New Roman" w:cs="Times New Roman"/>
          <w:i/>
          <w:iCs/>
          <w:color w:val="000000" w:themeColor="text1"/>
          <w:sz w:val="20"/>
          <w:szCs w:val="20"/>
          <w:lang w:eastAsia="cs-CZ"/>
        </w:rPr>
        <w:t xml:space="preserve">W. </w:t>
      </w:r>
      <w:proofErr w:type="spellStart"/>
      <w:r w:rsidRPr="00F550CD">
        <w:rPr>
          <w:rFonts w:ascii="Times New Roman" w:eastAsia="Times New Roman" w:hAnsi="Times New Roman" w:cs="Times New Roman"/>
          <w:i/>
          <w:iCs/>
          <w:color w:val="000000" w:themeColor="text1"/>
          <w:sz w:val="20"/>
          <w:szCs w:val="20"/>
          <w:lang w:eastAsia="cs-CZ"/>
        </w:rPr>
        <w:t>Wladiwoje</w:t>
      </w:r>
      <w:proofErr w:type="spellEnd"/>
      <w:r w:rsidRPr="00F550CD">
        <w:rPr>
          <w:rFonts w:ascii="Times New Roman" w:eastAsia="Times New Roman" w:hAnsi="Times New Roman" w:cs="Times New Roman"/>
          <w:i/>
          <w:iCs/>
          <w:color w:val="000000" w:themeColor="text1"/>
          <w:sz w:val="20"/>
          <w:szCs w:val="20"/>
          <w:lang w:eastAsia="cs-CZ"/>
        </w:rPr>
        <w:t xml:space="preserve"> Tomka Děje </w:t>
      </w:r>
      <w:proofErr w:type="gramStart"/>
      <w:r w:rsidRPr="00F550CD">
        <w:rPr>
          <w:rFonts w:ascii="Times New Roman" w:eastAsia="Times New Roman" w:hAnsi="Times New Roman" w:cs="Times New Roman"/>
          <w:i/>
          <w:iCs/>
          <w:color w:val="000000" w:themeColor="text1"/>
          <w:sz w:val="20"/>
          <w:szCs w:val="20"/>
          <w:lang w:eastAsia="cs-CZ"/>
        </w:rPr>
        <w:t>university</w:t>
      </w:r>
      <w:proofErr w:type="gramEnd"/>
      <w:r w:rsidRPr="00F550CD">
        <w:rPr>
          <w:rFonts w:ascii="Times New Roman" w:eastAsia="Times New Roman" w:hAnsi="Times New Roman" w:cs="Times New Roman"/>
          <w:i/>
          <w:iCs/>
          <w:color w:val="000000" w:themeColor="text1"/>
          <w:sz w:val="20"/>
          <w:szCs w:val="20"/>
          <w:lang w:eastAsia="cs-CZ"/>
        </w:rPr>
        <w:t xml:space="preserve"> Pražské</w:t>
      </w:r>
      <w:r w:rsidRPr="00F550CD">
        <w:rPr>
          <w:rFonts w:ascii="Times New Roman" w:eastAsia="Times New Roman" w:hAnsi="Times New Roman" w:cs="Times New Roman"/>
          <w:color w:val="000000" w:themeColor="text1"/>
          <w:sz w:val="20"/>
          <w:szCs w:val="20"/>
          <w:shd w:val="clear" w:color="auto" w:fill="FFFFFF"/>
          <w:lang w:eastAsia="cs-CZ"/>
        </w:rPr>
        <w:t xml:space="preserve">. W Praze: Nákladem Českého Museum, 1849. Novočeská </w:t>
      </w:r>
      <w:proofErr w:type="spellStart"/>
      <w:r w:rsidRPr="00F550CD">
        <w:rPr>
          <w:rFonts w:ascii="Times New Roman" w:eastAsia="Times New Roman" w:hAnsi="Times New Roman" w:cs="Times New Roman"/>
          <w:color w:val="000000" w:themeColor="text1"/>
          <w:sz w:val="20"/>
          <w:szCs w:val="20"/>
          <w:shd w:val="clear" w:color="auto" w:fill="FFFFFF"/>
          <w:lang w:eastAsia="cs-CZ"/>
        </w:rPr>
        <w:t>bibliothéka</w:t>
      </w:r>
      <w:proofErr w:type="spellEnd"/>
      <w:r w:rsidRPr="00F550CD">
        <w:rPr>
          <w:rFonts w:ascii="Times New Roman" w:eastAsia="Times New Roman" w:hAnsi="Times New Roman" w:cs="Times New Roman"/>
          <w:color w:val="000000" w:themeColor="text1"/>
          <w:sz w:val="20"/>
          <w:szCs w:val="20"/>
          <w:shd w:val="clear" w:color="auto" w:fill="FFFFFF"/>
          <w:lang w:eastAsia="cs-CZ"/>
        </w:rPr>
        <w:t xml:space="preserve"> (České </w:t>
      </w:r>
      <w:proofErr w:type="gramStart"/>
      <w:r w:rsidRPr="00F550CD">
        <w:rPr>
          <w:rFonts w:ascii="Times New Roman" w:eastAsia="Times New Roman" w:hAnsi="Times New Roman" w:cs="Times New Roman"/>
          <w:color w:val="000000" w:themeColor="text1"/>
          <w:sz w:val="20"/>
          <w:szCs w:val="20"/>
          <w:shd w:val="clear" w:color="auto" w:fill="FFFFFF"/>
          <w:lang w:eastAsia="cs-CZ"/>
        </w:rPr>
        <w:t>museum</w:t>
      </w:r>
      <w:proofErr w:type="gramEnd"/>
      <w:r w:rsidRPr="00F550CD">
        <w:rPr>
          <w:rFonts w:ascii="Times New Roman" w:eastAsia="Times New Roman" w:hAnsi="Times New Roman" w:cs="Times New Roman"/>
          <w:color w:val="000000" w:themeColor="text1"/>
          <w:sz w:val="20"/>
          <w:szCs w:val="20"/>
          <w:shd w:val="clear" w:color="auto" w:fill="FFFFFF"/>
          <w:lang w:eastAsia="cs-CZ"/>
        </w:rPr>
        <w:t xml:space="preserve">). </w:t>
      </w:r>
      <w:r w:rsidRPr="00F550CD">
        <w:rPr>
          <w:rFonts w:ascii="Times New Roman" w:hAnsi="Times New Roman" w:cs="Times New Roman"/>
          <w:color w:val="000000" w:themeColor="text1"/>
          <w:sz w:val="20"/>
          <w:szCs w:val="20"/>
          <w:shd w:val="clear" w:color="auto" w:fill="FFFFFF"/>
          <w:lang w:eastAsia="cs-CZ"/>
        </w:rPr>
        <w:t>Str. 4</w:t>
      </w:r>
    </w:p>
  </w:footnote>
  <w:footnote w:id="58">
    <w:p w14:paraId="344DEF8D" w14:textId="77777777" w:rsidR="004F21B8" w:rsidRPr="00F550CD" w:rsidRDefault="004F21B8" w:rsidP="00B06ACF">
      <w:pPr>
        <w:rPr>
          <w:rFonts w:ascii="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shd w:val="clear" w:color="auto" w:fill="FAFAFA"/>
          <w:lang w:eastAsia="cs-CZ"/>
        </w:rPr>
        <w:t>CHARVÁTOVÁ, Kateřina. </w:t>
      </w:r>
      <w:r w:rsidRPr="00F550CD">
        <w:rPr>
          <w:rFonts w:ascii="Times New Roman" w:hAnsi="Times New Roman" w:cs="Times New Roman"/>
          <w:i/>
          <w:iCs/>
          <w:color w:val="222222"/>
          <w:sz w:val="20"/>
          <w:szCs w:val="20"/>
          <w:lang w:eastAsia="cs-CZ"/>
        </w:rPr>
        <w:t>Václav II: král český a polský</w:t>
      </w:r>
      <w:r w:rsidRPr="00F550CD">
        <w:rPr>
          <w:rFonts w:ascii="Times New Roman" w:hAnsi="Times New Roman" w:cs="Times New Roman"/>
          <w:color w:val="222222"/>
          <w:sz w:val="20"/>
          <w:szCs w:val="20"/>
          <w:shd w:val="clear" w:color="auto" w:fill="FAFAFA"/>
          <w:lang w:eastAsia="cs-CZ"/>
        </w:rPr>
        <w:t>. Praha: Vyšehrad, 2007. ISBN 978-80-7021-841-9. str. 187</w:t>
      </w:r>
    </w:p>
  </w:footnote>
  <w:footnote w:id="59">
    <w:p w14:paraId="2CEBBA82" w14:textId="4C3FD91C"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222222"/>
          <w:shd w:val="clear" w:color="auto" w:fill="FAFAFA"/>
          <w:lang w:eastAsia="cs-CZ"/>
        </w:rPr>
        <w:t>188</w:t>
      </w:r>
    </w:p>
  </w:footnote>
  <w:footnote w:id="60">
    <w:p w14:paraId="6A5ECF3C" w14:textId="4565C711" w:rsidR="004F21B8" w:rsidRPr="00F550CD" w:rsidRDefault="004F21B8" w:rsidP="00B06ACF">
      <w:pPr>
        <w:pStyle w:val="Textpoznpodarou"/>
        <w:rPr>
          <w:rFonts w:ascii="Times New Roman" w:hAnsi="Times New Roman" w:cs="Times New Roman"/>
          <w:color w:val="000000" w:themeColor="text1"/>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w:t>
      </w:r>
      <w:r w:rsidRPr="00F550CD">
        <w:rPr>
          <w:rFonts w:ascii="Times New Roman" w:eastAsia="Times New Roman" w:hAnsi="Times New Roman" w:cs="Times New Roman"/>
          <w:color w:val="000000" w:themeColor="text1"/>
          <w:shd w:val="clear" w:color="auto" w:fill="FFFFFF"/>
          <w:lang w:eastAsia="cs-CZ"/>
        </w:rPr>
        <w:t>TOMEK, Václav Vladivoj. 1849. Str. 4</w:t>
      </w:r>
    </w:p>
  </w:footnote>
  <w:footnote w:id="61">
    <w:p w14:paraId="524131F9" w14:textId="6C92B0CA"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222222"/>
          <w:shd w:val="clear" w:color="auto" w:fill="FAFAFA"/>
          <w:lang w:eastAsia="cs-CZ"/>
        </w:rPr>
        <w:t>CHARVÁTOVÁ, Kateřina. 2007. str. 187</w:t>
      </w:r>
    </w:p>
  </w:footnote>
  <w:footnote w:id="62">
    <w:p w14:paraId="2A26FCFE" w14:textId="77777777"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TOMEK, Václav Vladivoj. 1849. Str. 5</w:t>
      </w:r>
    </w:p>
  </w:footnote>
  <w:footnote w:id="63">
    <w:p w14:paraId="34C46674" w14:textId="52951883"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222222"/>
          <w:shd w:val="clear" w:color="auto" w:fill="FAFAFA"/>
          <w:lang w:eastAsia="cs-CZ"/>
        </w:rPr>
        <w:t>CHARVÁTOVÁ, Kateřina. 2007. str. 188</w:t>
      </w:r>
    </w:p>
  </w:footnote>
  <w:footnote w:id="64">
    <w:p w14:paraId="6D9B433C" w14:textId="77777777" w:rsidR="004F21B8" w:rsidRPr="00F550CD" w:rsidRDefault="004F21B8" w:rsidP="00B06ACF">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22222"/>
          <w:sz w:val="20"/>
          <w:szCs w:val="20"/>
          <w:shd w:val="clear" w:color="auto" w:fill="FAFAFA"/>
          <w:lang w:eastAsia="cs-CZ"/>
        </w:rPr>
        <w:t>DROZD, Jan, BOROVÝ, Klement a KYSELKA, Josef. </w:t>
      </w:r>
      <w:r w:rsidRPr="00F550CD">
        <w:rPr>
          <w:rFonts w:ascii="Times New Roman" w:eastAsia="Times New Roman" w:hAnsi="Times New Roman" w:cs="Times New Roman"/>
          <w:i/>
          <w:iCs/>
          <w:color w:val="222222"/>
          <w:sz w:val="20"/>
          <w:szCs w:val="20"/>
          <w:lang w:eastAsia="cs-CZ"/>
        </w:rPr>
        <w:t xml:space="preserve">Zlatá Bible, to jest, Písmo svaté: </w:t>
      </w:r>
      <w:proofErr w:type="spellStart"/>
      <w:r w:rsidRPr="00F550CD">
        <w:rPr>
          <w:rFonts w:ascii="Times New Roman" w:eastAsia="Times New Roman" w:hAnsi="Times New Roman" w:cs="Times New Roman"/>
          <w:i/>
          <w:iCs/>
          <w:color w:val="222222"/>
          <w:sz w:val="20"/>
          <w:szCs w:val="20"/>
          <w:lang w:eastAsia="cs-CZ"/>
        </w:rPr>
        <w:t>illustrované</w:t>
      </w:r>
      <w:proofErr w:type="spellEnd"/>
      <w:r w:rsidRPr="00F550CD">
        <w:rPr>
          <w:rFonts w:ascii="Times New Roman" w:eastAsia="Times New Roman" w:hAnsi="Times New Roman" w:cs="Times New Roman"/>
          <w:i/>
          <w:iCs/>
          <w:color w:val="222222"/>
          <w:sz w:val="20"/>
          <w:szCs w:val="20"/>
          <w:lang w:eastAsia="cs-CZ"/>
        </w:rPr>
        <w:t xml:space="preserve"> od nejslavnějších mistrů všech uměleckých dob</w:t>
      </w:r>
      <w:r w:rsidRPr="00F550CD">
        <w:rPr>
          <w:rFonts w:ascii="Times New Roman" w:eastAsia="Times New Roman" w:hAnsi="Times New Roman" w:cs="Times New Roman"/>
          <w:color w:val="222222"/>
          <w:sz w:val="20"/>
          <w:szCs w:val="20"/>
          <w:shd w:val="clear" w:color="auto" w:fill="FAFAFA"/>
          <w:lang w:eastAsia="cs-CZ"/>
        </w:rPr>
        <w:t>. sv. Díl prvý. Starý zákon. Str. 172</w:t>
      </w:r>
    </w:p>
  </w:footnote>
  <w:footnote w:id="65">
    <w:p w14:paraId="786F3F7E" w14:textId="77777777"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ČORNEJOVÁ, Ivana, Jaroslav KADLEC, Jiří KEJŘ, Jiří PEŠEK, Michal SVATOŠ, Petr SVOBODNÝ a František ŠMAHEL. </w:t>
      </w:r>
      <w:r w:rsidRPr="00F550CD">
        <w:rPr>
          <w:rFonts w:ascii="Times New Roman" w:eastAsia="Times New Roman" w:hAnsi="Times New Roman" w:cs="Times New Roman"/>
          <w:i/>
          <w:iCs/>
          <w:color w:val="000000" w:themeColor="text1"/>
          <w:lang w:eastAsia="cs-CZ"/>
        </w:rPr>
        <w:t>Dějiny Univerzity Karlovy</w:t>
      </w:r>
      <w:r w:rsidRPr="00F550CD">
        <w:rPr>
          <w:rFonts w:ascii="Times New Roman" w:eastAsia="Times New Roman" w:hAnsi="Times New Roman" w:cs="Times New Roman"/>
          <w:color w:val="000000" w:themeColor="text1"/>
          <w:shd w:val="clear" w:color="auto" w:fill="FFFFFF"/>
          <w:lang w:eastAsia="cs-CZ"/>
        </w:rPr>
        <w:t>. I, 1347/48-1622. Vydání I. Praha: Univerzita Karlova, 1995, 322 s. ISBN 80-7066-968-3. str. 58</w:t>
      </w:r>
    </w:p>
  </w:footnote>
  <w:footnote w:id="66">
    <w:p w14:paraId="5EE3B7C9" w14:textId="4CC932E0" w:rsidR="004F21B8" w:rsidRPr="00F550CD" w:rsidRDefault="004F21B8" w:rsidP="00B06ACF">
      <w:pPr>
        <w:rPr>
          <w:rFonts w:ascii="Times New Roman" w:eastAsia="Times New Roman" w:hAnsi="Times New Roman" w:cs="Times New Roman"/>
          <w:color w:val="000000" w:themeColor="text1"/>
          <w:sz w:val="20"/>
          <w:szCs w:val="20"/>
          <w:lang w:eastAsia="cs-CZ"/>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w:t>
      </w:r>
      <w:r w:rsidR="00314177" w:rsidRPr="00F550CD">
        <w:rPr>
          <w:rFonts w:ascii="Times New Roman" w:hAnsi="Times New Roman" w:cs="Times New Roman"/>
          <w:color w:val="222222"/>
        </w:rPr>
        <w:t>Tamtéž,</w:t>
      </w:r>
      <w:r w:rsidR="00314177" w:rsidRPr="00F550CD">
        <w:rPr>
          <w:rFonts w:ascii="Times New Roman" w:hAnsi="Times New Roman" w:cs="Times New Roman"/>
          <w:b/>
          <w:bCs/>
          <w:color w:val="222222"/>
        </w:rPr>
        <w:t xml:space="preserve"> </w:t>
      </w:r>
      <w:r w:rsidR="00314177"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z w:val="20"/>
          <w:szCs w:val="20"/>
          <w:shd w:val="clear" w:color="auto" w:fill="FFFFFF"/>
          <w:lang w:eastAsia="cs-CZ"/>
        </w:rPr>
        <w:t>29</w:t>
      </w:r>
    </w:p>
  </w:footnote>
  <w:footnote w:id="67">
    <w:p w14:paraId="610E9354" w14:textId="05D9834D"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30</w:t>
      </w:r>
    </w:p>
  </w:footnote>
  <w:footnote w:id="68">
    <w:p w14:paraId="0736DA48" w14:textId="7E0C920C"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32</w:t>
      </w:r>
    </w:p>
  </w:footnote>
  <w:footnote w:id="69">
    <w:p w14:paraId="5E60AAAF" w14:textId="4F8A2306"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35</w:t>
      </w:r>
    </w:p>
  </w:footnote>
  <w:footnote w:id="70">
    <w:p w14:paraId="3D80F40F" w14:textId="77777777"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TOMEK, Václav Vladivoj. </w:t>
      </w:r>
      <w:r w:rsidRPr="00F550CD">
        <w:rPr>
          <w:rFonts w:ascii="Times New Roman" w:eastAsia="Times New Roman" w:hAnsi="Times New Roman" w:cs="Times New Roman"/>
          <w:i/>
          <w:iCs/>
          <w:color w:val="000000" w:themeColor="text1"/>
          <w:lang w:eastAsia="cs-CZ"/>
        </w:rPr>
        <w:t xml:space="preserve">W. </w:t>
      </w:r>
      <w:proofErr w:type="spellStart"/>
      <w:r w:rsidRPr="00F550CD">
        <w:rPr>
          <w:rFonts w:ascii="Times New Roman" w:eastAsia="Times New Roman" w:hAnsi="Times New Roman" w:cs="Times New Roman"/>
          <w:i/>
          <w:iCs/>
          <w:color w:val="000000" w:themeColor="text1"/>
          <w:lang w:eastAsia="cs-CZ"/>
        </w:rPr>
        <w:t>Wladiwoje</w:t>
      </w:r>
      <w:proofErr w:type="spellEnd"/>
      <w:r w:rsidRPr="00F550CD">
        <w:rPr>
          <w:rFonts w:ascii="Times New Roman" w:eastAsia="Times New Roman" w:hAnsi="Times New Roman" w:cs="Times New Roman"/>
          <w:i/>
          <w:iCs/>
          <w:color w:val="000000" w:themeColor="text1"/>
          <w:lang w:eastAsia="cs-CZ"/>
        </w:rPr>
        <w:t xml:space="preserve"> Tomka Děje </w:t>
      </w:r>
      <w:proofErr w:type="gramStart"/>
      <w:r w:rsidRPr="00F550CD">
        <w:rPr>
          <w:rFonts w:ascii="Times New Roman" w:eastAsia="Times New Roman" w:hAnsi="Times New Roman" w:cs="Times New Roman"/>
          <w:i/>
          <w:iCs/>
          <w:color w:val="000000" w:themeColor="text1"/>
          <w:lang w:eastAsia="cs-CZ"/>
        </w:rPr>
        <w:t>university</w:t>
      </w:r>
      <w:proofErr w:type="gramEnd"/>
      <w:r w:rsidRPr="00F550CD">
        <w:rPr>
          <w:rFonts w:ascii="Times New Roman" w:eastAsia="Times New Roman" w:hAnsi="Times New Roman" w:cs="Times New Roman"/>
          <w:i/>
          <w:iCs/>
          <w:color w:val="000000" w:themeColor="text1"/>
          <w:lang w:eastAsia="cs-CZ"/>
        </w:rPr>
        <w:t xml:space="preserve"> Pražské</w:t>
      </w:r>
      <w:r w:rsidRPr="00F550CD">
        <w:rPr>
          <w:rFonts w:ascii="Times New Roman" w:eastAsia="Times New Roman" w:hAnsi="Times New Roman" w:cs="Times New Roman"/>
          <w:color w:val="000000" w:themeColor="text1"/>
          <w:shd w:val="clear" w:color="auto" w:fill="FFFFFF"/>
          <w:lang w:eastAsia="cs-CZ"/>
        </w:rPr>
        <w:t xml:space="preserve">. W Praze: Nákladem Českého Museum, 1849. Novočeská </w:t>
      </w:r>
      <w:proofErr w:type="spellStart"/>
      <w:r w:rsidRPr="00F550CD">
        <w:rPr>
          <w:rFonts w:ascii="Times New Roman" w:eastAsia="Times New Roman" w:hAnsi="Times New Roman" w:cs="Times New Roman"/>
          <w:color w:val="000000" w:themeColor="text1"/>
          <w:shd w:val="clear" w:color="auto" w:fill="FFFFFF"/>
          <w:lang w:eastAsia="cs-CZ"/>
        </w:rPr>
        <w:t>bibliothéka</w:t>
      </w:r>
      <w:proofErr w:type="spellEnd"/>
      <w:r w:rsidRPr="00F550CD">
        <w:rPr>
          <w:rFonts w:ascii="Times New Roman" w:eastAsia="Times New Roman" w:hAnsi="Times New Roman" w:cs="Times New Roman"/>
          <w:color w:val="000000" w:themeColor="text1"/>
          <w:shd w:val="clear" w:color="auto" w:fill="FFFFFF"/>
          <w:lang w:eastAsia="cs-CZ"/>
        </w:rPr>
        <w:t xml:space="preserve"> (České </w:t>
      </w:r>
      <w:proofErr w:type="gramStart"/>
      <w:r w:rsidRPr="00F550CD">
        <w:rPr>
          <w:rFonts w:ascii="Times New Roman" w:eastAsia="Times New Roman" w:hAnsi="Times New Roman" w:cs="Times New Roman"/>
          <w:color w:val="000000" w:themeColor="text1"/>
          <w:shd w:val="clear" w:color="auto" w:fill="FFFFFF"/>
          <w:lang w:eastAsia="cs-CZ"/>
        </w:rPr>
        <w:t>museum</w:t>
      </w:r>
      <w:proofErr w:type="gramEnd"/>
      <w:r w:rsidRPr="00F550CD">
        <w:rPr>
          <w:rFonts w:ascii="Times New Roman" w:eastAsia="Times New Roman" w:hAnsi="Times New Roman" w:cs="Times New Roman"/>
          <w:color w:val="000000" w:themeColor="text1"/>
          <w:shd w:val="clear" w:color="auto" w:fill="FFFFFF"/>
          <w:lang w:eastAsia="cs-CZ"/>
        </w:rPr>
        <w:t>). Str. 8</w:t>
      </w:r>
    </w:p>
  </w:footnote>
  <w:footnote w:id="71">
    <w:p w14:paraId="171FC04A" w14:textId="77777777"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ČORNEJOVÁ, Ivana, Jaroslav KADLEC, Jiří KEJŘ, Jiří PEŠEK, Michal SVATOŠ, Petr SVOBODNÝ a František ŠMAHEL. 1995. str. 34</w:t>
      </w:r>
    </w:p>
  </w:footnote>
  <w:footnote w:id="72">
    <w:p w14:paraId="38208C62" w14:textId="45325C5D"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s.</w:t>
      </w:r>
      <w:r w:rsidRPr="00F550CD">
        <w:rPr>
          <w:rFonts w:ascii="Times New Roman" w:eastAsia="Times New Roman" w:hAnsi="Times New Roman" w:cs="Times New Roman"/>
          <w:color w:val="000000" w:themeColor="text1"/>
          <w:shd w:val="clear" w:color="auto" w:fill="FFFFFF"/>
          <w:lang w:eastAsia="cs-CZ"/>
        </w:rPr>
        <w:t xml:space="preserve"> 33</w:t>
      </w:r>
    </w:p>
  </w:footnote>
  <w:footnote w:id="73">
    <w:p w14:paraId="53B6599A" w14:textId="77777777"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000000" w:themeColor="text1"/>
        </w:rPr>
        <w:t xml:space="preserve">HLEDÍKOVÁ, </w:t>
      </w:r>
      <w:proofErr w:type="spellStart"/>
      <w:r w:rsidRPr="00F550CD">
        <w:rPr>
          <w:rFonts w:ascii="Times New Roman" w:hAnsi="Times New Roman" w:cs="Times New Roman"/>
          <w:color w:val="000000" w:themeColor="text1"/>
        </w:rPr>
        <w:t>Zdeňka</w:t>
      </w:r>
      <w:proofErr w:type="spellEnd"/>
      <w:r w:rsidRPr="00F550CD">
        <w:rPr>
          <w:rFonts w:ascii="Times New Roman" w:hAnsi="Times New Roman" w:cs="Times New Roman"/>
          <w:color w:val="000000" w:themeColor="text1"/>
        </w:rPr>
        <w:t xml:space="preserve">; POLC, Jaroslav. </w:t>
      </w:r>
      <w:proofErr w:type="spellStart"/>
      <w:r w:rsidRPr="00F550CD">
        <w:rPr>
          <w:rFonts w:ascii="Times New Roman" w:hAnsi="Times New Roman" w:cs="Times New Roman"/>
          <w:i/>
          <w:iCs/>
          <w:color w:val="000000" w:themeColor="text1"/>
        </w:rPr>
        <w:t>Pražske</w:t>
      </w:r>
      <w:proofErr w:type="spellEnd"/>
      <w:r w:rsidRPr="00F550CD">
        <w:rPr>
          <w:rFonts w:ascii="Times New Roman" w:hAnsi="Times New Roman" w:cs="Times New Roman"/>
          <w:i/>
          <w:iCs/>
          <w:color w:val="000000" w:themeColor="text1"/>
        </w:rPr>
        <w:t xml:space="preserve">́ </w:t>
      </w:r>
      <w:proofErr w:type="spellStart"/>
      <w:r w:rsidRPr="00F550CD">
        <w:rPr>
          <w:rFonts w:ascii="Times New Roman" w:hAnsi="Times New Roman" w:cs="Times New Roman"/>
          <w:i/>
          <w:iCs/>
          <w:color w:val="000000" w:themeColor="text1"/>
        </w:rPr>
        <w:t>arcibiskupstvi</w:t>
      </w:r>
      <w:proofErr w:type="spellEnd"/>
      <w:r w:rsidRPr="00F550CD">
        <w:rPr>
          <w:rFonts w:ascii="Times New Roman" w:hAnsi="Times New Roman" w:cs="Times New Roman"/>
          <w:i/>
          <w:iCs/>
          <w:color w:val="000000" w:themeColor="text1"/>
        </w:rPr>
        <w:t xml:space="preserve">́ </w:t>
      </w:r>
      <w:proofErr w:type="gramStart"/>
      <w:r w:rsidRPr="00F550CD">
        <w:rPr>
          <w:rFonts w:ascii="Times New Roman" w:hAnsi="Times New Roman" w:cs="Times New Roman"/>
          <w:i/>
          <w:iCs/>
          <w:color w:val="000000" w:themeColor="text1"/>
        </w:rPr>
        <w:t>1344 – 1994</w:t>
      </w:r>
      <w:proofErr w:type="gram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Sborník</w:t>
      </w:r>
      <w:proofErr w:type="spellEnd"/>
      <w:r w:rsidRPr="00F550CD">
        <w:rPr>
          <w:rFonts w:ascii="Times New Roman" w:hAnsi="Times New Roman" w:cs="Times New Roman"/>
          <w:color w:val="000000" w:themeColor="text1"/>
        </w:rPr>
        <w:t xml:space="preserve"> statí o jeho </w:t>
      </w:r>
      <w:proofErr w:type="spellStart"/>
      <w:r w:rsidRPr="00F550CD">
        <w:rPr>
          <w:rFonts w:ascii="Times New Roman" w:hAnsi="Times New Roman" w:cs="Times New Roman"/>
          <w:color w:val="000000" w:themeColor="text1"/>
        </w:rPr>
        <w:t>působeni</w:t>
      </w:r>
      <w:proofErr w:type="spellEnd"/>
      <w:r w:rsidRPr="00F550CD">
        <w:rPr>
          <w:rFonts w:ascii="Times New Roman" w:hAnsi="Times New Roman" w:cs="Times New Roman"/>
          <w:color w:val="000000" w:themeColor="text1"/>
        </w:rPr>
        <w:t xml:space="preserve">́ a </w:t>
      </w:r>
      <w:proofErr w:type="spellStart"/>
      <w:r w:rsidRPr="00F550CD">
        <w:rPr>
          <w:rFonts w:ascii="Times New Roman" w:hAnsi="Times New Roman" w:cs="Times New Roman"/>
          <w:color w:val="000000" w:themeColor="text1"/>
        </w:rPr>
        <w:t>významu</w:t>
      </w:r>
      <w:proofErr w:type="spellEnd"/>
      <w:r w:rsidRPr="00F550CD">
        <w:rPr>
          <w:rFonts w:ascii="Times New Roman" w:hAnsi="Times New Roman" w:cs="Times New Roman"/>
          <w:color w:val="000000" w:themeColor="text1"/>
        </w:rPr>
        <w:t xml:space="preserve"> v </w:t>
      </w:r>
      <w:proofErr w:type="spellStart"/>
      <w:r w:rsidRPr="00F550CD">
        <w:rPr>
          <w:rFonts w:ascii="Times New Roman" w:hAnsi="Times New Roman" w:cs="Times New Roman"/>
          <w:color w:val="000000" w:themeColor="text1"/>
        </w:rPr>
        <w:t>česke</w:t>
      </w:r>
      <w:proofErr w:type="spellEnd"/>
      <w:r w:rsidRPr="00F550CD">
        <w:rPr>
          <w:rFonts w:ascii="Times New Roman" w:hAnsi="Times New Roman" w:cs="Times New Roman"/>
          <w:color w:val="000000" w:themeColor="text1"/>
        </w:rPr>
        <w:t xml:space="preserve">́ zemi. </w:t>
      </w:r>
      <w:proofErr w:type="gramStart"/>
      <w:r w:rsidRPr="00F550CD">
        <w:rPr>
          <w:rFonts w:ascii="Times New Roman" w:hAnsi="Times New Roman" w:cs="Times New Roman"/>
          <w:color w:val="000000" w:themeColor="text1"/>
        </w:rPr>
        <w:t>Praha :</w:t>
      </w:r>
      <w:proofErr w:type="gram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Česke</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katolicke</w:t>
      </w:r>
      <w:proofErr w:type="spellEnd"/>
      <w:r w:rsidRPr="00F550CD">
        <w:rPr>
          <w:rFonts w:ascii="Times New Roman" w:hAnsi="Times New Roman" w:cs="Times New Roman"/>
          <w:color w:val="000000" w:themeColor="text1"/>
        </w:rPr>
        <w:t>́ nakl. Zvon, 1994. s. 89.</w:t>
      </w:r>
    </w:p>
  </w:footnote>
  <w:footnote w:id="74">
    <w:p w14:paraId="15984629" w14:textId="77777777" w:rsidR="004F21B8" w:rsidRPr="00F550CD" w:rsidRDefault="004F21B8" w:rsidP="00B06ACF">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12529"/>
          <w:sz w:val="20"/>
          <w:szCs w:val="20"/>
          <w:shd w:val="clear" w:color="auto" w:fill="FFFFFF"/>
          <w:lang w:eastAsia="cs-CZ"/>
        </w:rPr>
        <w:t>HLEDÍKOVÁ, Zdeňka. </w:t>
      </w:r>
      <w:r w:rsidRPr="00F550CD">
        <w:rPr>
          <w:rFonts w:ascii="Times New Roman" w:eastAsia="Times New Roman" w:hAnsi="Times New Roman" w:cs="Times New Roman"/>
          <w:i/>
          <w:iCs/>
          <w:color w:val="212529"/>
          <w:sz w:val="20"/>
          <w:szCs w:val="20"/>
          <w:lang w:eastAsia="cs-CZ"/>
        </w:rPr>
        <w:t>Arnošt z Pardubic: arcibiskup, zakladatel, rádce</w:t>
      </w:r>
      <w:r w:rsidRPr="00F550CD">
        <w:rPr>
          <w:rFonts w:ascii="Times New Roman" w:eastAsia="Times New Roman" w:hAnsi="Times New Roman" w:cs="Times New Roman"/>
          <w:color w:val="212529"/>
          <w:sz w:val="20"/>
          <w:szCs w:val="20"/>
          <w:shd w:val="clear" w:color="auto" w:fill="FFFFFF"/>
          <w:lang w:eastAsia="cs-CZ"/>
        </w:rPr>
        <w:t>. Praha: Vyšehrad, 2008. Velké postavy českých dějin, svazek 10. ISBN 978-80-7021-911-9. str. 20</w:t>
      </w:r>
    </w:p>
  </w:footnote>
  <w:footnote w:id="75">
    <w:p w14:paraId="0DC844E0" w14:textId="70DBB881" w:rsidR="004F21B8" w:rsidRPr="00F550CD" w:rsidRDefault="004F21B8" w:rsidP="00B06ACF">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eastAsia="Times New Roman" w:hAnsi="Times New Roman" w:cs="Times New Roman"/>
          <w:color w:val="212529"/>
          <w:sz w:val="20"/>
          <w:szCs w:val="20"/>
          <w:shd w:val="clear" w:color="auto" w:fill="FFFFFF"/>
          <w:lang w:eastAsia="cs-CZ"/>
        </w:rPr>
        <w:t>21</w:t>
      </w:r>
    </w:p>
  </w:footnote>
  <w:footnote w:id="76">
    <w:p w14:paraId="5706FEC5" w14:textId="474E7345" w:rsidR="004F21B8" w:rsidRPr="00F550CD" w:rsidRDefault="004F21B8" w:rsidP="00B06ACF">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eastAsia="Times New Roman" w:hAnsi="Times New Roman" w:cs="Times New Roman"/>
          <w:color w:val="212529"/>
          <w:sz w:val="20"/>
          <w:szCs w:val="20"/>
          <w:shd w:val="clear" w:color="auto" w:fill="FFFFFF"/>
          <w:lang w:eastAsia="cs-CZ"/>
        </w:rPr>
        <w:t>23</w:t>
      </w:r>
    </w:p>
  </w:footnote>
  <w:footnote w:id="77">
    <w:p w14:paraId="4268AAA7" w14:textId="181312C4"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212529"/>
          <w:shd w:val="clear" w:color="auto" w:fill="FFFFFF"/>
          <w:lang w:eastAsia="cs-CZ"/>
        </w:rPr>
        <w:t>27</w:t>
      </w:r>
    </w:p>
  </w:footnote>
  <w:footnote w:id="78">
    <w:p w14:paraId="44678F66" w14:textId="77777777"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222222"/>
          <w:shd w:val="clear" w:color="auto" w:fill="FAFAFA"/>
          <w:lang w:eastAsia="cs-CZ"/>
        </w:rPr>
        <w:t>HUSA, Václav. </w:t>
      </w:r>
      <w:r w:rsidRPr="00F550CD">
        <w:rPr>
          <w:rFonts w:ascii="Times New Roman" w:eastAsia="Times New Roman" w:hAnsi="Times New Roman" w:cs="Times New Roman"/>
          <w:i/>
          <w:iCs/>
          <w:color w:val="222222"/>
          <w:lang w:eastAsia="cs-CZ"/>
        </w:rPr>
        <w:t>Naše národní minulost v dokumentech: chrestomatie k dějinám Československa, 1. díl: Do zrušení nevolnictví</w:t>
      </w:r>
      <w:r w:rsidRPr="00F550CD">
        <w:rPr>
          <w:rFonts w:ascii="Times New Roman" w:eastAsia="Times New Roman" w:hAnsi="Times New Roman" w:cs="Times New Roman"/>
          <w:color w:val="222222"/>
          <w:shd w:val="clear" w:color="auto" w:fill="FAFAFA"/>
          <w:lang w:eastAsia="cs-CZ"/>
        </w:rPr>
        <w:t>. Praha: Nakladatelství Československé akademie věd, 1954. sv. 1. díl, str. 84</w:t>
      </w:r>
    </w:p>
  </w:footnote>
  <w:footnote w:id="79">
    <w:p w14:paraId="53F527E0" w14:textId="2432F04B" w:rsidR="004F21B8" w:rsidRPr="00F550CD" w:rsidRDefault="004F21B8" w:rsidP="00B06ACF">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eastAsia="Times New Roman" w:hAnsi="Times New Roman" w:cs="Times New Roman"/>
          <w:color w:val="222222"/>
          <w:sz w:val="20"/>
          <w:szCs w:val="20"/>
          <w:shd w:val="clear" w:color="auto" w:fill="FAFAFA"/>
          <w:lang w:eastAsia="cs-CZ"/>
        </w:rPr>
        <w:t>85</w:t>
      </w:r>
    </w:p>
  </w:footnote>
  <w:footnote w:id="80">
    <w:p w14:paraId="7F07A4D2" w14:textId="7BC7D664"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ČORNEJOVÁ, Ivana, Jaroslav KADLEC, Jiří KEJŘ, Jiří PEŠEK, Michal SVATOŠ, Petr SVOBODNÝ a František ŠMAHEL. </w:t>
      </w:r>
      <w:r w:rsidRPr="00F550CD">
        <w:rPr>
          <w:rFonts w:ascii="Times New Roman" w:eastAsia="Times New Roman" w:hAnsi="Times New Roman" w:cs="Times New Roman"/>
          <w:i/>
          <w:iCs/>
          <w:color w:val="000000" w:themeColor="text1"/>
          <w:lang w:eastAsia="cs-CZ"/>
        </w:rPr>
        <w:t>Dějiny Univerzity Karlovy</w:t>
      </w:r>
      <w:r w:rsidRPr="00F550CD">
        <w:rPr>
          <w:rFonts w:ascii="Times New Roman" w:eastAsia="Times New Roman" w:hAnsi="Times New Roman" w:cs="Times New Roman"/>
          <w:color w:val="000000" w:themeColor="text1"/>
          <w:shd w:val="clear" w:color="auto" w:fill="FFFFFF"/>
          <w:lang w:eastAsia="cs-CZ"/>
        </w:rPr>
        <w:t>. I, 1347/48-1622. Vydání I. Praha: Univerzita Karlova, 1995, 322 s. ISBN 80-7066-968-3. str. 36</w:t>
      </w:r>
    </w:p>
  </w:footnote>
  <w:footnote w:id="81">
    <w:p w14:paraId="634B146F" w14:textId="1CF02E19"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str. 35, 40</w:t>
      </w:r>
    </w:p>
  </w:footnote>
  <w:footnote w:id="82">
    <w:p w14:paraId="525BC1D0" w14:textId="77777777"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TOMEK, Václav Vladivoj. </w:t>
      </w:r>
      <w:r w:rsidRPr="00F550CD">
        <w:rPr>
          <w:rFonts w:ascii="Times New Roman" w:eastAsia="Times New Roman" w:hAnsi="Times New Roman" w:cs="Times New Roman"/>
          <w:i/>
          <w:iCs/>
          <w:color w:val="000000" w:themeColor="text1"/>
          <w:lang w:eastAsia="cs-CZ"/>
        </w:rPr>
        <w:t xml:space="preserve">W. </w:t>
      </w:r>
      <w:proofErr w:type="spellStart"/>
      <w:r w:rsidRPr="00F550CD">
        <w:rPr>
          <w:rFonts w:ascii="Times New Roman" w:eastAsia="Times New Roman" w:hAnsi="Times New Roman" w:cs="Times New Roman"/>
          <w:i/>
          <w:iCs/>
          <w:color w:val="000000" w:themeColor="text1"/>
          <w:lang w:eastAsia="cs-CZ"/>
        </w:rPr>
        <w:t>Wladiwoje</w:t>
      </w:r>
      <w:proofErr w:type="spellEnd"/>
      <w:r w:rsidRPr="00F550CD">
        <w:rPr>
          <w:rFonts w:ascii="Times New Roman" w:eastAsia="Times New Roman" w:hAnsi="Times New Roman" w:cs="Times New Roman"/>
          <w:i/>
          <w:iCs/>
          <w:color w:val="000000" w:themeColor="text1"/>
          <w:lang w:eastAsia="cs-CZ"/>
        </w:rPr>
        <w:t xml:space="preserve"> Tomka Děje </w:t>
      </w:r>
      <w:proofErr w:type="gramStart"/>
      <w:r w:rsidRPr="00F550CD">
        <w:rPr>
          <w:rFonts w:ascii="Times New Roman" w:eastAsia="Times New Roman" w:hAnsi="Times New Roman" w:cs="Times New Roman"/>
          <w:i/>
          <w:iCs/>
          <w:color w:val="000000" w:themeColor="text1"/>
          <w:lang w:eastAsia="cs-CZ"/>
        </w:rPr>
        <w:t>university</w:t>
      </w:r>
      <w:proofErr w:type="gramEnd"/>
      <w:r w:rsidRPr="00F550CD">
        <w:rPr>
          <w:rFonts w:ascii="Times New Roman" w:eastAsia="Times New Roman" w:hAnsi="Times New Roman" w:cs="Times New Roman"/>
          <w:i/>
          <w:iCs/>
          <w:color w:val="000000" w:themeColor="text1"/>
          <w:lang w:eastAsia="cs-CZ"/>
        </w:rPr>
        <w:t xml:space="preserve"> Pražské</w:t>
      </w:r>
      <w:r w:rsidRPr="00F550CD">
        <w:rPr>
          <w:rFonts w:ascii="Times New Roman" w:eastAsia="Times New Roman" w:hAnsi="Times New Roman" w:cs="Times New Roman"/>
          <w:color w:val="000000" w:themeColor="text1"/>
          <w:shd w:val="clear" w:color="auto" w:fill="FFFFFF"/>
          <w:lang w:eastAsia="cs-CZ"/>
        </w:rPr>
        <w:t xml:space="preserve">. W Praze: Nákladem Českého Museum, 1849. Novočeská </w:t>
      </w:r>
      <w:proofErr w:type="spellStart"/>
      <w:r w:rsidRPr="00F550CD">
        <w:rPr>
          <w:rFonts w:ascii="Times New Roman" w:eastAsia="Times New Roman" w:hAnsi="Times New Roman" w:cs="Times New Roman"/>
          <w:color w:val="000000" w:themeColor="text1"/>
          <w:shd w:val="clear" w:color="auto" w:fill="FFFFFF"/>
          <w:lang w:eastAsia="cs-CZ"/>
        </w:rPr>
        <w:t>bibliothéka</w:t>
      </w:r>
      <w:proofErr w:type="spellEnd"/>
      <w:r w:rsidRPr="00F550CD">
        <w:rPr>
          <w:rFonts w:ascii="Times New Roman" w:eastAsia="Times New Roman" w:hAnsi="Times New Roman" w:cs="Times New Roman"/>
          <w:color w:val="000000" w:themeColor="text1"/>
          <w:shd w:val="clear" w:color="auto" w:fill="FFFFFF"/>
          <w:lang w:eastAsia="cs-CZ"/>
        </w:rPr>
        <w:t xml:space="preserve"> (České </w:t>
      </w:r>
      <w:proofErr w:type="gramStart"/>
      <w:r w:rsidRPr="00F550CD">
        <w:rPr>
          <w:rFonts w:ascii="Times New Roman" w:eastAsia="Times New Roman" w:hAnsi="Times New Roman" w:cs="Times New Roman"/>
          <w:color w:val="000000" w:themeColor="text1"/>
          <w:shd w:val="clear" w:color="auto" w:fill="FFFFFF"/>
          <w:lang w:eastAsia="cs-CZ"/>
        </w:rPr>
        <w:t>museum</w:t>
      </w:r>
      <w:proofErr w:type="gramEnd"/>
      <w:r w:rsidRPr="00F550CD">
        <w:rPr>
          <w:rFonts w:ascii="Times New Roman" w:eastAsia="Times New Roman" w:hAnsi="Times New Roman" w:cs="Times New Roman"/>
          <w:color w:val="000000" w:themeColor="text1"/>
          <w:shd w:val="clear" w:color="auto" w:fill="FFFFFF"/>
          <w:lang w:eastAsia="cs-CZ"/>
        </w:rPr>
        <w:t>). Str. 16</w:t>
      </w:r>
    </w:p>
  </w:footnote>
  <w:footnote w:id="83">
    <w:p w14:paraId="25271A16" w14:textId="7B0F4DD0"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ČORNEJOVÁ, Ivana, Jaroslav KADLEC, Jiří KEJŘ, Jiří PEŠEK, Michal SVATOŠ, Petr SVOBODNÝ a František ŠMAHEL. </w:t>
      </w:r>
      <w:r w:rsidRPr="00F550CD">
        <w:rPr>
          <w:rFonts w:ascii="Times New Roman" w:eastAsia="Times New Roman" w:hAnsi="Times New Roman" w:cs="Times New Roman"/>
          <w:i/>
          <w:iCs/>
          <w:color w:val="000000" w:themeColor="text1"/>
          <w:lang w:eastAsia="cs-CZ"/>
        </w:rPr>
        <w:t>Dějiny Univerzity Karlovy</w:t>
      </w:r>
      <w:r w:rsidRPr="00F550CD">
        <w:rPr>
          <w:rFonts w:ascii="Times New Roman" w:eastAsia="Times New Roman" w:hAnsi="Times New Roman" w:cs="Times New Roman"/>
          <w:color w:val="000000" w:themeColor="text1"/>
          <w:shd w:val="clear" w:color="auto" w:fill="FFFFFF"/>
          <w:lang w:eastAsia="cs-CZ"/>
        </w:rPr>
        <w:t>. I, 1347/48-1622. Vydání I. Praha: Univerzita Karlova, 1995, 322 s. ISBN 80-7066-968-</w:t>
      </w:r>
      <w:proofErr w:type="gramStart"/>
      <w:r w:rsidRPr="00F550CD">
        <w:rPr>
          <w:rFonts w:ascii="Times New Roman" w:eastAsia="Times New Roman" w:hAnsi="Times New Roman" w:cs="Times New Roman"/>
          <w:color w:val="000000" w:themeColor="text1"/>
          <w:shd w:val="clear" w:color="auto" w:fill="FFFFFF"/>
          <w:lang w:eastAsia="cs-CZ"/>
        </w:rPr>
        <w:t>3..</w:t>
      </w:r>
      <w:proofErr w:type="gramEnd"/>
      <w:r w:rsidRPr="00F550CD">
        <w:rPr>
          <w:rFonts w:ascii="Times New Roman" w:eastAsia="Times New Roman" w:hAnsi="Times New Roman" w:cs="Times New Roman"/>
          <w:color w:val="000000" w:themeColor="text1"/>
          <w:shd w:val="clear" w:color="auto" w:fill="FFFFFF"/>
          <w:lang w:eastAsia="cs-CZ"/>
        </w:rPr>
        <w:t xml:space="preserve"> str. 39</w:t>
      </w:r>
    </w:p>
  </w:footnote>
  <w:footnote w:id="84">
    <w:p w14:paraId="68208971" w14:textId="0C419A7A"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39</w:t>
      </w:r>
    </w:p>
  </w:footnote>
  <w:footnote w:id="85">
    <w:p w14:paraId="4345B0E2" w14:textId="28C0842C"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TOMEK, Václav Vladivoj. 1849. Str. 19, 20</w:t>
      </w:r>
    </w:p>
  </w:footnote>
  <w:footnote w:id="86">
    <w:p w14:paraId="639F991A" w14:textId="77777777"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ČORNEJOVÁ, Ivana, Jaroslav KADLEC, Jiří KEJŘ, Jiří PEŠEK, Michal SVATOŠ, Petr SVOBODNÝ a František ŠMAHEL. 1995. str. 64</w:t>
      </w:r>
    </w:p>
  </w:footnote>
  <w:footnote w:id="87">
    <w:p w14:paraId="7CC173D3" w14:textId="02EDFC45"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63</w:t>
      </w:r>
    </w:p>
  </w:footnote>
  <w:footnote w:id="88">
    <w:p w14:paraId="24856FBF" w14:textId="5F598165"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42</w:t>
      </w:r>
    </w:p>
  </w:footnote>
  <w:footnote w:id="89">
    <w:p w14:paraId="2E1CC33C" w14:textId="77777777"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Latinsky </w:t>
      </w:r>
      <w:proofErr w:type="spellStart"/>
      <w:r w:rsidRPr="00F550CD">
        <w:rPr>
          <w:rFonts w:ascii="Times New Roman" w:hAnsi="Times New Roman" w:cs="Times New Roman"/>
        </w:rPr>
        <w:t>prepositus</w:t>
      </w:r>
      <w:proofErr w:type="spellEnd"/>
    </w:p>
  </w:footnote>
  <w:footnote w:id="90">
    <w:p w14:paraId="207AAE43" w14:textId="77777777" w:rsidR="004F21B8" w:rsidRPr="00F550CD" w:rsidRDefault="004F21B8" w:rsidP="008F2F96">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Latinsky </w:t>
      </w:r>
      <w:proofErr w:type="spellStart"/>
      <w:r w:rsidRPr="00F550CD">
        <w:rPr>
          <w:rFonts w:ascii="Times New Roman" w:hAnsi="Times New Roman" w:cs="Times New Roman"/>
        </w:rPr>
        <w:t>director</w:t>
      </w:r>
      <w:proofErr w:type="spellEnd"/>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ČORNEJOVÁ, Ivana, Jaroslav KADLEC, Jiří KEJŘ, Jiří PEŠEK, Michal SVATOŠ, Petr SVOBODNÝ a František ŠMAHEL. </w:t>
      </w:r>
      <w:r w:rsidRPr="00F550CD">
        <w:rPr>
          <w:rFonts w:ascii="Times New Roman" w:eastAsia="Times New Roman" w:hAnsi="Times New Roman" w:cs="Times New Roman"/>
          <w:i/>
          <w:iCs/>
          <w:color w:val="000000" w:themeColor="text1"/>
          <w:lang w:eastAsia="cs-CZ"/>
        </w:rPr>
        <w:t>Dějiny Univerzity Karlovy</w:t>
      </w:r>
      <w:r w:rsidRPr="00F550CD">
        <w:rPr>
          <w:rFonts w:ascii="Times New Roman" w:eastAsia="Times New Roman" w:hAnsi="Times New Roman" w:cs="Times New Roman"/>
          <w:color w:val="000000" w:themeColor="text1"/>
          <w:shd w:val="clear" w:color="auto" w:fill="FFFFFF"/>
          <w:lang w:eastAsia="cs-CZ"/>
        </w:rPr>
        <w:t>. I, 1347/48-1622. Vydání I. Praha: Univerzita Karlova, 1995, 322 s. ISBN 80-7066-968-3. str. 64</w:t>
      </w:r>
    </w:p>
  </w:footnote>
  <w:footnote w:id="91">
    <w:p w14:paraId="1D7C1589" w14:textId="77777777" w:rsidR="004F21B8" w:rsidRPr="00F550CD" w:rsidRDefault="004F21B8" w:rsidP="008F2F96">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TOMEK, Václav Vladivoj. </w:t>
      </w:r>
      <w:r w:rsidRPr="00F550CD">
        <w:rPr>
          <w:rFonts w:ascii="Times New Roman" w:eastAsia="Times New Roman" w:hAnsi="Times New Roman" w:cs="Times New Roman"/>
          <w:i/>
          <w:iCs/>
          <w:color w:val="000000" w:themeColor="text1"/>
          <w:lang w:eastAsia="cs-CZ"/>
        </w:rPr>
        <w:t xml:space="preserve">W. </w:t>
      </w:r>
      <w:proofErr w:type="spellStart"/>
      <w:r w:rsidRPr="00F550CD">
        <w:rPr>
          <w:rFonts w:ascii="Times New Roman" w:eastAsia="Times New Roman" w:hAnsi="Times New Roman" w:cs="Times New Roman"/>
          <w:i/>
          <w:iCs/>
          <w:color w:val="000000" w:themeColor="text1"/>
          <w:lang w:eastAsia="cs-CZ"/>
        </w:rPr>
        <w:t>Wladiwoje</w:t>
      </w:r>
      <w:proofErr w:type="spellEnd"/>
      <w:r w:rsidRPr="00F550CD">
        <w:rPr>
          <w:rFonts w:ascii="Times New Roman" w:eastAsia="Times New Roman" w:hAnsi="Times New Roman" w:cs="Times New Roman"/>
          <w:i/>
          <w:iCs/>
          <w:color w:val="000000" w:themeColor="text1"/>
          <w:lang w:eastAsia="cs-CZ"/>
        </w:rPr>
        <w:t xml:space="preserve"> Tomka Děje </w:t>
      </w:r>
      <w:proofErr w:type="gramStart"/>
      <w:r w:rsidRPr="00F550CD">
        <w:rPr>
          <w:rFonts w:ascii="Times New Roman" w:eastAsia="Times New Roman" w:hAnsi="Times New Roman" w:cs="Times New Roman"/>
          <w:i/>
          <w:iCs/>
          <w:color w:val="000000" w:themeColor="text1"/>
          <w:lang w:eastAsia="cs-CZ"/>
        </w:rPr>
        <w:t>university</w:t>
      </w:r>
      <w:proofErr w:type="gramEnd"/>
      <w:r w:rsidRPr="00F550CD">
        <w:rPr>
          <w:rFonts w:ascii="Times New Roman" w:eastAsia="Times New Roman" w:hAnsi="Times New Roman" w:cs="Times New Roman"/>
          <w:i/>
          <w:iCs/>
          <w:color w:val="000000" w:themeColor="text1"/>
          <w:lang w:eastAsia="cs-CZ"/>
        </w:rPr>
        <w:t xml:space="preserve"> Pražské</w:t>
      </w:r>
      <w:r w:rsidRPr="00F550CD">
        <w:rPr>
          <w:rFonts w:ascii="Times New Roman" w:eastAsia="Times New Roman" w:hAnsi="Times New Roman" w:cs="Times New Roman"/>
          <w:color w:val="000000" w:themeColor="text1"/>
          <w:shd w:val="clear" w:color="auto" w:fill="FFFFFF"/>
          <w:lang w:eastAsia="cs-CZ"/>
        </w:rPr>
        <w:t xml:space="preserve">. W Praze: Nákladem Českého Museum, 1849. Novočeská </w:t>
      </w:r>
      <w:proofErr w:type="spellStart"/>
      <w:r w:rsidRPr="00F550CD">
        <w:rPr>
          <w:rFonts w:ascii="Times New Roman" w:eastAsia="Times New Roman" w:hAnsi="Times New Roman" w:cs="Times New Roman"/>
          <w:color w:val="000000" w:themeColor="text1"/>
          <w:shd w:val="clear" w:color="auto" w:fill="FFFFFF"/>
          <w:lang w:eastAsia="cs-CZ"/>
        </w:rPr>
        <w:t>bibliothéka</w:t>
      </w:r>
      <w:proofErr w:type="spellEnd"/>
      <w:r w:rsidRPr="00F550CD">
        <w:rPr>
          <w:rFonts w:ascii="Times New Roman" w:eastAsia="Times New Roman" w:hAnsi="Times New Roman" w:cs="Times New Roman"/>
          <w:color w:val="000000" w:themeColor="text1"/>
          <w:shd w:val="clear" w:color="auto" w:fill="FFFFFF"/>
          <w:lang w:eastAsia="cs-CZ"/>
        </w:rPr>
        <w:t xml:space="preserve"> (České </w:t>
      </w:r>
      <w:proofErr w:type="gramStart"/>
      <w:r w:rsidRPr="00F550CD">
        <w:rPr>
          <w:rFonts w:ascii="Times New Roman" w:eastAsia="Times New Roman" w:hAnsi="Times New Roman" w:cs="Times New Roman"/>
          <w:color w:val="000000" w:themeColor="text1"/>
          <w:shd w:val="clear" w:color="auto" w:fill="FFFFFF"/>
          <w:lang w:eastAsia="cs-CZ"/>
        </w:rPr>
        <w:t>museum</w:t>
      </w:r>
      <w:proofErr w:type="gramEnd"/>
      <w:r w:rsidRPr="00F550CD">
        <w:rPr>
          <w:rFonts w:ascii="Times New Roman" w:eastAsia="Times New Roman" w:hAnsi="Times New Roman" w:cs="Times New Roman"/>
          <w:color w:val="000000" w:themeColor="text1"/>
          <w:shd w:val="clear" w:color="auto" w:fill="FFFFFF"/>
          <w:lang w:eastAsia="cs-CZ"/>
        </w:rPr>
        <w:t>). Str. 45, 48</w:t>
      </w:r>
    </w:p>
  </w:footnote>
  <w:footnote w:id="92">
    <w:p w14:paraId="063B471D" w14:textId="69615559" w:rsidR="004F21B8" w:rsidRPr="00F550CD" w:rsidRDefault="004F21B8" w:rsidP="008F2F96">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i/>
          <w:iCs/>
          <w:color w:val="222222"/>
          <w:sz w:val="20"/>
          <w:szCs w:val="20"/>
          <w:lang w:eastAsia="cs-CZ"/>
        </w:rPr>
        <w:t xml:space="preserve">Album </w:t>
      </w:r>
      <w:proofErr w:type="spellStart"/>
      <w:r w:rsidRPr="00F550CD">
        <w:rPr>
          <w:rFonts w:ascii="Times New Roman" w:eastAsia="Times New Roman" w:hAnsi="Times New Roman" w:cs="Times New Roman"/>
          <w:i/>
          <w:iCs/>
          <w:color w:val="222222"/>
          <w:sz w:val="20"/>
          <w:szCs w:val="20"/>
          <w:lang w:eastAsia="cs-CZ"/>
        </w:rPr>
        <w:t>seu</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matricula</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facultatis</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juridicae</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universitatis</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Pragensis</w:t>
      </w:r>
      <w:proofErr w:type="spellEnd"/>
      <w:r w:rsidRPr="00F550CD">
        <w:rPr>
          <w:rFonts w:ascii="Times New Roman" w:eastAsia="Times New Roman" w:hAnsi="Times New Roman" w:cs="Times New Roman"/>
          <w:i/>
          <w:iCs/>
          <w:color w:val="222222"/>
          <w:sz w:val="20"/>
          <w:szCs w:val="20"/>
          <w:lang w:eastAsia="cs-CZ"/>
        </w:rPr>
        <w:t xml:space="preserve"> ab anno Christi 1372 </w:t>
      </w:r>
      <w:proofErr w:type="spellStart"/>
      <w:r w:rsidRPr="00F550CD">
        <w:rPr>
          <w:rFonts w:ascii="Times New Roman" w:eastAsia="Times New Roman" w:hAnsi="Times New Roman" w:cs="Times New Roman"/>
          <w:i/>
          <w:iCs/>
          <w:color w:val="222222"/>
          <w:sz w:val="20"/>
          <w:szCs w:val="20"/>
          <w:lang w:eastAsia="cs-CZ"/>
        </w:rPr>
        <w:t>usque</w:t>
      </w:r>
      <w:proofErr w:type="spellEnd"/>
      <w:r w:rsidRPr="00F550CD">
        <w:rPr>
          <w:rFonts w:ascii="Times New Roman" w:eastAsia="Times New Roman" w:hAnsi="Times New Roman" w:cs="Times New Roman"/>
          <w:i/>
          <w:iCs/>
          <w:color w:val="222222"/>
          <w:sz w:val="20"/>
          <w:szCs w:val="20"/>
          <w:lang w:eastAsia="cs-CZ"/>
        </w:rPr>
        <w:t xml:space="preserve"> ad </w:t>
      </w:r>
      <w:proofErr w:type="spellStart"/>
      <w:r w:rsidRPr="00F550CD">
        <w:rPr>
          <w:rFonts w:ascii="Times New Roman" w:eastAsia="Times New Roman" w:hAnsi="Times New Roman" w:cs="Times New Roman"/>
          <w:i/>
          <w:iCs/>
          <w:color w:val="222222"/>
          <w:sz w:val="20"/>
          <w:szCs w:val="20"/>
          <w:lang w:eastAsia="cs-CZ"/>
        </w:rPr>
        <w:t>annum</w:t>
      </w:r>
      <w:proofErr w:type="spellEnd"/>
      <w:r w:rsidRPr="00F550CD">
        <w:rPr>
          <w:rFonts w:ascii="Times New Roman" w:eastAsia="Times New Roman" w:hAnsi="Times New Roman" w:cs="Times New Roman"/>
          <w:i/>
          <w:iCs/>
          <w:color w:val="222222"/>
          <w:sz w:val="20"/>
          <w:szCs w:val="20"/>
          <w:lang w:eastAsia="cs-CZ"/>
        </w:rPr>
        <w:t xml:space="preserve"> 1418: e </w:t>
      </w:r>
      <w:proofErr w:type="spellStart"/>
      <w:r w:rsidRPr="00F550CD">
        <w:rPr>
          <w:rFonts w:ascii="Times New Roman" w:eastAsia="Times New Roman" w:hAnsi="Times New Roman" w:cs="Times New Roman"/>
          <w:i/>
          <w:iCs/>
          <w:color w:val="222222"/>
          <w:sz w:val="20"/>
          <w:szCs w:val="20"/>
          <w:lang w:eastAsia="cs-CZ"/>
        </w:rPr>
        <w:t>Codice</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membranaceo</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illius</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aetatis</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nunc</w:t>
      </w:r>
      <w:proofErr w:type="spellEnd"/>
      <w:r w:rsidRPr="00F550CD">
        <w:rPr>
          <w:rFonts w:ascii="Times New Roman" w:eastAsia="Times New Roman" w:hAnsi="Times New Roman" w:cs="Times New Roman"/>
          <w:i/>
          <w:iCs/>
          <w:color w:val="222222"/>
          <w:sz w:val="20"/>
          <w:szCs w:val="20"/>
          <w:lang w:eastAsia="cs-CZ"/>
        </w:rPr>
        <w:t xml:space="preserve"> primum </w:t>
      </w:r>
      <w:proofErr w:type="spellStart"/>
      <w:r w:rsidRPr="00F550CD">
        <w:rPr>
          <w:rFonts w:ascii="Times New Roman" w:eastAsia="Times New Roman" w:hAnsi="Times New Roman" w:cs="Times New Roman"/>
          <w:i/>
          <w:iCs/>
          <w:color w:val="222222"/>
          <w:sz w:val="20"/>
          <w:szCs w:val="20"/>
          <w:lang w:eastAsia="cs-CZ"/>
        </w:rPr>
        <w:t>luce</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donatum</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plenoque</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nominum</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indice</w:t>
      </w:r>
      <w:proofErr w:type="spellEnd"/>
      <w:r w:rsidRPr="00F550CD">
        <w:rPr>
          <w:rFonts w:ascii="Times New Roman" w:eastAsia="Times New Roman" w:hAnsi="Times New Roman" w:cs="Times New Roman"/>
          <w:i/>
          <w:iCs/>
          <w:color w:val="222222"/>
          <w:sz w:val="20"/>
          <w:szCs w:val="20"/>
          <w:lang w:eastAsia="cs-CZ"/>
        </w:rPr>
        <w:t xml:space="preserve"> </w:t>
      </w:r>
      <w:proofErr w:type="spellStart"/>
      <w:proofErr w:type="gramStart"/>
      <w:r w:rsidRPr="00F550CD">
        <w:rPr>
          <w:rFonts w:ascii="Times New Roman" w:eastAsia="Times New Roman" w:hAnsi="Times New Roman" w:cs="Times New Roman"/>
          <w:i/>
          <w:iCs/>
          <w:color w:val="222222"/>
          <w:sz w:val="20"/>
          <w:szCs w:val="20"/>
          <w:lang w:eastAsia="cs-CZ"/>
        </w:rPr>
        <w:t>auctum</w:t>
      </w:r>
      <w:proofErr w:type="spellEnd"/>
      <w:r w:rsidRPr="00F550CD">
        <w:rPr>
          <w:rFonts w:ascii="Times New Roman" w:eastAsia="Times New Roman" w:hAnsi="Times New Roman" w:cs="Times New Roman"/>
          <w:i/>
          <w:iCs/>
          <w:color w:val="222222"/>
          <w:sz w:val="20"/>
          <w:szCs w:val="20"/>
          <w:lang w:eastAsia="cs-CZ"/>
        </w:rPr>
        <w:t xml:space="preserve"> :</w:t>
      </w:r>
      <w:proofErr w:type="gram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Codex</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diplomaticus</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universitatis</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ejusdem</w:t>
      </w:r>
      <w:proofErr w:type="spellEnd"/>
      <w:r w:rsidRPr="00F550CD">
        <w:rPr>
          <w:rFonts w:ascii="Times New Roman" w:eastAsia="Times New Roman" w:hAnsi="Times New Roman" w:cs="Times New Roman"/>
          <w:i/>
          <w:iCs/>
          <w:color w:val="222222"/>
          <w:sz w:val="20"/>
          <w:szCs w:val="20"/>
          <w:lang w:eastAsia="cs-CZ"/>
        </w:rPr>
        <w:t xml:space="preserve"> : </w:t>
      </w:r>
      <w:proofErr w:type="spellStart"/>
      <w:r w:rsidRPr="00F550CD">
        <w:rPr>
          <w:rFonts w:ascii="Times New Roman" w:eastAsia="Times New Roman" w:hAnsi="Times New Roman" w:cs="Times New Roman"/>
          <w:i/>
          <w:iCs/>
          <w:color w:val="222222"/>
          <w:sz w:val="20"/>
          <w:szCs w:val="20"/>
          <w:lang w:eastAsia="cs-CZ"/>
        </w:rPr>
        <w:t>originem</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incrementa</w:t>
      </w:r>
      <w:proofErr w:type="spellEnd"/>
      <w:r w:rsidRPr="00F550CD">
        <w:rPr>
          <w:rFonts w:ascii="Times New Roman" w:eastAsia="Times New Roman" w:hAnsi="Times New Roman" w:cs="Times New Roman"/>
          <w:i/>
          <w:iCs/>
          <w:color w:val="222222"/>
          <w:sz w:val="20"/>
          <w:szCs w:val="20"/>
          <w:lang w:eastAsia="cs-CZ"/>
        </w:rPr>
        <w:t xml:space="preserve">, privilegia, jura, </w:t>
      </w:r>
      <w:proofErr w:type="spellStart"/>
      <w:r w:rsidRPr="00F550CD">
        <w:rPr>
          <w:rFonts w:ascii="Times New Roman" w:eastAsia="Times New Roman" w:hAnsi="Times New Roman" w:cs="Times New Roman"/>
          <w:i/>
          <w:iCs/>
          <w:color w:val="222222"/>
          <w:sz w:val="20"/>
          <w:szCs w:val="20"/>
          <w:lang w:eastAsia="cs-CZ"/>
        </w:rPr>
        <w:t>benefica</w:t>
      </w:r>
      <w:proofErr w:type="spellEnd"/>
      <w:r w:rsidRPr="00F550CD">
        <w:rPr>
          <w:rFonts w:ascii="Times New Roman" w:eastAsia="Times New Roman" w:hAnsi="Times New Roman" w:cs="Times New Roman"/>
          <w:i/>
          <w:iCs/>
          <w:color w:val="222222"/>
          <w:sz w:val="20"/>
          <w:szCs w:val="20"/>
          <w:lang w:eastAsia="cs-CZ"/>
        </w:rPr>
        <w:t xml:space="preserve"> ... cui </w:t>
      </w:r>
      <w:proofErr w:type="spellStart"/>
      <w:r w:rsidRPr="00F550CD">
        <w:rPr>
          <w:rFonts w:ascii="Times New Roman" w:eastAsia="Times New Roman" w:hAnsi="Times New Roman" w:cs="Times New Roman"/>
          <w:i/>
          <w:iCs/>
          <w:color w:val="222222"/>
          <w:sz w:val="20"/>
          <w:szCs w:val="20"/>
          <w:lang w:eastAsia="cs-CZ"/>
        </w:rPr>
        <w:t>item</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personarum</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rerumque</w:t>
      </w:r>
      <w:proofErr w:type="spellEnd"/>
      <w:r w:rsidRPr="00F550CD">
        <w:rPr>
          <w:rFonts w:ascii="Times New Roman" w:eastAsia="Times New Roman" w:hAnsi="Times New Roman" w:cs="Times New Roman"/>
          <w:i/>
          <w:iCs/>
          <w:color w:val="222222"/>
          <w:sz w:val="20"/>
          <w:szCs w:val="20"/>
          <w:lang w:eastAsia="cs-CZ"/>
        </w:rPr>
        <w:t xml:space="preserve"> index, </w:t>
      </w:r>
      <w:proofErr w:type="spellStart"/>
      <w:r w:rsidRPr="00F550CD">
        <w:rPr>
          <w:rFonts w:ascii="Times New Roman" w:eastAsia="Times New Roman" w:hAnsi="Times New Roman" w:cs="Times New Roman"/>
          <w:i/>
          <w:iCs/>
          <w:color w:val="222222"/>
          <w:sz w:val="20"/>
          <w:szCs w:val="20"/>
          <w:lang w:eastAsia="cs-CZ"/>
        </w:rPr>
        <w:t>atque</w:t>
      </w:r>
      <w:proofErr w:type="spellEnd"/>
      <w:r w:rsidRPr="00F550CD">
        <w:rPr>
          <w:rFonts w:ascii="Times New Roman" w:eastAsia="Times New Roman" w:hAnsi="Times New Roman" w:cs="Times New Roman"/>
          <w:i/>
          <w:iCs/>
          <w:color w:val="222222"/>
          <w:sz w:val="20"/>
          <w:szCs w:val="20"/>
          <w:lang w:eastAsia="cs-CZ"/>
        </w:rPr>
        <w:t xml:space="preserve"> ... </w:t>
      </w:r>
      <w:proofErr w:type="spellStart"/>
      <w:r w:rsidRPr="00F550CD">
        <w:rPr>
          <w:rFonts w:ascii="Times New Roman" w:eastAsia="Times New Roman" w:hAnsi="Times New Roman" w:cs="Times New Roman"/>
          <w:i/>
          <w:iCs/>
          <w:color w:val="222222"/>
          <w:sz w:val="20"/>
          <w:szCs w:val="20"/>
          <w:lang w:eastAsia="cs-CZ"/>
        </w:rPr>
        <w:t>imagines</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exhibentes</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subnecuntur</w:t>
      </w:r>
      <w:proofErr w:type="spellEnd"/>
      <w:r w:rsidRPr="00F550CD">
        <w:rPr>
          <w:rFonts w:ascii="Times New Roman" w:eastAsia="Times New Roman" w:hAnsi="Times New Roman" w:cs="Times New Roman"/>
          <w:i/>
          <w:iCs/>
          <w:color w:val="222222"/>
          <w:sz w:val="20"/>
          <w:szCs w:val="20"/>
          <w:lang w:eastAsia="cs-CZ"/>
        </w:rPr>
        <w:t xml:space="preserve">, </w:t>
      </w:r>
      <w:proofErr w:type="spellStart"/>
      <w:r w:rsidRPr="00F550CD">
        <w:rPr>
          <w:rFonts w:ascii="Times New Roman" w:eastAsia="Times New Roman" w:hAnsi="Times New Roman" w:cs="Times New Roman"/>
          <w:i/>
          <w:iCs/>
          <w:color w:val="222222"/>
          <w:sz w:val="20"/>
          <w:szCs w:val="20"/>
          <w:lang w:eastAsia="cs-CZ"/>
        </w:rPr>
        <w:t>Pars</w:t>
      </w:r>
      <w:proofErr w:type="spellEnd"/>
      <w:r w:rsidRPr="00F550CD">
        <w:rPr>
          <w:rFonts w:ascii="Times New Roman" w:eastAsia="Times New Roman" w:hAnsi="Times New Roman" w:cs="Times New Roman"/>
          <w:i/>
          <w:iCs/>
          <w:color w:val="222222"/>
          <w:sz w:val="20"/>
          <w:szCs w:val="20"/>
          <w:lang w:eastAsia="cs-CZ"/>
        </w:rPr>
        <w:t xml:space="preserve"> I</w:t>
      </w:r>
      <w:r w:rsidRPr="00F550CD">
        <w:rPr>
          <w:rFonts w:ascii="Times New Roman" w:eastAsia="Times New Roman" w:hAnsi="Times New Roman" w:cs="Times New Roman"/>
          <w:color w:val="222222"/>
          <w:sz w:val="20"/>
          <w:szCs w:val="20"/>
          <w:shd w:val="clear" w:color="auto" w:fill="FAFAFA"/>
          <w:lang w:eastAsia="cs-CZ"/>
        </w:rPr>
        <w:t xml:space="preserve">. Prague: Joan. </w:t>
      </w:r>
      <w:proofErr w:type="spellStart"/>
      <w:r w:rsidRPr="00F550CD">
        <w:rPr>
          <w:rFonts w:ascii="Times New Roman" w:eastAsia="Times New Roman" w:hAnsi="Times New Roman" w:cs="Times New Roman"/>
          <w:color w:val="222222"/>
          <w:sz w:val="20"/>
          <w:szCs w:val="20"/>
          <w:shd w:val="clear" w:color="auto" w:fill="FAFAFA"/>
          <w:lang w:eastAsia="cs-CZ"/>
        </w:rPr>
        <w:t>Spurny</w:t>
      </w:r>
      <w:proofErr w:type="spellEnd"/>
      <w:r w:rsidRPr="00F550CD">
        <w:rPr>
          <w:rFonts w:ascii="Times New Roman" w:eastAsia="Times New Roman" w:hAnsi="Times New Roman" w:cs="Times New Roman"/>
          <w:color w:val="222222"/>
          <w:sz w:val="20"/>
          <w:szCs w:val="20"/>
          <w:shd w:val="clear" w:color="auto" w:fill="FAFAFA"/>
          <w:lang w:eastAsia="cs-CZ"/>
        </w:rPr>
        <w:t xml:space="preserve">, 1834. sv. </w:t>
      </w:r>
      <w:proofErr w:type="spellStart"/>
      <w:r w:rsidRPr="00F550CD">
        <w:rPr>
          <w:rFonts w:ascii="Times New Roman" w:eastAsia="Times New Roman" w:hAnsi="Times New Roman" w:cs="Times New Roman"/>
          <w:color w:val="222222"/>
          <w:sz w:val="20"/>
          <w:szCs w:val="20"/>
          <w:shd w:val="clear" w:color="auto" w:fill="FAFAFA"/>
          <w:lang w:eastAsia="cs-CZ"/>
        </w:rPr>
        <w:t>Pars</w:t>
      </w:r>
      <w:proofErr w:type="spellEnd"/>
      <w:r w:rsidRPr="00F550CD">
        <w:rPr>
          <w:rFonts w:ascii="Times New Roman" w:eastAsia="Times New Roman" w:hAnsi="Times New Roman" w:cs="Times New Roman"/>
          <w:color w:val="222222"/>
          <w:sz w:val="20"/>
          <w:szCs w:val="20"/>
          <w:shd w:val="clear" w:color="auto" w:fill="FAFAFA"/>
          <w:lang w:eastAsia="cs-CZ"/>
        </w:rPr>
        <w:t xml:space="preserve"> I s. 231.</w:t>
      </w:r>
    </w:p>
  </w:footnote>
  <w:footnote w:id="93">
    <w:p w14:paraId="3C52F067" w14:textId="24CC5435" w:rsidR="004F21B8" w:rsidRPr="00F550CD" w:rsidRDefault="004F21B8" w:rsidP="008F2F96">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ČORNEJOVÁ, Ivana, Jaroslav KADLEC, Jiří KEJŘ, Jiří PEŠEK, Michal SVATOŠ, Petr SVOBODNÝ a František ŠMAHEL. 1995, str. 44</w:t>
      </w:r>
    </w:p>
  </w:footnote>
  <w:footnote w:id="94">
    <w:p w14:paraId="54DD6BC5" w14:textId="34C25150" w:rsidR="004F21B8" w:rsidRPr="00F550CD" w:rsidRDefault="004F21B8" w:rsidP="008F2F96">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46</w:t>
      </w:r>
    </w:p>
  </w:footnote>
  <w:footnote w:id="95">
    <w:p w14:paraId="4D7C41ED" w14:textId="7191C688" w:rsidR="004F21B8" w:rsidRPr="00F550CD" w:rsidRDefault="004F21B8" w:rsidP="008F2F96">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47</w:t>
      </w:r>
    </w:p>
  </w:footnote>
  <w:footnote w:id="96">
    <w:p w14:paraId="32FA0760" w14:textId="6C8CA52D" w:rsidR="004F21B8" w:rsidRPr="00F550CD" w:rsidRDefault="004F21B8" w:rsidP="008F2F96">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56</w:t>
      </w:r>
    </w:p>
  </w:footnote>
  <w:footnote w:id="97">
    <w:p w14:paraId="3CF9C564" w14:textId="468D2917" w:rsidR="004F21B8" w:rsidRPr="00F550CD" w:rsidRDefault="004F21B8" w:rsidP="008F2F96">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111</w:t>
      </w:r>
    </w:p>
  </w:footnote>
  <w:footnote w:id="98">
    <w:p w14:paraId="6CB89BFD" w14:textId="58E30110" w:rsidR="004F21B8" w:rsidRPr="00F550CD" w:rsidRDefault="004F21B8" w:rsidP="008F2F96">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i/>
          <w:iCs/>
          <w:color w:val="000000"/>
          <w:sz w:val="20"/>
          <w:szCs w:val="20"/>
          <w:lang w:eastAsia="cs-CZ"/>
        </w:rPr>
        <w:t>Acta Urbani V. 1362-1370</w:t>
      </w:r>
      <w:r w:rsidRPr="00F550CD">
        <w:rPr>
          <w:rFonts w:ascii="Times New Roman" w:eastAsia="Times New Roman" w:hAnsi="Times New Roman" w:cs="Times New Roman"/>
          <w:color w:val="000000"/>
          <w:sz w:val="20"/>
          <w:szCs w:val="20"/>
          <w:shd w:val="clear" w:color="auto" w:fill="FFFFFF"/>
          <w:lang w:eastAsia="cs-CZ"/>
        </w:rPr>
        <w:t xml:space="preserve">. </w:t>
      </w:r>
      <w:proofErr w:type="spellStart"/>
      <w:r w:rsidRPr="00F550CD">
        <w:rPr>
          <w:rFonts w:ascii="Times New Roman" w:eastAsia="Times New Roman" w:hAnsi="Times New Roman" w:cs="Times New Roman"/>
          <w:color w:val="000000"/>
          <w:sz w:val="20"/>
          <w:szCs w:val="20"/>
          <w:shd w:val="clear" w:color="auto" w:fill="FFFFFF"/>
          <w:lang w:eastAsia="cs-CZ"/>
        </w:rPr>
        <w:t>Pragae</w:t>
      </w:r>
      <w:proofErr w:type="spellEnd"/>
      <w:r w:rsidRPr="00F550CD">
        <w:rPr>
          <w:rFonts w:ascii="Times New Roman" w:eastAsia="Times New Roman" w:hAnsi="Times New Roman" w:cs="Times New Roman"/>
          <w:color w:val="000000"/>
          <w:sz w:val="20"/>
          <w:szCs w:val="20"/>
          <w:shd w:val="clear" w:color="auto" w:fill="FFFFFF"/>
          <w:lang w:eastAsia="cs-CZ"/>
        </w:rPr>
        <w:t>: [</w:t>
      </w:r>
      <w:proofErr w:type="spellStart"/>
      <w:r w:rsidRPr="00F550CD">
        <w:rPr>
          <w:rFonts w:ascii="Times New Roman" w:eastAsia="Times New Roman" w:hAnsi="Times New Roman" w:cs="Times New Roman"/>
          <w:color w:val="000000"/>
          <w:sz w:val="20"/>
          <w:szCs w:val="20"/>
          <w:shd w:val="clear" w:color="auto" w:fill="FFFFFF"/>
          <w:lang w:eastAsia="cs-CZ"/>
        </w:rPr>
        <w:t>s.n</w:t>
      </w:r>
      <w:proofErr w:type="spellEnd"/>
      <w:r w:rsidRPr="00F550CD">
        <w:rPr>
          <w:rFonts w:ascii="Times New Roman" w:eastAsia="Times New Roman" w:hAnsi="Times New Roman" w:cs="Times New Roman"/>
          <w:color w:val="000000"/>
          <w:sz w:val="20"/>
          <w:szCs w:val="20"/>
          <w:shd w:val="clear" w:color="auto" w:fill="FFFFFF"/>
          <w:lang w:eastAsia="cs-CZ"/>
        </w:rPr>
        <w:t xml:space="preserve">.], 1944. 846, 8 s. </w:t>
      </w:r>
      <w:proofErr w:type="spellStart"/>
      <w:r w:rsidRPr="00F550CD">
        <w:rPr>
          <w:rFonts w:ascii="Times New Roman" w:eastAsia="Times New Roman" w:hAnsi="Times New Roman" w:cs="Times New Roman"/>
          <w:color w:val="000000"/>
          <w:sz w:val="20"/>
          <w:szCs w:val="20"/>
          <w:shd w:val="clear" w:color="auto" w:fill="FFFFFF"/>
          <w:lang w:eastAsia="cs-CZ"/>
        </w:rPr>
        <w:t>Monumenta</w:t>
      </w:r>
      <w:proofErr w:type="spellEnd"/>
      <w:r w:rsidRPr="00F550CD">
        <w:rPr>
          <w:rFonts w:ascii="Times New Roman" w:eastAsia="Times New Roman" w:hAnsi="Times New Roman" w:cs="Times New Roman"/>
          <w:color w:val="000000"/>
          <w:sz w:val="20"/>
          <w:szCs w:val="20"/>
          <w:shd w:val="clear" w:color="auto" w:fill="FFFFFF"/>
          <w:lang w:eastAsia="cs-CZ"/>
        </w:rPr>
        <w:t xml:space="preserve"> </w:t>
      </w:r>
      <w:proofErr w:type="spellStart"/>
      <w:r w:rsidRPr="00F550CD">
        <w:rPr>
          <w:rFonts w:ascii="Times New Roman" w:eastAsia="Times New Roman" w:hAnsi="Times New Roman" w:cs="Times New Roman"/>
          <w:color w:val="000000"/>
          <w:sz w:val="20"/>
          <w:szCs w:val="20"/>
          <w:shd w:val="clear" w:color="auto" w:fill="FFFFFF"/>
          <w:lang w:eastAsia="cs-CZ"/>
        </w:rPr>
        <w:t>Vaticana</w:t>
      </w:r>
      <w:proofErr w:type="spellEnd"/>
      <w:r w:rsidRPr="00F550CD">
        <w:rPr>
          <w:rFonts w:ascii="Times New Roman" w:eastAsia="Times New Roman" w:hAnsi="Times New Roman" w:cs="Times New Roman"/>
          <w:color w:val="000000"/>
          <w:sz w:val="20"/>
          <w:szCs w:val="20"/>
          <w:shd w:val="clear" w:color="auto" w:fill="FFFFFF"/>
          <w:lang w:eastAsia="cs-CZ"/>
        </w:rPr>
        <w:t xml:space="preserve"> res </w:t>
      </w:r>
      <w:proofErr w:type="spellStart"/>
      <w:r w:rsidRPr="00F550CD">
        <w:rPr>
          <w:rFonts w:ascii="Times New Roman" w:eastAsia="Times New Roman" w:hAnsi="Times New Roman" w:cs="Times New Roman"/>
          <w:color w:val="000000"/>
          <w:sz w:val="20"/>
          <w:szCs w:val="20"/>
          <w:shd w:val="clear" w:color="auto" w:fill="FFFFFF"/>
          <w:lang w:eastAsia="cs-CZ"/>
        </w:rPr>
        <w:t>Gestas</w:t>
      </w:r>
      <w:proofErr w:type="spellEnd"/>
      <w:r w:rsidRPr="00F550CD">
        <w:rPr>
          <w:rFonts w:ascii="Times New Roman" w:eastAsia="Times New Roman" w:hAnsi="Times New Roman" w:cs="Times New Roman"/>
          <w:color w:val="000000"/>
          <w:sz w:val="20"/>
          <w:szCs w:val="20"/>
          <w:shd w:val="clear" w:color="auto" w:fill="FFFFFF"/>
          <w:lang w:eastAsia="cs-CZ"/>
        </w:rPr>
        <w:t xml:space="preserve"> </w:t>
      </w:r>
      <w:proofErr w:type="spellStart"/>
      <w:r w:rsidRPr="00F550CD">
        <w:rPr>
          <w:rFonts w:ascii="Times New Roman" w:eastAsia="Times New Roman" w:hAnsi="Times New Roman" w:cs="Times New Roman"/>
          <w:color w:val="000000"/>
          <w:sz w:val="20"/>
          <w:szCs w:val="20"/>
          <w:shd w:val="clear" w:color="auto" w:fill="FFFFFF"/>
          <w:lang w:eastAsia="cs-CZ"/>
        </w:rPr>
        <w:t>Bohemicas</w:t>
      </w:r>
      <w:proofErr w:type="spellEnd"/>
      <w:r w:rsidRPr="00F550CD">
        <w:rPr>
          <w:rFonts w:ascii="Times New Roman" w:eastAsia="Times New Roman" w:hAnsi="Times New Roman" w:cs="Times New Roman"/>
          <w:color w:val="000000"/>
          <w:sz w:val="20"/>
          <w:szCs w:val="20"/>
          <w:shd w:val="clear" w:color="auto" w:fill="FFFFFF"/>
          <w:lang w:eastAsia="cs-CZ"/>
        </w:rPr>
        <w:t xml:space="preserve"> </w:t>
      </w:r>
      <w:proofErr w:type="spellStart"/>
      <w:r w:rsidRPr="00F550CD">
        <w:rPr>
          <w:rFonts w:ascii="Times New Roman" w:eastAsia="Times New Roman" w:hAnsi="Times New Roman" w:cs="Times New Roman"/>
          <w:color w:val="000000"/>
          <w:sz w:val="20"/>
          <w:szCs w:val="20"/>
          <w:shd w:val="clear" w:color="auto" w:fill="FFFFFF"/>
          <w:lang w:eastAsia="cs-CZ"/>
        </w:rPr>
        <w:t>Illustrantia</w:t>
      </w:r>
      <w:proofErr w:type="spellEnd"/>
      <w:r w:rsidRPr="00F550CD">
        <w:rPr>
          <w:rFonts w:ascii="Times New Roman" w:eastAsia="Times New Roman" w:hAnsi="Times New Roman" w:cs="Times New Roman"/>
          <w:color w:val="000000"/>
          <w:sz w:val="20"/>
          <w:szCs w:val="20"/>
          <w:shd w:val="clear" w:color="auto" w:fill="FFFFFF"/>
          <w:lang w:eastAsia="cs-CZ"/>
        </w:rPr>
        <w:t>; tom. 3. str. 794</w:t>
      </w:r>
    </w:p>
  </w:footnote>
  <w:footnote w:id="99">
    <w:p w14:paraId="55166D29" w14:textId="58D233C6" w:rsidR="004F21B8" w:rsidRPr="00F550CD" w:rsidRDefault="004F21B8" w:rsidP="008F2F96">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TOMEK, Václav Vladivoj. 1849. Str. 52</w:t>
      </w:r>
    </w:p>
  </w:footnote>
  <w:footnote w:id="100">
    <w:p w14:paraId="5866A3F2" w14:textId="49C91F7E"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ČORNEJOVÁ, Ivana, Jaroslav KADLEC, Jiří KEJŘ, Jiří PEŠEK, Michal SVATOŠ, Petr SVOBODNÝ a František ŠMAHEL. </w:t>
      </w:r>
      <w:r w:rsidRPr="00F550CD">
        <w:rPr>
          <w:rFonts w:ascii="Times New Roman" w:eastAsia="Times New Roman" w:hAnsi="Times New Roman" w:cs="Times New Roman"/>
          <w:i/>
          <w:iCs/>
          <w:color w:val="000000" w:themeColor="text1"/>
          <w:lang w:eastAsia="cs-CZ"/>
        </w:rPr>
        <w:t>Dějiny Univerzity Karlovy</w:t>
      </w:r>
      <w:r w:rsidRPr="00F550CD">
        <w:rPr>
          <w:rFonts w:ascii="Times New Roman" w:eastAsia="Times New Roman" w:hAnsi="Times New Roman" w:cs="Times New Roman"/>
          <w:color w:val="000000" w:themeColor="text1"/>
          <w:shd w:val="clear" w:color="auto" w:fill="FFFFFF"/>
          <w:lang w:eastAsia="cs-CZ"/>
        </w:rPr>
        <w:t>. I, 1347/48-1622. Vydání I. Praha: Univerzita Karlova, 1995, 322 s. ISBN 80-7066-968-3. str. 58</w:t>
      </w:r>
    </w:p>
  </w:footnote>
  <w:footnote w:id="101">
    <w:p w14:paraId="74AC63E3" w14:textId="72D5923F" w:rsidR="004F21B8" w:rsidRPr="00F550CD" w:rsidRDefault="004F21B8" w:rsidP="00B06ACF">
      <w:pPr>
        <w:pStyle w:val="Bezmeze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hAnsi="Times New Roman" w:cs="Times New Roman"/>
          <w:sz w:val="20"/>
          <w:szCs w:val="20"/>
          <w:shd w:val="clear" w:color="auto" w:fill="FFFFFF"/>
          <w:lang w:eastAsia="cs-CZ"/>
        </w:rPr>
        <w:t>61</w:t>
      </w:r>
    </w:p>
  </w:footnote>
  <w:footnote w:id="102">
    <w:p w14:paraId="1480E7AA" w14:textId="77777777" w:rsidR="004F21B8" w:rsidRPr="00F550CD" w:rsidRDefault="004F21B8" w:rsidP="00B06ACF">
      <w:pPr>
        <w:pStyle w:val="Bezmezer"/>
        <w:rPr>
          <w:rFonts w:ascii="Times New Roman" w:hAnsi="Times New Roman" w:cs="Times New Roman"/>
          <w:color w:val="202122"/>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02122"/>
          <w:sz w:val="20"/>
          <w:szCs w:val="20"/>
          <w:lang w:eastAsia="cs-CZ"/>
        </w:rPr>
        <w:t>J. Fiala (</w:t>
      </w:r>
      <w:proofErr w:type="spellStart"/>
      <w:r w:rsidRPr="00F550CD">
        <w:rPr>
          <w:rFonts w:ascii="Times New Roman" w:hAnsi="Times New Roman" w:cs="Times New Roman"/>
          <w:color w:val="202122"/>
          <w:sz w:val="20"/>
          <w:szCs w:val="20"/>
          <w:lang w:eastAsia="cs-CZ"/>
        </w:rPr>
        <w:t>red</w:t>
      </w:r>
      <w:proofErr w:type="spellEnd"/>
      <w:r w:rsidRPr="00F550CD">
        <w:rPr>
          <w:rFonts w:ascii="Times New Roman" w:hAnsi="Times New Roman" w:cs="Times New Roman"/>
          <w:color w:val="202122"/>
          <w:sz w:val="20"/>
          <w:szCs w:val="20"/>
          <w:lang w:eastAsia="cs-CZ"/>
        </w:rPr>
        <w:t>.), </w:t>
      </w:r>
      <w:r w:rsidRPr="00F550CD">
        <w:rPr>
          <w:rFonts w:ascii="Times New Roman" w:hAnsi="Times New Roman" w:cs="Times New Roman"/>
          <w:i/>
          <w:iCs/>
          <w:color w:val="202122"/>
          <w:sz w:val="20"/>
          <w:szCs w:val="20"/>
          <w:lang w:eastAsia="cs-CZ"/>
        </w:rPr>
        <w:t>Obnova ideje univerzity.</w:t>
      </w:r>
      <w:r w:rsidRPr="00F550CD">
        <w:rPr>
          <w:rFonts w:ascii="Times New Roman" w:hAnsi="Times New Roman" w:cs="Times New Roman"/>
          <w:color w:val="202122"/>
          <w:sz w:val="20"/>
          <w:szCs w:val="20"/>
          <w:lang w:eastAsia="cs-CZ"/>
        </w:rPr>
        <w:t> Praha: Karolinum 1993, str. 96</w:t>
      </w:r>
    </w:p>
  </w:footnote>
  <w:footnote w:id="103">
    <w:p w14:paraId="30442353" w14:textId="430F8538"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 xml:space="preserve">ČORNEJOVÁ, Ivana, Jaroslav KADLEC, Jiří KEJŘ, Jiří PEŠEK, Michal SVATOŠ, Petr SVOBODNÝ a František ŠMAHEL. 1995, </w:t>
      </w:r>
      <w:r w:rsidRPr="00F550CD">
        <w:rPr>
          <w:rFonts w:ascii="Times New Roman" w:hAnsi="Times New Roman" w:cs="Times New Roman"/>
          <w:shd w:val="clear" w:color="auto" w:fill="FFFFFF"/>
          <w:lang w:eastAsia="cs-CZ"/>
        </w:rPr>
        <w:t>str. 61</w:t>
      </w:r>
    </w:p>
  </w:footnote>
  <w:footnote w:id="104">
    <w:p w14:paraId="410BF454" w14:textId="2C0E48D2" w:rsidR="004F21B8" w:rsidRPr="00F550CD" w:rsidRDefault="004F21B8" w:rsidP="00B06ACF">
      <w:pPr>
        <w:pStyle w:val="Bezmeze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hAnsi="Times New Roman" w:cs="Times New Roman"/>
          <w:sz w:val="20"/>
          <w:szCs w:val="20"/>
          <w:shd w:val="clear" w:color="auto" w:fill="FFFFFF"/>
          <w:lang w:eastAsia="cs-CZ"/>
        </w:rPr>
        <w:t>59</w:t>
      </w:r>
    </w:p>
  </w:footnote>
  <w:footnote w:id="105">
    <w:p w14:paraId="02A917CE" w14:textId="6931B019" w:rsidR="004F21B8" w:rsidRPr="00F550CD" w:rsidRDefault="004F21B8" w:rsidP="00B06ACF">
      <w:pPr>
        <w:pStyle w:val="Bezmeze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hAnsi="Times New Roman" w:cs="Times New Roman"/>
          <w:sz w:val="20"/>
          <w:szCs w:val="20"/>
          <w:shd w:val="clear" w:color="auto" w:fill="FFFFFF"/>
          <w:lang w:eastAsia="cs-CZ"/>
        </w:rPr>
        <w:t>101</w:t>
      </w:r>
    </w:p>
  </w:footnote>
  <w:footnote w:id="106">
    <w:p w14:paraId="2C02F2C8" w14:textId="7FD9DEF6"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103</w:t>
      </w:r>
    </w:p>
  </w:footnote>
  <w:footnote w:id="107">
    <w:p w14:paraId="0828BE4D" w14:textId="3E347EAF"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109</w:t>
      </w:r>
    </w:p>
  </w:footnote>
  <w:footnote w:id="108">
    <w:p w14:paraId="1E1939B6" w14:textId="3A91884F"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138</w:t>
      </w:r>
    </w:p>
  </w:footnote>
  <w:footnote w:id="109">
    <w:p w14:paraId="48C7B543" w14:textId="45D04EB2"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ČORNEJOVÁ, Ivana, Jaroslav KADLEC, Jiří KEJŘ, Jiří PEŠEK, Michal SVATOŠ, Petr SVOBODNÝ a František ŠMAHEL. </w:t>
      </w:r>
      <w:r w:rsidRPr="00F550CD">
        <w:rPr>
          <w:rFonts w:ascii="Times New Roman" w:eastAsia="Times New Roman" w:hAnsi="Times New Roman" w:cs="Times New Roman"/>
          <w:i/>
          <w:iCs/>
          <w:color w:val="000000" w:themeColor="text1"/>
          <w:lang w:eastAsia="cs-CZ"/>
        </w:rPr>
        <w:t>Dějiny Univerzity Karlovy</w:t>
      </w:r>
      <w:r w:rsidRPr="00F550CD">
        <w:rPr>
          <w:rFonts w:ascii="Times New Roman" w:eastAsia="Times New Roman" w:hAnsi="Times New Roman" w:cs="Times New Roman"/>
          <w:color w:val="000000" w:themeColor="text1"/>
          <w:shd w:val="clear" w:color="auto" w:fill="FFFFFF"/>
          <w:lang w:eastAsia="cs-CZ"/>
        </w:rPr>
        <w:t>. I, 1347/48-1622. Vydání I. Praha: Univerzita Karlova, 1995, 322 s. ISBN 80-7066-968-3. str. 142</w:t>
      </w:r>
    </w:p>
  </w:footnote>
  <w:footnote w:id="110">
    <w:p w14:paraId="3081A362" w14:textId="6F1E1561"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163</w:t>
      </w:r>
    </w:p>
  </w:footnote>
  <w:footnote w:id="111">
    <w:p w14:paraId="7865AA7C" w14:textId="012A8BBA"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165</w:t>
      </w:r>
    </w:p>
  </w:footnote>
  <w:footnote w:id="112">
    <w:p w14:paraId="6F4A469D" w14:textId="03F24713"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165</w:t>
      </w:r>
    </w:p>
  </w:footnote>
  <w:footnote w:id="113">
    <w:p w14:paraId="0F83E0B6" w14:textId="2F929163"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183</w:t>
      </w:r>
    </w:p>
  </w:footnote>
  <w:footnote w:id="114">
    <w:p w14:paraId="51505A57" w14:textId="49E5BB18"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184</w:t>
      </w:r>
    </w:p>
  </w:footnote>
  <w:footnote w:id="115">
    <w:p w14:paraId="12A6AC9A" w14:textId="0552B9B7"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187</w:t>
      </w:r>
    </w:p>
  </w:footnote>
  <w:footnote w:id="116">
    <w:p w14:paraId="1F384020" w14:textId="718CA72E"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192</w:t>
      </w:r>
    </w:p>
  </w:footnote>
  <w:footnote w:id="117">
    <w:p w14:paraId="4C00DD99" w14:textId="33C1D9DE"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67</w:t>
      </w:r>
    </w:p>
  </w:footnote>
  <w:footnote w:id="118">
    <w:p w14:paraId="5842057B" w14:textId="77777777"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Tzv. </w:t>
      </w:r>
      <w:proofErr w:type="spellStart"/>
      <w:r w:rsidRPr="00F550CD">
        <w:rPr>
          <w:rFonts w:ascii="Times New Roman" w:hAnsi="Times New Roman" w:cs="Times New Roman"/>
        </w:rPr>
        <w:t>tabard</w:t>
      </w:r>
      <w:proofErr w:type="spellEnd"/>
    </w:p>
  </w:footnote>
  <w:footnote w:id="119">
    <w:p w14:paraId="77D923C9" w14:textId="77777777"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Tzv. </w:t>
      </w:r>
      <w:proofErr w:type="spellStart"/>
      <w:r w:rsidRPr="00F550CD">
        <w:rPr>
          <w:rFonts w:ascii="Times New Roman" w:hAnsi="Times New Roman" w:cs="Times New Roman"/>
        </w:rPr>
        <w:t>epomis</w:t>
      </w:r>
      <w:proofErr w:type="spellEnd"/>
    </w:p>
  </w:footnote>
  <w:footnote w:id="120">
    <w:p w14:paraId="603EC9A2" w14:textId="77777777"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Tzv. biret</w:t>
      </w:r>
    </w:p>
  </w:footnote>
  <w:footnote w:id="121">
    <w:p w14:paraId="63CA302E" w14:textId="77777777"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TOMEK, Václav Vladivoj. </w:t>
      </w:r>
      <w:r w:rsidRPr="00F550CD">
        <w:rPr>
          <w:rFonts w:ascii="Times New Roman" w:eastAsia="Times New Roman" w:hAnsi="Times New Roman" w:cs="Times New Roman"/>
          <w:i/>
          <w:iCs/>
          <w:color w:val="000000" w:themeColor="text1"/>
          <w:lang w:eastAsia="cs-CZ"/>
        </w:rPr>
        <w:t xml:space="preserve">W. </w:t>
      </w:r>
      <w:proofErr w:type="spellStart"/>
      <w:r w:rsidRPr="00F550CD">
        <w:rPr>
          <w:rFonts w:ascii="Times New Roman" w:eastAsia="Times New Roman" w:hAnsi="Times New Roman" w:cs="Times New Roman"/>
          <w:i/>
          <w:iCs/>
          <w:color w:val="000000" w:themeColor="text1"/>
          <w:lang w:eastAsia="cs-CZ"/>
        </w:rPr>
        <w:t>Wladiwoje</w:t>
      </w:r>
      <w:proofErr w:type="spellEnd"/>
      <w:r w:rsidRPr="00F550CD">
        <w:rPr>
          <w:rFonts w:ascii="Times New Roman" w:eastAsia="Times New Roman" w:hAnsi="Times New Roman" w:cs="Times New Roman"/>
          <w:i/>
          <w:iCs/>
          <w:color w:val="000000" w:themeColor="text1"/>
          <w:lang w:eastAsia="cs-CZ"/>
        </w:rPr>
        <w:t xml:space="preserve"> Tomka Děje </w:t>
      </w:r>
      <w:proofErr w:type="gramStart"/>
      <w:r w:rsidRPr="00F550CD">
        <w:rPr>
          <w:rFonts w:ascii="Times New Roman" w:eastAsia="Times New Roman" w:hAnsi="Times New Roman" w:cs="Times New Roman"/>
          <w:i/>
          <w:iCs/>
          <w:color w:val="000000" w:themeColor="text1"/>
          <w:lang w:eastAsia="cs-CZ"/>
        </w:rPr>
        <w:t>university</w:t>
      </w:r>
      <w:proofErr w:type="gramEnd"/>
      <w:r w:rsidRPr="00F550CD">
        <w:rPr>
          <w:rFonts w:ascii="Times New Roman" w:eastAsia="Times New Roman" w:hAnsi="Times New Roman" w:cs="Times New Roman"/>
          <w:i/>
          <w:iCs/>
          <w:color w:val="000000" w:themeColor="text1"/>
          <w:lang w:eastAsia="cs-CZ"/>
        </w:rPr>
        <w:t xml:space="preserve"> Pražské</w:t>
      </w:r>
      <w:r w:rsidRPr="00F550CD">
        <w:rPr>
          <w:rFonts w:ascii="Times New Roman" w:eastAsia="Times New Roman" w:hAnsi="Times New Roman" w:cs="Times New Roman"/>
          <w:color w:val="000000" w:themeColor="text1"/>
          <w:shd w:val="clear" w:color="auto" w:fill="FFFFFF"/>
          <w:lang w:eastAsia="cs-CZ"/>
        </w:rPr>
        <w:t xml:space="preserve">. W Praze: Nákladem Českého Museum, 1849. Novočeská </w:t>
      </w:r>
      <w:proofErr w:type="spellStart"/>
      <w:r w:rsidRPr="00F550CD">
        <w:rPr>
          <w:rFonts w:ascii="Times New Roman" w:eastAsia="Times New Roman" w:hAnsi="Times New Roman" w:cs="Times New Roman"/>
          <w:color w:val="000000" w:themeColor="text1"/>
          <w:shd w:val="clear" w:color="auto" w:fill="FFFFFF"/>
          <w:lang w:eastAsia="cs-CZ"/>
        </w:rPr>
        <w:t>bibliothéka</w:t>
      </w:r>
      <w:proofErr w:type="spellEnd"/>
      <w:r w:rsidRPr="00F550CD">
        <w:rPr>
          <w:rFonts w:ascii="Times New Roman" w:eastAsia="Times New Roman" w:hAnsi="Times New Roman" w:cs="Times New Roman"/>
          <w:color w:val="000000" w:themeColor="text1"/>
          <w:shd w:val="clear" w:color="auto" w:fill="FFFFFF"/>
          <w:lang w:eastAsia="cs-CZ"/>
        </w:rPr>
        <w:t xml:space="preserve"> (České </w:t>
      </w:r>
      <w:proofErr w:type="gramStart"/>
      <w:r w:rsidRPr="00F550CD">
        <w:rPr>
          <w:rFonts w:ascii="Times New Roman" w:eastAsia="Times New Roman" w:hAnsi="Times New Roman" w:cs="Times New Roman"/>
          <w:color w:val="000000" w:themeColor="text1"/>
          <w:shd w:val="clear" w:color="auto" w:fill="FFFFFF"/>
          <w:lang w:eastAsia="cs-CZ"/>
        </w:rPr>
        <w:t>museum</w:t>
      </w:r>
      <w:proofErr w:type="gramEnd"/>
      <w:r w:rsidRPr="00F550CD">
        <w:rPr>
          <w:rFonts w:ascii="Times New Roman" w:eastAsia="Times New Roman" w:hAnsi="Times New Roman" w:cs="Times New Roman"/>
          <w:color w:val="000000" w:themeColor="text1"/>
          <w:shd w:val="clear" w:color="auto" w:fill="FFFFFF"/>
          <w:lang w:eastAsia="cs-CZ"/>
        </w:rPr>
        <w:t>). Str. 60</w:t>
      </w:r>
    </w:p>
  </w:footnote>
  <w:footnote w:id="122">
    <w:p w14:paraId="5EA736DE" w14:textId="6624DF70" w:rsidR="004F21B8" w:rsidRPr="00F550CD" w:rsidRDefault="004F21B8" w:rsidP="00B06ACF">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ČORNEJOVÁ, Ivana, Jaroslav KADLEC, Jiří KEJŘ, Jiří PEŠEK, Michal SVATOŠ, Petr SVOBODNÝ a František ŠMAHEL. </w:t>
      </w:r>
      <w:r w:rsidRPr="00F550CD">
        <w:rPr>
          <w:rFonts w:ascii="Times New Roman" w:eastAsia="Times New Roman" w:hAnsi="Times New Roman" w:cs="Times New Roman"/>
          <w:i/>
          <w:iCs/>
          <w:color w:val="000000" w:themeColor="text1"/>
          <w:lang w:eastAsia="cs-CZ"/>
        </w:rPr>
        <w:t>Dějiny Univerzity Karlovy</w:t>
      </w:r>
      <w:r w:rsidRPr="00F550CD">
        <w:rPr>
          <w:rFonts w:ascii="Times New Roman" w:eastAsia="Times New Roman" w:hAnsi="Times New Roman" w:cs="Times New Roman"/>
          <w:color w:val="000000" w:themeColor="text1"/>
          <w:shd w:val="clear" w:color="auto" w:fill="FFFFFF"/>
          <w:lang w:eastAsia="cs-CZ"/>
        </w:rPr>
        <w:t>. I, 1347/48-1622. Vydání I. Praha: Univerzita Karlova, 1995, 322 s. ISBN 80-7066-968-3. str. 50</w:t>
      </w:r>
    </w:p>
  </w:footnote>
  <w:footnote w:id="123">
    <w:p w14:paraId="0EB62FA5" w14:textId="77777777"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Kalendárium a nekrologium kolegiátní kapituly Všech svatých na Hradě Pražském. </w:t>
      </w:r>
      <w:r w:rsidRPr="00F550CD">
        <w:rPr>
          <w:rFonts w:ascii="Times New Roman" w:hAnsi="Times New Roman" w:cs="Times New Roman"/>
          <w:i/>
          <w:iCs/>
          <w:color w:val="212529"/>
          <w:sz w:val="20"/>
          <w:szCs w:val="20"/>
        </w:rPr>
        <w:t>Královská kolegiátní kapitula Všech svatých na Hradě Pražském</w:t>
      </w:r>
      <w:r w:rsidRPr="00F550CD">
        <w:rPr>
          <w:rFonts w:ascii="Times New Roman" w:hAnsi="Times New Roman" w:cs="Times New Roman"/>
          <w:color w:val="212529"/>
          <w:sz w:val="20"/>
          <w:szCs w:val="20"/>
          <w:shd w:val="clear" w:color="auto" w:fill="FFFFFF"/>
        </w:rPr>
        <w:t xml:space="preserve"> [online]. 2019 [cit. 2021-02-07]. Dostupné z: </w:t>
      </w:r>
      <w:hyperlink r:id="rId1" w:history="1">
        <w:r w:rsidRPr="00F550CD">
          <w:rPr>
            <w:rStyle w:val="Hypertextovodkaz"/>
            <w:rFonts w:ascii="Times New Roman" w:hAnsi="Times New Roman" w:cs="Times New Roman"/>
            <w:sz w:val="20"/>
            <w:szCs w:val="20"/>
            <w:shd w:val="clear" w:color="auto" w:fill="FFFFFF"/>
          </w:rPr>
          <w:t>http://kapitulavsv.cz/kapitula/</w:t>
        </w:r>
      </w:hyperlink>
      <w:r w:rsidRPr="00F550CD">
        <w:rPr>
          <w:rFonts w:ascii="Times New Roman" w:hAnsi="Times New Roman" w:cs="Times New Roman"/>
          <w:color w:val="212529"/>
          <w:sz w:val="20"/>
          <w:szCs w:val="20"/>
          <w:shd w:val="clear" w:color="auto" w:fill="FFFFFF"/>
        </w:rPr>
        <w:t>. Str. 3</w:t>
      </w:r>
    </w:p>
  </w:footnote>
  <w:footnote w:id="124">
    <w:p w14:paraId="7E4E9864"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HLEDÍKOVÁ, </w:t>
      </w:r>
      <w:proofErr w:type="spellStart"/>
      <w:r w:rsidRPr="00F550CD">
        <w:rPr>
          <w:rFonts w:ascii="Times New Roman" w:hAnsi="Times New Roman" w:cs="Times New Roman"/>
        </w:rPr>
        <w:t>Zdeňka</w:t>
      </w:r>
      <w:proofErr w:type="spellEnd"/>
      <w:r w:rsidRPr="00F550CD">
        <w:rPr>
          <w:rFonts w:ascii="Times New Roman" w:hAnsi="Times New Roman" w:cs="Times New Roman"/>
        </w:rPr>
        <w:t xml:space="preserve">: </w:t>
      </w:r>
      <w:proofErr w:type="spellStart"/>
      <w:r w:rsidRPr="00F550CD">
        <w:rPr>
          <w:rFonts w:ascii="Times New Roman" w:hAnsi="Times New Roman" w:cs="Times New Roman"/>
          <w:i/>
          <w:iCs/>
        </w:rPr>
        <w:t>Pražska</w:t>
      </w:r>
      <w:proofErr w:type="spellEnd"/>
      <w:r w:rsidRPr="00F550CD">
        <w:rPr>
          <w:rFonts w:ascii="Times New Roman" w:hAnsi="Times New Roman" w:cs="Times New Roman"/>
          <w:i/>
          <w:iCs/>
        </w:rPr>
        <w:t xml:space="preserve">́ </w:t>
      </w:r>
      <w:proofErr w:type="spellStart"/>
      <w:r w:rsidRPr="00F550CD">
        <w:rPr>
          <w:rFonts w:ascii="Times New Roman" w:hAnsi="Times New Roman" w:cs="Times New Roman"/>
          <w:i/>
          <w:iCs/>
        </w:rPr>
        <w:t>metropolitni</w:t>
      </w:r>
      <w:proofErr w:type="spellEnd"/>
      <w:r w:rsidRPr="00F550CD">
        <w:rPr>
          <w:rFonts w:ascii="Times New Roman" w:hAnsi="Times New Roman" w:cs="Times New Roman"/>
          <w:i/>
          <w:iCs/>
        </w:rPr>
        <w:t xml:space="preserve">́ kapitula, </w:t>
      </w:r>
      <w:proofErr w:type="spellStart"/>
      <w:r w:rsidRPr="00F550CD">
        <w:rPr>
          <w:rFonts w:ascii="Times New Roman" w:hAnsi="Times New Roman" w:cs="Times New Roman"/>
          <w:i/>
          <w:iCs/>
        </w:rPr>
        <w:t>jeji</w:t>
      </w:r>
      <w:proofErr w:type="spellEnd"/>
      <w:r w:rsidRPr="00F550CD">
        <w:rPr>
          <w:rFonts w:ascii="Times New Roman" w:hAnsi="Times New Roman" w:cs="Times New Roman"/>
          <w:i/>
          <w:iCs/>
        </w:rPr>
        <w:t xml:space="preserve">́ </w:t>
      </w:r>
      <w:proofErr w:type="spellStart"/>
      <w:r w:rsidRPr="00F550CD">
        <w:rPr>
          <w:rFonts w:ascii="Times New Roman" w:hAnsi="Times New Roman" w:cs="Times New Roman"/>
          <w:i/>
          <w:iCs/>
        </w:rPr>
        <w:t>samospráva</w:t>
      </w:r>
      <w:proofErr w:type="spellEnd"/>
      <w:r w:rsidRPr="00F550CD">
        <w:rPr>
          <w:rFonts w:ascii="Times New Roman" w:hAnsi="Times New Roman" w:cs="Times New Roman"/>
          <w:i/>
          <w:iCs/>
        </w:rPr>
        <w:t xml:space="preserve"> a postavení do doby </w:t>
      </w:r>
      <w:proofErr w:type="spellStart"/>
      <w:r w:rsidRPr="00F550CD">
        <w:rPr>
          <w:rFonts w:ascii="Times New Roman" w:hAnsi="Times New Roman" w:cs="Times New Roman"/>
          <w:i/>
          <w:iCs/>
        </w:rPr>
        <w:t>husitske</w:t>
      </w:r>
      <w:proofErr w:type="spellEnd"/>
      <w:r w:rsidRPr="00F550CD">
        <w:rPr>
          <w:rFonts w:ascii="Times New Roman" w:hAnsi="Times New Roman" w:cs="Times New Roman"/>
          <w:i/>
          <w:iCs/>
        </w:rPr>
        <w:t>́</w:t>
      </w:r>
      <w:r w:rsidRPr="00F550CD">
        <w:rPr>
          <w:rFonts w:ascii="Times New Roman" w:hAnsi="Times New Roman" w:cs="Times New Roman"/>
        </w:rPr>
        <w:t xml:space="preserve">, SH 19, 1972, s. 3 </w:t>
      </w:r>
    </w:p>
  </w:footnote>
  <w:footnote w:id="125">
    <w:p w14:paraId="28393129"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12529"/>
          <w:shd w:val="clear" w:color="auto" w:fill="FFFFFF"/>
        </w:rPr>
        <w:t xml:space="preserve">HLEDÍKOVÁ, Zděňka. </w:t>
      </w:r>
      <w:r w:rsidRPr="00F550CD">
        <w:rPr>
          <w:rFonts w:ascii="Times New Roman" w:hAnsi="Times New Roman" w:cs="Times New Roman"/>
          <w:i/>
          <w:iCs/>
          <w:color w:val="212529"/>
          <w:shd w:val="clear" w:color="auto" w:fill="FFFFFF"/>
        </w:rPr>
        <w:t>Kapituly s biskupskou kolací v Čechách do doby Husitské a jejich místo v církevní správě.</w:t>
      </w:r>
      <w:r w:rsidRPr="00F550CD">
        <w:rPr>
          <w:rFonts w:ascii="Times New Roman" w:hAnsi="Times New Roman" w:cs="Times New Roman"/>
          <w:color w:val="212529"/>
          <w:shd w:val="clear" w:color="auto" w:fill="FFFFFF"/>
        </w:rPr>
        <w:t xml:space="preserve"> VEBR, Lubomír. </w:t>
      </w:r>
      <w:r w:rsidRPr="00F550CD">
        <w:rPr>
          <w:rFonts w:ascii="Times New Roman" w:hAnsi="Times New Roman" w:cs="Times New Roman"/>
          <w:i/>
          <w:iCs/>
          <w:color w:val="212529"/>
        </w:rPr>
        <w:t>In memoriam Zdeňka Fialy z pomocných věd historických</w:t>
      </w:r>
      <w:r w:rsidRPr="00F550CD">
        <w:rPr>
          <w:rFonts w:ascii="Times New Roman" w:hAnsi="Times New Roman" w:cs="Times New Roman"/>
          <w:color w:val="212529"/>
          <w:shd w:val="clear" w:color="auto" w:fill="FFFFFF"/>
        </w:rPr>
        <w:t>. Praha: Univerzita Karlova, 1978, s. 41-61. ISBN (Váz.</w:t>
      </w:r>
      <w:proofErr w:type="gramStart"/>
      <w:r w:rsidRPr="00F550CD">
        <w:rPr>
          <w:rFonts w:ascii="Times New Roman" w:hAnsi="Times New Roman" w:cs="Times New Roman"/>
          <w:color w:val="212529"/>
          <w:shd w:val="clear" w:color="auto" w:fill="FFFFFF"/>
        </w:rPr>
        <w:t>):.</w:t>
      </w:r>
      <w:proofErr w:type="gramEnd"/>
      <w:r w:rsidRPr="00F550CD">
        <w:rPr>
          <w:rFonts w:ascii="Times New Roman" w:hAnsi="Times New Roman" w:cs="Times New Roman"/>
          <w:color w:val="212529"/>
          <w:shd w:val="clear" w:color="auto" w:fill="FFFFFF"/>
        </w:rPr>
        <w:t xml:space="preserve"> Str. 41</w:t>
      </w:r>
    </w:p>
  </w:footnote>
  <w:footnote w:id="126">
    <w:p w14:paraId="351FBD0C" w14:textId="77777777"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sz w:val="20"/>
          <w:szCs w:val="20"/>
        </w:rPr>
        <w:t xml:space="preserve">  PÁTROVÁ, Karin. </w:t>
      </w:r>
      <w:r w:rsidRPr="00F550CD">
        <w:rPr>
          <w:rFonts w:ascii="Times New Roman" w:hAnsi="Times New Roman" w:cs="Times New Roman"/>
          <w:i/>
          <w:iCs/>
          <w:sz w:val="20"/>
          <w:szCs w:val="20"/>
        </w:rPr>
        <w:t>Hmotné zajištění českých kolegiátních kapitul do poloviny 14. století</w:t>
      </w:r>
      <w:r w:rsidRPr="00F550CD">
        <w:rPr>
          <w:rFonts w:ascii="Times New Roman" w:hAnsi="Times New Roman" w:cs="Times New Roman"/>
          <w:sz w:val="20"/>
          <w:szCs w:val="20"/>
        </w:rPr>
        <w:t xml:space="preserve"> [online]. Praha, 2006. [cit. 2021-02-03]. Dostupné z: is.cuni.cz </w:t>
      </w:r>
      <w:proofErr w:type="gramStart"/>
      <w:r w:rsidRPr="00F550CD">
        <w:rPr>
          <w:rFonts w:ascii="Times New Roman" w:hAnsi="Times New Roman" w:cs="Times New Roman"/>
          <w:sz w:val="20"/>
          <w:szCs w:val="20"/>
        </w:rPr>
        <w:t xml:space="preserve">› </w:t>
      </w:r>
      <w:proofErr w:type="spellStart"/>
      <w:r w:rsidRPr="00F550CD">
        <w:rPr>
          <w:rFonts w:ascii="Times New Roman" w:hAnsi="Times New Roman" w:cs="Times New Roman"/>
          <w:sz w:val="20"/>
          <w:szCs w:val="20"/>
        </w:rPr>
        <w:t>webapps</w:t>
      </w:r>
      <w:proofErr w:type="spellEnd"/>
      <w:proofErr w:type="gramEnd"/>
      <w:r w:rsidRPr="00F550CD">
        <w:rPr>
          <w:rFonts w:ascii="Times New Roman" w:hAnsi="Times New Roman" w:cs="Times New Roman"/>
          <w:sz w:val="20"/>
          <w:szCs w:val="20"/>
        </w:rPr>
        <w:t xml:space="preserve"> › </w:t>
      </w:r>
      <w:proofErr w:type="spellStart"/>
      <w:r w:rsidRPr="00F550CD">
        <w:rPr>
          <w:rFonts w:ascii="Times New Roman" w:hAnsi="Times New Roman" w:cs="Times New Roman"/>
          <w:sz w:val="20"/>
          <w:szCs w:val="20"/>
        </w:rPr>
        <w:t>zzp</w:t>
      </w:r>
      <w:proofErr w:type="spellEnd"/>
      <w:r w:rsidRPr="00F550CD">
        <w:rPr>
          <w:rFonts w:ascii="Times New Roman" w:hAnsi="Times New Roman" w:cs="Times New Roman"/>
          <w:sz w:val="20"/>
          <w:szCs w:val="20"/>
        </w:rPr>
        <w:t xml:space="preserve"> › </w:t>
      </w:r>
      <w:proofErr w:type="spellStart"/>
      <w:r w:rsidRPr="00F550CD">
        <w:rPr>
          <w:rFonts w:ascii="Times New Roman" w:hAnsi="Times New Roman" w:cs="Times New Roman"/>
          <w:sz w:val="20"/>
          <w:szCs w:val="20"/>
        </w:rPr>
        <w:t>download</w:t>
      </w:r>
      <w:proofErr w:type="spellEnd"/>
      <w:r w:rsidRPr="00F550CD">
        <w:rPr>
          <w:rFonts w:ascii="Times New Roman" w:hAnsi="Times New Roman" w:cs="Times New Roman"/>
          <w:sz w:val="20"/>
          <w:szCs w:val="20"/>
        </w:rPr>
        <w:t xml:space="preserve">. Disertační práce. Univerzita Karlova v Praze, Filozofická fakulta. Prof. PhDr. Josef Žemlička, </w:t>
      </w:r>
      <w:proofErr w:type="spellStart"/>
      <w:r w:rsidRPr="00F550CD">
        <w:rPr>
          <w:rFonts w:ascii="Times New Roman" w:hAnsi="Times New Roman" w:cs="Times New Roman"/>
          <w:sz w:val="20"/>
          <w:szCs w:val="20"/>
        </w:rPr>
        <w:t>Dr.Sc</w:t>
      </w:r>
      <w:proofErr w:type="spellEnd"/>
      <w:r w:rsidRPr="00F550CD">
        <w:rPr>
          <w:rFonts w:ascii="Times New Roman" w:hAnsi="Times New Roman" w:cs="Times New Roman"/>
          <w:sz w:val="20"/>
          <w:szCs w:val="20"/>
        </w:rPr>
        <w:t xml:space="preserve">. str. 3. </w:t>
      </w:r>
    </w:p>
  </w:footnote>
  <w:footnote w:id="127">
    <w:p w14:paraId="1DA45652"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12529"/>
          <w:shd w:val="clear" w:color="auto" w:fill="FFFFFF"/>
        </w:rPr>
        <w:t>BARTŮNĚK, Václav. </w:t>
      </w:r>
      <w:r w:rsidRPr="00F550CD">
        <w:rPr>
          <w:rFonts w:ascii="Times New Roman" w:hAnsi="Times New Roman" w:cs="Times New Roman"/>
          <w:i/>
          <w:iCs/>
          <w:color w:val="212529"/>
        </w:rPr>
        <w:t xml:space="preserve">Stručné dějiny </w:t>
      </w:r>
      <w:proofErr w:type="spellStart"/>
      <w:r w:rsidRPr="00F550CD">
        <w:rPr>
          <w:rFonts w:ascii="Times New Roman" w:hAnsi="Times New Roman" w:cs="Times New Roman"/>
          <w:i/>
          <w:iCs/>
          <w:color w:val="212529"/>
        </w:rPr>
        <w:t>kollegiátní</w:t>
      </w:r>
      <w:proofErr w:type="spellEnd"/>
      <w:r w:rsidRPr="00F550CD">
        <w:rPr>
          <w:rFonts w:ascii="Times New Roman" w:hAnsi="Times New Roman" w:cs="Times New Roman"/>
          <w:i/>
          <w:iCs/>
          <w:color w:val="212529"/>
        </w:rPr>
        <w:t xml:space="preserve"> kapituly a královské kaple Všech svatých na Pražském hradě: pražský arcibiskup Jan Bedřich Valdštejn</w:t>
      </w:r>
      <w:r w:rsidRPr="00F550CD">
        <w:rPr>
          <w:rFonts w:ascii="Times New Roman" w:hAnsi="Times New Roman" w:cs="Times New Roman"/>
          <w:color w:val="212529"/>
          <w:shd w:val="clear" w:color="auto" w:fill="FFFFFF"/>
        </w:rPr>
        <w:t>. Praha: Česká katolická Charita, 1979, str. 34</w:t>
      </w:r>
    </w:p>
  </w:footnote>
  <w:footnote w:id="128">
    <w:p w14:paraId="44903CEA" w14:textId="77777777"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KAVKA, František.</w:t>
      </w:r>
      <w:r w:rsidRPr="00F550CD">
        <w:rPr>
          <w:rStyle w:val="apple-converted-space"/>
          <w:rFonts w:ascii="Times New Roman" w:hAnsi="Times New Roman" w:cs="Times New Roman"/>
          <w:color w:val="222222"/>
          <w:sz w:val="20"/>
          <w:szCs w:val="20"/>
        </w:rPr>
        <w:t> </w:t>
      </w:r>
      <w:r w:rsidRPr="00F550CD">
        <w:rPr>
          <w:rFonts w:ascii="Times New Roman" w:hAnsi="Times New Roman" w:cs="Times New Roman"/>
          <w:i/>
          <w:iCs/>
          <w:color w:val="222222"/>
          <w:sz w:val="20"/>
          <w:szCs w:val="20"/>
        </w:rPr>
        <w:t xml:space="preserve">Vláda Karla IV. za jeho císařství (1355-1378): (Země České koruny, rodová, říšská a </w:t>
      </w:r>
      <w:proofErr w:type="spellStart"/>
      <w:r w:rsidRPr="00F550CD">
        <w:rPr>
          <w:rFonts w:ascii="Times New Roman" w:hAnsi="Times New Roman" w:cs="Times New Roman"/>
          <w:i/>
          <w:iCs/>
          <w:color w:val="222222"/>
          <w:sz w:val="20"/>
          <w:szCs w:val="20"/>
        </w:rPr>
        <w:t>evrop</w:t>
      </w:r>
      <w:proofErr w:type="spellEnd"/>
      <w:r w:rsidRPr="00F550CD">
        <w:rPr>
          <w:rFonts w:ascii="Times New Roman" w:hAnsi="Times New Roman" w:cs="Times New Roman"/>
          <w:i/>
          <w:iCs/>
          <w:color w:val="222222"/>
          <w:sz w:val="20"/>
          <w:szCs w:val="20"/>
        </w:rPr>
        <w:t>. polit.)</w:t>
      </w:r>
      <w:r w:rsidRPr="00F550CD">
        <w:rPr>
          <w:rFonts w:ascii="Times New Roman" w:hAnsi="Times New Roman" w:cs="Times New Roman"/>
          <w:color w:val="222222"/>
          <w:sz w:val="20"/>
          <w:szCs w:val="20"/>
        </w:rPr>
        <w:t>. Praha: Karolinum, 1993. ISBN 80-7066-695-1. str. 108</w:t>
      </w:r>
    </w:p>
  </w:footnote>
  <w:footnote w:id="129">
    <w:p w14:paraId="6C7DAE87" w14:textId="77777777" w:rsidR="004F21B8" w:rsidRPr="00F550CD" w:rsidRDefault="004F21B8" w:rsidP="00C27FD4">
      <w:pPr>
        <w:rPr>
          <w:rFonts w:ascii="Times New Roman" w:hAnsi="Times New Roman" w:cs="Times New Roman"/>
          <w:color w:val="000000" w:themeColor="text1"/>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000000" w:themeColor="text1"/>
          <w:sz w:val="20"/>
          <w:szCs w:val="20"/>
        </w:rPr>
        <w:t xml:space="preserve">HLEDÍKOVÁ, Zdeňka. </w:t>
      </w:r>
      <w:r w:rsidRPr="00F550CD">
        <w:rPr>
          <w:rFonts w:ascii="Times New Roman" w:hAnsi="Times New Roman" w:cs="Times New Roman"/>
          <w:i/>
          <w:iCs/>
          <w:color w:val="000000" w:themeColor="text1"/>
          <w:sz w:val="20"/>
          <w:szCs w:val="20"/>
        </w:rPr>
        <w:t>Počátky kapituly u Všech svatých na Pražském hradě.</w:t>
      </w:r>
      <w:r w:rsidRPr="00F550CD">
        <w:rPr>
          <w:rFonts w:ascii="Times New Roman" w:hAnsi="Times New Roman" w:cs="Times New Roman"/>
          <w:color w:val="000000" w:themeColor="text1"/>
          <w:sz w:val="20"/>
          <w:szCs w:val="20"/>
        </w:rPr>
        <w:t xml:space="preserve"> in BOROVSKÝ, Tomáš a Martin WIHODA. </w:t>
      </w:r>
      <w:r w:rsidRPr="00F550CD">
        <w:rPr>
          <w:rFonts w:ascii="Times New Roman" w:hAnsi="Times New Roman" w:cs="Times New Roman"/>
          <w:i/>
          <w:iCs/>
          <w:color w:val="000000" w:themeColor="text1"/>
          <w:sz w:val="20"/>
          <w:szCs w:val="20"/>
        </w:rPr>
        <w:t xml:space="preserve">Ad </w:t>
      </w:r>
      <w:proofErr w:type="spellStart"/>
      <w:r w:rsidRPr="00F550CD">
        <w:rPr>
          <w:rFonts w:ascii="Times New Roman" w:hAnsi="Times New Roman" w:cs="Times New Roman"/>
          <w:i/>
          <w:iCs/>
          <w:color w:val="000000" w:themeColor="text1"/>
          <w:sz w:val="20"/>
          <w:szCs w:val="20"/>
        </w:rPr>
        <w:t>vitam</w:t>
      </w:r>
      <w:proofErr w:type="spellEnd"/>
      <w:r w:rsidRPr="00F550CD">
        <w:rPr>
          <w:rFonts w:ascii="Times New Roman" w:hAnsi="Times New Roman" w:cs="Times New Roman"/>
          <w:i/>
          <w:iCs/>
          <w:color w:val="000000" w:themeColor="text1"/>
          <w:sz w:val="20"/>
          <w:szCs w:val="20"/>
        </w:rPr>
        <w:t xml:space="preserve"> et </w:t>
      </w:r>
      <w:proofErr w:type="spellStart"/>
      <w:r w:rsidRPr="00F550CD">
        <w:rPr>
          <w:rFonts w:ascii="Times New Roman" w:hAnsi="Times New Roman" w:cs="Times New Roman"/>
          <w:i/>
          <w:iCs/>
          <w:color w:val="000000" w:themeColor="text1"/>
          <w:sz w:val="20"/>
          <w:szCs w:val="20"/>
        </w:rPr>
        <w:t>honorem</w:t>
      </w:r>
      <w:proofErr w:type="spellEnd"/>
      <w:r w:rsidRPr="00F550CD">
        <w:rPr>
          <w:rFonts w:ascii="Times New Roman" w:hAnsi="Times New Roman" w:cs="Times New Roman"/>
          <w:i/>
          <w:iCs/>
          <w:color w:val="000000" w:themeColor="text1"/>
          <w:sz w:val="20"/>
          <w:szCs w:val="20"/>
        </w:rPr>
        <w:t>: profesoru Jaroslavu Mezníkovi přátelé a žáci k pětasedmdesátým narozeninám</w:t>
      </w:r>
      <w:r w:rsidRPr="00F550CD">
        <w:rPr>
          <w:rFonts w:ascii="Times New Roman" w:hAnsi="Times New Roman" w:cs="Times New Roman"/>
          <w:color w:val="000000" w:themeColor="text1"/>
          <w:sz w:val="20"/>
          <w:szCs w:val="20"/>
        </w:rPr>
        <w:t>. Brno: Matice moravská, 2003. ISBN 80-86488-13-6. str. 462</w:t>
      </w:r>
    </w:p>
  </w:footnote>
  <w:footnote w:id="130">
    <w:p w14:paraId="2C9D62DC" w14:textId="03CA9725"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KAVKA, František.</w:t>
      </w:r>
      <w:r w:rsidRPr="00F550CD">
        <w:rPr>
          <w:rStyle w:val="apple-converted-space"/>
          <w:rFonts w:ascii="Times New Roman" w:hAnsi="Times New Roman" w:cs="Times New Roman"/>
          <w:color w:val="222222"/>
          <w:sz w:val="20"/>
          <w:szCs w:val="20"/>
        </w:rPr>
        <w:t> </w:t>
      </w:r>
      <w:r w:rsidRPr="00F550CD">
        <w:rPr>
          <w:rFonts w:ascii="Times New Roman" w:hAnsi="Times New Roman" w:cs="Times New Roman"/>
          <w:color w:val="222222"/>
          <w:sz w:val="20"/>
          <w:szCs w:val="20"/>
        </w:rPr>
        <w:t>1993. str. 108</w:t>
      </w:r>
    </w:p>
  </w:footnote>
  <w:footnote w:id="131">
    <w:p w14:paraId="2CE66877"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PÁTROVÁ, Karin. Hmotné zajištění českých kolegiátních kapitul do poloviny 14. století [online]. Praha, 2006. [cit. 2021-02-03]. Dostupné z: is.cuni.cz </w:t>
      </w:r>
      <w:proofErr w:type="gramStart"/>
      <w:r w:rsidRPr="00F550CD">
        <w:rPr>
          <w:rFonts w:ascii="Times New Roman" w:hAnsi="Times New Roman" w:cs="Times New Roman"/>
        </w:rPr>
        <w:t xml:space="preserve">› </w:t>
      </w:r>
      <w:proofErr w:type="spellStart"/>
      <w:r w:rsidRPr="00F550CD">
        <w:rPr>
          <w:rFonts w:ascii="Times New Roman" w:hAnsi="Times New Roman" w:cs="Times New Roman"/>
        </w:rPr>
        <w:t>webapps</w:t>
      </w:r>
      <w:proofErr w:type="spellEnd"/>
      <w:proofErr w:type="gramEnd"/>
      <w:r w:rsidRPr="00F550CD">
        <w:rPr>
          <w:rFonts w:ascii="Times New Roman" w:hAnsi="Times New Roman" w:cs="Times New Roman"/>
        </w:rPr>
        <w:t xml:space="preserve"> › </w:t>
      </w:r>
      <w:proofErr w:type="spellStart"/>
      <w:r w:rsidRPr="00F550CD">
        <w:rPr>
          <w:rFonts w:ascii="Times New Roman" w:hAnsi="Times New Roman" w:cs="Times New Roman"/>
        </w:rPr>
        <w:t>zzp</w:t>
      </w:r>
      <w:proofErr w:type="spellEnd"/>
      <w:r w:rsidRPr="00F550CD">
        <w:rPr>
          <w:rFonts w:ascii="Times New Roman" w:hAnsi="Times New Roman" w:cs="Times New Roman"/>
        </w:rPr>
        <w:t xml:space="preserve"> › </w:t>
      </w:r>
      <w:proofErr w:type="spellStart"/>
      <w:r w:rsidRPr="00F550CD">
        <w:rPr>
          <w:rFonts w:ascii="Times New Roman" w:hAnsi="Times New Roman" w:cs="Times New Roman"/>
        </w:rPr>
        <w:t>download</w:t>
      </w:r>
      <w:proofErr w:type="spellEnd"/>
      <w:r w:rsidRPr="00F550CD">
        <w:rPr>
          <w:rFonts w:ascii="Times New Roman" w:hAnsi="Times New Roman" w:cs="Times New Roman"/>
        </w:rPr>
        <w:t xml:space="preserve">. Disertační práce. Univerzita Karlova v Praze, Filozofická fakulta. Prof. PhDr. Josef Žemlička, </w:t>
      </w:r>
      <w:proofErr w:type="spellStart"/>
      <w:r w:rsidRPr="00F550CD">
        <w:rPr>
          <w:rFonts w:ascii="Times New Roman" w:hAnsi="Times New Roman" w:cs="Times New Roman"/>
        </w:rPr>
        <w:t>Dr.Sc</w:t>
      </w:r>
      <w:proofErr w:type="spellEnd"/>
      <w:r w:rsidRPr="00F550CD">
        <w:rPr>
          <w:rFonts w:ascii="Times New Roman" w:hAnsi="Times New Roman" w:cs="Times New Roman"/>
        </w:rPr>
        <w:t>. str. 22</w:t>
      </w:r>
    </w:p>
  </w:footnote>
  <w:footnote w:id="132">
    <w:p w14:paraId="1E426F34"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000000" w:themeColor="text1"/>
        </w:rPr>
        <w:t xml:space="preserve">HLEDÍKOVÁ, Zdeňka. </w:t>
      </w:r>
      <w:r w:rsidRPr="00F550CD">
        <w:rPr>
          <w:rFonts w:ascii="Times New Roman" w:hAnsi="Times New Roman" w:cs="Times New Roman"/>
          <w:i/>
          <w:iCs/>
          <w:color w:val="000000" w:themeColor="text1"/>
        </w:rPr>
        <w:t>Počátky kapituly u Všech svatých na Pražském hradě.</w:t>
      </w:r>
      <w:r w:rsidRPr="00F550CD">
        <w:rPr>
          <w:rFonts w:ascii="Times New Roman" w:hAnsi="Times New Roman" w:cs="Times New Roman"/>
          <w:color w:val="000000" w:themeColor="text1"/>
        </w:rPr>
        <w:t xml:space="preserve"> in BOROVSKÝ, Tomáš a Martin WIHODA. </w:t>
      </w:r>
      <w:r w:rsidRPr="00F550CD">
        <w:rPr>
          <w:rFonts w:ascii="Times New Roman" w:hAnsi="Times New Roman" w:cs="Times New Roman"/>
          <w:i/>
          <w:iCs/>
          <w:color w:val="000000" w:themeColor="text1"/>
        </w:rPr>
        <w:t xml:space="preserve">Ad </w:t>
      </w:r>
      <w:proofErr w:type="spellStart"/>
      <w:r w:rsidRPr="00F550CD">
        <w:rPr>
          <w:rFonts w:ascii="Times New Roman" w:hAnsi="Times New Roman" w:cs="Times New Roman"/>
          <w:i/>
          <w:iCs/>
          <w:color w:val="000000" w:themeColor="text1"/>
        </w:rPr>
        <w:t>vitam</w:t>
      </w:r>
      <w:proofErr w:type="spellEnd"/>
      <w:r w:rsidRPr="00F550CD">
        <w:rPr>
          <w:rFonts w:ascii="Times New Roman" w:hAnsi="Times New Roman" w:cs="Times New Roman"/>
          <w:i/>
          <w:iCs/>
          <w:color w:val="000000" w:themeColor="text1"/>
        </w:rPr>
        <w:t xml:space="preserve"> et </w:t>
      </w:r>
      <w:proofErr w:type="spellStart"/>
      <w:r w:rsidRPr="00F550CD">
        <w:rPr>
          <w:rFonts w:ascii="Times New Roman" w:hAnsi="Times New Roman" w:cs="Times New Roman"/>
          <w:i/>
          <w:iCs/>
          <w:color w:val="000000" w:themeColor="text1"/>
        </w:rPr>
        <w:t>honorem</w:t>
      </w:r>
      <w:proofErr w:type="spellEnd"/>
      <w:r w:rsidRPr="00F550CD">
        <w:rPr>
          <w:rFonts w:ascii="Times New Roman" w:hAnsi="Times New Roman" w:cs="Times New Roman"/>
          <w:i/>
          <w:iCs/>
          <w:color w:val="000000" w:themeColor="text1"/>
        </w:rPr>
        <w:t>: profesoru Jaroslavu Mezníkovi přátelé a žáci k pětasedmdesátým narozeninám</w:t>
      </w:r>
      <w:r w:rsidRPr="00F550CD">
        <w:rPr>
          <w:rFonts w:ascii="Times New Roman" w:hAnsi="Times New Roman" w:cs="Times New Roman"/>
          <w:color w:val="000000" w:themeColor="text1"/>
        </w:rPr>
        <w:t>. Brno: Matice moravská, 2003. ISBN 80-86488-13-6. str. 463, 464</w:t>
      </w:r>
    </w:p>
  </w:footnote>
  <w:footnote w:id="133">
    <w:p w14:paraId="75B0ECCA" w14:textId="77777777"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BARTŮNĚK, Václav. </w:t>
      </w:r>
      <w:r w:rsidRPr="00F550CD">
        <w:rPr>
          <w:rFonts w:ascii="Times New Roman" w:hAnsi="Times New Roman" w:cs="Times New Roman"/>
          <w:i/>
          <w:iCs/>
          <w:color w:val="212529"/>
          <w:sz w:val="20"/>
          <w:szCs w:val="20"/>
        </w:rPr>
        <w:t xml:space="preserve">Stručné dějiny </w:t>
      </w:r>
      <w:proofErr w:type="spellStart"/>
      <w:r w:rsidRPr="00F550CD">
        <w:rPr>
          <w:rFonts w:ascii="Times New Roman" w:hAnsi="Times New Roman" w:cs="Times New Roman"/>
          <w:i/>
          <w:iCs/>
          <w:color w:val="212529"/>
          <w:sz w:val="20"/>
          <w:szCs w:val="20"/>
        </w:rPr>
        <w:t>kollegiátní</w:t>
      </w:r>
      <w:proofErr w:type="spellEnd"/>
      <w:r w:rsidRPr="00F550CD">
        <w:rPr>
          <w:rFonts w:ascii="Times New Roman" w:hAnsi="Times New Roman" w:cs="Times New Roman"/>
          <w:i/>
          <w:iCs/>
          <w:color w:val="212529"/>
          <w:sz w:val="20"/>
          <w:szCs w:val="20"/>
        </w:rPr>
        <w:t xml:space="preserve"> kapituly a královské kaple Všech svatých na Pražském hradě: pražský arcibiskup Jan Bedřich Valdštejn</w:t>
      </w:r>
      <w:r w:rsidRPr="00F550CD">
        <w:rPr>
          <w:rFonts w:ascii="Times New Roman" w:hAnsi="Times New Roman" w:cs="Times New Roman"/>
          <w:color w:val="212529"/>
          <w:sz w:val="20"/>
          <w:szCs w:val="20"/>
          <w:shd w:val="clear" w:color="auto" w:fill="FFFFFF"/>
        </w:rPr>
        <w:t>. Praha: Česká katolická Charita, 1979, str. 8</w:t>
      </w:r>
    </w:p>
  </w:footnote>
  <w:footnote w:id="134">
    <w:p w14:paraId="1F78E57D"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NEJEDLÝ, Zdeněk. </w:t>
      </w:r>
      <w:r w:rsidRPr="00F550CD">
        <w:rPr>
          <w:rFonts w:ascii="Times New Roman" w:hAnsi="Times New Roman" w:cs="Times New Roman"/>
          <w:i/>
          <w:iCs/>
        </w:rPr>
        <w:t>Dějiny města Litomyšle a okolí I.,</w:t>
      </w:r>
      <w:r w:rsidRPr="00F550CD">
        <w:rPr>
          <w:rFonts w:ascii="Times New Roman" w:hAnsi="Times New Roman" w:cs="Times New Roman"/>
        </w:rPr>
        <w:t xml:space="preserve"> Litomyšl 1903, str. 101</w:t>
      </w:r>
    </w:p>
  </w:footnote>
  <w:footnote w:id="135">
    <w:p w14:paraId="7C08B9A8"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PÁTROVÁ, Karin. Praha, 2006. [cit. 2021-02-03]. Disertační práce. str. 20</w:t>
      </w:r>
    </w:p>
  </w:footnote>
  <w:footnote w:id="136">
    <w:p w14:paraId="75C76CA5" w14:textId="77777777"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BARTŮNĚK, Václav. 1979, str. 7</w:t>
      </w:r>
    </w:p>
  </w:footnote>
  <w:footnote w:id="137">
    <w:p w14:paraId="7E9FF7A4" w14:textId="7A63D38D"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hAnsi="Times New Roman" w:cs="Times New Roman"/>
          <w:color w:val="212529"/>
          <w:sz w:val="20"/>
          <w:szCs w:val="20"/>
          <w:shd w:val="clear" w:color="auto" w:fill="FFFFFF"/>
        </w:rPr>
        <w:t>8</w:t>
      </w:r>
    </w:p>
  </w:footnote>
  <w:footnote w:id="138">
    <w:p w14:paraId="59EC389A" w14:textId="5BC2A1E2"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000000" w:themeColor="text1"/>
        </w:rPr>
        <w:t>HLEDÍKOVÁ, Zdeňka. 2003.</w:t>
      </w:r>
      <w:r>
        <w:rPr>
          <w:rFonts w:ascii="Times New Roman" w:hAnsi="Times New Roman" w:cs="Times New Roman"/>
          <w:color w:val="000000" w:themeColor="text1"/>
        </w:rPr>
        <w:t xml:space="preserve"> s.</w:t>
      </w:r>
      <w:r w:rsidRPr="00F550CD">
        <w:rPr>
          <w:rFonts w:ascii="Times New Roman" w:hAnsi="Times New Roman" w:cs="Times New Roman"/>
          <w:color w:val="000000" w:themeColor="text1"/>
        </w:rPr>
        <w:t xml:space="preserve"> 471</w:t>
      </w:r>
    </w:p>
  </w:footnote>
  <w:footnote w:id="139">
    <w:p w14:paraId="564446AF"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12529"/>
          <w:shd w:val="clear" w:color="auto" w:fill="FFFFFF"/>
        </w:rPr>
        <w:t>BARTŮNĚK, Václav. </w:t>
      </w:r>
      <w:r w:rsidRPr="00F550CD">
        <w:rPr>
          <w:rFonts w:ascii="Times New Roman" w:hAnsi="Times New Roman" w:cs="Times New Roman"/>
          <w:i/>
          <w:iCs/>
          <w:color w:val="212529"/>
        </w:rPr>
        <w:t xml:space="preserve">Stručné dějiny </w:t>
      </w:r>
      <w:proofErr w:type="spellStart"/>
      <w:r w:rsidRPr="00F550CD">
        <w:rPr>
          <w:rFonts w:ascii="Times New Roman" w:hAnsi="Times New Roman" w:cs="Times New Roman"/>
          <w:i/>
          <w:iCs/>
          <w:color w:val="212529"/>
        </w:rPr>
        <w:t>kollegiátní</w:t>
      </w:r>
      <w:proofErr w:type="spellEnd"/>
      <w:r w:rsidRPr="00F550CD">
        <w:rPr>
          <w:rFonts w:ascii="Times New Roman" w:hAnsi="Times New Roman" w:cs="Times New Roman"/>
          <w:i/>
          <w:iCs/>
          <w:color w:val="212529"/>
        </w:rPr>
        <w:t xml:space="preserve"> kapituly a královské kaple Všech svatých na Pražském hradě: pražský arcibiskup Jan Bedřich Valdštejn</w:t>
      </w:r>
      <w:r w:rsidRPr="00F550CD">
        <w:rPr>
          <w:rFonts w:ascii="Times New Roman" w:hAnsi="Times New Roman" w:cs="Times New Roman"/>
          <w:color w:val="212529"/>
          <w:shd w:val="clear" w:color="auto" w:fill="FFFFFF"/>
        </w:rPr>
        <w:t>. Praha: Česká katolická Charita, 1979, str. 14</w:t>
      </w:r>
    </w:p>
  </w:footnote>
  <w:footnote w:id="140">
    <w:p w14:paraId="14588024" w14:textId="2E57886D"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s.</w:t>
      </w:r>
      <w:r w:rsidRPr="00F550CD">
        <w:rPr>
          <w:rFonts w:ascii="Times New Roman" w:hAnsi="Times New Roman" w:cs="Times New Roman"/>
          <w:color w:val="212529"/>
          <w:sz w:val="20"/>
          <w:szCs w:val="20"/>
          <w:shd w:val="clear" w:color="auto" w:fill="FFFFFF"/>
        </w:rPr>
        <w:t>10</w:t>
      </w:r>
    </w:p>
  </w:footnote>
  <w:footnote w:id="141">
    <w:p w14:paraId="2238B361" w14:textId="602D4EF1" w:rsidR="004F21B8" w:rsidRPr="00F550CD" w:rsidRDefault="004F21B8" w:rsidP="00C27FD4">
      <w:pPr>
        <w:rPr>
          <w:rFonts w:ascii="Times New Roman" w:hAnsi="Times New Roman" w:cs="Times New Roman"/>
          <w:color w:val="000000" w:themeColor="text1"/>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000000" w:themeColor="text1"/>
          <w:sz w:val="20"/>
          <w:szCs w:val="20"/>
        </w:rPr>
        <w:t xml:space="preserve">HLEDÍKOVÁ, Zdeňka. </w:t>
      </w:r>
      <w:r w:rsidRPr="00F550CD">
        <w:rPr>
          <w:rFonts w:ascii="Times New Roman" w:hAnsi="Times New Roman" w:cs="Times New Roman"/>
          <w:i/>
          <w:iCs/>
          <w:color w:val="000000" w:themeColor="text1"/>
          <w:sz w:val="20"/>
          <w:szCs w:val="20"/>
        </w:rPr>
        <w:t>Počátky kapituly u Všech svatých na Pražském hradě.</w:t>
      </w:r>
      <w:r w:rsidRPr="00F550CD">
        <w:rPr>
          <w:rFonts w:ascii="Times New Roman" w:hAnsi="Times New Roman" w:cs="Times New Roman"/>
          <w:color w:val="000000" w:themeColor="text1"/>
          <w:sz w:val="20"/>
          <w:szCs w:val="20"/>
        </w:rPr>
        <w:t xml:space="preserve"> in BOROVSKÝ, Tomáš a Martin WIHODA. </w:t>
      </w:r>
      <w:r w:rsidRPr="00F550CD">
        <w:rPr>
          <w:rFonts w:ascii="Times New Roman" w:hAnsi="Times New Roman" w:cs="Times New Roman"/>
          <w:i/>
          <w:iCs/>
          <w:color w:val="000000" w:themeColor="text1"/>
          <w:sz w:val="20"/>
          <w:szCs w:val="20"/>
        </w:rPr>
        <w:t xml:space="preserve">Ad </w:t>
      </w:r>
      <w:proofErr w:type="spellStart"/>
      <w:r w:rsidRPr="00F550CD">
        <w:rPr>
          <w:rFonts w:ascii="Times New Roman" w:hAnsi="Times New Roman" w:cs="Times New Roman"/>
          <w:i/>
          <w:iCs/>
          <w:color w:val="000000" w:themeColor="text1"/>
          <w:sz w:val="20"/>
          <w:szCs w:val="20"/>
        </w:rPr>
        <w:t>vitam</w:t>
      </w:r>
      <w:proofErr w:type="spellEnd"/>
      <w:r w:rsidRPr="00F550CD">
        <w:rPr>
          <w:rFonts w:ascii="Times New Roman" w:hAnsi="Times New Roman" w:cs="Times New Roman"/>
          <w:i/>
          <w:iCs/>
          <w:color w:val="000000" w:themeColor="text1"/>
          <w:sz w:val="20"/>
          <w:szCs w:val="20"/>
        </w:rPr>
        <w:t xml:space="preserve"> et </w:t>
      </w:r>
      <w:proofErr w:type="spellStart"/>
      <w:r w:rsidRPr="00F550CD">
        <w:rPr>
          <w:rFonts w:ascii="Times New Roman" w:hAnsi="Times New Roman" w:cs="Times New Roman"/>
          <w:i/>
          <w:iCs/>
          <w:color w:val="000000" w:themeColor="text1"/>
          <w:sz w:val="20"/>
          <w:szCs w:val="20"/>
        </w:rPr>
        <w:t>honorem</w:t>
      </w:r>
      <w:proofErr w:type="spellEnd"/>
      <w:r w:rsidRPr="00F550CD">
        <w:rPr>
          <w:rFonts w:ascii="Times New Roman" w:hAnsi="Times New Roman" w:cs="Times New Roman"/>
          <w:i/>
          <w:iCs/>
          <w:color w:val="000000" w:themeColor="text1"/>
          <w:sz w:val="20"/>
          <w:szCs w:val="20"/>
        </w:rPr>
        <w:t>: profesoru Jaroslavu Mezníkovi přátelé a žáci k pětasedmdesátým narozeninám</w:t>
      </w:r>
      <w:r w:rsidRPr="00F550CD">
        <w:rPr>
          <w:rFonts w:ascii="Times New Roman" w:hAnsi="Times New Roman" w:cs="Times New Roman"/>
          <w:color w:val="000000" w:themeColor="text1"/>
          <w:sz w:val="20"/>
          <w:szCs w:val="20"/>
        </w:rPr>
        <w:t>. Brno: Matice moravská, 2003. ISBN 80-86488-13-6. str. 461</w:t>
      </w:r>
    </w:p>
  </w:footnote>
  <w:footnote w:id="142">
    <w:p w14:paraId="744662F5" w14:textId="237E3491"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hAnsi="Times New Roman" w:cs="Times New Roman"/>
          <w:color w:val="000000" w:themeColor="text1"/>
        </w:rPr>
        <w:t>472</w:t>
      </w:r>
    </w:p>
  </w:footnote>
  <w:footnote w:id="143">
    <w:p w14:paraId="4B4F3F39"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proofErr w:type="spellStart"/>
      <w:r w:rsidRPr="00F550CD">
        <w:rPr>
          <w:rFonts w:ascii="Times New Roman" w:hAnsi="Times New Roman" w:cs="Times New Roman"/>
        </w:rPr>
        <w:t>Monumenta</w:t>
      </w:r>
      <w:proofErr w:type="spellEnd"/>
      <w:r w:rsidRPr="00F550CD">
        <w:rPr>
          <w:rFonts w:ascii="Times New Roman" w:hAnsi="Times New Roman" w:cs="Times New Roman"/>
        </w:rPr>
        <w:t xml:space="preserve"> </w:t>
      </w:r>
      <w:proofErr w:type="spellStart"/>
      <w:r w:rsidRPr="00F550CD">
        <w:rPr>
          <w:rFonts w:ascii="Times New Roman" w:hAnsi="Times New Roman" w:cs="Times New Roman"/>
        </w:rPr>
        <w:t>hist</w:t>
      </w:r>
      <w:proofErr w:type="spellEnd"/>
      <w:r w:rsidRPr="00F550CD">
        <w:rPr>
          <w:rFonts w:ascii="Times New Roman" w:hAnsi="Times New Roman" w:cs="Times New Roman"/>
        </w:rPr>
        <w:t>. univ. II, 237. Tomek, Dějiny m. Prahy III, 277-8. Prameny dějin čas. IV. 541. Opis diplomu ve Stát. ústředním archivu v Praze /S Ú A/ APA C 165/1.</w:t>
      </w:r>
    </w:p>
  </w:footnote>
  <w:footnote w:id="144">
    <w:p w14:paraId="3A394F0A"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PÁTROVÁ, Karin. Hmotné zajištění českých kolegiátních kapitul do poloviny 14. století [online]. Praha, 2006. [cit. 2021-02-03]. Dostupné z: is.cuni.cz </w:t>
      </w:r>
      <w:proofErr w:type="gramStart"/>
      <w:r w:rsidRPr="00F550CD">
        <w:rPr>
          <w:rFonts w:ascii="Times New Roman" w:hAnsi="Times New Roman" w:cs="Times New Roman"/>
        </w:rPr>
        <w:t xml:space="preserve">› </w:t>
      </w:r>
      <w:proofErr w:type="spellStart"/>
      <w:r w:rsidRPr="00F550CD">
        <w:rPr>
          <w:rFonts w:ascii="Times New Roman" w:hAnsi="Times New Roman" w:cs="Times New Roman"/>
        </w:rPr>
        <w:t>webapps</w:t>
      </w:r>
      <w:proofErr w:type="spellEnd"/>
      <w:proofErr w:type="gramEnd"/>
      <w:r w:rsidRPr="00F550CD">
        <w:rPr>
          <w:rFonts w:ascii="Times New Roman" w:hAnsi="Times New Roman" w:cs="Times New Roman"/>
        </w:rPr>
        <w:t xml:space="preserve"> › </w:t>
      </w:r>
      <w:proofErr w:type="spellStart"/>
      <w:r w:rsidRPr="00F550CD">
        <w:rPr>
          <w:rFonts w:ascii="Times New Roman" w:hAnsi="Times New Roman" w:cs="Times New Roman"/>
        </w:rPr>
        <w:t>zzp</w:t>
      </w:r>
      <w:proofErr w:type="spellEnd"/>
      <w:r w:rsidRPr="00F550CD">
        <w:rPr>
          <w:rFonts w:ascii="Times New Roman" w:hAnsi="Times New Roman" w:cs="Times New Roman"/>
        </w:rPr>
        <w:t xml:space="preserve"> › </w:t>
      </w:r>
      <w:proofErr w:type="spellStart"/>
      <w:r w:rsidRPr="00F550CD">
        <w:rPr>
          <w:rFonts w:ascii="Times New Roman" w:hAnsi="Times New Roman" w:cs="Times New Roman"/>
        </w:rPr>
        <w:t>download</w:t>
      </w:r>
      <w:proofErr w:type="spellEnd"/>
      <w:r w:rsidRPr="00F550CD">
        <w:rPr>
          <w:rFonts w:ascii="Times New Roman" w:hAnsi="Times New Roman" w:cs="Times New Roman"/>
        </w:rPr>
        <w:t xml:space="preserve">. Disertační práce. Univerzita Karlova v Praze, Filozofická fakulta. Prof. PhDr. Josef Žemlička, </w:t>
      </w:r>
      <w:proofErr w:type="spellStart"/>
      <w:r w:rsidRPr="00F550CD">
        <w:rPr>
          <w:rFonts w:ascii="Times New Roman" w:hAnsi="Times New Roman" w:cs="Times New Roman"/>
        </w:rPr>
        <w:t>Dr.Sc</w:t>
      </w:r>
      <w:proofErr w:type="spellEnd"/>
      <w:r w:rsidRPr="00F550CD">
        <w:rPr>
          <w:rFonts w:ascii="Times New Roman" w:hAnsi="Times New Roman" w:cs="Times New Roman"/>
        </w:rPr>
        <w:t xml:space="preserve">. str. 21 </w:t>
      </w:r>
    </w:p>
  </w:footnote>
  <w:footnote w:id="145">
    <w:p w14:paraId="439A0A99" w14:textId="61ED5B8C"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12529"/>
          <w:shd w:val="clear" w:color="auto" w:fill="FFFFFF"/>
        </w:rPr>
        <w:t>BARTŮNĚK, Václav.  1979, str. 11</w:t>
      </w:r>
    </w:p>
  </w:footnote>
  <w:footnote w:id="146">
    <w:p w14:paraId="079572DE" w14:textId="15FC3148"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12529"/>
          <w:shd w:val="clear" w:color="auto" w:fill="FFFFFF"/>
        </w:rPr>
        <w:t xml:space="preserve">HLEDÍKOVÁ, Zděňka. </w:t>
      </w:r>
      <w:r w:rsidRPr="00F550CD">
        <w:rPr>
          <w:rFonts w:ascii="Times New Roman" w:hAnsi="Times New Roman" w:cs="Times New Roman"/>
          <w:i/>
          <w:iCs/>
          <w:color w:val="212529"/>
          <w:shd w:val="clear" w:color="auto" w:fill="FFFFFF"/>
        </w:rPr>
        <w:t>Kapituly s biskupskou kolací v Čechách do doby Husitské a jejich místo v církevní správě.</w:t>
      </w:r>
      <w:r w:rsidRPr="00F550CD">
        <w:rPr>
          <w:rFonts w:ascii="Times New Roman" w:hAnsi="Times New Roman" w:cs="Times New Roman"/>
          <w:color w:val="212529"/>
          <w:shd w:val="clear" w:color="auto" w:fill="FFFFFF"/>
        </w:rPr>
        <w:t xml:space="preserve"> VEBR, Lubomír. </w:t>
      </w:r>
      <w:r w:rsidRPr="00F550CD">
        <w:rPr>
          <w:rFonts w:ascii="Times New Roman" w:hAnsi="Times New Roman" w:cs="Times New Roman"/>
          <w:i/>
          <w:iCs/>
          <w:color w:val="212529"/>
        </w:rPr>
        <w:t>In memoriam Zdeňka Fialy z pomocných věd historických</w:t>
      </w:r>
      <w:r w:rsidRPr="00F550CD">
        <w:rPr>
          <w:rFonts w:ascii="Times New Roman" w:hAnsi="Times New Roman" w:cs="Times New Roman"/>
          <w:color w:val="212529"/>
          <w:shd w:val="clear" w:color="auto" w:fill="FFFFFF"/>
        </w:rPr>
        <w:t>. Praha: Univerzita Karlova, 1978, s. 41-61. ISBN (Váz.). Str. 41</w:t>
      </w:r>
    </w:p>
  </w:footnote>
  <w:footnote w:id="147">
    <w:p w14:paraId="0B64559D" w14:textId="7EF5E40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000000" w:themeColor="text1"/>
        </w:rPr>
        <w:t xml:space="preserve">HLEDÍKOVÁ, Zdeňka. </w:t>
      </w:r>
      <w:r w:rsidRPr="00F550CD">
        <w:rPr>
          <w:rFonts w:ascii="Times New Roman" w:hAnsi="Times New Roman" w:cs="Times New Roman"/>
          <w:i/>
          <w:iCs/>
          <w:color w:val="000000" w:themeColor="text1"/>
        </w:rPr>
        <w:t>Počátky kapituly u Všech svatých na Pražském hradě.</w:t>
      </w:r>
      <w:r w:rsidRPr="00F550CD">
        <w:rPr>
          <w:rFonts w:ascii="Times New Roman" w:hAnsi="Times New Roman" w:cs="Times New Roman"/>
          <w:color w:val="000000" w:themeColor="text1"/>
        </w:rPr>
        <w:t xml:space="preserve"> in BOROVSKÝ, Tomáš a Martin WIHODA. </w:t>
      </w:r>
      <w:r w:rsidRPr="00F550CD">
        <w:rPr>
          <w:rFonts w:ascii="Times New Roman" w:hAnsi="Times New Roman" w:cs="Times New Roman"/>
          <w:i/>
          <w:iCs/>
          <w:color w:val="000000" w:themeColor="text1"/>
        </w:rPr>
        <w:t xml:space="preserve">Ad </w:t>
      </w:r>
      <w:proofErr w:type="spellStart"/>
      <w:r w:rsidRPr="00F550CD">
        <w:rPr>
          <w:rFonts w:ascii="Times New Roman" w:hAnsi="Times New Roman" w:cs="Times New Roman"/>
          <w:i/>
          <w:iCs/>
          <w:color w:val="000000" w:themeColor="text1"/>
        </w:rPr>
        <w:t>vitam</w:t>
      </w:r>
      <w:proofErr w:type="spellEnd"/>
      <w:r w:rsidRPr="00F550CD">
        <w:rPr>
          <w:rFonts w:ascii="Times New Roman" w:hAnsi="Times New Roman" w:cs="Times New Roman"/>
          <w:i/>
          <w:iCs/>
          <w:color w:val="000000" w:themeColor="text1"/>
        </w:rPr>
        <w:t xml:space="preserve"> et </w:t>
      </w:r>
      <w:proofErr w:type="spellStart"/>
      <w:r w:rsidRPr="00F550CD">
        <w:rPr>
          <w:rFonts w:ascii="Times New Roman" w:hAnsi="Times New Roman" w:cs="Times New Roman"/>
          <w:i/>
          <w:iCs/>
          <w:color w:val="000000" w:themeColor="text1"/>
        </w:rPr>
        <w:t>honorem</w:t>
      </w:r>
      <w:proofErr w:type="spellEnd"/>
      <w:r w:rsidRPr="00F550CD">
        <w:rPr>
          <w:rFonts w:ascii="Times New Roman" w:hAnsi="Times New Roman" w:cs="Times New Roman"/>
          <w:i/>
          <w:iCs/>
          <w:color w:val="000000" w:themeColor="text1"/>
        </w:rPr>
        <w:t>: profesoru Jaroslavu Mezníkovi přátelé a žáci k pětasedmdesátým narozeninám</w:t>
      </w:r>
      <w:r w:rsidRPr="00F550CD">
        <w:rPr>
          <w:rFonts w:ascii="Times New Roman" w:hAnsi="Times New Roman" w:cs="Times New Roman"/>
          <w:color w:val="000000" w:themeColor="text1"/>
        </w:rPr>
        <w:t xml:space="preserve">. Brno: Matice moravská, 2003. ISBN 80-86488-13-6. </w:t>
      </w:r>
      <w:r w:rsidRPr="00F550CD">
        <w:rPr>
          <w:rFonts w:ascii="Times New Roman" w:hAnsi="Times New Roman" w:cs="Times New Roman"/>
          <w:color w:val="212529"/>
          <w:shd w:val="clear" w:color="auto" w:fill="FFFFFF"/>
        </w:rPr>
        <w:t>Str. 42</w:t>
      </w:r>
    </w:p>
  </w:footnote>
  <w:footnote w:id="148">
    <w:p w14:paraId="23352CE5" w14:textId="1C4B1D6A"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BARTŮNĚK, Václav. </w:t>
      </w:r>
      <w:r w:rsidRPr="00F550CD">
        <w:rPr>
          <w:rFonts w:ascii="Times New Roman" w:hAnsi="Times New Roman" w:cs="Times New Roman"/>
          <w:i/>
          <w:iCs/>
          <w:color w:val="212529"/>
          <w:sz w:val="20"/>
          <w:szCs w:val="20"/>
        </w:rPr>
        <w:t xml:space="preserve">Stručné dějiny </w:t>
      </w:r>
      <w:proofErr w:type="spellStart"/>
      <w:r w:rsidRPr="00F550CD">
        <w:rPr>
          <w:rFonts w:ascii="Times New Roman" w:hAnsi="Times New Roman" w:cs="Times New Roman"/>
          <w:i/>
          <w:iCs/>
          <w:color w:val="212529"/>
          <w:sz w:val="20"/>
          <w:szCs w:val="20"/>
        </w:rPr>
        <w:t>kollegiátní</w:t>
      </w:r>
      <w:proofErr w:type="spellEnd"/>
      <w:r w:rsidRPr="00F550CD">
        <w:rPr>
          <w:rFonts w:ascii="Times New Roman" w:hAnsi="Times New Roman" w:cs="Times New Roman"/>
          <w:i/>
          <w:iCs/>
          <w:color w:val="212529"/>
          <w:sz w:val="20"/>
          <w:szCs w:val="20"/>
        </w:rPr>
        <w:t xml:space="preserve"> kapituly a královské kaple Všech svatých na Pražském hradě: pražský arcibiskup Jan Bedřich Valdštejn</w:t>
      </w:r>
      <w:r w:rsidRPr="00F550CD">
        <w:rPr>
          <w:rFonts w:ascii="Times New Roman" w:hAnsi="Times New Roman" w:cs="Times New Roman"/>
          <w:color w:val="212529"/>
          <w:sz w:val="20"/>
          <w:szCs w:val="20"/>
          <w:shd w:val="clear" w:color="auto" w:fill="FFFFFF"/>
        </w:rPr>
        <w:t>. Praha: Česká katolická Charita, 1979, str. 8</w:t>
      </w:r>
    </w:p>
  </w:footnote>
  <w:footnote w:id="149">
    <w:p w14:paraId="4A082442" w14:textId="601602AF"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hAnsi="Times New Roman" w:cs="Times New Roman"/>
          <w:color w:val="212529"/>
          <w:sz w:val="20"/>
          <w:szCs w:val="20"/>
          <w:shd w:val="clear" w:color="auto" w:fill="FFFFFF"/>
        </w:rPr>
        <w:t>9</w:t>
      </w:r>
    </w:p>
  </w:footnote>
  <w:footnote w:id="150">
    <w:p w14:paraId="3563D45D" w14:textId="778B4304"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hAnsi="Times New Roman" w:cs="Times New Roman"/>
          <w:color w:val="212529"/>
          <w:sz w:val="20"/>
          <w:szCs w:val="20"/>
          <w:shd w:val="clear" w:color="auto" w:fill="FFFFFF"/>
        </w:rPr>
        <w:t>8</w:t>
      </w:r>
    </w:p>
  </w:footnote>
  <w:footnote w:id="151">
    <w:p w14:paraId="51D6CC33" w14:textId="3061B206"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PÁTROVÁ, Karin. Hmotné zajištění českých kolegiátních kapitul do poloviny 14. století [online]. Praha, 2006. [cit. 2021-02-03]. Dostupné z: is.cuni.cz </w:t>
      </w:r>
      <w:proofErr w:type="gramStart"/>
      <w:r w:rsidRPr="00F550CD">
        <w:rPr>
          <w:rFonts w:ascii="Times New Roman" w:hAnsi="Times New Roman" w:cs="Times New Roman"/>
        </w:rPr>
        <w:t xml:space="preserve">› </w:t>
      </w:r>
      <w:proofErr w:type="spellStart"/>
      <w:r w:rsidRPr="00F550CD">
        <w:rPr>
          <w:rFonts w:ascii="Times New Roman" w:hAnsi="Times New Roman" w:cs="Times New Roman"/>
        </w:rPr>
        <w:t>webapps</w:t>
      </w:r>
      <w:proofErr w:type="spellEnd"/>
      <w:proofErr w:type="gramEnd"/>
      <w:r w:rsidRPr="00F550CD">
        <w:rPr>
          <w:rFonts w:ascii="Times New Roman" w:hAnsi="Times New Roman" w:cs="Times New Roman"/>
        </w:rPr>
        <w:t xml:space="preserve"> › </w:t>
      </w:r>
      <w:proofErr w:type="spellStart"/>
      <w:r w:rsidRPr="00F550CD">
        <w:rPr>
          <w:rFonts w:ascii="Times New Roman" w:hAnsi="Times New Roman" w:cs="Times New Roman"/>
        </w:rPr>
        <w:t>zzp</w:t>
      </w:r>
      <w:proofErr w:type="spellEnd"/>
      <w:r w:rsidRPr="00F550CD">
        <w:rPr>
          <w:rFonts w:ascii="Times New Roman" w:hAnsi="Times New Roman" w:cs="Times New Roman"/>
        </w:rPr>
        <w:t xml:space="preserve"> › </w:t>
      </w:r>
      <w:proofErr w:type="spellStart"/>
      <w:r w:rsidRPr="00F550CD">
        <w:rPr>
          <w:rFonts w:ascii="Times New Roman" w:hAnsi="Times New Roman" w:cs="Times New Roman"/>
        </w:rPr>
        <w:t>download</w:t>
      </w:r>
      <w:proofErr w:type="spellEnd"/>
      <w:r w:rsidRPr="00F550CD">
        <w:rPr>
          <w:rFonts w:ascii="Times New Roman" w:hAnsi="Times New Roman" w:cs="Times New Roman"/>
        </w:rPr>
        <w:t xml:space="preserve">. Disertační práce. Univerzita Karlova v Praze, Filozofická fakulta. Prof. PhDr. Josef Žemlička, </w:t>
      </w:r>
      <w:proofErr w:type="spellStart"/>
      <w:r w:rsidRPr="00F550CD">
        <w:rPr>
          <w:rFonts w:ascii="Times New Roman" w:hAnsi="Times New Roman" w:cs="Times New Roman"/>
        </w:rPr>
        <w:t>Dr.Sc</w:t>
      </w:r>
      <w:proofErr w:type="spellEnd"/>
      <w:r w:rsidRPr="00F550CD">
        <w:rPr>
          <w:rFonts w:ascii="Times New Roman" w:hAnsi="Times New Roman" w:cs="Times New Roman"/>
        </w:rPr>
        <w:t>. str. 28</w:t>
      </w:r>
    </w:p>
  </w:footnote>
  <w:footnote w:id="152">
    <w:p w14:paraId="3864A741" w14:textId="00F7CA68"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BARTŮNĚK, Václav.1979, str. 8</w:t>
      </w:r>
    </w:p>
  </w:footnote>
  <w:footnote w:id="153">
    <w:p w14:paraId="08714394" w14:textId="05F6356E"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PÁTROVÁ, Karin. </w:t>
      </w:r>
      <w:r w:rsidR="00A84DDD">
        <w:rPr>
          <w:rFonts w:ascii="Times New Roman" w:hAnsi="Times New Roman" w:cs="Times New Roman"/>
        </w:rPr>
        <w:t xml:space="preserve">2006, </w:t>
      </w:r>
      <w:r w:rsidRPr="00F550CD">
        <w:rPr>
          <w:rFonts w:ascii="Times New Roman" w:hAnsi="Times New Roman" w:cs="Times New Roman"/>
        </w:rPr>
        <w:t>Disertační práce. str. 29, 30</w:t>
      </w:r>
    </w:p>
  </w:footnote>
  <w:footnote w:id="154">
    <w:p w14:paraId="7C3A4BDF" w14:textId="77777777" w:rsidR="004F21B8" w:rsidRPr="00F550CD" w:rsidRDefault="004F21B8" w:rsidP="00C27FD4">
      <w:pPr>
        <w:rPr>
          <w:rFonts w:ascii="Times New Roman" w:hAnsi="Times New Roman" w:cs="Times New Roman"/>
          <w:color w:val="212529"/>
          <w:sz w:val="20"/>
          <w:szCs w:val="20"/>
          <w:shd w:val="clear" w:color="auto" w:fill="FFFFFF"/>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BARTŮNĚK, Václav. 1979, str. 10</w:t>
      </w:r>
    </w:p>
  </w:footnote>
  <w:footnote w:id="155">
    <w:p w14:paraId="637D924F" w14:textId="3F7FE93A"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hAnsi="Times New Roman" w:cs="Times New Roman"/>
          <w:color w:val="212529"/>
          <w:sz w:val="20"/>
          <w:szCs w:val="20"/>
          <w:shd w:val="clear" w:color="auto" w:fill="FFFFFF"/>
        </w:rPr>
        <w:t>8</w:t>
      </w:r>
    </w:p>
  </w:footnote>
  <w:footnote w:id="156">
    <w:p w14:paraId="6362DAE8"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12529"/>
          <w:shd w:val="clear" w:color="auto" w:fill="FFFFFF"/>
        </w:rPr>
        <w:t xml:space="preserve">HLEDÍKOVÁ, Zděňka. </w:t>
      </w:r>
      <w:r w:rsidRPr="00F550CD">
        <w:rPr>
          <w:rFonts w:ascii="Times New Roman" w:hAnsi="Times New Roman" w:cs="Times New Roman"/>
          <w:i/>
          <w:iCs/>
          <w:color w:val="212529"/>
          <w:shd w:val="clear" w:color="auto" w:fill="FFFFFF"/>
        </w:rPr>
        <w:t>Kapituly s biskupskou kolací v Čechách do doby Husitské a jejich místo v církevní správě.</w:t>
      </w:r>
      <w:r w:rsidRPr="00F550CD">
        <w:rPr>
          <w:rFonts w:ascii="Times New Roman" w:hAnsi="Times New Roman" w:cs="Times New Roman"/>
          <w:color w:val="212529"/>
          <w:shd w:val="clear" w:color="auto" w:fill="FFFFFF"/>
        </w:rPr>
        <w:t xml:space="preserve"> VEBR, Lubomír. </w:t>
      </w:r>
      <w:r w:rsidRPr="00F550CD">
        <w:rPr>
          <w:rFonts w:ascii="Times New Roman" w:hAnsi="Times New Roman" w:cs="Times New Roman"/>
          <w:i/>
          <w:iCs/>
          <w:color w:val="212529"/>
        </w:rPr>
        <w:t>In memoriam Zdeňka Fialy z pomocných věd historických</w:t>
      </w:r>
      <w:r w:rsidRPr="00F550CD">
        <w:rPr>
          <w:rFonts w:ascii="Times New Roman" w:hAnsi="Times New Roman" w:cs="Times New Roman"/>
          <w:color w:val="212529"/>
          <w:shd w:val="clear" w:color="auto" w:fill="FFFFFF"/>
        </w:rPr>
        <w:t>. Praha: Univerzita Karlova, 1978, s. 41-61. ISBN (Váz.): Str. 42</w:t>
      </w:r>
    </w:p>
  </w:footnote>
  <w:footnote w:id="157">
    <w:p w14:paraId="6274D9EF" w14:textId="0CA13A28"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hAnsi="Times New Roman" w:cs="Times New Roman"/>
          <w:color w:val="212529"/>
          <w:shd w:val="clear" w:color="auto" w:fill="FFFFFF"/>
        </w:rPr>
        <w:t xml:space="preserve">43 </w:t>
      </w:r>
    </w:p>
  </w:footnote>
  <w:footnote w:id="158">
    <w:p w14:paraId="3618137C"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V latině </w:t>
      </w:r>
      <w:proofErr w:type="spellStart"/>
      <w:r w:rsidRPr="00F550CD">
        <w:rPr>
          <w:rFonts w:ascii="Times New Roman" w:hAnsi="Times New Roman" w:cs="Times New Roman"/>
        </w:rPr>
        <w:t>monasterium</w:t>
      </w:r>
      <w:proofErr w:type="spellEnd"/>
      <w:r w:rsidRPr="00F550CD">
        <w:rPr>
          <w:rFonts w:ascii="Times New Roman" w:hAnsi="Times New Roman" w:cs="Times New Roman"/>
        </w:rPr>
        <w:t xml:space="preserve"> </w:t>
      </w:r>
      <w:proofErr w:type="spellStart"/>
      <w:r w:rsidRPr="00F550CD">
        <w:rPr>
          <w:rFonts w:ascii="Times New Roman" w:hAnsi="Times New Roman" w:cs="Times New Roman"/>
        </w:rPr>
        <w:t>Slavorum</w:t>
      </w:r>
      <w:proofErr w:type="spellEnd"/>
    </w:p>
  </w:footnote>
  <w:footnote w:id="159">
    <w:p w14:paraId="54B04AA5"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000000" w:themeColor="text1"/>
        </w:rPr>
        <w:t>KUBÍNOVÁ, Kateřina.</w:t>
      </w:r>
      <w:r w:rsidRPr="00F550CD">
        <w:rPr>
          <w:rStyle w:val="apple-converted-space"/>
          <w:rFonts w:ascii="Times New Roman" w:hAnsi="Times New Roman" w:cs="Times New Roman"/>
          <w:color w:val="000000" w:themeColor="text1"/>
        </w:rPr>
        <w:t> </w:t>
      </w:r>
      <w:r w:rsidRPr="00F550CD">
        <w:rPr>
          <w:rFonts w:ascii="Times New Roman" w:hAnsi="Times New Roman" w:cs="Times New Roman"/>
          <w:i/>
          <w:iCs/>
          <w:color w:val="000000" w:themeColor="text1"/>
        </w:rPr>
        <w:t xml:space="preserve">Slovanský klášter Karla IV.: zbožnost, umění, vzdělanost = </w:t>
      </w:r>
      <w:proofErr w:type="spellStart"/>
      <w:r w:rsidRPr="00F550CD">
        <w:rPr>
          <w:rFonts w:ascii="Times New Roman" w:hAnsi="Times New Roman" w:cs="Times New Roman"/>
          <w:i/>
          <w:iCs/>
          <w:color w:val="000000" w:themeColor="text1"/>
        </w:rPr>
        <w:t>The</w:t>
      </w:r>
      <w:proofErr w:type="spellEnd"/>
      <w:r w:rsidRPr="00F550CD">
        <w:rPr>
          <w:rFonts w:ascii="Times New Roman" w:hAnsi="Times New Roman" w:cs="Times New Roman"/>
          <w:i/>
          <w:iCs/>
          <w:color w:val="000000" w:themeColor="text1"/>
        </w:rPr>
        <w:t xml:space="preserve"> Slavonic monastery </w:t>
      </w:r>
      <w:proofErr w:type="spellStart"/>
      <w:r w:rsidRPr="00F550CD">
        <w:rPr>
          <w:rFonts w:ascii="Times New Roman" w:hAnsi="Times New Roman" w:cs="Times New Roman"/>
          <w:i/>
          <w:iCs/>
          <w:color w:val="000000" w:themeColor="text1"/>
        </w:rPr>
        <w:t>of</w:t>
      </w:r>
      <w:proofErr w:type="spellEnd"/>
      <w:r w:rsidRPr="00F550CD">
        <w:rPr>
          <w:rFonts w:ascii="Times New Roman" w:hAnsi="Times New Roman" w:cs="Times New Roman"/>
          <w:i/>
          <w:iCs/>
          <w:color w:val="000000" w:themeColor="text1"/>
        </w:rPr>
        <w:t xml:space="preserve"> Charles </w:t>
      </w:r>
      <w:proofErr w:type="gramStart"/>
      <w:r w:rsidRPr="00F550CD">
        <w:rPr>
          <w:rFonts w:ascii="Times New Roman" w:hAnsi="Times New Roman" w:cs="Times New Roman"/>
          <w:i/>
          <w:iCs/>
          <w:color w:val="000000" w:themeColor="text1"/>
        </w:rPr>
        <w:t>IV :</w:t>
      </w:r>
      <w:proofErr w:type="gramEnd"/>
      <w:r w:rsidRPr="00F550CD">
        <w:rPr>
          <w:rFonts w:ascii="Times New Roman" w:hAnsi="Times New Roman" w:cs="Times New Roman"/>
          <w:i/>
          <w:iCs/>
          <w:color w:val="000000" w:themeColor="text1"/>
        </w:rPr>
        <w:t xml:space="preserve"> </w:t>
      </w:r>
      <w:proofErr w:type="spellStart"/>
      <w:r w:rsidRPr="00F550CD">
        <w:rPr>
          <w:rFonts w:ascii="Times New Roman" w:hAnsi="Times New Roman" w:cs="Times New Roman"/>
          <w:i/>
          <w:iCs/>
          <w:color w:val="000000" w:themeColor="text1"/>
        </w:rPr>
        <w:t>devotion</w:t>
      </w:r>
      <w:proofErr w:type="spellEnd"/>
      <w:r w:rsidRPr="00F550CD">
        <w:rPr>
          <w:rFonts w:ascii="Times New Roman" w:hAnsi="Times New Roman" w:cs="Times New Roman"/>
          <w:i/>
          <w:iCs/>
          <w:color w:val="000000" w:themeColor="text1"/>
        </w:rPr>
        <w:t xml:space="preserve">, art, </w:t>
      </w:r>
      <w:proofErr w:type="spellStart"/>
      <w:r w:rsidRPr="00F550CD">
        <w:rPr>
          <w:rFonts w:ascii="Times New Roman" w:hAnsi="Times New Roman" w:cs="Times New Roman"/>
          <w:i/>
          <w:iCs/>
          <w:color w:val="000000" w:themeColor="text1"/>
        </w:rPr>
        <w:t>literary</w:t>
      </w:r>
      <w:proofErr w:type="spellEnd"/>
      <w:r w:rsidRPr="00F550CD">
        <w:rPr>
          <w:rFonts w:ascii="Times New Roman" w:hAnsi="Times New Roman" w:cs="Times New Roman"/>
          <w:i/>
          <w:iCs/>
          <w:color w:val="000000" w:themeColor="text1"/>
        </w:rPr>
        <w:t xml:space="preserve"> </w:t>
      </w:r>
      <w:proofErr w:type="spellStart"/>
      <w:r w:rsidRPr="00F550CD">
        <w:rPr>
          <w:rFonts w:ascii="Times New Roman" w:hAnsi="Times New Roman" w:cs="Times New Roman"/>
          <w:i/>
          <w:iCs/>
          <w:color w:val="000000" w:themeColor="text1"/>
        </w:rPr>
        <w:t>culture</w:t>
      </w:r>
      <w:proofErr w:type="spellEnd"/>
      <w:r w:rsidRPr="00F550CD">
        <w:rPr>
          <w:rFonts w:ascii="Times New Roman" w:hAnsi="Times New Roman" w:cs="Times New Roman"/>
          <w:color w:val="000000" w:themeColor="text1"/>
        </w:rPr>
        <w:t xml:space="preserve">. Přeložil Lucie KASÍKOVÁ, přeložil Jim BARNES. Praha: </w:t>
      </w:r>
      <w:proofErr w:type="spellStart"/>
      <w:r w:rsidRPr="00F550CD">
        <w:rPr>
          <w:rFonts w:ascii="Times New Roman" w:hAnsi="Times New Roman" w:cs="Times New Roman"/>
          <w:color w:val="000000" w:themeColor="text1"/>
        </w:rPr>
        <w:t>Artefactum</w:t>
      </w:r>
      <w:proofErr w:type="spellEnd"/>
      <w:r w:rsidRPr="00F550CD">
        <w:rPr>
          <w:rFonts w:ascii="Times New Roman" w:hAnsi="Times New Roman" w:cs="Times New Roman"/>
          <w:color w:val="000000" w:themeColor="text1"/>
        </w:rPr>
        <w:t>, 2016. ISBN 978-80-86890-84-5. str. 14</w:t>
      </w:r>
    </w:p>
  </w:footnote>
  <w:footnote w:id="160">
    <w:p w14:paraId="0A2C8A8A" w14:textId="59393C53" w:rsidR="004F21B8" w:rsidRPr="00F550CD" w:rsidRDefault="004F21B8" w:rsidP="00C27FD4">
      <w:pPr>
        <w:rPr>
          <w:rFonts w:ascii="Times New Roman" w:hAnsi="Times New Roman" w:cs="Times New Roman"/>
          <w:color w:val="000000" w:themeColor="text1"/>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hAnsi="Times New Roman" w:cs="Times New Roman"/>
          <w:color w:val="000000" w:themeColor="text1"/>
          <w:sz w:val="20"/>
          <w:szCs w:val="20"/>
        </w:rPr>
        <w:t>7</w:t>
      </w:r>
    </w:p>
  </w:footnote>
  <w:footnote w:id="161">
    <w:p w14:paraId="69CB8781" w14:textId="3F57B4E9" w:rsidR="004F21B8" w:rsidRPr="00F550CD" w:rsidRDefault="004F21B8" w:rsidP="00C27FD4">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22222"/>
          <w:sz w:val="20"/>
          <w:szCs w:val="20"/>
          <w:shd w:val="clear" w:color="auto" w:fill="FAFAFA"/>
          <w:lang w:eastAsia="cs-CZ"/>
        </w:rPr>
        <w:t>BOBKOVÁ, Lenka. </w:t>
      </w:r>
      <w:r w:rsidRPr="00F550CD">
        <w:rPr>
          <w:rFonts w:ascii="Times New Roman" w:eastAsia="Times New Roman" w:hAnsi="Times New Roman" w:cs="Times New Roman"/>
          <w:i/>
          <w:iCs/>
          <w:color w:val="222222"/>
          <w:sz w:val="20"/>
          <w:szCs w:val="20"/>
          <w:lang w:eastAsia="cs-CZ"/>
        </w:rPr>
        <w:t>7.4.1348 - ustavení Koruny království českého: český stát Karla IV</w:t>
      </w:r>
      <w:r w:rsidRPr="00F550CD">
        <w:rPr>
          <w:rFonts w:ascii="Times New Roman" w:eastAsia="Times New Roman" w:hAnsi="Times New Roman" w:cs="Times New Roman"/>
          <w:color w:val="222222"/>
          <w:sz w:val="20"/>
          <w:szCs w:val="20"/>
          <w:shd w:val="clear" w:color="auto" w:fill="FAFAFA"/>
          <w:lang w:eastAsia="cs-CZ"/>
        </w:rPr>
        <w:t>. Praha: Havran, 2006. ISBN 80-86515-61-3. str. 53</w:t>
      </w:r>
    </w:p>
  </w:footnote>
  <w:footnote w:id="162">
    <w:p w14:paraId="401A429E" w14:textId="77777777" w:rsidR="004F21B8" w:rsidRPr="00F550CD" w:rsidRDefault="004F21B8" w:rsidP="00C27FD4">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12529"/>
          <w:sz w:val="20"/>
          <w:szCs w:val="20"/>
          <w:shd w:val="clear" w:color="auto" w:fill="FFFFFF"/>
          <w:lang w:eastAsia="cs-CZ"/>
        </w:rPr>
        <w:t>MAREŠ, František Václav, Emilie BLÁHOVÁ a Josef VINTR. </w:t>
      </w:r>
      <w:r w:rsidRPr="00F550CD">
        <w:rPr>
          <w:rFonts w:ascii="Times New Roman" w:eastAsia="Times New Roman" w:hAnsi="Times New Roman" w:cs="Times New Roman"/>
          <w:i/>
          <w:iCs/>
          <w:color w:val="212529"/>
          <w:sz w:val="20"/>
          <w:szCs w:val="20"/>
          <w:lang w:eastAsia="cs-CZ"/>
        </w:rPr>
        <w:t>Cyrilometodějská tradice a slavistika</w:t>
      </w:r>
      <w:r w:rsidRPr="00F550CD">
        <w:rPr>
          <w:rFonts w:ascii="Times New Roman" w:eastAsia="Times New Roman" w:hAnsi="Times New Roman" w:cs="Times New Roman"/>
          <w:color w:val="212529"/>
          <w:sz w:val="20"/>
          <w:szCs w:val="20"/>
          <w:shd w:val="clear" w:color="auto" w:fill="FFFFFF"/>
          <w:lang w:eastAsia="cs-CZ"/>
        </w:rPr>
        <w:t xml:space="preserve">. Přeložil Václav KONZAL. Praha: </w:t>
      </w:r>
      <w:proofErr w:type="spellStart"/>
      <w:r w:rsidRPr="00F550CD">
        <w:rPr>
          <w:rFonts w:ascii="Times New Roman" w:eastAsia="Times New Roman" w:hAnsi="Times New Roman" w:cs="Times New Roman"/>
          <w:color w:val="212529"/>
          <w:sz w:val="20"/>
          <w:szCs w:val="20"/>
          <w:shd w:val="clear" w:color="auto" w:fill="FFFFFF"/>
          <w:lang w:eastAsia="cs-CZ"/>
        </w:rPr>
        <w:t>Torst</w:t>
      </w:r>
      <w:proofErr w:type="spellEnd"/>
      <w:r w:rsidRPr="00F550CD">
        <w:rPr>
          <w:rFonts w:ascii="Times New Roman" w:eastAsia="Times New Roman" w:hAnsi="Times New Roman" w:cs="Times New Roman"/>
          <w:color w:val="212529"/>
          <w:sz w:val="20"/>
          <w:szCs w:val="20"/>
          <w:shd w:val="clear" w:color="auto" w:fill="FFFFFF"/>
          <w:lang w:eastAsia="cs-CZ"/>
        </w:rPr>
        <w:t>, 2000, 736 s. ISBN 8072151118. str. 12</w:t>
      </w:r>
    </w:p>
  </w:footnote>
  <w:footnote w:id="163">
    <w:p w14:paraId="4A7A90AC" w14:textId="5D8CCFA3" w:rsidR="004F21B8" w:rsidRPr="00F550CD" w:rsidRDefault="004F21B8" w:rsidP="00C27FD4">
      <w:pPr>
        <w:pStyle w:val="Textpoznpodarou"/>
        <w:rPr>
          <w:rFonts w:ascii="Times New Roman" w:hAnsi="Times New Roman" w:cs="Times New Roman"/>
          <w:b/>
          <w:bCs/>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000000" w:themeColor="text1"/>
        </w:rPr>
        <w:t>KUBÍNOVÁ, Kateřina. 2016. str. 30</w:t>
      </w:r>
    </w:p>
  </w:footnote>
  <w:footnote w:id="164">
    <w:p w14:paraId="5B0CF831" w14:textId="6D9A828E" w:rsidR="004F21B8" w:rsidRPr="00F550CD" w:rsidRDefault="004F21B8" w:rsidP="00C27FD4">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000000" w:themeColor="text1"/>
          <w:sz w:val="20"/>
          <w:szCs w:val="20"/>
        </w:rPr>
        <w:t>KUBÍNOVÁ, Kateřina.</w:t>
      </w:r>
      <w:r w:rsidRPr="00F550CD">
        <w:rPr>
          <w:rStyle w:val="apple-converted-space"/>
          <w:rFonts w:ascii="Times New Roman" w:hAnsi="Times New Roman" w:cs="Times New Roman"/>
          <w:color w:val="000000" w:themeColor="text1"/>
          <w:sz w:val="20"/>
          <w:szCs w:val="20"/>
        </w:rPr>
        <w:t> </w:t>
      </w:r>
      <w:r w:rsidRPr="00F550CD">
        <w:rPr>
          <w:rFonts w:ascii="Times New Roman" w:hAnsi="Times New Roman" w:cs="Times New Roman"/>
          <w:i/>
          <w:iCs/>
          <w:color w:val="000000" w:themeColor="text1"/>
          <w:sz w:val="20"/>
          <w:szCs w:val="20"/>
        </w:rPr>
        <w:t xml:space="preserve">Slovanský klášter Karla IV.: zbožnost, umění, vzdělanost = </w:t>
      </w:r>
      <w:proofErr w:type="spellStart"/>
      <w:r w:rsidRPr="00F550CD">
        <w:rPr>
          <w:rFonts w:ascii="Times New Roman" w:hAnsi="Times New Roman" w:cs="Times New Roman"/>
          <w:i/>
          <w:iCs/>
          <w:color w:val="000000" w:themeColor="text1"/>
          <w:sz w:val="20"/>
          <w:szCs w:val="20"/>
        </w:rPr>
        <w:t>The</w:t>
      </w:r>
      <w:proofErr w:type="spellEnd"/>
      <w:r w:rsidRPr="00F550CD">
        <w:rPr>
          <w:rFonts w:ascii="Times New Roman" w:hAnsi="Times New Roman" w:cs="Times New Roman"/>
          <w:i/>
          <w:iCs/>
          <w:color w:val="000000" w:themeColor="text1"/>
          <w:sz w:val="20"/>
          <w:szCs w:val="20"/>
        </w:rPr>
        <w:t xml:space="preserve"> Slavonic monastery </w:t>
      </w:r>
      <w:proofErr w:type="spellStart"/>
      <w:r w:rsidRPr="00F550CD">
        <w:rPr>
          <w:rFonts w:ascii="Times New Roman" w:hAnsi="Times New Roman" w:cs="Times New Roman"/>
          <w:i/>
          <w:iCs/>
          <w:color w:val="000000" w:themeColor="text1"/>
          <w:sz w:val="20"/>
          <w:szCs w:val="20"/>
        </w:rPr>
        <w:t>of</w:t>
      </w:r>
      <w:proofErr w:type="spellEnd"/>
      <w:r w:rsidRPr="00F550CD">
        <w:rPr>
          <w:rFonts w:ascii="Times New Roman" w:hAnsi="Times New Roman" w:cs="Times New Roman"/>
          <w:i/>
          <w:iCs/>
          <w:color w:val="000000" w:themeColor="text1"/>
          <w:sz w:val="20"/>
          <w:szCs w:val="20"/>
        </w:rPr>
        <w:t xml:space="preserve"> Charles </w:t>
      </w:r>
      <w:proofErr w:type="gramStart"/>
      <w:r w:rsidRPr="00F550CD">
        <w:rPr>
          <w:rFonts w:ascii="Times New Roman" w:hAnsi="Times New Roman" w:cs="Times New Roman"/>
          <w:i/>
          <w:iCs/>
          <w:color w:val="000000" w:themeColor="text1"/>
          <w:sz w:val="20"/>
          <w:szCs w:val="20"/>
        </w:rPr>
        <w:t>IV :</w:t>
      </w:r>
      <w:proofErr w:type="gramEnd"/>
      <w:r w:rsidRPr="00F550CD">
        <w:rPr>
          <w:rFonts w:ascii="Times New Roman" w:hAnsi="Times New Roman" w:cs="Times New Roman"/>
          <w:i/>
          <w:iCs/>
          <w:color w:val="000000" w:themeColor="text1"/>
          <w:sz w:val="20"/>
          <w:szCs w:val="20"/>
        </w:rPr>
        <w:t xml:space="preserve"> </w:t>
      </w:r>
      <w:proofErr w:type="spellStart"/>
      <w:r w:rsidRPr="00F550CD">
        <w:rPr>
          <w:rFonts w:ascii="Times New Roman" w:hAnsi="Times New Roman" w:cs="Times New Roman"/>
          <w:i/>
          <w:iCs/>
          <w:color w:val="000000" w:themeColor="text1"/>
          <w:sz w:val="20"/>
          <w:szCs w:val="20"/>
        </w:rPr>
        <w:t>devotion</w:t>
      </w:r>
      <w:proofErr w:type="spellEnd"/>
      <w:r w:rsidRPr="00F550CD">
        <w:rPr>
          <w:rFonts w:ascii="Times New Roman" w:hAnsi="Times New Roman" w:cs="Times New Roman"/>
          <w:i/>
          <w:iCs/>
          <w:color w:val="000000" w:themeColor="text1"/>
          <w:sz w:val="20"/>
          <w:szCs w:val="20"/>
        </w:rPr>
        <w:t xml:space="preserve">, art, </w:t>
      </w:r>
      <w:proofErr w:type="spellStart"/>
      <w:r w:rsidRPr="00F550CD">
        <w:rPr>
          <w:rFonts w:ascii="Times New Roman" w:hAnsi="Times New Roman" w:cs="Times New Roman"/>
          <w:i/>
          <w:iCs/>
          <w:color w:val="000000" w:themeColor="text1"/>
          <w:sz w:val="20"/>
          <w:szCs w:val="20"/>
        </w:rPr>
        <w:t>literary</w:t>
      </w:r>
      <w:proofErr w:type="spellEnd"/>
      <w:r w:rsidRPr="00F550CD">
        <w:rPr>
          <w:rFonts w:ascii="Times New Roman" w:hAnsi="Times New Roman" w:cs="Times New Roman"/>
          <w:i/>
          <w:iCs/>
          <w:color w:val="000000" w:themeColor="text1"/>
          <w:sz w:val="20"/>
          <w:szCs w:val="20"/>
        </w:rPr>
        <w:t xml:space="preserve"> </w:t>
      </w:r>
      <w:proofErr w:type="spellStart"/>
      <w:r w:rsidRPr="00F550CD">
        <w:rPr>
          <w:rFonts w:ascii="Times New Roman" w:hAnsi="Times New Roman" w:cs="Times New Roman"/>
          <w:i/>
          <w:iCs/>
          <w:color w:val="000000" w:themeColor="text1"/>
          <w:sz w:val="20"/>
          <w:szCs w:val="20"/>
        </w:rPr>
        <w:t>culture</w:t>
      </w:r>
      <w:proofErr w:type="spellEnd"/>
      <w:r w:rsidRPr="00F550CD">
        <w:rPr>
          <w:rFonts w:ascii="Times New Roman" w:hAnsi="Times New Roman" w:cs="Times New Roman"/>
          <w:color w:val="000000" w:themeColor="text1"/>
          <w:sz w:val="20"/>
          <w:szCs w:val="20"/>
        </w:rPr>
        <w:t xml:space="preserve">. Přeložil Lucie KASÍKOVÁ, přeložil Jim BARNES. Praha: </w:t>
      </w:r>
      <w:proofErr w:type="spellStart"/>
      <w:r w:rsidRPr="00F550CD">
        <w:rPr>
          <w:rFonts w:ascii="Times New Roman" w:hAnsi="Times New Roman" w:cs="Times New Roman"/>
          <w:color w:val="000000" w:themeColor="text1"/>
          <w:sz w:val="20"/>
          <w:szCs w:val="20"/>
        </w:rPr>
        <w:t>Artefactum</w:t>
      </w:r>
      <w:proofErr w:type="spellEnd"/>
      <w:r w:rsidRPr="00F550CD">
        <w:rPr>
          <w:rFonts w:ascii="Times New Roman" w:hAnsi="Times New Roman" w:cs="Times New Roman"/>
          <w:color w:val="000000" w:themeColor="text1"/>
          <w:sz w:val="20"/>
          <w:szCs w:val="20"/>
        </w:rPr>
        <w:t xml:space="preserve">, 2016. ISBN 978-80-86890-84-5. str. </w:t>
      </w:r>
      <w:r w:rsidRPr="00F550CD">
        <w:rPr>
          <w:rFonts w:ascii="Times New Roman" w:hAnsi="Times New Roman" w:cs="Times New Roman"/>
          <w:color w:val="000000" w:themeColor="text1"/>
          <w:sz w:val="20"/>
          <w:szCs w:val="20"/>
          <w:shd w:val="clear" w:color="auto" w:fill="FFFFFF"/>
        </w:rPr>
        <w:t>7</w:t>
      </w:r>
    </w:p>
  </w:footnote>
  <w:footnote w:id="165">
    <w:p w14:paraId="1B9A443F" w14:textId="4BA7D29A"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hAnsi="Times New Roman" w:cs="Times New Roman"/>
          <w:color w:val="000000" w:themeColor="text1"/>
        </w:rPr>
        <w:t>22</w:t>
      </w:r>
    </w:p>
  </w:footnote>
  <w:footnote w:id="166">
    <w:p w14:paraId="0838F391" w14:textId="77777777" w:rsidR="004F21B8" w:rsidRPr="00F550CD" w:rsidRDefault="004F21B8" w:rsidP="00C27FD4">
      <w:pPr>
        <w:rPr>
          <w:rFonts w:ascii="Times New Roman" w:eastAsia="Times New Roman" w:hAnsi="Times New Roman" w:cs="Times New Roman"/>
          <w:color w:val="000000" w:themeColor="text1"/>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RYNEŠ, Václav. </w:t>
      </w:r>
      <w:r w:rsidRPr="00F550CD">
        <w:rPr>
          <w:rFonts w:ascii="Times New Roman" w:hAnsi="Times New Roman" w:cs="Times New Roman"/>
          <w:i/>
          <w:iCs/>
          <w:sz w:val="20"/>
          <w:szCs w:val="20"/>
        </w:rPr>
        <w:t>Emauzy, Vyšehrad a sv. Prokop.</w:t>
      </w:r>
      <w:r w:rsidRPr="00F550CD">
        <w:rPr>
          <w:rFonts w:ascii="Times New Roman" w:hAnsi="Times New Roman" w:cs="Times New Roman"/>
          <w:sz w:val="20"/>
          <w:szCs w:val="20"/>
        </w:rPr>
        <w:t xml:space="preserve"> In </w:t>
      </w:r>
      <w:r w:rsidRPr="00F550CD">
        <w:rPr>
          <w:rFonts w:ascii="Times New Roman" w:eastAsia="Times New Roman" w:hAnsi="Times New Roman" w:cs="Times New Roman"/>
          <w:color w:val="000000" w:themeColor="text1"/>
          <w:sz w:val="20"/>
          <w:szCs w:val="20"/>
          <w:shd w:val="clear" w:color="auto" w:fill="FFFFFF"/>
          <w:lang w:eastAsia="cs-CZ"/>
        </w:rPr>
        <w:t>PETR, Jan. </w:t>
      </w:r>
      <w:r w:rsidRPr="00F550CD">
        <w:rPr>
          <w:rFonts w:ascii="Times New Roman" w:eastAsia="Times New Roman" w:hAnsi="Times New Roman" w:cs="Times New Roman"/>
          <w:i/>
          <w:iCs/>
          <w:color w:val="000000" w:themeColor="text1"/>
          <w:sz w:val="20"/>
          <w:szCs w:val="20"/>
          <w:lang w:eastAsia="cs-CZ"/>
        </w:rPr>
        <w:t>Z tradic slovanské kultury v Čechách</w:t>
      </w:r>
      <w:r w:rsidRPr="00F550CD">
        <w:rPr>
          <w:rFonts w:ascii="Times New Roman" w:eastAsia="Times New Roman" w:hAnsi="Times New Roman" w:cs="Times New Roman"/>
          <w:color w:val="000000" w:themeColor="text1"/>
          <w:sz w:val="20"/>
          <w:szCs w:val="20"/>
          <w:shd w:val="clear" w:color="auto" w:fill="FFFFFF"/>
          <w:lang w:eastAsia="cs-CZ"/>
        </w:rPr>
        <w:t>. Praha, 1975. str. 39</w:t>
      </w:r>
    </w:p>
  </w:footnote>
  <w:footnote w:id="167">
    <w:p w14:paraId="0BE4AA84" w14:textId="37068E22" w:rsidR="004F21B8" w:rsidRPr="00F550CD" w:rsidRDefault="004F21B8" w:rsidP="00C27FD4">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22222"/>
          <w:sz w:val="20"/>
          <w:szCs w:val="20"/>
          <w:shd w:val="clear" w:color="auto" w:fill="FAFAFA"/>
          <w:lang w:eastAsia="cs-CZ"/>
        </w:rPr>
        <w:t>STEJSKAL, Karel. </w:t>
      </w:r>
      <w:r w:rsidRPr="00F550CD">
        <w:rPr>
          <w:rFonts w:ascii="Times New Roman" w:eastAsia="Times New Roman" w:hAnsi="Times New Roman" w:cs="Times New Roman"/>
          <w:i/>
          <w:iCs/>
          <w:color w:val="222222"/>
          <w:sz w:val="20"/>
          <w:szCs w:val="20"/>
          <w:lang w:eastAsia="cs-CZ"/>
        </w:rPr>
        <w:t>Klášter na Slovanech</w:t>
      </w:r>
      <w:r w:rsidRPr="00F550CD">
        <w:rPr>
          <w:rFonts w:ascii="Times New Roman" w:eastAsia="Times New Roman" w:hAnsi="Times New Roman" w:cs="Times New Roman"/>
          <w:color w:val="222222"/>
          <w:sz w:val="20"/>
          <w:szCs w:val="20"/>
          <w:shd w:val="clear" w:color="auto" w:fill="FAFAFA"/>
          <w:lang w:eastAsia="cs-CZ"/>
        </w:rPr>
        <w:t>. Praha: Odeon, 1974., str. 7</w:t>
      </w:r>
    </w:p>
  </w:footnote>
  <w:footnote w:id="168">
    <w:p w14:paraId="5E6E3D34" w14:textId="0771E7D1" w:rsidR="004F21B8" w:rsidRPr="00F550CD" w:rsidRDefault="004F21B8" w:rsidP="00C27FD4">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eastAsia="Times New Roman" w:hAnsi="Times New Roman" w:cs="Times New Roman"/>
          <w:color w:val="222222"/>
          <w:sz w:val="20"/>
          <w:szCs w:val="20"/>
          <w:shd w:val="clear" w:color="auto" w:fill="FAFAFA"/>
          <w:lang w:eastAsia="cs-CZ"/>
        </w:rPr>
        <w:t>8</w:t>
      </w:r>
    </w:p>
  </w:footnote>
  <w:footnote w:id="169">
    <w:p w14:paraId="462ED705" w14:textId="76E18604"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212529"/>
          <w:shd w:val="clear" w:color="auto" w:fill="FFFFFF"/>
          <w:lang w:eastAsia="cs-CZ"/>
        </w:rPr>
        <w:t xml:space="preserve">KUBÍNOVÁ, Kateřina, </w:t>
      </w:r>
      <w:proofErr w:type="spellStart"/>
      <w:r w:rsidRPr="00F550CD">
        <w:rPr>
          <w:rFonts w:ascii="Times New Roman" w:eastAsia="Times New Roman" w:hAnsi="Times New Roman" w:cs="Times New Roman"/>
          <w:color w:val="212529"/>
          <w:shd w:val="clear" w:color="auto" w:fill="FFFFFF"/>
          <w:lang w:eastAsia="cs-CZ"/>
        </w:rPr>
        <w:t>ed</w:t>
      </w:r>
      <w:proofErr w:type="spellEnd"/>
      <w:r w:rsidRPr="00F550CD">
        <w:rPr>
          <w:rFonts w:ascii="Times New Roman" w:eastAsia="Times New Roman" w:hAnsi="Times New Roman" w:cs="Times New Roman"/>
          <w:color w:val="212529"/>
          <w:shd w:val="clear" w:color="auto" w:fill="FFFFFF"/>
          <w:lang w:eastAsia="cs-CZ"/>
        </w:rPr>
        <w:t>.  2017</w:t>
      </w:r>
      <w:r w:rsidRPr="00F550CD">
        <w:rPr>
          <w:rFonts w:ascii="Times New Roman" w:hAnsi="Times New Roman" w:cs="Times New Roman"/>
          <w:color w:val="000000" w:themeColor="text1"/>
          <w:shd w:val="clear" w:color="auto" w:fill="FFFFFF"/>
        </w:rPr>
        <w:t xml:space="preserve">. </w:t>
      </w:r>
      <w:r w:rsidRPr="00F550CD">
        <w:rPr>
          <w:rFonts w:ascii="Times New Roman" w:hAnsi="Times New Roman" w:cs="Times New Roman"/>
          <w:color w:val="000000" w:themeColor="text1"/>
        </w:rPr>
        <w:t>str. 12</w:t>
      </w:r>
    </w:p>
  </w:footnote>
  <w:footnote w:id="170">
    <w:p w14:paraId="0DFBC093"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212529"/>
          <w:shd w:val="clear" w:color="auto" w:fill="FFFFFF"/>
          <w:lang w:eastAsia="cs-CZ"/>
        </w:rPr>
        <w:t xml:space="preserve">BLÁHOVÁ, Marie a Richard MAŠEK, </w:t>
      </w:r>
      <w:proofErr w:type="spellStart"/>
      <w:r w:rsidRPr="00F550CD">
        <w:rPr>
          <w:rFonts w:ascii="Times New Roman" w:eastAsia="Times New Roman" w:hAnsi="Times New Roman" w:cs="Times New Roman"/>
          <w:color w:val="212529"/>
          <w:shd w:val="clear" w:color="auto" w:fill="FFFFFF"/>
          <w:lang w:eastAsia="cs-CZ"/>
        </w:rPr>
        <w:t>ed</w:t>
      </w:r>
      <w:proofErr w:type="spellEnd"/>
      <w:r w:rsidRPr="00F550CD">
        <w:rPr>
          <w:rFonts w:ascii="Times New Roman" w:eastAsia="Times New Roman" w:hAnsi="Times New Roman" w:cs="Times New Roman"/>
          <w:color w:val="212529"/>
          <w:shd w:val="clear" w:color="auto" w:fill="FFFFFF"/>
          <w:lang w:eastAsia="cs-CZ"/>
        </w:rPr>
        <w:t>. </w:t>
      </w:r>
      <w:r w:rsidRPr="00F550CD">
        <w:rPr>
          <w:rFonts w:ascii="Times New Roman" w:eastAsia="Times New Roman" w:hAnsi="Times New Roman" w:cs="Times New Roman"/>
          <w:i/>
          <w:iCs/>
          <w:color w:val="212529"/>
          <w:lang w:eastAsia="cs-CZ"/>
        </w:rPr>
        <w:t>Karel IV.: státnické dílo</w:t>
      </w:r>
      <w:r w:rsidRPr="00F550CD">
        <w:rPr>
          <w:rFonts w:ascii="Times New Roman" w:eastAsia="Times New Roman" w:hAnsi="Times New Roman" w:cs="Times New Roman"/>
          <w:color w:val="212529"/>
          <w:shd w:val="clear" w:color="auto" w:fill="FFFFFF"/>
          <w:lang w:eastAsia="cs-CZ"/>
        </w:rPr>
        <w:t>. Praha: nakladatelství Karolinum, 2003, ISBN 8024607719. str. 63</w:t>
      </w:r>
    </w:p>
  </w:footnote>
  <w:footnote w:id="171">
    <w:p w14:paraId="0E176E25" w14:textId="77777777" w:rsidR="004F21B8" w:rsidRPr="00F550CD" w:rsidRDefault="004F21B8" w:rsidP="00C27FD4">
      <w:pPr>
        <w:rPr>
          <w:rFonts w:ascii="Times New Roman" w:eastAsia="Times New Roman" w:hAnsi="Times New Roman" w:cs="Times New Roman"/>
          <w:color w:val="000000" w:themeColor="text1"/>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RYNEŠ, Václav. </w:t>
      </w:r>
      <w:r w:rsidRPr="00F550CD">
        <w:rPr>
          <w:rFonts w:ascii="Times New Roman" w:hAnsi="Times New Roman" w:cs="Times New Roman"/>
          <w:i/>
          <w:iCs/>
          <w:sz w:val="20"/>
          <w:szCs w:val="20"/>
        </w:rPr>
        <w:t>Emauzy, Vyšehrad a sv. Prokop.</w:t>
      </w:r>
      <w:r w:rsidRPr="00F550CD">
        <w:rPr>
          <w:rFonts w:ascii="Times New Roman" w:hAnsi="Times New Roman" w:cs="Times New Roman"/>
          <w:sz w:val="20"/>
          <w:szCs w:val="20"/>
        </w:rPr>
        <w:t xml:space="preserve"> In </w:t>
      </w:r>
      <w:r w:rsidRPr="00F550CD">
        <w:rPr>
          <w:rFonts w:ascii="Times New Roman" w:eastAsia="Times New Roman" w:hAnsi="Times New Roman" w:cs="Times New Roman"/>
          <w:color w:val="000000" w:themeColor="text1"/>
          <w:sz w:val="20"/>
          <w:szCs w:val="20"/>
          <w:shd w:val="clear" w:color="auto" w:fill="FFFFFF"/>
          <w:lang w:eastAsia="cs-CZ"/>
        </w:rPr>
        <w:t>PETR, Jan. </w:t>
      </w:r>
      <w:r w:rsidRPr="00F550CD">
        <w:rPr>
          <w:rFonts w:ascii="Times New Roman" w:eastAsia="Times New Roman" w:hAnsi="Times New Roman" w:cs="Times New Roman"/>
          <w:i/>
          <w:iCs/>
          <w:color w:val="000000" w:themeColor="text1"/>
          <w:sz w:val="20"/>
          <w:szCs w:val="20"/>
          <w:lang w:eastAsia="cs-CZ"/>
        </w:rPr>
        <w:t>Z tradic slovanské kultury v Čechách</w:t>
      </w:r>
      <w:r w:rsidRPr="00F550CD">
        <w:rPr>
          <w:rFonts w:ascii="Times New Roman" w:eastAsia="Times New Roman" w:hAnsi="Times New Roman" w:cs="Times New Roman"/>
          <w:color w:val="000000" w:themeColor="text1"/>
          <w:sz w:val="20"/>
          <w:szCs w:val="20"/>
          <w:shd w:val="clear" w:color="auto" w:fill="FFFFFF"/>
          <w:lang w:eastAsia="cs-CZ"/>
        </w:rPr>
        <w:t>. Praha, 1975. str. 39</w:t>
      </w:r>
    </w:p>
  </w:footnote>
  <w:footnote w:id="172">
    <w:p w14:paraId="33E93166" w14:textId="77777777"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GREBENÍČKOVÁ, Karina. </w:t>
      </w:r>
      <w:r w:rsidRPr="00F550CD">
        <w:rPr>
          <w:rFonts w:ascii="Times New Roman" w:hAnsi="Times New Roman" w:cs="Times New Roman"/>
          <w:i/>
          <w:iCs/>
          <w:sz w:val="20"/>
          <w:szCs w:val="20"/>
        </w:rPr>
        <w:t>Pražský klášter Na Slovanech v památkové péči</w:t>
      </w:r>
      <w:r w:rsidRPr="00F550CD">
        <w:rPr>
          <w:rFonts w:ascii="Times New Roman" w:hAnsi="Times New Roman" w:cs="Times New Roman"/>
          <w:sz w:val="20"/>
          <w:szCs w:val="20"/>
        </w:rPr>
        <w:t>. Plzeň, 2020. Bakalářská práce. Západočeská univerzita v Plzni, Filozofická fakulta, Katedra filozofie. Mgr. Zděňka Míchalová, Ph.D., str. 13</w:t>
      </w:r>
    </w:p>
  </w:footnote>
  <w:footnote w:id="173">
    <w:p w14:paraId="1418D320" w14:textId="47EB54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Pr>
          <w:rFonts w:ascii="Times New Roman" w:hAnsi="Times New Roman" w:cs="Times New Roman"/>
        </w:rPr>
        <w:t>F</w:t>
      </w:r>
      <w:r w:rsidRPr="00F550CD">
        <w:rPr>
          <w:rFonts w:ascii="Times New Roman" w:hAnsi="Times New Roman" w:cs="Times New Roman"/>
        </w:rPr>
        <w:t>ond zrušených klášterů, č. 401</w:t>
      </w:r>
    </w:p>
  </w:footnote>
  <w:footnote w:id="174">
    <w:p w14:paraId="17682787"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Fond AZK, č. 400</w:t>
      </w:r>
    </w:p>
  </w:footnote>
  <w:footnote w:id="175">
    <w:p w14:paraId="11C122AA" w14:textId="77777777" w:rsidR="004F21B8" w:rsidRPr="00F550CD" w:rsidRDefault="004F21B8" w:rsidP="00C27FD4">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12529"/>
          <w:sz w:val="20"/>
          <w:szCs w:val="20"/>
          <w:shd w:val="clear" w:color="auto" w:fill="FFFFFF"/>
          <w:lang w:eastAsia="cs-CZ"/>
        </w:rPr>
        <w:t xml:space="preserve">BLÁHOVÁ, Marie a Richard MAŠEK, </w:t>
      </w:r>
      <w:proofErr w:type="spellStart"/>
      <w:r w:rsidRPr="00F550CD">
        <w:rPr>
          <w:rFonts w:ascii="Times New Roman" w:eastAsia="Times New Roman" w:hAnsi="Times New Roman" w:cs="Times New Roman"/>
          <w:color w:val="212529"/>
          <w:sz w:val="20"/>
          <w:szCs w:val="20"/>
          <w:shd w:val="clear" w:color="auto" w:fill="FFFFFF"/>
          <w:lang w:eastAsia="cs-CZ"/>
        </w:rPr>
        <w:t>ed</w:t>
      </w:r>
      <w:proofErr w:type="spellEnd"/>
      <w:r w:rsidRPr="00F550CD">
        <w:rPr>
          <w:rFonts w:ascii="Times New Roman" w:eastAsia="Times New Roman" w:hAnsi="Times New Roman" w:cs="Times New Roman"/>
          <w:color w:val="212529"/>
          <w:sz w:val="20"/>
          <w:szCs w:val="20"/>
          <w:shd w:val="clear" w:color="auto" w:fill="FFFFFF"/>
          <w:lang w:eastAsia="cs-CZ"/>
        </w:rPr>
        <w:t>. </w:t>
      </w:r>
      <w:r w:rsidRPr="00F550CD">
        <w:rPr>
          <w:rFonts w:ascii="Times New Roman" w:eastAsia="Times New Roman" w:hAnsi="Times New Roman" w:cs="Times New Roman"/>
          <w:i/>
          <w:iCs/>
          <w:color w:val="212529"/>
          <w:sz w:val="20"/>
          <w:szCs w:val="20"/>
          <w:lang w:eastAsia="cs-CZ"/>
        </w:rPr>
        <w:t>Karel IV.: státnické dílo</w:t>
      </w:r>
      <w:r w:rsidRPr="00F550CD">
        <w:rPr>
          <w:rFonts w:ascii="Times New Roman" w:eastAsia="Times New Roman" w:hAnsi="Times New Roman" w:cs="Times New Roman"/>
          <w:color w:val="212529"/>
          <w:sz w:val="20"/>
          <w:szCs w:val="20"/>
          <w:shd w:val="clear" w:color="auto" w:fill="FFFFFF"/>
          <w:lang w:eastAsia="cs-CZ"/>
        </w:rPr>
        <w:t>. Praha: nakladatelství Karolinum, 2003, ISBN 8024607719. str. 63</w:t>
      </w:r>
    </w:p>
  </w:footnote>
  <w:footnote w:id="176">
    <w:p w14:paraId="395B8536" w14:textId="4A7E405A"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212529"/>
          <w:shd w:val="clear" w:color="auto" w:fill="FFFFFF"/>
          <w:lang w:eastAsia="cs-CZ"/>
        </w:rPr>
        <w:t>64</w:t>
      </w:r>
    </w:p>
  </w:footnote>
  <w:footnote w:id="177">
    <w:p w14:paraId="07123DF7" w14:textId="4CE86DAF"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212529"/>
          <w:shd w:val="clear" w:color="auto" w:fill="FFFFFF"/>
          <w:lang w:eastAsia="cs-CZ"/>
        </w:rPr>
        <w:t>66</w:t>
      </w:r>
    </w:p>
  </w:footnote>
  <w:footnote w:id="178">
    <w:p w14:paraId="61DFDBEF" w14:textId="15C3516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212529"/>
          <w:shd w:val="clear" w:color="auto" w:fill="FFFFFF"/>
          <w:lang w:eastAsia="cs-CZ"/>
        </w:rPr>
        <w:t>68</w:t>
      </w:r>
    </w:p>
  </w:footnote>
  <w:footnote w:id="179">
    <w:p w14:paraId="64054A4C"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000000" w:themeColor="text1"/>
        </w:rPr>
        <w:t>KUBÍNOVÁ, Kateřina.</w:t>
      </w:r>
      <w:r w:rsidRPr="00F550CD">
        <w:rPr>
          <w:rStyle w:val="apple-converted-space"/>
          <w:rFonts w:ascii="Times New Roman" w:hAnsi="Times New Roman" w:cs="Times New Roman"/>
          <w:color w:val="000000" w:themeColor="text1"/>
        </w:rPr>
        <w:t> </w:t>
      </w:r>
      <w:r w:rsidRPr="00F550CD">
        <w:rPr>
          <w:rFonts w:ascii="Times New Roman" w:hAnsi="Times New Roman" w:cs="Times New Roman"/>
          <w:i/>
          <w:iCs/>
          <w:color w:val="000000" w:themeColor="text1"/>
        </w:rPr>
        <w:t xml:space="preserve">Slovanský klášter Karla IV.: zbožnost, umění, vzdělanost = </w:t>
      </w:r>
      <w:proofErr w:type="spellStart"/>
      <w:r w:rsidRPr="00F550CD">
        <w:rPr>
          <w:rFonts w:ascii="Times New Roman" w:hAnsi="Times New Roman" w:cs="Times New Roman"/>
          <w:i/>
          <w:iCs/>
          <w:color w:val="000000" w:themeColor="text1"/>
        </w:rPr>
        <w:t>The</w:t>
      </w:r>
      <w:proofErr w:type="spellEnd"/>
      <w:r w:rsidRPr="00F550CD">
        <w:rPr>
          <w:rFonts w:ascii="Times New Roman" w:hAnsi="Times New Roman" w:cs="Times New Roman"/>
          <w:i/>
          <w:iCs/>
          <w:color w:val="000000" w:themeColor="text1"/>
        </w:rPr>
        <w:t xml:space="preserve"> Slavonic monastery </w:t>
      </w:r>
      <w:proofErr w:type="spellStart"/>
      <w:r w:rsidRPr="00F550CD">
        <w:rPr>
          <w:rFonts w:ascii="Times New Roman" w:hAnsi="Times New Roman" w:cs="Times New Roman"/>
          <w:i/>
          <w:iCs/>
          <w:color w:val="000000" w:themeColor="text1"/>
        </w:rPr>
        <w:t>of</w:t>
      </w:r>
      <w:proofErr w:type="spellEnd"/>
      <w:r w:rsidRPr="00F550CD">
        <w:rPr>
          <w:rFonts w:ascii="Times New Roman" w:hAnsi="Times New Roman" w:cs="Times New Roman"/>
          <w:i/>
          <w:iCs/>
          <w:color w:val="000000" w:themeColor="text1"/>
        </w:rPr>
        <w:t xml:space="preserve"> Charles </w:t>
      </w:r>
      <w:proofErr w:type="gramStart"/>
      <w:r w:rsidRPr="00F550CD">
        <w:rPr>
          <w:rFonts w:ascii="Times New Roman" w:hAnsi="Times New Roman" w:cs="Times New Roman"/>
          <w:i/>
          <w:iCs/>
          <w:color w:val="000000" w:themeColor="text1"/>
        </w:rPr>
        <w:t>IV :</w:t>
      </w:r>
      <w:proofErr w:type="gramEnd"/>
      <w:r w:rsidRPr="00F550CD">
        <w:rPr>
          <w:rFonts w:ascii="Times New Roman" w:hAnsi="Times New Roman" w:cs="Times New Roman"/>
          <w:i/>
          <w:iCs/>
          <w:color w:val="000000" w:themeColor="text1"/>
        </w:rPr>
        <w:t xml:space="preserve"> </w:t>
      </w:r>
      <w:proofErr w:type="spellStart"/>
      <w:r w:rsidRPr="00F550CD">
        <w:rPr>
          <w:rFonts w:ascii="Times New Roman" w:hAnsi="Times New Roman" w:cs="Times New Roman"/>
          <w:i/>
          <w:iCs/>
          <w:color w:val="000000" w:themeColor="text1"/>
        </w:rPr>
        <w:t>devotion</w:t>
      </w:r>
      <w:proofErr w:type="spellEnd"/>
      <w:r w:rsidRPr="00F550CD">
        <w:rPr>
          <w:rFonts w:ascii="Times New Roman" w:hAnsi="Times New Roman" w:cs="Times New Roman"/>
          <w:i/>
          <w:iCs/>
          <w:color w:val="000000" w:themeColor="text1"/>
        </w:rPr>
        <w:t xml:space="preserve">, art, </w:t>
      </w:r>
      <w:proofErr w:type="spellStart"/>
      <w:r w:rsidRPr="00F550CD">
        <w:rPr>
          <w:rFonts w:ascii="Times New Roman" w:hAnsi="Times New Roman" w:cs="Times New Roman"/>
          <w:i/>
          <w:iCs/>
          <w:color w:val="000000" w:themeColor="text1"/>
        </w:rPr>
        <w:t>literary</w:t>
      </w:r>
      <w:proofErr w:type="spellEnd"/>
      <w:r w:rsidRPr="00F550CD">
        <w:rPr>
          <w:rFonts w:ascii="Times New Roman" w:hAnsi="Times New Roman" w:cs="Times New Roman"/>
          <w:i/>
          <w:iCs/>
          <w:color w:val="000000" w:themeColor="text1"/>
        </w:rPr>
        <w:t xml:space="preserve"> </w:t>
      </w:r>
      <w:proofErr w:type="spellStart"/>
      <w:r w:rsidRPr="00F550CD">
        <w:rPr>
          <w:rFonts w:ascii="Times New Roman" w:hAnsi="Times New Roman" w:cs="Times New Roman"/>
          <w:i/>
          <w:iCs/>
          <w:color w:val="000000" w:themeColor="text1"/>
        </w:rPr>
        <w:t>culture</w:t>
      </w:r>
      <w:proofErr w:type="spellEnd"/>
      <w:r w:rsidRPr="00F550CD">
        <w:rPr>
          <w:rFonts w:ascii="Times New Roman" w:hAnsi="Times New Roman" w:cs="Times New Roman"/>
          <w:color w:val="000000" w:themeColor="text1"/>
        </w:rPr>
        <w:t xml:space="preserve">. Přeložil Lucie KASÍKOVÁ, přeložil Jim BARNES. Praha: </w:t>
      </w:r>
      <w:proofErr w:type="spellStart"/>
      <w:r w:rsidRPr="00F550CD">
        <w:rPr>
          <w:rFonts w:ascii="Times New Roman" w:hAnsi="Times New Roman" w:cs="Times New Roman"/>
          <w:color w:val="000000" w:themeColor="text1"/>
        </w:rPr>
        <w:t>Artefactum</w:t>
      </w:r>
      <w:proofErr w:type="spellEnd"/>
      <w:r w:rsidRPr="00F550CD">
        <w:rPr>
          <w:rFonts w:ascii="Times New Roman" w:hAnsi="Times New Roman" w:cs="Times New Roman"/>
          <w:color w:val="000000" w:themeColor="text1"/>
        </w:rPr>
        <w:t>, 2016. ISBN 978-80-86890-84-5. str. 14</w:t>
      </w:r>
    </w:p>
  </w:footnote>
  <w:footnote w:id="180">
    <w:p w14:paraId="3A0023B8" w14:textId="77777777" w:rsidR="004F21B8" w:rsidRPr="00F550CD" w:rsidRDefault="004F21B8" w:rsidP="00C27FD4">
      <w:pPr>
        <w:rPr>
          <w:rFonts w:ascii="Times New Roman" w:eastAsia="Times New Roman" w:hAnsi="Times New Roman" w:cs="Times New Roman"/>
          <w:color w:val="000000" w:themeColor="text1"/>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KORTBA, Viktor. </w:t>
      </w:r>
      <w:r w:rsidRPr="00F550CD">
        <w:rPr>
          <w:rFonts w:ascii="Times New Roman" w:hAnsi="Times New Roman" w:cs="Times New Roman"/>
          <w:i/>
          <w:iCs/>
          <w:sz w:val="20"/>
          <w:szCs w:val="20"/>
        </w:rPr>
        <w:t>Nové Město pražské – „</w:t>
      </w:r>
      <w:proofErr w:type="spellStart"/>
      <w:r w:rsidRPr="00F550CD">
        <w:rPr>
          <w:rFonts w:ascii="Times New Roman" w:hAnsi="Times New Roman" w:cs="Times New Roman"/>
          <w:i/>
          <w:iCs/>
          <w:sz w:val="20"/>
          <w:szCs w:val="20"/>
        </w:rPr>
        <w:t>Karlstadt</w:t>
      </w:r>
      <w:proofErr w:type="spellEnd"/>
      <w:r w:rsidRPr="00F550CD">
        <w:rPr>
          <w:rFonts w:ascii="Times New Roman" w:hAnsi="Times New Roman" w:cs="Times New Roman"/>
          <w:i/>
          <w:iCs/>
          <w:sz w:val="20"/>
          <w:szCs w:val="20"/>
        </w:rPr>
        <w:t>“ v univerzální koncepci císaře Karla IV</w:t>
      </w:r>
      <w:r w:rsidRPr="00F550CD">
        <w:rPr>
          <w:rFonts w:ascii="Times New Roman" w:hAnsi="Times New Roman" w:cs="Times New Roman"/>
          <w:sz w:val="20"/>
          <w:szCs w:val="20"/>
        </w:rPr>
        <w:t xml:space="preserve">. in </w:t>
      </w:r>
      <w:r w:rsidRPr="00F550CD">
        <w:rPr>
          <w:rFonts w:ascii="Times New Roman" w:eastAsia="Times New Roman" w:hAnsi="Times New Roman" w:cs="Times New Roman"/>
          <w:color w:val="000000" w:themeColor="text1"/>
          <w:sz w:val="20"/>
          <w:szCs w:val="20"/>
          <w:shd w:val="clear" w:color="auto" w:fill="FFFFFF"/>
          <w:lang w:eastAsia="cs-CZ"/>
        </w:rPr>
        <w:t>PETR, Jan. </w:t>
      </w:r>
      <w:r w:rsidRPr="00F550CD">
        <w:rPr>
          <w:rFonts w:ascii="Times New Roman" w:eastAsia="Times New Roman" w:hAnsi="Times New Roman" w:cs="Times New Roman"/>
          <w:i/>
          <w:iCs/>
          <w:color w:val="000000" w:themeColor="text1"/>
          <w:sz w:val="20"/>
          <w:szCs w:val="20"/>
          <w:lang w:eastAsia="cs-CZ"/>
        </w:rPr>
        <w:t>Z tradic slovanské kultury v Čechách</w:t>
      </w:r>
      <w:r w:rsidRPr="00F550CD">
        <w:rPr>
          <w:rFonts w:ascii="Times New Roman" w:eastAsia="Times New Roman" w:hAnsi="Times New Roman" w:cs="Times New Roman"/>
          <w:color w:val="000000" w:themeColor="text1"/>
          <w:sz w:val="20"/>
          <w:szCs w:val="20"/>
          <w:shd w:val="clear" w:color="auto" w:fill="FFFFFF"/>
          <w:lang w:eastAsia="cs-CZ"/>
        </w:rPr>
        <w:t>. Praha, 1975. str. 62</w:t>
      </w:r>
    </w:p>
  </w:footnote>
  <w:footnote w:id="181">
    <w:p w14:paraId="32672914" w14:textId="77777777" w:rsidR="004F21B8" w:rsidRPr="00F550CD" w:rsidRDefault="004F21B8" w:rsidP="00C27FD4">
      <w:pPr>
        <w:rPr>
          <w:rFonts w:ascii="Times New Roman" w:hAnsi="Times New Roman" w:cs="Times New Roman"/>
          <w:color w:val="000000" w:themeColor="text1"/>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000000" w:themeColor="text1"/>
          <w:sz w:val="20"/>
          <w:szCs w:val="20"/>
        </w:rPr>
        <w:t xml:space="preserve">GREBENÍČKOVÁ, Karina. </w:t>
      </w:r>
      <w:r w:rsidRPr="00F550CD">
        <w:rPr>
          <w:rFonts w:ascii="Times New Roman" w:hAnsi="Times New Roman" w:cs="Times New Roman"/>
          <w:i/>
          <w:iCs/>
          <w:color w:val="000000" w:themeColor="text1"/>
          <w:sz w:val="20"/>
          <w:szCs w:val="20"/>
        </w:rPr>
        <w:t>Pražský klášter Na Slovanech v památkové péči</w:t>
      </w:r>
      <w:r w:rsidRPr="00F550CD">
        <w:rPr>
          <w:rFonts w:ascii="Times New Roman" w:hAnsi="Times New Roman" w:cs="Times New Roman"/>
          <w:color w:val="000000" w:themeColor="text1"/>
          <w:sz w:val="20"/>
          <w:szCs w:val="20"/>
        </w:rPr>
        <w:t>. Plzeň, 2020. Bakalářská práce. Západočeská univerzita v Plzni, Filozofická fakulta, Katedra filozofie. Mgr. Zděňka Míchalová, Ph.D., str. 14</w:t>
      </w:r>
    </w:p>
  </w:footnote>
  <w:footnote w:id="182">
    <w:p w14:paraId="3A9FB8EF"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Style w:val="Hypertextovodkaz"/>
          <w:rFonts w:ascii="Times New Roman" w:hAnsi="Times New Roman" w:cs="Times New Roman"/>
          <w:color w:val="000000" w:themeColor="text1"/>
          <w:u w:val="none"/>
        </w:rPr>
        <w:t xml:space="preserve">ČERMÁK, Václav, </w:t>
      </w:r>
      <w:r w:rsidRPr="00F550CD">
        <w:rPr>
          <w:rStyle w:val="Hypertextovodkaz"/>
          <w:rFonts w:ascii="Times New Roman" w:hAnsi="Times New Roman" w:cs="Times New Roman"/>
          <w:i/>
          <w:iCs/>
          <w:color w:val="000000" w:themeColor="text1"/>
          <w:u w:val="none"/>
        </w:rPr>
        <w:t>Ke kořenům církevněslovanského písemnictví kláštera Na Slovanech</w:t>
      </w:r>
      <w:r w:rsidRPr="00F550CD">
        <w:rPr>
          <w:rStyle w:val="Hypertextovodkaz"/>
          <w:rFonts w:ascii="Times New Roman" w:hAnsi="Times New Roman" w:cs="Times New Roman"/>
          <w:color w:val="000000" w:themeColor="text1"/>
          <w:u w:val="none"/>
        </w:rPr>
        <w:t xml:space="preserve">. In </w:t>
      </w:r>
      <w:r w:rsidRPr="00F550CD">
        <w:rPr>
          <w:rFonts w:ascii="Times New Roman" w:hAnsi="Times New Roman" w:cs="Times New Roman"/>
          <w:color w:val="212529"/>
          <w:shd w:val="clear" w:color="auto" w:fill="FFFFFF"/>
        </w:rPr>
        <w:t xml:space="preserve">KUBÍNOVÁ, Kateřina, </w:t>
      </w:r>
      <w:proofErr w:type="spellStart"/>
      <w:r w:rsidRPr="00F550CD">
        <w:rPr>
          <w:rFonts w:ascii="Times New Roman" w:hAnsi="Times New Roman" w:cs="Times New Roman"/>
          <w:color w:val="212529"/>
          <w:shd w:val="clear" w:color="auto" w:fill="FFFFFF"/>
        </w:rPr>
        <w:t>ed</w:t>
      </w:r>
      <w:proofErr w:type="spellEnd"/>
      <w:r w:rsidRPr="00F550CD">
        <w:rPr>
          <w:rFonts w:ascii="Times New Roman" w:hAnsi="Times New Roman" w:cs="Times New Roman"/>
          <w:color w:val="212529"/>
          <w:shd w:val="clear" w:color="auto" w:fill="FFFFFF"/>
        </w:rPr>
        <w:t>. </w:t>
      </w:r>
      <w:r w:rsidRPr="00F550CD">
        <w:rPr>
          <w:rFonts w:ascii="Times New Roman" w:hAnsi="Times New Roman" w:cs="Times New Roman"/>
          <w:i/>
          <w:iCs/>
          <w:color w:val="212529"/>
        </w:rPr>
        <w:t>Karel IV. a Emauzy: liturgie, text, obraz</w:t>
      </w:r>
      <w:r w:rsidRPr="00F550CD">
        <w:rPr>
          <w:rFonts w:ascii="Times New Roman" w:hAnsi="Times New Roman" w:cs="Times New Roman"/>
          <w:color w:val="212529"/>
          <w:shd w:val="clear" w:color="auto" w:fill="FFFFFF"/>
        </w:rPr>
        <w:t xml:space="preserve">. Praha: </w:t>
      </w:r>
      <w:proofErr w:type="spellStart"/>
      <w:r w:rsidRPr="00F550CD">
        <w:rPr>
          <w:rFonts w:ascii="Times New Roman" w:hAnsi="Times New Roman" w:cs="Times New Roman"/>
          <w:color w:val="212529"/>
          <w:shd w:val="clear" w:color="auto" w:fill="FFFFFF"/>
        </w:rPr>
        <w:t>Artefactum</w:t>
      </w:r>
      <w:proofErr w:type="spellEnd"/>
      <w:r w:rsidRPr="00F550CD">
        <w:rPr>
          <w:rFonts w:ascii="Times New Roman" w:hAnsi="Times New Roman" w:cs="Times New Roman"/>
          <w:color w:val="212529"/>
          <w:shd w:val="clear" w:color="auto" w:fill="FFFFFF"/>
        </w:rPr>
        <w:t>, 2017, 353 s. ISBN 978-80-86890-92-0. str. 29</w:t>
      </w:r>
    </w:p>
  </w:footnote>
  <w:footnote w:id="183">
    <w:p w14:paraId="1C868C68" w14:textId="0C4847F8"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000000" w:themeColor="text1"/>
        </w:rPr>
        <w:t>KUBÍNOVÁ, Kateřina.</w:t>
      </w:r>
      <w:r w:rsidRPr="00F550CD">
        <w:rPr>
          <w:rStyle w:val="apple-converted-space"/>
          <w:rFonts w:ascii="Times New Roman" w:hAnsi="Times New Roman" w:cs="Times New Roman"/>
          <w:color w:val="000000" w:themeColor="text1"/>
        </w:rPr>
        <w:t> </w:t>
      </w:r>
      <w:r w:rsidRPr="00F550CD">
        <w:rPr>
          <w:rFonts w:ascii="Times New Roman" w:hAnsi="Times New Roman" w:cs="Times New Roman"/>
          <w:i/>
          <w:iCs/>
          <w:color w:val="000000" w:themeColor="text1"/>
        </w:rPr>
        <w:t xml:space="preserve">Slovanský klášter Karla IV.: zbožnost, umění, vzdělanost = </w:t>
      </w:r>
      <w:proofErr w:type="spellStart"/>
      <w:r w:rsidRPr="00F550CD">
        <w:rPr>
          <w:rFonts w:ascii="Times New Roman" w:hAnsi="Times New Roman" w:cs="Times New Roman"/>
          <w:i/>
          <w:iCs/>
          <w:color w:val="000000" w:themeColor="text1"/>
        </w:rPr>
        <w:t>The</w:t>
      </w:r>
      <w:proofErr w:type="spellEnd"/>
      <w:r w:rsidRPr="00F550CD">
        <w:rPr>
          <w:rFonts w:ascii="Times New Roman" w:hAnsi="Times New Roman" w:cs="Times New Roman"/>
          <w:i/>
          <w:iCs/>
          <w:color w:val="000000" w:themeColor="text1"/>
        </w:rPr>
        <w:t xml:space="preserve"> Slavonic monastery </w:t>
      </w:r>
      <w:proofErr w:type="spellStart"/>
      <w:r w:rsidRPr="00F550CD">
        <w:rPr>
          <w:rFonts w:ascii="Times New Roman" w:hAnsi="Times New Roman" w:cs="Times New Roman"/>
          <w:i/>
          <w:iCs/>
          <w:color w:val="000000" w:themeColor="text1"/>
        </w:rPr>
        <w:t>of</w:t>
      </w:r>
      <w:proofErr w:type="spellEnd"/>
      <w:r w:rsidRPr="00F550CD">
        <w:rPr>
          <w:rFonts w:ascii="Times New Roman" w:hAnsi="Times New Roman" w:cs="Times New Roman"/>
          <w:i/>
          <w:iCs/>
          <w:color w:val="000000" w:themeColor="text1"/>
        </w:rPr>
        <w:t xml:space="preserve"> Charles </w:t>
      </w:r>
      <w:proofErr w:type="gramStart"/>
      <w:r w:rsidRPr="00F550CD">
        <w:rPr>
          <w:rFonts w:ascii="Times New Roman" w:hAnsi="Times New Roman" w:cs="Times New Roman"/>
          <w:i/>
          <w:iCs/>
          <w:color w:val="000000" w:themeColor="text1"/>
        </w:rPr>
        <w:t>IV :</w:t>
      </w:r>
      <w:proofErr w:type="gramEnd"/>
      <w:r w:rsidRPr="00F550CD">
        <w:rPr>
          <w:rFonts w:ascii="Times New Roman" w:hAnsi="Times New Roman" w:cs="Times New Roman"/>
          <w:i/>
          <w:iCs/>
          <w:color w:val="000000" w:themeColor="text1"/>
        </w:rPr>
        <w:t xml:space="preserve"> </w:t>
      </w:r>
      <w:proofErr w:type="spellStart"/>
      <w:r w:rsidRPr="00F550CD">
        <w:rPr>
          <w:rFonts w:ascii="Times New Roman" w:hAnsi="Times New Roman" w:cs="Times New Roman"/>
          <w:i/>
          <w:iCs/>
          <w:color w:val="000000" w:themeColor="text1"/>
        </w:rPr>
        <w:t>devotion</w:t>
      </w:r>
      <w:proofErr w:type="spellEnd"/>
      <w:r w:rsidRPr="00F550CD">
        <w:rPr>
          <w:rFonts w:ascii="Times New Roman" w:hAnsi="Times New Roman" w:cs="Times New Roman"/>
          <w:i/>
          <w:iCs/>
          <w:color w:val="000000" w:themeColor="text1"/>
        </w:rPr>
        <w:t xml:space="preserve">, art, </w:t>
      </w:r>
      <w:proofErr w:type="spellStart"/>
      <w:r w:rsidRPr="00F550CD">
        <w:rPr>
          <w:rFonts w:ascii="Times New Roman" w:hAnsi="Times New Roman" w:cs="Times New Roman"/>
          <w:i/>
          <w:iCs/>
          <w:color w:val="000000" w:themeColor="text1"/>
        </w:rPr>
        <w:t>literary</w:t>
      </w:r>
      <w:proofErr w:type="spellEnd"/>
      <w:r w:rsidRPr="00F550CD">
        <w:rPr>
          <w:rFonts w:ascii="Times New Roman" w:hAnsi="Times New Roman" w:cs="Times New Roman"/>
          <w:i/>
          <w:iCs/>
          <w:color w:val="000000" w:themeColor="text1"/>
        </w:rPr>
        <w:t xml:space="preserve"> </w:t>
      </w:r>
      <w:proofErr w:type="spellStart"/>
      <w:r w:rsidRPr="00F550CD">
        <w:rPr>
          <w:rFonts w:ascii="Times New Roman" w:hAnsi="Times New Roman" w:cs="Times New Roman"/>
          <w:i/>
          <w:iCs/>
          <w:color w:val="000000" w:themeColor="text1"/>
        </w:rPr>
        <w:t>culture</w:t>
      </w:r>
      <w:proofErr w:type="spellEnd"/>
      <w:r w:rsidRPr="00F550CD">
        <w:rPr>
          <w:rFonts w:ascii="Times New Roman" w:hAnsi="Times New Roman" w:cs="Times New Roman"/>
          <w:color w:val="000000" w:themeColor="text1"/>
        </w:rPr>
        <w:t xml:space="preserve">. Přeložil Lucie KASÍKOVÁ, přeložil Jim BARNES. Praha: </w:t>
      </w:r>
      <w:proofErr w:type="spellStart"/>
      <w:r w:rsidRPr="00F550CD">
        <w:rPr>
          <w:rFonts w:ascii="Times New Roman" w:hAnsi="Times New Roman" w:cs="Times New Roman"/>
          <w:color w:val="000000" w:themeColor="text1"/>
        </w:rPr>
        <w:t>Artefactum</w:t>
      </w:r>
      <w:proofErr w:type="spellEnd"/>
      <w:r w:rsidRPr="00F550CD">
        <w:rPr>
          <w:rFonts w:ascii="Times New Roman" w:hAnsi="Times New Roman" w:cs="Times New Roman"/>
          <w:color w:val="000000" w:themeColor="text1"/>
        </w:rPr>
        <w:t>, 2016. ISBN 978-80-86890-84-5. str. 30</w:t>
      </w:r>
    </w:p>
  </w:footnote>
  <w:footnote w:id="184">
    <w:p w14:paraId="70C5349D" w14:textId="77777777"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Style w:val="Hypertextovodkaz"/>
          <w:rFonts w:ascii="Times New Roman" w:hAnsi="Times New Roman" w:cs="Times New Roman"/>
          <w:color w:val="000000" w:themeColor="text1"/>
          <w:sz w:val="20"/>
          <w:szCs w:val="20"/>
          <w:u w:val="none"/>
        </w:rPr>
        <w:t xml:space="preserve">VEPŘEK, Miroslav, </w:t>
      </w:r>
      <w:proofErr w:type="spellStart"/>
      <w:r w:rsidRPr="00F550CD">
        <w:rPr>
          <w:rStyle w:val="Hypertextovodkaz"/>
          <w:rFonts w:ascii="Times New Roman" w:hAnsi="Times New Roman" w:cs="Times New Roman"/>
          <w:i/>
          <w:iCs/>
          <w:color w:val="000000" w:themeColor="text1"/>
          <w:sz w:val="20"/>
          <w:szCs w:val="20"/>
          <w:u w:val="none"/>
        </w:rPr>
        <w:t>Českohlaholské</w:t>
      </w:r>
      <w:proofErr w:type="spellEnd"/>
      <w:r w:rsidRPr="00F550CD">
        <w:rPr>
          <w:rStyle w:val="Hypertextovodkaz"/>
          <w:rFonts w:ascii="Times New Roman" w:hAnsi="Times New Roman" w:cs="Times New Roman"/>
          <w:i/>
          <w:iCs/>
          <w:color w:val="000000" w:themeColor="text1"/>
          <w:sz w:val="20"/>
          <w:szCs w:val="20"/>
          <w:u w:val="none"/>
        </w:rPr>
        <w:t xml:space="preserve"> písemnictví Emauzského kláštera a jeho jazyková podoba</w:t>
      </w:r>
      <w:r w:rsidRPr="00F550CD">
        <w:rPr>
          <w:rStyle w:val="Hypertextovodkaz"/>
          <w:rFonts w:ascii="Times New Roman" w:hAnsi="Times New Roman" w:cs="Times New Roman"/>
          <w:color w:val="000000" w:themeColor="text1"/>
          <w:sz w:val="20"/>
          <w:szCs w:val="20"/>
          <w:u w:val="none"/>
        </w:rPr>
        <w:t xml:space="preserve">, in </w:t>
      </w:r>
      <w:r w:rsidRPr="00F550CD">
        <w:rPr>
          <w:rFonts w:ascii="Times New Roman" w:hAnsi="Times New Roman" w:cs="Times New Roman"/>
          <w:color w:val="212529"/>
          <w:sz w:val="20"/>
          <w:szCs w:val="20"/>
          <w:shd w:val="clear" w:color="auto" w:fill="FFFFFF"/>
        </w:rPr>
        <w:t xml:space="preserve">KUBÍNOVÁ, Kateřina, </w:t>
      </w:r>
      <w:proofErr w:type="spellStart"/>
      <w:r w:rsidRPr="00F550CD">
        <w:rPr>
          <w:rFonts w:ascii="Times New Roman" w:hAnsi="Times New Roman" w:cs="Times New Roman"/>
          <w:color w:val="212529"/>
          <w:sz w:val="20"/>
          <w:szCs w:val="20"/>
          <w:shd w:val="clear" w:color="auto" w:fill="FFFFFF"/>
        </w:rPr>
        <w:t>ed</w:t>
      </w:r>
      <w:proofErr w:type="spellEnd"/>
      <w:r w:rsidRPr="00F550CD">
        <w:rPr>
          <w:rFonts w:ascii="Times New Roman" w:hAnsi="Times New Roman" w:cs="Times New Roman"/>
          <w:color w:val="212529"/>
          <w:sz w:val="20"/>
          <w:szCs w:val="20"/>
          <w:shd w:val="clear" w:color="auto" w:fill="FFFFFF"/>
        </w:rPr>
        <w:t>. </w:t>
      </w:r>
      <w:r w:rsidRPr="00F550CD">
        <w:rPr>
          <w:rFonts w:ascii="Times New Roman" w:hAnsi="Times New Roman" w:cs="Times New Roman"/>
          <w:i/>
          <w:iCs/>
          <w:color w:val="212529"/>
          <w:sz w:val="20"/>
          <w:szCs w:val="20"/>
        </w:rPr>
        <w:t>Karel IV. a Emauzy: liturgie, text, obraz</w:t>
      </w:r>
      <w:r w:rsidRPr="00F550CD">
        <w:rPr>
          <w:rFonts w:ascii="Times New Roman" w:hAnsi="Times New Roman" w:cs="Times New Roman"/>
          <w:color w:val="212529"/>
          <w:sz w:val="20"/>
          <w:szCs w:val="20"/>
          <w:shd w:val="clear" w:color="auto" w:fill="FFFFFF"/>
        </w:rPr>
        <w:t xml:space="preserve">. Praha: </w:t>
      </w:r>
      <w:proofErr w:type="spellStart"/>
      <w:r w:rsidRPr="00F550CD">
        <w:rPr>
          <w:rFonts w:ascii="Times New Roman" w:hAnsi="Times New Roman" w:cs="Times New Roman"/>
          <w:color w:val="212529"/>
          <w:sz w:val="20"/>
          <w:szCs w:val="20"/>
          <w:shd w:val="clear" w:color="auto" w:fill="FFFFFF"/>
        </w:rPr>
        <w:t>Artefactum</w:t>
      </w:r>
      <w:proofErr w:type="spellEnd"/>
      <w:r w:rsidRPr="00F550CD">
        <w:rPr>
          <w:rFonts w:ascii="Times New Roman" w:hAnsi="Times New Roman" w:cs="Times New Roman"/>
          <w:color w:val="212529"/>
          <w:sz w:val="20"/>
          <w:szCs w:val="20"/>
          <w:shd w:val="clear" w:color="auto" w:fill="FFFFFF"/>
        </w:rPr>
        <w:t>, 2017, 353 s. ISBN 978-80-86890-92-0. str. 17</w:t>
      </w:r>
    </w:p>
  </w:footnote>
  <w:footnote w:id="185">
    <w:p w14:paraId="58806C23" w14:textId="6C068B26"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000000" w:themeColor="text1"/>
        </w:rPr>
        <w:t>KUBÍNOVÁ, Kateřina. 2016. str. 28</w:t>
      </w:r>
    </w:p>
  </w:footnote>
  <w:footnote w:id="186">
    <w:p w14:paraId="51C1535B" w14:textId="61F34274"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Style w:val="Hypertextovodkaz"/>
          <w:rFonts w:ascii="Times New Roman" w:hAnsi="Times New Roman" w:cs="Times New Roman"/>
          <w:color w:val="000000" w:themeColor="text1"/>
          <w:u w:val="none"/>
        </w:rPr>
        <w:t xml:space="preserve">VEPŘEK, Miroslav, </w:t>
      </w:r>
      <w:r w:rsidRPr="00F550CD">
        <w:rPr>
          <w:rFonts w:ascii="Times New Roman" w:hAnsi="Times New Roman" w:cs="Times New Roman"/>
          <w:color w:val="212529"/>
          <w:shd w:val="clear" w:color="auto" w:fill="FFFFFF"/>
        </w:rPr>
        <w:t>2017, str. 17</w:t>
      </w:r>
    </w:p>
  </w:footnote>
  <w:footnote w:id="187">
    <w:p w14:paraId="00A79F55" w14:textId="211F420C"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hAnsi="Times New Roman" w:cs="Times New Roman"/>
          <w:color w:val="212529"/>
          <w:shd w:val="clear" w:color="auto" w:fill="FFFFFF"/>
        </w:rPr>
        <w:t>22</w:t>
      </w:r>
    </w:p>
  </w:footnote>
  <w:footnote w:id="188">
    <w:p w14:paraId="3998281E"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V latině Legenda </w:t>
      </w:r>
      <w:proofErr w:type="spellStart"/>
      <w:r w:rsidRPr="00F550CD">
        <w:rPr>
          <w:rFonts w:ascii="Times New Roman" w:hAnsi="Times New Roman" w:cs="Times New Roman"/>
        </w:rPr>
        <w:t>aurea</w:t>
      </w:r>
      <w:proofErr w:type="spellEnd"/>
    </w:p>
  </w:footnote>
  <w:footnote w:id="189">
    <w:p w14:paraId="1D47CF22" w14:textId="0A9BD8D1"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Style w:val="Hypertextovodkaz"/>
          <w:rFonts w:ascii="Times New Roman" w:hAnsi="Times New Roman" w:cs="Times New Roman"/>
          <w:color w:val="000000" w:themeColor="text1"/>
          <w:u w:val="none"/>
        </w:rPr>
        <w:t xml:space="preserve">VEPŘEK, Miroslav, </w:t>
      </w:r>
      <w:r w:rsidRPr="00F550CD">
        <w:rPr>
          <w:rFonts w:ascii="Times New Roman" w:hAnsi="Times New Roman" w:cs="Times New Roman"/>
          <w:color w:val="212529"/>
          <w:shd w:val="clear" w:color="auto" w:fill="FFFFFF"/>
        </w:rPr>
        <w:t>2017, str. 26</w:t>
      </w:r>
    </w:p>
  </w:footnote>
  <w:footnote w:id="190">
    <w:p w14:paraId="66E20E30" w14:textId="44EBA8CD"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Style w:val="Hypertextovodkaz"/>
          <w:rFonts w:ascii="Times New Roman" w:hAnsi="Times New Roman" w:cs="Times New Roman"/>
          <w:color w:val="000000" w:themeColor="text1"/>
          <w:u w:val="none"/>
        </w:rPr>
        <w:t xml:space="preserve">ČERMÁK, Václav, </w:t>
      </w:r>
      <w:r w:rsidRPr="00F550CD">
        <w:rPr>
          <w:rStyle w:val="Hypertextovodkaz"/>
          <w:rFonts w:ascii="Times New Roman" w:hAnsi="Times New Roman" w:cs="Times New Roman"/>
          <w:i/>
          <w:iCs/>
          <w:color w:val="000000" w:themeColor="text1"/>
          <w:u w:val="none"/>
        </w:rPr>
        <w:t>Ke kořenům církevněslovanského písemnictví kláštera Na Slovanech</w:t>
      </w:r>
      <w:r w:rsidRPr="00F550CD">
        <w:rPr>
          <w:rStyle w:val="Hypertextovodkaz"/>
          <w:rFonts w:ascii="Times New Roman" w:hAnsi="Times New Roman" w:cs="Times New Roman"/>
          <w:color w:val="000000" w:themeColor="text1"/>
          <w:u w:val="none"/>
        </w:rPr>
        <w:t xml:space="preserve">. In </w:t>
      </w:r>
      <w:r w:rsidRPr="00F550CD">
        <w:rPr>
          <w:rFonts w:ascii="Times New Roman" w:hAnsi="Times New Roman" w:cs="Times New Roman"/>
          <w:color w:val="212529"/>
          <w:shd w:val="clear" w:color="auto" w:fill="FFFFFF"/>
        </w:rPr>
        <w:t xml:space="preserve">KUBÍNOVÁ, Kateřina, </w:t>
      </w:r>
      <w:proofErr w:type="spellStart"/>
      <w:r w:rsidRPr="00F550CD">
        <w:rPr>
          <w:rFonts w:ascii="Times New Roman" w:hAnsi="Times New Roman" w:cs="Times New Roman"/>
          <w:color w:val="212529"/>
          <w:shd w:val="clear" w:color="auto" w:fill="FFFFFF"/>
        </w:rPr>
        <w:t>ed</w:t>
      </w:r>
      <w:proofErr w:type="spellEnd"/>
      <w:r w:rsidRPr="00F550CD">
        <w:rPr>
          <w:rFonts w:ascii="Times New Roman" w:hAnsi="Times New Roman" w:cs="Times New Roman"/>
          <w:color w:val="212529"/>
          <w:shd w:val="clear" w:color="auto" w:fill="FFFFFF"/>
        </w:rPr>
        <w:t>. </w:t>
      </w:r>
      <w:r w:rsidRPr="00F550CD">
        <w:rPr>
          <w:rFonts w:ascii="Times New Roman" w:hAnsi="Times New Roman" w:cs="Times New Roman"/>
          <w:i/>
          <w:iCs/>
          <w:color w:val="212529"/>
        </w:rPr>
        <w:t>Karel IV. a Emauzy: liturgie, text, obraz</w:t>
      </w:r>
      <w:r w:rsidRPr="00F550CD">
        <w:rPr>
          <w:rFonts w:ascii="Times New Roman" w:hAnsi="Times New Roman" w:cs="Times New Roman"/>
          <w:color w:val="212529"/>
          <w:shd w:val="clear" w:color="auto" w:fill="FFFFFF"/>
        </w:rPr>
        <w:t xml:space="preserve">. Praha: </w:t>
      </w:r>
      <w:proofErr w:type="spellStart"/>
      <w:r w:rsidRPr="00F550CD">
        <w:rPr>
          <w:rFonts w:ascii="Times New Roman" w:hAnsi="Times New Roman" w:cs="Times New Roman"/>
          <w:color w:val="212529"/>
          <w:shd w:val="clear" w:color="auto" w:fill="FFFFFF"/>
        </w:rPr>
        <w:t>Artefactum</w:t>
      </w:r>
      <w:proofErr w:type="spellEnd"/>
      <w:r w:rsidRPr="00F550CD">
        <w:rPr>
          <w:rFonts w:ascii="Times New Roman" w:hAnsi="Times New Roman" w:cs="Times New Roman"/>
          <w:color w:val="212529"/>
          <w:shd w:val="clear" w:color="auto" w:fill="FFFFFF"/>
        </w:rPr>
        <w:t>, 2017, 353 s. ISBN 978-80-86890-92-0. str. 32</w:t>
      </w:r>
    </w:p>
  </w:footnote>
  <w:footnote w:id="191">
    <w:p w14:paraId="0947222E" w14:textId="6E278384"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hAnsi="Times New Roman" w:cs="Times New Roman"/>
          <w:color w:val="212529"/>
          <w:shd w:val="clear" w:color="auto" w:fill="FFFFFF"/>
        </w:rPr>
        <w:t>33</w:t>
      </w:r>
    </w:p>
  </w:footnote>
  <w:footnote w:id="192">
    <w:p w14:paraId="08F6F0EB" w14:textId="77777777" w:rsidR="004F21B8" w:rsidRPr="00F550CD" w:rsidRDefault="004F21B8" w:rsidP="00C27FD4">
      <w:pPr>
        <w:rPr>
          <w:rFonts w:ascii="Times New Roman" w:eastAsia="Times New Roman" w:hAnsi="Times New Roman" w:cs="Times New Roman"/>
          <w:color w:val="000000" w:themeColor="text1"/>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POCHE, Emanuel, </w:t>
      </w:r>
      <w:r w:rsidRPr="00F550CD">
        <w:rPr>
          <w:rFonts w:ascii="Times New Roman" w:hAnsi="Times New Roman" w:cs="Times New Roman"/>
          <w:i/>
          <w:iCs/>
          <w:sz w:val="20"/>
          <w:szCs w:val="20"/>
        </w:rPr>
        <w:t>Ke stavební historii kláštera Na Slovanech</w:t>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000000" w:themeColor="text1"/>
          <w:sz w:val="20"/>
          <w:szCs w:val="20"/>
          <w:shd w:val="clear" w:color="auto" w:fill="FFFFFF"/>
          <w:lang w:eastAsia="cs-CZ"/>
        </w:rPr>
        <w:t>PETR, Jan. </w:t>
      </w:r>
      <w:r w:rsidRPr="00F550CD">
        <w:rPr>
          <w:rFonts w:ascii="Times New Roman" w:eastAsia="Times New Roman" w:hAnsi="Times New Roman" w:cs="Times New Roman"/>
          <w:i/>
          <w:iCs/>
          <w:color w:val="000000" w:themeColor="text1"/>
          <w:sz w:val="20"/>
          <w:szCs w:val="20"/>
          <w:lang w:eastAsia="cs-CZ"/>
        </w:rPr>
        <w:t>Z tradic slovanské kultury v Čechách</w:t>
      </w:r>
      <w:r w:rsidRPr="00F550CD">
        <w:rPr>
          <w:rFonts w:ascii="Times New Roman" w:eastAsia="Times New Roman" w:hAnsi="Times New Roman" w:cs="Times New Roman"/>
          <w:color w:val="000000" w:themeColor="text1"/>
          <w:sz w:val="20"/>
          <w:szCs w:val="20"/>
          <w:shd w:val="clear" w:color="auto" w:fill="FFFFFF"/>
          <w:lang w:eastAsia="cs-CZ"/>
        </w:rPr>
        <w:t>. Praha, 1975. str. 69</w:t>
      </w:r>
    </w:p>
  </w:footnote>
  <w:footnote w:id="193">
    <w:p w14:paraId="04850F50" w14:textId="645C8191"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000000" w:themeColor="text1"/>
        </w:rPr>
        <w:t>KUBÍNOVÁ, Kateřina. 2016. str. 38</w:t>
      </w:r>
    </w:p>
  </w:footnote>
  <w:footnote w:id="194">
    <w:p w14:paraId="7FA91C6B" w14:textId="77777777"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 xml:space="preserve">KUBÍNOVÁ, Kateřina, </w:t>
      </w:r>
      <w:proofErr w:type="spellStart"/>
      <w:r w:rsidRPr="00F550CD">
        <w:rPr>
          <w:rFonts w:ascii="Times New Roman" w:hAnsi="Times New Roman" w:cs="Times New Roman"/>
          <w:color w:val="212529"/>
          <w:sz w:val="20"/>
          <w:szCs w:val="20"/>
          <w:shd w:val="clear" w:color="auto" w:fill="FFFFFF"/>
        </w:rPr>
        <w:t>ed</w:t>
      </w:r>
      <w:proofErr w:type="spellEnd"/>
      <w:r w:rsidRPr="00F550CD">
        <w:rPr>
          <w:rFonts w:ascii="Times New Roman" w:hAnsi="Times New Roman" w:cs="Times New Roman"/>
          <w:color w:val="212529"/>
          <w:sz w:val="20"/>
          <w:szCs w:val="20"/>
          <w:shd w:val="clear" w:color="auto" w:fill="FFFFFF"/>
        </w:rPr>
        <w:t>. </w:t>
      </w:r>
      <w:r w:rsidRPr="00F550CD">
        <w:rPr>
          <w:rFonts w:ascii="Times New Roman" w:hAnsi="Times New Roman" w:cs="Times New Roman"/>
          <w:i/>
          <w:iCs/>
          <w:color w:val="212529"/>
          <w:sz w:val="20"/>
          <w:szCs w:val="20"/>
        </w:rPr>
        <w:t>Karel IV. a Emauzy: liturgie, text, obraz</w:t>
      </w:r>
      <w:r w:rsidRPr="00F550CD">
        <w:rPr>
          <w:rFonts w:ascii="Times New Roman" w:hAnsi="Times New Roman" w:cs="Times New Roman"/>
          <w:color w:val="212529"/>
          <w:sz w:val="20"/>
          <w:szCs w:val="20"/>
          <w:shd w:val="clear" w:color="auto" w:fill="FFFFFF"/>
        </w:rPr>
        <w:t xml:space="preserve">. Praha: </w:t>
      </w:r>
      <w:proofErr w:type="spellStart"/>
      <w:r w:rsidRPr="00F550CD">
        <w:rPr>
          <w:rFonts w:ascii="Times New Roman" w:hAnsi="Times New Roman" w:cs="Times New Roman"/>
          <w:color w:val="212529"/>
          <w:sz w:val="20"/>
          <w:szCs w:val="20"/>
          <w:shd w:val="clear" w:color="auto" w:fill="FFFFFF"/>
        </w:rPr>
        <w:t>Artefactum</w:t>
      </w:r>
      <w:proofErr w:type="spellEnd"/>
      <w:r w:rsidRPr="00F550CD">
        <w:rPr>
          <w:rFonts w:ascii="Times New Roman" w:hAnsi="Times New Roman" w:cs="Times New Roman"/>
          <w:color w:val="212529"/>
          <w:sz w:val="20"/>
          <w:szCs w:val="20"/>
          <w:shd w:val="clear" w:color="auto" w:fill="FFFFFF"/>
        </w:rPr>
        <w:t>, 2017, 353 s. ISBN 978-80-86890-92-0. str. 9</w:t>
      </w:r>
    </w:p>
  </w:footnote>
  <w:footnote w:id="195">
    <w:p w14:paraId="15B42318" w14:textId="4574FD26" w:rsidR="004F21B8" w:rsidRPr="00F550CD" w:rsidRDefault="004F21B8" w:rsidP="00C27FD4">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22222"/>
          <w:sz w:val="20"/>
          <w:szCs w:val="20"/>
          <w:shd w:val="clear" w:color="auto" w:fill="FAFAFA"/>
          <w:lang w:eastAsia="cs-CZ"/>
        </w:rPr>
        <w:t>STEJSKAL, Karel. </w:t>
      </w:r>
      <w:r w:rsidRPr="00F550CD">
        <w:rPr>
          <w:rFonts w:ascii="Times New Roman" w:eastAsia="Times New Roman" w:hAnsi="Times New Roman" w:cs="Times New Roman"/>
          <w:i/>
          <w:iCs/>
          <w:color w:val="222222"/>
          <w:sz w:val="20"/>
          <w:szCs w:val="20"/>
          <w:lang w:eastAsia="cs-CZ"/>
        </w:rPr>
        <w:t>Klášter na Slovanech</w:t>
      </w:r>
      <w:r w:rsidRPr="00F550CD">
        <w:rPr>
          <w:rFonts w:ascii="Times New Roman" w:eastAsia="Times New Roman" w:hAnsi="Times New Roman" w:cs="Times New Roman"/>
          <w:color w:val="222222"/>
          <w:sz w:val="20"/>
          <w:szCs w:val="20"/>
          <w:shd w:val="clear" w:color="auto" w:fill="FAFAFA"/>
          <w:lang w:eastAsia="cs-CZ"/>
        </w:rPr>
        <w:t xml:space="preserve">. Praha: Odeon, 1974. </w:t>
      </w:r>
      <w:r w:rsidRPr="00F550CD">
        <w:rPr>
          <w:rFonts w:ascii="Times New Roman" w:eastAsia="Times New Roman" w:hAnsi="Times New Roman" w:cs="Times New Roman"/>
          <w:sz w:val="20"/>
          <w:szCs w:val="20"/>
          <w:lang w:eastAsia="cs-CZ"/>
        </w:rPr>
        <w:t>str. 14</w:t>
      </w:r>
    </w:p>
  </w:footnote>
  <w:footnote w:id="196">
    <w:p w14:paraId="3AB30AB0" w14:textId="39B5EFDD" w:rsidR="004F21B8" w:rsidRPr="00F550CD" w:rsidRDefault="004F21B8" w:rsidP="00C27FD4">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eastAsia="Times New Roman" w:hAnsi="Times New Roman" w:cs="Times New Roman"/>
          <w:sz w:val="20"/>
          <w:szCs w:val="20"/>
          <w:lang w:eastAsia="cs-CZ"/>
        </w:rPr>
        <w:t>15</w:t>
      </w:r>
    </w:p>
  </w:footnote>
  <w:footnote w:id="197">
    <w:p w14:paraId="01ADD9E8" w14:textId="77777777"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Style w:val="Hypertextovodkaz"/>
          <w:rFonts w:ascii="Times New Roman" w:hAnsi="Times New Roman" w:cs="Times New Roman"/>
          <w:color w:val="000000" w:themeColor="text1"/>
          <w:sz w:val="20"/>
          <w:szCs w:val="20"/>
          <w:u w:val="none"/>
        </w:rPr>
        <w:t xml:space="preserve">ČERMÁK, Václav, </w:t>
      </w:r>
      <w:r w:rsidRPr="00F550CD">
        <w:rPr>
          <w:rStyle w:val="Hypertextovodkaz"/>
          <w:rFonts w:ascii="Times New Roman" w:hAnsi="Times New Roman" w:cs="Times New Roman"/>
          <w:i/>
          <w:iCs/>
          <w:color w:val="000000" w:themeColor="text1"/>
          <w:sz w:val="20"/>
          <w:szCs w:val="20"/>
          <w:u w:val="none"/>
        </w:rPr>
        <w:t>Ke kořenům církevněslovanského písemnictví kláštera Na Slovanech</w:t>
      </w:r>
      <w:r w:rsidRPr="00F550CD">
        <w:rPr>
          <w:rStyle w:val="Hypertextovodkaz"/>
          <w:rFonts w:ascii="Times New Roman" w:hAnsi="Times New Roman" w:cs="Times New Roman"/>
          <w:color w:val="000000" w:themeColor="text1"/>
          <w:sz w:val="20"/>
          <w:szCs w:val="20"/>
          <w:u w:val="none"/>
        </w:rPr>
        <w:t xml:space="preserve">. In </w:t>
      </w:r>
      <w:r w:rsidRPr="00F550CD">
        <w:rPr>
          <w:rFonts w:ascii="Times New Roman" w:hAnsi="Times New Roman" w:cs="Times New Roman"/>
          <w:color w:val="212529"/>
          <w:sz w:val="20"/>
          <w:szCs w:val="20"/>
          <w:shd w:val="clear" w:color="auto" w:fill="FFFFFF"/>
        </w:rPr>
        <w:t xml:space="preserve">KUBÍNOVÁ, Kateřina, </w:t>
      </w:r>
      <w:proofErr w:type="spellStart"/>
      <w:r w:rsidRPr="00F550CD">
        <w:rPr>
          <w:rFonts w:ascii="Times New Roman" w:hAnsi="Times New Roman" w:cs="Times New Roman"/>
          <w:color w:val="212529"/>
          <w:sz w:val="20"/>
          <w:szCs w:val="20"/>
          <w:shd w:val="clear" w:color="auto" w:fill="FFFFFF"/>
        </w:rPr>
        <w:t>ed</w:t>
      </w:r>
      <w:proofErr w:type="spellEnd"/>
      <w:r w:rsidRPr="00F550CD">
        <w:rPr>
          <w:rFonts w:ascii="Times New Roman" w:hAnsi="Times New Roman" w:cs="Times New Roman"/>
          <w:color w:val="212529"/>
          <w:sz w:val="20"/>
          <w:szCs w:val="20"/>
          <w:shd w:val="clear" w:color="auto" w:fill="FFFFFF"/>
        </w:rPr>
        <w:t>. </w:t>
      </w:r>
      <w:r w:rsidRPr="00F550CD">
        <w:rPr>
          <w:rFonts w:ascii="Times New Roman" w:hAnsi="Times New Roman" w:cs="Times New Roman"/>
          <w:i/>
          <w:iCs/>
          <w:color w:val="212529"/>
          <w:sz w:val="20"/>
          <w:szCs w:val="20"/>
        </w:rPr>
        <w:t>Karel IV. a Emauzy: liturgie, text, obraz</w:t>
      </w:r>
      <w:r w:rsidRPr="00F550CD">
        <w:rPr>
          <w:rFonts w:ascii="Times New Roman" w:hAnsi="Times New Roman" w:cs="Times New Roman"/>
          <w:color w:val="212529"/>
          <w:sz w:val="20"/>
          <w:szCs w:val="20"/>
          <w:shd w:val="clear" w:color="auto" w:fill="FFFFFF"/>
        </w:rPr>
        <w:t xml:space="preserve">. Praha: </w:t>
      </w:r>
      <w:proofErr w:type="spellStart"/>
      <w:r w:rsidRPr="00F550CD">
        <w:rPr>
          <w:rFonts w:ascii="Times New Roman" w:hAnsi="Times New Roman" w:cs="Times New Roman"/>
          <w:color w:val="212529"/>
          <w:sz w:val="20"/>
          <w:szCs w:val="20"/>
          <w:shd w:val="clear" w:color="auto" w:fill="FFFFFF"/>
        </w:rPr>
        <w:t>Artefactum</w:t>
      </w:r>
      <w:proofErr w:type="spellEnd"/>
      <w:r w:rsidRPr="00F550CD">
        <w:rPr>
          <w:rFonts w:ascii="Times New Roman" w:hAnsi="Times New Roman" w:cs="Times New Roman"/>
          <w:color w:val="212529"/>
          <w:sz w:val="20"/>
          <w:szCs w:val="20"/>
          <w:shd w:val="clear" w:color="auto" w:fill="FFFFFF"/>
        </w:rPr>
        <w:t>, 2017, 353 s. ISBN 978-80-86890-92-0. str. 29</w:t>
      </w:r>
    </w:p>
  </w:footnote>
  <w:footnote w:id="198">
    <w:p w14:paraId="058D5634" w14:textId="77777777" w:rsidR="004F21B8" w:rsidRPr="00F550CD" w:rsidRDefault="004F21B8" w:rsidP="00C27FD4">
      <w:pPr>
        <w:rPr>
          <w:rFonts w:ascii="Times New Roman" w:eastAsia="Times New Roman" w:hAnsi="Times New Roman" w:cs="Times New Roman"/>
          <w:color w:val="212529"/>
          <w:sz w:val="20"/>
          <w:szCs w:val="20"/>
          <w:shd w:val="clear" w:color="auto" w:fill="FFFFFF"/>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12529"/>
          <w:sz w:val="20"/>
          <w:szCs w:val="20"/>
          <w:shd w:val="clear" w:color="auto" w:fill="FFFFFF"/>
          <w:lang w:eastAsia="cs-CZ"/>
        </w:rPr>
        <w:t>MAREŠ, František Václav, Emilie BLÁHOVÁ a Josef VINTR. </w:t>
      </w:r>
      <w:r w:rsidRPr="00F550CD">
        <w:rPr>
          <w:rFonts w:ascii="Times New Roman" w:eastAsia="Times New Roman" w:hAnsi="Times New Roman" w:cs="Times New Roman"/>
          <w:i/>
          <w:iCs/>
          <w:color w:val="212529"/>
          <w:sz w:val="20"/>
          <w:szCs w:val="20"/>
          <w:lang w:eastAsia="cs-CZ"/>
        </w:rPr>
        <w:t>Cyrilometodějská tradice a slavistika</w:t>
      </w:r>
      <w:r w:rsidRPr="00F550CD">
        <w:rPr>
          <w:rFonts w:ascii="Times New Roman" w:eastAsia="Times New Roman" w:hAnsi="Times New Roman" w:cs="Times New Roman"/>
          <w:color w:val="212529"/>
          <w:sz w:val="20"/>
          <w:szCs w:val="20"/>
          <w:shd w:val="clear" w:color="auto" w:fill="FFFFFF"/>
          <w:lang w:eastAsia="cs-CZ"/>
        </w:rPr>
        <w:t xml:space="preserve">. Přeložil Václav KONZAL. Praha: </w:t>
      </w:r>
      <w:proofErr w:type="spellStart"/>
      <w:r w:rsidRPr="00F550CD">
        <w:rPr>
          <w:rFonts w:ascii="Times New Roman" w:eastAsia="Times New Roman" w:hAnsi="Times New Roman" w:cs="Times New Roman"/>
          <w:color w:val="212529"/>
          <w:sz w:val="20"/>
          <w:szCs w:val="20"/>
          <w:shd w:val="clear" w:color="auto" w:fill="FFFFFF"/>
          <w:lang w:eastAsia="cs-CZ"/>
        </w:rPr>
        <w:t>Torst</w:t>
      </w:r>
      <w:proofErr w:type="spellEnd"/>
      <w:r w:rsidRPr="00F550CD">
        <w:rPr>
          <w:rFonts w:ascii="Times New Roman" w:eastAsia="Times New Roman" w:hAnsi="Times New Roman" w:cs="Times New Roman"/>
          <w:color w:val="212529"/>
          <w:sz w:val="20"/>
          <w:szCs w:val="20"/>
          <w:shd w:val="clear" w:color="auto" w:fill="FFFFFF"/>
          <w:lang w:eastAsia="cs-CZ"/>
        </w:rPr>
        <w:t>, 2000, 736 s. ISBN 8072151118. str. 17</w:t>
      </w:r>
    </w:p>
  </w:footnote>
  <w:footnote w:id="199">
    <w:p w14:paraId="1A30AFDC"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000000" w:themeColor="text1"/>
          <w:shd w:val="clear" w:color="auto" w:fill="FFFFFF"/>
        </w:rPr>
        <w:t>KUBÍNOVÁ, Kateřina.</w:t>
      </w:r>
      <w:r w:rsidRPr="00F550CD">
        <w:rPr>
          <w:rStyle w:val="apple-converted-space"/>
          <w:rFonts w:ascii="Times New Roman" w:hAnsi="Times New Roman" w:cs="Times New Roman"/>
          <w:color w:val="000000" w:themeColor="text1"/>
          <w:shd w:val="clear" w:color="auto" w:fill="FFFFFF"/>
        </w:rPr>
        <w:t> </w:t>
      </w:r>
      <w:r w:rsidRPr="00F550CD">
        <w:rPr>
          <w:rFonts w:ascii="Times New Roman" w:hAnsi="Times New Roman" w:cs="Times New Roman"/>
          <w:i/>
          <w:iCs/>
          <w:color w:val="000000" w:themeColor="text1"/>
        </w:rPr>
        <w:t>Emauzský cyklus: ikonografie středověkých nástěnných maleb v ambitu kláštera Na Slovanech</w:t>
      </w:r>
      <w:r w:rsidRPr="00F550CD">
        <w:rPr>
          <w:rFonts w:ascii="Times New Roman" w:hAnsi="Times New Roman" w:cs="Times New Roman"/>
          <w:color w:val="000000" w:themeColor="text1"/>
          <w:shd w:val="clear" w:color="auto" w:fill="FFFFFF"/>
        </w:rPr>
        <w:t xml:space="preserve">. Praha: </w:t>
      </w:r>
      <w:proofErr w:type="spellStart"/>
      <w:r w:rsidRPr="00F550CD">
        <w:rPr>
          <w:rFonts w:ascii="Times New Roman" w:hAnsi="Times New Roman" w:cs="Times New Roman"/>
          <w:color w:val="000000" w:themeColor="text1"/>
          <w:shd w:val="clear" w:color="auto" w:fill="FFFFFF"/>
        </w:rPr>
        <w:t>Artefactum</w:t>
      </w:r>
      <w:proofErr w:type="spellEnd"/>
      <w:r w:rsidRPr="00F550CD">
        <w:rPr>
          <w:rFonts w:ascii="Times New Roman" w:hAnsi="Times New Roman" w:cs="Times New Roman"/>
          <w:color w:val="000000" w:themeColor="text1"/>
          <w:shd w:val="clear" w:color="auto" w:fill="FFFFFF"/>
        </w:rPr>
        <w:t>, 2012, 389 s. ISBN 978-80-86890-36-4. str. 7</w:t>
      </w:r>
    </w:p>
  </w:footnote>
  <w:footnote w:id="200">
    <w:p w14:paraId="58D74069" w14:textId="451E4966"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hAnsi="Times New Roman" w:cs="Times New Roman"/>
          <w:color w:val="000000" w:themeColor="text1"/>
          <w:shd w:val="clear" w:color="auto" w:fill="FFFFFF"/>
        </w:rPr>
        <w:t>8</w:t>
      </w:r>
    </w:p>
  </w:footnote>
  <w:footnote w:id="201">
    <w:p w14:paraId="54CEE142" w14:textId="43B8E229"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hAnsi="Times New Roman" w:cs="Times New Roman"/>
          <w:color w:val="000000" w:themeColor="text1"/>
          <w:shd w:val="clear" w:color="auto" w:fill="FFFFFF"/>
        </w:rPr>
        <w:t>13</w:t>
      </w:r>
    </w:p>
  </w:footnote>
  <w:footnote w:id="202">
    <w:p w14:paraId="1FA492B8" w14:textId="77777777" w:rsidR="004F21B8" w:rsidRPr="00F550CD" w:rsidRDefault="004F21B8" w:rsidP="00C27FD4">
      <w:pPr>
        <w:rPr>
          <w:rFonts w:ascii="Times New Roman" w:eastAsia="Times New Roman" w:hAnsi="Times New Roman" w:cs="Times New Roman"/>
          <w:color w:val="212529"/>
          <w:sz w:val="20"/>
          <w:szCs w:val="20"/>
          <w:shd w:val="clear" w:color="auto" w:fill="FFFFFF"/>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12529"/>
          <w:sz w:val="20"/>
          <w:szCs w:val="20"/>
          <w:shd w:val="clear" w:color="auto" w:fill="FFFFFF"/>
          <w:lang w:eastAsia="cs-CZ"/>
        </w:rPr>
        <w:t>MAREŠ, František Václav, Emilie BLÁHOVÁ a Josef VINTR. </w:t>
      </w:r>
      <w:r w:rsidRPr="00F550CD">
        <w:rPr>
          <w:rFonts w:ascii="Times New Roman" w:eastAsia="Times New Roman" w:hAnsi="Times New Roman" w:cs="Times New Roman"/>
          <w:i/>
          <w:iCs/>
          <w:color w:val="212529"/>
          <w:sz w:val="20"/>
          <w:szCs w:val="20"/>
          <w:lang w:eastAsia="cs-CZ"/>
        </w:rPr>
        <w:t>Cyrilometodějská tradice a slavistika</w:t>
      </w:r>
      <w:r w:rsidRPr="00F550CD">
        <w:rPr>
          <w:rFonts w:ascii="Times New Roman" w:eastAsia="Times New Roman" w:hAnsi="Times New Roman" w:cs="Times New Roman"/>
          <w:color w:val="212529"/>
          <w:sz w:val="20"/>
          <w:szCs w:val="20"/>
          <w:shd w:val="clear" w:color="auto" w:fill="FFFFFF"/>
          <w:lang w:eastAsia="cs-CZ"/>
        </w:rPr>
        <w:t xml:space="preserve">. Přeložil Václav KONZAL. Praha: </w:t>
      </w:r>
      <w:proofErr w:type="spellStart"/>
      <w:r w:rsidRPr="00F550CD">
        <w:rPr>
          <w:rFonts w:ascii="Times New Roman" w:eastAsia="Times New Roman" w:hAnsi="Times New Roman" w:cs="Times New Roman"/>
          <w:color w:val="212529"/>
          <w:sz w:val="20"/>
          <w:szCs w:val="20"/>
          <w:shd w:val="clear" w:color="auto" w:fill="FFFFFF"/>
          <w:lang w:eastAsia="cs-CZ"/>
        </w:rPr>
        <w:t>Torst</w:t>
      </w:r>
      <w:proofErr w:type="spellEnd"/>
      <w:r w:rsidRPr="00F550CD">
        <w:rPr>
          <w:rFonts w:ascii="Times New Roman" w:eastAsia="Times New Roman" w:hAnsi="Times New Roman" w:cs="Times New Roman"/>
          <w:color w:val="212529"/>
          <w:sz w:val="20"/>
          <w:szCs w:val="20"/>
          <w:shd w:val="clear" w:color="auto" w:fill="FFFFFF"/>
          <w:lang w:eastAsia="cs-CZ"/>
        </w:rPr>
        <w:t>, 2000, 736 s. ISBN 8072151118. str. 515</w:t>
      </w:r>
    </w:p>
  </w:footnote>
  <w:footnote w:id="203">
    <w:p w14:paraId="079D6C59" w14:textId="384557B1"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212529"/>
          <w:shd w:val="clear" w:color="auto" w:fill="FFFFFF"/>
          <w:lang w:eastAsia="cs-CZ"/>
        </w:rPr>
        <w:t>519</w:t>
      </w:r>
    </w:p>
  </w:footnote>
  <w:footnote w:id="204">
    <w:p w14:paraId="1F6D9D50"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000000" w:themeColor="text1"/>
        </w:rPr>
        <w:t xml:space="preserve">J. KADLEC, Řeholní generální studia při Karlově </w:t>
      </w:r>
      <w:proofErr w:type="gramStart"/>
      <w:r w:rsidRPr="00F550CD">
        <w:rPr>
          <w:rFonts w:ascii="Times New Roman" w:hAnsi="Times New Roman" w:cs="Times New Roman"/>
          <w:color w:val="000000" w:themeColor="text1"/>
        </w:rPr>
        <w:t>universitě</w:t>
      </w:r>
      <w:proofErr w:type="gramEnd"/>
      <w:r w:rsidRPr="00F550CD">
        <w:rPr>
          <w:rFonts w:ascii="Times New Roman" w:hAnsi="Times New Roman" w:cs="Times New Roman"/>
          <w:color w:val="000000" w:themeColor="text1"/>
        </w:rPr>
        <w:t xml:space="preserve"> v době předhusitské: Acta </w:t>
      </w:r>
      <w:proofErr w:type="spellStart"/>
      <w:r w:rsidRPr="00F550CD">
        <w:rPr>
          <w:rFonts w:ascii="Times New Roman" w:hAnsi="Times New Roman" w:cs="Times New Roman"/>
          <w:color w:val="000000" w:themeColor="text1"/>
        </w:rPr>
        <w:t>Universitatis</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Carolinae</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Historia</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Universitatis</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Carolinae</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Pragensis</w:t>
      </w:r>
      <w:proofErr w:type="spellEnd"/>
      <w:r w:rsidRPr="00F550CD">
        <w:rPr>
          <w:rFonts w:ascii="Times New Roman" w:hAnsi="Times New Roman" w:cs="Times New Roman"/>
          <w:color w:val="000000" w:themeColor="text1"/>
        </w:rPr>
        <w:t>, 1966, VII-2, str. 63</w:t>
      </w:r>
    </w:p>
  </w:footnote>
  <w:footnote w:id="205">
    <w:p w14:paraId="4B38D9FB" w14:textId="77777777" w:rsidR="004F21B8" w:rsidRPr="00F550CD" w:rsidRDefault="004F21B8" w:rsidP="00C27FD4">
      <w:pPr>
        <w:pStyle w:val="Textpoznpodarou"/>
        <w:rPr>
          <w:rFonts w:ascii="Times New Roman" w:hAnsi="Times New Roman" w:cs="Times New Roman"/>
          <w:color w:val="000000" w:themeColor="text1"/>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SPĚVÁČEK, Jiří. </w:t>
      </w:r>
      <w:r w:rsidRPr="00F550CD">
        <w:rPr>
          <w:rFonts w:ascii="Times New Roman" w:eastAsia="Times New Roman" w:hAnsi="Times New Roman" w:cs="Times New Roman"/>
          <w:i/>
          <w:iCs/>
          <w:color w:val="000000" w:themeColor="text1"/>
          <w:lang w:eastAsia="cs-CZ"/>
        </w:rPr>
        <w:t>Karel IV.: život a dílo (1316-1378)</w:t>
      </w:r>
      <w:r w:rsidRPr="00F550CD">
        <w:rPr>
          <w:rFonts w:ascii="Times New Roman" w:eastAsia="Times New Roman" w:hAnsi="Times New Roman" w:cs="Times New Roman"/>
          <w:color w:val="000000" w:themeColor="text1"/>
          <w:shd w:val="clear" w:color="auto" w:fill="FFFFFF"/>
          <w:lang w:eastAsia="cs-CZ"/>
        </w:rPr>
        <w:t>. Vydání I. Praha: Svoboda, 1979. Členská knižnice. Str. 476</w:t>
      </w:r>
    </w:p>
  </w:footnote>
  <w:footnote w:id="206">
    <w:p w14:paraId="5F0F5CCE" w14:textId="77777777"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ČORNEJOVÁ, Ivana, Jaroslav KADLEC, Jiří KEJŘ, Jiří PEŠEK, Michal SVATOŠ, Petr SVOBODNÝ a František ŠMAHEL.</w:t>
      </w:r>
      <w:r w:rsidRPr="00F550CD">
        <w:rPr>
          <w:rStyle w:val="apple-converted-space"/>
          <w:rFonts w:ascii="Times New Roman" w:hAnsi="Times New Roman" w:cs="Times New Roman"/>
          <w:color w:val="212529"/>
          <w:sz w:val="20"/>
          <w:szCs w:val="20"/>
          <w:shd w:val="clear" w:color="auto" w:fill="FFFFFF"/>
        </w:rPr>
        <w:t> </w:t>
      </w:r>
      <w:r w:rsidRPr="00F550CD">
        <w:rPr>
          <w:rFonts w:ascii="Times New Roman" w:hAnsi="Times New Roman" w:cs="Times New Roman"/>
          <w:i/>
          <w:iCs/>
          <w:color w:val="212529"/>
          <w:sz w:val="20"/>
          <w:szCs w:val="20"/>
        </w:rPr>
        <w:t>Dějiny Univerzity Karlovy</w:t>
      </w:r>
      <w:r w:rsidRPr="00F550CD">
        <w:rPr>
          <w:rFonts w:ascii="Times New Roman" w:hAnsi="Times New Roman" w:cs="Times New Roman"/>
          <w:color w:val="212529"/>
          <w:sz w:val="20"/>
          <w:szCs w:val="20"/>
          <w:shd w:val="clear" w:color="auto" w:fill="FFFFFF"/>
        </w:rPr>
        <w:t>. I, 1347/48-1622. Vydání I. Praha: Univerzita Karlova, 1995, 322 s. ISBN 80-7066-968-3. str. 138</w:t>
      </w:r>
    </w:p>
  </w:footnote>
  <w:footnote w:id="207">
    <w:p w14:paraId="6B6836E1" w14:textId="41BB2886" w:rsidR="004F21B8" w:rsidRPr="00F550CD" w:rsidRDefault="004F21B8" w:rsidP="00C27FD4">
      <w:pPr>
        <w:rPr>
          <w:rFonts w:ascii="Times New Roman" w:hAnsi="Times New Roman" w:cs="Times New Roman"/>
          <w:color w:val="000000" w:themeColor="text1"/>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000000" w:themeColor="text1"/>
          <w:sz w:val="20"/>
          <w:szCs w:val="20"/>
        </w:rPr>
        <w:t>J. KADLEC, 1966,</w:t>
      </w:r>
      <w:r>
        <w:rPr>
          <w:rFonts w:ascii="Times New Roman" w:hAnsi="Times New Roman" w:cs="Times New Roman"/>
          <w:color w:val="000000" w:themeColor="text1"/>
          <w:sz w:val="20"/>
          <w:szCs w:val="20"/>
        </w:rPr>
        <w:t xml:space="preserve"> </w:t>
      </w:r>
      <w:r w:rsidRPr="00F550CD">
        <w:rPr>
          <w:rFonts w:ascii="Times New Roman" w:hAnsi="Times New Roman" w:cs="Times New Roman"/>
          <w:color w:val="000000" w:themeColor="text1"/>
          <w:sz w:val="20"/>
          <w:szCs w:val="20"/>
        </w:rPr>
        <w:t>str. 82</w:t>
      </w:r>
    </w:p>
  </w:footnote>
  <w:footnote w:id="208">
    <w:p w14:paraId="180E5319" w14:textId="7903DD8C" w:rsidR="004F21B8" w:rsidRPr="00F550CD" w:rsidRDefault="004F21B8" w:rsidP="00C27FD4">
      <w:pPr>
        <w:rPr>
          <w:rFonts w:ascii="Times New Roman" w:hAnsi="Times New Roman" w:cs="Times New Roman"/>
          <w:color w:val="000000" w:themeColor="text1"/>
          <w:sz w:val="20"/>
          <w:szCs w:val="20"/>
        </w:rPr>
      </w:pPr>
      <w:r w:rsidRPr="00F550CD">
        <w:rPr>
          <w:rStyle w:val="Znakapoznpodarou"/>
          <w:rFonts w:ascii="Times New Roman" w:hAnsi="Times New Roman" w:cs="Times New Roman"/>
          <w:i/>
          <w:iCs/>
          <w:color w:val="000000" w:themeColor="text1"/>
          <w:sz w:val="20"/>
          <w:szCs w:val="20"/>
        </w:rPr>
        <w:footnoteRef/>
      </w:r>
      <w:r w:rsidRPr="00F550CD">
        <w:rPr>
          <w:rFonts w:ascii="Times New Roman" w:hAnsi="Times New Roman" w:cs="Times New Roman"/>
          <w:color w:val="000000" w:themeColor="text1"/>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hAnsi="Times New Roman" w:cs="Times New Roman"/>
          <w:color w:val="000000" w:themeColor="text1"/>
          <w:sz w:val="20"/>
          <w:szCs w:val="20"/>
        </w:rPr>
        <w:t>63</w:t>
      </w:r>
    </w:p>
  </w:footnote>
  <w:footnote w:id="209">
    <w:p w14:paraId="78969535" w14:textId="44C1A66C" w:rsidR="004F21B8" w:rsidRPr="00F550CD" w:rsidRDefault="004F21B8" w:rsidP="00C27FD4">
      <w:pPr>
        <w:rPr>
          <w:rFonts w:ascii="Times New Roman" w:hAnsi="Times New Roman" w:cs="Times New Roman"/>
          <w:color w:val="000000" w:themeColor="text1"/>
          <w:sz w:val="20"/>
          <w:szCs w:val="20"/>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J. KADLEC, Řeholní generální studia při Karlově </w:t>
      </w:r>
      <w:proofErr w:type="gramStart"/>
      <w:r w:rsidRPr="00F550CD">
        <w:rPr>
          <w:rFonts w:ascii="Times New Roman" w:hAnsi="Times New Roman" w:cs="Times New Roman"/>
          <w:color w:val="000000" w:themeColor="text1"/>
          <w:sz w:val="20"/>
          <w:szCs w:val="20"/>
        </w:rPr>
        <w:t>universitě</w:t>
      </w:r>
      <w:proofErr w:type="gramEnd"/>
      <w:r w:rsidRPr="00F550CD">
        <w:rPr>
          <w:rFonts w:ascii="Times New Roman" w:hAnsi="Times New Roman" w:cs="Times New Roman"/>
          <w:color w:val="000000" w:themeColor="text1"/>
          <w:sz w:val="20"/>
          <w:szCs w:val="20"/>
        </w:rPr>
        <w:t xml:space="preserve"> v době předhusitské: Acta </w:t>
      </w:r>
      <w:proofErr w:type="spellStart"/>
      <w:r w:rsidRPr="00F550CD">
        <w:rPr>
          <w:rFonts w:ascii="Times New Roman" w:hAnsi="Times New Roman" w:cs="Times New Roman"/>
          <w:color w:val="000000" w:themeColor="text1"/>
          <w:sz w:val="20"/>
          <w:szCs w:val="20"/>
        </w:rPr>
        <w:t>Universitatis</w:t>
      </w:r>
      <w:proofErr w:type="spellEnd"/>
      <w:r w:rsidRPr="00F550CD">
        <w:rPr>
          <w:rFonts w:ascii="Times New Roman" w:hAnsi="Times New Roman" w:cs="Times New Roman"/>
          <w:color w:val="000000" w:themeColor="text1"/>
          <w:sz w:val="20"/>
          <w:szCs w:val="20"/>
        </w:rPr>
        <w:t xml:space="preserve"> </w:t>
      </w:r>
      <w:proofErr w:type="spellStart"/>
      <w:r w:rsidRPr="00F550CD">
        <w:rPr>
          <w:rFonts w:ascii="Times New Roman" w:hAnsi="Times New Roman" w:cs="Times New Roman"/>
          <w:color w:val="000000" w:themeColor="text1"/>
          <w:sz w:val="20"/>
          <w:szCs w:val="20"/>
        </w:rPr>
        <w:t>Carolinae</w:t>
      </w:r>
      <w:proofErr w:type="spellEnd"/>
      <w:r w:rsidRPr="00F550CD">
        <w:rPr>
          <w:rFonts w:ascii="Times New Roman" w:hAnsi="Times New Roman" w:cs="Times New Roman"/>
          <w:color w:val="000000" w:themeColor="text1"/>
          <w:sz w:val="20"/>
          <w:szCs w:val="20"/>
        </w:rPr>
        <w:t xml:space="preserve">, </w:t>
      </w:r>
      <w:proofErr w:type="spellStart"/>
      <w:r w:rsidRPr="00F550CD">
        <w:rPr>
          <w:rFonts w:ascii="Times New Roman" w:hAnsi="Times New Roman" w:cs="Times New Roman"/>
          <w:color w:val="000000" w:themeColor="text1"/>
          <w:sz w:val="20"/>
          <w:szCs w:val="20"/>
        </w:rPr>
        <w:t>Historia</w:t>
      </w:r>
      <w:proofErr w:type="spellEnd"/>
      <w:r w:rsidRPr="00F550CD">
        <w:rPr>
          <w:rFonts w:ascii="Times New Roman" w:hAnsi="Times New Roman" w:cs="Times New Roman"/>
          <w:color w:val="000000" w:themeColor="text1"/>
          <w:sz w:val="20"/>
          <w:szCs w:val="20"/>
        </w:rPr>
        <w:t xml:space="preserve"> </w:t>
      </w:r>
      <w:proofErr w:type="spellStart"/>
      <w:r w:rsidRPr="00F550CD">
        <w:rPr>
          <w:rFonts w:ascii="Times New Roman" w:hAnsi="Times New Roman" w:cs="Times New Roman"/>
          <w:color w:val="000000" w:themeColor="text1"/>
          <w:sz w:val="20"/>
          <w:szCs w:val="20"/>
        </w:rPr>
        <w:t>Universitatis</w:t>
      </w:r>
      <w:proofErr w:type="spellEnd"/>
      <w:r w:rsidRPr="00F550CD">
        <w:rPr>
          <w:rFonts w:ascii="Times New Roman" w:hAnsi="Times New Roman" w:cs="Times New Roman"/>
          <w:color w:val="000000" w:themeColor="text1"/>
          <w:sz w:val="20"/>
          <w:szCs w:val="20"/>
        </w:rPr>
        <w:t xml:space="preserve"> </w:t>
      </w:r>
      <w:proofErr w:type="spellStart"/>
      <w:r w:rsidRPr="00F550CD">
        <w:rPr>
          <w:rFonts w:ascii="Times New Roman" w:hAnsi="Times New Roman" w:cs="Times New Roman"/>
          <w:color w:val="000000" w:themeColor="text1"/>
          <w:sz w:val="20"/>
          <w:szCs w:val="20"/>
        </w:rPr>
        <w:t>Carolinae</w:t>
      </w:r>
      <w:proofErr w:type="spellEnd"/>
      <w:r w:rsidRPr="00F550CD">
        <w:rPr>
          <w:rFonts w:ascii="Times New Roman" w:hAnsi="Times New Roman" w:cs="Times New Roman"/>
          <w:color w:val="000000" w:themeColor="text1"/>
          <w:sz w:val="20"/>
          <w:szCs w:val="20"/>
        </w:rPr>
        <w:t xml:space="preserve"> </w:t>
      </w:r>
      <w:proofErr w:type="spellStart"/>
      <w:r w:rsidRPr="00F550CD">
        <w:rPr>
          <w:rFonts w:ascii="Times New Roman" w:hAnsi="Times New Roman" w:cs="Times New Roman"/>
          <w:color w:val="000000" w:themeColor="text1"/>
          <w:sz w:val="20"/>
          <w:szCs w:val="20"/>
        </w:rPr>
        <w:t>Pragensis</w:t>
      </w:r>
      <w:proofErr w:type="spellEnd"/>
      <w:r w:rsidRPr="00F550CD">
        <w:rPr>
          <w:rFonts w:ascii="Times New Roman" w:hAnsi="Times New Roman" w:cs="Times New Roman"/>
          <w:color w:val="000000" w:themeColor="text1"/>
          <w:sz w:val="20"/>
          <w:szCs w:val="20"/>
        </w:rPr>
        <w:t>, 1966, VII-2, str</w:t>
      </w:r>
      <w:r>
        <w:rPr>
          <w:rFonts w:ascii="Times New Roman" w:hAnsi="Times New Roman" w:cs="Times New Roman"/>
          <w:color w:val="000000" w:themeColor="text1"/>
          <w:sz w:val="20"/>
          <w:szCs w:val="20"/>
        </w:rPr>
        <w:t xml:space="preserve">. </w:t>
      </w:r>
      <w:r w:rsidRPr="00F550CD">
        <w:rPr>
          <w:rFonts w:ascii="Times New Roman" w:hAnsi="Times New Roman" w:cs="Times New Roman"/>
          <w:color w:val="000000" w:themeColor="text1"/>
          <w:sz w:val="20"/>
          <w:szCs w:val="20"/>
        </w:rPr>
        <w:t>63</w:t>
      </w:r>
    </w:p>
  </w:footnote>
  <w:footnote w:id="210">
    <w:p w14:paraId="43E71C1F" w14:textId="77777777" w:rsidR="004F21B8" w:rsidRPr="00F550CD" w:rsidRDefault="004F21B8" w:rsidP="00C27FD4">
      <w:pPr>
        <w:pStyle w:val="Textpoznpodarou"/>
        <w:rPr>
          <w:rFonts w:ascii="Times New Roman" w:hAnsi="Times New Roman" w:cs="Times New Roman"/>
          <w:color w:val="000000" w:themeColor="text1"/>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w:t>
      </w:r>
      <w:r w:rsidRPr="00F550CD">
        <w:rPr>
          <w:rFonts w:ascii="Times New Roman" w:eastAsia="Times New Roman" w:hAnsi="Times New Roman" w:cs="Times New Roman"/>
          <w:color w:val="000000" w:themeColor="text1"/>
          <w:shd w:val="clear" w:color="auto" w:fill="FFFFFF"/>
          <w:lang w:eastAsia="cs-CZ"/>
        </w:rPr>
        <w:t>SPĚVÁČEK, Jiří. </w:t>
      </w:r>
      <w:r w:rsidRPr="00F550CD">
        <w:rPr>
          <w:rFonts w:ascii="Times New Roman" w:eastAsia="Times New Roman" w:hAnsi="Times New Roman" w:cs="Times New Roman"/>
          <w:i/>
          <w:iCs/>
          <w:color w:val="000000" w:themeColor="text1"/>
          <w:lang w:eastAsia="cs-CZ"/>
        </w:rPr>
        <w:t>Karel IV.: život a dílo (1316-1378)</w:t>
      </w:r>
      <w:r w:rsidRPr="00F550CD">
        <w:rPr>
          <w:rFonts w:ascii="Times New Roman" w:eastAsia="Times New Roman" w:hAnsi="Times New Roman" w:cs="Times New Roman"/>
          <w:color w:val="000000" w:themeColor="text1"/>
          <w:shd w:val="clear" w:color="auto" w:fill="FFFFFF"/>
          <w:lang w:eastAsia="cs-CZ"/>
        </w:rPr>
        <w:t>. Vydání I. Praha: Svoboda, 1979. Členská knižnice. Str. 163</w:t>
      </w:r>
    </w:p>
  </w:footnote>
  <w:footnote w:id="211">
    <w:p w14:paraId="142EB37F"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000000" w:themeColor="text1"/>
        </w:rPr>
        <w:t xml:space="preserve">HLEDÍKOVÁ, </w:t>
      </w:r>
      <w:proofErr w:type="spellStart"/>
      <w:r w:rsidRPr="00F550CD">
        <w:rPr>
          <w:rFonts w:ascii="Times New Roman" w:hAnsi="Times New Roman" w:cs="Times New Roman"/>
          <w:color w:val="000000" w:themeColor="text1"/>
        </w:rPr>
        <w:t>Zdeňka</w:t>
      </w:r>
      <w:proofErr w:type="spellEnd"/>
      <w:r w:rsidRPr="00F550CD">
        <w:rPr>
          <w:rFonts w:ascii="Times New Roman" w:hAnsi="Times New Roman" w:cs="Times New Roman"/>
          <w:color w:val="000000" w:themeColor="text1"/>
        </w:rPr>
        <w:t xml:space="preserve">; POLC, Jaroslav. </w:t>
      </w:r>
      <w:proofErr w:type="spellStart"/>
      <w:r w:rsidRPr="005D68B4">
        <w:rPr>
          <w:rFonts w:ascii="Times New Roman" w:hAnsi="Times New Roman" w:cs="Times New Roman"/>
          <w:i/>
          <w:iCs/>
          <w:color w:val="000000" w:themeColor="text1"/>
        </w:rPr>
        <w:t>Pražske</w:t>
      </w:r>
      <w:proofErr w:type="spellEnd"/>
      <w:r w:rsidRPr="005D68B4">
        <w:rPr>
          <w:rFonts w:ascii="Times New Roman" w:hAnsi="Times New Roman" w:cs="Times New Roman"/>
          <w:i/>
          <w:iCs/>
          <w:color w:val="000000" w:themeColor="text1"/>
        </w:rPr>
        <w:t xml:space="preserve">́ </w:t>
      </w:r>
      <w:proofErr w:type="spellStart"/>
      <w:r w:rsidRPr="005D68B4">
        <w:rPr>
          <w:rFonts w:ascii="Times New Roman" w:hAnsi="Times New Roman" w:cs="Times New Roman"/>
          <w:i/>
          <w:iCs/>
          <w:color w:val="000000" w:themeColor="text1"/>
        </w:rPr>
        <w:t>arcibiskupstvi</w:t>
      </w:r>
      <w:proofErr w:type="spellEnd"/>
      <w:r w:rsidRPr="005D68B4">
        <w:rPr>
          <w:rFonts w:ascii="Times New Roman" w:hAnsi="Times New Roman" w:cs="Times New Roman"/>
          <w:i/>
          <w:iCs/>
          <w:color w:val="000000" w:themeColor="text1"/>
        </w:rPr>
        <w:t xml:space="preserve">́ </w:t>
      </w:r>
      <w:proofErr w:type="gramStart"/>
      <w:r w:rsidRPr="005D68B4">
        <w:rPr>
          <w:rFonts w:ascii="Times New Roman" w:hAnsi="Times New Roman" w:cs="Times New Roman"/>
          <w:i/>
          <w:iCs/>
          <w:color w:val="000000" w:themeColor="text1"/>
        </w:rPr>
        <w:t>1344 – 1994</w:t>
      </w:r>
      <w:proofErr w:type="gram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Sborník</w:t>
      </w:r>
      <w:proofErr w:type="spellEnd"/>
      <w:r w:rsidRPr="00F550CD">
        <w:rPr>
          <w:rFonts w:ascii="Times New Roman" w:hAnsi="Times New Roman" w:cs="Times New Roman"/>
          <w:color w:val="000000" w:themeColor="text1"/>
        </w:rPr>
        <w:t xml:space="preserve"> statí o jeho </w:t>
      </w:r>
      <w:proofErr w:type="spellStart"/>
      <w:r w:rsidRPr="00F550CD">
        <w:rPr>
          <w:rFonts w:ascii="Times New Roman" w:hAnsi="Times New Roman" w:cs="Times New Roman"/>
          <w:color w:val="000000" w:themeColor="text1"/>
        </w:rPr>
        <w:t>působeni</w:t>
      </w:r>
      <w:proofErr w:type="spellEnd"/>
      <w:r w:rsidRPr="00F550CD">
        <w:rPr>
          <w:rFonts w:ascii="Times New Roman" w:hAnsi="Times New Roman" w:cs="Times New Roman"/>
          <w:color w:val="000000" w:themeColor="text1"/>
        </w:rPr>
        <w:t xml:space="preserve">́ a </w:t>
      </w:r>
      <w:proofErr w:type="spellStart"/>
      <w:r w:rsidRPr="00F550CD">
        <w:rPr>
          <w:rFonts w:ascii="Times New Roman" w:hAnsi="Times New Roman" w:cs="Times New Roman"/>
          <w:color w:val="000000" w:themeColor="text1"/>
        </w:rPr>
        <w:t>významu</w:t>
      </w:r>
      <w:proofErr w:type="spellEnd"/>
      <w:r w:rsidRPr="00F550CD">
        <w:rPr>
          <w:rFonts w:ascii="Times New Roman" w:hAnsi="Times New Roman" w:cs="Times New Roman"/>
          <w:color w:val="000000" w:themeColor="text1"/>
        </w:rPr>
        <w:t xml:space="preserve"> v </w:t>
      </w:r>
      <w:proofErr w:type="spellStart"/>
      <w:r w:rsidRPr="00F550CD">
        <w:rPr>
          <w:rFonts w:ascii="Times New Roman" w:hAnsi="Times New Roman" w:cs="Times New Roman"/>
          <w:color w:val="000000" w:themeColor="text1"/>
        </w:rPr>
        <w:t>česke</w:t>
      </w:r>
      <w:proofErr w:type="spellEnd"/>
      <w:r w:rsidRPr="00F550CD">
        <w:rPr>
          <w:rFonts w:ascii="Times New Roman" w:hAnsi="Times New Roman" w:cs="Times New Roman"/>
          <w:color w:val="000000" w:themeColor="text1"/>
        </w:rPr>
        <w:t xml:space="preserve">́ zemi. </w:t>
      </w:r>
      <w:proofErr w:type="gramStart"/>
      <w:r w:rsidRPr="00F550CD">
        <w:rPr>
          <w:rFonts w:ascii="Times New Roman" w:hAnsi="Times New Roman" w:cs="Times New Roman"/>
          <w:color w:val="000000" w:themeColor="text1"/>
        </w:rPr>
        <w:t>Praha :</w:t>
      </w:r>
      <w:proofErr w:type="gram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Česke</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katolicke</w:t>
      </w:r>
      <w:proofErr w:type="spellEnd"/>
      <w:r w:rsidRPr="00F550CD">
        <w:rPr>
          <w:rFonts w:ascii="Times New Roman" w:hAnsi="Times New Roman" w:cs="Times New Roman"/>
          <w:color w:val="000000" w:themeColor="text1"/>
        </w:rPr>
        <w:t>́ nakl. Zvon, 1994. s. 89.</w:t>
      </w:r>
    </w:p>
  </w:footnote>
  <w:footnote w:id="212">
    <w:p w14:paraId="5EA8C7A2" w14:textId="4AAA5839" w:rsidR="004F21B8" w:rsidRPr="00F550CD" w:rsidRDefault="004F21B8" w:rsidP="00C27FD4">
      <w:pPr>
        <w:pStyle w:val="Textpoznpodarou"/>
        <w:rPr>
          <w:rFonts w:ascii="Times New Roman" w:hAnsi="Times New Roman" w:cs="Times New Roman"/>
          <w:color w:val="000000" w:themeColor="text1"/>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w:t>
      </w:r>
      <w:r w:rsidRPr="00F550CD">
        <w:rPr>
          <w:rFonts w:ascii="Times New Roman" w:eastAsia="Times New Roman" w:hAnsi="Times New Roman" w:cs="Times New Roman"/>
          <w:color w:val="000000" w:themeColor="text1"/>
          <w:shd w:val="clear" w:color="auto" w:fill="FFFFFF"/>
          <w:lang w:eastAsia="cs-CZ"/>
        </w:rPr>
        <w:t>SPĚVÁČEK, Jiří. 1979. Str. 497</w:t>
      </w:r>
    </w:p>
  </w:footnote>
  <w:footnote w:id="213">
    <w:p w14:paraId="0BFF6A0C" w14:textId="0348C88F"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491</w:t>
      </w:r>
    </w:p>
  </w:footnote>
  <w:footnote w:id="214">
    <w:p w14:paraId="6093F9D1" w14:textId="77777777" w:rsidR="004F21B8" w:rsidRPr="00F550CD" w:rsidRDefault="004F21B8" w:rsidP="00C27FD4">
      <w:pPr>
        <w:rPr>
          <w:rFonts w:ascii="Times New Roman" w:eastAsia="Times New Roman" w:hAnsi="Times New Roman" w:cs="Times New Roman"/>
          <w:color w:val="000000" w:themeColor="text1"/>
          <w:sz w:val="20"/>
          <w:szCs w:val="20"/>
          <w:lang w:eastAsia="cs-CZ"/>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w:t>
      </w:r>
      <w:r w:rsidRPr="00F550CD">
        <w:rPr>
          <w:rFonts w:ascii="Times New Roman" w:eastAsia="Times New Roman" w:hAnsi="Times New Roman" w:cs="Times New Roman"/>
          <w:color w:val="000000" w:themeColor="text1"/>
          <w:sz w:val="20"/>
          <w:szCs w:val="20"/>
          <w:shd w:val="clear" w:color="auto" w:fill="FFFFFF"/>
          <w:lang w:eastAsia="cs-CZ"/>
        </w:rPr>
        <w:t>MARIN, Olivier. </w:t>
      </w:r>
      <w:r w:rsidRPr="00F550CD">
        <w:rPr>
          <w:rFonts w:ascii="Times New Roman" w:eastAsia="Times New Roman" w:hAnsi="Times New Roman" w:cs="Times New Roman"/>
          <w:i/>
          <w:iCs/>
          <w:color w:val="000000" w:themeColor="text1"/>
          <w:sz w:val="20"/>
          <w:szCs w:val="20"/>
          <w:lang w:eastAsia="cs-CZ"/>
        </w:rPr>
        <w:t>Geneze pražského reformního hnutí</w:t>
      </w:r>
      <w:r w:rsidRPr="00F550CD">
        <w:rPr>
          <w:rFonts w:ascii="Times New Roman" w:eastAsia="Times New Roman" w:hAnsi="Times New Roman" w:cs="Times New Roman"/>
          <w:color w:val="000000" w:themeColor="text1"/>
          <w:sz w:val="20"/>
          <w:szCs w:val="20"/>
          <w:lang w:eastAsia="cs-CZ"/>
        </w:rPr>
        <w:t xml:space="preserve"> (1360-1419)</w:t>
      </w:r>
      <w:r w:rsidRPr="00F550CD">
        <w:rPr>
          <w:rFonts w:ascii="Times New Roman" w:eastAsia="Times New Roman" w:hAnsi="Times New Roman" w:cs="Times New Roman"/>
          <w:color w:val="000000" w:themeColor="text1"/>
          <w:sz w:val="20"/>
          <w:szCs w:val="20"/>
          <w:shd w:val="clear" w:color="auto" w:fill="FFFFFF"/>
          <w:lang w:eastAsia="cs-CZ"/>
        </w:rPr>
        <w:t xml:space="preserve">. Přeložil Karolína SRNCOVÁ. Praha: Univerzita Karlova, nakladatelství Karolinum, 2017, 521 s. </w:t>
      </w:r>
      <w:proofErr w:type="spellStart"/>
      <w:r w:rsidRPr="00F550CD">
        <w:rPr>
          <w:rFonts w:ascii="Times New Roman" w:eastAsia="Times New Roman" w:hAnsi="Times New Roman" w:cs="Times New Roman"/>
          <w:color w:val="000000" w:themeColor="text1"/>
          <w:sz w:val="20"/>
          <w:szCs w:val="20"/>
          <w:shd w:val="clear" w:color="auto" w:fill="FFFFFF"/>
          <w:lang w:eastAsia="cs-CZ"/>
        </w:rPr>
        <w:t>Medievistika</w:t>
      </w:r>
      <w:proofErr w:type="spellEnd"/>
      <w:r w:rsidRPr="00F550CD">
        <w:rPr>
          <w:rFonts w:ascii="Times New Roman" w:eastAsia="Times New Roman" w:hAnsi="Times New Roman" w:cs="Times New Roman"/>
          <w:color w:val="000000" w:themeColor="text1"/>
          <w:sz w:val="20"/>
          <w:szCs w:val="20"/>
          <w:shd w:val="clear" w:color="auto" w:fill="FFFFFF"/>
          <w:lang w:eastAsia="cs-CZ"/>
        </w:rPr>
        <w:t xml:space="preserve">. ISBN 978-80-246-3136-3. </w:t>
      </w:r>
      <w:proofErr w:type="spellStart"/>
      <w:r w:rsidRPr="00F550CD">
        <w:rPr>
          <w:rFonts w:ascii="Times New Roman" w:eastAsia="Times New Roman" w:hAnsi="Times New Roman" w:cs="Times New Roman"/>
          <w:color w:val="000000" w:themeColor="text1"/>
          <w:sz w:val="20"/>
          <w:szCs w:val="20"/>
          <w:shd w:val="clear" w:color="auto" w:fill="FFFFFF"/>
          <w:lang w:eastAsia="cs-CZ"/>
        </w:rPr>
        <w:t>str</w:t>
      </w:r>
      <w:proofErr w:type="spellEnd"/>
      <w:r w:rsidRPr="00F550CD">
        <w:rPr>
          <w:rFonts w:ascii="Times New Roman" w:eastAsia="Times New Roman" w:hAnsi="Times New Roman" w:cs="Times New Roman"/>
          <w:color w:val="000000" w:themeColor="text1"/>
          <w:sz w:val="20"/>
          <w:szCs w:val="20"/>
          <w:shd w:val="clear" w:color="auto" w:fill="FFFFFF"/>
          <w:lang w:eastAsia="cs-CZ"/>
        </w:rPr>
        <w:t xml:space="preserve"> 42</w:t>
      </w:r>
    </w:p>
  </w:footnote>
  <w:footnote w:id="215">
    <w:p w14:paraId="27E3AE41" w14:textId="77777777" w:rsidR="004F21B8" w:rsidRPr="00F550CD" w:rsidRDefault="004F21B8" w:rsidP="00C27FD4">
      <w:pPr>
        <w:rPr>
          <w:rFonts w:ascii="Times New Roman" w:hAnsi="Times New Roman" w:cs="Times New Roman"/>
          <w:color w:val="000000" w:themeColor="text1"/>
          <w:sz w:val="20"/>
          <w:szCs w:val="20"/>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J. KADLEC, </w:t>
      </w:r>
      <w:r w:rsidRPr="00F550CD">
        <w:rPr>
          <w:rFonts w:ascii="Times New Roman" w:hAnsi="Times New Roman" w:cs="Times New Roman"/>
          <w:i/>
          <w:iCs/>
          <w:color w:val="000000" w:themeColor="text1"/>
          <w:sz w:val="20"/>
          <w:szCs w:val="20"/>
        </w:rPr>
        <w:t xml:space="preserve">Řeholní generální studia při Karlově </w:t>
      </w:r>
      <w:proofErr w:type="gramStart"/>
      <w:r w:rsidRPr="00F550CD">
        <w:rPr>
          <w:rFonts w:ascii="Times New Roman" w:hAnsi="Times New Roman" w:cs="Times New Roman"/>
          <w:i/>
          <w:iCs/>
          <w:color w:val="000000" w:themeColor="text1"/>
          <w:sz w:val="20"/>
          <w:szCs w:val="20"/>
        </w:rPr>
        <w:t>universitě</w:t>
      </w:r>
      <w:proofErr w:type="gramEnd"/>
      <w:r w:rsidRPr="00F550CD">
        <w:rPr>
          <w:rFonts w:ascii="Times New Roman" w:hAnsi="Times New Roman" w:cs="Times New Roman"/>
          <w:i/>
          <w:iCs/>
          <w:color w:val="000000" w:themeColor="text1"/>
          <w:sz w:val="20"/>
          <w:szCs w:val="20"/>
        </w:rPr>
        <w:t xml:space="preserve"> v době předhusitské: Acta </w:t>
      </w:r>
      <w:proofErr w:type="spellStart"/>
      <w:r w:rsidRPr="00F550CD">
        <w:rPr>
          <w:rFonts w:ascii="Times New Roman" w:hAnsi="Times New Roman" w:cs="Times New Roman"/>
          <w:i/>
          <w:iCs/>
          <w:color w:val="000000" w:themeColor="text1"/>
          <w:sz w:val="20"/>
          <w:szCs w:val="20"/>
        </w:rPr>
        <w:t>Universitatis</w:t>
      </w:r>
      <w:proofErr w:type="spellEnd"/>
      <w:r w:rsidRPr="00F550CD">
        <w:rPr>
          <w:rFonts w:ascii="Times New Roman" w:hAnsi="Times New Roman" w:cs="Times New Roman"/>
          <w:i/>
          <w:iCs/>
          <w:color w:val="000000" w:themeColor="text1"/>
          <w:sz w:val="20"/>
          <w:szCs w:val="20"/>
        </w:rPr>
        <w:t xml:space="preserve"> </w:t>
      </w:r>
      <w:proofErr w:type="spellStart"/>
      <w:r w:rsidRPr="00F550CD">
        <w:rPr>
          <w:rFonts w:ascii="Times New Roman" w:hAnsi="Times New Roman" w:cs="Times New Roman"/>
          <w:i/>
          <w:iCs/>
          <w:color w:val="000000" w:themeColor="text1"/>
          <w:sz w:val="20"/>
          <w:szCs w:val="20"/>
        </w:rPr>
        <w:t>Carolinae</w:t>
      </w:r>
      <w:proofErr w:type="spellEnd"/>
      <w:r w:rsidRPr="00F550CD">
        <w:rPr>
          <w:rFonts w:ascii="Times New Roman" w:hAnsi="Times New Roman" w:cs="Times New Roman"/>
          <w:color w:val="000000" w:themeColor="text1"/>
          <w:sz w:val="20"/>
          <w:szCs w:val="20"/>
        </w:rPr>
        <w:t xml:space="preserve">, </w:t>
      </w:r>
      <w:proofErr w:type="spellStart"/>
      <w:r w:rsidRPr="00F550CD">
        <w:rPr>
          <w:rFonts w:ascii="Times New Roman" w:hAnsi="Times New Roman" w:cs="Times New Roman"/>
          <w:color w:val="000000" w:themeColor="text1"/>
          <w:sz w:val="20"/>
          <w:szCs w:val="20"/>
        </w:rPr>
        <w:t>Historia</w:t>
      </w:r>
      <w:proofErr w:type="spellEnd"/>
      <w:r w:rsidRPr="00F550CD">
        <w:rPr>
          <w:rFonts w:ascii="Times New Roman" w:hAnsi="Times New Roman" w:cs="Times New Roman"/>
          <w:color w:val="000000" w:themeColor="text1"/>
          <w:sz w:val="20"/>
          <w:szCs w:val="20"/>
        </w:rPr>
        <w:t xml:space="preserve"> </w:t>
      </w:r>
      <w:proofErr w:type="spellStart"/>
      <w:r w:rsidRPr="00F550CD">
        <w:rPr>
          <w:rFonts w:ascii="Times New Roman" w:hAnsi="Times New Roman" w:cs="Times New Roman"/>
          <w:color w:val="000000" w:themeColor="text1"/>
          <w:sz w:val="20"/>
          <w:szCs w:val="20"/>
        </w:rPr>
        <w:t>Universitatis</w:t>
      </w:r>
      <w:proofErr w:type="spellEnd"/>
      <w:r w:rsidRPr="00F550CD">
        <w:rPr>
          <w:rFonts w:ascii="Times New Roman" w:hAnsi="Times New Roman" w:cs="Times New Roman"/>
          <w:color w:val="000000" w:themeColor="text1"/>
          <w:sz w:val="20"/>
          <w:szCs w:val="20"/>
        </w:rPr>
        <w:t xml:space="preserve"> </w:t>
      </w:r>
      <w:proofErr w:type="spellStart"/>
      <w:r w:rsidRPr="00F550CD">
        <w:rPr>
          <w:rFonts w:ascii="Times New Roman" w:hAnsi="Times New Roman" w:cs="Times New Roman"/>
          <w:color w:val="000000" w:themeColor="text1"/>
          <w:sz w:val="20"/>
          <w:szCs w:val="20"/>
        </w:rPr>
        <w:t>Carolinae</w:t>
      </w:r>
      <w:proofErr w:type="spellEnd"/>
      <w:r w:rsidRPr="00F550CD">
        <w:rPr>
          <w:rFonts w:ascii="Times New Roman" w:hAnsi="Times New Roman" w:cs="Times New Roman"/>
          <w:color w:val="000000" w:themeColor="text1"/>
          <w:sz w:val="20"/>
          <w:szCs w:val="20"/>
        </w:rPr>
        <w:t xml:space="preserve"> </w:t>
      </w:r>
      <w:proofErr w:type="spellStart"/>
      <w:r w:rsidRPr="00F550CD">
        <w:rPr>
          <w:rFonts w:ascii="Times New Roman" w:hAnsi="Times New Roman" w:cs="Times New Roman"/>
          <w:color w:val="000000" w:themeColor="text1"/>
          <w:sz w:val="20"/>
          <w:szCs w:val="20"/>
        </w:rPr>
        <w:t>Pragensis</w:t>
      </w:r>
      <w:proofErr w:type="spellEnd"/>
      <w:r w:rsidRPr="00F550CD">
        <w:rPr>
          <w:rFonts w:ascii="Times New Roman" w:hAnsi="Times New Roman" w:cs="Times New Roman"/>
          <w:color w:val="000000" w:themeColor="text1"/>
          <w:sz w:val="20"/>
          <w:szCs w:val="20"/>
        </w:rPr>
        <w:t>, 1966, VII-2, str. 63</w:t>
      </w:r>
    </w:p>
  </w:footnote>
  <w:footnote w:id="216">
    <w:p w14:paraId="64A0B998" w14:textId="77777777" w:rsidR="004F21B8" w:rsidRPr="00F550CD" w:rsidRDefault="004F21B8" w:rsidP="00C27FD4">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w:t>
      </w:r>
      <w:r w:rsidRPr="00F550CD">
        <w:rPr>
          <w:rFonts w:ascii="Times New Roman" w:eastAsia="Times New Roman" w:hAnsi="Times New Roman" w:cs="Times New Roman"/>
          <w:color w:val="000000" w:themeColor="text1"/>
          <w:sz w:val="20"/>
          <w:szCs w:val="20"/>
          <w:shd w:val="clear" w:color="auto" w:fill="FFFFFF"/>
          <w:lang w:eastAsia="cs-CZ"/>
        </w:rPr>
        <w:t>ČERNUŠÁK, Tomáš, Damián NĚMEC a Augustin PROKOP. </w:t>
      </w:r>
      <w:r w:rsidRPr="00F550CD">
        <w:rPr>
          <w:rFonts w:ascii="Times New Roman" w:eastAsia="Times New Roman" w:hAnsi="Times New Roman" w:cs="Times New Roman"/>
          <w:i/>
          <w:iCs/>
          <w:color w:val="000000" w:themeColor="text1"/>
          <w:sz w:val="20"/>
          <w:szCs w:val="20"/>
          <w:lang w:eastAsia="cs-CZ"/>
        </w:rPr>
        <w:t>Historie dominikánů v českých zemích</w:t>
      </w:r>
      <w:r w:rsidRPr="00F550CD">
        <w:rPr>
          <w:rFonts w:ascii="Times New Roman" w:eastAsia="Times New Roman" w:hAnsi="Times New Roman" w:cs="Times New Roman"/>
          <w:color w:val="000000" w:themeColor="text1"/>
          <w:sz w:val="20"/>
          <w:szCs w:val="20"/>
          <w:shd w:val="clear" w:color="auto" w:fill="FFFFFF"/>
          <w:lang w:eastAsia="cs-CZ"/>
        </w:rPr>
        <w:t xml:space="preserve">. Praha: Krystal OP, 2001. </w:t>
      </w:r>
      <w:proofErr w:type="spellStart"/>
      <w:r w:rsidRPr="00F550CD">
        <w:rPr>
          <w:rFonts w:ascii="Times New Roman" w:eastAsia="Times New Roman" w:hAnsi="Times New Roman" w:cs="Times New Roman"/>
          <w:color w:val="000000" w:themeColor="text1"/>
          <w:sz w:val="20"/>
          <w:szCs w:val="20"/>
          <w:shd w:val="clear" w:color="auto" w:fill="FFFFFF"/>
          <w:lang w:eastAsia="cs-CZ"/>
        </w:rPr>
        <w:t>Dominicana</w:t>
      </w:r>
      <w:proofErr w:type="spellEnd"/>
      <w:r w:rsidRPr="00F550CD">
        <w:rPr>
          <w:rFonts w:ascii="Times New Roman" w:eastAsia="Times New Roman" w:hAnsi="Times New Roman" w:cs="Times New Roman"/>
          <w:color w:val="000000" w:themeColor="text1"/>
          <w:sz w:val="20"/>
          <w:szCs w:val="20"/>
          <w:shd w:val="clear" w:color="auto" w:fill="FFFFFF"/>
          <w:lang w:eastAsia="cs-CZ"/>
        </w:rPr>
        <w:t>. ISBN 80-85929-50-3. str. 71</w:t>
      </w:r>
    </w:p>
  </w:footnote>
  <w:footnote w:id="217">
    <w:p w14:paraId="04FCEF16" w14:textId="7B0E812D" w:rsidR="004F21B8" w:rsidRPr="00F550CD" w:rsidRDefault="004F21B8" w:rsidP="00C27FD4">
      <w:pPr>
        <w:pStyle w:val="Textpoznpodarou"/>
        <w:rPr>
          <w:rFonts w:ascii="Times New Roman" w:hAnsi="Times New Roman" w:cs="Times New Roman"/>
          <w:color w:val="000000" w:themeColor="text1"/>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J. KADLEC, 1966, str. 65</w:t>
      </w:r>
    </w:p>
  </w:footnote>
  <w:footnote w:id="218">
    <w:p w14:paraId="766CE3EC" w14:textId="7061D624"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ČERNUŠÁK, Tomáš, Damián NĚMEC a Augustin PROKOP. 2001. str. 72</w:t>
      </w:r>
    </w:p>
  </w:footnote>
  <w:footnote w:id="219">
    <w:p w14:paraId="4A70D922" w14:textId="77777777" w:rsidR="004F21B8" w:rsidRPr="00F550CD" w:rsidRDefault="004F21B8" w:rsidP="00C27FD4">
      <w:pPr>
        <w:pStyle w:val="Textpoznpodarou"/>
        <w:rPr>
          <w:rFonts w:ascii="Times New Roman" w:hAnsi="Times New Roman" w:cs="Times New Roman"/>
          <w:color w:val="000000" w:themeColor="text1"/>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Vl</w:t>
      </w:r>
      <w:proofErr w:type="spellEnd"/>
      <w:r w:rsidRPr="00F550CD">
        <w:rPr>
          <w:rFonts w:ascii="Times New Roman" w:hAnsi="Times New Roman" w:cs="Times New Roman"/>
          <w:color w:val="000000" w:themeColor="text1"/>
        </w:rPr>
        <w:t>. Koudelka, AFP 25/1955/, 97-98</w:t>
      </w:r>
    </w:p>
  </w:footnote>
  <w:footnote w:id="220">
    <w:p w14:paraId="6646C5B1" w14:textId="25F9644A"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ČERNUŠÁK, Tomáš, Damián NĚMEC a Augustin PROKOP. 2001. str. 72</w:t>
      </w:r>
    </w:p>
  </w:footnote>
  <w:footnote w:id="221">
    <w:p w14:paraId="441AF70F" w14:textId="5A1F9465" w:rsidR="004F21B8" w:rsidRPr="00F550CD" w:rsidRDefault="004F21B8" w:rsidP="00C27FD4">
      <w:pPr>
        <w:pStyle w:val="Textpoznpodarou"/>
        <w:rPr>
          <w:rFonts w:ascii="Times New Roman" w:hAnsi="Times New Roman" w:cs="Times New Roman"/>
          <w:color w:val="000000" w:themeColor="text1"/>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J. KADLEC,</w:t>
      </w:r>
      <w:r>
        <w:rPr>
          <w:rFonts w:ascii="Times New Roman" w:hAnsi="Times New Roman" w:cs="Times New Roman"/>
          <w:color w:val="000000" w:themeColor="text1"/>
        </w:rPr>
        <w:t xml:space="preserve"> </w:t>
      </w:r>
      <w:r w:rsidRPr="00F550CD">
        <w:rPr>
          <w:rFonts w:ascii="Times New Roman" w:hAnsi="Times New Roman" w:cs="Times New Roman"/>
          <w:color w:val="000000" w:themeColor="text1"/>
        </w:rPr>
        <w:t>1966, str. 76</w:t>
      </w:r>
    </w:p>
  </w:footnote>
  <w:footnote w:id="222">
    <w:p w14:paraId="5984D988" w14:textId="10B8FF24"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hAnsi="Times New Roman" w:cs="Times New Roman"/>
          <w:color w:val="000000" w:themeColor="text1"/>
        </w:rPr>
        <w:t>80</w:t>
      </w:r>
    </w:p>
  </w:footnote>
  <w:footnote w:id="223">
    <w:p w14:paraId="589A2380" w14:textId="77777777" w:rsidR="004F21B8" w:rsidRPr="00F550CD" w:rsidRDefault="004F21B8" w:rsidP="00C27FD4">
      <w:pPr>
        <w:rPr>
          <w:rFonts w:ascii="Times New Roman" w:hAnsi="Times New Roman" w:cs="Times New Roman"/>
          <w:sz w:val="20"/>
          <w:szCs w:val="20"/>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hAnsi="Times New Roman" w:cs="Times New Roman"/>
          <w:color w:val="212529"/>
          <w:sz w:val="20"/>
          <w:szCs w:val="20"/>
          <w:shd w:val="clear" w:color="auto" w:fill="FFFFFF"/>
        </w:rPr>
        <w:t>ČORNEJOVÁ, Ivana, Jaroslav KADLEC, Jiří KEJŘ, Jiří PEŠEK, Michal SVATOŠ, Petr SVOBODNÝ a František ŠMAHEL.</w:t>
      </w:r>
      <w:r w:rsidRPr="00F550CD">
        <w:rPr>
          <w:rStyle w:val="apple-converted-space"/>
          <w:rFonts w:ascii="Times New Roman" w:hAnsi="Times New Roman" w:cs="Times New Roman"/>
          <w:color w:val="212529"/>
          <w:sz w:val="20"/>
          <w:szCs w:val="20"/>
          <w:shd w:val="clear" w:color="auto" w:fill="FFFFFF"/>
        </w:rPr>
        <w:t> </w:t>
      </w:r>
      <w:r w:rsidRPr="00F550CD">
        <w:rPr>
          <w:rFonts w:ascii="Times New Roman" w:hAnsi="Times New Roman" w:cs="Times New Roman"/>
          <w:i/>
          <w:iCs/>
          <w:color w:val="212529"/>
          <w:sz w:val="20"/>
          <w:szCs w:val="20"/>
        </w:rPr>
        <w:t>Dějiny Univerzity Karlovy</w:t>
      </w:r>
      <w:r w:rsidRPr="00F550CD">
        <w:rPr>
          <w:rFonts w:ascii="Times New Roman" w:hAnsi="Times New Roman" w:cs="Times New Roman"/>
          <w:color w:val="212529"/>
          <w:sz w:val="20"/>
          <w:szCs w:val="20"/>
          <w:shd w:val="clear" w:color="auto" w:fill="FFFFFF"/>
        </w:rPr>
        <w:t>. I, 1347/48-1622. Vydání I. Praha: Univerzita Karlova, 1995, 322 s. ISBN 80-7066-968-3. str. 135</w:t>
      </w:r>
    </w:p>
  </w:footnote>
  <w:footnote w:id="224">
    <w:p w14:paraId="2C50D153" w14:textId="77777777" w:rsidR="004F21B8" w:rsidRPr="00F550CD" w:rsidRDefault="004F21B8" w:rsidP="00C27FD4">
      <w:pPr>
        <w:pStyle w:val="Textpoznpodarou"/>
        <w:rPr>
          <w:rFonts w:ascii="Times New Roman" w:hAnsi="Times New Roman" w:cs="Times New Roman"/>
          <w:color w:val="000000" w:themeColor="text1"/>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J. KADLEC, 1966, str. 83</w:t>
      </w:r>
    </w:p>
  </w:footnote>
  <w:footnote w:id="225">
    <w:p w14:paraId="337B1F3D" w14:textId="46FA1FCE" w:rsidR="004F21B8" w:rsidRPr="00F550CD" w:rsidRDefault="004F21B8" w:rsidP="00C27FD4">
      <w:pPr>
        <w:pStyle w:val="Textpoznpodarou"/>
        <w:rPr>
          <w:rFonts w:ascii="Times New Roman" w:hAnsi="Times New Roman" w:cs="Times New Roman"/>
          <w:color w:val="000000" w:themeColor="text1"/>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Někdy i jako </w:t>
      </w:r>
      <w:proofErr w:type="spellStart"/>
      <w:r w:rsidRPr="00F550CD">
        <w:rPr>
          <w:rFonts w:ascii="Times New Roman" w:hAnsi="Times New Roman" w:cs="Times New Roman"/>
          <w:color w:val="000000" w:themeColor="text1"/>
        </w:rPr>
        <w:t>Nicolaus</w:t>
      </w:r>
      <w:proofErr w:type="spellEnd"/>
      <w:r w:rsidRPr="00F550CD">
        <w:rPr>
          <w:rFonts w:ascii="Times New Roman" w:hAnsi="Times New Roman" w:cs="Times New Roman"/>
          <w:color w:val="000000" w:themeColor="text1"/>
        </w:rPr>
        <w:t xml:space="preserve"> de Luna</w:t>
      </w:r>
      <w:r>
        <w:rPr>
          <w:rFonts w:ascii="Times New Roman" w:hAnsi="Times New Roman" w:cs="Times New Roman"/>
          <w:color w:val="000000" w:themeColor="text1"/>
        </w:rPr>
        <w:t>.</w:t>
      </w:r>
    </w:p>
  </w:footnote>
  <w:footnote w:id="226">
    <w:p w14:paraId="156A48F2" w14:textId="1694405D" w:rsidR="004F21B8" w:rsidRPr="00F550CD" w:rsidRDefault="004F21B8" w:rsidP="00C27FD4">
      <w:pPr>
        <w:pStyle w:val="Textpoznpodarou"/>
        <w:rPr>
          <w:rFonts w:ascii="Times New Roman" w:hAnsi="Times New Roman" w:cs="Times New Roman"/>
          <w:color w:val="000000" w:themeColor="text1"/>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J. KADLEC, Řeholní generální studia při Karlově </w:t>
      </w:r>
      <w:proofErr w:type="gramStart"/>
      <w:r w:rsidRPr="00F550CD">
        <w:rPr>
          <w:rFonts w:ascii="Times New Roman" w:hAnsi="Times New Roman" w:cs="Times New Roman"/>
          <w:color w:val="000000" w:themeColor="text1"/>
        </w:rPr>
        <w:t>universitě</w:t>
      </w:r>
      <w:proofErr w:type="gramEnd"/>
      <w:r w:rsidRPr="00F550CD">
        <w:rPr>
          <w:rFonts w:ascii="Times New Roman" w:hAnsi="Times New Roman" w:cs="Times New Roman"/>
          <w:color w:val="000000" w:themeColor="text1"/>
        </w:rPr>
        <w:t xml:space="preserve"> v době předhusitské: Acta </w:t>
      </w:r>
      <w:proofErr w:type="spellStart"/>
      <w:r w:rsidRPr="00F550CD">
        <w:rPr>
          <w:rFonts w:ascii="Times New Roman" w:hAnsi="Times New Roman" w:cs="Times New Roman"/>
          <w:color w:val="000000" w:themeColor="text1"/>
        </w:rPr>
        <w:t>Universitatis</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Carolinae</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Historia</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Universitatis</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Carolinae</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Pragensis</w:t>
      </w:r>
      <w:proofErr w:type="spellEnd"/>
      <w:r w:rsidRPr="00F550CD">
        <w:rPr>
          <w:rFonts w:ascii="Times New Roman" w:hAnsi="Times New Roman" w:cs="Times New Roman"/>
          <w:color w:val="000000" w:themeColor="text1"/>
        </w:rPr>
        <w:t>, 1966, VII-2, str. 83</w:t>
      </w:r>
    </w:p>
  </w:footnote>
  <w:footnote w:id="227">
    <w:p w14:paraId="297D20F7" w14:textId="77777777" w:rsidR="004F21B8" w:rsidRPr="00F550CD" w:rsidRDefault="004F21B8" w:rsidP="00C27FD4">
      <w:pPr>
        <w:rPr>
          <w:rFonts w:ascii="Times New Roman" w:eastAsia="Times New Roman" w:hAnsi="Times New Roman" w:cs="Times New Roman"/>
          <w:color w:val="000000" w:themeColor="text1"/>
          <w:sz w:val="20"/>
          <w:szCs w:val="20"/>
          <w:lang w:eastAsia="cs-CZ"/>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w:t>
      </w:r>
      <w:r w:rsidRPr="00F550CD">
        <w:rPr>
          <w:rFonts w:ascii="Times New Roman" w:eastAsia="Times New Roman" w:hAnsi="Times New Roman" w:cs="Times New Roman"/>
          <w:color w:val="000000" w:themeColor="text1"/>
          <w:sz w:val="20"/>
          <w:szCs w:val="20"/>
          <w:shd w:val="clear" w:color="auto" w:fill="FFFFFF"/>
          <w:lang w:eastAsia="cs-CZ"/>
        </w:rPr>
        <w:t xml:space="preserve">HÖSLER, </w:t>
      </w:r>
      <w:proofErr w:type="spellStart"/>
      <w:r w:rsidRPr="00F550CD">
        <w:rPr>
          <w:rFonts w:ascii="Times New Roman" w:eastAsia="Times New Roman" w:hAnsi="Times New Roman" w:cs="Times New Roman"/>
          <w:color w:val="000000" w:themeColor="text1"/>
          <w:sz w:val="20"/>
          <w:szCs w:val="20"/>
          <w:shd w:val="clear" w:color="auto" w:fill="FFFFFF"/>
          <w:lang w:eastAsia="cs-CZ"/>
        </w:rPr>
        <w:t>Matthäus</w:t>
      </w:r>
      <w:proofErr w:type="spellEnd"/>
      <w:r w:rsidRPr="00F550CD">
        <w:rPr>
          <w:rFonts w:ascii="Times New Roman" w:eastAsia="Times New Roman" w:hAnsi="Times New Roman" w:cs="Times New Roman"/>
          <w:color w:val="000000" w:themeColor="text1"/>
          <w:sz w:val="20"/>
          <w:szCs w:val="20"/>
          <w:shd w:val="clear" w:color="auto" w:fill="FFFFFF"/>
          <w:lang w:eastAsia="cs-CZ"/>
        </w:rPr>
        <w:t xml:space="preserve"> a </w:t>
      </w:r>
      <w:proofErr w:type="spellStart"/>
      <w:r w:rsidRPr="00F550CD">
        <w:rPr>
          <w:rFonts w:ascii="Times New Roman" w:eastAsia="Times New Roman" w:hAnsi="Times New Roman" w:cs="Times New Roman"/>
          <w:color w:val="000000" w:themeColor="text1"/>
          <w:sz w:val="20"/>
          <w:szCs w:val="20"/>
          <w:shd w:val="clear" w:color="auto" w:fill="FFFFFF"/>
          <w:lang w:eastAsia="cs-CZ"/>
        </w:rPr>
        <w:t>Redemptus</w:t>
      </w:r>
      <w:proofErr w:type="spellEnd"/>
      <w:r w:rsidRPr="00F550CD">
        <w:rPr>
          <w:rFonts w:ascii="Times New Roman" w:eastAsia="Times New Roman" w:hAnsi="Times New Roman" w:cs="Times New Roman"/>
          <w:color w:val="000000" w:themeColor="text1"/>
          <w:sz w:val="20"/>
          <w:szCs w:val="20"/>
          <w:shd w:val="clear" w:color="auto" w:fill="FFFFFF"/>
          <w:lang w:eastAsia="cs-CZ"/>
        </w:rPr>
        <w:t xml:space="preserve"> Maria VALABEK. </w:t>
      </w:r>
      <w:proofErr w:type="spellStart"/>
      <w:r w:rsidRPr="00F550CD">
        <w:rPr>
          <w:rFonts w:ascii="Times New Roman" w:eastAsia="Times New Roman" w:hAnsi="Times New Roman" w:cs="Times New Roman"/>
          <w:i/>
          <w:iCs/>
          <w:color w:val="000000" w:themeColor="text1"/>
          <w:sz w:val="20"/>
          <w:szCs w:val="20"/>
          <w:lang w:eastAsia="cs-CZ"/>
        </w:rPr>
        <w:t>Karmel</w:t>
      </w:r>
      <w:proofErr w:type="spellEnd"/>
      <w:r w:rsidRPr="00F550CD">
        <w:rPr>
          <w:rFonts w:ascii="Times New Roman" w:eastAsia="Times New Roman" w:hAnsi="Times New Roman" w:cs="Times New Roman"/>
          <w:i/>
          <w:iCs/>
          <w:color w:val="000000" w:themeColor="text1"/>
          <w:sz w:val="20"/>
          <w:szCs w:val="20"/>
          <w:lang w:eastAsia="cs-CZ"/>
        </w:rPr>
        <w:t xml:space="preserve"> v české církvi: 650 </w:t>
      </w:r>
      <w:proofErr w:type="gramStart"/>
      <w:r w:rsidRPr="00F550CD">
        <w:rPr>
          <w:rFonts w:ascii="Times New Roman" w:eastAsia="Times New Roman" w:hAnsi="Times New Roman" w:cs="Times New Roman"/>
          <w:i/>
          <w:iCs/>
          <w:color w:val="000000" w:themeColor="text1"/>
          <w:sz w:val="20"/>
          <w:szCs w:val="20"/>
          <w:lang w:eastAsia="cs-CZ"/>
        </w:rPr>
        <w:t>let :</w:t>
      </w:r>
      <w:proofErr w:type="gramEnd"/>
      <w:r w:rsidRPr="00F550CD">
        <w:rPr>
          <w:rFonts w:ascii="Times New Roman" w:eastAsia="Times New Roman" w:hAnsi="Times New Roman" w:cs="Times New Roman"/>
          <w:i/>
          <w:iCs/>
          <w:color w:val="000000" w:themeColor="text1"/>
          <w:sz w:val="20"/>
          <w:szCs w:val="20"/>
          <w:lang w:eastAsia="cs-CZ"/>
        </w:rPr>
        <w:t xml:space="preserve"> historická studie : aktuální nástin karmelitánské spirituality</w:t>
      </w:r>
      <w:r w:rsidRPr="00F550CD">
        <w:rPr>
          <w:rFonts w:ascii="Times New Roman" w:eastAsia="Times New Roman" w:hAnsi="Times New Roman" w:cs="Times New Roman"/>
          <w:color w:val="000000" w:themeColor="text1"/>
          <w:sz w:val="20"/>
          <w:szCs w:val="20"/>
          <w:shd w:val="clear" w:color="auto" w:fill="FFFFFF"/>
          <w:lang w:eastAsia="cs-CZ"/>
        </w:rPr>
        <w:t>. Kostelní Vydří: Karmelitánské nakladatelství, 1997. Karmelitánská spiritualita (Karmelitánské nakladatelství). ISBN 80-7192-303-6. str. 8</w:t>
      </w:r>
    </w:p>
  </w:footnote>
  <w:footnote w:id="228">
    <w:p w14:paraId="40666E49" w14:textId="0494DE17" w:rsidR="004F21B8" w:rsidRPr="00F550CD" w:rsidRDefault="004F21B8" w:rsidP="00C27FD4">
      <w:pPr>
        <w:rPr>
          <w:rFonts w:ascii="Times New Roman" w:eastAsia="Times New Roman" w:hAnsi="Times New Roman" w:cs="Times New Roman"/>
          <w:color w:val="000000" w:themeColor="text1"/>
          <w:sz w:val="20"/>
          <w:szCs w:val="20"/>
          <w:lang w:eastAsia="cs-CZ"/>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eastAsia="Times New Roman" w:hAnsi="Times New Roman" w:cs="Times New Roman"/>
          <w:color w:val="000000" w:themeColor="text1"/>
          <w:sz w:val="20"/>
          <w:szCs w:val="20"/>
          <w:shd w:val="clear" w:color="auto" w:fill="FFFFFF"/>
          <w:lang w:eastAsia="cs-CZ"/>
        </w:rPr>
        <w:t>26</w:t>
      </w:r>
    </w:p>
  </w:footnote>
  <w:footnote w:id="229">
    <w:p w14:paraId="34A1B618" w14:textId="777EA57D" w:rsidR="004F21B8" w:rsidRPr="00F550CD" w:rsidRDefault="004F21B8" w:rsidP="00C27FD4">
      <w:pPr>
        <w:rPr>
          <w:rFonts w:ascii="Times New Roman" w:eastAsia="Times New Roman" w:hAnsi="Times New Roman" w:cs="Times New Roman"/>
          <w:color w:val="000000" w:themeColor="text1"/>
          <w:sz w:val="20"/>
          <w:szCs w:val="20"/>
          <w:lang w:eastAsia="cs-CZ"/>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eastAsia="Times New Roman" w:hAnsi="Times New Roman" w:cs="Times New Roman"/>
          <w:color w:val="000000" w:themeColor="text1"/>
          <w:sz w:val="20"/>
          <w:szCs w:val="20"/>
          <w:shd w:val="clear" w:color="auto" w:fill="FFFFFF"/>
          <w:lang w:eastAsia="cs-CZ"/>
        </w:rPr>
        <w:t>35</w:t>
      </w:r>
    </w:p>
  </w:footnote>
  <w:footnote w:id="230">
    <w:p w14:paraId="3AD38CD0" w14:textId="2E447444" w:rsidR="004F21B8" w:rsidRPr="00F550CD" w:rsidRDefault="004F21B8" w:rsidP="00C27FD4">
      <w:pPr>
        <w:pStyle w:val="Textpoznpodarou"/>
        <w:rPr>
          <w:rFonts w:ascii="Times New Roman" w:hAnsi="Times New Roman" w:cs="Times New Roman"/>
          <w:color w:val="000000" w:themeColor="text1"/>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J. KADLEC, 1966, str. 93</w:t>
      </w:r>
    </w:p>
  </w:footnote>
  <w:footnote w:id="231">
    <w:p w14:paraId="60CDD616" w14:textId="4FE5FDFE" w:rsidR="004F21B8" w:rsidRPr="00F550CD" w:rsidRDefault="004F21B8" w:rsidP="00C27FD4">
      <w:pPr>
        <w:pStyle w:val="Textpoznpodarou"/>
        <w:rPr>
          <w:rFonts w:ascii="Times New Roman" w:hAnsi="Times New Roman" w:cs="Times New Roman"/>
          <w:color w:val="000000" w:themeColor="text1"/>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w:t>
      </w:r>
      <w:r w:rsidRPr="00F550CD">
        <w:rPr>
          <w:rFonts w:ascii="Times New Roman" w:eastAsia="Times New Roman" w:hAnsi="Times New Roman" w:cs="Times New Roman"/>
          <w:color w:val="000000" w:themeColor="text1"/>
          <w:shd w:val="clear" w:color="auto" w:fill="FFFFFF"/>
          <w:lang w:eastAsia="cs-CZ"/>
        </w:rPr>
        <w:t xml:space="preserve">HÖSLER, </w:t>
      </w:r>
      <w:proofErr w:type="spellStart"/>
      <w:r w:rsidRPr="00F550CD">
        <w:rPr>
          <w:rFonts w:ascii="Times New Roman" w:eastAsia="Times New Roman" w:hAnsi="Times New Roman" w:cs="Times New Roman"/>
          <w:color w:val="000000" w:themeColor="text1"/>
          <w:shd w:val="clear" w:color="auto" w:fill="FFFFFF"/>
          <w:lang w:eastAsia="cs-CZ"/>
        </w:rPr>
        <w:t>Matthäus</w:t>
      </w:r>
      <w:proofErr w:type="spellEnd"/>
      <w:r w:rsidRPr="00F550CD">
        <w:rPr>
          <w:rFonts w:ascii="Times New Roman" w:eastAsia="Times New Roman" w:hAnsi="Times New Roman" w:cs="Times New Roman"/>
          <w:color w:val="000000" w:themeColor="text1"/>
          <w:shd w:val="clear" w:color="auto" w:fill="FFFFFF"/>
          <w:lang w:eastAsia="cs-CZ"/>
        </w:rPr>
        <w:t xml:space="preserve"> a </w:t>
      </w:r>
      <w:proofErr w:type="spellStart"/>
      <w:r w:rsidRPr="00F550CD">
        <w:rPr>
          <w:rFonts w:ascii="Times New Roman" w:eastAsia="Times New Roman" w:hAnsi="Times New Roman" w:cs="Times New Roman"/>
          <w:color w:val="000000" w:themeColor="text1"/>
          <w:shd w:val="clear" w:color="auto" w:fill="FFFFFF"/>
          <w:lang w:eastAsia="cs-CZ"/>
        </w:rPr>
        <w:t>Redemptus</w:t>
      </w:r>
      <w:proofErr w:type="spellEnd"/>
      <w:r w:rsidRPr="00F550CD">
        <w:rPr>
          <w:rFonts w:ascii="Times New Roman" w:eastAsia="Times New Roman" w:hAnsi="Times New Roman" w:cs="Times New Roman"/>
          <w:color w:val="000000" w:themeColor="text1"/>
          <w:shd w:val="clear" w:color="auto" w:fill="FFFFFF"/>
          <w:lang w:eastAsia="cs-CZ"/>
        </w:rPr>
        <w:t xml:space="preserve"> Maria VALABEK. 1997. str. 39</w:t>
      </w:r>
    </w:p>
  </w:footnote>
  <w:footnote w:id="232">
    <w:p w14:paraId="539AF19E" w14:textId="03BFE2A7" w:rsidR="004F21B8" w:rsidRPr="00F550CD" w:rsidRDefault="004F21B8" w:rsidP="00C27FD4">
      <w:pPr>
        <w:pStyle w:val="Textpoznpodarou"/>
        <w:rPr>
          <w:rFonts w:ascii="Times New Roman" w:hAnsi="Times New Roman" w:cs="Times New Roman"/>
          <w:color w:val="000000" w:themeColor="text1"/>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J. KADLEC, 1966 str. 93</w:t>
      </w:r>
    </w:p>
  </w:footnote>
  <w:footnote w:id="233">
    <w:p w14:paraId="7A341C40" w14:textId="07194E11" w:rsidR="004F21B8" w:rsidRPr="00F550CD" w:rsidRDefault="004F21B8" w:rsidP="00C27FD4">
      <w:pPr>
        <w:pStyle w:val="Textpoznpodarou"/>
        <w:rPr>
          <w:rFonts w:ascii="Times New Roman" w:hAnsi="Times New Roman" w:cs="Times New Roman"/>
          <w:color w:val="000000" w:themeColor="text1"/>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w:t>
      </w:r>
      <w:r w:rsidRPr="00F550CD">
        <w:rPr>
          <w:rFonts w:ascii="Times New Roman" w:eastAsia="Times New Roman" w:hAnsi="Times New Roman" w:cs="Times New Roman"/>
          <w:color w:val="000000" w:themeColor="text1"/>
          <w:shd w:val="clear" w:color="auto" w:fill="FFFFFF"/>
          <w:lang w:eastAsia="cs-CZ"/>
        </w:rPr>
        <w:t xml:space="preserve">HÖSLER, </w:t>
      </w:r>
      <w:proofErr w:type="spellStart"/>
      <w:r w:rsidRPr="00F550CD">
        <w:rPr>
          <w:rFonts w:ascii="Times New Roman" w:eastAsia="Times New Roman" w:hAnsi="Times New Roman" w:cs="Times New Roman"/>
          <w:color w:val="000000" w:themeColor="text1"/>
          <w:shd w:val="clear" w:color="auto" w:fill="FFFFFF"/>
          <w:lang w:eastAsia="cs-CZ"/>
        </w:rPr>
        <w:t>Matthäus</w:t>
      </w:r>
      <w:proofErr w:type="spellEnd"/>
      <w:r w:rsidRPr="00F550CD">
        <w:rPr>
          <w:rFonts w:ascii="Times New Roman" w:eastAsia="Times New Roman" w:hAnsi="Times New Roman" w:cs="Times New Roman"/>
          <w:color w:val="000000" w:themeColor="text1"/>
          <w:shd w:val="clear" w:color="auto" w:fill="FFFFFF"/>
          <w:lang w:eastAsia="cs-CZ"/>
        </w:rPr>
        <w:t xml:space="preserve"> a </w:t>
      </w:r>
      <w:proofErr w:type="spellStart"/>
      <w:r w:rsidRPr="00F550CD">
        <w:rPr>
          <w:rFonts w:ascii="Times New Roman" w:eastAsia="Times New Roman" w:hAnsi="Times New Roman" w:cs="Times New Roman"/>
          <w:color w:val="000000" w:themeColor="text1"/>
          <w:shd w:val="clear" w:color="auto" w:fill="FFFFFF"/>
          <w:lang w:eastAsia="cs-CZ"/>
        </w:rPr>
        <w:t>Redemptus</w:t>
      </w:r>
      <w:proofErr w:type="spellEnd"/>
      <w:r w:rsidRPr="00F550CD">
        <w:rPr>
          <w:rFonts w:ascii="Times New Roman" w:eastAsia="Times New Roman" w:hAnsi="Times New Roman" w:cs="Times New Roman"/>
          <w:color w:val="000000" w:themeColor="text1"/>
          <w:shd w:val="clear" w:color="auto" w:fill="FFFFFF"/>
          <w:lang w:eastAsia="cs-CZ"/>
        </w:rPr>
        <w:t xml:space="preserve"> Maria VALABEK. 1997. str. 10</w:t>
      </w:r>
    </w:p>
  </w:footnote>
  <w:footnote w:id="234">
    <w:p w14:paraId="3C2CCBFF" w14:textId="17B3BFF6"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12</w:t>
      </w:r>
    </w:p>
  </w:footnote>
  <w:footnote w:id="235">
    <w:p w14:paraId="1D9ABC26" w14:textId="77777777" w:rsidR="004F21B8" w:rsidRPr="00F550CD" w:rsidRDefault="004F21B8" w:rsidP="00C27FD4">
      <w:pPr>
        <w:rPr>
          <w:rFonts w:ascii="Times New Roman" w:eastAsia="Times New Roman" w:hAnsi="Times New Roman" w:cs="Times New Roman"/>
          <w:color w:val="000000" w:themeColor="text1"/>
          <w:sz w:val="20"/>
          <w:szCs w:val="20"/>
          <w:lang w:eastAsia="cs-CZ"/>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w:t>
      </w:r>
      <w:r w:rsidRPr="00F550CD">
        <w:rPr>
          <w:rFonts w:ascii="Times New Roman" w:eastAsia="Times New Roman" w:hAnsi="Times New Roman" w:cs="Times New Roman"/>
          <w:color w:val="000000" w:themeColor="text1"/>
          <w:sz w:val="20"/>
          <w:szCs w:val="20"/>
          <w:shd w:val="clear" w:color="auto" w:fill="FFFFFF"/>
          <w:lang w:eastAsia="cs-CZ"/>
        </w:rPr>
        <w:t>KORUNA, Bernard S. </w:t>
      </w:r>
      <w:r w:rsidRPr="00F550CD">
        <w:rPr>
          <w:rFonts w:ascii="Times New Roman" w:eastAsia="Times New Roman" w:hAnsi="Times New Roman" w:cs="Times New Roman"/>
          <w:i/>
          <w:iCs/>
          <w:color w:val="000000" w:themeColor="text1"/>
          <w:sz w:val="20"/>
          <w:szCs w:val="20"/>
          <w:lang w:eastAsia="cs-CZ"/>
        </w:rPr>
        <w:t>Cisterciáci: k 850. jubileu trvání cisterciáckého řádu a k 805. výročí jeho uvedení do českých zemí</w:t>
      </w:r>
      <w:r w:rsidRPr="00F550CD">
        <w:rPr>
          <w:rFonts w:ascii="Times New Roman" w:eastAsia="Times New Roman" w:hAnsi="Times New Roman" w:cs="Times New Roman"/>
          <w:color w:val="000000" w:themeColor="text1"/>
          <w:sz w:val="20"/>
          <w:szCs w:val="20"/>
          <w:shd w:val="clear" w:color="auto" w:fill="FFFFFF"/>
          <w:lang w:eastAsia="cs-CZ"/>
        </w:rPr>
        <w:t>. Horní Dvořiště: Farní úřad, 1948. str. 7</w:t>
      </w:r>
    </w:p>
  </w:footnote>
  <w:footnote w:id="236">
    <w:p w14:paraId="5430AE5B" w14:textId="2A9E0107" w:rsidR="004F21B8" w:rsidRPr="00F550CD" w:rsidRDefault="004F21B8" w:rsidP="00C27FD4">
      <w:pPr>
        <w:rPr>
          <w:rFonts w:ascii="Times New Roman" w:eastAsia="Times New Roman" w:hAnsi="Times New Roman" w:cs="Times New Roman"/>
          <w:color w:val="000000" w:themeColor="text1"/>
          <w:sz w:val="20"/>
          <w:szCs w:val="20"/>
          <w:lang w:eastAsia="cs-CZ"/>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eastAsia="Times New Roman" w:hAnsi="Times New Roman" w:cs="Times New Roman"/>
          <w:color w:val="000000" w:themeColor="text1"/>
          <w:sz w:val="20"/>
          <w:szCs w:val="20"/>
          <w:shd w:val="clear" w:color="auto" w:fill="FFFFFF"/>
          <w:lang w:eastAsia="cs-CZ"/>
        </w:rPr>
        <w:t>44</w:t>
      </w:r>
    </w:p>
  </w:footnote>
  <w:footnote w:id="237">
    <w:p w14:paraId="6A9DCDDF" w14:textId="77777777" w:rsidR="004F21B8" w:rsidRPr="00F550CD" w:rsidRDefault="004F21B8" w:rsidP="00C27FD4">
      <w:pPr>
        <w:rPr>
          <w:rFonts w:ascii="Times New Roman" w:eastAsia="Times New Roman" w:hAnsi="Times New Roman" w:cs="Times New Roman"/>
          <w:color w:val="000000" w:themeColor="text1"/>
          <w:sz w:val="20"/>
          <w:szCs w:val="20"/>
          <w:lang w:eastAsia="cs-CZ"/>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w:t>
      </w:r>
      <w:r w:rsidRPr="00F550CD">
        <w:rPr>
          <w:rFonts w:ascii="Times New Roman" w:eastAsia="Times New Roman" w:hAnsi="Times New Roman" w:cs="Times New Roman"/>
          <w:color w:val="000000" w:themeColor="text1"/>
          <w:sz w:val="20"/>
          <w:szCs w:val="20"/>
          <w:shd w:val="clear" w:color="auto" w:fill="FFFFFF"/>
          <w:lang w:eastAsia="cs-CZ"/>
        </w:rPr>
        <w:t>SPĚVÁČEK, Jiří. </w:t>
      </w:r>
      <w:r w:rsidRPr="00F550CD">
        <w:rPr>
          <w:rFonts w:ascii="Times New Roman" w:eastAsia="Times New Roman" w:hAnsi="Times New Roman" w:cs="Times New Roman"/>
          <w:i/>
          <w:iCs/>
          <w:color w:val="000000" w:themeColor="text1"/>
          <w:sz w:val="20"/>
          <w:szCs w:val="20"/>
          <w:lang w:eastAsia="cs-CZ"/>
        </w:rPr>
        <w:t>Karel IV.: život a dílo (1316-1378)</w:t>
      </w:r>
      <w:r w:rsidRPr="00F550CD">
        <w:rPr>
          <w:rFonts w:ascii="Times New Roman" w:eastAsia="Times New Roman" w:hAnsi="Times New Roman" w:cs="Times New Roman"/>
          <w:color w:val="000000" w:themeColor="text1"/>
          <w:sz w:val="20"/>
          <w:szCs w:val="20"/>
          <w:shd w:val="clear" w:color="auto" w:fill="FFFFFF"/>
          <w:lang w:eastAsia="cs-CZ"/>
        </w:rPr>
        <w:t>. Vydání I. Praha: Svoboda, 1979. Členská knižnice. Str. 29</w:t>
      </w:r>
    </w:p>
  </w:footnote>
  <w:footnote w:id="238">
    <w:p w14:paraId="42EFC4AB" w14:textId="07C5C8B2" w:rsidR="004F21B8" w:rsidRPr="00F550CD" w:rsidRDefault="004F21B8" w:rsidP="00C27FD4">
      <w:pPr>
        <w:rPr>
          <w:rFonts w:ascii="Times New Roman" w:eastAsia="Times New Roman" w:hAnsi="Times New Roman" w:cs="Times New Roman"/>
          <w:color w:val="000000" w:themeColor="text1"/>
          <w:sz w:val="20"/>
          <w:szCs w:val="20"/>
          <w:lang w:eastAsia="cs-CZ"/>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w:t>
      </w:r>
      <w:r w:rsidRPr="00F550CD">
        <w:rPr>
          <w:rFonts w:ascii="Times New Roman" w:eastAsia="Times New Roman" w:hAnsi="Times New Roman" w:cs="Times New Roman"/>
          <w:color w:val="000000" w:themeColor="text1"/>
          <w:sz w:val="20"/>
          <w:szCs w:val="20"/>
          <w:shd w:val="clear" w:color="auto" w:fill="FFFFFF"/>
          <w:lang w:eastAsia="cs-CZ"/>
        </w:rPr>
        <w:t>KORUNA, Bernard S. 1948. str. 13</w:t>
      </w:r>
    </w:p>
  </w:footnote>
  <w:footnote w:id="239">
    <w:p w14:paraId="0358BA1A" w14:textId="76A071C3" w:rsidR="004F21B8" w:rsidRPr="00F550CD" w:rsidRDefault="004F21B8" w:rsidP="00C27FD4">
      <w:pPr>
        <w:rPr>
          <w:rFonts w:ascii="Times New Roman" w:eastAsia="Times New Roman" w:hAnsi="Times New Roman" w:cs="Times New Roman"/>
          <w:color w:val="000000" w:themeColor="text1"/>
          <w:sz w:val="20"/>
          <w:szCs w:val="20"/>
          <w:lang w:eastAsia="cs-CZ"/>
        </w:rPr>
      </w:pPr>
      <w:r w:rsidRPr="00F550CD">
        <w:rPr>
          <w:rStyle w:val="Znakapoznpodarou"/>
          <w:rFonts w:ascii="Times New Roman" w:hAnsi="Times New Roman" w:cs="Times New Roman"/>
          <w:color w:val="000000" w:themeColor="text1"/>
          <w:sz w:val="20"/>
          <w:szCs w:val="20"/>
        </w:rPr>
        <w:footnoteRef/>
      </w:r>
      <w:r w:rsidRPr="00F550CD">
        <w:rPr>
          <w:rFonts w:ascii="Times New Roman" w:hAnsi="Times New Roman" w:cs="Times New Roman"/>
          <w:color w:val="000000" w:themeColor="text1"/>
          <w:sz w:val="20"/>
          <w:szCs w:val="20"/>
        </w:rPr>
        <w:t xml:space="preserve"> </w:t>
      </w:r>
      <w:r w:rsidRPr="00F550CD">
        <w:rPr>
          <w:rFonts w:ascii="Times New Roman" w:hAnsi="Times New Roman" w:cs="Times New Roman"/>
          <w:color w:val="222222"/>
          <w:sz w:val="20"/>
          <w:szCs w:val="20"/>
        </w:rPr>
        <w:t>Tamtéž,</w:t>
      </w:r>
      <w:r w:rsidRPr="00F550CD">
        <w:rPr>
          <w:rFonts w:ascii="Times New Roman" w:hAnsi="Times New Roman" w:cs="Times New Roman"/>
          <w:b/>
          <w:bCs/>
          <w:color w:val="222222"/>
          <w:sz w:val="20"/>
          <w:szCs w:val="20"/>
        </w:rPr>
        <w:t xml:space="preserve"> </w:t>
      </w:r>
      <w:r w:rsidRPr="00F550CD">
        <w:rPr>
          <w:rFonts w:ascii="Times New Roman" w:hAnsi="Times New Roman" w:cs="Times New Roman"/>
          <w:color w:val="222222"/>
          <w:sz w:val="20"/>
          <w:szCs w:val="20"/>
          <w:shd w:val="clear" w:color="auto" w:fill="FAFAFA"/>
        </w:rPr>
        <w:t xml:space="preserve">s. </w:t>
      </w:r>
      <w:r w:rsidRPr="00F550CD">
        <w:rPr>
          <w:rFonts w:ascii="Times New Roman" w:eastAsia="Times New Roman" w:hAnsi="Times New Roman" w:cs="Times New Roman"/>
          <w:color w:val="000000" w:themeColor="text1"/>
          <w:sz w:val="20"/>
          <w:szCs w:val="20"/>
          <w:shd w:val="clear" w:color="auto" w:fill="FFFFFF"/>
          <w:lang w:eastAsia="cs-CZ"/>
        </w:rPr>
        <w:t>11</w:t>
      </w:r>
    </w:p>
  </w:footnote>
  <w:footnote w:id="240">
    <w:p w14:paraId="7DE83316" w14:textId="77777777" w:rsidR="004F21B8" w:rsidRPr="00F550CD" w:rsidRDefault="004F21B8" w:rsidP="00C27FD4">
      <w:pPr>
        <w:pStyle w:val="Textpoznpodarou"/>
        <w:rPr>
          <w:rFonts w:ascii="Times New Roman" w:hAnsi="Times New Roman" w:cs="Times New Roman"/>
          <w:color w:val="000000" w:themeColor="text1"/>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Liber </w:t>
      </w:r>
      <w:proofErr w:type="spellStart"/>
      <w:r w:rsidRPr="00F550CD">
        <w:rPr>
          <w:rFonts w:ascii="Times New Roman" w:hAnsi="Times New Roman" w:cs="Times New Roman"/>
          <w:color w:val="000000" w:themeColor="text1"/>
        </w:rPr>
        <w:t>novellarum</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Definitionum</w:t>
      </w:r>
      <w:proofErr w:type="spellEnd"/>
      <w:r w:rsidRPr="00F550CD">
        <w:rPr>
          <w:rFonts w:ascii="Times New Roman" w:hAnsi="Times New Roman" w:cs="Times New Roman"/>
          <w:color w:val="000000" w:themeColor="text1"/>
        </w:rPr>
        <w:t xml:space="preserve"> v </w:t>
      </w:r>
      <w:proofErr w:type="spellStart"/>
      <w:r w:rsidRPr="00F550CD">
        <w:rPr>
          <w:rFonts w:ascii="Times New Roman" w:hAnsi="Times New Roman" w:cs="Times New Roman"/>
          <w:color w:val="000000" w:themeColor="text1"/>
        </w:rPr>
        <w:t>Ms</w:t>
      </w:r>
      <w:proofErr w:type="spellEnd"/>
      <w:r w:rsidRPr="00F550CD">
        <w:rPr>
          <w:rFonts w:ascii="Times New Roman" w:hAnsi="Times New Roman" w:cs="Times New Roman"/>
          <w:color w:val="000000" w:themeColor="text1"/>
        </w:rPr>
        <w:t xml:space="preserve">. Kláštera oseckého č. 68, </w:t>
      </w:r>
      <w:proofErr w:type="spellStart"/>
      <w:r w:rsidRPr="00F550CD">
        <w:rPr>
          <w:rFonts w:ascii="Times New Roman" w:hAnsi="Times New Roman" w:cs="Times New Roman"/>
          <w:color w:val="000000" w:themeColor="text1"/>
        </w:rPr>
        <w:t>fol</w:t>
      </w:r>
      <w:proofErr w:type="spellEnd"/>
      <w:r w:rsidRPr="00F550CD">
        <w:rPr>
          <w:rFonts w:ascii="Times New Roman" w:hAnsi="Times New Roman" w:cs="Times New Roman"/>
          <w:color w:val="000000" w:themeColor="text1"/>
        </w:rPr>
        <w:t xml:space="preserve">. </w:t>
      </w:r>
      <w:proofErr w:type="gramStart"/>
      <w:r w:rsidRPr="00F550CD">
        <w:rPr>
          <w:rFonts w:ascii="Times New Roman" w:hAnsi="Times New Roman" w:cs="Times New Roman"/>
          <w:color w:val="000000" w:themeColor="text1"/>
        </w:rPr>
        <w:t>75b</w:t>
      </w:r>
      <w:proofErr w:type="gramEnd"/>
      <w:r w:rsidRPr="00F550CD">
        <w:rPr>
          <w:rFonts w:ascii="Times New Roman" w:hAnsi="Times New Roman" w:cs="Times New Roman"/>
          <w:color w:val="000000" w:themeColor="text1"/>
        </w:rPr>
        <w:t xml:space="preserve">, cituje </w:t>
      </w:r>
      <w:proofErr w:type="spellStart"/>
      <w:r w:rsidRPr="00F550CD">
        <w:rPr>
          <w:rFonts w:ascii="Times New Roman" w:hAnsi="Times New Roman" w:cs="Times New Roman"/>
          <w:color w:val="000000" w:themeColor="text1"/>
        </w:rPr>
        <w:t>Aug</w:t>
      </w:r>
      <w:proofErr w:type="spellEnd"/>
      <w:r w:rsidRPr="00F550CD">
        <w:rPr>
          <w:rFonts w:ascii="Times New Roman" w:hAnsi="Times New Roman" w:cs="Times New Roman"/>
          <w:color w:val="000000" w:themeColor="text1"/>
        </w:rPr>
        <w:t xml:space="preserve">. Neumann, Prameny, str. 105, pozn. 1 – </w:t>
      </w:r>
      <w:proofErr w:type="spellStart"/>
      <w:r w:rsidRPr="00F550CD">
        <w:rPr>
          <w:rFonts w:ascii="Times New Roman" w:hAnsi="Times New Roman" w:cs="Times New Roman"/>
          <w:color w:val="000000" w:themeColor="text1"/>
        </w:rPr>
        <w:t>Srv</w:t>
      </w:r>
      <w:proofErr w:type="spellEnd"/>
      <w:r w:rsidRPr="00F550CD">
        <w:rPr>
          <w:rFonts w:ascii="Times New Roman" w:hAnsi="Times New Roman" w:cs="Times New Roman"/>
          <w:color w:val="000000" w:themeColor="text1"/>
        </w:rPr>
        <w:t xml:space="preserve">. Liber </w:t>
      </w:r>
      <w:proofErr w:type="spellStart"/>
      <w:r w:rsidRPr="00F550CD">
        <w:rPr>
          <w:rFonts w:ascii="Times New Roman" w:hAnsi="Times New Roman" w:cs="Times New Roman"/>
          <w:color w:val="000000" w:themeColor="text1"/>
        </w:rPr>
        <w:t>Novellarum</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Definitionum</w:t>
      </w:r>
      <w:proofErr w:type="spellEnd"/>
      <w:r w:rsidRPr="00F550CD">
        <w:rPr>
          <w:rFonts w:ascii="Times New Roman" w:hAnsi="Times New Roman" w:cs="Times New Roman"/>
          <w:color w:val="000000" w:themeColor="text1"/>
        </w:rPr>
        <w:t xml:space="preserve"> IX/7, </w:t>
      </w:r>
      <w:proofErr w:type="spellStart"/>
      <w:r w:rsidRPr="00F550CD">
        <w:rPr>
          <w:rFonts w:ascii="Times New Roman" w:hAnsi="Times New Roman" w:cs="Times New Roman"/>
          <w:color w:val="000000" w:themeColor="text1"/>
        </w:rPr>
        <w:t>ed</w:t>
      </w:r>
      <w:proofErr w:type="spellEnd"/>
      <w:r w:rsidRPr="00F550CD">
        <w:rPr>
          <w:rFonts w:ascii="Times New Roman" w:hAnsi="Times New Roman" w:cs="Times New Roman"/>
          <w:color w:val="000000" w:themeColor="text1"/>
        </w:rPr>
        <w:t xml:space="preserve">. H. </w:t>
      </w:r>
      <w:proofErr w:type="spellStart"/>
      <w:r w:rsidRPr="00F550CD">
        <w:rPr>
          <w:rFonts w:ascii="Times New Roman" w:hAnsi="Times New Roman" w:cs="Times New Roman"/>
          <w:color w:val="000000" w:themeColor="text1"/>
        </w:rPr>
        <w:t>Séjalon</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Nomasticon</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cisterciense</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seu</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antiquiores</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ordinis</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Cisterciensis</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constitutiones</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Solesmis</w:t>
      </w:r>
      <w:proofErr w:type="spellEnd"/>
      <w:r w:rsidRPr="00F550CD">
        <w:rPr>
          <w:rFonts w:ascii="Times New Roman" w:hAnsi="Times New Roman" w:cs="Times New Roman"/>
          <w:color w:val="000000" w:themeColor="text1"/>
        </w:rPr>
        <w:t xml:space="preserve"> 1892, str. 521.</w:t>
      </w:r>
    </w:p>
  </w:footnote>
  <w:footnote w:id="241">
    <w:p w14:paraId="4FFCC34F"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color w:val="000000" w:themeColor="text1"/>
        </w:rPr>
        <w:footnoteRef/>
      </w:r>
      <w:r w:rsidRPr="00F550CD">
        <w:rPr>
          <w:rFonts w:ascii="Times New Roman" w:hAnsi="Times New Roman" w:cs="Times New Roman"/>
          <w:color w:val="000000" w:themeColor="text1"/>
        </w:rPr>
        <w:t xml:space="preserve"> Bernard </w:t>
      </w:r>
      <w:proofErr w:type="spellStart"/>
      <w:r w:rsidRPr="00F550CD">
        <w:rPr>
          <w:rFonts w:ascii="Times New Roman" w:hAnsi="Times New Roman" w:cs="Times New Roman"/>
          <w:color w:val="000000" w:themeColor="text1"/>
        </w:rPr>
        <w:t>Scheinpflug</w:t>
      </w:r>
      <w:proofErr w:type="spellEnd"/>
      <w:r w:rsidRPr="00F550CD">
        <w:rPr>
          <w:rFonts w:ascii="Times New Roman" w:hAnsi="Times New Roman" w:cs="Times New Roman"/>
          <w:color w:val="000000" w:themeColor="text1"/>
        </w:rPr>
        <w:t xml:space="preserve">, </w:t>
      </w:r>
      <w:proofErr w:type="spellStart"/>
      <w:r w:rsidRPr="00F550CD">
        <w:rPr>
          <w:rFonts w:ascii="Times New Roman" w:hAnsi="Times New Roman" w:cs="Times New Roman"/>
          <w:color w:val="000000" w:themeColor="text1"/>
        </w:rPr>
        <w:t>Das</w:t>
      </w:r>
      <w:proofErr w:type="spellEnd"/>
      <w:r w:rsidRPr="00F550CD">
        <w:rPr>
          <w:rFonts w:ascii="Times New Roman" w:hAnsi="Times New Roman" w:cs="Times New Roman"/>
          <w:color w:val="000000" w:themeColor="text1"/>
        </w:rPr>
        <w:t xml:space="preserve"> 5ct. </w:t>
      </w:r>
      <w:proofErr w:type="spellStart"/>
      <w:r w:rsidRPr="00F550CD">
        <w:rPr>
          <w:rFonts w:ascii="Times New Roman" w:hAnsi="Times New Roman" w:cs="Times New Roman"/>
          <w:color w:val="000000" w:themeColor="text1"/>
        </w:rPr>
        <w:t>Bernards-Collegium</w:t>
      </w:r>
      <w:proofErr w:type="spellEnd"/>
      <w:r w:rsidRPr="00F550CD">
        <w:rPr>
          <w:rFonts w:ascii="Times New Roman" w:hAnsi="Times New Roman" w:cs="Times New Roman"/>
          <w:color w:val="000000" w:themeColor="text1"/>
        </w:rPr>
        <w:t xml:space="preserve"> in Prag. Prag 1875, str. 8</w:t>
      </w:r>
    </w:p>
  </w:footnote>
  <w:footnote w:id="242">
    <w:p w14:paraId="2EDD9254" w14:textId="77777777"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000000" w:themeColor="text1"/>
          <w:shd w:val="clear" w:color="auto" w:fill="FFFFFF"/>
          <w:lang w:eastAsia="cs-CZ"/>
        </w:rPr>
        <w:t>ČERNUŠÁK, Tomáš, Damián NĚMEC a Augustin PROKOP. </w:t>
      </w:r>
      <w:r w:rsidRPr="00F550CD">
        <w:rPr>
          <w:rFonts w:ascii="Times New Roman" w:eastAsia="Times New Roman" w:hAnsi="Times New Roman" w:cs="Times New Roman"/>
          <w:i/>
          <w:iCs/>
          <w:color w:val="000000" w:themeColor="text1"/>
          <w:lang w:eastAsia="cs-CZ"/>
        </w:rPr>
        <w:t>Historie dominikánů v českých zemích</w:t>
      </w:r>
      <w:r w:rsidRPr="00F550CD">
        <w:rPr>
          <w:rFonts w:ascii="Times New Roman" w:eastAsia="Times New Roman" w:hAnsi="Times New Roman" w:cs="Times New Roman"/>
          <w:color w:val="000000" w:themeColor="text1"/>
          <w:shd w:val="clear" w:color="auto" w:fill="FFFFFF"/>
          <w:lang w:eastAsia="cs-CZ"/>
        </w:rPr>
        <w:t xml:space="preserve">. Praha: Krystal OP, 2001. </w:t>
      </w:r>
      <w:proofErr w:type="spellStart"/>
      <w:r w:rsidRPr="00F550CD">
        <w:rPr>
          <w:rFonts w:ascii="Times New Roman" w:eastAsia="Times New Roman" w:hAnsi="Times New Roman" w:cs="Times New Roman"/>
          <w:color w:val="000000" w:themeColor="text1"/>
          <w:shd w:val="clear" w:color="auto" w:fill="FFFFFF"/>
          <w:lang w:eastAsia="cs-CZ"/>
        </w:rPr>
        <w:t>Dominicana</w:t>
      </w:r>
      <w:proofErr w:type="spellEnd"/>
      <w:r w:rsidRPr="00F550CD">
        <w:rPr>
          <w:rFonts w:ascii="Times New Roman" w:eastAsia="Times New Roman" w:hAnsi="Times New Roman" w:cs="Times New Roman"/>
          <w:color w:val="000000" w:themeColor="text1"/>
          <w:shd w:val="clear" w:color="auto" w:fill="FFFFFF"/>
          <w:lang w:eastAsia="cs-CZ"/>
        </w:rPr>
        <w:t>. ISBN 80-85929-50-3. str. 77</w:t>
      </w:r>
    </w:p>
  </w:footnote>
  <w:footnote w:id="243">
    <w:p w14:paraId="05437830" w14:textId="25211BA8" w:rsidR="004F21B8" w:rsidRPr="00F550CD" w:rsidRDefault="004F21B8" w:rsidP="00C27FD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hAnsi="Times New Roman" w:cs="Times New Roman"/>
          <w:color w:val="222222"/>
        </w:rPr>
        <w:t>Tamtéž,</w:t>
      </w:r>
      <w:r w:rsidRPr="00F550CD">
        <w:rPr>
          <w:rFonts w:ascii="Times New Roman" w:hAnsi="Times New Roman" w:cs="Times New Roman"/>
          <w:b/>
          <w:bCs/>
          <w:color w:val="222222"/>
        </w:rPr>
        <w:t xml:space="preserve"> </w:t>
      </w:r>
      <w:r w:rsidRPr="00F550CD">
        <w:rPr>
          <w:rFonts w:ascii="Times New Roman" w:hAnsi="Times New Roman" w:cs="Times New Roman"/>
          <w:color w:val="222222"/>
          <w:shd w:val="clear" w:color="auto" w:fill="FAFAFA"/>
        </w:rPr>
        <w:t xml:space="preserve">s. </w:t>
      </w:r>
      <w:r w:rsidRPr="00F550CD">
        <w:rPr>
          <w:rFonts w:ascii="Times New Roman" w:eastAsia="Times New Roman" w:hAnsi="Times New Roman" w:cs="Times New Roman"/>
          <w:color w:val="000000" w:themeColor="text1"/>
          <w:shd w:val="clear" w:color="auto" w:fill="FFFFFF"/>
          <w:lang w:eastAsia="cs-CZ"/>
        </w:rPr>
        <w:t>81</w:t>
      </w:r>
    </w:p>
  </w:footnote>
  <w:footnote w:id="244">
    <w:p w14:paraId="2920B1E8" w14:textId="77777777" w:rsidR="004F21B8" w:rsidRPr="00F550CD" w:rsidRDefault="004F21B8" w:rsidP="00EB2984">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22222"/>
          <w:sz w:val="20"/>
          <w:szCs w:val="20"/>
          <w:lang w:eastAsia="cs-CZ"/>
        </w:rPr>
        <w:t>KAVKA, František. </w:t>
      </w:r>
      <w:r w:rsidRPr="00F550CD">
        <w:rPr>
          <w:rFonts w:ascii="Times New Roman" w:eastAsia="Times New Roman" w:hAnsi="Times New Roman" w:cs="Times New Roman"/>
          <w:i/>
          <w:iCs/>
          <w:color w:val="222222"/>
          <w:sz w:val="20"/>
          <w:szCs w:val="20"/>
          <w:lang w:eastAsia="cs-CZ"/>
        </w:rPr>
        <w:t xml:space="preserve">Vláda Karla IV. za jeho císařství (1355-1378): (Země České koruny, rodová, říšská a </w:t>
      </w:r>
      <w:proofErr w:type="spellStart"/>
      <w:r w:rsidRPr="00F550CD">
        <w:rPr>
          <w:rFonts w:ascii="Times New Roman" w:eastAsia="Times New Roman" w:hAnsi="Times New Roman" w:cs="Times New Roman"/>
          <w:i/>
          <w:iCs/>
          <w:color w:val="222222"/>
          <w:sz w:val="20"/>
          <w:szCs w:val="20"/>
          <w:lang w:eastAsia="cs-CZ"/>
        </w:rPr>
        <w:t>evrop</w:t>
      </w:r>
      <w:proofErr w:type="spellEnd"/>
      <w:r w:rsidRPr="00F550CD">
        <w:rPr>
          <w:rFonts w:ascii="Times New Roman" w:eastAsia="Times New Roman" w:hAnsi="Times New Roman" w:cs="Times New Roman"/>
          <w:i/>
          <w:iCs/>
          <w:color w:val="222222"/>
          <w:sz w:val="20"/>
          <w:szCs w:val="20"/>
          <w:lang w:eastAsia="cs-CZ"/>
        </w:rPr>
        <w:t>. polit.)</w:t>
      </w:r>
      <w:r w:rsidRPr="00F550CD">
        <w:rPr>
          <w:rFonts w:ascii="Times New Roman" w:eastAsia="Times New Roman" w:hAnsi="Times New Roman" w:cs="Times New Roman"/>
          <w:color w:val="222222"/>
          <w:sz w:val="20"/>
          <w:szCs w:val="20"/>
          <w:lang w:eastAsia="cs-CZ"/>
        </w:rPr>
        <w:t>. Praha: Karolinum, 1993. ISBN 80-7066-695-1. Seznam obrázkových příloh, str. 62, č. 1</w:t>
      </w:r>
    </w:p>
  </w:footnote>
  <w:footnote w:id="245">
    <w:p w14:paraId="6655EAF8" w14:textId="77777777" w:rsidR="004F21B8" w:rsidRPr="00F550CD" w:rsidRDefault="004F21B8" w:rsidP="00EB2984">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12529"/>
          <w:sz w:val="20"/>
          <w:szCs w:val="20"/>
          <w:shd w:val="clear" w:color="auto" w:fill="FFFFFF"/>
          <w:lang w:eastAsia="cs-CZ"/>
        </w:rPr>
        <w:t>SPĚVÁČEK, Jiří. </w:t>
      </w:r>
      <w:r w:rsidRPr="00F550CD">
        <w:rPr>
          <w:rFonts w:ascii="Times New Roman" w:eastAsia="Times New Roman" w:hAnsi="Times New Roman" w:cs="Times New Roman"/>
          <w:i/>
          <w:iCs/>
          <w:color w:val="212529"/>
          <w:sz w:val="20"/>
          <w:szCs w:val="20"/>
          <w:lang w:eastAsia="cs-CZ"/>
        </w:rPr>
        <w:t>Karel IV.: život a dílo (1316-1378)</w:t>
      </w:r>
      <w:r w:rsidRPr="00F550CD">
        <w:rPr>
          <w:rFonts w:ascii="Times New Roman" w:eastAsia="Times New Roman" w:hAnsi="Times New Roman" w:cs="Times New Roman"/>
          <w:color w:val="212529"/>
          <w:sz w:val="20"/>
          <w:szCs w:val="20"/>
          <w:shd w:val="clear" w:color="auto" w:fill="FFFFFF"/>
          <w:lang w:eastAsia="cs-CZ"/>
        </w:rPr>
        <w:t>. Vydání I. Praha: Svoboda, 1979. Členská knižnice. Str. 112, č. 12</w:t>
      </w:r>
    </w:p>
  </w:footnote>
  <w:footnote w:id="246">
    <w:p w14:paraId="09241632" w14:textId="77777777" w:rsidR="004F21B8" w:rsidRPr="00F550CD" w:rsidRDefault="004F21B8" w:rsidP="00EB2984">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12529"/>
          <w:sz w:val="20"/>
          <w:szCs w:val="20"/>
          <w:shd w:val="clear" w:color="auto" w:fill="FFFFFF"/>
          <w:lang w:eastAsia="cs-CZ"/>
        </w:rPr>
        <w:t>SPĚVÁČEK, Jiří. </w:t>
      </w:r>
      <w:r w:rsidRPr="00F550CD">
        <w:rPr>
          <w:rFonts w:ascii="Times New Roman" w:eastAsia="Times New Roman" w:hAnsi="Times New Roman" w:cs="Times New Roman"/>
          <w:i/>
          <w:iCs/>
          <w:color w:val="212529"/>
          <w:sz w:val="20"/>
          <w:szCs w:val="20"/>
          <w:lang w:eastAsia="cs-CZ"/>
        </w:rPr>
        <w:t>Karel IV.: život a dílo (1316-1378)</w:t>
      </w:r>
      <w:r w:rsidRPr="00F550CD">
        <w:rPr>
          <w:rFonts w:ascii="Times New Roman" w:eastAsia="Times New Roman" w:hAnsi="Times New Roman" w:cs="Times New Roman"/>
          <w:color w:val="212529"/>
          <w:sz w:val="20"/>
          <w:szCs w:val="20"/>
          <w:shd w:val="clear" w:color="auto" w:fill="FFFFFF"/>
          <w:lang w:eastAsia="cs-CZ"/>
        </w:rPr>
        <w:t>. Vydání I. Praha: Svoboda, 1979. Členská knižnice. Str. 12, č. 11</w:t>
      </w:r>
    </w:p>
  </w:footnote>
  <w:footnote w:id="247">
    <w:p w14:paraId="4874376F" w14:textId="77777777" w:rsidR="004F21B8" w:rsidRPr="00F550CD" w:rsidRDefault="004F21B8" w:rsidP="00EB298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212529"/>
          <w:shd w:val="clear" w:color="auto" w:fill="FFFFFF"/>
          <w:lang w:eastAsia="cs-CZ"/>
        </w:rPr>
        <w:t>ČORNEJOVÁ, Ivana, Jaroslav KADLEC, Jiří KEJŘ, Jiří PEŠEK, Michal SVATOŠ, Petr SVOBODNÝ a František ŠMAHEL. </w:t>
      </w:r>
      <w:r w:rsidRPr="00F550CD">
        <w:rPr>
          <w:rFonts w:ascii="Times New Roman" w:eastAsia="Times New Roman" w:hAnsi="Times New Roman" w:cs="Times New Roman"/>
          <w:i/>
          <w:iCs/>
          <w:color w:val="212529"/>
          <w:lang w:eastAsia="cs-CZ"/>
        </w:rPr>
        <w:t>Dějiny Univerzity Karlovy</w:t>
      </w:r>
      <w:r w:rsidRPr="00F550CD">
        <w:rPr>
          <w:rFonts w:ascii="Times New Roman" w:eastAsia="Times New Roman" w:hAnsi="Times New Roman" w:cs="Times New Roman"/>
          <w:color w:val="212529"/>
          <w:shd w:val="clear" w:color="auto" w:fill="FFFFFF"/>
          <w:lang w:eastAsia="cs-CZ"/>
        </w:rPr>
        <w:t>. I, 1347/48-1622. Vydání I. Praha: Univerzita Karlova, 1995, 322 s. ISBN 80-7066-968-3. str. 1, č. 1</w:t>
      </w:r>
    </w:p>
  </w:footnote>
  <w:footnote w:id="248">
    <w:p w14:paraId="2D7F6ACD" w14:textId="77777777" w:rsidR="004F21B8" w:rsidRPr="00F550CD" w:rsidRDefault="004F21B8" w:rsidP="00EB2984">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12529"/>
          <w:sz w:val="20"/>
          <w:szCs w:val="20"/>
          <w:shd w:val="clear" w:color="auto" w:fill="FFFFFF"/>
          <w:lang w:eastAsia="cs-CZ"/>
        </w:rPr>
        <w:t>ČORNEJOVÁ, Ivana, Jaroslav KADLEC, Jiří KEJŘ, Jiří PEŠEK, Michal SVATOŠ, Petr SVOBODNÝ a František ŠMAHEL. </w:t>
      </w:r>
      <w:r w:rsidRPr="00F550CD">
        <w:rPr>
          <w:rFonts w:ascii="Times New Roman" w:eastAsia="Times New Roman" w:hAnsi="Times New Roman" w:cs="Times New Roman"/>
          <w:i/>
          <w:iCs/>
          <w:color w:val="212529"/>
          <w:sz w:val="20"/>
          <w:szCs w:val="20"/>
          <w:lang w:eastAsia="cs-CZ"/>
        </w:rPr>
        <w:t>Dějiny Univerzity Karlovy</w:t>
      </w:r>
      <w:r w:rsidRPr="00F550CD">
        <w:rPr>
          <w:rFonts w:ascii="Times New Roman" w:eastAsia="Times New Roman" w:hAnsi="Times New Roman" w:cs="Times New Roman"/>
          <w:color w:val="212529"/>
          <w:sz w:val="20"/>
          <w:szCs w:val="20"/>
          <w:shd w:val="clear" w:color="auto" w:fill="FFFFFF"/>
          <w:lang w:eastAsia="cs-CZ"/>
        </w:rPr>
        <w:t>. I, 1347/48-1622. Vydání I. Praha: Univerzita Karlova, 1995, 322 s. ISBN 80-7066-968-3. str. 36, č. 12</w:t>
      </w:r>
    </w:p>
  </w:footnote>
  <w:footnote w:id="249">
    <w:p w14:paraId="0C310D46" w14:textId="77777777" w:rsidR="004F21B8" w:rsidRPr="00F550CD" w:rsidRDefault="004F21B8" w:rsidP="00EB298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212529"/>
          <w:shd w:val="clear" w:color="auto" w:fill="FFFFFF"/>
          <w:lang w:eastAsia="cs-CZ"/>
        </w:rPr>
        <w:t>SPĚVÁČEK, Jiří. </w:t>
      </w:r>
      <w:r w:rsidRPr="00F550CD">
        <w:rPr>
          <w:rFonts w:ascii="Times New Roman" w:eastAsia="Times New Roman" w:hAnsi="Times New Roman" w:cs="Times New Roman"/>
          <w:i/>
          <w:iCs/>
          <w:color w:val="212529"/>
          <w:lang w:eastAsia="cs-CZ"/>
        </w:rPr>
        <w:t>Karel IV.: život a dílo (1316-1378)</w:t>
      </w:r>
      <w:r w:rsidRPr="00F550CD">
        <w:rPr>
          <w:rFonts w:ascii="Times New Roman" w:eastAsia="Times New Roman" w:hAnsi="Times New Roman" w:cs="Times New Roman"/>
          <w:color w:val="212529"/>
          <w:shd w:val="clear" w:color="auto" w:fill="FFFFFF"/>
          <w:lang w:eastAsia="cs-CZ"/>
        </w:rPr>
        <w:t>. Vydání I. Praha: Svoboda, 1979. Členská knižnice. Str. 560, č. 150</w:t>
      </w:r>
    </w:p>
  </w:footnote>
  <w:footnote w:id="250">
    <w:p w14:paraId="50D6DEE4" w14:textId="77777777" w:rsidR="004F21B8" w:rsidRPr="00F550CD" w:rsidRDefault="004F21B8" w:rsidP="00EB2984">
      <w:pPr>
        <w:rPr>
          <w:rFonts w:ascii="Times New Roman" w:eastAsia="Times New Roman" w:hAnsi="Times New Roman" w:cs="Times New Roman"/>
          <w:sz w:val="20"/>
          <w:szCs w:val="20"/>
          <w:lang w:eastAsia="cs-CZ"/>
        </w:rPr>
      </w:pPr>
      <w:r w:rsidRPr="00F550CD">
        <w:rPr>
          <w:rStyle w:val="Znakapoznpodarou"/>
          <w:rFonts w:ascii="Times New Roman" w:hAnsi="Times New Roman" w:cs="Times New Roman"/>
          <w:sz w:val="20"/>
          <w:szCs w:val="20"/>
        </w:rPr>
        <w:footnoteRef/>
      </w:r>
      <w:r w:rsidRPr="00F550CD">
        <w:rPr>
          <w:rFonts w:ascii="Times New Roman" w:hAnsi="Times New Roman" w:cs="Times New Roman"/>
          <w:sz w:val="20"/>
          <w:szCs w:val="20"/>
        </w:rPr>
        <w:t xml:space="preserve"> </w:t>
      </w:r>
      <w:r w:rsidRPr="00F550CD">
        <w:rPr>
          <w:rFonts w:ascii="Times New Roman" w:eastAsia="Times New Roman" w:hAnsi="Times New Roman" w:cs="Times New Roman"/>
          <w:color w:val="212529"/>
          <w:sz w:val="20"/>
          <w:szCs w:val="20"/>
          <w:shd w:val="clear" w:color="auto" w:fill="FFFFFF"/>
          <w:lang w:eastAsia="cs-CZ"/>
        </w:rPr>
        <w:t>BLÁHOVÁ, Marie. </w:t>
      </w:r>
      <w:r w:rsidRPr="00F550CD">
        <w:rPr>
          <w:rFonts w:ascii="Times New Roman" w:eastAsia="Times New Roman" w:hAnsi="Times New Roman" w:cs="Times New Roman"/>
          <w:i/>
          <w:iCs/>
          <w:color w:val="212529"/>
          <w:sz w:val="20"/>
          <w:szCs w:val="20"/>
          <w:lang w:eastAsia="cs-CZ"/>
        </w:rPr>
        <w:t>Kroniky doby Karla IV</w:t>
      </w:r>
      <w:r w:rsidRPr="00F550CD">
        <w:rPr>
          <w:rFonts w:ascii="Times New Roman" w:eastAsia="Times New Roman" w:hAnsi="Times New Roman" w:cs="Times New Roman"/>
          <w:color w:val="212529"/>
          <w:sz w:val="20"/>
          <w:szCs w:val="20"/>
          <w:shd w:val="clear" w:color="auto" w:fill="FFFFFF"/>
          <w:lang w:eastAsia="cs-CZ"/>
        </w:rPr>
        <w:t xml:space="preserve">. Přeložil Marie BLÁHOVÁ, přeložil Jaroslav ERŠIL, přeložil Jakub PAVEL, přeložil Jana ZACHOVÁ. Praha: Svoboda, 1987, </w:t>
      </w:r>
      <w:r w:rsidRPr="00F550CD">
        <w:rPr>
          <w:rFonts w:ascii="Times New Roman" w:hAnsi="Times New Roman" w:cs="Times New Roman"/>
          <w:sz w:val="20"/>
          <w:szCs w:val="20"/>
        </w:rPr>
        <w:t>Str. 201, č. 49</w:t>
      </w:r>
    </w:p>
  </w:footnote>
  <w:footnote w:id="251">
    <w:p w14:paraId="5E31ADF6" w14:textId="77777777" w:rsidR="004F21B8" w:rsidRPr="00F550CD" w:rsidRDefault="004F21B8" w:rsidP="00EB298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212529"/>
          <w:shd w:val="clear" w:color="auto" w:fill="FFFFFF"/>
          <w:lang w:eastAsia="cs-CZ"/>
        </w:rPr>
        <w:t>BLÁHOVÁ, Marie. </w:t>
      </w:r>
      <w:r w:rsidRPr="00F550CD">
        <w:rPr>
          <w:rFonts w:ascii="Times New Roman" w:eastAsia="Times New Roman" w:hAnsi="Times New Roman" w:cs="Times New Roman"/>
          <w:i/>
          <w:iCs/>
          <w:color w:val="212529"/>
          <w:lang w:eastAsia="cs-CZ"/>
        </w:rPr>
        <w:t>Kroniky doby Karla IV</w:t>
      </w:r>
      <w:r w:rsidRPr="00F550CD">
        <w:rPr>
          <w:rFonts w:ascii="Times New Roman" w:eastAsia="Times New Roman" w:hAnsi="Times New Roman" w:cs="Times New Roman"/>
          <w:color w:val="212529"/>
          <w:shd w:val="clear" w:color="auto" w:fill="FFFFFF"/>
          <w:lang w:eastAsia="cs-CZ"/>
        </w:rPr>
        <w:t xml:space="preserve">. Přeložil Marie BLÁHOVÁ, přeložil Jaroslav ERŠIL, přeložil Jakub PAVEL, přeložil Jana ZACHOVÁ. Praha: Svoboda, 1987, </w:t>
      </w:r>
      <w:r w:rsidRPr="00F550CD">
        <w:rPr>
          <w:rFonts w:ascii="Times New Roman" w:hAnsi="Times New Roman" w:cs="Times New Roman"/>
        </w:rPr>
        <w:t>Str. 260, č. 61</w:t>
      </w:r>
    </w:p>
  </w:footnote>
  <w:footnote w:id="252">
    <w:p w14:paraId="32EBAE1B" w14:textId="77777777" w:rsidR="004F21B8" w:rsidRPr="00F550CD" w:rsidRDefault="004F21B8" w:rsidP="00EB2984">
      <w:pPr>
        <w:pStyle w:val="Textpoznpodarou"/>
        <w:rPr>
          <w:rFonts w:ascii="Times New Roman" w:hAnsi="Times New Roman" w:cs="Times New Roman"/>
        </w:rPr>
      </w:pPr>
      <w:r w:rsidRPr="00F550CD">
        <w:rPr>
          <w:rStyle w:val="Znakapoznpodarou"/>
          <w:rFonts w:ascii="Times New Roman" w:hAnsi="Times New Roman" w:cs="Times New Roman"/>
        </w:rPr>
        <w:footnoteRef/>
      </w:r>
      <w:r w:rsidRPr="00F550CD">
        <w:rPr>
          <w:rFonts w:ascii="Times New Roman" w:hAnsi="Times New Roman" w:cs="Times New Roman"/>
        </w:rPr>
        <w:t xml:space="preserve"> </w:t>
      </w:r>
      <w:r w:rsidRPr="00F550CD">
        <w:rPr>
          <w:rFonts w:ascii="Times New Roman" w:eastAsia="Times New Roman" w:hAnsi="Times New Roman" w:cs="Times New Roman"/>
          <w:color w:val="212529"/>
          <w:shd w:val="clear" w:color="auto" w:fill="FFFFFF"/>
          <w:lang w:eastAsia="cs-CZ"/>
        </w:rPr>
        <w:t>BLÁHOVÁ, Marie. </w:t>
      </w:r>
      <w:r w:rsidRPr="00F550CD">
        <w:rPr>
          <w:rFonts w:ascii="Times New Roman" w:eastAsia="Times New Roman" w:hAnsi="Times New Roman" w:cs="Times New Roman"/>
          <w:i/>
          <w:iCs/>
          <w:color w:val="212529"/>
          <w:lang w:eastAsia="cs-CZ"/>
        </w:rPr>
        <w:t>Kroniky doby Karla IV</w:t>
      </w:r>
      <w:r w:rsidRPr="00F550CD">
        <w:rPr>
          <w:rFonts w:ascii="Times New Roman" w:eastAsia="Times New Roman" w:hAnsi="Times New Roman" w:cs="Times New Roman"/>
          <w:color w:val="212529"/>
          <w:shd w:val="clear" w:color="auto" w:fill="FFFFFF"/>
          <w:lang w:eastAsia="cs-CZ"/>
        </w:rPr>
        <w:t xml:space="preserve">. Přeložil Marie BLÁHOVÁ, přeložil Jaroslav ERŠIL, přeložil Jakub PAVEL, přeložil Jana ZACHOVÁ. Praha: Svoboda, 1987, </w:t>
      </w:r>
      <w:r w:rsidRPr="00F550CD">
        <w:rPr>
          <w:rFonts w:ascii="Times New Roman" w:hAnsi="Times New Roman" w:cs="Times New Roman"/>
        </w:rPr>
        <w:t>Str. 505, č. 83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993A82"/>
    <w:multiLevelType w:val="hybridMultilevel"/>
    <w:tmpl w:val="8F86801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2E7F72C2"/>
    <w:multiLevelType w:val="hybridMultilevel"/>
    <w:tmpl w:val="9566ED2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76B13E2F"/>
    <w:multiLevelType w:val="multilevel"/>
    <w:tmpl w:val="BF98CF7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3"/>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2B64"/>
    <w:rsid w:val="00040FA3"/>
    <w:rsid w:val="00042B38"/>
    <w:rsid w:val="00062E5D"/>
    <w:rsid w:val="000647DC"/>
    <w:rsid w:val="00072C00"/>
    <w:rsid w:val="00075E48"/>
    <w:rsid w:val="000B1460"/>
    <w:rsid w:val="000D62E1"/>
    <w:rsid w:val="001404FA"/>
    <w:rsid w:val="001423BE"/>
    <w:rsid w:val="00185819"/>
    <w:rsid w:val="00197F15"/>
    <w:rsid w:val="001A0ACE"/>
    <w:rsid w:val="001A6651"/>
    <w:rsid w:val="001B2402"/>
    <w:rsid w:val="001D3F61"/>
    <w:rsid w:val="001E791B"/>
    <w:rsid w:val="002037D4"/>
    <w:rsid w:val="00203AF4"/>
    <w:rsid w:val="0020480E"/>
    <w:rsid w:val="0021474E"/>
    <w:rsid w:val="00222A22"/>
    <w:rsid w:val="00234B76"/>
    <w:rsid w:val="00267FF7"/>
    <w:rsid w:val="00270D1E"/>
    <w:rsid w:val="002737CD"/>
    <w:rsid w:val="00282D5F"/>
    <w:rsid w:val="00286D47"/>
    <w:rsid w:val="002B484D"/>
    <w:rsid w:val="002C5B4E"/>
    <w:rsid w:val="002D03E1"/>
    <w:rsid w:val="002D1157"/>
    <w:rsid w:val="002F2893"/>
    <w:rsid w:val="002F5A35"/>
    <w:rsid w:val="00301F17"/>
    <w:rsid w:val="003131EB"/>
    <w:rsid w:val="00314177"/>
    <w:rsid w:val="0031510E"/>
    <w:rsid w:val="00316403"/>
    <w:rsid w:val="003271D6"/>
    <w:rsid w:val="003433C1"/>
    <w:rsid w:val="00343DB8"/>
    <w:rsid w:val="0034402D"/>
    <w:rsid w:val="0035322F"/>
    <w:rsid w:val="00383CD0"/>
    <w:rsid w:val="003C2CC8"/>
    <w:rsid w:val="003E7D1D"/>
    <w:rsid w:val="003F1A40"/>
    <w:rsid w:val="003F28D8"/>
    <w:rsid w:val="003F3ABA"/>
    <w:rsid w:val="003F575F"/>
    <w:rsid w:val="00400466"/>
    <w:rsid w:val="00404FD7"/>
    <w:rsid w:val="00413A9C"/>
    <w:rsid w:val="004208DE"/>
    <w:rsid w:val="00444104"/>
    <w:rsid w:val="004453D7"/>
    <w:rsid w:val="00457C3C"/>
    <w:rsid w:val="00463809"/>
    <w:rsid w:val="00466B10"/>
    <w:rsid w:val="0047108E"/>
    <w:rsid w:val="004975E3"/>
    <w:rsid w:val="004B7666"/>
    <w:rsid w:val="004C2A4E"/>
    <w:rsid w:val="004C7032"/>
    <w:rsid w:val="004D7225"/>
    <w:rsid w:val="004F21B8"/>
    <w:rsid w:val="00504C14"/>
    <w:rsid w:val="00550AF5"/>
    <w:rsid w:val="005604B1"/>
    <w:rsid w:val="005604B8"/>
    <w:rsid w:val="0056276E"/>
    <w:rsid w:val="00565619"/>
    <w:rsid w:val="00581596"/>
    <w:rsid w:val="005B19A5"/>
    <w:rsid w:val="005C40B1"/>
    <w:rsid w:val="005D68B4"/>
    <w:rsid w:val="00600CF3"/>
    <w:rsid w:val="006201F5"/>
    <w:rsid w:val="0062761D"/>
    <w:rsid w:val="00630319"/>
    <w:rsid w:val="00643433"/>
    <w:rsid w:val="006457AF"/>
    <w:rsid w:val="00654149"/>
    <w:rsid w:val="00693EFC"/>
    <w:rsid w:val="006D0167"/>
    <w:rsid w:val="006D48D2"/>
    <w:rsid w:val="006F5DE5"/>
    <w:rsid w:val="007014F1"/>
    <w:rsid w:val="00717267"/>
    <w:rsid w:val="0075240C"/>
    <w:rsid w:val="00794CF4"/>
    <w:rsid w:val="007A77EB"/>
    <w:rsid w:val="007B12ED"/>
    <w:rsid w:val="007B1C59"/>
    <w:rsid w:val="007B2353"/>
    <w:rsid w:val="007C4B9D"/>
    <w:rsid w:val="007D1B4C"/>
    <w:rsid w:val="007E0B05"/>
    <w:rsid w:val="007F0099"/>
    <w:rsid w:val="007F58A7"/>
    <w:rsid w:val="00823953"/>
    <w:rsid w:val="00824174"/>
    <w:rsid w:val="008450C0"/>
    <w:rsid w:val="00851EA0"/>
    <w:rsid w:val="008659D0"/>
    <w:rsid w:val="00886AFF"/>
    <w:rsid w:val="008A57B2"/>
    <w:rsid w:val="008A5AB8"/>
    <w:rsid w:val="008E32FA"/>
    <w:rsid w:val="008E47C4"/>
    <w:rsid w:val="008F2F96"/>
    <w:rsid w:val="00933517"/>
    <w:rsid w:val="00934DD2"/>
    <w:rsid w:val="00936CAB"/>
    <w:rsid w:val="00952C29"/>
    <w:rsid w:val="00997B52"/>
    <w:rsid w:val="009A1474"/>
    <w:rsid w:val="009A5145"/>
    <w:rsid w:val="009B2E8F"/>
    <w:rsid w:val="009B3090"/>
    <w:rsid w:val="009D48CB"/>
    <w:rsid w:val="009D5090"/>
    <w:rsid w:val="009F3CC1"/>
    <w:rsid w:val="00A13E72"/>
    <w:rsid w:val="00A16CAB"/>
    <w:rsid w:val="00A506BD"/>
    <w:rsid w:val="00A52FF7"/>
    <w:rsid w:val="00A70319"/>
    <w:rsid w:val="00A812D8"/>
    <w:rsid w:val="00A84DDD"/>
    <w:rsid w:val="00AA753F"/>
    <w:rsid w:val="00AB6FE5"/>
    <w:rsid w:val="00AC3ACF"/>
    <w:rsid w:val="00AE4F0A"/>
    <w:rsid w:val="00B06ACF"/>
    <w:rsid w:val="00B40108"/>
    <w:rsid w:val="00B55D84"/>
    <w:rsid w:val="00B610B8"/>
    <w:rsid w:val="00B664B8"/>
    <w:rsid w:val="00B67543"/>
    <w:rsid w:val="00B81D71"/>
    <w:rsid w:val="00B87DEF"/>
    <w:rsid w:val="00BA081F"/>
    <w:rsid w:val="00BA363C"/>
    <w:rsid w:val="00BB0547"/>
    <w:rsid w:val="00BB16B2"/>
    <w:rsid w:val="00BC20C1"/>
    <w:rsid w:val="00BC40AE"/>
    <w:rsid w:val="00BD17F1"/>
    <w:rsid w:val="00BF0335"/>
    <w:rsid w:val="00C15E00"/>
    <w:rsid w:val="00C21172"/>
    <w:rsid w:val="00C27FD4"/>
    <w:rsid w:val="00C3161D"/>
    <w:rsid w:val="00C345E0"/>
    <w:rsid w:val="00C46CCB"/>
    <w:rsid w:val="00C60454"/>
    <w:rsid w:val="00C6143E"/>
    <w:rsid w:val="00C64CBC"/>
    <w:rsid w:val="00C85636"/>
    <w:rsid w:val="00CA400E"/>
    <w:rsid w:val="00CB73DD"/>
    <w:rsid w:val="00CF4EBA"/>
    <w:rsid w:val="00D01E9F"/>
    <w:rsid w:val="00D03D6C"/>
    <w:rsid w:val="00D043AA"/>
    <w:rsid w:val="00D06B7E"/>
    <w:rsid w:val="00D1204C"/>
    <w:rsid w:val="00D13C52"/>
    <w:rsid w:val="00D157B9"/>
    <w:rsid w:val="00D238B5"/>
    <w:rsid w:val="00D267B2"/>
    <w:rsid w:val="00D45F3B"/>
    <w:rsid w:val="00D76588"/>
    <w:rsid w:val="00D8257A"/>
    <w:rsid w:val="00D8280D"/>
    <w:rsid w:val="00D85192"/>
    <w:rsid w:val="00D86D22"/>
    <w:rsid w:val="00D933EB"/>
    <w:rsid w:val="00D95DB2"/>
    <w:rsid w:val="00DA3BBD"/>
    <w:rsid w:val="00DC3ED4"/>
    <w:rsid w:val="00DD712A"/>
    <w:rsid w:val="00E003AA"/>
    <w:rsid w:val="00E248E5"/>
    <w:rsid w:val="00E26A0D"/>
    <w:rsid w:val="00E302C4"/>
    <w:rsid w:val="00E57775"/>
    <w:rsid w:val="00E67A07"/>
    <w:rsid w:val="00E70909"/>
    <w:rsid w:val="00E71D40"/>
    <w:rsid w:val="00E771B1"/>
    <w:rsid w:val="00E92B64"/>
    <w:rsid w:val="00EA267F"/>
    <w:rsid w:val="00EA280C"/>
    <w:rsid w:val="00EA59C2"/>
    <w:rsid w:val="00EA5A9B"/>
    <w:rsid w:val="00EB2984"/>
    <w:rsid w:val="00EC4AC2"/>
    <w:rsid w:val="00EF4710"/>
    <w:rsid w:val="00EF6BBF"/>
    <w:rsid w:val="00F11484"/>
    <w:rsid w:val="00F12A35"/>
    <w:rsid w:val="00F30F98"/>
    <w:rsid w:val="00F423FF"/>
    <w:rsid w:val="00F43741"/>
    <w:rsid w:val="00F550CD"/>
    <w:rsid w:val="00F61339"/>
    <w:rsid w:val="00F75B48"/>
    <w:rsid w:val="00F81019"/>
    <w:rsid w:val="00FB21DD"/>
    <w:rsid w:val="00FD300D"/>
    <w:rsid w:val="00FE0D6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E6A14F"/>
  <w15:chartTrackingRefBased/>
  <w15:docId w15:val="{CBEDDA53-0A56-9E43-A3A0-AB4EE9BB04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cs-C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C8563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Nadpis2">
    <w:name w:val="heading 2"/>
    <w:basedOn w:val="Normln"/>
    <w:next w:val="Normln"/>
    <w:link w:val="Nadpis2Char"/>
    <w:uiPriority w:val="9"/>
    <w:unhideWhenUsed/>
    <w:qFormat/>
    <w:rsid w:val="00D043AA"/>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unhideWhenUsed/>
    <w:rsid w:val="007B12ED"/>
    <w:pPr>
      <w:spacing w:before="100" w:beforeAutospacing="1" w:after="100" w:afterAutospacing="1"/>
    </w:pPr>
    <w:rPr>
      <w:rFonts w:ascii="Times New Roman" w:eastAsia="Times New Roman" w:hAnsi="Times New Roman" w:cs="Times New Roman"/>
      <w:lang w:eastAsia="cs-CZ"/>
    </w:rPr>
  </w:style>
  <w:style w:type="character" w:styleId="Hypertextovodkaz">
    <w:name w:val="Hyperlink"/>
    <w:basedOn w:val="Standardnpsmoodstavce"/>
    <w:uiPriority w:val="99"/>
    <w:unhideWhenUsed/>
    <w:rsid w:val="00D8257A"/>
    <w:rPr>
      <w:color w:val="0563C1" w:themeColor="hyperlink"/>
      <w:u w:val="single"/>
    </w:rPr>
  </w:style>
  <w:style w:type="character" w:styleId="Nevyeenzmnka">
    <w:name w:val="Unresolved Mention"/>
    <w:basedOn w:val="Standardnpsmoodstavce"/>
    <w:uiPriority w:val="99"/>
    <w:semiHidden/>
    <w:unhideWhenUsed/>
    <w:rsid w:val="00D8257A"/>
    <w:rPr>
      <w:color w:val="605E5C"/>
      <w:shd w:val="clear" w:color="auto" w:fill="E1DFDD"/>
    </w:rPr>
  </w:style>
  <w:style w:type="paragraph" w:styleId="Textpoznpodarou">
    <w:name w:val="footnote text"/>
    <w:basedOn w:val="Normln"/>
    <w:link w:val="TextpoznpodarouChar"/>
    <w:uiPriority w:val="99"/>
    <w:unhideWhenUsed/>
    <w:rsid w:val="00D8257A"/>
    <w:rPr>
      <w:sz w:val="20"/>
      <w:szCs w:val="20"/>
    </w:rPr>
  </w:style>
  <w:style w:type="character" w:customStyle="1" w:styleId="TextpoznpodarouChar">
    <w:name w:val="Text pozn. pod čarou Char"/>
    <w:basedOn w:val="Standardnpsmoodstavce"/>
    <w:link w:val="Textpoznpodarou"/>
    <w:uiPriority w:val="99"/>
    <w:rsid w:val="00D8257A"/>
    <w:rPr>
      <w:sz w:val="20"/>
      <w:szCs w:val="20"/>
    </w:rPr>
  </w:style>
  <w:style w:type="character" w:customStyle="1" w:styleId="Nadpis1Char">
    <w:name w:val="Nadpis 1 Char"/>
    <w:basedOn w:val="Standardnpsmoodstavce"/>
    <w:link w:val="Nadpis1"/>
    <w:uiPriority w:val="9"/>
    <w:rsid w:val="00C85636"/>
    <w:rPr>
      <w:rFonts w:asciiTheme="majorHAnsi" w:eastAsiaTheme="majorEastAsia" w:hAnsiTheme="majorHAnsi" w:cstheme="majorBidi"/>
      <w:color w:val="2F5496" w:themeColor="accent1" w:themeShade="BF"/>
      <w:sz w:val="32"/>
      <w:szCs w:val="32"/>
    </w:rPr>
  </w:style>
  <w:style w:type="paragraph" w:styleId="Nadpisobsahu">
    <w:name w:val="TOC Heading"/>
    <w:basedOn w:val="Nadpis1"/>
    <w:next w:val="Normln"/>
    <w:uiPriority w:val="39"/>
    <w:unhideWhenUsed/>
    <w:qFormat/>
    <w:rsid w:val="00C85636"/>
    <w:pPr>
      <w:spacing w:before="480" w:line="276" w:lineRule="auto"/>
      <w:outlineLvl w:val="9"/>
    </w:pPr>
    <w:rPr>
      <w:b/>
      <w:bCs/>
      <w:sz w:val="28"/>
      <w:szCs w:val="28"/>
      <w:lang w:eastAsia="cs-CZ"/>
    </w:rPr>
  </w:style>
  <w:style w:type="paragraph" w:styleId="Obsah1">
    <w:name w:val="toc 1"/>
    <w:basedOn w:val="Normln"/>
    <w:next w:val="Normln"/>
    <w:autoRedefine/>
    <w:uiPriority w:val="39"/>
    <w:unhideWhenUsed/>
    <w:rsid w:val="00C85636"/>
    <w:pPr>
      <w:spacing w:before="120"/>
    </w:pPr>
    <w:rPr>
      <w:b/>
      <w:bCs/>
      <w:i/>
      <w:iCs/>
    </w:rPr>
  </w:style>
  <w:style w:type="paragraph" w:styleId="Obsah2">
    <w:name w:val="toc 2"/>
    <w:basedOn w:val="Normln"/>
    <w:next w:val="Normln"/>
    <w:autoRedefine/>
    <w:uiPriority w:val="39"/>
    <w:unhideWhenUsed/>
    <w:rsid w:val="00C85636"/>
    <w:pPr>
      <w:spacing w:before="120"/>
      <w:ind w:left="240"/>
    </w:pPr>
    <w:rPr>
      <w:b/>
      <w:bCs/>
      <w:sz w:val="22"/>
      <w:szCs w:val="22"/>
    </w:rPr>
  </w:style>
  <w:style w:type="paragraph" w:styleId="Obsah3">
    <w:name w:val="toc 3"/>
    <w:basedOn w:val="Normln"/>
    <w:next w:val="Normln"/>
    <w:autoRedefine/>
    <w:uiPriority w:val="39"/>
    <w:semiHidden/>
    <w:unhideWhenUsed/>
    <w:rsid w:val="00C85636"/>
    <w:pPr>
      <w:ind w:left="480"/>
    </w:pPr>
    <w:rPr>
      <w:sz w:val="20"/>
      <w:szCs w:val="20"/>
    </w:rPr>
  </w:style>
  <w:style w:type="paragraph" w:styleId="Obsah4">
    <w:name w:val="toc 4"/>
    <w:basedOn w:val="Normln"/>
    <w:next w:val="Normln"/>
    <w:autoRedefine/>
    <w:uiPriority w:val="39"/>
    <w:semiHidden/>
    <w:unhideWhenUsed/>
    <w:rsid w:val="00C85636"/>
    <w:pPr>
      <w:ind w:left="720"/>
    </w:pPr>
    <w:rPr>
      <w:sz w:val="20"/>
      <w:szCs w:val="20"/>
    </w:rPr>
  </w:style>
  <w:style w:type="paragraph" w:styleId="Obsah5">
    <w:name w:val="toc 5"/>
    <w:basedOn w:val="Normln"/>
    <w:next w:val="Normln"/>
    <w:autoRedefine/>
    <w:uiPriority w:val="39"/>
    <w:semiHidden/>
    <w:unhideWhenUsed/>
    <w:rsid w:val="00C85636"/>
    <w:pPr>
      <w:ind w:left="960"/>
    </w:pPr>
    <w:rPr>
      <w:sz w:val="20"/>
      <w:szCs w:val="20"/>
    </w:rPr>
  </w:style>
  <w:style w:type="paragraph" w:styleId="Obsah6">
    <w:name w:val="toc 6"/>
    <w:basedOn w:val="Normln"/>
    <w:next w:val="Normln"/>
    <w:autoRedefine/>
    <w:uiPriority w:val="39"/>
    <w:semiHidden/>
    <w:unhideWhenUsed/>
    <w:rsid w:val="00C85636"/>
    <w:pPr>
      <w:ind w:left="1200"/>
    </w:pPr>
    <w:rPr>
      <w:sz w:val="20"/>
      <w:szCs w:val="20"/>
    </w:rPr>
  </w:style>
  <w:style w:type="paragraph" w:styleId="Obsah7">
    <w:name w:val="toc 7"/>
    <w:basedOn w:val="Normln"/>
    <w:next w:val="Normln"/>
    <w:autoRedefine/>
    <w:uiPriority w:val="39"/>
    <w:semiHidden/>
    <w:unhideWhenUsed/>
    <w:rsid w:val="00C85636"/>
    <w:pPr>
      <w:ind w:left="1440"/>
    </w:pPr>
    <w:rPr>
      <w:sz w:val="20"/>
      <w:szCs w:val="20"/>
    </w:rPr>
  </w:style>
  <w:style w:type="paragraph" w:styleId="Obsah8">
    <w:name w:val="toc 8"/>
    <w:basedOn w:val="Normln"/>
    <w:next w:val="Normln"/>
    <w:autoRedefine/>
    <w:uiPriority w:val="39"/>
    <w:semiHidden/>
    <w:unhideWhenUsed/>
    <w:rsid w:val="00C85636"/>
    <w:pPr>
      <w:ind w:left="1680"/>
    </w:pPr>
    <w:rPr>
      <w:sz w:val="20"/>
      <w:szCs w:val="20"/>
    </w:rPr>
  </w:style>
  <w:style w:type="paragraph" w:styleId="Obsah9">
    <w:name w:val="toc 9"/>
    <w:basedOn w:val="Normln"/>
    <w:next w:val="Normln"/>
    <w:autoRedefine/>
    <w:uiPriority w:val="39"/>
    <w:semiHidden/>
    <w:unhideWhenUsed/>
    <w:rsid w:val="00C85636"/>
    <w:pPr>
      <w:ind w:left="1920"/>
    </w:pPr>
    <w:rPr>
      <w:sz w:val="20"/>
      <w:szCs w:val="20"/>
    </w:rPr>
  </w:style>
  <w:style w:type="paragraph" w:styleId="Zpat">
    <w:name w:val="footer"/>
    <w:basedOn w:val="Normln"/>
    <w:link w:val="ZpatChar"/>
    <w:uiPriority w:val="99"/>
    <w:unhideWhenUsed/>
    <w:rsid w:val="00C85636"/>
    <w:pPr>
      <w:tabs>
        <w:tab w:val="center" w:pos="4536"/>
        <w:tab w:val="right" w:pos="9072"/>
      </w:tabs>
    </w:pPr>
  </w:style>
  <w:style w:type="character" w:customStyle="1" w:styleId="ZpatChar">
    <w:name w:val="Zápatí Char"/>
    <w:basedOn w:val="Standardnpsmoodstavce"/>
    <w:link w:val="Zpat"/>
    <w:uiPriority w:val="99"/>
    <w:rsid w:val="00C85636"/>
  </w:style>
  <w:style w:type="character" w:styleId="slostrnky">
    <w:name w:val="page number"/>
    <w:basedOn w:val="Standardnpsmoodstavce"/>
    <w:uiPriority w:val="99"/>
    <w:semiHidden/>
    <w:unhideWhenUsed/>
    <w:rsid w:val="00C85636"/>
  </w:style>
  <w:style w:type="paragraph" w:styleId="Bezmezer">
    <w:name w:val="No Spacing"/>
    <w:uiPriority w:val="1"/>
    <w:qFormat/>
    <w:rsid w:val="009A5145"/>
  </w:style>
  <w:style w:type="character" w:customStyle="1" w:styleId="Nadpis2Char">
    <w:name w:val="Nadpis 2 Char"/>
    <w:basedOn w:val="Standardnpsmoodstavce"/>
    <w:link w:val="Nadpis2"/>
    <w:uiPriority w:val="9"/>
    <w:rsid w:val="00D043AA"/>
    <w:rPr>
      <w:rFonts w:asciiTheme="majorHAnsi" w:eastAsiaTheme="majorEastAsia" w:hAnsiTheme="majorHAnsi" w:cstheme="majorBidi"/>
      <w:color w:val="2F5496" w:themeColor="accent1" w:themeShade="BF"/>
      <w:sz w:val="26"/>
      <w:szCs w:val="26"/>
    </w:rPr>
  </w:style>
  <w:style w:type="paragraph" w:styleId="Odstavecseseznamem">
    <w:name w:val="List Paragraph"/>
    <w:basedOn w:val="Normln"/>
    <w:uiPriority w:val="34"/>
    <w:qFormat/>
    <w:rsid w:val="003E7D1D"/>
    <w:pPr>
      <w:ind w:left="720"/>
      <w:contextualSpacing/>
    </w:pPr>
  </w:style>
  <w:style w:type="character" w:styleId="Znakapoznpodarou">
    <w:name w:val="footnote reference"/>
    <w:basedOn w:val="Standardnpsmoodstavce"/>
    <w:uiPriority w:val="99"/>
    <w:semiHidden/>
    <w:unhideWhenUsed/>
    <w:rsid w:val="003E7D1D"/>
    <w:rPr>
      <w:vertAlign w:val="superscript"/>
    </w:rPr>
  </w:style>
  <w:style w:type="character" w:customStyle="1" w:styleId="apple-converted-space">
    <w:name w:val="apple-converted-space"/>
    <w:basedOn w:val="Standardnpsmoodstavce"/>
    <w:rsid w:val="003E7D1D"/>
  </w:style>
  <w:style w:type="paragraph" w:styleId="Textkomente">
    <w:name w:val="annotation text"/>
    <w:basedOn w:val="Normln"/>
    <w:link w:val="TextkomenteChar"/>
    <w:uiPriority w:val="99"/>
    <w:unhideWhenUsed/>
    <w:rsid w:val="003E7D1D"/>
    <w:rPr>
      <w:sz w:val="20"/>
      <w:szCs w:val="20"/>
    </w:rPr>
  </w:style>
  <w:style w:type="character" w:customStyle="1" w:styleId="TextkomenteChar">
    <w:name w:val="Text komentáře Char"/>
    <w:basedOn w:val="Standardnpsmoodstavce"/>
    <w:link w:val="Textkomente"/>
    <w:uiPriority w:val="99"/>
    <w:rsid w:val="003E7D1D"/>
    <w:rPr>
      <w:sz w:val="20"/>
      <w:szCs w:val="20"/>
    </w:rPr>
  </w:style>
  <w:style w:type="character" w:styleId="Zdraznn">
    <w:name w:val="Emphasis"/>
    <w:basedOn w:val="Standardnpsmoodstavce"/>
    <w:uiPriority w:val="20"/>
    <w:qFormat/>
    <w:rsid w:val="008F2F9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812093">
      <w:bodyDiv w:val="1"/>
      <w:marLeft w:val="0"/>
      <w:marRight w:val="0"/>
      <w:marTop w:val="0"/>
      <w:marBottom w:val="0"/>
      <w:divBdr>
        <w:top w:val="none" w:sz="0" w:space="0" w:color="auto"/>
        <w:left w:val="none" w:sz="0" w:space="0" w:color="auto"/>
        <w:bottom w:val="none" w:sz="0" w:space="0" w:color="auto"/>
        <w:right w:val="none" w:sz="0" w:space="0" w:color="auto"/>
      </w:divBdr>
    </w:div>
    <w:div w:id="254290735">
      <w:bodyDiv w:val="1"/>
      <w:marLeft w:val="0"/>
      <w:marRight w:val="0"/>
      <w:marTop w:val="0"/>
      <w:marBottom w:val="0"/>
      <w:divBdr>
        <w:top w:val="none" w:sz="0" w:space="0" w:color="auto"/>
        <w:left w:val="none" w:sz="0" w:space="0" w:color="auto"/>
        <w:bottom w:val="none" w:sz="0" w:space="0" w:color="auto"/>
        <w:right w:val="none" w:sz="0" w:space="0" w:color="auto"/>
      </w:divBdr>
    </w:div>
    <w:div w:id="690957032">
      <w:bodyDiv w:val="1"/>
      <w:marLeft w:val="0"/>
      <w:marRight w:val="0"/>
      <w:marTop w:val="0"/>
      <w:marBottom w:val="0"/>
      <w:divBdr>
        <w:top w:val="none" w:sz="0" w:space="0" w:color="auto"/>
        <w:left w:val="none" w:sz="0" w:space="0" w:color="auto"/>
        <w:bottom w:val="none" w:sz="0" w:space="0" w:color="auto"/>
        <w:right w:val="none" w:sz="0" w:space="0" w:color="auto"/>
      </w:divBdr>
    </w:div>
    <w:div w:id="824054012">
      <w:bodyDiv w:val="1"/>
      <w:marLeft w:val="0"/>
      <w:marRight w:val="0"/>
      <w:marTop w:val="0"/>
      <w:marBottom w:val="0"/>
      <w:divBdr>
        <w:top w:val="none" w:sz="0" w:space="0" w:color="auto"/>
        <w:left w:val="none" w:sz="0" w:space="0" w:color="auto"/>
        <w:bottom w:val="none" w:sz="0" w:space="0" w:color="auto"/>
        <w:right w:val="none" w:sz="0" w:space="0" w:color="auto"/>
      </w:divBdr>
    </w:div>
    <w:div w:id="1164055909">
      <w:bodyDiv w:val="1"/>
      <w:marLeft w:val="0"/>
      <w:marRight w:val="0"/>
      <w:marTop w:val="0"/>
      <w:marBottom w:val="0"/>
      <w:divBdr>
        <w:top w:val="none" w:sz="0" w:space="0" w:color="auto"/>
        <w:left w:val="none" w:sz="0" w:space="0" w:color="auto"/>
        <w:bottom w:val="none" w:sz="0" w:space="0" w:color="auto"/>
        <w:right w:val="none" w:sz="0" w:space="0" w:color="auto"/>
      </w:divBdr>
      <w:divsChild>
        <w:div w:id="1353651253">
          <w:marLeft w:val="0"/>
          <w:marRight w:val="0"/>
          <w:marTop w:val="0"/>
          <w:marBottom w:val="0"/>
          <w:divBdr>
            <w:top w:val="none" w:sz="0" w:space="0" w:color="auto"/>
            <w:left w:val="none" w:sz="0" w:space="0" w:color="auto"/>
            <w:bottom w:val="none" w:sz="0" w:space="0" w:color="auto"/>
            <w:right w:val="none" w:sz="0" w:space="0" w:color="auto"/>
          </w:divBdr>
          <w:divsChild>
            <w:div w:id="1404571751">
              <w:marLeft w:val="0"/>
              <w:marRight w:val="0"/>
              <w:marTop w:val="0"/>
              <w:marBottom w:val="0"/>
              <w:divBdr>
                <w:top w:val="none" w:sz="0" w:space="0" w:color="auto"/>
                <w:left w:val="none" w:sz="0" w:space="0" w:color="auto"/>
                <w:bottom w:val="none" w:sz="0" w:space="0" w:color="auto"/>
                <w:right w:val="none" w:sz="0" w:space="0" w:color="auto"/>
              </w:divBdr>
              <w:divsChild>
                <w:div w:id="139172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361141">
      <w:bodyDiv w:val="1"/>
      <w:marLeft w:val="0"/>
      <w:marRight w:val="0"/>
      <w:marTop w:val="0"/>
      <w:marBottom w:val="0"/>
      <w:divBdr>
        <w:top w:val="none" w:sz="0" w:space="0" w:color="auto"/>
        <w:left w:val="none" w:sz="0" w:space="0" w:color="auto"/>
        <w:bottom w:val="none" w:sz="0" w:space="0" w:color="auto"/>
        <w:right w:val="none" w:sz="0" w:space="0" w:color="auto"/>
      </w:divBdr>
      <w:divsChild>
        <w:div w:id="700670432">
          <w:marLeft w:val="0"/>
          <w:marRight w:val="0"/>
          <w:marTop w:val="0"/>
          <w:marBottom w:val="0"/>
          <w:divBdr>
            <w:top w:val="none" w:sz="0" w:space="0" w:color="auto"/>
            <w:left w:val="none" w:sz="0" w:space="0" w:color="auto"/>
            <w:bottom w:val="none" w:sz="0" w:space="0" w:color="auto"/>
            <w:right w:val="none" w:sz="0" w:space="0" w:color="auto"/>
          </w:divBdr>
          <w:divsChild>
            <w:div w:id="1423455060">
              <w:marLeft w:val="0"/>
              <w:marRight w:val="0"/>
              <w:marTop w:val="0"/>
              <w:marBottom w:val="0"/>
              <w:divBdr>
                <w:top w:val="none" w:sz="0" w:space="0" w:color="auto"/>
                <w:left w:val="none" w:sz="0" w:space="0" w:color="auto"/>
                <w:bottom w:val="none" w:sz="0" w:space="0" w:color="auto"/>
                <w:right w:val="none" w:sz="0" w:space="0" w:color="auto"/>
              </w:divBdr>
              <w:divsChild>
                <w:div w:id="83842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995888">
      <w:bodyDiv w:val="1"/>
      <w:marLeft w:val="0"/>
      <w:marRight w:val="0"/>
      <w:marTop w:val="0"/>
      <w:marBottom w:val="0"/>
      <w:divBdr>
        <w:top w:val="none" w:sz="0" w:space="0" w:color="auto"/>
        <w:left w:val="none" w:sz="0" w:space="0" w:color="auto"/>
        <w:bottom w:val="none" w:sz="0" w:space="0" w:color="auto"/>
        <w:right w:val="none" w:sz="0" w:space="0" w:color="auto"/>
      </w:divBdr>
      <w:divsChild>
        <w:div w:id="2081364139">
          <w:marLeft w:val="0"/>
          <w:marRight w:val="0"/>
          <w:marTop w:val="0"/>
          <w:marBottom w:val="0"/>
          <w:divBdr>
            <w:top w:val="none" w:sz="0" w:space="0" w:color="auto"/>
            <w:left w:val="none" w:sz="0" w:space="0" w:color="auto"/>
            <w:bottom w:val="none" w:sz="0" w:space="0" w:color="auto"/>
            <w:right w:val="none" w:sz="0" w:space="0" w:color="auto"/>
          </w:divBdr>
          <w:divsChild>
            <w:div w:id="540092612">
              <w:marLeft w:val="0"/>
              <w:marRight w:val="0"/>
              <w:marTop w:val="0"/>
              <w:marBottom w:val="0"/>
              <w:divBdr>
                <w:top w:val="none" w:sz="0" w:space="0" w:color="auto"/>
                <w:left w:val="none" w:sz="0" w:space="0" w:color="auto"/>
                <w:bottom w:val="none" w:sz="0" w:space="0" w:color="auto"/>
                <w:right w:val="none" w:sz="0" w:space="0" w:color="auto"/>
              </w:divBdr>
              <w:divsChild>
                <w:div w:id="137149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878291">
      <w:bodyDiv w:val="1"/>
      <w:marLeft w:val="0"/>
      <w:marRight w:val="0"/>
      <w:marTop w:val="0"/>
      <w:marBottom w:val="0"/>
      <w:divBdr>
        <w:top w:val="none" w:sz="0" w:space="0" w:color="auto"/>
        <w:left w:val="none" w:sz="0" w:space="0" w:color="auto"/>
        <w:bottom w:val="none" w:sz="0" w:space="0" w:color="auto"/>
        <w:right w:val="none" w:sz="0" w:space="0" w:color="auto"/>
      </w:divBdr>
    </w:div>
    <w:div w:id="1958217895">
      <w:bodyDiv w:val="1"/>
      <w:marLeft w:val="0"/>
      <w:marRight w:val="0"/>
      <w:marTop w:val="0"/>
      <w:marBottom w:val="0"/>
      <w:divBdr>
        <w:top w:val="none" w:sz="0" w:space="0" w:color="auto"/>
        <w:left w:val="none" w:sz="0" w:space="0" w:color="auto"/>
        <w:bottom w:val="none" w:sz="0" w:space="0" w:color="auto"/>
        <w:right w:val="none" w:sz="0" w:space="0" w:color="auto"/>
      </w:divBdr>
    </w:div>
    <w:div w:id="2081560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ources.cms.flu.cas.cz/src/index.php?s=v&amp;cat=11&amp;bookid=138&amp;page=41" TargetMode="External"/><Relationship Id="rId18" Type="http://schemas.openxmlformats.org/officeDocument/2006/relationships/hyperlink" Target="http://kapitulavsv.cz/kapitula/" TargetMode="External"/><Relationship Id="rId26" Type="http://schemas.microsoft.com/office/2007/relationships/hdphoto" Target="media/hdphoto4.wdp"/><Relationship Id="rId39" Type="http://schemas.openxmlformats.org/officeDocument/2006/relationships/fontTable" Target="fontTable.xml"/><Relationship Id="rId21" Type="http://schemas.openxmlformats.org/officeDocument/2006/relationships/image" Target="media/image2.png"/><Relationship Id="rId34" Type="http://schemas.microsoft.com/office/2007/relationships/hdphoto" Target="media/hdphoto8.wdp"/><Relationship Id="rId7" Type="http://schemas.openxmlformats.org/officeDocument/2006/relationships/endnotes" Target="endnotes.xml"/><Relationship Id="rId12" Type="http://schemas.openxmlformats.org/officeDocument/2006/relationships/hyperlink" Target="https://dnnt.mzk.cz/uuid/uuid:ae7dd0c0-ad53-11e5-b5dc-005056827e51" TargetMode="External"/><Relationship Id="rId17" Type="http://schemas.openxmlformats.org/officeDocument/2006/relationships/hyperlink" Target="https://ndk.cz/uuid/uuid:cd4ec720-b6db-11e0-8812-000bdb925259" TargetMode="External"/><Relationship Id="rId25" Type="http://schemas.openxmlformats.org/officeDocument/2006/relationships/image" Target="media/image4.png"/><Relationship Id="rId33" Type="http://schemas.openxmlformats.org/officeDocument/2006/relationships/image" Target="media/image8.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ndk.cz/uuid/uuid:74f5d150-eb9c-11e4-a511-5ef3fc9ae867" TargetMode="External"/><Relationship Id="rId20" Type="http://schemas.microsoft.com/office/2007/relationships/hdphoto" Target="media/hdphoto1.wdp"/><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ndk.cz/uuid/uuid:c4298420-fdd6-11e2-9923-005056827e52" TargetMode="External"/><Relationship Id="rId24" Type="http://schemas.microsoft.com/office/2007/relationships/hdphoto" Target="media/hdphoto3.wdp"/><Relationship Id="rId32" Type="http://schemas.microsoft.com/office/2007/relationships/hdphoto" Target="media/hdphoto7.wd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sources.cms.flu.cas.cz/src/index.php?s=v&amp;action=jdi&amp;cat=13&amp;bookid=210&amp;page=497&amp;action_button.x=0&amp;action_button.y=0" TargetMode="External"/><Relationship Id="rId23" Type="http://schemas.openxmlformats.org/officeDocument/2006/relationships/image" Target="media/image3.png"/><Relationship Id="rId28" Type="http://schemas.microsoft.com/office/2007/relationships/hdphoto" Target="media/hdphoto5.wdp"/><Relationship Id="rId36" Type="http://schemas.microsoft.com/office/2007/relationships/hdphoto" Target="media/hdphoto9.wdp"/><Relationship Id="rId10" Type="http://schemas.openxmlformats.org/officeDocument/2006/relationships/hyperlink" Target="https://ndk.cz/uuid/uuid:f32d5fc0-fa46-11e5-8d5f-005056827e51" TargetMode="External"/><Relationship Id="rId19" Type="http://schemas.openxmlformats.org/officeDocument/2006/relationships/image" Target="media/image1.png"/><Relationship Id="rId31"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yperlink" Target="https://ndk.cz/uuid/uuid:a6dc5690-bad0-11e5-b5dc-005056827e51" TargetMode="External"/><Relationship Id="rId14" Type="http://schemas.openxmlformats.org/officeDocument/2006/relationships/hyperlink" Target="https://ndk.cz/uuid/uuid:eaf44120-d748-11e3-b110-005056827e51" TargetMode="External"/><Relationship Id="rId22" Type="http://schemas.microsoft.com/office/2007/relationships/hdphoto" Target="media/hdphoto2.wdp"/><Relationship Id="rId27" Type="http://schemas.openxmlformats.org/officeDocument/2006/relationships/image" Target="media/image5.png"/><Relationship Id="rId30" Type="http://schemas.microsoft.com/office/2007/relationships/hdphoto" Target="media/hdphoto6.wdp"/><Relationship Id="rId35" Type="http://schemas.openxmlformats.org/officeDocument/2006/relationships/image" Target="media/image9.png"/><Relationship Id="rId8" Type="http://schemas.openxmlformats.org/officeDocument/2006/relationships/hyperlink" Target="https://dnnt.mzk.cz/uuid/uuid:74818520-4781-11ea-9f4a-5ef3fc9bb22f"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kapitulavsv.cz/kapitula/"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A31BA5-FA8A-6146-BF2D-6545DF8EF7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388</TotalTime>
  <Pages>50</Pages>
  <Words>11672</Words>
  <Characters>66768</Characters>
  <Application>Microsoft Office Word</Application>
  <DocSecurity>0</DocSecurity>
  <Lines>1171</Lines>
  <Paragraphs>224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78216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Mozolová Michaela</dc:creator>
  <cp:keywords/>
  <dc:description/>
  <cp:lastModifiedBy>Mozolová Michaela</cp:lastModifiedBy>
  <cp:revision>187</cp:revision>
  <dcterms:created xsi:type="dcterms:W3CDTF">2020-09-01T13:19:00Z</dcterms:created>
  <dcterms:modified xsi:type="dcterms:W3CDTF">2021-04-29T08:46:00Z</dcterms:modified>
</cp:coreProperties>
</file>