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D0" w:rsidRPr="006931BB" w:rsidRDefault="00D520D0" w:rsidP="00D520D0">
      <w:pPr>
        <w:jc w:val="center"/>
        <w:outlineLvl w:val="2"/>
        <w:rPr>
          <w:rFonts w:eastAsia="Times New Roman" w:cs="Times New Roman"/>
          <w:b/>
          <w:bCs/>
          <w:sz w:val="32"/>
          <w:szCs w:val="32"/>
          <w:lang w:eastAsia="cs-CZ"/>
        </w:rPr>
      </w:pPr>
      <w:bookmarkStart w:id="0" w:name="_Toc452544618"/>
      <w:bookmarkStart w:id="1" w:name="_Toc453932318"/>
      <w:bookmarkStart w:id="2" w:name="_Toc453932478"/>
      <w:bookmarkStart w:id="3" w:name="_Toc454129604"/>
      <w:bookmarkStart w:id="4" w:name="_Toc454137083"/>
      <w:bookmarkStart w:id="5" w:name="_Toc454137163"/>
      <w:bookmarkStart w:id="6" w:name="_Toc478140643"/>
      <w:bookmarkStart w:id="7" w:name="_Toc478146473"/>
      <w:bookmarkStart w:id="8" w:name="_Toc478294496"/>
      <w:bookmarkStart w:id="9" w:name="_Toc478469202"/>
      <w:bookmarkStart w:id="10" w:name="_Toc478539579"/>
      <w:bookmarkStart w:id="11" w:name="_Toc480797716"/>
      <w:bookmarkStart w:id="12" w:name="_Toc480814555"/>
      <w:r w:rsidRPr="006931BB">
        <w:rPr>
          <w:rFonts w:eastAsia="Times New Roman" w:cs="Times New Roman"/>
          <w:b/>
          <w:bCs/>
          <w:sz w:val="32"/>
          <w:szCs w:val="32"/>
          <w:lang w:eastAsia="cs-CZ"/>
        </w:rPr>
        <w:t>UNIVERZITA PA</w:t>
      </w:r>
      <w:bookmarkStart w:id="13" w:name="_GoBack"/>
      <w:bookmarkEnd w:id="13"/>
      <w:r w:rsidRPr="006931BB">
        <w:rPr>
          <w:rFonts w:eastAsia="Times New Roman" w:cs="Times New Roman"/>
          <w:b/>
          <w:bCs/>
          <w:sz w:val="32"/>
          <w:szCs w:val="32"/>
          <w:lang w:eastAsia="cs-CZ"/>
        </w:rPr>
        <w:t>LACKÉHO V OLOMOUCI</w:t>
      </w:r>
      <w:bookmarkEnd w:id="0"/>
      <w:bookmarkEnd w:id="1"/>
      <w:bookmarkEnd w:id="2"/>
      <w:bookmarkEnd w:id="3"/>
      <w:bookmarkEnd w:id="4"/>
      <w:bookmarkEnd w:id="5"/>
      <w:bookmarkEnd w:id="6"/>
      <w:bookmarkEnd w:id="7"/>
      <w:bookmarkEnd w:id="8"/>
      <w:bookmarkEnd w:id="9"/>
      <w:bookmarkEnd w:id="10"/>
      <w:bookmarkEnd w:id="11"/>
      <w:bookmarkEnd w:id="12"/>
    </w:p>
    <w:p w:rsidR="00D520D0" w:rsidRPr="006931BB" w:rsidRDefault="00D520D0" w:rsidP="00D520D0">
      <w:pPr>
        <w:jc w:val="center"/>
        <w:outlineLvl w:val="2"/>
        <w:rPr>
          <w:rFonts w:eastAsia="Times New Roman" w:cs="Times New Roman"/>
          <w:b/>
          <w:bCs/>
          <w:sz w:val="32"/>
          <w:szCs w:val="32"/>
          <w:lang w:eastAsia="cs-CZ"/>
        </w:rPr>
      </w:pPr>
      <w:bookmarkStart w:id="14" w:name="_Toc452544619"/>
      <w:bookmarkStart w:id="15" w:name="_Toc453932319"/>
      <w:bookmarkStart w:id="16" w:name="_Toc453932479"/>
      <w:bookmarkStart w:id="17" w:name="_Toc454129605"/>
      <w:bookmarkStart w:id="18" w:name="_Toc454137084"/>
      <w:bookmarkStart w:id="19" w:name="_Toc454137164"/>
      <w:bookmarkStart w:id="20" w:name="_Toc478140644"/>
      <w:bookmarkStart w:id="21" w:name="_Toc478146474"/>
      <w:bookmarkStart w:id="22" w:name="_Toc478294497"/>
      <w:bookmarkStart w:id="23" w:name="_Toc478469203"/>
      <w:bookmarkStart w:id="24" w:name="_Toc478539580"/>
      <w:bookmarkStart w:id="25" w:name="_Toc480797717"/>
      <w:bookmarkStart w:id="26" w:name="_Toc480814556"/>
      <w:r w:rsidRPr="006931BB">
        <w:rPr>
          <w:rFonts w:eastAsia="Times New Roman" w:cs="Times New Roman"/>
          <w:b/>
          <w:bCs/>
          <w:sz w:val="32"/>
          <w:szCs w:val="32"/>
          <w:lang w:eastAsia="cs-CZ"/>
        </w:rPr>
        <w:t>Filozofická fakulta</w:t>
      </w:r>
      <w:bookmarkEnd w:id="14"/>
      <w:bookmarkEnd w:id="15"/>
      <w:bookmarkEnd w:id="16"/>
      <w:bookmarkEnd w:id="17"/>
      <w:bookmarkEnd w:id="18"/>
      <w:bookmarkEnd w:id="19"/>
      <w:bookmarkEnd w:id="20"/>
      <w:bookmarkEnd w:id="21"/>
      <w:bookmarkEnd w:id="22"/>
      <w:bookmarkEnd w:id="23"/>
      <w:bookmarkEnd w:id="24"/>
      <w:bookmarkEnd w:id="25"/>
      <w:bookmarkEnd w:id="26"/>
    </w:p>
    <w:p w:rsidR="00D520D0" w:rsidRPr="006931BB" w:rsidRDefault="00D520D0" w:rsidP="00D520D0">
      <w:pPr>
        <w:spacing w:after="1920"/>
        <w:jc w:val="center"/>
        <w:outlineLvl w:val="2"/>
        <w:rPr>
          <w:rFonts w:eastAsia="Times New Roman" w:cs="Times New Roman"/>
          <w:b/>
          <w:bCs/>
          <w:sz w:val="32"/>
          <w:szCs w:val="32"/>
          <w:lang w:eastAsia="cs-CZ"/>
        </w:rPr>
      </w:pPr>
      <w:bookmarkStart w:id="27" w:name="_Toc452544620"/>
      <w:bookmarkStart w:id="28" w:name="_Toc453932320"/>
      <w:bookmarkStart w:id="29" w:name="_Toc453932480"/>
      <w:bookmarkStart w:id="30" w:name="_Toc454129606"/>
      <w:bookmarkStart w:id="31" w:name="_Toc454137085"/>
      <w:bookmarkStart w:id="32" w:name="_Toc454137165"/>
      <w:bookmarkStart w:id="33" w:name="_Toc478140645"/>
      <w:bookmarkStart w:id="34" w:name="_Toc478146475"/>
      <w:bookmarkStart w:id="35" w:name="_Toc478294498"/>
      <w:bookmarkStart w:id="36" w:name="_Toc478469204"/>
      <w:bookmarkStart w:id="37" w:name="_Toc478539581"/>
      <w:bookmarkStart w:id="38" w:name="_Toc480797718"/>
      <w:bookmarkStart w:id="39" w:name="_Toc480814557"/>
      <w:r w:rsidRPr="006931BB">
        <w:rPr>
          <w:rFonts w:eastAsia="Times New Roman" w:cs="Times New Roman"/>
          <w:b/>
          <w:bCs/>
          <w:sz w:val="32"/>
          <w:szCs w:val="32"/>
          <w:lang w:eastAsia="cs-CZ"/>
        </w:rPr>
        <w:t>Katedra romanistiky</w:t>
      </w:r>
      <w:bookmarkEnd w:id="27"/>
      <w:bookmarkEnd w:id="28"/>
      <w:bookmarkEnd w:id="29"/>
      <w:bookmarkEnd w:id="30"/>
      <w:bookmarkEnd w:id="31"/>
      <w:bookmarkEnd w:id="32"/>
      <w:bookmarkEnd w:id="33"/>
      <w:bookmarkEnd w:id="34"/>
      <w:bookmarkEnd w:id="35"/>
      <w:bookmarkEnd w:id="36"/>
      <w:bookmarkEnd w:id="37"/>
      <w:bookmarkEnd w:id="38"/>
      <w:bookmarkEnd w:id="39"/>
    </w:p>
    <w:p w:rsidR="00D520D0" w:rsidRPr="006931BB" w:rsidRDefault="0094744A" w:rsidP="00D520D0">
      <w:pPr>
        <w:jc w:val="center"/>
        <w:outlineLvl w:val="2"/>
        <w:rPr>
          <w:rFonts w:eastAsia="Times New Roman" w:cs="Times New Roman"/>
          <w:b/>
          <w:bCs/>
          <w:sz w:val="44"/>
          <w:szCs w:val="44"/>
          <w:lang w:eastAsia="cs-CZ"/>
        </w:rPr>
      </w:pPr>
      <w:bookmarkStart w:id="40" w:name="_Toc478140646"/>
      <w:bookmarkStart w:id="41" w:name="_Toc478146476"/>
      <w:bookmarkStart w:id="42" w:name="_Toc478294499"/>
      <w:bookmarkStart w:id="43" w:name="_Toc478469205"/>
      <w:bookmarkStart w:id="44" w:name="_Toc478539582"/>
      <w:bookmarkStart w:id="45" w:name="_Toc480797719"/>
      <w:bookmarkStart w:id="46" w:name="_Toc480814558"/>
      <w:r>
        <w:rPr>
          <w:rFonts w:eastAsia="Times New Roman" w:cs="Times New Roman"/>
          <w:b/>
          <w:bCs/>
          <w:sz w:val="44"/>
          <w:szCs w:val="44"/>
          <w:lang w:eastAsia="cs-CZ"/>
        </w:rPr>
        <w:t>La teorí</w:t>
      </w:r>
      <w:r w:rsidR="008876A5">
        <w:rPr>
          <w:rFonts w:eastAsia="Times New Roman" w:cs="Times New Roman"/>
          <w:b/>
          <w:bCs/>
          <w:sz w:val="44"/>
          <w:szCs w:val="44"/>
          <w:lang w:eastAsia="cs-CZ"/>
        </w:rPr>
        <w:t>a del mito y la mitología azteca</w:t>
      </w:r>
      <w:bookmarkEnd w:id="40"/>
      <w:bookmarkEnd w:id="41"/>
      <w:bookmarkEnd w:id="42"/>
      <w:bookmarkEnd w:id="43"/>
      <w:bookmarkEnd w:id="44"/>
      <w:bookmarkEnd w:id="45"/>
      <w:bookmarkEnd w:id="46"/>
    </w:p>
    <w:p w:rsidR="00D520D0" w:rsidRPr="006931BB" w:rsidRDefault="00D520D0" w:rsidP="00D520D0">
      <w:pPr>
        <w:jc w:val="center"/>
        <w:outlineLvl w:val="2"/>
        <w:rPr>
          <w:rFonts w:eastAsia="Times New Roman" w:cs="Times New Roman"/>
          <w:b/>
          <w:bCs/>
          <w:sz w:val="44"/>
          <w:szCs w:val="44"/>
          <w:lang w:eastAsia="cs-CZ"/>
        </w:rPr>
      </w:pPr>
    </w:p>
    <w:p w:rsidR="00D520D0" w:rsidRPr="001B39AB" w:rsidRDefault="008876A5" w:rsidP="00D520D0">
      <w:pPr>
        <w:jc w:val="center"/>
        <w:outlineLvl w:val="2"/>
        <w:rPr>
          <w:rFonts w:eastAsia="Times New Roman" w:cs="Times New Roman"/>
          <w:bCs/>
          <w:sz w:val="44"/>
          <w:szCs w:val="44"/>
          <w:lang w:val="en-US" w:eastAsia="cs-CZ"/>
        </w:rPr>
      </w:pPr>
      <w:bookmarkStart w:id="47" w:name="_Toc478140647"/>
      <w:bookmarkStart w:id="48" w:name="_Toc478146477"/>
      <w:bookmarkStart w:id="49" w:name="_Toc478294500"/>
      <w:bookmarkStart w:id="50" w:name="_Toc478469206"/>
      <w:bookmarkStart w:id="51" w:name="_Toc478539583"/>
      <w:bookmarkStart w:id="52" w:name="_Toc480797720"/>
      <w:bookmarkStart w:id="53" w:name="_Toc480814559"/>
      <w:r>
        <w:rPr>
          <w:rFonts w:eastAsia="Times New Roman" w:cs="Times New Roman"/>
          <w:b/>
          <w:bCs/>
          <w:sz w:val="44"/>
          <w:szCs w:val="44"/>
          <w:lang w:val="en-US" w:eastAsia="cs-CZ"/>
        </w:rPr>
        <w:t>The theory of myth and Aztec my</w:t>
      </w:r>
      <w:r w:rsidR="00B021A6">
        <w:rPr>
          <w:rFonts w:eastAsia="Times New Roman" w:cs="Times New Roman"/>
          <w:b/>
          <w:bCs/>
          <w:sz w:val="44"/>
          <w:szCs w:val="44"/>
          <w:lang w:val="en-US" w:eastAsia="cs-CZ"/>
        </w:rPr>
        <w:t>thology</w:t>
      </w:r>
      <w:bookmarkEnd w:id="47"/>
      <w:bookmarkEnd w:id="48"/>
      <w:bookmarkEnd w:id="49"/>
      <w:bookmarkEnd w:id="50"/>
      <w:bookmarkEnd w:id="51"/>
      <w:bookmarkEnd w:id="52"/>
      <w:bookmarkEnd w:id="53"/>
    </w:p>
    <w:p w:rsidR="00D520D0" w:rsidRPr="006931BB" w:rsidRDefault="00D520D0" w:rsidP="00D520D0">
      <w:pPr>
        <w:spacing w:after="1920"/>
        <w:jc w:val="center"/>
        <w:outlineLvl w:val="2"/>
        <w:rPr>
          <w:rFonts w:eastAsia="Times New Roman" w:cs="Times New Roman"/>
          <w:bCs/>
          <w:sz w:val="36"/>
          <w:szCs w:val="36"/>
          <w:lang w:eastAsia="cs-CZ"/>
        </w:rPr>
      </w:pPr>
      <w:bookmarkStart w:id="54" w:name="_Toc452544623"/>
      <w:bookmarkStart w:id="55" w:name="_Toc453932323"/>
      <w:bookmarkStart w:id="56" w:name="_Toc453932483"/>
      <w:bookmarkStart w:id="57" w:name="_Toc454129609"/>
      <w:bookmarkStart w:id="58" w:name="_Toc454137088"/>
      <w:bookmarkStart w:id="59" w:name="_Toc454137168"/>
      <w:bookmarkStart w:id="60" w:name="_Toc478140648"/>
      <w:bookmarkStart w:id="61" w:name="_Toc478146478"/>
      <w:bookmarkStart w:id="62" w:name="_Toc478294501"/>
      <w:bookmarkStart w:id="63" w:name="_Toc478469207"/>
      <w:bookmarkStart w:id="64" w:name="_Toc478539584"/>
      <w:bookmarkStart w:id="65" w:name="_Toc480797721"/>
      <w:bookmarkStart w:id="66" w:name="_Toc480814560"/>
      <w:r w:rsidRPr="006931BB">
        <w:rPr>
          <w:rFonts w:eastAsia="Times New Roman" w:cs="Times New Roman"/>
          <w:bCs/>
          <w:sz w:val="36"/>
          <w:szCs w:val="36"/>
          <w:lang w:eastAsia="cs-CZ"/>
        </w:rPr>
        <w:t>(Bakalářská diplomová práce)</w:t>
      </w:r>
      <w:bookmarkEnd w:id="54"/>
      <w:bookmarkEnd w:id="55"/>
      <w:bookmarkEnd w:id="56"/>
      <w:bookmarkEnd w:id="57"/>
      <w:bookmarkEnd w:id="58"/>
      <w:bookmarkEnd w:id="59"/>
      <w:bookmarkEnd w:id="60"/>
      <w:bookmarkEnd w:id="61"/>
      <w:bookmarkEnd w:id="62"/>
      <w:bookmarkEnd w:id="63"/>
      <w:bookmarkEnd w:id="64"/>
      <w:bookmarkEnd w:id="65"/>
      <w:bookmarkEnd w:id="66"/>
    </w:p>
    <w:p w:rsidR="00D520D0" w:rsidRPr="006931BB" w:rsidRDefault="00D520D0" w:rsidP="00D520D0">
      <w:pPr>
        <w:jc w:val="center"/>
        <w:outlineLvl w:val="2"/>
        <w:rPr>
          <w:rFonts w:eastAsia="Times New Roman" w:cs="Times New Roman"/>
          <w:bCs/>
          <w:sz w:val="36"/>
          <w:szCs w:val="36"/>
          <w:lang w:eastAsia="cs-CZ"/>
        </w:rPr>
      </w:pPr>
      <w:bookmarkStart w:id="67" w:name="_Toc452544624"/>
      <w:bookmarkStart w:id="68" w:name="_Toc453932324"/>
      <w:bookmarkStart w:id="69" w:name="_Toc453932484"/>
      <w:bookmarkStart w:id="70" w:name="_Toc454129610"/>
      <w:bookmarkStart w:id="71" w:name="_Toc454137089"/>
      <w:bookmarkStart w:id="72" w:name="_Toc454137169"/>
      <w:bookmarkStart w:id="73" w:name="_Toc478140649"/>
      <w:bookmarkStart w:id="74" w:name="_Toc478146479"/>
      <w:bookmarkStart w:id="75" w:name="_Toc478294502"/>
      <w:bookmarkStart w:id="76" w:name="_Toc478469208"/>
      <w:bookmarkStart w:id="77" w:name="_Toc478539585"/>
      <w:bookmarkStart w:id="78" w:name="_Toc480797722"/>
      <w:bookmarkStart w:id="79" w:name="_Toc480814561"/>
      <w:r w:rsidRPr="006931BB">
        <w:rPr>
          <w:rFonts w:eastAsia="Times New Roman" w:cs="Times New Roman"/>
          <w:bCs/>
          <w:sz w:val="36"/>
          <w:szCs w:val="36"/>
          <w:lang w:eastAsia="cs-CZ"/>
        </w:rPr>
        <w:t xml:space="preserve">Autor: </w:t>
      </w:r>
      <w:bookmarkEnd w:id="67"/>
      <w:bookmarkEnd w:id="68"/>
      <w:bookmarkEnd w:id="69"/>
      <w:bookmarkEnd w:id="70"/>
      <w:bookmarkEnd w:id="71"/>
      <w:bookmarkEnd w:id="72"/>
      <w:r w:rsidR="00B021A6">
        <w:rPr>
          <w:rFonts w:eastAsia="Times New Roman" w:cs="Times New Roman"/>
          <w:bCs/>
          <w:sz w:val="36"/>
          <w:szCs w:val="36"/>
          <w:lang w:eastAsia="cs-CZ"/>
        </w:rPr>
        <w:t>Hana Šárová</w:t>
      </w:r>
      <w:bookmarkEnd w:id="73"/>
      <w:bookmarkEnd w:id="74"/>
      <w:bookmarkEnd w:id="75"/>
      <w:bookmarkEnd w:id="76"/>
      <w:bookmarkEnd w:id="77"/>
      <w:bookmarkEnd w:id="78"/>
      <w:bookmarkEnd w:id="79"/>
    </w:p>
    <w:p w:rsidR="00D520D0" w:rsidRPr="006931BB" w:rsidRDefault="00D520D0" w:rsidP="00D520D0">
      <w:pPr>
        <w:jc w:val="center"/>
        <w:outlineLvl w:val="2"/>
        <w:rPr>
          <w:rFonts w:eastAsia="Times New Roman" w:cs="Times New Roman"/>
          <w:bCs/>
          <w:sz w:val="36"/>
          <w:szCs w:val="36"/>
          <w:lang w:eastAsia="cs-CZ"/>
        </w:rPr>
      </w:pPr>
      <w:bookmarkStart w:id="80" w:name="_Toc452544625"/>
      <w:bookmarkStart w:id="81" w:name="_Toc453932325"/>
      <w:bookmarkStart w:id="82" w:name="_Toc453932485"/>
      <w:bookmarkStart w:id="83" w:name="_Toc454129611"/>
      <w:bookmarkStart w:id="84" w:name="_Toc454137090"/>
      <w:bookmarkStart w:id="85" w:name="_Toc454137170"/>
      <w:bookmarkStart w:id="86" w:name="_Toc478140650"/>
      <w:bookmarkStart w:id="87" w:name="_Toc478146480"/>
      <w:bookmarkStart w:id="88" w:name="_Toc478294503"/>
      <w:bookmarkStart w:id="89" w:name="_Toc478469209"/>
      <w:bookmarkStart w:id="90" w:name="_Toc478539586"/>
      <w:bookmarkStart w:id="91" w:name="_Toc480797723"/>
      <w:bookmarkStart w:id="92" w:name="_Toc480814562"/>
      <w:r w:rsidRPr="006931BB">
        <w:rPr>
          <w:rFonts w:eastAsia="Times New Roman" w:cs="Times New Roman"/>
          <w:bCs/>
          <w:sz w:val="36"/>
          <w:szCs w:val="36"/>
          <w:lang w:eastAsia="cs-CZ"/>
        </w:rPr>
        <w:t>Vedoucí práce: Mgr. Daniel Esparza, Ph.D.</w:t>
      </w:r>
      <w:bookmarkEnd w:id="80"/>
      <w:bookmarkEnd w:id="81"/>
      <w:bookmarkEnd w:id="82"/>
      <w:bookmarkEnd w:id="83"/>
      <w:bookmarkEnd w:id="84"/>
      <w:bookmarkEnd w:id="85"/>
      <w:bookmarkEnd w:id="86"/>
      <w:bookmarkEnd w:id="87"/>
      <w:bookmarkEnd w:id="88"/>
      <w:bookmarkEnd w:id="89"/>
      <w:bookmarkEnd w:id="90"/>
      <w:bookmarkEnd w:id="91"/>
      <w:bookmarkEnd w:id="92"/>
    </w:p>
    <w:p w:rsidR="00D520D0" w:rsidRPr="00CE4508" w:rsidRDefault="00D520D0" w:rsidP="00D520D0">
      <w:pPr>
        <w:jc w:val="center"/>
        <w:outlineLvl w:val="2"/>
        <w:rPr>
          <w:rFonts w:eastAsia="Times New Roman" w:cs="Times New Roman"/>
          <w:bCs/>
          <w:sz w:val="36"/>
          <w:szCs w:val="36"/>
          <w:lang w:eastAsia="cs-CZ"/>
        </w:rPr>
        <w:sectPr w:rsidR="00D520D0" w:rsidRPr="00CE4508">
          <w:footerReference w:type="even" r:id="rId9"/>
          <w:pgSz w:w="11906" w:h="16838"/>
          <w:pgMar w:top="1418" w:right="851" w:bottom="1134" w:left="1985" w:header="709" w:footer="709" w:gutter="0"/>
          <w:cols w:space="708"/>
          <w:docGrid w:linePitch="360"/>
        </w:sectPr>
      </w:pPr>
      <w:bookmarkStart w:id="93" w:name="_Toc452544626"/>
      <w:bookmarkStart w:id="94" w:name="_Toc453932326"/>
      <w:bookmarkStart w:id="95" w:name="_Toc453932486"/>
      <w:bookmarkStart w:id="96" w:name="_Toc454129612"/>
      <w:bookmarkStart w:id="97" w:name="_Toc454137091"/>
      <w:bookmarkStart w:id="98" w:name="_Toc454137171"/>
      <w:bookmarkStart w:id="99" w:name="_Toc478140651"/>
      <w:bookmarkStart w:id="100" w:name="_Toc478146481"/>
      <w:bookmarkStart w:id="101" w:name="_Toc478294504"/>
      <w:bookmarkStart w:id="102" w:name="_Toc478469210"/>
      <w:bookmarkStart w:id="103" w:name="_Toc478539587"/>
      <w:bookmarkStart w:id="104" w:name="_Toc480797724"/>
      <w:bookmarkStart w:id="105" w:name="_Toc480814563"/>
      <w:r w:rsidRPr="006931BB">
        <w:rPr>
          <w:rFonts w:eastAsia="Times New Roman" w:cs="Times New Roman"/>
          <w:bCs/>
          <w:sz w:val="36"/>
          <w:szCs w:val="36"/>
          <w:lang w:eastAsia="cs-CZ"/>
        </w:rPr>
        <w:t>Olomouc 201</w:t>
      </w:r>
      <w:bookmarkEnd w:id="93"/>
      <w:bookmarkEnd w:id="94"/>
      <w:bookmarkEnd w:id="95"/>
      <w:bookmarkEnd w:id="96"/>
      <w:bookmarkEnd w:id="97"/>
      <w:bookmarkEnd w:id="98"/>
      <w:r w:rsidR="00B021A6">
        <w:rPr>
          <w:rFonts w:eastAsia="Times New Roman" w:cs="Times New Roman"/>
          <w:bCs/>
          <w:sz w:val="36"/>
          <w:szCs w:val="36"/>
          <w:lang w:eastAsia="cs-CZ"/>
        </w:rPr>
        <w:t>7</w:t>
      </w:r>
      <w:bookmarkEnd w:id="99"/>
      <w:bookmarkEnd w:id="100"/>
      <w:bookmarkEnd w:id="101"/>
      <w:bookmarkEnd w:id="102"/>
      <w:bookmarkEnd w:id="103"/>
      <w:bookmarkEnd w:id="104"/>
      <w:bookmarkEnd w:id="105"/>
    </w:p>
    <w:p w:rsidR="00D520D0" w:rsidRPr="006931BB" w:rsidRDefault="00D520D0" w:rsidP="00D520D0">
      <w:pPr>
        <w:rPr>
          <w:rFonts w:cs="Times New Roman"/>
          <w:szCs w:val="24"/>
        </w:rPr>
      </w:pPr>
    </w:p>
    <w:p w:rsidR="00D520D0" w:rsidRPr="006931BB" w:rsidRDefault="00D520D0" w:rsidP="00D520D0">
      <w:pPr>
        <w:spacing w:after="8160"/>
        <w:rPr>
          <w:rFonts w:cs="Times New Roman"/>
          <w:szCs w:val="24"/>
        </w:rPr>
      </w:pPr>
    </w:p>
    <w:p w:rsidR="00D520D0" w:rsidRPr="006931BB" w:rsidRDefault="00D520D0" w:rsidP="00D520D0">
      <w:pPr>
        <w:spacing w:after="1200"/>
        <w:rPr>
          <w:rFonts w:cs="Times New Roman"/>
          <w:szCs w:val="24"/>
        </w:rPr>
      </w:pPr>
      <w:r w:rsidRPr="006931BB">
        <w:rPr>
          <w:rFonts w:cs="Times New Roman"/>
          <w:szCs w:val="24"/>
        </w:rPr>
        <w:t xml:space="preserve">Prohlašuji, že jsem zadanou bakalářskou práci vypracovala samostatně pod odborným vedením Mgr. Daniela Esparzy, Ph.D. a uvedla v ní veškerou literaturu a ostatní zdroje, které jsem použila. </w:t>
      </w:r>
    </w:p>
    <w:p w:rsidR="00D520D0" w:rsidRPr="006931BB" w:rsidRDefault="00D520D0" w:rsidP="00D520D0">
      <w:pPr>
        <w:spacing w:after="1680"/>
      </w:pPr>
      <w:r w:rsidRPr="006931BB">
        <w:rPr>
          <w:rFonts w:cs="Times New Roman"/>
          <w:szCs w:val="24"/>
        </w:rPr>
        <w:t>V Olomouci dne</w:t>
      </w:r>
      <w:r w:rsidRPr="006931BB">
        <w:t xml:space="preserve"> </w:t>
      </w:r>
    </w:p>
    <w:p w:rsidR="00D520D0" w:rsidRPr="00CE4508" w:rsidRDefault="00B021A6" w:rsidP="00D520D0">
      <w:pPr>
        <w:spacing w:after="1680"/>
        <w:jc w:val="right"/>
        <w:sectPr w:rsidR="00D520D0" w:rsidRPr="00CE4508">
          <w:pgSz w:w="11906" w:h="16838"/>
          <w:pgMar w:top="1418" w:right="851" w:bottom="1134" w:left="1985" w:header="709" w:footer="709" w:gutter="0"/>
          <w:cols w:space="708"/>
          <w:docGrid w:linePitch="360"/>
        </w:sectPr>
      </w:pPr>
      <w:r>
        <w:rPr>
          <w:rFonts w:cs="Times New Roman"/>
          <w:szCs w:val="24"/>
        </w:rPr>
        <w:t>Hana Šárová</w:t>
      </w:r>
    </w:p>
    <w:p w:rsidR="00D520D0" w:rsidRPr="006931BB" w:rsidRDefault="00D520D0" w:rsidP="00D520D0">
      <w:pPr>
        <w:spacing w:after="10560"/>
      </w:pPr>
    </w:p>
    <w:p w:rsidR="00417F8E" w:rsidRDefault="00D520D0" w:rsidP="00864DE3">
      <w:pPr>
        <w:tabs>
          <w:tab w:val="left" w:pos="2419"/>
        </w:tabs>
        <w:rPr>
          <w:rFonts w:cs="Times New Roman"/>
          <w:szCs w:val="24"/>
        </w:rPr>
      </w:pPr>
      <w:r w:rsidRPr="006931BB">
        <w:rPr>
          <w:rFonts w:cs="Times New Roman"/>
          <w:szCs w:val="24"/>
        </w:rPr>
        <w:t>Debo agradecer de una manera especial y sincera a Mgr. Daniel Esparza, Ph.D. por aceptarme realizar esta tesis bajo su dirección, por su apoyo y</w:t>
      </w:r>
      <w:r>
        <w:rPr>
          <w:rFonts w:cs="Times New Roman"/>
          <w:szCs w:val="24"/>
        </w:rPr>
        <w:t xml:space="preserve"> su capacidad de guiar mis ideas.</w:t>
      </w:r>
    </w:p>
    <w:p w:rsidR="00D520D0" w:rsidRPr="006931BB" w:rsidRDefault="00D520D0" w:rsidP="008C227A">
      <w:pPr>
        <w:tabs>
          <w:tab w:val="left" w:pos="2419"/>
        </w:tabs>
        <w:ind w:firstLine="0"/>
        <w:rPr>
          <w:rFonts w:cs="Times New Roman"/>
          <w:szCs w:val="24"/>
        </w:rPr>
        <w:sectPr w:rsidR="00D520D0" w:rsidRPr="006931BB">
          <w:footerReference w:type="default" r:id="rId10"/>
          <w:pgSz w:w="11906" w:h="16838"/>
          <w:pgMar w:top="1418" w:right="851" w:bottom="1134" w:left="1985" w:header="709" w:footer="709" w:gutter="0"/>
          <w:cols w:space="708"/>
          <w:docGrid w:linePitch="360"/>
        </w:sectPr>
      </w:pPr>
    </w:p>
    <w:sdt>
      <w:sdtPr>
        <w:rPr>
          <w:rFonts w:ascii="Times New Roman" w:eastAsiaTheme="minorHAnsi" w:hAnsi="Times New Roman" w:cs="Times New Roman"/>
          <w:b w:val="0"/>
          <w:bCs w:val="0"/>
          <w:color w:val="000000" w:themeColor="text1"/>
          <w:sz w:val="24"/>
          <w:szCs w:val="24"/>
          <w:lang w:val="cs-CZ" w:eastAsia="en-US"/>
        </w:rPr>
        <w:id w:val="903411481"/>
        <w:docPartObj>
          <w:docPartGallery w:val="Table of Contents"/>
          <w:docPartUnique/>
        </w:docPartObj>
      </w:sdtPr>
      <w:sdtEndPr>
        <w:rPr>
          <w:lang w:val="es-ES_tradnl"/>
        </w:rPr>
      </w:sdtEndPr>
      <w:sdtContent>
        <w:p w:rsidR="009A07C0" w:rsidRDefault="00D079D9" w:rsidP="009A07C0">
          <w:pPr>
            <w:pStyle w:val="Nadpisobsahu"/>
            <w:spacing w:line="360" w:lineRule="auto"/>
            <w:jc w:val="both"/>
            <w:rPr>
              <w:rFonts w:asciiTheme="minorHAnsi" w:eastAsiaTheme="minorEastAsia" w:hAnsiTheme="minorHAnsi"/>
              <w:noProof/>
              <w:sz w:val="22"/>
              <w:lang w:val="cs-CZ"/>
            </w:rPr>
          </w:pPr>
          <w:r>
            <w:rPr>
              <w:rFonts w:ascii="Times New Roman" w:hAnsi="Times New Roman" w:cs="Times New Roman"/>
              <w:color w:val="000000" w:themeColor="text1"/>
              <w:szCs w:val="24"/>
              <w:lang w:val="cs-CZ"/>
            </w:rPr>
            <w:t>Índice</w:t>
          </w:r>
          <w:r w:rsidR="00125DFA" w:rsidRPr="00D079D9">
            <w:rPr>
              <w:rFonts w:ascii="Times New Roman" w:hAnsi="Times New Roman" w:cs="Times New Roman"/>
              <w:color w:val="000000" w:themeColor="text1"/>
              <w:sz w:val="24"/>
              <w:szCs w:val="24"/>
            </w:rPr>
            <w:fldChar w:fldCharType="begin"/>
          </w:r>
          <w:r w:rsidR="00125DFA" w:rsidRPr="00D079D9">
            <w:rPr>
              <w:rFonts w:ascii="Times New Roman" w:hAnsi="Times New Roman" w:cs="Times New Roman"/>
              <w:color w:val="000000" w:themeColor="text1"/>
              <w:sz w:val="24"/>
              <w:szCs w:val="24"/>
            </w:rPr>
            <w:instrText xml:space="preserve"> TOC \o "1-3" \h \z \u </w:instrText>
          </w:r>
          <w:r w:rsidR="00125DFA" w:rsidRPr="00D079D9">
            <w:rPr>
              <w:rFonts w:ascii="Times New Roman" w:hAnsi="Times New Roman" w:cs="Times New Roman"/>
              <w:color w:val="000000" w:themeColor="text1"/>
              <w:sz w:val="24"/>
              <w:szCs w:val="24"/>
            </w:rPr>
            <w:fldChar w:fldCharType="separate"/>
          </w:r>
        </w:p>
        <w:p w:rsidR="009A07C0" w:rsidRDefault="007C2E3B">
          <w:pPr>
            <w:pStyle w:val="Obsah1"/>
            <w:tabs>
              <w:tab w:val="right" w:leader="dot" w:pos="9060"/>
            </w:tabs>
            <w:rPr>
              <w:rFonts w:asciiTheme="minorHAnsi" w:eastAsiaTheme="minorEastAsia" w:hAnsiTheme="minorHAnsi"/>
              <w:noProof/>
              <w:sz w:val="22"/>
              <w:lang w:val="cs-CZ" w:eastAsia="cs-CZ"/>
            </w:rPr>
          </w:pPr>
          <w:hyperlink w:anchor="_Toc480814564" w:history="1">
            <w:r w:rsidR="009A07C0">
              <w:rPr>
                <w:rStyle w:val="Hypertextovodkaz"/>
                <w:noProof/>
              </w:rPr>
              <w:t>I</w:t>
            </w:r>
            <w:r w:rsidR="009A07C0" w:rsidRPr="005D2838">
              <w:rPr>
                <w:rStyle w:val="Hypertextovodkaz"/>
                <w:noProof/>
              </w:rPr>
              <w:t>ntroducción y metodología</w:t>
            </w:r>
            <w:r w:rsidR="009A07C0">
              <w:rPr>
                <w:noProof/>
                <w:webHidden/>
              </w:rPr>
              <w:tab/>
            </w:r>
            <w:r w:rsidR="009A07C0">
              <w:rPr>
                <w:noProof/>
                <w:webHidden/>
              </w:rPr>
              <w:fldChar w:fldCharType="begin"/>
            </w:r>
            <w:r w:rsidR="009A07C0">
              <w:rPr>
                <w:noProof/>
                <w:webHidden/>
              </w:rPr>
              <w:instrText xml:space="preserve"> PAGEREF _Toc480814564 \h </w:instrText>
            </w:r>
            <w:r w:rsidR="009A07C0">
              <w:rPr>
                <w:noProof/>
                <w:webHidden/>
              </w:rPr>
            </w:r>
            <w:r w:rsidR="009A07C0">
              <w:rPr>
                <w:noProof/>
                <w:webHidden/>
              </w:rPr>
              <w:fldChar w:fldCharType="separate"/>
            </w:r>
            <w:r w:rsidR="009A07C0">
              <w:rPr>
                <w:noProof/>
                <w:webHidden/>
              </w:rPr>
              <w:t>7</w:t>
            </w:r>
            <w:r w:rsidR="009A07C0">
              <w:rPr>
                <w:noProof/>
                <w:webHidden/>
              </w:rPr>
              <w:fldChar w:fldCharType="end"/>
            </w:r>
          </w:hyperlink>
        </w:p>
        <w:p w:rsidR="009A07C0" w:rsidRDefault="007C2E3B">
          <w:pPr>
            <w:pStyle w:val="Obsah1"/>
            <w:tabs>
              <w:tab w:val="left" w:pos="480"/>
              <w:tab w:val="right" w:leader="dot" w:pos="9060"/>
            </w:tabs>
            <w:rPr>
              <w:rFonts w:asciiTheme="minorHAnsi" w:eastAsiaTheme="minorEastAsia" w:hAnsiTheme="minorHAnsi"/>
              <w:noProof/>
              <w:sz w:val="22"/>
              <w:lang w:val="cs-CZ" w:eastAsia="cs-CZ"/>
            </w:rPr>
          </w:pPr>
          <w:hyperlink w:anchor="_Toc480814565" w:history="1">
            <w:r w:rsidR="009A07C0" w:rsidRPr="005D2838">
              <w:rPr>
                <w:rStyle w:val="Hypertextovodkaz"/>
                <w:noProof/>
              </w:rPr>
              <w:t>1</w:t>
            </w:r>
            <w:r w:rsidR="009A07C0">
              <w:rPr>
                <w:rFonts w:asciiTheme="minorHAnsi" w:eastAsiaTheme="minorEastAsia" w:hAnsiTheme="minorHAnsi"/>
                <w:noProof/>
                <w:sz w:val="22"/>
                <w:lang w:val="cs-CZ" w:eastAsia="cs-CZ"/>
              </w:rPr>
              <w:tab/>
            </w:r>
            <w:r w:rsidR="009A07C0" w:rsidRPr="005D2838">
              <w:rPr>
                <w:rStyle w:val="Hypertextovodkaz"/>
                <w:noProof/>
              </w:rPr>
              <w:t>Los Aztecas</w:t>
            </w:r>
            <w:r w:rsidR="009A07C0">
              <w:rPr>
                <w:noProof/>
                <w:webHidden/>
              </w:rPr>
              <w:tab/>
            </w:r>
            <w:r w:rsidR="009A07C0">
              <w:rPr>
                <w:noProof/>
                <w:webHidden/>
              </w:rPr>
              <w:fldChar w:fldCharType="begin"/>
            </w:r>
            <w:r w:rsidR="009A07C0">
              <w:rPr>
                <w:noProof/>
                <w:webHidden/>
              </w:rPr>
              <w:instrText xml:space="preserve"> PAGEREF _Toc480814565 \h </w:instrText>
            </w:r>
            <w:r w:rsidR="009A07C0">
              <w:rPr>
                <w:noProof/>
                <w:webHidden/>
              </w:rPr>
            </w:r>
            <w:r w:rsidR="009A07C0">
              <w:rPr>
                <w:noProof/>
                <w:webHidden/>
              </w:rPr>
              <w:fldChar w:fldCharType="separate"/>
            </w:r>
            <w:r w:rsidR="009A07C0">
              <w:rPr>
                <w:noProof/>
                <w:webHidden/>
              </w:rPr>
              <w:t>8</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66" w:history="1">
            <w:r w:rsidR="009A07C0" w:rsidRPr="005D2838">
              <w:rPr>
                <w:rStyle w:val="Hypertextovodkaz"/>
                <w:noProof/>
              </w:rPr>
              <w:t>1.1</w:t>
            </w:r>
            <w:r w:rsidR="009A07C0">
              <w:rPr>
                <w:rFonts w:asciiTheme="minorHAnsi" w:eastAsiaTheme="minorEastAsia" w:hAnsiTheme="minorHAnsi"/>
                <w:noProof/>
                <w:sz w:val="22"/>
                <w:lang w:val="cs-CZ" w:eastAsia="cs-CZ"/>
              </w:rPr>
              <w:tab/>
            </w:r>
            <w:r w:rsidR="009A07C0" w:rsidRPr="005D2838">
              <w:rPr>
                <w:rStyle w:val="Hypertextovodkaz"/>
                <w:noProof/>
              </w:rPr>
              <w:t>El imperio azteca</w:t>
            </w:r>
            <w:r w:rsidR="009A07C0">
              <w:rPr>
                <w:noProof/>
                <w:webHidden/>
              </w:rPr>
              <w:tab/>
            </w:r>
            <w:r w:rsidR="009A07C0">
              <w:rPr>
                <w:noProof/>
                <w:webHidden/>
              </w:rPr>
              <w:fldChar w:fldCharType="begin"/>
            </w:r>
            <w:r w:rsidR="009A07C0">
              <w:rPr>
                <w:noProof/>
                <w:webHidden/>
              </w:rPr>
              <w:instrText xml:space="preserve"> PAGEREF _Toc480814566 \h </w:instrText>
            </w:r>
            <w:r w:rsidR="009A07C0">
              <w:rPr>
                <w:noProof/>
                <w:webHidden/>
              </w:rPr>
            </w:r>
            <w:r w:rsidR="009A07C0">
              <w:rPr>
                <w:noProof/>
                <w:webHidden/>
              </w:rPr>
              <w:fldChar w:fldCharType="separate"/>
            </w:r>
            <w:r w:rsidR="009A07C0">
              <w:rPr>
                <w:noProof/>
                <w:webHidden/>
              </w:rPr>
              <w:t>8</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67" w:history="1">
            <w:r w:rsidR="009A07C0" w:rsidRPr="005D2838">
              <w:rPr>
                <w:rStyle w:val="Hypertextovodkaz"/>
                <w:noProof/>
              </w:rPr>
              <w:t>1.1.1</w:t>
            </w:r>
            <w:r w:rsidR="009A07C0">
              <w:rPr>
                <w:rFonts w:asciiTheme="minorHAnsi" w:eastAsiaTheme="minorEastAsia" w:hAnsiTheme="minorHAnsi"/>
                <w:noProof/>
                <w:sz w:val="22"/>
                <w:lang w:val="cs-CZ" w:eastAsia="cs-CZ"/>
              </w:rPr>
              <w:tab/>
            </w:r>
            <w:r w:rsidR="009A07C0" w:rsidRPr="005D2838">
              <w:rPr>
                <w:rStyle w:val="Hypertextovodkaz"/>
                <w:noProof/>
              </w:rPr>
              <w:t>Tlacaélel</w:t>
            </w:r>
            <w:r w:rsidR="009A07C0">
              <w:rPr>
                <w:noProof/>
                <w:webHidden/>
              </w:rPr>
              <w:tab/>
            </w:r>
            <w:r w:rsidR="009A07C0">
              <w:rPr>
                <w:noProof/>
                <w:webHidden/>
              </w:rPr>
              <w:fldChar w:fldCharType="begin"/>
            </w:r>
            <w:r w:rsidR="009A07C0">
              <w:rPr>
                <w:noProof/>
                <w:webHidden/>
              </w:rPr>
              <w:instrText xml:space="preserve"> PAGEREF _Toc480814567 \h </w:instrText>
            </w:r>
            <w:r w:rsidR="009A07C0">
              <w:rPr>
                <w:noProof/>
                <w:webHidden/>
              </w:rPr>
            </w:r>
            <w:r w:rsidR="009A07C0">
              <w:rPr>
                <w:noProof/>
                <w:webHidden/>
              </w:rPr>
              <w:fldChar w:fldCharType="separate"/>
            </w:r>
            <w:r w:rsidR="009A07C0">
              <w:rPr>
                <w:noProof/>
                <w:webHidden/>
              </w:rPr>
              <w:t>10</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68" w:history="1">
            <w:r w:rsidR="009A07C0" w:rsidRPr="005D2838">
              <w:rPr>
                <w:rStyle w:val="Hypertextovodkaz"/>
                <w:noProof/>
              </w:rPr>
              <w:t>1.2</w:t>
            </w:r>
            <w:r w:rsidR="009A07C0">
              <w:rPr>
                <w:rFonts w:asciiTheme="minorHAnsi" w:eastAsiaTheme="minorEastAsia" w:hAnsiTheme="minorHAnsi"/>
                <w:noProof/>
                <w:sz w:val="22"/>
                <w:lang w:val="cs-CZ" w:eastAsia="cs-CZ"/>
              </w:rPr>
              <w:tab/>
            </w:r>
            <w:r w:rsidR="009A07C0" w:rsidRPr="005D2838">
              <w:rPr>
                <w:rStyle w:val="Hypertextovodkaz"/>
                <w:noProof/>
              </w:rPr>
              <w:t>La sociedad azteca</w:t>
            </w:r>
            <w:r w:rsidR="009A07C0">
              <w:rPr>
                <w:noProof/>
                <w:webHidden/>
              </w:rPr>
              <w:tab/>
            </w:r>
            <w:r w:rsidR="009A07C0">
              <w:rPr>
                <w:noProof/>
                <w:webHidden/>
              </w:rPr>
              <w:fldChar w:fldCharType="begin"/>
            </w:r>
            <w:r w:rsidR="009A07C0">
              <w:rPr>
                <w:noProof/>
                <w:webHidden/>
              </w:rPr>
              <w:instrText xml:space="preserve"> PAGEREF _Toc480814568 \h </w:instrText>
            </w:r>
            <w:r w:rsidR="009A07C0">
              <w:rPr>
                <w:noProof/>
                <w:webHidden/>
              </w:rPr>
            </w:r>
            <w:r w:rsidR="009A07C0">
              <w:rPr>
                <w:noProof/>
                <w:webHidden/>
              </w:rPr>
              <w:fldChar w:fldCharType="separate"/>
            </w:r>
            <w:r w:rsidR="009A07C0">
              <w:rPr>
                <w:noProof/>
                <w:webHidden/>
              </w:rPr>
              <w:t>10</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69" w:history="1">
            <w:r w:rsidR="009A07C0" w:rsidRPr="005D2838">
              <w:rPr>
                <w:rStyle w:val="Hypertextovodkaz"/>
                <w:noProof/>
              </w:rPr>
              <w:t>1.3</w:t>
            </w:r>
            <w:r w:rsidR="009A07C0">
              <w:rPr>
                <w:rFonts w:asciiTheme="minorHAnsi" w:eastAsiaTheme="minorEastAsia" w:hAnsiTheme="minorHAnsi"/>
                <w:noProof/>
                <w:sz w:val="22"/>
                <w:lang w:val="cs-CZ" w:eastAsia="cs-CZ"/>
              </w:rPr>
              <w:tab/>
            </w:r>
            <w:r w:rsidR="009A07C0" w:rsidRPr="005D2838">
              <w:rPr>
                <w:rStyle w:val="Hypertextovodkaz"/>
                <w:noProof/>
              </w:rPr>
              <w:t>La religión azteca</w:t>
            </w:r>
            <w:r w:rsidR="009A07C0">
              <w:rPr>
                <w:noProof/>
                <w:webHidden/>
              </w:rPr>
              <w:tab/>
            </w:r>
            <w:r w:rsidR="009A07C0">
              <w:rPr>
                <w:noProof/>
                <w:webHidden/>
              </w:rPr>
              <w:fldChar w:fldCharType="begin"/>
            </w:r>
            <w:r w:rsidR="009A07C0">
              <w:rPr>
                <w:noProof/>
                <w:webHidden/>
              </w:rPr>
              <w:instrText xml:space="preserve"> PAGEREF _Toc480814569 \h </w:instrText>
            </w:r>
            <w:r w:rsidR="009A07C0">
              <w:rPr>
                <w:noProof/>
                <w:webHidden/>
              </w:rPr>
            </w:r>
            <w:r w:rsidR="009A07C0">
              <w:rPr>
                <w:noProof/>
                <w:webHidden/>
              </w:rPr>
              <w:fldChar w:fldCharType="separate"/>
            </w:r>
            <w:r w:rsidR="009A07C0">
              <w:rPr>
                <w:noProof/>
                <w:webHidden/>
              </w:rPr>
              <w:t>11</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70" w:history="1">
            <w:r w:rsidR="009A07C0" w:rsidRPr="005D2838">
              <w:rPr>
                <w:rStyle w:val="Hypertextovodkaz"/>
                <w:noProof/>
              </w:rPr>
              <w:t>1.4</w:t>
            </w:r>
            <w:r w:rsidR="009A07C0">
              <w:rPr>
                <w:rFonts w:asciiTheme="minorHAnsi" w:eastAsiaTheme="minorEastAsia" w:hAnsiTheme="minorHAnsi"/>
                <w:noProof/>
                <w:sz w:val="22"/>
                <w:lang w:val="cs-CZ" w:eastAsia="cs-CZ"/>
              </w:rPr>
              <w:tab/>
            </w:r>
            <w:r w:rsidR="009A07C0" w:rsidRPr="005D2838">
              <w:rPr>
                <w:rStyle w:val="Hypertextovodkaz"/>
                <w:noProof/>
              </w:rPr>
              <w:t>El panteón azteca</w:t>
            </w:r>
            <w:r w:rsidR="009A07C0">
              <w:rPr>
                <w:noProof/>
                <w:webHidden/>
              </w:rPr>
              <w:tab/>
            </w:r>
            <w:r w:rsidR="009A07C0">
              <w:rPr>
                <w:noProof/>
                <w:webHidden/>
              </w:rPr>
              <w:fldChar w:fldCharType="begin"/>
            </w:r>
            <w:r w:rsidR="009A07C0">
              <w:rPr>
                <w:noProof/>
                <w:webHidden/>
              </w:rPr>
              <w:instrText xml:space="preserve"> PAGEREF _Toc480814570 \h </w:instrText>
            </w:r>
            <w:r w:rsidR="009A07C0">
              <w:rPr>
                <w:noProof/>
                <w:webHidden/>
              </w:rPr>
            </w:r>
            <w:r w:rsidR="009A07C0">
              <w:rPr>
                <w:noProof/>
                <w:webHidden/>
              </w:rPr>
              <w:fldChar w:fldCharType="separate"/>
            </w:r>
            <w:r w:rsidR="009A07C0">
              <w:rPr>
                <w:noProof/>
                <w:webHidden/>
              </w:rPr>
              <w:t>12</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71" w:history="1">
            <w:r w:rsidR="009A07C0" w:rsidRPr="005D2838">
              <w:rPr>
                <w:rStyle w:val="Hypertextovodkaz"/>
                <w:noProof/>
              </w:rPr>
              <w:t>1.4.1</w:t>
            </w:r>
            <w:r w:rsidR="009A07C0">
              <w:rPr>
                <w:rFonts w:asciiTheme="minorHAnsi" w:eastAsiaTheme="minorEastAsia" w:hAnsiTheme="minorHAnsi"/>
                <w:noProof/>
                <w:sz w:val="22"/>
                <w:lang w:val="cs-CZ" w:eastAsia="cs-CZ"/>
              </w:rPr>
              <w:tab/>
            </w:r>
            <w:r w:rsidR="009A07C0" w:rsidRPr="005D2838">
              <w:rPr>
                <w:rStyle w:val="Hypertextovodkaz"/>
                <w:noProof/>
              </w:rPr>
              <w:t>Huitzilopochtli</w:t>
            </w:r>
            <w:r w:rsidR="009A07C0">
              <w:rPr>
                <w:noProof/>
                <w:webHidden/>
              </w:rPr>
              <w:tab/>
            </w:r>
            <w:r w:rsidR="009A07C0">
              <w:rPr>
                <w:noProof/>
                <w:webHidden/>
              </w:rPr>
              <w:fldChar w:fldCharType="begin"/>
            </w:r>
            <w:r w:rsidR="009A07C0">
              <w:rPr>
                <w:noProof/>
                <w:webHidden/>
              </w:rPr>
              <w:instrText xml:space="preserve"> PAGEREF _Toc480814571 \h </w:instrText>
            </w:r>
            <w:r w:rsidR="009A07C0">
              <w:rPr>
                <w:noProof/>
                <w:webHidden/>
              </w:rPr>
            </w:r>
            <w:r w:rsidR="009A07C0">
              <w:rPr>
                <w:noProof/>
                <w:webHidden/>
              </w:rPr>
              <w:fldChar w:fldCharType="separate"/>
            </w:r>
            <w:r w:rsidR="009A07C0">
              <w:rPr>
                <w:noProof/>
                <w:webHidden/>
              </w:rPr>
              <w:t>12</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72" w:history="1">
            <w:r w:rsidR="009A07C0" w:rsidRPr="005D2838">
              <w:rPr>
                <w:rStyle w:val="Hypertextovodkaz"/>
                <w:noProof/>
              </w:rPr>
              <w:t>1.4.2</w:t>
            </w:r>
            <w:r w:rsidR="009A07C0">
              <w:rPr>
                <w:rFonts w:asciiTheme="minorHAnsi" w:eastAsiaTheme="minorEastAsia" w:hAnsiTheme="minorHAnsi"/>
                <w:noProof/>
                <w:sz w:val="22"/>
                <w:lang w:val="cs-CZ" w:eastAsia="cs-CZ"/>
              </w:rPr>
              <w:tab/>
            </w:r>
            <w:r w:rsidR="009A07C0" w:rsidRPr="005D2838">
              <w:rPr>
                <w:rStyle w:val="Hypertextovodkaz"/>
                <w:noProof/>
              </w:rPr>
              <w:t>Tezcatlipoca</w:t>
            </w:r>
            <w:r w:rsidR="009A07C0">
              <w:rPr>
                <w:noProof/>
                <w:webHidden/>
              </w:rPr>
              <w:tab/>
            </w:r>
            <w:r w:rsidR="009A07C0">
              <w:rPr>
                <w:noProof/>
                <w:webHidden/>
              </w:rPr>
              <w:fldChar w:fldCharType="begin"/>
            </w:r>
            <w:r w:rsidR="009A07C0">
              <w:rPr>
                <w:noProof/>
                <w:webHidden/>
              </w:rPr>
              <w:instrText xml:space="preserve"> PAGEREF _Toc480814572 \h </w:instrText>
            </w:r>
            <w:r w:rsidR="009A07C0">
              <w:rPr>
                <w:noProof/>
                <w:webHidden/>
              </w:rPr>
            </w:r>
            <w:r w:rsidR="009A07C0">
              <w:rPr>
                <w:noProof/>
                <w:webHidden/>
              </w:rPr>
              <w:fldChar w:fldCharType="separate"/>
            </w:r>
            <w:r w:rsidR="009A07C0">
              <w:rPr>
                <w:noProof/>
                <w:webHidden/>
              </w:rPr>
              <w:t>12</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73" w:history="1">
            <w:r w:rsidR="009A07C0" w:rsidRPr="005D2838">
              <w:rPr>
                <w:rStyle w:val="Hypertextovodkaz"/>
                <w:noProof/>
              </w:rPr>
              <w:t>1.4.3</w:t>
            </w:r>
            <w:r w:rsidR="009A07C0">
              <w:rPr>
                <w:rFonts w:asciiTheme="minorHAnsi" w:eastAsiaTheme="minorEastAsia" w:hAnsiTheme="minorHAnsi"/>
                <w:noProof/>
                <w:sz w:val="22"/>
                <w:lang w:val="cs-CZ" w:eastAsia="cs-CZ"/>
              </w:rPr>
              <w:tab/>
            </w:r>
            <w:r w:rsidR="009A07C0" w:rsidRPr="005D2838">
              <w:rPr>
                <w:rStyle w:val="Hypertextovodkaz"/>
                <w:noProof/>
              </w:rPr>
              <w:t>Quetzalcoatl</w:t>
            </w:r>
            <w:r w:rsidR="009A07C0">
              <w:rPr>
                <w:noProof/>
                <w:webHidden/>
              </w:rPr>
              <w:tab/>
            </w:r>
            <w:r w:rsidR="009A07C0">
              <w:rPr>
                <w:noProof/>
                <w:webHidden/>
              </w:rPr>
              <w:fldChar w:fldCharType="begin"/>
            </w:r>
            <w:r w:rsidR="009A07C0">
              <w:rPr>
                <w:noProof/>
                <w:webHidden/>
              </w:rPr>
              <w:instrText xml:space="preserve"> PAGEREF _Toc480814573 \h </w:instrText>
            </w:r>
            <w:r w:rsidR="009A07C0">
              <w:rPr>
                <w:noProof/>
                <w:webHidden/>
              </w:rPr>
            </w:r>
            <w:r w:rsidR="009A07C0">
              <w:rPr>
                <w:noProof/>
                <w:webHidden/>
              </w:rPr>
              <w:fldChar w:fldCharType="separate"/>
            </w:r>
            <w:r w:rsidR="009A07C0">
              <w:rPr>
                <w:noProof/>
                <w:webHidden/>
              </w:rPr>
              <w:t>12</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74" w:history="1">
            <w:r w:rsidR="009A07C0" w:rsidRPr="005D2838">
              <w:rPr>
                <w:rStyle w:val="Hypertextovodkaz"/>
                <w:noProof/>
              </w:rPr>
              <w:t>1.4.4</w:t>
            </w:r>
            <w:r w:rsidR="009A07C0">
              <w:rPr>
                <w:rFonts w:asciiTheme="minorHAnsi" w:eastAsiaTheme="minorEastAsia" w:hAnsiTheme="minorHAnsi"/>
                <w:noProof/>
                <w:sz w:val="22"/>
                <w:lang w:val="cs-CZ" w:eastAsia="cs-CZ"/>
              </w:rPr>
              <w:tab/>
            </w:r>
            <w:r w:rsidR="009A07C0" w:rsidRPr="005D2838">
              <w:rPr>
                <w:rStyle w:val="Hypertextovodkaz"/>
                <w:noProof/>
              </w:rPr>
              <w:t>Ciuatéotl</w:t>
            </w:r>
            <w:r w:rsidR="009A07C0">
              <w:rPr>
                <w:noProof/>
                <w:webHidden/>
              </w:rPr>
              <w:tab/>
            </w:r>
            <w:r w:rsidR="009A07C0">
              <w:rPr>
                <w:noProof/>
                <w:webHidden/>
              </w:rPr>
              <w:fldChar w:fldCharType="begin"/>
            </w:r>
            <w:r w:rsidR="009A07C0">
              <w:rPr>
                <w:noProof/>
                <w:webHidden/>
              </w:rPr>
              <w:instrText xml:space="preserve"> PAGEREF _Toc480814574 \h </w:instrText>
            </w:r>
            <w:r w:rsidR="009A07C0">
              <w:rPr>
                <w:noProof/>
                <w:webHidden/>
              </w:rPr>
            </w:r>
            <w:r w:rsidR="009A07C0">
              <w:rPr>
                <w:noProof/>
                <w:webHidden/>
              </w:rPr>
              <w:fldChar w:fldCharType="separate"/>
            </w:r>
            <w:r w:rsidR="009A07C0">
              <w:rPr>
                <w:noProof/>
                <w:webHidden/>
              </w:rPr>
              <w:t>13</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75" w:history="1">
            <w:r w:rsidR="009A07C0" w:rsidRPr="005D2838">
              <w:rPr>
                <w:rStyle w:val="Hypertextovodkaz"/>
                <w:noProof/>
              </w:rPr>
              <w:t>1.4.5</w:t>
            </w:r>
            <w:r w:rsidR="009A07C0">
              <w:rPr>
                <w:rFonts w:asciiTheme="minorHAnsi" w:eastAsiaTheme="minorEastAsia" w:hAnsiTheme="minorHAnsi"/>
                <w:noProof/>
                <w:sz w:val="22"/>
                <w:lang w:val="cs-CZ" w:eastAsia="cs-CZ"/>
              </w:rPr>
              <w:tab/>
            </w:r>
            <w:r w:rsidR="009A07C0" w:rsidRPr="005D2838">
              <w:rPr>
                <w:rStyle w:val="Hypertextovodkaz"/>
                <w:noProof/>
              </w:rPr>
              <w:t>Ometecuhtli</w:t>
            </w:r>
            <w:r w:rsidR="009A07C0">
              <w:rPr>
                <w:noProof/>
                <w:webHidden/>
              </w:rPr>
              <w:tab/>
            </w:r>
            <w:r w:rsidR="009A07C0">
              <w:rPr>
                <w:noProof/>
                <w:webHidden/>
              </w:rPr>
              <w:fldChar w:fldCharType="begin"/>
            </w:r>
            <w:r w:rsidR="009A07C0">
              <w:rPr>
                <w:noProof/>
                <w:webHidden/>
              </w:rPr>
              <w:instrText xml:space="preserve"> PAGEREF _Toc480814575 \h </w:instrText>
            </w:r>
            <w:r w:rsidR="009A07C0">
              <w:rPr>
                <w:noProof/>
                <w:webHidden/>
              </w:rPr>
            </w:r>
            <w:r w:rsidR="009A07C0">
              <w:rPr>
                <w:noProof/>
                <w:webHidden/>
              </w:rPr>
              <w:fldChar w:fldCharType="separate"/>
            </w:r>
            <w:r w:rsidR="009A07C0">
              <w:rPr>
                <w:noProof/>
                <w:webHidden/>
              </w:rPr>
              <w:t>13</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76" w:history="1">
            <w:r w:rsidR="009A07C0" w:rsidRPr="005D2838">
              <w:rPr>
                <w:rStyle w:val="Hypertextovodkaz"/>
                <w:noProof/>
              </w:rPr>
              <w:t>1.4.6</w:t>
            </w:r>
            <w:r w:rsidR="009A07C0">
              <w:rPr>
                <w:rFonts w:asciiTheme="minorHAnsi" w:eastAsiaTheme="minorEastAsia" w:hAnsiTheme="minorHAnsi"/>
                <w:noProof/>
                <w:sz w:val="22"/>
                <w:lang w:val="cs-CZ" w:eastAsia="cs-CZ"/>
              </w:rPr>
              <w:tab/>
            </w:r>
            <w:r w:rsidR="009A07C0" w:rsidRPr="005D2838">
              <w:rPr>
                <w:rStyle w:val="Hypertextovodkaz"/>
                <w:noProof/>
              </w:rPr>
              <w:t>Chalchihuitliciue</w:t>
            </w:r>
            <w:r w:rsidR="009A07C0">
              <w:rPr>
                <w:noProof/>
                <w:webHidden/>
              </w:rPr>
              <w:tab/>
            </w:r>
            <w:r w:rsidR="009A07C0">
              <w:rPr>
                <w:noProof/>
                <w:webHidden/>
              </w:rPr>
              <w:fldChar w:fldCharType="begin"/>
            </w:r>
            <w:r w:rsidR="009A07C0">
              <w:rPr>
                <w:noProof/>
                <w:webHidden/>
              </w:rPr>
              <w:instrText xml:space="preserve"> PAGEREF _Toc480814576 \h </w:instrText>
            </w:r>
            <w:r w:rsidR="009A07C0">
              <w:rPr>
                <w:noProof/>
                <w:webHidden/>
              </w:rPr>
            </w:r>
            <w:r w:rsidR="009A07C0">
              <w:rPr>
                <w:noProof/>
                <w:webHidden/>
              </w:rPr>
              <w:fldChar w:fldCharType="separate"/>
            </w:r>
            <w:r w:rsidR="009A07C0">
              <w:rPr>
                <w:noProof/>
                <w:webHidden/>
              </w:rPr>
              <w:t>13</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77" w:history="1">
            <w:r w:rsidR="009A07C0" w:rsidRPr="005D2838">
              <w:rPr>
                <w:rStyle w:val="Hypertextovodkaz"/>
                <w:noProof/>
              </w:rPr>
              <w:t>1.4.7</w:t>
            </w:r>
            <w:r w:rsidR="009A07C0">
              <w:rPr>
                <w:rFonts w:asciiTheme="minorHAnsi" w:eastAsiaTheme="minorEastAsia" w:hAnsiTheme="minorHAnsi"/>
                <w:noProof/>
                <w:sz w:val="22"/>
                <w:lang w:val="cs-CZ" w:eastAsia="cs-CZ"/>
              </w:rPr>
              <w:tab/>
            </w:r>
            <w:r w:rsidR="009A07C0" w:rsidRPr="005D2838">
              <w:rPr>
                <w:rStyle w:val="Hypertextovodkaz"/>
                <w:noProof/>
              </w:rPr>
              <w:t>Tláloc</w:t>
            </w:r>
            <w:r w:rsidR="009A07C0">
              <w:rPr>
                <w:noProof/>
                <w:webHidden/>
              </w:rPr>
              <w:tab/>
            </w:r>
            <w:r w:rsidR="009A07C0">
              <w:rPr>
                <w:noProof/>
                <w:webHidden/>
              </w:rPr>
              <w:fldChar w:fldCharType="begin"/>
            </w:r>
            <w:r w:rsidR="009A07C0">
              <w:rPr>
                <w:noProof/>
                <w:webHidden/>
              </w:rPr>
              <w:instrText xml:space="preserve"> PAGEREF _Toc480814577 \h </w:instrText>
            </w:r>
            <w:r w:rsidR="009A07C0">
              <w:rPr>
                <w:noProof/>
                <w:webHidden/>
              </w:rPr>
            </w:r>
            <w:r w:rsidR="009A07C0">
              <w:rPr>
                <w:noProof/>
                <w:webHidden/>
              </w:rPr>
              <w:fldChar w:fldCharType="separate"/>
            </w:r>
            <w:r w:rsidR="009A07C0">
              <w:rPr>
                <w:noProof/>
                <w:webHidden/>
              </w:rPr>
              <w:t>13</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78" w:history="1">
            <w:r w:rsidR="009A07C0" w:rsidRPr="005D2838">
              <w:rPr>
                <w:rStyle w:val="Hypertextovodkaz"/>
                <w:noProof/>
              </w:rPr>
              <w:t>1.4.8</w:t>
            </w:r>
            <w:r w:rsidR="009A07C0">
              <w:rPr>
                <w:rFonts w:asciiTheme="minorHAnsi" w:eastAsiaTheme="minorEastAsia" w:hAnsiTheme="minorHAnsi"/>
                <w:noProof/>
                <w:sz w:val="22"/>
                <w:lang w:val="cs-CZ" w:eastAsia="cs-CZ"/>
              </w:rPr>
              <w:tab/>
            </w:r>
            <w:r w:rsidR="009A07C0" w:rsidRPr="005D2838">
              <w:rPr>
                <w:rStyle w:val="Hypertextovodkaz"/>
                <w:noProof/>
              </w:rPr>
              <w:t>Tlazoltéotl</w:t>
            </w:r>
            <w:r w:rsidR="009A07C0">
              <w:rPr>
                <w:noProof/>
                <w:webHidden/>
              </w:rPr>
              <w:tab/>
            </w:r>
            <w:r w:rsidR="009A07C0">
              <w:rPr>
                <w:noProof/>
                <w:webHidden/>
              </w:rPr>
              <w:fldChar w:fldCharType="begin"/>
            </w:r>
            <w:r w:rsidR="009A07C0">
              <w:rPr>
                <w:noProof/>
                <w:webHidden/>
              </w:rPr>
              <w:instrText xml:space="preserve"> PAGEREF _Toc480814578 \h </w:instrText>
            </w:r>
            <w:r w:rsidR="009A07C0">
              <w:rPr>
                <w:noProof/>
                <w:webHidden/>
              </w:rPr>
            </w:r>
            <w:r w:rsidR="009A07C0">
              <w:rPr>
                <w:noProof/>
                <w:webHidden/>
              </w:rPr>
              <w:fldChar w:fldCharType="separate"/>
            </w:r>
            <w:r w:rsidR="009A07C0">
              <w:rPr>
                <w:noProof/>
                <w:webHidden/>
              </w:rPr>
              <w:t>13</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79" w:history="1">
            <w:r w:rsidR="009A07C0" w:rsidRPr="005D2838">
              <w:rPr>
                <w:rStyle w:val="Hypertextovodkaz"/>
                <w:noProof/>
              </w:rPr>
              <w:t>1.4.9</w:t>
            </w:r>
            <w:r w:rsidR="009A07C0">
              <w:rPr>
                <w:rFonts w:asciiTheme="minorHAnsi" w:eastAsiaTheme="minorEastAsia" w:hAnsiTheme="minorHAnsi"/>
                <w:noProof/>
                <w:sz w:val="22"/>
                <w:lang w:val="cs-CZ" w:eastAsia="cs-CZ"/>
              </w:rPr>
              <w:tab/>
            </w:r>
            <w:r w:rsidR="009A07C0" w:rsidRPr="005D2838">
              <w:rPr>
                <w:rStyle w:val="Hypertextovodkaz"/>
                <w:noProof/>
              </w:rPr>
              <w:t>Xipe Totec</w:t>
            </w:r>
            <w:r w:rsidR="009A07C0">
              <w:rPr>
                <w:noProof/>
                <w:webHidden/>
              </w:rPr>
              <w:tab/>
            </w:r>
            <w:r w:rsidR="009A07C0">
              <w:rPr>
                <w:noProof/>
                <w:webHidden/>
              </w:rPr>
              <w:fldChar w:fldCharType="begin"/>
            </w:r>
            <w:r w:rsidR="009A07C0">
              <w:rPr>
                <w:noProof/>
                <w:webHidden/>
              </w:rPr>
              <w:instrText xml:space="preserve"> PAGEREF _Toc480814579 \h </w:instrText>
            </w:r>
            <w:r w:rsidR="009A07C0">
              <w:rPr>
                <w:noProof/>
                <w:webHidden/>
              </w:rPr>
            </w:r>
            <w:r w:rsidR="009A07C0">
              <w:rPr>
                <w:noProof/>
                <w:webHidden/>
              </w:rPr>
              <w:fldChar w:fldCharType="separate"/>
            </w:r>
            <w:r w:rsidR="009A07C0">
              <w:rPr>
                <w:noProof/>
                <w:webHidden/>
              </w:rPr>
              <w:t>14</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80" w:history="1">
            <w:r w:rsidR="009A07C0" w:rsidRPr="005D2838">
              <w:rPr>
                <w:rStyle w:val="Hypertextovodkaz"/>
                <w:noProof/>
              </w:rPr>
              <w:t>1.5</w:t>
            </w:r>
            <w:r w:rsidR="009A07C0">
              <w:rPr>
                <w:rFonts w:asciiTheme="minorHAnsi" w:eastAsiaTheme="minorEastAsia" w:hAnsiTheme="minorHAnsi"/>
                <w:noProof/>
                <w:sz w:val="22"/>
                <w:lang w:val="cs-CZ" w:eastAsia="cs-CZ"/>
              </w:rPr>
              <w:tab/>
            </w:r>
            <w:r w:rsidR="009A07C0" w:rsidRPr="005D2838">
              <w:rPr>
                <w:rStyle w:val="Hypertextovodkaz"/>
                <w:noProof/>
              </w:rPr>
              <w:t>Direcciónes principales de los aztecas</w:t>
            </w:r>
            <w:r w:rsidR="009A07C0">
              <w:rPr>
                <w:noProof/>
                <w:webHidden/>
              </w:rPr>
              <w:tab/>
            </w:r>
            <w:r w:rsidR="009A07C0">
              <w:rPr>
                <w:noProof/>
                <w:webHidden/>
              </w:rPr>
              <w:fldChar w:fldCharType="begin"/>
            </w:r>
            <w:r w:rsidR="009A07C0">
              <w:rPr>
                <w:noProof/>
                <w:webHidden/>
              </w:rPr>
              <w:instrText xml:space="preserve"> PAGEREF _Toc480814580 \h </w:instrText>
            </w:r>
            <w:r w:rsidR="009A07C0">
              <w:rPr>
                <w:noProof/>
                <w:webHidden/>
              </w:rPr>
            </w:r>
            <w:r w:rsidR="009A07C0">
              <w:rPr>
                <w:noProof/>
                <w:webHidden/>
              </w:rPr>
              <w:fldChar w:fldCharType="separate"/>
            </w:r>
            <w:r w:rsidR="009A07C0">
              <w:rPr>
                <w:noProof/>
                <w:webHidden/>
              </w:rPr>
              <w:t>14</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81" w:history="1">
            <w:r w:rsidR="009A07C0" w:rsidRPr="005D2838">
              <w:rPr>
                <w:rStyle w:val="Hypertextovodkaz"/>
                <w:noProof/>
              </w:rPr>
              <w:t>1.6</w:t>
            </w:r>
            <w:r w:rsidR="009A07C0">
              <w:rPr>
                <w:rFonts w:asciiTheme="minorHAnsi" w:eastAsiaTheme="minorEastAsia" w:hAnsiTheme="minorHAnsi"/>
                <w:noProof/>
                <w:sz w:val="22"/>
                <w:lang w:val="cs-CZ" w:eastAsia="cs-CZ"/>
              </w:rPr>
              <w:tab/>
            </w:r>
            <w:r w:rsidR="009A07C0" w:rsidRPr="005D2838">
              <w:rPr>
                <w:rStyle w:val="Hypertextovodkaz"/>
                <w:noProof/>
              </w:rPr>
              <w:t>El calendario</w:t>
            </w:r>
            <w:r w:rsidR="009A07C0">
              <w:rPr>
                <w:noProof/>
                <w:webHidden/>
              </w:rPr>
              <w:tab/>
            </w:r>
            <w:r w:rsidR="009A07C0">
              <w:rPr>
                <w:noProof/>
                <w:webHidden/>
              </w:rPr>
              <w:fldChar w:fldCharType="begin"/>
            </w:r>
            <w:r w:rsidR="009A07C0">
              <w:rPr>
                <w:noProof/>
                <w:webHidden/>
              </w:rPr>
              <w:instrText xml:space="preserve"> PAGEREF _Toc480814581 \h </w:instrText>
            </w:r>
            <w:r w:rsidR="009A07C0">
              <w:rPr>
                <w:noProof/>
                <w:webHidden/>
              </w:rPr>
            </w:r>
            <w:r w:rsidR="009A07C0">
              <w:rPr>
                <w:noProof/>
                <w:webHidden/>
              </w:rPr>
              <w:fldChar w:fldCharType="separate"/>
            </w:r>
            <w:r w:rsidR="009A07C0">
              <w:rPr>
                <w:noProof/>
                <w:webHidden/>
              </w:rPr>
              <w:t>15</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82" w:history="1">
            <w:r w:rsidR="009A07C0" w:rsidRPr="005D2838">
              <w:rPr>
                <w:rStyle w:val="Hypertextovodkaz"/>
                <w:noProof/>
              </w:rPr>
              <w:t>1.7</w:t>
            </w:r>
            <w:r w:rsidR="009A07C0">
              <w:rPr>
                <w:rFonts w:asciiTheme="minorHAnsi" w:eastAsiaTheme="minorEastAsia" w:hAnsiTheme="minorHAnsi"/>
                <w:noProof/>
                <w:sz w:val="22"/>
                <w:lang w:val="cs-CZ" w:eastAsia="cs-CZ"/>
              </w:rPr>
              <w:tab/>
            </w:r>
            <w:r w:rsidR="009A07C0" w:rsidRPr="005D2838">
              <w:rPr>
                <w:rStyle w:val="Hypertextovodkaz"/>
                <w:noProof/>
              </w:rPr>
              <w:t>Los sacrificios humanos</w:t>
            </w:r>
            <w:r w:rsidR="009A07C0">
              <w:rPr>
                <w:noProof/>
                <w:webHidden/>
              </w:rPr>
              <w:tab/>
            </w:r>
            <w:r w:rsidR="009A07C0">
              <w:rPr>
                <w:noProof/>
                <w:webHidden/>
              </w:rPr>
              <w:fldChar w:fldCharType="begin"/>
            </w:r>
            <w:r w:rsidR="009A07C0">
              <w:rPr>
                <w:noProof/>
                <w:webHidden/>
              </w:rPr>
              <w:instrText xml:space="preserve"> PAGEREF _Toc480814582 \h </w:instrText>
            </w:r>
            <w:r w:rsidR="009A07C0">
              <w:rPr>
                <w:noProof/>
                <w:webHidden/>
              </w:rPr>
            </w:r>
            <w:r w:rsidR="009A07C0">
              <w:rPr>
                <w:noProof/>
                <w:webHidden/>
              </w:rPr>
              <w:fldChar w:fldCharType="separate"/>
            </w:r>
            <w:r w:rsidR="009A07C0">
              <w:rPr>
                <w:noProof/>
                <w:webHidden/>
              </w:rPr>
              <w:t>15</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83" w:history="1">
            <w:r w:rsidR="009A07C0" w:rsidRPr="005D2838">
              <w:rPr>
                <w:rStyle w:val="Hypertextovodkaz"/>
                <w:noProof/>
              </w:rPr>
              <w:t>1.8</w:t>
            </w:r>
            <w:r w:rsidR="009A07C0">
              <w:rPr>
                <w:rFonts w:asciiTheme="minorHAnsi" w:eastAsiaTheme="minorEastAsia" w:hAnsiTheme="minorHAnsi"/>
                <w:noProof/>
                <w:sz w:val="22"/>
                <w:lang w:val="cs-CZ" w:eastAsia="cs-CZ"/>
              </w:rPr>
              <w:tab/>
            </w:r>
            <w:r w:rsidR="009A07C0" w:rsidRPr="005D2838">
              <w:rPr>
                <w:rStyle w:val="Hypertextovodkaz"/>
                <w:noProof/>
              </w:rPr>
              <w:t>El juego de pelota</w:t>
            </w:r>
            <w:r w:rsidR="009A07C0">
              <w:rPr>
                <w:noProof/>
                <w:webHidden/>
              </w:rPr>
              <w:tab/>
            </w:r>
            <w:r w:rsidR="009A07C0">
              <w:rPr>
                <w:noProof/>
                <w:webHidden/>
              </w:rPr>
              <w:fldChar w:fldCharType="begin"/>
            </w:r>
            <w:r w:rsidR="009A07C0">
              <w:rPr>
                <w:noProof/>
                <w:webHidden/>
              </w:rPr>
              <w:instrText xml:space="preserve"> PAGEREF _Toc480814583 \h </w:instrText>
            </w:r>
            <w:r w:rsidR="009A07C0">
              <w:rPr>
                <w:noProof/>
                <w:webHidden/>
              </w:rPr>
            </w:r>
            <w:r w:rsidR="009A07C0">
              <w:rPr>
                <w:noProof/>
                <w:webHidden/>
              </w:rPr>
              <w:fldChar w:fldCharType="separate"/>
            </w:r>
            <w:r w:rsidR="009A07C0">
              <w:rPr>
                <w:noProof/>
                <w:webHidden/>
              </w:rPr>
              <w:t>16</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84" w:history="1">
            <w:r w:rsidR="009A07C0" w:rsidRPr="005D2838">
              <w:rPr>
                <w:rStyle w:val="Hypertextovodkaz"/>
                <w:noProof/>
              </w:rPr>
              <w:t>1.9</w:t>
            </w:r>
            <w:r w:rsidR="009A07C0">
              <w:rPr>
                <w:rFonts w:asciiTheme="minorHAnsi" w:eastAsiaTheme="minorEastAsia" w:hAnsiTheme="minorHAnsi"/>
                <w:noProof/>
                <w:sz w:val="22"/>
                <w:lang w:val="cs-CZ" w:eastAsia="cs-CZ"/>
              </w:rPr>
              <w:tab/>
            </w:r>
            <w:r w:rsidR="009A07C0" w:rsidRPr="005D2838">
              <w:rPr>
                <w:rStyle w:val="Hypertextovodkaz"/>
                <w:noProof/>
              </w:rPr>
              <w:t>La mitología azteca</w:t>
            </w:r>
            <w:r w:rsidR="009A07C0">
              <w:rPr>
                <w:noProof/>
                <w:webHidden/>
              </w:rPr>
              <w:tab/>
            </w:r>
            <w:r w:rsidR="009A07C0">
              <w:rPr>
                <w:noProof/>
                <w:webHidden/>
              </w:rPr>
              <w:fldChar w:fldCharType="begin"/>
            </w:r>
            <w:r w:rsidR="009A07C0">
              <w:rPr>
                <w:noProof/>
                <w:webHidden/>
              </w:rPr>
              <w:instrText xml:space="preserve"> PAGEREF _Toc480814584 \h </w:instrText>
            </w:r>
            <w:r w:rsidR="009A07C0">
              <w:rPr>
                <w:noProof/>
                <w:webHidden/>
              </w:rPr>
            </w:r>
            <w:r w:rsidR="009A07C0">
              <w:rPr>
                <w:noProof/>
                <w:webHidden/>
              </w:rPr>
              <w:fldChar w:fldCharType="separate"/>
            </w:r>
            <w:r w:rsidR="009A07C0">
              <w:rPr>
                <w:noProof/>
                <w:webHidden/>
              </w:rPr>
              <w:t>17</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85" w:history="1">
            <w:r w:rsidR="009A07C0" w:rsidRPr="005D2838">
              <w:rPr>
                <w:rStyle w:val="Hypertextovodkaz"/>
                <w:noProof/>
              </w:rPr>
              <w:t>1.9.1</w:t>
            </w:r>
            <w:r w:rsidR="009A07C0">
              <w:rPr>
                <w:rFonts w:asciiTheme="minorHAnsi" w:eastAsiaTheme="minorEastAsia" w:hAnsiTheme="minorHAnsi"/>
                <w:noProof/>
                <w:sz w:val="22"/>
                <w:lang w:val="cs-CZ" w:eastAsia="cs-CZ"/>
              </w:rPr>
              <w:tab/>
            </w:r>
            <w:r w:rsidR="009A07C0" w:rsidRPr="005D2838">
              <w:rPr>
                <w:rStyle w:val="Hypertextovodkaz"/>
                <w:noProof/>
              </w:rPr>
              <w:t>El mito sobre la creación del mundo y sobre el maíz</w:t>
            </w:r>
            <w:r w:rsidR="009A07C0">
              <w:rPr>
                <w:noProof/>
                <w:webHidden/>
              </w:rPr>
              <w:tab/>
            </w:r>
            <w:r w:rsidR="009A07C0">
              <w:rPr>
                <w:noProof/>
                <w:webHidden/>
              </w:rPr>
              <w:fldChar w:fldCharType="begin"/>
            </w:r>
            <w:r w:rsidR="009A07C0">
              <w:rPr>
                <w:noProof/>
                <w:webHidden/>
              </w:rPr>
              <w:instrText xml:space="preserve"> PAGEREF _Toc480814585 \h </w:instrText>
            </w:r>
            <w:r w:rsidR="009A07C0">
              <w:rPr>
                <w:noProof/>
                <w:webHidden/>
              </w:rPr>
            </w:r>
            <w:r w:rsidR="009A07C0">
              <w:rPr>
                <w:noProof/>
                <w:webHidden/>
              </w:rPr>
              <w:fldChar w:fldCharType="separate"/>
            </w:r>
            <w:r w:rsidR="009A07C0">
              <w:rPr>
                <w:noProof/>
                <w:webHidden/>
              </w:rPr>
              <w:t>17</w:t>
            </w:r>
            <w:r w:rsidR="009A07C0">
              <w:rPr>
                <w:noProof/>
                <w:webHidden/>
              </w:rPr>
              <w:fldChar w:fldCharType="end"/>
            </w:r>
          </w:hyperlink>
        </w:p>
        <w:p w:rsidR="009A07C0" w:rsidRDefault="007C2E3B">
          <w:pPr>
            <w:pStyle w:val="Obsah2"/>
            <w:tabs>
              <w:tab w:val="left" w:pos="1100"/>
              <w:tab w:val="right" w:leader="dot" w:pos="9060"/>
            </w:tabs>
            <w:rPr>
              <w:rFonts w:asciiTheme="minorHAnsi" w:eastAsiaTheme="minorEastAsia" w:hAnsiTheme="minorHAnsi"/>
              <w:noProof/>
              <w:sz w:val="22"/>
              <w:lang w:val="cs-CZ" w:eastAsia="cs-CZ"/>
            </w:rPr>
          </w:pPr>
          <w:hyperlink w:anchor="_Toc480814586" w:history="1">
            <w:r w:rsidR="009A07C0" w:rsidRPr="005D2838">
              <w:rPr>
                <w:rStyle w:val="Hypertextovodkaz"/>
                <w:noProof/>
              </w:rPr>
              <w:t>1.10</w:t>
            </w:r>
            <w:r w:rsidR="009A07C0">
              <w:rPr>
                <w:rFonts w:asciiTheme="minorHAnsi" w:eastAsiaTheme="minorEastAsia" w:hAnsiTheme="minorHAnsi"/>
                <w:noProof/>
                <w:sz w:val="22"/>
                <w:lang w:val="cs-CZ" w:eastAsia="cs-CZ"/>
              </w:rPr>
              <w:tab/>
            </w:r>
            <w:r w:rsidR="009A07C0" w:rsidRPr="005D2838">
              <w:rPr>
                <w:rStyle w:val="Hypertextovodkaz"/>
                <w:noProof/>
              </w:rPr>
              <w:t>La caída del Imperio azteca</w:t>
            </w:r>
            <w:r w:rsidR="009A07C0">
              <w:rPr>
                <w:noProof/>
                <w:webHidden/>
              </w:rPr>
              <w:tab/>
            </w:r>
            <w:r w:rsidR="009A07C0">
              <w:rPr>
                <w:noProof/>
                <w:webHidden/>
              </w:rPr>
              <w:fldChar w:fldCharType="begin"/>
            </w:r>
            <w:r w:rsidR="009A07C0">
              <w:rPr>
                <w:noProof/>
                <w:webHidden/>
              </w:rPr>
              <w:instrText xml:space="preserve"> PAGEREF _Toc480814586 \h </w:instrText>
            </w:r>
            <w:r w:rsidR="009A07C0">
              <w:rPr>
                <w:noProof/>
                <w:webHidden/>
              </w:rPr>
            </w:r>
            <w:r w:rsidR="009A07C0">
              <w:rPr>
                <w:noProof/>
                <w:webHidden/>
              </w:rPr>
              <w:fldChar w:fldCharType="separate"/>
            </w:r>
            <w:r w:rsidR="009A07C0">
              <w:rPr>
                <w:noProof/>
                <w:webHidden/>
              </w:rPr>
              <w:t>19</w:t>
            </w:r>
            <w:r w:rsidR="009A07C0">
              <w:rPr>
                <w:noProof/>
                <w:webHidden/>
              </w:rPr>
              <w:fldChar w:fldCharType="end"/>
            </w:r>
          </w:hyperlink>
        </w:p>
        <w:p w:rsidR="009A07C0" w:rsidRDefault="007C2E3B">
          <w:pPr>
            <w:pStyle w:val="Obsah1"/>
            <w:tabs>
              <w:tab w:val="left" w:pos="480"/>
              <w:tab w:val="right" w:leader="dot" w:pos="9060"/>
            </w:tabs>
            <w:rPr>
              <w:rFonts w:asciiTheme="minorHAnsi" w:eastAsiaTheme="minorEastAsia" w:hAnsiTheme="minorHAnsi"/>
              <w:noProof/>
              <w:sz w:val="22"/>
              <w:lang w:val="cs-CZ" w:eastAsia="cs-CZ"/>
            </w:rPr>
          </w:pPr>
          <w:hyperlink w:anchor="_Toc480814587" w:history="1">
            <w:r w:rsidR="009A07C0" w:rsidRPr="005D2838">
              <w:rPr>
                <w:rStyle w:val="Hypertextovodkaz"/>
                <w:noProof/>
              </w:rPr>
              <w:t>2</w:t>
            </w:r>
            <w:r w:rsidR="009A07C0">
              <w:rPr>
                <w:rFonts w:asciiTheme="minorHAnsi" w:eastAsiaTheme="minorEastAsia" w:hAnsiTheme="minorHAnsi"/>
                <w:noProof/>
                <w:sz w:val="22"/>
                <w:lang w:val="cs-CZ" w:eastAsia="cs-CZ"/>
              </w:rPr>
              <w:tab/>
            </w:r>
            <w:r w:rsidR="009A07C0" w:rsidRPr="005D2838">
              <w:rPr>
                <w:rStyle w:val="Hypertextovodkaz"/>
                <w:noProof/>
              </w:rPr>
              <w:t>El mito</w:t>
            </w:r>
            <w:r w:rsidR="009A07C0">
              <w:rPr>
                <w:noProof/>
                <w:webHidden/>
              </w:rPr>
              <w:tab/>
            </w:r>
            <w:r w:rsidR="009A07C0">
              <w:rPr>
                <w:noProof/>
                <w:webHidden/>
              </w:rPr>
              <w:fldChar w:fldCharType="begin"/>
            </w:r>
            <w:r w:rsidR="009A07C0">
              <w:rPr>
                <w:noProof/>
                <w:webHidden/>
              </w:rPr>
              <w:instrText xml:space="preserve"> PAGEREF _Toc480814587 \h </w:instrText>
            </w:r>
            <w:r w:rsidR="009A07C0">
              <w:rPr>
                <w:noProof/>
                <w:webHidden/>
              </w:rPr>
            </w:r>
            <w:r w:rsidR="009A07C0">
              <w:rPr>
                <w:noProof/>
                <w:webHidden/>
              </w:rPr>
              <w:fldChar w:fldCharType="separate"/>
            </w:r>
            <w:r w:rsidR="009A07C0">
              <w:rPr>
                <w:noProof/>
                <w:webHidden/>
              </w:rPr>
              <w:t>20</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88" w:history="1">
            <w:r w:rsidR="009A07C0" w:rsidRPr="005D2838">
              <w:rPr>
                <w:rStyle w:val="Hypertextovodkaz"/>
                <w:noProof/>
              </w:rPr>
              <w:t>2.1</w:t>
            </w:r>
            <w:r w:rsidR="009A07C0">
              <w:rPr>
                <w:rFonts w:asciiTheme="minorHAnsi" w:eastAsiaTheme="minorEastAsia" w:hAnsiTheme="minorHAnsi"/>
                <w:noProof/>
                <w:sz w:val="22"/>
                <w:lang w:val="cs-CZ" w:eastAsia="cs-CZ"/>
              </w:rPr>
              <w:tab/>
            </w:r>
            <w:r w:rsidR="009A07C0" w:rsidRPr="005D2838">
              <w:rPr>
                <w:rStyle w:val="Hypertextovodkaz"/>
                <w:noProof/>
              </w:rPr>
              <w:t>¿Qué es un mito?</w:t>
            </w:r>
            <w:r w:rsidR="009A07C0">
              <w:rPr>
                <w:noProof/>
                <w:webHidden/>
              </w:rPr>
              <w:tab/>
            </w:r>
            <w:r w:rsidR="009A07C0">
              <w:rPr>
                <w:noProof/>
                <w:webHidden/>
              </w:rPr>
              <w:fldChar w:fldCharType="begin"/>
            </w:r>
            <w:r w:rsidR="009A07C0">
              <w:rPr>
                <w:noProof/>
                <w:webHidden/>
              </w:rPr>
              <w:instrText xml:space="preserve"> PAGEREF _Toc480814588 \h </w:instrText>
            </w:r>
            <w:r w:rsidR="009A07C0">
              <w:rPr>
                <w:noProof/>
                <w:webHidden/>
              </w:rPr>
            </w:r>
            <w:r w:rsidR="009A07C0">
              <w:rPr>
                <w:noProof/>
                <w:webHidden/>
              </w:rPr>
              <w:fldChar w:fldCharType="separate"/>
            </w:r>
            <w:r w:rsidR="009A07C0">
              <w:rPr>
                <w:noProof/>
                <w:webHidden/>
              </w:rPr>
              <w:t>20</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89" w:history="1">
            <w:r w:rsidR="009A07C0" w:rsidRPr="005D2838">
              <w:rPr>
                <w:rStyle w:val="Hypertextovodkaz"/>
                <w:noProof/>
              </w:rPr>
              <w:t>2.2</w:t>
            </w:r>
            <w:r w:rsidR="009A07C0">
              <w:rPr>
                <w:rFonts w:asciiTheme="minorHAnsi" w:eastAsiaTheme="minorEastAsia" w:hAnsiTheme="minorHAnsi"/>
                <w:noProof/>
                <w:sz w:val="22"/>
                <w:lang w:val="cs-CZ" w:eastAsia="cs-CZ"/>
              </w:rPr>
              <w:tab/>
            </w:r>
            <w:r w:rsidR="009A07C0" w:rsidRPr="005D2838">
              <w:rPr>
                <w:rStyle w:val="Hypertextovodkaz"/>
                <w:noProof/>
              </w:rPr>
              <w:t>El análisis estructural del mito</w:t>
            </w:r>
            <w:r w:rsidR="009A07C0">
              <w:rPr>
                <w:noProof/>
                <w:webHidden/>
              </w:rPr>
              <w:tab/>
            </w:r>
            <w:r w:rsidR="009A07C0">
              <w:rPr>
                <w:noProof/>
                <w:webHidden/>
              </w:rPr>
              <w:fldChar w:fldCharType="begin"/>
            </w:r>
            <w:r w:rsidR="009A07C0">
              <w:rPr>
                <w:noProof/>
                <w:webHidden/>
              </w:rPr>
              <w:instrText xml:space="preserve"> PAGEREF _Toc480814589 \h </w:instrText>
            </w:r>
            <w:r w:rsidR="009A07C0">
              <w:rPr>
                <w:noProof/>
                <w:webHidden/>
              </w:rPr>
            </w:r>
            <w:r w:rsidR="009A07C0">
              <w:rPr>
                <w:noProof/>
                <w:webHidden/>
              </w:rPr>
              <w:fldChar w:fldCharType="separate"/>
            </w:r>
            <w:r w:rsidR="009A07C0">
              <w:rPr>
                <w:noProof/>
                <w:webHidden/>
              </w:rPr>
              <w:t>21</w:t>
            </w:r>
            <w:r w:rsidR="009A07C0">
              <w:rPr>
                <w:noProof/>
                <w:webHidden/>
              </w:rPr>
              <w:fldChar w:fldCharType="end"/>
            </w:r>
          </w:hyperlink>
        </w:p>
        <w:p w:rsidR="009A07C0" w:rsidRDefault="007C2E3B">
          <w:pPr>
            <w:pStyle w:val="Obsah1"/>
            <w:tabs>
              <w:tab w:val="left" w:pos="480"/>
              <w:tab w:val="right" w:leader="dot" w:pos="9060"/>
            </w:tabs>
            <w:rPr>
              <w:rFonts w:asciiTheme="minorHAnsi" w:eastAsiaTheme="minorEastAsia" w:hAnsiTheme="minorHAnsi"/>
              <w:noProof/>
              <w:sz w:val="22"/>
              <w:lang w:val="cs-CZ" w:eastAsia="cs-CZ"/>
            </w:rPr>
          </w:pPr>
          <w:hyperlink w:anchor="_Toc480814590" w:history="1">
            <w:r w:rsidR="009A07C0" w:rsidRPr="005D2838">
              <w:rPr>
                <w:rStyle w:val="Hypertextovodkaz"/>
                <w:noProof/>
              </w:rPr>
              <w:t>3</w:t>
            </w:r>
            <w:r w:rsidR="009A07C0">
              <w:rPr>
                <w:rFonts w:asciiTheme="minorHAnsi" w:eastAsiaTheme="minorEastAsia" w:hAnsiTheme="minorHAnsi"/>
                <w:noProof/>
                <w:sz w:val="22"/>
                <w:lang w:val="cs-CZ" w:eastAsia="cs-CZ"/>
              </w:rPr>
              <w:tab/>
            </w:r>
            <w:r w:rsidR="009A07C0" w:rsidRPr="005D2838">
              <w:rPr>
                <w:rStyle w:val="Hypertextovodkaz"/>
                <w:noProof/>
              </w:rPr>
              <w:t>Tlacaelel, el azteca entre los aztecas</w:t>
            </w:r>
            <w:r w:rsidR="009A07C0">
              <w:rPr>
                <w:noProof/>
                <w:webHidden/>
              </w:rPr>
              <w:tab/>
            </w:r>
            <w:r w:rsidR="009A07C0">
              <w:rPr>
                <w:noProof/>
                <w:webHidden/>
              </w:rPr>
              <w:fldChar w:fldCharType="begin"/>
            </w:r>
            <w:r w:rsidR="009A07C0">
              <w:rPr>
                <w:noProof/>
                <w:webHidden/>
              </w:rPr>
              <w:instrText xml:space="preserve"> PAGEREF _Toc480814590 \h </w:instrText>
            </w:r>
            <w:r w:rsidR="009A07C0">
              <w:rPr>
                <w:noProof/>
                <w:webHidden/>
              </w:rPr>
            </w:r>
            <w:r w:rsidR="009A07C0">
              <w:rPr>
                <w:noProof/>
                <w:webHidden/>
              </w:rPr>
              <w:fldChar w:fldCharType="separate"/>
            </w:r>
            <w:r w:rsidR="009A07C0">
              <w:rPr>
                <w:noProof/>
                <w:webHidden/>
              </w:rPr>
              <w:t>23</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91" w:history="1">
            <w:r w:rsidR="009A07C0" w:rsidRPr="005D2838">
              <w:rPr>
                <w:rStyle w:val="Hypertextovodkaz"/>
                <w:noProof/>
              </w:rPr>
              <w:t>3.1</w:t>
            </w:r>
            <w:r w:rsidR="009A07C0">
              <w:rPr>
                <w:rFonts w:asciiTheme="minorHAnsi" w:eastAsiaTheme="minorEastAsia" w:hAnsiTheme="minorHAnsi"/>
                <w:noProof/>
                <w:sz w:val="22"/>
                <w:lang w:val="cs-CZ" w:eastAsia="cs-CZ"/>
              </w:rPr>
              <w:tab/>
            </w:r>
            <w:r w:rsidR="009A07C0" w:rsidRPr="005D2838">
              <w:rPr>
                <w:rStyle w:val="Hypertextovodkaz"/>
                <w:noProof/>
              </w:rPr>
              <w:t>Novela histórica</w:t>
            </w:r>
            <w:r w:rsidR="009A07C0">
              <w:rPr>
                <w:noProof/>
                <w:webHidden/>
              </w:rPr>
              <w:tab/>
            </w:r>
            <w:r w:rsidR="009A07C0">
              <w:rPr>
                <w:noProof/>
                <w:webHidden/>
              </w:rPr>
              <w:fldChar w:fldCharType="begin"/>
            </w:r>
            <w:r w:rsidR="009A07C0">
              <w:rPr>
                <w:noProof/>
                <w:webHidden/>
              </w:rPr>
              <w:instrText xml:space="preserve"> PAGEREF _Toc480814591 \h </w:instrText>
            </w:r>
            <w:r w:rsidR="009A07C0">
              <w:rPr>
                <w:noProof/>
                <w:webHidden/>
              </w:rPr>
            </w:r>
            <w:r w:rsidR="009A07C0">
              <w:rPr>
                <w:noProof/>
                <w:webHidden/>
              </w:rPr>
              <w:fldChar w:fldCharType="separate"/>
            </w:r>
            <w:r w:rsidR="009A07C0">
              <w:rPr>
                <w:noProof/>
                <w:webHidden/>
              </w:rPr>
              <w:t>23</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92" w:history="1">
            <w:r w:rsidR="009A07C0" w:rsidRPr="005D2838">
              <w:rPr>
                <w:rStyle w:val="Hypertextovodkaz"/>
                <w:noProof/>
              </w:rPr>
              <w:t>3.1.1</w:t>
            </w:r>
            <w:r w:rsidR="009A07C0">
              <w:rPr>
                <w:rFonts w:asciiTheme="minorHAnsi" w:eastAsiaTheme="minorEastAsia" w:hAnsiTheme="minorHAnsi"/>
                <w:noProof/>
                <w:sz w:val="22"/>
                <w:lang w:val="cs-CZ" w:eastAsia="cs-CZ"/>
              </w:rPr>
              <w:tab/>
            </w:r>
            <w:r w:rsidR="009A07C0" w:rsidRPr="005D2838">
              <w:rPr>
                <w:rStyle w:val="Hypertextovodkaz"/>
                <w:noProof/>
              </w:rPr>
              <w:t>Característica</w:t>
            </w:r>
            <w:r w:rsidR="009A07C0">
              <w:rPr>
                <w:noProof/>
                <w:webHidden/>
              </w:rPr>
              <w:tab/>
            </w:r>
            <w:r w:rsidR="009A07C0">
              <w:rPr>
                <w:noProof/>
                <w:webHidden/>
              </w:rPr>
              <w:fldChar w:fldCharType="begin"/>
            </w:r>
            <w:r w:rsidR="009A07C0">
              <w:rPr>
                <w:noProof/>
                <w:webHidden/>
              </w:rPr>
              <w:instrText xml:space="preserve"> PAGEREF _Toc480814592 \h </w:instrText>
            </w:r>
            <w:r w:rsidR="009A07C0">
              <w:rPr>
                <w:noProof/>
                <w:webHidden/>
              </w:rPr>
            </w:r>
            <w:r w:rsidR="009A07C0">
              <w:rPr>
                <w:noProof/>
                <w:webHidden/>
              </w:rPr>
              <w:fldChar w:fldCharType="separate"/>
            </w:r>
            <w:r w:rsidR="009A07C0">
              <w:rPr>
                <w:noProof/>
                <w:webHidden/>
              </w:rPr>
              <w:t>23</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93" w:history="1">
            <w:r w:rsidR="009A07C0" w:rsidRPr="005D2838">
              <w:rPr>
                <w:rStyle w:val="Hypertextovodkaz"/>
                <w:rFonts w:cs="Times New Roman"/>
                <w:noProof/>
              </w:rPr>
              <w:t>3.2</w:t>
            </w:r>
            <w:r w:rsidR="009A07C0">
              <w:rPr>
                <w:rFonts w:asciiTheme="minorHAnsi" w:eastAsiaTheme="minorEastAsia" w:hAnsiTheme="minorHAnsi"/>
                <w:noProof/>
                <w:sz w:val="22"/>
                <w:lang w:val="cs-CZ" w:eastAsia="cs-CZ"/>
              </w:rPr>
              <w:tab/>
            </w:r>
            <w:r w:rsidR="009A07C0" w:rsidRPr="005D2838">
              <w:rPr>
                <w:rStyle w:val="Hypertextovodkaz"/>
                <w:noProof/>
              </w:rPr>
              <w:t xml:space="preserve">Antonio </w:t>
            </w:r>
            <w:r w:rsidR="009A07C0" w:rsidRPr="005D2838">
              <w:rPr>
                <w:rStyle w:val="Hypertextovodkaz"/>
                <w:rFonts w:cs="Times New Roman"/>
                <w:noProof/>
              </w:rPr>
              <w:t>Velasco Pi</w:t>
            </w:r>
            <w:r w:rsidR="009A07C0" w:rsidRPr="005D2838">
              <w:rPr>
                <w:rStyle w:val="Hypertextovodkaz"/>
                <w:rFonts w:cs="Times New Roman"/>
                <w:noProof/>
                <w:shd w:val="clear" w:color="auto" w:fill="FFFFFF"/>
              </w:rPr>
              <w:t>ña</w:t>
            </w:r>
            <w:r w:rsidR="009A07C0">
              <w:rPr>
                <w:noProof/>
                <w:webHidden/>
              </w:rPr>
              <w:tab/>
            </w:r>
            <w:r w:rsidR="009A07C0">
              <w:rPr>
                <w:noProof/>
                <w:webHidden/>
              </w:rPr>
              <w:fldChar w:fldCharType="begin"/>
            </w:r>
            <w:r w:rsidR="009A07C0">
              <w:rPr>
                <w:noProof/>
                <w:webHidden/>
              </w:rPr>
              <w:instrText xml:space="preserve"> PAGEREF _Toc480814593 \h </w:instrText>
            </w:r>
            <w:r w:rsidR="009A07C0">
              <w:rPr>
                <w:noProof/>
                <w:webHidden/>
              </w:rPr>
            </w:r>
            <w:r w:rsidR="009A07C0">
              <w:rPr>
                <w:noProof/>
                <w:webHidden/>
              </w:rPr>
              <w:fldChar w:fldCharType="separate"/>
            </w:r>
            <w:r w:rsidR="009A07C0">
              <w:rPr>
                <w:noProof/>
                <w:webHidden/>
              </w:rPr>
              <w:t>25</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94" w:history="1">
            <w:r w:rsidR="009A07C0" w:rsidRPr="005D2838">
              <w:rPr>
                <w:rStyle w:val="Hypertextovodkaz"/>
                <w:noProof/>
              </w:rPr>
              <w:t>3.3</w:t>
            </w:r>
            <w:r w:rsidR="009A07C0">
              <w:rPr>
                <w:rFonts w:asciiTheme="minorHAnsi" w:eastAsiaTheme="minorEastAsia" w:hAnsiTheme="minorHAnsi"/>
                <w:noProof/>
                <w:sz w:val="22"/>
                <w:lang w:val="cs-CZ" w:eastAsia="cs-CZ"/>
              </w:rPr>
              <w:tab/>
            </w:r>
            <w:r w:rsidR="009A07C0" w:rsidRPr="005D2838">
              <w:rPr>
                <w:rStyle w:val="Hypertextovodkaz"/>
                <w:noProof/>
              </w:rPr>
              <w:t>La trama</w:t>
            </w:r>
            <w:r w:rsidR="009A07C0">
              <w:rPr>
                <w:noProof/>
                <w:webHidden/>
              </w:rPr>
              <w:tab/>
            </w:r>
            <w:r w:rsidR="009A07C0">
              <w:rPr>
                <w:noProof/>
                <w:webHidden/>
              </w:rPr>
              <w:fldChar w:fldCharType="begin"/>
            </w:r>
            <w:r w:rsidR="009A07C0">
              <w:rPr>
                <w:noProof/>
                <w:webHidden/>
              </w:rPr>
              <w:instrText xml:space="preserve"> PAGEREF _Toc480814594 \h </w:instrText>
            </w:r>
            <w:r w:rsidR="009A07C0">
              <w:rPr>
                <w:noProof/>
                <w:webHidden/>
              </w:rPr>
            </w:r>
            <w:r w:rsidR="009A07C0">
              <w:rPr>
                <w:noProof/>
                <w:webHidden/>
              </w:rPr>
              <w:fldChar w:fldCharType="separate"/>
            </w:r>
            <w:r w:rsidR="009A07C0">
              <w:rPr>
                <w:noProof/>
                <w:webHidden/>
              </w:rPr>
              <w:t>25</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595" w:history="1">
            <w:r w:rsidR="009A07C0" w:rsidRPr="005D2838">
              <w:rPr>
                <w:rStyle w:val="Hypertextovodkaz"/>
                <w:noProof/>
              </w:rPr>
              <w:t>3.4</w:t>
            </w:r>
            <w:r w:rsidR="009A07C0">
              <w:rPr>
                <w:rFonts w:asciiTheme="minorHAnsi" w:eastAsiaTheme="minorEastAsia" w:hAnsiTheme="minorHAnsi"/>
                <w:noProof/>
                <w:sz w:val="22"/>
                <w:lang w:val="cs-CZ" w:eastAsia="cs-CZ"/>
              </w:rPr>
              <w:tab/>
            </w:r>
            <w:r w:rsidR="009A07C0" w:rsidRPr="005D2838">
              <w:rPr>
                <w:rStyle w:val="Hypertextovodkaz"/>
                <w:noProof/>
              </w:rPr>
              <w:t>Los personaje</w:t>
            </w:r>
            <w:r w:rsidR="009A07C0">
              <w:rPr>
                <w:noProof/>
                <w:webHidden/>
              </w:rPr>
              <w:tab/>
            </w:r>
            <w:r w:rsidR="009A07C0">
              <w:rPr>
                <w:noProof/>
                <w:webHidden/>
              </w:rPr>
              <w:fldChar w:fldCharType="begin"/>
            </w:r>
            <w:r w:rsidR="009A07C0">
              <w:rPr>
                <w:noProof/>
                <w:webHidden/>
              </w:rPr>
              <w:instrText xml:space="preserve"> PAGEREF _Toc480814595 \h </w:instrText>
            </w:r>
            <w:r w:rsidR="009A07C0">
              <w:rPr>
                <w:noProof/>
                <w:webHidden/>
              </w:rPr>
            </w:r>
            <w:r w:rsidR="009A07C0">
              <w:rPr>
                <w:noProof/>
                <w:webHidden/>
              </w:rPr>
              <w:fldChar w:fldCharType="separate"/>
            </w:r>
            <w:r w:rsidR="009A07C0">
              <w:rPr>
                <w:noProof/>
                <w:webHidden/>
              </w:rPr>
              <w:t>30</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96" w:history="1">
            <w:r w:rsidR="009A07C0" w:rsidRPr="005D2838">
              <w:rPr>
                <w:rStyle w:val="Hypertextovodkaz"/>
                <w:noProof/>
              </w:rPr>
              <w:t>3.4.1</w:t>
            </w:r>
            <w:r w:rsidR="009A07C0">
              <w:rPr>
                <w:rFonts w:asciiTheme="minorHAnsi" w:eastAsiaTheme="minorEastAsia" w:hAnsiTheme="minorHAnsi"/>
                <w:noProof/>
                <w:sz w:val="22"/>
                <w:lang w:val="cs-CZ" w:eastAsia="cs-CZ"/>
              </w:rPr>
              <w:tab/>
            </w:r>
            <w:r w:rsidR="009A07C0" w:rsidRPr="005D2838">
              <w:rPr>
                <w:rStyle w:val="Hypertextovodkaz"/>
                <w:noProof/>
              </w:rPr>
              <w:t>Tlacaélel</w:t>
            </w:r>
            <w:r w:rsidR="009A07C0">
              <w:rPr>
                <w:noProof/>
                <w:webHidden/>
              </w:rPr>
              <w:tab/>
            </w:r>
            <w:r w:rsidR="009A07C0">
              <w:rPr>
                <w:noProof/>
                <w:webHidden/>
              </w:rPr>
              <w:fldChar w:fldCharType="begin"/>
            </w:r>
            <w:r w:rsidR="009A07C0">
              <w:rPr>
                <w:noProof/>
                <w:webHidden/>
              </w:rPr>
              <w:instrText xml:space="preserve"> PAGEREF _Toc480814596 \h </w:instrText>
            </w:r>
            <w:r w:rsidR="009A07C0">
              <w:rPr>
                <w:noProof/>
                <w:webHidden/>
              </w:rPr>
            </w:r>
            <w:r w:rsidR="009A07C0">
              <w:rPr>
                <w:noProof/>
                <w:webHidden/>
              </w:rPr>
              <w:fldChar w:fldCharType="separate"/>
            </w:r>
            <w:r w:rsidR="009A07C0">
              <w:rPr>
                <w:noProof/>
                <w:webHidden/>
              </w:rPr>
              <w:t>30</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97" w:history="1">
            <w:r w:rsidR="009A07C0" w:rsidRPr="005D2838">
              <w:rPr>
                <w:rStyle w:val="Hypertextovodkaz"/>
                <w:noProof/>
              </w:rPr>
              <w:t>3.4.2</w:t>
            </w:r>
            <w:r w:rsidR="009A07C0">
              <w:rPr>
                <w:rFonts w:asciiTheme="minorHAnsi" w:eastAsiaTheme="minorEastAsia" w:hAnsiTheme="minorHAnsi"/>
                <w:noProof/>
                <w:sz w:val="22"/>
                <w:lang w:val="cs-CZ" w:eastAsia="cs-CZ"/>
              </w:rPr>
              <w:tab/>
            </w:r>
            <w:r w:rsidR="009A07C0" w:rsidRPr="005D2838">
              <w:rPr>
                <w:rStyle w:val="Hypertextovodkaz"/>
                <w:noProof/>
              </w:rPr>
              <w:t>Moctezuma</w:t>
            </w:r>
            <w:r w:rsidR="009A07C0">
              <w:rPr>
                <w:noProof/>
                <w:webHidden/>
              </w:rPr>
              <w:tab/>
            </w:r>
            <w:r w:rsidR="009A07C0">
              <w:rPr>
                <w:noProof/>
                <w:webHidden/>
              </w:rPr>
              <w:fldChar w:fldCharType="begin"/>
            </w:r>
            <w:r w:rsidR="009A07C0">
              <w:rPr>
                <w:noProof/>
                <w:webHidden/>
              </w:rPr>
              <w:instrText xml:space="preserve"> PAGEREF _Toc480814597 \h </w:instrText>
            </w:r>
            <w:r w:rsidR="009A07C0">
              <w:rPr>
                <w:noProof/>
                <w:webHidden/>
              </w:rPr>
            </w:r>
            <w:r w:rsidR="009A07C0">
              <w:rPr>
                <w:noProof/>
                <w:webHidden/>
              </w:rPr>
              <w:fldChar w:fldCharType="separate"/>
            </w:r>
            <w:r w:rsidR="009A07C0">
              <w:rPr>
                <w:noProof/>
                <w:webHidden/>
              </w:rPr>
              <w:t>30</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98" w:history="1">
            <w:r w:rsidR="009A07C0" w:rsidRPr="005D2838">
              <w:rPr>
                <w:rStyle w:val="Hypertextovodkaz"/>
                <w:noProof/>
              </w:rPr>
              <w:t>3.4.3</w:t>
            </w:r>
            <w:r w:rsidR="009A07C0">
              <w:rPr>
                <w:rFonts w:asciiTheme="minorHAnsi" w:eastAsiaTheme="minorEastAsia" w:hAnsiTheme="minorHAnsi"/>
                <w:noProof/>
                <w:sz w:val="22"/>
                <w:lang w:val="cs-CZ" w:eastAsia="cs-CZ"/>
              </w:rPr>
              <w:tab/>
            </w:r>
            <w:r w:rsidR="009A07C0" w:rsidRPr="005D2838">
              <w:rPr>
                <w:rStyle w:val="Hypertextovodkaz"/>
                <w:noProof/>
              </w:rPr>
              <w:t>Nezahualcóyotl</w:t>
            </w:r>
            <w:r w:rsidR="009A07C0">
              <w:rPr>
                <w:noProof/>
                <w:webHidden/>
              </w:rPr>
              <w:tab/>
            </w:r>
            <w:r w:rsidR="009A07C0">
              <w:rPr>
                <w:noProof/>
                <w:webHidden/>
              </w:rPr>
              <w:fldChar w:fldCharType="begin"/>
            </w:r>
            <w:r w:rsidR="009A07C0">
              <w:rPr>
                <w:noProof/>
                <w:webHidden/>
              </w:rPr>
              <w:instrText xml:space="preserve"> PAGEREF _Toc480814598 \h </w:instrText>
            </w:r>
            <w:r w:rsidR="009A07C0">
              <w:rPr>
                <w:noProof/>
                <w:webHidden/>
              </w:rPr>
            </w:r>
            <w:r w:rsidR="009A07C0">
              <w:rPr>
                <w:noProof/>
                <w:webHidden/>
              </w:rPr>
              <w:fldChar w:fldCharType="separate"/>
            </w:r>
            <w:r w:rsidR="009A07C0">
              <w:rPr>
                <w:noProof/>
                <w:webHidden/>
              </w:rPr>
              <w:t>31</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599" w:history="1">
            <w:r w:rsidR="009A07C0" w:rsidRPr="005D2838">
              <w:rPr>
                <w:rStyle w:val="Hypertextovodkaz"/>
                <w:noProof/>
              </w:rPr>
              <w:t>3.4.4</w:t>
            </w:r>
            <w:r w:rsidR="009A07C0">
              <w:rPr>
                <w:rFonts w:asciiTheme="minorHAnsi" w:eastAsiaTheme="minorEastAsia" w:hAnsiTheme="minorHAnsi"/>
                <w:noProof/>
                <w:sz w:val="22"/>
                <w:lang w:val="cs-CZ" w:eastAsia="cs-CZ"/>
              </w:rPr>
              <w:tab/>
            </w:r>
            <w:r w:rsidR="009A07C0" w:rsidRPr="005D2838">
              <w:rPr>
                <w:rStyle w:val="Hypertextovodkaz"/>
                <w:noProof/>
              </w:rPr>
              <w:t>Centeotl</w:t>
            </w:r>
            <w:r w:rsidR="009A07C0">
              <w:rPr>
                <w:noProof/>
                <w:webHidden/>
              </w:rPr>
              <w:tab/>
            </w:r>
            <w:r w:rsidR="009A07C0">
              <w:rPr>
                <w:noProof/>
                <w:webHidden/>
              </w:rPr>
              <w:fldChar w:fldCharType="begin"/>
            </w:r>
            <w:r w:rsidR="009A07C0">
              <w:rPr>
                <w:noProof/>
                <w:webHidden/>
              </w:rPr>
              <w:instrText xml:space="preserve"> PAGEREF _Toc480814599 \h </w:instrText>
            </w:r>
            <w:r w:rsidR="009A07C0">
              <w:rPr>
                <w:noProof/>
                <w:webHidden/>
              </w:rPr>
            </w:r>
            <w:r w:rsidR="009A07C0">
              <w:rPr>
                <w:noProof/>
                <w:webHidden/>
              </w:rPr>
              <w:fldChar w:fldCharType="separate"/>
            </w:r>
            <w:r w:rsidR="009A07C0">
              <w:rPr>
                <w:noProof/>
                <w:webHidden/>
              </w:rPr>
              <w:t>31</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600" w:history="1">
            <w:r w:rsidR="009A07C0" w:rsidRPr="005D2838">
              <w:rPr>
                <w:rStyle w:val="Hypertextovodkaz"/>
                <w:noProof/>
              </w:rPr>
              <w:t>3.4.5</w:t>
            </w:r>
            <w:r w:rsidR="009A07C0">
              <w:rPr>
                <w:rFonts w:asciiTheme="minorHAnsi" w:eastAsiaTheme="minorEastAsia" w:hAnsiTheme="minorHAnsi"/>
                <w:noProof/>
                <w:sz w:val="22"/>
                <w:lang w:val="cs-CZ" w:eastAsia="cs-CZ"/>
              </w:rPr>
              <w:tab/>
            </w:r>
            <w:r w:rsidR="009A07C0" w:rsidRPr="005D2838">
              <w:rPr>
                <w:rStyle w:val="Hypertextovodkaz"/>
                <w:noProof/>
              </w:rPr>
              <w:t>Ce Acatl Topiltzin Quetzalcóatl</w:t>
            </w:r>
            <w:r w:rsidR="009A07C0">
              <w:rPr>
                <w:noProof/>
                <w:webHidden/>
              </w:rPr>
              <w:tab/>
            </w:r>
            <w:r w:rsidR="009A07C0">
              <w:rPr>
                <w:noProof/>
                <w:webHidden/>
              </w:rPr>
              <w:fldChar w:fldCharType="begin"/>
            </w:r>
            <w:r w:rsidR="009A07C0">
              <w:rPr>
                <w:noProof/>
                <w:webHidden/>
              </w:rPr>
              <w:instrText xml:space="preserve"> PAGEREF _Toc480814600 \h </w:instrText>
            </w:r>
            <w:r w:rsidR="009A07C0">
              <w:rPr>
                <w:noProof/>
                <w:webHidden/>
              </w:rPr>
            </w:r>
            <w:r w:rsidR="009A07C0">
              <w:rPr>
                <w:noProof/>
                <w:webHidden/>
              </w:rPr>
              <w:fldChar w:fldCharType="separate"/>
            </w:r>
            <w:r w:rsidR="009A07C0">
              <w:rPr>
                <w:noProof/>
                <w:webHidden/>
              </w:rPr>
              <w:t>31</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601" w:history="1">
            <w:r w:rsidR="009A07C0" w:rsidRPr="005D2838">
              <w:rPr>
                <w:rStyle w:val="Hypertextovodkaz"/>
                <w:noProof/>
              </w:rPr>
              <w:t>3.4.6</w:t>
            </w:r>
            <w:r w:rsidR="009A07C0">
              <w:rPr>
                <w:rFonts w:asciiTheme="minorHAnsi" w:eastAsiaTheme="minorEastAsia" w:hAnsiTheme="minorHAnsi"/>
                <w:noProof/>
                <w:sz w:val="22"/>
                <w:lang w:val="cs-CZ" w:eastAsia="cs-CZ"/>
              </w:rPr>
              <w:tab/>
            </w:r>
            <w:r w:rsidR="009A07C0" w:rsidRPr="005D2838">
              <w:rPr>
                <w:rStyle w:val="Hypertextovodkaz"/>
                <w:noProof/>
              </w:rPr>
              <w:t>Maxtla</w:t>
            </w:r>
            <w:r w:rsidR="009A07C0">
              <w:rPr>
                <w:noProof/>
                <w:webHidden/>
              </w:rPr>
              <w:tab/>
            </w:r>
            <w:r w:rsidR="009A07C0">
              <w:rPr>
                <w:noProof/>
                <w:webHidden/>
              </w:rPr>
              <w:fldChar w:fldCharType="begin"/>
            </w:r>
            <w:r w:rsidR="009A07C0">
              <w:rPr>
                <w:noProof/>
                <w:webHidden/>
              </w:rPr>
              <w:instrText xml:space="preserve"> PAGEREF _Toc480814601 \h </w:instrText>
            </w:r>
            <w:r w:rsidR="009A07C0">
              <w:rPr>
                <w:noProof/>
                <w:webHidden/>
              </w:rPr>
            </w:r>
            <w:r w:rsidR="009A07C0">
              <w:rPr>
                <w:noProof/>
                <w:webHidden/>
              </w:rPr>
              <w:fldChar w:fldCharType="separate"/>
            </w:r>
            <w:r w:rsidR="009A07C0">
              <w:rPr>
                <w:noProof/>
                <w:webHidden/>
              </w:rPr>
              <w:t>31</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602" w:history="1">
            <w:r w:rsidR="009A07C0" w:rsidRPr="005D2838">
              <w:rPr>
                <w:rStyle w:val="Hypertextovodkaz"/>
                <w:noProof/>
              </w:rPr>
              <w:t>3.4.7</w:t>
            </w:r>
            <w:r w:rsidR="009A07C0">
              <w:rPr>
                <w:rFonts w:asciiTheme="minorHAnsi" w:eastAsiaTheme="minorEastAsia" w:hAnsiTheme="minorHAnsi"/>
                <w:noProof/>
                <w:sz w:val="22"/>
                <w:lang w:val="cs-CZ" w:eastAsia="cs-CZ"/>
              </w:rPr>
              <w:tab/>
            </w:r>
            <w:r w:rsidR="009A07C0" w:rsidRPr="005D2838">
              <w:rPr>
                <w:rStyle w:val="Hypertextovodkaz"/>
                <w:noProof/>
              </w:rPr>
              <w:t>Citlalmina</w:t>
            </w:r>
            <w:r w:rsidR="009A07C0">
              <w:rPr>
                <w:noProof/>
                <w:webHidden/>
              </w:rPr>
              <w:tab/>
            </w:r>
            <w:r w:rsidR="009A07C0">
              <w:rPr>
                <w:noProof/>
                <w:webHidden/>
              </w:rPr>
              <w:fldChar w:fldCharType="begin"/>
            </w:r>
            <w:r w:rsidR="009A07C0">
              <w:rPr>
                <w:noProof/>
                <w:webHidden/>
              </w:rPr>
              <w:instrText xml:space="preserve"> PAGEREF _Toc480814602 \h </w:instrText>
            </w:r>
            <w:r w:rsidR="009A07C0">
              <w:rPr>
                <w:noProof/>
                <w:webHidden/>
              </w:rPr>
            </w:r>
            <w:r w:rsidR="009A07C0">
              <w:rPr>
                <w:noProof/>
                <w:webHidden/>
              </w:rPr>
              <w:fldChar w:fldCharType="separate"/>
            </w:r>
            <w:r w:rsidR="009A07C0">
              <w:rPr>
                <w:noProof/>
                <w:webHidden/>
              </w:rPr>
              <w:t>31</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603" w:history="1">
            <w:r w:rsidR="009A07C0" w:rsidRPr="005D2838">
              <w:rPr>
                <w:rStyle w:val="Hypertextovodkaz"/>
                <w:noProof/>
              </w:rPr>
              <w:t>3.4.8</w:t>
            </w:r>
            <w:r w:rsidR="009A07C0">
              <w:rPr>
                <w:rFonts w:asciiTheme="minorHAnsi" w:eastAsiaTheme="minorEastAsia" w:hAnsiTheme="minorHAnsi"/>
                <w:noProof/>
                <w:sz w:val="22"/>
                <w:lang w:val="cs-CZ" w:eastAsia="cs-CZ"/>
              </w:rPr>
              <w:tab/>
            </w:r>
            <w:r w:rsidR="009A07C0" w:rsidRPr="005D2838">
              <w:rPr>
                <w:rStyle w:val="Hypertextovodkaz"/>
                <w:noProof/>
              </w:rPr>
              <w:t>Izquixóchitl</w:t>
            </w:r>
            <w:r w:rsidR="009A07C0">
              <w:rPr>
                <w:noProof/>
                <w:webHidden/>
              </w:rPr>
              <w:tab/>
            </w:r>
            <w:r w:rsidR="009A07C0">
              <w:rPr>
                <w:noProof/>
                <w:webHidden/>
              </w:rPr>
              <w:fldChar w:fldCharType="begin"/>
            </w:r>
            <w:r w:rsidR="009A07C0">
              <w:rPr>
                <w:noProof/>
                <w:webHidden/>
              </w:rPr>
              <w:instrText xml:space="preserve"> PAGEREF _Toc480814603 \h </w:instrText>
            </w:r>
            <w:r w:rsidR="009A07C0">
              <w:rPr>
                <w:noProof/>
                <w:webHidden/>
              </w:rPr>
            </w:r>
            <w:r w:rsidR="009A07C0">
              <w:rPr>
                <w:noProof/>
                <w:webHidden/>
              </w:rPr>
              <w:fldChar w:fldCharType="separate"/>
            </w:r>
            <w:r w:rsidR="009A07C0">
              <w:rPr>
                <w:noProof/>
                <w:webHidden/>
              </w:rPr>
              <w:t>32</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604" w:history="1">
            <w:r w:rsidR="009A07C0" w:rsidRPr="005D2838">
              <w:rPr>
                <w:rStyle w:val="Hypertextovodkaz"/>
                <w:noProof/>
              </w:rPr>
              <w:t>3.4.9</w:t>
            </w:r>
            <w:r w:rsidR="009A07C0">
              <w:rPr>
                <w:rFonts w:asciiTheme="minorHAnsi" w:eastAsiaTheme="minorEastAsia" w:hAnsiTheme="minorHAnsi"/>
                <w:noProof/>
                <w:sz w:val="22"/>
                <w:lang w:val="cs-CZ" w:eastAsia="cs-CZ"/>
              </w:rPr>
              <w:tab/>
            </w:r>
            <w:r w:rsidR="009A07C0" w:rsidRPr="005D2838">
              <w:rPr>
                <w:rStyle w:val="Hypertextovodkaz"/>
                <w:noProof/>
              </w:rPr>
              <w:t>Técpatl</w:t>
            </w:r>
            <w:r w:rsidR="009A07C0">
              <w:rPr>
                <w:noProof/>
                <w:webHidden/>
              </w:rPr>
              <w:tab/>
            </w:r>
            <w:r w:rsidR="009A07C0">
              <w:rPr>
                <w:noProof/>
                <w:webHidden/>
              </w:rPr>
              <w:fldChar w:fldCharType="begin"/>
            </w:r>
            <w:r w:rsidR="009A07C0">
              <w:rPr>
                <w:noProof/>
                <w:webHidden/>
              </w:rPr>
              <w:instrText xml:space="preserve"> PAGEREF _Toc480814604 \h </w:instrText>
            </w:r>
            <w:r w:rsidR="009A07C0">
              <w:rPr>
                <w:noProof/>
                <w:webHidden/>
              </w:rPr>
            </w:r>
            <w:r w:rsidR="009A07C0">
              <w:rPr>
                <w:noProof/>
                <w:webHidden/>
              </w:rPr>
              <w:fldChar w:fldCharType="separate"/>
            </w:r>
            <w:r w:rsidR="009A07C0">
              <w:rPr>
                <w:noProof/>
                <w:webHidden/>
              </w:rPr>
              <w:t>32</w:t>
            </w:r>
            <w:r w:rsidR="009A07C0">
              <w:rPr>
                <w:noProof/>
                <w:webHidden/>
              </w:rPr>
              <w:fldChar w:fldCharType="end"/>
            </w:r>
          </w:hyperlink>
        </w:p>
        <w:p w:rsidR="009A07C0" w:rsidRDefault="007C2E3B">
          <w:pPr>
            <w:pStyle w:val="Obsah2"/>
            <w:tabs>
              <w:tab w:val="left" w:pos="880"/>
              <w:tab w:val="right" w:leader="dot" w:pos="9060"/>
            </w:tabs>
            <w:rPr>
              <w:rFonts w:asciiTheme="minorHAnsi" w:eastAsiaTheme="minorEastAsia" w:hAnsiTheme="minorHAnsi"/>
              <w:noProof/>
              <w:sz w:val="22"/>
              <w:lang w:val="cs-CZ" w:eastAsia="cs-CZ"/>
            </w:rPr>
          </w:pPr>
          <w:hyperlink w:anchor="_Toc480814605" w:history="1">
            <w:r w:rsidR="009A07C0" w:rsidRPr="005D2838">
              <w:rPr>
                <w:rStyle w:val="Hypertextovodkaz"/>
                <w:noProof/>
              </w:rPr>
              <w:t>3.5</w:t>
            </w:r>
            <w:r w:rsidR="009A07C0">
              <w:rPr>
                <w:rFonts w:asciiTheme="minorHAnsi" w:eastAsiaTheme="minorEastAsia" w:hAnsiTheme="minorHAnsi"/>
                <w:noProof/>
                <w:sz w:val="22"/>
                <w:lang w:val="cs-CZ" w:eastAsia="cs-CZ"/>
              </w:rPr>
              <w:tab/>
            </w:r>
            <w:r w:rsidR="009A07C0" w:rsidRPr="005D2838">
              <w:rPr>
                <w:rStyle w:val="Hypertextovodkaz"/>
                <w:noProof/>
              </w:rPr>
              <w:t>Clasificación de diversas representaciones de la cultura azteca</w:t>
            </w:r>
            <w:r w:rsidR="009A07C0">
              <w:rPr>
                <w:noProof/>
                <w:webHidden/>
              </w:rPr>
              <w:tab/>
            </w:r>
            <w:r w:rsidR="009A07C0">
              <w:rPr>
                <w:noProof/>
                <w:webHidden/>
              </w:rPr>
              <w:fldChar w:fldCharType="begin"/>
            </w:r>
            <w:r w:rsidR="009A07C0">
              <w:rPr>
                <w:noProof/>
                <w:webHidden/>
              </w:rPr>
              <w:instrText xml:space="preserve"> PAGEREF _Toc480814605 \h </w:instrText>
            </w:r>
            <w:r w:rsidR="009A07C0">
              <w:rPr>
                <w:noProof/>
                <w:webHidden/>
              </w:rPr>
            </w:r>
            <w:r w:rsidR="009A07C0">
              <w:rPr>
                <w:noProof/>
                <w:webHidden/>
              </w:rPr>
              <w:fldChar w:fldCharType="separate"/>
            </w:r>
            <w:r w:rsidR="009A07C0">
              <w:rPr>
                <w:noProof/>
                <w:webHidden/>
              </w:rPr>
              <w:t>32</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606" w:history="1">
            <w:r w:rsidR="009A07C0" w:rsidRPr="005D2838">
              <w:rPr>
                <w:rStyle w:val="Hypertextovodkaz"/>
                <w:noProof/>
              </w:rPr>
              <w:t>3.5.1</w:t>
            </w:r>
            <w:r w:rsidR="009A07C0">
              <w:rPr>
                <w:rFonts w:asciiTheme="minorHAnsi" w:eastAsiaTheme="minorEastAsia" w:hAnsiTheme="minorHAnsi"/>
                <w:noProof/>
                <w:sz w:val="22"/>
                <w:lang w:val="cs-CZ" w:eastAsia="cs-CZ"/>
              </w:rPr>
              <w:tab/>
            </w:r>
            <w:r w:rsidR="009A07C0" w:rsidRPr="005D2838">
              <w:rPr>
                <w:rStyle w:val="Hypertextovodkaz"/>
                <w:noProof/>
              </w:rPr>
              <w:t>La condición de Tlacaélel</w:t>
            </w:r>
            <w:r w:rsidR="009A07C0">
              <w:rPr>
                <w:noProof/>
                <w:webHidden/>
              </w:rPr>
              <w:tab/>
            </w:r>
            <w:r w:rsidR="009A07C0">
              <w:rPr>
                <w:noProof/>
                <w:webHidden/>
              </w:rPr>
              <w:fldChar w:fldCharType="begin"/>
            </w:r>
            <w:r w:rsidR="009A07C0">
              <w:rPr>
                <w:noProof/>
                <w:webHidden/>
              </w:rPr>
              <w:instrText xml:space="preserve"> PAGEREF _Toc480814606 \h </w:instrText>
            </w:r>
            <w:r w:rsidR="009A07C0">
              <w:rPr>
                <w:noProof/>
                <w:webHidden/>
              </w:rPr>
            </w:r>
            <w:r w:rsidR="009A07C0">
              <w:rPr>
                <w:noProof/>
                <w:webHidden/>
              </w:rPr>
              <w:fldChar w:fldCharType="separate"/>
            </w:r>
            <w:r w:rsidR="009A07C0">
              <w:rPr>
                <w:noProof/>
                <w:webHidden/>
              </w:rPr>
              <w:t>32</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607" w:history="1">
            <w:r w:rsidR="009A07C0" w:rsidRPr="005D2838">
              <w:rPr>
                <w:rStyle w:val="Hypertextovodkaz"/>
                <w:noProof/>
              </w:rPr>
              <w:t>3.5.2</w:t>
            </w:r>
            <w:r w:rsidR="009A07C0">
              <w:rPr>
                <w:rFonts w:asciiTheme="minorHAnsi" w:eastAsiaTheme="minorEastAsia" w:hAnsiTheme="minorHAnsi"/>
                <w:noProof/>
                <w:sz w:val="22"/>
                <w:lang w:val="cs-CZ" w:eastAsia="cs-CZ"/>
              </w:rPr>
              <w:tab/>
            </w:r>
            <w:r w:rsidR="009A07C0" w:rsidRPr="005D2838">
              <w:rPr>
                <w:rStyle w:val="Hypertextovodkaz"/>
                <w:noProof/>
              </w:rPr>
              <w:t>Las batallas</w:t>
            </w:r>
            <w:r w:rsidR="009A07C0">
              <w:rPr>
                <w:noProof/>
                <w:webHidden/>
              </w:rPr>
              <w:tab/>
            </w:r>
            <w:r w:rsidR="009A07C0">
              <w:rPr>
                <w:noProof/>
                <w:webHidden/>
              </w:rPr>
              <w:fldChar w:fldCharType="begin"/>
            </w:r>
            <w:r w:rsidR="009A07C0">
              <w:rPr>
                <w:noProof/>
                <w:webHidden/>
              </w:rPr>
              <w:instrText xml:space="preserve"> PAGEREF _Toc480814607 \h </w:instrText>
            </w:r>
            <w:r w:rsidR="009A07C0">
              <w:rPr>
                <w:noProof/>
                <w:webHidden/>
              </w:rPr>
            </w:r>
            <w:r w:rsidR="009A07C0">
              <w:rPr>
                <w:noProof/>
                <w:webHidden/>
              </w:rPr>
              <w:fldChar w:fldCharType="separate"/>
            </w:r>
            <w:r w:rsidR="009A07C0">
              <w:rPr>
                <w:noProof/>
                <w:webHidden/>
              </w:rPr>
              <w:t>33</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608" w:history="1">
            <w:r w:rsidR="009A07C0" w:rsidRPr="005D2838">
              <w:rPr>
                <w:rStyle w:val="Hypertextovodkaz"/>
                <w:noProof/>
              </w:rPr>
              <w:t>3.5.3</w:t>
            </w:r>
            <w:r w:rsidR="009A07C0">
              <w:rPr>
                <w:rFonts w:asciiTheme="minorHAnsi" w:eastAsiaTheme="minorEastAsia" w:hAnsiTheme="minorHAnsi"/>
                <w:noProof/>
                <w:sz w:val="22"/>
                <w:lang w:val="cs-CZ" w:eastAsia="cs-CZ"/>
              </w:rPr>
              <w:tab/>
            </w:r>
            <w:r w:rsidR="009A07C0" w:rsidRPr="005D2838">
              <w:rPr>
                <w:rStyle w:val="Hypertextovodkaz"/>
                <w:noProof/>
              </w:rPr>
              <w:t>Las ceremonias</w:t>
            </w:r>
            <w:r w:rsidR="009A07C0">
              <w:rPr>
                <w:noProof/>
                <w:webHidden/>
              </w:rPr>
              <w:tab/>
            </w:r>
            <w:r w:rsidR="009A07C0">
              <w:rPr>
                <w:noProof/>
                <w:webHidden/>
              </w:rPr>
              <w:fldChar w:fldCharType="begin"/>
            </w:r>
            <w:r w:rsidR="009A07C0">
              <w:rPr>
                <w:noProof/>
                <w:webHidden/>
              </w:rPr>
              <w:instrText xml:space="preserve"> PAGEREF _Toc480814608 \h </w:instrText>
            </w:r>
            <w:r w:rsidR="009A07C0">
              <w:rPr>
                <w:noProof/>
                <w:webHidden/>
              </w:rPr>
            </w:r>
            <w:r w:rsidR="009A07C0">
              <w:rPr>
                <w:noProof/>
                <w:webHidden/>
              </w:rPr>
              <w:fldChar w:fldCharType="separate"/>
            </w:r>
            <w:r w:rsidR="009A07C0">
              <w:rPr>
                <w:noProof/>
                <w:webHidden/>
              </w:rPr>
              <w:t>33</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609" w:history="1">
            <w:r w:rsidR="009A07C0" w:rsidRPr="005D2838">
              <w:rPr>
                <w:rStyle w:val="Hypertextovodkaz"/>
                <w:noProof/>
              </w:rPr>
              <w:t>3.5.4</w:t>
            </w:r>
            <w:r w:rsidR="009A07C0">
              <w:rPr>
                <w:rFonts w:asciiTheme="minorHAnsi" w:eastAsiaTheme="minorEastAsia" w:hAnsiTheme="minorHAnsi"/>
                <w:noProof/>
                <w:sz w:val="22"/>
                <w:lang w:val="cs-CZ" w:eastAsia="cs-CZ"/>
              </w:rPr>
              <w:tab/>
            </w:r>
            <w:r w:rsidR="009A07C0" w:rsidRPr="005D2838">
              <w:rPr>
                <w:rStyle w:val="Hypertextovodkaz"/>
                <w:noProof/>
              </w:rPr>
              <w:t>Juego de pelota</w:t>
            </w:r>
            <w:r w:rsidR="009A07C0">
              <w:rPr>
                <w:noProof/>
                <w:webHidden/>
              </w:rPr>
              <w:tab/>
            </w:r>
            <w:r w:rsidR="009A07C0">
              <w:rPr>
                <w:noProof/>
                <w:webHidden/>
              </w:rPr>
              <w:fldChar w:fldCharType="begin"/>
            </w:r>
            <w:r w:rsidR="009A07C0">
              <w:rPr>
                <w:noProof/>
                <w:webHidden/>
              </w:rPr>
              <w:instrText xml:space="preserve"> PAGEREF _Toc480814609 \h </w:instrText>
            </w:r>
            <w:r w:rsidR="009A07C0">
              <w:rPr>
                <w:noProof/>
                <w:webHidden/>
              </w:rPr>
            </w:r>
            <w:r w:rsidR="009A07C0">
              <w:rPr>
                <w:noProof/>
                <w:webHidden/>
              </w:rPr>
              <w:fldChar w:fldCharType="separate"/>
            </w:r>
            <w:r w:rsidR="009A07C0">
              <w:rPr>
                <w:noProof/>
                <w:webHidden/>
              </w:rPr>
              <w:t>34</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610" w:history="1">
            <w:r w:rsidR="009A07C0" w:rsidRPr="005D2838">
              <w:rPr>
                <w:rStyle w:val="Hypertextovodkaz"/>
                <w:noProof/>
              </w:rPr>
              <w:t>3.5.5</w:t>
            </w:r>
            <w:r w:rsidR="009A07C0">
              <w:rPr>
                <w:rFonts w:asciiTheme="minorHAnsi" w:eastAsiaTheme="minorEastAsia" w:hAnsiTheme="minorHAnsi"/>
                <w:noProof/>
                <w:sz w:val="22"/>
                <w:lang w:val="cs-CZ" w:eastAsia="cs-CZ"/>
              </w:rPr>
              <w:tab/>
            </w:r>
            <w:r w:rsidR="009A07C0" w:rsidRPr="005D2838">
              <w:rPr>
                <w:rStyle w:val="Hypertextovodkaz"/>
                <w:noProof/>
              </w:rPr>
              <w:t>Emblema Sagrado de Quetzalcóatl</w:t>
            </w:r>
            <w:r w:rsidR="009A07C0">
              <w:rPr>
                <w:noProof/>
                <w:webHidden/>
              </w:rPr>
              <w:tab/>
            </w:r>
            <w:r w:rsidR="009A07C0">
              <w:rPr>
                <w:noProof/>
                <w:webHidden/>
              </w:rPr>
              <w:fldChar w:fldCharType="begin"/>
            </w:r>
            <w:r w:rsidR="009A07C0">
              <w:rPr>
                <w:noProof/>
                <w:webHidden/>
              </w:rPr>
              <w:instrText xml:space="preserve"> PAGEREF _Toc480814610 \h </w:instrText>
            </w:r>
            <w:r w:rsidR="009A07C0">
              <w:rPr>
                <w:noProof/>
                <w:webHidden/>
              </w:rPr>
            </w:r>
            <w:r w:rsidR="009A07C0">
              <w:rPr>
                <w:noProof/>
                <w:webHidden/>
              </w:rPr>
              <w:fldChar w:fldCharType="separate"/>
            </w:r>
            <w:r w:rsidR="009A07C0">
              <w:rPr>
                <w:noProof/>
                <w:webHidden/>
              </w:rPr>
              <w:t>34</w:t>
            </w:r>
            <w:r w:rsidR="009A07C0">
              <w:rPr>
                <w:noProof/>
                <w:webHidden/>
              </w:rPr>
              <w:fldChar w:fldCharType="end"/>
            </w:r>
          </w:hyperlink>
        </w:p>
        <w:p w:rsidR="009A07C0" w:rsidRDefault="007C2E3B">
          <w:pPr>
            <w:pStyle w:val="Obsah3"/>
            <w:tabs>
              <w:tab w:val="left" w:pos="1320"/>
              <w:tab w:val="right" w:leader="dot" w:pos="9060"/>
            </w:tabs>
            <w:rPr>
              <w:rFonts w:asciiTheme="minorHAnsi" w:eastAsiaTheme="minorEastAsia" w:hAnsiTheme="minorHAnsi"/>
              <w:noProof/>
              <w:sz w:val="22"/>
              <w:lang w:val="cs-CZ" w:eastAsia="cs-CZ"/>
            </w:rPr>
          </w:pPr>
          <w:hyperlink w:anchor="_Toc480814611" w:history="1">
            <w:r w:rsidR="009A07C0" w:rsidRPr="005D2838">
              <w:rPr>
                <w:rStyle w:val="Hypertextovodkaz"/>
                <w:noProof/>
              </w:rPr>
              <w:t>3.5.6</w:t>
            </w:r>
            <w:r w:rsidR="009A07C0">
              <w:rPr>
                <w:rFonts w:asciiTheme="minorHAnsi" w:eastAsiaTheme="minorEastAsia" w:hAnsiTheme="minorHAnsi"/>
                <w:noProof/>
                <w:sz w:val="22"/>
                <w:lang w:val="cs-CZ" w:eastAsia="cs-CZ"/>
              </w:rPr>
              <w:tab/>
            </w:r>
            <w:r w:rsidR="009A07C0" w:rsidRPr="005D2838">
              <w:rPr>
                <w:rStyle w:val="Hypertextovodkaz"/>
                <w:noProof/>
              </w:rPr>
              <w:t>Aceptación de algun símbolo divino</w:t>
            </w:r>
            <w:r w:rsidR="009A07C0">
              <w:rPr>
                <w:noProof/>
                <w:webHidden/>
              </w:rPr>
              <w:tab/>
            </w:r>
            <w:r w:rsidR="009A07C0">
              <w:rPr>
                <w:noProof/>
                <w:webHidden/>
              </w:rPr>
              <w:fldChar w:fldCharType="begin"/>
            </w:r>
            <w:r w:rsidR="009A07C0">
              <w:rPr>
                <w:noProof/>
                <w:webHidden/>
              </w:rPr>
              <w:instrText xml:space="preserve"> PAGEREF _Toc480814611 \h </w:instrText>
            </w:r>
            <w:r w:rsidR="009A07C0">
              <w:rPr>
                <w:noProof/>
                <w:webHidden/>
              </w:rPr>
            </w:r>
            <w:r w:rsidR="009A07C0">
              <w:rPr>
                <w:noProof/>
                <w:webHidden/>
              </w:rPr>
              <w:fldChar w:fldCharType="separate"/>
            </w:r>
            <w:r w:rsidR="009A07C0">
              <w:rPr>
                <w:noProof/>
                <w:webHidden/>
              </w:rPr>
              <w:t>34</w:t>
            </w:r>
            <w:r w:rsidR="009A07C0">
              <w:rPr>
                <w:noProof/>
                <w:webHidden/>
              </w:rPr>
              <w:fldChar w:fldCharType="end"/>
            </w:r>
          </w:hyperlink>
        </w:p>
        <w:p w:rsidR="009A07C0" w:rsidRDefault="007C2E3B">
          <w:pPr>
            <w:pStyle w:val="Obsah1"/>
            <w:tabs>
              <w:tab w:val="right" w:leader="dot" w:pos="9060"/>
            </w:tabs>
            <w:rPr>
              <w:rFonts w:asciiTheme="minorHAnsi" w:eastAsiaTheme="minorEastAsia" w:hAnsiTheme="minorHAnsi"/>
              <w:noProof/>
              <w:sz w:val="22"/>
              <w:lang w:val="cs-CZ" w:eastAsia="cs-CZ"/>
            </w:rPr>
          </w:pPr>
          <w:hyperlink w:anchor="_Toc480814612" w:history="1">
            <w:r w:rsidR="009A07C0" w:rsidRPr="005D2838">
              <w:rPr>
                <w:rStyle w:val="Hypertextovodkaz"/>
                <w:noProof/>
              </w:rPr>
              <w:t>Resumen</w:t>
            </w:r>
            <w:r w:rsidR="009A07C0">
              <w:rPr>
                <w:noProof/>
                <w:webHidden/>
              </w:rPr>
              <w:tab/>
            </w:r>
            <w:r w:rsidR="009A07C0">
              <w:rPr>
                <w:noProof/>
                <w:webHidden/>
              </w:rPr>
              <w:fldChar w:fldCharType="begin"/>
            </w:r>
            <w:r w:rsidR="009A07C0">
              <w:rPr>
                <w:noProof/>
                <w:webHidden/>
              </w:rPr>
              <w:instrText xml:space="preserve"> PAGEREF _Toc480814612 \h </w:instrText>
            </w:r>
            <w:r w:rsidR="009A07C0">
              <w:rPr>
                <w:noProof/>
                <w:webHidden/>
              </w:rPr>
            </w:r>
            <w:r w:rsidR="009A07C0">
              <w:rPr>
                <w:noProof/>
                <w:webHidden/>
              </w:rPr>
              <w:fldChar w:fldCharType="separate"/>
            </w:r>
            <w:r w:rsidR="009A07C0">
              <w:rPr>
                <w:noProof/>
                <w:webHidden/>
              </w:rPr>
              <w:t>36</w:t>
            </w:r>
            <w:r w:rsidR="009A07C0">
              <w:rPr>
                <w:noProof/>
                <w:webHidden/>
              </w:rPr>
              <w:fldChar w:fldCharType="end"/>
            </w:r>
          </w:hyperlink>
        </w:p>
        <w:p w:rsidR="009A07C0" w:rsidRDefault="007C2E3B">
          <w:pPr>
            <w:pStyle w:val="Obsah1"/>
            <w:tabs>
              <w:tab w:val="right" w:leader="dot" w:pos="9060"/>
            </w:tabs>
            <w:rPr>
              <w:rFonts w:asciiTheme="minorHAnsi" w:eastAsiaTheme="minorEastAsia" w:hAnsiTheme="minorHAnsi"/>
              <w:noProof/>
              <w:sz w:val="22"/>
              <w:lang w:val="cs-CZ" w:eastAsia="cs-CZ"/>
            </w:rPr>
          </w:pPr>
          <w:hyperlink w:anchor="_Toc480814613" w:history="1">
            <w:r w:rsidR="009A07C0" w:rsidRPr="005D2838">
              <w:rPr>
                <w:rStyle w:val="Hypertextovodkaz"/>
                <w:noProof/>
              </w:rPr>
              <w:t>Referencias bibliográficas</w:t>
            </w:r>
            <w:r w:rsidR="009A07C0">
              <w:rPr>
                <w:noProof/>
                <w:webHidden/>
              </w:rPr>
              <w:tab/>
            </w:r>
            <w:r w:rsidR="009A07C0">
              <w:rPr>
                <w:noProof/>
                <w:webHidden/>
              </w:rPr>
              <w:fldChar w:fldCharType="begin"/>
            </w:r>
            <w:r w:rsidR="009A07C0">
              <w:rPr>
                <w:noProof/>
                <w:webHidden/>
              </w:rPr>
              <w:instrText xml:space="preserve"> PAGEREF _Toc480814613 \h </w:instrText>
            </w:r>
            <w:r w:rsidR="009A07C0">
              <w:rPr>
                <w:noProof/>
                <w:webHidden/>
              </w:rPr>
            </w:r>
            <w:r w:rsidR="009A07C0">
              <w:rPr>
                <w:noProof/>
                <w:webHidden/>
              </w:rPr>
              <w:fldChar w:fldCharType="separate"/>
            </w:r>
            <w:r w:rsidR="009A07C0">
              <w:rPr>
                <w:noProof/>
                <w:webHidden/>
              </w:rPr>
              <w:t>37</w:t>
            </w:r>
            <w:r w:rsidR="009A07C0">
              <w:rPr>
                <w:noProof/>
                <w:webHidden/>
              </w:rPr>
              <w:fldChar w:fldCharType="end"/>
            </w:r>
          </w:hyperlink>
        </w:p>
        <w:p w:rsidR="00125DFA" w:rsidRDefault="00125DFA" w:rsidP="00445F2A">
          <w:pPr>
            <w:ind w:firstLine="0"/>
          </w:pPr>
          <w:r w:rsidRPr="00D079D9">
            <w:rPr>
              <w:rFonts w:cs="Times New Roman"/>
              <w:b/>
              <w:bCs/>
              <w:color w:val="000000" w:themeColor="text1"/>
              <w:szCs w:val="24"/>
            </w:rPr>
            <w:fldChar w:fldCharType="end"/>
          </w:r>
        </w:p>
      </w:sdtContent>
    </w:sdt>
    <w:p w:rsidR="00D520D0" w:rsidRDefault="00D520D0">
      <w:pPr>
        <w:spacing w:line="276" w:lineRule="auto"/>
        <w:ind w:firstLine="0"/>
        <w:jc w:val="left"/>
        <w:rPr>
          <w:rFonts w:eastAsiaTheme="majorEastAsia" w:cstheme="majorBidi"/>
          <w:b/>
          <w:bCs/>
          <w:caps/>
          <w:szCs w:val="28"/>
        </w:rPr>
      </w:pPr>
      <w:r>
        <w:br w:type="page"/>
      </w:r>
    </w:p>
    <w:p w:rsidR="00073C48" w:rsidRPr="00073C48" w:rsidRDefault="00073C48" w:rsidP="00073C48">
      <w:pPr>
        <w:pStyle w:val="Nadpis1"/>
        <w:numPr>
          <w:ilvl w:val="0"/>
          <w:numId w:val="0"/>
        </w:numPr>
        <w:ind w:left="432" w:hanging="432"/>
        <w:rPr>
          <w:szCs w:val="32"/>
        </w:rPr>
      </w:pPr>
      <w:bookmarkStart w:id="106" w:name="_Toc454137172"/>
      <w:bookmarkStart w:id="107" w:name="_Toc480814564"/>
      <w:r w:rsidRPr="00073C48">
        <w:rPr>
          <w:szCs w:val="32"/>
        </w:rPr>
        <w:lastRenderedPageBreak/>
        <w:t>introducción</w:t>
      </w:r>
      <w:bookmarkEnd w:id="106"/>
      <w:r w:rsidRPr="00073C48">
        <w:rPr>
          <w:szCs w:val="32"/>
        </w:rPr>
        <w:t xml:space="preserve"> </w:t>
      </w:r>
      <w:r w:rsidR="00AA01D8">
        <w:rPr>
          <w:szCs w:val="32"/>
        </w:rPr>
        <w:t>y metodología</w:t>
      </w:r>
      <w:bookmarkEnd w:id="107"/>
    </w:p>
    <w:p w:rsidR="00BE5254" w:rsidRPr="00AA01D8" w:rsidRDefault="00AA01D8">
      <w:pPr>
        <w:spacing w:line="276" w:lineRule="auto"/>
        <w:ind w:firstLine="0"/>
        <w:jc w:val="left"/>
        <w:rPr>
          <w:i/>
        </w:rPr>
      </w:pPr>
      <w:r>
        <w:rPr>
          <w:i/>
        </w:rPr>
        <w:t>Introdución</w:t>
      </w:r>
    </w:p>
    <w:p w:rsidR="00EC510E" w:rsidRDefault="00EC510E" w:rsidP="00EC510E">
      <w:r>
        <w:t>Siempre me han interesado las culturas indígenas de América, sobre todo las civilizaciones precolombinas de América Latina. Probablemente porque su vida era tan interesante, particular y diferente, por lo menos para mí. Por eso elegí los aztecas como tema de mi tesina.</w:t>
      </w:r>
    </w:p>
    <w:p w:rsidR="00BA07FA" w:rsidRDefault="00BA07FA" w:rsidP="00831A2E">
      <w:r>
        <w:t xml:space="preserve">Los aztecas forman parte </w:t>
      </w:r>
      <w:r w:rsidR="0074231D">
        <w:t>de la</w:t>
      </w:r>
      <w:r w:rsidR="000A7BB0">
        <w:t>s</w:t>
      </w:r>
      <w:r w:rsidR="0074231D">
        <w:t xml:space="preserve"> principales civilizaciones prehispanicas o precolombinas del continente americano. </w:t>
      </w:r>
      <w:r w:rsidR="00C70499">
        <w:t xml:space="preserve">En </w:t>
      </w:r>
      <w:r w:rsidR="0059474D">
        <w:t>los siglos XII y XIII</w:t>
      </w:r>
      <w:r w:rsidR="00C70499">
        <w:t xml:space="preserve"> </w:t>
      </w:r>
      <w:r w:rsidR="0059474D">
        <w:t>dominaban al té</w:t>
      </w:r>
      <w:r w:rsidR="0044299A">
        <w:t xml:space="preserve">ritorio de </w:t>
      </w:r>
      <w:r w:rsidR="0059474D">
        <w:t xml:space="preserve">la </w:t>
      </w:r>
      <w:r w:rsidR="0044299A">
        <w:t>meseta mexicana. En el a</w:t>
      </w:r>
      <w:r w:rsidR="000A7BB0" w:rsidRPr="000A7BB0">
        <w:t>ñ</w:t>
      </w:r>
      <w:r w:rsidR="000A7BB0">
        <w:t>o</w:t>
      </w:r>
      <w:r w:rsidR="0059474D">
        <w:t xml:space="preserve"> 1325 fundaron la ciudad de</w:t>
      </w:r>
      <w:r w:rsidR="000A7BB0">
        <w:t xml:space="preserve"> Tenochtitlan, </w:t>
      </w:r>
      <w:r w:rsidR="00586ED1">
        <w:t xml:space="preserve">la </w:t>
      </w:r>
      <w:r w:rsidR="000A7BB0">
        <w:t xml:space="preserve">cual estaba </w:t>
      </w:r>
      <w:r w:rsidR="0059474D">
        <w:t>cituada en el té</w:t>
      </w:r>
      <w:r w:rsidR="00586ED1">
        <w:t xml:space="preserve">ritorio </w:t>
      </w:r>
      <w:r w:rsidR="0059474D">
        <w:t xml:space="preserve">de </w:t>
      </w:r>
      <w:r w:rsidR="00586ED1">
        <w:t>lo que hoy es La Ciudad de México. Durante los a</w:t>
      </w:r>
      <w:r w:rsidR="00586ED1" w:rsidRPr="00586ED1">
        <w:t>ñ</w:t>
      </w:r>
      <w:r w:rsidR="00586ED1">
        <w:t xml:space="preserve">os siguientes </w:t>
      </w:r>
      <w:r w:rsidR="00DE758A">
        <w:t xml:space="preserve">ampliaron la extensión del pueblo. Los aztecas </w:t>
      </w:r>
      <w:r w:rsidR="004F4039">
        <w:t>adoptaron las culturas de</w:t>
      </w:r>
      <w:r w:rsidR="00DE758A">
        <w:t xml:space="preserve"> </w:t>
      </w:r>
      <w:r w:rsidR="006C4FEF">
        <w:t xml:space="preserve">otras civilizaciones - </w:t>
      </w:r>
      <w:r w:rsidR="006C4FEF" w:rsidRPr="006C4FEF">
        <w:t>Toltecas y los Mayas</w:t>
      </w:r>
      <w:r w:rsidR="006C4FEF">
        <w:t xml:space="preserve">. </w:t>
      </w:r>
      <w:r w:rsidR="004F4039">
        <w:t>En el comienzo del siglo XVI</w:t>
      </w:r>
      <w:r w:rsidR="00FF12BF">
        <w:t xml:space="preserve"> el Imperio Azteca </w:t>
      </w:r>
      <w:r w:rsidR="004F4039">
        <w:t>entró en</w:t>
      </w:r>
      <w:r w:rsidR="00FF12BF">
        <w:t xml:space="preserve"> crisis y en los </w:t>
      </w:r>
      <w:r w:rsidR="004F4039">
        <w:t>años de 1519-1521</w:t>
      </w:r>
      <w:r w:rsidR="00360705" w:rsidRPr="00360705">
        <w:t xml:space="preserve"> </w:t>
      </w:r>
      <w:r w:rsidR="00360705">
        <w:t xml:space="preserve">el Imperio Azteca </w:t>
      </w:r>
      <w:r w:rsidR="004F4039">
        <w:t xml:space="preserve">fue </w:t>
      </w:r>
      <w:r w:rsidR="00360705">
        <w:t>conquistado</w:t>
      </w:r>
      <w:r w:rsidR="00360705" w:rsidRPr="00360705">
        <w:t xml:space="preserve"> por Hernánem Cortés.</w:t>
      </w:r>
    </w:p>
    <w:p w:rsidR="005E4A66" w:rsidRPr="00496960" w:rsidRDefault="00496960" w:rsidP="00496960">
      <w:pPr>
        <w:spacing w:line="276" w:lineRule="auto"/>
        <w:ind w:firstLine="0"/>
        <w:jc w:val="left"/>
        <w:rPr>
          <w:rFonts w:eastAsiaTheme="majorEastAsia" w:cstheme="majorBidi"/>
          <w:b/>
          <w:bCs/>
          <w:i/>
          <w:caps/>
          <w:szCs w:val="28"/>
        </w:rPr>
      </w:pPr>
      <w:r>
        <w:rPr>
          <w:i/>
        </w:rPr>
        <w:t>Metodología</w:t>
      </w:r>
    </w:p>
    <w:p w:rsidR="00B331A8" w:rsidRPr="00E35C55" w:rsidRDefault="00B331A8" w:rsidP="00143557">
      <w:pPr>
        <w:rPr>
          <w:rFonts w:cs="Times New Roman"/>
          <w:szCs w:val="24"/>
        </w:rPr>
      </w:pPr>
      <w:r w:rsidRPr="00E35C55">
        <w:rPr>
          <w:rFonts w:cs="Times New Roman"/>
          <w:szCs w:val="24"/>
        </w:rPr>
        <w:t xml:space="preserve">Se </w:t>
      </w:r>
      <w:r w:rsidR="00496960">
        <w:rPr>
          <w:rFonts w:cs="Times New Roman"/>
          <w:szCs w:val="24"/>
        </w:rPr>
        <w:t>trata</w:t>
      </w:r>
      <w:r w:rsidRPr="00E35C55">
        <w:rPr>
          <w:rFonts w:cs="Times New Roman"/>
          <w:szCs w:val="24"/>
        </w:rPr>
        <w:t xml:space="preserve"> de una tesis enmarcada en la rama de los estudios histórico</w:t>
      </w:r>
      <w:r w:rsidR="009F4436" w:rsidRPr="00E35C55">
        <w:rPr>
          <w:rFonts w:cs="Times New Roman"/>
          <w:szCs w:val="24"/>
        </w:rPr>
        <w:t xml:space="preserve">s </w:t>
      </w:r>
      <w:r w:rsidR="00E01391">
        <w:rPr>
          <w:rFonts w:cs="Times New Roman"/>
          <w:szCs w:val="24"/>
        </w:rPr>
        <w:t xml:space="preserve">y culturales </w:t>
      </w:r>
      <w:r w:rsidRPr="00E35C55">
        <w:rPr>
          <w:rFonts w:cs="Times New Roman"/>
          <w:szCs w:val="24"/>
        </w:rPr>
        <w:t>de la</w:t>
      </w:r>
      <w:r w:rsidR="00E01391">
        <w:rPr>
          <w:rFonts w:cs="Times New Roman"/>
          <w:szCs w:val="24"/>
        </w:rPr>
        <w:t xml:space="preserve"> carrera de Filología Hispánica</w:t>
      </w:r>
      <w:r w:rsidRPr="00E35C55">
        <w:rPr>
          <w:rFonts w:cs="Times New Roman"/>
          <w:szCs w:val="24"/>
        </w:rPr>
        <w:t xml:space="preserve">. En esta línea, debo aclarar que mi objetivo no es estudiar la obra </w:t>
      </w:r>
      <w:r w:rsidR="009F4436" w:rsidRPr="00E35C55">
        <w:rPr>
          <w:rFonts w:cs="Times New Roman"/>
          <w:szCs w:val="24"/>
        </w:rPr>
        <w:t>Tlacaélel: El Azteca entre los Aztecas</w:t>
      </w:r>
      <w:r w:rsidRPr="00E35C55">
        <w:rPr>
          <w:rFonts w:cs="Times New Roman"/>
          <w:szCs w:val="24"/>
        </w:rPr>
        <w:t xml:space="preserve"> desde</w:t>
      </w:r>
      <w:r w:rsidR="00E01391">
        <w:rPr>
          <w:rFonts w:cs="Times New Roman"/>
          <w:szCs w:val="24"/>
        </w:rPr>
        <w:t xml:space="preserve"> un punto de vista de la teoría</w:t>
      </w:r>
      <w:r w:rsidRPr="00E35C55">
        <w:rPr>
          <w:rFonts w:cs="Times New Roman"/>
          <w:szCs w:val="24"/>
        </w:rPr>
        <w:t xml:space="preserve"> literaria, sino que me voy a centrar en</w:t>
      </w:r>
      <w:r w:rsidR="00625D5C" w:rsidRPr="00E35C55">
        <w:rPr>
          <w:rFonts w:cs="Times New Roman"/>
          <w:szCs w:val="24"/>
        </w:rPr>
        <w:t xml:space="preserve"> la exploración y </w:t>
      </w:r>
      <w:r w:rsidRPr="00E35C55">
        <w:rPr>
          <w:rFonts w:cs="Times New Roman"/>
          <w:szCs w:val="24"/>
        </w:rPr>
        <w:t xml:space="preserve">examinación de las representaciones del pasado, es decir, en cómo el autor representa el marco histórico cultural del tiempo de los </w:t>
      </w:r>
      <w:r w:rsidR="00625D5C" w:rsidRPr="00E35C55">
        <w:rPr>
          <w:rFonts w:cs="Times New Roman"/>
          <w:szCs w:val="24"/>
        </w:rPr>
        <w:t>aztecas</w:t>
      </w:r>
      <w:r w:rsidRPr="00E35C55">
        <w:rPr>
          <w:rFonts w:cs="Times New Roman"/>
          <w:szCs w:val="24"/>
        </w:rPr>
        <w:t>.</w:t>
      </w:r>
    </w:p>
    <w:p w:rsidR="00625D5C" w:rsidRPr="006931BB" w:rsidRDefault="00143557" w:rsidP="00143557">
      <w:r w:rsidRPr="00E35C55">
        <w:rPr>
          <w:rFonts w:cs="Times New Roman"/>
          <w:szCs w:val="24"/>
        </w:rPr>
        <w:t>El trabajo</w:t>
      </w:r>
      <w:r>
        <w:t xml:space="preserve"> </w:t>
      </w:r>
      <w:r w:rsidR="002B7A36">
        <w:t>lo divido</w:t>
      </w:r>
      <w:r w:rsidR="00E35C55">
        <w:t xml:space="preserve"> en dos partes: </w:t>
      </w:r>
      <w:r w:rsidR="002B7A36">
        <w:t>una parte</w:t>
      </w:r>
      <w:r w:rsidR="00E35C55">
        <w:t xml:space="preserve"> teórica, que es una descripción de la historia y cultura azteca; y la segunda </w:t>
      </w:r>
      <w:r w:rsidR="00626D89">
        <w:t xml:space="preserve">práctica, que es la análisis de la novela histórica. En la primera parte quiería </w:t>
      </w:r>
      <w:r w:rsidR="00A23B2F">
        <w:t>responder a</w:t>
      </w:r>
      <w:r w:rsidR="00626D89">
        <w:t xml:space="preserve"> las </w:t>
      </w:r>
      <w:r w:rsidR="001E0481">
        <w:t xml:space="preserve">siguientes </w:t>
      </w:r>
      <w:r w:rsidR="00626D89">
        <w:t>preguntas</w:t>
      </w:r>
      <w:r w:rsidR="002B7A36">
        <w:t>:</w:t>
      </w:r>
      <w:r w:rsidR="00626D89">
        <w:t xml:space="preserve"> ¿Quiénes eran los aztecas?</w:t>
      </w:r>
      <w:r w:rsidR="001E0481">
        <w:t xml:space="preserve">¿Cuál era </w:t>
      </w:r>
      <w:r w:rsidR="00376408">
        <w:t xml:space="preserve">su mitología? y luego también ¿Qué es un mito? ¿Qué tipos de mitos conocemos? </w:t>
      </w:r>
      <w:r w:rsidR="00BE3526">
        <w:t xml:space="preserve">¿Cuál es la estructura del mito? Y en la segunda </w:t>
      </w:r>
      <w:r w:rsidR="0004069A">
        <w:t>me planteo las siguientes preguntas: ¿Qué es una novela histórica? ¿Como el autor representa la cultura azteca en el libro Tlacaélel: El Azteca entre los Aztecas?</w:t>
      </w:r>
    </w:p>
    <w:p w:rsidR="005E4A66" w:rsidRDefault="005E4A66" w:rsidP="00143557"/>
    <w:p w:rsidR="005E4A66" w:rsidRDefault="005E4A66">
      <w:pPr>
        <w:spacing w:line="276" w:lineRule="auto"/>
        <w:ind w:firstLine="0"/>
        <w:jc w:val="left"/>
        <w:rPr>
          <w:rFonts w:eastAsiaTheme="majorEastAsia" w:cstheme="majorBidi"/>
          <w:b/>
          <w:bCs/>
          <w:caps/>
          <w:szCs w:val="28"/>
        </w:rPr>
      </w:pPr>
      <w:r>
        <w:br w:type="page"/>
      </w:r>
    </w:p>
    <w:p w:rsidR="00435649" w:rsidRDefault="005726F9" w:rsidP="005378B3">
      <w:pPr>
        <w:pStyle w:val="Nadpis1"/>
      </w:pPr>
      <w:bookmarkStart w:id="108" w:name="_Toc480814565"/>
      <w:r>
        <w:lastRenderedPageBreak/>
        <w:t>Los Aztecas</w:t>
      </w:r>
      <w:bookmarkEnd w:id="108"/>
    </w:p>
    <w:p w:rsidR="00341F88" w:rsidRPr="00341F88" w:rsidRDefault="00341F88" w:rsidP="00341F88"/>
    <w:p w:rsidR="00435649" w:rsidRDefault="00435649" w:rsidP="006F4103">
      <w:r>
        <w:t>Los indios del continente americano proceden de las peregrinaciones de Asia</w:t>
      </w:r>
      <w:r w:rsidR="009632A4">
        <w:t>.</w:t>
      </w:r>
      <w:r w:rsidR="00D569EB">
        <w:t xml:space="preserve"> (Vaillant</w:t>
      </w:r>
      <w:r w:rsidR="00935C6E">
        <w:t>,</w:t>
      </w:r>
      <w:r w:rsidR="00D569EB">
        <w:t xml:space="preserve"> 1974:</w:t>
      </w:r>
      <w:r w:rsidR="00242A84">
        <w:t xml:space="preserve"> </w:t>
      </w:r>
      <w:r w:rsidR="00DA188B">
        <w:t>15)</w:t>
      </w:r>
      <w:r>
        <w:t xml:space="preserve"> Sobre la procedencia de los aztecas no se sabe mucho, fueron hombres religiosos y todo estaba relacionado con los dioses y sus mitos. Los aztecas a menudo adaptaron su historia y </w:t>
      </w:r>
      <w:r w:rsidR="002B7A36">
        <w:t>escogieron solo lo que les vino</w:t>
      </w:r>
      <w:r>
        <w:t xml:space="preserve"> bien</w:t>
      </w:r>
      <w:r w:rsidR="009632A4">
        <w:t>.</w:t>
      </w:r>
      <w:r w:rsidR="00DA188B">
        <w:t xml:space="preserve"> (</w:t>
      </w:r>
      <w:r w:rsidR="00504AF8">
        <w:t>Katz</w:t>
      </w:r>
      <w:r w:rsidR="00935C6E">
        <w:t>,Binková y Vrhel</w:t>
      </w:r>
      <w:r w:rsidR="00504AF8">
        <w:t>, 1989:</w:t>
      </w:r>
      <w:r w:rsidR="00242A84">
        <w:t xml:space="preserve"> </w:t>
      </w:r>
      <w:r w:rsidR="00504AF8">
        <w:t>180)</w:t>
      </w:r>
      <w:r>
        <w:t xml:space="preserve"> En el Codex Boturini se dice que los aztecas, o también les podemos llamar mexicas, vinieron del sitio mitico Aztlan, por guia del dios Huitzilopochtli. El dios H</w:t>
      </w:r>
      <w:r w:rsidR="00F166A2">
        <w:t>uitzilopochtli también les dijo donde tenían que</w:t>
      </w:r>
      <w:r>
        <w:t xml:space="preserve"> establecer su ciudad Tenochtitlan, que hoy en día es la capital de México. En el a</w:t>
      </w:r>
      <w:r>
        <w:rPr>
          <w:rFonts w:cs="Times New Roman"/>
          <w:szCs w:val="24"/>
        </w:rPr>
        <w:t>ño 1433 tiene origen la Triple Alianza. En el com</w:t>
      </w:r>
      <w:r w:rsidR="00F166A2">
        <w:rPr>
          <w:rFonts w:cs="Times New Roman"/>
          <w:szCs w:val="24"/>
        </w:rPr>
        <w:t>ienzo del siglo XVI</w:t>
      </w:r>
      <w:r>
        <w:rPr>
          <w:rFonts w:cs="Times New Roman"/>
          <w:szCs w:val="24"/>
        </w:rPr>
        <w:t xml:space="preserve"> empezaron los españoles sus expediciónes y conquistas en este c</w:t>
      </w:r>
      <w:r w:rsidR="00F166A2">
        <w:rPr>
          <w:rFonts w:cs="Times New Roman"/>
          <w:szCs w:val="24"/>
        </w:rPr>
        <w:t>ontinente. El año 1521 significó</w:t>
      </w:r>
      <w:r>
        <w:rPr>
          <w:rFonts w:cs="Times New Roman"/>
          <w:szCs w:val="24"/>
        </w:rPr>
        <w:t xml:space="preserve"> la caída del Imperio azteca y fin de la independencia de los nativos en Mesoamérica</w:t>
      </w:r>
      <w:r w:rsidR="00C80ADA">
        <w:rPr>
          <w:rFonts w:cs="Times New Roman"/>
          <w:szCs w:val="24"/>
        </w:rPr>
        <w:t>.</w:t>
      </w:r>
      <w:r w:rsidR="00504AF8">
        <w:rPr>
          <w:rFonts w:cs="Times New Roman"/>
          <w:szCs w:val="24"/>
        </w:rPr>
        <w:t xml:space="preserve"> (Domenici, </w:t>
      </w:r>
      <w:r w:rsidR="000D6125">
        <w:rPr>
          <w:rFonts w:cs="Times New Roman"/>
          <w:szCs w:val="24"/>
        </w:rPr>
        <w:t>2007:</w:t>
      </w:r>
      <w:r w:rsidR="00242A84">
        <w:rPr>
          <w:rFonts w:cs="Times New Roman"/>
          <w:szCs w:val="24"/>
        </w:rPr>
        <w:t xml:space="preserve"> </w:t>
      </w:r>
      <w:r w:rsidR="000D6125">
        <w:rPr>
          <w:rFonts w:cs="Times New Roman"/>
          <w:szCs w:val="24"/>
        </w:rPr>
        <w:t>198-203)</w:t>
      </w:r>
      <w:r w:rsidR="006F4103">
        <w:rPr>
          <w:rFonts w:cs="Times New Roman"/>
          <w:szCs w:val="24"/>
        </w:rPr>
        <w:t xml:space="preserve"> </w:t>
      </w:r>
      <w:r w:rsidR="006F4103">
        <w:t>Los aztecas hablaban el náhuatl como los toltecas, los chichimecas y otras tribus de México</w:t>
      </w:r>
      <w:r w:rsidR="00C80ADA">
        <w:t>.</w:t>
      </w:r>
      <w:r w:rsidR="000D6125">
        <w:t xml:space="preserve"> (Solana, 1996:</w:t>
      </w:r>
      <w:r w:rsidR="00242A84">
        <w:t xml:space="preserve"> 51)</w:t>
      </w:r>
      <w:r w:rsidR="00C80ADA">
        <w:t xml:space="preserve"> </w:t>
      </w:r>
    </w:p>
    <w:p w:rsidR="006F4103" w:rsidRDefault="006F4103" w:rsidP="006F4103"/>
    <w:p w:rsidR="00341F88" w:rsidRPr="00341F88" w:rsidRDefault="00435649" w:rsidP="00341F88">
      <w:pPr>
        <w:pStyle w:val="Nadpis2"/>
      </w:pPr>
      <w:bookmarkStart w:id="109" w:name="_Toc480814566"/>
      <w:r>
        <w:t xml:space="preserve">El </w:t>
      </w:r>
      <w:r w:rsidRPr="00435649">
        <w:t>imperio</w:t>
      </w:r>
      <w:r>
        <w:t xml:space="preserve"> azteca</w:t>
      </w:r>
      <w:bookmarkEnd w:id="109"/>
    </w:p>
    <w:p w:rsidR="00435649" w:rsidRDefault="00435649" w:rsidP="00435649">
      <w:pPr>
        <w:rPr>
          <w:rFonts w:cs="Times New Roman"/>
          <w:szCs w:val="24"/>
        </w:rPr>
      </w:pPr>
      <w:r>
        <w:rPr>
          <w:rFonts w:cs="Times New Roman"/>
        </w:rPr>
        <w:t xml:space="preserve">La historia de los aztecas puede </w:t>
      </w:r>
      <w:r w:rsidR="007C2E3B">
        <w:rPr>
          <w:rFonts w:cs="Times New Roman"/>
        </w:rPr>
        <w:t>ser dividida en dos grandes perí</w:t>
      </w:r>
      <w:r>
        <w:rPr>
          <w:rFonts w:cs="Times New Roman"/>
        </w:rPr>
        <w:t xml:space="preserve">odos. </w:t>
      </w:r>
      <w:r w:rsidR="00F166A2">
        <w:rPr>
          <w:rFonts w:cs="Times New Roman"/>
        </w:rPr>
        <w:t>El p</w:t>
      </w:r>
      <w:r w:rsidR="007C2E3B">
        <w:rPr>
          <w:rFonts w:cs="Times New Roman"/>
        </w:rPr>
        <w:t>rimer perí</w:t>
      </w:r>
      <w:r>
        <w:rPr>
          <w:rFonts w:cs="Times New Roman"/>
        </w:rPr>
        <w:t xml:space="preserve">odo </w:t>
      </w:r>
      <w:r w:rsidR="00554CC3">
        <w:rPr>
          <w:rFonts w:cs="Times New Roman"/>
        </w:rPr>
        <w:t xml:space="preserve">lo </w:t>
      </w:r>
      <w:r>
        <w:rPr>
          <w:rFonts w:cs="Times New Roman"/>
        </w:rPr>
        <w:t xml:space="preserve">podemos llamar el azteca temprano, que abarca del 1111 d.C., que </w:t>
      </w:r>
      <w:r w:rsidRPr="00A97851">
        <w:rPr>
          <w:rFonts w:cs="Times New Roman"/>
          <w:szCs w:val="24"/>
        </w:rPr>
        <w:t xml:space="preserve">fija el </w:t>
      </w:r>
      <w:r w:rsidRPr="004454CB">
        <w:rPr>
          <w:rFonts w:cs="Times New Roman"/>
          <w:sz w:val="22"/>
          <w:szCs w:val="24"/>
        </w:rPr>
        <w:t>a</w:t>
      </w:r>
      <w:r>
        <w:rPr>
          <w:rFonts w:cs="Times New Roman"/>
          <w:szCs w:val="24"/>
        </w:rPr>
        <w:t>ñ</w:t>
      </w:r>
      <w:r w:rsidRPr="004454CB">
        <w:rPr>
          <w:rFonts w:cs="Times New Roman"/>
          <w:sz w:val="22"/>
          <w:szCs w:val="24"/>
        </w:rPr>
        <w:t>o</w:t>
      </w:r>
      <w:r>
        <w:rPr>
          <w:rFonts w:cs="Times New Roman"/>
          <w:szCs w:val="24"/>
        </w:rPr>
        <w:t xml:space="preserve"> de la salida de lo</w:t>
      </w:r>
      <w:r w:rsidR="007C2E3B">
        <w:rPr>
          <w:rFonts w:cs="Times New Roman"/>
          <w:szCs w:val="24"/>
        </w:rPr>
        <w:t>s mexicas de Aztlan, la fundació</w:t>
      </w:r>
      <w:r>
        <w:rPr>
          <w:rFonts w:cs="Times New Roman"/>
          <w:szCs w:val="24"/>
        </w:rPr>
        <w:t>n de su ciudad México-Tenochtitlan en 1325, hasta el a</w:t>
      </w:r>
      <w:r w:rsidRPr="00E679BC">
        <w:rPr>
          <w:rFonts w:cs="Times New Roman"/>
          <w:szCs w:val="24"/>
        </w:rPr>
        <w:t>ño</w:t>
      </w:r>
      <w:r w:rsidR="007C2E3B">
        <w:rPr>
          <w:rFonts w:cs="Times New Roman"/>
          <w:szCs w:val="24"/>
        </w:rPr>
        <w:t xml:space="preserve"> 1428. Y el segundo perí</w:t>
      </w:r>
      <w:r>
        <w:rPr>
          <w:rFonts w:cs="Times New Roman"/>
          <w:szCs w:val="24"/>
        </w:rPr>
        <w:t xml:space="preserve">odo </w:t>
      </w:r>
      <w:r w:rsidR="007C2E3B">
        <w:rPr>
          <w:rFonts w:cs="Times New Roman"/>
          <w:szCs w:val="24"/>
        </w:rPr>
        <w:t>es llamado etapa imperial o perí</w:t>
      </w:r>
      <w:r>
        <w:rPr>
          <w:rFonts w:cs="Times New Roman"/>
          <w:szCs w:val="24"/>
        </w:rPr>
        <w:t>odo azteca tardío, que comienza en 1428 y se caracteriza por la formación de la Triple Alianza, la expansión de los mexicas con Moctezuma Ilhuicamina hasta la caída de Tenochtitlan, en 1521</w:t>
      </w:r>
      <w:r w:rsidR="00C80ADA">
        <w:rPr>
          <w:rFonts w:cs="Times New Roman"/>
          <w:szCs w:val="24"/>
        </w:rPr>
        <w:t>.</w:t>
      </w:r>
      <w:r w:rsidR="00242A84">
        <w:rPr>
          <w:rFonts w:cs="Times New Roman"/>
          <w:szCs w:val="24"/>
        </w:rPr>
        <w:t xml:space="preserve"> (</w:t>
      </w:r>
      <w:r w:rsidR="00CD38B8">
        <w:rPr>
          <w:rFonts w:cs="Times New Roman"/>
          <w:szCs w:val="24"/>
        </w:rPr>
        <w:t>Cervera Obregón, 2008: 50)</w:t>
      </w:r>
    </w:p>
    <w:p w:rsidR="00435649" w:rsidRDefault="00C80ADA" w:rsidP="00435649">
      <w:pPr>
        <w:rPr>
          <w:rFonts w:cs="Times New Roman"/>
          <w:szCs w:val="24"/>
        </w:rPr>
      </w:pPr>
      <w:r>
        <w:rPr>
          <w:rFonts w:cs="Times New Roman"/>
          <w:szCs w:val="24"/>
        </w:rPr>
        <w:t>A principios del siglo XII</w:t>
      </w:r>
      <w:r w:rsidR="00435649">
        <w:rPr>
          <w:rFonts w:cs="Times New Roman"/>
          <w:szCs w:val="24"/>
        </w:rPr>
        <w:t>, un grupo de disidentes</w:t>
      </w:r>
      <w:r w:rsidR="00B15F9A">
        <w:rPr>
          <w:rFonts w:cs="Times New Roman"/>
          <w:szCs w:val="24"/>
        </w:rPr>
        <w:t xml:space="preserve"> abandonó un lugar llamado Aztla</w:t>
      </w:r>
      <w:r w:rsidR="00435649">
        <w:rPr>
          <w:rFonts w:cs="Times New Roman"/>
          <w:szCs w:val="24"/>
        </w:rPr>
        <w:t>n, en busca de la tierra prometida. Eran conocidos como una tribu querrera nómada de cazadores y recolectores que provenían de la región semi-árida del norte de México</w:t>
      </w:r>
      <w:r>
        <w:rPr>
          <w:rFonts w:cs="Times New Roman"/>
          <w:szCs w:val="24"/>
        </w:rPr>
        <w:t>.</w:t>
      </w:r>
      <w:r w:rsidR="00CD38B8">
        <w:rPr>
          <w:rFonts w:cs="Times New Roman"/>
          <w:szCs w:val="24"/>
        </w:rPr>
        <w:t xml:space="preserve"> (Smith, 2006: </w:t>
      </w:r>
      <w:r>
        <w:rPr>
          <w:rFonts w:cs="Times New Roman"/>
          <w:szCs w:val="24"/>
        </w:rPr>
        <w:t>261-263)</w:t>
      </w:r>
      <w:r w:rsidR="00435649">
        <w:rPr>
          <w:rFonts w:cs="Times New Roman"/>
          <w:szCs w:val="24"/>
        </w:rPr>
        <w:t xml:space="preserve"> Después de varias peregrinaciones y acomodaciones han venido otravéz a una región fértil y constantamente tenían que proporcionar a la ciudad más poderosa como contraprestación sus conocimientos guerreros</w:t>
      </w:r>
      <w:r>
        <w:rPr>
          <w:rFonts w:cs="Times New Roman"/>
          <w:szCs w:val="24"/>
        </w:rPr>
        <w:t>.</w:t>
      </w:r>
      <w:r w:rsidR="00501117">
        <w:rPr>
          <w:rFonts w:cs="Times New Roman"/>
          <w:szCs w:val="24"/>
        </w:rPr>
        <w:t xml:space="preserve"> </w:t>
      </w:r>
      <w:r w:rsidR="00501117">
        <w:t>(Katz,</w:t>
      </w:r>
      <w:r w:rsidR="004F4050">
        <w:t>Binková y Vrhel,</w:t>
      </w:r>
      <w:r w:rsidR="00501117">
        <w:t xml:space="preserve"> 1989: 182)</w:t>
      </w:r>
    </w:p>
    <w:p w:rsidR="00435649" w:rsidRDefault="00435649" w:rsidP="00435649">
      <w:pPr>
        <w:rPr>
          <w:rFonts w:cs="Times New Roman"/>
          <w:szCs w:val="24"/>
        </w:rPr>
      </w:pPr>
      <w:r>
        <w:rPr>
          <w:rFonts w:cs="Times New Roman"/>
        </w:rPr>
        <w:t>Tenochtitlan fue la ciudad capital del Imperio Azteca. Se conocen hasta tres fundaciones diferentes. La primera es la ocupación inicial de la isla, aunque esto no ha sobrevivido en ninguna narración hi</w:t>
      </w:r>
      <w:r w:rsidR="00B15F9A">
        <w:rPr>
          <w:rFonts w:cs="Times New Roman"/>
        </w:rPr>
        <w:t>stórica, los materiales del perí</w:t>
      </w:r>
      <w:r>
        <w:rPr>
          <w:rFonts w:cs="Times New Roman"/>
        </w:rPr>
        <w:t xml:space="preserve">odo Azteca Temprano proporcionan </w:t>
      </w:r>
      <w:r>
        <w:rPr>
          <w:rFonts w:cs="Times New Roman"/>
        </w:rPr>
        <w:lastRenderedPageBreak/>
        <w:t>evidencia arqueológica para esta primera fundación. La segunda fundación de la ciudad correspondió en parte a 1324 d.C. y en parte a 1325 d.C. Esta fue la fundación religiosa de la ciudad, sancionada por el dios Huitzilopochtli y estuvo acompa</w:t>
      </w:r>
      <w:r>
        <w:rPr>
          <w:rFonts w:cs="Times New Roman"/>
          <w:szCs w:val="24"/>
        </w:rPr>
        <w:t>ñada por la construcción de un templo. La tercera fundación fue una fundación política formal señalada por el establecimiento de la primera dinastía legítima con la ascensión del rey Acamapichtli en 1327 d.C.</w:t>
      </w:r>
      <w:r w:rsidR="004C1AAE">
        <w:rPr>
          <w:rFonts w:cs="Times New Roman"/>
          <w:szCs w:val="24"/>
        </w:rPr>
        <w:t xml:space="preserve"> (Smith, 2006: 269-271)</w:t>
      </w:r>
    </w:p>
    <w:p w:rsidR="00435649" w:rsidRDefault="00435649" w:rsidP="00435649">
      <w:pPr>
        <w:rPr>
          <w:rFonts w:cs="Times New Roman"/>
        </w:rPr>
      </w:pPr>
      <w:r>
        <w:rPr>
          <w:rFonts w:cs="Times New Roman"/>
        </w:rPr>
        <w:t>Otro hecho muy importante para los aztecas, fue el nombramiento de su primer rey, Acamapichtli, que sucede precisamente cuando habían transcurrido 52 a</w:t>
      </w:r>
      <w:r>
        <w:rPr>
          <w:rFonts w:cs="Times New Roman"/>
          <w:szCs w:val="24"/>
        </w:rPr>
        <w:t>ños de la fundación de la ciudad, es decir en 1376 o en 1377</w:t>
      </w:r>
      <w:r w:rsidR="00473858">
        <w:rPr>
          <w:rFonts w:cs="Times New Roman"/>
          <w:szCs w:val="24"/>
        </w:rPr>
        <w:t>.</w:t>
      </w:r>
      <w:r w:rsidR="00FA15F7">
        <w:rPr>
          <w:rFonts w:cs="Times New Roman"/>
          <w:szCs w:val="24"/>
        </w:rPr>
        <w:t xml:space="preserve"> (Caso,</w:t>
      </w:r>
      <w:r w:rsidR="00EE0024">
        <w:rPr>
          <w:rFonts w:cs="Times New Roman"/>
          <w:szCs w:val="24"/>
        </w:rPr>
        <w:t xml:space="preserve"> 2015</w:t>
      </w:r>
      <w:r w:rsidR="00FA15F7">
        <w:rPr>
          <w:rFonts w:cs="Times New Roman"/>
          <w:szCs w:val="24"/>
        </w:rPr>
        <w:t xml:space="preserve">: </w:t>
      </w:r>
      <w:r w:rsidR="005625F0">
        <w:rPr>
          <w:rFonts w:cs="Times New Roman"/>
          <w:szCs w:val="24"/>
        </w:rPr>
        <w:t>357)</w:t>
      </w:r>
      <w:r>
        <w:rPr>
          <w:rFonts w:cs="Times New Roman"/>
          <w:szCs w:val="24"/>
        </w:rPr>
        <w:t xml:space="preserve"> Primer señor Acamapichtli “El que empuña la caña” gobernó hasta 1389. </w:t>
      </w:r>
      <w:r>
        <w:rPr>
          <w:rFonts w:cs="Times New Roman"/>
        </w:rPr>
        <w:t>Durante su gobierno se inició la división de México-Tenochtitlán en c</w:t>
      </w:r>
      <w:r w:rsidR="00130037">
        <w:rPr>
          <w:rFonts w:cs="Times New Roman"/>
        </w:rPr>
        <w:t>uatro barios: el de Moyotlán, al</w:t>
      </w:r>
      <w:r>
        <w:rPr>
          <w:rFonts w:cs="Times New Roman"/>
        </w:rPr>
        <w:t xml:space="preserve"> suroeste; el de Zoquipan, al sureste; el de Cuecopan, al noroeste y el de Atzacualco, al noreste</w:t>
      </w:r>
      <w:r w:rsidR="00473858">
        <w:rPr>
          <w:rFonts w:cs="Times New Roman"/>
        </w:rPr>
        <w:t>.</w:t>
      </w:r>
      <w:r w:rsidR="005625F0">
        <w:rPr>
          <w:rFonts w:cs="Times New Roman"/>
        </w:rPr>
        <w:t xml:space="preserve"> (Orozco, 2004: 19-20)</w:t>
      </w:r>
    </w:p>
    <w:p w:rsidR="00435649" w:rsidRDefault="00435649" w:rsidP="00435649">
      <w:pPr>
        <w:rPr>
          <w:rFonts w:cs="Times New Roman"/>
          <w:szCs w:val="24"/>
        </w:rPr>
      </w:pPr>
      <w:r>
        <w:rPr>
          <w:rFonts w:cs="Times New Roman"/>
        </w:rPr>
        <w:t>Segundo se</w:t>
      </w:r>
      <w:r>
        <w:rPr>
          <w:rFonts w:cs="Times New Roman"/>
          <w:szCs w:val="24"/>
        </w:rPr>
        <w:t>ñor Huitzilíhuitl “Pluma de colibrí” gobernó hasta 1410. Este joven guerrero era hijo de Acamapichtli. Le sucedió Chimalpopoca “Escudo que humea”. El pudo construir un acueducto de madera que llevaba el agua hasta Tenochtitlán. Algunos años después murió en prisión en Azcapotzalco, que hoy es parte de la Ciudad de México.</w:t>
      </w:r>
      <w:r>
        <w:rPr>
          <w:rStyle w:val="Znakapoznpodarou"/>
          <w:rFonts w:cs="Times New Roman"/>
        </w:rPr>
        <w:t xml:space="preserve"> </w:t>
      </w:r>
      <w:r>
        <w:rPr>
          <w:rFonts w:cs="Times New Roman"/>
          <w:szCs w:val="24"/>
        </w:rPr>
        <w:t>En el año 1427 llegó a ser el rey Izcóatl “Serpiente de pedernal”. En esta epoca Tenochtitlán se unió con Tlacopan (que es estado de Estado de México) y con Texcoco (hoy es una ciudad mexicana), constituyendo lo que se llamó la Triple Alianza. El gobierno de Izcóatl fue importante para Tenochtitlán, que no sólo quedó liberada del vasallaje, sino que su esforzado pueblo fue conducido a ser más poderoso de la comarca. También empezó a aparecer la propiedad privada, ya que los jefes guerreros se les recompensó con tierras y trabajadores en las regiones conquistadas</w:t>
      </w:r>
      <w:r w:rsidR="00473858">
        <w:rPr>
          <w:rFonts w:cs="Times New Roman"/>
          <w:szCs w:val="24"/>
        </w:rPr>
        <w:t>.</w:t>
      </w:r>
      <w:r w:rsidR="005625F0">
        <w:rPr>
          <w:rFonts w:cs="Times New Roman"/>
          <w:szCs w:val="24"/>
        </w:rPr>
        <w:t xml:space="preserve"> (</w:t>
      </w:r>
      <w:r w:rsidR="000C631A">
        <w:rPr>
          <w:rFonts w:cs="Times New Roman"/>
        </w:rPr>
        <w:t>Orozco, 2004: 19-20)</w:t>
      </w:r>
    </w:p>
    <w:p w:rsidR="00435649" w:rsidRDefault="00435649" w:rsidP="00435649">
      <w:pPr>
        <w:rPr>
          <w:rFonts w:cs="Times New Roman"/>
          <w:szCs w:val="24"/>
        </w:rPr>
      </w:pPr>
      <w:r>
        <w:rPr>
          <w:rFonts w:cs="Times New Roman"/>
          <w:szCs w:val="24"/>
        </w:rPr>
        <w:t>En el año 1440 llegó al trono Moctezuma Ilhuicamina “El flechador del cielo”. Este guerrero era hijo de Huitzilíhuitl. Construyó una albarrada para proteger a la ciudad de inundaciones, así como un acueducto de piedra que sustiyó al que había de madera. Moctezuma Ilhuicamina llevó a cabo muy notables campañas, que extendieron el poderío mexicana a lejanos lugares que hoy son los estados de Puebla, Veracruz, Morelos, Querrero y Oaxaca</w:t>
      </w:r>
      <w:r w:rsidR="00473858">
        <w:rPr>
          <w:rFonts w:cs="Times New Roman"/>
          <w:szCs w:val="24"/>
        </w:rPr>
        <w:t>.</w:t>
      </w:r>
      <w:r w:rsidR="000C631A">
        <w:rPr>
          <w:rFonts w:cs="Times New Roman"/>
          <w:szCs w:val="24"/>
        </w:rPr>
        <w:t xml:space="preserve"> (</w:t>
      </w:r>
      <w:r w:rsidR="000C631A">
        <w:rPr>
          <w:rFonts w:cs="Times New Roman"/>
        </w:rPr>
        <w:t>Orozco, 2004: 19-20)</w:t>
      </w:r>
    </w:p>
    <w:p w:rsidR="00435649" w:rsidRPr="004854BF" w:rsidRDefault="00435649" w:rsidP="00435649">
      <w:pPr>
        <w:rPr>
          <w:rFonts w:cs="Times New Roman"/>
          <w:szCs w:val="24"/>
        </w:rPr>
      </w:pPr>
      <w:r w:rsidRPr="004854BF">
        <w:rPr>
          <w:rFonts w:cs="Times New Roman"/>
          <w:szCs w:val="24"/>
        </w:rPr>
        <w:t xml:space="preserve">Su sucesor fue Axayácatl, en 1469, quien acabaría en 1473 con el gobierno autónomo </w:t>
      </w:r>
      <w:r>
        <w:rPr>
          <w:rFonts w:cs="Times New Roman"/>
          <w:szCs w:val="24"/>
        </w:rPr>
        <w:t xml:space="preserve">de Tlatelolco, la ciudad gemela </w:t>
      </w:r>
      <w:r w:rsidRPr="004854BF">
        <w:rPr>
          <w:rFonts w:cs="Times New Roman"/>
          <w:szCs w:val="24"/>
        </w:rPr>
        <w:t>de Tenochtitlan, con el objetivo de controlar todas las actividades comerciales; expandió el imperio hacia los valles de</w:t>
      </w:r>
      <w:r>
        <w:rPr>
          <w:rFonts w:cs="Times New Roman"/>
          <w:szCs w:val="24"/>
        </w:rPr>
        <w:t xml:space="preserve"> </w:t>
      </w:r>
      <w:r w:rsidRPr="004854BF">
        <w:rPr>
          <w:rFonts w:cs="Times New Roman"/>
          <w:szCs w:val="24"/>
        </w:rPr>
        <w:t xml:space="preserve">Toluca, en 1477, y fracasó al enfrentar el </w:t>
      </w:r>
      <w:r w:rsidRPr="004854BF">
        <w:rPr>
          <w:rFonts w:cs="Times New Roman"/>
          <w:szCs w:val="24"/>
        </w:rPr>
        <w:lastRenderedPageBreak/>
        <w:t>poderío purépecha; sin embargo, anexó la zona de Tuxpan, al norte del actual</w:t>
      </w:r>
      <w:r>
        <w:rPr>
          <w:rFonts w:cs="Times New Roman"/>
          <w:szCs w:val="24"/>
        </w:rPr>
        <w:t xml:space="preserve"> </w:t>
      </w:r>
      <w:r w:rsidRPr="004854BF">
        <w:rPr>
          <w:rFonts w:cs="Times New Roman"/>
          <w:szCs w:val="24"/>
        </w:rPr>
        <w:t>Veracruz</w:t>
      </w:r>
      <w:r w:rsidR="00473858">
        <w:rPr>
          <w:rFonts w:cs="Times New Roman"/>
          <w:szCs w:val="24"/>
        </w:rPr>
        <w:t>.</w:t>
      </w:r>
      <w:r w:rsidR="000C631A">
        <w:rPr>
          <w:rFonts w:cs="Times New Roman"/>
          <w:szCs w:val="24"/>
        </w:rPr>
        <w:t xml:space="preserve"> (</w:t>
      </w:r>
      <w:r w:rsidR="004B0188">
        <w:rPr>
          <w:rFonts w:cs="Times New Roman"/>
          <w:szCs w:val="24"/>
        </w:rPr>
        <w:t>Chavéz, 2010)</w:t>
      </w:r>
    </w:p>
    <w:p w:rsidR="00435649" w:rsidRDefault="00435649" w:rsidP="00435649">
      <w:pPr>
        <w:rPr>
          <w:rFonts w:cs="Times New Roman"/>
          <w:szCs w:val="24"/>
        </w:rPr>
      </w:pPr>
      <w:r w:rsidRPr="004854BF">
        <w:rPr>
          <w:rFonts w:cs="Times New Roman"/>
          <w:szCs w:val="24"/>
        </w:rPr>
        <w:t>Le sucedió Tízoc, en 1481, quien era el primogénito de Moctezuma Ilhuicamina, y herm</w:t>
      </w:r>
      <w:r>
        <w:rPr>
          <w:rFonts w:cs="Times New Roman"/>
          <w:szCs w:val="24"/>
        </w:rPr>
        <w:t xml:space="preserve">ano de Ahuízotl y de Axayácatl; </w:t>
      </w:r>
      <w:r w:rsidRPr="004854BF">
        <w:rPr>
          <w:rFonts w:cs="Times New Roman"/>
          <w:szCs w:val="24"/>
        </w:rPr>
        <w:t>no acrecentó territorios al imperio y su gobierno terminó en 1486, siendo sucedido por su hermano Ahuízotl, quien</w:t>
      </w:r>
      <w:r>
        <w:rPr>
          <w:rFonts w:cs="Times New Roman"/>
          <w:szCs w:val="24"/>
        </w:rPr>
        <w:t xml:space="preserve"> </w:t>
      </w:r>
      <w:r w:rsidRPr="004854BF">
        <w:rPr>
          <w:rFonts w:cs="Times New Roman"/>
          <w:szCs w:val="24"/>
        </w:rPr>
        <w:t>expandió el dominio desde el Pacífico hasta el Golfo de México, hasta la actual Guatemala. Construyó un acueducto de</w:t>
      </w:r>
      <w:r>
        <w:rPr>
          <w:rFonts w:cs="Times New Roman"/>
          <w:szCs w:val="24"/>
        </w:rPr>
        <w:t xml:space="preserve"> </w:t>
      </w:r>
      <w:r w:rsidRPr="004854BF">
        <w:rPr>
          <w:rFonts w:cs="Times New Roman"/>
          <w:szCs w:val="24"/>
        </w:rPr>
        <w:t>Coy</w:t>
      </w:r>
      <w:r w:rsidR="00721646">
        <w:rPr>
          <w:rFonts w:cs="Times New Roman"/>
          <w:szCs w:val="24"/>
        </w:rPr>
        <w:t>oacan a Tenochtitlan que provocó</w:t>
      </w:r>
      <w:r w:rsidRPr="004854BF">
        <w:rPr>
          <w:rFonts w:cs="Times New Roman"/>
          <w:szCs w:val="24"/>
        </w:rPr>
        <w:t xml:space="preserve"> una inundación en la ciudad y su propia muer</w:t>
      </w:r>
      <w:r>
        <w:rPr>
          <w:rFonts w:cs="Times New Roman"/>
          <w:szCs w:val="24"/>
        </w:rPr>
        <w:t xml:space="preserve">te. En 1502 ascendería al trono </w:t>
      </w:r>
      <w:r w:rsidRPr="004854BF">
        <w:rPr>
          <w:rFonts w:cs="Times New Roman"/>
          <w:szCs w:val="24"/>
        </w:rPr>
        <w:t xml:space="preserve">Moctezuma Xocoyotzin, quien lograría la anexión al imperio </w:t>
      </w:r>
      <w:r>
        <w:rPr>
          <w:rFonts w:cs="Times New Roman"/>
          <w:szCs w:val="24"/>
        </w:rPr>
        <w:t>azteca</w:t>
      </w:r>
      <w:r w:rsidRPr="004854BF">
        <w:rPr>
          <w:rFonts w:cs="Times New Roman"/>
          <w:szCs w:val="24"/>
        </w:rPr>
        <w:t xml:space="preserve"> de los señoríos Tututepec, Yanhuitlan,</w:t>
      </w:r>
      <w:r>
        <w:rPr>
          <w:rFonts w:cs="Times New Roman"/>
          <w:szCs w:val="24"/>
        </w:rPr>
        <w:t xml:space="preserve"> </w:t>
      </w:r>
      <w:r w:rsidRPr="004854BF">
        <w:rPr>
          <w:rFonts w:cs="Times New Roman"/>
          <w:szCs w:val="24"/>
        </w:rPr>
        <w:t>Zozollan y Tlaxiaco, para terminar rindiendo la ciudad de Tenochtitlan a los conquistadores europeos</w:t>
      </w:r>
      <w:r w:rsidR="00473858">
        <w:rPr>
          <w:rFonts w:cs="Times New Roman"/>
          <w:szCs w:val="24"/>
        </w:rPr>
        <w:t>.</w:t>
      </w:r>
      <w:r w:rsidR="007322A9">
        <w:rPr>
          <w:rFonts w:cs="Times New Roman"/>
          <w:szCs w:val="24"/>
        </w:rPr>
        <w:t xml:space="preserve"> (Chavéz, 2010)</w:t>
      </w:r>
    </w:p>
    <w:p w:rsidR="00B7086A" w:rsidRDefault="00B7086A" w:rsidP="00435649">
      <w:pPr>
        <w:rPr>
          <w:rFonts w:cs="Times New Roman"/>
          <w:szCs w:val="24"/>
        </w:rPr>
      </w:pPr>
    </w:p>
    <w:p w:rsidR="00B7086A" w:rsidRDefault="00B7086A" w:rsidP="001C65A1">
      <w:pPr>
        <w:pStyle w:val="Nadpis3"/>
      </w:pPr>
      <w:bookmarkStart w:id="110" w:name="_Toc480814567"/>
      <w:r>
        <w:t>Tlacaélel</w:t>
      </w:r>
      <w:bookmarkEnd w:id="110"/>
    </w:p>
    <w:p w:rsidR="001C65A1" w:rsidRPr="001C65A1" w:rsidRDefault="00BA6908" w:rsidP="001C65A1">
      <w:r>
        <w:t>En el a</w:t>
      </w:r>
      <w:r>
        <w:rPr>
          <w:rFonts w:cs="Times New Roman"/>
          <w:szCs w:val="24"/>
        </w:rPr>
        <w:t xml:space="preserve">ño 10 – Conejo, </w:t>
      </w:r>
      <w:r w:rsidR="006663E7">
        <w:rPr>
          <w:rFonts w:cs="Times New Roman"/>
          <w:szCs w:val="24"/>
        </w:rPr>
        <w:t xml:space="preserve">que </w:t>
      </w:r>
      <w:r>
        <w:rPr>
          <w:rFonts w:cs="Times New Roman"/>
          <w:szCs w:val="24"/>
        </w:rPr>
        <w:t>quiere decir el año 1398</w:t>
      </w:r>
      <w:r w:rsidR="006663E7">
        <w:rPr>
          <w:rFonts w:cs="Times New Roman"/>
          <w:szCs w:val="24"/>
        </w:rPr>
        <w:t>, había nacido Tlacaélel. Hijo del gobernante Huitzilíhuitl y de la princesa</w:t>
      </w:r>
      <w:r w:rsidR="00554B88">
        <w:rPr>
          <w:rFonts w:cs="Times New Roman"/>
          <w:szCs w:val="24"/>
        </w:rPr>
        <w:t xml:space="preserve"> Cacamacihuatzin.</w:t>
      </w:r>
      <w:r w:rsidR="005649F7">
        <w:rPr>
          <w:rFonts w:cs="Times New Roman"/>
          <w:szCs w:val="24"/>
        </w:rPr>
        <w:t xml:space="preserve"> De la joventud de Tlacaélel no </w:t>
      </w:r>
      <w:r w:rsidR="00586EDA">
        <w:rPr>
          <w:rFonts w:cs="Times New Roman"/>
          <w:szCs w:val="24"/>
        </w:rPr>
        <w:t xml:space="preserve">se sabe mucho, </w:t>
      </w:r>
      <w:r w:rsidR="00F809E4">
        <w:rPr>
          <w:rFonts w:cs="Times New Roman"/>
          <w:szCs w:val="24"/>
        </w:rPr>
        <w:t>pero como que era, tenía la posibilidad</w:t>
      </w:r>
      <w:r w:rsidR="00924E5F">
        <w:rPr>
          <w:rFonts w:cs="Times New Roman"/>
          <w:szCs w:val="24"/>
        </w:rPr>
        <w:t xml:space="preserve"> de la educación en escuela sacerdotal de la ciudad Azcapotzalco. </w:t>
      </w:r>
      <w:r w:rsidR="009908F4">
        <w:rPr>
          <w:rFonts w:cs="Times New Roman"/>
          <w:szCs w:val="24"/>
        </w:rPr>
        <w:t>En la escuela no sólo ejer</w:t>
      </w:r>
      <w:r w:rsidR="00A15A8F">
        <w:rPr>
          <w:rFonts w:cs="Times New Roman"/>
          <w:szCs w:val="24"/>
        </w:rPr>
        <w:t>c</w:t>
      </w:r>
      <w:r w:rsidR="009908F4">
        <w:rPr>
          <w:rFonts w:cs="Times New Roman"/>
          <w:szCs w:val="24"/>
        </w:rPr>
        <w:t xml:space="preserve">ió su cuerpo y estudió </w:t>
      </w:r>
      <w:r w:rsidR="006F14CE">
        <w:rPr>
          <w:rFonts w:cs="Times New Roman"/>
          <w:szCs w:val="24"/>
        </w:rPr>
        <w:t xml:space="preserve">los artes de guerra pero también </w:t>
      </w:r>
      <w:r w:rsidR="009908F4">
        <w:rPr>
          <w:rFonts w:cs="Times New Roman"/>
          <w:szCs w:val="24"/>
        </w:rPr>
        <w:t xml:space="preserve">leía muchos libros sobre la historia, </w:t>
      </w:r>
      <w:r w:rsidR="006F14CE">
        <w:rPr>
          <w:rFonts w:cs="Times New Roman"/>
          <w:szCs w:val="24"/>
        </w:rPr>
        <w:t>pinturas</w:t>
      </w:r>
      <w:r w:rsidR="007B3329">
        <w:rPr>
          <w:rFonts w:cs="Times New Roman"/>
          <w:szCs w:val="24"/>
        </w:rPr>
        <w:t>, himnos sagrados y cantos. Cuando terminaba la escuela</w:t>
      </w:r>
      <w:r w:rsidR="00D14624">
        <w:rPr>
          <w:rFonts w:cs="Times New Roman"/>
          <w:szCs w:val="24"/>
        </w:rPr>
        <w:t xml:space="preserve"> se casó con la princesa Maquitzin, hija del gobernante de Chalco.</w:t>
      </w:r>
      <w:r w:rsidR="00E04FBB">
        <w:rPr>
          <w:rFonts w:cs="Times New Roman"/>
          <w:szCs w:val="24"/>
        </w:rPr>
        <w:t xml:space="preserve"> Tenían muchos hijos</w:t>
      </w:r>
      <w:r w:rsidR="00411EB5">
        <w:rPr>
          <w:rFonts w:cs="Times New Roman"/>
          <w:szCs w:val="24"/>
        </w:rPr>
        <w:t xml:space="preserve">. Lo </w:t>
      </w:r>
      <w:r w:rsidR="00173643">
        <w:rPr>
          <w:rFonts w:cs="Times New Roman"/>
          <w:szCs w:val="24"/>
        </w:rPr>
        <w:t xml:space="preserve">que </w:t>
      </w:r>
      <w:r w:rsidR="00411EB5">
        <w:rPr>
          <w:rFonts w:cs="Times New Roman"/>
          <w:szCs w:val="24"/>
        </w:rPr>
        <w:t xml:space="preserve">nos permite reconstruir un poco su vida son los testimonios de </w:t>
      </w:r>
      <w:r w:rsidR="00AB6920">
        <w:rPr>
          <w:rFonts w:cs="Times New Roman"/>
          <w:szCs w:val="24"/>
        </w:rPr>
        <w:t>l</w:t>
      </w:r>
      <w:r w:rsidR="00173643">
        <w:rPr>
          <w:rFonts w:cs="Times New Roman"/>
          <w:szCs w:val="24"/>
        </w:rPr>
        <w:t>as actuaciones como capitán, gobernante y consejero</w:t>
      </w:r>
      <w:r w:rsidR="00914C2C">
        <w:rPr>
          <w:rFonts w:cs="Times New Roman"/>
          <w:szCs w:val="24"/>
        </w:rPr>
        <w:t>. Murió en</w:t>
      </w:r>
      <w:r w:rsidR="00914C2C" w:rsidRPr="00914C2C">
        <w:t xml:space="preserve"> </w:t>
      </w:r>
      <w:r w:rsidR="00914C2C">
        <w:t>a</w:t>
      </w:r>
      <w:r w:rsidR="00914C2C">
        <w:rPr>
          <w:rFonts w:cs="Times New Roman"/>
          <w:szCs w:val="24"/>
        </w:rPr>
        <w:t>ño</w:t>
      </w:r>
      <w:r w:rsidR="00914C2C">
        <w:rPr>
          <w:rStyle w:val="Znakapoznpodarou"/>
          <w:rFonts w:cs="Times New Roman"/>
          <w:szCs w:val="24"/>
        </w:rPr>
        <w:t xml:space="preserve"> </w:t>
      </w:r>
      <w:r w:rsidR="00914C2C">
        <w:rPr>
          <w:rStyle w:val="Znakapoznpodarou"/>
          <w:rFonts w:cs="Times New Roman"/>
          <w:szCs w:val="24"/>
          <w:vertAlign w:val="baseline"/>
        </w:rPr>
        <w:t>2 – Casa, 1481</w:t>
      </w:r>
      <w:r w:rsidR="009F2D91">
        <w:rPr>
          <w:rStyle w:val="Znakapoznpodarou"/>
          <w:rFonts w:cs="Times New Roman"/>
          <w:szCs w:val="24"/>
          <w:vertAlign w:val="baseline"/>
        </w:rPr>
        <w:t>.</w:t>
      </w:r>
      <w:r w:rsidR="009F2D91">
        <w:rPr>
          <w:rFonts w:cs="Times New Roman"/>
          <w:szCs w:val="24"/>
        </w:rPr>
        <w:t xml:space="preserve"> De los hechos guerreros sabemos que </w:t>
      </w:r>
      <w:r w:rsidR="00D51855">
        <w:rPr>
          <w:rFonts w:cs="Times New Roman"/>
          <w:szCs w:val="24"/>
        </w:rPr>
        <w:t>realizó muchas conquistas, solo una vez su ejército fue derrotado, cuando luchaban contra el ejército p</w:t>
      </w:r>
      <w:r w:rsidR="00F773D8">
        <w:rPr>
          <w:rFonts w:cs="Times New Roman"/>
          <w:szCs w:val="24"/>
        </w:rPr>
        <w:t xml:space="preserve">urépechas. Daba un orden </w:t>
      </w:r>
      <w:r w:rsidR="00DE7073">
        <w:rPr>
          <w:rFonts w:cs="Times New Roman"/>
          <w:szCs w:val="24"/>
        </w:rPr>
        <w:t>de quemar los anales y libros en cuáles el pueblo mexica se describe como débil y pobre.</w:t>
      </w:r>
      <w:r w:rsidR="004C4B38">
        <w:rPr>
          <w:rFonts w:cs="Times New Roman"/>
          <w:szCs w:val="24"/>
        </w:rPr>
        <w:t xml:space="preserve"> De las actuaciones políticas hizo muchas reformas en el pueblo mexica</w:t>
      </w:r>
      <w:r w:rsidR="00473858">
        <w:rPr>
          <w:rFonts w:cs="Times New Roman"/>
          <w:szCs w:val="24"/>
        </w:rPr>
        <w:t>.</w:t>
      </w:r>
      <w:r w:rsidR="007322A9">
        <w:rPr>
          <w:rFonts w:cs="Times New Roman"/>
          <w:szCs w:val="24"/>
        </w:rPr>
        <w:t xml:space="preserve"> (León-Portilla, 2004: 27-28</w:t>
      </w:r>
      <w:r w:rsidR="005F5EDC">
        <w:rPr>
          <w:rFonts w:cs="Times New Roman"/>
          <w:szCs w:val="24"/>
        </w:rPr>
        <w:t>)</w:t>
      </w:r>
    </w:p>
    <w:p w:rsidR="00B7086A" w:rsidRPr="00B7086A" w:rsidRDefault="00B7086A" w:rsidP="00B7086A"/>
    <w:p w:rsidR="00341F88" w:rsidRPr="00341F88" w:rsidRDefault="00435649" w:rsidP="00341F88">
      <w:pPr>
        <w:pStyle w:val="Nadpis2"/>
      </w:pPr>
      <w:bookmarkStart w:id="111" w:name="_Toc480814568"/>
      <w:r>
        <w:t xml:space="preserve">La </w:t>
      </w:r>
      <w:r w:rsidRPr="005378B3">
        <w:t>sociedad</w:t>
      </w:r>
      <w:r>
        <w:t xml:space="preserve"> azteca</w:t>
      </w:r>
      <w:bookmarkEnd w:id="111"/>
    </w:p>
    <w:p w:rsidR="00194264" w:rsidRDefault="00971A87" w:rsidP="004C4B38">
      <w:pPr>
        <w:rPr>
          <w:rFonts w:cs="Times New Roman"/>
          <w:szCs w:val="24"/>
        </w:rPr>
      </w:pPr>
      <w:r>
        <w:t>El día de nacimiento de un ni</w:t>
      </w:r>
      <w:r>
        <w:rPr>
          <w:rFonts w:cs="Times New Roman"/>
          <w:szCs w:val="24"/>
        </w:rPr>
        <w:t>ño</w:t>
      </w:r>
      <w:r w:rsidR="00671C10">
        <w:rPr>
          <w:rFonts w:cs="Times New Roman"/>
          <w:szCs w:val="24"/>
        </w:rPr>
        <w:t xml:space="preserve"> tenía que ser un día favorable</w:t>
      </w:r>
      <w:r>
        <w:rPr>
          <w:rFonts w:cs="Times New Roman"/>
          <w:szCs w:val="24"/>
        </w:rPr>
        <w:t xml:space="preserve"> </w:t>
      </w:r>
      <w:r w:rsidR="00671C10">
        <w:rPr>
          <w:rFonts w:cs="Times New Roman"/>
          <w:szCs w:val="24"/>
        </w:rPr>
        <w:t xml:space="preserve">según el libro del </w:t>
      </w:r>
      <w:r w:rsidR="009D7F8F">
        <w:rPr>
          <w:rFonts w:cs="Times New Roman"/>
          <w:szCs w:val="24"/>
        </w:rPr>
        <w:t xml:space="preserve">destino, </w:t>
      </w:r>
      <w:r w:rsidR="00671C10">
        <w:rPr>
          <w:rFonts w:cs="Times New Roman"/>
          <w:szCs w:val="24"/>
        </w:rPr>
        <w:t xml:space="preserve">si no, </w:t>
      </w:r>
      <w:r w:rsidR="009D7F8F">
        <w:rPr>
          <w:rFonts w:cs="Times New Roman"/>
          <w:szCs w:val="24"/>
        </w:rPr>
        <w:t xml:space="preserve">el día podría cambiarse. </w:t>
      </w:r>
      <w:r w:rsidR="001F0EB0">
        <w:rPr>
          <w:rFonts w:cs="Times New Roman"/>
          <w:szCs w:val="24"/>
        </w:rPr>
        <w:t xml:space="preserve">Después de cuatro días celebraban una fiesta y dieron al niño un nombre. </w:t>
      </w:r>
      <w:r w:rsidR="007D53B2">
        <w:rPr>
          <w:rFonts w:cs="Times New Roman"/>
          <w:szCs w:val="24"/>
        </w:rPr>
        <w:t xml:space="preserve">Si fue un hijo generalmente tenía nombre según dia del nacimiento: </w:t>
      </w:r>
      <w:r w:rsidR="0034061B">
        <w:rPr>
          <w:rFonts w:cs="Times New Roman"/>
          <w:i/>
          <w:szCs w:val="24"/>
        </w:rPr>
        <w:t>Cip</w:t>
      </w:r>
      <w:r w:rsidR="00FB69DF">
        <w:rPr>
          <w:rFonts w:cs="Times New Roman"/>
          <w:i/>
          <w:szCs w:val="24"/>
        </w:rPr>
        <w:t xml:space="preserve">actli, Ehecatl, Calli, etc., </w:t>
      </w:r>
      <w:r w:rsidR="00E04409">
        <w:rPr>
          <w:rFonts w:cs="Times New Roman"/>
          <w:szCs w:val="24"/>
        </w:rPr>
        <w:t xml:space="preserve">o </w:t>
      </w:r>
      <w:r w:rsidR="00444922">
        <w:rPr>
          <w:rFonts w:cs="Times New Roman"/>
          <w:szCs w:val="24"/>
        </w:rPr>
        <w:t>se</w:t>
      </w:r>
      <w:r w:rsidR="00FB69DF">
        <w:rPr>
          <w:rFonts w:cs="Times New Roman"/>
          <w:szCs w:val="24"/>
        </w:rPr>
        <w:t>g</w:t>
      </w:r>
      <w:r w:rsidR="00C66600">
        <w:rPr>
          <w:rFonts w:cs="Times New Roman"/>
          <w:szCs w:val="24"/>
        </w:rPr>
        <w:t>ún algun hecho importante que ocurrió en el tiempo de su nacimiento.</w:t>
      </w:r>
      <w:r w:rsidR="00B54D22">
        <w:rPr>
          <w:rFonts w:cs="Times New Roman"/>
          <w:szCs w:val="24"/>
        </w:rPr>
        <w:t xml:space="preserve"> El padre educaba hijos y madre</w:t>
      </w:r>
      <w:r w:rsidR="00FF0D40">
        <w:rPr>
          <w:rFonts w:cs="Times New Roman"/>
          <w:szCs w:val="24"/>
        </w:rPr>
        <w:t>,</w:t>
      </w:r>
      <w:r w:rsidR="00B54D22">
        <w:rPr>
          <w:rFonts w:cs="Times New Roman"/>
          <w:szCs w:val="24"/>
        </w:rPr>
        <w:t xml:space="preserve"> hijas</w:t>
      </w:r>
      <w:r w:rsidR="00473858">
        <w:rPr>
          <w:rFonts w:cs="Times New Roman"/>
          <w:szCs w:val="24"/>
        </w:rPr>
        <w:t>.</w:t>
      </w:r>
      <w:r w:rsidR="005F5EDC">
        <w:rPr>
          <w:rFonts w:cs="Times New Roman"/>
          <w:szCs w:val="24"/>
        </w:rPr>
        <w:t xml:space="preserve"> (Vaillant, 1974: 86-88)</w:t>
      </w:r>
    </w:p>
    <w:p w:rsidR="00FF0D40" w:rsidRPr="00B66902" w:rsidRDefault="00B818D4" w:rsidP="00B66902">
      <w:pPr>
        <w:rPr>
          <w:rFonts w:cs="Times New Roman"/>
          <w:szCs w:val="24"/>
        </w:rPr>
      </w:pPr>
      <w:r>
        <w:rPr>
          <w:rFonts w:cs="Times New Roman"/>
          <w:szCs w:val="24"/>
        </w:rPr>
        <w:lastRenderedPageBreak/>
        <w:t>En el Imperio azteca existi</w:t>
      </w:r>
      <w:r w:rsidR="001865DA">
        <w:rPr>
          <w:rFonts w:cs="Times New Roman"/>
          <w:szCs w:val="24"/>
        </w:rPr>
        <w:t xml:space="preserve">an dos tipos de escuela. </w:t>
      </w:r>
      <w:r w:rsidR="001865DA">
        <w:rPr>
          <w:rFonts w:cs="Times New Roman"/>
          <w:i/>
          <w:szCs w:val="24"/>
        </w:rPr>
        <w:t xml:space="preserve">Telpuchcalli </w:t>
      </w:r>
      <w:r w:rsidR="001865DA">
        <w:rPr>
          <w:rFonts w:cs="Times New Roman"/>
          <w:szCs w:val="24"/>
        </w:rPr>
        <w:t xml:space="preserve">es decir escuela para </w:t>
      </w:r>
      <w:r w:rsidR="00444922">
        <w:rPr>
          <w:rFonts w:cs="Times New Roman"/>
          <w:szCs w:val="24"/>
        </w:rPr>
        <w:t>educación co</w:t>
      </w:r>
      <w:r w:rsidR="00994E55">
        <w:rPr>
          <w:rFonts w:cs="Times New Roman"/>
          <w:szCs w:val="24"/>
        </w:rPr>
        <w:t xml:space="preserve">mún y </w:t>
      </w:r>
      <w:r w:rsidR="00994E55">
        <w:rPr>
          <w:rFonts w:cs="Times New Roman"/>
          <w:i/>
          <w:szCs w:val="24"/>
        </w:rPr>
        <w:t xml:space="preserve">calmecac </w:t>
      </w:r>
      <w:r w:rsidR="00994E55">
        <w:rPr>
          <w:rFonts w:cs="Times New Roman"/>
          <w:szCs w:val="24"/>
        </w:rPr>
        <w:t xml:space="preserve">donde tenía lugar la educación de los </w:t>
      </w:r>
      <w:r w:rsidR="00B61EFF">
        <w:rPr>
          <w:rFonts w:cs="Times New Roman"/>
          <w:szCs w:val="24"/>
        </w:rPr>
        <w:t xml:space="preserve">sacerdotes y </w:t>
      </w:r>
      <w:r w:rsidR="00C57A7B">
        <w:rPr>
          <w:rFonts w:cs="Times New Roman"/>
          <w:szCs w:val="24"/>
        </w:rPr>
        <w:t xml:space="preserve">caciques. Otra escuela existía para las chicas </w:t>
      </w:r>
      <w:r w:rsidR="00090829">
        <w:rPr>
          <w:rFonts w:cs="Times New Roman"/>
          <w:szCs w:val="24"/>
        </w:rPr>
        <w:t>sacerdotisa</w:t>
      </w:r>
      <w:r w:rsidR="00E04409">
        <w:rPr>
          <w:rFonts w:cs="Times New Roman"/>
          <w:szCs w:val="24"/>
        </w:rPr>
        <w:t>s</w:t>
      </w:r>
      <w:r w:rsidR="00090829">
        <w:rPr>
          <w:rFonts w:cs="Times New Roman"/>
          <w:szCs w:val="24"/>
        </w:rPr>
        <w:t>, donde les enseñaban tejedura, etc.</w:t>
      </w:r>
      <w:r w:rsidR="008C33CA">
        <w:rPr>
          <w:rFonts w:cs="Times New Roman"/>
          <w:szCs w:val="24"/>
        </w:rPr>
        <w:t xml:space="preserve"> (Vaill</w:t>
      </w:r>
      <w:r w:rsidR="00473858">
        <w:rPr>
          <w:rFonts w:cs="Times New Roman"/>
          <w:szCs w:val="24"/>
        </w:rPr>
        <w:t>ant, 1974: 86-88)</w:t>
      </w:r>
    </w:p>
    <w:p w:rsidR="00016B55" w:rsidRDefault="00435649" w:rsidP="00E04409">
      <w:pPr>
        <w:rPr>
          <w:rFonts w:cs="Times New Roman"/>
          <w:szCs w:val="24"/>
        </w:rPr>
      </w:pPr>
      <w:r w:rsidRPr="0079325B">
        <w:t>La sociedad azteca en general se dividió en aristocrac</w:t>
      </w:r>
      <w:r w:rsidR="0079325B">
        <w:t>ia o no</w:t>
      </w:r>
      <w:r w:rsidRPr="0079325B">
        <w:t xml:space="preserve">bleza y clase baja. </w:t>
      </w:r>
      <w:r w:rsidR="0085305E">
        <w:t xml:space="preserve">La gente aristocrática se llamaba </w:t>
      </w:r>
      <w:r w:rsidR="0085305E">
        <w:rPr>
          <w:i/>
        </w:rPr>
        <w:t>pipiltin</w:t>
      </w:r>
      <w:r w:rsidR="00CB5FCC">
        <w:t xml:space="preserve">, </w:t>
      </w:r>
      <w:r w:rsidR="003A5AC6">
        <w:t xml:space="preserve">cumplían la función </w:t>
      </w:r>
      <w:r w:rsidR="00C44629">
        <w:t xml:space="preserve">social más importante como funcionarios, </w:t>
      </w:r>
      <w:r w:rsidR="00712D36">
        <w:t xml:space="preserve">sacerdotes o comerciantes importantes. Su función </w:t>
      </w:r>
      <w:r w:rsidR="00CC2ECC">
        <w:t>fue hereditaria.</w:t>
      </w:r>
      <w:r w:rsidR="00087E95">
        <w:t xml:space="preserve"> </w:t>
      </w:r>
      <w:r w:rsidR="00701CB0">
        <w:t xml:space="preserve">La mayoría de la clase baja </w:t>
      </w:r>
      <w:r w:rsidR="00623095">
        <w:t xml:space="preserve">creaban </w:t>
      </w:r>
      <w:r w:rsidR="00580E3D">
        <w:t>agricultores, comerciantes peque</w:t>
      </w:r>
      <w:r w:rsidR="008A474B">
        <w:rPr>
          <w:rFonts w:cs="Times New Roman"/>
          <w:szCs w:val="24"/>
        </w:rPr>
        <w:t xml:space="preserve">ños y </w:t>
      </w:r>
      <w:r w:rsidR="001B28B4">
        <w:rPr>
          <w:rFonts w:cs="Times New Roman"/>
          <w:szCs w:val="24"/>
        </w:rPr>
        <w:t>artesanos</w:t>
      </w:r>
      <w:r w:rsidR="003C1DAB">
        <w:rPr>
          <w:rFonts w:cs="Times New Roman"/>
          <w:szCs w:val="24"/>
        </w:rPr>
        <w:t xml:space="preserve">. Se llamaban </w:t>
      </w:r>
      <w:r w:rsidR="003C1DAB">
        <w:rPr>
          <w:rFonts w:cs="Times New Roman"/>
          <w:i/>
          <w:szCs w:val="24"/>
        </w:rPr>
        <w:t>macehualtin</w:t>
      </w:r>
      <w:r w:rsidR="00CC4812">
        <w:rPr>
          <w:rFonts w:cs="Times New Roman"/>
          <w:szCs w:val="24"/>
        </w:rPr>
        <w:t>. Esta gente se asociaba</w:t>
      </w:r>
      <w:r w:rsidR="003C1DAB">
        <w:rPr>
          <w:rFonts w:cs="Times New Roman"/>
          <w:szCs w:val="24"/>
        </w:rPr>
        <w:t xml:space="preserve"> en </w:t>
      </w:r>
      <w:r w:rsidR="00CC4812">
        <w:rPr>
          <w:rFonts w:cs="Times New Roman"/>
          <w:szCs w:val="24"/>
        </w:rPr>
        <w:t xml:space="preserve">los barrios – </w:t>
      </w:r>
      <w:r w:rsidR="00CC4812">
        <w:rPr>
          <w:rFonts w:cs="Times New Roman"/>
          <w:i/>
          <w:szCs w:val="24"/>
        </w:rPr>
        <w:t>calpulli</w:t>
      </w:r>
      <w:r w:rsidR="00CC4812">
        <w:rPr>
          <w:rFonts w:cs="Times New Roman"/>
          <w:szCs w:val="24"/>
        </w:rPr>
        <w:t xml:space="preserve">, </w:t>
      </w:r>
      <w:r w:rsidR="009F47B0">
        <w:rPr>
          <w:rFonts w:cs="Times New Roman"/>
          <w:szCs w:val="24"/>
        </w:rPr>
        <w:t>la gente de estos</w:t>
      </w:r>
      <w:r w:rsidR="00023760">
        <w:rPr>
          <w:rFonts w:cs="Times New Roman"/>
          <w:szCs w:val="24"/>
        </w:rPr>
        <w:t xml:space="preserve"> barrios fueron familia o ejerciaban una misma profesión.</w:t>
      </w:r>
      <w:r w:rsidR="00926D0F">
        <w:rPr>
          <w:rFonts w:cs="Times New Roman"/>
          <w:szCs w:val="24"/>
        </w:rPr>
        <w:t xml:space="preserve"> La clase más baja de la sociedad azteca </w:t>
      </w:r>
      <w:r w:rsidR="00013AF2">
        <w:rPr>
          <w:rFonts w:cs="Times New Roman"/>
          <w:szCs w:val="24"/>
        </w:rPr>
        <w:t xml:space="preserve">formaban siervos </w:t>
      </w:r>
      <w:r w:rsidR="00486897">
        <w:rPr>
          <w:rFonts w:cs="Times New Roman"/>
          <w:szCs w:val="24"/>
        </w:rPr>
        <w:t>–</w:t>
      </w:r>
      <w:r w:rsidR="00013AF2">
        <w:rPr>
          <w:rFonts w:cs="Times New Roman"/>
          <w:szCs w:val="24"/>
        </w:rPr>
        <w:t xml:space="preserve"> </w:t>
      </w:r>
      <w:r w:rsidR="00013AF2">
        <w:rPr>
          <w:rFonts w:cs="Times New Roman"/>
          <w:i/>
          <w:szCs w:val="24"/>
        </w:rPr>
        <w:t>mayeque</w:t>
      </w:r>
      <w:r w:rsidR="00486897">
        <w:rPr>
          <w:rFonts w:cs="Times New Roman"/>
          <w:i/>
          <w:szCs w:val="24"/>
        </w:rPr>
        <w:t xml:space="preserve"> </w:t>
      </w:r>
      <w:r w:rsidR="00486897">
        <w:rPr>
          <w:rFonts w:cs="Times New Roman"/>
          <w:szCs w:val="24"/>
        </w:rPr>
        <w:t xml:space="preserve">y </w:t>
      </w:r>
      <w:r w:rsidR="00486897">
        <w:rPr>
          <w:rFonts w:cs="Times New Roman"/>
          <w:i/>
          <w:szCs w:val="24"/>
        </w:rPr>
        <w:t xml:space="preserve">tlacotli – </w:t>
      </w:r>
      <w:r w:rsidR="00486897">
        <w:rPr>
          <w:rFonts w:cs="Times New Roman"/>
          <w:szCs w:val="24"/>
        </w:rPr>
        <w:t xml:space="preserve">que fueron prisioneros de guerras, </w:t>
      </w:r>
      <w:r w:rsidR="00A23F58">
        <w:rPr>
          <w:rFonts w:cs="Times New Roman"/>
          <w:szCs w:val="24"/>
        </w:rPr>
        <w:t>delicuentes o la gente endeudada.</w:t>
      </w:r>
      <w:r w:rsidR="00016B55">
        <w:rPr>
          <w:rFonts w:cs="Times New Roman"/>
          <w:szCs w:val="24"/>
        </w:rPr>
        <w:t xml:space="preserve"> </w:t>
      </w:r>
      <w:r w:rsidR="0042224B">
        <w:rPr>
          <w:rFonts w:cs="Times New Roman"/>
          <w:szCs w:val="24"/>
        </w:rPr>
        <w:t xml:space="preserve">Esta </w:t>
      </w:r>
      <w:r w:rsidR="00FB16F1">
        <w:rPr>
          <w:rFonts w:cs="Times New Roman"/>
          <w:szCs w:val="24"/>
        </w:rPr>
        <w:t xml:space="preserve">división se podría cambiar gracias a </w:t>
      </w:r>
      <w:r w:rsidR="0086314F">
        <w:rPr>
          <w:rFonts w:cs="Times New Roman"/>
          <w:szCs w:val="24"/>
        </w:rPr>
        <w:t>méritos guerreros o gracias a violación de la ley</w:t>
      </w:r>
      <w:r w:rsidR="00473858">
        <w:rPr>
          <w:rFonts w:cs="Times New Roman"/>
          <w:szCs w:val="24"/>
        </w:rPr>
        <w:t>.</w:t>
      </w:r>
      <w:r w:rsidR="008C33CA">
        <w:rPr>
          <w:rFonts w:cs="Times New Roman"/>
          <w:szCs w:val="24"/>
        </w:rPr>
        <w:t xml:space="preserve"> (</w:t>
      </w:r>
      <w:r w:rsidR="0034701F">
        <w:rPr>
          <w:rFonts w:cs="Times New Roman"/>
          <w:szCs w:val="24"/>
        </w:rPr>
        <w:t>Domenici, 2007: 165-166)</w:t>
      </w:r>
      <w:r w:rsidR="00E04409">
        <w:rPr>
          <w:rFonts w:cs="Times New Roman"/>
          <w:szCs w:val="24"/>
        </w:rPr>
        <w:t xml:space="preserve"> </w:t>
      </w:r>
      <w:r w:rsidR="00250B5D">
        <w:rPr>
          <w:rFonts w:cs="Times New Roman"/>
          <w:szCs w:val="24"/>
        </w:rPr>
        <w:t xml:space="preserve">Los prisioneros guerreros fueron habitualmente </w:t>
      </w:r>
      <w:r w:rsidR="001C5E3D">
        <w:rPr>
          <w:rFonts w:cs="Times New Roman"/>
          <w:szCs w:val="24"/>
        </w:rPr>
        <w:t xml:space="preserve">sacrificados, pero si comprobaron alguna </w:t>
      </w:r>
      <w:r w:rsidR="00731635">
        <w:rPr>
          <w:rFonts w:cs="Times New Roman"/>
          <w:szCs w:val="24"/>
        </w:rPr>
        <w:t>habilidad curiosa se vendieron</w:t>
      </w:r>
      <w:r w:rsidR="00651A1F">
        <w:rPr>
          <w:rFonts w:cs="Times New Roman"/>
          <w:szCs w:val="24"/>
        </w:rPr>
        <w:t xml:space="preserve"> com</w:t>
      </w:r>
      <w:r w:rsidR="00F37E26">
        <w:rPr>
          <w:rFonts w:cs="Times New Roman"/>
          <w:szCs w:val="24"/>
        </w:rPr>
        <w:t xml:space="preserve">o esclavos trabajadores y </w:t>
      </w:r>
      <w:r w:rsidR="00651A1F">
        <w:rPr>
          <w:rFonts w:cs="Times New Roman"/>
          <w:szCs w:val="24"/>
        </w:rPr>
        <w:t xml:space="preserve">delicuentes perdieron su </w:t>
      </w:r>
      <w:r w:rsidR="00F37E26">
        <w:rPr>
          <w:rFonts w:cs="Times New Roman"/>
          <w:szCs w:val="24"/>
        </w:rPr>
        <w:t xml:space="preserve">posición social. </w:t>
      </w:r>
      <w:r w:rsidR="00165CA9">
        <w:rPr>
          <w:rFonts w:cs="Times New Roman"/>
          <w:szCs w:val="24"/>
        </w:rPr>
        <w:t xml:space="preserve">El asesinato de cualquiera persona </w:t>
      </w:r>
      <w:r w:rsidR="00696A64">
        <w:rPr>
          <w:rFonts w:cs="Times New Roman"/>
          <w:szCs w:val="24"/>
        </w:rPr>
        <w:t>fue castigada por pena de muerte</w:t>
      </w:r>
      <w:r w:rsidR="00473858">
        <w:rPr>
          <w:rFonts w:cs="Times New Roman"/>
          <w:szCs w:val="24"/>
        </w:rPr>
        <w:t>.</w:t>
      </w:r>
      <w:r w:rsidR="0034701F">
        <w:rPr>
          <w:rFonts w:cs="Times New Roman"/>
          <w:szCs w:val="24"/>
        </w:rPr>
        <w:t xml:space="preserve"> (Vaillant, 1974: </w:t>
      </w:r>
      <w:r w:rsidR="00DC59A1">
        <w:rPr>
          <w:rFonts w:cs="Times New Roman"/>
          <w:szCs w:val="24"/>
        </w:rPr>
        <w:t>92-93)</w:t>
      </w:r>
    </w:p>
    <w:p w:rsidR="00E71133" w:rsidRDefault="00495065" w:rsidP="00016B55">
      <w:pPr>
        <w:rPr>
          <w:rFonts w:cs="Times New Roman"/>
          <w:szCs w:val="24"/>
        </w:rPr>
      </w:pPr>
      <w:r>
        <w:rPr>
          <w:rFonts w:cs="Times New Roman"/>
          <w:szCs w:val="24"/>
        </w:rPr>
        <w:t xml:space="preserve">A través de la opinión que los aztecas fueron </w:t>
      </w:r>
      <w:r w:rsidR="008D03D0">
        <w:rPr>
          <w:rFonts w:cs="Times New Roman"/>
          <w:szCs w:val="24"/>
        </w:rPr>
        <w:t>sobre todo guerreros,</w:t>
      </w:r>
      <w:r w:rsidR="004D500C">
        <w:rPr>
          <w:rFonts w:cs="Times New Roman"/>
          <w:szCs w:val="24"/>
        </w:rPr>
        <w:t xml:space="preserve"> fueron un pueblo de agrónomos. </w:t>
      </w:r>
      <w:r w:rsidR="008873F4">
        <w:rPr>
          <w:rFonts w:cs="Times New Roman"/>
          <w:szCs w:val="24"/>
        </w:rPr>
        <w:t xml:space="preserve">Cultivaban sobre todo el maíz, </w:t>
      </w:r>
      <w:r w:rsidR="00B941C7">
        <w:rPr>
          <w:rFonts w:cs="Times New Roman"/>
          <w:szCs w:val="24"/>
        </w:rPr>
        <w:t xml:space="preserve">el algodonal, el agave, </w:t>
      </w:r>
      <w:r w:rsidR="00EE6AFF">
        <w:rPr>
          <w:rFonts w:cs="Times New Roman"/>
          <w:szCs w:val="24"/>
        </w:rPr>
        <w:t xml:space="preserve">el pimiento, la judía, </w:t>
      </w:r>
      <w:r w:rsidR="00C860B7">
        <w:rPr>
          <w:rFonts w:cs="Times New Roman"/>
          <w:szCs w:val="24"/>
        </w:rPr>
        <w:t xml:space="preserve">etc. </w:t>
      </w:r>
      <w:r w:rsidR="006521EF">
        <w:rPr>
          <w:rFonts w:cs="Times New Roman"/>
          <w:szCs w:val="24"/>
        </w:rPr>
        <w:t xml:space="preserve">La más extendida de las bebidas fue chocolate, llamada </w:t>
      </w:r>
      <w:r w:rsidR="006521EF">
        <w:rPr>
          <w:rFonts w:cs="Times New Roman"/>
          <w:i/>
          <w:szCs w:val="24"/>
        </w:rPr>
        <w:t>chocolatl</w:t>
      </w:r>
      <w:r w:rsidR="006521EF">
        <w:rPr>
          <w:rFonts w:cs="Times New Roman"/>
          <w:szCs w:val="24"/>
        </w:rPr>
        <w:t xml:space="preserve"> y </w:t>
      </w:r>
      <w:r w:rsidR="00A954C5">
        <w:rPr>
          <w:rFonts w:cs="Times New Roman"/>
          <w:szCs w:val="24"/>
        </w:rPr>
        <w:t xml:space="preserve">el jugo fermentado de agave, llamada </w:t>
      </w:r>
      <w:r w:rsidR="00A954C5">
        <w:rPr>
          <w:rFonts w:cs="Times New Roman"/>
          <w:i/>
          <w:szCs w:val="24"/>
        </w:rPr>
        <w:t>octli</w:t>
      </w:r>
      <w:r w:rsidR="00473858">
        <w:rPr>
          <w:rFonts w:cs="Times New Roman"/>
          <w:i/>
          <w:szCs w:val="24"/>
        </w:rPr>
        <w:t>.</w:t>
      </w:r>
      <w:r w:rsidR="00DC59A1">
        <w:rPr>
          <w:rFonts w:cs="Times New Roman"/>
          <w:szCs w:val="24"/>
        </w:rPr>
        <w:t xml:space="preserve"> (Prescott,</w:t>
      </w:r>
      <w:r w:rsidR="00A954C5">
        <w:rPr>
          <w:rFonts w:cs="Times New Roman"/>
          <w:szCs w:val="24"/>
        </w:rPr>
        <w:t xml:space="preserve"> </w:t>
      </w:r>
      <w:r w:rsidR="00473858">
        <w:rPr>
          <w:rFonts w:cs="Times New Roman"/>
          <w:szCs w:val="24"/>
        </w:rPr>
        <w:t>1956: 25-28)</w:t>
      </w:r>
    </w:p>
    <w:p w:rsidR="00183A0C" w:rsidRPr="00A954C5" w:rsidRDefault="00183A0C" w:rsidP="00016B55">
      <w:pPr>
        <w:rPr>
          <w:rFonts w:cs="Times New Roman"/>
          <w:szCs w:val="24"/>
        </w:rPr>
      </w:pPr>
    </w:p>
    <w:p w:rsidR="00435649" w:rsidRPr="00FE5393" w:rsidRDefault="00F12D4B" w:rsidP="00435649">
      <w:pPr>
        <w:pStyle w:val="Nadpis2"/>
      </w:pPr>
      <w:bookmarkStart w:id="112" w:name="_Toc480814569"/>
      <w:r w:rsidRPr="00FE5393">
        <w:t>La r</w:t>
      </w:r>
      <w:r w:rsidR="00435649" w:rsidRPr="00FE5393">
        <w:t xml:space="preserve">eligión </w:t>
      </w:r>
      <w:r w:rsidRPr="00FE5393">
        <w:t>azteca</w:t>
      </w:r>
      <w:bookmarkEnd w:id="112"/>
    </w:p>
    <w:p w:rsidR="00016B55" w:rsidRDefault="00A63438" w:rsidP="00016B55">
      <w:r w:rsidRPr="00FE5393">
        <w:t xml:space="preserve">La esencia </w:t>
      </w:r>
      <w:r w:rsidR="00F2004F" w:rsidRPr="00FE5393">
        <w:t>de todo</w:t>
      </w:r>
      <w:r w:rsidRPr="00FE5393">
        <w:t xml:space="preserve"> fue el dualismo</w:t>
      </w:r>
      <w:r w:rsidR="005941FE">
        <w:t>,</w:t>
      </w:r>
      <w:r w:rsidRPr="00FE5393">
        <w:t xml:space="preserve"> </w:t>
      </w:r>
      <w:r w:rsidR="00FE5393">
        <w:t xml:space="preserve">basada en la oposición: </w:t>
      </w:r>
      <w:r w:rsidR="006C5175" w:rsidRPr="00FE5393">
        <w:t xml:space="preserve">una parte </w:t>
      </w:r>
      <w:r w:rsidR="00A61142">
        <w:t>ocupab</w:t>
      </w:r>
      <w:r w:rsidR="000E6A62">
        <w:t xml:space="preserve">an las fuerzas del hombre cuales presentaron la luz, el calor y </w:t>
      </w:r>
      <w:r w:rsidR="00F37FBF">
        <w:t>la sequía</w:t>
      </w:r>
      <w:r w:rsidR="00FE5393" w:rsidRPr="00FE5393">
        <w:t xml:space="preserve"> y en otra parte </w:t>
      </w:r>
      <w:r w:rsidR="00F37FBF">
        <w:t xml:space="preserve">estaban las fuerzas de las mujeres </w:t>
      </w:r>
      <w:r w:rsidR="005941FE">
        <w:t>cuales presentaron todo frío</w:t>
      </w:r>
      <w:r w:rsidR="00AA67B0">
        <w:t>, oscuro y húmedo, fueron las fuerzas del subterráneo</w:t>
      </w:r>
      <w:r w:rsidR="00473858">
        <w:t>.</w:t>
      </w:r>
      <w:r w:rsidR="007817EC">
        <w:t xml:space="preserve"> </w:t>
      </w:r>
      <w:r w:rsidR="007817EC">
        <w:rPr>
          <w:rFonts w:cs="Times New Roman"/>
          <w:szCs w:val="24"/>
        </w:rPr>
        <w:t>(Domenici, 2007: 186)</w:t>
      </w:r>
      <w:r w:rsidR="00532990">
        <w:t xml:space="preserve"> </w:t>
      </w:r>
      <w:r w:rsidR="00DE61EB">
        <w:t>La religión azteca procede del conocimiento de las fuerzas</w:t>
      </w:r>
      <w:r w:rsidR="002868EF">
        <w:t xml:space="preserve"> naturales. Según su creencia</w:t>
      </w:r>
      <w:r w:rsidR="002E6436">
        <w:t>,</w:t>
      </w:r>
      <w:r w:rsidR="002868EF">
        <w:t xml:space="preserve"> el mundo </w:t>
      </w:r>
      <w:r w:rsidR="00EF166E">
        <w:t xml:space="preserve">pasaba por cuatro </w:t>
      </w:r>
      <w:r w:rsidR="00CC2A9D">
        <w:t xml:space="preserve">o cinco períodos llamados Soles, fueron períodos de </w:t>
      </w:r>
      <w:r w:rsidR="003378B2">
        <w:t>creación y arruinamient</w:t>
      </w:r>
      <w:r w:rsidR="00881487">
        <w:t>o</w:t>
      </w:r>
      <w:r w:rsidR="00A61142">
        <w:t>. Durante el primer perí</w:t>
      </w:r>
      <w:r w:rsidR="003378B2">
        <w:t xml:space="preserve">odo reinaba </w:t>
      </w:r>
      <w:r w:rsidR="003378B2" w:rsidRPr="00C541D8">
        <w:rPr>
          <w:i/>
        </w:rPr>
        <w:t>Tezcatlipoca</w:t>
      </w:r>
      <w:r w:rsidR="00B43C53">
        <w:t xml:space="preserve">. En fin de su período se transformó en el Sol y los jaguares </w:t>
      </w:r>
      <w:r w:rsidR="00A61142">
        <w:t>devo</w:t>
      </w:r>
      <w:r w:rsidR="000839A9">
        <w:t xml:space="preserve">raban humanidad. Durante </w:t>
      </w:r>
      <w:r w:rsidR="00C541D8">
        <w:t xml:space="preserve">segundo período reinaba </w:t>
      </w:r>
      <w:r w:rsidR="00C541D8">
        <w:rPr>
          <w:i/>
        </w:rPr>
        <w:t>Quetzalcoatl</w:t>
      </w:r>
      <w:r w:rsidR="00C541D8">
        <w:t xml:space="preserve">. Su aliento </w:t>
      </w:r>
      <w:r w:rsidR="00932C66">
        <w:t>destruía el mundo y la humanidad se transformó en los monos.</w:t>
      </w:r>
      <w:r w:rsidR="005669BF">
        <w:t xml:space="preserve"> Tercer dios </w:t>
      </w:r>
      <w:r w:rsidR="005669BF" w:rsidRPr="00696367">
        <w:rPr>
          <w:i/>
        </w:rPr>
        <w:t>Tlaloc</w:t>
      </w:r>
      <w:r w:rsidR="005669BF">
        <w:t xml:space="preserve">, dios de la lluvia, destruyó el mundo por medio de la lluvia ardiente. </w:t>
      </w:r>
      <w:r w:rsidR="00E608A1">
        <w:t xml:space="preserve">En el cuarto Sol reinaba la diosa </w:t>
      </w:r>
      <w:r w:rsidR="00E608A1" w:rsidRPr="00696367">
        <w:rPr>
          <w:i/>
        </w:rPr>
        <w:t>Chalchiuhtli</w:t>
      </w:r>
      <w:r w:rsidR="00417E7A" w:rsidRPr="00696367">
        <w:rPr>
          <w:i/>
        </w:rPr>
        <w:t>cue</w:t>
      </w:r>
      <w:r w:rsidR="00417E7A">
        <w:t xml:space="preserve"> y este período terminó con una </w:t>
      </w:r>
      <w:r w:rsidR="00417E7A">
        <w:lastRenderedPageBreak/>
        <w:t>inundación y la humanidad se transformó en los peces</w:t>
      </w:r>
      <w:r w:rsidR="00473858">
        <w:t>.</w:t>
      </w:r>
      <w:r w:rsidR="00D5464A">
        <w:t xml:space="preserve"> (Vaillant, 1974: 122-123)</w:t>
      </w:r>
      <w:r w:rsidR="00202B33">
        <w:t xml:space="preserve"> </w:t>
      </w:r>
      <w:r w:rsidR="00D23066">
        <w:t>Luego fue iniciada la quinta edad, en la que estamos ahora</w:t>
      </w:r>
      <w:r w:rsidR="00473858">
        <w:t>.</w:t>
      </w:r>
      <w:r w:rsidR="007817EC">
        <w:t xml:space="preserve"> (</w:t>
      </w:r>
      <w:r w:rsidR="00D5464A">
        <w:t>Cano, 1989: 22)</w:t>
      </w:r>
    </w:p>
    <w:p w:rsidR="00E71133" w:rsidRPr="00FE5393" w:rsidRDefault="00E71133" w:rsidP="00016B55"/>
    <w:p w:rsidR="00495721" w:rsidRDefault="00016B55" w:rsidP="00016B55">
      <w:pPr>
        <w:pStyle w:val="Nadpis2"/>
      </w:pPr>
      <w:bookmarkStart w:id="113" w:name="_Toc480814570"/>
      <w:r w:rsidRPr="00FE5393">
        <w:t>El panteón azteca</w:t>
      </w:r>
      <w:bookmarkEnd w:id="113"/>
    </w:p>
    <w:p w:rsidR="00387FAA" w:rsidRDefault="00E71133" w:rsidP="00E71133">
      <w:pPr>
        <w:ind w:firstLine="0"/>
      </w:pPr>
      <w:r w:rsidRPr="00E71133">
        <w:t xml:space="preserve">En el pueblo azteca los dioses representaban las fuerzas de la naturaleza. </w:t>
      </w:r>
      <w:r w:rsidR="00AE6942">
        <w:t>L</w:t>
      </w:r>
      <w:r w:rsidRPr="00E71133">
        <w:t xml:space="preserve">os </w:t>
      </w:r>
      <w:r w:rsidR="00AE6942">
        <w:t>aztecas</w:t>
      </w:r>
      <w:r w:rsidRPr="00E71133">
        <w:t xml:space="preserve"> veneraban muchos dioses. </w:t>
      </w:r>
      <w:r w:rsidR="0094201C">
        <w:t xml:space="preserve">Los aztecas </w:t>
      </w:r>
      <w:r w:rsidR="006671C2">
        <w:t xml:space="preserve">aceptaban El Creador Supremo, pero el concepto de solo un dios que tiene toda la fuerza del mundo fue muy </w:t>
      </w:r>
      <w:r w:rsidR="00456674">
        <w:t>enrevesado o muy sencillo, que los aztecas buscaban el alivio en l</w:t>
      </w:r>
      <w:r w:rsidR="00250B87">
        <w:t>a creencia en mucho más dioses</w:t>
      </w:r>
      <w:r w:rsidR="00473858">
        <w:t>.</w:t>
      </w:r>
      <w:r w:rsidR="00D5464A">
        <w:t xml:space="preserve"> (</w:t>
      </w:r>
      <w:r w:rsidR="00CC1F5D">
        <w:t xml:space="preserve">Prescott, </w:t>
      </w:r>
      <w:r w:rsidR="00CC1F5D">
        <w:rPr>
          <w:rFonts w:cs="Times New Roman"/>
          <w:szCs w:val="24"/>
        </w:rPr>
        <w:t>1956: 66-67)</w:t>
      </w:r>
    </w:p>
    <w:p w:rsidR="003C3EFD" w:rsidRDefault="00834E45" w:rsidP="003C3EFD">
      <w:pPr>
        <w:ind w:firstLine="0"/>
      </w:pPr>
      <w:r w:rsidRPr="00834E45">
        <w:t xml:space="preserve">No </w:t>
      </w:r>
      <w:r w:rsidR="00F15841">
        <w:t>existe un</w:t>
      </w:r>
      <w:r w:rsidRPr="00834E45">
        <w:t xml:space="preserve"> texto para especif</w:t>
      </w:r>
      <w:r w:rsidR="00F15841">
        <w:t xml:space="preserve">icar el origen de las deidades </w:t>
      </w:r>
      <w:r w:rsidRPr="00834E45">
        <w:t>aztecas, tampoco del papel que ocupaban en el cielo</w:t>
      </w:r>
      <w:r w:rsidR="00F15841">
        <w:t xml:space="preserve">. Simultáneamente casi cada dios </w:t>
      </w:r>
      <w:r w:rsidRPr="00834E45">
        <w:t>era uno y múltiple</w:t>
      </w:r>
      <w:r w:rsidR="00666B5B">
        <w:t xml:space="preserve">. Además, de vez en cuando un </w:t>
      </w:r>
      <w:r w:rsidRPr="00834E45">
        <w:t xml:space="preserve">mismo dios tenía dos aspectos diferentes. Aquí se habla de la </w:t>
      </w:r>
      <w:r w:rsidR="003C3EFD">
        <w:t xml:space="preserve">dualidad, </w:t>
      </w:r>
      <w:r w:rsidR="00666B5B">
        <w:t xml:space="preserve">así a menudo las deidades </w:t>
      </w:r>
      <w:r w:rsidR="003C3EFD">
        <w:t xml:space="preserve">aparecían en pareja. </w:t>
      </w:r>
      <w:r w:rsidRPr="00834E45">
        <w:t>Por supuesto cada advocación llevaba nombre distinto</w:t>
      </w:r>
      <w:r w:rsidR="003C3EFD">
        <w:t>, así que varios dioses podían representar un mismo dios</w:t>
      </w:r>
      <w:r w:rsidR="00473858">
        <w:t>.</w:t>
      </w:r>
      <w:r w:rsidR="00CC1F5D">
        <w:t xml:space="preserve"> (</w:t>
      </w:r>
      <w:r w:rsidR="0069632E">
        <w:t xml:space="preserve">Arellano, 2002: </w:t>
      </w:r>
      <w:r w:rsidR="003F5DEE">
        <w:t>87)</w:t>
      </w:r>
    </w:p>
    <w:p w:rsidR="00D4713C" w:rsidRDefault="00D4713C" w:rsidP="003C3EFD">
      <w:pPr>
        <w:ind w:firstLine="0"/>
      </w:pPr>
    </w:p>
    <w:p w:rsidR="00435649" w:rsidRPr="00FE5393" w:rsidRDefault="00495721" w:rsidP="003C3EFD">
      <w:pPr>
        <w:pStyle w:val="Nadpis3"/>
      </w:pPr>
      <w:bookmarkStart w:id="114" w:name="_Toc480814571"/>
      <w:r w:rsidRPr="00FE5393">
        <w:t>Huitzilopochtli</w:t>
      </w:r>
      <w:bookmarkEnd w:id="114"/>
    </w:p>
    <w:p w:rsidR="00C74517" w:rsidRDefault="00800902" w:rsidP="00C74517">
      <w:r>
        <w:t>Dios de la guerra</w:t>
      </w:r>
      <w:r w:rsidR="007F32BF">
        <w:t xml:space="preserve"> y </w:t>
      </w:r>
      <w:r w:rsidR="00943C48">
        <w:t>d</w:t>
      </w:r>
      <w:r w:rsidR="007F32BF">
        <w:t xml:space="preserve">el sol. </w:t>
      </w:r>
      <w:r w:rsidR="005E4791">
        <w:t xml:space="preserve">Este dios fue </w:t>
      </w:r>
      <w:r w:rsidR="002D76D4">
        <w:t xml:space="preserve">el principal dios que los aztecas adoraban y a quien sacrificaban. </w:t>
      </w:r>
      <w:r w:rsidR="00442C8C">
        <w:t xml:space="preserve">Fue </w:t>
      </w:r>
      <w:r w:rsidR="005E4791">
        <w:t xml:space="preserve">robutísimo, de grandes fuerzas, </w:t>
      </w:r>
      <w:r w:rsidR="009A35B3">
        <w:t>gran destruidor de pueblos y matador de gen</w:t>
      </w:r>
      <w:r w:rsidR="00442C8C">
        <w:t>tes</w:t>
      </w:r>
      <w:r w:rsidR="00473858">
        <w:t>.</w:t>
      </w:r>
      <w:r w:rsidR="003F5DEE">
        <w:t xml:space="preserve"> (Sahagún, 1982: 31)</w:t>
      </w:r>
      <w:r w:rsidR="00607169">
        <w:t xml:space="preserve"> Sus simbolos eran unas plumas de colibr</w:t>
      </w:r>
      <w:r w:rsidR="00584D81">
        <w:t xml:space="preserve">í atadas a su pierna izquierda; la serpiente de fuego y un bastón en forma de reptil. El cuerpo de </w:t>
      </w:r>
      <w:r w:rsidR="00F51692">
        <w:t>este dios estaba pintado de azul</w:t>
      </w:r>
      <w:r w:rsidR="00473858">
        <w:t>.</w:t>
      </w:r>
      <w:r w:rsidR="003F5DEE">
        <w:t xml:space="preserve"> (Cano, 1989</w:t>
      </w:r>
      <w:r w:rsidR="000B4553">
        <w:t>: 22)</w:t>
      </w:r>
      <w:r w:rsidR="00843114">
        <w:t xml:space="preserve"> Sus hermanos simbólicos son Quetzalcóatl, </w:t>
      </w:r>
      <w:r w:rsidR="003D68EB">
        <w:t>Tezcatlipoca y Xipe Totec</w:t>
      </w:r>
      <w:r w:rsidR="00473858">
        <w:t>.</w:t>
      </w:r>
      <w:r w:rsidR="000B4553">
        <w:t xml:space="preserve"> ( Jones y Molyneaux, 2002: 117)</w:t>
      </w:r>
    </w:p>
    <w:p w:rsidR="00D4713C" w:rsidRDefault="00D4713C" w:rsidP="00C74517"/>
    <w:p w:rsidR="007C0DC6" w:rsidRDefault="007C0DC6" w:rsidP="007C0DC6">
      <w:pPr>
        <w:pStyle w:val="Nadpis3"/>
      </w:pPr>
      <w:bookmarkStart w:id="115" w:name="_Toc480814572"/>
      <w:r>
        <w:t>Tezcatlipoca</w:t>
      </w:r>
      <w:bookmarkEnd w:id="115"/>
    </w:p>
    <w:p w:rsidR="00BE426E" w:rsidRDefault="00B31D89" w:rsidP="00BE426E">
      <w:r>
        <w:t xml:space="preserve">Dominaba </w:t>
      </w:r>
      <w:r w:rsidR="00E007DE">
        <w:t>al ciclo de trece días del calendario de los aztecas y tambien dominaba y los hechos sobre los guerreros y sobre los sacrificios humanos.</w:t>
      </w:r>
      <w:r w:rsidR="008625DD">
        <w:t xml:space="preserve"> Encarnaba el instinto</w:t>
      </w:r>
      <w:r w:rsidR="0067042F">
        <w:t xml:space="preserve"> y su fuerza oscura</w:t>
      </w:r>
      <w:r w:rsidR="00473858">
        <w:t>.</w:t>
      </w:r>
      <w:r w:rsidR="004F4050">
        <w:t xml:space="preserve"> (Owusu, 2004: 195)</w:t>
      </w:r>
    </w:p>
    <w:p w:rsidR="00D4713C" w:rsidRDefault="00D4713C" w:rsidP="00BE426E"/>
    <w:p w:rsidR="00800902" w:rsidRDefault="00800902" w:rsidP="00800902">
      <w:pPr>
        <w:pStyle w:val="Nadpis3"/>
      </w:pPr>
      <w:bookmarkStart w:id="116" w:name="_Toc480814573"/>
      <w:r>
        <w:t>Quetzalcoatl</w:t>
      </w:r>
      <w:bookmarkEnd w:id="116"/>
    </w:p>
    <w:p w:rsidR="00800902" w:rsidRDefault="00163FD6" w:rsidP="00800902">
      <w:r>
        <w:t>Probablamente antés fue un benefactor, hombre del pueblo azt</w:t>
      </w:r>
      <w:r w:rsidR="00971A02">
        <w:t>eca, al cual luego elevaban al dios</w:t>
      </w:r>
      <w:r w:rsidR="00473858">
        <w:t>.</w:t>
      </w:r>
      <w:r w:rsidR="004F4050">
        <w:t xml:space="preserve"> (Prescott, </w:t>
      </w:r>
      <w:r w:rsidR="00A65C96">
        <w:t>1956: 67)</w:t>
      </w:r>
      <w:r w:rsidR="00971A02">
        <w:t xml:space="preserve"> </w:t>
      </w:r>
      <w:r w:rsidR="007F32BF">
        <w:t>Dios del co</w:t>
      </w:r>
      <w:r w:rsidR="008C18BF">
        <w:t>nocimiento, de los sacerdotes y de</w:t>
      </w:r>
      <w:r w:rsidR="005D474B">
        <w:t xml:space="preserve"> </w:t>
      </w:r>
      <w:r w:rsidR="008C18BF">
        <w:t>l</w:t>
      </w:r>
      <w:r w:rsidR="005D474B">
        <w:t>os</w:t>
      </w:r>
      <w:r w:rsidR="008C18BF">
        <w:t xml:space="preserve"> viento</w:t>
      </w:r>
      <w:r w:rsidR="005D474B">
        <w:t>s</w:t>
      </w:r>
      <w:r w:rsidR="00473858">
        <w:t>.</w:t>
      </w:r>
      <w:r w:rsidR="00A65C96">
        <w:t xml:space="preserve"> (Sahagún, </w:t>
      </w:r>
      <w:r w:rsidR="00A65C96">
        <w:lastRenderedPageBreak/>
        <w:t>1982: 32-33)</w:t>
      </w:r>
      <w:r w:rsidR="002C79E8">
        <w:t xml:space="preserve"> </w:t>
      </w:r>
      <w:r w:rsidR="002C53BA">
        <w:t xml:space="preserve">Dios principal del panteon azteca y tolteca. Su nombre se divide en dos partes </w:t>
      </w:r>
      <w:r w:rsidR="002C53BA">
        <w:rPr>
          <w:i/>
        </w:rPr>
        <w:t>quezal=</w:t>
      </w:r>
      <w:r w:rsidR="00252F69">
        <w:t xml:space="preserve">la </w:t>
      </w:r>
      <w:r w:rsidR="002C53BA">
        <w:t xml:space="preserve">ave y </w:t>
      </w:r>
      <w:r w:rsidR="002C53BA">
        <w:rPr>
          <w:i/>
        </w:rPr>
        <w:t>coatl=</w:t>
      </w:r>
      <w:r w:rsidR="00252F69">
        <w:t>la serpiente</w:t>
      </w:r>
      <w:r w:rsidR="006915C3">
        <w:t>.</w:t>
      </w:r>
      <w:r w:rsidR="007B650A">
        <w:t xml:space="preserve"> </w:t>
      </w:r>
      <w:r w:rsidR="00346A00">
        <w:t xml:space="preserve">Según los mitos tenía la piel blanca y la barba. </w:t>
      </w:r>
      <w:r w:rsidR="0090300A">
        <w:t>El símbolo de e</w:t>
      </w:r>
      <w:r w:rsidR="00D4713C">
        <w:t>ste dios fue la joya de viento - una concha perforada.</w:t>
      </w:r>
      <w:r w:rsidR="00A65C96">
        <w:t xml:space="preserve"> </w:t>
      </w:r>
      <w:r w:rsidR="002D3BEF">
        <w:t>(Owusu, 2004: 187-192)</w:t>
      </w:r>
    </w:p>
    <w:p w:rsidR="00D4713C" w:rsidRDefault="00D4713C" w:rsidP="00800902"/>
    <w:p w:rsidR="006308FB" w:rsidRDefault="006308FB" w:rsidP="006308FB">
      <w:pPr>
        <w:pStyle w:val="Nadpis3"/>
      </w:pPr>
      <w:bookmarkStart w:id="117" w:name="_Toc480814574"/>
      <w:r>
        <w:t>Ciuatéotl</w:t>
      </w:r>
      <w:bookmarkEnd w:id="117"/>
    </w:p>
    <w:p w:rsidR="006308FB" w:rsidRDefault="007135E3" w:rsidP="006308FB">
      <w:r>
        <w:t xml:space="preserve">Diosa de la enfermedad. Esta enfermedad causa úlcera, epilepsia, </w:t>
      </w:r>
      <w:r w:rsidR="007636EB">
        <w:t>hemorragía y resfriado. Los aztecas consideraban las enfermedades como castigo del dios</w:t>
      </w:r>
      <w:r w:rsidR="00D4713C">
        <w:t>.</w:t>
      </w:r>
      <w:r w:rsidR="0082130F">
        <w:t xml:space="preserve"> (Owusu, 2004: 177)</w:t>
      </w:r>
    </w:p>
    <w:p w:rsidR="00D4713C" w:rsidRPr="006308FB" w:rsidRDefault="00D4713C" w:rsidP="006308FB"/>
    <w:p w:rsidR="008C18BF" w:rsidRDefault="008C18BF" w:rsidP="008C18BF">
      <w:pPr>
        <w:pStyle w:val="Nadpis3"/>
      </w:pPr>
      <w:bookmarkStart w:id="118" w:name="_Toc480814575"/>
      <w:r>
        <w:t>Ometecuhtli</w:t>
      </w:r>
      <w:bookmarkEnd w:id="118"/>
    </w:p>
    <w:p w:rsidR="00CF0AB0" w:rsidRDefault="00DF088E" w:rsidP="00F97E27">
      <w:r>
        <w:t>El di</w:t>
      </w:r>
      <w:r w:rsidR="00F52F32">
        <w:t xml:space="preserve">os más alto del panteon azteca, ni hombre, ni mujer. A este dios los aztecas no sacrificaban </w:t>
      </w:r>
      <w:r w:rsidR="004038B5">
        <w:t xml:space="preserve">los sacrificios, porque </w:t>
      </w:r>
      <w:r w:rsidR="00572830">
        <w:t>los aztecas creían que este dios no tiene ninguna influencia a su vida cotidiana</w:t>
      </w:r>
      <w:r w:rsidR="00D4713C">
        <w:t>.</w:t>
      </w:r>
      <w:r w:rsidR="0082130F">
        <w:t xml:space="preserve"> (Owusu, 2004: 185)</w:t>
      </w:r>
    </w:p>
    <w:p w:rsidR="00D4713C" w:rsidRDefault="00D4713C" w:rsidP="00F97E27"/>
    <w:p w:rsidR="00CF0AB0" w:rsidRPr="00CF0AB0" w:rsidRDefault="002D43C3" w:rsidP="00CF0AB0">
      <w:pPr>
        <w:pStyle w:val="Nadpis3"/>
      </w:pPr>
      <w:bookmarkStart w:id="119" w:name="_Toc480814576"/>
      <w:r>
        <w:t>Chalchihuitliciue</w:t>
      </w:r>
      <w:bookmarkEnd w:id="119"/>
    </w:p>
    <w:p w:rsidR="00B27B4A" w:rsidRDefault="002D43C3" w:rsidP="00B27B4A">
      <w:r>
        <w:t xml:space="preserve">Esposa del dios de las lluvias </w:t>
      </w:r>
      <w:r>
        <w:rPr>
          <w:i/>
        </w:rPr>
        <w:t>Tlaloc</w:t>
      </w:r>
      <w:r>
        <w:t xml:space="preserve">. Esta es la diosa de la fertilidad. </w:t>
      </w:r>
      <w:r w:rsidR="00191CDF">
        <w:t>Con su marido dominaban a la esfera de los diose</w:t>
      </w:r>
      <w:r w:rsidR="00F955CC">
        <w:t xml:space="preserve">s a donde </w:t>
      </w:r>
      <w:r w:rsidR="00972AF9">
        <w:t>llegaban</w:t>
      </w:r>
      <w:r w:rsidR="00F955CC">
        <w:t xml:space="preserve"> almas de la gente que murió por enfermedades</w:t>
      </w:r>
      <w:r w:rsidR="00CA71FB">
        <w:t xml:space="preserve"> que estaban relacionadas con aqua</w:t>
      </w:r>
      <w:r w:rsidR="00F955CC">
        <w:t xml:space="preserve"> o de ahogados</w:t>
      </w:r>
      <w:r w:rsidR="00D4713C">
        <w:t>.</w:t>
      </w:r>
      <w:r w:rsidR="0082130F">
        <w:t xml:space="preserve"> (Owusu, 2004: 175)</w:t>
      </w:r>
      <w:r w:rsidR="00D4713C">
        <w:t xml:space="preserve"> </w:t>
      </w:r>
      <w:r w:rsidR="00A066F2">
        <w:t xml:space="preserve">Frecuentemente se representa </w:t>
      </w:r>
      <w:r w:rsidR="00250D4F">
        <w:t xml:space="preserve">como un río al lado del </w:t>
      </w:r>
      <w:r w:rsidR="00383F8F">
        <w:t>cual crece un cactus nopal. Frutos de este cactus simbolizan el corazón humano</w:t>
      </w:r>
      <w:r w:rsidR="00507432">
        <w:t>.</w:t>
      </w:r>
      <w:r w:rsidR="0082130F">
        <w:t xml:space="preserve"> </w:t>
      </w:r>
      <w:r w:rsidR="009B589D">
        <w:t>(Jones y Molyneaux, 2002: 120)</w:t>
      </w:r>
    </w:p>
    <w:p w:rsidR="00D4713C" w:rsidRDefault="00D4713C" w:rsidP="00B27B4A"/>
    <w:p w:rsidR="00C94C26" w:rsidRDefault="00C94C26" w:rsidP="00C94C26">
      <w:pPr>
        <w:pStyle w:val="Nadpis3"/>
      </w:pPr>
      <w:bookmarkStart w:id="120" w:name="_Toc480814577"/>
      <w:r>
        <w:t>Tláloc</w:t>
      </w:r>
      <w:bookmarkEnd w:id="120"/>
    </w:p>
    <w:p w:rsidR="00C94C26" w:rsidRDefault="002541C9" w:rsidP="00C94C26">
      <w:r>
        <w:t xml:space="preserve">Dios de la lluvia, </w:t>
      </w:r>
      <w:r w:rsidR="00E64E83">
        <w:t xml:space="preserve">se representa con </w:t>
      </w:r>
      <w:r w:rsidR="00CA4991">
        <w:t xml:space="preserve">“martillo” que significa su </w:t>
      </w:r>
      <w:r w:rsidR="001C523B">
        <w:t>poder.</w:t>
      </w:r>
      <w:r w:rsidR="00734599">
        <w:t xml:space="preserve"> En los tiempos de paz tenía</w:t>
      </w:r>
      <w:r w:rsidR="001C523B">
        <w:t xml:space="preserve"> </w:t>
      </w:r>
      <w:r w:rsidR="003F7C0B">
        <w:t xml:space="preserve">atención como dios de la fertilidad y </w:t>
      </w:r>
      <w:r w:rsidR="001C71A5">
        <w:t>donante de la vida</w:t>
      </w:r>
      <w:r w:rsidR="00507432">
        <w:t>.</w:t>
      </w:r>
      <w:r w:rsidR="009B589D">
        <w:t xml:space="preserve"> (Owusu, 2004: 203)</w:t>
      </w:r>
    </w:p>
    <w:p w:rsidR="00D4713C" w:rsidRPr="00F97E27" w:rsidRDefault="00D4713C" w:rsidP="00C94C26"/>
    <w:p w:rsidR="00B27B4A" w:rsidRDefault="00B7629A" w:rsidP="00B27B4A">
      <w:pPr>
        <w:pStyle w:val="Nadpis3"/>
      </w:pPr>
      <w:bookmarkStart w:id="121" w:name="_Toc480814578"/>
      <w:r>
        <w:t>Tlazoltéotl</w:t>
      </w:r>
      <w:bookmarkEnd w:id="121"/>
    </w:p>
    <w:p w:rsidR="00B7629A" w:rsidRDefault="002108DF" w:rsidP="00B7629A">
      <w:r>
        <w:t xml:space="preserve">Diosa de las cosas carnales. Esta diosa tenía tres nombres. Primer </w:t>
      </w:r>
      <w:r>
        <w:rPr>
          <w:i/>
        </w:rPr>
        <w:t>Tlazoltéotl</w:t>
      </w:r>
      <w:r>
        <w:t xml:space="preserve">, otro nombre </w:t>
      </w:r>
      <w:r>
        <w:rPr>
          <w:i/>
        </w:rPr>
        <w:t>Ixcuina</w:t>
      </w:r>
      <w:r w:rsidR="00123792">
        <w:t xml:space="preserve"> y</w:t>
      </w:r>
      <w:r w:rsidR="00486262">
        <w:t xml:space="preserve"> tercer nombre de esta diosa es </w:t>
      </w:r>
      <w:r w:rsidR="00486262">
        <w:rPr>
          <w:i/>
        </w:rPr>
        <w:t>Tlaelquani</w:t>
      </w:r>
      <w:r w:rsidR="00486262">
        <w:t>, que significa comedora de cosas sucias</w:t>
      </w:r>
      <w:r w:rsidR="00507432">
        <w:t>.</w:t>
      </w:r>
      <w:r w:rsidR="004125C9">
        <w:t xml:space="preserve"> (Sahagún, 1982: 36)</w:t>
      </w:r>
    </w:p>
    <w:p w:rsidR="00507432" w:rsidRPr="00486262" w:rsidRDefault="00507432" w:rsidP="00B7629A"/>
    <w:p w:rsidR="00B7629A" w:rsidRDefault="005E25E0" w:rsidP="005E25E0">
      <w:pPr>
        <w:pStyle w:val="Nadpis3"/>
      </w:pPr>
      <w:bookmarkStart w:id="122" w:name="_Toc480814579"/>
      <w:r>
        <w:lastRenderedPageBreak/>
        <w:t>Xipe Totec</w:t>
      </w:r>
      <w:bookmarkEnd w:id="122"/>
    </w:p>
    <w:p w:rsidR="00787021" w:rsidRDefault="00A06100" w:rsidP="005E25E0">
      <w:r>
        <w:t xml:space="preserve">Dios del sufrimiento. A este dios </w:t>
      </w:r>
      <w:r w:rsidR="000B57E0">
        <w:t xml:space="preserve">hacían los aztecas </w:t>
      </w:r>
      <w:r w:rsidR="00787021">
        <w:t xml:space="preserve">regularmente </w:t>
      </w:r>
      <w:r w:rsidR="000B57E0">
        <w:t>los sacrificios</w:t>
      </w:r>
      <w:r w:rsidR="00787021">
        <w:t xml:space="preserve">. </w:t>
      </w:r>
      <w:r w:rsidR="00A74A1C">
        <w:t>A e</w:t>
      </w:r>
      <w:r w:rsidR="00787021">
        <w:t xml:space="preserve">l prisionero </w:t>
      </w:r>
      <w:r w:rsidR="00A74A1C">
        <w:t>aturdido de la</w:t>
      </w:r>
      <w:r w:rsidR="00D1420E">
        <w:t>s drogas le fue quitada la piel, luego le quitaron el corazón y el corazón fue sacrificado al dios</w:t>
      </w:r>
      <w:r w:rsidR="00507432">
        <w:t>.</w:t>
      </w:r>
      <w:r w:rsidR="004125C9">
        <w:t xml:space="preserve"> (Owusu, 2004: 211)</w:t>
      </w:r>
    </w:p>
    <w:p w:rsidR="00183A0C" w:rsidRDefault="00183A0C" w:rsidP="005E25E0"/>
    <w:p w:rsidR="003C1C80" w:rsidRDefault="007C2609" w:rsidP="00D14D58">
      <w:pPr>
        <w:pStyle w:val="Nadpis2"/>
      </w:pPr>
      <w:bookmarkStart w:id="123" w:name="_Toc480814580"/>
      <w:r>
        <w:t>Direcció</w:t>
      </w:r>
      <w:r w:rsidR="00D14D58">
        <w:t>nes principales de los aztecas</w:t>
      </w:r>
      <w:bookmarkEnd w:id="123"/>
    </w:p>
    <w:p w:rsidR="00D14D58" w:rsidRDefault="00D14D58" w:rsidP="00D14D58">
      <w:r>
        <w:t xml:space="preserve">Los </w:t>
      </w:r>
      <w:r w:rsidR="00AB2760">
        <w:t>aztecas divid</w:t>
      </w:r>
      <w:r w:rsidR="007C2609">
        <w:t>ían el mundo en cuatro dirrecció</w:t>
      </w:r>
      <w:r w:rsidR="00AB2760">
        <w:t>nes principales como la</w:t>
      </w:r>
      <w:r w:rsidR="005D4553">
        <w:t xml:space="preserve">s conocemos </w:t>
      </w:r>
      <w:r w:rsidR="007C2609">
        <w:t>ahora y otra quinta, la direcció</w:t>
      </w:r>
      <w:r w:rsidR="005D4553">
        <w:t>n más principal que las otras era el centro. Al centro dominaba el dios Ometecuhtli y la diosa Omecíhuatl,</w:t>
      </w:r>
      <w:r w:rsidR="00380948">
        <w:t xml:space="preserve"> reunidos en u</w:t>
      </w:r>
      <w:r w:rsidR="007C2609">
        <w:t>n</w:t>
      </w:r>
      <w:r w:rsidR="00380948">
        <w:t>a unidad Ometeotl, completamente “dios doble”</w:t>
      </w:r>
      <w:r w:rsidR="00507432">
        <w:t xml:space="preserve">. </w:t>
      </w:r>
      <w:r w:rsidR="00DF5567">
        <w:t>(Jones y Molyneaux, 2002: 134)</w:t>
      </w:r>
    </w:p>
    <w:p w:rsidR="00380948" w:rsidRDefault="009E1F56" w:rsidP="00D14D58">
      <w:r>
        <w:t>El norte dicho de otro modo Mictlampa tiene el co</w:t>
      </w:r>
      <w:r w:rsidR="00D94EEE">
        <w:t>lor negro, rojo o blanco. A esta</w:t>
      </w:r>
      <w:r>
        <w:t xml:space="preserve"> direcci</w:t>
      </w:r>
      <w:r w:rsidR="007C2609">
        <w:t xml:space="preserve">ón reinaba el dios del fuego. Los aztecas </w:t>
      </w:r>
      <w:r w:rsidR="00714A40">
        <w:t xml:space="preserve">con el norte </w:t>
      </w:r>
      <w:r w:rsidR="007C2609">
        <w:t>relacionaban</w:t>
      </w:r>
      <w:r w:rsidR="00714A40">
        <w:t xml:space="preserve"> el árbol ceiba o mesquite, de los anim</w:t>
      </w:r>
      <w:r w:rsidR="00B36806">
        <w:t xml:space="preserve">ales con el norte relacionaban </w:t>
      </w:r>
      <w:r w:rsidR="00714A40">
        <w:t>l</w:t>
      </w:r>
      <w:r w:rsidR="00B36806">
        <w:t>a</w:t>
      </w:r>
      <w:r w:rsidR="00714A40">
        <w:t xml:space="preserve"> áquila o el jaguar. </w:t>
      </w:r>
      <w:r w:rsidR="00175CA7">
        <w:t xml:space="preserve">El oráculo relacionado con el norte era próspero. Para los aztecas del norte llegaba </w:t>
      </w:r>
      <w:r w:rsidR="00657D9E">
        <w:t>la muerte</w:t>
      </w:r>
      <w:r w:rsidR="00507432">
        <w:t xml:space="preserve">. </w:t>
      </w:r>
      <w:r w:rsidR="00D846A1">
        <w:t>(Jones y Molyneaux, 2002: 134)</w:t>
      </w:r>
    </w:p>
    <w:p w:rsidR="00657D9E" w:rsidRDefault="00657D9E" w:rsidP="00D14D58">
      <w:r>
        <w:t>El sur dicho de otro modo Huitzlampa tiene el c</w:t>
      </w:r>
      <w:r w:rsidR="00D94EEE">
        <w:t>olor azul, rojo o blanco. A esta</w:t>
      </w:r>
      <w:r>
        <w:t xml:space="preserve"> dirección reinaba el dios </w:t>
      </w:r>
      <w:r w:rsidR="00881684">
        <w:t>Mictlantecuhtli. Con el norte los aztecas relacionaban el árbol sauce o la palma</w:t>
      </w:r>
      <w:r w:rsidR="00125534">
        <w:t xml:space="preserve"> y de animales el papagayo o el conejo. El oráculo relacionado con el sur era indeterminado</w:t>
      </w:r>
      <w:r w:rsidR="00507432">
        <w:t>.</w:t>
      </w:r>
      <w:r w:rsidR="00D846A1">
        <w:t xml:space="preserve"> (Jones y Molyneaux, 2002: 134)</w:t>
      </w:r>
    </w:p>
    <w:p w:rsidR="00125534" w:rsidRDefault="000173B5" w:rsidP="00D14D58">
      <w:r>
        <w:t>Al este o oriente llamaban</w:t>
      </w:r>
      <w:r w:rsidR="00D2511D">
        <w:t xml:space="preserve"> los aztecas Tlapcopa. Esta </w:t>
      </w:r>
      <w:r w:rsidR="00AD3E28">
        <w:t xml:space="preserve">dirección tiene el color rojo, amarillo o azul-verde. Con esta dirección los aztecas relacionaban los árboles cieba o mesquite y de animales </w:t>
      </w:r>
      <w:r w:rsidR="00235103">
        <w:t>quetzal o la áquila</w:t>
      </w:r>
      <w:r w:rsidR="00B36806">
        <w:t>. El oráculo asociado con este o</w:t>
      </w:r>
      <w:r w:rsidR="00235103">
        <w:t xml:space="preserve"> oriente era </w:t>
      </w:r>
      <w:r>
        <w:t>próspero o favorable</w:t>
      </w:r>
      <w:r w:rsidR="00507432">
        <w:t>.</w:t>
      </w:r>
      <w:r w:rsidR="00D846A1">
        <w:t xml:space="preserve"> (Jones y Molyneaux, 2002: 134)</w:t>
      </w:r>
    </w:p>
    <w:p w:rsidR="000173B5" w:rsidRDefault="000173B5" w:rsidP="00D14D58">
      <w:r>
        <w:t>Al oeste o occidente los a</w:t>
      </w:r>
      <w:r w:rsidR="00CE4B06">
        <w:t xml:space="preserve">ztecas llamaban Cihuatlampa y tiene el color blanco, amarillo o azul-verde. </w:t>
      </w:r>
      <w:r w:rsidR="00561560">
        <w:t xml:space="preserve">Al oeste reinaba el dios Éhecatl-Quetzalcóatl. Con el oeste los aztecas asociaban los árboles </w:t>
      </w:r>
      <w:r w:rsidR="00EF65D3">
        <w:t>ciprés o el agave y de animeles el colibrí o la serpiente.</w:t>
      </w:r>
      <w:r w:rsidR="00633210">
        <w:t xml:space="preserve"> El oráculo asociado con oeste era “demasiado </w:t>
      </w:r>
      <w:r w:rsidR="00C51135">
        <w:t>humedad”</w:t>
      </w:r>
      <w:r w:rsidR="00507432">
        <w:t>.</w:t>
      </w:r>
      <w:r w:rsidR="00D846A1">
        <w:t xml:space="preserve"> (Jones y Molyneaux, 2002: 134)</w:t>
      </w:r>
    </w:p>
    <w:p w:rsidR="00183A0C" w:rsidRPr="00D14D58" w:rsidRDefault="00183A0C" w:rsidP="00D14D58"/>
    <w:p w:rsidR="00435649" w:rsidRPr="00FE5393" w:rsidRDefault="00F12D4B" w:rsidP="00435649">
      <w:pPr>
        <w:pStyle w:val="Nadpis2"/>
      </w:pPr>
      <w:bookmarkStart w:id="124" w:name="_Toc480814581"/>
      <w:r w:rsidRPr="00FE5393">
        <w:lastRenderedPageBreak/>
        <w:t>El c</w:t>
      </w:r>
      <w:r w:rsidR="00435649" w:rsidRPr="00FE5393">
        <w:t>alendario</w:t>
      </w:r>
      <w:bookmarkEnd w:id="124"/>
      <w:r w:rsidR="00435649" w:rsidRPr="00FE5393">
        <w:t xml:space="preserve"> </w:t>
      </w:r>
    </w:p>
    <w:p w:rsidR="00D46EA7" w:rsidRDefault="0073701B" w:rsidP="00C51135">
      <w:pPr>
        <w:rPr>
          <w:rFonts w:cs="Times New Roman"/>
          <w:szCs w:val="24"/>
        </w:rPr>
      </w:pPr>
      <w:r>
        <w:t>Los aztecas dividían el a</w:t>
      </w:r>
      <w:r w:rsidR="00481665">
        <w:rPr>
          <w:rFonts w:cs="Times New Roman"/>
          <w:szCs w:val="24"/>
        </w:rPr>
        <w:t>ño en dieciocho meses y cada</w:t>
      </w:r>
      <w:r w:rsidR="00481665">
        <w:t xml:space="preserve"> mes</w:t>
      </w:r>
      <w:r w:rsidR="001D5FBB">
        <w:t xml:space="preserve">, </w:t>
      </w:r>
      <w:r w:rsidR="00481665">
        <w:t>por</w:t>
      </w:r>
      <w:r>
        <w:t xml:space="preserve"> veinte días. </w:t>
      </w:r>
      <w:r w:rsidR="00C719C8">
        <w:t xml:space="preserve">El primero mes llamaban los aztecas </w:t>
      </w:r>
      <w:r w:rsidR="00C719C8">
        <w:rPr>
          <w:i/>
        </w:rPr>
        <w:t>atlcahualo</w:t>
      </w:r>
      <w:r w:rsidR="00C719C8">
        <w:t>. Este mes comenzaba en el segundo día del mes de febrero.</w:t>
      </w:r>
      <w:r w:rsidR="00C12EC7">
        <w:t xml:space="preserve"> Este mes celebraron una fiesta al honor del </w:t>
      </w:r>
      <w:r w:rsidR="00C12EC7">
        <w:rPr>
          <w:i/>
        </w:rPr>
        <w:t xml:space="preserve">Quetzalcoatl, Tlaloc, </w:t>
      </w:r>
      <w:r w:rsidR="00C12EC7" w:rsidRPr="00C12EC7">
        <w:t>Chalchiuhtlicue</w:t>
      </w:r>
      <w:r w:rsidR="00C12EC7">
        <w:t xml:space="preserve">. </w:t>
      </w:r>
      <w:r w:rsidR="00471F85" w:rsidRPr="00C12EC7">
        <w:t>Al</w:t>
      </w:r>
      <w:r w:rsidR="00471F85">
        <w:t xml:space="preserve"> segundo mes llamaban </w:t>
      </w:r>
      <w:r w:rsidR="00471F85">
        <w:rPr>
          <w:i/>
        </w:rPr>
        <w:t>tlacaxipehualiztli</w:t>
      </w:r>
      <w:r w:rsidR="00181AD3">
        <w:t xml:space="preserve">, en el primer día de este mes hacían una fiesta al honor del dios </w:t>
      </w:r>
      <w:r w:rsidR="00181AD3">
        <w:rPr>
          <w:i/>
        </w:rPr>
        <w:t xml:space="preserve">Tótec. </w:t>
      </w:r>
      <w:r w:rsidR="00181AD3">
        <w:t xml:space="preserve">Tercer mes llamaban </w:t>
      </w:r>
      <w:r w:rsidR="00181AD3">
        <w:rPr>
          <w:i/>
        </w:rPr>
        <w:t>tozoztontli</w:t>
      </w:r>
      <w:r w:rsidR="002E19D2">
        <w:t xml:space="preserve"> y en primer día hací</w:t>
      </w:r>
      <w:r w:rsidR="00CA60B3">
        <w:t xml:space="preserve">an fiesta al dios </w:t>
      </w:r>
      <w:r w:rsidR="00CA60B3">
        <w:rPr>
          <w:i/>
        </w:rPr>
        <w:t xml:space="preserve">Tlaloc, </w:t>
      </w:r>
      <w:r w:rsidR="00CA60B3">
        <w:t xml:space="preserve">dios de las pluvias. Cuarto mes llamaban </w:t>
      </w:r>
      <w:r w:rsidR="00CA60B3">
        <w:rPr>
          <w:i/>
        </w:rPr>
        <w:t>uey tozoztli</w:t>
      </w:r>
      <w:r w:rsidR="007E44BA">
        <w:t xml:space="preserve">. Este mes tenía su fiesta </w:t>
      </w:r>
      <w:r w:rsidR="007E44BA">
        <w:rPr>
          <w:i/>
        </w:rPr>
        <w:t xml:space="preserve">Cintéotl </w:t>
      </w:r>
      <w:r w:rsidR="007E44BA">
        <w:t xml:space="preserve">dios de los maíces. </w:t>
      </w:r>
      <w:r w:rsidR="000A1577">
        <w:t xml:space="preserve">Al </w:t>
      </w:r>
      <w:r w:rsidR="008E25EC">
        <w:t xml:space="preserve">Quinto mes llamaban los aztecas </w:t>
      </w:r>
      <w:r w:rsidR="008E25EC" w:rsidRPr="00C31133">
        <w:rPr>
          <w:i/>
        </w:rPr>
        <w:t>tóxcatl</w:t>
      </w:r>
      <w:r w:rsidR="008E25EC">
        <w:t xml:space="preserve">. En este mes hacían gran fiesta al dios </w:t>
      </w:r>
      <w:r w:rsidR="00B03786" w:rsidRPr="00C31133">
        <w:rPr>
          <w:i/>
        </w:rPr>
        <w:t>Tezcatlipoca</w:t>
      </w:r>
      <w:r w:rsidR="00B03786">
        <w:t xml:space="preserve">. </w:t>
      </w:r>
      <w:r w:rsidR="000A1577">
        <w:t xml:space="preserve">Al sexto mes llamaban </w:t>
      </w:r>
      <w:r w:rsidR="000A1577" w:rsidRPr="00422724">
        <w:rPr>
          <w:i/>
        </w:rPr>
        <w:t>etzalqualiztli</w:t>
      </w:r>
      <w:r w:rsidR="000A1577">
        <w:t xml:space="preserve">. Al siquiente séptimo mes llamaban </w:t>
      </w:r>
      <w:r w:rsidR="0037128B" w:rsidRPr="00422724">
        <w:rPr>
          <w:i/>
        </w:rPr>
        <w:t>tecuilhuitontli</w:t>
      </w:r>
      <w:r w:rsidR="0037128B">
        <w:t>. En este mes sacrificaban una mujer a la diosa</w:t>
      </w:r>
      <w:r w:rsidR="007469B9">
        <w:t xml:space="preserve"> de la sal </w:t>
      </w:r>
      <w:r w:rsidR="007469B9" w:rsidRPr="00422724">
        <w:rPr>
          <w:i/>
        </w:rPr>
        <w:t>Uixtocíhuatl</w:t>
      </w:r>
      <w:r w:rsidR="007469B9">
        <w:t xml:space="preserve">. Al noveno mes llamaban </w:t>
      </w:r>
      <w:r w:rsidR="007469B9" w:rsidRPr="00422724">
        <w:rPr>
          <w:i/>
        </w:rPr>
        <w:t>tlaxochimaco</w:t>
      </w:r>
      <w:r w:rsidR="007469B9">
        <w:t>.</w:t>
      </w:r>
      <w:r w:rsidR="00B60FB7">
        <w:t xml:space="preserve"> En estos días hacían la fiesta en honor a</w:t>
      </w:r>
      <w:r w:rsidR="00422724">
        <w:t>l</w:t>
      </w:r>
      <w:r w:rsidR="00B60FB7">
        <w:t xml:space="preserve"> dios de la querra </w:t>
      </w:r>
      <w:r w:rsidR="00B60FB7" w:rsidRPr="00422724">
        <w:rPr>
          <w:i/>
        </w:rPr>
        <w:t>Huitzilopochtli</w:t>
      </w:r>
      <w:r w:rsidR="00391352">
        <w:t xml:space="preserve">. El décimo mes </w:t>
      </w:r>
      <w:r w:rsidR="00B032DA">
        <w:t xml:space="preserve">se llamaba </w:t>
      </w:r>
      <w:r w:rsidR="0098205E" w:rsidRPr="000D734A">
        <w:rPr>
          <w:i/>
        </w:rPr>
        <w:t>xócotl huetzí</w:t>
      </w:r>
      <w:r w:rsidR="0098205E">
        <w:t xml:space="preserve">. En este mes tenía lugar una fiesta </w:t>
      </w:r>
      <w:r w:rsidR="00B73F90">
        <w:t>de</w:t>
      </w:r>
      <w:r w:rsidR="0098205E">
        <w:t xml:space="preserve">l dios del fuego llamado </w:t>
      </w:r>
      <w:r w:rsidR="0098205E" w:rsidRPr="000D734A">
        <w:rPr>
          <w:i/>
        </w:rPr>
        <w:t>Xiuhtecutli</w:t>
      </w:r>
      <w:r w:rsidR="0098205E">
        <w:t xml:space="preserve">. </w:t>
      </w:r>
      <w:r w:rsidR="00C95723">
        <w:t xml:space="preserve">En esta fiesta hechaban en el fuego vivos esclavos, atados de pies y manos y antes de que </w:t>
      </w:r>
      <w:r w:rsidR="00EA6F37">
        <w:t xml:space="preserve">se morían los sacaban </w:t>
      </w:r>
      <w:r w:rsidR="00522A71">
        <w:t xml:space="preserve">del fuego para sacar el corazón. Al undécimo mes llamaban </w:t>
      </w:r>
      <w:r w:rsidR="00522A71" w:rsidRPr="00B032DA">
        <w:rPr>
          <w:i/>
        </w:rPr>
        <w:t>ochpaniztli</w:t>
      </w:r>
      <w:r w:rsidR="00522A71">
        <w:t>. Fiesta de este mes hacían a la madre de los dioses</w:t>
      </w:r>
      <w:r w:rsidR="000D734A">
        <w:t>, bailaban en silencio y mataban una mujer en gran silencio.</w:t>
      </w:r>
      <w:r w:rsidR="00B032DA">
        <w:t xml:space="preserve"> A</w:t>
      </w:r>
      <w:r w:rsidR="00DC289D">
        <w:t xml:space="preserve">l duodécimo mes llamaban </w:t>
      </w:r>
      <w:r w:rsidR="00DC289D" w:rsidRPr="00AD766B">
        <w:rPr>
          <w:i/>
        </w:rPr>
        <w:t>teotleco</w:t>
      </w:r>
      <w:r w:rsidR="00DC289D">
        <w:t>, que quiere decir la llegada de los dioses</w:t>
      </w:r>
      <w:r w:rsidR="00AD766B">
        <w:t xml:space="preserve">. Esta fiesta celebraban en honor de todos los dioses del panteon azteca. Al siquiente mes (décimo tercero) llamaban </w:t>
      </w:r>
      <w:r w:rsidR="00AD766B" w:rsidRPr="003D7686">
        <w:rPr>
          <w:i/>
        </w:rPr>
        <w:t>tepé</w:t>
      </w:r>
      <w:r w:rsidR="00744BB2" w:rsidRPr="003D7686">
        <w:rPr>
          <w:i/>
        </w:rPr>
        <w:t>ilhuitl</w:t>
      </w:r>
      <w:r w:rsidR="00744BB2">
        <w:t xml:space="preserve">. Fiesta de este mes fue en honor de todos los montes. </w:t>
      </w:r>
      <w:r w:rsidR="00003E14">
        <w:t xml:space="preserve">Al décimo cuarto mes los aztecas llamaban </w:t>
      </w:r>
      <w:r w:rsidR="00003E14" w:rsidRPr="003D7686">
        <w:rPr>
          <w:i/>
        </w:rPr>
        <w:t>quechollí</w:t>
      </w:r>
      <w:r w:rsidR="00003E14">
        <w:t xml:space="preserve">, la fiesta de este mes hacían para </w:t>
      </w:r>
      <w:r w:rsidR="00DF1760">
        <w:t xml:space="preserve">el dios </w:t>
      </w:r>
      <w:r w:rsidR="00DF1760" w:rsidRPr="003D7686">
        <w:rPr>
          <w:i/>
        </w:rPr>
        <w:t>Mixcóatl</w:t>
      </w:r>
      <w:r w:rsidR="00DF1760">
        <w:t xml:space="preserve"> y mataban muchos esclavos. Al décimo quinto mes llamaban</w:t>
      </w:r>
      <w:r w:rsidR="003D7686">
        <w:t xml:space="preserve"> </w:t>
      </w:r>
      <w:r w:rsidR="003D7686" w:rsidRPr="00755296">
        <w:rPr>
          <w:i/>
        </w:rPr>
        <w:t>panquetzaliztli</w:t>
      </w:r>
      <w:r w:rsidR="00B10DCA">
        <w:t xml:space="preserve">. Fiesta de este </w:t>
      </w:r>
      <w:r w:rsidR="000667BD">
        <w:t xml:space="preserve">mes </w:t>
      </w:r>
      <w:r w:rsidR="00B10DCA">
        <w:t xml:space="preserve">hacían para el dios de la guerra </w:t>
      </w:r>
      <w:r w:rsidR="00B10DCA" w:rsidRPr="00755296">
        <w:rPr>
          <w:i/>
        </w:rPr>
        <w:t>Huitzilopochtli</w:t>
      </w:r>
      <w:r w:rsidR="00B10DCA">
        <w:t>.</w:t>
      </w:r>
      <w:r w:rsidR="00A61022">
        <w:t xml:space="preserve"> El décimo sexto mes se llamaba </w:t>
      </w:r>
      <w:r w:rsidR="00A61022" w:rsidRPr="00755296">
        <w:rPr>
          <w:i/>
        </w:rPr>
        <w:t>atemoztli</w:t>
      </w:r>
      <w:r w:rsidR="00755296">
        <w:t xml:space="preserve">, hacían fiesta para los dioses de la pluvia. </w:t>
      </w:r>
      <w:r w:rsidR="00B11DC3">
        <w:t xml:space="preserve">Al mes décimo séptimo llamaban </w:t>
      </w:r>
      <w:r w:rsidR="00B11DC3" w:rsidRPr="00831D68">
        <w:rPr>
          <w:i/>
        </w:rPr>
        <w:t>títitl</w:t>
      </w:r>
      <w:r w:rsidR="0084582E">
        <w:t xml:space="preserve">. Esta fiesta hacían para la diosa </w:t>
      </w:r>
      <w:r w:rsidR="0084582E" w:rsidRPr="00831D68">
        <w:rPr>
          <w:i/>
        </w:rPr>
        <w:t>Tona</w:t>
      </w:r>
      <w:r w:rsidR="007A1E62">
        <w:t xml:space="preserve"> (también llamada </w:t>
      </w:r>
      <w:r w:rsidR="007A1E62" w:rsidRPr="007A1E62">
        <w:rPr>
          <w:i/>
        </w:rPr>
        <w:t>Ilama tecutli</w:t>
      </w:r>
      <w:r w:rsidR="007A1E62">
        <w:t xml:space="preserve">) </w:t>
      </w:r>
      <w:r w:rsidR="0084582E">
        <w:t xml:space="preserve">, mataban una mujer y después le habían sacado el corazón. </w:t>
      </w:r>
      <w:r w:rsidR="004F20F9">
        <w:t xml:space="preserve">Al último mes (décimo octavo) llamaban </w:t>
      </w:r>
      <w:r w:rsidR="004F20F9" w:rsidRPr="00501BF1">
        <w:rPr>
          <w:i/>
        </w:rPr>
        <w:t>izcalli</w:t>
      </w:r>
      <w:r w:rsidR="00831D68">
        <w:t xml:space="preserve">, este mes hacían fiesta al dios del fuego que llamaban </w:t>
      </w:r>
      <w:r w:rsidR="00831D68" w:rsidRPr="000D734A">
        <w:rPr>
          <w:i/>
        </w:rPr>
        <w:t>Xiuhtecutli</w:t>
      </w:r>
      <w:r w:rsidR="00831D68">
        <w:t>.</w:t>
      </w:r>
      <w:r w:rsidR="007A1E62">
        <w:t xml:space="preserve"> </w:t>
      </w:r>
      <w:r w:rsidR="00641D1F">
        <w:t>A los cinco días sobrantes del a</w:t>
      </w:r>
      <w:r w:rsidR="00641D1F">
        <w:rPr>
          <w:rFonts w:cs="Times New Roman"/>
          <w:szCs w:val="24"/>
        </w:rPr>
        <w:t xml:space="preserve">ño, que son los cuatro del enero y </w:t>
      </w:r>
      <w:r w:rsidR="005323EE">
        <w:rPr>
          <w:rFonts w:cs="Times New Roman"/>
          <w:szCs w:val="24"/>
        </w:rPr>
        <w:t xml:space="preserve">uno de febrero, llamaban </w:t>
      </w:r>
      <w:r w:rsidR="005323EE" w:rsidRPr="00501BF1">
        <w:rPr>
          <w:rFonts w:cs="Times New Roman"/>
          <w:i/>
          <w:szCs w:val="24"/>
        </w:rPr>
        <w:t>nemontemi</w:t>
      </w:r>
      <w:r w:rsidR="005323EE">
        <w:rPr>
          <w:rFonts w:cs="Times New Roman"/>
          <w:szCs w:val="24"/>
        </w:rPr>
        <w:t xml:space="preserve">, </w:t>
      </w:r>
      <w:r w:rsidR="00501BF1">
        <w:rPr>
          <w:rFonts w:cs="Times New Roman"/>
          <w:szCs w:val="24"/>
        </w:rPr>
        <w:t xml:space="preserve">días baldíos, les tenían por </w:t>
      </w:r>
      <w:r w:rsidR="005C4758">
        <w:rPr>
          <w:rFonts w:cs="Times New Roman"/>
          <w:szCs w:val="24"/>
        </w:rPr>
        <w:t>fatales</w:t>
      </w:r>
      <w:r w:rsidR="00501BF1">
        <w:rPr>
          <w:rFonts w:cs="Times New Roman"/>
          <w:szCs w:val="24"/>
        </w:rPr>
        <w:t xml:space="preserve"> y de mala </w:t>
      </w:r>
      <w:r w:rsidR="005C4758">
        <w:rPr>
          <w:rFonts w:cs="Times New Roman"/>
          <w:szCs w:val="24"/>
        </w:rPr>
        <w:t>suerte</w:t>
      </w:r>
      <w:r w:rsidR="00507432">
        <w:rPr>
          <w:rFonts w:cs="Times New Roman"/>
          <w:szCs w:val="24"/>
        </w:rPr>
        <w:t>.</w:t>
      </w:r>
      <w:r w:rsidR="00D846A1">
        <w:rPr>
          <w:rFonts w:cs="Times New Roman"/>
          <w:szCs w:val="24"/>
        </w:rPr>
        <w:t xml:space="preserve"> </w:t>
      </w:r>
      <w:r w:rsidR="001A5E9D">
        <w:rPr>
          <w:rFonts w:cs="Times New Roman"/>
          <w:szCs w:val="24"/>
        </w:rPr>
        <w:t>(Sahagún, 1982: 77-94)</w:t>
      </w:r>
    </w:p>
    <w:p w:rsidR="00183A0C" w:rsidRPr="00C51135" w:rsidRDefault="00183A0C" w:rsidP="00C51135">
      <w:pPr>
        <w:rPr>
          <w:rFonts w:cs="Times New Roman"/>
          <w:szCs w:val="24"/>
        </w:rPr>
      </w:pPr>
    </w:p>
    <w:p w:rsidR="00341F88" w:rsidRPr="00341F88" w:rsidRDefault="00481BF9" w:rsidP="00341F88">
      <w:pPr>
        <w:pStyle w:val="Nadpis2"/>
      </w:pPr>
      <w:bookmarkStart w:id="125" w:name="_Toc480814582"/>
      <w:r>
        <w:t>Los sacrificios humanos</w:t>
      </w:r>
      <w:bookmarkEnd w:id="125"/>
    </w:p>
    <w:p w:rsidR="00481BF9" w:rsidRDefault="00481BF9" w:rsidP="00481BF9">
      <w:r>
        <w:t xml:space="preserve">Los aztecas </w:t>
      </w:r>
      <w:r w:rsidR="00172F7F">
        <w:t xml:space="preserve">aceptaban los sacrificios humanos en el comienzo del siglo XIV. </w:t>
      </w:r>
      <w:r w:rsidR="00327595">
        <w:t xml:space="preserve">En los comienzos el sacrificio no fue tan frecuente pero con la expansión del imperio </w:t>
      </w:r>
      <w:r w:rsidR="00917E44">
        <w:t>el sacrificio ocurría con frecuencia</w:t>
      </w:r>
      <w:r w:rsidR="00507432">
        <w:t>.</w:t>
      </w:r>
      <w:r w:rsidR="001A5E9D">
        <w:t xml:space="preserve"> (Prescott, 1956: 73)</w:t>
      </w:r>
    </w:p>
    <w:p w:rsidR="00894A08" w:rsidRDefault="00531734" w:rsidP="00481BF9">
      <w:pPr>
        <w:rPr>
          <w:rFonts w:cs="Times New Roman"/>
          <w:szCs w:val="24"/>
        </w:rPr>
      </w:pPr>
      <w:r>
        <w:lastRenderedPageBreak/>
        <w:t xml:space="preserve">Una de las fiestas más importantes </w:t>
      </w:r>
      <w:r w:rsidR="007C71B6">
        <w:t>fue del dios Tezcatlipoca. Un a</w:t>
      </w:r>
      <w:r w:rsidR="007C71B6">
        <w:rPr>
          <w:rFonts w:cs="Times New Roman"/>
          <w:szCs w:val="24"/>
        </w:rPr>
        <w:t>ño</w:t>
      </w:r>
      <w:r w:rsidR="00154E3E">
        <w:rPr>
          <w:rFonts w:cs="Times New Roman"/>
          <w:szCs w:val="24"/>
        </w:rPr>
        <w:t xml:space="preserve"> ante</w:t>
      </w:r>
      <w:r w:rsidR="007C71B6">
        <w:rPr>
          <w:rFonts w:cs="Times New Roman"/>
          <w:szCs w:val="24"/>
        </w:rPr>
        <w:t>s de esta fiesta fue elegido el prisionero</w:t>
      </w:r>
      <w:r w:rsidR="007A4149">
        <w:rPr>
          <w:rFonts w:cs="Times New Roman"/>
          <w:szCs w:val="24"/>
        </w:rPr>
        <w:t xml:space="preserve"> como el sacrificio. </w:t>
      </w:r>
      <w:r w:rsidR="00D35903">
        <w:rPr>
          <w:rFonts w:cs="Times New Roman"/>
          <w:szCs w:val="24"/>
        </w:rPr>
        <w:t>Tenía que ser g</w:t>
      </w:r>
      <w:r w:rsidR="0045295F">
        <w:rPr>
          <w:rFonts w:cs="Times New Roman"/>
          <w:szCs w:val="24"/>
        </w:rPr>
        <w:t>uapo, sin deficiencias porque</w:t>
      </w:r>
      <w:r w:rsidR="00E60CF9">
        <w:rPr>
          <w:rFonts w:cs="Times New Roman"/>
          <w:szCs w:val="24"/>
        </w:rPr>
        <w:t xml:space="preserve"> representaba al dios Tezcatlipoca. </w:t>
      </w:r>
      <w:r w:rsidR="00D866E4">
        <w:rPr>
          <w:rFonts w:cs="Times New Roman"/>
          <w:szCs w:val="24"/>
        </w:rPr>
        <w:t>Los maestros cuidaban al prisionero</w:t>
      </w:r>
      <w:r w:rsidR="00BC0108">
        <w:rPr>
          <w:rFonts w:cs="Times New Roman"/>
          <w:szCs w:val="24"/>
        </w:rPr>
        <w:t xml:space="preserve">, le adiestraban, </w:t>
      </w:r>
      <w:r w:rsidR="00422C35">
        <w:rPr>
          <w:rFonts w:cs="Times New Roman"/>
          <w:szCs w:val="24"/>
        </w:rPr>
        <w:t>le vestían con un traje hermoso</w:t>
      </w:r>
      <w:r w:rsidR="0027293E">
        <w:rPr>
          <w:rFonts w:cs="Times New Roman"/>
          <w:szCs w:val="24"/>
        </w:rPr>
        <w:t>. El pueblo azteca rendía culto a este prisionero como el representan</w:t>
      </w:r>
      <w:r w:rsidR="00154E3E">
        <w:rPr>
          <w:rFonts w:cs="Times New Roman"/>
          <w:szCs w:val="24"/>
        </w:rPr>
        <w:t>te del dios Tezcatlipoca. Un</w:t>
      </w:r>
      <w:r w:rsidR="00F97FB4">
        <w:rPr>
          <w:rFonts w:cs="Times New Roman"/>
          <w:szCs w:val="24"/>
        </w:rPr>
        <w:t xml:space="preserve"> mes antes de la fiesta habían e</w:t>
      </w:r>
      <w:r w:rsidR="00154E3E">
        <w:rPr>
          <w:rFonts w:cs="Times New Roman"/>
          <w:szCs w:val="24"/>
        </w:rPr>
        <w:t xml:space="preserve">legido </w:t>
      </w:r>
      <w:r w:rsidR="00C1021D">
        <w:rPr>
          <w:rFonts w:cs="Times New Roman"/>
          <w:szCs w:val="24"/>
        </w:rPr>
        <w:t xml:space="preserve">cuatro chicas preciosas para </w:t>
      </w:r>
      <w:r w:rsidR="003815C1">
        <w:rPr>
          <w:rFonts w:cs="Times New Roman"/>
          <w:szCs w:val="24"/>
        </w:rPr>
        <w:t xml:space="preserve">compartir el lecho con el prisionero. </w:t>
      </w:r>
      <w:r w:rsidR="00C80989">
        <w:rPr>
          <w:rFonts w:cs="Times New Roman"/>
          <w:szCs w:val="24"/>
        </w:rPr>
        <w:t xml:space="preserve">En el día del sacrificio </w:t>
      </w:r>
      <w:r w:rsidR="005E246C">
        <w:rPr>
          <w:rFonts w:cs="Times New Roman"/>
          <w:szCs w:val="24"/>
        </w:rPr>
        <w:t>el prisionero llegaba a</w:t>
      </w:r>
      <w:r w:rsidR="006109BB">
        <w:rPr>
          <w:rFonts w:cs="Times New Roman"/>
          <w:szCs w:val="24"/>
        </w:rPr>
        <w:t>l cumbre del templo. Seis</w:t>
      </w:r>
      <w:r w:rsidR="005959FB">
        <w:rPr>
          <w:rFonts w:cs="Times New Roman"/>
          <w:szCs w:val="24"/>
        </w:rPr>
        <w:t xml:space="preserve"> sacerdotes le </w:t>
      </w:r>
      <w:r w:rsidR="006109BB">
        <w:rPr>
          <w:rFonts w:cs="Times New Roman"/>
          <w:szCs w:val="24"/>
        </w:rPr>
        <w:t>esperaban</w:t>
      </w:r>
      <w:r w:rsidR="003B7D9D">
        <w:rPr>
          <w:rFonts w:cs="Times New Roman"/>
          <w:szCs w:val="24"/>
        </w:rPr>
        <w:t xml:space="preserve"> allí y</w:t>
      </w:r>
      <w:r w:rsidR="006109BB">
        <w:rPr>
          <w:rFonts w:cs="Times New Roman"/>
          <w:szCs w:val="24"/>
        </w:rPr>
        <w:t xml:space="preserve"> le </w:t>
      </w:r>
      <w:r w:rsidR="003B7D9D">
        <w:rPr>
          <w:rFonts w:cs="Times New Roman"/>
          <w:szCs w:val="24"/>
        </w:rPr>
        <w:t>llevaban a piedra sacrificial. Cinco sacerdotes le agarraban y el sexto</w:t>
      </w:r>
      <w:r w:rsidR="00FA3469">
        <w:rPr>
          <w:rFonts w:cs="Times New Roman"/>
          <w:szCs w:val="24"/>
        </w:rPr>
        <w:t>,</w:t>
      </w:r>
      <w:r w:rsidR="003B7D9D">
        <w:rPr>
          <w:rFonts w:cs="Times New Roman"/>
          <w:szCs w:val="24"/>
        </w:rPr>
        <w:t xml:space="preserve"> </w:t>
      </w:r>
      <w:r w:rsidR="00FA3469">
        <w:rPr>
          <w:rFonts w:cs="Times New Roman"/>
          <w:szCs w:val="24"/>
        </w:rPr>
        <w:t xml:space="preserve">vestido en el traje rojo, </w:t>
      </w:r>
      <w:r w:rsidR="00830D1F">
        <w:rPr>
          <w:rFonts w:cs="Times New Roman"/>
          <w:szCs w:val="24"/>
        </w:rPr>
        <w:t xml:space="preserve">abría el pecho del prisionero </w:t>
      </w:r>
      <w:r w:rsidR="00EA3800">
        <w:rPr>
          <w:rFonts w:cs="Times New Roman"/>
          <w:szCs w:val="24"/>
        </w:rPr>
        <w:t xml:space="preserve">con una navaja aguda de obsidiana </w:t>
      </w:r>
      <w:r w:rsidR="00830D1F">
        <w:rPr>
          <w:rFonts w:cs="Times New Roman"/>
          <w:szCs w:val="24"/>
        </w:rPr>
        <w:t xml:space="preserve">y le arrebataba el corazón </w:t>
      </w:r>
      <w:r w:rsidR="00E83E40">
        <w:rPr>
          <w:rFonts w:cs="Times New Roman"/>
          <w:szCs w:val="24"/>
        </w:rPr>
        <w:t>latido</w:t>
      </w:r>
      <w:r w:rsidR="00507432">
        <w:rPr>
          <w:rFonts w:cs="Times New Roman"/>
          <w:szCs w:val="24"/>
        </w:rPr>
        <w:t>.</w:t>
      </w:r>
      <w:r w:rsidR="001A5E9D">
        <w:rPr>
          <w:rFonts w:cs="Times New Roman"/>
          <w:szCs w:val="24"/>
        </w:rPr>
        <w:t xml:space="preserve"> (</w:t>
      </w:r>
      <w:r w:rsidR="00B37E64">
        <w:rPr>
          <w:rFonts w:cs="Times New Roman"/>
          <w:szCs w:val="24"/>
        </w:rPr>
        <w:t>Prescott, 1956: 74-75)</w:t>
      </w:r>
    </w:p>
    <w:p w:rsidR="00963EBA" w:rsidRDefault="00963EBA" w:rsidP="00481BF9">
      <w:pPr>
        <w:rPr>
          <w:rFonts w:cs="Times New Roman"/>
          <w:szCs w:val="24"/>
        </w:rPr>
      </w:pPr>
      <w:r>
        <w:rPr>
          <w:rFonts w:cs="Times New Roman"/>
          <w:szCs w:val="24"/>
        </w:rPr>
        <w:t>Los aztecas sacrificaban no s</w:t>
      </w:r>
      <w:r w:rsidR="005F2F82">
        <w:rPr>
          <w:rFonts w:cs="Times New Roman"/>
          <w:szCs w:val="24"/>
        </w:rPr>
        <w:t>olamente los hombres pero tambié</w:t>
      </w:r>
      <w:r>
        <w:rPr>
          <w:rFonts w:cs="Times New Roman"/>
          <w:szCs w:val="24"/>
        </w:rPr>
        <w:t>n</w:t>
      </w:r>
      <w:r w:rsidR="00165A4A">
        <w:rPr>
          <w:rFonts w:cs="Times New Roman"/>
          <w:szCs w:val="24"/>
        </w:rPr>
        <w:t xml:space="preserve"> las mujeres. En el período de sequía sacrificaban también los niñ</w:t>
      </w:r>
      <w:r w:rsidR="00DC5826">
        <w:rPr>
          <w:rFonts w:cs="Times New Roman"/>
          <w:szCs w:val="24"/>
        </w:rPr>
        <w:t>os, los sacrificaban al dios de la lluvia Tlaloc. Más frecuentes fueron los sacrificios de los bebé</w:t>
      </w:r>
      <w:r w:rsidR="005E27E4">
        <w:rPr>
          <w:rFonts w:cs="Times New Roman"/>
          <w:szCs w:val="24"/>
        </w:rPr>
        <w:t xml:space="preserve">s. Estos niños habían generalmente </w:t>
      </w:r>
      <w:r w:rsidR="00F97FB4">
        <w:rPr>
          <w:rFonts w:cs="Times New Roman"/>
          <w:szCs w:val="24"/>
        </w:rPr>
        <w:t>co</w:t>
      </w:r>
      <w:r w:rsidR="00692643">
        <w:rPr>
          <w:rFonts w:cs="Times New Roman"/>
          <w:szCs w:val="24"/>
        </w:rPr>
        <w:t>mprados de los padres pobres</w:t>
      </w:r>
      <w:r w:rsidR="00507432">
        <w:rPr>
          <w:rFonts w:cs="Times New Roman"/>
          <w:szCs w:val="24"/>
        </w:rPr>
        <w:t>.</w:t>
      </w:r>
      <w:r w:rsidR="00B37E64">
        <w:rPr>
          <w:rFonts w:cs="Times New Roman"/>
          <w:szCs w:val="24"/>
        </w:rPr>
        <w:t xml:space="preserve"> (</w:t>
      </w:r>
      <w:r w:rsidR="005E50A7">
        <w:rPr>
          <w:rFonts w:cs="Times New Roman"/>
          <w:szCs w:val="24"/>
        </w:rPr>
        <w:t>Prescott, 1956: 76)</w:t>
      </w:r>
    </w:p>
    <w:p w:rsidR="00692643" w:rsidRDefault="00694E41" w:rsidP="00481BF9">
      <w:pPr>
        <w:rPr>
          <w:rFonts w:cs="Times New Roman"/>
          <w:szCs w:val="24"/>
        </w:rPr>
      </w:pPr>
      <w:r>
        <w:rPr>
          <w:rFonts w:cs="Times New Roman"/>
          <w:szCs w:val="24"/>
        </w:rPr>
        <w:t xml:space="preserve">El cadáver del prisionero </w:t>
      </w:r>
      <w:r w:rsidR="00AF5944">
        <w:rPr>
          <w:rFonts w:cs="Times New Roman"/>
          <w:szCs w:val="24"/>
        </w:rPr>
        <w:t xml:space="preserve">pertenecía al </w:t>
      </w:r>
      <w:r w:rsidR="00D5264A">
        <w:rPr>
          <w:rFonts w:cs="Times New Roman"/>
          <w:szCs w:val="24"/>
        </w:rPr>
        <w:t>g</w:t>
      </w:r>
      <w:r w:rsidR="00AF5944">
        <w:rPr>
          <w:rFonts w:cs="Times New Roman"/>
          <w:szCs w:val="24"/>
        </w:rPr>
        <w:t xml:space="preserve">uerrero </w:t>
      </w:r>
      <w:r w:rsidR="00B430D5">
        <w:rPr>
          <w:rFonts w:cs="Times New Roman"/>
          <w:szCs w:val="24"/>
        </w:rPr>
        <w:t>quien</w:t>
      </w:r>
      <w:r w:rsidR="00AF5944">
        <w:rPr>
          <w:rFonts w:cs="Times New Roman"/>
          <w:szCs w:val="24"/>
        </w:rPr>
        <w:t xml:space="preserve"> le capturaba.</w:t>
      </w:r>
      <w:r w:rsidR="00B430D5">
        <w:rPr>
          <w:rFonts w:cs="Times New Roman"/>
          <w:szCs w:val="24"/>
        </w:rPr>
        <w:t xml:space="preserve"> </w:t>
      </w:r>
      <w:r w:rsidR="00D5264A">
        <w:rPr>
          <w:rFonts w:cs="Times New Roman"/>
          <w:szCs w:val="24"/>
        </w:rPr>
        <w:t xml:space="preserve">Este </w:t>
      </w:r>
      <w:r w:rsidR="00D5264A" w:rsidRPr="00D5264A">
        <w:rPr>
          <w:rFonts w:cs="Times New Roman"/>
          <w:szCs w:val="24"/>
        </w:rPr>
        <w:t>guerrero</w:t>
      </w:r>
      <w:r w:rsidR="00D5264A">
        <w:rPr>
          <w:rFonts w:cs="Times New Roman"/>
          <w:szCs w:val="24"/>
        </w:rPr>
        <w:t xml:space="preserve"> preparaba</w:t>
      </w:r>
      <w:r w:rsidR="008128A6">
        <w:rPr>
          <w:rFonts w:cs="Times New Roman"/>
          <w:szCs w:val="24"/>
        </w:rPr>
        <w:t xml:space="preserve"> un banquete</w:t>
      </w:r>
      <w:r w:rsidR="00856A19">
        <w:rPr>
          <w:rFonts w:cs="Times New Roman"/>
          <w:szCs w:val="24"/>
        </w:rPr>
        <w:t xml:space="preserve"> para sus </w:t>
      </w:r>
      <w:r w:rsidR="00856A19" w:rsidRPr="00856A19">
        <w:rPr>
          <w:rFonts w:cs="Times New Roman"/>
          <w:szCs w:val="24"/>
        </w:rPr>
        <w:t>compañero</w:t>
      </w:r>
      <w:r w:rsidR="00856A19">
        <w:rPr>
          <w:rFonts w:cs="Times New Roman"/>
          <w:szCs w:val="24"/>
        </w:rPr>
        <w:t>s.</w:t>
      </w:r>
      <w:r w:rsidR="006E4309">
        <w:rPr>
          <w:rFonts w:cs="Times New Roman"/>
          <w:szCs w:val="24"/>
        </w:rPr>
        <w:t xml:space="preserve"> </w:t>
      </w:r>
      <w:r w:rsidR="003601E8">
        <w:rPr>
          <w:rFonts w:cs="Times New Roman"/>
          <w:szCs w:val="24"/>
        </w:rPr>
        <w:t xml:space="preserve">El cráneo del prisionero se </w:t>
      </w:r>
      <w:r w:rsidR="000E5877">
        <w:rPr>
          <w:rFonts w:cs="Times New Roman"/>
          <w:szCs w:val="24"/>
        </w:rPr>
        <w:t xml:space="preserve">guardaba en lugares destinados. </w:t>
      </w:r>
      <w:r w:rsidR="00AD13DB">
        <w:rPr>
          <w:rFonts w:cs="Times New Roman"/>
          <w:szCs w:val="24"/>
        </w:rPr>
        <w:t xml:space="preserve">En uno de estos edificios había contado </w:t>
      </w:r>
      <w:r w:rsidR="003954FB">
        <w:rPr>
          <w:rFonts w:cs="Times New Roman"/>
          <w:szCs w:val="24"/>
        </w:rPr>
        <w:t>136 000 de los cráneos de los prisioneros sacrificados</w:t>
      </w:r>
      <w:r w:rsidR="00507432">
        <w:rPr>
          <w:rFonts w:cs="Times New Roman"/>
          <w:szCs w:val="24"/>
        </w:rPr>
        <w:t>.</w:t>
      </w:r>
      <w:r w:rsidR="005E50A7">
        <w:rPr>
          <w:rFonts w:cs="Times New Roman"/>
          <w:szCs w:val="24"/>
        </w:rPr>
        <w:t xml:space="preserve"> (Prescott, 1956: 76-77)</w:t>
      </w:r>
    </w:p>
    <w:p w:rsidR="0084098B" w:rsidRDefault="0084098B" w:rsidP="00481BF9">
      <w:pPr>
        <w:rPr>
          <w:rFonts w:cs="Times New Roman"/>
          <w:szCs w:val="24"/>
        </w:rPr>
      </w:pPr>
    </w:p>
    <w:p w:rsidR="00183A0C" w:rsidRDefault="0084098B" w:rsidP="00F06FA8">
      <w:pPr>
        <w:pStyle w:val="Nadpis2"/>
      </w:pPr>
      <w:bookmarkStart w:id="126" w:name="_Toc480814583"/>
      <w:r>
        <w:t>El juego de pelota</w:t>
      </w:r>
      <w:bookmarkEnd w:id="126"/>
    </w:p>
    <w:p w:rsidR="00346596" w:rsidRDefault="009D7E1B" w:rsidP="00F06FA8">
      <w:r>
        <w:t xml:space="preserve">El juego de </w:t>
      </w:r>
      <w:r w:rsidR="00E94C28">
        <w:t>pelota se practicó desde el perí</w:t>
      </w:r>
      <w:r>
        <w:t>odo Preclásico hasta la primera parte del siglo XVI</w:t>
      </w:r>
      <w:r w:rsidR="000E4825">
        <w:t>. Este ju</w:t>
      </w:r>
      <w:r w:rsidR="00E94C28">
        <w:t>e</w:t>
      </w:r>
      <w:r w:rsidR="000E4825">
        <w:t>go tenía relación con la agricultura, la fertilidad por medio de los sacrificios humanos</w:t>
      </w:r>
      <w:r w:rsidR="00E94C28">
        <w:t xml:space="preserve"> y con la relig</w:t>
      </w:r>
      <w:r w:rsidR="005A2040">
        <w:t xml:space="preserve">ión. Podemos encontrar </w:t>
      </w:r>
      <w:r w:rsidR="00FC62B1">
        <w:t xml:space="preserve">muchas canchas de juego de pelota de diferentes tipos. Existen varias modalidades: </w:t>
      </w:r>
      <w:r w:rsidR="0069357C">
        <w:t xml:space="preserve">de cadera, de brazo y de bastón o mazo. </w:t>
      </w:r>
      <w:r w:rsidR="00E412FA">
        <w:t>La pelota tenía que pasar a la parte de cancha del eguipo contrario, pegándole solo con la cadera o brazo</w:t>
      </w:r>
      <w:r w:rsidR="00507432">
        <w:t>.</w:t>
      </w:r>
      <w:r w:rsidR="005E50A7">
        <w:t xml:space="preserve"> </w:t>
      </w:r>
      <w:r w:rsidR="00CB26A7">
        <w:t>(Espinosa Sánchez, 2005: 475)</w:t>
      </w:r>
    </w:p>
    <w:p w:rsidR="00F06FA8" w:rsidRPr="00F06FA8" w:rsidRDefault="00346596" w:rsidP="00F06FA8">
      <w:r>
        <w:t xml:space="preserve">En caso de los aztecas el juego se llamaba “tlachtli”. </w:t>
      </w:r>
      <w:r w:rsidR="009A6E3B">
        <w:t>La pelota tenía un significado de astro o sol o mejor dicho, un significado del movimiento de todo el universo</w:t>
      </w:r>
      <w:r w:rsidR="00A23B8A">
        <w:t>.</w:t>
      </w:r>
      <w:r w:rsidR="00CB26A7">
        <w:t xml:space="preserve"> (Garcia y</w:t>
      </w:r>
      <w:r w:rsidR="005F08F8">
        <w:t xml:space="preserve"> Torrijos, 2004: 34)</w:t>
      </w:r>
      <w:r w:rsidR="00B67F0B">
        <w:t xml:space="preserve"> El número de los jugadores es discutible. Se habla de un jugador en cada “equipo” por ejemplo el juego entre Moctezuma y Nezahualpilli. Y también se trata de siete jugadores en cada equipo</w:t>
      </w:r>
      <w:r w:rsidR="00A23B8A">
        <w:t>.</w:t>
      </w:r>
      <w:r w:rsidR="005F08F8">
        <w:t xml:space="preserve"> (</w:t>
      </w:r>
      <w:r w:rsidR="006A0D60">
        <w:t>Taladoire, 2015: 204)</w:t>
      </w:r>
    </w:p>
    <w:p w:rsidR="0084098B" w:rsidRDefault="00D11988" w:rsidP="00481BF9">
      <w:r>
        <w:lastRenderedPageBreak/>
        <w:t xml:space="preserve">No está clara la relación </w:t>
      </w:r>
      <w:r w:rsidR="00AB6567">
        <w:t>del juego de pelota con la g</w:t>
      </w:r>
      <w:r w:rsidR="00F97A00">
        <w:t xml:space="preserve">uerra, pero lo claro es la relación del juego con el orden cósmico, con la veneración de los dioses, por ejemplo en los tiempos de sequía se sacrificaba </w:t>
      </w:r>
      <w:r w:rsidR="00321FEC">
        <w:t>al dios de la lluvia para que manda la lluvia</w:t>
      </w:r>
      <w:r w:rsidR="00A23B8A">
        <w:t>.</w:t>
      </w:r>
      <w:r w:rsidR="00700244">
        <w:t xml:space="preserve"> (Martínez Moya, 2004)</w:t>
      </w:r>
    </w:p>
    <w:p w:rsidR="000B1FD3" w:rsidRPr="00481BF9" w:rsidRDefault="000B1FD3" w:rsidP="00481BF9"/>
    <w:p w:rsidR="005C4758" w:rsidRDefault="0027435F" w:rsidP="0027435F">
      <w:pPr>
        <w:pStyle w:val="Nadpis2"/>
      </w:pPr>
      <w:bookmarkStart w:id="127" w:name="_Toc480814584"/>
      <w:r>
        <w:t>La mitología azteca</w:t>
      </w:r>
      <w:bookmarkEnd w:id="127"/>
    </w:p>
    <w:p w:rsidR="004D1364" w:rsidRDefault="00144B16" w:rsidP="00C51135">
      <w:r>
        <w:t xml:space="preserve">Los aztecas no sólo tenían su propia mitología sino que habían asimilado muchas cosas </w:t>
      </w:r>
      <w:r w:rsidR="00BF6580">
        <w:t>de la</w:t>
      </w:r>
      <w:r w:rsidR="00E7336F">
        <w:t>s</w:t>
      </w:r>
      <w:r w:rsidR="00BF6580">
        <w:t xml:space="preserve"> mitologías de las culturas anteriores. </w:t>
      </w:r>
      <w:r w:rsidR="00B571D2">
        <w:t xml:space="preserve">Antes de llegar los aztecas al valle </w:t>
      </w:r>
      <w:r w:rsidR="00AC6DD2">
        <w:t xml:space="preserve">de México, ya existían </w:t>
      </w:r>
      <w:r w:rsidR="003E71E6">
        <w:t xml:space="preserve">antiguos cultos y dioses del Sol que los aztecas adaptaron en su </w:t>
      </w:r>
      <w:r w:rsidR="0095720E">
        <w:t>mitología.</w:t>
      </w:r>
      <w:r w:rsidR="00EA4A85">
        <w:t xml:space="preserve"> Pero también traían sus propios dioses</w:t>
      </w:r>
      <w:r w:rsidR="00A23B8A">
        <w:t>.</w:t>
      </w:r>
      <w:r w:rsidR="006C7BE3">
        <w:t xml:space="preserve"> (Cano, 1989: 22)</w:t>
      </w:r>
    </w:p>
    <w:p w:rsidR="00341F88" w:rsidRDefault="00B7086A" w:rsidP="00C51135">
      <w:r>
        <w:t xml:space="preserve">Los dioses representaron las fuerzas de la naturaleza o cuerpos celestos y protegían todos los miembros del mundo. Por ejemplo cada profesión tenía su propio deidad, lo que conocemos también ahora, por ejemplo San Pedro, el patrón de los pescaderos. De las narraciones del siglo XVI se podría decir que los aztecas veneraban a un numero no limitado de los dioses. Para los dioses construían los templos </w:t>
      </w:r>
      <w:r w:rsidRPr="00B7086A">
        <w:rPr>
          <w:i/>
        </w:rPr>
        <w:t>“toakalli”</w:t>
      </w:r>
      <w:r>
        <w:t>, en cuales practicaban los sacrificios humanos, la meditación, los rezos y también ejecutaban las historias mitológicas</w:t>
      </w:r>
      <w:r w:rsidR="00A23B8A">
        <w:t>.</w:t>
      </w:r>
      <w:r w:rsidR="006C7BE3">
        <w:t xml:space="preserve"> (Kulcsár y Komorovský, 1973: 100)</w:t>
      </w:r>
    </w:p>
    <w:p w:rsidR="000B1FD3" w:rsidRPr="00B7086A" w:rsidRDefault="000B1FD3" w:rsidP="00C51135"/>
    <w:p w:rsidR="004D1364" w:rsidRDefault="00A33007" w:rsidP="00853712">
      <w:pPr>
        <w:pStyle w:val="Nadpis3"/>
      </w:pPr>
      <w:bookmarkStart w:id="128" w:name="_Toc480814585"/>
      <w:r>
        <w:t>El mito sobre la creación del mundo</w:t>
      </w:r>
      <w:r w:rsidR="00E96AD8">
        <w:t xml:space="preserve"> y sobre el maíz</w:t>
      </w:r>
      <w:bookmarkEnd w:id="128"/>
    </w:p>
    <w:p w:rsidR="00FE6C0B" w:rsidRDefault="00FE6C0B" w:rsidP="00FE6C0B">
      <w:r>
        <w:t>El mito azteca sobre la creación del mundo trata sobre cinco mundos soles</w:t>
      </w:r>
      <w:r w:rsidR="00853712">
        <w:t xml:space="preserve">. Al primer sol </w:t>
      </w:r>
      <w:r w:rsidR="00747919">
        <w:t>“Océotl” reinaba</w:t>
      </w:r>
      <w:r w:rsidR="000A3D7B">
        <w:t xml:space="preserve"> Tezcatlipoca, </w:t>
      </w:r>
      <w:r w:rsidR="00080C4E">
        <w:t xml:space="preserve">en este mundo </w:t>
      </w:r>
      <w:r w:rsidR="000A3D7B">
        <w:t xml:space="preserve">vivían </w:t>
      </w:r>
      <w:r w:rsidR="00080C4E">
        <w:t xml:space="preserve">los gigantes y este mundo </w:t>
      </w:r>
      <w:r w:rsidR="001326B0">
        <w:t>desaparecía cuando hermano del dios Tez</w:t>
      </w:r>
      <w:r w:rsidR="00615702">
        <w:t>catlipoca Quetzalc</w:t>
      </w:r>
      <w:r w:rsidR="00EB6E79">
        <w:t>ó</w:t>
      </w:r>
      <w:r w:rsidR="00615702">
        <w:t>atl obligaba los jaguares devorar</w:t>
      </w:r>
      <w:r w:rsidR="00FD77FF">
        <w:t xml:space="preserve"> los gigantes. </w:t>
      </w:r>
      <w:r w:rsidR="00EB6E79">
        <w:t>Al s</w:t>
      </w:r>
      <w:r w:rsidR="00FD77FF">
        <w:t xml:space="preserve">egundo sol </w:t>
      </w:r>
      <w:r w:rsidR="00EB6E79">
        <w:t>“Éhecatl” reinaba Quetzalcóatl</w:t>
      </w:r>
      <w:r w:rsidR="006E1B04">
        <w:t xml:space="preserve">. Este mundo destrozaba </w:t>
      </w:r>
      <w:r w:rsidR="00A559CE">
        <w:t xml:space="preserve">el viento y los habitantes se transformaban en </w:t>
      </w:r>
      <w:r w:rsidR="00D20E54">
        <w:t>los monos. Al tercer sol</w:t>
      </w:r>
      <w:r w:rsidR="00004EF2">
        <w:t xml:space="preserve"> “Quiáhuitl”</w:t>
      </w:r>
      <w:r w:rsidR="00D20E54">
        <w:t xml:space="preserve"> reinaba el dios de la lluvia Tláloc. </w:t>
      </w:r>
      <w:r w:rsidR="00487B3D">
        <w:t xml:space="preserve">Este </w:t>
      </w:r>
      <w:r w:rsidR="00155467">
        <w:t xml:space="preserve">mundo fue destruido por medio de la lluvia ardiente y los habitantes se transformaban en las aves. </w:t>
      </w:r>
      <w:r w:rsidR="00EF2357">
        <w:t>En el</w:t>
      </w:r>
      <w:r w:rsidR="00004EF2">
        <w:t xml:space="preserve"> cuarto sol “</w:t>
      </w:r>
      <w:r w:rsidR="00EF2357">
        <w:t xml:space="preserve">Atl” tomaba el control hermana del dios Tláloc </w:t>
      </w:r>
      <w:r w:rsidR="009F1E71">
        <w:t>Chalchiútlicue. Este mund</w:t>
      </w:r>
      <w:r w:rsidR="00325F4F">
        <w:t xml:space="preserve">o barría de la faz de la tierra </w:t>
      </w:r>
      <w:r w:rsidR="006E7872">
        <w:t xml:space="preserve">el diluvio y los habitantes que sobrevivían se transformaban en los pecez. </w:t>
      </w:r>
      <w:r w:rsidR="00F85BB7">
        <w:t xml:space="preserve">Al quinto sol “Ollin” reinaba el dios del sol Tonatiuh. La predicción dice que </w:t>
      </w:r>
      <w:r w:rsidR="000B0DCD">
        <w:t xml:space="preserve">este mundo se terminará en </w:t>
      </w:r>
      <w:r w:rsidR="00114144">
        <w:t>temblor de tierra catast</w:t>
      </w:r>
      <w:r w:rsidR="001C684B">
        <w:t>rófico. Este quinto sol creaba una reunión de los dioses en Teotihuacán</w:t>
      </w:r>
      <w:r w:rsidR="00A23B8A">
        <w:t>.</w:t>
      </w:r>
      <w:r w:rsidR="004D3606">
        <w:t xml:space="preserve"> (Jones y Molyneaux, 2002: 97)</w:t>
      </w:r>
    </w:p>
    <w:p w:rsidR="00554A9F" w:rsidRDefault="00A813E5" w:rsidP="00FE6C0B">
      <w:r>
        <w:lastRenderedPageBreak/>
        <w:t>A pesar de la rivalidad entre los dioses Tezcatlipoca y Quetzalcóatl</w:t>
      </w:r>
      <w:r w:rsidR="00373C4D">
        <w:t xml:space="preserve"> </w:t>
      </w:r>
      <w:r w:rsidR="00B22685">
        <w:t xml:space="preserve">cooperaban en la creación del quinto sol. Se dice que descendían del cielo y veían un monstruo </w:t>
      </w:r>
      <w:r w:rsidR="005856E0">
        <w:t xml:space="preserve">que quería el carne para la comida. </w:t>
      </w:r>
      <w:r w:rsidR="002F1FE9">
        <w:t xml:space="preserve">Los dioses se asustaban y decidían que </w:t>
      </w:r>
      <w:r w:rsidR="001C5F55">
        <w:t xml:space="preserve">el monstruo tiene que ser destruido. Se transformaban en las serpientes y desgarraban el monstruo en dos </w:t>
      </w:r>
      <w:r w:rsidR="00B45E2D">
        <w:t xml:space="preserve">trozos. La parte de arriba del monstruo llegó a ser </w:t>
      </w:r>
      <w:r w:rsidR="005D3305">
        <w:t>la tierra y el resto del monstruo tiraban al cielo</w:t>
      </w:r>
      <w:r w:rsidR="00E6543F">
        <w:t xml:space="preserve"> y así aparecía el cielo como </w:t>
      </w:r>
      <w:r w:rsidR="00BF1B61">
        <w:t>una sede de los dioses</w:t>
      </w:r>
      <w:r w:rsidR="008C3784">
        <w:t>. Otros dioses decidían que de</w:t>
      </w:r>
      <w:r w:rsidR="00C50851">
        <w:t xml:space="preserve">l cuerpo desgarrado del monstruo </w:t>
      </w:r>
      <w:r w:rsidR="00DE13B1">
        <w:t xml:space="preserve">se creaban las plantas más importantes para los seres humanos. </w:t>
      </w:r>
      <w:r w:rsidR="00DA6423">
        <w:t xml:space="preserve">Ocho dioses dividían este mundo en cuadrantes, </w:t>
      </w:r>
      <w:r w:rsidR="006B3864">
        <w:t xml:space="preserve">encima de este mundo levantaban el cielo y le apoyaban con dos </w:t>
      </w:r>
      <w:r w:rsidR="008B75BD">
        <w:t>árboles en cuales se transformaban los</w:t>
      </w:r>
      <w:r w:rsidR="000E3DC5">
        <w:t xml:space="preserve"> dioses Tezcatlipoca y Quetzalcó</w:t>
      </w:r>
      <w:r w:rsidR="008B75BD">
        <w:t xml:space="preserve">atl. El árbol de Tezcatlipoca </w:t>
      </w:r>
      <w:r w:rsidR="00416570">
        <w:t>decoraban los espejos de ob</w:t>
      </w:r>
      <w:r w:rsidR="000E3DC5">
        <w:t xml:space="preserve">sidiana y el árbol de Quetzalcóatl decoraban </w:t>
      </w:r>
      <w:r w:rsidR="00366389">
        <w:t>las plumas de color esmeralda</w:t>
      </w:r>
      <w:r w:rsidR="00A23B8A">
        <w:t>.</w:t>
      </w:r>
      <w:r w:rsidR="004D3606">
        <w:t xml:space="preserve"> (Jones y Molyneaux, 2002: 98)</w:t>
      </w:r>
    </w:p>
    <w:p w:rsidR="00272D60" w:rsidRDefault="005905FE" w:rsidP="00FE6C0B">
      <w:r>
        <w:t xml:space="preserve">El mundo </w:t>
      </w:r>
      <w:r w:rsidR="00706403">
        <w:t xml:space="preserve">era todavía </w:t>
      </w:r>
      <w:r w:rsidR="00635D7E">
        <w:t xml:space="preserve">oscuro y tenebroso entonces los dioses encendían el fuego robusto. El dios Tecuciztécatl se </w:t>
      </w:r>
      <w:r w:rsidR="00BE394C">
        <w:t xml:space="preserve">jactaba de </w:t>
      </w:r>
      <w:r w:rsidR="004E00AF">
        <w:t>sacrificarse en el fuego y que luego vendrá como el Sol.</w:t>
      </w:r>
      <w:r w:rsidR="00957108">
        <w:t xml:space="preserve"> Pero su hermano</w:t>
      </w:r>
      <w:r w:rsidR="00EB7484">
        <w:t xml:space="preserve"> Nanahuatzin</w:t>
      </w:r>
      <w:r w:rsidR="00957108">
        <w:t xml:space="preserve"> era más rápido</w:t>
      </w:r>
      <w:r w:rsidR="00EB7484">
        <w:t xml:space="preserve">. Nanahuatzin se transformaba en el Sol y Tecuciztécatl se transformaba en la Luna. A otros dioses no les gustaba como </w:t>
      </w:r>
      <w:r w:rsidR="002F4BB9">
        <w:t xml:space="preserve">resplandecían y empezaban disputar entre </w:t>
      </w:r>
      <w:r w:rsidR="008E6B80">
        <w:t xml:space="preserve">mismos hasta cuando </w:t>
      </w:r>
      <w:r w:rsidR="00451B22">
        <w:t xml:space="preserve">llegaban a la conclusión que tienen que sacrificarse. Pedían </w:t>
      </w:r>
      <w:r w:rsidR="00174915">
        <w:t xml:space="preserve">la ayuda del dios Quetzalcóatl. Querían que les cortará el corazón del pecho con </w:t>
      </w:r>
      <w:r w:rsidR="004E4A1E">
        <w:t>el filo de obsidiana. Y aquí tiene origen el modo de los sacrificios humanos</w:t>
      </w:r>
      <w:r w:rsidR="00A23B8A">
        <w:t>.</w:t>
      </w:r>
      <w:r w:rsidR="004D3606">
        <w:t xml:space="preserve"> </w:t>
      </w:r>
      <w:r w:rsidR="00CB50A9">
        <w:t>(Jones y Molyneaux, 2002: 98)</w:t>
      </w:r>
    </w:p>
    <w:p w:rsidR="004E4A1E" w:rsidRDefault="00F50FC7" w:rsidP="00FE6C0B">
      <w:r>
        <w:t xml:space="preserve">Este mundo aún no era poblado. Los dioses otravez pedían ayuda del dios Quetzalcóatl. </w:t>
      </w:r>
      <w:r w:rsidR="00955EB8">
        <w:t xml:space="preserve">Le mandaban al inframundo “Mictlán” para </w:t>
      </w:r>
      <w:r w:rsidR="00F2062E">
        <w:t xml:space="preserve">huesos de los muertos. </w:t>
      </w:r>
      <w:r w:rsidR="00816FB0">
        <w:t xml:space="preserve">Cuando se volvía Quetzalcóatl con los huesos, </w:t>
      </w:r>
      <w:r w:rsidR="00B22933">
        <w:t>la diosa Cihuacóatl los huesos molía y entremezclaba con la sangre de los dioses (</w:t>
      </w:r>
      <w:r w:rsidR="002308C1">
        <w:t xml:space="preserve">según otra versión de este mito los huesos molía y entremezclaba con la sangre del pene de Quetzalcóatl). De este amasijo formaba </w:t>
      </w:r>
      <w:r w:rsidR="002D2CBE">
        <w:t>el hombre y la mujer</w:t>
      </w:r>
      <w:r w:rsidR="00A23B8A">
        <w:t>.</w:t>
      </w:r>
      <w:r w:rsidR="00CB50A9">
        <w:t xml:space="preserve"> (Jones y Molyneaux, 2002: 98)</w:t>
      </w:r>
    </w:p>
    <w:p w:rsidR="007249BE" w:rsidRDefault="001031C3" w:rsidP="00FE6C0B">
      <w:r>
        <w:t xml:space="preserve">Siquiente función para los dioses era encontrar el sustento para la generación nueva. </w:t>
      </w:r>
      <w:r w:rsidR="00120802">
        <w:t>Otravéz les ayudó el dios Quetzalcóatl. Su atención llamaba la hormiga roja “azcatl” como lleva</w:t>
      </w:r>
      <w:r w:rsidR="00080E6A">
        <w:t xml:space="preserve">ba un grano </w:t>
      </w:r>
      <w:r w:rsidR="00E12424">
        <w:t>de maíz</w:t>
      </w:r>
      <w:r w:rsidR="00CD1695">
        <w:t>.</w:t>
      </w:r>
      <w:r w:rsidR="000D037D">
        <w:t xml:space="preserve"> Quetzalcóatl obligaba </w:t>
      </w:r>
      <w:r w:rsidR="00283914">
        <w:t xml:space="preserve">la hormiga revelar el secreto de donde tiene el grano. Quetzalcóatl como una hormiga negra llegaba </w:t>
      </w:r>
      <w:r w:rsidR="00D54650">
        <w:t xml:space="preserve">a la </w:t>
      </w:r>
      <w:r w:rsidR="00D54650" w:rsidRPr="00D54650">
        <w:t>montaña</w:t>
      </w:r>
      <w:r w:rsidR="00D54650">
        <w:t xml:space="preserve"> del </w:t>
      </w:r>
      <w:r w:rsidR="00637B41">
        <w:t xml:space="preserve">sustento “tonacatépetl” y luego con ayuda de otros dioses </w:t>
      </w:r>
      <w:r w:rsidR="00810822">
        <w:t>ampliaban los granos en el mundo</w:t>
      </w:r>
      <w:r w:rsidR="00A23B8A">
        <w:t>. (Jones y Molyneaux, 2002: 99)</w:t>
      </w:r>
    </w:p>
    <w:p w:rsidR="00341F88" w:rsidRDefault="00341F88" w:rsidP="00FE6C0B"/>
    <w:p w:rsidR="004D1364" w:rsidRDefault="00E96AD8" w:rsidP="00956D1F">
      <w:pPr>
        <w:pStyle w:val="Nadpis2"/>
      </w:pPr>
      <w:bookmarkStart w:id="129" w:name="_Toc480814586"/>
      <w:r>
        <w:lastRenderedPageBreak/>
        <w:t>La caída del Imperio azteca</w:t>
      </w:r>
      <w:bookmarkEnd w:id="129"/>
    </w:p>
    <w:p w:rsidR="00077F6D" w:rsidRDefault="00A35A16" w:rsidP="006806F0">
      <w:r>
        <w:t>En 1519 (el a</w:t>
      </w:r>
      <w:r w:rsidRPr="00D54650">
        <w:t>ñ</w:t>
      </w:r>
      <w:r>
        <w:t>o I Ca</w:t>
      </w:r>
      <w:r w:rsidRPr="00D54650">
        <w:t>ñ</w:t>
      </w:r>
      <w:r>
        <w:t>a-según el calendario azteca) Hernán Cortés y su gente abordaron en la costa mexicana. La conquista de México por Cortés fue una guerra contra el dominio azteca</w:t>
      </w:r>
      <w:r w:rsidR="00A23B8A">
        <w:t>.</w:t>
      </w:r>
      <w:r w:rsidR="00A53AE6">
        <w:t xml:space="preserve"> </w:t>
      </w:r>
      <w:r w:rsidR="00DA4294">
        <w:t>(Batalla Rosado, 2009: 57)</w:t>
      </w:r>
    </w:p>
    <w:p w:rsidR="0042757F" w:rsidRDefault="0042757F" w:rsidP="00CA3C7F">
      <w:r>
        <w:t>Moctezuma, el tlatoani azteca, franqueó a Cor</w:t>
      </w:r>
      <w:r w:rsidR="008108D5">
        <w:t>tés la entrada a Tenochtitla</w:t>
      </w:r>
      <w:r w:rsidR="00A35A16">
        <w:t>n el 8 de</w:t>
      </w:r>
      <w:r>
        <w:t xml:space="preserve"> noviembre </w:t>
      </w:r>
      <w:r w:rsidR="00A35A16">
        <w:t xml:space="preserve">de </w:t>
      </w:r>
      <w:r>
        <w:t>1519</w:t>
      </w:r>
      <w:r w:rsidR="000F113C">
        <w:t>, pero a comienzo de 1520 Cortés hubo de abandonar la ciudad para hacer frente a una expedición. Cuando Cortés regresó a T</w:t>
      </w:r>
      <w:r w:rsidR="008108D5">
        <w:t>enochtitla</w:t>
      </w:r>
      <w:r w:rsidR="000F113C">
        <w:t>n, en junio 1520, encontró la ciudad sublevada contra Pedro de Alvarado, quién fue subteniente de Cortés en su ausencia. E</w:t>
      </w:r>
      <w:r w:rsidR="008108D5">
        <w:t>n</w:t>
      </w:r>
      <w:r w:rsidR="000F113C">
        <w:t xml:space="preserve"> la llamada Noche Triste, el 30 de junio de 1520, </w:t>
      </w:r>
      <w:r w:rsidR="003E628A">
        <w:t xml:space="preserve">tras la muerte de Moctezuma, </w:t>
      </w:r>
      <w:r w:rsidR="000F113C">
        <w:t>Cor</w:t>
      </w:r>
      <w:r w:rsidR="003E628A">
        <w:t>tés tenía que huir de la ciudad y refugiarse en Tlaxcala</w:t>
      </w:r>
      <w:r w:rsidR="00A23B8A">
        <w:t>.</w:t>
      </w:r>
      <w:r w:rsidR="00DA4294">
        <w:t xml:space="preserve"> (</w:t>
      </w:r>
      <w:r w:rsidR="00A23B8A">
        <w:t>Casals, 2012)</w:t>
      </w:r>
    </w:p>
    <w:p w:rsidR="000F113C" w:rsidRPr="00CA3C7F" w:rsidRDefault="00277BFC" w:rsidP="00CA3C7F">
      <w:r>
        <w:t>El regreso posterior a la ciudad fue una campa</w:t>
      </w:r>
      <w:r w:rsidR="00DC2BD0" w:rsidRPr="00D54650">
        <w:t>ñ</w:t>
      </w:r>
      <w:r w:rsidR="00DC2BD0">
        <w:t xml:space="preserve">ía militar en toda regla. A finales de abril de 1521 comenzó el asedio final a la capital azteca. En la lucha triunfó la superioridad técnica europea, pero sobre todo el desgaste provocado por las enfermedades – la viruela y penurias. </w:t>
      </w:r>
      <w:r w:rsidR="00CD2416">
        <w:t>La caída de Tenochtitla</w:t>
      </w:r>
      <w:r w:rsidR="00F618B3">
        <w:t>n significaba un saldo terriblemente en pérdidas humanas: murieron cien espa</w:t>
      </w:r>
      <w:r w:rsidR="00F618B3" w:rsidRPr="00D54650">
        <w:t>ñ</w:t>
      </w:r>
      <w:r w:rsidR="00F618B3">
        <w:t>oles por cien mil aztecas</w:t>
      </w:r>
      <w:r w:rsidR="00A23B8A">
        <w:t>.</w:t>
      </w:r>
      <w:r w:rsidR="00E56B17">
        <w:t xml:space="preserve"> (Casals, 2012)</w:t>
      </w:r>
    </w:p>
    <w:p w:rsidR="00843210" w:rsidRDefault="00843210">
      <w:pPr>
        <w:spacing w:line="276" w:lineRule="auto"/>
        <w:ind w:firstLine="0"/>
        <w:jc w:val="left"/>
      </w:pPr>
      <w:r>
        <w:br w:type="page"/>
      </w:r>
    </w:p>
    <w:p w:rsidR="00843210" w:rsidRDefault="00843210" w:rsidP="00C51135">
      <w:pPr>
        <w:pStyle w:val="Nadpis1"/>
      </w:pPr>
      <w:bookmarkStart w:id="130" w:name="_Toc480814587"/>
      <w:r>
        <w:lastRenderedPageBreak/>
        <w:t>El mito</w:t>
      </w:r>
      <w:bookmarkEnd w:id="130"/>
    </w:p>
    <w:p w:rsidR="00A23B8A" w:rsidRPr="00A23B8A" w:rsidRDefault="00A23B8A" w:rsidP="00A23B8A"/>
    <w:p w:rsidR="00CF6D12" w:rsidRDefault="00CF6D12" w:rsidP="00CF6D12">
      <w:r>
        <w:t xml:space="preserve">En esta parte de mi tesina </w:t>
      </w:r>
      <w:r w:rsidR="00A13F7A">
        <w:t>me centraré en el té</w:t>
      </w:r>
      <w:r w:rsidR="006072A7">
        <w:t xml:space="preserve">rmino </w:t>
      </w:r>
      <w:r w:rsidR="00CA787C">
        <w:t xml:space="preserve">de </w:t>
      </w:r>
      <w:r w:rsidR="006072A7">
        <w:t>mito. Quería describir el significado del mito, los tipos y estructura del mito en general.</w:t>
      </w:r>
    </w:p>
    <w:p w:rsidR="006072A7" w:rsidRPr="00CF6D12" w:rsidRDefault="006072A7" w:rsidP="00CF6D12"/>
    <w:p w:rsidR="006364FC" w:rsidRDefault="009E55A2" w:rsidP="00A1226A">
      <w:pPr>
        <w:pStyle w:val="Nadpis2"/>
      </w:pPr>
      <w:bookmarkStart w:id="131" w:name="_Toc480814588"/>
      <w:r>
        <w:t>¿Qué</w:t>
      </w:r>
      <w:r w:rsidR="004E770B">
        <w:t xml:space="preserve"> es un</w:t>
      </w:r>
      <w:r w:rsidR="006364FC">
        <w:t xml:space="preserve"> mito</w:t>
      </w:r>
      <w:r w:rsidR="004E770B">
        <w:t>?</w:t>
      </w:r>
      <w:bookmarkEnd w:id="131"/>
    </w:p>
    <w:p w:rsidR="00050301" w:rsidRDefault="00050301" w:rsidP="00050301">
      <w:r>
        <w:t xml:space="preserve">La palabra proviene del griego </w:t>
      </w:r>
      <w:r>
        <w:rPr>
          <w:i/>
        </w:rPr>
        <w:t>mythos</w:t>
      </w:r>
      <w:r>
        <w:t xml:space="preserve"> “fábula o leyenda” y el mito como ya he mencionado se refiere a los hechos maravillosos en cuyos el papel principal desempe</w:t>
      </w:r>
      <w:r w:rsidRPr="00D54650">
        <w:t>ñ</w:t>
      </w:r>
      <w:r>
        <w:t>an personajes sobrenaturales como dioses o monstruos o héroes. En sus origenes se trata de una historia oral, que se cambia depende los hablantes que la narran, pues tiene muchas variaciones</w:t>
      </w:r>
      <w:r w:rsidR="00A526B7">
        <w:t>. (Astete, 1983: 5)</w:t>
      </w:r>
    </w:p>
    <w:p w:rsidR="00C427E5" w:rsidRDefault="001A26FE" w:rsidP="007A0CB5">
      <w:r w:rsidRPr="003700C4">
        <w:t xml:space="preserve">Existen varios </w:t>
      </w:r>
      <w:r w:rsidR="00B85E14" w:rsidRPr="003700C4">
        <w:t xml:space="preserve">definiciones del mito. </w:t>
      </w:r>
      <w:r w:rsidR="00A1226A" w:rsidRPr="003700C4">
        <w:t>Se puede decir que el mito es todo</w:t>
      </w:r>
      <w:r w:rsidR="00050301">
        <w:t xml:space="preserve"> lo que no equivale a la realidad</w:t>
      </w:r>
      <w:r w:rsidR="00A13F7A" w:rsidRPr="003700C4">
        <w:t>.Según el cristianismo</w:t>
      </w:r>
      <w:r w:rsidR="00793798" w:rsidRPr="003700C4">
        <w:t xml:space="preserve"> la creaci</w:t>
      </w:r>
      <w:r w:rsidR="00341F88" w:rsidRPr="003700C4">
        <w:t>ón del Adán</w:t>
      </w:r>
      <w:r w:rsidR="0076719D" w:rsidRPr="003700C4">
        <w:t xml:space="preserve"> y Eva</w:t>
      </w:r>
      <w:r w:rsidR="00A13F7A" w:rsidRPr="003700C4">
        <w:t xml:space="preserve"> no aparece</w:t>
      </w:r>
      <w:r w:rsidR="0076719D" w:rsidRPr="003700C4">
        <w:t xml:space="preserve"> en el Antiguo Testamento o </w:t>
      </w:r>
      <w:r w:rsidR="00DD2B51" w:rsidRPr="003700C4">
        <w:t>en el Nu</w:t>
      </w:r>
      <w:r w:rsidR="00B7086A" w:rsidRPr="003700C4">
        <w:t>evo Testamento de la B</w:t>
      </w:r>
      <w:r w:rsidR="00A13F7A" w:rsidRPr="003700C4">
        <w:t xml:space="preserve">iblia, y según </w:t>
      </w:r>
      <w:r w:rsidR="003700C4" w:rsidRPr="003700C4">
        <w:t>los cristianos</w:t>
      </w:r>
      <w:r w:rsidRPr="003700C4">
        <w:t xml:space="preserve"> estas historias</w:t>
      </w:r>
      <w:r w:rsidR="00DD2B51" w:rsidRPr="003700C4">
        <w:t xml:space="preserve"> son l</w:t>
      </w:r>
      <w:r w:rsidR="00F72CE3" w:rsidRPr="003700C4">
        <w:t>eyendas no verdaderas, pues</w:t>
      </w:r>
      <w:r w:rsidR="00DD2B51" w:rsidRPr="003700C4">
        <w:t xml:space="preserve"> son los mitos. </w:t>
      </w:r>
      <w:r w:rsidR="007A0CB5" w:rsidRPr="003700C4">
        <w:t>Pero para las compa</w:t>
      </w:r>
      <w:r w:rsidR="008B2A57" w:rsidRPr="003700C4">
        <w:t>ñías arcaicas o “</w:t>
      </w:r>
      <w:r w:rsidR="008B2A57">
        <w:t>primitivas” los mitos signif</w:t>
      </w:r>
      <w:r w:rsidR="00C64747">
        <w:t>ican la verdad absolutoria, porq</w:t>
      </w:r>
      <w:r w:rsidR="008B2A57">
        <w:t>ue describe una historia s</w:t>
      </w:r>
      <w:r w:rsidR="00C65FAD">
        <w:t>agrada. De esto podemos tambien decir que el mito es una historia real, que ocurrió en los tiempos pasados del comienzo del mundo</w:t>
      </w:r>
      <w:r w:rsidR="009E1F05">
        <w:t xml:space="preserve"> y el mito sirve como un ejemplo para el comportamiento humano</w:t>
      </w:r>
      <w:r w:rsidR="00A526B7">
        <w:t>.</w:t>
      </w:r>
      <w:r w:rsidR="003700C4">
        <w:t xml:space="preserve"> (Eliade, 1998: 13)</w:t>
      </w:r>
    </w:p>
    <w:p w:rsidR="00D33AB6" w:rsidRDefault="00757E0C" w:rsidP="00843210">
      <w:r>
        <w:t>En la Antigüedad y en la Edad Media se desarolló el pensamiento o la reflexión sobre el mito. En el Renacimiento</w:t>
      </w:r>
      <w:r w:rsidR="00386802">
        <w:t xml:space="preserve"> tiene origen la discusión sobre la verdad o falsedad del mito. </w:t>
      </w:r>
      <w:r w:rsidR="00D24779">
        <w:t>En esta epoca el sinónimo para el mito fue la falsedad, ignorancia o mentira</w:t>
      </w:r>
      <w:r w:rsidR="002944EE">
        <w:t xml:space="preserve">. </w:t>
      </w:r>
      <w:r w:rsidR="00D603F2">
        <w:t>Luego aparecer</w:t>
      </w:r>
      <w:r w:rsidR="00265434">
        <w:t xml:space="preserve">án las opiniones que el mito tiene fuentes </w:t>
      </w:r>
      <w:r w:rsidR="00D009EE">
        <w:t>de las verdades</w:t>
      </w:r>
      <w:r w:rsidR="00265434">
        <w:t xml:space="preserve"> primordiales y eternas, </w:t>
      </w:r>
      <w:r w:rsidR="00D009EE">
        <w:t>partiendo de la concepción mística y poético-teológica del mundo. Freud dice que los mitos son representaciones internas de nuestras</w:t>
      </w:r>
      <w:r w:rsidR="00A45ECF">
        <w:t xml:space="preserve"> psicomitologías, fantasías universales que surgen de los origenes del ser humano, pues son las </w:t>
      </w:r>
      <w:r w:rsidR="003F5EA2">
        <w:t>ilustr</w:t>
      </w:r>
      <w:r w:rsidR="004165ED">
        <w:t>aciones del inconsciente</w:t>
      </w:r>
      <w:r w:rsidR="003F5EA2">
        <w:t xml:space="preserve"> de las culturas, como los sue</w:t>
      </w:r>
      <w:r w:rsidR="004165ED" w:rsidRPr="00D54650">
        <w:t>ñ</w:t>
      </w:r>
      <w:r w:rsidR="004165ED">
        <w:t>os son ilustraciones del inconsciente de los individuos</w:t>
      </w:r>
      <w:r w:rsidR="00A526B7">
        <w:t>.</w:t>
      </w:r>
      <w:r w:rsidR="00E60654">
        <w:t xml:space="preserve"> (Astete, 1983: 6-7)</w:t>
      </w:r>
    </w:p>
    <w:p w:rsidR="00103256" w:rsidRDefault="005B0CFB" w:rsidP="00C97413">
      <w:pPr>
        <w:ind w:firstLine="0"/>
      </w:pPr>
      <w:r>
        <w:t>El mito hoy, como dice Barthes, constituye un sistema de comunicaci</w:t>
      </w:r>
      <w:r w:rsidR="00042262">
        <w:t>ón. Hoy se trata de un modo de significación</w:t>
      </w:r>
      <w:r w:rsidR="00A526B7">
        <w:t>.</w:t>
      </w:r>
      <w:r w:rsidR="00E60654">
        <w:t xml:space="preserve"> (Barthes, 2004: 8)</w:t>
      </w:r>
    </w:p>
    <w:p w:rsidR="00141166" w:rsidRDefault="00141166" w:rsidP="00C97413">
      <w:pPr>
        <w:ind w:firstLine="0"/>
      </w:pPr>
    </w:p>
    <w:p w:rsidR="00095503" w:rsidRDefault="00340D8A" w:rsidP="00C97413">
      <w:pPr>
        <w:ind w:firstLine="0"/>
      </w:pPr>
      <w:r>
        <w:lastRenderedPageBreak/>
        <w:t xml:space="preserve">La función principal del mito es explicar </w:t>
      </w:r>
      <w:r w:rsidR="007F7D9C">
        <w:t>o descubrir los modelos ejemplares de los ritos o actividades humanas: la alimentación, el matrimonio, el trabajo, la educación el arte o la sabiduría</w:t>
      </w:r>
      <w:r w:rsidR="004D30D8">
        <w:t xml:space="preserve">. </w:t>
      </w:r>
      <w:r w:rsidR="00767F87">
        <w:t>No es solo naración del origen del mundo, animales, plantas o hombre, sino también</w:t>
      </w:r>
      <w:r w:rsidR="007F7D9C">
        <w:t xml:space="preserve"> </w:t>
      </w:r>
      <w:r w:rsidR="005F2C7F">
        <w:t>de la sociedad, del comportamiento</w:t>
      </w:r>
      <w:r w:rsidR="009632A4">
        <w:t>.</w:t>
      </w:r>
      <w:r w:rsidR="005F2C7F">
        <w:t xml:space="preserve"> </w:t>
      </w:r>
      <w:r w:rsidR="007F7D9C">
        <w:t>(</w:t>
      </w:r>
      <w:r w:rsidR="00625B8A">
        <w:t xml:space="preserve">Eliade, 1999: </w:t>
      </w:r>
      <w:r w:rsidR="00EB2B55">
        <w:t>15</w:t>
      </w:r>
      <w:r w:rsidR="00D200B4">
        <w:t>-18</w:t>
      </w:r>
      <w:r w:rsidR="00EB2B55">
        <w:t>)</w:t>
      </w:r>
    </w:p>
    <w:p w:rsidR="00E02B9E" w:rsidRDefault="001231AF" w:rsidP="00F65785">
      <w:r>
        <w:t>De otros estudios de antropología podemos decir que el mito tiene la funci</w:t>
      </w:r>
      <w:r w:rsidR="00392350">
        <w:t>ón de un modo</w:t>
      </w:r>
      <w:r>
        <w:t xml:space="preserve"> de comunicaci</w:t>
      </w:r>
      <w:r w:rsidR="00392350">
        <w:t>ón: de los dioses con los seres humanos</w:t>
      </w:r>
      <w:r w:rsidR="00632778">
        <w:t>. Y la comunicación de los seres humanos con los dioses la podemos llamar un rito</w:t>
      </w:r>
      <w:r w:rsidR="009632A4">
        <w:t>.</w:t>
      </w:r>
      <w:r w:rsidR="00F65785">
        <w:t xml:space="preserve"> (Lévi-Strauss, 1987: 68)</w:t>
      </w:r>
    </w:p>
    <w:p w:rsidR="00D04446" w:rsidRDefault="00B7086A" w:rsidP="00C97413">
      <w:pPr>
        <w:ind w:firstLine="0"/>
      </w:pPr>
      <w:r>
        <w:t>La mitología no es una “biogra</w:t>
      </w:r>
      <w:r w:rsidR="00340D8A">
        <w:t>f</w:t>
      </w:r>
      <w:r>
        <w:t>ía” de l</w:t>
      </w:r>
      <w:r w:rsidR="00340D8A">
        <w:t>os dioses, es un poco más</w:t>
      </w:r>
      <w:r>
        <w:t xml:space="preserve"> y un poco menos al mismo tiempo. Menos, aunque nos narra sobre el renacimiento del dios, sobre los hechos durante su vida y a veces sobre la muerte prematura. Más porque cubre los periodos de la vida como realidades intemporales</w:t>
      </w:r>
      <w:r w:rsidR="009632A4">
        <w:t>.</w:t>
      </w:r>
      <w:r w:rsidR="00340D8A">
        <w:t xml:space="preserve"> (Jung y Kerényi, 1995: 30)</w:t>
      </w:r>
    </w:p>
    <w:p w:rsidR="00B7086A" w:rsidRPr="0089217E" w:rsidRDefault="00B7086A" w:rsidP="00C97413">
      <w:pPr>
        <w:ind w:firstLine="0"/>
      </w:pPr>
    </w:p>
    <w:p w:rsidR="00843210" w:rsidRDefault="00A055D2" w:rsidP="00843210">
      <w:pPr>
        <w:pStyle w:val="Nadpis2"/>
      </w:pPr>
      <w:bookmarkStart w:id="132" w:name="_Toc480814589"/>
      <w:r>
        <w:t>El análisis e</w:t>
      </w:r>
      <w:r w:rsidR="00843210">
        <w:t>structura</w:t>
      </w:r>
      <w:r>
        <w:t>l</w:t>
      </w:r>
      <w:r w:rsidR="00843210">
        <w:t xml:space="preserve"> del mito</w:t>
      </w:r>
      <w:bookmarkEnd w:id="132"/>
    </w:p>
    <w:p w:rsidR="00A055D2" w:rsidRDefault="003E06CB" w:rsidP="00A1299D">
      <w:pPr>
        <w:ind w:firstLine="0"/>
      </w:pPr>
      <w:r>
        <w:t>Lévi-Strauss en e</w:t>
      </w:r>
      <w:r w:rsidR="00A055D2">
        <w:t xml:space="preserve">l </w:t>
      </w:r>
      <w:r>
        <w:t>análisis estructural del mito</w:t>
      </w:r>
      <w:r w:rsidR="00A055D2">
        <w:t xml:space="preserve"> </w:t>
      </w:r>
      <w:r>
        <w:t>intenta buscar las características colectivas, no le importa el significado del mito.</w:t>
      </w:r>
      <w:r w:rsidR="00050BC3">
        <w:t xml:space="preserve"> </w:t>
      </w:r>
      <w:r w:rsidR="006641D4">
        <w:t>Lévi-Strauss dice que el mito es una área donde puede ocurrir todo</w:t>
      </w:r>
      <w:r w:rsidR="00071FEC">
        <w:t xml:space="preserve"> y todo es discontinuo. </w:t>
      </w:r>
      <w:r w:rsidR="008932E6">
        <w:t>Pero que es interesante, el mito con sus rasgos característicos</w:t>
      </w:r>
      <w:r w:rsidR="00DA0F67">
        <w:t xml:space="preserve"> se repite en culturas d</w:t>
      </w:r>
      <w:r w:rsidR="009632A4">
        <w:t xml:space="preserve">istintas, en lugares distintos. (Lévi-Strauss, </w:t>
      </w:r>
      <w:r w:rsidR="00D93BF8">
        <w:t>1987</w:t>
      </w:r>
      <w:r w:rsidR="009632A4">
        <w:t>: 184)</w:t>
      </w:r>
    </w:p>
    <w:p w:rsidR="00C85EA3" w:rsidRDefault="00A1299D" w:rsidP="00C85EA3">
      <w:pPr>
        <w:ind w:firstLine="0"/>
      </w:pPr>
      <w:r>
        <w:t xml:space="preserve">Uno de los rasgos más importantes del mito es que el mito </w:t>
      </w:r>
      <w:r w:rsidR="00542E98">
        <w:t xml:space="preserve">se refiere a un acontecimiento del pasado. </w:t>
      </w:r>
      <w:r w:rsidR="00391922">
        <w:t xml:space="preserve">Se puede decir que el pensamiento mítico </w:t>
      </w:r>
      <w:r w:rsidR="00311459">
        <w:t xml:space="preserve">se asemeja </w:t>
      </w:r>
      <w:r w:rsidR="001635D6">
        <w:t>a la ideología política, la cual</w:t>
      </w:r>
      <w:r w:rsidR="00311459">
        <w:t xml:space="preserve"> hoy en día </w:t>
      </w:r>
      <w:r w:rsidR="001635D6">
        <w:t xml:space="preserve">podría </w:t>
      </w:r>
      <w:r w:rsidR="00C85EA3">
        <w:t xml:space="preserve">sustituir el pensamiento mítico. (Lévi-Strauss, </w:t>
      </w:r>
      <w:r w:rsidR="00D93BF8">
        <w:t>1987</w:t>
      </w:r>
      <w:r w:rsidR="00C85EA3">
        <w:t>: 185)</w:t>
      </w:r>
    </w:p>
    <w:p w:rsidR="00A526B7" w:rsidRDefault="00B4145A" w:rsidP="00A1299D">
      <w:pPr>
        <w:ind w:firstLine="0"/>
      </w:pPr>
      <w:r>
        <w:t>El mito es un lenguaje de un nivel superior</w:t>
      </w:r>
      <w:r w:rsidR="00EA032B">
        <w:t xml:space="preserve">. </w:t>
      </w:r>
      <w:r w:rsidR="00376C7B">
        <w:t xml:space="preserve">Y como un lenguaje, el mito está compuesto de unidades llamadas </w:t>
      </w:r>
      <w:r w:rsidR="00397C7C">
        <w:t>mitemas.</w:t>
      </w:r>
      <w:r w:rsidR="00E70489">
        <w:t xml:space="preserve"> </w:t>
      </w:r>
      <w:r w:rsidR="00232F70">
        <w:t xml:space="preserve">Cada mito tenemos que analizar de forma independiente, colocando la suceción de acontecimientos en forma de frases lo más cortas posible. </w:t>
      </w:r>
      <w:r w:rsidR="00221898">
        <w:t xml:space="preserve">(Lévi-Strauss, </w:t>
      </w:r>
      <w:r w:rsidR="00D93BF8">
        <w:t>1987</w:t>
      </w:r>
      <w:r w:rsidR="00221898">
        <w:t>: 186)</w:t>
      </w:r>
    </w:p>
    <w:p w:rsidR="0098728A" w:rsidRDefault="00BD2B08" w:rsidP="00141166">
      <w:pPr>
        <w:ind w:firstLine="0"/>
      </w:pPr>
      <w:r>
        <w:t xml:space="preserve">Este pensiamiento es muy complicado y Strauss intenta a simplificarlo a través la musica. Tenemos que </w:t>
      </w:r>
      <w:r w:rsidR="00FD527C">
        <w:t xml:space="preserve">imaginar </w:t>
      </w:r>
      <w:r w:rsidR="00B64AB5">
        <w:t>los arqueólogos venideros de otro planeta</w:t>
      </w:r>
      <w:r w:rsidR="00A27930">
        <w:t xml:space="preserve">, después de que toda la vida dejó de existir. Los arqueólogos investigan en el lugar donde estaba una biblioteca. </w:t>
      </w:r>
      <w:r w:rsidR="00F3339A">
        <w:t>Ellos no saben nada de nuestra lengua y escritura. Quieren descifrarla escritura y tienen que descubrir que nuestro alfabeto se lee</w:t>
      </w:r>
      <w:r w:rsidR="00244F98">
        <w:t xml:space="preserve"> de izquierda a derecha y de arriba a abajo. Sin embargo e</w:t>
      </w:r>
      <w:r w:rsidR="003B7210">
        <w:t xml:space="preserve">xiste algo en nuestra escritura que no logran leer – la </w:t>
      </w:r>
      <w:r w:rsidR="00FE3841">
        <w:t xml:space="preserve">partitura musical. </w:t>
      </w:r>
      <w:r w:rsidR="00141166">
        <w:t xml:space="preserve">Todas las notas en la línea vertical forman unidad estructural, un conjunto de relaciones. (Lévi-Strauss, </w:t>
      </w:r>
      <w:r w:rsidR="00D93BF8">
        <w:t>1987</w:t>
      </w:r>
      <w:r w:rsidR="00141166">
        <w:t>: 187)</w:t>
      </w:r>
      <w:r w:rsidR="0098728A">
        <w:br w:type="page"/>
      </w:r>
    </w:p>
    <w:p w:rsidR="00E85328" w:rsidRDefault="00E85328" w:rsidP="00B52B40">
      <w:pPr>
        <w:spacing w:line="276" w:lineRule="auto"/>
        <w:ind w:firstLine="0"/>
        <w:jc w:val="center"/>
        <w:rPr>
          <w:sz w:val="32"/>
        </w:rPr>
      </w:pPr>
    </w:p>
    <w:p w:rsidR="00E85328" w:rsidRDefault="00E85328" w:rsidP="00B52B40">
      <w:pPr>
        <w:spacing w:line="276" w:lineRule="auto"/>
        <w:ind w:firstLine="0"/>
        <w:jc w:val="center"/>
        <w:rPr>
          <w:sz w:val="32"/>
        </w:rPr>
      </w:pPr>
    </w:p>
    <w:p w:rsidR="00E85328" w:rsidRDefault="00E85328" w:rsidP="00B52B40">
      <w:pPr>
        <w:spacing w:line="276" w:lineRule="auto"/>
        <w:ind w:firstLine="0"/>
        <w:jc w:val="center"/>
        <w:rPr>
          <w:sz w:val="32"/>
        </w:rPr>
      </w:pPr>
    </w:p>
    <w:p w:rsidR="00E85328" w:rsidRDefault="00E85328" w:rsidP="00B52B40">
      <w:pPr>
        <w:spacing w:line="276" w:lineRule="auto"/>
        <w:ind w:firstLine="0"/>
        <w:jc w:val="center"/>
        <w:rPr>
          <w:sz w:val="32"/>
        </w:rPr>
      </w:pPr>
    </w:p>
    <w:p w:rsidR="00E85328" w:rsidRDefault="00E85328" w:rsidP="00B52B40">
      <w:pPr>
        <w:spacing w:line="276" w:lineRule="auto"/>
        <w:ind w:firstLine="0"/>
        <w:jc w:val="center"/>
        <w:rPr>
          <w:sz w:val="32"/>
        </w:rPr>
      </w:pPr>
    </w:p>
    <w:p w:rsidR="00E85328" w:rsidRDefault="00E85328" w:rsidP="00B52B40">
      <w:pPr>
        <w:spacing w:line="276" w:lineRule="auto"/>
        <w:ind w:firstLine="0"/>
        <w:jc w:val="center"/>
        <w:rPr>
          <w:sz w:val="32"/>
        </w:rPr>
      </w:pPr>
    </w:p>
    <w:p w:rsidR="00E85328" w:rsidRDefault="00E85328" w:rsidP="00B52B40">
      <w:pPr>
        <w:spacing w:line="276" w:lineRule="auto"/>
        <w:ind w:firstLine="0"/>
        <w:jc w:val="center"/>
        <w:rPr>
          <w:sz w:val="32"/>
        </w:rPr>
      </w:pPr>
    </w:p>
    <w:p w:rsidR="00E85328" w:rsidRDefault="00E85328" w:rsidP="00B52B40">
      <w:pPr>
        <w:spacing w:line="276" w:lineRule="auto"/>
        <w:ind w:firstLine="0"/>
        <w:jc w:val="center"/>
        <w:rPr>
          <w:sz w:val="32"/>
        </w:rPr>
      </w:pPr>
    </w:p>
    <w:p w:rsidR="00B52B40" w:rsidRPr="00E85328" w:rsidRDefault="00B52B40" w:rsidP="00B52B40">
      <w:pPr>
        <w:spacing w:line="276" w:lineRule="auto"/>
        <w:ind w:firstLine="0"/>
        <w:jc w:val="center"/>
        <w:rPr>
          <w:sz w:val="36"/>
        </w:rPr>
      </w:pPr>
      <w:r w:rsidRPr="00E85328">
        <w:rPr>
          <w:sz w:val="36"/>
        </w:rPr>
        <w:t>ANÁLISIS DE LA OBRA</w:t>
      </w:r>
    </w:p>
    <w:p w:rsidR="00B52B40" w:rsidRDefault="00B52B40">
      <w:pPr>
        <w:spacing w:line="276" w:lineRule="auto"/>
        <w:ind w:firstLine="0"/>
        <w:jc w:val="left"/>
        <w:rPr>
          <w:rFonts w:eastAsiaTheme="majorEastAsia" w:cstheme="majorBidi"/>
          <w:b/>
          <w:bCs/>
          <w:caps/>
          <w:szCs w:val="28"/>
        </w:rPr>
      </w:pPr>
      <w:r>
        <w:br w:type="page"/>
      </w:r>
    </w:p>
    <w:p w:rsidR="00843210" w:rsidRDefault="00D44988" w:rsidP="00D44988">
      <w:pPr>
        <w:pStyle w:val="Nadpis1"/>
      </w:pPr>
      <w:bookmarkStart w:id="133" w:name="_Toc480814590"/>
      <w:r>
        <w:lastRenderedPageBreak/>
        <w:t>Tlacaelel, el azteca entre los aztecas</w:t>
      </w:r>
      <w:bookmarkEnd w:id="133"/>
    </w:p>
    <w:p w:rsidR="00837B01" w:rsidRPr="00837B01" w:rsidRDefault="00837B01" w:rsidP="00837B01"/>
    <w:p w:rsidR="00D44988" w:rsidRDefault="009E3454" w:rsidP="00D44988">
      <w:r>
        <w:t xml:space="preserve">En esta segunda parte de la tesina me dirigiré al estudio de la obra </w:t>
      </w:r>
      <w:r w:rsidRPr="00430826">
        <w:rPr>
          <w:i/>
        </w:rPr>
        <w:t>Tlacaélel: El Azteca entre los Aztecas</w:t>
      </w:r>
      <w:r>
        <w:t>.</w:t>
      </w:r>
    </w:p>
    <w:p w:rsidR="009E3454" w:rsidRDefault="009E3454" w:rsidP="00D44988">
      <w:r>
        <w:t>Lo primero será una introducción al tema de la novela histórica</w:t>
      </w:r>
      <w:r w:rsidR="009D5440">
        <w:t xml:space="preserve">. Otro paso será la breve biografía del autor. Luego continuaré con la descripción </w:t>
      </w:r>
      <w:r w:rsidR="006A2B2A">
        <w:t xml:space="preserve">de la trama de la novela </w:t>
      </w:r>
      <w:r w:rsidR="00430826">
        <w:t>y de los personajes de la obra.</w:t>
      </w:r>
    </w:p>
    <w:p w:rsidR="006A2B2A" w:rsidRDefault="006A2B2A" w:rsidP="00D44988">
      <w:r>
        <w:t>La parte más importante de esta investigació</w:t>
      </w:r>
      <w:r w:rsidR="00430826">
        <w:t>n</w:t>
      </w:r>
      <w:r>
        <w:t xml:space="preserve"> se centra en el estudio, descripción y clasificación de la</w:t>
      </w:r>
      <w:r w:rsidR="0003689C">
        <w:t>s</w:t>
      </w:r>
      <w:r>
        <w:t xml:space="preserve"> principales rep</w:t>
      </w:r>
      <w:r w:rsidR="005155A4">
        <w:t>resentaciones del mundo azteca.</w:t>
      </w:r>
    </w:p>
    <w:p w:rsidR="00837B01" w:rsidRDefault="00837B01" w:rsidP="00D44988"/>
    <w:p w:rsidR="00430826" w:rsidRPr="00430826" w:rsidRDefault="00197BCD" w:rsidP="00D93BF8">
      <w:pPr>
        <w:pStyle w:val="Nadpis2"/>
      </w:pPr>
      <w:bookmarkStart w:id="134" w:name="_Toc480814591"/>
      <w:r>
        <w:t>Novela hi</w:t>
      </w:r>
      <w:r w:rsidR="00D44988">
        <w:t>stórica</w:t>
      </w:r>
      <w:bookmarkEnd w:id="134"/>
    </w:p>
    <w:p w:rsidR="00837B01" w:rsidRDefault="00837B01" w:rsidP="00D44988">
      <w:r>
        <w:t xml:space="preserve">Como el objetivo de mi tesis es el estudio de la novela histórica </w:t>
      </w:r>
      <w:r>
        <w:rPr>
          <w:i/>
        </w:rPr>
        <w:t>Tlacaélel: El Azteca entre los Aztecas</w:t>
      </w:r>
      <w:r w:rsidR="0072354A">
        <w:rPr>
          <w:i/>
        </w:rPr>
        <w:t xml:space="preserve"> </w:t>
      </w:r>
      <w:r w:rsidR="0072354A">
        <w:t>y en este capítulo voy a describir brevemente los rasgos principales de este género literario.</w:t>
      </w:r>
    </w:p>
    <w:p w:rsidR="006806F0" w:rsidRDefault="006806F0" w:rsidP="00D44988"/>
    <w:p w:rsidR="0072354A" w:rsidRDefault="0018789D" w:rsidP="0018789D">
      <w:pPr>
        <w:pStyle w:val="Nadpis3"/>
      </w:pPr>
      <w:bookmarkStart w:id="135" w:name="_Toc480814592"/>
      <w:r>
        <w:t>Característica</w:t>
      </w:r>
      <w:bookmarkEnd w:id="135"/>
    </w:p>
    <w:p w:rsidR="0018789D" w:rsidRDefault="0018789D" w:rsidP="0018789D">
      <w:r w:rsidRPr="00086ECB">
        <w:t xml:space="preserve">La novela histórica </w:t>
      </w:r>
      <w:r w:rsidR="00A641A7" w:rsidRPr="00086ECB">
        <w:t xml:space="preserve">aunque es una obra de ficción, </w:t>
      </w:r>
      <w:r w:rsidR="00D85C5D" w:rsidRPr="00086ECB">
        <w:t xml:space="preserve">la trama se desarrolla en el pasado </w:t>
      </w:r>
      <w:r w:rsidR="00B453FD" w:rsidRPr="00086ECB">
        <w:t>lejano</w:t>
      </w:r>
      <w:r w:rsidR="00FD1A9F" w:rsidRPr="00086ECB">
        <w:t>, sobre todo los hechos importantes de la historia y</w:t>
      </w:r>
      <w:r w:rsidR="00B453FD" w:rsidRPr="00086ECB">
        <w:t xml:space="preserve"> en la que forman parte personajes y eventos </w:t>
      </w:r>
      <w:r w:rsidR="00E2732F">
        <w:t>tanto fictí</w:t>
      </w:r>
      <w:r w:rsidR="00935D17" w:rsidRPr="00086ECB">
        <w:t>c</w:t>
      </w:r>
      <w:r w:rsidR="00E2732F">
        <w:t>ios como los no fictí</w:t>
      </w:r>
      <w:r w:rsidR="00935D17" w:rsidRPr="00086ECB">
        <w:t xml:space="preserve">cios. </w:t>
      </w:r>
      <w:r w:rsidR="00FD1A9F" w:rsidRPr="00086ECB">
        <w:t xml:space="preserve">Generalmente en la novela histórica se usa el lenguaje </w:t>
      </w:r>
      <w:r w:rsidR="00493C25" w:rsidRPr="00086ECB">
        <w:t>habitual pero también se pueden usar las expresiones coloquiales</w:t>
      </w:r>
      <w:r w:rsidR="006737A8" w:rsidRPr="00086ECB">
        <w:t xml:space="preserve"> o arcaicos (por ejemplo nombres propios de las personas o en diálogos). </w:t>
      </w:r>
      <w:r w:rsidR="00086ECB">
        <w:t>(Prie</w:t>
      </w:r>
      <w:r w:rsidR="00A62A23">
        <w:t>to, 2005: 76)</w:t>
      </w:r>
    </w:p>
    <w:p w:rsidR="00E2732F" w:rsidRPr="00086ECB" w:rsidRDefault="009D1499" w:rsidP="0018789D">
      <w:r>
        <w:t>Una novela histórica no es histografía pura y tampoco es narrativa</w:t>
      </w:r>
      <w:r w:rsidR="00542CCE">
        <w:t xml:space="preserve"> o novela pura: es una mezcla de</w:t>
      </w:r>
      <w:r>
        <w:t xml:space="preserve"> ficción y historia.</w:t>
      </w:r>
      <w:r w:rsidR="001A3F9E">
        <w:t xml:space="preserve"> </w:t>
      </w:r>
      <w:r w:rsidR="001A3F9E">
        <w:rPr>
          <w:rFonts w:cs="Times New Roman"/>
        </w:rPr>
        <w:t>(Spang, 1998: 84)</w:t>
      </w:r>
    </w:p>
    <w:p w:rsidR="008F00D3" w:rsidRDefault="008F00D3" w:rsidP="0018789D">
      <w:pPr>
        <w:rPr>
          <w:rFonts w:cs="Times New Roman"/>
        </w:rPr>
      </w:pPr>
      <w:r>
        <w:t>Podemos distinguir dos tipos de la novela histórica</w:t>
      </w:r>
      <w:r w:rsidR="00987557">
        <w:t xml:space="preserve"> que son dos modos de narrar la historia. Novela histórica ilusionista</w:t>
      </w:r>
      <w:r w:rsidR="00275CD3">
        <w:t xml:space="preserve"> </w:t>
      </w:r>
      <w:r w:rsidR="00987557">
        <w:t>y novela hist</w:t>
      </w:r>
      <w:r w:rsidR="00A960A8">
        <w:t>órica antiilusionista</w:t>
      </w:r>
      <w:r w:rsidR="00275CD3">
        <w:t>. La novela histórica ilusionista significa la reproducción auténtica del acontecer histórico. Es el tipo de la novela histórica escribida por Walter Scott</w:t>
      </w:r>
      <w:r w:rsidR="00CB5015">
        <w:t xml:space="preserve">, </w:t>
      </w:r>
      <w:r w:rsidR="00515440">
        <w:t>de</w:t>
      </w:r>
      <w:r w:rsidR="00CB5015">
        <w:t xml:space="preserve"> los escritores espa</w:t>
      </w:r>
      <w:r w:rsidR="00CB5015" w:rsidRPr="00EB659B">
        <w:rPr>
          <w:rFonts w:cs="Times New Roman"/>
        </w:rPr>
        <w:t>ñ</w:t>
      </w:r>
      <w:r w:rsidR="00CB5015">
        <w:rPr>
          <w:rFonts w:cs="Times New Roman"/>
        </w:rPr>
        <w:t xml:space="preserve">oles </w:t>
      </w:r>
      <w:r w:rsidR="00515440">
        <w:rPr>
          <w:rFonts w:cs="Times New Roman"/>
        </w:rPr>
        <w:t xml:space="preserve">podemos destacar Enrique Gil y Carrasco </w:t>
      </w:r>
      <w:r w:rsidR="00515440">
        <w:rPr>
          <w:rFonts w:cs="Times New Roman"/>
          <w:i/>
        </w:rPr>
        <w:t>El se</w:t>
      </w:r>
      <w:r w:rsidR="00887870" w:rsidRPr="00887870">
        <w:rPr>
          <w:rFonts w:cs="Times New Roman"/>
          <w:i/>
        </w:rPr>
        <w:t>ñ</w:t>
      </w:r>
      <w:r w:rsidR="00887870">
        <w:rPr>
          <w:rFonts w:cs="Times New Roman"/>
          <w:i/>
        </w:rPr>
        <w:t xml:space="preserve">or de Bembibre </w:t>
      </w:r>
      <w:r w:rsidR="00887870">
        <w:rPr>
          <w:rFonts w:cs="Times New Roman"/>
        </w:rPr>
        <w:t xml:space="preserve">o </w:t>
      </w:r>
      <w:r w:rsidR="00887870">
        <w:rPr>
          <w:rFonts w:cs="Times New Roman"/>
          <w:i/>
        </w:rPr>
        <w:t>Do</w:t>
      </w:r>
      <w:r w:rsidR="00887870" w:rsidRPr="00887870">
        <w:rPr>
          <w:rFonts w:cs="Times New Roman"/>
          <w:i/>
        </w:rPr>
        <w:t>ñ</w:t>
      </w:r>
      <w:r w:rsidR="00887870">
        <w:rPr>
          <w:rFonts w:cs="Times New Roman"/>
          <w:i/>
        </w:rPr>
        <w:t xml:space="preserve">a Blanca de Navarra </w:t>
      </w:r>
      <w:r w:rsidR="00887870">
        <w:rPr>
          <w:rFonts w:cs="Times New Roman"/>
        </w:rPr>
        <w:t xml:space="preserve">de Francisco Navarro Villoslada. Lo fundamental de este tipo o subtipo de la novela </w:t>
      </w:r>
      <w:r w:rsidR="00C46E76">
        <w:rPr>
          <w:rFonts w:cs="Times New Roman"/>
        </w:rPr>
        <w:t>histórica es el “diálogo” del narrador con la historia, el narrador es también implicado</w:t>
      </w:r>
      <w:r w:rsidR="00D2162D">
        <w:rPr>
          <w:rFonts w:cs="Times New Roman"/>
        </w:rPr>
        <w:t xml:space="preserve"> y</w:t>
      </w:r>
      <w:r w:rsidR="00397A38">
        <w:rPr>
          <w:rFonts w:cs="Times New Roman"/>
        </w:rPr>
        <w:t xml:space="preserve"> puede cambiar el escenario</w:t>
      </w:r>
      <w:r w:rsidR="00D2162D">
        <w:rPr>
          <w:rFonts w:cs="Times New Roman"/>
        </w:rPr>
        <w:t xml:space="preserve"> de la novela. Esta </w:t>
      </w:r>
      <w:r w:rsidR="00D2162D">
        <w:rPr>
          <w:rFonts w:cs="Times New Roman"/>
        </w:rPr>
        <w:lastRenderedPageBreak/>
        <w:t xml:space="preserve">novela tiene un final </w:t>
      </w:r>
      <w:r w:rsidR="006F04B4">
        <w:rPr>
          <w:rFonts w:cs="Times New Roman"/>
        </w:rPr>
        <w:t xml:space="preserve">cerrado y definitivo, definitivo quiere decir que el conflicto de la novela ha encontrado una solución. </w:t>
      </w:r>
      <w:r w:rsidR="007A0D5E">
        <w:rPr>
          <w:rFonts w:cs="Times New Roman"/>
        </w:rPr>
        <w:t xml:space="preserve">En este tipo de la novela se nota el paisaje romántico y la naturaleza se refleja en las emociones </w:t>
      </w:r>
      <w:r w:rsidR="000F4BAA">
        <w:rPr>
          <w:rFonts w:cs="Times New Roman"/>
        </w:rPr>
        <w:t>y pasiones de las personas.</w:t>
      </w:r>
      <w:r w:rsidR="00A62A23">
        <w:rPr>
          <w:rFonts w:cs="Times New Roman"/>
        </w:rPr>
        <w:t xml:space="preserve"> (Spang, 1998: </w:t>
      </w:r>
      <w:r w:rsidR="00C32D97">
        <w:rPr>
          <w:rFonts w:cs="Times New Roman"/>
        </w:rPr>
        <w:t>99)</w:t>
      </w:r>
    </w:p>
    <w:p w:rsidR="00E42688" w:rsidRPr="003C4983" w:rsidRDefault="00E01841" w:rsidP="0018789D">
      <w:pPr>
        <w:rPr>
          <w:rFonts w:cs="Times New Roman"/>
        </w:rPr>
      </w:pPr>
      <w:r>
        <w:rPr>
          <w:rFonts w:cs="Times New Roman"/>
        </w:rPr>
        <w:t>El otro tipo de novela histórica es la novela hist</w:t>
      </w:r>
      <w:r w:rsidR="002A3FD5">
        <w:rPr>
          <w:rFonts w:cs="Times New Roman"/>
        </w:rPr>
        <w:t>órica a</w:t>
      </w:r>
      <w:r>
        <w:rPr>
          <w:rFonts w:cs="Times New Roman"/>
        </w:rPr>
        <w:t>ntiilusionista. Aquí la historia se refleja más claramente</w:t>
      </w:r>
      <w:r w:rsidR="008729E0">
        <w:rPr>
          <w:rFonts w:cs="Times New Roman"/>
        </w:rPr>
        <w:t xml:space="preserve"> y esta novela tiene como dos objetos autónomos: crear un mundo ficticio y narrar la historia.</w:t>
      </w:r>
      <w:r w:rsidR="00532EDA">
        <w:rPr>
          <w:rFonts w:cs="Times New Roman"/>
        </w:rPr>
        <w:t xml:space="preserve"> Al narrador/autor le podemos llamar un observador impasible y distancionado</w:t>
      </w:r>
      <w:r w:rsidR="00850720">
        <w:rPr>
          <w:rFonts w:cs="Times New Roman"/>
        </w:rPr>
        <w:t xml:space="preserve">. </w:t>
      </w:r>
      <w:r w:rsidR="0050776B">
        <w:rPr>
          <w:rFonts w:cs="Times New Roman"/>
        </w:rPr>
        <w:t xml:space="preserve">En esta novela entra la intrahistoria del mundo cotidiano no solo los hechos heroicos. </w:t>
      </w:r>
      <w:r w:rsidR="00E42688">
        <w:rPr>
          <w:rFonts w:cs="Times New Roman"/>
        </w:rPr>
        <w:t xml:space="preserve">De los ejemplos podemos destacar Benito Pérez Galdós </w:t>
      </w:r>
      <w:r w:rsidR="00E42688">
        <w:rPr>
          <w:rFonts w:cs="Times New Roman"/>
          <w:i/>
        </w:rPr>
        <w:t xml:space="preserve">Los episodios nacionales </w:t>
      </w:r>
      <w:r w:rsidR="00E42688">
        <w:rPr>
          <w:rFonts w:cs="Times New Roman"/>
        </w:rPr>
        <w:t xml:space="preserve">o </w:t>
      </w:r>
      <w:r w:rsidR="003C4983">
        <w:rPr>
          <w:rFonts w:cs="Times New Roman"/>
        </w:rPr>
        <w:t xml:space="preserve">la trilogía </w:t>
      </w:r>
      <w:r w:rsidR="003C4983">
        <w:rPr>
          <w:rFonts w:cs="Times New Roman"/>
          <w:i/>
        </w:rPr>
        <w:t xml:space="preserve">La guerra Carlista </w:t>
      </w:r>
      <w:r w:rsidR="003C4983">
        <w:rPr>
          <w:rFonts w:cs="Times New Roman"/>
        </w:rPr>
        <w:t>de Ramón María de Valle-Inclán.</w:t>
      </w:r>
      <w:r w:rsidR="00C32D97">
        <w:rPr>
          <w:rFonts w:cs="Times New Roman"/>
        </w:rPr>
        <w:t xml:space="preserve"> (Spang, 1998: 99)</w:t>
      </w:r>
    </w:p>
    <w:p w:rsidR="000F4BAA" w:rsidRDefault="00002849" w:rsidP="0018789D">
      <w:pPr>
        <w:rPr>
          <w:rFonts w:cs="Times New Roman"/>
        </w:rPr>
      </w:pPr>
      <w:r>
        <w:rPr>
          <w:rFonts w:cs="Times New Roman"/>
        </w:rPr>
        <w:t>Pero ninguna novela histórica no corresponde exactamente a uno de estos tipos, los autores aprovechan cambiar del tipo o mezclar los dos tipos en un conjunto.</w:t>
      </w:r>
      <w:r w:rsidR="00C32D97">
        <w:rPr>
          <w:rFonts w:cs="Times New Roman"/>
        </w:rPr>
        <w:t xml:space="preserve"> (Spang, 1998: 99)</w:t>
      </w:r>
    </w:p>
    <w:p w:rsidR="004B304D" w:rsidRDefault="00A11293" w:rsidP="009A6F25">
      <w:pPr>
        <w:rPr>
          <w:rFonts w:cs="Times New Roman"/>
        </w:rPr>
      </w:pPr>
      <w:r>
        <w:rPr>
          <w:rFonts w:cs="Times New Roman"/>
        </w:rPr>
        <w:t xml:space="preserve">Entre los elementos estructurales de la novela histórica podemos determinar estos: </w:t>
      </w:r>
      <w:r w:rsidR="00E16C86">
        <w:rPr>
          <w:rFonts w:cs="Times New Roman"/>
        </w:rPr>
        <w:t xml:space="preserve">la presentación de la totalidad de la novela, el narrador, las figuras, el espacio, el tiempo y el lenguaje. </w:t>
      </w:r>
      <w:r w:rsidR="00454671">
        <w:rPr>
          <w:rFonts w:cs="Times New Roman"/>
        </w:rPr>
        <w:t xml:space="preserve">La presentación de la totalidad de la novela es la organización de la novela. </w:t>
      </w:r>
      <w:r w:rsidR="00230E2A">
        <w:rPr>
          <w:rFonts w:cs="Times New Roman"/>
        </w:rPr>
        <w:t>En la novela ilusionista prevalece la narración lineal</w:t>
      </w:r>
      <w:r w:rsidR="00E84B2A">
        <w:rPr>
          <w:rFonts w:cs="Times New Roman"/>
        </w:rPr>
        <w:t xml:space="preserve"> y cronológico. En la novela antiilusionista se usa la uyxtaposición</w:t>
      </w:r>
      <w:r w:rsidR="007D1F71">
        <w:rPr>
          <w:rFonts w:cs="Times New Roman"/>
        </w:rPr>
        <w:t xml:space="preserve"> de cuadros no jerarquizados. Y aún existe tercera forma, menos frecuente en la novela histórica, </w:t>
      </w:r>
      <w:r w:rsidR="0024303B">
        <w:rPr>
          <w:rFonts w:cs="Times New Roman"/>
        </w:rPr>
        <w:t>la epistolar</w:t>
      </w:r>
      <w:r w:rsidR="00924ECE">
        <w:rPr>
          <w:rFonts w:cs="Times New Roman"/>
        </w:rPr>
        <w:t xml:space="preserve">. El narrador en la novela histórica cumple la función de la voz narrativa. </w:t>
      </w:r>
      <w:r w:rsidR="005E5984">
        <w:rPr>
          <w:rFonts w:cs="Times New Roman"/>
        </w:rPr>
        <w:t xml:space="preserve">Las figuras de la novela histórica podemos dividir en dos clases. Figuras representadoras que son configuraciones literarias de personas reales del pasado, y </w:t>
      </w:r>
      <w:r w:rsidR="00F41FAE">
        <w:rPr>
          <w:rFonts w:cs="Times New Roman"/>
        </w:rPr>
        <w:t>figuras significadoras que es el personaje inventado por el autor, figuras ficticias.</w:t>
      </w:r>
      <w:r w:rsidR="00A81CFF">
        <w:rPr>
          <w:rFonts w:cs="Times New Roman"/>
        </w:rPr>
        <w:t xml:space="preserve"> El espacio tiene que corresponder a los espacios reales, por lo menos en grandes rasgos. Por ejemplo la batalla de Waterloo no se puede ubicar en otro sitio que en los históricamente auténticos. </w:t>
      </w:r>
      <w:r w:rsidR="00720E14">
        <w:rPr>
          <w:rFonts w:cs="Times New Roman"/>
        </w:rPr>
        <w:t>La esencia de la novela histórica es la configuración narrativa de la historia, de una determinada época del pasado. Es indispensable que el autor ubique el tiempo narrado en el calendario</w:t>
      </w:r>
      <w:r w:rsidR="00493CF5">
        <w:rPr>
          <w:rFonts w:cs="Times New Roman"/>
        </w:rPr>
        <w:t xml:space="preserve">. La duración </w:t>
      </w:r>
      <w:r w:rsidR="005E76E4">
        <w:rPr>
          <w:rFonts w:cs="Times New Roman"/>
        </w:rPr>
        <w:t>del tiempo narrado es variable, puede comprender un a</w:t>
      </w:r>
      <w:r w:rsidR="005E76E4" w:rsidRPr="005E76E4">
        <w:rPr>
          <w:rFonts w:cs="Times New Roman"/>
        </w:rPr>
        <w:t>ño</w:t>
      </w:r>
      <w:r w:rsidR="005E76E4">
        <w:rPr>
          <w:rFonts w:cs="Times New Roman"/>
        </w:rPr>
        <w:t>, un siglo, toda la vida del personaje</w:t>
      </w:r>
      <w:r w:rsidR="006E036F">
        <w:rPr>
          <w:rFonts w:cs="Times New Roman"/>
        </w:rPr>
        <w:t>. Es tiempo paradigmático, simboliza una evolución, tendencia de un personaje o de una institución.</w:t>
      </w:r>
      <w:r w:rsidR="00475F33">
        <w:rPr>
          <w:rFonts w:cs="Times New Roman"/>
        </w:rPr>
        <w:t xml:space="preserve"> El lenguaje </w:t>
      </w:r>
      <w:r w:rsidR="00B968AC">
        <w:rPr>
          <w:rFonts w:cs="Times New Roman"/>
        </w:rPr>
        <w:t>se presta a doble perspectiva: lenguaje literario</w:t>
      </w:r>
      <w:r w:rsidR="008F4658">
        <w:rPr>
          <w:rFonts w:cs="Times New Roman"/>
        </w:rPr>
        <w:t xml:space="preserve"> en su vertiente narrativa y el ángulo de la configuración de los diálogos y eventuales in</w:t>
      </w:r>
      <w:r w:rsidR="009A6F25">
        <w:rPr>
          <w:rFonts w:cs="Times New Roman"/>
        </w:rPr>
        <w:t xml:space="preserve">tertextos. </w:t>
      </w:r>
      <w:r w:rsidR="00A1529D">
        <w:rPr>
          <w:rFonts w:cs="Times New Roman"/>
        </w:rPr>
        <w:t>(Spang, 1998: 100-</w:t>
      </w:r>
      <w:r w:rsidR="009A6F25">
        <w:rPr>
          <w:rFonts w:cs="Times New Roman"/>
        </w:rPr>
        <w:t>115</w:t>
      </w:r>
      <w:r w:rsidR="00A1529D">
        <w:rPr>
          <w:rFonts w:cs="Times New Roman"/>
        </w:rPr>
        <w:t xml:space="preserve"> )</w:t>
      </w:r>
    </w:p>
    <w:p w:rsidR="004232DE" w:rsidRDefault="006E349C" w:rsidP="004232DE">
      <w:pPr>
        <w:rPr>
          <w:rFonts w:cs="Times New Roman"/>
        </w:rPr>
      </w:pPr>
      <w:r>
        <w:t xml:space="preserve">La novela histórica tiene origen en romanticismo y la escribió Walter Scott, </w:t>
      </w:r>
      <w:r w:rsidRPr="00F739C7">
        <w:rPr>
          <w:i/>
        </w:rPr>
        <w:t>Waverley</w:t>
      </w:r>
      <w:r>
        <w:t>, publicada en el a</w:t>
      </w:r>
      <w:r w:rsidRPr="00EB659B">
        <w:rPr>
          <w:rFonts w:cs="Times New Roman"/>
        </w:rPr>
        <w:t>ñ</w:t>
      </w:r>
      <w:r>
        <w:rPr>
          <w:rFonts w:cs="Times New Roman"/>
        </w:rPr>
        <w:t>o 1814</w:t>
      </w:r>
      <w:r w:rsidR="00C9042E">
        <w:rPr>
          <w:rFonts w:cs="Times New Roman"/>
        </w:rPr>
        <w:t xml:space="preserve"> y trata de la liberación de Escocia de bajo de la férula inglesa por los serranos escoceses</w:t>
      </w:r>
      <w:r>
        <w:rPr>
          <w:rFonts w:cs="Times New Roman"/>
        </w:rPr>
        <w:t>.</w:t>
      </w:r>
      <w:r w:rsidR="00B970AA">
        <w:rPr>
          <w:rFonts w:cs="Times New Roman"/>
        </w:rPr>
        <w:t xml:space="preserve"> Aunque no vivió en la época que describe en la novela, la historia narra </w:t>
      </w:r>
      <w:r w:rsidR="00B970AA">
        <w:rPr>
          <w:rFonts w:cs="Times New Roman"/>
        </w:rPr>
        <w:lastRenderedPageBreak/>
        <w:t>con tantos detalles, que luego se convirtió en un testimonio.</w:t>
      </w:r>
      <w:r w:rsidR="00F739C7">
        <w:rPr>
          <w:rFonts w:cs="Times New Roman"/>
        </w:rPr>
        <w:t xml:space="preserve"> </w:t>
      </w:r>
      <w:r w:rsidR="00867965">
        <w:rPr>
          <w:rFonts w:cs="Times New Roman"/>
        </w:rPr>
        <w:t xml:space="preserve">La más popular novela de este autor es </w:t>
      </w:r>
      <w:r w:rsidR="00867965">
        <w:rPr>
          <w:rFonts w:cs="Times New Roman"/>
          <w:i/>
        </w:rPr>
        <w:t>Ivanhoe</w:t>
      </w:r>
      <w:r w:rsidR="00867965">
        <w:rPr>
          <w:rFonts w:cs="Times New Roman"/>
        </w:rPr>
        <w:t xml:space="preserve"> publicada en el a</w:t>
      </w:r>
      <w:r w:rsidR="00867965" w:rsidRPr="00EB659B">
        <w:rPr>
          <w:rFonts w:cs="Times New Roman"/>
        </w:rPr>
        <w:t>ñ</w:t>
      </w:r>
      <w:r w:rsidR="00867965">
        <w:rPr>
          <w:rFonts w:cs="Times New Roman"/>
        </w:rPr>
        <w:t xml:space="preserve">o 1819. Entre otros autores de esta epoca podemos </w:t>
      </w:r>
      <w:r w:rsidR="004B630B">
        <w:rPr>
          <w:rFonts w:cs="Times New Roman"/>
        </w:rPr>
        <w:t xml:space="preserve">mencionar el francés Víctor Hugo, el italiano Alessandro Manzoni, el </w:t>
      </w:r>
      <w:r w:rsidR="00D3218B">
        <w:rPr>
          <w:rFonts w:cs="Times New Roman"/>
        </w:rPr>
        <w:t>alemán Theodor Fontane,</w:t>
      </w:r>
      <w:r w:rsidR="004B630B">
        <w:rPr>
          <w:rFonts w:cs="Times New Roman"/>
        </w:rPr>
        <w:t xml:space="preserve"> los rusos </w:t>
      </w:r>
      <w:r w:rsidR="00D0135A">
        <w:rPr>
          <w:rFonts w:cs="Times New Roman"/>
        </w:rPr>
        <w:t>Aleksandr Serguéyevich Pushkin y Lev Nikol</w:t>
      </w:r>
      <w:r w:rsidR="00D0135A" w:rsidRPr="00D0135A">
        <w:rPr>
          <w:rFonts w:cs="Times New Roman"/>
        </w:rPr>
        <w:t>àevič Tolstòj</w:t>
      </w:r>
      <w:r w:rsidR="00D3218B">
        <w:rPr>
          <w:rFonts w:cs="Times New Roman"/>
        </w:rPr>
        <w:t>, el polaco Hernyk Sienkiewicz o el norteamericano James Fenimore Cooper y también Gustave Flaubert.</w:t>
      </w:r>
      <w:r w:rsidR="00C32D97">
        <w:rPr>
          <w:rFonts w:cs="Times New Roman"/>
        </w:rPr>
        <w:t xml:space="preserve"> </w:t>
      </w:r>
      <w:r w:rsidR="00056078">
        <w:rPr>
          <w:rFonts w:cs="Times New Roman"/>
        </w:rPr>
        <w:t xml:space="preserve">La dedicación a este género de Gustave Flaubert fue para él una forma de escapar de la realidad y los tiempos y mundos lejanos. </w:t>
      </w:r>
      <w:r w:rsidR="00ED78A9">
        <w:rPr>
          <w:rFonts w:cs="Times New Roman"/>
        </w:rPr>
        <w:t>El ruso T</w:t>
      </w:r>
      <w:r w:rsidR="00ED78A9" w:rsidRPr="00D0135A">
        <w:rPr>
          <w:rFonts w:cs="Times New Roman"/>
        </w:rPr>
        <w:t>olstòj</w:t>
      </w:r>
      <w:r w:rsidR="00ED78A9">
        <w:rPr>
          <w:rFonts w:cs="Times New Roman"/>
        </w:rPr>
        <w:t xml:space="preserve"> narraba las historias de las guerras Napoleónicas</w:t>
      </w:r>
      <w:r w:rsidR="00922923">
        <w:rPr>
          <w:rFonts w:cs="Times New Roman"/>
        </w:rPr>
        <w:t xml:space="preserve">. </w:t>
      </w:r>
      <w:r w:rsidR="00C32D97">
        <w:rPr>
          <w:rFonts w:cs="Times New Roman"/>
        </w:rPr>
        <w:t>(Hrabák, 1981: 175-178)</w:t>
      </w:r>
    </w:p>
    <w:p w:rsidR="00922923" w:rsidRDefault="00922923" w:rsidP="004232DE">
      <w:pPr>
        <w:rPr>
          <w:rFonts w:cs="Times New Roman"/>
        </w:rPr>
      </w:pPr>
      <w:r>
        <w:rPr>
          <w:rFonts w:cs="Times New Roman"/>
        </w:rPr>
        <w:t xml:space="preserve">No se puede claramente distinquir entre </w:t>
      </w:r>
      <w:r w:rsidR="00B9791A">
        <w:rPr>
          <w:rFonts w:cs="Times New Roman"/>
        </w:rPr>
        <w:t xml:space="preserve">novela histórica y estudios o trabajos históricos. Hay varias diferencias: la novela histórica tiene que ser basada en el protagonista individual, </w:t>
      </w:r>
      <w:r w:rsidR="00166E48">
        <w:rPr>
          <w:rFonts w:cs="Times New Roman"/>
        </w:rPr>
        <w:t xml:space="preserve">el elemento ficticio en la naracción en la novela es mayor, </w:t>
      </w:r>
      <w:r w:rsidR="002A0C3D">
        <w:rPr>
          <w:rFonts w:cs="Times New Roman"/>
        </w:rPr>
        <w:t xml:space="preserve">y lo que es más importante la novela histórica no tiene que ser puramente verdadera. </w:t>
      </w:r>
      <w:r w:rsidR="00A21BE6">
        <w:rPr>
          <w:rFonts w:cs="Times New Roman"/>
        </w:rPr>
        <w:t>(Hrabák, 1981: 21-23)</w:t>
      </w:r>
    </w:p>
    <w:p w:rsidR="00716032" w:rsidRPr="008B168B" w:rsidRDefault="00716032" w:rsidP="00B449D3">
      <w:pPr>
        <w:ind w:firstLine="0"/>
      </w:pPr>
    </w:p>
    <w:p w:rsidR="00D44988" w:rsidRDefault="00D44988" w:rsidP="00D44988">
      <w:pPr>
        <w:pStyle w:val="Nadpis2"/>
        <w:rPr>
          <w:rFonts w:cs="Times New Roman"/>
          <w:szCs w:val="24"/>
          <w:shd w:val="clear" w:color="auto" w:fill="FFFFFF"/>
        </w:rPr>
      </w:pPr>
      <w:bookmarkStart w:id="136" w:name="_Toc480814593"/>
      <w:r>
        <w:t xml:space="preserve">Antonio </w:t>
      </w:r>
      <w:r w:rsidRPr="00D44988">
        <w:rPr>
          <w:rFonts w:cs="Times New Roman"/>
          <w:szCs w:val="24"/>
        </w:rPr>
        <w:t>Velasco Pi</w:t>
      </w:r>
      <w:r w:rsidRPr="00D44988">
        <w:rPr>
          <w:rFonts w:cs="Times New Roman"/>
          <w:szCs w:val="24"/>
          <w:shd w:val="clear" w:color="auto" w:fill="FFFFFF"/>
        </w:rPr>
        <w:t>ñ</w:t>
      </w:r>
      <w:r>
        <w:rPr>
          <w:rFonts w:cs="Times New Roman"/>
          <w:szCs w:val="24"/>
          <w:shd w:val="clear" w:color="auto" w:fill="FFFFFF"/>
        </w:rPr>
        <w:t>a</w:t>
      </w:r>
      <w:bookmarkEnd w:id="136"/>
    </w:p>
    <w:p w:rsidR="00592BCA" w:rsidRDefault="00430DEC" w:rsidP="00592BCA">
      <w:pPr>
        <w:rPr>
          <w:rFonts w:cs="Times New Roman"/>
        </w:rPr>
      </w:pPr>
      <w:r>
        <w:t>Antonio Velasco Pi</w:t>
      </w:r>
      <w:r w:rsidRPr="00EB659B">
        <w:rPr>
          <w:rFonts w:cs="Times New Roman"/>
        </w:rPr>
        <w:t>ñ</w:t>
      </w:r>
      <w:r>
        <w:rPr>
          <w:rFonts w:cs="Times New Roman"/>
        </w:rPr>
        <w:t xml:space="preserve">a nació </w:t>
      </w:r>
      <w:r w:rsidR="00B632F6">
        <w:rPr>
          <w:rFonts w:cs="Times New Roman"/>
        </w:rPr>
        <w:t>en 1935, en la localidad de Buenavista de Cuellar, en Guerrero. Es un novelista, ensayista, abogado y historiador mexicano. Desde muy joven se interesó en la</w:t>
      </w:r>
      <w:r w:rsidR="00A57366">
        <w:rPr>
          <w:rFonts w:cs="Times New Roman"/>
        </w:rPr>
        <w:t>s</w:t>
      </w:r>
      <w:r w:rsidR="00B632F6">
        <w:rPr>
          <w:rFonts w:cs="Times New Roman"/>
        </w:rPr>
        <w:t xml:space="preserve"> cultura</w:t>
      </w:r>
      <w:r w:rsidR="00A57366">
        <w:rPr>
          <w:rFonts w:cs="Times New Roman"/>
        </w:rPr>
        <w:t>s</w:t>
      </w:r>
      <w:r w:rsidR="00B632F6">
        <w:rPr>
          <w:rFonts w:cs="Times New Roman"/>
        </w:rPr>
        <w:t xml:space="preserve"> prehispánica</w:t>
      </w:r>
      <w:r w:rsidR="00A57366">
        <w:rPr>
          <w:rFonts w:cs="Times New Roman"/>
        </w:rPr>
        <w:t>s, como los Mexicas o Mayas. Estudió Derecho en la Universidad Nacional Aut</w:t>
      </w:r>
      <w:r w:rsidR="0061194E">
        <w:rPr>
          <w:rFonts w:cs="Times New Roman"/>
        </w:rPr>
        <w:t>ónoma de México.</w:t>
      </w:r>
      <w:r w:rsidR="004232DE">
        <w:rPr>
          <w:rFonts w:cs="Times New Roman"/>
        </w:rPr>
        <w:t xml:space="preserve"> </w:t>
      </w:r>
      <w:r w:rsidR="001779B0">
        <w:rPr>
          <w:rFonts w:cs="Times New Roman"/>
        </w:rPr>
        <w:t>Luego estudió la Historia. Empe</w:t>
      </w:r>
      <w:r w:rsidR="0032364F">
        <w:rPr>
          <w:rFonts w:cs="Times New Roman"/>
        </w:rPr>
        <w:t xml:space="preserve">zó </w:t>
      </w:r>
      <w:r w:rsidR="0061194E">
        <w:rPr>
          <w:rFonts w:cs="Times New Roman"/>
        </w:rPr>
        <w:t xml:space="preserve">escribir </w:t>
      </w:r>
      <w:r w:rsidR="00844A27">
        <w:rPr>
          <w:rFonts w:cs="Times New Roman"/>
        </w:rPr>
        <w:t>en la década de los 80.</w:t>
      </w:r>
      <w:r w:rsidR="000A7680">
        <w:rPr>
          <w:rFonts w:cs="Times New Roman"/>
        </w:rPr>
        <w:t xml:space="preserve"> </w:t>
      </w:r>
      <w:r w:rsidR="000A7680" w:rsidRPr="000A7680">
        <w:rPr>
          <w:rFonts w:cs="Times New Roman"/>
        </w:rPr>
        <w:t xml:space="preserve">Su obra se puede </w:t>
      </w:r>
      <w:r w:rsidR="005860C4">
        <w:rPr>
          <w:rFonts w:cs="Times New Roman"/>
        </w:rPr>
        <w:t>designar</w:t>
      </w:r>
      <w:r w:rsidR="0032364F">
        <w:rPr>
          <w:rFonts w:cs="Times New Roman"/>
        </w:rPr>
        <w:t xml:space="preserve"> como narraciones fictí</w:t>
      </w:r>
      <w:r w:rsidR="000A7680" w:rsidRPr="000A7680">
        <w:rPr>
          <w:rFonts w:cs="Times New Roman"/>
        </w:rPr>
        <w:t>cias d</w:t>
      </w:r>
      <w:r w:rsidR="005860C4">
        <w:rPr>
          <w:rFonts w:cs="Times New Roman"/>
        </w:rPr>
        <w:t>entro de un contexto histórico</w:t>
      </w:r>
      <w:r w:rsidR="000A7680" w:rsidRPr="000A7680">
        <w:rPr>
          <w:rFonts w:cs="Times New Roman"/>
        </w:rPr>
        <w:t>, algunas investigaciones han demostrado la falsedad biográfica de algunos personajes.</w:t>
      </w:r>
      <w:r w:rsidR="002716FF">
        <w:rPr>
          <w:rFonts w:cs="Times New Roman"/>
        </w:rPr>
        <w:t xml:space="preserve"> (Álamo)</w:t>
      </w:r>
    </w:p>
    <w:p w:rsidR="005155A4" w:rsidRDefault="00B10267" w:rsidP="00B10267">
      <w:r>
        <w:t>Otras obras que h</w:t>
      </w:r>
      <w:r w:rsidR="00C553CF" w:rsidRPr="00C553CF">
        <w:t xml:space="preserve">a publicado: </w:t>
      </w:r>
      <w:r>
        <w:t>Dos Guerreros Olmecas (1980), Regina - Dos de Octubre no se olvida (1987), El Despertar de Teotihuacán (1994), El Círculo Negro: Grupo Detrás del poder en México (2006), Los Siete Rayos (2007), La Guerra Sagrada de Independencia (2008), El retorno de lo sagrado (2009), San Judas Tadeo (2009), Cartas a Elizabeth (2011), El Retorno de las Águilas y los Jaguares (2012), Anibal y Escipión (2013), El Palacio Sagrado (2014), Ángeles guerreros (2015).</w:t>
      </w:r>
      <w:r w:rsidR="002716FF">
        <w:t xml:space="preserve"> (Álamo)</w:t>
      </w:r>
    </w:p>
    <w:p w:rsidR="00D92F3D" w:rsidRDefault="00D92F3D" w:rsidP="00B10267">
      <w:r>
        <w:t xml:space="preserve">Otros autores que se interesan sobre el tema de los aztecas podemos mencionar </w:t>
      </w:r>
      <w:r w:rsidR="00293C9C">
        <w:t>G</w:t>
      </w:r>
      <w:r>
        <w:t>ustavo Sainz</w:t>
      </w:r>
      <w:r w:rsidR="00293C9C">
        <w:t xml:space="preserve"> (Fantasmas aztecas)</w:t>
      </w:r>
      <w:r>
        <w:t>, Julián Meza</w:t>
      </w:r>
      <w:r w:rsidR="00293C9C">
        <w:t xml:space="preserve"> (La huella del conejo)</w:t>
      </w:r>
      <w:r>
        <w:t xml:space="preserve">, </w:t>
      </w:r>
      <w:r w:rsidR="00293C9C">
        <w:t>Homero Aridjis (</w:t>
      </w:r>
      <w:r w:rsidR="005413AE">
        <w:t xml:space="preserve">La leyenda de los soles) </w:t>
      </w:r>
      <w:r w:rsidR="00293C9C">
        <w:t>y Carmen Boullosa</w:t>
      </w:r>
      <w:r w:rsidR="005413AE">
        <w:t xml:space="preserve"> (Los cielos de la tierra)</w:t>
      </w:r>
      <w:r w:rsidR="00293C9C">
        <w:t>.</w:t>
      </w:r>
      <w:r w:rsidR="002716FF">
        <w:t xml:space="preserve"> </w:t>
      </w:r>
      <w:r w:rsidR="004519BA">
        <w:t>(Álamo)</w:t>
      </w:r>
    </w:p>
    <w:p w:rsidR="00BE7C6A" w:rsidRDefault="00CA138B" w:rsidP="00CA138B">
      <w:pPr>
        <w:pStyle w:val="Nadpis2"/>
      </w:pPr>
      <w:bookmarkStart w:id="137" w:name="_Toc480814594"/>
      <w:r>
        <w:lastRenderedPageBreak/>
        <w:t>La trama</w:t>
      </w:r>
      <w:bookmarkEnd w:id="137"/>
    </w:p>
    <w:p w:rsidR="00CA138B" w:rsidRDefault="00BC710B" w:rsidP="00CA138B">
      <w:r>
        <w:t xml:space="preserve">La trama del libro </w:t>
      </w:r>
      <w:r w:rsidR="00596B9C">
        <w:t>nos trae a la regi</w:t>
      </w:r>
      <w:r w:rsidR="00A30BA9">
        <w:t xml:space="preserve">ón que hoy es México, la región cual habitaban los aztecas. </w:t>
      </w:r>
      <w:r w:rsidR="00AB1658">
        <w:t>El autor describe casi toda la vida del personaje principal Tlacaélel y sus hechos. En el libro también se trata de la cultura azteca, del Imperio azteca</w:t>
      </w:r>
      <w:r w:rsidR="006E5902">
        <w:t xml:space="preserve">, de las luchas que </w:t>
      </w:r>
      <w:r w:rsidR="002E3724">
        <w:t>están relacionadas con la expansi</w:t>
      </w:r>
      <w:r w:rsidR="008473DB">
        <w:t>ón del Imperio y también</w:t>
      </w:r>
      <w:r w:rsidR="002E3724">
        <w:t xml:space="preserve"> de l</w:t>
      </w:r>
      <w:r w:rsidR="008473DB">
        <w:t>as ceremonias.</w:t>
      </w:r>
    </w:p>
    <w:p w:rsidR="00C13187" w:rsidRDefault="008473DB" w:rsidP="00DE7282">
      <w:r>
        <w:t xml:space="preserve">En el comienzo del libro se trata de una ceremonia de admisión de nuevos </w:t>
      </w:r>
      <w:r w:rsidR="00663290">
        <w:t>sacerdotes consagrados al culto de Qu</w:t>
      </w:r>
      <w:r w:rsidR="00A63DEC">
        <w:t>e</w:t>
      </w:r>
      <w:r w:rsidR="00663290">
        <w:t>tzalcóatl</w:t>
      </w:r>
      <w:r w:rsidR="00203FA6">
        <w:t xml:space="preserve">. Tlacaélel, Moctezuma y Nezahualcóyotl forman parte del grupo de los nuevos sacerdotes. Esta ceremonia </w:t>
      </w:r>
      <w:r w:rsidR="008F664A">
        <w:t>oficia el anciano sacerdote Centeotl.</w:t>
      </w:r>
      <w:r w:rsidR="00E46C1A">
        <w:t xml:space="preserve"> Este sacerdote</w:t>
      </w:r>
      <w:r w:rsidR="0007277A">
        <w:t xml:space="preserve"> entregó el Emblema Sagrado de Quetzalc</w:t>
      </w:r>
      <w:r w:rsidR="00E46C1A">
        <w:t>óatl a Tlacaélel, pues le entregó a Tlacaélel</w:t>
      </w:r>
      <w:r w:rsidR="00C80D7B">
        <w:t xml:space="preserve"> todas las obligaciones de esta posición.</w:t>
      </w:r>
    </w:p>
    <w:p w:rsidR="009F254F" w:rsidRPr="00F36739" w:rsidRDefault="00DE7282" w:rsidP="00DE7282">
      <w:pPr>
        <w:rPr>
          <w:rFonts w:cs="Times New Roman"/>
          <w:sz w:val="20"/>
          <w:szCs w:val="20"/>
        </w:rPr>
      </w:pPr>
      <w:r w:rsidRPr="00F36739">
        <w:rPr>
          <w:rFonts w:cs="Times New Roman"/>
          <w:sz w:val="20"/>
          <w:szCs w:val="20"/>
        </w:rPr>
        <w:t>«</w:t>
      </w:r>
      <w:r w:rsidR="00B2783A" w:rsidRPr="00F36739">
        <w:rPr>
          <w:rFonts w:cs="Times New Roman"/>
          <w:sz w:val="20"/>
          <w:szCs w:val="20"/>
        </w:rPr>
        <w:t>El cambio del depositario del Emblema Sagrado de Quetzalcóatl dio origen a toda una serie de acontecimientos importantes que afectaron radicalmente a las diversas comunidades que habitaban en el Valle del Anáhuac.</w:t>
      </w:r>
      <w:r w:rsidRPr="00F36739">
        <w:rPr>
          <w:rFonts w:cs="Times New Roman"/>
          <w:sz w:val="20"/>
          <w:szCs w:val="20"/>
        </w:rPr>
        <w:t>»</w:t>
      </w:r>
      <w:r w:rsidR="00F263DD">
        <w:rPr>
          <w:rFonts w:cs="Times New Roman"/>
          <w:sz w:val="20"/>
          <w:szCs w:val="20"/>
        </w:rPr>
        <w:t>(p. 9)</w:t>
      </w:r>
    </w:p>
    <w:p w:rsidR="00F36739" w:rsidRDefault="00376C26" w:rsidP="00584123">
      <w:pPr>
        <w:rPr>
          <w:rFonts w:cs="Times New Roman"/>
        </w:rPr>
      </w:pPr>
      <w:r>
        <w:rPr>
          <w:rFonts w:cs="Times New Roman"/>
        </w:rPr>
        <w:t xml:space="preserve">Maxtla, rey de los tecpanecas, mató a Chimalpopoca, rey del pueblo azteca. </w:t>
      </w:r>
      <w:r w:rsidR="009D6591">
        <w:rPr>
          <w:rFonts w:cs="Times New Roman"/>
        </w:rPr>
        <w:t xml:space="preserve">El Consejo del Reino se reunió para desidirse que hacer ahora pero </w:t>
      </w:r>
      <w:r w:rsidR="00233798">
        <w:rPr>
          <w:rFonts w:cs="Times New Roman"/>
        </w:rPr>
        <w:t xml:space="preserve">no llegaron a ninguna resolución y Tozcuecuetzin se dirigió a buscar </w:t>
      </w:r>
      <w:r w:rsidR="00584123">
        <w:rPr>
          <w:rFonts w:cs="Times New Roman"/>
        </w:rPr>
        <w:t xml:space="preserve">caudillo el valeroso Moctezuma, cual quería vengar la muerte de Chimalpopoca. </w:t>
      </w:r>
      <w:r>
        <w:rPr>
          <w:rFonts w:cs="Times New Roman"/>
        </w:rPr>
        <w:t>Y e</w:t>
      </w:r>
      <w:r w:rsidR="006A54D9">
        <w:rPr>
          <w:rFonts w:cs="Times New Roman"/>
        </w:rPr>
        <w:t>n la</w:t>
      </w:r>
      <w:r>
        <w:rPr>
          <w:rFonts w:cs="Times New Roman"/>
        </w:rPr>
        <w:t xml:space="preserve"> preparada lucha contra Maxtla</w:t>
      </w:r>
      <w:r w:rsidR="000F39A3">
        <w:rPr>
          <w:rFonts w:cs="Times New Roman"/>
        </w:rPr>
        <w:t>,</w:t>
      </w:r>
      <w:r>
        <w:rPr>
          <w:rFonts w:cs="Times New Roman"/>
        </w:rPr>
        <w:t xml:space="preserve"> </w:t>
      </w:r>
      <w:r w:rsidR="006A54D9">
        <w:rPr>
          <w:rFonts w:cs="Times New Roman"/>
        </w:rPr>
        <w:t xml:space="preserve">los jovenes hacían una rebelión y querían </w:t>
      </w:r>
      <w:r w:rsidR="00403519">
        <w:rPr>
          <w:rFonts w:cs="Times New Roman"/>
        </w:rPr>
        <w:t xml:space="preserve">combatir con el ejército azteca. Pero esto no le gustó a los gobernantes del pueblo azteca. </w:t>
      </w:r>
      <w:r w:rsidR="00D66602">
        <w:rPr>
          <w:rFonts w:cs="Times New Roman"/>
        </w:rPr>
        <w:t xml:space="preserve">Los amigos de Moctezuma le aconsejaban que no se vuelve a la ciudad, porque le quieren acusar como el iniciador del movimiento de rebelión y le </w:t>
      </w:r>
      <w:r w:rsidR="00B83154">
        <w:rPr>
          <w:rFonts w:cs="Times New Roman"/>
        </w:rPr>
        <w:t xml:space="preserve">quieren condenar a pena de muerte. </w:t>
      </w:r>
      <w:r w:rsidR="00F2013D">
        <w:rPr>
          <w:rFonts w:cs="Times New Roman"/>
        </w:rPr>
        <w:t>Pero Moctezuma no les esc</w:t>
      </w:r>
      <w:r w:rsidR="00B83154">
        <w:rPr>
          <w:rFonts w:cs="Times New Roman"/>
        </w:rPr>
        <w:t>uc</w:t>
      </w:r>
      <w:r w:rsidR="00F2013D">
        <w:rPr>
          <w:rFonts w:cs="Times New Roman"/>
        </w:rPr>
        <w:t>h</w:t>
      </w:r>
      <w:r w:rsidR="00B83154">
        <w:rPr>
          <w:rFonts w:cs="Times New Roman"/>
        </w:rPr>
        <w:t xml:space="preserve">aba. </w:t>
      </w:r>
      <w:r w:rsidR="00F2013D">
        <w:rPr>
          <w:rFonts w:cs="Times New Roman"/>
        </w:rPr>
        <w:t xml:space="preserve">En Tenochtitlán continuaba imperando la confusión. Los jovenes injuriaron a los miembros del Consejo del Reino. </w:t>
      </w:r>
      <w:r w:rsidR="00A00800">
        <w:rPr>
          <w:rFonts w:cs="Times New Roman"/>
        </w:rPr>
        <w:t>Cuando Moctezuma llegó a la plataforma del Templo Mayor empez</w:t>
      </w:r>
      <w:r w:rsidR="00952573">
        <w:rPr>
          <w:rFonts w:cs="Times New Roman"/>
        </w:rPr>
        <w:t>aba</w:t>
      </w:r>
      <w:r w:rsidR="00A00800">
        <w:rPr>
          <w:rFonts w:cs="Times New Roman"/>
        </w:rPr>
        <w:t xml:space="preserve"> a hablar y </w:t>
      </w:r>
      <w:r w:rsidR="00952573">
        <w:rPr>
          <w:rFonts w:cs="Times New Roman"/>
        </w:rPr>
        <w:t>tranquilizaba a los oyentes. Contra él empezó a hablar Cuetlaxtlan, que Moctezu</w:t>
      </w:r>
      <w:r w:rsidR="00592240">
        <w:rPr>
          <w:rFonts w:cs="Times New Roman"/>
        </w:rPr>
        <w:t xml:space="preserve">ma es el culpable de todo esto. </w:t>
      </w:r>
      <w:r w:rsidR="00C747E1">
        <w:rPr>
          <w:rFonts w:cs="Times New Roman"/>
        </w:rPr>
        <w:t xml:space="preserve">El Consejo del Reino quería entronizar a Cuetlaxtlan como nuevo monarca y acordaron la incorporación al Consejo de Tlacaélel y Moctezuma. Moctezuma lo rechazó y el Consejo </w:t>
      </w:r>
      <w:r w:rsidR="00704533">
        <w:rPr>
          <w:rFonts w:cs="Times New Roman"/>
        </w:rPr>
        <w:t>pretendía que Moct</w:t>
      </w:r>
      <w:r w:rsidR="004267F7">
        <w:rPr>
          <w:rFonts w:cs="Times New Roman"/>
        </w:rPr>
        <w:t>ezuma qiuere destruir el Reino.</w:t>
      </w:r>
    </w:p>
    <w:p w:rsidR="004267F7" w:rsidRDefault="004267F7" w:rsidP="00584123">
      <w:pPr>
        <w:rPr>
          <w:rFonts w:cs="Times New Roman"/>
        </w:rPr>
      </w:pPr>
      <w:r>
        <w:rPr>
          <w:rFonts w:cs="Times New Roman"/>
        </w:rPr>
        <w:t xml:space="preserve">Centeotl se ponía enfermo y explicó la opción del poseedor del Emblema Sagrado. </w:t>
      </w:r>
    </w:p>
    <w:p w:rsidR="00915519" w:rsidRPr="00F8282A" w:rsidRDefault="00915519" w:rsidP="00584123">
      <w:pPr>
        <w:rPr>
          <w:rFonts w:cs="Times New Roman"/>
          <w:sz w:val="20"/>
        </w:rPr>
      </w:pPr>
      <w:r w:rsidRPr="00F8282A">
        <w:rPr>
          <w:rFonts w:cs="Times New Roman"/>
          <w:sz w:val="20"/>
        </w:rPr>
        <w:t xml:space="preserve">«Tlacaélel era el hombre predestinado que aguardaban los pueblos para dar comienzo a una nueva etapa de superación espiritual. </w:t>
      </w:r>
      <w:r w:rsidR="009D1205" w:rsidRPr="00F8282A">
        <w:rPr>
          <w:rFonts w:cs="Times New Roman"/>
          <w:sz w:val="20"/>
        </w:rPr>
        <w:t>Su labor, por tanto, no sería la de un mero guardián del saber sagrado, debía reunificar a todos los habitantes de la tierra en un grandioso Imperio, destinado a dotar a los seres humanos de los antiguos poderes que les permitían coa</w:t>
      </w:r>
      <w:r w:rsidR="00C22BDF" w:rsidRPr="00F8282A">
        <w:rPr>
          <w:rFonts w:cs="Times New Roman"/>
          <w:sz w:val="20"/>
        </w:rPr>
        <w:t>dyuvar con los dioses en la obra de sostener y engrandecer al Universo entero.</w:t>
      </w:r>
      <w:r w:rsidRPr="00F8282A">
        <w:rPr>
          <w:rFonts w:cs="Times New Roman"/>
          <w:sz w:val="20"/>
        </w:rPr>
        <w:t>»</w:t>
      </w:r>
      <w:r w:rsidR="0041017D">
        <w:rPr>
          <w:rFonts w:cs="Times New Roman"/>
          <w:sz w:val="20"/>
        </w:rPr>
        <w:t>(p.</w:t>
      </w:r>
      <w:r w:rsidR="00F263DD">
        <w:rPr>
          <w:rFonts w:cs="Times New Roman"/>
          <w:sz w:val="20"/>
        </w:rPr>
        <w:t>20)</w:t>
      </w:r>
    </w:p>
    <w:p w:rsidR="00C22BDF" w:rsidRDefault="00F8282A" w:rsidP="00584123">
      <w:pPr>
        <w:rPr>
          <w:rFonts w:cs="Times New Roman"/>
        </w:rPr>
      </w:pPr>
      <w:r>
        <w:rPr>
          <w:rFonts w:cs="Times New Roman"/>
        </w:rPr>
        <w:lastRenderedPageBreak/>
        <w:t xml:space="preserve">Tlacaélel recibía </w:t>
      </w:r>
      <w:r w:rsidR="00133E42">
        <w:rPr>
          <w:rFonts w:cs="Times New Roman"/>
        </w:rPr>
        <w:t xml:space="preserve">las noticias sobre todos acontecimientos y </w:t>
      </w:r>
      <w:r w:rsidR="00677049">
        <w:rPr>
          <w:rFonts w:cs="Times New Roman"/>
        </w:rPr>
        <w:t>razonaba sobre la elección del gobernante más apro</w:t>
      </w:r>
      <w:r w:rsidR="00ED38B8">
        <w:rPr>
          <w:rFonts w:cs="Times New Roman"/>
        </w:rPr>
        <w:t xml:space="preserve">piado para el pueblo azteca. Se acordaba de Itzcóatl. </w:t>
      </w:r>
      <w:r w:rsidR="000770AC">
        <w:rPr>
          <w:rFonts w:cs="Times New Roman"/>
        </w:rPr>
        <w:t xml:space="preserve">En una noticia al Consejo del Reino les recordó que él era el legítimo heredero y </w:t>
      </w:r>
      <w:r w:rsidR="00D74A02">
        <w:rPr>
          <w:rFonts w:cs="Times New Roman"/>
        </w:rPr>
        <w:t xml:space="preserve">ordenó la entronización </w:t>
      </w:r>
      <w:r w:rsidR="00430EF2">
        <w:rPr>
          <w:rFonts w:cs="Times New Roman"/>
        </w:rPr>
        <w:t xml:space="preserve">de Itzcóatl. </w:t>
      </w:r>
    </w:p>
    <w:p w:rsidR="00C13187" w:rsidRDefault="002A2E28" w:rsidP="00DE7282">
      <w:r>
        <w:t>Después de la ceremonia de la entrega del Emblema Sagrado, Tlacaélel viene a la ciudad de Tenochtitlán</w:t>
      </w:r>
      <w:r w:rsidR="00DF1B6B">
        <w:t xml:space="preserve"> y allí hacen también una ceremonia de la invitación del Heredero de Quetzalcóatl. </w:t>
      </w:r>
      <w:r w:rsidR="00486F3A">
        <w:t xml:space="preserve">Se encontraron el Tlacaélel y Citlalmina y Citlalmina </w:t>
      </w:r>
      <w:r w:rsidR="00C3722B">
        <w:t xml:space="preserve">exclamaba con fuerte acento: </w:t>
      </w:r>
      <w:r w:rsidR="00C3722B">
        <w:rPr>
          <w:rFonts w:cs="Times New Roman"/>
        </w:rPr>
        <w:t>«</w:t>
      </w:r>
      <w:r w:rsidR="00C3722B">
        <w:t xml:space="preserve"> ¡Que Huitzilo</w:t>
      </w:r>
      <w:r w:rsidR="00541211">
        <w:t>póchtli esté siempre contigo Tlacaélel, Azteca entre los Aztecas!</w:t>
      </w:r>
      <w:r w:rsidR="00541211">
        <w:rPr>
          <w:rFonts w:cs="Times New Roman"/>
        </w:rPr>
        <w:t>»</w:t>
      </w:r>
      <w:r w:rsidR="007166F3">
        <w:rPr>
          <w:rFonts w:cs="Times New Roman"/>
        </w:rPr>
        <w:t xml:space="preserve"> (</w:t>
      </w:r>
      <w:r w:rsidR="0041017D">
        <w:rPr>
          <w:rFonts w:cs="Times New Roman"/>
        </w:rPr>
        <w:t>p.</w:t>
      </w:r>
      <w:r w:rsidR="00EB659B">
        <w:rPr>
          <w:rFonts w:cs="Times New Roman"/>
        </w:rPr>
        <w:t>30)</w:t>
      </w:r>
    </w:p>
    <w:p w:rsidR="00541211" w:rsidRDefault="00F440E3" w:rsidP="00DE7282">
      <w:r>
        <w:t xml:space="preserve">Tlacaélel quería hacer muchas reformaciones del pueblo azteca. Hacía una inspección de los efectivos militares, hablaba con la gente </w:t>
      </w:r>
      <w:r w:rsidR="00D66C77">
        <w:t xml:space="preserve">simple, quería constituir asociaciones para desarollar actividades productivas de la sociedad azteca. Pero el pueblo temía de la guerra, pues Tlacaélel </w:t>
      </w:r>
      <w:r w:rsidR="00C8313C">
        <w:t>les aconsejaba incorporarse a los grupos organizados por Moctezuma y Citlalmina, que significaba el armamento del pueblo.</w:t>
      </w:r>
      <w:r w:rsidR="0072185A">
        <w:t xml:space="preserve"> Para que los aztecas ganaban en la guerra </w:t>
      </w:r>
      <w:r w:rsidR="0025748B">
        <w:t>contra Maxtla, la ciudad de Tenochtitlán se aliaba con la ciudad de Texcoco</w:t>
      </w:r>
      <w:r w:rsidR="007166F3">
        <w:t xml:space="preserve"> y con la ciudad de Tlacopán. </w:t>
      </w:r>
      <w:r w:rsidR="007166F3">
        <w:rPr>
          <w:rFonts w:cs="Times New Roman"/>
        </w:rPr>
        <w:t>«</w:t>
      </w:r>
      <w:r w:rsidR="00A01862">
        <w:rPr>
          <w:rFonts w:cs="Times New Roman"/>
        </w:rPr>
        <w:t xml:space="preserve"> La lucha </w:t>
      </w:r>
      <w:r w:rsidR="00E74036">
        <w:rPr>
          <w:rFonts w:cs="Times New Roman"/>
        </w:rPr>
        <w:t>que habría de decidir el futuro de tres Reinos estaba por iniciarse.» (</w:t>
      </w:r>
      <w:r w:rsidR="0041017D">
        <w:rPr>
          <w:rFonts w:cs="Times New Roman"/>
        </w:rPr>
        <w:t>p.</w:t>
      </w:r>
      <w:r w:rsidR="00E74036">
        <w:rPr>
          <w:rFonts w:cs="Times New Roman"/>
        </w:rPr>
        <w:t>37)</w:t>
      </w:r>
    </w:p>
    <w:p w:rsidR="0013309A" w:rsidRDefault="00FD4E51" w:rsidP="0013309A">
      <w:pPr>
        <w:rPr>
          <w:rFonts w:cs="Times New Roman"/>
        </w:rPr>
      </w:pPr>
      <w:r>
        <w:t>Moctezuma, el Flechador del Cielo, lidera los ejércitos unidos de Tenochtitlán a Texcoco</w:t>
      </w:r>
      <w:r w:rsidR="00957228">
        <w:t xml:space="preserve"> y piensa sobre el plano del combate. </w:t>
      </w:r>
      <w:r w:rsidR="00211AD6">
        <w:t>Maxtla razona que pas</w:t>
      </w:r>
      <w:r w:rsidR="00A56EA1">
        <w:t xml:space="preserve">ará con el Reino Tecpaneca si no gana en la lucha. </w:t>
      </w:r>
      <w:r w:rsidR="0013309A">
        <w:rPr>
          <w:rFonts w:cs="Times New Roman"/>
        </w:rPr>
        <w:t xml:space="preserve">« ¿ Existía acaso </w:t>
      </w:r>
      <w:r w:rsidR="003C5132">
        <w:rPr>
          <w:rFonts w:cs="Times New Roman"/>
        </w:rPr>
        <w:t>sobre la tierra un ser humano que en aquellos momentos sobrellevase una responsabilidad mayor a la suya?</w:t>
      </w:r>
      <w:r w:rsidR="0013309A">
        <w:rPr>
          <w:rFonts w:cs="Times New Roman"/>
        </w:rPr>
        <w:t>» (</w:t>
      </w:r>
      <w:r w:rsidR="0041017D">
        <w:rPr>
          <w:rFonts w:cs="Times New Roman"/>
        </w:rPr>
        <w:t xml:space="preserve">p. </w:t>
      </w:r>
      <w:r w:rsidR="00473E92">
        <w:rPr>
          <w:rFonts w:cs="Times New Roman"/>
        </w:rPr>
        <w:t>40</w:t>
      </w:r>
      <w:r w:rsidR="0013309A">
        <w:rPr>
          <w:rFonts w:cs="Times New Roman"/>
        </w:rPr>
        <w:t>)</w:t>
      </w:r>
      <w:r w:rsidR="00473E92">
        <w:rPr>
          <w:rFonts w:cs="Times New Roman"/>
        </w:rPr>
        <w:t xml:space="preserve"> Que es la misma pregunta que tenía El Flechador del Cielo. Nezahualcóyotl recuerda en dos noches tragicas</w:t>
      </w:r>
      <w:r w:rsidR="00061F3B">
        <w:rPr>
          <w:rFonts w:cs="Times New Roman"/>
        </w:rPr>
        <w:t xml:space="preserve"> de su vida: la primera fue la muerte de su padre Ixtlilxóchitl, la secunda durante la toma de Texcoco, </w:t>
      </w:r>
      <w:r w:rsidR="00A37A25">
        <w:rPr>
          <w:rFonts w:cs="Times New Roman"/>
        </w:rPr>
        <w:t>el intento de su asesinato y la siquiente persecución</w:t>
      </w:r>
      <w:r w:rsidR="00560174">
        <w:rPr>
          <w:rFonts w:cs="Times New Roman"/>
        </w:rPr>
        <w:t xml:space="preserve"> de él y la lucha supervivencia. </w:t>
      </w:r>
      <w:r w:rsidR="009C20AD">
        <w:rPr>
          <w:rFonts w:cs="Times New Roman"/>
        </w:rPr>
        <w:t xml:space="preserve">Y tenía la misma pregunta como Moctezuma y Maxtla. Los guerreros no dormían, sino que aguardaban comienzo de un nerviosismo no controlable. </w:t>
      </w:r>
      <w:r w:rsidR="00C6773B">
        <w:rPr>
          <w:rFonts w:cs="Times New Roman"/>
        </w:rPr>
        <w:t>La respuesta a la pregunta de los guerreros fue: «</w:t>
      </w:r>
      <w:r w:rsidR="00AF4D54">
        <w:rPr>
          <w:rFonts w:cs="Times New Roman"/>
        </w:rPr>
        <w:t xml:space="preserve">(...) el nuevo Potador del Emblema Sagrado </w:t>
      </w:r>
      <w:r w:rsidR="008F1740">
        <w:rPr>
          <w:rFonts w:cs="Times New Roman"/>
        </w:rPr>
        <w:t xml:space="preserve">pretendía iniciar la reconstrucción del desaparecido Imperio Tolteca, y junto con ello, propiciar un poderoso movimiento de </w:t>
      </w:r>
      <w:r w:rsidR="00A532FD">
        <w:rPr>
          <w:rFonts w:cs="Times New Roman"/>
        </w:rPr>
        <w:t>renovación espiritual que abarcase al mundo entero. (...)</w:t>
      </w:r>
      <w:r w:rsidR="00C6773B">
        <w:rPr>
          <w:rFonts w:cs="Times New Roman"/>
        </w:rPr>
        <w:t>» (</w:t>
      </w:r>
      <w:r w:rsidR="0041017D">
        <w:rPr>
          <w:rFonts w:cs="Times New Roman"/>
        </w:rPr>
        <w:t xml:space="preserve">p. </w:t>
      </w:r>
      <w:r w:rsidR="00A532FD">
        <w:rPr>
          <w:rFonts w:cs="Times New Roman"/>
        </w:rPr>
        <w:t>42</w:t>
      </w:r>
      <w:r w:rsidR="00C6773B">
        <w:rPr>
          <w:rFonts w:cs="Times New Roman"/>
        </w:rPr>
        <w:t>)</w:t>
      </w:r>
    </w:p>
    <w:p w:rsidR="003D3949" w:rsidRDefault="003D3949" w:rsidP="0013309A">
      <w:pPr>
        <w:rPr>
          <w:rFonts w:cs="Times New Roman"/>
        </w:rPr>
      </w:pPr>
      <w:r>
        <w:rPr>
          <w:rFonts w:cs="Times New Roman"/>
        </w:rPr>
        <w:t xml:space="preserve">Los guerreros aztecas y texcocas se </w:t>
      </w:r>
      <w:r w:rsidR="00881A3F">
        <w:rPr>
          <w:rFonts w:cs="Times New Roman"/>
        </w:rPr>
        <w:t>transportaron</w:t>
      </w:r>
      <w:r>
        <w:rPr>
          <w:rFonts w:cs="Times New Roman"/>
        </w:rPr>
        <w:t xml:space="preserve"> al sitio del combate</w:t>
      </w:r>
      <w:r w:rsidR="00881A3F">
        <w:rPr>
          <w:rFonts w:cs="Times New Roman"/>
        </w:rPr>
        <w:t xml:space="preserve">. Durante la primera salva de las flechas de los guerreros de Maxtla murrió el caudillo </w:t>
      </w:r>
      <w:r w:rsidR="003F73B8">
        <w:rPr>
          <w:rFonts w:cs="Times New Roman"/>
        </w:rPr>
        <w:t>texcocano y Moctezuma tenía que acompa</w:t>
      </w:r>
      <w:r w:rsidR="003F73B8" w:rsidRPr="00EB659B">
        <w:rPr>
          <w:rFonts w:cs="Times New Roman"/>
        </w:rPr>
        <w:t>ñ</w:t>
      </w:r>
      <w:r w:rsidR="003F73B8">
        <w:rPr>
          <w:rFonts w:cs="Times New Roman"/>
        </w:rPr>
        <w:t xml:space="preserve">ar a la primera ola del ataque. </w:t>
      </w:r>
      <w:r w:rsidR="00690803">
        <w:rPr>
          <w:rFonts w:cs="Times New Roman"/>
        </w:rPr>
        <w:t xml:space="preserve">Gracias a la armadura laboriosamente tejida </w:t>
      </w:r>
      <w:r w:rsidR="00690803">
        <w:rPr>
          <w:rFonts w:cs="Times New Roman"/>
        </w:rPr>
        <w:lastRenderedPageBreak/>
        <w:t>para Moctezuma por la Citlalmina</w:t>
      </w:r>
      <w:r w:rsidR="00CB4CC8">
        <w:rPr>
          <w:rFonts w:cs="Times New Roman"/>
        </w:rPr>
        <w:t>,</w:t>
      </w:r>
      <w:r w:rsidR="00690803">
        <w:rPr>
          <w:rFonts w:cs="Times New Roman"/>
        </w:rPr>
        <w:t xml:space="preserve"> </w:t>
      </w:r>
      <w:r w:rsidR="00BD0D96">
        <w:rPr>
          <w:rFonts w:cs="Times New Roman"/>
        </w:rPr>
        <w:t xml:space="preserve">Moctezuma </w:t>
      </w:r>
      <w:r w:rsidR="00690803">
        <w:rPr>
          <w:rFonts w:cs="Times New Roman"/>
        </w:rPr>
        <w:t>pasaba</w:t>
      </w:r>
      <w:r w:rsidR="00BD0D96">
        <w:rPr>
          <w:rFonts w:cs="Times New Roman"/>
        </w:rPr>
        <w:t xml:space="preserve"> hacía los guerreros en la línea delantera. </w:t>
      </w:r>
      <w:r w:rsidR="003145D9">
        <w:rPr>
          <w:rFonts w:cs="Times New Roman"/>
        </w:rPr>
        <w:t>«(...) Dando órdenes e indicaciones</w:t>
      </w:r>
      <w:r w:rsidR="000F0CCE">
        <w:rPr>
          <w:rFonts w:cs="Times New Roman"/>
        </w:rPr>
        <w:t xml:space="preserve"> siempre oportunas y combatiendo sin cesar con insuperable destreza, el Flechador del Cielo era a un mismo tiempo el cerebro y el alma</w:t>
      </w:r>
      <w:r w:rsidR="00076410">
        <w:rPr>
          <w:rFonts w:cs="Times New Roman"/>
        </w:rPr>
        <w:t xml:space="preserve"> del ejército aliado.</w:t>
      </w:r>
      <w:r w:rsidR="003145D9">
        <w:rPr>
          <w:rFonts w:cs="Times New Roman"/>
        </w:rPr>
        <w:t>(...)» (</w:t>
      </w:r>
      <w:r w:rsidR="00307F88">
        <w:rPr>
          <w:rFonts w:cs="Times New Roman"/>
        </w:rPr>
        <w:t xml:space="preserve">p. </w:t>
      </w:r>
      <w:r w:rsidR="003145D9">
        <w:rPr>
          <w:rFonts w:cs="Times New Roman"/>
        </w:rPr>
        <w:t>4</w:t>
      </w:r>
      <w:r w:rsidR="00076410">
        <w:rPr>
          <w:rFonts w:cs="Times New Roman"/>
        </w:rPr>
        <w:t>8</w:t>
      </w:r>
      <w:r w:rsidR="003145D9">
        <w:rPr>
          <w:rFonts w:cs="Times New Roman"/>
        </w:rPr>
        <w:t>)</w:t>
      </w:r>
      <w:r w:rsidR="00076410">
        <w:rPr>
          <w:rFonts w:cs="Times New Roman"/>
        </w:rPr>
        <w:t xml:space="preserve"> Los cadáveres de los guerreros se hallaban en toda la tierra. </w:t>
      </w:r>
      <w:r w:rsidR="00A4744B">
        <w:rPr>
          <w:rFonts w:cs="Times New Roman"/>
        </w:rPr>
        <w:t>Parecía que desapareciaban solo los soldados del ejército aliado</w:t>
      </w:r>
      <w:r w:rsidR="00C20318">
        <w:rPr>
          <w:rFonts w:cs="Times New Roman"/>
        </w:rPr>
        <w:t>. Cuando lucharon ya todas las tropas del ejército de Maxtla, Tlacaélel ordenó el ataque de las tropas escondidas</w:t>
      </w:r>
      <w:r w:rsidR="00A743FC">
        <w:rPr>
          <w:rFonts w:cs="Times New Roman"/>
        </w:rPr>
        <w:t xml:space="preserve">. Setecientos guerreros se </w:t>
      </w:r>
      <w:r w:rsidR="00A348AA">
        <w:rPr>
          <w:rFonts w:cs="Times New Roman"/>
        </w:rPr>
        <w:t>alineaban en tres cerrados batallones y las mujeres, ni</w:t>
      </w:r>
      <w:r w:rsidR="00A348AA" w:rsidRPr="00EB659B">
        <w:rPr>
          <w:rFonts w:cs="Times New Roman"/>
        </w:rPr>
        <w:t>ñ</w:t>
      </w:r>
      <w:r w:rsidR="00A348AA">
        <w:rPr>
          <w:rFonts w:cs="Times New Roman"/>
        </w:rPr>
        <w:t xml:space="preserve">os y ancianos se alineaban detrás de los guerreros. </w:t>
      </w:r>
      <w:r w:rsidR="00BD6DA6">
        <w:rPr>
          <w:rFonts w:cs="Times New Roman"/>
        </w:rPr>
        <w:t xml:space="preserve">La lucha se convirtió en una ceremonía sagrada. </w:t>
      </w:r>
      <w:r w:rsidR="00665F96">
        <w:rPr>
          <w:rFonts w:cs="Times New Roman"/>
        </w:rPr>
        <w:t>Los guerreros penetraron a la ciudad de Azcapotzalco y al Templo Mayor y encendieron</w:t>
      </w:r>
      <w:r w:rsidR="002E73A4">
        <w:rPr>
          <w:rFonts w:cs="Times New Roman"/>
        </w:rPr>
        <w:t xml:space="preserve"> el Templo Mayor. Maxtla emprendó veloz huida, en cual le seguían los guerreros restantes. Citlalmina ayudaba a una mujer con un alumbramiento </w:t>
      </w:r>
      <w:r w:rsidR="006B4BF0">
        <w:rPr>
          <w:rFonts w:cs="Times New Roman"/>
        </w:rPr>
        <w:t>grave. La mujer murió y Citlalmina tenía que educar el huérfano.</w:t>
      </w:r>
    </w:p>
    <w:p w:rsidR="006B4BF0" w:rsidRDefault="003827A4" w:rsidP="0013309A">
      <w:pPr>
        <w:rPr>
          <w:rFonts w:cs="Times New Roman"/>
        </w:rPr>
      </w:pPr>
      <w:r>
        <w:rPr>
          <w:rFonts w:cs="Times New Roman"/>
        </w:rPr>
        <w:t>En los pueblos de anáhuac la desaparición de la hegemonía tecpaneca motivó múltiples reaciones: una oleada de alborozo, pero luego se produjeron expresiones de un deseo: constituir una gran variedad de peque</w:t>
      </w:r>
      <w:r w:rsidRPr="00EB659B">
        <w:rPr>
          <w:rFonts w:cs="Times New Roman"/>
        </w:rPr>
        <w:t>ñ</w:t>
      </w:r>
      <w:r>
        <w:rPr>
          <w:rFonts w:cs="Times New Roman"/>
        </w:rPr>
        <w:t>os Reinos provistos de plena autonomía. Esto fue un deseo imposible y aquí tiene el comienzo de gran Imperio Azteca.</w:t>
      </w:r>
      <w:r w:rsidR="002C4B0D">
        <w:rPr>
          <w:rFonts w:cs="Times New Roman"/>
        </w:rPr>
        <w:t xml:space="preserve"> Con la autoridad del Reino Azteca Tlacaélel inició algunas reformas que tenía proyectadas. Constituir ejército profesional</w:t>
      </w:r>
      <w:r w:rsidR="00B6379A">
        <w:rPr>
          <w:rFonts w:cs="Times New Roman"/>
        </w:rPr>
        <w:t xml:space="preserve">: todos los hombres que son capaces de combatir tienen que formar parte del ejército nuevo. Quería constituir un nuevo Imperio que no fuese solo copia de los anteriores, sino que aprovechaba las expriencias del pasado y que tiene cimientos más sólidos y duraderos. </w:t>
      </w:r>
      <w:r w:rsidR="00474106">
        <w:rPr>
          <w:rFonts w:cs="Times New Roman"/>
        </w:rPr>
        <w:t>Otro proyecto de Tlacaélel fue: la unificación del género humano con el objeto de lograr un desarollo más acelerado y arm</w:t>
      </w:r>
      <w:r w:rsidR="00D776A9">
        <w:rPr>
          <w:rFonts w:cs="Times New Roman"/>
        </w:rPr>
        <w:t xml:space="preserve">ónico del sol, mediante la práctica en gran escala de los sacrificios humanos. Esto significaba una ruptura del pensamiento antiguo náhuatl. Para que estos cambios sean más sencillos procedió destruir venerados documentos antiguos y constituía </w:t>
      </w:r>
      <w:r w:rsidR="00ED3C09">
        <w:rPr>
          <w:rFonts w:cs="Times New Roman"/>
        </w:rPr>
        <w:t xml:space="preserve">una de las más valiosas herencias culturales. </w:t>
      </w:r>
    </w:p>
    <w:p w:rsidR="006917D6" w:rsidRDefault="008A155D" w:rsidP="0013309A">
      <w:pPr>
        <w:rPr>
          <w:rFonts w:cs="Times New Roman"/>
        </w:rPr>
      </w:pPr>
      <w:r>
        <w:rPr>
          <w:rFonts w:cs="Times New Roman"/>
        </w:rPr>
        <w:t xml:space="preserve">Técpatl, un escultor azteca, terminó la escultura y la obsequió a la Hermandad Blanca de Quetzalcóatl. </w:t>
      </w:r>
      <w:r w:rsidR="00EE4E86">
        <w:rPr>
          <w:rFonts w:cs="Times New Roman"/>
        </w:rPr>
        <w:t xml:space="preserve">Fue una escultura que representaba </w:t>
      </w:r>
      <w:r w:rsidR="00B21B18">
        <w:rPr>
          <w:rFonts w:cs="Times New Roman"/>
        </w:rPr>
        <w:t xml:space="preserve">la venerada Coatlicue. «(...) </w:t>
      </w:r>
      <w:r w:rsidR="009D1DB5">
        <w:rPr>
          <w:rFonts w:cs="Times New Roman"/>
        </w:rPr>
        <w:t xml:space="preserve">Cada uno de los múltiples detalles  que componían la obra aludía a una profunda concepción de carácter cósmico religioso: </w:t>
      </w:r>
      <w:r w:rsidR="00DA200F">
        <w:rPr>
          <w:rFonts w:cs="Times New Roman"/>
        </w:rPr>
        <w:t>caracoles, serpientes, manos, corazones, cráneos, garras y cabezas de áquila, así como los demás elementos contenidos en el monolito, poseían un significado</w:t>
      </w:r>
      <w:r w:rsidR="004A4699">
        <w:rPr>
          <w:rFonts w:cs="Times New Roman"/>
        </w:rPr>
        <w:t xml:space="preserve"> específico, y era atendiendo al mismo, que habían sido colocados y armonizados en aquella obra de fuerza y vigor indescriptibles.</w:t>
      </w:r>
      <w:r w:rsidR="00B21B18" w:rsidRPr="00A02A79">
        <w:rPr>
          <w:rFonts w:cs="Times New Roman"/>
        </w:rPr>
        <w:t xml:space="preserve"> </w:t>
      </w:r>
      <w:r w:rsidR="00B21B18">
        <w:rPr>
          <w:rFonts w:cs="Times New Roman"/>
        </w:rPr>
        <w:t>» (</w:t>
      </w:r>
      <w:r w:rsidR="00307F88">
        <w:rPr>
          <w:rFonts w:cs="Times New Roman"/>
        </w:rPr>
        <w:t xml:space="preserve">p. </w:t>
      </w:r>
      <w:r w:rsidR="004A4699">
        <w:rPr>
          <w:rFonts w:cs="Times New Roman"/>
        </w:rPr>
        <w:t>75</w:t>
      </w:r>
      <w:r w:rsidR="00B21B18">
        <w:rPr>
          <w:rFonts w:cs="Times New Roman"/>
        </w:rPr>
        <w:t>)</w:t>
      </w:r>
    </w:p>
    <w:p w:rsidR="004A4699" w:rsidRDefault="005B41DE" w:rsidP="0013309A">
      <w:pPr>
        <w:rPr>
          <w:rFonts w:cs="Times New Roman"/>
        </w:rPr>
      </w:pPr>
      <w:r>
        <w:rPr>
          <w:rFonts w:cs="Times New Roman"/>
        </w:rPr>
        <w:lastRenderedPageBreak/>
        <w:t>En el a</w:t>
      </w:r>
      <w:r w:rsidRPr="00EB659B">
        <w:rPr>
          <w:rFonts w:cs="Times New Roman"/>
        </w:rPr>
        <w:t>ñ</w:t>
      </w:r>
      <w:r>
        <w:rPr>
          <w:rFonts w:cs="Times New Roman"/>
        </w:rPr>
        <w:t>o trece pedernal, a consecuencias de una pulmonía fulminante murió Itzcóatl. La unica posibilidad favorable para Tlacaélel, fue la signación del nuevo gobernante: Moctezuma, el Flechador del Cielo. Esta opción fue útil para Tlacaélel porque con Moctezuma puede llevar a cabo el restablecimiento del Poder Im</w:t>
      </w:r>
      <w:r w:rsidR="00C129EE">
        <w:rPr>
          <w:rFonts w:cs="Times New Roman"/>
        </w:rPr>
        <w:t>perial y de la sociedad. Unos a</w:t>
      </w:r>
      <w:r w:rsidR="00C129EE" w:rsidRPr="00EB659B">
        <w:rPr>
          <w:rFonts w:cs="Times New Roman"/>
        </w:rPr>
        <w:t>ñ</w:t>
      </w:r>
      <w:r w:rsidR="00C129EE">
        <w:rPr>
          <w:rFonts w:cs="Times New Roman"/>
        </w:rPr>
        <w:t xml:space="preserve">os después se prucía una sequía muy larga. </w:t>
      </w:r>
      <w:r w:rsidR="004E1A8A">
        <w:rPr>
          <w:rFonts w:cs="Times New Roman"/>
        </w:rPr>
        <w:t>« Superadas las crisis con que la naturaleza parecía haber querido probar la solidez del nuevo Imperio, se inició para éste ena era de ininterrumpida prosperidad en todos los órdenes de su existencia.</w:t>
      </w:r>
      <w:r w:rsidR="004E1A8A" w:rsidRPr="004E1A8A">
        <w:rPr>
          <w:rFonts w:cs="Times New Roman"/>
        </w:rPr>
        <w:t xml:space="preserve"> </w:t>
      </w:r>
      <w:r w:rsidR="004E1A8A">
        <w:rPr>
          <w:rFonts w:cs="Times New Roman"/>
        </w:rPr>
        <w:t>» (</w:t>
      </w:r>
      <w:r w:rsidR="00307F88">
        <w:rPr>
          <w:rFonts w:cs="Times New Roman"/>
        </w:rPr>
        <w:t xml:space="preserve">p. </w:t>
      </w:r>
      <w:r w:rsidR="00B129D9">
        <w:rPr>
          <w:rFonts w:cs="Times New Roman"/>
        </w:rPr>
        <w:t>81</w:t>
      </w:r>
      <w:r w:rsidR="004E1A8A">
        <w:rPr>
          <w:rFonts w:cs="Times New Roman"/>
        </w:rPr>
        <w:t>)</w:t>
      </w:r>
    </w:p>
    <w:p w:rsidR="00B129D9" w:rsidRDefault="00B129D9" w:rsidP="0013309A">
      <w:pPr>
        <w:rPr>
          <w:rFonts w:cs="Times New Roman"/>
        </w:rPr>
      </w:pPr>
      <w:r>
        <w:rPr>
          <w:rFonts w:cs="Times New Roman"/>
        </w:rPr>
        <w:t>La gente del pueblo azteca comenzó a pensar sobre el mítico sitio Aztlán: ¿si existe y donde está cituado?</w:t>
      </w:r>
      <w:r w:rsidR="001206F8">
        <w:rPr>
          <w:rFonts w:cs="Times New Roman"/>
        </w:rPr>
        <w:t xml:space="preserve"> Tlacaélel organizó una misión en la que le escoltó Tlecatzin, jiven querrero, hŕfano, al cual educaba Citlalmina. </w:t>
      </w:r>
      <w:r w:rsidR="00B76AC5">
        <w:rPr>
          <w:rFonts w:cs="Times New Roman"/>
        </w:rPr>
        <w:t xml:space="preserve">Durante el regreso de la misión sin algun resultado, chocaban a un pueblo totalmente destruido por el fuego. </w:t>
      </w:r>
      <w:r w:rsidR="00472071">
        <w:rPr>
          <w:rFonts w:cs="Times New Roman"/>
        </w:rPr>
        <w:t>Allí encontraron el simbolo de la deidad Coatlicue y empezaron a investigra el sitio. Encontraron algunos jeroglíficos grabados en la roca, Tlacaélel desentra</w:t>
      </w:r>
      <w:r w:rsidR="00E461E6" w:rsidRPr="00EB659B">
        <w:rPr>
          <w:rFonts w:cs="Times New Roman"/>
        </w:rPr>
        <w:t>ñ</w:t>
      </w:r>
      <w:r w:rsidR="00E461E6">
        <w:rPr>
          <w:rFonts w:cs="Times New Roman"/>
        </w:rPr>
        <w:t xml:space="preserve">aba el significado. La naración contenida en los signos trazados en la roca era la historia de Aztlán. Después de este descubrimiento pronto empezaron el retorno al Valle del Anáhuac. La entrada en la Gran Tenochtitlán del Azteca entre los Aztecas fue motivo de una celebración para todo el pueblo. </w:t>
      </w:r>
      <w:r w:rsidR="0080637D">
        <w:rPr>
          <w:rFonts w:cs="Times New Roman"/>
        </w:rPr>
        <w:t xml:space="preserve">« Con emotivas palabras impregnadas de optimistas presagios, Tlacaélel concluyó su relato: </w:t>
      </w:r>
      <w:r w:rsidR="0080637D">
        <w:rPr>
          <w:rFonts w:cs="Times New Roman"/>
          <w:i/>
        </w:rPr>
        <w:t>La tierra de la blancura y de la aurora, la sagrada Aztlán, cuna de civilizaciones y hogra de nuestros antepasados, repara actualmente</w:t>
      </w:r>
      <w:r w:rsidR="00DC3140">
        <w:rPr>
          <w:rFonts w:cs="Times New Roman"/>
          <w:i/>
        </w:rPr>
        <w:t xml:space="preserve"> sus cansadas fuerzas mediante pasajero sue</w:t>
      </w:r>
      <w:r w:rsidR="00DC3140" w:rsidRPr="00DC3140">
        <w:rPr>
          <w:rFonts w:cs="Times New Roman"/>
          <w:i/>
        </w:rPr>
        <w:t>ñ</w:t>
      </w:r>
      <w:r w:rsidR="00DC3140">
        <w:rPr>
          <w:rFonts w:cs="Times New Roman"/>
          <w:i/>
        </w:rPr>
        <w:t>o; cuando despierte, el mundo entero se llenará de asombro, atenderá a su voz y comprenderá de nuevo los mensajes del cielo.</w:t>
      </w:r>
      <w:r w:rsidR="00DC3140" w:rsidRPr="00DC3140">
        <w:rPr>
          <w:rFonts w:cs="Times New Roman"/>
        </w:rPr>
        <w:t xml:space="preserve"> </w:t>
      </w:r>
      <w:r w:rsidR="00DC3140">
        <w:rPr>
          <w:rFonts w:cs="Times New Roman"/>
        </w:rPr>
        <w:t>» (</w:t>
      </w:r>
      <w:r w:rsidR="00307F88">
        <w:rPr>
          <w:rFonts w:cs="Times New Roman"/>
        </w:rPr>
        <w:t xml:space="preserve">p. </w:t>
      </w:r>
      <w:r w:rsidR="00DC3140">
        <w:rPr>
          <w:rFonts w:cs="Times New Roman"/>
        </w:rPr>
        <w:t>90)</w:t>
      </w:r>
    </w:p>
    <w:p w:rsidR="003C0BEA" w:rsidRDefault="003C0BEA" w:rsidP="0013309A">
      <w:pPr>
        <w:rPr>
          <w:rFonts w:cs="Times New Roman"/>
        </w:rPr>
      </w:pPr>
      <w:r>
        <w:rPr>
          <w:rFonts w:cs="Times New Roman"/>
        </w:rPr>
        <w:t>En el a</w:t>
      </w:r>
      <w:r w:rsidRPr="00EB659B">
        <w:rPr>
          <w:rFonts w:cs="Times New Roman"/>
        </w:rPr>
        <w:t>ñ</w:t>
      </w:r>
      <w:r>
        <w:rPr>
          <w:rFonts w:cs="Times New Roman"/>
        </w:rPr>
        <w:t xml:space="preserve">o dos pedernal falleció Moctezuma y esto fue para Tlacaélel una pérdida irreparable. En la noche del funeral de Moctezuma, Tlacaélel </w:t>
      </w:r>
      <w:r w:rsidR="00A30632">
        <w:rPr>
          <w:rFonts w:cs="Times New Roman"/>
        </w:rPr>
        <w:t xml:space="preserve">creyó percibir la súbita desaparición de la luz de una estrella, que tenía unico significado: la figura del Flechador del Cielo, que por tanto tiempo constituyera una estrella que quiaba la marcha ascendente del pueblo azteca, había dejado de brillar. </w:t>
      </w:r>
      <w:r w:rsidR="00463577">
        <w:rPr>
          <w:rFonts w:cs="Times New Roman"/>
        </w:rPr>
        <w:t>El proximo gobernante del pueblo azteca fue</w:t>
      </w:r>
      <w:r w:rsidR="00805FA6">
        <w:rPr>
          <w:rFonts w:cs="Times New Roman"/>
        </w:rPr>
        <w:t xml:space="preserve"> coronado Axayácatl. Después de cuatro a</w:t>
      </w:r>
      <w:r w:rsidR="00805FA6" w:rsidRPr="00EB659B">
        <w:rPr>
          <w:rFonts w:cs="Times New Roman"/>
        </w:rPr>
        <w:t>ñ</w:t>
      </w:r>
      <w:r w:rsidR="00805FA6">
        <w:rPr>
          <w:rFonts w:cs="Times New Roman"/>
        </w:rPr>
        <w:t xml:space="preserve">os de gobierno de axayácatl, Citlalmina anunció su noviazgo con Teconal, que no le gustó a Tlacaélel, pero fue productivo para el mercado del pueblo azteca. </w:t>
      </w:r>
      <w:r w:rsidR="0025063D">
        <w:rPr>
          <w:rFonts w:cs="Times New Roman"/>
        </w:rPr>
        <w:t>« En el cielo de las antiguas tierras de Anáhuac se había extinguido la más pura de todas sus luces: Citlalmina no iluminaba ya el camino por donde avanzaba el pueblo azteca con firme y acompasada marcha.</w:t>
      </w:r>
      <w:r w:rsidR="0025063D" w:rsidRPr="0025063D">
        <w:rPr>
          <w:rFonts w:cs="Times New Roman"/>
        </w:rPr>
        <w:t xml:space="preserve"> </w:t>
      </w:r>
      <w:r w:rsidR="0025063D">
        <w:rPr>
          <w:rFonts w:cs="Times New Roman"/>
        </w:rPr>
        <w:t>» (</w:t>
      </w:r>
      <w:r w:rsidR="00307F88">
        <w:rPr>
          <w:rFonts w:cs="Times New Roman"/>
        </w:rPr>
        <w:t xml:space="preserve">p. </w:t>
      </w:r>
      <w:r w:rsidR="0025063D">
        <w:rPr>
          <w:rFonts w:cs="Times New Roman"/>
        </w:rPr>
        <w:t>94) Tlacaélel se iba a visitar al monarca de Texcoco. Después de una semana de esta visita Nezahualcóyote había fallecido y así acabó de iluminar la tercera estrella de la tierras de Anáhuac.</w:t>
      </w:r>
    </w:p>
    <w:p w:rsidR="0025063D" w:rsidRDefault="00263FF8" w:rsidP="0013309A">
      <w:pPr>
        <w:rPr>
          <w:rFonts w:cs="Times New Roman"/>
        </w:rPr>
      </w:pPr>
      <w:r>
        <w:rPr>
          <w:rFonts w:cs="Times New Roman"/>
        </w:rPr>
        <w:lastRenderedPageBreak/>
        <w:t>Los mecaderes estaban preparando una rebelión pero Citlalmina y su amiga lo dijeron a Tlacaélel. En la capital del Reino se preparaba la ceremonia de admisión de los nuevos miembros de la Orden, parte del grupo de jóvenes aztecas formaban dos hermanos del Emperador</w:t>
      </w:r>
      <w:r w:rsidR="008210EB">
        <w:rPr>
          <w:rFonts w:cs="Times New Roman"/>
        </w:rPr>
        <w:t xml:space="preserve"> Axayácatl, Ahuízotl y Tízoc. Después de la fracasada rebelión de los mercaderes Citlalmina murió.</w:t>
      </w:r>
      <w:r w:rsidR="00C12376">
        <w:rPr>
          <w:rFonts w:cs="Times New Roman"/>
        </w:rPr>
        <w:t xml:space="preserve"> La muerte de ella afectaba todo el Imperio, mucha gente expresaba </w:t>
      </w:r>
      <w:r w:rsidR="00A354D3">
        <w:rPr>
          <w:rFonts w:cs="Times New Roman"/>
        </w:rPr>
        <w:t>el respeto sobre la vida y los hechos de la heroína del pueblo azteca.</w:t>
      </w:r>
    </w:p>
    <w:p w:rsidR="00A354D3" w:rsidRDefault="00F46379" w:rsidP="00420C98">
      <w:pPr>
        <w:rPr>
          <w:rFonts w:cs="Times New Roman"/>
        </w:rPr>
      </w:pPr>
      <w:r>
        <w:rPr>
          <w:rFonts w:cs="Times New Roman"/>
        </w:rPr>
        <w:t xml:space="preserve">Tlacaélel quería unir las dos partes del Emblema Sagrado y envió unos mensajeros al sacerdote maya el poseedor del Emblema Sagrado en la región maya. Esto provocó una batalla y el resultado fue que nadie se llevó la victoria. </w:t>
      </w:r>
      <w:r w:rsidR="000C7DE9">
        <w:rPr>
          <w:rFonts w:cs="Times New Roman"/>
        </w:rPr>
        <w:t>« El mensaje del cual era portador el agotado caminante no era otro sino la respuesta a la solicitud de Tlacaélel de que le fuera entregada la parte faltante del Caracol Sagrado: él sacerdote maya poseedor de la otra mitad del venerado emblema se negaba a acceder a la petición del Cihua</w:t>
      </w:r>
      <w:r w:rsidR="00420C98">
        <w:rPr>
          <w:rFonts w:cs="Times New Roman"/>
        </w:rPr>
        <w:t>cóatl Azteca.</w:t>
      </w:r>
      <w:r w:rsidR="00420C98" w:rsidRPr="00420C98">
        <w:rPr>
          <w:rFonts w:cs="Times New Roman"/>
        </w:rPr>
        <w:t xml:space="preserve"> </w:t>
      </w:r>
      <w:r w:rsidR="00420C98">
        <w:rPr>
          <w:rFonts w:cs="Times New Roman"/>
        </w:rPr>
        <w:t>» (</w:t>
      </w:r>
      <w:r w:rsidR="00307F88">
        <w:rPr>
          <w:rFonts w:cs="Times New Roman"/>
        </w:rPr>
        <w:t xml:space="preserve">p. </w:t>
      </w:r>
      <w:r w:rsidR="00420C98">
        <w:rPr>
          <w:rFonts w:cs="Times New Roman"/>
        </w:rPr>
        <w:t>137)</w:t>
      </w:r>
    </w:p>
    <w:p w:rsidR="008210EB" w:rsidRDefault="00420C98" w:rsidP="0013309A">
      <w:pPr>
        <w:rPr>
          <w:rFonts w:cs="Times New Roman"/>
        </w:rPr>
      </w:pPr>
      <w:r>
        <w:t xml:space="preserve">El Emperador Axayácatl había sucumbido a su larga agonía. </w:t>
      </w:r>
      <w:r w:rsidR="002128A7">
        <w:t>Lo que sucedió fue el nombramiento y coronación del nuevo Emperador Tízoc. Hermano del Axayácatl y Ahuízotl y hijo de Moctezuma. En una noche Ahuízotl mató a Tlacaélel y en la misma noche se nació su hijo. La pulpillas del ni</w:t>
      </w:r>
      <w:r w:rsidR="002128A7" w:rsidRPr="00EB659B">
        <w:rPr>
          <w:rFonts w:cs="Times New Roman"/>
        </w:rPr>
        <w:t>ñ</w:t>
      </w:r>
      <w:r w:rsidR="002128A7">
        <w:rPr>
          <w:rFonts w:cs="Times New Roman"/>
        </w:rPr>
        <w:t>o poseían la misma mirada que los ojos de Tlacaélel. El ni</w:t>
      </w:r>
      <w:r w:rsidR="002128A7" w:rsidRPr="00EB659B">
        <w:rPr>
          <w:rFonts w:cs="Times New Roman"/>
        </w:rPr>
        <w:t>ñ</w:t>
      </w:r>
      <w:r w:rsidR="002128A7">
        <w:rPr>
          <w:rFonts w:cs="Times New Roman"/>
        </w:rPr>
        <w:t>o tenía nombre Cuahtémoc, que fue el último Emperador del pueblo azteca.</w:t>
      </w:r>
    </w:p>
    <w:p w:rsidR="006532B4" w:rsidRPr="00420C98" w:rsidRDefault="006532B4" w:rsidP="0013309A"/>
    <w:p w:rsidR="00357B82" w:rsidRDefault="0097359E" w:rsidP="00CA138B">
      <w:pPr>
        <w:pStyle w:val="Nadpis2"/>
      </w:pPr>
      <w:bookmarkStart w:id="138" w:name="_Toc480814595"/>
      <w:r>
        <w:t>Los</w:t>
      </w:r>
      <w:r w:rsidR="002D75B0">
        <w:t xml:space="preserve"> personaje</w:t>
      </w:r>
      <w:bookmarkEnd w:id="138"/>
    </w:p>
    <w:p w:rsidR="00341E9D" w:rsidRPr="00341E9D" w:rsidRDefault="00341E9D" w:rsidP="00341E9D"/>
    <w:p w:rsidR="002D75B0" w:rsidRDefault="00C20DDF" w:rsidP="00357B82">
      <w:pPr>
        <w:pStyle w:val="Nadpis3"/>
      </w:pPr>
      <w:bookmarkStart w:id="139" w:name="_Toc480814596"/>
      <w:r>
        <w:t>Tlacaélel</w:t>
      </w:r>
      <w:bookmarkEnd w:id="139"/>
    </w:p>
    <w:p w:rsidR="00357B82" w:rsidRDefault="00C20DDF" w:rsidP="00357B82">
      <w:r>
        <w:t>El personaje principal, joven azteca que en el comienzo del libro recibiría el alto honor de entrar a formar parte del denominado sacerdocio blanco consagrado al culto de Quetzalcóatl.</w:t>
      </w:r>
      <w:r w:rsidR="00E04730">
        <w:t xml:space="preserve"> Su hermano se llama Moctezuma, rey de los aztecas. </w:t>
      </w:r>
      <w:r w:rsidR="000E00DC">
        <w:t xml:space="preserve">Y otro hermano se llama Chimalpopoca, rey del pueblo azteca. </w:t>
      </w:r>
      <w:r w:rsidR="00E04730">
        <w:t>Son hijos de Huitzilíhuitl, segundo rey de los tenochcas</w:t>
      </w:r>
      <w:r w:rsidR="000E00DC">
        <w:t>.</w:t>
      </w:r>
    </w:p>
    <w:p w:rsidR="00541211" w:rsidRDefault="00A02A79" w:rsidP="00357B82">
      <w:pPr>
        <w:rPr>
          <w:rFonts w:cs="Times New Roman"/>
        </w:rPr>
      </w:pPr>
      <w:r>
        <w:t xml:space="preserve">La opinión de Citlalmina sobre Tlacaélel: </w:t>
      </w:r>
      <w:r>
        <w:rPr>
          <w:rFonts w:cs="Times New Roman"/>
        </w:rPr>
        <w:t>«(...) el personaje más importante y respetable de todo el Reino, pero no por ello un ser inaccesible y separado de las necesidades y problemas de su pueblo.</w:t>
      </w:r>
      <w:r w:rsidRPr="00A02A79">
        <w:rPr>
          <w:rFonts w:cs="Times New Roman"/>
        </w:rPr>
        <w:t xml:space="preserve"> </w:t>
      </w:r>
      <w:r>
        <w:rPr>
          <w:rFonts w:cs="Times New Roman"/>
        </w:rPr>
        <w:t>»</w:t>
      </w:r>
      <w:r w:rsidR="00A01862">
        <w:rPr>
          <w:rFonts w:cs="Times New Roman"/>
        </w:rPr>
        <w:t xml:space="preserve"> (</w:t>
      </w:r>
      <w:r w:rsidR="00983829">
        <w:rPr>
          <w:rFonts w:cs="Times New Roman"/>
        </w:rPr>
        <w:t xml:space="preserve">p. </w:t>
      </w:r>
      <w:r w:rsidR="00E74036">
        <w:rPr>
          <w:rFonts w:cs="Times New Roman"/>
        </w:rPr>
        <w:t>31)</w:t>
      </w:r>
    </w:p>
    <w:p w:rsidR="00A02A79" w:rsidRDefault="008B0F45" w:rsidP="00357B82">
      <w:pPr>
        <w:rPr>
          <w:rFonts w:cs="Times New Roman"/>
        </w:rPr>
      </w:pPr>
      <w:r>
        <w:rPr>
          <w:rFonts w:cs="Times New Roman"/>
        </w:rPr>
        <w:t xml:space="preserve">«Tlacaélel era el hombre predestinado que aguardaban los pueblos para dar comienzo a una nueva etapa de superación espiritual. </w:t>
      </w:r>
      <w:r w:rsidR="006B64A2">
        <w:rPr>
          <w:rFonts w:cs="Times New Roman"/>
        </w:rPr>
        <w:t xml:space="preserve">Su labor, por tanto, no sería la de un mero guardián del saber sagrado, debía reunificar a todos los habitantes de la tierra en un grandioso Imperio, </w:t>
      </w:r>
      <w:r w:rsidR="006B64A2">
        <w:rPr>
          <w:rFonts w:cs="Times New Roman"/>
        </w:rPr>
        <w:lastRenderedPageBreak/>
        <w:t>destinado</w:t>
      </w:r>
      <w:r w:rsidR="00F2016A">
        <w:rPr>
          <w:rFonts w:cs="Times New Roman"/>
        </w:rPr>
        <w:t xml:space="preserve"> a dotar a los seres humanos de los antiguos poderes que les permitían coadyuvar con los dioses en la obra de sostener y engradecer al Universo entero.</w:t>
      </w:r>
      <w:r w:rsidR="00F2016A" w:rsidRPr="00F2016A">
        <w:rPr>
          <w:rFonts w:cs="Times New Roman"/>
        </w:rPr>
        <w:t xml:space="preserve"> </w:t>
      </w:r>
      <w:r w:rsidR="00F2016A">
        <w:rPr>
          <w:rFonts w:cs="Times New Roman"/>
        </w:rPr>
        <w:t>»</w:t>
      </w:r>
      <w:r w:rsidR="00983829">
        <w:rPr>
          <w:rFonts w:cs="Times New Roman"/>
        </w:rPr>
        <w:t>(p. 20)</w:t>
      </w:r>
    </w:p>
    <w:p w:rsidR="00983829" w:rsidRDefault="00983829" w:rsidP="00357B82"/>
    <w:p w:rsidR="000E00DC" w:rsidRDefault="000E00DC" w:rsidP="000E00DC">
      <w:pPr>
        <w:pStyle w:val="Nadpis3"/>
      </w:pPr>
      <w:bookmarkStart w:id="140" w:name="_Toc480814597"/>
      <w:r>
        <w:t>Moctezuma</w:t>
      </w:r>
      <w:bookmarkEnd w:id="140"/>
    </w:p>
    <w:p w:rsidR="000E00DC" w:rsidRDefault="000E00DC" w:rsidP="000E00DC">
      <w:r>
        <w:t>Hermano de Tlacaélel y Chimalpopoca. Hijo de Huitzilíhuitl. Joven azteca que en el comienzo del libro recibiría el alto honor de entrar a formar parte del denominado sacerdocio blanco consagrado al culto de Quetzalcóatl.</w:t>
      </w:r>
      <w:r w:rsidR="006919D3">
        <w:t xml:space="preserve"> Apodado “El flechador del cielo”.</w:t>
      </w:r>
    </w:p>
    <w:p w:rsidR="00983829" w:rsidRDefault="00983829" w:rsidP="000E00DC"/>
    <w:p w:rsidR="000E00DC" w:rsidRDefault="000E00DC" w:rsidP="000E00DC">
      <w:pPr>
        <w:pStyle w:val="Nadpis3"/>
      </w:pPr>
      <w:bookmarkStart w:id="141" w:name="_Toc480814598"/>
      <w:r>
        <w:t>Nezahualcóyotl</w:t>
      </w:r>
      <w:bookmarkEnd w:id="141"/>
    </w:p>
    <w:p w:rsidR="000E00DC" w:rsidRDefault="000E00DC" w:rsidP="000E00DC">
      <w:r>
        <w:t>Desdichado príncipe de Texcoco, quien a raíz del as</w:t>
      </w:r>
      <w:r w:rsidR="00B44581">
        <w:t>esinato de su padre y de la conq</w:t>
      </w:r>
      <w:r>
        <w:t>uista de</w:t>
      </w:r>
      <w:r w:rsidR="00B44581">
        <w:t xml:space="preserve"> su reino por los tecpanecas, se había visto obligado a vivir siempre en constante fuga, acosado en todas partes por asesinos a sueldo deseosos de cobrar la cuantiosa recompensa ofrecida a cambio de su vida.</w:t>
      </w:r>
    </w:p>
    <w:p w:rsidR="00983829" w:rsidRDefault="00983829" w:rsidP="000E00DC"/>
    <w:p w:rsidR="00B44581" w:rsidRDefault="00572592" w:rsidP="00B44581">
      <w:pPr>
        <w:pStyle w:val="Nadpis3"/>
      </w:pPr>
      <w:bookmarkStart w:id="142" w:name="_Toc480814599"/>
      <w:r>
        <w:t>Centeotl</w:t>
      </w:r>
      <w:bookmarkEnd w:id="142"/>
    </w:p>
    <w:p w:rsidR="00572592" w:rsidRDefault="00572592" w:rsidP="00572592">
      <w:r>
        <w:t>Anciano sumo sacerdote, en el comienzo oficiaba la ceremonia de admisión de los nuevos sacerdotes</w:t>
      </w:r>
      <w:r w:rsidR="00E13643">
        <w:t>. Poseedor del Emblema Sagrado de Quetzalcóatl.</w:t>
      </w:r>
    </w:p>
    <w:p w:rsidR="00046949" w:rsidRDefault="00046949" w:rsidP="00572592">
      <w:pPr>
        <w:rPr>
          <w:rFonts w:cs="Times New Roman"/>
          <w:sz w:val="20"/>
        </w:rPr>
      </w:pPr>
      <w:r w:rsidRPr="00F36739">
        <w:rPr>
          <w:rFonts w:cs="Times New Roman"/>
          <w:sz w:val="20"/>
        </w:rPr>
        <w:t>«</w:t>
      </w:r>
      <w:r w:rsidR="00FE3BB4" w:rsidRPr="00F36739">
        <w:rPr>
          <w:rFonts w:cs="Times New Roman"/>
          <w:sz w:val="20"/>
        </w:rPr>
        <w:t>Su viejo y cansado rostro reflejaba una energía poderosa y desconocida, sus ojos eran dos hogueras de intensidad abrasadora y su andar, comúnmente</w:t>
      </w:r>
      <w:r w:rsidR="00996DEE" w:rsidRPr="00F36739">
        <w:rPr>
          <w:rFonts w:cs="Times New Roman"/>
          <w:sz w:val="20"/>
        </w:rPr>
        <w:t xml:space="preserve"> torpe y dificultoso, parecía ahora el elástico desplazamiento de un felino.</w:t>
      </w:r>
      <w:r w:rsidRPr="00F36739">
        <w:rPr>
          <w:rFonts w:cs="Times New Roman"/>
          <w:sz w:val="20"/>
        </w:rPr>
        <w:t>»</w:t>
      </w:r>
      <w:r w:rsidR="00983829">
        <w:rPr>
          <w:rFonts w:cs="Times New Roman"/>
          <w:sz w:val="20"/>
        </w:rPr>
        <w:t xml:space="preserve">(p. </w:t>
      </w:r>
      <w:r w:rsidR="00B94AD1">
        <w:rPr>
          <w:rFonts w:cs="Times New Roman"/>
          <w:sz w:val="20"/>
        </w:rPr>
        <w:t>7)</w:t>
      </w:r>
    </w:p>
    <w:p w:rsidR="00B94AD1" w:rsidRPr="00F36739" w:rsidRDefault="00B94AD1" w:rsidP="00572592">
      <w:pPr>
        <w:rPr>
          <w:sz w:val="20"/>
        </w:rPr>
      </w:pPr>
    </w:p>
    <w:p w:rsidR="00E13643" w:rsidRDefault="00E13643" w:rsidP="00E13643">
      <w:pPr>
        <w:pStyle w:val="Nadpis3"/>
      </w:pPr>
      <w:bookmarkStart w:id="143" w:name="_Toc480814600"/>
      <w:r>
        <w:t>Ce Acatl Topiltzin Quetzalcóatl</w:t>
      </w:r>
      <w:bookmarkEnd w:id="143"/>
    </w:p>
    <w:p w:rsidR="00E13643" w:rsidRDefault="00E13643" w:rsidP="00E13643">
      <w:r>
        <w:t>Emperador del Segundo Inperio Tolteca que huía al sur cuando Segundo Imperio Tolteca empezó su aniquilación.</w:t>
      </w:r>
    </w:p>
    <w:p w:rsidR="00B94AD1" w:rsidRDefault="00B94AD1" w:rsidP="00E13643"/>
    <w:p w:rsidR="002751AD" w:rsidRDefault="002751AD" w:rsidP="002751AD">
      <w:pPr>
        <w:pStyle w:val="Nadpis3"/>
      </w:pPr>
      <w:bookmarkStart w:id="144" w:name="_Toc480814601"/>
      <w:r>
        <w:t>Maxtla</w:t>
      </w:r>
      <w:bookmarkEnd w:id="144"/>
    </w:p>
    <w:p w:rsidR="002751AD" w:rsidRDefault="002751AD" w:rsidP="002751AD">
      <w:r>
        <w:t xml:space="preserve">Rey del pueblo tecpaneca. Quería destruir el pueblo azteca. Sus </w:t>
      </w:r>
      <w:r w:rsidR="006813F7">
        <w:t>enemigos fueron Itzcóatl, Moctezuma, Tlacaélel y Nezahualcóyotl.</w:t>
      </w:r>
    </w:p>
    <w:p w:rsidR="00B94AD1" w:rsidRDefault="00B94AD1" w:rsidP="002751AD"/>
    <w:p w:rsidR="00FF247D" w:rsidRDefault="00FF247D" w:rsidP="00FF247D">
      <w:pPr>
        <w:pStyle w:val="Nadpis3"/>
      </w:pPr>
      <w:bookmarkStart w:id="145" w:name="_Toc480814602"/>
      <w:r>
        <w:lastRenderedPageBreak/>
        <w:t>Citlalmina</w:t>
      </w:r>
      <w:bookmarkEnd w:id="145"/>
    </w:p>
    <w:p w:rsidR="00FF247D" w:rsidRDefault="00FF247D" w:rsidP="00FF247D">
      <w:r>
        <w:t xml:space="preserve">Prometida de Tlacaélel, pero </w:t>
      </w:r>
      <w:r w:rsidR="00760FE1">
        <w:t>cuando Tlacaélel se convirtió</w:t>
      </w:r>
      <w:r w:rsidR="003C6A77">
        <w:t xml:space="preserve"> en el propietario del Emblema Sagrado de Quetzalcóatl ne se</w:t>
      </w:r>
      <w:r w:rsidR="002C270B">
        <w:t xml:space="preserve"> podrían casar. A Citlalmina no le importa eso y </w:t>
      </w:r>
      <w:r w:rsidR="008174A4">
        <w:t xml:space="preserve">está </w:t>
      </w:r>
      <w:r w:rsidR="0011662D">
        <w:t>orgullosa de su querido.</w:t>
      </w:r>
    </w:p>
    <w:p w:rsidR="00F91958" w:rsidRDefault="00F91958" w:rsidP="00FF247D">
      <w:pPr>
        <w:rPr>
          <w:rFonts w:cs="Times New Roman"/>
          <w:sz w:val="20"/>
        </w:rPr>
      </w:pPr>
      <w:r w:rsidRPr="00F91958">
        <w:rPr>
          <w:rFonts w:cs="Times New Roman"/>
          <w:sz w:val="20"/>
        </w:rPr>
        <w:t>«</w:t>
      </w:r>
      <w:r w:rsidRPr="00F91958">
        <w:rPr>
          <w:sz w:val="20"/>
        </w:rPr>
        <w:t xml:space="preserve"> La facciones armoniosas de Citlalmina poseían ena exquisita delicadeza y un encanto misterioso a indescriptible. Sus grandes ojos negros relampagueaban de continuo en miradas corgadas de entusiasta energía y toda su figura tenía una gracia encantadora e incomparable, que se manifestaba en cada uno de sus actos. </w:t>
      </w:r>
      <w:r w:rsidRPr="00F91958">
        <w:rPr>
          <w:rFonts w:cs="Times New Roman"/>
          <w:sz w:val="20"/>
        </w:rPr>
        <w:t>»</w:t>
      </w:r>
      <w:r w:rsidR="00B94AD1">
        <w:rPr>
          <w:rFonts w:cs="Times New Roman"/>
          <w:sz w:val="20"/>
        </w:rPr>
        <w:t>(p. 10)</w:t>
      </w:r>
    </w:p>
    <w:p w:rsidR="00B94AD1" w:rsidRPr="00F91958" w:rsidRDefault="00B94AD1" w:rsidP="00FF247D">
      <w:pPr>
        <w:rPr>
          <w:sz w:val="20"/>
        </w:rPr>
      </w:pPr>
    </w:p>
    <w:p w:rsidR="00440B28" w:rsidRDefault="00440B28" w:rsidP="00440B28">
      <w:pPr>
        <w:pStyle w:val="Nadpis3"/>
      </w:pPr>
      <w:bookmarkStart w:id="146" w:name="_Toc480814603"/>
      <w:r>
        <w:t>Izquixóchitl</w:t>
      </w:r>
      <w:bookmarkEnd w:id="146"/>
    </w:p>
    <w:p w:rsidR="0022612D" w:rsidRDefault="0022612D" w:rsidP="00440B28">
      <w:pPr>
        <w:rPr>
          <w:rFonts w:cs="Times New Roman"/>
        </w:rPr>
      </w:pPr>
      <w:r>
        <w:rPr>
          <w:rFonts w:cs="Times New Roman"/>
        </w:rPr>
        <w:t>Una anciana azteca.</w:t>
      </w:r>
      <w:r w:rsidR="00614F38">
        <w:rPr>
          <w:rFonts w:cs="Times New Roman"/>
        </w:rPr>
        <w:t xml:space="preserve"> Antonio Velasco Pi</w:t>
      </w:r>
      <w:r w:rsidR="008261B1" w:rsidRPr="008261B1">
        <w:rPr>
          <w:rFonts w:cs="Times New Roman"/>
        </w:rPr>
        <w:t>ñ</w:t>
      </w:r>
      <w:r w:rsidR="006835F0">
        <w:rPr>
          <w:rFonts w:cs="Times New Roman"/>
        </w:rPr>
        <w:t>a dice sobre ella esto:</w:t>
      </w:r>
    </w:p>
    <w:p w:rsidR="00440B28" w:rsidRDefault="0022612D" w:rsidP="00440B28">
      <w:pPr>
        <w:rPr>
          <w:rFonts w:cs="Times New Roman"/>
          <w:sz w:val="20"/>
        </w:rPr>
      </w:pPr>
      <w:r w:rsidRPr="003268A4">
        <w:rPr>
          <w:rFonts w:cs="Times New Roman"/>
          <w:sz w:val="20"/>
        </w:rPr>
        <w:t xml:space="preserve">«La existencia de </w:t>
      </w:r>
      <w:r w:rsidR="006835F0" w:rsidRPr="003268A4">
        <w:rPr>
          <w:rFonts w:cs="Times New Roman"/>
          <w:sz w:val="20"/>
        </w:rPr>
        <w:t>Izquixóchitl se hallaba marcada por un trágico destino. Siendo aún muy pequeña había perdido a sus padres y a la mayor parte de su familia a resultas de la grave epidemia de una misteriosa enfermedad que asolara, añ</w:t>
      </w:r>
      <w:r w:rsidR="00C41FDA" w:rsidRPr="003268A4">
        <w:rPr>
          <w:rFonts w:cs="Times New Roman"/>
          <w:sz w:val="20"/>
        </w:rPr>
        <w:t>os atrás, las tierras de Anáhuac. Felizmente casada con el hombre a quien amaba (un pescador dde muy modesta</w:t>
      </w:r>
      <w:r w:rsidR="00C72CCE" w:rsidRPr="003268A4">
        <w:rPr>
          <w:rFonts w:cs="Times New Roman"/>
          <w:sz w:val="20"/>
        </w:rPr>
        <w:t xml:space="preserve"> condición, poseedor de un carácter en extremo bondadoso), su matrimonio se había visto tan sólo ensombrecido por la carencia de anhelados vástagos. Cuando ya en edad madura Izquixóchitl sinti</w:t>
      </w:r>
      <w:r w:rsidR="003268A4" w:rsidRPr="003268A4">
        <w:rPr>
          <w:rFonts w:cs="Times New Roman"/>
          <w:sz w:val="20"/>
        </w:rPr>
        <w:t>ó a</w:t>
      </w:r>
      <w:r w:rsidR="00C72CCE" w:rsidRPr="003268A4">
        <w:rPr>
          <w:rFonts w:cs="Times New Roman"/>
          <w:sz w:val="20"/>
        </w:rPr>
        <w:t>l fin los primeros</w:t>
      </w:r>
      <w:r w:rsidR="003268A4" w:rsidRPr="003268A4">
        <w:rPr>
          <w:rFonts w:cs="Times New Roman"/>
          <w:sz w:val="20"/>
        </w:rPr>
        <w:t xml:space="preserve"> síntomas del embarazo, tuvo por cierto que estaba próximo el día en que habría de completarse su dicha. Pero el alumbrimiento tuvo fatales consecuencias, produciendo la muerte del hijo tan largamente esperado y ocasionando en la madre una extraña dolencia que paralizó caso todo su organismo, preservando tan sólo su capacidad de raciocinio y sus funciones vegetativas.</w:t>
      </w:r>
      <w:r w:rsidRPr="003268A4">
        <w:rPr>
          <w:rFonts w:cs="Times New Roman"/>
          <w:sz w:val="20"/>
        </w:rPr>
        <w:t>»</w:t>
      </w:r>
      <w:r w:rsidR="00B94AD1">
        <w:rPr>
          <w:rFonts w:cs="Times New Roman"/>
          <w:sz w:val="20"/>
        </w:rPr>
        <w:t xml:space="preserve">(p. </w:t>
      </w:r>
      <w:r w:rsidR="00831900">
        <w:rPr>
          <w:rFonts w:cs="Times New Roman"/>
          <w:sz w:val="20"/>
        </w:rPr>
        <w:t>26)</w:t>
      </w:r>
    </w:p>
    <w:p w:rsidR="00995A31" w:rsidRDefault="00995A31" w:rsidP="00995A31">
      <w:r>
        <w:t>La visión de Izquixóchitl sobre el Heredero de Quetzalcóatl fue:</w:t>
      </w:r>
    </w:p>
    <w:p w:rsidR="00A106D5" w:rsidRDefault="00995A31" w:rsidP="00716032">
      <w:pPr>
        <w:rPr>
          <w:rFonts w:cs="Times New Roman"/>
          <w:sz w:val="20"/>
        </w:rPr>
      </w:pPr>
      <w:r w:rsidRPr="00F36739">
        <w:rPr>
          <w:rFonts w:cs="Times New Roman"/>
          <w:sz w:val="20"/>
        </w:rPr>
        <w:t>«</w:t>
      </w:r>
      <w:r>
        <w:rPr>
          <w:rFonts w:cs="Times New Roman"/>
          <w:sz w:val="20"/>
        </w:rPr>
        <w:t>(...) Tlacaélel era un hombre joven, pero ella negaba terminantemente a conceder la menor validez a semejante absurdo. Sin duda alguna el Heredero de Quetzalcóatl era un anciano de larga cabellera blanca y de rostro hierático, desprovisto de toda pasión y emoción humanas, con la vista perdida en el infinito, atento sólo a las voces superiores de los dioses.</w:t>
      </w:r>
      <w:r w:rsidRPr="00F36739">
        <w:rPr>
          <w:rFonts w:cs="Times New Roman"/>
          <w:sz w:val="20"/>
        </w:rPr>
        <w:t>»</w:t>
      </w:r>
      <w:r w:rsidR="00831900">
        <w:rPr>
          <w:rFonts w:cs="Times New Roman"/>
          <w:sz w:val="20"/>
        </w:rPr>
        <w:t>(p. 27)</w:t>
      </w:r>
    </w:p>
    <w:p w:rsidR="00831900" w:rsidRDefault="00831900" w:rsidP="00716032"/>
    <w:p w:rsidR="003B2FEC" w:rsidRDefault="003B2FEC" w:rsidP="003B2FEC">
      <w:pPr>
        <w:pStyle w:val="Nadpis3"/>
      </w:pPr>
      <w:bookmarkStart w:id="147" w:name="_Toc480814604"/>
      <w:r>
        <w:t>Técpatl</w:t>
      </w:r>
      <w:bookmarkEnd w:id="147"/>
    </w:p>
    <w:p w:rsidR="003B2FEC" w:rsidRDefault="003B2FEC" w:rsidP="003B2FEC">
      <w:r>
        <w:t>Alfarero</w:t>
      </w:r>
      <w:r w:rsidR="00947627">
        <w:t xml:space="preserve"> y escultor del pueblo azteca.</w:t>
      </w:r>
    </w:p>
    <w:p w:rsidR="00947627" w:rsidRDefault="00947627" w:rsidP="003B2FEC">
      <w:pPr>
        <w:rPr>
          <w:rFonts w:cs="Times New Roman"/>
          <w:sz w:val="20"/>
        </w:rPr>
      </w:pPr>
      <w:r w:rsidRPr="00833DF4">
        <w:rPr>
          <w:rFonts w:cs="Times New Roman"/>
          <w:sz w:val="20"/>
        </w:rPr>
        <w:t>«</w:t>
      </w:r>
      <w:r w:rsidR="00CA0949" w:rsidRPr="00833DF4">
        <w:rPr>
          <w:sz w:val="20"/>
        </w:rPr>
        <w:t xml:space="preserve">(...) la delgadez de su cuerpo era de tal grado que permitía observar claramente cada uno de sus huesos, firmemente adheridos a la </w:t>
      </w:r>
      <w:r w:rsidR="00E97157" w:rsidRPr="00833DF4">
        <w:rPr>
          <w:sz w:val="20"/>
        </w:rPr>
        <w:t xml:space="preserve">piel y como queriendo perforaría y salir de ella; toda su figura era la más clara imagen de un adolescente endeble y desvalido. Su ovalado rostro de finas facciones reflejaba, igualmente, </w:t>
      </w:r>
      <w:r w:rsidR="00833DF4" w:rsidRPr="00833DF4">
        <w:rPr>
          <w:sz w:val="20"/>
        </w:rPr>
        <w:t>una perenne expresión de angustia y desconcierto.</w:t>
      </w:r>
      <w:r w:rsidR="00833DF4" w:rsidRPr="00833DF4">
        <w:rPr>
          <w:rFonts w:cs="Times New Roman"/>
          <w:sz w:val="20"/>
        </w:rPr>
        <w:t>»</w:t>
      </w:r>
      <w:r w:rsidR="00831900">
        <w:rPr>
          <w:rFonts w:cs="Times New Roman"/>
          <w:sz w:val="20"/>
        </w:rPr>
        <w:t>(p. 65)</w:t>
      </w:r>
    </w:p>
    <w:p w:rsidR="00900D4F" w:rsidRPr="00833DF4" w:rsidRDefault="00900D4F" w:rsidP="001779B0">
      <w:pPr>
        <w:ind w:firstLine="0"/>
        <w:rPr>
          <w:sz w:val="20"/>
        </w:rPr>
      </w:pPr>
    </w:p>
    <w:p w:rsidR="003B2FEC" w:rsidRDefault="00AB4380" w:rsidP="00953492">
      <w:pPr>
        <w:pStyle w:val="Nadpis2"/>
      </w:pPr>
      <w:bookmarkStart w:id="148" w:name="_Toc480814605"/>
      <w:r>
        <w:lastRenderedPageBreak/>
        <w:t>Clasificación de diversas representaciones de la cultura azteca</w:t>
      </w:r>
      <w:bookmarkEnd w:id="148"/>
    </w:p>
    <w:p w:rsidR="006532B4" w:rsidRPr="006532B4" w:rsidRDefault="006532B4" w:rsidP="006532B4">
      <w:pPr>
        <w:spacing w:after="0"/>
      </w:pPr>
    </w:p>
    <w:p w:rsidR="006E49FE" w:rsidRDefault="007B1127" w:rsidP="006E49FE">
      <w:r>
        <w:t xml:space="preserve">En la siguiente parte me centraré en el estudio de la clasificación de diversas represetaciones de la cultura azteca en la novela. </w:t>
      </w:r>
      <w:r w:rsidR="00F82BA5">
        <w:t>Ahora ll</w:t>
      </w:r>
      <w:r w:rsidR="008C67EF">
        <w:t>egaré a la práctica y investigaré</w:t>
      </w:r>
      <w:r w:rsidR="00647ABB">
        <w:t xml:space="preserve"> qué de la obra es de la historia y qué es ficción. </w:t>
      </w:r>
    </w:p>
    <w:p w:rsidR="00CB29FD" w:rsidRDefault="00CB29FD" w:rsidP="006E49FE"/>
    <w:p w:rsidR="008C05BC" w:rsidRDefault="00445F2A" w:rsidP="008C05BC">
      <w:pPr>
        <w:pStyle w:val="Nadpis3"/>
      </w:pPr>
      <w:bookmarkStart w:id="149" w:name="_Toc480814606"/>
      <w:r>
        <w:t>La condición de</w:t>
      </w:r>
      <w:r w:rsidR="00B10A6C">
        <w:t xml:space="preserve"> Tlacaélel</w:t>
      </w:r>
      <w:bookmarkEnd w:id="149"/>
    </w:p>
    <w:p w:rsidR="005D30E8" w:rsidRDefault="00D90A41" w:rsidP="008C05BC">
      <w:r>
        <w:t>Puedo decir que la vida de Tlacaélel es la trama de la novela histórica. Todos lo que ocurre en la novela está unido con Tlacaélel.</w:t>
      </w:r>
    </w:p>
    <w:p w:rsidR="008C05BC" w:rsidRDefault="0061482B" w:rsidP="008C05BC">
      <w:r>
        <w:t xml:space="preserve">En el comienzo de mi tesina </w:t>
      </w:r>
      <w:r w:rsidR="00A36210">
        <w:t xml:space="preserve">podemos ver que Tlacaélel fue una persona de la clase noble, </w:t>
      </w:r>
      <w:r w:rsidR="00AC35EC">
        <w:t xml:space="preserve">príncipe, </w:t>
      </w:r>
      <w:r w:rsidR="00A36210">
        <w:t xml:space="preserve">que también podemos leer en la novela histórica. </w:t>
      </w:r>
      <w:r w:rsidR="007F51A3">
        <w:t>También en ambos podemos leer que fue un guerrero</w:t>
      </w:r>
      <w:r w:rsidR="00AC35EC">
        <w:t>. Pero en la novela histórica al contratio que he mencionado en el primer capitulo, fue un sacerdote que no se podría casar</w:t>
      </w:r>
      <w:r w:rsidR="003C1F74">
        <w:t xml:space="preserve"> pues no podría tener hijos. Después de leer la novela histórica puedo decir que para mí es una persona muy importante del pueblo azteca</w:t>
      </w:r>
      <w:r w:rsidR="004F6AB4">
        <w:t xml:space="preserve">, aunque no es el gobernante, es un sacerdote, pero a mí me parece </w:t>
      </w:r>
      <w:r w:rsidR="005C2BCB">
        <w:t xml:space="preserve">similar como </w:t>
      </w:r>
      <w:r w:rsidR="00A1292C" w:rsidRPr="00A1292C">
        <w:t>Cardenal Richelieu</w:t>
      </w:r>
      <w:r w:rsidR="00A1292C">
        <w:t>, una persona muy conocida de la historia de Francia. Los dos les podemos llamar “</w:t>
      </w:r>
      <w:r w:rsidR="00A1292C" w:rsidRPr="00A1292C">
        <w:t>eminencia gris</w:t>
      </w:r>
      <w:r w:rsidR="00A1292C">
        <w:t xml:space="preserve">”. Con </w:t>
      </w:r>
      <w:r w:rsidR="00607C45">
        <w:t xml:space="preserve">las maquinaciones e ideas secretas, con </w:t>
      </w:r>
      <w:r w:rsidR="0060295B">
        <w:t xml:space="preserve">la influención a la gente en los cargos como gobernantes, con estos modos </w:t>
      </w:r>
      <w:r w:rsidR="00390333">
        <w:t xml:space="preserve">propiamente </w:t>
      </w:r>
      <w:r w:rsidR="00B66475">
        <w:t>manejaban al Reino o Imperio.</w:t>
      </w:r>
    </w:p>
    <w:p w:rsidR="00B66475" w:rsidRPr="00A1292C" w:rsidRDefault="00B66475" w:rsidP="008C05BC">
      <w:pPr>
        <w:rPr>
          <w:lang w:val="es-ES"/>
        </w:rPr>
      </w:pPr>
    </w:p>
    <w:p w:rsidR="00C441DB" w:rsidRDefault="00C441DB" w:rsidP="00C441DB">
      <w:pPr>
        <w:pStyle w:val="Nadpis3"/>
      </w:pPr>
      <w:bookmarkStart w:id="150" w:name="_Toc480814607"/>
      <w:r>
        <w:t>Las batallas</w:t>
      </w:r>
      <w:bookmarkEnd w:id="150"/>
    </w:p>
    <w:p w:rsidR="00BD1D2E" w:rsidRDefault="005D30E8" w:rsidP="008C05BC">
      <w:r>
        <w:t>Puedo decir que la trama segundaria de la novela es la guerra y la conquista de otras civilizaciones.</w:t>
      </w:r>
    </w:p>
    <w:p w:rsidR="00C441DB" w:rsidRDefault="00B719D6" w:rsidP="008C05BC">
      <w:r>
        <w:t xml:space="preserve">En el primer capítulo he mencionado que los aztecas fueron </w:t>
      </w:r>
      <w:r w:rsidR="007534CA">
        <w:t xml:space="preserve">una civilización guerrera y esto podemos descubrir también </w:t>
      </w:r>
      <w:r w:rsidR="00F41D97">
        <w:t>en la obra</w:t>
      </w:r>
      <w:r w:rsidR="007534CA">
        <w:t xml:space="preserve"> de Antonio Velasco </w:t>
      </w:r>
      <w:r w:rsidR="007534CA" w:rsidRPr="000D290B">
        <w:t>Piña</w:t>
      </w:r>
      <w:r w:rsidR="00F41D97">
        <w:t>. Nos narra por ejemplo la guerra contra el Maxtla y también la unica guerra en la cuál los aztecas fracasaban. El autor describe con detalle</w:t>
      </w:r>
      <w:r w:rsidR="00447776">
        <w:t>s</w:t>
      </w:r>
      <w:r w:rsidR="00F41D97">
        <w:t xml:space="preserve"> </w:t>
      </w:r>
      <w:r w:rsidR="00C84C6F">
        <w:t>la preparación a la lucha, el transporte al sitio de la lucha y también el plano de la lucha</w:t>
      </w:r>
      <w:r w:rsidR="00B70B89">
        <w:t>. En el comienzo del libro podemos leer que en la lucha contra Maxtla</w:t>
      </w:r>
      <w:r w:rsidR="00C84DCF">
        <w:t xml:space="preserve"> a los guerreros ayudaba todo el pueblo: las mujeres, ancianos y ancianas, también se trata de </w:t>
      </w:r>
      <w:r w:rsidR="009B14C6">
        <w:t>la asistencia de los ni</w:t>
      </w:r>
      <w:r w:rsidR="009B14C6" w:rsidRPr="000D290B">
        <w:t>ñ</w:t>
      </w:r>
      <w:r w:rsidR="009B14C6">
        <w:t xml:space="preserve">os aunque no </w:t>
      </w:r>
      <w:r w:rsidR="00263E61">
        <w:t xml:space="preserve">me </w:t>
      </w:r>
      <w:r w:rsidR="009B14C6">
        <w:t xml:space="preserve">puedo </w:t>
      </w:r>
      <w:r w:rsidR="00263E61">
        <w:t>imaginar qué los ni</w:t>
      </w:r>
      <w:r w:rsidR="00263E61" w:rsidRPr="000D290B">
        <w:t>ñ</w:t>
      </w:r>
      <w:r w:rsidR="00263E61">
        <w:t>os hacían durante la lucha.</w:t>
      </w:r>
    </w:p>
    <w:p w:rsidR="00B70B89" w:rsidRDefault="00B70B89" w:rsidP="008C05BC"/>
    <w:p w:rsidR="00C441DB" w:rsidRDefault="007B1127" w:rsidP="007B1127">
      <w:pPr>
        <w:pStyle w:val="Nadpis3"/>
      </w:pPr>
      <w:bookmarkStart w:id="151" w:name="_Toc480814608"/>
      <w:r>
        <w:lastRenderedPageBreak/>
        <w:t>Las ceremonias</w:t>
      </w:r>
      <w:bookmarkEnd w:id="151"/>
    </w:p>
    <w:p w:rsidR="007B1127" w:rsidRPr="007B1127" w:rsidRDefault="00756C36" w:rsidP="007B1127">
      <w:r>
        <w:t>En la parte primera de mi tesina he mencionado que los aztecas celebraban muchas fiestas y ceremonias casi todas unidas con alg</w:t>
      </w:r>
      <w:r w:rsidR="006A4003">
        <w:t>u</w:t>
      </w:r>
      <w:r>
        <w:t xml:space="preserve">n dios azteca. </w:t>
      </w:r>
      <w:r w:rsidR="00735A63">
        <w:t>En cada mes del a</w:t>
      </w:r>
      <w:r w:rsidR="00735A63" w:rsidRPr="000D290B">
        <w:t>ñ</w:t>
      </w:r>
      <w:r w:rsidR="00735A63">
        <w:t>o tenía lugar alguna fiesta o ceremonía de algun dios</w:t>
      </w:r>
      <w:r w:rsidR="00A86052">
        <w:t xml:space="preserve"> o por ejemplo, en honor de los montes (veáse </w:t>
      </w:r>
      <w:r w:rsidR="006A4003">
        <w:t>c</w:t>
      </w:r>
      <w:r w:rsidR="00A86052">
        <w:t>ap</w:t>
      </w:r>
      <w:r w:rsidR="00506340">
        <w:t xml:space="preserve"> 1.6.</w:t>
      </w:r>
      <w:r w:rsidR="00A86052">
        <w:t>).</w:t>
      </w:r>
    </w:p>
    <w:p w:rsidR="007B1127" w:rsidRDefault="00A86052" w:rsidP="008C05BC">
      <w:r>
        <w:t xml:space="preserve">En el libro no se describen </w:t>
      </w:r>
      <w:r w:rsidR="00447776">
        <w:t xml:space="preserve">las ceremonias detalladamente. También en el libro no encontramos ninguna fiesta o ceremonía con los sacrificios humanos. </w:t>
      </w:r>
      <w:r w:rsidR="004333DD">
        <w:t>Lo único que el autor menciona sobre los sacrificios humanos</w:t>
      </w:r>
      <w:r w:rsidR="00E51C9B">
        <w:t xml:space="preserve"> es</w:t>
      </w:r>
      <w:r w:rsidR="004333DD">
        <w:t xml:space="preserve"> que la reforma de empezar con los sacrificios humanos mandaba Tlacaélel.</w:t>
      </w:r>
    </w:p>
    <w:p w:rsidR="006532B4" w:rsidRDefault="006532B4" w:rsidP="008C05BC"/>
    <w:p w:rsidR="008C05BC" w:rsidRDefault="006532B4" w:rsidP="008C05BC">
      <w:pPr>
        <w:pStyle w:val="Nadpis3"/>
      </w:pPr>
      <w:bookmarkStart w:id="152" w:name="_Toc480814609"/>
      <w:r>
        <w:t>El j</w:t>
      </w:r>
      <w:r w:rsidR="005E463E">
        <w:t>uego de pelot</w:t>
      </w:r>
      <w:r w:rsidR="008405E2">
        <w:t>a</w:t>
      </w:r>
      <w:bookmarkEnd w:id="152"/>
    </w:p>
    <w:p w:rsidR="00645A34" w:rsidRPr="000D290B" w:rsidRDefault="00645A34" w:rsidP="000D290B">
      <w:pPr>
        <w:rPr>
          <w:rFonts w:cs="Times New Roman"/>
        </w:rPr>
      </w:pPr>
      <w:r w:rsidRPr="00645A34">
        <w:rPr>
          <w:rFonts w:cs="Times New Roman"/>
        </w:rPr>
        <w:t xml:space="preserve">Como he mencionado </w:t>
      </w:r>
      <w:r w:rsidR="008405E2">
        <w:rPr>
          <w:rFonts w:cs="Times New Roman"/>
        </w:rPr>
        <w:t>en la primera parte de mi tesina el juego de pelota en el caso de los aztecas se llamaba “</w:t>
      </w:r>
      <w:r w:rsidR="00052180">
        <w:rPr>
          <w:rFonts w:cs="Times New Roman"/>
        </w:rPr>
        <w:t xml:space="preserve">el </w:t>
      </w:r>
      <w:r w:rsidR="008405E2">
        <w:rPr>
          <w:rFonts w:cs="Times New Roman"/>
        </w:rPr>
        <w:t xml:space="preserve">tlachtli”. </w:t>
      </w:r>
      <w:r w:rsidR="00052180">
        <w:rPr>
          <w:rFonts w:cs="Times New Roman"/>
        </w:rPr>
        <w:t xml:space="preserve">Esto es un poco enredado en la novela que </w:t>
      </w:r>
      <w:r w:rsidR="000D290B">
        <w:rPr>
          <w:rFonts w:cs="Times New Roman"/>
        </w:rPr>
        <w:t>analizo.</w:t>
      </w:r>
    </w:p>
    <w:p w:rsidR="008C05BC" w:rsidRPr="005D34A9" w:rsidRDefault="00B42CCF" w:rsidP="008C05BC">
      <w:pPr>
        <w:rPr>
          <w:sz w:val="20"/>
        </w:rPr>
      </w:pPr>
      <w:r w:rsidRPr="005D34A9">
        <w:rPr>
          <w:rFonts w:cs="Times New Roman"/>
          <w:sz w:val="20"/>
        </w:rPr>
        <w:t>«</w:t>
      </w:r>
      <w:r w:rsidRPr="005D34A9">
        <w:rPr>
          <w:sz w:val="20"/>
        </w:rPr>
        <w:t>(...) el Ollama</w:t>
      </w:r>
      <w:r w:rsidR="00FE466F" w:rsidRPr="005D34A9">
        <w:rPr>
          <w:sz w:val="20"/>
        </w:rPr>
        <w:t xml:space="preserve">, que partiendo del principio folosófico que postulaba la íntima conexión de todo lo existente en el Universo, buscaba reproducir </w:t>
      </w:r>
      <w:r w:rsidR="001540BD" w:rsidRPr="005D34A9">
        <w:rPr>
          <w:sz w:val="20"/>
        </w:rPr>
        <w:t xml:space="preserve">en un pequeño escenario sobre la tierra lo que acontecía en la vasta inmensidad del cosmos. </w:t>
      </w:r>
      <w:r w:rsidR="006D1B92" w:rsidRPr="005D34A9">
        <w:rPr>
          <w:sz w:val="20"/>
        </w:rPr>
        <w:t xml:space="preserve">Cada uno de los individuos que participaba en esta ceremonia actuaba en ella como representante de un determinado planeta. </w:t>
      </w:r>
      <w:r w:rsidR="00365A4B" w:rsidRPr="005D34A9">
        <w:rPr>
          <w:sz w:val="20"/>
        </w:rPr>
        <w:t>En igual forma, la deteminación del sitio y de las dimensiones del recinto donde debía tener lugar la ceremonia, así como del día y momento más adecuados</w:t>
      </w:r>
      <w:r w:rsidR="00C07624" w:rsidRPr="005D34A9">
        <w:rPr>
          <w:sz w:val="20"/>
        </w:rPr>
        <w:t xml:space="preserve"> pala la celebración de la misma, se fijaban mediante complicados cálculos astronómicos.</w:t>
      </w:r>
      <w:r w:rsidR="00C07624" w:rsidRPr="005D34A9">
        <w:rPr>
          <w:rFonts w:cs="Times New Roman"/>
          <w:sz w:val="20"/>
        </w:rPr>
        <w:t>»</w:t>
      </w:r>
      <w:r w:rsidR="00E81D6E">
        <w:rPr>
          <w:sz w:val="20"/>
        </w:rPr>
        <w:t xml:space="preserve"> (</w:t>
      </w:r>
      <w:r w:rsidR="00831900">
        <w:rPr>
          <w:sz w:val="20"/>
        </w:rPr>
        <w:t xml:space="preserve">p. </w:t>
      </w:r>
      <w:r w:rsidR="00C07624" w:rsidRPr="005D34A9">
        <w:rPr>
          <w:sz w:val="20"/>
        </w:rPr>
        <w:t>59)</w:t>
      </w:r>
    </w:p>
    <w:p w:rsidR="00C07624" w:rsidRDefault="000D290B" w:rsidP="008C05BC">
      <w:r>
        <w:t xml:space="preserve">En el libro de Antonio Velasco </w:t>
      </w:r>
      <w:r w:rsidRPr="000D290B">
        <w:t>Piña</w:t>
      </w:r>
      <w:r w:rsidR="0055088D">
        <w:t xml:space="preserve"> el juego </w:t>
      </w:r>
      <w:r w:rsidR="00D10FD3">
        <w:t xml:space="preserve">se </w:t>
      </w:r>
      <w:r w:rsidR="0055088D">
        <w:t>llama “Ollama”</w:t>
      </w:r>
      <w:r w:rsidR="00D421E3">
        <w:t xml:space="preserve"> y </w:t>
      </w:r>
      <w:r w:rsidR="00D10FD3">
        <w:t xml:space="preserve">la cancha de este juego “tlachtli”. Tampoco en el libro se habla en relación con este juego sobre los sacrificios humanos. </w:t>
      </w:r>
      <w:r w:rsidR="002A7399">
        <w:t xml:space="preserve">Pero que es evidente de la muestra del libro, es la relación del juego de pelota con la religión y con </w:t>
      </w:r>
      <w:r w:rsidR="00F37A68">
        <w:t>el movimiento de planetas.</w:t>
      </w:r>
    </w:p>
    <w:p w:rsidR="000D290B" w:rsidRPr="008C05BC" w:rsidRDefault="000D290B" w:rsidP="008C05BC"/>
    <w:p w:rsidR="00AB4380" w:rsidRDefault="006E49FE" w:rsidP="006E49FE">
      <w:pPr>
        <w:pStyle w:val="Nadpis3"/>
      </w:pPr>
      <w:bookmarkStart w:id="153" w:name="_Toc480814610"/>
      <w:r>
        <w:t>Emblema Sagrado de Quetzalcóatl</w:t>
      </w:r>
      <w:bookmarkEnd w:id="153"/>
    </w:p>
    <w:p w:rsidR="006E49FE" w:rsidRDefault="006E49FE" w:rsidP="006E49FE">
      <w:r>
        <w:t xml:space="preserve">El poseedor del Emblema Sagrado en el comienzo del libro fue Ce Acatl Topiltzin Quetzalcóatl. </w:t>
      </w:r>
      <w:r w:rsidR="00A671A7">
        <w:t xml:space="preserve">Un día se despojó del Emblema Sagrado y lo tiró </w:t>
      </w:r>
      <w:r w:rsidR="00FE071D">
        <w:t xml:space="preserve">fuertemente </w:t>
      </w:r>
      <w:r w:rsidR="00A671A7">
        <w:t>al suelo</w:t>
      </w:r>
      <w:r w:rsidR="00FE071D">
        <w:t>, partiéndolo en dos partes.</w:t>
      </w:r>
    </w:p>
    <w:p w:rsidR="00812FD9" w:rsidRDefault="00812FD9" w:rsidP="006E49FE">
      <w:pPr>
        <w:rPr>
          <w:rFonts w:cs="Times New Roman"/>
          <w:sz w:val="20"/>
        </w:rPr>
      </w:pPr>
      <w:r w:rsidRPr="00F36739">
        <w:rPr>
          <w:rFonts w:cs="Times New Roman"/>
          <w:sz w:val="20"/>
        </w:rPr>
        <w:t>«A partir de entonces, las dos mitades del caracol sagrado habían constituido el más prestigiado emblema de los sumos sacerdotes del área náhuatl y de la región maya, los cuales aguardaban ansiosos las se</w:t>
      </w:r>
      <w:r w:rsidR="00630331" w:rsidRPr="00F36739">
        <w:rPr>
          <w:rFonts w:cs="Times New Roman"/>
          <w:sz w:val="20"/>
        </w:rPr>
        <w:t>ñales que indicasen la llegada del honbre que lograría dar fin a la anarquía y a la decadencia en que se debatían todas las comunidades.</w:t>
      </w:r>
      <w:r w:rsidRPr="00F36739">
        <w:rPr>
          <w:rFonts w:cs="Times New Roman"/>
          <w:sz w:val="20"/>
        </w:rPr>
        <w:t>»</w:t>
      </w:r>
      <w:r w:rsidR="00831900">
        <w:rPr>
          <w:rFonts w:cs="Times New Roman"/>
          <w:sz w:val="20"/>
        </w:rPr>
        <w:t>(p. 7)</w:t>
      </w:r>
    </w:p>
    <w:p w:rsidR="00592B75" w:rsidRDefault="00B837E4" w:rsidP="006E49FE">
      <w:pPr>
        <w:rPr>
          <w:rFonts w:cs="Times New Roman"/>
        </w:rPr>
      </w:pPr>
      <w:r>
        <w:rPr>
          <w:rFonts w:cs="Times New Roman"/>
        </w:rPr>
        <w:lastRenderedPageBreak/>
        <w:t>El autor en el libro trata de que Tlacaélel quiere unir las dos partes del Emblema Sagrado</w:t>
      </w:r>
      <w:r w:rsidR="00B425BA">
        <w:rPr>
          <w:rFonts w:cs="Times New Roman"/>
        </w:rPr>
        <w:t>, esto tiene que significar que quiere “dominar” al teritorio</w:t>
      </w:r>
      <w:r w:rsidR="001148E7">
        <w:rPr>
          <w:rFonts w:cs="Times New Roman"/>
        </w:rPr>
        <w:t xml:space="preserve"> entero de los aztecas y del pueblo maya. Esto se refleja en un mito que dice que </w:t>
      </w:r>
      <w:r w:rsidR="00601801">
        <w:rPr>
          <w:rFonts w:cs="Times New Roman"/>
        </w:rPr>
        <w:t xml:space="preserve">viene un hombre que será capacidad de unir el mundo otravéz en un conjunto – unir </w:t>
      </w:r>
      <w:r w:rsidR="00F16ED9">
        <w:rPr>
          <w:rFonts w:cs="Times New Roman"/>
        </w:rPr>
        <w:t>las dos partes.</w:t>
      </w:r>
    </w:p>
    <w:p w:rsidR="00F16ED9" w:rsidRPr="00B837E4" w:rsidRDefault="00F16ED9" w:rsidP="006E49FE">
      <w:pPr>
        <w:rPr>
          <w:rFonts w:cs="Times New Roman"/>
        </w:rPr>
      </w:pPr>
    </w:p>
    <w:p w:rsidR="00633F1A" w:rsidRDefault="00633F1A" w:rsidP="00633F1A">
      <w:pPr>
        <w:pStyle w:val="Nadpis3"/>
      </w:pPr>
      <w:bookmarkStart w:id="154" w:name="_Toc480814611"/>
      <w:r>
        <w:t>Aceptación de algun símbolo divino</w:t>
      </w:r>
      <w:bookmarkEnd w:id="154"/>
    </w:p>
    <w:p w:rsidR="00633F1A" w:rsidRDefault="00592B75" w:rsidP="00633F1A">
      <w:pPr>
        <w:rPr>
          <w:rFonts w:cs="Times New Roman"/>
          <w:sz w:val="20"/>
        </w:rPr>
      </w:pPr>
      <w:r w:rsidRPr="00F36739">
        <w:rPr>
          <w:rFonts w:cs="Times New Roman"/>
          <w:sz w:val="20"/>
        </w:rPr>
        <w:t>«</w:t>
      </w:r>
      <w:r>
        <w:rPr>
          <w:rFonts w:cs="Times New Roman"/>
          <w:sz w:val="20"/>
        </w:rPr>
        <w:t>La aceptación</w:t>
      </w:r>
      <w:r w:rsidR="005C34EB">
        <w:rPr>
          <w:rFonts w:cs="Times New Roman"/>
          <w:sz w:val="20"/>
        </w:rPr>
        <w:t xml:space="preserve"> de Tlacaélel de aquellos símbolos le habría convertido de inmediato en rey y sumo de los tenochcas</w:t>
      </w:r>
      <w:r w:rsidRPr="00F36739">
        <w:rPr>
          <w:rFonts w:cs="Times New Roman"/>
          <w:sz w:val="20"/>
        </w:rPr>
        <w:t>.</w:t>
      </w:r>
      <w:r w:rsidR="005C34EB">
        <w:rPr>
          <w:rFonts w:cs="Times New Roman"/>
          <w:sz w:val="20"/>
        </w:rPr>
        <w:t xml:space="preserve"> Su rechazo, efectuado ante la vista de incontables testigos, constituyo para todos no solo un claro testimonio de que tanto Itzcóatl</w:t>
      </w:r>
      <w:r w:rsidR="00E16A02">
        <w:rPr>
          <w:rFonts w:cs="Times New Roman"/>
          <w:sz w:val="20"/>
        </w:rPr>
        <w:t xml:space="preserve"> como Tozcuecuetzin contaba con su más com</w:t>
      </w:r>
      <w:r w:rsidR="00A65D0D">
        <w:rPr>
          <w:rFonts w:cs="Times New Roman"/>
          <w:sz w:val="20"/>
        </w:rPr>
        <w:t>pleta aprobación, sino también u</w:t>
      </w:r>
      <w:r w:rsidR="00E16A02">
        <w:rPr>
          <w:rFonts w:cs="Times New Roman"/>
          <w:sz w:val="20"/>
        </w:rPr>
        <w:t>na prueba evidente de que la misión que el Heredero de Quetzalcóatl venía a desempe</w:t>
      </w:r>
      <w:r w:rsidR="005B3835" w:rsidRPr="003268A4">
        <w:rPr>
          <w:rFonts w:cs="Times New Roman"/>
          <w:sz w:val="20"/>
        </w:rPr>
        <w:t>ñ</w:t>
      </w:r>
      <w:r w:rsidR="005B3835">
        <w:rPr>
          <w:rFonts w:cs="Times New Roman"/>
          <w:sz w:val="20"/>
        </w:rPr>
        <w:t>ar dentro de la sociedad tenochca era de un carácter superior y diferente a la del monarca y sumo sacerdote.</w:t>
      </w:r>
      <w:r w:rsidRPr="00F36739">
        <w:rPr>
          <w:rFonts w:cs="Times New Roman"/>
          <w:sz w:val="20"/>
        </w:rPr>
        <w:t>»</w:t>
      </w:r>
      <w:r w:rsidR="00831900">
        <w:rPr>
          <w:rFonts w:cs="Times New Roman"/>
          <w:sz w:val="20"/>
        </w:rPr>
        <w:t xml:space="preserve">(p. </w:t>
      </w:r>
      <w:r w:rsidR="00886EEA">
        <w:rPr>
          <w:rFonts w:cs="Times New Roman"/>
          <w:sz w:val="20"/>
        </w:rPr>
        <w:t>32)</w:t>
      </w:r>
    </w:p>
    <w:p w:rsidR="006215F8" w:rsidRPr="00633F1A" w:rsidRDefault="001D642D" w:rsidP="00633F1A">
      <w:r>
        <w:t xml:space="preserve">A esta muestra del libro previene la acción de ofreción del símbolo divino a Tlacaélel. </w:t>
      </w:r>
      <w:r w:rsidR="00A65D0D">
        <w:t>D</w:t>
      </w:r>
      <w:r w:rsidR="001D66F2">
        <w:t xml:space="preserve">e esto puedo sacar una conclusión para mí interesante. Los aztecas, aunque fueron los guerreros muy buenos, </w:t>
      </w:r>
      <w:r w:rsidR="003D7908">
        <w:t xml:space="preserve">tenían también unas reglas del comportamiento de la sociedad. </w:t>
      </w:r>
      <w:r w:rsidR="00AE2C59">
        <w:t>Reglas del comportamiento de la sociedad de clase baja y otras de la sociedad alta.</w:t>
      </w:r>
    </w:p>
    <w:p w:rsidR="008045B0" w:rsidRDefault="008045B0">
      <w:pPr>
        <w:spacing w:line="276" w:lineRule="auto"/>
        <w:ind w:firstLine="0"/>
        <w:jc w:val="left"/>
      </w:pPr>
      <w:r>
        <w:br w:type="page"/>
      </w:r>
    </w:p>
    <w:p w:rsidR="00EE5C36" w:rsidRDefault="00886EEA" w:rsidP="00EE5C36">
      <w:pPr>
        <w:pStyle w:val="Nadpis1"/>
        <w:numPr>
          <w:ilvl w:val="0"/>
          <w:numId w:val="0"/>
        </w:numPr>
        <w:ind w:left="432" w:hanging="432"/>
        <w:rPr>
          <w:szCs w:val="32"/>
        </w:rPr>
      </w:pPr>
      <w:bookmarkStart w:id="155" w:name="_Toc480814612"/>
      <w:r>
        <w:rPr>
          <w:szCs w:val="32"/>
        </w:rPr>
        <w:lastRenderedPageBreak/>
        <w:t>Resumen</w:t>
      </w:r>
      <w:bookmarkEnd w:id="155"/>
    </w:p>
    <w:p w:rsidR="00EE5C36" w:rsidRPr="00886EEA" w:rsidRDefault="00EE5C36" w:rsidP="00EE5C36"/>
    <w:p w:rsidR="00EE5C36" w:rsidRDefault="000C4F5D" w:rsidP="0004069A">
      <w:r>
        <w:t>Creo que la gente hoy en día se interesa más en la historia de sus orígenes, de las culturas ya casi</w:t>
      </w:r>
      <w:r w:rsidR="00AE1C15">
        <w:t xml:space="preserve"> desaparecidas y de las lenguas de las culturas </w:t>
      </w:r>
      <w:r w:rsidR="00714E8D">
        <w:t>de historia.</w:t>
      </w:r>
    </w:p>
    <w:p w:rsidR="00714E8D" w:rsidRDefault="00714E8D" w:rsidP="0004069A">
      <w:r>
        <w:t>Tlacaélel: El Azteca entre los Aztecas es una novela histórica</w:t>
      </w:r>
      <w:r w:rsidR="00EA35BF">
        <w:t xml:space="preserve"> en la cual se describe la cultura precolombina: los aztecas. Incluye la descripci</w:t>
      </w:r>
      <w:r w:rsidR="002E7F5D">
        <w:t>ón de guerras, de algunos aspectos de las ceremonias. En el libro aparecen personajes ficticios y reales</w:t>
      </w:r>
      <w:r w:rsidR="000E7FE9">
        <w:t xml:space="preserve">, de las reales por ejemplo Tlacaélel, </w:t>
      </w:r>
      <w:r w:rsidR="005B1F8D">
        <w:t>los gobernantes Itzcóatl, Tízoc o Moctezuma</w:t>
      </w:r>
      <w:r w:rsidR="0077182A">
        <w:t xml:space="preserve">. Aunque por ejemplo Tlacaélel fue un personaje real, el autor le </w:t>
      </w:r>
      <w:r w:rsidR="00A17A90">
        <w:t xml:space="preserve">conecta con </w:t>
      </w:r>
      <w:r w:rsidR="00E667B4">
        <w:t>algunos aspectos que no coinsiden el personaje real.</w:t>
      </w:r>
    </w:p>
    <w:p w:rsidR="00E667B4" w:rsidRDefault="00E667B4" w:rsidP="0004069A">
      <w:r>
        <w:t>En la novela también aparecen ciuda</w:t>
      </w:r>
      <w:r w:rsidR="00BF1AFA">
        <w:t xml:space="preserve">des, cuya existencia tenemos realmente evidenciada. Describe los actos unidos con la protección de la ciudad, </w:t>
      </w:r>
      <w:r w:rsidR="00DA79A2">
        <w:t>el asedio de la ciudad, los templos de las ciudades y también algunos aspectos de las casas. P</w:t>
      </w:r>
      <w:r w:rsidR="00F95E3D">
        <w:t>odemos decir, que estas cosas dibujadas en la obra son más o menos correspondientes con la historia.</w:t>
      </w:r>
    </w:p>
    <w:p w:rsidR="009A2037" w:rsidRDefault="00CD2ADD" w:rsidP="009A2037">
      <w:r>
        <w:t xml:space="preserve">En la novela podemos también encontrar unas referencias sobre las ceremonias, cuáles practicaban los aztecas. </w:t>
      </w:r>
      <w:r w:rsidR="00C938D9">
        <w:t>Es verdad que los aztecas practicaban muchas ceremonias o ritos, pero en el libro no se describen detalladamente pues no lo podemos</w:t>
      </w:r>
      <w:r w:rsidR="009A2037">
        <w:t xml:space="preserve"> comparar con la historia real.</w:t>
      </w:r>
    </w:p>
    <w:p w:rsidR="009A2037" w:rsidRDefault="009A2037" w:rsidP="009A2037">
      <w:r>
        <w:t xml:space="preserve">La mitología azteca se refleja muy bien en la novela histórica. El pueblo azteca veneraba a muchos dioses, por ejemplo Quetzalcóatl, Huitzilopochtli, Coatlicue etc. Esto como ya he dicho podemos encontrar en la novela y también en las </w:t>
      </w:r>
      <w:r w:rsidR="00244521">
        <w:t>investigaciones presentes de la cultura azteca.</w:t>
      </w:r>
    </w:p>
    <w:p w:rsidR="00125E50" w:rsidRPr="00EE5C36" w:rsidRDefault="00125E50" w:rsidP="00125E50">
      <w:r>
        <w:t>De lo que escribía en la parte teórica de la novela histórica, puedo decir que la obra de Velasco Pi</w:t>
      </w:r>
      <w:r w:rsidRPr="00DA60A4">
        <w:t>ñ</w:t>
      </w:r>
      <w:r>
        <w:t xml:space="preserve">a, </w:t>
      </w:r>
      <w:r w:rsidRPr="00C9439F">
        <w:rPr>
          <w:i/>
        </w:rPr>
        <w:t>Tlacaélel: El azteca entre los aztecas</w:t>
      </w:r>
      <w:r>
        <w:t xml:space="preserve"> podemos considerar más o menos como una novela histórica antiilusionista. El autor narra la historia </w:t>
      </w:r>
      <w:r w:rsidR="00141581">
        <w:t xml:space="preserve">“verdadera” </w:t>
      </w:r>
      <w:r>
        <w:t>y tambien crea una intrahistoria ficticia.</w:t>
      </w:r>
    </w:p>
    <w:p w:rsidR="00AB4380" w:rsidRDefault="00BF2673" w:rsidP="00EE5C36">
      <w:r>
        <w:t>La trama puedo más o menos considerar como real, y lo ficticio son algunos aspectos de la descripción de las personas o de los hechos de la época.</w:t>
      </w:r>
      <w:r w:rsidR="00DA60A4">
        <w:t xml:space="preserve"> Al fin el pers</w:t>
      </w:r>
      <w:r w:rsidR="002B4BFA">
        <w:t>o</w:t>
      </w:r>
      <w:r w:rsidR="00DA60A4">
        <w:t xml:space="preserve">naje principal muere pero el autor nos deja abierto el futuro de un </w:t>
      </w:r>
      <w:r w:rsidR="00DA60A4" w:rsidRPr="00DA60A4">
        <w:t>niño</w:t>
      </w:r>
      <w:r w:rsidR="002B4BFA">
        <w:t xml:space="preserve"> nacido en el día de la muerte de Tlacaélel y también el futuro de la cultura azteca, que es un rasgo de la novela histórica, dejar a los lectores para que inventa</w:t>
      </w:r>
      <w:r w:rsidR="00465558">
        <w:t>rán que ocurre.</w:t>
      </w:r>
      <w:r w:rsidR="00AB4380">
        <w:br w:type="page"/>
      </w:r>
    </w:p>
    <w:p w:rsidR="00A26EC6" w:rsidRDefault="00C32727" w:rsidP="00113A29">
      <w:pPr>
        <w:pStyle w:val="Nadpis1"/>
        <w:numPr>
          <w:ilvl w:val="0"/>
          <w:numId w:val="0"/>
        </w:numPr>
        <w:spacing w:after="120"/>
        <w:ind w:left="432" w:hanging="432"/>
      </w:pPr>
      <w:bookmarkStart w:id="156" w:name="_Toc480814613"/>
      <w:r w:rsidRPr="00C32727">
        <w:lastRenderedPageBreak/>
        <w:t>Referencias bibliográficas</w:t>
      </w:r>
      <w:bookmarkEnd w:id="156"/>
    </w:p>
    <w:p w:rsidR="00113A29" w:rsidRPr="00113A29" w:rsidRDefault="00113A29" w:rsidP="00113A29"/>
    <w:p w:rsidR="00C32727" w:rsidRPr="00F9069B" w:rsidRDefault="00F9069B" w:rsidP="00113A29">
      <w:pPr>
        <w:rPr>
          <w:u w:val="single"/>
        </w:rPr>
      </w:pPr>
      <w:r>
        <w:rPr>
          <w:u w:val="single"/>
        </w:rPr>
        <w:t>Literatura primaria:</w:t>
      </w:r>
    </w:p>
    <w:p w:rsidR="00F61BD5" w:rsidRDefault="00F61BD5" w:rsidP="00113A29">
      <w:pPr>
        <w:rPr>
          <w:rFonts w:cs="Times New Roman"/>
          <w:szCs w:val="24"/>
        </w:rPr>
      </w:pPr>
      <w:r>
        <w:rPr>
          <w:rFonts w:cs="Times New Roman"/>
          <w:smallCaps/>
        </w:rPr>
        <w:t>Velasco Pi</w:t>
      </w:r>
      <w:r w:rsidRPr="00360182">
        <w:rPr>
          <w:rFonts w:cs="Times New Roman"/>
          <w:smallCaps/>
        </w:rPr>
        <w:t>ñ</w:t>
      </w:r>
      <w:r>
        <w:rPr>
          <w:rFonts w:cs="Times New Roman"/>
          <w:smallCaps/>
        </w:rPr>
        <w:t>a,</w:t>
      </w:r>
      <w:r w:rsidRPr="004D0ED4">
        <w:rPr>
          <w:rFonts w:cs="Times New Roman"/>
          <w:lang w:val="cs-CZ"/>
        </w:rPr>
        <w:t xml:space="preserve"> Antonio</w:t>
      </w:r>
      <w:r>
        <w:rPr>
          <w:rFonts w:cs="Times New Roman"/>
          <w:smallCaps/>
        </w:rPr>
        <w:t xml:space="preserve">: </w:t>
      </w:r>
      <w:r w:rsidRPr="002D40EE">
        <w:rPr>
          <w:rFonts w:cs="Times New Roman"/>
          <w:i/>
          <w:szCs w:val="24"/>
        </w:rPr>
        <w:t xml:space="preserve">Tlacaélel: El Azteca enre los Aztecas, </w:t>
      </w:r>
      <w:r w:rsidRPr="002D40EE">
        <w:rPr>
          <w:rFonts w:cs="Times New Roman"/>
          <w:szCs w:val="24"/>
        </w:rPr>
        <w:t>Mexico: Editorial Porrúa, s.a., 1979</w:t>
      </w:r>
      <w:r>
        <w:rPr>
          <w:rFonts w:cs="Times New Roman"/>
          <w:szCs w:val="24"/>
        </w:rPr>
        <w:t>.</w:t>
      </w:r>
    </w:p>
    <w:p w:rsidR="008D2060" w:rsidRPr="002D40EE" w:rsidRDefault="008D2060" w:rsidP="00113A29">
      <w:pPr>
        <w:rPr>
          <w:rFonts w:cs="Times New Roman"/>
          <w:szCs w:val="24"/>
          <w:lang w:val="cs-CZ"/>
        </w:rPr>
      </w:pPr>
    </w:p>
    <w:p w:rsidR="00751B25" w:rsidRPr="00F9069B" w:rsidRDefault="00C32727" w:rsidP="00113A29">
      <w:pPr>
        <w:rPr>
          <w:u w:val="single"/>
        </w:rPr>
      </w:pPr>
      <w:r w:rsidRPr="00F9069B">
        <w:rPr>
          <w:u w:val="single"/>
        </w:rPr>
        <w:t>Literatura secundaria</w:t>
      </w:r>
      <w:r w:rsidR="00F9069B">
        <w:rPr>
          <w:u w:val="single"/>
        </w:rPr>
        <w:t>:</w:t>
      </w:r>
    </w:p>
    <w:p w:rsidR="00F67A1F" w:rsidRPr="00A73A65" w:rsidRDefault="00F67A1F" w:rsidP="00113A29">
      <w:pPr>
        <w:rPr>
          <w:rFonts w:cs="Times New Roman"/>
          <w:smallCaps/>
          <w:szCs w:val="24"/>
        </w:rPr>
      </w:pPr>
    </w:p>
    <w:p w:rsidR="009009EE" w:rsidRPr="004F633A" w:rsidRDefault="009009EE" w:rsidP="00314DD5">
      <w:pPr>
        <w:jc w:val="left"/>
        <w:rPr>
          <w:u w:val="single"/>
        </w:rPr>
      </w:pPr>
      <w:r>
        <w:rPr>
          <w:rFonts w:cs="Times New Roman"/>
          <w:smallCaps/>
          <w:szCs w:val="24"/>
        </w:rPr>
        <w:t xml:space="preserve">Álamo, </w:t>
      </w:r>
      <w:r>
        <w:rPr>
          <w:rFonts w:cs="Times New Roman"/>
          <w:szCs w:val="24"/>
        </w:rPr>
        <w:t xml:space="preserve">Alfredo, </w:t>
      </w:r>
      <w:r>
        <w:rPr>
          <w:rFonts w:cs="Times New Roman"/>
        </w:rPr>
        <w:t>“</w:t>
      </w:r>
      <w:r>
        <w:t>Antonio Velasco Pina”, blog,</w:t>
      </w:r>
      <w:r>
        <w:sym w:font="Symbol" w:char="F03C"/>
      </w:r>
      <w:r w:rsidRPr="002D40EE">
        <w:rPr>
          <w:lang w:val="cs-CZ"/>
        </w:rPr>
        <w:t>http://www.lecturalia.com/autor/3074/</w:t>
      </w:r>
      <w:r>
        <w:rPr>
          <w:lang w:val="cs-CZ"/>
        </w:rPr>
        <w:t xml:space="preserve"> </w:t>
      </w:r>
      <w:r w:rsidRPr="002D40EE">
        <w:rPr>
          <w:lang w:val="cs-CZ"/>
        </w:rPr>
        <w:t>antonio-velasco-pina</w:t>
      </w:r>
      <w:r>
        <w:sym w:font="Symbol" w:char="F03E"/>
      </w:r>
      <w:r>
        <w:t>, [consulta: 27/3</w:t>
      </w:r>
      <w:r w:rsidRPr="003E07F7">
        <w:t>/201</w:t>
      </w:r>
      <w:r>
        <w:t>7</w:t>
      </w:r>
      <w:r w:rsidRPr="003E07F7">
        <w:t>]</w:t>
      </w:r>
      <w:r>
        <w:t>.</w:t>
      </w:r>
    </w:p>
    <w:p w:rsidR="009009EE" w:rsidRPr="00056497" w:rsidRDefault="009009EE" w:rsidP="00056497">
      <w:r>
        <w:rPr>
          <w:smallCaps/>
        </w:rPr>
        <w:t xml:space="preserve">Arango Cano, </w:t>
      </w:r>
      <w:r>
        <w:t xml:space="preserve">Jesús, </w:t>
      </w:r>
      <w:r w:rsidRPr="002D40EE">
        <w:rPr>
          <w:i/>
        </w:rPr>
        <w:t>Mitología en América precolombina: México-aztecas, Colombia-chibchas, Perú-incas</w:t>
      </w:r>
      <w:r w:rsidRPr="002D40EE">
        <w:t xml:space="preserve">, </w:t>
      </w:r>
      <w:r>
        <w:t xml:space="preserve">Bogotá: </w:t>
      </w:r>
      <w:r w:rsidRPr="002D40EE">
        <w:t>Plaza y J</w:t>
      </w:r>
      <w:r>
        <w:t>anes Editores Colombia sa, 1989</w:t>
      </w:r>
      <w:r w:rsidRPr="003E07F7">
        <w:t>.</w:t>
      </w:r>
    </w:p>
    <w:p w:rsidR="009009EE" w:rsidRPr="00974448" w:rsidRDefault="009009EE" w:rsidP="00974448">
      <w:r w:rsidRPr="0067147A">
        <w:rPr>
          <w:smallCaps/>
        </w:rPr>
        <w:t>Arellano,</w:t>
      </w:r>
      <w:r>
        <w:rPr>
          <w:smallCaps/>
        </w:rPr>
        <w:t xml:space="preserve"> </w:t>
      </w:r>
      <w:r w:rsidRPr="0067147A">
        <w:t>Fernando</w:t>
      </w:r>
      <w:r>
        <w:t xml:space="preserve">, </w:t>
      </w:r>
      <w:r w:rsidRPr="002D40EE">
        <w:rPr>
          <w:i/>
        </w:rPr>
        <w:t>La cultura y el arte del México prehispánico</w:t>
      </w:r>
      <w:r w:rsidRPr="002D40EE">
        <w:t>, Caracas: Universidad Católica Andrés Bello, 2002</w:t>
      </w:r>
      <w:r>
        <w:t>.</w:t>
      </w:r>
    </w:p>
    <w:p w:rsidR="009009EE" w:rsidRDefault="009009EE" w:rsidP="00B34455">
      <w:r>
        <w:rPr>
          <w:smallCaps/>
        </w:rPr>
        <w:t xml:space="preserve">Astete, </w:t>
      </w:r>
      <w:r>
        <w:t>Alvaro Díez, “¿Que es el mito?”,</w:t>
      </w:r>
      <w:r w:rsidRPr="00720122">
        <w:t xml:space="preserve"> </w:t>
      </w:r>
      <w:r w:rsidRPr="00720122">
        <w:rPr>
          <w:i/>
        </w:rPr>
        <w:t>Anthropologica</w:t>
      </w:r>
      <w:r>
        <w:t xml:space="preserve"> 1.1 (1983), p. 5-17.</w:t>
      </w:r>
    </w:p>
    <w:p w:rsidR="009009EE" w:rsidRPr="00B34455" w:rsidRDefault="009009EE" w:rsidP="00B34455">
      <w:r w:rsidRPr="00B34455">
        <w:rPr>
          <w:smallCaps/>
        </w:rPr>
        <w:t>Barthes,</w:t>
      </w:r>
      <w:r w:rsidRPr="00B34455">
        <w:t xml:space="preserve"> Roland</w:t>
      </w:r>
      <w:r w:rsidRPr="00B34455">
        <w:rPr>
          <w:smallCaps/>
        </w:rPr>
        <w:t xml:space="preserve">, </w:t>
      </w:r>
      <w:r w:rsidRPr="00B34455">
        <w:rPr>
          <w:i/>
        </w:rPr>
        <w:t>Mytologie</w:t>
      </w:r>
      <w:r w:rsidRPr="00B34455">
        <w:t>, Praha: Dokořán, 2004.</w:t>
      </w:r>
    </w:p>
    <w:p w:rsidR="009009EE" w:rsidRDefault="009009EE" w:rsidP="000F4B95">
      <w:r>
        <w:rPr>
          <w:smallCaps/>
        </w:rPr>
        <w:t xml:space="preserve">Casals, </w:t>
      </w:r>
      <w:r>
        <w:t xml:space="preserve">Josep María, </w:t>
      </w:r>
      <w:r>
        <w:rPr>
          <w:rFonts w:cs="Times New Roman"/>
        </w:rPr>
        <w:t>“</w:t>
      </w:r>
      <w:r w:rsidRPr="0004555D">
        <w:t>Hernán Cortés, el conquistador del Imperio azteca</w:t>
      </w:r>
      <w:r>
        <w:t xml:space="preserve">”, </w:t>
      </w:r>
      <w:r w:rsidRPr="007F2788">
        <w:rPr>
          <w:i/>
        </w:rPr>
        <w:t>Revista digital en National Geographic</w:t>
      </w:r>
      <w:r>
        <w:rPr>
          <w:i/>
        </w:rPr>
        <w:t>,</w:t>
      </w:r>
      <w:r>
        <w:t>2012,</w:t>
      </w:r>
      <w:r>
        <w:rPr>
          <w:i/>
        </w:rPr>
        <w:t xml:space="preserve"> </w:t>
      </w:r>
      <w:r>
        <w:sym w:font="Symbol" w:char="F03C"/>
      </w:r>
      <w:r w:rsidRPr="00072DC2">
        <w:rPr>
          <w:lang w:val="cs-CZ"/>
        </w:rPr>
        <w:t xml:space="preserve"> </w:t>
      </w:r>
      <w:r w:rsidRPr="002D40EE">
        <w:rPr>
          <w:lang w:val="cs-CZ"/>
        </w:rPr>
        <w:t>http://www.nationalgeographic.com.es/historia/grandes-reportajes/hernan-cortes-el-conquistador-del-imperio-azteca_6818</w:t>
      </w:r>
      <w:r>
        <w:sym w:font="Symbol" w:char="F03E"/>
      </w:r>
      <w:r>
        <w:t>, [consulta: 27/3</w:t>
      </w:r>
      <w:r w:rsidRPr="003E07F7">
        <w:t>/201</w:t>
      </w:r>
      <w:r>
        <w:t>7</w:t>
      </w:r>
      <w:r w:rsidRPr="003E07F7">
        <w:t>]</w:t>
      </w:r>
      <w:r>
        <w:t>.</w:t>
      </w:r>
    </w:p>
    <w:p w:rsidR="009009EE" w:rsidRPr="00E30C9E" w:rsidRDefault="009009EE" w:rsidP="006F255D">
      <w:pPr>
        <w:jc w:val="left"/>
      </w:pPr>
      <w:r>
        <w:rPr>
          <w:smallCaps/>
        </w:rPr>
        <w:t xml:space="preserve">Caso, </w:t>
      </w:r>
      <w:r>
        <w:t xml:space="preserve">Alfonso, </w:t>
      </w:r>
      <w:r w:rsidRPr="006F255D">
        <w:t>”El águila y el nopal”,</w:t>
      </w:r>
      <w:r w:rsidRPr="002D40EE">
        <w:t xml:space="preserve"> </w:t>
      </w:r>
      <w:r w:rsidRPr="005D7C23">
        <w:rPr>
          <w:i/>
        </w:rPr>
        <w:t>Estudios de</w:t>
      </w:r>
      <w:r>
        <w:t xml:space="preserve"> </w:t>
      </w:r>
      <w:r>
        <w:rPr>
          <w:i/>
        </w:rPr>
        <w:t>cultura N</w:t>
      </w:r>
      <w:r w:rsidRPr="005D7C23">
        <w:rPr>
          <w:i/>
        </w:rPr>
        <w:t>ahuátl</w:t>
      </w:r>
      <w:r>
        <w:t>, Vol. 50 (2015), p. 355-369.</w:t>
      </w:r>
    </w:p>
    <w:p w:rsidR="009009EE" w:rsidRDefault="009009EE" w:rsidP="00D335CC">
      <w:r>
        <w:rPr>
          <w:smallCaps/>
        </w:rPr>
        <w:t xml:space="preserve">Cervera obregón, </w:t>
      </w:r>
      <w:r w:rsidRPr="002D40EE">
        <w:t>Marco Antonio</w:t>
      </w:r>
      <w:r>
        <w:t xml:space="preserve">, </w:t>
      </w:r>
      <w:r w:rsidRPr="002D40EE">
        <w:rPr>
          <w:i/>
        </w:rPr>
        <w:t>Breve historia de los Aztecas</w:t>
      </w:r>
      <w:r>
        <w:t>, Madrid: Nowtilus, 2008.</w:t>
      </w:r>
    </w:p>
    <w:p w:rsidR="009009EE" w:rsidRDefault="009009EE" w:rsidP="00EC20E2">
      <w:r>
        <w:rPr>
          <w:smallCaps/>
        </w:rPr>
        <w:t xml:space="preserve">Chavéz, </w:t>
      </w:r>
      <w:r>
        <w:t>Humberto Domínguez, “</w:t>
      </w:r>
      <w:r w:rsidRPr="002D40EE">
        <w:rPr>
          <w:i/>
        </w:rPr>
        <w:t>Los Mexicas</w:t>
      </w:r>
      <w:r>
        <w:t xml:space="preserve">”, </w:t>
      </w:r>
      <w:r w:rsidRPr="00BF08A0">
        <w:rPr>
          <w:i/>
        </w:rPr>
        <w:t>Portal Académico</w:t>
      </w:r>
      <w:r>
        <w:t xml:space="preserve"> (2010).</w:t>
      </w:r>
    </w:p>
    <w:p w:rsidR="009009EE" w:rsidRDefault="009009EE" w:rsidP="00113A29">
      <w:pPr>
        <w:rPr>
          <w:rFonts w:cs="Times New Roman"/>
          <w:szCs w:val="24"/>
        </w:rPr>
      </w:pPr>
      <w:r>
        <w:rPr>
          <w:rFonts w:cs="Times New Roman"/>
          <w:smallCaps/>
          <w:szCs w:val="24"/>
        </w:rPr>
        <w:t xml:space="preserve">Domenici, </w:t>
      </w:r>
      <w:r w:rsidRPr="002D40EE">
        <w:rPr>
          <w:rFonts w:cs="Times New Roman"/>
          <w:szCs w:val="24"/>
        </w:rPr>
        <w:t>Davide,</w:t>
      </w:r>
      <w:r w:rsidRPr="00BF028A">
        <w:rPr>
          <w:rFonts w:cs="Times New Roman"/>
          <w:i/>
          <w:szCs w:val="24"/>
        </w:rPr>
        <w:t xml:space="preserve"> </w:t>
      </w:r>
      <w:r w:rsidRPr="002D40EE">
        <w:rPr>
          <w:rFonts w:cs="Times New Roman"/>
          <w:i/>
          <w:szCs w:val="24"/>
        </w:rPr>
        <w:t>Aztékové: poklady starobylých civilizací</w:t>
      </w:r>
      <w:r>
        <w:rPr>
          <w:rFonts w:cs="Times New Roman"/>
          <w:i/>
          <w:szCs w:val="24"/>
        </w:rPr>
        <w:t xml:space="preserve">, </w:t>
      </w:r>
      <w:r w:rsidRPr="002D40EE">
        <w:rPr>
          <w:rFonts w:cs="Times New Roman"/>
          <w:szCs w:val="24"/>
        </w:rPr>
        <w:t>Praha: Euromedia Group - Knižní klub, 2007</w:t>
      </w:r>
      <w:r>
        <w:rPr>
          <w:rFonts w:cs="Times New Roman"/>
          <w:szCs w:val="24"/>
        </w:rPr>
        <w:t>.</w:t>
      </w:r>
    </w:p>
    <w:p w:rsidR="009009EE" w:rsidRDefault="009009EE" w:rsidP="00113A29">
      <w:pPr>
        <w:rPr>
          <w:rFonts w:cs="Times New Roman"/>
          <w:szCs w:val="24"/>
        </w:rPr>
      </w:pPr>
      <w:r>
        <w:rPr>
          <w:smallCaps/>
        </w:rPr>
        <w:t>Eliade,</w:t>
      </w:r>
      <w:r>
        <w:t>Mircea,</w:t>
      </w:r>
      <w:r>
        <w:t xml:space="preserve"> </w:t>
      </w:r>
      <w:r>
        <w:rPr>
          <w:i/>
          <w:lang w:val="cs-CZ"/>
        </w:rPr>
        <w:t>Mito y realidad,</w:t>
      </w:r>
      <w:r>
        <w:rPr>
          <w:lang w:val="cs-CZ"/>
        </w:rPr>
        <w:t xml:space="preserve"> Barcelona: Editorial Kairós, 1999</w:t>
      </w:r>
      <w:r>
        <w:rPr>
          <w:lang w:val="cs-CZ"/>
        </w:rPr>
        <w:t>.</w:t>
      </w:r>
    </w:p>
    <w:p w:rsidR="009009EE" w:rsidRPr="002D40EE" w:rsidRDefault="009009EE" w:rsidP="00B34455">
      <w:pPr>
        <w:rPr>
          <w:lang w:val="cs-CZ"/>
        </w:rPr>
      </w:pPr>
      <w:r>
        <w:rPr>
          <w:smallCaps/>
        </w:rPr>
        <w:lastRenderedPageBreak/>
        <w:t>Eliade,</w:t>
      </w:r>
      <w:r>
        <w:t xml:space="preserve">Mircea: </w:t>
      </w:r>
      <w:r w:rsidRPr="00072DC2">
        <w:rPr>
          <w:i/>
          <w:lang w:val="cs-CZ"/>
        </w:rPr>
        <w:t>Mýty, sny a mystéria.</w:t>
      </w:r>
      <w:r w:rsidRPr="002D40EE">
        <w:rPr>
          <w:lang w:val="cs-CZ"/>
        </w:rPr>
        <w:t xml:space="preserve"> Praha: OIKOYMENH, 1998</w:t>
      </w:r>
      <w:r>
        <w:rPr>
          <w:lang w:val="cs-CZ"/>
        </w:rPr>
        <w:t>.</w:t>
      </w:r>
    </w:p>
    <w:p w:rsidR="009009EE" w:rsidRDefault="009009EE" w:rsidP="00A73A65">
      <w:r>
        <w:rPr>
          <w:smallCaps/>
        </w:rPr>
        <w:t xml:space="preserve">Espinosa sánchez, </w:t>
      </w:r>
      <w:r>
        <w:t xml:space="preserve">Matilde, </w:t>
      </w:r>
      <w:r>
        <w:rPr>
          <w:smallCaps/>
        </w:rPr>
        <w:t>“</w:t>
      </w:r>
      <w:r w:rsidRPr="002D40EE">
        <w:t>Estudio de los movimientos del cuerpo en la práctica del juego de pelota, modalidad ulama de cadera</w:t>
      </w:r>
      <w:r>
        <w:rPr>
          <w:smallCaps/>
        </w:rPr>
        <w:t xml:space="preserve">”, </w:t>
      </w:r>
      <w:r w:rsidRPr="006912E0">
        <w:rPr>
          <w:i/>
        </w:rPr>
        <w:t>Estudios de Antropología Biológica</w:t>
      </w:r>
      <w:r>
        <w:rPr>
          <w:i/>
        </w:rPr>
        <w:t xml:space="preserve">, </w:t>
      </w:r>
      <w:r>
        <w:t xml:space="preserve">Vol. 12, No. 1, </w:t>
      </w:r>
      <w:r w:rsidRPr="006912E0">
        <w:t>(2005)</w:t>
      </w:r>
      <w:r>
        <w:t>, p. 473-493.</w:t>
      </w:r>
    </w:p>
    <w:p w:rsidR="009009EE" w:rsidRDefault="009009EE" w:rsidP="00A73A65">
      <w:r>
        <w:rPr>
          <w:smallCaps/>
        </w:rPr>
        <w:t xml:space="preserve">Garcia, </w:t>
      </w:r>
      <w:r>
        <w:t xml:space="preserve">Gretel Davids y Eduardo Ocadiz </w:t>
      </w:r>
      <w:r>
        <w:rPr>
          <w:smallCaps/>
        </w:rPr>
        <w:t xml:space="preserve">Torrijos, </w:t>
      </w:r>
      <w:r w:rsidRPr="007648F2">
        <w:rPr>
          <w:i/>
        </w:rPr>
        <w:t xml:space="preserve">Juguetes tradicionales mexicanos. </w:t>
      </w:r>
      <w:r>
        <w:t xml:space="preserve">México: </w:t>
      </w:r>
      <w:r w:rsidRPr="00695088">
        <w:t>Selector</w:t>
      </w:r>
      <w:r>
        <w:t>, 2004.</w:t>
      </w:r>
    </w:p>
    <w:p w:rsidR="009009EE" w:rsidRPr="00662327" w:rsidRDefault="009009EE" w:rsidP="00EC20E2">
      <w:pPr>
        <w:rPr>
          <w:lang w:val="cs-CZ"/>
        </w:rPr>
      </w:pPr>
      <w:r w:rsidRPr="00662327">
        <w:rPr>
          <w:smallCaps/>
          <w:lang w:val="cs-CZ"/>
        </w:rPr>
        <w:t>Hrabák,</w:t>
      </w:r>
      <w:r w:rsidRPr="00662327">
        <w:rPr>
          <w:lang w:val="cs-CZ"/>
        </w:rPr>
        <w:t xml:space="preserve"> Josef</w:t>
      </w:r>
      <w:r w:rsidRPr="00662327">
        <w:rPr>
          <w:smallCaps/>
          <w:lang w:val="cs-CZ"/>
        </w:rPr>
        <w:t xml:space="preserve">, </w:t>
      </w:r>
      <w:r w:rsidRPr="00662327">
        <w:rPr>
          <w:i/>
          <w:lang w:val="cs-CZ"/>
        </w:rPr>
        <w:t>Čtení o románu</w:t>
      </w:r>
      <w:r w:rsidRPr="00662327">
        <w:rPr>
          <w:lang w:val="cs-CZ"/>
        </w:rPr>
        <w:t>, Praha: Státní pedagogické nakladatelství, 1981.</w:t>
      </w:r>
    </w:p>
    <w:p w:rsidR="009009EE" w:rsidRPr="00662327" w:rsidRDefault="009009EE" w:rsidP="00974448">
      <w:pPr>
        <w:rPr>
          <w:smallCaps/>
          <w:lang w:val="cs-CZ"/>
        </w:rPr>
      </w:pPr>
      <w:r w:rsidRPr="00662327">
        <w:rPr>
          <w:smallCaps/>
          <w:lang w:val="cs-CZ"/>
        </w:rPr>
        <w:t xml:space="preserve">Jones, </w:t>
      </w:r>
      <w:r w:rsidRPr="00662327">
        <w:rPr>
          <w:lang w:val="cs-CZ"/>
        </w:rPr>
        <w:t xml:space="preserve">David Michael y Brian Leigh </w:t>
      </w:r>
      <w:r w:rsidRPr="00662327">
        <w:rPr>
          <w:smallCaps/>
          <w:lang w:val="cs-CZ"/>
        </w:rPr>
        <w:t xml:space="preserve">Molyneaux, </w:t>
      </w:r>
      <w:r w:rsidRPr="00662327">
        <w:rPr>
          <w:i/>
          <w:lang w:val="cs-CZ"/>
        </w:rPr>
        <w:t xml:space="preserve">Americká mytologie: ilustrovaná encyklopedie bohů, duchů a posvátných míst Severní Ameriky, Mezoameriky a Jižní Ameriky, </w:t>
      </w:r>
      <w:r w:rsidRPr="00662327">
        <w:rPr>
          <w:lang w:val="cs-CZ"/>
        </w:rPr>
        <w:t>Čestlice: REBO, 2002.</w:t>
      </w:r>
    </w:p>
    <w:p w:rsidR="009009EE" w:rsidRPr="00662327" w:rsidRDefault="009009EE" w:rsidP="001769D8">
      <w:pPr>
        <w:rPr>
          <w:lang w:val="cs-CZ"/>
        </w:rPr>
      </w:pPr>
      <w:r w:rsidRPr="00662327">
        <w:rPr>
          <w:smallCaps/>
          <w:lang w:val="cs-CZ"/>
        </w:rPr>
        <w:t>Jung,</w:t>
      </w:r>
      <w:r w:rsidRPr="00662327">
        <w:rPr>
          <w:lang w:val="cs-CZ"/>
        </w:rPr>
        <w:t xml:space="preserve"> Carl Gustav y Karl </w:t>
      </w:r>
      <w:r w:rsidRPr="00662327">
        <w:rPr>
          <w:smallCaps/>
          <w:lang w:val="cs-CZ"/>
        </w:rPr>
        <w:t xml:space="preserve">Kerényi, </w:t>
      </w:r>
      <w:r w:rsidRPr="00662327">
        <w:rPr>
          <w:i/>
          <w:lang w:val="cs-CZ"/>
        </w:rPr>
        <w:t>Věda o mytologii</w:t>
      </w:r>
      <w:r w:rsidRPr="00662327">
        <w:rPr>
          <w:lang w:val="cs-CZ"/>
        </w:rPr>
        <w:t>, Brno: Nakladatelství Tomáše Janečka, 1995.</w:t>
      </w:r>
    </w:p>
    <w:p w:rsidR="009009EE" w:rsidRPr="00113A29" w:rsidRDefault="009009EE" w:rsidP="00113A29">
      <w:pPr>
        <w:rPr>
          <w:rFonts w:cs="Times New Roman"/>
          <w:szCs w:val="24"/>
        </w:rPr>
      </w:pPr>
      <w:r>
        <w:rPr>
          <w:rFonts w:cs="Times New Roman"/>
          <w:smallCaps/>
          <w:szCs w:val="24"/>
        </w:rPr>
        <w:t xml:space="preserve">Katz, </w:t>
      </w:r>
      <w:r w:rsidRPr="002D40EE">
        <w:rPr>
          <w:rFonts w:cs="Times New Roman"/>
          <w:szCs w:val="24"/>
        </w:rPr>
        <w:t>Friedrich</w:t>
      </w:r>
      <w:r>
        <w:rPr>
          <w:rFonts w:cs="Times New Roman"/>
          <w:szCs w:val="24"/>
        </w:rPr>
        <w:t>, Simona</w:t>
      </w:r>
      <w:r>
        <w:rPr>
          <w:rFonts w:cs="Times New Roman"/>
          <w:smallCaps/>
          <w:szCs w:val="24"/>
        </w:rPr>
        <w:t xml:space="preserve"> Binková </w:t>
      </w:r>
      <w:r>
        <w:rPr>
          <w:rFonts w:cs="Times New Roman"/>
          <w:szCs w:val="24"/>
        </w:rPr>
        <w:t>y František</w:t>
      </w:r>
      <w:r>
        <w:rPr>
          <w:rFonts w:cs="Times New Roman"/>
          <w:smallCaps/>
          <w:szCs w:val="24"/>
        </w:rPr>
        <w:t xml:space="preserve"> Vrhel, </w:t>
      </w:r>
      <w:r w:rsidRPr="002D40EE">
        <w:rPr>
          <w:rFonts w:cs="Times New Roman"/>
          <w:i/>
          <w:szCs w:val="24"/>
        </w:rPr>
        <w:t>Staré americké civilizace</w:t>
      </w:r>
      <w:r>
        <w:rPr>
          <w:rFonts w:cs="Times New Roman"/>
          <w:i/>
          <w:szCs w:val="24"/>
        </w:rPr>
        <w:t xml:space="preserve">, </w:t>
      </w:r>
      <w:r>
        <w:rPr>
          <w:rFonts w:cs="Times New Roman"/>
          <w:szCs w:val="24"/>
        </w:rPr>
        <w:t>Praha: Odeon, 1989.</w:t>
      </w:r>
    </w:p>
    <w:p w:rsidR="009009EE" w:rsidRDefault="009009EE" w:rsidP="00056497">
      <w:r>
        <w:rPr>
          <w:smallCaps/>
        </w:rPr>
        <w:t xml:space="preserve">Kulcsár, </w:t>
      </w:r>
      <w:r>
        <w:t xml:space="preserve">Zsuzsa y Ján </w:t>
      </w:r>
      <w:r>
        <w:rPr>
          <w:smallCaps/>
        </w:rPr>
        <w:t xml:space="preserve">Komorovský, </w:t>
      </w:r>
      <w:r w:rsidRPr="00D03C35">
        <w:rPr>
          <w:i/>
        </w:rPr>
        <w:t>Světové mytologie: nábožensko - mytologické systémy národů světa</w:t>
      </w:r>
      <w:r>
        <w:rPr>
          <w:i/>
        </w:rPr>
        <w:t xml:space="preserve">, </w:t>
      </w:r>
      <w:r w:rsidRPr="002D40EE">
        <w:t>Praha: Orbis, 1973</w:t>
      </w:r>
      <w:r>
        <w:t>.</w:t>
      </w:r>
    </w:p>
    <w:p w:rsidR="009009EE" w:rsidRDefault="009009EE" w:rsidP="00056497">
      <w:r>
        <w:rPr>
          <w:smallCaps/>
        </w:rPr>
        <w:t xml:space="preserve">León-Portilla, </w:t>
      </w:r>
      <w:r>
        <w:t>Miguel, “</w:t>
      </w:r>
      <w:r w:rsidRPr="00854C5B">
        <w:t>Tlacaélel, un sabio poder detrás del trono</w:t>
      </w:r>
      <w:r>
        <w:t>”</w:t>
      </w:r>
      <w:r>
        <w:rPr>
          <w:i/>
        </w:rPr>
        <w:t xml:space="preserve">, </w:t>
      </w:r>
      <w:r w:rsidRPr="00854C5B">
        <w:rPr>
          <w:i/>
        </w:rPr>
        <w:t>Letras Libres</w:t>
      </w:r>
      <w:r>
        <w:t>,No. 19 (2004), p. 26-28.</w:t>
      </w:r>
    </w:p>
    <w:p w:rsidR="009009EE" w:rsidRPr="00B1214C" w:rsidRDefault="009009EE" w:rsidP="00056497">
      <w:r>
        <w:rPr>
          <w:smallCaps/>
        </w:rPr>
        <w:t xml:space="preserve">Lévi-Strauss, </w:t>
      </w:r>
      <w:r>
        <w:t xml:space="preserve">Claude, </w:t>
      </w:r>
      <w:r>
        <w:rPr>
          <w:i/>
        </w:rPr>
        <w:t xml:space="preserve">Antropología estructural: mito, sociedad, humanidades, </w:t>
      </w:r>
      <w:r>
        <w:t>México: Siglo XXI, 1987.</w:t>
      </w:r>
    </w:p>
    <w:p w:rsidR="009009EE" w:rsidRPr="00EC20E2" w:rsidRDefault="009009EE" w:rsidP="00EC20E2">
      <w:r>
        <w:rPr>
          <w:smallCaps/>
        </w:rPr>
        <w:t xml:space="preserve">Moya, </w:t>
      </w:r>
      <w:r>
        <w:t>Pedro Martínez, “</w:t>
      </w:r>
      <w:r w:rsidRPr="006C14DB">
        <w:t>Juego de Pelota prehispánico: características del juego de dioses</w:t>
      </w:r>
      <w:r>
        <w:t xml:space="preserve">”, en </w:t>
      </w:r>
      <w:r w:rsidRPr="00E51F60">
        <w:rPr>
          <w:i/>
        </w:rPr>
        <w:t>Revista Digital - Buenos Aires,</w:t>
      </w:r>
      <w:r>
        <w:t>No. 73, (2004).</w:t>
      </w:r>
    </w:p>
    <w:p w:rsidR="009009EE" w:rsidRPr="002D40EE" w:rsidRDefault="009009EE" w:rsidP="00D335CC">
      <w:r>
        <w:rPr>
          <w:smallCaps/>
        </w:rPr>
        <w:t xml:space="preserve">Orozco, </w:t>
      </w:r>
      <w:r>
        <w:t xml:space="preserve">Fernando, </w:t>
      </w:r>
      <w:r w:rsidRPr="002D40EE">
        <w:rPr>
          <w:i/>
        </w:rPr>
        <w:t>Gobernantes De Mexico/mexican Rulers: Desde La Epoca Prehispanica Hasta Nuestros Dias</w:t>
      </w:r>
      <w:r w:rsidRPr="002D40EE">
        <w:t xml:space="preserve">, </w:t>
      </w:r>
      <w:r>
        <w:t>México: Panorama Editorial, 2004</w:t>
      </w:r>
      <w:r w:rsidRPr="003E07F7">
        <w:t>.</w:t>
      </w:r>
    </w:p>
    <w:p w:rsidR="009009EE" w:rsidRPr="00662327" w:rsidRDefault="009009EE" w:rsidP="00974448">
      <w:r w:rsidRPr="00662327">
        <w:rPr>
          <w:smallCaps/>
        </w:rPr>
        <w:t xml:space="preserve">Owusu, </w:t>
      </w:r>
      <w:r w:rsidRPr="00662327">
        <w:t xml:space="preserve">Heike, </w:t>
      </w:r>
      <w:r w:rsidRPr="00662327">
        <w:rPr>
          <w:i/>
        </w:rPr>
        <w:t>Symboly Inků, Mayů a Aztéků: [symbolika zmizelých národů]</w:t>
      </w:r>
      <w:r w:rsidRPr="00662327">
        <w:t>, Olomouc: Fontána, 2004.</w:t>
      </w:r>
    </w:p>
    <w:p w:rsidR="009009EE" w:rsidRPr="00B3786E" w:rsidRDefault="009009EE" w:rsidP="00056497">
      <w:pPr>
        <w:rPr>
          <w:lang w:val="en-US"/>
        </w:rPr>
      </w:pPr>
      <w:r w:rsidRPr="00B3786E">
        <w:rPr>
          <w:smallCaps/>
          <w:lang w:val="en-US"/>
        </w:rPr>
        <w:t>Prescott</w:t>
      </w:r>
      <w:r>
        <w:rPr>
          <w:smallCaps/>
          <w:lang w:val="en-US"/>
        </w:rPr>
        <w:t xml:space="preserve">, </w:t>
      </w:r>
      <w:r w:rsidRPr="00B3786E">
        <w:rPr>
          <w:lang w:val="en-US"/>
        </w:rPr>
        <w:t>William Hickling</w:t>
      </w:r>
      <w:r>
        <w:rPr>
          <w:lang w:val="en-US"/>
        </w:rPr>
        <w:t xml:space="preserve">, </w:t>
      </w:r>
      <w:r w:rsidRPr="00B3786E">
        <w:rPr>
          <w:i/>
          <w:lang w:val="en-US"/>
        </w:rPr>
        <w:t>Dějiny dobytí Mexika</w:t>
      </w:r>
      <w:r w:rsidRPr="00B3786E">
        <w:rPr>
          <w:lang w:val="en-US"/>
        </w:rPr>
        <w:t>,</w:t>
      </w:r>
      <w:r>
        <w:rPr>
          <w:lang w:val="en-US"/>
        </w:rPr>
        <w:t xml:space="preserve"> </w:t>
      </w:r>
      <w:r w:rsidRPr="00B3786E">
        <w:rPr>
          <w:lang w:val="en-US"/>
        </w:rPr>
        <w:t>Praha: Orbis, 1956</w:t>
      </w:r>
      <w:r>
        <w:rPr>
          <w:lang w:val="en-US"/>
        </w:rPr>
        <w:t>.</w:t>
      </w:r>
    </w:p>
    <w:p w:rsidR="009009EE" w:rsidRDefault="009009EE" w:rsidP="001769D8">
      <w:pPr>
        <w:rPr>
          <w:lang w:val="cs-CZ"/>
        </w:rPr>
      </w:pPr>
      <w:r>
        <w:rPr>
          <w:smallCaps/>
        </w:rPr>
        <w:lastRenderedPageBreak/>
        <w:t>Prieto,</w:t>
      </w:r>
      <w:r>
        <w:t xml:space="preserve">Celia Fernandez: </w:t>
      </w:r>
      <w:r>
        <w:rPr>
          <w:smallCaps/>
        </w:rPr>
        <w:t>“</w:t>
      </w:r>
      <w:r w:rsidRPr="002D40EE">
        <w:rPr>
          <w:lang w:val="cs-CZ"/>
        </w:rPr>
        <w:t>Novela histórica</w:t>
      </w:r>
      <w:r>
        <w:rPr>
          <w:smallCaps/>
        </w:rPr>
        <w:t xml:space="preserve">”, </w:t>
      </w:r>
      <w:r>
        <w:rPr>
          <w:i/>
        </w:rPr>
        <w:t xml:space="preserve">Revista de literatura, </w:t>
      </w:r>
      <w:r>
        <w:t>No. 263-264, (2005), p. 70-78.</w:t>
      </w:r>
    </w:p>
    <w:p w:rsidR="009009EE" w:rsidRPr="003B77AE" w:rsidRDefault="009009EE" w:rsidP="00B34455">
      <w:r>
        <w:rPr>
          <w:smallCaps/>
        </w:rPr>
        <w:t xml:space="preserve">Rosado, </w:t>
      </w:r>
      <w:r>
        <w:t>Juan José Batalla, “</w:t>
      </w:r>
      <w:r>
        <w:rPr>
          <w:i/>
        </w:rPr>
        <w:t>El Colapso del Imperio Azteca</w:t>
      </w:r>
      <w:r>
        <w:t xml:space="preserve">”, </w:t>
      </w:r>
      <w:r w:rsidRPr="009A6DA3">
        <w:rPr>
          <w:i/>
        </w:rPr>
        <w:t>Revista La Aventura de la Historia</w:t>
      </w:r>
      <w:r>
        <w:rPr>
          <w:i/>
        </w:rPr>
        <w:t xml:space="preserve">, </w:t>
      </w:r>
      <w:r w:rsidRPr="00314DD5">
        <w:t>No.</w:t>
      </w:r>
      <w:r>
        <w:t xml:space="preserve"> 132, (2009), p. 50-64.</w:t>
      </w:r>
    </w:p>
    <w:p w:rsidR="009009EE" w:rsidRPr="00C101E7" w:rsidRDefault="009009EE" w:rsidP="00A73A65">
      <w:r>
        <w:rPr>
          <w:smallCaps/>
        </w:rPr>
        <w:t xml:space="preserve">Sahagún, </w:t>
      </w:r>
      <w:r>
        <w:t xml:space="preserve">Bernardino de, </w:t>
      </w:r>
      <w:r w:rsidRPr="002D40EE">
        <w:rPr>
          <w:i/>
        </w:rPr>
        <w:t>Historia general de las cosas de Nueva Espaňa</w:t>
      </w:r>
      <w:r w:rsidRPr="002D40EE">
        <w:t>, Quinta edición, México: Editorial Porrúa, 1982</w:t>
      </w:r>
      <w:r>
        <w:t>.</w:t>
      </w:r>
    </w:p>
    <w:p w:rsidR="009009EE" w:rsidRPr="002D40EE" w:rsidRDefault="009009EE" w:rsidP="00D335CC">
      <w:r>
        <w:rPr>
          <w:smallCaps/>
        </w:rPr>
        <w:t>Smith,</w:t>
      </w:r>
      <w:r w:rsidRPr="00831BD8">
        <w:t xml:space="preserve"> </w:t>
      </w:r>
      <w:r>
        <w:t>Michael E., “</w:t>
      </w:r>
      <w:r w:rsidRPr="000B2CF7">
        <w:t>La fundación de los capitales de las ciudades-estado aztecas: la recreación ideológico de Tollan</w:t>
      </w:r>
      <w:r>
        <w:t>”,</w:t>
      </w:r>
      <w:r>
        <w:rPr>
          <w:i/>
        </w:rPr>
        <w:t>Sociedad Espa</w:t>
      </w:r>
      <w:r w:rsidRPr="00851F89">
        <w:rPr>
          <w:i/>
        </w:rPr>
        <w:t>ñ</w:t>
      </w:r>
      <w:r>
        <w:rPr>
          <w:i/>
        </w:rPr>
        <w:t xml:space="preserve">ola de Estudios Mayas, </w:t>
      </w:r>
      <w:r>
        <w:t>No. 8, (2006), p. 256-290.</w:t>
      </w:r>
    </w:p>
    <w:p w:rsidR="009009EE" w:rsidRDefault="009009EE" w:rsidP="0081660B">
      <w:pPr>
        <w:rPr>
          <w:rFonts w:cs="Times New Roman"/>
          <w:szCs w:val="24"/>
        </w:rPr>
      </w:pPr>
      <w:r>
        <w:rPr>
          <w:rFonts w:cs="Times New Roman"/>
          <w:smallCaps/>
          <w:szCs w:val="24"/>
        </w:rPr>
        <w:t xml:space="preserve">Solana, </w:t>
      </w:r>
      <w:r>
        <w:rPr>
          <w:rFonts w:cs="Times New Roman"/>
          <w:szCs w:val="24"/>
        </w:rPr>
        <w:t xml:space="preserve">Manuel </w:t>
      </w:r>
      <w:r w:rsidRPr="002D40EE">
        <w:rPr>
          <w:rFonts w:cs="Times New Roman"/>
          <w:szCs w:val="24"/>
        </w:rPr>
        <w:t>Yáñez</w:t>
      </w:r>
      <w:r>
        <w:rPr>
          <w:rFonts w:cs="Times New Roman"/>
          <w:szCs w:val="24"/>
        </w:rPr>
        <w:t xml:space="preserve">, </w:t>
      </w:r>
      <w:r w:rsidRPr="002D40EE">
        <w:rPr>
          <w:rFonts w:cs="Times New Roman"/>
          <w:i/>
          <w:szCs w:val="24"/>
        </w:rPr>
        <w:t>Los aztecas</w:t>
      </w:r>
      <w:r>
        <w:rPr>
          <w:rFonts w:cs="Times New Roman"/>
          <w:szCs w:val="24"/>
        </w:rPr>
        <w:t>, Santa Fe: ME Editores, 1996</w:t>
      </w:r>
      <w:r w:rsidRPr="003E07F7">
        <w:rPr>
          <w:rFonts w:cs="Times New Roman"/>
          <w:szCs w:val="24"/>
        </w:rPr>
        <w:t>.</w:t>
      </w:r>
    </w:p>
    <w:p w:rsidR="009009EE" w:rsidRDefault="009009EE" w:rsidP="004D2FD5">
      <w:pPr>
        <w:jc w:val="left"/>
      </w:pPr>
      <w:r>
        <w:rPr>
          <w:smallCaps/>
        </w:rPr>
        <w:t>Spang,</w:t>
      </w:r>
      <w:r>
        <w:t xml:space="preserve"> Kurt</w:t>
      </w:r>
      <w:r>
        <w:rPr>
          <w:smallCaps/>
        </w:rPr>
        <w:t>: “</w:t>
      </w:r>
      <w:r w:rsidRPr="002D40EE">
        <w:t>Apuntes para una definición de la novela histórica</w:t>
      </w:r>
      <w:r>
        <w:rPr>
          <w:smallCaps/>
        </w:rPr>
        <w:t xml:space="preserve">”, </w:t>
      </w:r>
      <w:r w:rsidRPr="00817E7D">
        <w:rPr>
          <w:i/>
        </w:rPr>
        <w:t>La novela histórica. Teoría y comentarios</w:t>
      </w:r>
      <w:r>
        <w:t>,</w:t>
      </w:r>
      <w:r w:rsidRPr="002D40EE">
        <w:t xml:space="preserve"> Pamplona: EUNSA, </w:t>
      </w:r>
      <w:r>
        <w:t>(1998), p. 63-</w:t>
      </w:r>
      <w:r w:rsidRPr="002D40EE">
        <w:t xml:space="preserve"> </w:t>
      </w:r>
      <w:r>
        <w:t>125.</w:t>
      </w:r>
    </w:p>
    <w:p w:rsidR="009009EE" w:rsidRPr="002D40EE" w:rsidRDefault="009009EE" w:rsidP="00A73A65">
      <w:r>
        <w:rPr>
          <w:smallCaps/>
        </w:rPr>
        <w:t xml:space="preserve">Taladoire, </w:t>
      </w:r>
      <w:r>
        <w:t xml:space="preserve">Eric, </w:t>
      </w:r>
      <w:r>
        <w:rPr>
          <w:smallCaps/>
        </w:rPr>
        <w:t>“</w:t>
      </w:r>
      <w:r w:rsidRPr="002D40EE">
        <w:t>Cinco tesis discutibles relativas al juego de pelota</w:t>
      </w:r>
      <w:r>
        <w:rPr>
          <w:smallCaps/>
        </w:rPr>
        <w:t xml:space="preserve">”, </w:t>
      </w:r>
      <w:r w:rsidRPr="00C519D1">
        <w:rPr>
          <w:i/>
        </w:rPr>
        <w:t>Arqueología</w:t>
      </w:r>
      <w:r>
        <w:t>, No. 50, (2015),p. 191-209.</w:t>
      </w:r>
    </w:p>
    <w:p w:rsidR="009009EE" w:rsidRDefault="009009EE" w:rsidP="009009EE">
      <w:r>
        <w:rPr>
          <w:rFonts w:cs="Times New Roman"/>
          <w:smallCaps/>
          <w:szCs w:val="24"/>
        </w:rPr>
        <w:t xml:space="preserve">Vaillant, </w:t>
      </w:r>
      <w:r w:rsidRPr="002D40EE">
        <w:rPr>
          <w:rFonts w:cs="Times New Roman"/>
          <w:szCs w:val="24"/>
        </w:rPr>
        <w:t>George Clapp</w:t>
      </w:r>
      <w:r>
        <w:rPr>
          <w:rFonts w:cs="Times New Roman"/>
          <w:szCs w:val="24"/>
        </w:rPr>
        <w:t xml:space="preserve">, </w:t>
      </w:r>
      <w:r w:rsidRPr="002D40EE">
        <w:rPr>
          <w:rFonts w:cs="Times New Roman"/>
          <w:i/>
          <w:szCs w:val="24"/>
        </w:rPr>
        <w:t>Aztékové: původ, vzestup a pád národa Aztéků</w:t>
      </w:r>
      <w:r>
        <w:rPr>
          <w:rFonts w:cs="Times New Roman"/>
          <w:i/>
          <w:szCs w:val="24"/>
        </w:rPr>
        <w:t xml:space="preserve">, </w:t>
      </w:r>
      <w:r>
        <w:rPr>
          <w:rFonts w:cs="Times New Roman"/>
          <w:szCs w:val="24"/>
        </w:rPr>
        <w:t>Praha: Orbis, 1974.</w:t>
      </w:r>
    </w:p>
    <w:p w:rsidR="00F9069B" w:rsidRDefault="00F9069B">
      <w:pPr>
        <w:spacing w:line="276" w:lineRule="auto"/>
        <w:ind w:firstLine="0"/>
        <w:jc w:val="left"/>
      </w:pPr>
      <w:r>
        <w:br w:type="page"/>
      </w:r>
    </w:p>
    <w:p w:rsidR="00505574" w:rsidRPr="006931BB" w:rsidRDefault="00505574" w:rsidP="00505574">
      <w:pPr>
        <w:spacing w:after="600"/>
        <w:rPr>
          <w:rFonts w:cs="Times New Roman"/>
          <w:b/>
          <w:szCs w:val="24"/>
        </w:rPr>
      </w:pPr>
      <w:r w:rsidRPr="006931BB">
        <w:rPr>
          <w:rFonts w:cs="Times New Roman"/>
          <w:b/>
          <w:szCs w:val="24"/>
        </w:rPr>
        <w:lastRenderedPageBreak/>
        <w:t>Anotace</w:t>
      </w:r>
    </w:p>
    <w:p w:rsidR="00505574" w:rsidRPr="006931BB" w:rsidRDefault="00505574" w:rsidP="00505574">
      <w:pPr>
        <w:rPr>
          <w:rFonts w:cs="Times New Roman"/>
          <w:szCs w:val="24"/>
        </w:rPr>
      </w:pPr>
      <w:r w:rsidRPr="006931BB">
        <w:rPr>
          <w:rFonts w:cs="Times New Roman"/>
          <w:szCs w:val="24"/>
        </w:rPr>
        <w:t xml:space="preserve">Autor: </w:t>
      </w:r>
      <w:r w:rsidR="00F47BA5">
        <w:rPr>
          <w:rFonts w:cs="Times New Roman"/>
          <w:szCs w:val="24"/>
        </w:rPr>
        <w:t>Hana Šárová</w:t>
      </w:r>
    </w:p>
    <w:p w:rsidR="00505574" w:rsidRPr="006931BB" w:rsidRDefault="00505574" w:rsidP="00505574">
      <w:pPr>
        <w:rPr>
          <w:rFonts w:cs="Times New Roman"/>
          <w:szCs w:val="24"/>
        </w:rPr>
      </w:pPr>
      <w:r w:rsidRPr="006931BB">
        <w:rPr>
          <w:rFonts w:cs="Times New Roman"/>
          <w:szCs w:val="24"/>
        </w:rPr>
        <w:t>Katedra romanistiky FF UP</w:t>
      </w:r>
    </w:p>
    <w:p w:rsidR="00505574" w:rsidRPr="006931BB" w:rsidRDefault="00505574" w:rsidP="00505574">
      <w:pPr>
        <w:rPr>
          <w:rFonts w:cs="Times New Roman"/>
          <w:szCs w:val="24"/>
        </w:rPr>
      </w:pPr>
      <w:r w:rsidRPr="006931BB">
        <w:rPr>
          <w:rFonts w:cs="Times New Roman"/>
          <w:szCs w:val="24"/>
        </w:rPr>
        <w:t xml:space="preserve">Název: </w:t>
      </w:r>
      <w:r w:rsidR="00F47BA5">
        <w:rPr>
          <w:rFonts w:cs="Times New Roman"/>
          <w:szCs w:val="24"/>
        </w:rPr>
        <w:t>Teorie mýtu a aztécká mytologie (La teoria del mito y la mitología azteca)</w:t>
      </w:r>
    </w:p>
    <w:p w:rsidR="00505574" w:rsidRPr="006931BB" w:rsidRDefault="00505574" w:rsidP="00505574">
      <w:pPr>
        <w:rPr>
          <w:rFonts w:cs="Times New Roman"/>
          <w:szCs w:val="24"/>
        </w:rPr>
      </w:pPr>
      <w:r w:rsidRPr="006931BB">
        <w:rPr>
          <w:rFonts w:cs="Times New Roman"/>
          <w:szCs w:val="24"/>
        </w:rPr>
        <w:t>Vedoucí práce: Mgr. Daniel Esparza, Ph.D.</w:t>
      </w:r>
    </w:p>
    <w:p w:rsidR="00505574" w:rsidRPr="007A7252" w:rsidRDefault="00505574" w:rsidP="00505574">
      <w:pPr>
        <w:tabs>
          <w:tab w:val="left" w:pos="3456"/>
        </w:tabs>
        <w:rPr>
          <w:rFonts w:cs="Times New Roman"/>
          <w:szCs w:val="24"/>
          <w:lang w:val="en-US"/>
        </w:rPr>
      </w:pPr>
      <w:r w:rsidRPr="007A7252">
        <w:rPr>
          <w:rFonts w:cs="Times New Roman"/>
          <w:szCs w:val="24"/>
          <w:lang w:val="en-US"/>
        </w:rPr>
        <w:t xml:space="preserve">Počet stran a znaků: </w:t>
      </w:r>
      <w:r w:rsidR="00033593">
        <w:rPr>
          <w:rFonts w:cs="Times New Roman"/>
          <w:szCs w:val="24"/>
          <w:lang w:val="en-US"/>
        </w:rPr>
        <w:t>41</w:t>
      </w:r>
      <w:r w:rsidR="003E1FE5">
        <w:rPr>
          <w:rFonts w:cs="Times New Roman"/>
          <w:szCs w:val="24"/>
          <w:lang w:val="en-US"/>
        </w:rPr>
        <w:t xml:space="preserve"> (</w:t>
      </w:r>
      <w:r w:rsidR="009009EE">
        <w:rPr>
          <w:rFonts w:cs="Times New Roman"/>
          <w:szCs w:val="24"/>
          <w:lang w:val="en-US"/>
        </w:rPr>
        <w:t>73 775</w:t>
      </w:r>
      <w:r w:rsidR="00B34FD5">
        <w:rPr>
          <w:rFonts w:cs="Times New Roman"/>
          <w:szCs w:val="24"/>
          <w:lang w:val="en-US"/>
        </w:rPr>
        <w:t>)</w:t>
      </w:r>
    </w:p>
    <w:p w:rsidR="00505574" w:rsidRPr="007A7252" w:rsidRDefault="00505574" w:rsidP="00505574">
      <w:pPr>
        <w:rPr>
          <w:rFonts w:cs="Times New Roman"/>
          <w:szCs w:val="24"/>
          <w:lang w:val="en-US"/>
        </w:rPr>
      </w:pPr>
      <w:r w:rsidRPr="007A7252">
        <w:rPr>
          <w:rFonts w:cs="Times New Roman"/>
          <w:szCs w:val="24"/>
          <w:lang w:val="en-US"/>
        </w:rPr>
        <w:t>Počet příloh:</w:t>
      </w:r>
      <w:r w:rsidR="00F47BA5" w:rsidRPr="007A7252">
        <w:rPr>
          <w:rFonts w:cs="Times New Roman"/>
          <w:szCs w:val="24"/>
          <w:lang w:val="en-US"/>
        </w:rPr>
        <w:t xml:space="preserve"> </w:t>
      </w:r>
      <w:r w:rsidR="00055FF1" w:rsidRPr="007A7252">
        <w:rPr>
          <w:rFonts w:cs="Times New Roman"/>
          <w:szCs w:val="24"/>
          <w:lang w:val="en-US"/>
        </w:rPr>
        <w:t>0</w:t>
      </w:r>
    </w:p>
    <w:p w:rsidR="00505574" w:rsidRPr="007A7252" w:rsidRDefault="00505574" w:rsidP="00505574">
      <w:pPr>
        <w:rPr>
          <w:rFonts w:cs="Times New Roman"/>
          <w:szCs w:val="24"/>
          <w:lang w:val="en-US"/>
        </w:rPr>
      </w:pPr>
      <w:r w:rsidRPr="007A7252">
        <w:rPr>
          <w:rFonts w:cs="Times New Roman"/>
          <w:szCs w:val="24"/>
          <w:lang w:val="en-US"/>
        </w:rPr>
        <w:t xml:space="preserve">Počet použitých zdrojů: </w:t>
      </w:r>
      <w:r w:rsidR="009A36A9">
        <w:rPr>
          <w:rFonts w:cs="Times New Roman"/>
          <w:szCs w:val="24"/>
          <w:lang w:val="en-US"/>
        </w:rPr>
        <w:t>34</w:t>
      </w:r>
    </w:p>
    <w:p w:rsidR="00F47BA5" w:rsidRPr="007A7252" w:rsidRDefault="00505574" w:rsidP="00505574">
      <w:pPr>
        <w:rPr>
          <w:rFonts w:cs="Times New Roman"/>
          <w:szCs w:val="24"/>
          <w:lang w:val="en-US"/>
        </w:rPr>
      </w:pPr>
      <w:r w:rsidRPr="007A7252">
        <w:rPr>
          <w:rFonts w:cs="Times New Roman"/>
          <w:szCs w:val="24"/>
          <w:lang w:val="en-US"/>
        </w:rPr>
        <w:t xml:space="preserve">Klíčová slova: </w:t>
      </w:r>
      <w:r w:rsidR="00D30E2D" w:rsidRPr="007A7252">
        <w:rPr>
          <w:rFonts w:cs="Times New Roman"/>
          <w:szCs w:val="24"/>
          <w:lang w:val="en-US"/>
        </w:rPr>
        <w:t>aztékové, mýtus, mytologie, historický román</w:t>
      </w:r>
    </w:p>
    <w:p w:rsidR="00F47BA5" w:rsidRPr="00340660" w:rsidRDefault="00505574" w:rsidP="00340660">
      <w:pPr>
        <w:rPr>
          <w:lang w:val="cs-CZ"/>
        </w:rPr>
      </w:pPr>
      <w:r w:rsidRPr="007A7252">
        <w:rPr>
          <w:rFonts w:cs="Times New Roman"/>
          <w:szCs w:val="24"/>
          <w:lang w:val="en-US"/>
        </w:rPr>
        <w:t xml:space="preserve">Charakteristika práce: </w:t>
      </w:r>
      <w:r w:rsidR="00340660">
        <w:rPr>
          <w:lang w:val="cs-CZ"/>
        </w:rPr>
        <w:t xml:space="preserve">Cílem práce je studium aztécké kultury a zkoumání jejího vyobrazení v historickém románu </w:t>
      </w:r>
      <w:r w:rsidR="00340660">
        <w:rPr>
          <w:i/>
          <w:lang w:val="cs-CZ"/>
        </w:rPr>
        <w:t>Tlacaélel: El aztecaentre los Aztecas</w:t>
      </w:r>
      <w:r w:rsidR="00340660">
        <w:rPr>
          <w:lang w:val="cs-CZ"/>
        </w:rPr>
        <w:t>, který napsal mexický autor AntonioVelascoPiña. Práce je rozdělena do dvou částí. První se zabývá historií aztécké kultury a studiem co je to mýtus, jaké jsou jeho charakteristiky a jaké druhy mýtu rozeznáváme. Druhou částí je samotná analýza literárního díla.</w:t>
      </w:r>
    </w:p>
    <w:p w:rsidR="00505574" w:rsidRPr="007A7252" w:rsidRDefault="00505574" w:rsidP="00505574">
      <w:pPr>
        <w:rPr>
          <w:rFonts w:cs="Times New Roman"/>
          <w:b/>
          <w:szCs w:val="24"/>
          <w:lang w:val="cs-CZ"/>
        </w:rPr>
      </w:pPr>
      <w:r w:rsidRPr="007A7252">
        <w:rPr>
          <w:rFonts w:cs="Times New Roman"/>
          <w:b/>
          <w:szCs w:val="24"/>
          <w:lang w:val="cs-CZ"/>
        </w:rPr>
        <w:br w:type="page"/>
      </w:r>
    </w:p>
    <w:p w:rsidR="00505574" w:rsidRPr="007A7252" w:rsidRDefault="00505574" w:rsidP="00505574">
      <w:pPr>
        <w:spacing w:after="600"/>
        <w:rPr>
          <w:rFonts w:cs="Times New Roman"/>
          <w:b/>
          <w:szCs w:val="24"/>
          <w:lang w:val="cs-CZ"/>
        </w:rPr>
      </w:pPr>
      <w:r w:rsidRPr="007A7252">
        <w:rPr>
          <w:rFonts w:cs="Times New Roman"/>
          <w:b/>
          <w:szCs w:val="24"/>
          <w:lang w:val="cs-CZ"/>
        </w:rPr>
        <w:lastRenderedPageBreak/>
        <w:t>Annotation</w:t>
      </w:r>
    </w:p>
    <w:p w:rsidR="00505574" w:rsidRPr="007A7252" w:rsidRDefault="00505574" w:rsidP="00505574">
      <w:pPr>
        <w:rPr>
          <w:rFonts w:cs="Times New Roman"/>
          <w:szCs w:val="24"/>
          <w:lang w:val="cs-CZ"/>
        </w:rPr>
      </w:pPr>
      <w:r w:rsidRPr="007A7252">
        <w:rPr>
          <w:rFonts w:cs="Times New Roman"/>
          <w:szCs w:val="24"/>
          <w:lang w:val="cs-CZ"/>
        </w:rPr>
        <w:t xml:space="preserve">Author: </w:t>
      </w:r>
      <w:r w:rsidR="00F47BA5" w:rsidRPr="007A7252">
        <w:rPr>
          <w:rFonts w:cs="Times New Roman"/>
          <w:szCs w:val="24"/>
          <w:lang w:val="cs-CZ"/>
        </w:rPr>
        <w:t>Hana Šárová</w:t>
      </w:r>
    </w:p>
    <w:p w:rsidR="00505574" w:rsidRPr="001B39AB" w:rsidRDefault="00505574" w:rsidP="00505574">
      <w:pPr>
        <w:rPr>
          <w:rFonts w:cs="Times New Roman"/>
          <w:szCs w:val="24"/>
          <w:lang w:val="en-US"/>
        </w:rPr>
      </w:pPr>
      <w:r w:rsidRPr="001B39AB">
        <w:rPr>
          <w:rFonts w:cs="Times New Roman"/>
          <w:szCs w:val="24"/>
          <w:lang w:val="en-US"/>
        </w:rPr>
        <w:t>Department of Romance Studies of the Philosophical Faculty of Palacký University</w:t>
      </w:r>
    </w:p>
    <w:p w:rsidR="00505574" w:rsidRPr="001B39AB" w:rsidRDefault="00505574" w:rsidP="00505574">
      <w:pPr>
        <w:rPr>
          <w:rFonts w:cs="Times New Roman"/>
          <w:szCs w:val="24"/>
          <w:lang w:val="en-US"/>
        </w:rPr>
      </w:pPr>
      <w:r w:rsidRPr="001B39AB">
        <w:rPr>
          <w:rFonts w:cs="Times New Roman"/>
          <w:szCs w:val="24"/>
          <w:lang w:val="en-US"/>
        </w:rPr>
        <w:t xml:space="preserve">Title: </w:t>
      </w:r>
      <w:r w:rsidR="00F47BA5">
        <w:rPr>
          <w:rFonts w:cs="Times New Roman"/>
          <w:szCs w:val="24"/>
          <w:lang w:val="en-US"/>
        </w:rPr>
        <w:t>The theory of myth and Aztec mythology</w:t>
      </w:r>
    </w:p>
    <w:p w:rsidR="00505574" w:rsidRPr="001B39AB" w:rsidRDefault="00505574" w:rsidP="00505574">
      <w:pPr>
        <w:rPr>
          <w:rFonts w:cs="Times New Roman"/>
          <w:szCs w:val="24"/>
          <w:lang w:val="en-US"/>
        </w:rPr>
      </w:pPr>
      <w:r w:rsidRPr="001B39AB">
        <w:rPr>
          <w:rFonts w:cs="Times New Roman"/>
          <w:szCs w:val="24"/>
          <w:lang w:val="en-US"/>
        </w:rPr>
        <w:t>Head of the thesis: Mgr. Daniel Esparza, Ph.D.</w:t>
      </w:r>
    </w:p>
    <w:p w:rsidR="00505574" w:rsidRPr="001B39AB" w:rsidRDefault="00505574" w:rsidP="00505574">
      <w:pPr>
        <w:rPr>
          <w:rFonts w:cs="Times New Roman"/>
          <w:szCs w:val="24"/>
          <w:lang w:val="en-US"/>
        </w:rPr>
      </w:pPr>
      <w:r w:rsidRPr="001B39AB">
        <w:rPr>
          <w:rFonts w:cs="Times New Roman"/>
          <w:szCs w:val="24"/>
          <w:lang w:val="en-US"/>
        </w:rPr>
        <w:t xml:space="preserve">Number of pages and characters: </w:t>
      </w:r>
      <w:r w:rsidR="00A8150E">
        <w:rPr>
          <w:rFonts w:cs="Times New Roman"/>
          <w:szCs w:val="24"/>
          <w:lang w:val="en-US"/>
        </w:rPr>
        <w:t>41</w:t>
      </w:r>
      <w:r w:rsidR="00B34FD5">
        <w:rPr>
          <w:rFonts w:cs="Times New Roman"/>
          <w:szCs w:val="24"/>
          <w:lang w:val="en-US"/>
        </w:rPr>
        <w:t xml:space="preserve"> (</w:t>
      </w:r>
      <w:r w:rsidR="00A8150E">
        <w:rPr>
          <w:rFonts w:cs="Times New Roman"/>
          <w:szCs w:val="24"/>
          <w:lang w:val="en-US"/>
        </w:rPr>
        <w:t>7</w:t>
      </w:r>
      <w:r w:rsidR="00B34FD5">
        <w:rPr>
          <w:rFonts w:cs="Times New Roman"/>
          <w:szCs w:val="24"/>
          <w:lang w:val="en-US"/>
        </w:rPr>
        <w:t>3 </w:t>
      </w:r>
      <w:r w:rsidR="009A36A9">
        <w:rPr>
          <w:rFonts w:cs="Times New Roman"/>
          <w:szCs w:val="24"/>
          <w:lang w:val="en-US"/>
        </w:rPr>
        <w:t>775</w:t>
      </w:r>
      <w:r w:rsidR="00B34FD5">
        <w:rPr>
          <w:rFonts w:cs="Times New Roman"/>
          <w:szCs w:val="24"/>
          <w:lang w:val="en-US"/>
        </w:rPr>
        <w:t>)</w:t>
      </w:r>
    </w:p>
    <w:p w:rsidR="00505574" w:rsidRPr="001B39AB" w:rsidRDefault="00661B72" w:rsidP="00505574">
      <w:pPr>
        <w:tabs>
          <w:tab w:val="left" w:pos="3857"/>
        </w:tabs>
        <w:rPr>
          <w:rFonts w:cs="Times New Roman"/>
          <w:szCs w:val="24"/>
          <w:lang w:val="en-US"/>
        </w:rPr>
      </w:pPr>
      <w:r>
        <w:rPr>
          <w:rFonts w:cs="Times New Roman"/>
          <w:szCs w:val="24"/>
          <w:lang w:val="en-US"/>
        </w:rPr>
        <w:t xml:space="preserve">Number of annexes: </w:t>
      </w:r>
      <w:r w:rsidR="00055FF1">
        <w:rPr>
          <w:rFonts w:cs="Times New Roman"/>
          <w:szCs w:val="24"/>
          <w:lang w:val="en-US"/>
        </w:rPr>
        <w:t>0</w:t>
      </w:r>
    </w:p>
    <w:p w:rsidR="00505574" w:rsidRPr="001B39AB" w:rsidRDefault="00505574" w:rsidP="00505574">
      <w:pPr>
        <w:rPr>
          <w:rFonts w:cs="Times New Roman"/>
          <w:szCs w:val="24"/>
          <w:lang w:val="en-US"/>
        </w:rPr>
      </w:pPr>
      <w:r w:rsidRPr="001B39AB">
        <w:rPr>
          <w:rFonts w:cs="Times New Roman"/>
          <w:szCs w:val="24"/>
          <w:lang w:val="en-US"/>
        </w:rPr>
        <w:t xml:space="preserve">Number of used sources: </w:t>
      </w:r>
      <w:r w:rsidR="009A36A9">
        <w:rPr>
          <w:rFonts w:cs="Times New Roman"/>
          <w:szCs w:val="24"/>
          <w:lang w:val="en-US"/>
        </w:rPr>
        <w:t>34</w:t>
      </w:r>
    </w:p>
    <w:p w:rsidR="00505574" w:rsidRPr="001B39AB" w:rsidRDefault="00505574" w:rsidP="006B6789">
      <w:pPr>
        <w:rPr>
          <w:rFonts w:cs="Times New Roman"/>
          <w:szCs w:val="24"/>
          <w:lang w:val="en-US"/>
        </w:rPr>
      </w:pPr>
      <w:r w:rsidRPr="001B39AB">
        <w:rPr>
          <w:rFonts w:cs="Times New Roman"/>
          <w:szCs w:val="24"/>
          <w:lang w:val="en-US"/>
        </w:rPr>
        <w:t xml:space="preserve">Keywords: </w:t>
      </w:r>
      <w:r w:rsidR="006B6789" w:rsidRPr="006B6789">
        <w:rPr>
          <w:rFonts w:cs="Times New Roman"/>
          <w:szCs w:val="24"/>
          <w:lang w:val="en-US"/>
        </w:rPr>
        <w:t>Aztec, myth, mythology, historical novel</w:t>
      </w:r>
    </w:p>
    <w:p w:rsidR="00661B72" w:rsidRDefault="00185119" w:rsidP="00C868AC">
      <w:pPr>
        <w:rPr>
          <w:rFonts w:cs="Times New Roman"/>
          <w:szCs w:val="24"/>
          <w:lang w:val="en-US"/>
        </w:rPr>
      </w:pPr>
      <w:r>
        <w:rPr>
          <w:rFonts w:cs="Times New Roman"/>
          <w:szCs w:val="24"/>
          <w:lang w:val="en-US"/>
        </w:rPr>
        <w:t>An</w:t>
      </w:r>
      <w:r w:rsidRPr="001B39AB">
        <w:rPr>
          <w:rFonts w:cs="Times New Roman"/>
          <w:szCs w:val="24"/>
          <w:lang w:val="en-US"/>
        </w:rPr>
        <w:t>not</w:t>
      </w:r>
      <w:r>
        <w:rPr>
          <w:rFonts w:cs="Times New Roman"/>
          <w:szCs w:val="24"/>
          <w:lang w:val="en-US"/>
        </w:rPr>
        <w:t>a</w:t>
      </w:r>
      <w:r w:rsidRPr="001B39AB">
        <w:rPr>
          <w:rFonts w:cs="Times New Roman"/>
          <w:szCs w:val="24"/>
          <w:lang w:val="en-US"/>
        </w:rPr>
        <w:t>tion</w:t>
      </w:r>
      <w:r w:rsidR="00F13C60">
        <w:rPr>
          <w:rFonts w:cs="Times New Roman"/>
          <w:szCs w:val="24"/>
          <w:lang w:val="en-US"/>
        </w:rPr>
        <w:t>:</w:t>
      </w:r>
      <w:r w:rsidR="00C868AC">
        <w:rPr>
          <w:rFonts w:cs="Times New Roman"/>
          <w:szCs w:val="24"/>
          <w:lang w:val="en-US"/>
        </w:rPr>
        <w:t xml:space="preserve"> </w:t>
      </w:r>
      <w:r w:rsidR="00C868AC">
        <w:rPr>
          <w:lang w:val="en-GB"/>
        </w:rPr>
        <w:t xml:space="preserve">The aim of this thesis is the study of the Aztec culture and the research of its depiction in the historical novel </w:t>
      </w:r>
      <w:r w:rsidR="00C868AC">
        <w:rPr>
          <w:i/>
          <w:lang w:val="en-GB"/>
        </w:rPr>
        <w:t>Tlacaélel: El azteca entre los Aztecas</w:t>
      </w:r>
      <w:r w:rsidR="00C868AC">
        <w:rPr>
          <w:lang w:val="en-GB"/>
        </w:rPr>
        <w:t xml:space="preserve"> written by the Mexican author Antonio Velasco Piña. The thesis is divided into two parts. The first part deals with the history of the Aztec culture and the study about the myth, its characteristics and its kinds. The second part is the novel analysis.</w:t>
      </w:r>
    </w:p>
    <w:p w:rsidR="00505574" w:rsidRPr="001B39AB" w:rsidRDefault="00505574" w:rsidP="00505574">
      <w:pPr>
        <w:rPr>
          <w:rFonts w:cs="Times New Roman"/>
          <w:szCs w:val="24"/>
          <w:lang w:val="en-US"/>
        </w:rPr>
      </w:pPr>
      <w:r w:rsidRPr="001B39AB">
        <w:rPr>
          <w:rFonts w:cs="Times New Roman"/>
          <w:szCs w:val="24"/>
          <w:lang w:val="en-US"/>
        </w:rPr>
        <w:br w:type="page"/>
      </w:r>
    </w:p>
    <w:p w:rsidR="00505574" w:rsidRPr="00125DFA" w:rsidRDefault="00505574" w:rsidP="00505574">
      <w:pPr>
        <w:widowControl w:val="0"/>
        <w:autoSpaceDE w:val="0"/>
        <w:autoSpaceDN w:val="0"/>
        <w:adjustRightInd w:val="0"/>
        <w:spacing w:after="0" w:line="240" w:lineRule="auto"/>
        <w:ind w:left="198"/>
        <w:rPr>
          <w:rFonts w:cs="Times New Roman"/>
          <w:color w:val="000000"/>
          <w:sz w:val="18"/>
          <w:szCs w:val="18"/>
          <w:lang w:val="en-US"/>
        </w:rPr>
      </w:pPr>
      <w:r w:rsidRPr="00125DFA">
        <w:rPr>
          <w:rFonts w:cs="Times New Roman"/>
          <w:color w:val="000000"/>
          <w:sz w:val="18"/>
          <w:szCs w:val="18"/>
          <w:lang w:val="en-US"/>
        </w:rPr>
        <w:lastRenderedPageBreak/>
        <w:t>Univerzita Palackého v Olomouci</w:t>
      </w:r>
      <w:r w:rsidRPr="00125DFA">
        <w:rPr>
          <w:rFonts w:cs="Times New Roman"/>
          <w:color w:val="000000"/>
          <w:sz w:val="18"/>
          <w:szCs w:val="18"/>
          <w:lang w:val="en-US"/>
        </w:rPr>
        <w:tab/>
      </w:r>
      <w:r w:rsidRPr="00125DFA">
        <w:rPr>
          <w:rFonts w:cs="Times New Roman"/>
          <w:color w:val="000000"/>
          <w:sz w:val="18"/>
          <w:szCs w:val="18"/>
          <w:lang w:val="en-US"/>
        </w:rPr>
        <w:tab/>
      </w:r>
      <w:r w:rsidRPr="00125DFA">
        <w:rPr>
          <w:rFonts w:cs="Times New Roman"/>
          <w:color w:val="000000"/>
          <w:sz w:val="18"/>
          <w:szCs w:val="18"/>
          <w:lang w:val="en-US"/>
        </w:rPr>
        <w:tab/>
      </w:r>
      <w:r w:rsidRPr="00125DFA">
        <w:rPr>
          <w:rFonts w:cs="Times New Roman"/>
          <w:color w:val="000000"/>
          <w:sz w:val="18"/>
          <w:szCs w:val="18"/>
          <w:lang w:val="en-US"/>
        </w:rPr>
        <w:tab/>
      </w:r>
      <w:r w:rsidRPr="00125DFA">
        <w:rPr>
          <w:rFonts w:cs="Times New Roman"/>
          <w:color w:val="000000"/>
          <w:sz w:val="18"/>
          <w:szCs w:val="18"/>
          <w:lang w:val="en-US"/>
        </w:rPr>
        <w:tab/>
        <w:t>Studijní program: Filologie</w:t>
      </w:r>
    </w:p>
    <w:p w:rsidR="00505574" w:rsidRPr="00125DFA" w:rsidRDefault="00505574" w:rsidP="00505574">
      <w:pPr>
        <w:widowControl w:val="0"/>
        <w:autoSpaceDE w:val="0"/>
        <w:autoSpaceDN w:val="0"/>
        <w:adjustRightInd w:val="0"/>
        <w:spacing w:after="0" w:line="240" w:lineRule="auto"/>
        <w:ind w:left="198"/>
        <w:rPr>
          <w:rFonts w:cs="Times New Roman"/>
          <w:color w:val="000000"/>
          <w:sz w:val="18"/>
          <w:szCs w:val="18"/>
          <w:lang w:val="en-US"/>
        </w:rPr>
      </w:pPr>
      <w:r w:rsidRPr="00125DFA">
        <w:rPr>
          <w:rFonts w:cs="Times New Roman"/>
          <w:color w:val="000000"/>
          <w:sz w:val="18"/>
          <w:szCs w:val="18"/>
          <w:lang w:val="en-US"/>
        </w:rPr>
        <w:t>Filozofická fakulta</w:t>
      </w:r>
      <w:r w:rsidRPr="00125DFA">
        <w:rPr>
          <w:rFonts w:cs="Times New Roman"/>
          <w:color w:val="000000"/>
          <w:sz w:val="18"/>
          <w:szCs w:val="18"/>
          <w:lang w:val="en-US"/>
        </w:rPr>
        <w:tab/>
      </w:r>
      <w:r w:rsidRPr="00125DFA">
        <w:rPr>
          <w:rFonts w:cs="Times New Roman"/>
          <w:color w:val="000000"/>
          <w:sz w:val="18"/>
          <w:szCs w:val="18"/>
          <w:lang w:val="en-US"/>
        </w:rPr>
        <w:tab/>
      </w:r>
      <w:r w:rsidRPr="00125DFA">
        <w:rPr>
          <w:rFonts w:cs="Times New Roman"/>
          <w:color w:val="000000"/>
          <w:sz w:val="18"/>
          <w:szCs w:val="18"/>
          <w:lang w:val="en-US"/>
        </w:rPr>
        <w:tab/>
      </w:r>
      <w:r w:rsidRPr="00125DFA">
        <w:rPr>
          <w:rFonts w:cs="Times New Roman"/>
          <w:color w:val="000000"/>
          <w:sz w:val="18"/>
          <w:szCs w:val="18"/>
          <w:lang w:val="en-US"/>
        </w:rPr>
        <w:tab/>
      </w:r>
      <w:r w:rsidRPr="00125DFA">
        <w:rPr>
          <w:rFonts w:cs="Times New Roman"/>
          <w:color w:val="000000"/>
          <w:sz w:val="18"/>
          <w:szCs w:val="18"/>
          <w:lang w:val="en-US"/>
        </w:rPr>
        <w:tab/>
      </w:r>
      <w:r w:rsidRPr="00125DFA">
        <w:rPr>
          <w:rFonts w:cs="Times New Roman"/>
          <w:color w:val="000000"/>
          <w:sz w:val="18"/>
          <w:szCs w:val="18"/>
          <w:lang w:val="en-US"/>
        </w:rPr>
        <w:tab/>
        <w:t>Forma: Prezenční</w:t>
      </w:r>
    </w:p>
    <w:p w:rsidR="00505574" w:rsidRPr="00125DFA" w:rsidRDefault="008F72AF" w:rsidP="00505574">
      <w:pPr>
        <w:widowControl w:val="0"/>
        <w:autoSpaceDE w:val="0"/>
        <w:autoSpaceDN w:val="0"/>
        <w:adjustRightInd w:val="0"/>
        <w:spacing w:after="0" w:line="240" w:lineRule="auto"/>
        <w:ind w:left="198"/>
        <w:rPr>
          <w:rFonts w:cs="Times New Roman"/>
          <w:color w:val="000000"/>
          <w:sz w:val="18"/>
          <w:szCs w:val="18"/>
          <w:lang w:val="en-US"/>
        </w:rPr>
      </w:pPr>
      <w:r w:rsidRPr="00125DFA">
        <w:rPr>
          <w:rFonts w:cs="Times New Roman"/>
          <w:color w:val="000000"/>
          <w:sz w:val="18"/>
          <w:szCs w:val="18"/>
          <w:lang w:val="en-US"/>
        </w:rPr>
        <w:t>Akademický rok: 2015/2016</w:t>
      </w:r>
      <w:r w:rsidR="00505574" w:rsidRPr="00125DFA">
        <w:rPr>
          <w:rFonts w:cs="Times New Roman"/>
          <w:color w:val="000000"/>
          <w:sz w:val="18"/>
          <w:szCs w:val="18"/>
          <w:lang w:val="en-US"/>
        </w:rPr>
        <w:tab/>
      </w:r>
      <w:r w:rsidR="00505574" w:rsidRPr="00125DFA">
        <w:rPr>
          <w:rFonts w:cs="Times New Roman"/>
          <w:color w:val="000000"/>
          <w:sz w:val="18"/>
          <w:szCs w:val="18"/>
          <w:lang w:val="en-US"/>
        </w:rPr>
        <w:tab/>
      </w:r>
      <w:r w:rsidR="00505574" w:rsidRPr="00125DFA">
        <w:rPr>
          <w:rFonts w:cs="Times New Roman"/>
          <w:color w:val="000000"/>
          <w:sz w:val="18"/>
          <w:szCs w:val="18"/>
          <w:lang w:val="en-US"/>
        </w:rPr>
        <w:tab/>
      </w:r>
      <w:r w:rsidR="00505574" w:rsidRPr="00125DFA">
        <w:rPr>
          <w:rFonts w:cs="Times New Roman"/>
          <w:color w:val="000000"/>
          <w:sz w:val="18"/>
          <w:szCs w:val="18"/>
          <w:lang w:val="en-US"/>
        </w:rPr>
        <w:tab/>
      </w:r>
      <w:r w:rsidR="00505574" w:rsidRPr="00125DFA">
        <w:rPr>
          <w:rFonts w:cs="Times New Roman"/>
          <w:color w:val="000000"/>
          <w:sz w:val="18"/>
          <w:szCs w:val="18"/>
          <w:lang w:val="en-US"/>
        </w:rPr>
        <w:tab/>
        <w:t>Obor/</w:t>
      </w:r>
      <w:proofErr w:type="gramStart"/>
      <w:r w:rsidR="00505574" w:rsidRPr="00125DFA">
        <w:rPr>
          <w:rFonts w:cs="Times New Roman"/>
          <w:color w:val="000000"/>
          <w:sz w:val="18"/>
          <w:szCs w:val="18"/>
          <w:lang w:val="en-US"/>
        </w:rPr>
        <w:t>komb.:</w:t>
      </w:r>
      <w:proofErr w:type="gramEnd"/>
      <w:r w:rsidR="00505574" w:rsidRPr="00125DFA">
        <w:rPr>
          <w:rFonts w:cs="Times New Roman"/>
          <w:color w:val="000000"/>
          <w:sz w:val="18"/>
          <w:szCs w:val="18"/>
          <w:lang w:val="en-US"/>
        </w:rPr>
        <w:t xml:space="preserve"> Španělská filologie (ŠPAF)</w:t>
      </w:r>
    </w:p>
    <w:p w:rsidR="00505574" w:rsidRPr="00125DFA" w:rsidRDefault="00505574" w:rsidP="00505574">
      <w:pPr>
        <w:widowControl w:val="0"/>
        <w:autoSpaceDE w:val="0"/>
        <w:autoSpaceDN w:val="0"/>
        <w:adjustRightInd w:val="0"/>
        <w:spacing w:after="0" w:line="240" w:lineRule="auto"/>
        <w:ind w:left="198"/>
        <w:rPr>
          <w:rFonts w:cs="Times New Roman"/>
          <w:color w:val="000000"/>
          <w:sz w:val="18"/>
          <w:szCs w:val="18"/>
          <w:lang w:val="en-US"/>
        </w:rPr>
      </w:pPr>
    </w:p>
    <w:p w:rsidR="00505574" w:rsidRPr="00125DFA" w:rsidRDefault="00505574" w:rsidP="00505574">
      <w:pPr>
        <w:widowControl w:val="0"/>
        <w:autoSpaceDE w:val="0"/>
        <w:autoSpaceDN w:val="0"/>
        <w:adjustRightInd w:val="0"/>
        <w:spacing w:after="0" w:line="360" w:lineRule="exact"/>
        <w:ind w:left="200"/>
        <w:rPr>
          <w:rFonts w:cs="Times New Roman"/>
          <w:color w:val="000000"/>
          <w:sz w:val="16"/>
          <w:szCs w:val="16"/>
          <w:lang w:val="en-US"/>
        </w:rPr>
      </w:pPr>
    </w:p>
    <w:p w:rsidR="00505574" w:rsidRPr="00505574" w:rsidRDefault="00505574" w:rsidP="00505574">
      <w:pPr>
        <w:widowControl w:val="0"/>
        <w:autoSpaceDE w:val="0"/>
        <w:autoSpaceDN w:val="0"/>
        <w:adjustRightInd w:val="0"/>
        <w:spacing w:after="0" w:line="333" w:lineRule="exact"/>
        <w:jc w:val="center"/>
        <w:rPr>
          <w:rFonts w:cs="Times New Roman"/>
          <w:color w:val="000000"/>
          <w:sz w:val="20"/>
          <w:szCs w:val="20"/>
          <w:lang w:val="en-US"/>
        </w:rPr>
      </w:pPr>
      <w:r w:rsidRPr="00505574">
        <w:rPr>
          <w:rFonts w:cs="Times New Roman"/>
          <w:color w:val="000000"/>
          <w:sz w:val="20"/>
          <w:szCs w:val="20"/>
          <w:lang w:val="en-US"/>
        </w:rPr>
        <w:t>Podklad pro zadání BAKALÁŘSKÉ práce studenta</w:t>
      </w:r>
    </w:p>
    <w:p w:rsidR="00505574" w:rsidRPr="00505574" w:rsidRDefault="00505574" w:rsidP="00505574">
      <w:pPr>
        <w:widowControl w:val="0"/>
        <w:autoSpaceDE w:val="0"/>
        <w:autoSpaceDN w:val="0"/>
        <w:adjustRightInd w:val="0"/>
        <w:spacing w:after="0" w:line="333" w:lineRule="exact"/>
        <w:jc w:val="center"/>
        <w:rPr>
          <w:rFonts w:cs="Times New Roman"/>
          <w:color w:val="000000"/>
          <w:sz w:val="20"/>
          <w:szCs w:val="20"/>
          <w:lang w:val="en-US"/>
        </w:rPr>
      </w:pPr>
    </w:p>
    <w:tbl>
      <w:tblPr>
        <w:tblStyle w:val="Mkatabulky"/>
        <w:tblW w:w="0" w:type="auto"/>
        <w:tblLook w:val="04A0" w:firstRow="1" w:lastRow="0" w:firstColumn="1" w:lastColumn="0" w:noHBand="0" w:noVBand="1"/>
      </w:tblPr>
      <w:tblGrid>
        <w:gridCol w:w="3020"/>
        <w:gridCol w:w="3020"/>
        <w:gridCol w:w="3020"/>
      </w:tblGrid>
      <w:tr w:rsidR="00505574" w:rsidTr="00125DFA">
        <w:tc>
          <w:tcPr>
            <w:tcW w:w="3020" w:type="dxa"/>
            <w:tcBorders>
              <w:top w:val="single" w:sz="4" w:space="0" w:color="auto"/>
              <w:left w:val="single" w:sz="4" w:space="0" w:color="auto"/>
              <w:bottom w:val="single" w:sz="4" w:space="0" w:color="auto"/>
              <w:right w:val="single" w:sz="4" w:space="0" w:color="auto"/>
            </w:tcBorders>
            <w:hideMark/>
          </w:tcPr>
          <w:p w:rsidR="00505574" w:rsidRDefault="00505574" w:rsidP="00125DFA">
            <w:pPr>
              <w:widowControl w:val="0"/>
              <w:autoSpaceDE w:val="0"/>
              <w:autoSpaceDN w:val="0"/>
              <w:adjustRightInd w:val="0"/>
              <w:spacing w:line="333" w:lineRule="exact"/>
              <w:jc w:val="center"/>
              <w:rPr>
                <w:rFonts w:cs="Times New Roman"/>
                <w:color w:val="000000"/>
                <w:sz w:val="20"/>
                <w:szCs w:val="20"/>
              </w:rPr>
            </w:pPr>
            <w:r>
              <w:rPr>
                <w:rFonts w:cs="Times New Roman"/>
                <w:color w:val="000000"/>
                <w:sz w:val="20"/>
                <w:szCs w:val="20"/>
              </w:rPr>
              <w:t>PŘEDKLÁDÁ</w:t>
            </w:r>
          </w:p>
        </w:tc>
        <w:tc>
          <w:tcPr>
            <w:tcW w:w="3020" w:type="dxa"/>
            <w:tcBorders>
              <w:top w:val="single" w:sz="4" w:space="0" w:color="auto"/>
              <w:left w:val="single" w:sz="4" w:space="0" w:color="auto"/>
              <w:bottom w:val="single" w:sz="4" w:space="0" w:color="auto"/>
              <w:right w:val="single" w:sz="4" w:space="0" w:color="auto"/>
            </w:tcBorders>
            <w:hideMark/>
          </w:tcPr>
          <w:p w:rsidR="00505574" w:rsidRDefault="00505574" w:rsidP="00125DFA">
            <w:pPr>
              <w:widowControl w:val="0"/>
              <w:autoSpaceDE w:val="0"/>
              <w:autoSpaceDN w:val="0"/>
              <w:adjustRightInd w:val="0"/>
              <w:spacing w:line="333" w:lineRule="exact"/>
              <w:jc w:val="center"/>
              <w:rPr>
                <w:rFonts w:cs="Times New Roman"/>
                <w:color w:val="000000"/>
                <w:sz w:val="20"/>
                <w:szCs w:val="20"/>
              </w:rPr>
            </w:pPr>
            <w:r>
              <w:rPr>
                <w:rFonts w:cs="Times New Roman"/>
                <w:color w:val="000000"/>
                <w:sz w:val="20"/>
                <w:szCs w:val="20"/>
              </w:rPr>
              <w:t>ADRESA</w:t>
            </w:r>
          </w:p>
        </w:tc>
        <w:tc>
          <w:tcPr>
            <w:tcW w:w="3020" w:type="dxa"/>
            <w:tcBorders>
              <w:top w:val="single" w:sz="4" w:space="0" w:color="auto"/>
              <w:left w:val="single" w:sz="4" w:space="0" w:color="auto"/>
              <w:bottom w:val="single" w:sz="4" w:space="0" w:color="auto"/>
              <w:right w:val="single" w:sz="4" w:space="0" w:color="auto"/>
            </w:tcBorders>
            <w:hideMark/>
          </w:tcPr>
          <w:p w:rsidR="00505574" w:rsidRDefault="00505574" w:rsidP="00125DFA">
            <w:pPr>
              <w:widowControl w:val="0"/>
              <w:autoSpaceDE w:val="0"/>
              <w:autoSpaceDN w:val="0"/>
              <w:adjustRightInd w:val="0"/>
              <w:spacing w:line="333" w:lineRule="exact"/>
              <w:jc w:val="center"/>
              <w:rPr>
                <w:rFonts w:cs="Times New Roman"/>
                <w:color w:val="000000"/>
                <w:sz w:val="20"/>
                <w:szCs w:val="20"/>
              </w:rPr>
            </w:pPr>
            <w:r>
              <w:rPr>
                <w:rFonts w:cs="Times New Roman"/>
                <w:color w:val="000000"/>
                <w:sz w:val="20"/>
                <w:szCs w:val="20"/>
              </w:rPr>
              <w:t>OSOBNÍ ČÍSLO</w:t>
            </w:r>
          </w:p>
        </w:tc>
      </w:tr>
      <w:tr w:rsidR="00505574" w:rsidTr="00125DFA">
        <w:tc>
          <w:tcPr>
            <w:tcW w:w="3020" w:type="dxa"/>
            <w:tcBorders>
              <w:top w:val="single" w:sz="4" w:space="0" w:color="auto"/>
              <w:left w:val="single" w:sz="4" w:space="0" w:color="auto"/>
              <w:bottom w:val="single" w:sz="4" w:space="0" w:color="auto"/>
              <w:right w:val="single" w:sz="4" w:space="0" w:color="auto"/>
            </w:tcBorders>
            <w:hideMark/>
          </w:tcPr>
          <w:p w:rsidR="00505574" w:rsidRDefault="008F72AF" w:rsidP="00125DFA">
            <w:pPr>
              <w:widowControl w:val="0"/>
              <w:autoSpaceDE w:val="0"/>
              <w:autoSpaceDN w:val="0"/>
              <w:adjustRightInd w:val="0"/>
              <w:spacing w:line="333" w:lineRule="exact"/>
              <w:jc w:val="center"/>
              <w:rPr>
                <w:rFonts w:cs="Times New Roman"/>
                <w:color w:val="000000"/>
                <w:sz w:val="20"/>
                <w:szCs w:val="20"/>
              </w:rPr>
            </w:pPr>
            <w:r>
              <w:rPr>
                <w:rFonts w:cs="Times New Roman"/>
                <w:color w:val="000000"/>
                <w:sz w:val="20"/>
                <w:szCs w:val="20"/>
              </w:rPr>
              <w:t>ŠÁROVÁ Hana</w:t>
            </w:r>
          </w:p>
        </w:tc>
        <w:tc>
          <w:tcPr>
            <w:tcW w:w="3020" w:type="dxa"/>
            <w:tcBorders>
              <w:top w:val="single" w:sz="4" w:space="0" w:color="auto"/>
              <w:left w:val="single" w:sz="4" w:space="0" w:color="auto"/>
              <w:bottom w:val="single" w:sz="4" w:space="0" w:color="auto"/>
              <w:right w:val="single" w:sz="4" w:space="0" w:color="auto"/>
            </w:tcBorders>
            <w:hideMark/>
          </w:tcPr>
          <w:p w:rsidR="00505574" w:rsidRDefault="008F72AF" w:rsidP="00125DFA">
            <w:pPr>
              <w:widowControl w:val="0"/>
              <w:autoSpaceDE w:val="0"/>
              <w:autoSpaceDN w:val="0"/>
              <w:adjustRightInd w:val="0"/>
              <w:spacing w:line="333" w:lineRule="exact"/>
              <w:jc w:val="center"/>
              <w:rPr>
                <w:rFonts w:cs="Times New Roman"/>
                <w:color w:val="000000"/>
                <w:sz w:val="20"/>
                <w:szCs w:val="20"/>
              </w:rPr>
            </w:pPr>
            <w:r>
              <w:rPr>
                <w:rFonts w:cs="Times New Roman"/>
                <w:color w:val="000000"/>
                <w:sz w:val="20"/>
                <w:szCs w:val="20"/>
              </w:rPr>
              <w:t>Klenovice na Hané 106, Klenovice na Hané</w:t>
            </w:r>
          </w:p>
        </w:tc>
        <w:tc>
          <w:tcPr>
            <w:tcW w:w="3020" w:type="dxa"/>
            <w:tcBorders>
              <w:top w:val="single" w:sz="4" w:space="0" w:color="auto"/>
              <w:left w:val="single" w:sz="4" w:space="0" w:color="auto"/>
              <w:bottom w:val="single" w:sz="4" w:space="0" w:color="auto"/>
              <w:right w:val="single" w:sz="4" w:space="0" w:color="auto"/>
            </w:tcBorders>
            <w:hideMark/>
          </w:tcPr>
          <w:p w:rsidR="00505574" w:rsidRDefault="00505574" w:rsidP="008F72AF">
            <w:pPr>
              <w:widowControl w:val="0"/>
              <w:autoSpaceDE w:val="0"/>
              <w:autoSpaceDN w:val="0"/>
              <w:adjustRightInd w:val="0"/>
              <w:spacing w:line="333" w:lineRule="exact"/>
              <w:jc w:val="center"/>
              <w:rPr>
                <w:rFonts w:cs="Times New Roman"/>
                <w:color w:val="000000"/>
                <w:sz w:val="20"/>
                <w:szCs w:val="20"/>
              </w:rPr>
            </w:pPr>
            <w:r>
              <w:rPr>
                <w:rFonts w:cs="Times New Roman"/>
                <w:color w:val="000000"/>
                <w:sz w:val="20"/>
                <w:szCs w:val="20"/>
              </w:rPr>
              <w:t>F1</w:t>
            </w:r>
            <w:r w:rsidR="008F72AF">
              <w:rPr>
                <w:rFonts w:cs="Times New Roman"/>
                <w:color w:val="000000"/>
                <w:sz w:val="20"/>
                <w:szCs w:val="20"/>
              </w:rPr>
              <w:t>41023</w:t>
            </w:r>
          </w:p>
        </w:tc>
      </w:tr>
    </w:tbl>
    <w:p w:rsidR="00505574" w:rsidRDefault="00505574" w:rsidP="00505574">
      <w:pPr>
        <w:widowControl w:val="0"/>
        <w:autoSpaceDE w:val="0"/>
        <w:autoSpaceDN w:val="0"/>
        <w:adjustRightInd w:val="0"/>
        <w:spacing w:after="0" w:line="360" w:lineRule="exact"/>
        <w:rPr>
          <w:rFonts w:cs="Times New Roman"/>
          <w:color w:val="000000"/>
          <w:sz w:val="20"/>
          <w:szCs w:val="20"/>
        </w:rPr>
      </w:pPr>
    </w:p>
    <w:p w:rsidR="00505574" w:rsidRDefault="00505574" w:rsidP="00505574">
      <w:pPr>
        <w:widowControl w:val="0"/>
        <w:autoSpaceDE w:val="0"/>
        <w:autoSpaceDN w:val="0"/>
        <w:adjustRightInd w:val="0"/>
        <w:spacing w:after="0" w:line="360" w:lineRule="exact"/>
        <w:rPr>
          <w:rFonts w:cs="Times New Roman"/>
          <w:color w:val="000000"/>
          <w:sz w:val="20"/>
          <w:szCs w:val="20"/>
        </w:rPr>
      </w:pPr>
      <w:r>
        <w:rPr>
          <w:rFonts w:cs="Times New Roman"/>
          <w:color w:val="000000"/>
          <w:sz w:val="20"/>
          <w:szCs w:val="20"/>
        </w:rPr>
        <w:t>TÉMA ČESKY:</w:t>
      </w:r>
    </w:p>
    <w:p w:rsidR="00505574" w:rsidRDefault="00277ACF" w:rsidP="00505574">
      <w:pPr>
        <w:widowControl w:val="0"/>
        <w:autoSpaceDE w:val="0"/>
        <w:autoSpaceDN w:val="0"/>
        <w:adjustRightInd w:val="0"/>
        <w:spacing w:after="0" w:line="226" w:lineRule="exact"/>
        <w:ind w:left="200"/>
        <w:rPr>
          <w:rFonts w:cs="Times New Roman"/>
          <w:color w:val="000000"/>
          <w:sz w:val="20"/>
          <w:szCs w:val="20"/>
        </w:rPr>
      </w:pPr>
      <w:r>
        <w:rPr>
          <w:rFonts w:cs="Times New Roman"/>
          <w:color w:val="000000"/>
          <w:sz w:val="20"/>
          <w:szCs w:val="20"/>
        </w:rPr>
        <w:t>Teorie mýtu a aztécká mytologie</w:t>
      </w:r>
    </w:p>
    <w:p w:rsidR="00505574" w:rsidRDefault="00505574" w:rsidP="00505574">
      <w:pPr>
        <w:widowControl w:val="0"/>
        <w:autoSpaceDE w:val="0"/>
        <w:autoSpaceDN w:val="0"/>
        <w:adjustRightInd w:val="0"/>
        <w:spacing w:after="0" w:line="213" w:lineRule="exact"/>
        <w:ind w:left="53"/>
        <w:rPr>
          <w:rFonts w:cs="Times New Roman"/>
          <w:color w:val="000000"/>
          <w:sz w:val="18"/>
          <w:szCs w:val="18"/>
        </w:rPr>
      </w:pPr>
    </w:p>
    <w:p w:rsidR="00505574" w:rsidRPr="00505574" w:rsidRDefault="00505574" w:rsidP="00505574">
      <w:pPr>
        <w:widowControl w:val="0"/>
        <w:autoSpaceDE w:val="0"/>
        <w:autoSpaceDN w:val="0"/>
        <w:adjustRightInd w:val="0"/>
        <w:spacing w:after="0" w:line="240" w:lineRule="exact"/>
        <w:ind w:left="53"/>
        <w:rPr>
          <w:rFonts w:cs="Times New Roman"/>
          <w:color w:val="000000"/>
          <w:sz w:val="20"/>
          <w:szCs w:val="20"/>
          <w:lang w:val="en-US"/>
        </w:rPr>
      </w:pPr>
      <w:r w:rsidRPr="00505574">
        <w:rPr>
          <w:rFonts w:cs="Times New Roman"/>
          <w:color w:val="000000"/>
          <w:sz w:val="20"/>
          <w:szCs w:val="20"/>
          <w:lang w:val="en-US"/>
        </w:rPr>
        <w:t>TÉMA ANGLICKY:</w:t>
      </w:r>
    </w:p>
    <w:p w:rsidR="00505574" w:rsidRPr="00505574" w:rsidRDefault="00277ACF" w:rsidP="00505574">
      <w:pPr>
        <w:widowControl w:val="0"/>
        <w:autoSpaceDE w:val="0"/>
        <w:autoSpaceDN w:val="0"/>
        <w:adjustRightInd w:val="0"/>
        <w:spacing w:after="0" w:line="360" w:lineRule="exact"/>
        <w:ind w:left="200"/>
        <w:rPr>
          <w:rFonts w:cs="Times New Roman"/>
          <w:color w:val="000000"/>
          <w:sz w:val="20"/>
          <w:szCs w:val="20"/>
          <w:lang w:val="en-US"/>
        </w:rPr>
      </w:pPr>
      <w:r>
        <w:rPr>
          <w:rFonts w:cs="Times New Roman"/>
          <w:color w:val="000000"/>
          <w:sz w:val="20"/>
          <w:szCs w:val="20"/>
          <w:lang w:val="en-US"/>
        </w:rPr>
        <w:t xml:space="preserve">The theory of myth and </w:t>
      </w:r>
      <w:proofErr w:type="gramStart"/>
      <w:r>
        <w:rPr>
          <w:rFonts w:cs="Times New Roman"/>
          <w:color w:val="000000"/>
          <w:sz w:val="20"/>
          <w:szCs w:val="20"/>
          <w:lang w:val="en-US"/>
        </w:rPr>
        <w:t>aztec</w:t>
      </w:r>
      <w:proofErr w:type="gramEnd"/>
      <w:r>
        <w:rPr>
          <w:rFonts w:cs="Times New Roman"/>
          <w:color w:val="000000"/>
          <w:sz w:val="20"/>
          <w:szCs w:val="20"/>
          <w:lang w:val="en-US"/>
        </w:rPr>
        <w:t xml:space="preserve"> mythology</w:t>
      </w:r>
    </w:p>
    <w:p w:rsidR="00505574" w:rsidRPr="00505574" w:rsidRDefault="00505574" w:rsidP="00505574">
      <w:pPr>
        <w:widowControl w:val="0"/>
        <w:autoSpaceDE w:val="0"/>
        <w:autoSpaceDN w:val="0"/>
        <w:adjustRightInd w:val="0"/>
        <w:spacing w:after="0" w:line="213" w:lineRule="exact"/>
        <w:ind w:left="53"/>
        <w:rPr>
          <w:rFonts w:cs="Times New Roman"/>
          <w:color w:val="000000"/>
          <w:sz w:val="18"/>
          <w:szCs w:val="18"/>
          <w:lang w:val="en-US"/>
        </w:rPr>
      </w:pPr>
    </w:p>
    <w:p w:rsidR="00505574" w:rsidRPr="00505574" w:rsidRDefault="00505574" w:rsidP="00505574">
      <w:pPr>
        <w:widowControl w:val="0"/>
        <w:autoSpaceDE w:val="0"/>
        <w:autoSpaceDN w:val="0"/>
        <w:adjustRightInd w:val="0"/>
        <w:spacing w:after="0" w:line="320" w:lineRule="exact"/>
        <w:ind w:left="53"/>
        <w:rPr>
          <w:rFonts w:cs="Times New Roman"/>
          <w:color w:val="000000"/>
          <w:sz w:val="20"/>
          <w:szCs w:val="20"/>
          <w:lang w:val="en-US"/>
        </w:rPr>
      </w:pPr>
      <w:r w:rsidRPr="00505574">
        <w:rPr>
          <w:rFonts w:cs="Times New Roman"/>
          <w:color w:val="000000"/>
          <w:sz w:val="20"/>
          <w:szCs w:val="20"/>
          <w:lang w:val="en-US"/>
        </w:rPr>
        <w:t>VEDOUCÍ PRÁCE:</w:t>
      </w:r>
    </w:p>
    <w:p w:rsidR="00505574" w:rsidRPr="00505574" w:rsidRDefault="00505574" w:rsidP="00505574">
      <w:pPr>
        <w:widowControl w:val="0"/>
        <w:autoSpaceDE w:val="0"/>
        <w:autoSpaceDN w:val="0"/>
        <w:adjustRightInd w:val="0"/>
        <w:spacing w:after="0" w:line="360" w:lineRule="exact"/>
        <w:ind w:left="200"/>
        <w:rPr>
          <w:rFonts w:cs="Times New Roman"/>
          <w:color w:val="000000"/>
          <w:sz w:val="20"/>
          <w:szCs w:val="20"/>
          <w:lang w:val="en-US"/>
        </w:rPr>
      </w:pPr>
      <w:r w:rsidRPr="00505574">
        <w:rPr>
          <w:rFonts w:cs="Times New Roman"/>
          <w:color w:val="000000"/>
          <w:sz w:val="20"/>
          <w:szCs w:val="20"/>
          <w:lang w:val="en-US"/>
        </w:rPr>
        <w:t>Mgr. Daniel Esparza, Ph.D. - KRS</w:t>
      </w:r>
    </w:p>
    <w:p w:rsidR="00505574" w:rsidRPr="00505574" w:rsidRDefault="00505574" w:rsidP="00505574">
      <w:pPr>
        <w:widowControl w:val="0"/>
        <w:autoSpaceDE w:val="0"/>
        <w:autoSpaceDN w:val="0"/>
        <w:adjustRightInd w:val="0"/>
        <w:spacing w:after="0" w:line="213" w:lineRule="exact"/>
        <w:ind w:left="53"/>
        <w:rPr>
          <w:rFonts w:cs="Times New Roman"/>
          <w:color w:val="000000"/>
          <w:sz w:val="18"/>
          <w:szCs w:val="18"/>
          <w:lang w:val="en-US"/>
        </w:rPr>
      </w:pPr>
    </w:p>
    <w:p w:rsidR="00505574" w:rsidRPr="00505574" w:rsidRDefault="00505574" w:rsidP="00505574">
      <w:pPr>
        <w:widowControl w:val="0"/>
        <w:autoSpaceDE w:val="0"/>
        <w:autoSpaceDN w:val="0"/>
        <w:adjustRightInd w:val="0"/>
        <w:spacing w:after="0" w:line="333" w:lineRule="exact"/>
        <w:ind w:left="53"/>
        <w:rPr>
          <w:rFonts w:cs="Times New Roman"/>
          <w:color w:val="000000"/>
          <w:sz w:val="20"/>
          <w:szCs w:val="20"/>
          <w:lang w:val="en-US"/>
        </w:rPr>
      </w:pPr>
      <w:r w:rsidRPr="00505574">
        <w:rPr>
          <w:rFonts w:cs="Times New Roman"/>
          <w:color w:val="000000"/>
          <w:sz w:val="20"/>
          <w:szCs w:val="20"/>
          <w:lang w:val="en-US"/>
        </w:rPr>
        <w:t>ZÁSADY PRO VYPRACOVÁNÍ:</w:t>
      </w:r>
    </w:p>
    <w:p w:rsidR="00505574" w:rsidRDefault="00505574" w:rsidP="00505574">
      <w:pPr>
        <w:widowControl w:val="0"/>
        <w:autoSpaceDE w:val="0"/>
        <w:autoSpaceDN w:val="0"/>
        <w:adjustRightInd w:val="0"/>
        <w:spacing w:after="0" w:line="400" w:lineRule="exact"/>
        <w:ind w:left="200"/>
        <w:rPr>
          <w:rFonts w:cs="Times New Roman"/>
          <w:color w:val="000000"/>
          <w:sz w:val="20"/>
          <w:szCs w:val="20"/>
        </w:rPr>
      </w:pPr>
      <w:r>
        <w:rPr>
          <w:rFonts w:cs="Times New Roman"/>
          <w:color w:val="000000"/>
          <w:sz w:val="20"/>
          <w:szCs w:val="20"/>
        </w:rPr>
        <w:t xml:space="preserve">Esta tesina </w:t>
      </w:r>
      <w:r w:rsidR="00C018E5">
        <w:rPr>
          <w:rFonts w:cs="Times New Roman"/>
          <w:color w:val="000000"/>
          <w:sz w:val="20"/>
          <w:szCs w:val="20"/>
        </w:rPr>
        <w:t>trata del estudio teórico del mito aplicado a un estudio de caso de una cultura prehispanica, concretamente, azteca en lo que hoy es México</w:t>
      </w:r>
    </w:p>
    <w:p w:rsidR="00505574" w:rsidRDefault="00505574" w:rsidP="00505574">
      <w:pPr>
        <w:widowControl w:val="0"/>
        <w:autoSpaceDE w:val="0"/>
        <w:autoSpaceDN w:val="0"/>
        <w:adjustRightInd w:val="0"/>
        <w:spacing w:after="0" w:line="213" w:lineRule="exact"/>
        <w:ind w:left="200"/>
        <w:rPr>
          <w:rFonts w:cs="Times New Roman"/>
          <w:color w:val="000000"/>
          <w:sz w:val="18"/>
          <w:szCs w:val="18"/>
        </w:rPr>
      </w:pPr>
    </w:p>
    <w:p w:rsidR="00505574" w:rsidRPr="007822FB" w:rsidRDefault="00505574" w:rsidP="007822FB">
      <w:pPr>
        <w:widowControl w:val="0"/>
        <w:autoSpaceDE w:val="0"/>
        <w:autoSpaceDN w:val="0"/>
        <w:adjustRightInd w:val="0"/>
        <w:spacing w:after="0" w:line="240" w:lineRule="exact"/>
        <w:ind w:left="200"/>
        <w:rPr>
          <w:rFonts w:cs="Times New Roman"/>
          <w:color w:val="000000"/>
          <w:sz w:val="20"/>
          <w:szCs w:val="20"/>
        </w:rPr>
      </w:pPr>
      <w:r>
        <w:rPr>
          <w:rFonts w:cs="Times New Roman"/>
          <w:color w:val="000000"/>
          <w:sz w:val="20"/>
          <w:szCs w:val="20"/>
        </w:rPr>
        <w:t xml:space="preserve">1. Introducción </w:t>
      </w:r>
      <w:r w:rsidR="00C018E5">
        <w:rPr>
          <w:rFonts w:cs="Times New Roman"/>
          <w:color w:val="000000"/>
          <w:sz w:val="20"/>
          <w:szCs w:val="20"/>
        </w:rPr>
        <w:t>y metodología</w:t>
      </w:r>
    </w:p>
    <w:p w:rsidR="00505574" w:rsidRPr="007822FB" w:rsidRDefault="00505574" w:rsidP="007822FB">
      <w:pPr>
        <w:widowControl w:val="0"/>
        <w:autoSpaceDE w:val="0"/>
        <w:autoSpaceDN w:val="0"/>
        <w:adjustRightInd w:val="0"/>
        <w:spacing w:after="0" w:line="253" w:lineRule="exact"/>
        <w:ind w:left="200"/>
        <w:rPr>
          <w:rFonts w:cs="Times New Roman"/>
          <w:color w:val="000000"/>
          <w:sz w:val="20"/>
          <w:szCs w:val="20"/>
        </w:rPr>
      </w:pPr>
      <w:r>
        <w:rPr>
          <w:rFonts w:cs="Times New Roman"/>
          <w:color w:val="000000"/>
          <w:sz w:val="20"/>
          <w:szCs w:val="20"/>
        </w:rPr>
        <w:t xml:space="preserve">2. </w:t>
      </w:r>
      <w:r w:rsidR="006719DB">
        <w:rPr>
          <w:rFonts w:cs="Times New Roman"/>
          <w:color w:val="000000"/>
          <w:sz w:val="20"/>
          <w:szCs w:val="20"/>
        </w:rPr>
        <w:t>Estudio de la teoría y estructura del mito (Mircea Eliade, C. G. Jung, Levi-Strauss, S. Freud, J. Campbell)</w:t>
      </w:r>
    </w:p>
    <w:p w:rsidR="00505574" w:rsidRPr="007822FB" w:rsidRDefault="00505574" w:rsidP="007822FB">
      <w:pPr>
        <w:widowControl w:val="0"/>
        <w:autoSpaceDE w:val="0"/>
        <w:autoSpaceDN w:val="0"/>
        <w:adjustRightInd w:val="0"/>
        <w:spacing w:after="0" w:line="240" w:lineRule="exact"/>
        <w:ind w:left="200"/>
        <w:rPr>
          <w:rFonts w:cs="Times New Roman"/>
          <w:color w:val="000000"/>
          <w:sz w:val="20"/>
          <w:szCs w:val="20"/>
        </w:rPr>
      </w:pPr>
      <w:r>
        <w:rPr>
          <w:rFonts w:cs="Times New Roman"/>
          <w:color w:val="000000"/>
          <w:sz w:val="20"/>
          <w:szCs w:val="20"/>
        </w:rPr>
        <w:t xml:space="preserve">3. </w:t>
      </w:r>
      <w:r w:rsidR="006719DB">
        <w:rPr>
          <w:rFonts w:cs="Times New Roman"/>
          <w:color w:val="000000"/>
          <w:sz w:val="20"/>
          <w:szCs w:val="20"/>
        </w:rPr>
        <w:t>Definición del mito</w:t>
      </w:r>
    </w:p>
    <w:p w:rsidR="00505574" w:rsidRPr="007822FB" w:rsidRDefault="00505574" w:rsidP="007822FB">
      <w:pPr>
        <w:widowControl w:val="0"/>
        <w:autoSpaceDE w:val="0"/>
        <w:autoSpaceDN w:val="0"/>
        <w:adjustRightInd w:val="0"/>
        <w:spacing w:after="0" w:line="253" w:lineRule="exact"/>
        <w:ind w:left="200"/>
        <w:rPr>
          <w:rFonts w:cs="Times New Roman"/>
          <w:color w:val="000000"/>
          <w:sz w:val="20"/>
          <w:szCs w:val="20"/>
        </w:rPr>
      </w:pPr>
      <w:r>
        <w:rPr>
          <w:rFonts w:cs="Times New Roman"/>
          <w:color w:val="000000"/>
          <w:sz w:val="20"/>
          <w:szCs w:val="20"/>
        </w:rPr>
        <w:t xml:space="preserve">4. </w:t>
      </w:r>
      <w:r w:rsidR="00D73BAC">
        <w:rPr>
          <w:rFonts w:cs="Times New Roman"/>
          <w:color w:val="000000"/>
          <w:sz w:val="20"/>
          <w:szCs w:val="20"/>
        </w:rPr>
        <w:t>Introdución al estudio de los mitos mesoamericanos</w:t>
      </w:r>
    </w:p>
    <w:p w:rsidR="00505574" w:rsidRPr="007822FB" w:rsidRDefault="00505574" w:rsidP="007822FB">
      <w:pPr>
        <w:widowControl w:val="0"/>
        <w:autoSpaceDE w:val="0"/>
        <w:autoSpaceDN w:val="0"/>
        <w:adjustRightInd w:val="0"/>
        <w:spacing w:after="0" w:line="240" w:lineRule="exact"/>
        <w:ind w:left="200"/>
        <w:rPr>
          <w:rFonts w:cs="Times New Roman"/>
          <w:color w:val="000000"/>
          <w:sz w:val="20"/>
          <w:szCs w:val="20"/>
        </w:rPr>
      </w:pPr>
      <w:r>
        <w:rPr>
          <w:rFonts w:cs="Times New Roman"/>
          <w:color w:val="000000"/>
          <w:sz w:val="20"/>
          <w:szCs w:val="20"/>
        </w:rPr>
        <w:t xml:space="preserve">5. </w:t>
      </w:r>
      <w:r w:rsidR="00D73BAC">
        <w:rPr>
          <w:rFonts w:cs="Times New Roman"/>
          <w:color w:val="000000"/>
          <w:sz w:val="20"/>
          <w:szCs w:val="20"/>
        </w:rPr>
        <w:t>Estudio de la cultura azteca</w:t>
      </w:r>
    </w:p>
    <w:p w:rsidR="00D73BAC" w:rsidRDefault="00505574" w:rsidP="007822FB">
      <w:pPr>
        <w:widowControl w:val="0"/>
        <w:autoSpaceDE w:val="0"/>
        <w:autoSpaceDN w:val="0"/>
        <w:adjustRightInd w:val="0"/>
        <w:spacing w:after="0" w:line="253" w:lineRule="exact"/>
        <w:ind w:left="200"/>
        <w:rPr>
          <w:rFonts w:cs="Times New Roman"/>
          <w:color w:val="000000"/>
          <w:sz w:val="20"/>
          <w:szCs w:val="20"/>
        </w:rPr>
      </w:pPr>
      <w:r>
        <w:rPr>
          <w:rFonts w:cs="Times New Roman"/>
          <w:color w:val="000000"/>
          <w:sz w:val="20"/>
          <w:szCs w:val="20"/>
        </w:rPr>
        <w:t xml:space="preserve">6. </w:t>
      </w:r>
      <w:r w:rsidR="00D73BAC">
        <w:rPr>
          <w:rFonts w:cs="Times New Roman"/>
          <w:color w:val="000000"/>
          <w:sz w:val="20"/>
          <w:szCs w:val="20"/>
        </w:rPr>
        <w:t>Estudio de la mitología</w:t>
      </w:r>
    </w:p>
    <w:p w:rsidR="00D73BAC" w:rsidRDefault="00D73BAC" w:rsidP="00505574">
      <w:pPr>
        <w:widowControl w:val="0"/>
        <w:autoSpaceDE w:val="0"/>
        <w:autoSpaceDN w:val="0"/>
        <w:adjustRightInd w:val="0"/>
        <w:spacing w:after="0" w:line="253" w:lineRule="exact"/>
        <w:ind w:left="200"/>
        <w:rPr>
          <w:rFonts w:cs="Times New Roman"/>
          <w:color w:val="000000"/>
          <w:sz w:val="20"/>
          <w:szCs w:val="20"/>
        </w:rPr>
      </w:pPr>
      <w:r>
        <w:rPr>
          <w:rFonts w:cs="Times New Roman"/>
          <w:color w:val="000000"/>
          <w:sz w:val="20"/>
          <w:szCs w:val="20"/>
        </w:rPr>
        <w:t>7. Conclusiones resultados de la aplicación teórica al estudio del caso azteca</w:t>
      </w:r>
    </w:p>
    <w:p w:rsidR="00505574" w:rsidRDefault="00505574" w:rsidP="00505574">
      <w:pPr>
        <w:widowControl w:val="0"/>
        <w:autoSpaceDE w:val="0"/>
        <w:autoSpaceDN w:val="0"/>
        <w:adjustRightInd w:val="0"/>
        <w:spacing w:after="0" w:line="213" w:lineRule="exact"/>
        <w:ind w:left="53"/>
        <w:rPr>
          <w:rFonts w:cs="Times New Roman"/>
          <w:color w:val="000000"/>
          <w:sz w:val="18"/>
          <w:szCs w:val="18"/>
        </w:rPr>
      </w:pPr>
    </w:p>
    <w:p w:rsidR="00505574" w:rsidRDefault="00505574" w:rsidP="00505574">
      <w:pPr>
        <w:widowControl w:val="0"/>
        <w:autoSpaceDE w:val="0"/>
        <w:autoSpaceDN w:val="0"/>
        <w:adjustRightInd w:val="0"/>
        <w:spacing w:after="0" w:line="346" w:lineRule="exact"/>
        <w:ind w:left="53"/>
        <w:rPr>
          <w:rFonts w:cs="Times New Roman"/>
          <w:color w:val="000000"/>
          <w:sz w:val="20"/>
          <w:szCs w:val="20"/>
        </w:rPr>
      </w:pPr>
      <w:r>
        <w:rPr>
          <w:rFonts w:cs="Times New Roman"/>
          <w:color w:val="000000"/>
          <w:sz w:val="20"/>
          <w:szCs w:val="20"/>
        </w:rPr>
        <w:t>SEZNAM DOPORUČENÉ LITERATURY:</w:t>
      </w:r>
    </w:p>
    <w:p w:rsidR="00C24BF2" w:rsidRDefault="00C24BF2" w:rsidP="00505574">
      <w:pPr>
        <w:widowControl w:val="0"/>
        <w:autoSpaceDE w:val="0"/>
        <w:autoSpaceDN w:val="0"/>
        <w:adjustRightInd w:val="0"/>
        <w:spacing w:after="0" w:line="226" w:lineRule="exact"/>
        <w:ind w:left="200"/>
        <w:rPr>
          <w:rFonts w:cs="Times New Roman"/>
          <w:color w:val="000000"/>
          <w:sz w:val="20"/>
          <w:szCs w:val="20"/>
        </w:rPr>
      </w:pPr>
    </w:p>
    <w:p w:rsidR="00122165" w:rsidRDefault="00826D98" w:rsidP="00826D98">
      <w:pPr>
        <w:spacing w:after="0"/>
        <w:rPr>
          <w:rFonts w:cs="Times New Roman"/>
          <w:sz w:val="20"/>
        </w:rPr>
      </w:pPr>
      <w:r w:rsidRPr="00BF62CF">
        <w:rPr>
          <w:rFonts w:cs="Times New Roman"/>
          <w:smallCaps/>
          <w:sz w:val="20"/>
        </w:rPr>
        <w:t>Barthes</w:t>
      </w:r>
      <w:r w:rsidRPr="00BF62CF">
        <w:rPr>
          <w:rFonts w:cs="Times New Roman"/>
          <w:sz w:val="20"/>
        </w:rPr>
        <w:t xml:space="preserve">, Roland, </w:t>
      </w:r>
      <w:r w:rsidRPr="00BF62CF">
        <w:rPr>
          <w:rFonts w:cs="Times New Roman"/>
          <w:i/>
          <w:sz w:val="20"/>
        </w:rPr>
        <w:t>Mytologie</w:t>
      </w:r>
      <w:r w:rsidRPr="00BF62CF">
        <w:rPr>
          <w:rFonts w:cs="Times New Roman"/>
          <w:sz w:val="20"/>
        </w:rPr>
        <w:t>, přeložil Josef Fulka, Praha: Dokořán, 2004.</w:t>
      </w:r>
    </w:p>
    <w:p w:rsidR="00C6694A" w:rsidRDefault="00C6694A" w:rsidP="00C6694A">
      <w:pPr>
        <w:spacing w:after="0"/>
        <w:ind w:left="113" w:firstLine="0"/>
        <w:rPr>
          <w:rFonts w:cs="Times New Roman"/>
          <w:sz w:val="20"/>
        </w:rPr>
      </w:pPr>
      <w:r w:rsidRPr="00AB76CD">
        <w:rPr>
          <w:rFonts w:cs="Times New Roman"/>
          <w:smallCaps/>
          <w:sz w:val="20"/>
        </w:rPr>
        <w:t>Domenici</w:t>
      </w:r>
      <w:r w:rsidRPr="00BC7A30">
        <w:rPr>
          <w:rFonts w:cs="Times New Roman"/>
          <w:sz w:val="20"/>
        </w:rPr>
        <w:t>, Davide,</w:t>
      </w:r>
      <w:r>
        <w:rPr>
          <w:rFonts w:cs="Times New Roman"/>
          <w:sz w:val="20"/>
        </w:rPr>
        <w:t xml:space="preserve"> </w:t>
      </w:r>
      <w:r w:rsidRPr="00BC7A30">
        <w:rPr>
          <w:rFonts w:cs="Times New Roman"/>
          <w:i/>
          <w:sz w:val="20"/>
        </w:rPr>
        <w:t>Aztékové: poklady starobylých civilizací</w:t>
      </w:r>
      <w:r w:rsidRPr="00BC7A30">
        <w:rPr>
          <w:rFonts w:cs="Times New Roman"/>
          <w:sz w:val="20"/>
        </w:rPr>
        <w:t>,</w:t>
      </w:r>
      <w:r>
        <w:rPr>
          <w:rFonts w:cs="Times New Roman"/>
          <w:sz w:val="20"/>
        </w:rPr>
        <w:t xml:space="preserve"> </w:t>
      </w:r>
      <w:r w:rsidRPr="00BC7A30">
        <w:rPr>
          <w:rFonts w:cs="Times New Roman"/>
          <w:sz w:val="20"/>
        </w:rPr>
        <w:t xml:space="preserve">přeložila Monika </w:t>
      </w:r>
      <w:r w:rsidRPr="005F69D0">
        <w:rPr>
          <w:rFonts w:cs="Times New Roman"/>
          <w:sz w:val="20"/>
        </w:rPr>
        <w:t>Baďurová</w:t>
      </w:r>
      <w:r>
        <w:rPr>
          <w:rFonts w:cs="Times New Roman"/>
          <w:sz w:val="20"/>
        </w:rPr>
        <w:t>, Praha</w:t>
      </w:r>
      <w:r w:rsidRPr="0043154A">
        <w:rPr>
          <w:rFonts w:cs="Times New Roman"/>
          <w:sz w:val="20"/>
        </w:rPr>
        <w:t>: Euromedia Group - Knižní klub, 2007.</w:t>
      </w:r>
    </w:p>
    <w:p w:rsidR="00C6694A" w:rsidRPr="007822FB" w:rsidRDefault="00C6694A" w:rsidP="00C6694A">
      <w:pPr>
        <w:spacing w:after="0"/>
        <w:rPr>
          <w:rFonts w:cs="Times New Roman"/>
          <w:sz w:val="20"/>
        </w:rPr>
      </w:pPr>
      <w:r w:rsidRPr="007822FB">
        <w:rPr>
          <w:rFonts w:cs="Times New Roman"/>
          <w:smallCaps/>
          <w:sz w:val="20"/>
        </w:rPr>
        <w:t>Eliade</w:t>
      </w:r>
      <w:r w:rsidRPr="007822FB">
        <w:rPr>
          <w:rFonts w:cs="Times New Roman"/>
          <w:sz w:val="20"/>
        </w:rPr>
        <w:t xml:space="preserve">, Mircea, </w:t>
      </w:r>
      <w:r w:rsidRPr="007822FB">
        <w:rPr>
          <w:rFonts w:cs="Times New Roman"/>
          <w:i/>
          <w:sz w:val="20"/>
        </w:rPr>
        <w:t>Mýty, sny a mystéria</w:t>
      </w:r>
      <w:r w:rsidRPr="007822FB">
        <w:rPr>
          <w:rFonts w:cs="Times New Roman"/>
          <w:sz w:val="20"/>
        </w:rPr>
        <w:t>, Praha: OIKOYMENH, 1998.</w:t>
      </w:r>
    </w:p>
    <w:p w:rsidR="007822FB" w:rsidRPr="00F510C8" w:rsidRDefault="007822FB" w:rsidP="007822FB">
      <w:pPr>
        <w:spacing w:after="0"/>
        <w:ind w:left="113" w:firstLine="0"/>
        <w:rPr>
          <w:rFonts w:cs="Times New Roman"/>
          <w:sz w:val="20"/>
        </w:rPr>
      </w:pPr>
      <w:r w:rsidRPr="00F510C8">
        <w:rPr>
          <w:rFonts w:cs="Times New Roman"/>
          <w:smallCaps/>
          <w:sz w:val="20"/>
        </w:rPr>
        <w:t>Jung</w:t>
      </w:r>
      <w:r w:rsidRPr="00F510C8">
        <w:rPr>
          <w:rFonts w:cs="Times New Roman"/>
          <w:sz w:val="20"/>
        </w:rPr>
        <w:t xml:space="preserve">, Carl Gustav a Karl </w:t>
      </w:r>
      <w:r w:rsidRPr="00F510C8">
        <w:rPr>
          <w:rFonts w:cs="Times New Roman"/>
          <w:smallCaps/>
          <w:sz w:val="20"/>
        </w:rPr>
        <w:t>Kerényi</w:t>
      </w:r>
      <w:r w:rsidRPr="00F510C8">
        <w:rPr>
          <w:rFonts w:cs="Times New Roman"/>
          <w:sz w:val="20"/>
        </w:rPr>
        <w:t xml:space="preserve">, </w:t>
      </w:r>
      <w:r w:rsidRPr="00F510C8">
        <w:rPr>
          <w:rFonts w:cs="Times New Roman"/>
          <w:i/>
          <w:sz w:val="20"/>
        </w:rPr>
        <w:t>Věda o mytologii</w:t>
      </w:r>
      <w:r w:rsidRPr="00F510C8">
        <w:rPr>
          <w:rFonts w:cs="Times New Roman"/>
          <w:sz w:val="20"/>
        </w:rPr>
        <w:t>, přeložila Kristina Černá a Jan Černý, Brno: Nakladatelství Tomáše Janečka, 1995.</w:t>
      </w:r>
    </w:p>
    <w:p w:rsidR="007822FB" w:rsidRPr="00F510C8" w:rsidRDefault="007822FB" w:rsidP="007822FB">
      <w:pPr>
        <w:spacing w:after="0"/>
        <w:rPr>
          <w:rFonts w:cs="Times New Roman"/>
          <w:sz w:val="20"/>
        </w:rPr>
      </w:pPr>
      <w:r w:rsidRPr="00F510C8">
        <w:rPr>
          <w:rFonts w:cs="Times New Roman"/>
          <w:smallCaps/>
          <w:sz w:val="20"/>
        </w:rPr>
        <w:t>Lévi-Strauss</w:t>
      </w:r>
      <w:r w:rsidRPr="00F510C8">
        <w:rPr>
          <w:rFonts w:cs="Times New Roman"/>
          <w:sz w:val="20"/>
        </w:rPr>
        <w:t xml:space="preserve">, Claude, </w:t>
      </w:r>
      <w:r w:rsidRPr="00F510C8">
        <w:rPr>
          <w:rFonts w:cs="Times New Roman"/>
          <w:i/>
          <w:sz w:val="20"/>
        </w:rPr>
        <w:t>Mythologica</w:t>
      </w:r>
      <w:r w:rsidRPr="00F510C8">
        <w:rPr>
          <w:rFonts w:cs="Times New Roman"/>
          <w:sz w:val="20"/>
        </w:rPr>
        <w:t>, přeložil Jindřich Vacek, Praha: Argo, 2006.</w:t>
      </w:r>
    </w:p>
    <w:p w:rsidR="007822FB" w:rsidRPr="00C02701" w:rsidRDefault="007822FB" w:rsidP="00661B72">
      <w:pPr>
        <w:spacing w:after="0"/>
        <w:ind w:left="113" w:firstLine="0"/>
        <w:rPr>
          <w:rFonts w:cs="Times New Roman"/>
          <w:sz w:val="20"/>
        </w:rPr>
      </w:pPr>
      <w:r w:rsidRPr="007F1E8A">
        <w:rPr>
          <w:rFonts w:cs="Times New Roman"/>
          <w:smallCaps/>
          <w:sz w:val="20"/>
        </w:rPr>
        <w:t>Prescott</w:t>
      </w:r>
      <w:r w:rsidRPr="00C02701">
        <w:rPr>
          <w:rFonts w:cs="Times New Roman"/>
          <w:sz w:val="20"/>
        </w:rPr>
        <w:t xml:space="preserve">, William Hickling, Čestmír </w:t>
      </w:r>
      <w:r w:rsidRPr="007F1E8A">
        <w:rPr>
          <w:rFonts w:cs="Times New Roman"/>
          <w:smallCaps/>
          <w:sz w:val="20"/>
        </w:rPr>
        <w:t>Loukotka</w:t>
      </w:r>
      <w:r w:rsidRPr="00C02701">
        <w:rPr>
          <w:rFonts w:cs="Times New Roman"/>
          <w:sz w:val="20"/>
        </w:rPr>
        <w:t xml:space="preserve"> a Otakar </w:t>
      </w:r>
      <w:r w:rsidRPr="007F1E8A">
        <w:rPr>
          <w:rFonts w:cs="Times New Roman"/>
          <w:smallCaps/>
          <w:sz w:val="20"/>
        </w:rPr>
        <w:t>Nahodil</w:t>
      </w:r>
      <w:r>
        <w:rPr>
          <w:rFonts w:cs="Times New Roman"/>
          <w:sz w:val="20"/>
        </w:rPr>
        <w:t>,</w:t>
      </w:r>
      <w:r w:rsidRPr="00C02701">
        <w:rPr>
          <w:rFonts w:cs="Times New Roman"/>
          <w:sz w:val="20"/>
        </w:rPr>
        <w:t xml:space="preserve"> </w:t>
      </w:r>
      <w:r w:rsidRPr="00C02701">
        <w:rPr>
          <w:rFonts w:cs="Times New Roman"/>
          <w:i/>
          <w:sz w:val="20"/>
        </w:rPr>
        <w:t>Dějiny dobytí Mexika</w:t>
      </w:r>
      <w:r>
        <w:rPr>
          <w:rFonts w:cs="Times New Roman"/>
          <w:sz w:val="20"/>
        </w:rPr>
        <w:t>, p</w:t>
      </w:r>
      <w:r w:rsidRPr="00C02701">
        <w:rPr>
          <w:rFonts w:cs="Times New Roman"/>
          <w:sz w:val="20"/>
        </w:rPr>
        <w:t xml:space="preserve">řeložila Libuše </w:t>
      </w:r>
      <w:r w:rsidRPr="005F69D0">
        <w:rPr>
          <w:rFonts w:cs="Times New Roman"/>
          <w:sz w:val="20"/>
        </w:rPr>
        <w:t xml:space="preserve">Vokrová-Ambrosová </w:t>
      </w:r>
      <w:r>
        <w:rPr>
          <w:rFonts w:cs="Times New Roman"/>
          <w:sz w:val="20"/>
        </w:rPr>
        <w:t>a</w:t>
      </w:r>
      <w:r w:rsidRPr="00C02701">
        <w:rPr>
          <w:rFonts w:cs="Times New Roman"/>
          <w:sz w:val="20"/>
        </w:rPr>
        <w:t xml:space="preserve"> Jindřich </w:t>
      </w:r>
      <w:r w:rsidRPr="005F69D0">
        <w:rPr>
          <w:rFonts w:cs="Times New Roman"/>
          <w:sz w:val="20"/>
        </w:rPr>
        <w:t>Černý</w:t>
      </w:r>
      <w:r>
        <w:rPr>
          <w:rFonts w:cs="Times New Roman"/>
          <w:sz w:val="20"/>
        </w:rPr>
        <w:t>,</w:t>
      </w:r>
      <w:r w:rsidRPr="00C02701">
        <w:rPr>
          <w:rFonts w:cs="Times New Roman"/>
          <w:sz w:val="20"/>
        </w:rPr>
        <w:t xml:space="preserve"> Praha: Orbis, 1956.</w:t>
      </w:r>
    </w:p>
    <w:p w:rsidR="00826D98" w:rsidRPr="00826D98" w:rsidRDefault="00661B72" w:rsidP="00C6694A">
      <w:pPr>
        <w:spacing w:after="0"/>
        <w:rPr>
          <w:rFonts w:cs="Times New Roman"/>
          <w:sz w:val="20"/>
        </w:rPr>
      </w:pPr>
      <w:r w:rsidRPr="001142E1">
        <w:rPr>
          <w:rFonts w:cs="Times New Roman"/>
          <w:smallCaps/>
          <w:sz w:val="20"/>
        </w:rPr>
        <w:t>Slavík</w:t>
      </w:r>
      <w:r>
        <w:rPr>
          <w:rFonts w:cs="Times New Roman"/>
          <w:sz w:val="20"/>
        </w:rPr>
        <w:t xml:space="preserve">, </w:t>
      </w:r>
      <w:r w:rsidRPr="007F1E8A">
        <w:rPr>
          <w:rFonts w:cs="Times New Roman"/>
          <w:sz w:val="20"/>
        </w:rPr>
        <w:t xml:space="preserve">Ivan </w:t>
      </w:r>
      <w:r>
        <w:rPr>
          <w:rFonts w:cs="Times New Roman"/>
          <w:sz w:val="20"/>
        </w:rPr>
        <w:t>(ed.)</w:t>
      </w:r>
      <w:r w:rsidRPr="007F1E8A">
        <w:rPr>
          <w:rFonts w:cs="Times New Roman"/>
          <w:sz w:val="20"/>
        </w:rPr>
        <w:t xml:space="preserve">, </w:t>
      </w:r>
      <w:r w:rsidRPr="007F1E8A">
        <w:rPr>
          <w:rFonts w:cs="Times New Roman"/>
          <w:i/>
          <w:sz w:val="20"/>
        </w:rPr>
        <w:t>Sláva a pád Tenočtitlanu: dobytí Mexika očima poražených</w:t>
      </w:r>
      <w:r w:rsidRPr="00BC7A30">
        <w:rPr>
          <w:rFonts w:cs="Times New Roman"/>
          <w:sz w:val="20"/>
        </w:rPr>
        <w:t>,</w:t>
      </w:r>
      <w:r w:rsidRPr="007F1E8A">
        <w:rPr>
          <w:rFonts w:cs="Times New Roman"/>
          <w:sz w:val="20"/>
        </w:rPr>
        <w:t xml:space="preserve"> Praha: Odeon, 1969.</w:t>
      </w:r>
    </w:p>
    <w:sectPr w:rsidR="00826D98" w:rsidRPr="00826D98" w:rsidSect="007460F6">
      <w:footerReference w:type="default" r:id="rId11"/>
      <w:pgSz w:w="11906" w:h="16838"/>
      <w:pgMar w:top="1418" w:right="851" w:bottom="1134" w:left="1985"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DA" w:rsidRDefault="00207DDA" w:rsidP="00435649">
      <w:pPr>
        <w:spacing w:after="0" w:line="240" w:lineRule="auto"/>
      </w:pPr>
      <w:r>
        <w:separator/>
      </w:r>
    </w:p>
  </w:endnote>
  <w:endnote w:type="continuationSeparator" w:id="0">
    <w:p w:rsidR="00207DDA" w:rsidRDefault="00207DDA" w:rsidP="0043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95126"/>
      <w:docPartObj>
        <w:docPartGallery w:val="Page Numbers (Bottom of Page)"/>
        <w:docPartUnique/>
      </w:docPartObj>
    </w:sdtPr>
    <w:sdtContent>
      <w:p w:rsidR="007C2E3B" w:rsidRDefault="007C2E3B">
        <w:pPr>
          <w:pStyle w:val="Zpat"/>
          <w:jc w:val="center"/>
        </w:pPr>
        <w:r>
          <w:fldChar w:fldCharType="begin"/>
        </w:r>
        <w:r>
          <w:instrText>PAGE   \* MERGEFORMAT</w:instrText>
        </w:r>
        <w:r>
          <w:fldChar w:fldCharType="separate"/>
        </w:r>
        <w:r w:rsidRPr="003E1E3B">
          <w:rPr>
            <w:noProof/>
            <w:lang w:val="cs-CZ"/>
          </w:rPr>
          <w:t>4</w:t>
        </w:r>
        <w:r>
          <w:fldChar w:fldCharType="end"/>
        </w:r>
      </w:p>
    </w:sdtContent>
  </w:sdt>
  <w:p w:rsidR="007C2E3B" w:rsidRDefault="007C2E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3B" w:rsidRDefault="007C2E3B" w:rsidP="00367D7E">
    <w:pPr>
      <w:pStyle w:val="Zpat"/>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310358"/>
      <w:docPartObj>
        <w:docPartGallery w:val="Page Numbers (Bottom of Page)"/>
        <w:docPartUnique/>
      </w:docPartObj>
    </w:sdtPr>
    <w:sdtContent>
      <w:p w:rsidR="007C2E3B" w:rsidRDefault="007C2E3B">
        <w:pPr>
          <w:pStyle w:val="Zpat"/>
          <w:jc w:val="center"/>
        </w:pPr>
        <w:r>
          <w:fldChar w:fldCharType="begin"/>
        </w:r>
        <w:r>
          <w:instrText>PAGE   \* MERGEFORMAT</w:instrText>
        </w:r>
        <w:r>
          <w:fldChar w:fldCharType="separate"/>
        </w:r>
        <w:r w:rsidR="00527829" w:rsidRPr="00527829">
          <w:rPr>
            <w:noProof/>
            <w:lang w:val="cs-CZ"/>
          </w:rPr>
          <w:t>5</w:t>
        </w:r>
        <w:r>
          <w:fldChar w:fldCharType="end"/>
        </w:r>
      </w:p>
    </w:sdtContent>
  </w:sdt>
  <w:p w:rsidR="007C2E3B" w:rsidRDefault="007C2E3B" w:rsidP="00367D7E">
    <w:pPr>
      <w:pStyle w:val="Zpat"/>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DA" w:rsidRDefault="00207DDA" w:rsidP="00435649">
      <w:pPr>
        <w:spacing w:after="0" w:line="240" w:lineRule="auto"/>
      </w:pPr>
      <w:r>
        <w:separator/>
      </w:r>
    </w:p>
  </w:footnote>
  <w:footnote w:type="continuationSeparator" w:id="0">
    <w:p w:rsidR="00207DDA" w:rsidRDefault="00207DDA" w:rsidP="00435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3042"/>
    <w:multiLevelType w:val="multilevel"/>
    <w:tmpl w:val="B89AA53E"/>
    <w:lvl w:ilvl="0">
      <w:start w:val="1"/>
      <w:numFmt w:val="decimal"/>
      <w:pStyle w:val="Nadpis1"/>
      <w:lvlText w:val="%1"/>
      <w:lvlJc w:val="left"/>
      <w:pPr>
        <w:ind w:left="432" w:hanging="432"/>
      </w:pPr>
      <w:rPr>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98276DA"/>
    <w:multiLevelType w:val="hybridMultilevel"/>
    <w:tmpl w:val="C7D23A4A"/>
    <w:lvl w:ilvl="0" w:tplc="7E84322C">
      <w:start w:val="1"/>
      <w:numFmt w:val="decimal"/>
      <w:lvlText w:val="%1.1"/>
      <w:lvlJc w:val="left"/>
      <w:pPr>
        <w:ind w:left="473" w:hanging="360"/>
      </w:pPr>
      <w:rPr>
        <w:rFonts w:hint="default"/>
      </w:rPr>
    </w:lvl>
    <w:lvl w:ilvl="1" w:tplc="E4A8829C">
      <w:start w:val="1"/>
      <w:numFmt w:val="lowerLetter"/>
      <w:lvlText w:val="%2."/>
      <w:lvlJc w:val="left"/>
      <w:pPr>
        <w:ind w:left="1193" w:hanging="360"/>
      </w:pPr>
    </w:lvl>
    <w:lvl w:ilvl="2" w:tplc="07CEE33A">
      <w:start w:val="1"/>
      <w:numFmt w:val="lowerRoman"/>
      <w:lvlText w:val="%3."/>
      <w:lvlJc w:val="right"/>
      <w:pPr>
        <w:ind w:left="1913" w:hanging="180"/>
      </w:pPr>
    </w:lvl>
    <w:lvl w:ilvl="3" w:tplc="12A4759A">
      <w:start w:val="1"/>
      <w:numFmt w:val="decimal"/>
      <w:lvlText w:val="%4."/>
      <w:lvlJc w:val="left"/>
      <w:pPr>
        <w:ind w:left="2633" w:hanging="360"/>
      </w:pPr>
    </w:lvl>
    <w:lvl w:ilvl="4" w:tplc="02828BC6">
      <w:start w:val="1"/>
      <w:numFmt w:val="lowerLetter"/>
      <w:lvlText w:val="%5."/>
      <w:lvlJc w:val="left"/>
      <w:pPr>
        <w:ind w:left="3353" w:hanging="360"/>
      </w:pPr>
    </w:lvl>
    <w:lvl w:ilvl="5" w:tplc="47AC229C">
      <w:start w:val="1"/>
      <w:numFmt w:val="lowerRoman"/>
      <w:lvlText w:val="%6."/>
      <w:lvlJc w:val="right"/>
      <w:pPr>
        <w:ind w:left="4073" w:hanging="180"/>
      </w:pPr>
    </w:lvl>
    <w:lvl w:ilvl="6" w:tplc="0405000F">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
    <w:nsid w:val="2F4D5F68"/>
    <w:multiLevelType w:val="hybridMultilevel"/>
    <w:tmpl w:val="E1868EEE"/>
    <w:lvl w:ilvl="0" w:tplc="524A3144">
      <w:start w:val="1"/>
      <w:numFmt w:val="decimal"/>
      <w:lvlText w:val="%1."/>
      <w:lvlJc w:val="left"/>
      <w:pPr>
        <w:ind w:left="473" w:hanging="360"/>
      </w:p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
    <w:nsid w:val="75410580"/>
    <w:multiLevelType w:val="hybridMultilevel"/>
    <w:tmpl w:val="4308FDCE"/>
    <w:lvl w:ilvl="0" w:tplc="04050001">
      <w:start w:val="1"/>
      <w:numFmt w:val="bullet"/>
      <w:lvlText w:val=""/>
      <w:lvlJc w:val="left"/>
      <w:pPr>
        <w:ind w:left="833" w:hanging="360"/>
      </w:pPr>
      <w:rPr>
        <w:rFonts w:ascii="Symbol" w:hAnsi="Symbol" w:hint="default"/>
      </w:rPr>
    </w:lvl>
    <w:lvl w:ilvl="1" w:tplc="04050003" w:tentative="1">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81"/>
    <w:rsid w:val="00002849"/>
    <w:rsid w:val="00002932"/>
    <w:rsid w:val="00003E14"/>
    <w:rsid w:val="00004EF2"/>
    <w:rsid w:val="000051F6"/>
    <w:rsid w:val="000124F8"/>
    <w:rsid w:val="00013AF2"/>
    <w:rsid w:val="00016B55"/>
    <w:rsid w:val="000173B5"/>
    <w:rsid w:val="00023760"/>
    <w:rsid w:val="0003285E"/>
    <w:rsid w:val="00033042"/>
    <w:rsid w:val="00033593"/>
    <w:rsid w:val="00035350"/>
    <w:rsid w:val="0003689C"/>
    <w:rsid w:val="00036AAB"/>
    <w:rsid w:val="0003744A"/>
    <w:rsid w:val="0004069A"/>
    <w:rsid w:val="00042262"/>
    <w:rsid w:val="00046949"/>
    <w:rsid w:val="00050301"/>
    <w:rsid w:val="00050BC3"/>
    <w:rsid w:val="00052180"/>
    <w:rsid w:val="00055FF1"/>
    <w:rsid w:val="00056078"/>
    <w:rsid w:val="00056497"/>
    <w:rsid w:val="00061F3B"/>
    <w:rsid w:val="00062A4A"/>
    <w:rsid w:val="00064951"/>
    <w:rsid w:val="000652E1"/>
    <w:rsid w:val="000667BD"/>
    <w:rsid w:val="0007032D"/>
    <w:rsid w:val="00071FEC"/>
    <w:rsid w:val="0007277A"/>
    <w:rsid w:val="00073900"/>
    <w:rsid w:val="00073C48"/>
    <w:rsid w:val="00076410"/>
    <w:rsid w:val="000770AC"/>
    <w:rsid w:val="000773AA"/>
    <w:rsid w:val="00077F6D"/>
    <w:rsid w:val="00080C4E"/>
    <w:rsid w:val="00080E6A"/>
    <w:rsid w:val="00082411"/>
    <w:rsid w:val="000839A9"/>
    <w:rsid w:val="00086ECB"/>
    <w:rsid w:val="00087E95"/>
    <w:rsid w:val="00090829"/>
    <w:rsid w:val="00095503"/>
    <w:rsid w:val="00097104"/>
    <w:rsid w:val="000A0509"/>
    <w:rsid w:val="000A1577"/>
    <w:rsid w:val="000A172F"/>
    <w:rsid w:val="000A3D7B"/>
    <w:rsid w:val="000A7680"/>
    <w:rsid w:val="000A7BB0"/>
    <w:rsid w:val="000B0DCD"/>
    <w:rsid w:val="000B1FD3"/>
    <w:rsid w:val="000B2CF7"/>
    <w:rsid w:val="000B4553"/>
    <w:rsid w:val="000B57E0"/>
    <w:rsid w:val="000C4F5D"/>
    <w:rsid w:val="000C631A"/>
    <w:rsid w:val="000C7DE9"/>
    <w:rsid w:val="000C7DEC"/>
    <w:rsid w:val="000D037D"/>
    <w:rsid w:val="000D09DB"/>
    <w:rsid w:val="000D290B"/>
    <w:rsid w:val="000D6125"/>
    <w:rsid w:val="000D734A"/>
    <w:rsid w:val="000E00DC"/>
    <w:rsid w:val="000E1E47"/>
    <w:rsid w:val="000E3DC5"/>
    <w:rsid w:val="000E4825"/>
    <w:rsid w:val="000E5877"/>
    <w:rsid w:val="000E64E1"/>
    <w:rsid w:val="000E6A62"/>
    <w:rsid w:val="000E7FE9"/>
    <w:rsid w:val="000F0CCE"/>
    <w:rsid w:val="000F113C"/>
    <w:rsid w:val="000F39A3"/>
    <w:rsid w:val="000F4B95"/>
    <w:rsid w:val="000F4BAA"/>
    <w:rsid w:val="001031C3"/>
    <w:rsid w:val="00103256"/>
    <w:rsid w:val="00113211"/>
    <w:rsid w:val="00113A29"/>
    <w:rsid w:val="00114144"/>
    <w:rsid w:val="001148E7"/>
    <w:rsid w:val="0011662D"/>
    <w:rsid w:val="00116DCE"/>
    <w:rsid w:val="00117F2D"/>
    <w:rsid w:val="001206F8"/>
    <w:rsid w:val="00120802"/>
    <w:rsid w:val="00122165"/>
    <w:rsid w:val="001231AF"/>
    <w:rsid w:val="00123792"/>
    <w:rsid w:val="00125534"/>
    <w:rsid w:val="0012573B"/>
    <w:rsid w:val="00125DFA"/>
    <w:rsid w:val="00125E50"/>
    <w:rsid w:val="00130037"/>
    <w:rsid w:val="001326B0"/>
    <w:rsid w:val="00132B47"/>
    <w:rsid w:val="0013309A"/>
    <w:rsid w:val="00133E42"/>
    <w:rsid w:val="00136EC2"/>
    <w:rsid w:val="00141166"/>
    <w:rsid w:val="00141581"/>
    <w:rsid w:val="00143557"/>
    <w:rsid w:val="001442D9"/>
    <w:rsid w:val="00144B16"/>
    <w:rsid w:val="001530A0"/>
    <w:rsid w:val="001540BD"/>
    <w:rsid w:val="00154E3E"/>
    <w:rsid w:val="00155467"/>
    <w:rsid w:val="0015546F"/>
    <w:rsid w:val="00160577"/>
    <w:rsid w:val="001635D6"/>
    <w:rsid w:val="00163FD6"/>
    <w:rsid w:val="00165A4A"/>
    <w:rsid w:val="00165CA9"/>
    <w:rsid w:val="00166E48"/>
    <w:rsid w:val="00171CAF"/>
    <w:rsid w:val="00172F7F"/>
    <w:rsid w:val="00173643"/>
    <w:rsid w:val="00174787"/>
    <w:rsid w:val="00174915"/>
    <w:rsid w:val="00175CA7"/>
    <w:rsid w:val="001769D8"/>
    <w:rsid w:val="001779B0"/>
    <w:rsid w:val="00181AD3"/>
    <w:rsid w:val="00183A0C"/>
    <w:rsid w:val="00185119"/>
    <w:rsid w:val="001865DA"/>
    <w:rsid w:val="0018789D"/>
    <w:rsid w:val="00191CDF"/>
    <w:rsid w:val="00191EB3"/>
    <w:rsid w:val="00194264"/>
    <w:rsid w:val="00197BCD"/>
    <w:rsid w:val="001A26FE"/>
    <w:rsid w:val="001A3F9E"/>
    <w:rsid w:val="001A5E9D"/>
    <w:rsid w:val="001B28B4"/>
    <w:rsid w:val="001B314B"/>
    <w:rsid w:val="001C4D02"/>
    <w:rsid w:val="001C523B"/>
    <w:rsid w:val="001C5E3D"/>
    <w:rsid w:val="001C5F55"/>
    <w:rsid w:val="001C65A1"/>
    <w:rsid w:val="001C684B"/>
    <w:rsid w:val="001C71A5"/>
    <w:rsid w:val="001D5FBB"/>
    <w:rsid w:val="001D642D"/>
    <w:rsid w:val="001D66F2"/>
    <w:rsid w:val="001E0481"/>
    <w:rsid w:val="001E10D4"/>
    <w:rsid w:val="001E4A41"/>
    <w:rsid w:val="001F0EB0"/>
    <w:rsid w:val="001F1530"/>
    <w:rsid w:val="001F61F9"/>
    <w:rsid w:val="00202579"/>
    <w:rsid w:val="00202B33"/>
    <w:rsid w:val="00203FA6"/>
    <w:rsid w:val="00207DDA"/>
    <w:rsid w:val="002108DF"/>
    <w:rsid w:val="00211AD6"/>
    <w:rsid w:val="002128A7"/>
    <w:rsid w:val="0021412C"/>
    <w:rsid w:val="0021661E"/>
    <w:rsid w:val="0022182B"/>
    <w:rsid w:val="00221898"/>
    <w:rsid w:val="0022612D"/>
    <w:rsid w:val="002308C1"/>
    <w:rsid w:val="00230E2A"/>
    <w:rsid w:val="00232F70"/>
    <w:rsid w:val="00233798"/>
    <w:rsid w:val="00235103"/>
    <w:rsid w:val="00235DD5"/>
    <w:rsid w:val="00241A09"/>
    <w:rsid w:val="00242A84"/>
    <w:rsid w:val="0024303B"/>
    <w:rsid w:val="00244521"/>
    <w:rsid w:val="00244F98"/>
    <w:rsid w:val="002461F8"/>
    <w:rsid w:val="0025063D"/>
    <w:rsid w:val="00250B5D"/>
    <w:rsid w:val="00250B87"/>
    <w:rsid w:val="00250D4F"/>
    <w:rsid w:val="00252E42"/>
    <w:rsid w:val="00252F69"/>
    <w:rsid w:val="002541C9"/>
    <w:rsid w:val="0025623F"/>
    <w:rsid w:val="0025748B"/>
    <w:rsid w:val="0026080B"/>
    <w:rsid w:val="00263E61"/>
    <w:rsid w:val="00263FF8"/>
    <w:rsid w:val="00265434"/>
    <w:rsid w:val="0026731D"/>
    <w:rsid w:val="00267904"/>
    <w:rsid w:val="002716FF"/>
    <w:rsid w:val="0027293E"/>
    <w:rsid w:val="00272D60"/>
    <w:rsid w:val="002737D6"/>
    <w:rsid w:val="0027435F"/>
    <w:rsid w:val="002745B5"/>
    <w:rsid w:val="002751AD"/>
    <w:rsid w:val="00275CD3"/>
    <w:rsid w:val="00277ACF"/>
    <w:rsid w:val="00277BFC"/>
    <w:rsid w:val="0028206A"/>
    <w:rsid w:val="002836DC"/>
    <w:rsid w:val="00283914"/>
    <w:rsid w:val="002868EF"/>
    <w:rsid w:val="00292349"/>
    <w:rsid w:val="00293C9C"/>
    <w:rsid w:val="002944EE"/>
    <w:rsid w:val="002A0C3D"/>
    <w:rsid w:val="002A2E28"/>
    <w:rsid w:val="002A3FD5"/>
    <w:rsid w:val="002A7399"/>
    <w:rsid w:val="002B0FDA"/>
    <w:rsid w:val="002B1DB0"/>
    <w:rsid w:val="002B3A99"/>
    <w:rsid w:val="002B4BFA"/>
    <w:rsid w:val="002B5D90"/>
    <w:rsid w:val="002B7A36"/>
    <w:rsid w:val="002B7E50"/>
    <w:rsid w:val="002C270B"/>
    <w:rsid w:val="002C4B0D"/>
    <w:rsid w:val="002C53BA"/>
    <w:rsid w:val="002C79E8"/>
    <w:rsid w:val="002D2CBE"/>
    <w:rsid w:val="002D3BEF"/>
    <w:rsid w:val="002D3D74"/>
    <w:rsid w:val="002D43C3"/>
    <w:rsid w:val="002D75B0"/>
    <w:rsid w:val="002D76D4"/>
    <w:rsid w:val="002D78E2"/>
    <w:rsid w:val="002E19D2"/>
    <w:rsid w:val="002E3724"/>
    <w:rsid w:val="002E6436"/>
    <w:rsid w:val="002E73A4"/>
    <w:rsid w:val="002E7F5D"/>
    <w:rsid w:val="002F1FE9"/>
    <w:rsid w:val="002F34A9"/>
    <w:rsid w:val="002F4785"/>
    <w:rsid w:val="002F4BB9"/>
    <w:rsid w:val="002F7663"/>
    <w:rsid w:val="003002B6"/>
    <w:rsid w:val="00307F88"/>
    <w:rsid w:val="00311459"/>
    <w:rsid w:val="003145D9"/>
    <w:rsid w:val="00314DD5"/>
    <w:rsid w:val="00321FEC"/>
    <w:rsid w:val="0032364F"/>
    <w:rsid w:val="00325F4F"/>
    <w:rsid w:val="003268A4"/>
    <w:rsid w:val="00327595"/>
    <w:rsid w:val="003275EF"/>
    <w:rsid w:val="003378B2"/>
    <w:rsid w:val="0034061B"/>
    <w:rsid w:val="00340660"/>
    <w:rsid w:val="00340D8A"/>
    <w:rsid w:val="00341E9D"/>
    <w:rsid w:val="00341F88"/>
    <w:rsid w:val="00342411"/>
    <w:rsid w:val="00346596"/>
    <w:rsid w:val="00346A00"/>
    <w:rsid w:val="0034701F"/>
    <w:rsid w:val="003535F8"/>
    <w:rsid w:val="00357B82"/>
    <w:rsid w:val="003601E8"/>
    <w:rsid w:val="00360705"/>
    <w:rsid w:val="00365A4B"/>
    <w:rsid w:val="00366389"/>
    <w:rsid w:val="00367D7E"/>
    <w:rsid w:val="003700C4"/>
    <w:rsid w:val="0037128B"/>
    <w:rsid w:val="00371A0A"/>
    <w:rsid w:val="003731B8"/>
    <w:rsid w:val="00373C4D"/>
    <w:rsid w:val="00376408"/>
    <w:rsid w:val="00376C26"/>
    <w:rsid w:val="00376C7B"/>
    <w:rsid w:val="0037794B"/>
    <w:rsid w:val="00380948"/>
    <w:rsid w:val="003815C1"/>
    <w:rsid w:val="00381C9B"/>
    <w:rsid w:val="003827A4"/>
    <w:rsid w:val="00382FC5"/>
    <w:rsid w:val="00383F8F"/>
    <w:rsid w:val="003856A9"/>
    <w:rsid w:val="00386565"/>
    <w:rsid w:val="00386802"/>
    <w:rsid w:val="00387FAA"/>
    <w:rsid w:val="00390333"/>
    <w:rsid w:val="00391352"/>
    <w:rsid w:val="00391922"/>
    <w:rsid w:val="00392350"/>
    <w:rsid w:val="00392ECC"/>
    <w:rsid w:val="003949F8"/>
    <w:rsid w:val="003954FB"/>
    <w:rsid w:val="0039648C"/>
    <w:rsid w:val="00397A38"/>
    <w:rsid w:val="00397C7C"/>
    <w:rsid w:val="003A011F"/>
    <w:rsid w:val="003A0D2E"/>
    <w:rsid w:val="003A0DEE"/>
    <w:rsid w:val="003A5AC6"/>
    <w:rsid w:val="003A768C"/>
    <w:rsid w:val="003B2FEC"/>
    <w:rsid w:val="003B7210"/>
    <w:rsid w:val="003B7D9D"/>
    <w:rsid w:val="003C0BEA"/>
    <w:rsid w:val="003C17E1"/>
    <w:rsid w:val="003C1C80"/>
    <w:rsid w:val="003C1DAB"/>
    <w:rsid w:val="003C1F74"/>
    <w:rsid w:val="003C3ACD"/>
    <w:rsid w:val="003C3D12"/>
    <w:rsid w:val="003C3EFD"/>
    <w:rsid w:val="003C4983"/>
    <w:rsid w:val="003C5132"/>
    <w:rsid w:val="003C6A77"/>
    <w:rsid w:val="003D1182"/>
    <w:rsid w:val="003D1DB3"/>
    <w:rsid w:val="003D3949"/>
    <w:rsid w:val="003D68EB"/>
    <w:rsid w:val="003D7686"/>
    <w:rsid w:val="003D7908"/>
    <w:rsid w:val="003E06CB"/>
    <w:rsid w:val="003E139D"/>
    <w:rsid w:val="003E1E3B"/>
    <w:rsid w:val="003E1FE5"/>
    <w:rsid w:val="003E2FE2"/>
    <w:rsid w:val="003E375B"/>
    <w:rsid w:val="003E4DA3"/>
    <w:rsid w:val="003E628A"/>
    <w:rsid w:val="003E71E6"/>
    <w:rsid w:val="003F02F3"/>
    <w:rsid w:val="003F5DEE"/>
    <w:rsid w:val="003F5EA2"/>
    <w:rsid w:val="003F73B8"/>
    <w:rsid w:val="003F78BE"/>
    <w:rsid w:val="003F7C0B"/>
    <w:rsid w:val="00401CA0"/>
    <w:rsid w:val="0040340B"/>
    <w:rsid w:val="00403519"/>
    <w:rsid w:val="004038B5"/>
    <w:rsid w:val="0041017D"/>
    <w:rsid w:val="00411EB5"/>
    <w:rsid w:val="004125C9"/>
    <w:rsid w:val="00413726"/>
    <w:rsid w:val="00416570"/>
    <w:rsid w:val="004165ED"/>
    <w:rsid w:val="004173A9"/>
    <w:rsid w:val="00417E7A"/>
    <w:rsid w:val="00417F8E"/>
    <w:rsid w:val="00420C98"/>
    <w:rsid w:val="00421E0D"/>
    <w:rsid w:val="0042224B"/>
    <w:rsid w:val="00422724"/>
    <w:rsid w:val="00422C35"/>
    <w:rsid w:val="004232DE"/>
    <w:rsid w:val="004267F7"/>
    <w:rsid w:val="0042757F"/>
    <w:rsid w:val="00430826"/>
    <w:rsid w:val="00430DEC"/>
    <w:rsid w:val="00430EF2"/>
    <w:rsid w:val="00431C1D"/>
    <w:rsid w:val="00431C53"/>
    <w:rsid w:val="004333DD"/>
    <w:rsid w:val="00435649"/>
    <w:rsid w:val="00440B28"/>
    <w:rsid w:val="0044299A"/>
    <w:rsid w:val="00442C8C"/>
    <w:rsid w:val="00444922"/>
    <w:rsid w:val="00445F2A"/>
    <w:rsid w:val="00447776"/>
    <w:rsid w:val="004519BA"/>
    <w:rsid w:val="00451B22"/>
    <w:rsid w:val="004526AA"/>
    <w:rsid w:val="0045273D"/>
    <w:rsid w:val="0045295F"/>
    <w:rsid w:val="00452E01"/>
    <w:rsid w:val="00454671"/>
    <w:rsid w:val="00456674"/>
    <w:rsid w:val="00463577"/>
    <w:rsid w:val="004641AB"/>
    <w:rsid w:val="00465558"/>
    <w:rsid w:val="00465C50"/>
    <w:rsid w:val="004666D4"/>
    <w:rsid w:val="00471F85"/>
    <w:rsid w:val="00472071"/>
    <w:rsid w:val="00472C19"/>
    <w:rsid w:val="00473858"/>
    <w:rsid w:val="00473DD4"/>
    <w:rsid w:val="00473E92"/>
    <w:rsid w:val="00474106"/>
    <w:rsid w:val="00475F33"/>
    <w:rsid w:val="00481665"/>
    <w:rsid w:val="00481AEB"/>
    <w:rsid w:val="00481BF9"/>
    <w:rsid w:val="00482649"/>
    <w:rsid w:val="004827B7"/>
    <w:rsid w:val="00485320"/>
    <w:rsid w:val="00486262"/>
    <w:rsid w:val="00486897"/>
    <w:rsid w:val="00486F3A"/>
    <w:rsid w:val="00487B3D"/>
    <w:rsid w:val="0049121A"/>
    <w:rsid w:val="00493C25"/>
    <w:rsid w:val="00493CF5"/>
    <w:rsid w:val="00494A79"/>
    <w:rsid w:val="00495065"/>
    <w:rsid w:val="00495721"/>
    <w:rsid w:val="00496960"/>
    <w:rsid w:val="00496A75"/>
    <w:rsid w:val="004971E7"/>
    <w:rsid w:val="004A2E7D"/>
    <w:rsid w:val="004A4699"/>
    <w:rsid w:val="004B0188"/>
    <w:rsid w:val="004B304D"/>
    <w:rsid w:val="004B630B"/>
    <w:rsid w:val="004B7C1F"/>
    <w:rsid w:val="004C1AAE"/>
    <w:rsid w:val="004C4B38"/>
    <w:rsid w:val="004D1364"/>
    <w:rsid w:val="004D2FD5"/>
    <w:rsid w:val="004D30D8"/>
    <w:rsid w:val="004D3606"/>
    <w:rsid w:val="004D500C"/>
    <w:rsid w:val="004D5BFC"/>
    <w:rsid w:val="004D6860"/>
    <w:rsid w:val="004E00AF"/>
    <w:rsid w:val="004E1A8A"/>
    <w:rsid w:val="004E4A1E"/>
    <w:rsid w:val="004E770B"/>
    <w:rsid w:val="004E77A3"/>
    <w:rsid w:val="004F20F9"/>
    <w:rsid w:val="004F4039"/>
    <w:rsid w:val="004F4050"/>
    <w:rsid w:val="004F633A"/>
    <w:rsid w:val="004F6AB4"/>
    <w:rsid w:val="00501117"/>
    <w:rsid w:val="00501BF1"/>
    <w:rsid w:val="00502369"/>
    <w:rsid w:val="00503FA2"/>
    <w:rsid w:val="00504AF8"/>
    <w:rsid w:val="00505574"/>
    <w:rsid w:val="00506340"/>
    <w:rsid w:val="00507432"/>
    <w:rsid w:val="0050776B"/>
    <w:rsid w:val="00514BB1"/>
    <w:rsid w:val="00515440"/>
    <w:rsid w:val="005155A4"/>
    <w:rsid w:val="00522A71"/>
    <w:rsid w:val="00525E56"/>
    <w:rsid w:val="00527829"/>
    <w:rsid w:val="00531734"/>
    <w:rsid w:val="005323EE"/>
    <w:rsid w:val="00532990"/>
    <w:rsid w:val="00532EDA"/>
    <w:rsid w:val="005378B3"/>
    <w:rsid w:val="00541211"/>
    <w:rsid w:val="005413AE"/>
    <w:rsid w:val="00542CCE"/>
    <w:rsid w:val="00542E98"/>
    <w:rsid w:val="0055088D"/>
    <w:rsid w:val="00554A9F"/>
    <w:rsid w:val="00554B88"/>
    <w:rsid w:val="00554CC3"/>
    <w:rsid w:val="00555E1E"/>
    <w:rsid w:val="00560174"/>
    <w:rsid w:val="00561560"/>
    <w:rsid w:val="005625F0"/>
    <w:rsid w:val="00563627"/>
    <w:rsid w:val="005649F7"/>
    <w:rsid w:val="005669BF"/>
    <w:rsid w:val="00570654"/>
    <w:rsid w:val="00572592"/>
    <w:rsid w:val="005726F9"/>
    <w:rsid w:val="00572830"/>
    <w:rsid w:val="00574216"/>
    <w:rsid w:val="00580E3D"/>
    <w:rsid w:val="00584123"/>
    <w:rsid w:val="00584D81"/>
    <w:rsid w:val="005856E0"/>
    <w:rsid w:val="005860C4"/>
    <w:rsid w:val="00586ED1"/>
    <w:rsid w:val="00586EDA"/>
    <w:rsid w:val="005905FE"/>
    <w:rsid w:val="00592240"/>
    <w:rsid w:val="00592B75"/>
    <w:rsid w:val="00592BCA"/>
    <w:rsid w:val="0059390C"/>
    <w:rsid w:val="005941FE"/>
    <w:rsid w:val="0059474D"/>
    <w:rsid w:val="005959FB"/>
    <w:rsid w:val="00596B9C"/>
    <w:rsid w:val="005970D0"/>
    <w:rsid w:val="005A2040"/>
    <w:rsid w:val="005A3019"/>
    <w:rsid w:val="005B0CFB"/>
    <w:rsid w:val="005B1F8D"/>
    <w:rsid w:val="005B2E17"/>
    <w:rsid w:val="005B3835"/>
    <w:rsid w:val="005B41DE"/>
    <w:rsid w:val="005C2BCB"/>
    <w:rsid w:val="005C34EB"/>
    <w:rsid w:val="005C4758"/>
    <w:rsid w:val="005D281F"/>
    <w:rsid w:val="005D30E8"/>
    <w:rsid w:val="005D3305"/>
    <w:rsid w:val="005D34A9"/>
    <w:rsid w:val="005D3B82"/>
    <w:rsid w:val="005D4553"/>
    <w:rsid w:val="005D474B"/>
    <w:rsid w:val="005D6E86"/>
    <w:rsid w:val="005D7C23"/>
    <w:rsid w:val="005E246C"/>
    <w:rsid w:val="005E25E0"/>
    <w:rsid w:val="005E27E4"/>
    <w:rsid w:val="005E463E"/>
    <w:rsid w:val="005E4791"/>
    <w:rsid w:val="005E4A66"/>
    <w:rsid w:val="005E50A7"/>
    <w:rsid w:val="005E5984"/>
    <w:rsid w:val="005E6754"/>
    <w:rsid w:val="005E76E4"/>
    <w:rsid w:val="005F08F8"/>
    <w:rsid w:val="005F25D7"/>
    <w:rsid w:val="005F2C7F"/>
    <w:rsid w:val="005F2F82"/>
    <w:rsid w:val="005F5EDC"/>
    <w:rsid w:val="00601801"/>
    <w:rsid w:val="0060295B"/>
    <w:rsid w:val="00605627"/>
    <w:rsid w:val="00607169"/>
    <w:rsid w:val="006072A7"/>
    <w:rsid w:val="00607C45"/>
    <w:rsid w:val="006109BB"/>
    <w:rsid w:val="0061194E"/>
    <w:rsid w:val="0061482B"/>
    <w:rsid w:val="00614F38"/>
    <w:rsid w:val="00615702"/>
    <w:rsid w:val="006215F8"/>
    <w:rsid w:val="00621915"/>
    <w:rsid w:val="00622D07"/>
    <w:rsid w:val="00623095"/>
    <w:rsid w:val="00625B8A"/>
    <w:rsid w:val="00625D5C"/>
    <w:rsid w:val="00626D89"/>
    <w:rsid w:val="00630331"/>
    <w:rsid w:val="006308FB"/>
    <w:rsid w:val="006313FE"/>
    <w:rsid w:val="0063176C"/>
    <w:rsid w:val="00632778"/>
    <w:rsid w:val="00633210"/>
    <w:rsid w:val="00633F1A"/>
    <w:rsid w:val="006353DB"/>
    <w:rsid w:val="00635D7E"/>
    <w:rsid w:val="006364FC"/>
    <w:rsid w:val="00637B41"/>
    <w:rsid w:val="00641D1F"/>
    <w:rsid w:val="00641E3F"/>
    <w:rsid w:val="00645A34"/>
    <w:rsid w:val="006473E4"/>
    <w:rsid w:val="006474F0"/>
    <w:rsid w:val="00647ABB"/>
    <w:rsid w:val="00651A1F"/>
    <w:rsid w:val="006521EF"/>
    <w:rsid w:val="006532B4"/>
    <w:rsid w:val="00656ABB"/>
    <w:rsid w:val="00657D9E"/>
    <w:rsid w:val="00661B72"/>
    <w:rsid w:val="00662109"/>
    <w:rsid w:val="00662327"/>
    <w:rsid w:val="00663290"/>
    <w:rsid w:val="006641D4"/>
    <w:rsid w:val="00665F96"/>
    <w:rsid w:val="006663E7"/>
    <w:rsid w:val="00666B5B"/>
    <w:rsid w:val="006671C2"/>
    <w:rsid w:val="0067042F"/>
    <w:rsid w:val="006719DB"/>
    <w:rsid w:val="00671C10"/>
    <w:rsid w:val="006720DA"/>
    <w:rsid w:val="006737A8"/>
    <w:rsid w:val="00677049"/>
    <w:rsid w:val="006806F0"/>
    <w:rsid w:val="006813F7"/>
    <w:rsid w:val="006835F0"/>
    <w:rsid w:val="00684997"/>
    <w:rsid w:val="006900AD"/>
    <w:rsid w:val="00690803"/>
    <w:rsid w:val="006915C3"/>
    <w:rsid w:val="006917D6"/>
    <w:rsid w:val="006919D3"/>
    <w:rsid w:val="00691DBC"/>
    <w:rsid w:val="00692643"/>
    <w:rsid w:val="00692EE0"/>
    <w:rsid w:val="0069357C"/>
    <w:rsid w:val="00694E41"/>
    <w:rsid w:val="00695088"/>
    <w:rsid w:val="0069632E"/>
    <w:rsid w:val="00696367"/>
    <w:rsid w:val="00696A64"/>
    <w:rsid w:val="006A0D60"/>
    <w:rsid w:val="006A2B2A"/>
    <w:rsid w:val="006A4003"/>
    <w:rsid w:val="006A54D9"/>
    <w:rsid w:val="006B2E16"/>
    <w:rsid w:val="006B3864"/>
    <w:rsid w:val="006B420A"/>
    <w:rsid w:val="006B4BF0"/>
    <w:rsid w:val="006B64A2"/>
    <w:rsid w:val="006B6789"/>
    <w:rsid w:val="006C25D2"/>
    <w:rsid w:val="006C4FEF"/>
    <w:rsid w:val="006C5175"/>
    <w:rsid w:val="006C7BE3"/>
    <w:rsid w:val="006D1B92"/>
    <w:rsid w:val="006D3EBD"/>
    <w:rsid w:val="006D6D10"/>
    <w:rsid w:val="006E01FF"/>
    <w:rsid w:val="006E036F"/>
    <w:rsid w:val="006E1A2D"/>
    <w:rsid w:val="006E1ACA"/>
    <w:rsid w:val="006E1B04"/>
    <w:rsid w:val="006E349C"/>
    <w:rsid w:val="006E41A8"/>
    <w:rsid w:val="006E4309"/>
    <w:rsid w:val="006E49FE"/>
    <w:rsid w:val="006E4CA9"/>
    <w:rsid w:val="006E5902"/>
    <w:rsid w:val="006E7872"/>
    <w:rsid w:val="006F04B4"/>
    <w:rsid w:val="006F14CE"/>
    <w:rsid w:val="006F255D"/>
    <w:rsid w:val="006F4103"/>
    <w:rsid w:val="006F6519"/>
    <w:rsid w:val="00700244"/>
    <w:rsid w:val="00701CB0"/>
    <w:rsid w:val="00704533"/>
    <w:rsid w:val="00706403"/>
    <w:rsid w:val="00710225"/>
    <w:rsid w:val="00712D36"/>
    <w:rsid w:val="007135E3"/>
    <w:rsid w:val="00714A40"/>
    <w:rsid w:val="00714E8D"/>
    <w:rsid w:val="00716032"/>
    <w:rsid w:val="007166F3"/>
    <w:rsid w:val="00716EF4"/>
    <w:rsid w:val="00720E14"/>
    <w:rsid w:val="007210B9"/>
    <w:rsid w:val="00721646"/>
    <w:rsid w:val="0072185A"/>
    <w:rsid w:val="007227A3"/>
    <w:rsid w:val="0072354A"/>
    <w:rsid w:val="007249BE"/>
    <w:rsid w:val="007253B3"/>
    <w:rsid w:val="00731635"/>
    <w:rsid w:val="007322A9"/>
    <w:rsid w:val="00733595"/>
    <w:rsid w:val="00734599"/>
    <w:rsid w:val="00735A63"/>
    <w:rsid w:val="00735B1F"/>
    <w:rsid w:val="0073701B"/>
    <w:rsid w:val="00740395"/>
    <w:rsid w:val="0074231D"/>
    <w:rsid w:val="00743A12"/>
    <w:rsid w:val="007441FB"/>
    <w:rsid w:val="00744BB2"/>
    <w:rsid w:val="007460F6"/>
    <w:rsid w:val="007469B9"/>
    <w:rsid w:val="00747919"/>
    <w:rsid w:val="00751B25"/>
    <w:rsid w:val="007534CA"/>
    <w:rsid w:val="007540BE"/>
    <w:rsid w:val="007550DF"/>
    <w:rsid w:val="00755296"/>
    <w:rsid w:val="00756C36"/>
    <w:rsid w:val="00757974"/>
    <w:rsid w:val="00757E0C"/>
    <w:rsid w:val="00760FE1"/>
    <w:rsid w:val="007636EB"/>
    <w:rsid w:val="0076450B"/>
    <w:rsid w:val="0076719D"/>
    <w:rsid w:val="00767F87"/>
    <w:rsid w:val="0077182A"/>
    <w:rsid w:val="0077314C"/>
    <w:rsid w:val="00776F72"/>
    <w:rsid w:val="007817EC"/>
    <w:rsid w:val="007822FB"/>
    <w:rsid w:val="00787021"/>
    <w:rsid w:val="00791A26"/>
    <w:rsid w:val="00792A15"/>
    <w:rsid w:val="0079325B"/>
    <w:rsid w:val="00793798"/>
    <w:rsid w:val="007A0CB5"/>
    <w:rsid w:val="007A0D5E"/>
    <w:rsid w:val="007A1E62"/>
    <w:rsid w:val="007A23E8"/>
    <w:rsid w:val="007A40EC"/>
    <w:rsid w:val="007A4149"/>
    <w:rsid w:val="007A7252"/>
    <w:rsid w:val="007A7674"/>
    <w:rsid w:val="007B1127"/>
    <w:rsid w:val="007B1544"/>
    <w:rsid w:val="007B3329"/>
    <w:rsid w:val="007B611C"/>
    <w:rsid w:val="007B650A"/>
    <w:rsid w:val="007C0DC6"/>
    <w:rsid w:val="007C2609"/>
    <w:rsid w:val="007C2E3B"/>
    <w:rsid w:val="007C71B6"/>
    <w:rsid w:val="007D1F71"/>
    <w:rsid w:val="007D53B2"/>
    <w:rsid w:val="007D6BD4"/>
    <w:rsid w:val="007E44BA"/>
    <w:rsid w:val="007F2788"/>
    <w:rsid w:val="007F2E46"/>
    <w:rsid w:val="007F32BF"/>
    <w:rsid w:val="007F4CC9"/>
    <w:rsid w:val="007F51A3"/>
    <w:rsid w:val="007F7D9C"/>
    <w:rsid w:val="00800902"/>
    <w:rsid w:val="008045B0"/>
    <w:rsid w:val="00805F00"/>
    <w:rsid w:val="00805FA6"/>
    <w:rsid w:val="0080637D"/>
    <w:rsid w:val="00810822"/>
    <w:rsid w:val="008108D5"/>
    <w:rsid w:val="00812574"/>
    <w:rsid w:val="008128A6"/>
    <w:rsid w:val="00812FD9"/>
    <w:rsid w:val="0081303F"/>
    <w:rsid w:val="00813098"/>
    <w:rsid w:val="0081660B"/>
    <w:rsid w:val="00816FB0"/>
    <w:rsid w:val="008174A4"/>
    <w:rsid w:val="008210EB"/>
    <w:rsid w:val="0082130F"/>
    <w:rsid w:val="0082334A"/>
    <w:rsid w:val="00825E13"/>
    <w:rsid w:val="008261B1"/>
    <w:rsid w:val="00826D98"/>
    <w:rsid w:val="00830D1F"/>
    <w:rsid w:val="00831900"/>
    <w:rsid w:val="00831A2E"/>
    <w:rsid w:val="00831D68"/>
    <w:rsid w:val="00833DF4"/>
    <w:rsid w:val="00834E45"/>
    <w:rsid w:val="00837133"/>
    <w:rsid w:val="00837B01"/>
    <w:rsid w:val="008405E2"/>
    <w:rsid w:val="0084098B"/>
    <w:rsid w:val="00843114"/>
    <w:rsid w:val="00843210"/>
    <w:rsid w:val="008444B5"/>
    <w:rsid w:val="00844A27"/>
    <w:rsid w:val="0084582E"/>
    <w:rsid w:val="00845879"/>
    <w:rsid w:val="008473DB"/>
    <w:rsid w:val="00850720"/>
    <w:rsid w:val="00851F89"/>
    <w:rsid w:val="0085305E"/>
    <w:rsid w:val="00853712"/>
    <w:rsid w:val="00854C5B"/>
    <w:rsid w:val="00856A19"/>
    <w:rsid w:val="00856FA5"/>
    <w:rsid w:val="00861BCE"/>
    <w:rsid w:val="008625DD"/>
    <w:rsid w:val="0086267E"/>
    <w:rsid w:val="00862B67"/>
    <w:rsid w:val="0086314F"/>
    <w:rsid w:val="00864DE3"/>
    <w:rsid w:val="00867965"/>
    <w:rsid w:val="008729E0"/>
    <w:rsid w:val="00881487"/>
    <w:rsid w:val="00881684"/>
    <w:rsid w:val="00881A3F"/>
    <w:rsid w:val="00886EEA"/>
    <w:rsid w:val="008873F4"/>
    <w:rsid w:val="00887630"/>
    <w:rsid w:val="008876A5"/>
    <w:rsid w:val="00887870"/>
    <w:rsid w:val="00887D02"/>
    <w:rsid w:val="0089180D"/>
    <w:rsid w:val="0089217E"/>
    <w:rsid w:val="008932E6"/>
    <w:rsid w:val="00894A08"/>
    <w:rsid w:val="008A155D"/>
    <w:rsid w:val="008A474B"/>
    <w:rsid w:val="008B0F45"/>
    <w:rsid w:val="008B168B"/>
    <w:rsid w:val="008B22A3"/>
    <w:rsid w:val="008B2A57"/>
    <w:rsid w:val="008B75BD"/>
    <w:rsid w:val="008C05BC"/>
    <w:rsid w:val="008C18BF"/>
    <w:rsid w:val="008C227A"/>
    <w:rsid w:val="008C33CA"/>
    <w:rsid w:val="008C3784"/>
    <w:rsid w:val="008C67EF"/>
    <w:rsid w:val="008D03D0"/>
    <w:rsid w:val="008D2060"/>
    <w:rsid w:val="008D2D57"/>
    <w:rsid w:val="008D3CF6"/>
    <w:rsid w:val="008D6453"/>
    <w:rsid w:val="008E25EC"/>
    <w:rsid w:val="008E6B80"/>
    <w:rsid w:val="008F00D3"/>
    <w:rsid w:val="008F1035"/>
    <w:rsid w:val="008F1740"/>
    <w:rsid w:val="008F4658"/>
    <w:rsid w:val="008F664A"/>
    <w:rsid w:val="008F72AF"/>
    <w:rsid w:val="009009EE"/>
    <w:rsid w:val="00900D4F"/>
    <w:rsid w:val="0090300A"/>
    <w:rsid w:val="009038B9"/>
    <w:rsid w:val="009114DD"/>
    <w:rsid w:val="0091278F"/>
    <w:rsid w:val="00914C2C"/>
    <w:rsid w:val="00915519"/>
    <w:rsid w:val="00915A7C"/>
    <w:rsid w:val="00917E44"/>
    <w:rsid w:val="00922923"/>
    <w:rsid w:val="00924E5F"/>
    <w:rsid w:val="00924ECE"/>
    <w:rsid w:val="00925CCD"/>
    <w:rsid w:val="00926D0F"/>
    <w:rsid w:val="009278DF"/>
    <w:rsid w:val="009320B4"/>
    <w:rsid w:val="00932C66"/>
    <w:rsid w:val="00935C6E"/>
    <w:rsid w:val="00935D17"/>
    <w:rsid w:val="009410AF"/>
    <w:rsid w:val="0094201C"/>
    <w:rsid w:val="00943C48"/>
    <w:rsid w:val="00943CB4"/>
    <w:rsid w:val="00945AD0"/>
    <w:rsid w:val="0094744A"/>
    <w:rsid w:val="00947627"/>
    <w:rsid w:val="00952573"/>
    <w:rsid w:val="00953492"/>
    <w:rsid w:val="00954D20"/>
    <w:rsid w:val="00955EB8"/>
    <w:rsid w:val="00956D1F"/>
    <w:rsid w:val="00957108"/>
    <w:rsid w:val="0095720E"/>
    <w:rsid w:val="00957228"/>
    <w:rsid w:val="009613F6"/>
    <w:rsid w:val="009632A4"/>
    <w:rsid w:val="00963EBA"/>
    <w:rsid w:val="00971A02"/>
    <w:rsid w:val="00971A87"/>
    <w:rsid w:val="00972AF9"/>
    <w:rsid w:val="0097359E"/>
    <w:rsid w:val="00974448"/>
    <w:rsid w:val="0098205E"/>
    <w:rsid w:val="00983829"/>
    <w:rsid w:val="009846B9"/>
    <w:rsid w:val="0098728A"/>
    <w:rsid w:val="00987557"/>
    <w:rsid w:val="009908F4"/>
    <w:rsid w:val="00993550"/>
    <w:rsid w:val="00994E55"/>
    <w:rsid w:val="00995A31"/>
    <w:rsid w:val="00996DEE"/>
    <w:rsid w:val="009A07C0"/>
    <w:rsid w:val="009A2037"/>
    <w:rsid w:val="009A2A67"/>
    <w:rsid w:val="009A35B3"/>
    <w:rsid w:val="009A36A9"/>
    <w:rsid w:val="009A6DA3"/>
    <w:rsid w:val="009A6E3B"/>
    <w:rsid w:val="009A6F25"/>
    <w:rsid w:val="009B14C6"/>
    <w:rsid w:val="009B589D"/>
    <w:rsid w:val="009C20AD"/>
    <w:rsid w:val="009C31FB"/>
    <w:rsid w:val="009D022A"/>
    <w:rsid w:val="009D078D"/>
    <w:rsid w:val="009D1205"/>
    <w:rsid w:val="009D1499"/>
    <w:rsid w:val="009D1DB5"/>
    <w:rsid w:val="009D5440"/>
    <w:rsid w:val="009D62ED"/>
    <w:rsid w:val="009D6591"/>
    <w:rsid w:val="009D7E1B"/>
    <w:rsid w:val="009D7F8F"/>
    <w:rsid w:val="009E078F"/>
    <w:rsid w:val="009E1F05"/>
    <w:rsid w:val="009E1F56"/>
    <w:rsid w:val="009E3454"/>
    <w:rsid w:val="009E55A2"/>
    <w:rsid w:val="009F1E71"/>
    <w:rsid w:val="009F23E8"/>
    <w:rsid w:val="009F254F"/>
    <w:rsid w:val="009F2D91"/>
    <w:rsid w:val="009F4436"/>
    <w:rsid w:val="009F47B0"/>
    <w:rsid w:val="00A00800"/>
    <w:rsid w:val="00A01862"/>
    <w:rsid w:val="00A02A79"/>
    <w:rsid w:val="00A055D2"/>
    <w:rsid w:val="00A06100"/>
    <w:rsid w:val="00A066F2"/>
    <w:rsid w:val="00A10360"/>
    <w:rsid w:val="00A106D5"/>
    <w:rsid w:val="00A11293"/>
    <w:rsid w:val="00A1226A"/>
    <w:rsid w:val="00A1292C"/>
    <w:rsid w:val="00A1299D"/>
    <w:rsid w:val="00A13F7A"/>
    <w:rsid w:val="00A15177"/>
    <w:rsid w:val="00A1529D"/>
    <w:rsid w:val="00A15A8F"/>
    <w:rsid w:val="00A17A90"/>
    <w:rsid w:val="00A20DB3"/>
    <w:rsid w:val="00A21BE6"/>
    <w:rsid w:val="00A23B2F"/>
    <w:rsid w:val="00A23B8A"/>
    <w:rsid w:val="00A23F58"/>
    <w:rsid w:val="00A24A6A"/>
    <w:rsid w:val="00A262ED"/>
    <w:rsid w:val="00A26EC6"/>
    <w:rsid w:val="00A27930"/>
    <w:rsid w:val="00A30632"/>
    <w:rsid w:val="00A30BA9"/>
    <w:rsid w:val="00A33007"/>
    <w:rsid w:val="00A348AA"/>
    <w:rsid w:val="00A354D3"/>
    <w:rsid w:val="00A35A16"/>
    <w:rsid w:val="00A36210"/>
    <w:rsid w:val="00A37A25"/>
    <w:rsid w:val="00A414FF"/>
    <w:rsid w:val="00A45ECF"/>
    <w:rsid w:val="00A4744B"/>
    <w:rsid w:val="00A526B7"/>
    <w:rsid w:val="00A532FD"/>
    <w:rsid w:val="00A53AE6"/>
    <w:rsid w:val="00A54BCB"/>
    <w:rsid w:val="00A559CE"/>
    <w:rsid w:val="00A55EE7"/>
    <w:rsid w:val="00A56EA1"/>
    <w:rsid w:val="00A57366"/>
    <w:rsid w:val="00A60FBF"/>
    <w:rsid w:val="00A61022"/>
    <w:rsid w:val="00A61142"/>
    <w:rsid w:val="00A62A23"/>
    <w:rsid w:val="00A62FD4"/>
    <w:rsid w:val="00A6326C"/>
    <w:rsid w:val="00A63438"/>
    <w:rsid w:val="00A63DEC"/>
    <w:rsid w:val="00A641A7"/>
    <w:rsid w:val="00A65C96"/>
    <w:rsid w:val="00A65D0D"/>
    <w:rsid w:val="00A671A7"/>
    <w:rsid w:val="00A7323A"/>
    <w:rsid w:val="00A73A65"/>
    <w:rsid w:val="00A743FC"/>
    <w:rsid w:val="00A74A1C"/>
    <w:rsid w:val="00A813E5"/>
    <w:rsid w:val="00A8150E"/>
    <w:rsid w:val="00A81CFF"/>
    <w:rsid w:val="00A84C81"/>
    <w:rsid w:val="00A86052"/>
    <w:rsid w:val="00A954C5"/>
    <w:rsid w:val="00A960A8"/>
    <w:rsid w:val="00A97ADF"/>
    <w:rsid w:val="00AA01D8"/>
    <w:rsid w:val="00AA2428"/>
    <w:rsid w:val="00AA3554"/>
    <w:rsid w:val="00AA4CE3"/>
    <w:rsid w:val="00AA67B0"/>
    <w:rsid w:val="00AA7BD0"/>
    <w:rsid w:val="00AB0F2D"/>
    <w:rsid w:val="00AB1658"/>
    <w:rsid w:val="00AB2760"/>
    <w:rsid w:val="00AB3875"/>
    <w:rsid w:val="00AB3C42"/>
    <w:rsid w:val="00AB4380"/>
    <w:rsid w:val="00AB46BA"/>
    <w:rsid w:val="00AB6567"/>
    <w:rsid w:val="00AB6920"/>
    <w:rsid w:val="00AB75CB"/>
    <w:rsid w:val="00AC1F3D"/>
    <w:rsid w:val="00AC35EC"/>
    <w:rsid w:val="00AC4BA3"/>
    <w:rsid w:val="00AC6AD8"/>
    <w:rsid w:val="00AC6DD2"/>
    <w:rsid w:val="00AD01E8"/>
    <w:rsid w:val="00AD027F"/>
    <w:rsid w:val="00AD13DB"/>
    <w:rsid w:val="00AD3E28"/>
    <w:rsid w:val="00AD766B"/>
    <w:rsid w:val="00AE1C15"/>
    <w:rsid w:val="00AE2C59"/>
    <w:rsid w:val="00AE5ECB"/>
    <w:rsid w:val="00AE6942"/>
    <w:rsid w:val="00AF4D54"/>
    <w:rsid w:val="00AF5944"/>
    <w:rsid w:val="00B021A6"/>
    <w:rsid w:val="00B028C0"/>
    <w:rsid w:val="00B032DA"/>
    <w:rsid w:val="00B03786"/>
    <w:rsid w:val="00B062E2"/>
    <w:rsid w:val="00B07853"/>
    <w:rsid w:val="00B10267"/>
    <w:rsid w:val="00B10A6C"/>
    <w:rsid w:val="00B10DCA"/>
    <w:rsid w:val="00B11DC3"/>
    <w:rsid w:val="00B1214C"/>
    <w:rsid w:val="00B129D9"/>
    <w:rsid w:val="00B154B0"/>
    <w:rsid w:val="00B15F9A"/>
    <w:rsid w:val="00B21B18"/>
    <w:rsid w:val="00B22685"/>
    <w:rsid w:val="00B22933"/>
    <w:rsid w:val="00B2783A"/>
    <w:rsid w:val="00B27B4A"/>
    <w:rsid w:val="00B31D89"/>
    <w:rsid w:val="00B331A8"/>
    <w:rsid w:val="00B34455"/>
    <w:rsid w:val="00B34FD5"/>
    <w:rsid w:val="00B36806"/>
    <w:rsid w:val="00B37E64"/>
    <w:rsid w:val="00B4145A"/>
    <w:rsid w:val="00B425BA"/>
    <w:rsid w:val="00B42CCF"/>
    <w:rsid w:val="00B430D5"/>
    <w:rsid w:val="00B43C53"/>
    <w:rsid w:val="00B44581"/>
    <w:rsid w:val="00B449D3"/>
    <w:rsid w:val="00B453FD"/>
    <w:rsid w:val="00B45E2D"/>
    <w:rsid w:val="00B4789F"/>
    <w:rsid w:val="00B52B40"/>
    <w:rsid w:val="00B52BE5"/>
    <w:rsid w:val="00B54D22"/>
    <w:rsid w:val="00B571D2"/>
    <w:rsid w:val="00B60FB7"/>
    <w:rsid w:val="00B61EFF"/>
    <w:rsid w:val="00B632F6"/>
    <w:rsid w:val="00B6379A"/>
    <w:rsid w:val="00B64AB5"/>
    <w:rsid w:val="00B66475"/>
    <w:rsid w:val="00B66902"/>
    <w:rsid w:val="00B67F0B"/>
    <w:rsid w:val="00B7086A"/>
    <w:rsid w:val="00B708B7"/>
    <w:rsid w:val="00B7092C"/>
    <w:rsid w:val="00B70B89"/>
    <w:rsid w:val="00B719D6"/>
    <w:rsid w:val="00B73F90"/>
    <w:rsid w:val="00B75C65"/>
    <w:rsid w:val="00B7629A"/>
    <w:rsid w:val="00B76AC5"/>
    <w:rsid w:val="00B818D4"/>
    <w:rsid w:val="00B82D54"/>
    <w:rsid w:val="00B83154"/>
    <w:rsid w:val="00B837E4"/>
    <w:rsid w:val="00B85E14"/>
    <w:rsid w:val="00B90D77"/>
    <w:rsid w:val="00B94080"/>
    <w:rsid w:val="00B941C7"/>
    <w:rsid w:val="00B94AD1"/>
    <w:rsid w:val="00B968AC"/>
    <w:rsid w:val="00B970AA"/>
    <w:rsid w:val="00B978D7"/>
    <w:rsid w:val="00B9791A"/>
    <w:rsid w:val="00BA07FA"/>
    <w:rsid w:val="00BA65A7"/>
    <w:rsid w:val="00BA6908"/>
    <w:rsid w:val="00BA7590"/>
    <w:rsid w:val="00BB7DE3"/>
    <w:rsid w:val="00BB7FBA"/>
    <w:rsid w:val="00BC0108"/>
    <w:rsid w:val="00BC710B"/>
    <w:rsid w:val="00BD0D96"/>
    <w:rsid w:val="00BD0FF1"/>
    <w:rsid w:val="00BD1D2E"/>
    <w:rsid w:val="00BD2B08"/>
    <w:rsid w:val="00BD6DA6"/>
    <w:rsid w:val="00BE3526"/>
    <w:rsid w:val="00BE394C"/>
    <w:rsid w:val="00BE426E"/>
    <w:rsid w:val="00BE43F2"/>
    <w:rsid w:val="00BE5254"/>
    <w:rsid w:val="00BE5EB8"/>
    <w:rsid w:val="00BE7C6A"/>
    <w:rsid w:val="00BF1AFA"/>
    <w:rsid w:val="00BF1B61"/>
    <w:rsid w:val="00BF2466"/>
    <w:rsid w:val="00BF2673"/>
    <w:rsid w:val="00BF6580"/>
    <w:rsid w:val="00C018E5"/>
    <w:rsid w:val="00C05074"/>
    <w:rsid w:val="00C053A9"/>
    <w:rsid w:val="00C06FBF"/>
    <w:rsid w:val="00C07017"/>
    <w:rsid w:val="00C0702E"/>
    <w:rsid w:val="00C07624"/>
    <w:rsid w:val="00C1021D"/>
    <w:rsid w:val="00C12376"/>
    <w:rsid w:val="00C1284D"/>
    <w:rsid w:val="00C129EE"/>
    <w:rsid w:val="00C12EC7"/>
    <w:rsid w:val="00C13187"/>
    <w:rsid w:val="00C1616D"/>
    <w:rsid w:val="00C20318"/>
    <w:rsid w:val="00C20C1E"/>
    <w:rsid w:val="00C20DDF"/>
    <w:rsid w:val="00C21301"/>
    <w:rsid w:val="00C22BDF"/>
    <w:rsid w:val="00C24B18"/>
    <w:rsid w:val="00C24BF2"/>
    <w:rsid w:val="00C252C4"/>
    <w:rsid w:val="00C25C65"/>
    <w:rsid w:val="00C31133"/>
    <w:rsid w:val="00C32727"/>
    <w:rsid w:val="00C32D97"/>
    <w:rsid w:val="00C3722B"/>
    <w:rsid w:val="00C41FDA"/>
    <w:rsid w:val="00C427E5"/>
    <w:rsid w:val="00C441DB"/>
    <w:rsid w:val="00C44629"/>
    <w:rsid w:val="00C44769"/>
    <w:rsid w:val="00C46E76"/>
    <w:rsid w:val="00C50851"/>
    <w:rsid w:val="00C51135"/>
    <w:rsid w:val="00C541D8"/>
    <w:rsid w:val="00C553CF"/>
    <w:rsid w:val="00C56BBD"/>
    <w:rsid w:val="00C57A7B"/>
    <w:rsid w:val="00C64747"/>
    <w:rsid w:val="00C65FAD"/>
    <w:rsid w:val="00C66600"/>
    <w:rsid w:val="00C6694A"/>
    <w:rsid w:val="00C6773B"/>
    <w:rsid w:val="00C678F6"/>
    <w:rsid w:val="00C70499"/>
    <w:rsid w:val="00C719C8"/>
    <w:rsid w:val="00C72CCE"/>
    <w:rsid w:val="00C74517"/>
    <w:rsid w:val="00C747E1"/>
    <w:rsid w:val="00C80989"/>
    <w:rsid w:val="00C80ADA"/>
    <w:rsid w:val="00C80D7B"/>
    <w:rsid w:val="00C8313C"/>
    <w:rsid w:val="00C83FB1"/>
    <w:rsid w:val="00C84C6F"/>
    <w:rsid w:val="00C84DCF"/>
    <w:rsid w:val="00C859AF"/>
    <w:rsid w:val="00C85EA3"/>
    <w:rsid w:val="00C860B7"/>
    <w:rsid w:val="00C868AC"/>
    <w:rsid w:val="00C9042E"/>
    <w:rsid w:val="00C938D9"/>
    <w:rsid w:val="00C9439F"/>
    <w:rsid w:val="00C94C26"/>
    <w:rsid w:val="00C95723"/>
    <w:rsid w:val="00C97413"/>
    <w:rsid w:val="00CA0949"/>
    <w:rsid w:val="00CA0AEE"/>
    <w:rsid w:val="00CA138B"/>
    <w:rsid w:val="00CA3847"/>
    <w:rsid w:val="00CA3C7F"/>
    <w:rsid w:val="00CA4991"/>
    <w:rsid w:val="00CA4C5E"/>
    <w:rsid w:val="00CA4DF2"/>
    <w:rsid w:val="00CA60B3"/>
    <w:rsid w:val="00CA71FB"/>
    <w:rsid w:val="00CA787C"/>
    <w:rsid w:val="00CA794F"/>
    <w:rsid w:val="00CB26A7"/>
    <w:rsid w:val="00CB29FD"/>
    <w:rsid w:val="00CB4CC8"/>
    <w:rsid w:val="00CB5015"/>
    <w:rsid w:val="00CB50A9"/>
    <w:rsid w:val="00CB5FCC"/>
    <w:rsid w:val="00CC1F5D"/>
    <w:rsid w:val="00CC2A9D"/>
    <w:rsid w:val="00CC2ECC"/>
    <w:rsid w:val="00CC4812"/>
    <w:rsid w:val="00CD1695"/>
    <w:rsid w:val="00CD2416"/>
    <w:rsid w:val="00CD2ADD"/>
    <w:rsid w:val="00CD2F26"/>
    <w:rsid w:val="00CD38B8"/>
    <w:rsid w:val="00CE4245"/>
    <w:rsid w:val="00CE4B06"/>
    <w:rsid w:val="00CE5ECB"/>
    <w:rsid w:val="00CE6E98"/>
    <w:rsid w:val="00CF0AB0"/>
    <w:rsid w:val="00CF3E8B"/>
    <w:rsid w:val="00CF6D12"/>
    <w:rsid w:val="00D008B0"/>
    <w:rsid w:val="00D009EE"/>
    <w:rsid w:val="00D0135A"/>
    <w:rsid w:val="00D040EF"/>
    <w:rsid w:val="00D04446"/>
    <w:rsid w:val="00D055B6"/>
    <w:rsid w:val="00D079D9"/>
    <w:rsid w:val="00D10FD3"/>
    <w:rsid w:val="00D111A6"/>
    <w:rsid w:val="00D11988"/>
    <w:rsid w:val="00D128A6"/>
    <w:rsid w:val="00D135AB"/>
    <w:rsid w:val="00D13849"/>
    <w:rsid w:val="00D1420E"/>
    <w:rsid w:val="00D14624"/>
    <w:rsid w:val="00D14A3F"/>
    <w:rsid w:val="00D14D58"/>
    <w:rsid w:val="00D200B4"/>
    <w:rsid w:val="00D20E54"/>
    <w:rsid w:val="00D2162D"/>
    <w:rsid w:val="00D23066"/>
    <w:rsid w:val="00D24364"/>
    <w:rsid w:val="00D24779"/>
    <w:rsid w:val="00D2511D"/>
    <w:rsid w:val="00D30E2D"/>
    <w:rsid w:val="00D3218B"/>
    <w:rsid w:val="00D335CC"/>
    <w:rsid w:val="00D33AB6"/>
    <w:rsid w:val="00D35903"/>
    <w:rsid w:val="00D421E3"/>
    <w:rsid w:val="00D44988"/>
    <w:rsid w:val="00D4627B"/>
    <w:rsid w:val="00D46EA7"/>
    <w:rsid w:val="00D4713C"/>
    <w:rsid w:val="00D51855"/>
    <w:rsid w:val="00D520D0"/>
    <w:rsid w:val="00D5264A"/>
    <w:rsid w:val="00D5464A"/>
    <w:rsid w:val="00D54650"/>
    <w:rsid w:val="00D55B5A"/>
    <w:rsid w:val="00D569EB"/>
    <w:rsid w:val="00D570AE"/>
    <w:rsid w:val="00D603F2"/>
    <w:rsid w:val="00D61C26"/>
    <w:rsid w:val="00D6220E"/>
    <w:rsid w:val="00D64358"/>
    <w:rsid w:val="00D6450F"/>
    <w:rsid w:val="00D66602"/>
    <w:rsid w:val="00D66C77"/>
    <w:rsid w:val="00D7045E"/>
    <w:rsid w:val="00D73BAC"/>
    <w:rsid w:val="00D74A02"/>
    <w:rsid w:val="00D776A9"/>
    <w:rsid w:val="00D846A1"/>
    <w:rsid w:val="00D85155"/>
    <w:rsid w:val="00D85C5D"/>
    <w:rsid w:val="00D866E4"/>
    <w:rsid w:val="00D90A41"/>
    <w:rsid w:val="00D92F3D"/>
    <w:rsid w:val="00D93BF8"/>
    <w:rsid w:val="00D94EEE"/>
    <w:rsid w:val="00D96C9C"/>
    <w:rsid w:val="00DA0F67"/>
    <w:rsid w:val="00DA188B"/>
    <w:rsid w:val="00DA200F"/>
    <w:rsid w:val="00DA4294"/>
    <w:rsid w:val="00DA53E2"/>
    <w:rsid w:val="00DA5480"/>
    <w:rsid w:val="00DA60A4"/>
    <w:rsid w:val="00DA6423"/>
    <w:rsid w:val="00DA79A2"/>
    <w:rsid w:val="00DC289D"/>
    <w:rsid w:val="00DC2BD0"/>
    <w:rsid w:val="00DC3140"/>
    <w:rsid w:val="00DC5826"/>
    <w:rsid w:val="00DC59A1"/>
    <w:rsid w:val="00DD02EB"/>
    <w:rsid w:val="00DD2B51"/>
    <w:rsid w:val="00DD2C9B"/>
    <w:rsid w:val="00DE13B1"/>
    <w:rsid w:val="00DE2F54"/>
    <w:rsid w:val="00DE3B66"/>
    <w:rsid w:val="00DE4CC5"/>
    <w:rsid w:val="00DE61EB"/>
    <w:rsid w:val="00DE7073"/>
    <w:rsid w:val="00DE7282"/>
    <w:rsid w:val="00DE758A"/>
    <w:rsid w:val="00DF088E"/>
    <w:rsid w:val="00DF1760"/>
    <w:rsid w:val="00DF1B6B"/>
    <w:rsid w:val="00DF5567"/>
    <w:rsid w:val="00E007DE"/>
    <w:rsid w:val="00E01391"/>
    <w:rsid w:val="00E01841"/>
    <w:rsid w:val="00E02200"/>
    <w:rsid w:val="00E02B9E"/>
    <w:rsid w:val="00E0312F"/>
    <w:rsid w:val="00E04253"/>
    <w:rsid w:val="00E04409"/>
    <w:rsid w:val="00E04730"/>
    <w:rsid w:val="00E04FBB"/>
    <w:rsid w:val="00E11DED"/>
    <w:rsid w:val="00E12424"/>
    <w:rsid w:val="00E13643"/>
    <w:rsid w:val="00E14345"/>
    <w:rsid w:val="00E152D2"/>
    <w:rsid w:val="00E162C2"/>
    <w:rsid w:val="00E16A02"/>
    <w:rsid w:val="00E16C86"/>
    <w:rsid w:val="00E2732F"/>
    <w:rsid w:val="00E35C55"/>
    <w:rsid w:val="00E40FB4"/>
    <w:rsid w:val="00E412FA"/>
    <w:rsid w:val="00E42688"/>
    <w:rsid w:val="00E42881"/>
    <w:rsid w:val="00E43ACE"/>
    <w:rsid w:val="00E46080"/>
    <w:rsid w:val="00E461E6"/>
    <w:rsid w:val="00E46C1A"/>
    <w:rsid w:val="00E51C9B"/>
    <w:rsid w:val="00E547FD"/>
    <w:rsid w:val="00E56B17"/>
    <w:rsid w:val="00E60654"/>
    <w:rsid w:val="00E608A1"/>
    <w:rsid w:val="00E60CF9"/>
    <w:rsid w:val="00E64E83"/>
    <w:rsid w:val="00E6543F"/>
    <w:rsid w:val="00E65B78"/>
    <w:rsid w:val="00E667B4"/>
    <w:rsid w:val="00E668CB"/>
    <w:rsid w:val="00E70489"/>
    <w:rsid w:val="00E71133"/>
    <w:rsid w:val="00E7336F"/>
    <w:rsid w:val="00E74036"/>
    <w:rsid w:val="00E7624B"/>
    <w:rsid w:val="00E81D6E"/>
    <w:rsid w:val="00E82958"/>
    <w:rsid w:val="00E83E40"/>
    <w:rsid w:val="00E84B2A"/>
    <w:rsid w:val="00E85328"/>
    <w:rsid w:val="00E8610E"/>
    <w:rsid w:val="00E94C28"/>
    <w:rsid w:val="00E95882"/>
    <w:rsid w:val="00E96AD8"/>
    <w:rsid w:val="00E97157"/>
    <w:rsid w:val="00EA032B"/>
    <w:rsid w:val="00EA35BF"/>
    <w:rsid w:val="00EA3800"/>
    <w:rsid w:val="00EA4A85"/>
    <w:rsid w:val="00EA6F37"/>
    <w:rsid w:val="00EB2B55"/>
    <w:rsid w:val="00EB2B8A"/>
    <w:rsid w:val="00EB659B"/>
    <w:rsid w:val="00EB6E79"/>
    <w:rsid w:val="00EB7484"/>
    <w:rsid w:val="00EC1218"/>
    <w:rsid w:val="00EC1A30"/>
    <w:rsid w:val="00EC20E2"/>
    <w:rsid w:val="00EC510E"/>
    <w:rsid w:val="00ED38B8"/>
    <w:rsid w:val="00ED3C09"/>
    <w:rsid w:val="00ED5609"/>
    <w:rsid w:val="00ED78A9"/>
    <w:rsid w:val="00EE0024"/>
    <w:rsid w:val="00EE0ADF"/>
    <w:rsid w:val="00EE1BFB"/>
    <w:rsid w:val="00EE4E86"/>
    <w:rsid w:val="00EE5C36"/>
    <w:rsid w:val="00EE6AFF"/>
    <w:rsid w:val="00EE7325"/>
    <w:rsid w:val="00EF166E"/>
    <w:rsid w:val="00EF2357"/>
    <w:rsid w:val="00EF2362"/>
    <w:rsid w:val="00EF61FC"/>
    <w:rsid w:val="00EF65D3"/>
    <w:rsid w:val="00EF7232"/>
    <w:rsid w:val="00EF7A42"/>
    <w:rsid w:val="00F06FA8"/>
    <w:rsid w:val="00F110EB"/>
    <w:rsid w:val="00F12D4B"/>
    <w:rsid w:val="00F13C60"/>
    <w:rsid w:val="00F15723"/>
    <w:rsid w:val="00F15841"/>
    <w:rsid w:val="00F166A2"/>
    <w:rsid w:val="00F16ED9"/>
    <w:rsid w:val="00F2004F"/>
    <w:rsid w:val="00F2013D"/>
    <w:rsid w:val="00F2016A"/>
    <w:rsid w:val="00F2062E"/>
    <w:rsid w:val="00F2468A"/>
    <w:rsid w:val="00F263DD"/>
    <w:rsid w:val="00F3339A"/>
    <w:rsid w:val="00F3422B"/>
    <w:rsid w:val="00F36739"/>
    <w:rsid w:val="00F37A68"/>
    <w:rsid w:val="00F37ADD"/>
    <w:rsid w:val="00F37E26"/>
    <w:rsid w:val="00F37FBF"/>
    <w:rsid w:val="00F41D97"/>
    <w:rsid w:val="00F41FAE"/>
    <w:rsid w:val="00F43CD0"/>
    <w:rsid w:val="00F440E3"/>
    <w:rsid w:val="00F46379"/>
    <w:rsid w:val="00F47BA5"/>
    <w:rsid w:val="00F50FC7"/>
    <w:rsid w:val="00F51692"/>
    <w:rsid w:val="00F52F32"/>
    <w:rsid w:val="00F570FA"/>
    <w:rsid w:val="00F60166"/>
    <w:rsid w:val="00F618B3"/>
    <w:rsid w:val="00F61BD5"/>
    <w:rsid w:val="00F65785"/>
    <w:rsid w:val="00F657A0"/>
    <w:rsid w:val="00F6584C"/>
    <w:rsid w:val="00F66181"/>
    <w:rsid w:val="00F66726"/>
    <w:rsid w:val="00F67209"/>
    <w:rsid w:val="00F67A1F"/>
    <w:rsid w:val="00F72CE3"/>
    <w:rsid w:val="00F739C7"/>
    <w:rsid w:val="00F75347"/>
    <w:rsid w:val="00F75DF3"/>
    <w:rsid w:val="00F773D8"/>
    <w:rsid w:val="00F809E4"/>
    <w:rsid w:val="00F8282A"/>
    <w:rsid w:val="00F82BA5"/>
    <w:rsid w:val="00F85BB7"/>
    <w:rsid w:val="00F9069B"/>
    <w:rsid w:val="00F91958"/>
    <w:rsid w:val="00F955CC"/>
    <w:rsid w:val="00F95E3D"/>
    <w:rsid w:val="00F97A00"/>
    <w:rsid w:val="00F97E27"/>
    <w:rsid w:val="00F97FB4"/>
    <w:rsid w:val="00FA15F7"/>
    <w:rsid w:val="00FA18B8"/>
    <w:rsid w:val="00FA2624"/>
    <w:rsid w:val="00FA2CC0"/>
    <w:rsid w:val="00FA3469"/>
    <w:rsid w:val="00FB16F1"/>
    <w:rsid w:val="00FB283E"/>
    <w:rsid w:val="00FB69DF"/>
    <w:rsid w:val="00FC62B1"/>
    <w:rsid w:val="00FC720D"/>
    <w:rsid w:val="00FD0D22"/>
    <w:rsid w:val="00FD1046"/>
    <w:rsid w:val="00FD1A9F"/>
    <w:rsid w:val="00FD4E51"/>
    <w:rsid w:val="00FD50EA"/>
    <w:rsid w:val="00FD527C"/>
    <w:rsid w:val="00FD77FF"/>
    <w:rsid w:val="00FE071D"/>
    <w:rsid w:val="00FE3841"/>
    <w:rsid w:val="00FE3BB4"/>
    <w:rsid w:val="00FE466F"/>
    <w:rsid w:val="00FE5393"/>
    <w:rsid w:val="00FE6C0B"/>
    <w:rsid w:val="00FF0D40"/>
    <w:rsid w:val="00FF12BF"/>
    <w:rsid w:val="00FF247D"/>
    <w:rsid w:val="00FF288D"/>
    <w:rsid w:val="00FF6429"/>
    <w:rsid w:val="00FF7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5649"/>
    <w:pPr>
      <w:spacing w:line="360" w:lineRule="auto"/>
      <w:ind w:firstLine="113"/>
      <w:jc w:val="both"/>
    </w:pPr>
    <w:rPr>
      <w:rFonts w:ascii="Times New Roman" w:hAnsi="Times New Roman"/>
      <w:sz w:val="24"/>
      <w:lang w:val="es-ES_tradnl"/>
    </w:rPr>
  </w:style>
  <w:style w:type="paragraph" w:styleId="Nadpis1">
    <w:name w:val="heading 1"/>
    <w:basedOn w:val="Normln"/>
    <w:next w:val="Normln"/>
    <w:link w:val="Nadpis1Char"/>
    <w:uiPriority w:val="9"/>
    <w:qFormat/>
    <w:rsid w:val="00AC6AD8"/>
    <w:pPr>
      <w:keepNext/>
      <w:keepLines/>
      <w:numPr>
        <w:numId w:val="5"/>
      </w:numPr>
      <w:spacing w:before="480" w:after="0"/>
      <w:outlineLvl w:val="0"/>
    </w:pPr>
    <w:rPr>
      <w:rFonts w:eastAsiaTheme="majorEastAsia" w:cstheme="majorBidi"/>
      <w:b/>
      <w:bCs/>
      <w:caps/>
      <w:szCs w:val="28"/>
    </w:rPr>
  </w:style>
  <w:style w:type="paragraph" w:styleId="Nadpis2">
    <w:name w:val="heading 2"/>
    <w:basedOn w:val="Normln"/>
    <w:next w:val="Normln"/>
    <w:link w:val="Nadpis2Char"/>
    <w:uiPriority w:val="9"/>
    <w:unhideWhenUsed/>
    <w:qFormat/>
    <w:rsid w:val="00AC6AD8"/>
    <w:pPr>
      <w:keepNext/>
      <w:keepLines/>
      <w:numPr>
        <w:ilvl w:val="1"/>
        <w:numId w:val="5"/>
      </w:numPr>
      <w:spacing w:before="200" w:after="0"/>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AC6AD8"/>
    <w:pPr>
      <w:keepNext/>
      <w:keepLines/>
      <w:numPr>
        <w:ilvl w:val="2"/>
        <w:numId w:val="5"/>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A33007"/>
    <w:pPr>
      <w:keepNext/>
      <w:keepLines/>
      <w:numPr>
        <w:ilvl w:val="3"/>
        <w:numId w:val="5"/>
      </w:numPr>
      <w:spacing w:before="40" w:after="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AC6AD8"/>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C6AD8"/>
    <w:rPr>
      <w:rFonts w:ascii="Times New Roman" w:eastAsiaTheme="majorEastAsia" w:hAnsi="Times New Roman" w:cstheme="majorBidi"/>
      <w:b/>
      <w:bCs/>
      <w:sz w:val="24"/>
      <w:szCs w:val="26"/>
    </w:rPr>
  </w:style>
  <w:style w:type="character" w:customStyle="1" w:styleId="Nadpis1Char">
    <w:name w:val="Nadpis 1 Char"/>
    <w:basedOn w:val="Standardnpsmoodstavce"/>
    <w:link w:val="Nadpis1"/>
    <w:uiPriority w:val="9"/>
    <w:rsid w:val="00AC6AD8"/>
    <w:rPr>
      <w:rFonts w:ascii="Times New Roman" w:eastAsiaTheme="majorEastAsia" w:hAnsi="Times New Roman" w:cstheme="majorBidi"/>
      <w:b/>
      <w:bCs/>
      <w:caps/>
      <w:sz w:val="24"/>
      <w:szCs w:val="28"/>
    </w:rPr>
  </w:style>
  <w:style w:type="character" w:customStyle="1" w:styleId="Nadpis3Char">
    <w:name w:val="Nadpis 3 Char"/>
    <w:basedOn w:val="Standardnpsmoodstavce"/>
    <w:link w:val="Nadpis3"/>
    <w:uiPriority w:val="9"/>
    <w:rsid w:val="00AC6AD8"/>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A33007"/>
    <w:rPr>
      <w:rFonts w:ascii="Times New Roman" w:eastAsiaTheme="majorEastAsia" w:hAnsi="Times New Roman" w:cstheme="majorBidi"/>
      <w:b/>
      <w:iCs/>
      <w:sz w:val="24"/>
      <w:lang w:val="es-ES_tradnl"/>
    </w:rPr>
  </w:style>
  <w:style w:type="character" w:customStyle="1" w:styleId="Nadpis5Char">
    <w:name w:val="Nadpis 5 Char"/>
    <w:basedOn w:val="Standardnpsmoodstavce"/>
    <w:link w:val="Nadpis5"/>
    <w:uiPriority w:val="9"/>
    <w:semiHidden/>
    <w:rsid w:val="00AC6AD8"/>
    <w:rPr>
      <w:rFonts w:asciiTheme="majorHAnsi" w:eastAsiaTheme="majorEastAsia" w:hAnsiTheme="majorHAnsi" w:cstheme="majorBidi"/>
      <w:color w:val="365F91" w:themeColor="accent1" w:themeShade="BF"/>
    </w:rPr>
  </w:style>
  <w:style w:type="paragraph" w:styleId="Textpoznpodarou">
    <w:name w:val="footnote text"/>
    <w:basedOn w:val="Normln"/>
    <w:link w:val="TextpoznpodarouChar"/>
    <w:uiPriority w:val="99"/>
    <w:unhideWhenUsed/>
    <w:rsid w:val="0043564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35649"/>
    <w:rPr>
      <w:rFonts w:ascii="Times New Roman" w:hAnsi="Times New Roman"/>
      <w:sz w:val="20"/>
      <w:szCs w:val="20"/>
    </w:rPr>
  </w:style>
  <w:style w:type="character" w:styleId="Znakapoznpodarou">
    <w:name w:val="footnote reference"/>
    <w:basedOn w:val="Standardnpsmoodstavce"/>
    <w:uiPriority w:val="99"/>
    <w:semiHidden/>
    <w:unhideWhenUsed/>
    <w:rsid w:val="00435649"/>
    <w:rPr>
      <w:vertAlign w:val="superscript"/>
    </w:rPr>
  </w:style>
  <w:style w:type="paragraph" w:styleId="Textbubliny">
    <w:name w:val="Balloon Text"/>
    <w:basedOn w:val="Normln"/>
    <w:link w:val="TextbublinyChar"/>
    <w:uiPriority w:val="99"/>
    <w:semiHidden/>
    <w:unhideWhenUsed/>
    <w:rsid w:val="00A55E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EE7"/>
    <w:rPr>
      <w:rFonts w:ascii="Tahoma" w:hAnsi="Tahoma" w:cs="Tahoma"/>
      <w:sz w:val="16"/>
      <w:szCs w:val="16"/>
    </w:rPr>
  </w:style>
  <w:style w:type="paragraph" w:styleId="Nadpisobsahu">
    <w:name w:val="TOC Heading"/>
    <w:basedOn w:val="Nadpis1"/>
    <w:next w:val="Normln"/>
    <w:uiPriority w:val="39"/>
    <w:unhideWhenUsed/>
    <w:qFormat/>
    <w:rsid w:val="00531734"/>
    <w:pPr>
      <w:numPr>
        <w:numId w:val="0"/>
      </w:numPr>
      <w:spacing w:line="276" w:lineRule="auto"/>
      <w:jc w:val="left"/>
      <w:outlineLvl w:val="9"/>
    </w:pPr>
    <w:rPr>
      <w:rFonts w:asciiTheme="majorHAnsi" w:hAnsiTheme="majorHAnsi"/>
      <w:caps w:val="0"/>
      <w:color w:val="365F91" w:themeColor="accent1" w:themeShade="BF"/>
      <w:sz w:val="28"/>
      <w:lang w:eastAsia="cs-CZ"/>
    </w:rPr>
  </w:style>
  <w:style w:type="paragraph" w:styleId="Obsah1">
    <w:name w:val="toc 1"/>
    <w:basedOn w:val="Normln"/>
    <w:next w:val="Normln"/>
    <w:autoRedefine/>
    <w:uiPriority w:val="39"/>
    <w:unhideWhenUsed/>
    <w:qFormat/>
    <w:rsid w:val="00531734"/>
    <w:pPr>
      <w:spacing w:after="100"/>
    </w:pPr>
  </w:style>
  <w:style w:type="paragraph" w:styleId="Obsah2">
    <w:name w:val="toc 2"/>
    <w:basedOn w:val="Normln"/>
    <w:next w:val="Normln"/>
    <w:autoRedefine/>
    <w:uiPriority w:val="39"/>
    <w:unhideWhenUsed/>
    <w:qFormat/>
    <w:rsid w:val="00531734"/>
    <w:pPr>
      <w:spacing w:after="100"/>
      <w:ind w:left="240"/>
    </w:pPr>
  </w:style>
  <w:style w:type="paragraph" w:styleId="Obsah3">
    <w:name w:val="toc 3"/>
    <w:basedOn w:val="Normln"/>
    <w:next w:val="Normln"/>
    <w:autoRedefine/>
    <w:uiPriority w:val="39"/>
    <w:unhideWhenUsed/>
    <w:qFormat/>
    <w:rsid w:val="00531734"/>
    <w:pPr>
      <w:spacing w:after="100"/>
      <w:ind w:left="480"/>
    </w:pPr>
  </w:style>
  <w:style w:type="character" w:styleId="Hypertextovodkaz">
    <w:name w:val="Hyperlink"/>
    <w:basedOn w:val="Standardnpsmoodstavce"/>
    <w:uiPriority w:val="99"/>
    <w:unhideWhenUsed/>
    <w:rsid w:val="00531734"/>
    <w:rPr>
      <w:color w:val="0000FF" w:themeColor="hyperlink"/>
      <w:u w:val="single"/>
    </w:rPr>
  </w:style>
  <w:style w:type="character" w:customStyle="1" w:styleId="apple-converted-space">
    <w:name w:val="apple-converted-space"/>
    <w:basedOn w:val="Standardnpsmoodstavce"/>
    <w:rsid w:val="001442D9"/>
  </w:style>
  <w:style w:type="paragraph" w:styleId="Zhlav">
    <w:name w:val="header"/>
    <w:basedOn w:val="Normln"/>
    <w:link w:val="ZhlavChar"/>
    <w:uiPriority w:val="99"/>
    <w:unhideWhenUsed/>
    <w:rsid w:val="007460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0F6"/>
    <w:rPr>
      <w:rFonts w:ascii="Times New Roman" w:hAnsi="Times New Roman"/>
      <w:sz w:val="24"/>
      <w:lang w:val="es-ES_tradnl"/>
    </w:rPr>
  </w:style>
  <w:style w:type="paragraph" w:styleId="Zpat">
    <w:name w:val="footer"/>
    <w:basedOn w:val="Normln"/>
    <w:link w:val="ZpatChar"/>
    <w:uiPriority w:val="99"/>
    <w:unhideWhenUsed/>
    <w:rsid w:val="007460F6"/>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0F6"/>
    <w:rPr>
      <w:rFonts w:ascii="Times New Roman" w:hAnsi="Times New Roman"/>
      <w:sz w:val="24"/>
      <w:lang w:val="es-ES_tradnl"/>
    </w:rPr>
  </w:style>
  <w:style w:type="table" w:styleId="Mkatabulky">
    <w:name w:val="Table Grid"/>
    <w:basedOn w:val="Normlntabulka"/>
    <w:uiPriority w:val="39"/>
    <w:rsid w:val="0050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044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5649"/>
    <w:pPr>
      <w:spacing w:line="360" w:lineRule="auto"/>
      <w:ind w:firstLine="113"/>
      <w:jc w:val="both"/>
    </w:pPr>
    <w:rPr>
      <w:rFonts w:ascii="Times New Roman" w:hAnsi="Times New Roman"/>
      <w:sz w:val="24"/>
      <w:lang w:val="es-ES_tradnl"/>
    </w:rPr>
  </w:style>
  <w:style w:type="paragraph" w:styleId="Nadpis1">
    <w:name w:val="heading 1"/>
    <w:basedOn w:val="Normln"/>
    <w:next w:val="Normln"/>
    <w:link w:val="Nadpis1Char"/>
    <w:uiPriority w:val="9"/>
    <w:qFormat/>
    <w:rsid w:val="00AC6AD8"/>
    <w:pPr>
      <w:keepNext/>
      <w:keepLines/>
      <w:numPr>
        <w:numId w:val="5"/>
      </w:numPr>
      <w:spacing w:before="480" w:after="0"/>
      <w:outlineLvl w:val="0"/>
    </w:pPr>
    <w:rPr>
      <w:rFonts w:eastAsiaTheme="majorEastAsia" w:cstheme="majorBidi"/>
      <w:b/>
      <w:bCs/>
      <w:caps/>
      <w:szCs w:val="28"/>
    </w:rPr>
  </w:style>
  <w:style w:type="paragraph" w:styleId="Nadpis2">
    <w:name w:val="heading 2"/>
    <w:basedOn w:val="Normln"/>
    <w:next w:val="Normln"/>
    <w:link w:val="Nadpis2Char"/>
    <w:uiPriority w:val="9"/>
    <w:unhideWhenUsed/>
    <w:qFormat/>
    <w:rsid w:val="00AC6AD8"/>
    <w:pPr>
      <w:keepNext/>
      <w:keepLines/>
      <w:numPr>
        <w:ilvl w:val="1"/>
        <w:numId w:val="5"/>
      </w:numPr>
      <w:spacing w:before="200" w:after="0"/>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AC6AD8"/>
    <w:pPr>
      <w:keepNext/>
      <w:keepLines/>
      <w:numPr>
        <w:ilvl w:val="2"/>
        <w:numId w:val="5"/>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A33007"/>
    <w:pPr>
      <w:keepNext/>
      <w:keepLines/>
      <w:numPr>
        <w:ilvl w:val="3"/>
        <w:numId w:val="5"/>
      </w:numPr>
      <w:spacing w:before="40" w:after="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AC6AD8"/>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C6AD8"/>
    <w:rPr>
      <w:rFonts w:ascii="Times New Roman" w:eastAsiaTheme="majorEastAsia" w:hAnsi="Times New Roman" w:cstheme="majorBidi"/>
      <w:b/>
      <w:bCs/>
      <w:sz w:val="24"/>
      <w:szCs w:val="26"/>
    </w:rPr>
  </w:style>
  <w:style w:type="character" w:customStyle="1" w:styleId="Nadpis1Char">
    <w:name w:val="Nadpis 1 Char"/>
    <w:basedOn w:val="Standardnpsmoodstavce"/>
    <w:link w:val="Nadpis1"/>
    <w:uiPriority w:val="9"/>
    <w:rsid w:val="00AC6AD8"/>
    <w:rPr>
      <w:rFonts w:ascii="Times New Roman" w:eastAsiaTheme="majorEastAsia" w:hAnsi="Times New Roman" w:cstheme="majorBidi"/>
      <w:b/>
      <w:bCs/>
      <w:caps/>
      <w:sz w:val="24"/>
      <w:szCs w:val="28"/>
    </w:rPr>
  </w:style>
  <w:style w:type="character" w:customStyle="1" w:styleId="Nadpis3Char">
    <w:name w:val="Nadpis 3 Char"/>
    <w:basedOn w:val="Standardnpsmoodstavce"/>
    <w:link w:val="Nadpis3"/>
    <w:uiPriority w:val="9"/>
    <w:rsid w:val="00AC6AD8"/>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A33007"/>
    <w:rPr>
      <w:rFonts w:ascii="Times New Roman" w:eastAsiaTheme="majorEastAsia" w:hAnsi="Times New Roman" w:cstheme="majorBidi"/>
      <w:b/>
      <w:iCs/>
      <w:sz w:val="24"/>
      <w:lang w:val="es-ES_tradnl"/>
    </w:rPr>
  </w:style>
  <w:style w:type="character" w:customStyle="1" w:styleId="Nadpis5Char">
    <w:name w:val="Nadpis 5 Char"/>
    <w:basedOn w:val="Standardnpsmoodstavce"/>
    <w:link w:val="Nadpis5"/>
    <w:uiPriority w:val="9"/>
    <w:semiHidden/>
    <w:rsid w:val="00AC6AD8"/>
    <w:rPr>
      <w:rFonts w:asciiTheme="majorHAnsi" w:eastAsiaTheme="majorEastAsia" w:hAnsiTheme="majorHAnsi" w:cstheme="majorBidi"/>
      <w:color w:val="365F91" w:themeColor="accent1" w:themeShade="BF"/>
    </w:rPr>
  </w:style>
  <w:style w:type="paragraph" w:styleId="Textpoznpodarou">
    <w:name w:val="footnote text"/>
    <w:basedOn w:val="Normln"/>
    <w:link w:val="TextpoznpodarouChar"/>
    <w:uiPriority w:val="99"/>
    <w:unhideWhenUsed/>
    <w:rsid w:val="0043564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35649"/>
    <w:rPr>
      <w:rFonts w:ascii="Times New Roman" w:hAnsi="Times New Roman"/>
      <w:sz w:val="20"/>
      <w:szCs w:val="20"/>
    </w:rPr>
  </w:style>
  <w:style w:type="character" w:styleId="Znakapoznpodarou">
    <w:name w:val="footnote reference"/>
    <w:basedOn w:val="Standardnpsmoodstavce"/>
    <w:uiPriority w:val="99"/>
    <w:semiHidden/>
    <w:unhideWhenUsed/>
    <w:rsid w:val="00435649"/>
    <w:rPr>
      <w:vertAlign w:val="superscript"/>
    </w:rPr>
  </w:style>
  <w:style w:type="paragraph" w:styleId="Textbubliny">
    <w:name w:val="Balloon Text"/>
    <w:basedOn w:val="Normln"/>
    <w:link w:val="TextbublinyChar"/>
    <w:uiPriority w:val="99"/>
    <w:semiHidden/>
    <w:unhideWhenUsed/>
    <w:rsid w:val="00A55E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EE7"/>
    <w:rPr>
      <w:rFonts w:ascii="Tahoma" w:hAnsi="Tahoma" w:cs="Tahoma"/>
      <w:sz w:val="16"/>
      <w:szCs w:val="16"/>
    </w:rPr>
  </w:style>
  <w:style w:type="paragraph" w:styleId="Nadpisobsahu">
    <w:name w:val="TOC Heading"/>
    <w:basedOn w:val="Nadpis1"/>
    <w:next w:val="Normln"/>
    <w:uiPriority w:val="39"/>
    <w:unhideWhenUsed/>
    <w:qFormat/>
    <w:rsid w:val="00531734"/>
    <w:pPr>
      <w:numPr>
        <w:numId w:val="0"/>
      </w:numPr>
      <w:spacing w:line="276" w:lineRule="auto"/>
      <w:jc w:val="left"/>
      <w:outlineLvl w:val="9"/>
    </w:pPr>
    <w:rPr>
      <w:rFonts w:asciiTheme="majorHAnsi" w:hAnsiTheme="majorHAnsi"/>
      <w:caps w:val="0"/>
      <w:color w:val="365F91" w:themeColor="accent1" w:themeShade="BF"/>
      <w:sz w:val="28"/>
      <w:lang w:eastAsia="cs-CZ"/>
    </w:rPr>
  </w:style>
  <w:style w:type="paragraph" w:styleId="Obsah1">
    <w:name w:val="toc 1"/>
    <w:basedOn w:val="Normln"/>
    <w:next w:val="Normln"/>
    <w:autoRedefine/>
    <w:uiPriority w:val="39"/>
    <w:unhideWhenUsed/>
    <w:qFormat/>
    <w:rsid w:val="00531734"/>
    <w:pPr>
      <w:spacing w:after="100"/>
    </w:pPr>
  </w:style>
  <w:style w:type="paragraph" w:styleId="Obsah2">
    <w:name w:val="toc 2"/>
    <w:basedOn w:val="Normln"/>
    <w:next w:val="Normln"/>
    <w:autoRedefine/>
    <w:uiPriority w:val="39"/>
    <w:unhideWhenUsed/>
    <w:qFormat/>
    <w:rsid w:val="00531734"/>
    <w:pPr>
      <w:spacing w:after="100"/>
      <w:ind w:left="240"/>
    </w:pPr>
  </w:style>
  <w:style w:type="paragraph" w:styleId="Obsah3">
    <w:name w:val="toc 3"/>
    <w:basedOn w:val="Normln"/>
    <w:next w:val="Normln"/>
    <w:autoRedefine/>
    <w:uiPriority w:val="39"/>
    <w:unhideWhenUsed/>
    <w:qFormat/>
    <w:rsid w:val="00531734"/>
    <w:pPr>
      <w:spacing w:after="100"/>
      <w:ind w:left="480"/>
    </w:pPr>
  </w:style>
  <w:style w:type="character" w:styleId="Hypertextovodkaz">
    <w:name w:val="Hyperlink"/>
    <w:basedOn w:val="Standardnpsmoodstavce"/>
    <w:uiPriority w:val="99"/>
    <w:unhideWhenUsed/>
    <w:rsid w:val="00531734"/>
    <w:rPr>
      <w:color w:val="0000FF" w:themeColor="hyperlink"/>
      <w:u w:val="single"/>
    </w:rPr>
  </w:style>
  <w:style w:type="character" w:customStyle="1" w:styleId="apple-converted-space">
    <w:name w:val="apple-converted-space"/>
    <w:basedOn w:val="Standardnpsmoodstavce"/>
    <w:rsid w:val="001442D9"/>
  </w:style>
  <w:style w:type="paragraph" w:styleId="Zhlav">
    <w:name w:val="header"/>
    <w:basedOn w:val="Normln"/>
    <w:link w:val="ZhlavChar"/>
    <w:uiPriority w:val="99"/>
    <w:unhideWhenUsed/>
    <w:rsid w:val="007460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0F6"/>
    <w:rPr>
      <w:rFonts w:ascii="Times New Roman" w:hAnsi="Times New Roman"/>
      <w:sz w:val="24"/>
      <w:lang w:val="es-ES_tradnl"/>
    </w:rPr>
  </w:style>
  <w:style w:type="paragraph" w:styleId="Zpat">
    <w:name w:val="footer"/>
    <w:basedOn w:val="Normln"/>
    <w:link w:val="ZpatChar"/>
    <w:uiPriority w:val="99"/>
    <w:unhideWhenUsed/>
    <w:rsid w:val="007460F6"/>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0F6"/>
    <w:rPr>
      <w:rFonts w:ascii="Times New Roman" w:hAnsi="Times New Roman"/>
      <w:sz w:val="24"/>
      <w:lang w:val="es-ES_tradnl"/>
    </w:rPr>
  </w:style>
  <w:style w:type="table" w:styleId="Mkatabulky">
    <w:name w:val="Table Grid"/>
    <w:basedOn w:val="Normlntabulka"/>
    <w:uiPriority w:val="39"/>
    <w:rsid w:val="0050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04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7624">
      <w:bodyDiv w:val="1"/>
      <w:marLeft w:val="0"/>
      <w:marRight w:val="0"/>
      <w:marTop w:val="0"/>
      <w:marBottom w:val="0"/>
      <w:divBdr>
        <w:top w:val="none" w:sz="0" w:space="0" w:color="auto"/>
        <w:left w:val="none" w:sz="0" w:space="0" w:color="auto"/>
        <w:bottom w:val="none" w:sz="0" w:space="0" w:color="auto"/>
        <w:right w:val="none" w:sz="0" w:space="0" w:color="auto"/>
      </w:divBdr>
    </w:div>
    <w:div w:id="246768010">
      <w:bodyDiv w:val="1"/>
      <w:marLeft w:val="0"/>
      <w:marRight w:val="0"/>
      <w:marTop w:val="0"/>
      <w:marBottom w:val="0"/>
      <w:divBdr>
        <w:top w:val="none" w:sz="0" w:space="0" w:color="auto"/>
        <w:left w:val="none" w:sz="0" w:space="0" w:color="auto"/>
        <w:bottom w:val="none" w:sz="0" w:space="0" w:color="auto"/>
        <w:right w:val="none" w:sz="0" w:space="0" w:color="auto"/>
      </w:divBdr>
    </w:div>
    <w:div w:id="548422872">
      <w:bodyDiv w:val="1"/>
      <w:marLeft w:val="0"/>
      <w:marRight w:val="0"/>
      <w:marTop w:val="0"/>
      <w:marBottom w:val="0"/>
      <w:divBdr>
        <w:top w:val="none" w:sz="0" w:space="0" w:color="auto"/>
        <w:left w:val="none" w:sz="0" w:space="0" w:color="auto"/>
        <w:bottom w:val="none" w:sz="0" w:space="0" w:color="auto"/>
        <w:right w:val="none" w:sz="0" w:space="0" w:color="auto"/>
      </w:divBdr>
    </w:div>
    <w:div w:id="551503168">
      <w:bodyDiv w:val="1"/>
      <w:marLeft w:val="0"/>
      <w:marRight w:val="0"/>
      <w:marTop w:val="0"/>
      <w:marBottom w:val="0"/>
      <w:divBdr>
        <w:top w:val="none" w:sz="0" w:space="0" w:color="auto"/>
        <w:left w:val="none" w:sz="0" w:space="0" w:color="auto"/>
        <w:bottom w:val="none" w:sz="0" w:space="0" w:color="auto"/>
        <w:right w:val="none" w:sz="0" w:space="0" w:color="auto"/>
      </w:divBdr>
    </w:div>
    <w:div w:id="677318469">
      <w:bodyDiv w:val="1"/>
      <w:marLeft w:val="0"/>
      <w:marRight w:val="0"/>
      <w:marTop w:val="0"/>
      <w:marBottom w:val="0"/>
      <w:divBdr>
        <w:top w:val="none" w:sz="0" w:space="0" w:color="auto"/>
        <w:left w:val="none" w:sz="0" w:space="0" w:color="auto"/>
        <w:bottom w:val="none" w:sz="0" w:space="0" w:color="auto"/>
        <w:right w:val="none" w:sz="0" w:space="0" w:color="auto"/>
      </w:divBdr>
    </w:div>
    <w:div w:id="887643576">
      <w:bodyDiv w:val="1"/>
      <w:marLeft w:val="0"/>
      <w:marRight w:val="0"/>
      <w:marTop w:val="0"/>
      <w:marBottom w:val="0"/>
      <w:divBdr>
        <w:top w:val="none" w:sz="0" w:space="0" w:color="auto"/>
        <w:left w:val="none" w:sz="0" w:space="0" w:color="auto"/>
        <w:bottom w:val="none" w:sz="0" w:space="0" w:color="auto"/>
        <w:right w:val="none" w:sz="0" w:space="0" w:color="auto"/>
      </w:divBdr>
    </w:div>
    <w:div w:id="1048721635">
      <w:bodyDiv w:val="1"/>
      <w:marLeft w:val="0"/>
      <w:marRight w:val="0"/>
      <w:marTop w:val="0"/>
      <w:marBottom w:val="0"/>
      <w:divBdr>
        <w:top w:val="none" w:sz="0" w:space="0" w:color="auto"/>
        <w:left w:val="none" w:sz="0" w:space="0" w:color="auto"/>
        <w:bottom w:val="none" w:sz="0" w:space="0" w:color="auto"/>
        <w:right w:val="none" w:sz="0" w:space="0" w:color="auto"/>
      </w:divBdr>
    </w:div>
    <w:div w:id="1059590334">
      <w:bodyDiv w:val="1"/>
      <w:marLeft w:val="0"/>
      <w:marRight w:val="0"/>
      <w:marTop w:val="0"/>
      <w:marBottom w:val="0"/>
      <w:divBdr>
        <w:top w:val="none" w:sz="0" w:space="0" w:color="auto"/>
        <w:left w:val="none" w:sz="0" w:space="0" w:color="auto"/>
        <w:bottom w:val="none" w:sz="0" w:space="0" w:color="auto"/>
        <w:right w:val="none" w:sz="0" w:space="0" w:color="auto"/>
      </w:divBdr>
    </w:div>
    <w:div w:id="1131023414">
      <w:bodyDiv w:val="1"/>
      <w:marLeft w:val="0"/>
      <w:marRight w:val="0"/>
      <w:marTop w:val="0"/>
      <w:marBottom w:val="0"/>
      <w:divBdr>
        <w:top w:val="none" w:sz="0" w:space="0" w:color="auto"/>
        <w:left w:val="none" w:sz="0" w:space="0" w:color="auto"/>
        <w:bottom w:val="none" w:sz="0" w:space="0" w:color="auto"/>
        <w:right w:val="none" w:sz="0" w:space="0" w:color="auto"/>
      </w:divBdr>
    </w:div>
    <w:div w:id="1758861473">
      <w:bodyDiv w:val="1"/>
      <w:marLeft w:val="0"/>
      <w:marRight w:val="0"/>
      <w:marTop w:val="0"/>
      <w:marBottom w:val="0"/>
      <w:divBdr>
        <w:top w:val="none" w:sz="0" w:space="0" w:color="auto"/>
        <w:left w:val="none" w:sz="0" w:space="0" w:color="auto"/>
        <w:bottom w:val="none" w:sz="0" w:space="0" w:color="auto"/>
        <w:right w:val="none" w:sz="0" w:space="0" w:color="auto"/>
      </w:divBdr>
    </w:div>
    <w:div w:id="1997763620">
      <w:bodyDiv w:val="1"/>
      <w:marLeft w:val="0"/>
      <w:marRight w:val="0"/>
      <w:marTop w:val="0"/>
      <w:marBottom w:val="0"/>
      <w:divBdr>
        <w:top w:val="none" w:sz="0" w:space="0" w:color="auto"/>
        <w:left w:val="none" w:sz="0" w:space="0" w:color="auto"/>
        <w:bottom w:val="none" w:sz="0" w:space="0" w:color="auto"/>
        <w:right w:val="none" w:sz="0" w:space="0" w:color="auto"/>
      </w:divBdr>
    </w:div>
    <w:div w:id="210679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8F256-0F76-4D1D-8DBA-38942CB9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12425</Words>
  <Characters>64735</Characters>
  <Application>Microsoft Office Word</Application>
  <DocSecurity>0</DocSecurity>
  <Lines>1155</Lines>
  <Paragraphs>426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2017-04-26T09:58:00Z</dcterms:created>
  <dcterms:modified xsi:type="dcterms:W3CDTF">2017-04-26T09:58:00Z</dcterms:modified>
</cp:coreProperties>
</file>