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320" w:rsidRDefault="00016320" w:rsidP="00016320">
      <w:pPr>
        <w:autoSpaceDE w:val="0"/>
        <w:autoSpaceDN w:val="0"/>
        <w:adjustRightInd w:val="0"/>
        <w:spacing w:after="0" w:line="240" w:lineRule="auto"/>
        <w:jc w:val="center"/>
        <w:rPr>
          <w:rFonts w:ascii="ArialMT" w:hAnsi="ArialMT" w:cs="ArialMT"/>
          <w:szCs w:val="24"/>
        </w:rPr>
      </w:pPr>
      <w:r>
        <w:rPr>
          <w:noProof/>
          <w:lang w:eastAsia="cs-CZ"/>
        </w:rPr>
        <w:drawing>
          <wp:inline distT="0" distB="0" distL="0" distR="0">
            <wp:extent cx="529661" cy="544411"/>
            <wp:effectExtent l="19050" t="0" r="3739" b="0"/>
            <wp:docPr id="7" name="obrázek 7" descr="https://www.email.cz/download/i/GNK5GWpxLQhymQpJ2EGOvxC_6Fsq7v_OcVZ5UBCfUEDi3DWh2-RT9ZqJ3JOmFegfg6H0q_0/UP_znak_mo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mail.cz/download/i/GNK5GWpxLQhymQpJ2EGOvxC_6Fsq7v_OcVZ5UBCfUEDi3DWh2-RT9ZqJ3JOmFegfg6H0q_0/UP_znak_modra.png"/>
                    <pic:cNvPicPr>
                      <a:picLocks noChangeAspect="1" noChangeArrowheads="1"/>
                    </pic:cNvPicPr>
                  </pic:nvPicPr>
                  <pic:blipFill>
                    <a:blip r:embed="rId8" cstate="print"/>
                    <a:srcRect/>
                    <a:stretch>
                      <a:fillRect/>
                    </a:stretch>
                  </pic:blipFill>
                  <pic:spPr bwMode="auto">
                    <a:xfrm>
                      <a:off x="0" y="0"/>
                      <a:ext cx="532071" cy="546888"/>
                    </a:xfrm>
                    <a:prstGeom prst="rect">
                      <a:avLst/>
                    </a:prstGeom>
                    <a:noFill/>
                    <a:ln w="9525">
                      <a:noFill/>
                      <a:miter lim="800000"/>
                      <a:headEnd/>
                      <a:tailEnd/>
                    </a:ln>
                  </pic:spPr>
                </pic:pic>
              </a:graphicData>
            </a:graphic>
          </wp:inline>
        </w:drawing>
      </w:r>
    </w:p>
    <w:p w:rsidR="00016320" w:rsidRDefault="00016320" w:rsidP="00016320">
      <w:pPr>
        <w:autoSpaceDE w:val="0"/>
        <w:autoSpaceDN w:val="0"/>
        <w:adjustRightInd w:val="0"/>
        <w:spacing w:after="0" w:line="240" w:lineRule="auto"/>
        <w:jc w:val="center"/>
        <w:rPr>
          <w:rFonts w:ascii="ArialMT" w:hAnsi="ArialMT" w:cs="ArialMT"/>
          <w:szCs w:val="24"/>
        </w:rPr>
      </w:pPr>
    </w:p>
    <w:p w:rsidR="00016320" w:rsidRDefault="00016320" w:rsidP="00016320">
      <w:pPr>
        <w:autoSpaceDE w:val="0"/>
        <w:autoSpaceDN w:val="0"/>
        <w:adjustRightInd w:val="0"/>
        <w:spacing w:after="0" w:line="240" w:lineRule="auto"/>
        <w:jc w:val="center"/>
        <w:rPr>
          <w:rFonts w:ascii="ArialMT" w:hAnsi="ArialMT" w:cs="ArialMT"/>
          <w:szCs w:val="24"/>
        </w:rPr>
      </w:pPr>
    </w:p>
    <w:p w:rsidR="00016320" w:rsidRDefault="00016320" w:rsidP="00016320">
      <w:pPr>
        <w:autoSpaceDE w:val="0"/>
        <w:autoSpaceDN w:val="0"/>
        <w:adjustRightInd w:val="0"/>
        <w:spacing w:after="0" w:line="240" w:lineRule="auto"/>
        <w:jc w:val="center"/>
        <w:rPr>
          <w:rFonts w:ascii="ArialMT" w:hAnsi="ArialMT" w:cs="ArialMT"/>
          <w:szCs w:val="24"/>
        </w:rPr>
      </w:pPr>
    </w:p>
    <w:p w:rsidR="00016320" w:rsidRPr="00A80F19" w:rsidRDefault="00016320" w:rsidP="00016320">
      <w:pPr>
        <w:autoSpaceDE w:val="0"/>
        <w:autoSpaceDN w:val="0"/>
        <w:adjustRightInd w:val="0"/>
        <w:spacing w:after="0" w:line="360" w:lineRule="auto"/>
        <w:jc w:val="center"/>
        <w:rPr>
          <w:rFonts w:cs="Times New Roman"/>
          <w:sz w:val="32"/>
          <w:szCs w:val="32"/>
        </w:rPr>
      </w:pPr>
      <w:r w:rsidRPr="00A80F19">
        <w:rPr>
          <w:rFonts w:cs="Times New Roman"/>
          <w:sz w:val="32"/>
          <w:szCs w:val="32"/>
        </w:rPr>
        <w:t>Univerzita Palackého v Olomouci</w:t>
      </w:r>
    </w:p>
    <w:p w:rsidR="00016320" w:rsidRPr="00A80F19" w:rsidRDefault="00016320" w:rsidP="00016320">
      <w:pPr>
        <w:autoSpaceDE w:val="0"/>
        <w:autoSpaceDN w:val="0"/>
        <w:adjustRightInd w:val="0"/>
        <w:spacing w:after="0" w:line="360" w:lineRule="auto"/>
        <w:jc w:val="center"/>
        <w:rPr>
          <w:rFonts w:cs="Times New Roman"/>
          <w:sz w:val="32"/>
          <w:szCs w:val="32"/>
        </w:rPr>
      </w:pPr>
      <w:r w:rsidRPr="00A80F19">
        <w:rPr>
          <w:rFonts w:cs="Times New Roman"/>
          <w:sz w:val="32"/>
          <w:szCs w:val="32"/>
        </w:rPr>
        <w:t>Cyrilometodějská teologická fakulta</w:t>
      </w:r>
    </w:p>
    <w:p w:rsidR="00016320" w:rsidRPr="00A80F19" w:rsidRDefault="00016320" w:rsidP="00016320">
      <w:pPr>
        <w:autoSpaceDE w:val="0"/>
        <w:autoSpaceDN w:val="0"/>
        <w:adjustRightInd w:val="0"/>
        <w:spacing w:after="0" w:line="360" w:lineRule="auto"/>
        <w:jc w:val="center"/>
        <w:rPr>
          <w:rFonts w:cs="Times New Roman"/>
          <w:sz w:val="32"/>
          <w:szCs w:val="32"/>
        </w:rPr>
      </w:pPr>
      <w:r w:rsidRPr="00A80F19">
        <w:rPr>
          <w:rFonts w:cs="Times New Roman"/>
          <w:sz w:val="32"/>
          <w:szCs w:val="32"/>
        </w:rPr>
        <w:t>Katedra křesťanské výchovy</w:t>
      </w:r>
    </w:p>
    <w:p w:rsidR="00016320" w:rsidRPr="00A80F19" w:rsidRDefault="00016320" w:rsidP="00016320">
      <w:pPr>
        <w:autoSpaceDE w:val="0"/>
        <w:autoSpaceDN w:val="0"/>
        <w:adjustRightInd w:val="0"/>
        <w:spacing w:after="0" w:line="360" w:lineRule="auto"/>
        <w:ind w:left="0" w:firstLine="0"/>
        <w:rPr>
          <w:rFonts w:cs="Times New Roman"/>
          <w:szCs w:val="24"/>
        </w:rPr>
      </w:pPr>
    </w:p>
    <w:p w:rsidR="00016320" w:rsidRPr="00A80F19" w:rsidRDefault="00016320" w:rsidP="00016320">
      <w:pPr>
        <w:autoSpaceDE w:val="0"/>
        <w:autoSpaceDN w:val="0"/>
        <w:adjustRightInd w:val="0"/>
        <w:spacing w:after="0" w:line="360" w:lineRule="auto"/>
        <w:jc w:val="center"/>
        <w:rPr>
          <w:rFonts w:cs="Times New Roman"/>
          <w:szCs w:val="24"/>
        </w:rPr>
      </w:pPr>
    </w:p>
    <w:p w:rsidR="00016320" w:rsidRPr="00A80F19" w:rsidRDefault="00016320" w:rsidP="00016320">
      <w:pPr>
        <w:autoSpaceDE w:val="0"/>
        <w:autoSpaceDN w:val="0"/>
        <w:adjustRightInd w:val="0"/>
        <w:spacing w:after="0" w:line="360" w:lineRule="auto"/>
        <w:jc w:val="center"/>
        <w:rPr>
          <w:rFonts w:cs="Times New Roman"/>
          <w:szCs w:val="24"/>
        </w:rPr>
      </w:pPr>
    </w:p>
    <w:p w:rsidR="00016320" w:rsidRPr="00A80F19" w:rsidRDefault="00016320" w:rsidP="00016320">
      <w:pPr>
        <w:autoSpaceDE w:val="0"/>
        <w:autoSpaceDN w:val="0"/>
        <w:adjustRightInd w:val="0"/>
        <w:spacing w:after="0" w:line="360" w:lineRule="auto"/>
        <w:jc w:val="center"/>
        <w:rPr>
          <w:rFonts w:cs="Times New Roman"/>
          <w:szCs w:val="24"/>
        </w:rPr>
      </w:pPr>
    </w:p>
    <w:p w:rsidR="00016320" w:rsidRPr="00A80F19" w:rsidRDefault="00016320" w:rsidP="00016320">
      <w:pPr>
        <w:autoSpaceDE w:val="0"/>
        <w:autoSpaceDN w:val="0"/>
        <w:adjustRightInd w:val="0"/>
        <w:spacing w:after="0" w:line="360" w:lineRule="auto"/>
        <w:jc w:val="center"/>
        <w:rPr>
          <w:rFonts w:cs="Times New Roman"/>
          <w:b/>
          <w:bCs/>
          <w:sz w:val="40"/>
          <w:szCs w:val="40"/>
        </w:rPr>
      </w:pPr>
      <w:r>
        <w:rPr>
          <w:rFonts w:cs="Times New Roman"/>
          <w:b/>
          <w:bCs/>
          <w:sz w:val="40"/>
          <w:szCs w:val="40"/>
        </w:rPr>
        <w:t>Týdenní program pro děti předškolního věku s cílem integrovat zdravotně postižené.</w:t>
      </w:r>
    </w:p>
    <w:p w:rsidR="00016320" w:rsidRPr="00A80F19" w:rsidRDefault="00016320" w:rsidP="00016320">
      <w:pPr>
        <w:autoSpaceDE w:val="0"/>
        <w:autoSpaceDN w:val="0"/>
        <w:adjustRightInd w:val="0"/>
        <w:spacing w:after="0" w:line="360" w:lineRule="auto"/>
        <w:jc w:val="center"/>
        <w:rPr>
          <w:rFonts w:cs="Times New Roman"/>
          <w:b/>
          <w:bCs/>
          <w:sz w:val="32"/>
          <w:szCs w:val="32"/>
        </w:rPr>
      </w:pPr>
      <w:r>
        <w:rPr>
          <w:rFonts w:cs="Times New Roman"/>
          <w:b/>
          <w:bCs/>
          <w:sz w:val="32"/>
          <w:szCs w:val="32"/>
        </w:rPr>
        <w:t>B</w:t>
      </w:r>
      <w:r w:rsidRPr="00A80F19">
        <w:rPr>
          <w:rFonts w:cs="Times New Roman"/>
          <w:b/>
          <w:bCs/>
          <w:sz w:val="32"/>
          <w:szCs w:val="32"/>
        </w:rPr>
        <w:t>akalářský projekt</w:t>
      </w:r>
    </w:p>
    <w:p w:rsidR="00016320" w:rsidRPr="00A80F19" w:rsidRDefault="00016320" w:rsidP="00016320">
      <w:pPr>
        <w:autoSpaceDE w:val="0"/>
        <w:autoSpaceDN w:val="0"/>
        <w:adjustRightInd w:val="0"/>
        <w:spacing w:after="0" w:line="360" w:lineRule="auto"/>
        <w:jc w:val="center"/>
        <w:rPr>
          <w:rFonts w:cs="Times New Roman"/>
          <w:b/>
          <w:bCs/>
          <w:sz w:val="32"/>
          <w:szCs w:val="32"/>
        </w:rPr>
      </w:pPr>
    </w:p>
    <w:p w:rsidR="00016320" w:rsidRPr="00A80F19" w:rsidRDefault="00016320" w:rsidP="00016320">
      <w:pPr>
        <w:autoSpaceDE w:val="0"/>
        <w:autoSpaceDN w:val="0"/>
        <w:adjustRightInd w:val="0"/>
        <w:spacing w:after="0" w:line="360" w:lineRule="auto"/>
        <w:ind w:left="0" w:firstLine="0"/>
        <w:rPr>
          <w:rFonts w:cs="Times New Roman"/>
          <w:b/>
          <w:bCs/>
          <w:sz w:val="32"/>
          <w:szCs w:val="32"/>
        </w:rPr>
      </w:pPr>
    </w:p>
    <w:p w:rsidR="00016320" w:rsidRPr="00A80F19" w:rsidRDefault="00016320" w:rsidP="00016320">
      <w:pPr>
        <w:autoSpaceDE w:val="0"/>
        <w:autoSpaceDN w:val="0"/>
        <w:adjustRightInd w:val="0"/>
        <w:spacing w:after="0" w:line="360" w:lineRule="auto"/>
        <w:jc w:val="center"/>
        <w:rPr>
          <w:rFonts w:cs="Times New Roman"/>
          <w:b/>
          <w:bCs/>
          <w:sz w:val="32"/>
          <w:szCs w:val="32"/>
        </w:rPr>
      </w:pPr>
    </w:p>
    <w:tbl>
      <w:tblPr>
        <w:tblStyle w:val="Mkatabulky"/>
        <w:tblW w:w="8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0"/>
        <w:gridCol w:w="4896"/>
      </w:tblGrid>
      <w:tr w:rsidR="00016320" w:rsidRPr="00A80F19" w:rsidTr="00016320">
        <w:trPr>
          <w:trHeight w:val="419"/>
          <w:jc w:val="center"/>
        </w:trPr>
        <w:tc>
          <w:tcPr>
            <w:tcW w:w="3170" w:type="dxa"/>
          </w:tcPr>
          <w:p w:rsidR="00016320" w:rsidRPr="00A80F19" w:rsidRDefault="00016320" w:rsidP="00016320">
            <w:pPr>
              <w:autoSpaceDE w:val="0"/>
              <w:autoSpaceDN w:val="0"/>
              <w:adjustRightInd w:val="0"/>
              <w:spacing w:line="360" w:lineRule="auto"/>
              <w:ind w:right="284"/>
              <w:jc w:val="right"/>
              <w:rPr>
                <w:rFonts w:cs="Times New Roman"/>
                <w:szCs w:val="24"/>
              </w:rPr>
            </w:pPr>
            <w:r w:rsidRPr="00A80F19">
              <w:rPr>
                <w:rFonts w:cs="Times New Roman"/>
                <w:szCs w:val="24"/>
              </w:rPr>
              <w:t>Autor:</w:t>
            </w:r>
          </w:p>
        </w:tc>
        <w:tc>
          <w:tcPr>
            <w:tcW w:w="4896" w:type="dxa"/>
          </w:tcPr>
          <w:p w:rsidR="00016320" w:rsidRPr="00A80F19" w:rsidRDefault="00016320" w:rsidP="00016320">
            <w:pPr>
              <w:autoSpaceDE w:val="0"/>
              <w:autoSpaceDN w:val="0"/>
              <w:adjustRightInd w:val="0"/>
              <w:spacing w:line="360" w:lineRule="auto"/>
              <w:rPr>
                <w:rFonts w:cs="Times New Roman"/>
                <w:szCs w:val="24"/>
              </w:rPr>
            </w:pPr>
            <w:r>
              <w:rPr>
                <w:rFonts w:cs="Times New Roman"/>
                <w:szCs w:val="24"/>
              </w:rPr>
              <w:t xml:space="preserve">Kateřina Dobiášová </w:t>
            </w:r>
          </w:p>
        </w:tc>
      </w:tr>
      <w:tr w:rsidR="00016320" w:rsidRPr="00A80F19" w:rsidTr="00016320">
        <w:trPr>
          <w:trHeight w:val="389"/>
          <w:jc w:val="center"/>
        </w:trPr>
        <w:tc>
          <w:tcPr>
            <w:tcW w:w="3170" w:type="dxa"/>
          </w:tcPr>
          <w:p w:rsidR="00016320" w:rsidRPr="00A80F19" w:rsidRDefault="00016320" w:rsidP="00016320">
            <w:pPr>
              <w:autoSpaceDE w:val="0"/>
              <w:autoSpaceDN w:val="0"/>
              <w:adjustRightInd w:val="0"/>
              <w:spacing w:line="360" w:lineRule="auto"/>
              <w:ind w:right="284"/>
              <w:jc w:val="right"/>
              <w:rPr>
                <w:rFonts w:cs="Times New Roman"/>
                <w:szCs w:val="24"/>
              </w:rPr>
            </w:pPr>
            <w:r w:rsidRPr="00A80F19">
              <w:rPr>
                <w:rFonts w:cs="Times New Roman"/>
                <w:szCs w:val="24"/>
              </w:rPr>
              <w:t>Vedoucí práce:</w:t>
            </w:r>
          </w:p>
        </w:tc>
        <w:tc>
          <w:tcPr>
            <w:tcW w:w="4896" w:type="dxa"/>
          </w:tcPr>
          <w:p w:rsidR="00016320" w:rsidRPr="00A80F19" w:rsidRDefault="00016320" w:rsidP="00016320">
            <w:pPr>
              <w:autoSpaceDE w:val="0"/>
              <w:autoSpaceDN w:val="0"/>
              <w:adjustRightInd w:val="0"/>
              <w:spacing w:line="360" w:lineRule="auto"/>
              <w:ind w:right="-328"/>
              <w:rPr>
                <w:rFonts w:cs="Times New Roman"/>
                <w:szCs w:val="24"/>
              </w:rPr>
            </w:pPr>
            <w:r>
              <w:rPr>
                <w:rFonts w:cs="Times New Roman"/>
                <w:szCs w:val="24"/>
              </w:rPr>
              <w:t>doc. PhDr. Mgr. Petra Potměšilová</w:t>
            </w:r>
            <w:r w:rsidRPr="00A80F19">
              <w:rPr>
                <w:rFonts w:cs="Times New Roman"/>
                <w:szCs w:val="24"/>
              </w:rPr>
              <w:t xml:space="preserve">, </w:t>
            </w:r>
            <w:r>
              <w:rPr>
                <w:rFonts w:cs="Times New Roman"/>
                <w:szCs w:val="24"/>
              </w:rPr>
              <w:t xml:space="preserve">Ph. D. </w:t>
            </w:r>
          </w:p>
        </w:tc>
      </w:tr>
    </w:tbl>
    <w:p w:rsidR="00016320" w:rsidRPr="00A80F19" w:rsidRDefault="00016320" w:rsidP="00016320">
      <w:pPr>
        <w:autoSpaceDE w:val="0"/>
        <w:autoSpaceDN w:val="0"/>
        <w:adjustRightInd w:val="0"/>
        <w:spacing w:after="0" w:line="360" w:lineRule="auto"/>
        <w:jc w:val="center"/>
        <w:rPr>
          <w:rFonts w:cs="Times New Roman"/>
          <w:szCs w:val="24"/>
        </w:rPr>
      </w:pPr>
    </w:p>
    <w:p w:rsidR="00016320" w:rsidRPr="00A80F19" w:rsidRDefault="00016320" w:rsidP="00016320">
      <w:pPr>
        <w:autoSpaceDE w:val="0"/>
        <w:autoSpaceDN w:val="0"/>
        <w:adjustRightInd w:val="0"/>
        <w:spacing w:after="0" w:line="360" w:lineRule="auto"/>
        <w:jc w:val="center"/>
        <w:rPr>
          <w:rFonts w:cs="Times New Roman"/>
          <w:szCs w:val="24"/>
        </w:rPr>
      </w:pPr>
    </w:p>
    <w:p w:rsidR="00016320" w:rsidRPr="00A80F19" w:rsidRDefault="00016320" w:rsidP="00016320">
      <w:pPr>
        <w:autoSpaceDE w:val="0"/>
        <w:autoSpaceDN w:val="0"/>
        <w:adjustRightInd w:val="0"/>
        <w:spacing w:after="0" w:line="360" w:lineRule="auto"/>
        <w:jc w:val="center"/>
        <w:rPr>
          <w:rFonts w:cs="Times New Roman"/>
          <w:szCs w:val="24"/>
        </w:rPr>
      </w:pPr>
    </w:p>
    <w:p w:rsidR="00016320" w:rsidRDefault="00016320" w:rsidP="00016320">
      <w:pPr>
        <w:spacing w:line="360" w:lineRule="auto"/>
        <w:jc w:val="center"/>
        <w:rPr>
          <w:rFonts w:cs="Times New Roman"/>
          <w:szCs w:val="24"/>
        </w:rPr>
      </w:pPr>
      <w:r>
        <w:rPr>
          <w:rFonts w:cs="Times New Roman"/>
          <w:szCs w:val="24"/>
        </w:rPr>
        <w:t>Olomouc 2016</w:t>
      </w:r>
    </w:p>
    <w:p w:rsidR="00621A0E" w:rsidRDefault="00621A0E"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2D0B9D">
      <w:pPr>
        <w:jc w:val="center"/>
        <w:rPr>
          <w:rFonts w:cs="Times New Roman"/>
          <w:b/>
          <w:sz w:val="40"/>
          <w:szCs w:val="40"/>
        </w:rPr>
      </w:pPr>
    </w:p>
    <w:p w:rsidR="00016320" w:rsidRDefault="00016320" w:rsidP="00016320">
      <w:pPr>
        <w:ind w:left="0" w:firstLine="0"/>
        <w:rPr>
          <w:rFonts w:cs="Times New Roman"/>
          <w:b/>
          <w:sz w:val="40"/>
          <w:szCs w:val="40"/>
        </w:rPr>
      </w:pPr>
    </w:p>
    <w:p w:rsidR="00016320" w:rsidRDefault="00016320" w:rsidP="002D0B9D">
      <w:pPr>
        <w:jc w:val="center"/>
        <w:rPr>
          <w:rFonts w:cs="Times New Roman"/>
          <w:b/>
          <w:sz w:val="40"/>
          <w:szCs w:val="40"/>
        </w:rPr>
      </w:pPr>
    </w:p>
    <w:p w:rsidR="00016320" w:rsidRPr="007726C1" w:rsidRDefault="00687809" w:rsidP="00016320">
      <w:pPr>
        <w:rPr>
          <w:rFonts w:cs="Times New Roman"/>
          <w:szCs w:val="24"/>
        </w:rPr>
      </w:pPr>
      <w:r w:rsidRPr="007726C1">
        <w:rPr>
          <w:rFonts w:cs="Times New Roman"/>
          <w:szCs w:val="24"/>
        </w:rPr>
        <w:t>Prohlašuji</w:t>
      </w:r>
      <w:r w:rsidR="00016320" w:rsidRPr="007726C1">
        <w:rPr>
          <w:rFonts w:cs="Times New Roman"/>
          <w:szCs w:val="24"/>
        </w:rPr>
        <w:t>, že jsem bakalářský projekt vypracovala samostatně a vyznačila jsem veškeré použité prameny a literaturu.</w:t>
      </w:r>
    </w:p>
    <w:p w:rsidR="00016320" w:rsidRPr="007726C1" w:rsidRDefault="00016320" w:rsidP="00016320">
      <w:pPr>
        <w:rPr>
          <w:rFonts w:cs="Times New Roman"/>
          <w:szCs w:val="24"/>
        </w:rPr>
      </w:pPr>
    </w:p>
    <w:p w:rsidR="00016320" w:rsidRPr="007726C1" w:rsidRDefault="00016320" w:rsidP="00016320">
      <w:pPr>
        <w:rPr>
          <w:rFonts w:cs="Times New Roman"/>
          <w:szCs w:val="24"/>
        </w:rPr>
      </w:pPr>
    </w:p>
    <w:p w:rsidR="00016320" w:rsidRPr="007726C1" w:rsidRDefault="00CB164B" w:rsidP="00016320">
      <w:pPr>
        <w:rPr>
          <w:rFonts w:cs="Times New Roman"/>
          <w:szCs w:val="24"/>
        </w:rPr>
      </w:pPr>
      <w:r w:rsidRPr="007726C1">
        <w:rPr>
          <w:rFonts w:cs="Times New Roman"/>
          <w:szCs w:val="24"/>
        </w:rPr>
        <w:t>V Olomouci 20. 10</w:t>
      </w:r>
      <w:r w:rsidR="00016320" w:rsidRPr="007726C1">
        <w:rPr>
          <w:rFonts w:cs="Times New Roman"/>
          <w:szCs w:val="24"/>
        </w:rPr>
        <w:t xml:space="preserve">. 2016             </w:t>
      </w:r>
      <w:r w:rsidR="00C66884">
        <w:rPr>
          <w:rFonts w:cs="Times New Roman"/>
          <w:szCs w:val="24"/>
        </w:rPr>
        <w:t xml:space="preserve">                           </w:t>
      </w:r>
      <w:r w:rsidR="00016320" w:rsidRPr="007726C1">
        <w:rPr>
          <w:rFonts w:cs="Times New Roman"/>
          <w:szCs w:val="24"/>
        </w:rPr>
        <w:t>……………………………..</w:t>
      </w:r>
    </w:p>
    <w:p w:rsidR="00016320" w:rsidRPr="007726C1" w:rsidRDefault="00016320" w:rsidP="00016320">
      <w:pPr>
        <w:rPr>
          <w:rFonts w:cs="Times New Roman"/>
          <w:szCs w:val="24"/>
        </w:rPr>
      </w:pPr>
      <w:r w:rsidRPr="007726C1">
        <w:rPr>
          <w:rFonts w:cs="Times New Roman"/>
          <w:szCs w:val="24"/>
        </w:rPr>
        <w:t xml:space="preserve">                                                                                       Kateřina Dobiášová</w:t>
      </w: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2D0B9D">
      <w:pPr>
        <w:jc w:val="center"/>
        <w:rPr>
          <w:rFonts w:cs="Times New Roman"/>
          <w:b/>
          <w:sz w:val="40"/>
          <w:szCs w:val="40"/>
        </w:rPr>
      </w:pPr>
    </w:p>
    <w:p w:rsidR="00016320" w:rsidRPr="007726C1" w:rsidRDefault="00016320" w:rsidP="00687809">
      <w:pPr>
        <w:jc w:val="both"/>
        <w:rPr>
          <w:rFonts w:cs="Times New Roman"/>
          <w:szCs w:val="24"/>
        </w:rPr>
      </w:pPr>
      <w:r w:rsidRPr="007726C1">
        <w:rPr>
          <w:rFonts w:cs="Times New Roman"/>
          <w:szCs w:val="24"/>
        </w:rPr>
        <w:t>Děkuji doc. PhDr</w:t>
      </w:r>
      <w:r w:rsidR="00A0213B" w:rsidRPr="007726C1">
        <w:rPr>
          <w:rFonts w:cs="Times New Roman"/>
          <w:szCs w:val="24"/>
        </w:rPr>
        <w:t>. &amp;</w:t>
      </w:r>
      <w:r w:rsidRPr="007726C1">
        <w:rPr>
          <w:rFonts w:cs="Times New Roman"/>
          <w:szCs w:val="24"/>
        </w:rPr>
        <w:t xml:space="preserve"> Mgr. Petře Potměšilové, Ph.D.</w:t>
      </w:r>
      <w:r w:rsidR="00DE7A6D" w:rsidRPr="007726C1">
        <w:rPr>
          <w:rFonts w:cs="Times New Roman"/>
          <w:szCs w:val="24"/>
        </w:rPr>
        <w:t>,</w:t>
      </w:r>
      <w:r w:rsidRPr="007726C1">
        <w:rPr>
          <w:rFonts w:cs="Times New Roman"/>
          <w:szCs w:val="24"/>
        </w:rPr>
        <w:t xml:space="preserve"> za její pomoc a cenné rady při tvorbě mého bakalářského projektu. Také bych chtěla poděkovat celé mé rodině za podporu při studiu. </w:t>
      </w:r>
    </w:p>
    <w:p w:rsidR="00200A85" w:rsidRPr="007726C1" w:rsidRDefault="00200A85" w:rsidP="00ED3B39">
      <w:pPr>
        <w:ind w:firstLine="0"/>
      </w:pPr>
    </w:p>
    <w:p w:rsidR="00AA5A46" w:rsidRPr="007726C1" w:rsidRDefault="00200A85" w:rsidP="00ED3B39">
      <w:pPr>
        <w:ind w:firstLine="0"/>
        <w:rPr>
          <w:b/>
          <w:sz w:val="28"/>
          <w:szCs w:val="28"/>
        </w:rPr>
      </w:pPr>
      <w:r w:rsidRPr="007726C1">
        <w:rPr>
          <w:b/>
          <w:sz w:val="28"/>
          <w:szCs w:val="28"/>
        </w:rPr>
        <w:lastRenderedPageBreak/>
        <w:t>Anotace</w:t>
      </w:r>
    </w:p>
    <w:p w:rsidR="00ED3B39" w:rsidRPr="007726C1" w:rsidRDefault="00AA5A46" w:rsidP="00181202">
      <w:pPr>
        <w:spacing w:line="360" w:lineRule="auto"/>
        <w:jc w:val="both"/>
      </w:pPr>
      <w:r w:rsidRPr="007726C1">
        <w:t xml:space="preserve">Bakalářský projekt je zaměřen na tvorbu týdenního programu pro děti předškolního věku, jehož cílem je </w:t>
      </w:r>
      <w:r w:rsidR="00181202" w:rsidRPr="007726C1">
        <w:t>integrova</w:t>
      </w:r>
      <w:r w:rsidR="00DE7A6D" w:rsidRPr="007726C1">
        <w:t>t zdravotně postiženého jedince</w:t>
      </w:r>
      <w:r w:rsidR="00181202" w:rsidRPr="007726C1">
        <w:t xml:space="preserve"> do co nejlépe připravené třídy mateřské školy. První dvě kapitoly </w:t>
      </w:r>
      <w:r w:rsidR="00DE7A6D" w:rsidRPr="007726C1">
        <w:t>jsou věnovány charakteristice organizace a </w:t>
      </w:r>
      <w:r w:rsidRPr="007726C1">
        <w:t xml:space="preserve">teoretickému </w:t>
      </w:r>
      <w:r w:rsidR="00181202" w:rsidRPr="007726C1">
        <w:t xml:space="preserve">ukotvení, které je nutné pro tvorbu samotného programu. </w:t>
      </w:r>
      <w:r w:rsidR="00DE7A6D" w:rsidRPr="007726C1">
        <w:t>V d</w:t>
      </w:r>
      <w:r w:rsidR="00181202" w:rsidRPr="007726C1">
        <w:t>alší</w:t>
      </w:r>
      <w:r w:rsidR="00DE7A6D" w:rsidRPr="007726C1">
        <w:t>ch kapitolách</w:t>
      </w:r>
      <w:r w:rsidR="00CC0EA4" w:rsidRPr="007726C1">
        <w:t xml:space="preserve"> </w:t>
      </w:r>
      <w:r w:rsidR="00DE7A6D" w:rsidRPr="007726C1">
        <w:t>je popsána charakteristika</w:t>
      </w:r>
      <w:r w:rsidR="00181202" w:rsidRPr="007726C1">
        <w:t xml:space="preserve"> a technické řešení projektu – je zde podrobně zpracovaná SWOT analýza organizace, cíle projektu, harm</w:t>
      </w:r>
      <w:r w:rsidR="00DE7A6D" w:rsidRPr="007726C1">
        <w:t>onogram a organizace projektu,</w:t>
      </w:r>
      <w:r w:rsidR="00181202" w:rsidRPr="007726C1">
        <w:t xml:space="preserve"> také rozpočet a propagace projektu.  V poslední kapitole je </w:t>
      </w:r>
      <w:r w:rsidR="00DE7A6D" w:rsidRPr="007726C1">
        <w:t>zaznamenán</w:t>
      </w:r>
      <w:r w:rsidR="00181202" w:rsidRPr="007726C1">
        <w:t xml:space="preserve"> denní režim mateřské školy a detailně rozepsaný program jednotlivých dní projektu. </w:t>
      </w:r>
      <w:r w:rsidR="00ED3B39" w:rsidRPr="007726C1">
        <w:br w:type="page"/>
      </w:r>
    </w:p>
    <w:sdt>
      <w:sdtPr>
        <w:rPr>
          <w:rFonts w:ascii="Times New Roman" w:eastAsiaTheme="minorHAnsi" w:hAnsi="Times New Roman" w:cstheme="minorBidi"/>
          <w:b w:val="0"/>
          <w:bCs w:val="0"/>
          <w:color w:val="auto"/>
          <w:sz w:val="24"/>
          <w:szCs w:val="22"/>
        </w:rPr>
        <w:id w:val="29850231"/>
        <w:docPartObj>
          <w:docPartGallery w:val="Table of Contents"/>
          <w:docPartUnique/>
        </w:docPartObj>
      </w:sdtPr>
      <w:sdtContent>
        <w:p w:rsidR="00016320" w:rsidRPr="007726C1" w:rsidRDefault="00200A85">
          <w:pPr>
            <w:pStyle w:val="Nadpisobsahu"/>
          </w:pPr>
          <w:r w:rsidRPr="007726C1">
            <w:rPr>
              <w:rFonts w:ascii="Times New Roman" w:hAnsi="Times New Roman" w:cs="Times New Roman"/>
              <w:color w:val="auto"/>
              <w:sz w:val="24"/>
              <w:szCs w:val="24"/>
            </w:rPr>
            <w:t>OBSAH</w:t>
          </w:r>
        </w:p>
        <w:p w:rsidR="004B56EA" w:rsidRDefault="002220D3">
          <w:pPr>
            <w:pStyle w:val="Obsah1"/>
            <w:tabs>
              <w:tab w:val="right" w:leader="dot" w:pos="9062"/>
            </w:tabs>
            <w:rPr>
              <w:rFonts w:asciiTheme="minorHAnsi" w:eastAsiaTheme="minorEastAsia" w:hAnsiTheme="minorHAnsi"/>
              <w:noProof/>
              <w:sz w:val="22"/>
              <w:lang w:eastAsia="cs-CZ"/>
            </w:rPr>
          </w:pPr>
          <w:r w:rsidRPr="007726C1">
            <w:fldChar w:fldCharType="begin"/>
          </w:r>
          <w:r w:rsidR="00016320" w:rsidRPr="007726C1">
            <w:instrText xml:space="preserve"> TOC \o "1-3" \h \z \u </w:instrText>
          </w:r>
          <w:r w:rsidRPr="007726C1">
            <w:fldChar w:fldCharType="separate"/>
          </w:r>
          <w:hyperlink w:anchor="_Toc466058457" w:history="1">
            <w:r w:rsidR="004B56EA" w:rsidRPr="00902831">
              <w:rPr>
                <w:rStyle w:val="Hypertextovodkaz"/>
                <w:noProof/>
              </w:rPr>
              <w:t>Úvod</w:t>
            </w:r>
            <w:r w:rsidR="004B56EA">
              <w:rPr>
                <w:noProof/>
                <w:webHidden/>
              </w:rPr>
              <w:tab/>
            </w:r>
            <w:r>
              <w:rPr>
                <w:noProof/>
                <w:webHidden/>
              </w:rPr>
              <w:fldChar w:fldCharType="begin"/>
            </w:r>
            <w:r w:rsidR="004B56EA">
              <w:rPr>
                <w:noProof/>
                <w:webHidden/>
              </w:rPr>
              <w:instrText xml:space="preserve"> PAGEREF _Toc466058457 \h </w:instrText>
            </w:r>
            <w:r>
              <w:rPr>
                <w:noProof/>
                <w:webHidden/>
              </w:rPr>
            </w:r>
            <w:r>
              <w:rPr>
                <w:noProof/>
                <w:webHidden/>
              </w:rPr>
              <w:fldChar w:fldCharType="separate"/>
            </w:r>
            <w:r w:rsidR="004B56EA">
              <w:rPr>
                <w:noProof/>
                <w:webHidden/>
              </w:rPr>
              <w:t>7</w:t>
            </w:r>
            <w:r>
              <w:rPr>
                <w:noProof/>
                <w:webHidden/>
              </w:rPr>
              <w:fldChar w:fldCharType="end"/>
            </w:r>
          </w:hyperlink>
        </w:p>
        <w:p w:rsidR="004B56EA" w:rsidRDefault="002220D3">
          <w:pPr>
            <w:pStyle w:val="Obsah1"/>
            <w:tabs>
              <w:tab w:val="left" w:pos="1100"/>
              <w:tab w:val="right" w:leader="dot" w:pos="9062"/>
            </w:tabs>
            <w:rPr>
              <w:rFonts w:asciiTheme="minorHAnsi" w:eastAsiaTheme="minorEastAsia" w:hAnsiTheme="minorHAnsi"/>
              <w:noProof/>
              <w:sz w:val="22"/>
              <w:lang w:eastAsia="cs-CZ"/>
            </w:rPr>
          </w:pPr>
          <w:hyperlink w:anchor="_Toc466058458" w:history="1">
            <w:r w:rsidR="004B56EA" w:rsidRPr="00902831">
              <w:rPr>
                <w:rStyle w:val="Hypertextovodkaz"/>
                <w:noProof/>
              </w:rPr>
              <w:t>1</w:t>
            </w:r>
            <w:r w:rsidR="004B56EA">
              <w:rPr>
                <w:rFonts w:asciiTheme="minorHAnsi" w:eastAsiaTheme="minorEastAsia" w:hAnsiTheme="minorHAnsi"/>
                <w:noProof/>
                <w:sz w:val="22"/>
                <w:lang w:eastAsia="cs-CZ"/>
              </w:rPr>
              <w:tab/>
            </w:r>
            <w:r w:rsidR="004B56EA" w:rsidRPr="00902831">
              <w:rPr>
                <w:rStyle w:val="Hypertextovodkaz"/>
                <w:noProof/>
              </w:rPr>
              <w:t>Organizace MŠ Olomouc</w:t>
            </w:r>
            <w:r w:rsidR="004B56EA">
              <w:rPr>
                <w:noProof/>
                <w:webHidden/>
              </w:rPr>
              <w:tab/>
            </w:r>
            <w:r>
              <w:rPr>
                <w:noProof/>
                <w:webHidden/>
              </w:rPr>
              <w:fldChar w:fldCharType="begin"/>
            </w:r>
            <w:r w:rsidR="004B56EA">
              <w:rPr>
                <w:noProof/>
                <w:webHidden/>
              </w:rPr>
              <w:instrText xml:space="preserve"> PAGEREF _Toc466058458 \h </w:instrText>
            </w:r>
            <w:r>
              <w:rPr>
                <w:noProof/>
                <w:webHidden/>
              </w:rPr>
            </w:r>
            <w:r>
              <w:rPr>
                <w:noProof/>
                <w:webHidden/>
              </w:rPr>
              <w:fldChar w:fldCharType="separate"/>
            </w:r>
            <w:r w:rsidR="004B56EA">
              <w:rPr>
                <w:noProof/>
                <w:webHidden/>
              </w:rPr>
              <w:t>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59" w:history="1">
            <w:r w:rsidR="004B56EA" w:rsidRPr="00902831">
              <w:rPr>
                <w:rStyle w:val="Hypertextovodkaz"/>
                <w:noProof/>
              </w:rPr>
              <w:t>1.1</w:t>
            </w:r>
            <w:r w:rsidR="004B56EA">
              <w:rPr>
                <w:rFonts w:asciiTheme="minorHAnsi" w:eastAsiaTheme="minorEastAsia" w:hAnsiTheme="minorHAnsi"/>
                <w:noProof/>
                <w:sz w:val="22"/>
                <w:lang w:eastAsia="cs-CZ"/>
              </w:rPr>
              <w:tab/>
            </w:r>
            <w:r w:rsidR="004B56EA" w:rsidRPr="00902831">
              <w:rPr>
                <w:rStyle w:val="Hypertextovodkaz"/>
                <w:noProof/>
              </w:rPr>
              <w:t>Charakteristika organizace</w:t>
            </w:r>
            <w:r w:rsidR="004B56EA">
              <w:rPr>
                <w:noProof/>
                <w:webHidden/>
              </w:rPr>
              <w:tab/>
            </w:r>
            <w:r>
              <w:rPr>
                <w:noProof/>
                <w:webHidden/>
              </w:rPr>
              <w:fldChar w:fldCharType="begin"/>
            </w:r>
            <w:r w:rsidR="004B56EA">
              <w:rPr>
                <w:noProof/>
                <w:webHidden/>
              </w:rPr>
              <w:instrText xml:space="preserve"> PAGEREF _Toc466058459 \h </w:instrText>
            </w:r>
            <w:r>
              <w:rPr>
                <w:noProof/>
                <w:webHidden/>
              </w:rPr>
            </w:r>
            <w:r>
              <w:rPr>
                <w:noProof/>
                <w:webHidden/>
              </w:rPr>
              <w:fldChar w:fldCharType="separate"/>
            </w:r>
            <w:r w:rsidR="004B56EA">
              <w:rPr>
                <w:noProof/>
                <w:webHidden/>
              </w:rPr>
              <w:t>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0" w:history="1">
            <w:r w:rsidR="004B56EA" w:rsidRPr="00902831">
              <w:rPr>
                <w:rStyle w:val="Hypertextovodkaz"/>
                <w:noProof/>
              </w:rPr>
              <w:t>1.2</w:t>
            </w:r>
            <w:r w:rsidR="004B56EA">
              <w:rPr>
                <w:rFonts w:asciiTheme="minorHAnsi" w:eastAsiaTheme="minorEastAsia" w:hAnsiTheme="minorHAnsi"/>
                <w:noProof/>
                <w:sz w:val="22"/>
                <w:lang w:eastAsia="cs-CZ"/>
              </w:rPr>
              <w:tab/>
            </w:r>
            <w:r w:rsidR="004B56EA" w:rsidRPr="00902831">
              <w:rPr>
                <w:rStyle w:val="Hypertextovodkaz"/>
                <w:noProof/>
              </w:rPr>
              <w:t>Umístění organizace</w:t>
            </w:r>
            <w:r w:rsidR="004B56EA">
              <w:rPr>
                <w:noProof/>
                <w:webHidden/>
              </w:rPr>
              <w:tab/>
            </w:r>
            <w:r>
              <w:rPr>
                <w:noProof/>
                <w:webHidden/>
              </w:rPr>
              <w:fldChar w:fldCharType="begin"/>
            </w:r>
            <w:r w:rsidR="004B56EA">
              <w:rPr>
                <w:noProof/>
                <w:webHidden/>
              </w:rPr>
              <w:instrText xml:space="preserve"> PAGEREF _Toc466058460 \h </w:instrText>
            </w:r>
            <w:r>
              <w:rPr>
                <w:noProof/>
                <w:webHidden/>
              </w:rPr>
            </w:r>
            <w:r>
              <w:rPr>
                <w:noProof/>
                <w:webHidden/>
              </w:rPr>
              <w:fldChar w:fldCharType="separate"/>
            </w:r>
            <w:r w:rsidR="004B56EA">
              <w:rPr>
                <w:noProof/>
                <w:webHidden/>
              </w:rPr>
              <w:t>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1" w:history="1">
            <w:r w:rsidR="004B56EA" w:rsidRPr="00902831">
              <w:rPr>
                <w:rStyle w:val="Hypertextovodkaz"/>
                <w:noProof/>
              </w:rPr>
              <w:t>1.3</w:t>
            </w:r>
            <w:r w:rsidR="004B56EA">
              <w:rPr>
                <w:rFonts w:asciiTheme="minorHAnsi" w:eastAsiaTheme="minorEastAsia" w:hAnsiTheme="minorHAnsi"/>
                <w:noProof/>
                <w:sz w:val="22"/>
                <w:lang w:eastAsia="cs-CZ"/>
              </w:rPr>
              <w:tab/>
            </w:r>
            <w:r w:rsidR="004B56EA" w:rsidRPr="00902831">
              <w:rPr>
                <w:rStyle w:val="Hypertextovodkaz"/>
                <w:noProof/>
              </w:rPr>
              <w:t>Historie organizace</w:t>
            </w:r>
            <w:r w:rsidR="004B56EA">
              <w:rPr>
                <w:noProof/>
                <w:webHidden/>
              </w:rPr>
              <w:tab/>
            </w:r>
            <w:r>
              <w:rPr>
                <w:noProof/>
                <w:webHidden/>
              </w:rPr>
              <w:fldChar w:fldCharType="begin"/>
            </w:r>
            <w:r w:rsidR="004B56EA">
              <w:rPr>
                <w:noProof/>
                <w:webHidden/>
              </w:rPr>
              <w:instrText xml:space="preserve"> PAGEREF _Toc466058461 \h </w:instrText>
            </w:r>
            <w:r>
              <w:rPr>
                <w:noProof/>
                <w:webHidden/>
              </w:rPr>
            </w:r>
            <w:r>
              <w:rPr>
                <w:noProof/>
                <w:webHidden/>
              </w:rPr>
              <w:fldChar w:fldCharType="separate"/>
            </w:r>
            <w:r w:rsidR="004B56EA">
              <w:rPr>
                <w:noProof/>
                <w:webHidden/>
              </w:rPr>
              <w:t>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2" w:history="1">
            <w:r w:rsidR="004B56EA" w:rsidRPr="00902831">
              <w:rPr>
                <w:rStyle w:val="Hypertextovodkaz"/>
                <w:noProof/>
              </w:rPr>
              <w:t>1.4</w:t>
            </w:r>
            <w:r w:rsidR="004B56EA">
              <w:rPr>
                <w:rFonts w:asciiTheme="minorHAnsi" w:eastAsiaTheme="minorEastAsia" w:hAnsiTheme="minorHAnsi"/>
                <w:noProof/>
                <w:sz w:val="22"/>
                <w:lang w:eastAsia="cs-CZ"/>
              </w:rPr>
              <w:tab/>
            </w:r>
            <w:r w:rsidR="004B56EA" w:rsidRPr="00902831">
              <w:rPr>
                <w:rStyle w:val="Hypertextovodkaz"/>
                <w:noProof/>
              </w:rPr>
              <w:t>Zkušenosti s podáváním projektu</w:t>
            </w:r>
            <w:r w:rsidR="004B56EA">
              <w:rPr>
                <w:noProof/>
                <w:webHidden/>
              </w:rPr>
              <w:tab/>
            </w:r>
            <w:r>
              <w:rPr>
                <w:noProof/>
                <w:webHidden/>
              </w:rPr>
              <w:fldChar w:fldCharType="begin"/>
            </w:r>
            <w:r w:rsidR="004B56EA">
              <w:rPr>
                <w:noProof/>
                <w:webHidden/>
              </w:rPr>
              <w:instrText xml:space="preserve"> PAGEREF _Toc466058462 \h </w:instrText>
            </w:r>
            <w:r>
              <w:rPr>
                <w:noProof/>
                <w:webHidden/>
              </w:rPr>
            </w:r>
            <w:r>
              <w:rPr>
                <w:noProof/>
                <w:webHidden/>
              </w:rPr>
              <w:fldChar w:fldCharType="separate"/>
            </w:r>
            <w:r w:rsidR="004B56EA">
              <w:rPr>
                <w:noProof/>
                <w:webHidden/>
              </w:rPr>
              <w:t>9</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3" w:history="1">
            <w:r w:rsidR="004B56EA" w:rsidRPr="00902831">
              <w:rPr>
                <w:rStyle w:val="Hypertextovodkaz"/>
                <w:noProof/>
              </w:rPr>
              <w:t>1.5</w:t>
            </w:r>
            <w:r w:rsidR="004B56EA">
              <w:rPr>
                <w:rFonts w:asciiTheme="minorHAnsi" w:eastAsiaTheme="minorEastAsia" w:hAnsiTheme="minorHAnsi"/>
                <w:noProof/>
                <w:sz w:val="22"/>
                <w:lang w:eastAsia="cs-CZ"/>
              </w:rPr>
              <w:tab/>
            </w:r>
            <w:r w:rsidR="004B56EA" w:rsidRPr="00902831">
              <w:rPr>
                <w:rStyle w:val="Hypertextovodkaz"/>
                <w:noProof/>
              </w:rPr>
              <w:t>SWOT analýza</w:t>
            </w:r>
            <w:r w:rsidR="004B56EA">
              <w:rPr>
                <w:noProof/>
                <w:webHidden/>
              </w:rPr>
              <w:tab/>
            </w:r>
            <w:r>
              <w:rPr>
                <w:noProof/>
                <w:webHidden/>
              </w:rPr>
              <w:fldChar w:fldCharType="begin"/>
            </w:r>
            <w:r w:rsidR="004B56EA">
              <w:rPr>
                <w:noProof/>
                <w:webHidden/>
              </w:rPr>
              <w:instrText xml:space="preserve"> PAGEREF _Toc466058463 \h </w:instrText>
            </w:r>
            <w:r>
              <w:rPr>
                <w:noProof/>
                <w:webHidden/>
              </w:rPr>
            </w:r>
            <w:r>
              <w:rPr>
                <w:noProof/>
                <w:webHidden/>
              </w:rPr>
              <w:fldChar w:fldCharType="separate"/>
            </w:r>
            <w:r w:rsidR="004B56EA">
              <w:rPr>
                <w:noProof/>
                <w:webHidden/>
              </w:rPr>
              <w:t>10</w:t>
            </w:r>
            <w:r>
              <w:rPr>
                <w:noProof/>
                <w:webHidden/>
              </w:rPr>
              <w:fldChar w:fldCharType="end"/>
            </w:r>
          </w:hyperlink>
        </w:p>
        <w:p w:rsidR="004B56EA" w:rsidRDefault="002220D3">
          <w:pPr>
            <w:pStyle w:val="Obsah1"/>
            <w:tabs>
              <w:tab w:val="left" w:pos="1100"/>
              <w:tab w:val="right" w:leader="dot" w:pos="9062"/>
            </w:tabs>
            <w:rPr>
              <w:rFonts w:asciiTheme="minorHAnsi" w:eastAsiaTheme="minorEastAsia" w:hAnsiTheme="minorHAnsi"/>
              <w:noProof/>
              <w:sz w:val="22"/>
              <w:lang w:eastAsia="cs-CZ"/>
            </w:rPr>
          </w:pPr>
          <w:hyperlink w:anchor="_Toc466058464" w:history="1">
            <w:r w:rsidR="004B56EA" w:rsidRPr="00902831">
              <w:rPr>
                <w:rStyle w:val="Hypertextovodkaz"/>
                <w:noProof/>
              </w:rPr>
              <w:t>2</w:t>
            </w:r>
            <w:r w:rsidR="004B56EA">
              <w:rPr>
                <w:rFonts w:asciiTheme="minorHAnsi" w:eastAsiaTheme="minorEastAsia" w:hAnsiTheme="minorHAnsi"/>
                <w:noProof/>
                <w:sz w:val="22"/>
                <w:lang w:eastAsia="cs-CZ"/>
              </w:rPr>
              <w:tab/>
            </w:r>
            <w:r w:rsidR="004B56EA" w:rsidRPr="00902831">
              <w:rPr>
                <w:rStyle w:val="Hypertextovodkaz"/>
                <w:noProof/>
              </w:rPr>
              <w:t>Předškolní věk</w:t>
            </w:r>
            <w:r w:rsidR="004B56EA">
              <w:rPr>
                <w:noProof/>
                <w:webHidden/>
              </w:rPr>
              <w:tab/>
            </w:r>
            <w:r>
              <w:rPr>
                <w:noProof/>
                <w:webHidden/>
              </w:rPr>
              <w:fldChar w:fldCharType="begin"/>
            </w:r>
            <w:r w:rsidR="004B56EA">
              <w:rPr>
                <w:noProof/>
                <w:webHidden/>
              </w:rPr>
              <w:instrText xml:space="preserve"> PAGEREF _Toc466058464 \h </w:instrText>
            </w:r>
            <w:r>
              <w:rPr>
                <w:noProof/>
                <w:webHidden/>
              </w:rPr>
            </w:r>
            <w:r>
              <w:rPr>
                <w:noProof/>
                <w:webHidden/>
              </w:rPr>
              <w:fldChar w:fldCharType="separate"/>
            </w:r>
            <w:r w:rsidR="004B56EA">
              <w:rPr>
                <w:noProof/>
                <w:webHidden/>
              </w:rPr>
              <w:t>14</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5" w:history="1">
            <w:r w:rsidR="004B56EA" w:rsidRPr="00902831">
              <w:rPr>
                <w:rStyle w:val="Hypertextovodkaz"/>
                <w:noProof/>
              </w:rPr>
              <w:t>2.1</w:t>
            </w:r>
            <w:r w:rsidR="004B56EA">
              <w:rPr>
                <w:rFonts w:asciiTheme="minorHAnsi" w:eastAsiaTheme="minorEastAsia" w:hAnsiTheme="minorHAnsi"/>
                <w:noProof/>
                <w:sz w:val="22"/>
                <w:lang w:eastAsia="cs-CZ"/>
              </w:rPr>
              <w:tab/>
            </w:r>
            <w:r w:rsidR="004B56EA" w:rsidRPr="00902831">
              <w:rPr>
                <w:rStyle w:val="Hypertextovodkaz"/>
                <w:noProof/>
              </w:rPr>
              <w:t>Charakteristika období předškolního věku</w:t>
            </w:r>
            <w:r w:rsidR="004B56EA">
              <w:rPr>
                <w:noProof/>
                <w:webHidden/>
              </w:rPr>
              <w:tab/>
            </w:r>
            <w:r>
              <w:rPr>
                <w:noProof/>
                <w:webHidden/>
              </w:rPr>
              <w:fldChar w:fldCharType="begin"/>
            </w:r>
            <w:r w:rsidR="004B56EA">
              <w:rPr>
                <w:noProof/>
                <w:webHidden/>
              </w:rPr>
              <w:instrText xml:space="preserve"> PAGEREF _Toc466058465 \h </w:instrText>
            </w:r>
            <w:r>
              <w:rPr>
                <w:noProof/>
                <w:webHidden/>
              </w:rPr>
            </w:r>
            <w:r>
              <w:rPr>
                <w:noProof/>
                <w:webHidden/>
              </w:rPr>
              <w:fldChar w:fldCharType="separate"/>
            </w:r>
            <w:r w:rsidR="004B56EA">
              <w:rPr>
                <w:noProof/>
                <w:webHidden/>
              </w:rPr>
              <w:t>14</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6" w:history="1">
            <w:r w:rsidR="004B56EA" w:rsidRPr="00902831">
              <w:rPr>
                <w:rStyle w:val="Hypertextovodkaz"/>
                <w:noProof/>
              </w:rPr>
              <w:t>2.2</w:t>
            </w:r>
            <w:r w:rsidR="004B56EA">
              <w:rPr>
                <w:rFonts w:asciiTheme="minorHAnsi" w:eastAsiaTheme="minorEastAsia" w:hAnsiTheme="minorHAnsi"/>
                <w:noProof/>
                <w:sz w:val="22"/>
                <w:lang w:eastAsia="cs-CZ"/>
              </w:rPr>
              <w:tab/>
            </w:r>
            <w:r w:rsidR="004B56EA" w:rsidRPr="00902831">
              <w:rPr>
                <w:rStyle w:val="Hypertextovodkaz"/>
                <w:noProof/>
              </w:rPr>
              <w:t>Dítě se zdravotním postižením</w:t>
            </w:r>
            <w:r w:rsidR="004B56EA">
              <w:rPr>
                <w:noProof/>
                <w:webHidden/>
              </w:rPr>
              <w:tab/>
            </w:r>
            <w:r>
              <w:rPr>
                <w:noProof/>
                <w:webHidden/>
              </w:rPr>
              <w:fldChar w:fldCharType="begin"/>
            </w:r>
            <w:r w:rsidR="004B56EA">
              <w:rPr>
                <w:noProof/>
                <w:webHidden/>
              </w:rPr>
              <w:instrText xml:space="preserve"> PAGEREF _Toc466058466 \h </w:instrText>
            </w:r>
            <w:r>
              <w:rPr>
                <w:noProof/>
                <w:webHidden/>
              </w:rPr>
            </w:r>
            <w:r>
              <w:rPr>
                <w:noProof/>
                <w:webHidden/>
              </w:rPr>
              <w:fldChar w:fldCharType="separate"/>
            </w:r>
            <w:r w:rsidR="004B56EA">
              <w:rPr>
                <w:noProof/>
                <w:webHidden/>
              </w:rPr>
              <w:t>16</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7" w:history="1">
            <w:r w:rsidR="004B56EA" w:rsidRPr="00902831">
              <w:rPr>
                <w:rStyle w:val="Hypertextovodkaz"/>
                <w:noProof/>
              </w:rPr>
              <w:t>2.3</w:t>
            </w:r>
            <w:r w:rsidR="004B56EA">
              <w:rPr>
                <w:rFonts w:asciiTheme="minorHAnsi" w:eastAsiaTheme="minorEastAsia" w:hAnsiTheme="minorHAnsi"/>
                <w:noProof/>
                <w:sz w:val="22"/>
                <w:lang w:eastAsia="cs-CZ"/>
              </w:rPr>
              <w:tab/>
            </w:r>
            <w:r w:rsidR="004B56EA" w:rsidRPr="00902831">
              <w:rPr>
                <w:rStyle w:val="Hypertextovodkaz"/>
                <w:noProof/>
              </w:rPr>
              <w:t>Zákony, dokumenty</w:t>
            </w:r>
            <w:r w:rsidR="004B56EA">
              <w:rPr>
                <w:noProof/>
                <w:webHidden/>
              </w:rPr>
              <w:tab/>
            </w:r>
            <w:r>
              <w:rPr>
                <w:noProof/>
                <w:webHidden/>
              </w:rPr>
              <w:fldChar w:fldCharType="begin"/>
            </w:r>
            <w:r w:rsidR="004B56EA">
              <w:rPr>
                <w:noProof/>
                <w:webHidden/>
              </w:rPr>
              <w:instrText xml:space="preserve"> PAGEREF _Toc466058467 \h </w:instrText>
            </w:r>
            <w:r>
              <w:rPr>
                <w:noProof/>
                <w:webHidden/>
              </w:rPr>
            </w:r>
            <w:r>
              <w:rPr>
                <w:noProof/>
                <w:webHidden/>
              </w:rPr>
              <w:fldChar w:fldCharType="separate"/>
            </w:r>
            <w:r w:rsidR="004B56EA">
              <w:rPr>
                <w:noProof/>
                <w:webHidden/>
              </w:rPr>
              <w:t>17</w:t>
            </w:r>
            <w:r>
              <w:rPr>
                <w:noProof/>
                <w:webHidden/>
              </w:rPr>
              <w:fldChar w:fldCharType="end"/>
            </w:r>
          </w:hyperlink>
        </w:p>
        <w:p w:rsidR="004B56EA" w:rsidRDefault="002220D3">
          <w:pPr>
            <w:pStyle w:val="Obsah1"/>
            <w:tabs>
              <w:tab w:val="left" w:pos="1100"/>
              <w:tab w:val="right" w:leader="dot" w:pos="9062"/>
            </w:tabs>
            <w:rPr>
              <w:rFonts w:asciiTheme="minorHAnsi" w:eastAsiaTheme="minorEastAsia" w:hAnsiTheme="minorHAnsi"/>
              <w:noProof/>
              <w:sz w:val="22"/>
              <w:lang w:eastAsia="cs-CZ"/>
            </w:rPr>
          </w:pPr>
          <w:hyperlink w:anchor="_Toc466058468" w:history="1">
            <w:r w:rsidR="004B56EA" w:rsidRPr="00902831">
              <w:rPr>
                <w:rStyle w:val="Hypertextovodkaz"/>
                <w:noProof/>
              </w:rPr>
              <w:t>3</w:t>
            </w:r>
            <w:r w:rsidR="004B56EA">
              <w:rPr>
                <w:rFonts w:asciiTheme="minorHAnsi" w:eastAsiaTheme="minorEastAsia" w:hAnsiTheme="minorHAnsi"/>
                <w:noProof/>
                <w:sz w:val="22"/>
                <w:lang w:eastAsia="cs-CZ"/>
              </w:rPr>
              <w:tab/>
            </w:r>
            <w:r w:rsidR="004B56EA" w:rsidRPr="00902831">
              <w:rPr>
                <w:rStyle w:val="Hypertextovodkaz"/>
                <w:noProof/>
              </w:rPr>
              <w:t>Charakteristika projektu</w:t>
            </w:r>
            <w:r w:rsidR="004B56EA">
              <w:rPr>
                <w:noProof/>
                <w:webHidden/>
              </w:rPr>
              <w:tab/>
            </w:r>
            <w:r>
              <w:rPr>
                <w:noProof/>
                <w:webHidden/>
              </w:rPr>
              <w:fldChar w:fldCharType="begin"/>
            </w:r>
            <w:r w:rsidR="004B56EA">
              <w:rPr>
                <w:noProof/>
                <w:webHidden/>
              </w:rPr>
              <w:instrText xml:space="preserve"> PAGEREF _Toc466058468 \h </w:instrText>
            </w:r>
            <w:r>
              <w:rPr>
                <w:noProof/>
                <w:webHidden/>
              </w:rPr>
            </w:r>
            <w:r>
              <w:rPr>
                <w:noProof/>
                <w:webHidden/>
              </w:rPr>
              <w:fldChar w:fldCharType="separate"/>
            </w:r>
            <w:r w:rsidR="004B56EA">
              <w:rPr>
                <w:noProof/>
                <w:webHidden/>
              </w:rPr>
              <w:t>18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69" w:history="1">
            <w:r w:rsidR="004B56EA" w:rsidRPr="00902831">
              <w:rPr>
                <w:rStyle w:val="Hypertextovodkaz"/>
                <w:noProof/>
              </w:rPr>
              <w:t>3.1</w:t>
            </w:r>
            <w:r w:rsidR="004B56EA">
              <w:rPr>
                <w:rFonts w:asciiTheme="minorHAnsi" w:eastAsiaTheme="minorEastAsia" w:hAnsiTheme="minorHAnsi"/>
                <w:noProof/>
                <w:sz w:val="22"/>
                <w:lang w:eastAsia="cs-CZ"/>
              </w:rPr>
              <w:tab/>
            </w:r>
            <w:r w:rsidR="004B56EA" w:rsidRPr="00902831">
              <w:rPr>
                <w:rStyle w:val="Hypertextovodkaz"/>
                <w:noProof/>
              </w:rPr>
              <w:t>Cílová skupina</w:t>
            </w:r>
            <w:r w:rsidR="004B56EA">
              <w:rPr>
                <w:noProof/>
                <w:webHidden/>
              </w:rPr>
              <w:tab/>
            </w:r>
            <w:r>
              <w:rPr>
                <w:noProof/>
                <w:webHidden/>
              </w:rPr>
              <w:fldChar w:fldCharType="begin"/>
            </w:r>
            <w:r w:rsidR="004B56EA">
              <w:rPr>
                <w:noProof/>
                <w:webHidden/>
              </w:rPr>
              <w:instrText xml:space="preserve"> PAGEREF _Toc466058469 \h </w:instrText>
            </w:r>
            <w:r>
              <w:rPr>
                <w:noProof/>
                <w:webHidden/>
              </w:rPr>
            </w:r>
            <w:r>
              <w:rPr>
                <w:noProof/>
                <w:webHidden/>
              </w:rPr>
              <w:fldChar w:fldCharType="separate"/>
            </w:r>
            <w:r w:rsidR="004B56EA">
              <w:rPr>
                <w:noProof/>
                <w:webHidden/>
              </w:rPr>
              <w:t>18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70" w:history="1">
            <w:r w:rsidR="004B56EA" w:rsidRPr="00902831">
              <w:rPr>
                <w:rStyle w:val="Hypertextovodkaz"/>
                <w:noProof/>
              </w:rPr>
              <w:t>3.2</w:t>
            </w:r>
            <w:r w:rsidR="004B56EA">
              <w:rPr>
                <w:rFonts w:asciiTheme="minorHAnsi" w:eastAsiaTheme="minorEastAsia" w:hAnsiTheme="minorHAnsi"/>
                <w:noProof/>
                <w:sz w:val="22"/>
                <w:lang w:eastAsia="cs-CZ"/>
              </w:rPr>
              <w:tab/>
            </w:r>
            <w:r w:rsidR="004B56EA" w:rsidRPr="00902831">
              <w:rPr>
                <w:rStyle w:val="Hypertextovodkaz"/>
                <w:noProof/>
              </w:rPr>
              <w:t>Cíl projektu</w:t>
            </w:r>
            <w:r w:rsidR="004B56EA">
              <w:rPr>
                <w:noProof/>
                <w:webHidden/>
              </w:rPr>
              <w:tab/>
            </w:r>
            <w:r>
              <w:rPr>
                <w:noProof/>
                <w:webHidden/>
              </w:rPr>
              <w:fldChar w:fldCharType="begin"/>
            </w:r>
            <w:r w:rsidR="004B56EA">
              <w:rPr>
                <w:noProof/>
                <w:webHidden/>
              </w:rPr>
              <w:instrText xml:space="preserve"> PAGEREF _Toc466058470 \h </w:instrText>
            </w:r>
            <w:r>
              <w:rPr>
                <w:noProof/>
                <w:webHidden/>
              </w:rPr>
            </w:r>
            <w:r>
              <w:rPr>
                <w:noProof/>
                <w:webHidden/>
              </w:rPr>
              <w:fldChar w:fldCharType="separate"/>
            </w:r>
            <w:r w:rsidR="004B56EA">
              <w:rPr>
                <w:noProof/>
                <w:webHidden/>
              </w:rPr>
              <w:t>18</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71" w:history="1">
            <w:r w:rsidR="004B56EA" w:rsidRPr="00902831">
              <w:rPr>
                <w:rStyle w:val="Hypertextovodkaz"/>
                <w:noProof/>
              </w:rPr>
              <w:t>3.3</w:t>
            </w:r>
            <w:r w:rsidR="004B56EA">
              <w:rPr>
                <w:rFonts w:asciiTheme="minorHAnsi" w:eastAsiaTheme="minorEastAsia" w:hAnsiTheme="minorHAnsi"/>
                <w:noProof/>
                <w:sz w:val="22"/>
                <w:lang w:eastAsia="cs-CZ"/>
              </w:rPr>
              <w:tab/>
            </w:r>
            <w:r w:rsidR="004B56EA" w:rsidRPr="00902831">
              <w:rPr>
                <w:rStyle w:val="Hypertextovodkaz"/>
                <w:noProof/>
              </w:rPr>
              <w:t>Měřitelné ukazatele</w:t>
            </w:r>
            <w:r w:rsidR="004B56EA">
              <w:rPr>
                <w:noProof/>
                <w:webHidden/>
              </w:rPr>
              <w:tab/>
            </w:r>
            <w:r>
              <w:rPr>
                <w:noProof/>
                <w:webHidden/>
              </w:rPr>
              <w:fldChar w:fldCharType="begin"/>
            </w:r>
            <w:r w:rsidR="004B56EA">
              <w:rPr>
                <w:noProof/>
                <w:webHidden/>
              </w:rPr>
              <w:instrText xml:space="preserve"> PAGEREF _Toc466058471 \h </w:instrText>
            </w:r>
            <w:r>
              <w:rPr>
                <w:noProof/>
                <w:webHidden/>
              </w:rPr>
            </w:r>
            <w:r>
              <w:rPr>
                <w:noProof/>
                <w:webHidden/>
              </w:rPr>
              <w:fldChar w:fldCharType="separate"/>
            </w:r>
            <w:r w:rsidR="004B56EA">
              <w:rPr>
                <w:noProof/>
                <w:webHidden/>
              </w:rPr>
              <w:t>19</w:t>
            </w:r>
            <w:r>
              <w:rPr>
                <w:noProof/>
                <w:webHidden/>
              </w:rPr>
              <w:fldChar w:fldCharType="end"/>
            </w:r>
          </w:hyperlink>
        </w:p>
        <w:p w:rsidR="004B56EA" w:rsidRDefault="002220D3">
          <w:pPr>
            <w:pStyle w:val="Obsah1"/>
            <w:tabs>
              <w:tab w:val="left" w:pos="1100"/>
              <w:tab w:val="right" w:leader="dot" w:pos="9062"/>
            </w:tabs>
            <w:rPr>
              <w:rFonts w:asciiTheme="minorHAnsi" w:eastAsiaTheme="minorEastAsia" w:hAnsiTheme="minorHAnsi"/>
              <w:noProof/>
              <w:sz w:val="22"/>
              <w:lang w:eastAsia="cs-CZ"/>
            </w:rPr>
          </w:pPr>
          <w:hyperlink w:anchor="_Toc466058472" w:history="1">
            <w:r w:rsidR="004B56EA" w:rsidRPr="00902831">
              <w:rPr>
                <w:rStyle w:val="Hypertextovodkaz"/>
                <w:noProof/>
              </w:rPr>
              <w:t>4</w:t>
            </w:r>
            <w:r w:rsidR="004B56EA">
              <w:rPr>
                <w:rFonts w:asciiTheme="minorHAnsi" w:eastAsiaTheme="minorEastAsia" w:hAnsiTheme="minorHAnsi"/>
                <w:noProof/>
                <w:sz w:val="22"/>
                <w:lang w:eastAsia="cs-CZ"/>
              </w:rPr>
              <w:tab/>
            </w:r>
            <w:r w:rsidR="004B56EA" w:rsidRPr="00902831">
              <w:rPr>
                <w:rStyle w:val="Hypertextovodkaz"/>
                <w:noProof/>
              </w:rPr>
              <w:t>Technické řešení projektu</w:t>
            </w:r>
            <w:r w:rsidR="004B56EA">
              <w:rPr>
                <w:noProof/>
                <w:webHidden/>
              </w:rPr>
              <w:tab/>
            </w:r>
            <w:r>
              <w:rPr>
                <w:noProof/>
                <w:webHidden/>
              </w:rPr>
              <w:fldChar w:fldCharType="begin"/>
            </w:r>
            <w:r w:rsidR="004B56EA">
              <w:rPr>
                <w:noProof/>
                <w:webHidden/>
              </w:rPr>
              <w:instrText xml:space="preserve"> PAGEREF _Toc466058472 \h </w:instrText>
            </w:r>
            <w:r>
              <w:rPr>
                <w:noProof/>
                <w:webHidden/>
              </w:rPr>
            </w:r>
            <w:r>
              <w:rPr>
                <w:noProof/>
                <w:webHidden/>
              </w:rPr>
              <w:fldChar w:fldCharType="separate"/>
            </w:r>
            <w:r w:rsidR="004B56EA">
              <w:rPr>
                <w:noProof/>
                <w:webHidden/>
              </w:rPr>
              <w:t>20</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73" w:history="1">
            <w:r w:rsidR="004B56EA" w:rsidRPr="00902831">
              <w:rPr>
                <w:rStyle w:val="Hypertextovodkaz"/>
                <w:noProof/>
              </w:rPr>
              <w:t>4.1</w:t>
            </w:r>
            <w:r w:rsidR="004B56EA">
              <w:rPr>
                <w:rFonts w:asciiTheme="minorHAnsi" w:eastAsiaTheme="minorEastAsia" w:hAnsiTheme="minorHAnsi"/>
                <w:noProof/>
                <w:sz w:val="22"/>
                <w:lang w:eastAsia="cs-CZ"/>
              </w:rPr>
              <w:tab/>
            </w:r>
            <w:r w:rsidR="004B56EA" w:rsidRPr="00902831">
              <w:rPr>
                <w:rStyle w:val="Hypertextovodkaz"/>
                <w:noProof/>
              </w:rPr>
              <w:t>Harmonogram projektu</w:t>
            </w:r>
            <w:r w:rsidR="004B56EA">
              <w:rPr>
                <w:noProof/>
                <w:webHidden/>
              </w:rPr>
              <w:tab/>
            </w:r>
            <w:r>
              <w:rPr>
                <w:noProof/>
                <w:webHidden/>
              </w:rPr>
              <w:fldChar w:fldCharType="begin"/>
            </w:r>
            <w:r w:rsidR="004B56EA">
              <w:rPr>
                <w:noProof/>
                <w:webHidden/>
              </w:rPr>
              <w:instrText xml:space="preserve"> PAGEREF _Toc466058473 \h </w:instrText>
            </w:r>
            <w:r>
              <w:rPr>
                <w:noProof/>
                <w:webHidden/>
              </w:rPr>
            </w:r>
            <w:r>
              <w:rPr>
                <w:noProof/>
                <w:webHidden/>
              </w:rPr>
              <w:fldChar w:fldCharType="separate"/>
            </w:r>
            <w:r w:rsidR="004B56EA">
              <w:rPr>
                <w:noProof/>
                <w:webHidden/>
              </w:rPr>
              <w:t>20</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74" w:history="1">
            <w:r w:rsidR="004B56EA" w:rsidRPr="00902831">
              <w:rPr>
                <w:rStyle w:val="Hypertextovodkaz"/>
                <w:noProof/>
              </w:rPr>
              <w:t>4.2</w:t>
            </w:r>
            <w:r w:rsidR="004B56EA">
              <w:rPr>
                <w:rFonts w:asciiTheme="minorHAnsi" w:eastAsiaTheme="minorEastAsia" w:hAnsiTheme="minorHAnsi"/>
                <w:noProof/>
                <w:sz w:val="22"/>
                <w:lang w:eastAsia="cs-CZ"/>
              </w:rPr>
              <w:tab/>
            </w:r>
            <w:r w:rsidR="004B56EA" w:rsidRPr="00902831">
              <w:rPr>
                <w:rStyle w:val="Hypertextovodkaz"/>
                <w:noProof/>
              </w:rPr>
              <w:t>Organizace projektu</w:t>
            </w:r>
            <w:r w:rsidR="004B56EA">
              <w:rPr>
                <w:noProof/>
                <w:webHidden/>
              </w:rPr>
              <w:tab/>
            </w:r>
            <w:r>
              <w:rPr>
                <w:noProof/>
                <w:webHidden/>
              </w:rPr>
              <w:fldChar w:fldCharType="begin"/>
            </w:r>
            <w:r w:rsidR="004B56EA">
              <w:rPr>
                <w:noProof/>
                <w:webHidden/>
              </w:rPr>
              <w:instrText xml:space="preserve"> PAGEREF _Toc466058474 \h </w:instrText>
            </w:r>
            <w:r>
              <w:rPr>
                <w:noProof/>
                <w:webHidden/>
              </w:rPr>
            </w:r>
            <w:r>
              <w:rPr>
                <w:noProof/>
                <w:webHidden/>
              </w:rPr>
              <w:fldChar w:fldCharType="separate"/>
            </w:r>
            <w:r w:rsidR="004B56EA">
              <w:rPr>
                <w:noProof/>
                <w:webHidden/>
              </w:rPr>
              <w:t>21</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75" w:history="1">
            <w:r w:rsidR="004B56EA" w:rsidRPr="00902831">
              <w:rPr>
                <w:rStyle w:val="Hypertextovodkaz"/>
                <w:rFonts w:cs="Times New Roman"/>
                <w:noProof/>
                <w:snapToGrid w:val="0"/>
                <w:w w:val="0"/>
              </w:rPr>
              <w:t>4.2.1</w:t>
            </w:r>
            <w:r w:rsidR="004B56EA">
              <w:rPr>
                <w:rFonts w:asciiTheme="minorHAnsi" w:eastAsiaTheme="minorEastAsia" w:hAnsiTheme="minorHAnsi"/>
                <w:noProof/>
                <w:sz w:val="22"/>
                <w:lang w:eastAsia="cs-CZ"/>
              </w:rPr>
              <w:tab/>
            </w:r>
            <w:r w:rsidR="004B56EA" w:rsidRPr="00902831">
              <w:rPr>
                <w:rStyle w:val="Hypertextovodkaz"/>
                <w:noProof/>
              </w:rPr>
              <w:t>Termín projektu</w:t>
            </w:r>
            <w:r w:rsidR="004B56EA">
              <w:rPr>
                <w:noProof/>
                <w:webHidden/>
              </w:rPr>
              <w:tab/>
            </w:r>
            <w:r>
              <w:rPr>
                <w:noProof/>
                <w:webHidden/>
              </w:rPr>
              <w:fldChar w:fldCharType="begin"/>
            </w:r>
            <w:r w:rsidR="004B56EA">
              <w:rPr>
                <w:noProof/>
                <w:webHidden/>
              </w:rPr>
              <w:instrText xml:space="preserve"> PAGEREF _Toc466058475 \h </w:instrText>
            </w:r>
            <w:r>
              <w:rPr>
                <w:noProof/>
                <w:webHidden/>
              </w:rPr>
            </w:r>
            <w:r>
              <w:rPr>
                <w:noProof/>
                <w:webHidden/>
              </w:rPr>
              <w:fldChar w:fldCharType="separate"/>
            </w:r>
            <w:r w:rsidR="004B56EA">
              <w:rPr>
                <w:noProof/>
                <w:webHidden/>
              </w:rPr>
              <w:t>21</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76" w:history="1">
            <w:r w:rsidR="004B56EA" w:rsidRPr="00902831">
              <w:rPr>
                <w:rStyle w:val="Hypertextovodkaz"/>
                <w:rFonts w:cs="Times New Roman"/>
                <w:noProof/>
                <w:snapToGrid w:val="0"/>
                <w:w w:val="0"/>
              </w:rPr>
              <w:t>4.2.2</w:t>
            </w:r>
            <w:r w:rsidR="004B56EA">
              <w:rPr>
                <w:rFonts w:asciiTheme="minorHAnsi" w:eastAsiaTheme="minorEastAsia" w:hAnsiTheme="minorHAnsi"/>
                <w:noProof/>
                <w:sz w:val="22"/>
                <w:lang w:eastAsia="cs-CZ"/>
              </w:rPr>
              <w:tab/>
            </w:r>
            <w:r w:rsidR="004B56EA" w:rsidRPr="00902831">
              <w:rPr>
                <w:rStyle w:val="Hypertextovodkaz"/>
                <w:noProof/>
              </w:rPr>
              <w:t>Místo projektu</w:t>
            </w:r>
            <w:r w:rsidR="004B56EA">
              <w:rPr>
                <w:noProof/>
                <w:webHidden/>
              </w:rPr>
              <w:tab/>
            </w:r>
            <w:r>
              <w:rPr>
                <w:noProof/>
                <w:webHidden/>
              </w:rPr>
              <w:fldChar w:fldCharType="begin"/>
            </w:r>
            <w:r w:rsidR="004B56EA">
              <w:rPr>
                <w:noProof/>
                <w:webHidden/>
              </w:rPr>
              <w:instrText xml:space="preserve"> PAGEREF _Toc466058476 \h </w:instrText>
            </w:r>
            <w:r>
              <w:rPr>
                <w:noProof/>
                <w:webHidden/>
              </w:rPr>
            </w:r>
            <w:r>
              <w:rPr>
                <w:noProof/>
                <w:webHidden/>
              </w:rPr>
              <w:fldChar w:fldCharType="separate"/>
            </w:r>
            <w:r w:rsidR="004B56EA">
              <w:rPr>
                <w:noProof/>
                <w:webHidden/>
              </w:rPr>
              <w:t>21</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77" w:history="1">
            <w:r w:rsidR="004B56EA" w:rsidRPr="00902831">
              <w:rPr>
                <w:rStyle w:val="Hypertextovodkaz"/>
                <w:rFonts w:cs="Times New Roman"/>
                <w:noProof/>
                <w:snapToGrid w:val="0"/>
                <w:w w:val="0"/>
              </w:rPr>
              <w:t>4.2.3</w:t>
            </w:r>
            <w:r w:rsidR="004B56EA">
              <w:rPr>
                <w:rFonts w:asciiTheme="minorHAnsi" w:eastAsiaTheme="minorEastAsia" w:hAnsiTheme="minorHAnsi"/>
                <w:noProof/>
                <w:sz w:val="22"/>
                <w:lang w:eastAsia="cs-CZ"/>
              </w:rPr>
              <w:tab/>
            </w:r>
            <w:r w:rsidR="004B56EA" w:rsidRPr="00902831">
              <w:rPr>
                <w:rStyle w:val="Hypertextovodkaz"/>
                <w:noProof/>
              </w:rPr>
              <w:t>Propagace projektu</w:t>
            </w:r>
            <w:r w:rsidR="004B56EA">
              <w:rPr>
                <w:noProof/>
                <w:webHidden/>
              </w:rPr>
              <w:tab/>
            </w:r>
            <w:r>
              <w:rPr>
                <w:noProof/>
                <w:webHidden/>
              </w:rPr>
              <w:fldChar w:fldCharType="begin"/>
            </w:r>
            <w:r w:rsidR="004B56EA">
              <w:rPr>
                <w:noProof/>
                <w:webHidden/>
              </w:rPr>
              <w:instrText xml:space="preserve"> PAGEREF _Toc466058477 \h </w:instrText>
            </w:r>
            <w:r>
              <w:rPr>
                <w:noProof/>
                <w:webHidden/>
              </w:rPr>
            </w:r>
            <w:r>
              <w:rPr>
                <w:noProof/>
                <w:webHidden/>
              </w:rPr>
              <w:fldChar w:fldCharType="separate"/>
            </w:r>
            <w:r w:rsidR="004B56EA">
              <w:rPr>
                <w:noProof/>
                <w:webHidden/>
              </w:rPr>
              <w:t>21</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78" w:history="1">
            <w:r w:rsidR="004B56EA" w:rsidRPr="00902831">
              <w:rPr>
                <w:rStyle w:val="Hypertextovodkaz"/>
                <w:rFonts w:cs="Times New Roman"/>
                <w:noProof/>
                <w:snapToGrid w:val="0"/>
                <w:w w:val="0"/>
              </w:rPr>
              <w:t>4.2.4</w:t>
            </w:r>
            <w:r w:rsidR="004B56EA">
              <w:rPr>
                <w:rFonts w:asciiTheme="minorHAnsi" w:eastAsiaTheme="minorEastAsia" w:hAnsiTheme="minorHAnsi"/>
                <w:noProof/>
                <w:sz w:val="22"/>
                <w:lang w:eastAsia="cs-CZ"/>
              </w:rPr>
              <w:tab/>
            </w:r>
            <w:r w:rsidR="004B56EA" w:rsidRPr="00902831">
              <w:rPr>
                <w:rStyle w:val="Hypertextovodkaz"/>
                <w:noProof/>
              </w:rPr>
              <w:t>Personální zajištění projektu</w:t>
            </w:r>
            <w:r w:rsidR="004B56EA">
              <w:rPr>
                <w:noProof/>
                <w:webHidden/>
              </w:rPr>
              <w:tab/>
            </w:r>
            <w:r>
              <w:rPr>
                <w:noProof/>
                <w:webHidden/>
              </w:rPr>
              <w:fldChar w:fldCharType="begin"/>
            </w:r>
            <w:r w:rsidR="004B56EA">
              <w:rPr>
                <w:noProof/>
                <w:webHidden/>
              </w:rPr>
              <w:instrText xml:space="preserve"> PAGEREF _Toc466058478 \h </w:instrText>
            </w:r>
            <w:r>
              <w:rPr>
                <w:noProof/>
                <w:webHidden/>
              </w:rPr>
            </w:r>
            <w:r>
              <w:rPr>
                <w:noProof/>
                <w:webHidden/>
              </w:rPr>
              <w:fldChar w:fldCharType="separate"/>
            </w:r>
            <w:r w:rsidR="004B56EA">
              <w:rPr>
                <w:noProof/>
                <w:webHidden/>
              </w:rPr>
              <w:t>21</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79" w:history="1">
            <w:r w:rsidR="004B56EA" w:rsidRPr="00902831">
              <w:rPr>
                <w:rStyle w:val="Hypertextovodkaz"/>
                <w:noProof/>
              </w:rPr>
              <w:t>4.3</w:t>
            </w:r>
            <w:r w:rsidR="004B56EA">
              <w:rPr>
                <w:rFonts w:asciiTheme="minorHAnsi" w:eastAsiaTheme="minorEastAsia" w:hAnsiTheme="minorHAnsi"/>
                <w:noProof/>
                <w:sz w:val="22"/>
                <w:lang w:eastAsia="cs-CZ"/>
              </w:rPr>
              <w:tab/>
            </w:r>
            <w:r w:rsidR="004B56EA" w:rsidRPr="00902831">
              <w:rPr>
                <w:rStyle w:val="Hypertextovodkaz"/>
                <w:noProof/>
              </w:rPr>
              <w:t>Rozpočet projektu</w:t>
            </w:r>
            <w:r w:rsidR="004B56EA">
              <w:rPr>
                <w:noProof/>
                <w:webHidden/>
              </w:rPr>
              <w:tab/>
            </w:r>
            <w:r>
              <w:rPr>
                <w:noProof/>
                <w:webHidden/>
              </w:rPr>
              <w:fldChar w:fldCharType="begin"/>
            </w:r>
            <w:r w:rsidR="004B56EA">
              <w:rPr>
                <w:noProof/>
                <w:webHidden/>
              </w:rPr>
              <w:instrText xml:space="preserve"> PAGEREF _Toc466058479 \h </w:instrText>
            </w:r>
            <w:r>
              <w:rPr>
                <w:noProof/>
                <w:webHidden/>
              </w:rPr>
            </w:r>
            <w:r>
              <w:rPr>
                <w:noProof/>
                <w:webHidden/>
              </w:rPr>
              <w:fldChar w:fldCharType="separate"/>
            </w:r>
            <w:r w:rsidR="004B56EA">
              <w:rPr>
                <w:noProof/>
                <w:webHidden/>
              </w:rPr>
              <w:t>22</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80" w:history="1">
            <w:r w:rsidR="004B56EA" w:rsidRPr="00902831">
              <w:rPr>
                <w:rStyle w:val="Hypertextovodkaz"/>
                <w:rFonts w:cs="Times New Roman"/>
                <w:noProof/>
                <w:snapToGrid w:val="0"/>
                <w:w w:val="0"/>
              </w:rPr>
              <w:t>4.3.1</w:t>
            </w:r>
            <w:r w:rsidR="004B56EA">
              <w:rPr>
                <w:rFonts w:asciiTheme="minorHAnsi" w:eastAsiaTheme="minorEastAsia" w:hAnsiTheme="minorHAnsi"/>
                <w:noProof/>
                <w:sz w:val="22"/>
                <w:lang w:eastAsia="cs-CZ"/>
              </w:rPr>
              <w:tab/>
            </w:r>
            <w:r w:rsidR="004B56EA" w:rsidRPr="00902831">
              <w:rPr>
                <w:rStyle w:val="Hypertextovodkaz"/>
                <w:noProof/>
              </w:rPr>
              <w:t>Podrobný rozpis položek</w:t>
            </w:r>
            <w:r w:rsidR="004B56EA">
              <w:rPr>
                <w:noProof/>
                <w:webHidden/>
              </w:rPr>
              <w:tab/>
            </w:r>
            <w:r>
              <w:rPr>
                <w:noProof/>
                <w:webHidden/>
              </w:rPr>
              <w:fldChar w:fldCharType="begin"/>
            </w:r>
            <w:r w:rsidR="004B56EA">
              <w:rPr>
                <w:noProof/>
                <w:webHidden/>
              </w:rPr>
              <w:instrText xml:space="preserve"> PAGEREF _Toc466058480 \h </w:instrText>
            </w:r>
            <w:r>
              <w:rPr>
                <w:noProof/>
                <w:webHidden/>
              </w:rPr>
            </w:r>
            <w:r>
              <w:rPr>
                <w:noProof/>
                <w:webHidden/>
              </w:rPr>
              <w:fldChar w:fldCharType="separate"/>
            </w:r>
            <w:r w:rsidR="004B56EA">
              <w:rPr>
                <w:noProof/>
                <w:webHidden/>
              </w:rPr>
              <w:t>23</w:t>
            </w:r>
            <w:r>
              <w:rPr>
                <w:noProof/>
                <w:webHidden/>
              </w:rPr>
              <w:fldChar w:fldCharType="end"/>
            </w:r>
          </w:hyperlink>
        </w:p>
        <w:p w:rsidR="004B56EA" w:rsidRDefault="002220D3">
          <w:pPr>
            <w:pStyle w:val="Obsah1"/>
            <w:tabs>
              <w:tab w:val="left" w:pos="1100"/>
              <w:tab w:val="right" w:leader="dot" w:pos="9062"/>
            </w:tabs>
            <w:rPr>
              <w:rFonts w:asciiTheme="minorHAnsi" w:eastAsiaTheme="minorEastAsia" w:hAnsiTheme="minorHAnsi"/>
              <w:noProof/>
              <w:sz w:val="22"/>
              <w:lang w:eastAsia="cs-CZ"/>
            </w:rPr>
          </w:pPr>
          <w:hyperlink w:anchor="_Toc466058481" w:history="1">
            <w:r w:rsidR="004B56EA" w:rsidRPr="00902831">
              <w:rPr>
                <w:rStyle w:val="Hypertextovodkaz"/>
                <w:noProof/>
              </w:rPr>
              <w:t>5</w:t>
            </w:r>
            <w:r w:rsidR="004B56EA">
              <w:rPr>
                <w:rFonts w:asciiTheme="minorHAnsi" w:eastAsiaTheme="minorEastAsia" w:hAnsiTheme="minorHAnsi"/>
                <w:noProof/>
                <w:sz w:val="22"/>
                <w:lang w:eastAsia="cs-CZ"/>
              </w:rPr>
              <w:tab/>
            </w:r>
            <w:r w:rsidR="004B56EA" w:rsidRPr="00902831">
              <w:rPr>
                <w:rStyle w:val="Hypertextovodkaz"/>
                <w:noProof/>
              </w:rPr>
              <w:t>Program projektu</w:t>
            </w:r>
            <w:r w:rsidR="004B56EA">
              <w:rPr>
                <w:noProof/>
                <w:webHidden/>
              </w:rPr>
              <w:tab/>
            </w:r>
            <w:r>
              <w:rPr>
                <w:noProof/>
                <w:webHidden/>
              </w:rPr>
              <w:fldChar w:fldCharType="begin"/>
            </w:r>
            <w:r w:rsidR="004B56EA">
              <w:rPr>
                <w:noProof/>
                <w:webHidden/>
              </w:rPr>
              <w:instrText xml:space="preserve"> PAGEREF _Toc466058481 \h </w:instrText>
            </w:r>
            <w:r>
              <w:rPr>
                <w:noProof/>
                <w:webHidden/>
              </w:rPr>
            </w:r>
            <w:r>
              <w:rPr>
                <w:noProof/>
                <w:webHidden/>
              </w:rPr>
              <w:fldChar w:fldCharType="separate"/>
            </w:r>
            <w:r w:rsidR="004B56EA">
              <w:rPr>
                <w:noProof/>
                <w:webHidden/>
              </w:rPr>
              <w:t>25</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82" w:history="1">
            <w:r w:rsidR="004B56EA" w:rsidRPr="00902831">
              <w:rPr>
                <w:rStyle w:val="Hypertextovodkaz"/>
                <w:noProof/>
              </w:rPr>
              <w:t>5.1</w:t>
            </w:r>
            <w:r w:rsidR="004B56EA">
              <w:rPr>
                <w:rFonts w:asciiTheme="minorHAnsi" w:eastAsiaTheme="minorEastAsia" w:hAnsiTheme="minorHAnsi"/>
                <w:noProof/>
                <w:sz w:val="22"/>
                <w:lang w:eastAsia="cs-CZ"/>
              </w:rPr>
              <w:tab/>
            </w:r>
            <w:r w:rsidR="004B56EA" w:rsidRPr="00902831">
              <w:rPr>
                <w:rStyle w:val="Hypertextovodkaz"/>
                <w:noProof/>
              </w:rPr>
              <w:t>Denní režim</w:t>
            </w:r>
            <w:r w:rsidR="004B56EA">
              <w:rPr>
                <w:noProof/>
                <w:webHidden/>
              </w:rPr>
              <w:tab/>
            </w:r>
            <w:r>
              <w:rPr>
                <w:noProof/>
                <w:webHidden/>
              </w:rPr>
              <w:fldChar w:fldCharType="begin"/>
            </w:r>
            <w:r w:rsidR="004B56EA">
              <w:rPr>
                <w:noProof/>
                <w:webHidden/>
              </w:rPr>
              <w:instrText xml:space="preserve"> PAGEREF _Toc466058482 \h </w:instrText>
            </w:r>
            <w:r>
              <w:rPr>
                <w:noProof/>
                <w:webHidden/>
              </w:rPr>
            </w:r>
            <w:r>
              <w:rPr>
                <w:noProof/>
                <w:webHidden/>
              </w:rPr>
              <w:fldChar w:fldCharType="separate"/>
            </w:r>
            <w:r w:rsidR="004B56EA">
              <w:rPr>
                <w:noProof/>
                <w:webHidden/>
              </w:rPr>
              <w:t>25</w:t>
            </w:r>
            <w:r>
              <w:rPr>
                <w:noProof/>
                <w:webHidden/>
              </w:rPr>
              <w:fldChar w:fldCharType="end"/>
            </w:r>
          </w:hyperlink>
        </w:p>
        <w:p w:rsidR="004B56EA" w:rsidRDefault="002220D3">
          <w:pPr>
            <w:pStyle w:val="Obsah2"/>
            <w:tabs>
              <w:tab w:val="left" w:pos="1680"/>
              <w:tab w:val="right" w:leader="dot" w:pos="9062"/>
            </w:tabs>
            <w:rPr>
              <w:rFonts w:asciiTheme="minorHAnsi" w:eastAsiaTheme="minorEastAsia" w:hAnsiTheme="minorHAnsi"/>
              <w:noProof/>
              <w:sz w:val="22"/>
              <w:lang w:eastAsia="cs-CZ"/>
            </w:rPr>
          </w:pPr>
          <w:hyperlink w:anchor="_Toc466058483" w:history="1">
            <w:r w:rsidR="004B56EA" w:rsidRPr="00902831">
              <w:rPr>
                <w:rStyle w:val="Hypertextovodkaz"/>
                <w:noProof/>
              </w:rPr>
              <w:t>5.2</w:t>
            </w:r>
            <w:r w:rsidR="004B56EA">
              <w:rPr>
                <w:rFonts w:asciiTheme="minorHAnsi" w:eastAsiaTheme="minorEastAsia" w:hAnsiTheme="minorHAnsi"/>
                <w:noProof/>
                <w:sz w:val="22"/>
                <w:lang w:eastAsia="cs-CZ"/>
              </w:rPr>
              <w:tab/>
            </w:r>
            <w:r w:rsidR="004B56EA" w:rsidRPr="00902831">
              <w:rPr>
                <w:rStyle w:val="Hypertextovodkaz"/>
                <w:noProof/>
              </w:rPr>
              <w:t>Denní plán</w:t>
            </w:r>
            <w:r w:rsidR="004B56EA">
              <w:rPr>
                <w:noProof/>
                <w:webHidden/>
              </w:rPr>
              <w:tab/>
            </w:r>
            <w:r>
              <w:rPr>
                <w:noProof/>
                <w:webHidden/>
              </w:rPr>
              <w:fldChar w:fldCharType="begin"/>
            </w:r>
            <w:r w:rsidR="004B56EA">
              <w:rPr>
                <w:noProof/>
                <w:webHidden/>
              </w:rPr>
              <w:instrText xml:space="preserve"> PAGEREF _Toc466058483 \h </w:instrText>
            </w:r>
            <w:r>
              <w:rPr>
                <w:noProof/>
                <w:webHidden/>
              </w:rPr>
            </w:r>
            <w:r>
              <w:rPr>
                <w:noProof/>
                <w:webHidden/>
              </w:rPr>
              <w:fldChar w:fldCharType="separate"/>
            </w:r>
            <w:r w:rsidR="004B56EA">
              <w:rPr>
                <w:noProof/>
                <w:webHidden/>
              </w:rPr>
              <w:t>25</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84" w:history="1">
            <w:r w:rsidR="004B56EA" w:rsidRPr="00902831">
              <w:rPr>
                <w:rStyle w:val="Hypertextovodkaz"/>
                <w:rFonts w:cs="Times New Roman"/>
                <w:noProof/>
                <w:snapToGrid w:val="0"/>
                <w:w w:val="0"/>
              </w:rPr>
              <w:t>5.2.1</w:t>
            </w:r>
            <w:r w:rsidR="004B56EA">
              <w:rPr>
                <w:rFonts w:asciiTheme="minorHAnsi" w:eastAsiaTheme="minorEastAsia" w:hAnsiTheme="minorHAnsi"/>
                <w:noProof/>
                <w:sz w:val="22"/>
                <w:lang w:eastAsia="cs-CZ"/>
              </w:rPr>
              <w:tab/>
            </w:r>
            <w:r w:rsidR="004B56EA" w:rsidRPr="00902831">
              <w:rPr>
                <w:rStyle w:val="Hypertextovodkaz"/>
                <w:noProof/>
              </w:rPr>
              <w:t>Pondělí – první den</w:t>
            </w:r>
            <w:r w:rsidR="004B56EA">
              <w:rPr>
                <w:noProof/>
                <w:webHidden/>
              </w:rPr>
              <w:tab/>
            </w:r>
            <w:r>
              <w:rPr>
                <w:noProof/>
                <w:webHidden/>
              </w:rPr>
              <w:fldChar w:fldCharType="begin"/>
            </w:r>
            <w:r w:rsidR="004B56EA">
              <w:rPr>
                <w:noProof/>
                <w:webHidden/>
              </w:rPr>
              <w:instrText xml:space="preserve"> PAGEREF _Toc466058484 \h </w:instrText>
            </w:r>
            <w:r>
              <w:rPr>
                <w:noProof/>
                <w:webHidden/>
              </w:rPr>
            </w:r>
            <w:r>
              <w:rPr>
                <w:noProof/>
                <w:webHidden/>
              </w:rPr>
              <w:fldChar w:fldCharType="separate"/>
            </w:r>
            <w:r w:rsidR="004B56EA">
              <w:rPr>
                <w:noProof/>
                <w:webHidden/>
              </w:rPr>
              <w:t>25</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85" w:history="1">
            <w:r w:rsidR="004B56EA" w:rsidRPr="00902831">
              <w:rPr>
                <w:rStyle w:val="Hypertextovodkaz"/>
                <w:rFonts w:cs="Times New Roman"/>
                <w:noProof/>
                <w:snapToGrid w:val="0"/>
                <w:w w:val="0"/>
              </w:rPr>
              <w:t>5.2.2</w:t>
            </w:r>
            <w:r w:rsidR="004B56EA">
              <w:rPr>
                <w:rFonts w:asciiTheme="minorHAnsi" w:eastAsiaTheme="minorEastAsia" w:hAnsiTheme="minorHAnsi"/>
                <w:noProof/>
                <w:sz w:val="22"/>
                <w:lang w:eastAsia="cs-CZ"/>
              </w:rPr>
              <w:tab/>
            </w:r>
            <w:r w:rsidR="004B56EA" w:rsidRPr="00902831">
              <w:rPr>
                <w:rStyle w:val="Hypertextovodkaz"/>
                <w:noProof/>
              </w:rPr>
              <w:t>Úterý – druhý den</w:t>
            </w:r>
            <w:r w:rsidR="004B56EA">
              <w:rPr>
                <w:noProof/>
                <w:webHidden/>
              </w:rPr>
              <w:tab/>
            </w:r>
            <w:r>
              <w:rPr>
                <w:noProof/>
                <w:webHidden/>
              </w:rPr>
              <w:fldChar w:fldCharType="begin"/>
            </w:r>
            <w:r w:rsidR="004B56EA">
              <w:rPr>
                <w:noProof/>
                <w:webHidden/>
              </w:rPr>
              <w:instrText xml:space="preserve"> PAGEREF _Toc466058485 \h </w:instrText>
            </w:r>
            <w:r>
              <w:rPr>
                <w:noProof/>
                <w:webHidden/>
              </w:rPr>
            </w:r>
            <w:r>
              <w:rPr>
                <w:noProof/>
                <w:webHidden/>
              </w:rPr>
              <w:fldChar w:fldCharType="separate"/>
            </w:r>
            <w:r w:rsidR="004B56EA">
              <w:rPr>
                <w:noProof/>
                <w:webHidden/>
              </w:rPr>
              <w:t>28</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86" w:history="1">
            <w:r w:rsidR="004B56EA" w:rsidRPr="00902831">
              <w:rPr>
                <w:rStyle w:val="Hypertextovodkaz"/>
                <w:rFonts w:cs="Times New Roman"/>
                <w:noProof/>
                <w:snapToGrid w:val="0"/>
                <w:w w:val="0"/>
              </w:rPr>
              <w:t>5.2.3</w:t>
            </w:r>
            <w:r w:rsidR="004B56EA">
              <w:rPr>
                <w:rFonts w:asciiTheme="minorHAnsi" w:eastAsiaTheme="minorEastAsia" w:hAnsiTheme="minorHAnsi"/>
                <w:noProof/>
                <w:sz w:val="22"/>
                <w:lang w:eastAsia="cs-CZ"/>
              </w:rPr>
              <w:tab/>
            </w:r>
            <w:r w:rsidR="004B56EA" w:rsidRPr="00902831">
              <w:rPr>
                <w:rStyle w:val="Hypertextovodkaz"/>
                <w:noProof/>
              </w:rPr>
              <w:t>Středa – třetí den</w:t>
            </w:r>
            <w:r w:rsidR="004B56EA">
              <w:rPr>
                <w:noProof/>
                <w:webHidden/>
              </w:rPr>
              <w:tab/>
            </w:r>
            <w:r>
              <w:rPr>
                <w:noProof/>
                <w:webHidden/>
              </w:rPr>
              <w:fldChar w:fldCharType="begin"/>
            </w:r>
            <w:r w:rsidR="004B56EA">
              <w:rPr>
                <w:noProof/>
                <w:webHidden/>
              </w:rPr>
              <w:instrText xml:space="preserve"> PAGEREF _Toc466058486 \h </w:instrText>
            </w:r>
            <w:r>
              <w:rPr>
                <w:noProof/>
                <w:webHidden/>
              </w:rPr>
            </w:r>
            <w:r>
              <w:rPr>
                <w:noProof/>
                <w:webHidden/>
              </w:rPr>
              <w:fldChar w:fldCharType="separate"/>
            </w:r>
            <w:r w:rsidR="004B56EA">
              <w:rPr>
                <w:noProof/>
                <w:webHidden/>
              </w:rPr>
              <w:t>30</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87" w:history="1">
            <w:r w:rsidR="004B56EA" w:rsidRPr="00902831">
              <w:rPr>
                <w:rStyle w:val="Hypertextovodkaz"/>
                <w:rFonts w:cs="Times New Roman"/>
                <w:noProof/>
                <w:snapToGrid w:val="0"/>
                <w:w w:val="0"/>
              </w:rPr>
              <w:t>5.2.4</w:t>
            </w:r>
            <w:r w:rsidR="004B56EA">
              <w:rPr>
                <w:rFonts w:asciiTheme="minorHAnsi" w:eastAsiaTheme="minorEastAsia" w:hAnsiTheme="minorHAnsi"/>
                <w:noProof/>
                <w:sz w:val="22"/>
                <w:lang w:eastAsia="cs-CZ"/>
              </w:rPr>
              <w:tab/>
            </w:r>
            <w:r w:rsidR="004B56EA" w:rsidRPr="00902831">
              <w:rPr>
                <w:rStyle w:val="Hypertextovodkaz"/>
                <w:noProof/>
              </w:rPr>
              <w:t>Čtvrtek – čtvrtý den</w:t>
            </w:r>
            <w:r w:rsidR="004B56EA">
              <w:rPr>
                <w:noProof/>
                <w:webHidden/>
              </w:rPr>
              <w:tab/>
            </w:r>
            <w:r>
              <w:rPr>
                <w:noProof/>
                <w:webHidden/>
              </w:rPr>
              <w:fldChar w:fldCharType="begin"/>
            </w:r>
            <w:r w:rsidR="004B56EA">
              <w:rPr>
                <w:noProof/>
                <w:webHidden/>
              </w:rPr>
              <w:instrText xml:space="preserve"> PAGEREF _Toc466058487 \h </w:instrText>
            </w:r>
            <w:r>
              <w:rPr>
                <w:noProof/>
                <w:webHidden/>
              </w:rPr>
            </w:r>
            <w:r>
              <w:rPr>
                <w:noProof/>
                <w:webHidden/>
              </w:rPr>
              <w:fldChar w:fldCharType="separate"/>
            </w:r>
            <w:r w:rsidR="004B56EA">
              <w:rPr>
                <w:noProof/>
                <w:webHidden/>
              </w:rPr>
              <w:t>33</w:t>
            </w:r>
            <w:r>
              <w:rPr>
                <w:noProof/>
                <w:webHidden/>
              </w:rPr>
              <w:fldChar w:fldCharType="end"/>
            </w:r>
          </w:hyperlink>
        </w:p>
        <w:p w:rsidR="004B56EA" w:rsidRDefault="002220D3">
          <w:pPr>
            <w:pStyle w:val="Obsah3"/>
            <w:tabs>
              <w:tab w:val="left" w:pos="1889"/>
              <w:tab w:val="right" w:leader="dot" w:pos="9062"/>
            </w:tabs>
            <w:rPr>
              <w:rFonts w:asciiTheme="minorHAnsi" w:eastAsiaTheme="minorEastAsia" w:hAnsiTheme="minorHAnsi"/>
              <w:noProof/>
              <w:sz w:val="22"/>
              <w:lang w:eastAsia="cs-CZ"/>
            </w:rPr>
          </w:pPr>
          <w:hyperlink w:anchor="_Toc466058488" w:history="1">
            <w:r w:rsidR="004B56EA" w:rsidRPr="00902831">
              <w:rPr>
                <w:rStyle w:val="Hypertextovodkaz"/>
                <w:rFonts w:cs="Times New Roman"/>
                <w:noProof/>
                <w:snapToGrid w:val="0"/>
                <w:w w:val="0"/>
              </w:rPr>
              <w:t>5.2.5</w:t>
            </w:r>
            <w:r w:rsidR="004B56EA">
              <w:rPr>
                <w:rFonts w:asciiTheme="minorHAnsi" w:eastAsiaTheme="minorEastAsia" w:hAnsiTheme="minorHAnsi"/>
                <w:noProof/>
                <w:sz w:val="22"/>
                <w:lang w:eastAsia="cs-CZ"/>
              </w:rPr>
              <w:tab/>
            </w:r>
            <w:r w:rsidR="004B56EA" w:rsidRPr="00902831">
              <w:rPr>
                <w:rStyle w:val="Hypertextovodkaz"/>
                <w:noProof/>
              </w:rPr>
              <w:t>Pátek – pátý den</w:t>
            </w:r>
            <w:r w:rsidR="004B56EA">
              <w:rPr>
                <w:noProof/>
                <w:webHidden/>
              </w:rPr>
              <w:tab/>
            </w:r>
            <w:r>
              <w:rPr>
                <w:noProof/>
                <w:webHidden/>
              </w:rPr>
              <w:fldChar w:fldCharType="begin"/>
            </w:r>
            <w:r w:rsidR="004B56EA">
              <w:rPr>
                <w:noProof/>
                <w:webHidden/>
              </w:rPr>
              <w:instrText xml:space="preserve"> PAGEREF _Toc466058488 \h </w:instrText>
            </w:r>
            <w:r>
              <w:rPr>
                <w:noProof/>
                <w:webHidden/>
              </w:rPr>
            </w:r>
            <w:r>
              <w:rPr>
                <w:noProof/>
                <w:webHidden/>
              </w:rPr>
              <w:fldChar w:fldCharType="separate"/>
            </w:r>
            <w:r w:rsidR="004B56EA">
              <w:rPr>
                <w:noProof/>
                <w:webHidden/>
              </w:rPr>
              <w:t>35</w:t>
            </w:r>
            <w:r>
              <w:rPr>
                <w:noProof/>
                <w:webHidden/>
              </w:rPr>
              <w:fldChar w:fldCharType="end"/>
            </w:r>
          </w:hyperlink>
        </w:p>
        <w:p w:rsidR="004B56EA" w:rsidRDefault="002220D3">
          <w:pPr>
            <w:pStyle w:val="Obsah1"/>
            <w:tabs>
              <w:tab w:val="left" w:pos="1100"/>
              <w:tab w:val="right" w:leader="dot" w:pos="9062"/>
            </w:tabs>
            <w:rPr>
              <w:rFonts w:asciiTheme="minorHAnsi" w:eastAsiaTheme="minorEastAsia" w:hAnsiTheme="minorHAnsi"/>
              <w:noProof/>
              <w:sz w:val="22"/>
              <w:lang w:eastAsia="cs-CZ"/>
            </w:rPr>
          </w:pPr>
          <w:hyperlink w:anchor="_Toc466058489" w:history="1">
            <w:r w:rsidR="004B56EA" w:rsidRPr="00902831">
              <w:rPr>
                <w:rStyle w:val="Hypertextovodkaz"/>
                <w:noProof/>
              </w:rPr>
              <w:t>6</w:t>
            </w:r>
            <w:r w:rsidR="004B56EA">
              <w:rPr>
                <w:rFonts w:asciiTheme="minorHAnsi" w:eastAsiaTheme="minorEastAsia" w:hAnsiTheme="minorHAnsi"/>
                <w:noProof/>
                <w:sz w:val="22"/>
                <w:lang w:eastAsia="cs-CZ"/>
              </w:rPr>
              <w:tab/>
            </w:r>
            <w:r w:rsidR="004B56EA" w:rsidRPr="00902831">
              <w:rPr>
                <w:rStyle w:val="Hypertextovodkaz"/>
                <w:noProof/>
              </w:rPr>
              <w:t>Závěr projektu</w:t>
            </w:r>
            <w:r w:rsidR="004B56EA">
              <w:rPr>
                <w:noProof/>
                <w:webHidden/>
              </w:rPr>
              <w:tab/>
            </w:r>
            <w:r>
              <w:rPr>
                <w:noProof/>
                <w:webHidden/>
              </w:rPr>
              <w:fldChar w:fldCharType="begin"/>
            </w:r>
            <w:r w:rsidR="004B56EA">
              <w:rPr>
                <w:noProof/>
                <w:webHidden/>
              </w:rPr>
              <w:instrText xml:space="preserve"> PAGEREF _Toc466058489 \h </w:instrText>
            </w:r>
            <w:r>
              <w:rPr>
                <w:noProof/>
                <w:webHidden/>
              </w:rPr>
            </w:r>
            <w:r>
              <w:rPr>
                <w:noProof/>
                <w:webHidden/>
              </w:rPr>
              <w:fldChar w:fldCharType="separate"/>
            </w:r>
            <w:r w:rsidR="004B56EA">
              <w:rPr>
                <w:noProof/>
                <w:webHidden/>
              </w:rPr>
              <w:t>38</w:t>
            </w:r>
            <w:r>
              <w:rPr>
                <w:noProof/>
                <w:webHidden/>
              </w:rPr>
              <w:fldChar w:fldCharType="end"/>
            </w:r>
          </w:hyperlink>
        </w:p>
        <w:p w:rsidR="004B56EA" w:rsidRDefault="002220D3">
          <w:pPr>
            <w:pStyle w:val="Obsah1"/>
            <w:tabs>
              <w:tab w:val="right" w:leader="dot" w:pos="9062"/>
            </w:tabs>
            <w:rPr>
              <w:rFonts w:asciiTheme="minorHAnsi" w:eastAsiaTheme="minorEastAsia" w:hAnsiTheme="minorHAnsi"/>
              <w:noProof/>
              <w:sz w:val="22"/>
              <w:lang w:eastAsia="cs-CZ"/>
            </w:rPr>
          </w:pPr>
          <w:hyperlink w:anchor="_Toc466058490" w:history="1">
            <w:r w:rsidR="004B56EA" w:rsidRPr="00902831">
              <w:rPr>
                <w:rStyle w:val="Hypertextovodkaz"/>
                <w:noProof/>
              </w:rPr>
              <w:t>Použitá literatura:</w:t>
            </w:r>
            <w:r w:rsidR="004B56EA">
              <w:rPr>
                <w:noProof/>
                <w:webHidden/>
              </w:rPr>
              <w:tab/>
            </w:r>
            <w:r>
              <w:rPr>
                <w:noProof/>
                <w:webHidden/>
              </w:rPr>
              <w:fldChar w:fldCharType="begin"/>
            </w:r>
            <w:r w:rsidR="004B56EA">
              <w:rPr>
                <w:noProof/>
                <w:webHidden/>
              </w:rPr>
              <w:instrText xml:space="preserve"> PAGEREF _Toc466058490 \h </w:instrText>
            </w:r>
            <w:r>
              <w:rPr>
                <w:noProof/>
                <w:webHidden/>
              </w:rPr>
            </w:r>
            <w:r>
              <w:rPr>
                <w:noProof/>
                <w:webHidden/>
              </w:rPr>
              <w:fldChar w:fldCharType="separate"/>
            </w:r>
            <w:r w:rsidR="004B56EA">
              <w:rPr>
                <w:noProof/>
                <w:webHidden/>
              </w:rPr>
              <w:t>39</w:t>
            </w:r>
            <w:r>
              <w:rPr>
                <w:noProof/>
                <w:webHidden/>
              </w:rPr>
              <w:fldChar w:fldCharType="end"/>
            </w:r>
          </w:hyperlink>
        </w:p>
        <w:p w:rsidR="004B56EA" w:rsidRDefault="002220D3">
          <w:pPr>
            <w:pStyle w:val="Obsah1"/>
            <w:tabs>
              <w:tab w:val="right" w:leader="dot" w:pos="9062"/>
            </w:tabs>
            <w:rPr>
              <w:rFonts w:asciiTheme="minorHAnsi" w:eastAsiaTheme="minorEastAsia" w:hAnsiTheme="minorHAnsi"/>
              <w:noProof/>
              <w:sz w:val="22"/>
              <w:lang w:eastAsia="cs-CZ"/>
            </w:rPr>
          </w:pPr>
          <w:hyperlink w:anchor="_Toc466058491" w:history="1">
            <w:r w:rsidR="004B56EA" w:rsidRPr="00902831">
              <w:rPr>
                <w:rStyle w:val="Hypertextovodkaz"/>
                <w:noProof/>
              </w:rPr>
              <w:t>Seznam tabulek</w:t>
            </w:r>
            <w:r w:rsidR="004B56EA">
              <w:rPr>
                <w:noProof/>
                <w:webHidden/>
              </w:rPr>
              <w:tab/>
            </w:r>
            <w:r>
              <w:rPr>
                <w:noProof/>
                <w:webHidden/>
              </w:rPr>
              <w:fldChar w:fldCharType="begin"/>
            </w:r>
            <w:r w:rsidR="004B56EA">
              <w:rPr>
                <w:noProof/>
                <w:webHidden/>
              </w:rPr>
              <w:instrText xml:space="preserve"> PAGEREF _Toc466058491 \h </w:instrText>
            </w:r>
            <w:r>
              <w:rPr>
                <w:noProof/>
                <w:webHidden/>
              </w:rPr>
            </w:r>
            <w:r>
              <w:rPr>
                <w:noProof/>
                <w:webHidden/>
              </w:rPr>
              <w:fldChar w:fldCharType="separate"/>
            </w:r>
            <w:r w:rsidR="004B56EA">
              <w:rPr>
                <w:noProof/>
                <w:webHidden/>
              </w:rPr>
              <w:t>41</w:t>
            </w:r>
            <w:r>
              <w:rPr>
                <w:noProof/>
                <w:webHidden/>
              </w:rPr>
              <w:fldChar w:fldCharType="end"/>
            </w:r>
          </w:hyperlink>
        </w:p>
        <w:p w:rsidR="004B56EA" w:rsidRDefault="002220D3">
          <w:pPr>
            <w:pStyle w:val="Obsah1"/>
            <w:tabs>
              <w:tab w:val="right" w:leader="dot" w:pos="9062"/>
            </w:tabs>
            <w:rPr>
              <w:rFonts w:asciiTheme="minorHAnsi" w:eastAsiaTheme="minorEastAsia" w:hAnsiTheme="minorHAnsi"/>
              <w:noProof/>
              <w:sz w:val="22"/>
              <w:lang w:eastAsia="cs-CZ"/>
            </w:rPr>
          </w:pPr>
          <w:hyperlink w:anchor="_Toc466058492" w:history="1">
            <w:r w:rsidR="004B56EA" w:rsidRPr="00902831">
              <w:rPr>
                <w:rStyle w:val="Hypertextovodkaz"/>
                <w:noProof/>
              </w:rPr>
              <w:t>Seznam příloh</w:t>
            </w:r>
            <w:r w:rsidR="004B56EA">
              <w:rPr>
                <w:noProof/>
                <w:webHidden/>
              </w:rPr>
              <w:tab/>
            </w:r>
            <w:r>
              <w:rPr>
                <w:noProof/>
                <w:webHidden/>
              </w:rPr>
              <w:fldChar w:fldCharType="begin"/>
            </w:r>
            <w:r w:rsidR="004B56EA">
              <w:rPr>
                <w:noProof/>
                <w:webHidden/>
              </w:rPr>
              <w:instrText xml:space="preserve"> PAGEREF _Toc466058492 \h </w:instrText>
            </w:r>
            <w:r>
              <w:rPr>
                <w:noProof/>
                <w:webHidden/>
              </w:rPr>
            </w:r>
            <w:r>
              <w:rPr>
                <w:noProof/>
                <w:webHidden/>
              </w:rPr>
              <w:fldChar w:fldCharType="separate"/>
            </w:r>
            <w:r w:rsidR="004B56EA">
              <w:rPr>
                <w:noProof/>
                <w:webHidden/>
              </w:rPr>
              <w:t>42</w:t>
            </w:r>
            <w:r>
              <w:rPr>
                <w:noProof/>
                <w:webHidden/>
              </w:rPr>
              <w:fldChar w:fldCharType="end"/>
            </w:r>
          </w:hyperlink>
        </w:p>
        <w:p w:rsidR="00016320" w:rsidRPr="007726C1" w:rsidRDefault="002220D3">
          <w:r w:rsidRPr="007726C1">
            <w:fldChar w:fldCharType="end"/>
          </w:r>
        </w:p>
      </w:sdtContent>
    </w:sdt>
    <w:p w:rsidR="00200A85" w:rsidRPr="007726C1" w:rsidRDefault="00200A85" w:rsidP="00E94F5B">
      <w:pPr>
        <w:ind w:firstLine="0"/>
        <w:rPr>
          <w:rFonts w:cs="Times New Roman"/>
          <w:b/>
          <w:sz w:val="40"/>
          <w:szCs w:val="40"/>
        </w:rPr>
        <w:sectPr w:rsidR="00200A85" w:rsidRPr="007726C1" w:rsidSect="00E94F5B">
          <w:pgSz w:w="11906" w:h="16838"/>
          <w:pgMar w:top="1417" w:right="1417" w:bottom="1417" w:left="1417" w:header="708" w:footer="708" w:gutter="0"/>
          <w:pgNumType w:fmt="numberInDash" w:start="1"/>
          <w:cols w:space="708"/>
          <w:docGrid w:linePitch="360"/>
        </w:sectPr>
      </w:pPr>
    </w:p>
    <w:p w:rsidR="00016320" w:rsidRPr="007726C1" w:rsidRDefault="003F5C8E" w:rsidP="00200A85">
      <w:pPr>
        <w:pStyle w:val="Nadpis1"/>
        <w:numPr>
          <w:ilvl w:val="0"/>
          <w:numId w:val="0"/>
        </w:numPr>
        <w:rPr>
          <w:color w:val="auto"/>
        </w:rPr>
      </w:pPr>
      <w:bookmarkStart w:id="0" w:name="_Toc466058457"/>
      <w:r w:rsidRPr="007726C1">
        <w:rPr>
          <w:color w:val="auto"/>
        </w:rPr>
        <w:lastRenderedPageBreak/>
        <w:t>Úvod</w:t>
      </w:r>
      <w:bookmarkEnd w:id="0"/>
    </w:p>
    <w:p w:rsidR="006347D2" w:rsidRPr="007726C1" w:rsidRDefault="006347D2" w:rsidP="002D0B9D">
      <w:pPr>
        <w:jc w:val="center"/>
        <w:rPr>
          <w:rFonts w:cs="Times New Roman"/>
          <w:szCs w:val="24"/>
        </w:rPr>
      </w:pPr>
      <w:r w:rsidRPr="007726C1">
        <w:rPr>
          <w:rFonts w:cs="Times New Roman"/>
          <w:szCs w:val="24"/>
        </w:rPr>
        <w:t>„Všechno</w:t>
      </w:r>
      <w:r w:rsidR="00687809" w:rsidRPr="007726C1">
        <w:rPr>
          <w:rFonts w:cs="Times New Roman"/>
          <w:szCs w:val="24"/>
        </w:rPr>
        <w:t>,</w:t>
      </w:r>
      <w:r w:rsidRPr="007726C1">
        <w:rPr>
          <w:rFonts w:cs="Times New Roman"/>
          <w:szCs w:val="24"/>
        </w:rPr>
        <w:t xml:space="preserve"> co potřebuji znát</w:t>
      </w:r>
      <w:r w:rsidR="00CB164B" w:rsidRPr="007726C1">
        <w:rPr>
          <w:rFonts w:cs="Times New Roman"/>
          <w:szCs w:val="24"/>
        </w:rPr>
        <w:t>,</w:t>
      </w:r>
      <w:r w:rsidRPr="007726C1">
        <w:rPr>
          <w:rFonts w:cs="Times New Roman"/>
          <w:szCs w:val="24"/>
        </w:rPr>
        <w:t xml:space="preserve"> jsem se naučil v mateřské škole</w:t>
      </w:r>
      <w:r w:rsidR="00E40E0C" w:rsidRPr="007726C1">
        <w:rPr>
          <w:rFonts w:cs="Times New Roman"/>
          <w:szCs w:val="24"/>
        </w:rPr>
        <w:t>.</w:t>
      </w:r>
      <w:r w:rsidRPr="007726C1">
        <w:rPr>
          <w:rFonts w:cs="Times New Roman"/>
          <w:szCs w:val="24"/>
        </w:rPr>
        <w:t>“</w:t>
      </w:r>
    </w:p>
    <w:p w:rsidR="006347D2" w:rsidRPr="007726C1" w:rsidRDefault="006347D2" w:rsidP="006347D2">
      <w:pPr>
        <w:jc w:val="right"/>
        <w:rPr>
          <w:rFonts w:cs="Times New Roman"/>
          <w:szCs w:val="24"/>
        </w:rPr>
      </w:pPr>
      <w:r w:rsidRPr="007726C1">
        <w:rPr>
          <w:rFonts w:cs="Times New Roman"/>
          <w:szCs w:val="24"/>
        </w:rPr>
        <w:t>Robert Fulghum</w:t>
      </w:r>
    </w:p>
    <w:p w:rsidR="002D0B9D" w:rsidRPr="007726C1" w:rsidRDefault="002D0B9D" w:rsidP="002D0B9D">
      <w:pPr>
        <w:jc w:val="center"/>
        <w:rPr>
          <w:rFonts w:cs="Times New Roman"/>
          <w:sz w:val="32"/>
          <w:szCs w:val="32"/>
        </w:rPr>
      </w:pPr>
    </w:p>
    <w:p w:rsidR="002D0B9D" w:rsidRPr="007726C1" w:rsidRDefault="00181202" w:rsidP="00490340">
      <w:pPr>
        <w:spacing w:line="360" w:lineRule="auto"/>
        <w:jc w:val="both"/>
        <w:rPr>
          <w:rFonts w:cs="Times New Roman"/>
          <w:szCs w:val="24"/>
        </w:rPr>
      </w:pPr>
      <w:r w:rsidRPr="007726C1">
        <w:rPr>
          <w:rFonts w:cs="Times New Roman"/>
          <w:szCs w:val="24"/>
        </w:rPr>
        <w:t>Bakalářský projekt se zabývá tvorb</w:t>
      </w:r>
      <w:r w:rsidR="00E40E0C" w:rsidRPr="007726C1">
        <w:rPr>
          <w:rFonts w:cs="Times New Roman"/>
          <w:szCs w:val="24"/>
        </w:rPr>
        <w:t>o</w:t>
      </w:r>
      <w:r w:rsidRPr="007726C1">
        <w:rPr>
          <w:rFonts w:cs="Times New Roman"/>
          <w:szCs w:val="24"/>
        </w:rPr>
        <w:t>u týdenního projektu pro děti předškolního věku s cílem integrovat zdravotně postižené. Pro tento projekt j</w:t>
      </w:r>
      <w:r w:rsidR="00BD45C0" w:rsidRPr="007726C1">
        <w:rPr>
          <w:rFonts w:cs="Times New Roman"/>
          <w:szCs w:val="24"/>
        </w:rPr>
        <w:t>e vhodná příspěvkov</w:t>
      </w:r>
      <w:r w:rsidR="007726C1" w:rsidRPr="007726C1">
        <w:rPr>
          <w:rFonts w:cs="Times New Roman"/>
          <w:szCs w:val="24"/>
        </w:rPr>
        <w:t xml:space="preserve">á </w:t>
      </w:r>
      <w:r w:rsidR="00BD45C0" w:rsidRPr="007726C1">
        <w:rPr>
          <w:rFonts w:cs="Times New Roman"/>
          <w:szCs w:val="24"/>
        </w:rPr>
        <w:t>organizace</w:t>
      </w:r>
      <w:r w:rsidR="007726C1" w:rsidRPr="007726C1">
        <w:rPr>
          <w:rFonts w:cs="Times New Roman"/>
          <w:szCs w:val="24"/>
        </w:rPr>
        <w:t xml:space="preserve"> </w:t>
      </w:r>
      <w:r w:rsidR="00E40E0C" w:rsidRPr="007726C1">
        <w:rPr>
          <w:rFonts w:cs="Times New Roman"/>
          <w:szCs w:val="24"/>
        </w:rPr>
        <w:t>M</w:t>
      </w:r>
      <w:r w:rsidRPr="007726C1">
        <w:rPr>
          <w:rFonts w:cs="Times New Roman"/>
          <w:szCs w:val="24"/>
        </w:rPr>
        <w:t>ateřská škola v Olomouci na Žižkově náměstí</w:t>
      </w:r>
      <w:r w:rsidR="00490340" w:rsidRPr="007726C1">
        <w:rPr>
          <w:rFonts w:cs="Times New Roman"/>
          <w:szCs w:val="24"/>
        </w:rPr>
        <w:t xml:space="preserve"> (dále jen MŠ Olomouc)</w:t>
      </w:r>
      <w:r w:rsidRPr="007726C1">
        <w:rPr>
          <w:rFonts w:cs="Times New Roman"/>
          <w:szCs w:val="24"/>
        </w:rPr>
        <w:t>.</w:t>
      </w:r>
    </w:p>
    <w:p w:rsidR="00490340" w:rsidRPr="007726C1" w:rsidRDefault="00490340" w:rsidP="00490340">
      <w:pPr>
        <w:spacing w:line="360" w:lineRule="auto"/>
        <w:jc w:val="both"/>
      </w:pPr>
      <w:r w:rsidRPr="007726C1">
        <w:rPr>
          <w:rFonts w:cs="Times New Roman"/>
          <w:szCs w:val="24"/>
        </w:rPr>
        <w:t xml:space="preserve">Hlavním </w:t>
      </w:r>
      <w:r w:rsidR="00181202" w:rsidRPr="007726C1">
        <w:rPr>
          <w:rFonts w:cs="Times New Roman"/>
          <w:szCs w:val="24"/>
        </w:rPr>
        <w:t>cíl</w:t>
      </w:r>
      <w:r w:rsidR="00B65DAE" w:rsidRPr="007726C1">
        <w:rPr>
          <w:rFonts w:cs="Times New Roman"/>
          <w:szCs w:val="24"/>
        </w:rPr>
        <w:t>em</w:t>
      </w:r>
      <w:r w:rsidR="007726C1" w:rsidRPr="007726C1">
        <w:rPr>
          <w:rFonts w:cs="Times New Roman"/>
          <w:szCs w:val="24"/>
        </w:rPr>
        <w:t xml:space="preserve"> </w:t>
      </w:r>
      <w:r w:rsidRPr="007726C1">
        <w:t>bakalářského projektu je navržení vhodného týdenního programu pro děti předškolního věku. Dílčím cílem je příprava dětí na příchod dítěte se zdravotním postižením do prostředí mateřské školy. Obsah projektu je</w:t>
      </w:r>
      <w:r w:rsidR="00DC1DBF" w:rsidRPr="007726C1">
        <w:t xml:space="preserve"> zacílený na přijetí, respekt a </w:t>
      </w:r>
      <w:r w:rsidRPr="007726C1">
        <w:t>toleranci všech zvláštností a odlišností druhé osoby. Mezi další cíle patří rozvoj sociálního cítění, rozvoj inteligence a jazykových s</w:t>
      </w:r>
      <w:r w:rsidR="00DC1DBF" w:rsidRPr="007726C1">
        <w:t>chopností, rozvoj emocionální a </w:t>
      </w:r>
      <w:r w:rsidRPr="007726C1">
        <w:t>duševní oblasti dítěte. Program projektu se zaměřuje na</w:t>
      </w:r>
      <w:r w:rsidR="00DC1DBF" w:rsidRPr="007726C1">
        <w:t xml:space="preserve"> poznání a přijetí sebe sama i </w:t>
      </w:r>
      <w:r w:rsidRPr="007726C1">
        <w:t>druhého člověka. Součástí náplně tohoto programu je tak</w:t>
      </w:r>
      <w:r w:rsidR="00DC1DBF" w:rsidRPr="007726C1">
        <w:t>é upevnění vztahů v kolektivu a odstranění barié</w:t>
      </w:r>
      <w:r w:rsidRPr="007726C1">
        <w:t>r mezi dětmi.</w:t>
      </w:r>
    </w:p>
    <w:p w:rsidR="00490340" w:rsidRPr="007726C1" w:rsidRDefault="00490340" w:rsidP="00490340">
      <w:pPr>
        <w:spacing w:line="360" w:lineRule="auto"/>
        <w:jc w:val="both"/>
      </w:pPr>
      <w:r w:rsidRPr="007726C1">
        <w:t xml:space="preserve">Bakalářský projekt je rozdělen do několika kapitol. První kapitola se zabývá charakteristikou organizace MŠ Olomouc, její historií, umístěním a inovačním potenciálem. Druhá kapitola se </w:t>
      </w:r>
      <w:r w:rsidR="00DC1DBF" w:rsidRPr="007726C1">
        <w:t>zaměřuje na cílovou skupin</w:t>
      </w:r>
      <w:r w:rsidRPr="007726C1">
        <w:t>u</w:t>
      </w:r>
      <w:r w:rsidR="00DC1DBF" w:rsidRPr="007726C1">
        <w:t>, pro kterou je program tvořen –</w:t>
      </w:r>
      <w:r w:rsidRPr="007726C1">
        <w:t xml:space="preserve"> děti předškolního věku. Je zde definován pojem handicap a zdravotní postižení. V této kapitole najdeme také zákony, které se týkají osob se speci</w:t>
      </w:r>
      <w:r w:rsidR="006C6F01" w:rsidRPr="007726C1">
        <w:t>álními</w:t>
      </w:r>
      <w:r w:rsidR="00BD45C0" w:rsidRPr="007726C1">
        <w:t xml:space="preserve"> vzdělávacími potřebami. Třetí kapitola se věnuje</w:t>
      </w:r>
      <w:r w:rsidRPr="007726C1">
        <w:t xml:space="preserve"> cílům</w:t>
      </w:r>
      <w:r w:rsidR="00BD45C0" w:rsidRPr="007726C1">
        <w:t xml:space="preserve"> projektu a SWOT analýze, která</w:t>
      </w:r>
      <w:r w:rsidR="005375E8">
        <w:t xml:space="preserve"> </w:t>
      </w:r>
      <w:r w:rsidR="00BD45C0" w:rsidRPr="007726C1">
        <w:t xml:space="preserve">je </w:t>
      </w:r>
      <w:r w:rsidRPr="007726C1">
        <w:t>zde det</w:t>
      </w:r>
      <w:r w:rsidR="00DC1DBF" w:rsidRPr="007726C1">
        <w:t>ailněji popsá</w:t>
      </w:r>
      <w:r w:rsidR="00BD45C0" w:rsidRPr="007726C1">
        <w:t>n</w:t>
      </w:r>
      <w:r w:rsidR="00DC1DBF" w:rsidRPr="007726C1">
        <w:t>a</w:t>
      </w:r>
      <w:r w:rsidRPr="007726C1">
        <w:t xml:space="preserve">. Další kapitola obsahuje technické řešení projektu, </w:t>
      </w:r>
      <w:r w:rsidR="00BD45C0" w:rsidRPr="007726C1">
        <w:t>kam patří nejen přehledný</w:t>
      </w:r>
      <w:r w:rsidRPr="007726C1">
        <w:t xml:space="preserve"> rozpočet, ale také organizace projektu, propagace, termín a harmonogram projektu. V následující </w:t>
      </w:r>
      <w:r w:rsidR="00DC1DBF" w:rsidRPr="007726C1">
        <w:t>páté</w:t>
      </w:r>
      <w:r w:rsidR="005375E8">
        <w:t xml:space="preserve"> </w:t>
      </w:r>
      <w:r w:rsidRPr="007726C1">
        <w:t xml:space="preserve">kapitole </w:t>
      </w:r>
      <w:r w:rsidR="00BD45C0" w:rsidRPr="007726C1">
        <w:t>je popsán samotný</w:t>
      </w:r>
      <w:r w:rsidR="00B40101">
        <w:t xml:space="preserve"> programu projektu, určený</w:t>
      </w:r>
      <w:r w:rsidRPr="007726C1">
        <w:t xml:space="preserve"> k praktické realizaci. Je zde stanovený denní režim a </w:t>
      </w:r>
      <w:r w:rsidR="00DC1DBF" w:rsidRPr="007726C1">
        <w:t>jeho denní plán</w:t>
      </w:r>
      <w:r w:rsidRPr="007726C1">
        <w:t>. V poslední šesté kapitole se nacház</w:t>
      </w:r>
      <w:r w:rsidR="00DC1DBF" w:rsidRPr="007726C1">
        <w:t>í celkové zhodnocení projektu.</w:t>
      </w:r>
    </w:p>
    <w:p w:rsidR="006347D2" w:rsidRPr="007726C1" w:rsidRDefault="006347D2" w:rsidP="00490340">
      <w:pPr>
        <w:ind w:left="0" w:firstLine="0"/>
        <w:rPr>
          <w:rFonts w:cs="Times New Roman"/>
          <w:sz w:val="32"/>
          <w:szCs w:val="32"/>
        </w:rPr>
      </w:pPr>
    </w:p>
    <w:p w:rsidR="006347D2" w:rsidRPr="007726C1" w:rsidRDefault="00E94F5B" w:rsidP="00E94F5B">
      <w:pPr>
        <w:ind w:firstLine="0"/>
        <w:rPr>
          <w:rFonts w:cs="Times New Roman"/>
          <w:sz w:val="32"/>
          <w:szCs w:val="32"/>
        </w:rPr>
      </w:pPr>
      <w:r w:rsidRPr="007726C1">
        <w:rPr>
          <w:rFonts w:cs="Times New Roman"/>
          <w:sz w:val="32"/>
          <w:szCs w:val="32"/>
        </w:rPr>
        <w:br w:type="page"/>
      </w:r>
    </w:p>
    <w:p w:rsidR="009F36C1" w:rsidRPr="007726C1" w:rsidRDefault="006347D2" w:rsidP="009F36C1">
      <w:pPr>
        <w:pStyle w:val="Nadpis1"/>
        <w:rPr>
          <w:color w:val="auto"/>
        </w:rPr>
      </w:pPr>
      <w:bookmarkStart w:id="1" w:name="_Toc466058458"/>
      <w:r w:rsidRPr="007726C1">
        <w:rPr>
          <w:color w:val="auto"/>
        </w:rPr>
        <w:lastRenderedPageBreak/>
        <w:t>Organizace MŠ Olomouc</w:t>
      </w:r>
      <w:bookmarkEnd w:id="1"/>
    </w:p>
    <w:p w:rsidR="006347D2" w:rsidRPr="007726C1" w:rsidRDefault="00B54D8E" w:rsidP="00490340">
      <w:pPr>
        <w:spacing w:line="360" w:lineRule="auto"/>
      </w:pPr>
      <w:r w:rsidRPr="007726C1">
        <w:t>Projekt je urč</w:t>
      </w:r>
      <w:r w:rsidR="000F47EB" w:rsidRPr="007726C1">
        <w:t>en pro příspěvkovou organizaci –</w:t>
      </w:r>
      <w:r w:rsidRPr="007726C1">
        <w:t xml:space="preserve"> M</w:t>
      </w:r>
      <w:r w:rsidR="006347D2" w:rsidRPr="007726C1">
        <w:t>ateřskou školu v</w:t>
      </w:r>
      <w:r w:rsidR="00107B76" w:rsidRPr="007726C1">
        <w:t> </w:t>
      </w:r>
      <w:r w:rsidR="006347D2" w:rsidRPr="007726C1">
        <w:t>Olomouci</w:t>
      </w:r>
      <w:r w:rsidR="00107B76" w:rsidRPr="007726C1">
        <w:t xml:space="preserve"> na Žižkově náměstí</w:t>
      </w:r>
      <w:r w:rsidR="006347D2" w:rsidRPr="007726C1">
        <w:t xml:space="preserve">, která se stará o výchovu a </w:t>
      </w:r>
      <w:r w:rsidR="000F47EB" w:rsidRPr="007726C1">
        <w:t>vzdělání dětí od 3 do 6 let</w:t>
      </w:r>
      <w:r w:rsidR="006347D2" w:rsidRPr="007726C1">
        <w:t>.</w:t>
      </w:r>
    </w:p>
    <w:p w:rsidR="006347D2" w:rsidRPr="007726C1" w:rsidRDefault="006347D2" w:rsidP="006347D2">
      <w:pPr>
        <w:pStyle w:val="Nadpis2"/>
        <w:rPr>
          <w:color w:val="auto"/>
        </w:rPr>
      </w:pPr>
      <w:bookmarkStart w:id="2" w:name="_Toc466058459"/>
      <w:r w:rsidRPr="007726C1">
        <w:rPr>
          <w:color w:val="auto"/>
        </w:rPr>
        <w:t>Charakteristika organizace</w:t>
      </w:r>
      <w:bookmarkEnd w:id="2"/>
    </w:p>
    <w:p w:rsidR="006347D2" w:rsidRPr="007726C1" w:rsidRDefault="006347D2" w:rsidP="006347D2">
      <w:pPr>
        <w:spacing w:line="360" w:lineRule="auto"/>
        <w:jc w:val="both"/>
      </w:pPr>
      <w:r w:rsidRPr="007726C1">
        <w:t>Mateřská škola na Žižkově náměstí</w:t>
      </w:r>
      <w:r w:rsidR="005375E8">
        <w:t xml:space="preserve"> </w:t>
      </w:r>
      <w:r w:rsidRPr="007726C1">
        <w:t xml:space="preserve">vzdělává děti ve třech heterogenních třídách pomocí </w:t>
      </w:r>
      <w:r w:rsidR="004C72F8" w:rsidRPr="007726C1">
        <w:t xml:space="preserve">prvků z </w:t>
      </w:r>
      <w:r w:rsidRPr="007726C1">
        <w:t>programu Začít spol</w:t>
      </w:r>
      <w:r w:rsidR="008206DD" w:rsidRPr="007726C1">
        <w:t>u, který v ČR funguje již od roku</w:t>
      </w:r>
      <w:r w:rsidRPr="007726C1">
        <w:t>199</w:t>
      </w:r>
      <w:r w:rsidR="007726C1" w:rsidRPr="007726C1">
        <w:t xml:space="preserve">4. </w:t>
      </w:r>
      <w:r w:rsidRPr="007726C1">
        <w:t>Tento program je šířen organizací Step by Step ČR</w:t>
      </w:r>
      <w:r w:rsidR="00636E23" w:rsidRPr="007726C1">
        <w:t>,</w:t>
      </w:r>
      <w:r w:rsidRPr="007726C1">
        <w:t xml:space="preserve"> o.p.s., která je součástí mezinárodní sítě International Step by Step Association. Cílem tohoto programu</w:t>
      </w:r>
      <w:r w:rsidR="00636E23" w:rsidRPr="007726C1">
        <w:t>,</w:t>
      </w:r>
      <w:r w:rsidRPr="007726C1">
        <w:t xml:space="preserve"> v obecné rovině</w:t>
      </w:r>
      <w:r w:rsidR="00636E23" w:rsidRPr="007726C1">
        <w:t>,</w:t>
      </w:r>
      <w:r w:rsidRPr="007726C1">
        <w:t xml:space="preserve"> je rozvoj dítěte a jeho schopnost učení, osvojení si základních hodnot, na nichž je založena naše společnost a také získání osobní samostatnosti a schopnosti projevovat se jako samostatná osobnost působící na své okolí. </w:t>
      </w:r>
      <w:r w:rsidR="006F6647" w:rsidRPr="007726C1">
        <w:t>Mateřská ško</w:t>
      </w:r>
      <w:r w:rsidR="00636E23" w:rsidRPr="007726C1">
        <w:t>la má také odloučené pracoviště na ulici Sokolská</w:t>
      </w:r>
      <w:r w:rsidR="006F6647" w:rsidRPr="007726C1">
        <w:t xml:space="preserve">. Zde se nachází jedna heterogenní třída. </w:t>
      </w:r>
      <w:r w:rsidR="006F6647" w:rsidRPr="007726C1">
        <w:rPr>
          <w:rStyle w:val="Znakapoznpodarou"/>
        </w:rPr>
        <w:footnoteReference w:id="2"/>
      </w:r>
    </w:p>
    <w:p w:rsidR="006347D2" w:rsidRPr="007726C1" w:rsidRDefault="006347D2" w:rsidP="006347D2">
      <w:pPr>
        <w:pStyle w:val="Nadpis2"/>
        <w:rPr>
          <w:color w:val="auto"/>
        </w:rPr>
      </w:pPr>
      <w:bookmarkStart w:id="3" w:name="_Toc466058460"/>
      <w:r w:rsidRPr="007726C1">
        <w:rPr>
          <w:color w:val="auto"/>
        </w:rPr>
        <w:t>Umístění organizace</w:t>
      </w:r>
      <w:bookmarkEnd w:id="3"/>
    </w:p>
    <w:p w:rsidR="006347D2" w:rsidRPr="007726C1" w:rsidRDefault="006347D2" w:rsidP="00B54D8E">
      <w:pPr>
        <w:spacing w:line="360" w:lineRule="auto"/>
        <w:jc w:val="both"/>
      </w:pPr>
      <w:r w:rsidRPr="007726C1">
        <w:t>Mateřská škola sídlí na Žižkově náměstí v Olomouci. Toto město se nachází v Olomouckém kraji v centru Moravy.</w:t>
      </w:r>
    </w:p>
    <w:p w:rsidR="006347D2" w:rsidRPr="007726C1" w:rsidRDefault="006347D2" w:rsidP="00B54D8E">
      <w:pPr>
        <w:spacing w:line="360" w:lineRule="auto"/>
        <w:jc w:val="both"/>
      </w:pPr>
      <w:r w:rsidRPr="007726C1">
        <w:t xml:space="preserve">Město Olomouc se rozkládá </w:t>
      </w:r>
      <w:r w:rsidR="00B54D8E" w:rsidRPr="007726C1">
        <w:t xml:space="preserve">v Hornomoravském úvalu v nivě řeky Moravy. V tomto statutárním a univerzitním městě žije více než 100 tisíc obyvatel. Můžeme zde nalézt jak rozlehlé parky, tak velké množství historických budov a muzeí. Sídlo Mateřské školy </w:t>
      </w:r>
      <w:r w:rsidR="008206DD" w:rsidRPr="007726C1">
        <w:t>je situováno</w:t>
      </w:r>
      <w:r w:rsidR="00B54D8E" w:rsidRPr="007726C1">
        <w:t xml:space="preserve"> blízko</w:t>
      </w:r>
      <w:r w:rsidR="005375E8">
        <w:t xml:space="preserve"> </w:t>
      </w:r>
      <w:r w:rsidR="00D17532" w:rsidRPr="007726C1">
        <w:t>centra města.</w:t>
      </w:r>
      <w:r w:rsidR="002314CD" w:rsidRPr="007726C1">
        <w:rPr>
          <w:rStyle w:val="Znakapoznpodarou"/>
        </w:rPr>
        <w:footnoteReference w:id="3"/>
      </w:r>
    </w:p>
    <w:p w:rsidR="006347D2" w:rsidRPr="007726C1" w:rsidRDefault="006347D2" w:rsidP="006B2171">
      <w:pPr>
        <w:pStyle w:val="Nadpis2"/>
        <w:rPr>
          <w:color w:val="auto"/>
        </w:rPr>
      </w:pPr>
      <w:bookmarkStart w:id="4" w:name="_Toc466058461"/>
      <w:r w:rsidRPr="007726C1">
        <w:rPr>
          <w:color w:val="auto"/>
        </w:rPr>
        <w:t>Historie organizace</w:t>
      </w:r>
      <w:bookmarkEnd w:id="4"/>
    </w:p>
    <w:p w:rsidR="00A055D7" w:rsidRPr="007726C1" w:rsidRDefault="008206DD" w:rsidP="00A055D7">
      <w:pPr>
        <w:spacing w:line="360" w:lineRule="auto"/>
        <w:jc w:val="both"/>
      </w:pPr>
      <w:r w:rsidRPr="007726C1">
        <w:t xml:space="preserve">Mateřská škola se nachází </w:t>
      </w:r>
      <w:r w:rsidR="00A055D7" w:rsidRPr="007726C1">
        <w:t>poblíž historického já</w:t>
      </w:r>
      <w:r w:rsidRPr="007726C1">
        <w:t>dra města Olomouc. Hlavní budovu</w:t>
      </w:r>
      <w:r w:rsidR="00CC0EA4" w:rsidRPr="007726C1">
        <w:t xml:space="preserve"> </w:t>
      </w:r>
      <w:r w:rsidRPr="007726C1">
        <w:t>nalezneme</w:t>
      </w:r>
      <w:r w:rsidR="00A055D7" w:rsidRPr="007726C1">
        <w:t xml:space="preserve"> na Žižkově náměstí. Odloučené pracoviště </w:t>
      </w:r>
      <w:r w:rsidRPr="007726C1">
        <w:t>je umístěno na ulici Sokolská</w:t>
      </w:r>
      <w:r w:rsidR="00D17532" w:rsidRPr="007726C1">
        <w:t xml:space="preserve"> v </w:t>
      </w:r>
      <w:r w:rsidR="00A055D7" w:rsidRPr="007726C1">
        <w:t>Olomouci. Nejprve byla zbudována jedna třída na Žižkově náměstí</w:t>
      </w:r>
      <w:r w:rsidR="004B56EA">
        <w:t xml:space="preserve"> </w:t>
      </w:r>
      <w:r w:rsidRPr="007726C1">
        <w:t>v přizpůsobených prostorách bývalých bytů.</w:t>
      </w:r>
      <w:r w:rsidR="00A055D7" w:rsidRPr="007726C1">
        <w:t xml:space="preserve"> Později vznikla i druhá třída, která ovšem zcela nevyhovovala hygienickým požadavkům, a proto byla nutná rekonstrukce. Ve stejné době byla také zbudována třída na odlouče</w:t>
      </w:r>
      <w:r w:rsidRPr="007726C1">
        <w:t>ném pracovišti na ulici Sokolská</w:t>
      </w:r>
      <w:r w:rsidR="00A055D7" w:rsidRPr="007726C1">
        <w:t xml:space="preserve">. Tato třída </w:t>
      </w:r>
      <w:r w:rsidR="00A055D7" w:rsidRPr="007726C1">
        <w:lastRenderedPageBreak/>
        <w:t xml:space="preserve">téměř vyhovovala hygienickým </w:t>
      </w:r>
      <w:r w:rsidRPr="007726C1">
        <w:t>předpisům</w:t>
      </w:r>
      <w:r w:rsidR="00A055D7" w:rsidRPr="007726C1">
        <w:t>, pouze chyběla u budovy zahr</w:t>
      </w:r>
      <w:r w:rsidR="00CB37FB" w:rsidRPr="007726C1">
        <w:t>ada. Proto si m</w:t>
      </w:r>
      <w:r w:rsidRPr="007726C1">
        <w:t>ateřská škola do</w:t>
      </w:r>
      <w:r w:rsidR="00A055D7" w:rsidRPr="007726C1">
        <w:t>teď pronajímá zahrady kláštera bratrů Dominikánů.</w:t>
      </w:r>
      <w:r w:rsidR="006F6647" w:rsidRPr="007726C1">
        <w:rPr>
          <w:rStyle w:val="Znakapoznpodarou"/>
        </w:rPr>
        <w:footnoteReference w:id="4"/>
      </w:r>
    </w:p>
    <w:p w:rsidR="006B2171" w:rsidRPr="007726C1" w:rsidRDefault="002A0D52" w:rsidP="006B2171">
      <w:pPr>
        <w:spacing w:line="360" w:lineRule="auto"/>
        <w:jc w:val="both"/>
      </w:pPr>
      <w:r w:rsidRPr="007726C1">
        <w:t>Roku 2002 se všechna</w:t>
      </w:r>
      <w:r w:rsidR="00A055D7" w:rsidRPr="007726C1">
        <w:t xml:space="preserve"> školská zařízení </w:t>
      </w:r>
      <w:r w:rsidR="006C6F01" w:rsidRPr="007726C1">
        <w:t>musel</w:t>
      </w:r>
      <w:r w:rsidR="004C39E4" w:rsidRPr="007726C1">
        <w:t>a</w:t>
      </w:r>
      <w:r w:rsidR="006C6F01" w:rsidRPr="007726C1">
        <w:t xml:space="preserve"> povinně stát právními subjekty, díky tomu se </w:t>
      </w:r>
      <w:r w:rsidR="00A055D7" w:rsidRPr="007726C1">
        <w:t>mateřská škola</w:t>
      </w:r>
      <w:r w:rsidR="006C6F01" w:rsidRPr="007726C1">
        <w:t xml:space="preserve"> konečně</w:t>
      </w:r>
      <w:r w:rsidR="00A055D7" w:rsidRPr="007726C1">
        <w:t xml:space="preserve"> mohla samostatně rozhodovat o finančníc</w:t>
      </w:r>
      <w:r w:rsidR="004C39E4" w:rsidRPr="007726C1">
        <w:t>h a rozpočtových záležitostech.</w:t>
      </w:r>
      <w:r w:rsidR="00A055D7" w:rsidRPr="007726C1">
        <w:t xml:space="preserve"> Mezi to samozřejmě patří hospodaření s</w:t>
      </w:r>
      <w:r w:rsidR="004C39E4" w:rsidRPr="007726C1">
        <w:t> </w:t>
      </w:r>
      <w:r w:rsidR="00A055D7" w:rsidRPr="007726C1">
        <w:t>majetkem</w:t>
      </w:r>
      <w:r w:rsidR="004C39E4" w:rsidRPr="007726C1">
        <w:t>, a tedy i </w:t>
      </w:r>
      <w:r w:rsidR="00A055D7" w:rsidRPr="007726C1">
        <w:t>možná rekonstrukce a zakoupení dalších prostor. Nejprve započaly rekonstrukce v přízemí, zvětšovala se hlavní třída, umývárna a sociální zařízení. V průběhu deseti let se postupně zrekonstruovala i třída v druhém patře. Dalším bodem úpravy bylo propojení dolní a horní třídy schodištěm. Z finančního rozpočtu bylo také zakoupeno nové vybavení do společných i samostatných prostor n</w:t>
      </w:r>
      <w:r w:rsidR="004C39E4" w:rsidRPr="007726C1">
        <w:t>apříklad na zahradu MŠ</w:t>
      </w:r>
      <w:r w:rsidR="00A055D7" w:rsidRPr="007726C1">
        <w:t xml:space="preserve"> nebo nové šatny, skříně atd.</w:t>
      </w:r>
    </w:p>
    <w:p w:rsidR="004C39E4" w:rsidRPr="007726C1" w:rsidRDefault="00A055D7" w:rsidP="00A055D7">
      <w:pPr>
        <w:spacing w:line="360" w:lineRule="auto"/>
        <w:jc w:val="both"/>
      </w:pPr>
      <w:r w:rsidRPr="007726C1">
        <w:t>Z h</w:t>
      </w:r>
      <w:r w:rsidR="00CB37FB" w:rsidRPr="007726C1">
        <w:t>lediska programů a projektů se m</w:t>
      </w:r>
      <w:r w:rsidR="004C39E4" w:rsidRPr="007726C1">
        <w:t>ateřská škola po roce 2010</w:t>
      </w:r>
      <w:r w:rsidRPr="007726C1">
        <w:t xml:space="preserve"> zapojila do vzdělávání pracovníků ve středisku KVIC – Informatorium v Novém Jičíně. Následně pak upravovali prostory a dokoupili pomůcky, aby lépe vyhovoval</w:t>
      </w:r>
      <w:r w:rsidR="004C39E4" w:rsidRPr="007726C1">
        <w:t>y rozvoji dětí.</w:t>
      </w:r>
    </w:p>
    <w:p w:rsidR="00A055D7" w:rsidRPr="007726C1" w:rsidRDefault="00A055D7" w:rsidP="00A055D7">
      <w:pPr>
        <w:spacing w:line="360" w:lineRule="auto"/>
        <w:jc w:val="both"/>
      </w:pPr>
      <w:r w:rsidRPr="007726C1">
        <w:t>Roku 2014 byla zbudována i třetí třída, která b</w:t>
      </w:r>
      <w:r w:rsidR="004C39E4" w:rsidRPr="007726C1">
        <w:t xml:space="preserve">yla taktéž na Žižkově náměstí. </w:t>
      </w:r>
      <w:r w:rsidRPr="007726C1">
        <w:t>V tuto dobu bylo nutné odkoupení parkoviště přiléhající k mateřské šk</w:t>
      </w:r>
      <w:r w:rsidR="004C39E4" w:rsidRPr="007726C1">
        <w:t>ole a okolním bytům a zároveň</w:t>
      </w:r>
      <w:r w:rsidR="005375E8">
        <w:t xml:space="preserve"> </w:t>
      </w:r>
      <w:r w:rsidRPr="007726C1">
        <w:t>připojení k zahradě MŠ, aby rozlohou vyhovovala hygienickým požadavkům.</w:t>
      </w:r>
      <w:r w:rsidR="006F6647" w:rsidRPr="007726C1">
        <w:rPr>
          <w:rStyle w:val="Znakapoznpodarou"/>
        </w:rPr>
        <w:footnoteReference w:id="5"/>
      </w:r>
    </w:p>
    <w:p w:rsidR="006347D2" w:rsidRPr="007726C1" w:rsidRDefault="006347D2" w:rsidP="006B2171">
      <w:pPr>
        <w:pStyle w:val="Nadpis2"/>
        <w:rPr>
          <w:color w:val="auto"/>
        </w:rPr>
      </w:pPr>
      <w:bookmarkStart w:id="5" w:name="_Toc466058462"/>
      <w:r w:rsidRPr="007726C1">
        <w:rPr>
          <w:color w:val="auto"/>
        </w:rPr>
        <w:t>Zkušenosti s podáváním projektu</w:t>
      </w:r>
      <w:bookmarkEnd w:id="5"/>
    </w:p>
    <w:p w:rsidR="006F6647" w:rsidRPr="007726C1" w:rsidRDefault="004C39E4" w:rsidP="006F6647">
      <w:pPr>
        <w:spacing w:line="360" w:lineRule="auto"/>
        <w:jc w:val="both"/>
      </w:pPr>
      <w:r w:rsidRPr="007726C1">
        <w:t>Mateřská škol</w:t>
      </w:r>
      <w:r w:rsidR="00A055D7" w:rsidRPr="007726C1">
        <w:t>a na Žižkově náměstí má mnoho zkušeností s</w:t>
      </w:r>
      <w:r w:rsidR="007726C1" w:rsidRPr="007726C1">
        <w:t> </w:t>
      </w:r>
      <w:r w:rsidR="00A055D7" w:rsidRPr="007726C1">
        <w:t>podávání</w:t>
      </w:r>
      <w:r w:rsidR="007726C1" w:rsidRPr="007726C1">
        <w:t xml:space="preserve">m </w:t>
      </w:r>
      <w:r w:rsidR="00CC0EA4" w:rsidRPr="007726C1">
        <w:t xml:space="preserve">návrhů </w:t>
      </w:r>
      <w:r w:rsidR="00A055D7" w:rsidRPr="007726C1">
        <w:t>proje</w:t>
      </w:r>
      <w:r w:rsidRPr="007726C1">
        <w:t>ktů. Velmi úzce spolupracuje s P</w:t>
      </w:r>
      <w:r w:rsidR="00A055D7" w:rsidRPr="007726C1">
        <w:t>edagogickou faku</w:t>
      </w:r>
      <w:r w:rsidR="006F6647" w:rsidRPr="007726C1">
        <w:t>ltou Univerzity Palackého, díky ní</w:t>
      </w:r>
      <w:r w:rsidR="00A055D7" w:rsidRPr="007726C1">
        <w:t xml:space="preserve">ž je zapojena </w:t>
      </w:r>
      <w:r w:rsidRPr="007726C1">
        <w:t>do projektu, který uskutečnila K</w:t>
      </w:r>
      <w:r w:rsidR="00A055D7" w:rsidRPr="007726C1">
        <w:t xml:space="preserve">atedra primární pedagogiky. Projekt se jmenuje </w:t>
      </w:r>
      <w:r w:rsidR="00A055D7" w:rsidRPr="007726C1">
        <w:rPr>
          <w:i/>
        </w:rPr>
        <w:t>Evaluace a inovativní aplikace bakalářského studijního oboru Učitelství pro ma</w:t>
      </w:r>
      <w:r w:rsidR="006F6647" w:rsidRPr="007726C1">
        <w:rPr>
          <w:i/>
        </w:rPr>
        <w:t>teřské školk</w:t>
      </w:r>
      <w:r w:rsidR="007726C1" w:rsidRPr="007726C1">
        <w:rPr>
          <w:i/>
        </w:rPr>
        <w:t xml:space="preserve">y. </w:t>
      </w:r>
      <w:r w:rsidR="006F6647" w:rsidRPr="007726C1">
        <w:t>Projekt</w:t>
      </w:r>
      <w:r w:rsidR="00A055D7" w:rsidRPr="007726C1">
        <w:t xml:space="preserve"> je spolufinancován Evropskou unií a stá</w:t>
      </w:r>
      <w:r w:rsidR="006F6647" w:rsidRPr="007726C1">
        <w:t>tním rozpočtem České republiky.</w:t>
      </w:r>
      <w:r w:rsidR="006F6647" w:rsidRPr="007726C1">
        <w:rPr>
          <w:rStyle w:val="Znakapoznpodarou"/>
        </w:rPr>
        <w:footnoteReference w:id="6"/>
      </w:r>
    </w:p>
    <w:p w:rsidR="006F6647" w:rsidRPr="007726C1" w:rsidRDefault="00A055D7" w:rsidP="006F6647">
      <w:pPr>
        <w:spacing w:line="360" w:lineRule="auto"/>
        <w:jc w:val="both"/>
      </w:pPr>
      <w:r w:rsidRPr="007726C1">
        <w:t>Dále</w:t>
      </w:r>
      <w:r w:rsidR="006F6647" w:rsidRPr="007726C1">
        <w:t xml:space="preserve"> má organizace zkušenosti také s</w:t>
      </w:r>
      <w:r w:rsidRPr="007726C1">
        <w:t> podáváním projektů</w:t>
      </w:r>
      <w:r w:rsidR="006F6647" w:rsidRPr="007726C1">
        <w:t xml:space="preserve"> a žádost</w:t>
      </w:r>
      <w:r w:rsidR="004C39E4" w:rsidRPr="007726C1">
        <w:t>m</w:t>
      </w:r>
      <w:r w:rsidR="006F6647" w:rsidRPr="007726C1">
        <w:t>i o granty</w:t>
      </w:r>
      <w:r w:rsidR="005375E8">
        <w:t xml:space="preserve"> </w:t>
      </w:r>
      <w:r w:rsidR="00473E3C" w:rsidRPr="007726C1">
        <w:t>v </w:t>
      </w:r>
      <w:r w:rsidR="006F6647" w:rsidRPr="007726C1">
        <w:t>rámci programu EVVO – environmentální</w:t>
      </w:r>
      <w:r w:rsidR="004C39E4" w:rsidRPr="007726C1">
        <w:t xml:space="preserve"> vzdělávání, výchova a osvěta. </w:t>
      </w:r>
      <w:r w:rsidR="006F6647" w:rsidRPr="007726C1">
        <w:t>Díky tomu</w:t>
      </w:r>
      <w:r w:rsidR="004C39E4" w:rsidRPr="007726C1">
        <w:t>to</w:t>
      </w:r>
      <w:r w:rsidR="006F6647" w:rsidRPr="007726C1">
        <w:t xml:space="preserve"> projektu s témat</w:t>
      </w:r>
      <w:r w:rsidR="00473E3C" w:rsidRPr="007726C1">
        <w:t>em „S Lesníčkem objevujeme les“</w:t>
      </w:r>
      <w:r w:rsidR="006F6647" w:rsidRPr="007726C1">
        <w:t xml:space="preserve"> získala organizace dotaci 10.000 Kč na </w:t>
      </w:r>
      <w:r w:rsidR="006F6647" w:rsidRPr="007726C1">
        <w:lastRenderedPageBreak/>
        <w:t>pomůcky v této oblasti. V uplynulých letech byly realizovány podobné pro</w:t>
      </w:r>
      <w:r w:rsidR="00473E3C" w:rsidRPr="007726C1">
        <w:t>jekty „Popelníček a jeho parta“</w:t>
      </w:r>
      <w:r w:rsidR="006F6647" w:rsidRPr="007726C1">
        <w:t xml:space="preserve"> nebo „Se skřítkem Bublinkou do vodní říše“. </w:t>
      </w:r>
      <w:r w:rsidR="004C39E4" w:rsidRPr="007726C1">
        <w:t>Tyto projekty přinesly organizaci</w:t>
      </w:r>
      <w:r w:rsidR="007726C1" w:rsidRPr="007726C1">
        <w:t xml:space="preserve"> </w:t>
      </w:r>
      <w:r w:rsidR="006F6647" w:rsidRPr="007726C1">
        <w:t>dostatek finančních prostředků na pom</w:t>
      </w:r>
      <w:r w:rsidR="006F609D" w:rsidRPr="007726C1">
        <w:t>ůcky potřebné ke vzdělávání a </w:t>
      </w:r>
      <w:r w:rsidR="006F6647" w:rsidRPr="007726C1">
        <w:t>rozvoji dětí v dané oblasti.</w:t>
      </w:r>
      <w:r w:rsidR="006F6647" w:rsidRPr="007726C1">
        <w:rPr>
          <w:rStyle w:val="Znakapoznpodarou"/>
        </w:rPr>
        <w:footnoteReference w:id="7"/>
      </w:r>
    </w:p>
    <w:p w:rsidR="006B2171" w:rsidRPr="007726C1" w:rsidRDefault="006B2171" w:rsidP="006B2171">
      <w:pPr>
        <w:pStyle w:val="Nadpis2"/>
        <w:rPr>
          <w:color w:val="auto"/>
        </w:rPr>
      </w:pPr>
      <w:bookmarkStart w:id="6" w:name="_Toc466058463"/>
      <w:r w:rsidRPr="007726C1">
        <w:rPr>
          <w:color w:val="auto"/>
        </w:rPr>
        <w:t>SWOT analýza</w:t>
      </w:r>
      <w:bookmarkEnd w:id="6"/>
    </w:p>
    <w:p w:rsidR="006B2171" w:rsidRPr="007726C1" w:rsidRDefault="006B2171" w:rsidP="006B2171">
      <w:pPr>
        <w:shd w:val="clear" w:color="auto" w:fill="FFFFFF"/>
        <w:spacing w:before="0" w:after="0" w:line="360" w:lineRule="auto"/>
        <w:jc w:val="both"/>
        <w:rPr>
          <w:rFonts w:cs="Times New Roman"/>
        </w:rPr>
      </w:pPr>
      <w:r w:rsidRPr="007726C1">
        <w:rPr>
          <w:rFonts w:cs="Times New Roman"/>
        </w:rPr>
        <w:t>Pro analýzu organizace, její působení a zmapování čin</w:t>
      </w:r>
      <w:r w:rsidR="00687809" w:rsidRPr="007726C1">
        <w:rPr>
          <w:rFonts w:cs="Times New Roman"/>
        </w:rPr>
        <w:t>nosti organizace MŠ Olomouc byla zvolena</w:t>
      </w:r>
      <w:r w:rsidR="00CC0EA4" w:rsidRPr="007726C1">
        <w:rPr>
          <w:rFonts w:cs="Times New Roman"/>
        </w:rPr>
        <w:t xml:space="preserve"> </w:t>
      </w:r>
      <w:r w:rsidRPr="007726C1">
        <w:rPr>
          <w:rFonts w:cs="Times New Roman"/>
        </w:rPr>
        <w:t>technika SWOT analýza. Jedná se o univerzální techniku, která hodnotí vnější i vnitřní faktory</w:t>
      </w:r>
      <w:r w:rsidR="00CC0EA4" w:rsidRPr="007726C1">
        <w:rPr>
          <w:rFonts w:cs="Times New Roman"/>
        </w:rPr>
        <w:t xml:space="preserve"> </w:t>
      </w:r>
      <w:r w:rsidR="004A0F0D" w:rsidRPr="007726C1">
        <w:rPr>
          <w:rFonts w:cs="Times New Roman"/>
        </w:rPr>
        <w:t>mající</w:t>
      </w:r>
      <w:r w:rsidR="00CC0EA4" w:rsidRPr="007726C1">
        <w:rPr>
          <w:rFonts w:cs="Times New Roman"/>
        </w:rPr>
        <w:t xml:space="preserve"> </w:t>
      </w:r>
      <w:r w:rsidRPr="007726C1">
        <w:rPr>
          <w:rFonts w:cs="Times New Roman"/>
        </w:rPr>
        <w:t>vliv na úspěšnost organizace. Cíle</w:t>
      </w:r>
      <w:r w:rsidR="00687809" w:rsidRPr="007726C1">
        <w:rPr>
          <w:rFonts w:cs="Times New Roman"/>
        </w:rPr>
        <w:t>m této analýzy je určit slabé i silné stánky organizace</w:t>
      </w:r>
      <w:r w:rsidRPr="007726C1">
        <w:rPr>
          <w:rFonts w:cs="Times New Roman"/>
        </w:rPr>
        <w:t xml:space="preserve"> a také její příležitosti a hrozby.</w:t>
      </w:r>
      <w:r w:rsidRPr="007726C1">
        <w:rPr>
          <w:rStyle w:val="Znakapoznpodarou"/>
          <w:rFonts w:cs="Times New Roman"/>
        </w:rPr>
        <w:footnoteReference w:id="8"/>
      </w:r>
    </w:p>
    <w:p w:rsidR="006B2171" w:rsidRPr="007726C1" w:rsidRDefault="006B2171" w:rsidP="006B2171">
      <w:pPr>
        <w:shd w:val="clear" w:color="auto" w:fill="FFFFFF"/>
        <w:spacing w:before="0" w:after="0" w:line="360" w:lineRule="auto"/>
        <w:jc w:val="both"/>
        <w:rPr>
          <w:rFonts w:cs="Times New Roman"/>
        </w:rPr>
      </w:pPr>
      <w:r w:rsidRPr="007726C1">
        <w:rPr>
          <w:rFonts w:cs="Times New Roman"/>
        </w:rPr>
        <w:t xml:space="preserve">Tab. č. 1. </w:t>
      </w:r>
      <w:r w:rsidR="00687809" w:rsidRPr="007726C1">
        <w:rPr>
          <w:rFonts w:cs="Times New Roman"/>
        </w:rPr>
        <w:t>SWOT tabulka.</w:t>
      </w:r>
    </w:p>
    <w:p w:rsidR="006B2171" w:rsidRPr="007726C1" w:rsidRDefault="006B2171" w:rsidP="006B2171">
      <w:pPr>
        <w:shd w:val="clear" w:color="auto" w:fill="FFFFFF"/>
        <w:spacing w:before="0" w:after="0" w:line="360" w:lineRule="auto"/>
        <w:ind w:left="0" w:firstLine="0"/>
        <w:jc w:val="center"/>
        <w:rPr>
          <w:rFonts w:eastAsia="Times New Roman" w:cs="Times New Roman"/>
          <w:sz w:val="18"/>
          <w:szCs w:val="18"/>
          <w:lang w:eastAsia="cs-CZ"/>
        </w:rPr>
      </w:pPr>
    </w:p>
    <w:tbl>
      <w:tblPr>
        <w:tblStyle w:val="Mkatabulky"/>
        <w:tblW w:w="8880" w:type="dxa"/>
        <w:tblInd w:w="284" w:type="dxa"/>
        <w:tblLook w:val="04A0"/>
      </w:tblPr>
      <w:tblGrid>
        <w:gridCol w:w="4440"/>
        <w:gridCol w:w="4440"/>
      </w:tblGrid>
      <w:tr w:rsidR="006B2171" w:rsidRPr="007726C1" w:rsidTr="00E40E0C">
        <w:trPr>
          <w:trHeight w:val="566"/>
        </w:trPr>
        <w:tc>
          <w:tcPr>
            <w:tcW w:w="8880" w:type="dxa"/>
            <w:gridSpan w:val="2"/>
            <w:shd w:val="clear" w:color="auto" w:fill="D9D9D9" w:themeFill="background1" w:themeFillShade="D9"/>
          </w:tcPr>
          <w:p w:rsidR="006B2171" w:rsidRPr="007726C1" w:rsidRDefault="006B2171" w:rsidP="00E40E0C">
            <w:pPr>
              <w:spacing w:line="360" w:lineRule="auto"/>
              <w:ind w:firstLine="0"/>
              <w:jc w:val="center"/>
              <w:rPr>
                <w:rFonts w:eastAsia="Times New Roman" w:cs="Times New Roman"/>
                <w:szCs w:val="24"/>
                <w:lang w:eastAsia="cs-CZ"/>
              </w:rPr>
            </w:pPr>
          </w:p>
          <w:p w:rsidR="006B2171" w:rsidRPr="007726C1" w:rsidRDefault="006B2171" w:rsidP="00E40E0C">
            <w:pPr>
              <w:spacing w:line="360" w:lineRule="auto"/>
              <w:ind w:firstLine="0"/>
              <w:jc w:val="center"/>
              <w:rPr>
                <w:rFonts w:eastAsia="Times New Roman" w:cs="Times New Roman"/>
                <w:szCs w:val="24"/>
                <w:lang w:eastAsia="cs-CZ"/>
              </w:rPr>
            </w:pPr>
            <w:r w:rsidRPr="007726C1">
              <w:rPr>
                <w:rFonts w:eastAsia="Times New Roman" w:cs="Times New Roman"/>
                <w:szCs w:val="24"/>
                <w:lang w:eastAsia="cs-CZ"/>
              </w:rPr>
              <w:t>VIZE ORGANIZACE:</w:t>
            </w:r>
          </w:p>
        </w:tc>
      </w:tr>
      <w:tr w:rsidR="006B2171" w:rsidRPr="007726C1" w:rsidTr="00E40E0C">
        <w:trPr>
          <w:trHeight w:val="566"/>
        </w:trPr>
        <w:tc>
          <w:tcPr>
            <w:tcW w:w="8880" w:type="dxa"/>
            <w:gridSpan w:val="2"/>
            <w:shd w:val="clear" w:color="auto" w:fill="FFFFFF" w:themeFill="background1"/>
          </w:tcPr>
          <w:p w:rsidR="006B2171" w:rsidRPr="007726C1" w:rsidRDefault="006B2171" w:rsidP="00E40E0C">
            <w:pPr>
              <w:pStyle w:val="Odstavecseseznamem"/>
              <w:numPr>
                <w:ilvl w:val="0"/>
                <w:numId w:val="20"/>
              </w:numPr>
              <w:spacing w:line="480" w:lineRule="auto"/>
              <w:ind w:left="714" w:hanging="357"/>
              <w:jc w:val="both"/>
              <w:rPr>
                <w:rFonts w:eastAsia="Times New Roman" w:cs="Times New Roman"/>
                <w:szCs w:val="24"/>
                <w:lang w:eastAsia="cs-CZ"/>
              </w:rPr>
            </w:pPr>
            <w:r w:rsidRPr="007726C1">
              <w:rPr>
                <w:rFonts w:eastAsia="Times New Roman" w:cs="Times New Roman"/>
                <w:szCs w:val="24"/>
                <w:lang w:eastAsia="cs-CZ"/>
              </w:rPr>
              <w:t>Vzdělávat a r</w:t>
            </w:r>
            <w:r w:rsidR="00687809" w:rsidRPr="007726C1">
              <w:rPr>
                <w:rFonts w:eastAsia="Times New Roman" w:cs="Times New Roman"/>
                <w:szCs w:val="24"/>
                <w:lang w:eastAsia="cs-CZ"/>
              </w:rPr>
              <w:t>ozvíjet děti ve všech oblastech</w:t>
            </w:r>
            <w:r w:rsidRPr="007726C1">
              <w:rPr>
                <w:rFonts w:eastAsia="Times New Roman" w:cs="Times New Roman"/>
                <w:szCs w:val="24"/>
                <w:lang w:eastAsia="cs-CZ"/>
              </w:rPr>
              <w:t xml:space="preserve"> s důrazem na individualitu dítěte</w:t>
            </w:r>
          </w:p>
          <w:p w:rsidR="006B2171" w:rsidRPr="007726C1" w:rsidRDefault="00687809" w:rsidP="00E40E0C">
            <w:pPr>
              <w:pStyle w:val="Odstavecseseznamem"/>
              <w:numPr>
                <w:ilvl w:val="0"/>
                <w:numId w:val="20"/>
              </w:numPr>
              <w:spacing w:line="480" w:lineRule="auto"/>
              <w:ind w:left="714" w:hanging="357"/>
              <w:jc w:val="both"/>
              <w:rPr>
                <w:rFonts w:eastAsia="Times New Roman" w:cs="Times New Roman"/>
                <w:szCs w:val="24"/>
                <w:lang w:eastAsia="cs-CZ"/>
              </w:rPr>
            </w:pPr>
            <w:r w:rsidRPr="007726C1">
              <w:rPr>
                <w:rFonts w:eastAsia="Times New Roman" w:cs="Times New Roman"/>
                <w:szCs w:val="24"/>
                <w:lang w:eastAsia="cs-CZ"/>
              </w:rPr>
              <w:t>Posílit pedagogické pracovníky</w:t>
            </w:r>
          </w:p>
          <w:p w:rsidR="006B2171" w:rsidRPr="007726C1" w:rsidRDefault="00687809" w:rsidP="00E40E0C">
            <w:pPr>
              <w:pStyle w:val="Odstavecseseznamem"/>
              <w:numPr>
                <w:ilvl w:val="0"/>
                <w:numId w:val="20"/>
              </w:numPr>
              <w:spacing w:line="480" w:lineRule="auto"/>
              <w:ind w:left="714" w:hanging="357"/>
              <w:jc w:val="both"/>
              <w:rPr>
                <w:rFonts w:eastAsia="Times New Roman" w:cs="Times New Roman"/>
                <w:szCs w:val="24"/>
                <w:lang w:eastAsia="cs-CZ"/>
              </w:rPr>
            </w:pPr>
            <w:r w:rsidRPr="007726C1">
              <w:rPr>
                <w:rFonts w:eastAsia="Times New Roman" w:cs="Times New Roman"/>
                <w:szCs w:val="24"/>
                <w:lang w:eastAsia="cs-CZ"/>
              </w:rPr>
              <w:t>Dostat do po</w:t>
            </w:r>
            <w:r w:rsidR="006B2171" w:rsidRPr="007726C1">
              <w:rPr>
                <w:rFonts w:eastAsia="Times New Roman" w:cs="Times New Roman"/>
                <w:szCs w:val="24"/>
                <w:lang w:eastAsia="cs-CZ"/>
              </w:rPr>
              <w:t>vědomí ro</w:t>
            </w:r>
            <w:r w:rsidRPr="007726C1">
              <w:rPr>
                <w:rFonts w:eastAsia="Times New Roman" w:cs="Times New Roman"/>
                <w:szCs w:val="24"/>
                <w:lang w:eastAsia="cs-CZ"/>
              </w:rPr>
              <w:t>dičů důležitost vzdělávání v MŠ</w:t>
            </w:r>
          </w:p>
          <w:p w:rsidR="006B2171" w:rsidRPr="007726C1" w:rsidRDefault="00687809" w:rsidP="00E40E0C">
            <w:pPr>
              <w:pStyle w:val="Odstavecseseznamem"/>
              <w:numPr>
                <w:ilvl w:val="0"/>
                <w:numId w:val="20"/>
              </w:numPr>
              <w:spacing w:line="480" w:lineRule="auto"/>
              <w:ind w:left="714" w:hanging="357"/>
              <w:jc w:val="both"/>
              <w:rPr>
                <w:rFonts w:eastAsia="Times New Roman" w:cs="Times New Roman"/>
                <w:szCs w:val="24"/>
                <w:lang w:eastAsia="cs-CZ"/>
              </w:rPr>
            </w:pPr>
            <w:r w:rsidRPr="007726C1">
              <w:rPr>
                <w:rFonts w:eastAsia="Times New Roman" w:cs="Times New Roman"/>
                <w:szCs w:val="24"/>
                <w:lang w:eastAsia="cs-CZ"/>
              </w:rPr>
              <w:t>Pořádat akce</w:t>
            </w:r>
            <w:r w:rsidR="006B2171" w:rsidRPr="007726C1">
              <w:rPr>
                <w:rFonts w:eastAsia="Times New Roman" w:cs="Times New Roman"/>
                <w:szCs w:val="24"/>
                <w:lang w:eastAsia="cs-CZ"/>
              </w:rPr>
              <w:t xml:space="preserve"> nejen pro děti, ale i </w:t>
            </w:r>
            <w:r w:rsidR="004A0F0D" w:rsidRPr="007726C1">
              <w:rPr>
                <w:rFonts w:eastAsia="Times New Roman" w:cs="Times New Roman"/>
                <w:szCs w:val="24"/>
                <w:lang w:eastAsia="cs-CZ"/>
              </w:rPr>
              <w:t>pro</w:t>
            </w:r>
            <w:r w:rsidR="005375E8">
              <w:rPr>
                <w:rFonts w:eastAsia="Times New Roman" w:cs="Times New Roman"/>
                <w:szCs w:val="24"/>
                <w:lang w:eastAsia="cs-CZ"/>
              </w:rPr>
              <w:t xml:space="preserve"> </w:t>
            </w:r>
            <w:r w:rsidR="006B2171" w:rsidRPr="007726C1">
              <w:rPr>
                <w:rFonts w:eastAsia="Times New Roman" w:cs="Times New Roman"/>
                <w:szCs w:val="24"/>
                <w:lang w:eastAsia="cs-CZ"/>
              </w:rPr>
              <w:t>rodiče</w:t>
            </w:r>
          </w:p>
          <w:p w:rsidR="006B2171" w:rsidRPr="007726C1" w:rsidRDefault="00687809" w:rsidP="00687809">
            <w:pPr>
              <w:pStyle w:val="Odstavecseseznamem"/>
              <w:numPr>
                <w:ilvl w:val="0"/>
                <w:numId w:val="20"/>
              </w:numPr>
              <w:spacing w:line="480" w:lineRule="auto"/>
              <w:ind w:left="714" w:hanging="357"/>
              <w:jc w:val="both"/>
              <w:rPr>
                <w:rFonts w:eastAsia="Times New Roman" w:cs="Times New Roman"/>
                <w:szCs w:val="24"/>
                <w:lang w:eastAsia="cs-CZ"/>
              </w:rPr>
            </w:pPr>
            <w:r w:rsidRPr="007726C1">
              <w:rPr>
                <w:rFonts w:eastAsia="Times New Roman" w:cs="Times New Roman"/>
                <w:szCs w:val="24"/>
                <w:lang w:eastAsia="cs-CZ"/>
              </w:rPr>
              <w:t>Snažit se</w:t>
            </w:r>
            <w:r w:rsidR="006B2171" w:rsidRPr="007726C1">
              <w:rPr>
                <w:rFonts w:eastAsia="Times New Roman" w:cs="Times New Roman"/>
                <w:szCs w:val="24"/>
                <w:lang w:eastAsia="cs-CZ"/>
              </w:rPr>
              <w:t xml:space="preserve"> o co největší spol</w:t>
            </w:r>
            <w:r w:rsidRPr="007726C1">
              <w:rPr>
                <w:rFonts w:eastAsia="Times New Roman" w:cs="Times New Roman"/>
                <w:szCs w:val="24"/>
                <w:lang w:eastAsia="cs-CZ"/>
              </w:rPr>
              <w:t>upráci MŠ a rodičů</w:t>
            </w:r>
          </w:p>
        </w:tc>
      </w:tr>
      <w:tr w:rsidR="006B2171" w:rsidRPr="007726C1" w:rsidTr="00E40E0C">
        <w:trPr>
          <w:trHeight w:val="566"/>
        </w:trPr>
        <w:tc>
          <w:tcPr>
            <w:tcW w:w="4440" w:type="dxa"/>
            <w:shd w:val="clear" w:color="auto" w:fill="D9D9D9" w:themeFill="background1" w:themeFillShade="D9"/>
          </w:tcPr>
          <w:p w:rsidR="007726C1" w:rsidRPr="007726C1" w:rsidRDefault="007726C1" w:rsidP="007726C1">
            <w:pPr>
              <w:spacing w:line="360" w:lineRule="auto"/>
              <w:ind w:firstLine="0"/>
              <w:jc w:val="center"/>
              <w:rPr>
                <w:rFonts w:eastAsia="Times New Roman" w:cs="Times New Roman"/>
                <w:szCs w:val="24"/>
                <w:lang w:eastAsia="cs-CZ"/>
              </w:rPr>
            </w:pPr>
          </w:p>
          <w:p w:rsidR="006B2171" w:rsidRPr="007726C1" w:rsidRDefault="007726C1" w:rsidP="007726C1">
            <w:pPr>
              <w:spacing w:line="360" w:lineRule="auto"/>
              <w:ind w:firstLine="0"/>
              <w:jc w:val="center"/>
              <w:rPr>
                <w:rFonts w:eastAsia="Times New Roman" w:cs="Times New Roman"/>
                <w:szCs w:val="24"/>
                <w:lang w:eastAsia="cs-CZ"/>
              </w:rPr>
            </w:pPr>
            <w:r w:rsidRPr="007726C1">
              <w:rPr>
                <w:rFonts w:eastAsia="Times New Roman" w:cs="Times New Roman"/>
                <w:szCs w:val="24"/>
                <w:lang w:eastAsia="cs-CZ"/>
              </w:rPr>
              <w:t>SILNÉ STRÁNKY:</w:t>
            </w:r>
          </w:p>
        </w:tc>
        <w:tc>
          <w:tcPr>
            <w:tcW w:w="4440" w:type="dxa"/>
            <w:shd w:val="clear" w:color="auto" w:fill="D9D9D9" w:themeFill="background1" w:themeFillShade="D9"/>
          </w:tcPr>
          <w:p w:rsidR="007726C1" w:rsidRPr="007726C1" w:rsidRDefault="007726C1" w:rsidP="007726C1">
            <w:pPr>
              <w:spacing w:line="360" w:lineRule="auto"/>
              <w:ind w:firstLine="0"/>
              <w:jc w:val="center"/>
              <w:rPr>
                <w:rFonts w:eastAsia="Times New Roman" w:cs="Times New Roman"/>
                <w:szCs w:val="24"/>
                <w:lang w:eastAsia="cs-CZ"/>
              </w:rPr>
            </w:pPr>
          </w:p>
          <w:p w:rsidR="006B2171" w:rsidRPr="007726C1" w:rsidRDefault="007726C1" w:rsidP="007726C1">
            <w:pPr>
              <w:spacing w:line="360" w:lineRule="auto"/>
              <w:ind w:firstLine="0"/>
              <w:jc w:val="center"/>
              <w:rPr>
                <w:rFonts w:eastAsia="Times New Roman" w:cs="Times New Roman"/>
                <w:szCs w:val="24"/>
                <w:lang w:eastAsia="cs-CZ"/>
              </w:rPr>
            </w:pPr>
            <w:r w:rsidRPr="007726C1">
              <w:rPr>
                <w:rFonts w:eastAsia="Times New Roman" w:cs="Times New Roman"/>
                <w:szCs w:val="24"/>
                <w:lang w:eastAsia="cs-CZ"/>
              </w:rPr>
              <w:t>SLABÉ STRÁNKY:</w:t>
            </w:r>
          </w:p>
        </w:tc>
      </w:tr>
      <w:tr w:rsidR="006B2171" w:rsidRPr="007726C1" w:rsidTr="00E40E0C">
        <w:trPr>
          <w:trHeight w:val="1680"/>
        </w:trPr>
        <w:tc>
          <w:tcPr>
            <w:tcW w:w="4440" w:type="dxa"/>
          </w:tcPr>
          <w:p w:rsidR="006B2171" w:rsidRPr="007726C1" w:rsidRDefault="006B2171" w:rsidP="00E40E0C">
            <w:pPr>
              <w:spacing w:line="360" w:lineRule="auto"/>
              <w:ind w:firstLine="0"/>
              <w:jc w:val="both"/>
              <w:rPr>
                <w:rFonts w:eastAsia="Times New Roman" w:cs="Times New Roman"/>
                <w:szCs w:val="24"/>
                <w:lang w:eastAsia="cs-CZ"/>
              </w:rPr>
            </w:pP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Velký zájem ze strany rodičů</w:t>
            </w: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Výborná dostupnost</w:t>
            </w: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Dostupnost kulturního vyžití (muzea, divadla aj.)</w:t>
            </w: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V okolí MŠ se nachází park města Olomouc</w:t>
            </w: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 xml:space="preserve">Jediné pracoviště v Olomouci, které </w:t>
            </w:r>
            <w:r w:rsidRPr="007726C1">
              <w:rPr>
                <w:rFonts w:eastAsia="Times New Roman" w:cs="Times New Roman"/>
                <w:szCs w:val="24"/>
                <w:lang w:eastAsia="cs-CZ"/>
              </w:rPr>
              <w:lastRenderedPageBreak/>
              <w:t>využívá prvky z programu Začít spolu</w:t>
            </w: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Kvalitně vzdělaní pracovníci</w:t>
            </w:r>
          </w:p>
          <w:p w:rsidR="006B2171" w:rsidRPr="007726C1" w:rsidRDefault="00473E3C"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Důraz na vzdělávání pedagogických</w:t>
            </w:r>
            <w:r w:rsidR="006B2171" w:rsidRPr="007726C1">
              <w:rPr>
                <w:rFonts w:eastAsia="Times New Roman" w:cs="Times New Roman"/>
                <w:szCs w:val="24"/>
                <w:lang w:eastAsia="cs-CZ"/>
              </w:rPr>
              <w:t xml:space="preserve"> pracovníků</w:t>
            </w:r>
          </w:p>
        </w:tc>
        <w:tc>
          <w:tcPr>
            <w:tcW w:w="4440" w:type="dxa"/>
          </w:tcPr>
          <w:p w:rsidR="006B2171" w:rsidRPr="007726C1" w:rsidRDefault="006B2171" w:rsidP="00E40E0C">
            <w:pPr>
              <w:spacing w:line="360" w:lineRule="auto"/>
              <w:ind w:firstLine="0"/>
              <w:jc w:val="both"/>
              <w:rPr>
                <w:rFonts w:eastAsia="Times New Roman" w:cs="Times New Roman"/>
                <w:szCs w:val="24"/>
                <w:lang w:eastAsia="cs-CZ"/>
              </w:rPr>
            </w:pPr>
          </w:p>
          <w:p w:rsidR="006B2171" w:rsidRPr="007726C1" w:rsidRDefault="006B2171"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Budova MŠ má atypické prostory</w:t>
            </w:r>
          </w:p>
          <w:p w:rsidR="006B2171" w:rsidRPr="007726C1" w:rsidRDefault="00473E3C"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MŠ</w:t>
            </w:r>
            <w:r w:rsidR="006B2171" w:rsidRPr="007726C1">
              <w:rPr>
                <w:rFonts w:eastAsia="Times New Roman" w:cs="Times New Roman"/>
                <w:szCs w:val="24"/>
                <w:lang w:eastAsia="cs-CZ"/>
              </w:rPr>
              <w:t xml:space="preserve"> Olomouc není vlastníkem budovy, zahrady a</w:t>
            </w:r>
            <w:r w:rsidR="004A0F0D" w:rsidRPr="007726C1">
              <w:rPr>
                <w:rFonts w:eastAsia="Times New Roman" w:cs="Times New Roman"/>
                <w:szCs w:val="24"/>
                <w:lang w:eastAsia="cs-CZ"/>
              </w:rPr>
              <w:t>ni</w:t>
            </w:r>
            <w:r w:rsidR="006B2171" w:rsidRPr="007726C1">
              <w:rPr>
                <w:rFonts w:eastAsia="Times New Roman" w:cs="Times New Roman"/>
                <w:szCs w:val="24"/>
                <w:lang w:eastAsia="cs-CZ"/>
              </w:rPr>
              <w:t xml:space="preserve"> dvorku</w:t>
            </w:r>
          </w:p>
          <w:p w:rsidR="006B2171" w:rsidRPr="007726C1" w:rsidRDefault="004A0F0D"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P</w:t>
            </w:r>
            <w:r w:rsidR="006B2171" w:rsidRPr="007726C1">
              <w:rPr>
                <w:rFonts w:eastAsia="Times New Roman" w:cs="Times New Roman"/>
                <w:szCs w:val="24"/>
                <w:lang w:eastAsia="cs-CZ"/>
              </w:rPr>
              <w:t xml:space="preserve">rovádění jakýchkoli stavebních změn </w:t>
            </w:r>
            <w:r w:rsidRPr="007726C1">
              <w:rPr>
                <w:rFonts w:eastAsia="Times New Roman" w:cs="Times New Roman"/>
                <w:szCs w:val="24"/>
                <w:lang w:eastAsia="cs-CZ"/>
              </w:rPr>
              <w:t>komplikuje</w:t>
            </w:r>
            <w:r w:rsidR="00473E3C" w:rsidRPr="007726C1">
              <w:rPr>
                <w:rFonts w:eastAsia="Times New Roman" w:cs="Times New Roman"/>
                <w:szCs w:val="24"/>
                <w:lang w:eastAsia="cs-CZ"/>
              </w:rPr>
              <w:t xml:space="preserve"> velmi složitá administrativa</w:t>
            </w:r>
            <w:r w:rsidRPr="007726C1">
              <w:rPr>
                <w:rFonts w:eastAsia="Times New Roman" w:cs="Times New Roman"/>
                <w:szCs w:val="24"/>
                <w:lang w:eastAsia="cs-CZ"/>
              </w:rPr>
              <w:t xml:space="preserve"> (projednávání a </w:t>
            </w:r>
            <w:r w:rsidR="006B2171" w:rsidRPr="007726C1">
              <w:rPr>
                <w:rFonts w:eastAsia="Times New Roman" w:cs="Times New Roman"/>
                <w:szCs w:val="24"/>
                <w:lang w:eastAsia="cs-CZ"/>
              </w:rPr>
              <w:t>souhlas vlastníka)</w:t>
            </w:r>
          </w:p>
          <w:p w:rsidR="006B2171" w:rsidRPr="007726C1" w:rsidRDefault="006B2171"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Chybí parkoviště pro rodiče</w:t>
            </w:r>
          </w:p>
          <w:p w:rsidR="006B2171" w:rsidRPr="007726C1" w:rsidRDefault="006B2171"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lastRenderedPageBreak/>
              <w:t>Vyšší počet zaměstnanců na mateřské dovolené</w:t>
            </w:r>
          </w:p>
        </w:tc>
      </w:tr>
      <w:tr w:rsidR="006B2171" w:rsidRPr="007726C1" w:rsidTr="00E40E0C">
        <w:trPr>
          <w:trHeight w:val="570"/>
        </w:trPr>
        <w:tc>
          <w:tcPr>
            <w:tcW w:w="4440" w:type="dxa"/>
            <w:shd w:val="clear" w:color="auto" w:fill="D9D9D9" w:themeFill="background1" w:themeFillShade="D9"/>
          </w:tcPr>
          <w:p w:rsidR="006B2171" w:rsidRPr="007726C1" w:rsidRDefault="006B2171" w:rsidP="00E40E0C">
            <w:pPr>
              <w:spacing w:line="360" w:lineRule="auto"/>
              <w:ind w:firstLine="0"/>
              <w:jc w:val="center"/>
              <w:rPr>
                <w:rFonts w:eastAsia="Times New Roman" w:cs="Times New Roman"/>
                <w:szCs w:val="24"/>
                <w:lang w:eastAsia="cs-CZ"/>
              </w:rPr>
            </w:pPr>
          </w:p>
          <w:p w:rsidR="006B2171" w:rsidRPr="007726C1" w:rsidRDefault="006B2171" w:rsidP="00E40E0C">
            <w:pPr>
              <w:spacing w:line="360" w:lineRule="auto"/>
              <w:ind w:firstLine="0"/>
              <w:jc w:val="center"/>
              <w:rPr>
                <w:rFonts w:eastAsia="Times New Roman" w:cs="Times New Roman"/>
                <w:szCs w:val="24"/>
                <w:lang w:eastAsia="cs-CZ"/>
              </w:rPr>
            </w:pPr>
            <w:r w:rsidRPr="007726C1">
              <w:rPr>
                <w:rFonts w:eastAsia="Times New Roman" w:cs="Times New Roman"/>
                <w:szCs w:val="24"/>
                <w:lang w:eastAsia="cs-CZ"/>
              </w:rPr>
              <w:t>HROZBY:</w:t>
            </w:r>
          </w:p>
        </w:tc>
        <w:tc>
          <w:tcPr>
            <w:tcW w:w="4440" w:type="dxa"/>
            <w:shd w:val="clear" w:color="auto" w:fill="D9D9D9" w:themeFill="background1" w:themeFillShade="D9"/>
          </w:tcPr>
          <w:p w:rsidR="006B2171" w:rsidRPr="007726C1" w:rsidRDefault="006B2171" w:rsidP="00E40E0C">
            <w:pPr>
              <w:spacing w:line="360" w:lineRule="auto"/>
              <w:ind w:firstLine="0"/>
              <w:jc w:val="center"/>
              <w:rPr>
                <w:rFonts w:eastAsia="Times New Roman" w:cs="Times New Roman"/>
                <w:szCs w:val="24"/>
                <w:lang w:eastAsia="cs-CZ"/>
              </w:rPr>
            </w:pPr>
          </w:p>
          <w:p w:rsidR="006B2171" w:rsidRPr="007726C1" w:rsidRDefault="006B2171" w:rsidP="00E40E0C">
            <w:pPr>
              <w:spacing w:line="360" w:lineRule="auto"/>
              <w:ind w:firstLine="0"/>
              <w:jc w:val="center"/>
              <w:rPr>
                <w:rFonts w:eastAsia="Times New Roman" w:cs="Times New Roman"/>
                <w:szCs w:val="24"/>
                <w:lang w:eastAsia="cs-CZ"/>
              </w:rPr>
            </w:pPr>
            <w:r w:rsidRPr="007726C1">
              <w:rPr>
                <w:rFonts w:eastAsia="Times New Roman" w:cs="Times New Roman"/>
                <w:szCs w:val="24"/>
                <w:lang w:eastAsia="cs-CZ"/>
              </w:rPr>
              <w:t>PŘÍLEŽITOSTI:</w:t>
            </w:r>
          </w:p>
        </w:tc>
      </w:tr>
      <w:tr w:rsidR="006B2171" w:rsidRPr="007726C1" w:rsidTr="00E40E0C">
        <w:trPr>
          <w:trHeight w:val="2290"/>
        </w:trPr>
        <w:tc>
          <w:tcPr>
            <w:tcW w:w="4440" w:type="dxa"/>
          </w:tcPr>
          <w:p w:rsidR="006B2171" w:rsidRPr="007726C1" w:rsidRDefault="006B2171" w:rsidP="00E40E0C">
            <w:pPr>
              <w:spacing w:line="480" w:lineRule="auto"/>
              <w:ind w:firstLine="0"/>
              <w:jc w:val="both"/>
              <w:rPr>
                <w:rFonts w:eastAsia="Times New Roman" w:cs="Times New Roman"/>
                <w:sz w:val="18"/>
                <w:szCs w:val="18"/>
                <w:lang w:eastAsia="cs-CZ"/>
              </w:rPr>
            </w:pPr>
          </w:p>
          <w:p w:rsidR="006B2171" w:rsidRPr="007726C1" w:rsidRDefault="006B2171"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Malé prostory, vedoucí k snižování počtu dětí ve třídě, a tedy i nedostatku financí</w:t>
            </w:r>
          </w:p>
          <w:p w:rsidR="00CC0EA4" w:rsidRPr="007726C1" w:rsidRDefault="00473E3C"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Nižší počet dětí ve třídě by znamenal snižování úvazku – hrozba</w:t>
            </w:r>
            <w:r w:rsidR="00CC0EA4" w:rsidRPr="007726C1">
              <w:rPr>
                <w:rFonts w:eastAsia="Times New Roman" w:cs="Times New Roman"/>
                <w:szCs w:val="24"/>
                <w:lang w:eastAsia="cs-CZ"/>
              </w:rPr>
              <w:t xml:space="preserve"> </w:t>
            </w:r>
            <w:r w:rsidRPr="007726C1">
              <w:rPr>
                <w:rFonts w:eastAsia="Times New Roman" w:cs="Times New Roman"/>
                <w:szCs w:val="24"/>
                <w:lang w:eastAsia="cs-CZ"/>
              </w:rPr>
              <w:t>odchodu</w:t>
            </w:r>
            <w:r w:rsidR="006B2171" w:rsidRPr="007726C1">
              <w:rPr>
                <w:rFonts w:eastAsia="Times New Roman" w:cs="Times New Roman"/>
                <w:szCs w:val="24"/>
                <w:lang w:eastAsia="cs-CZ"/>
              </w:rPr>
              <w:t xml:space="preserve"> kvalitních pedagog</w:t>
            </w:r>
            <w:r w:rsidR="00CC0EA4" w:rsidRPr="007726C1">
              <w:rPr>
                <w:rFonts w:eastAsia="Times New Roman" w:cs="Times New Roman"/>
                <w:szCs w:val="24"/>
                <w:lang w:eastAsia="cs-CZ"/>
              </w:rPr>
              <w:t>ů</w:t>
            </w:r>
          </w:p>
          <w:p w:rsidR="006B2171" w:rsidRPr="007726C1" w:rsidRDefault="00473E3C" w:rsidP="00CC0EA4">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S</w:t>
            </w:r>
            <w:r w:rsidR="006B2171" w:rsidRPr="007726C1">
              <w:rPr>
                <w:rFonts w:eastAsia="Times New Roman" w:cs="Times New Roman"/>
                <w:szCs w:val="24"/>
                <w:lang w:eastAsia="cs-CZ"/>
              </w:rPr>
              <w:t>nížení financí z</w:t>
            </w:r>
            <w:r w:rsidR="007726C1" w:rsidRPr="007726C1">
              <w:rPr>
                <w:rFonts w:eastAsia="Times New Roman" w:cs="Times New Roman"/>
                <w:szCs w:val="24"/>
                <w:lang w:eastAsia="cs-CZ"/>
              </w:rPr>
              <w:t> </w:t>
            </w:r>
            <w:r w:rsidR="006B2171" w:rsidRPr="007726C1">
              <w:rPr>
                <w:rFonts w:eastAsia="Times New Roman" w:cs="Times New Roman"/>
                <w:szCs w:val="24"/>
                <w:lang w:eastAsia="cs-CZ"/>
              </w:rPr>
              <w:t>rozpočtu</w:t>
            </w:r>
            <w:r w:rsidR="007726C1" w:rsidRPr="007726C1">
              <w:rPr>
                <w:rFonts w:eastAsia="Times New Roman" w:cs="Times New Roman"/>
                <w:szCs w:val="24"/>
                <w:lang w:eastAsia="cs-CZ"/>
              </w:rPr>
              <w:t xml:space="preserve">, následkem </w:t>
            </w:r>
            <w:r w:rsidR="006B2171" w:rsidRPr="007726C1">
              <w:rPr>
                <w:rFonts w:eastAsia="Times New Roman" w:cs="Times New Roman"/>
                <w:szCs w:val="24"/>
                <w:lang w:eastAsia="cs-CZ"/>
              </w:rPr>
              <w:t>vznik</w:t>
            </w:r>
            <w:r w:rsidR="007726C1" w:rsidRPr="007726C1">
              <w:rPr>
                <w:rFonts w:eastAsia="Times New Roman" w:cs="Times New Roman"/>
                <w:szCs w:val="24"/>
                <w:lang w:eastAsia="cs-CZ"/>
              </w:rPr>
              <w:t>u</w:t>
            </w:r>
            <w:r w:rsidR="006B2171" w:rsidRPr="007726C1">
              <w:rPr>
                <w:rFonts w:eastAsia="Times New Roman" w:cs="Times New Roman"/>
                <w:szCs w:val="24"/>
                <w:lang w:eastAsia="cs-CZ"/>
              </w:rPr>
              <w:t xml:space="preserve"> nových MŠ</w:t>
            </w:r>
          </w:p>
          <w:p w:rsidR="006B2171" w:rsidRPr="007726C1" w:rsidRDefault="00473E3C"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O</w:t>
            </w:r>
            <w:r w:rsidR="006B2171" w:rsidRPr="007726C1">
              <w:rPr>
                <w:rFonts w:eastAsia="Times New Roman" w:cs="Times New Roman"/>
                <w:szCs w:val="24"/>
                <w:lang w:eastAsia="cs-CZ"/>
              </w:rPr>
              <w:t xml:space="preserve">dchod zaměstnanců na mateřskou/rodičovskou dovolenou </w:t>
            </w:r>
          </w:p>
          <w:p w:rsidR="006B2171" w:rsidRPr="007726C1" w:rsidRDefault="00473E3C" w:rsidP="00E40E0C">
            <w:pPr>
              <w:pStyle w:val="Odstavecseseznamem"/>
              <w:numPr>
                <w:ilvl w:val="0"/>
                <w:numId w:val="20"/>
              </w:numPr>
              <w:spacing w:line="480" w:lineRule="auto"/>
              <w:ind w:left="425"/>
              <w:rPr>
                <w:rFonts w:eastAsia="Times New Roman" w:cs="Times New Roman"/>
                <w:szCs w:val="24"/>
                <w:lang w:eastAsia="cs-CZ"/>
              </w:rPr>
            </w:pPr>
            <w:r w:rsidRPr="007726C1">
              <w:rPr>
                <w:rFonts w:eastAsia="Times New Roman" w:cs="Times New Roman"/>
                <w:szCs w:val="24"/>
                <w:lang w:eastAsia="cs-CZ"/>
              </w:rPr>
              <w:t>S</w:t>
            </w:r>
            <w:r w:rsidR="006B2171" w:rsidRPr="007726C1">
              <w:rPr>
                <w:rFonts w:eastAsia="Times New Roman" w:cs="Times New Roman"/>
                <w:szCs w:val="24"/>
                <w:lang w:eastAsia="cs-CZ"/>
              </w:rPr>
              <w:t>nížení věkové hranice pro přijetí do MŠ – finanční i organizační náročnost</w:t>
            </w:r>
          </w:p>
          <w:p w:rsidR="006B2171" w:rsidRPr="007726C1" w:rsidRDefault="00473E3C" w:rsidP="00E40E0C">
            <w:pPr>
              <w:pStyle w:val="Odstavecseseznamem"/>
              <w:numPr>
                <w:ilvl w:val="0"/>
                <w:numId w:val="20"/>
              </w:numPr>
              <w:spacing w:line="480" w:lineRule="auto"/>
              <w:ind w:left="425"/>
              <w:rPr>
                <w:rFonts w:eastAsia="Times New Roman" w:cs="Times New Roman"/>
                <w:sz w:val="18"/>
                <w:szCs w:val="18"/>
                <w:lang w:eastAsia="cs-CZ"/>
              </w:rPr>
            </w:pPr>
            <w:r w:rsidRPr="007726C1">
              <w:rPr>
                <w:rFonts w:eastAsia="Times New Roman" w:cs="Times New Roman"/>
                <w:szCs w:val="24"/>
                <w:lang w:eastAsia="cs-CZ"/>
              </w:rPr>
              <w:t>Z</w:t>
            </w:r>
            <w:r w:rsidR="006B2171" w:rsidRPr="007726C1">
              <w:rPr>
                <w:rFonts w:eastAsia="Times New Roman" w:cs="Times New Roman"/>
                <w:szCs w:val="24"/>
                <w:lang w:eastAsia="cs-CZ"/>
              </w:rPr>
              <w:t>avedení spádových obvodů MŠ</w:t>
            </w:r>
          </w:p>
        </w:tc>
        <w:tc>
          <w:tcPr>
            <w:tcW w:w="4440" w:type="dxa"/>
          </w:tcPr>
          <w:p w:rsidR="006B2171" w:rsidRPr="007726C1" w:rsidRDefault="006B2171" w:rsidP="00E40E0C">
            <w:pPr>
              <w:spacing w:line="360" w:lineRule="auto"/>
              <w:ind w:firstLine="0"/>
              <w:jc w:val="both"/>
              <w:rPr>
                <w:rFonts w:eastAsia="Times New Roman" w:cs="Times New Roman"/>
                <w:sz w:val="18"/>
                <w:szCs w:val="18"/>
                <w:lang w:eastAsia="cs-CZ"/>
              </w:rPr>
            </w:pPr>
          </w:p>
          <w:p w:rsidR="006B2171" w:rsidRPr="007726C1" w:rsidRDefault="006B2171"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Čerpání fi</w:t>
            </w:r>
            <w:r w:rsidR="00473E3C" w:rsidRPr="007726C1">
              <w:rPr>
                <w:rFonts w:eastAsia="Times New Roman" w:cs="Times New Roman"/>
                <w:szCs w:val="24"/>
                <w:lang w:eastAsia="cs-CZ"/>
              </w:rPr>
              <w:t xml:space="preserve">nancí z Operačního programu </w:t>
            </w:r>
            <w:r w:rsidR="007726C1" w:rsidRPr="007726C1">
              <w:rPr>
                <w:rFonts w:eastAsia="Times New Roman" w:cs="Times New Roman"/>
                <w:szCs w:val="24"/>
                <w:lang w:eastAsia="cs-CZ"/>
              </w:rPr>
              <w:t>výzku</w:t>
            </w:r>
            <w:r w:rsidR="005375E8">
              <w:rPr>
                <w:rFonts w:eastAsia="Times New Roman" w:cs="Times New Roman"/>
                <w:szCs w:val="24"/>
                <w:lang w:eastAsia="cs-CZ"/>
              </w:rPr>
              <w:t xml:space="preserve">m, vývoj a vzdělávání (OP VVV) - </w:t>
            </w:r>
            <w:r w:rsidR="007726C1" w:rsidRPr="007726C1">
              <w:rPr>
                <w:rFonts w:eastAsia="Times New Roman" w:cs="Times New Roman"/>
                <w:szCs w:val="24"/>
                <w:lang w:eastAsia="cs-CZ"/>
              </w:rPr>
              <w:t>p</w:t>
            </w:r>
            <w:r w:rsidRPr="007726C1">
              <w:rPr>
                <w:rFonts w:eastAsia="Times New Roman" w:cs="Times New Roman"/>
                <w:szCs w:val="24"/>
                <w:lang w:eastAsia="cs-CZ"/>
              </w:rPr>
              <w:t>odpora</w:t>
            </w:r>
            <w:r w:rsidR="007726C1" w:rsidRPr="007726C1">
              <w:rPr>
                <w:rStyle w:val="Odkaznakoment"/>
              </w:rPr>
              <w:t xml:space="preserve"> Š</w:t>
            </w:r>
            <w:r w:rsidRPr="007726C1">
              <w:rPr>
                <w:rFonts w:eastAsia="Times New Roman" w:cs="Times New Roman"/>
                <w:szCs w:val="24"/>
                <w:lang w:eastAsia="cs-CZ"/>
              </w:rPr>
              <w:t>kol formou projektů zjednodušeného vykazování – šablony</w:t>
            </w:r>
          </w:p>
          <w:p w:rsidR="006B2171" w:rsidRPr="007726C1" w:rsidRDefault="006B2171"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Další vzdělávání pedagogických pracovníků</w:t>
            </w:r>
          </w:p>
          <w:p w:rsidR="006B2171" w:rsidRPr="007726C1" w:rsidRDefault="006B2171" w:rsidP="00E40E0C">
            <w:pPr>
              <w:pStyle w:val="Odstavecseseznamem"/>
              <w:numPr>
                <w:ilvl w:val="0"/>
                <w:numId w:val="20"/>
              </w:numPr>
              <w:spacing w:line="480" w:lineRule="auto"/>
              <w:ind w:left="521"/>
              <w:rPr>
                <w:rFonts w:eastAsia="Times New Roman" w:cs="Times New Roman"/>
                <w:szCs w:val="24"/>
                <w:lang w:eastAsia="cs-CZ"/>
              </w:rPr>
            </w:pPr>
            <w:r w:rsidRPr="007726C1">
              <w:rPr>
                <w:rFonts w:eastAsia="Times New Roman" w:cs="Times New Roman"/>
                <w:szCs w:val="24"/>
                <w:lang w:eastAsia="cs-CZ"/>
              </w:rPr>
              <w:t>Výbava tříd pomocí fondů</w:t>
            </w:r>
          </w:p>
          <w:p w:rsidR="006B2171" w:rsidRPr="007726C1" w:rsidRDefault="006B2171" w:rsidP="00E40E0C">
            <w:pPr>
              <w:pStyle w:val="Odstavecseseznamem"/>
              <w:numPr>
                <w:ilvl w:val="0"/>
                <w:numId w:val="20"/>
              </w:numPr>
              <w:spacing w:line="480" w:lineRule="auto"/>
              <w:ind w:left="521"/>
              <w:rPr>
                <w:rFonts w:eastAsia="Times New Roman" w:cs="Times New Roman"/>
                <w:sz w:val="18"/>
                <w:szCs w:val="18"/>
                <w:lang w:eastAsia="cs-CZ"/>
              </w:rPr>
            </w:pPr>
            <w:r w:rsidRPr="007726C1">
              <w:rPr>
                <w:rFonts w:eastAsia="Times New Roman" w:cs="Times New Roman"/>
                <w:szCs w:val="24"/>
                <w:lang w:eastAsia="cs-CZ"/>
              </w:rPr>
              <w:t>Možnost dalších pedagogických pracovníků</w:t>
            </w:r>
          </w:p>
        </w:tc>
      </w:tr>
    </w:tbl>
    <w:p w:rsidR="006B2171" w:rsidRPr="007726C1" w:rsidRDefault="006B2171" w:rsidP="006B2171">
      <w:pPr>
        <w:shd w:val="clear" w:color="auto" w:fill="FFFFFF"/>
        <w:spacing w:before="0" w:after="0" w:line="360" w:lineRule="auto"/>
        <w:jc w:val="both"/>
        <w:rPr>
          <w:rFonts w:eastAsia="Times New Roman" w:cs="Times New Roman"/>
          <w:sz w:val="18"/>
          <w:szCs w:val="18"/>
          <w:lang w:eastAsia="cs-CZ"/>
        </w:rPr>
      </w:pPr>
    </w:p>
    <w:p w:rsidR="006B2171" w:rsidRPr="007726C1" w:rsidRDefault="006B2171" w:rsidP="006B2171">
      <w:pPr>
        <w:rPr>
          <w:rFonts w:cs="Times New Roman"/>
        </w:rPr>
      </w:pPr>
      <w:r w:rsidRPr="007726C1">
        <w:rPr>
          <w:rFonts w:cs="Times New Roman"/>
          <w:b/>
        </w:rPr>
        <w:t>Komentář k SWOT analýze:</w:t>
      </w:r>
    </w:p>
    <w:p w:rsidR="006B2171" w:rsidRPr="007726C1" w:rsidRDefault="00507FEB" w:rsidP="006B2171">
      <w:pPr>
        <w:spacing w:line="360" w:lineRule="auto"/>
        <w:jc w:val="both"/>
        <w:rPr>
          <w:rFonts w:cs="Times New Roman"/>
        </w:rPr>
      </w:pPr>
      <w:r w:rsidRPr="007726C1">
        <w:rPr>
          <w:rFonts w:cs="Times New Roman"/>
        </w:rPr>
        <w:t>Vizí organizace je</w:t>
      </w:r>
      <w:r w:rsidR="006B2171" w:rsidRPr="007726C1">
        <w:rPr>
          <w:rFonts w:cs="Times New Roman"/>
        </w:rPr>
        <w:t xml:space="preserve"> co nejlépe vzdělávat a rozvíjet schopnosti, dovednosti a vědomosti dětí. Velký důraz je kladen na individualizaci. V</w:t>
      </w:r>
      <w:r w:rsidRPr="007726C1">
        <w:rPr>
          <w:rFonts w:cs="Times New Roman"/>
        </w:rPr>
        <w:t> budoucích lete</w:t>
      </w:r>
      <w:r w:rsidR="00CB37FB" w:rsidRPr="007726C1">
        <w:rPr>
          <w:rFonts w:cs="Times New Roman"/>
        </w:rPr>
        <w:t>ch by m</w:t>
      </w:r>
      <w:r w:rsidR="006B2171" w:rsidRPr="007726C1">
        <w:rPr>
          <w:rFonts w:cs="Times New Roman"/>
        </w:rPr>
        <w:t>ateřská škola mohla mí</w:t>
      </w:r>
      <w:r w:rsidRPr="007726C1">
        <w:rPr>
          <w:rFonts w:cs="Times New Roman"/>
        </w:rPr>
        <w:t>t více pedagogických pracovníků i</w:t>
      </w:r>
      <w:r w:rsidR="006B2171" w:rsidRPr="007726C1">
        <w:rPr>
          <w:rFonts w:cs="Times New Roman"/>
        </w:rPr>
        <w:t xml:space="preserve"> asistentů, kteří by tak umožnili společné vzdělávání dět</w:t>
      </w:r>
      <w:r w:rsidRPr="007726C1">
        <w:rPr>
          <w:rFonts w:cs="Times New Roman"/>
        </w:rPr>
        <w:t>í s rozdílnou úrovní schopností</w:t>
      </w:r>
      <w:r w:rsidR="006B2171" w:rsidRPr="007726C1">
        <w:rPr>
          <w:rFonts w:cs="Times New Roman"/>
        </w:rPr>
        <w:t xml:space="preserve"> a respektování individuálních zvláštností. Další vizí organizace je také zlepšení komunikace mezi MŠ a rodiči. </w:t>
      </w:r>
      <w:r w:rsidR="00CB37FB" w:rsidRPr="007726C1">
        <w:rPr>
          <w:rFonts w:cs="Times New Roman"/>
        </w:rPr>
        <w:t>Důležité je zapojení rodičů</w:t>
      </w:r>
      <w:r w:rsidR="006B2171" w:rsidRPr="007726C1">
        <w:rPr>
          <w:rFonts w:cs="Times New Roman"/>
        </w:rPr>
        <w:t xml:space="preserve"> do vzdělávání dětí nejen pořádáním společných akcí, ale </w:t>
      </w:r>
      <w:r w:rsidRPr="007726C1">
        <w:rPr>
          <w:rFonts w:cs="Times New Roman"/>
        </w:rPr>
        <w:t>rovněž</w:t>
      </w:r>
      <w:r w:rsidR="006B2171" w:rsidRPr="007726C1">
        <w:rPr>
          <w:rFonts w:cs="Times New Roman"/>
        </w:rPr>
        <w:t xml:space="preserve"> uvědoměním si důležitost</w:t>
      </w:r>
      <w:r w:rsidRPr="007726C1">
        <w:rPr>
          <w:rFonts w:cs="Times New Roman"/>
        </w:rPr>
        <w:t>i předškolního období pro dítě.</w:t>
      </w:r>
    </w:p>
    <w:p w:rsidR="006B2171" w:rsidRPr="007726C1" w:rsidRDefault="00CB37FB" w:rsidP="006B2171">
      <w:pPr>
        <w:spacing w:line="360" w:lineRule="auto"/>
        <w:jc w:val="both"/>
        <w:rPr>
          <w:rFonts w:cs="Times New Roman"/>
        </w:rPr>
      </w:pPr>
      <w:r w:rsidRPr="007726C1">
        <w:rPr>
          <w:rFonts w:cs="Times New Roman"/>
        </w:rPr>
        <w:lastRenderedPageBreak/>
        <w:t>Mezi silné stránky M</w:t>
      </w:r>
      <w:r w:rsidR="006B2171" w:rsidRPr="007726C1">
        <w:rPr>
          <w:rFonts w:cs="Times New Roman"/>
        </w:rPr>
        <w:t>ateřské školy Olomouc patří do</w:t>
      </w:r>
      <w:r w:rsidRPr="007726C1">
        <w:rPr>
          <w:rFonts w:cs="Times New Roman"/>
        </w:rPr>
        <w:t>stupnost, umístění organizace a </w:t>
      </w:r>
      <w:r w:rsidR="006B2171" w:rsidRPr="007726C1">
        <w:rPr>
          <w:rFonts w:cs="Times New Roman"/>
        </w:rPr>
        <w:t xml:space="preserve">možnosti využití okolního prostředí (centrum města, park). Velmi silnou stránkou je také kvalitní vzdělání pracovníků. Organizace klade velký důraz na další vzdělávání </w:t>
      </w:r>
      <w:r w:rsidRPr="007726C1">
        <w:rPr>
          <w:rFonts w:cs="Times New Roman"/>
        </w:rPr>
        <w:t>svých</w:t>
      </w:r>
      <w:r w:rsidR="005375E8">
        <w:rPr>
          <w:rFonts w:cs="Times New Roman"/>
        </w:rPr>
        <w:t xml:space="preserve"> </w:t>
      </w:r>
      <w:r w:rsidR="006B2171" w:rsidRPr="007726C1">
        <w:rPr>
          <w:rFonts w:cs="Times New Roman"/>
        </w:rPr>
        <w:t xml:space="preserve">zaměstnanců, </w:t>
      </w:r>
      <w:r w:rsidRPr="007726C1">
        <w:rPr>
          <w:rFonts w:cs="Times New Roman"/>
        </w:rPr>
        <w:t>na</w:t>
      </w:r>
      <w:r w:rsidR="005375E8">
        <w:rPr>
          <w:rFonts w:cs="Times New Roman"/>
        </w:rPr>
        <w:t xml:space="preserve"> </w:t>
      </w:r>
      <w:r w:rsidR="006B2171" w:rsidRPr="007726C1">
        <w:rPr>
          <w:rFonts w:cs="Times New Roman"/>
        </w:rPr>
        <w:t>vzdělávací kurzy a přednášky pro pedagogické pracovníky. Z toho také vyplývá velký záje</w:t>
      </w:r>
      <w:r w:rsidRPr="007726C1">
        <w:rPr>
          <w:rFonts w:cs="Times New Roman"/>
        </w:rPr>
        <w:t>m rodičů o tuto m</w:t>
      </w:r>
      <w:r w:rsidR="006B2171" w:rsidRPr="007726C1">
        <w:rPr>
          <w:rFonts w:cs="Times New Roman"/>
        </w:rPr>
        <w:t xml:space="preserve">ateřskou školu. Zároveň je </w:t>
      </w:r>
      <w:r w:rsidRPr="007726C1">
        <w:rPr>
          <w:rFonts w:cs="Times New Roman"/>
        </w:rPr>
        <w:t>jmenovaná</w:t>
      </w:r>
      <w:r w:rsidR="006B2171" w:rsidRPr="007726C1">
        <w:rPr>
          <w:rFonts w:cs="Times New Roman"/>
        </w:rPr>
        <w:t xml:space="preserve"> organizace jediná v Olomouci, která pracuje s programem Začít spolu, v podo</w:t>
      </w:r>
      <w:r w:rsidRPr="007726C1">
        <w:rPr>
          <w:rFonts w:cs="Times New Roman"/>
        </w:rPr>
        <w:t>bě dopoledních center aktivit a </w:t>
      </w:r>
      <w:r w:rsidR="006B2171" w:rsidRPr="007726C1">
        <w:rPr>
          <w:rFonts w:cs="Times New Roman"/>
        </w:rPr>
        <w:t>komunitních kruhů.</w:t>
      </w:r>
    </w:p>
    <w:p w:rsidR="006B2171" w:rsidRPr="007726C1" w:rsidRDefault="006B2171" w:rsidP="006B2171">
      <w:pPr>
        <w:spacing w:line="360" w:lineRule="auto"/>
        <w:jc w:val="both"/>
      </w:pPr>
      <w:r w:rsidRPr="007726C1">
        <w:rPr>
          <w:rFonts w:cs="Times New Roman"/>
        </w:rPr>
        <w:t>K slabým stránkám mateřské</w:t>
      </w:r>
      <w:r w:rsidRPr="007726C1">
        <w:t xml:space="preserve"> školy můžeme zařadit samotnou budovu a </w:t>
      </w:r>
      <w:r w:rsidR="00CB37FB" w:rsidRPr="007726C1">
        <w:t>její</w:t>
      </w:r>
      <w:r w:rsidR="005375E8">
        <w:t xml:space="preserve"> </w:t>
      </w:r>
      <w:r w:rsidRPr="007726C1">
        <w:t xml:space="preserve">prostory. </w:t>
      </w:r>
      <w:r w:rsidR="00CB37FB" w:rsidRPr="007726C1">
        <w:t>MŠ funguje v bývalých bytech, po jejichž rekonstrukci</w:t>
      </w:r>
      <w:r w:rsidRPr="007726C1">
        <w:t xml:space="preserve"> vznikly m</w:t>
      </w:r>
      <w:r w:rsidR="00CB37FB" w:rsidRPr="007726C1">
        <w:t xml:space="preserve">ístnosti, které jsou atypické. </w:t>
      </w:r>
      <w:r w:rsidRPr="007726C1">
        <w:t>Další slabinou je složitos</w:t>
      </w:r>
      <w:r w:rsidR="00833943" w:rsidRPr="007726C1">
        <w:t>t administrativních záležitostí</w:t>
      </w:r>
      <w:r w:rsidRPr="007726C1">
        <w:t xml:space="preserve"> vzhledem k vlastnictví budovy a pozemku. Vlastníkem budovy a zahrady není mateřská škola</w:t>
      </w:r>
      <w:r w:rsidR="00833943" w:rsidRPr="007726C1">
        <w:t xml:space="preserve">, ale akciová společnost </w:t>
      </w:r>
      <w:r w:rsidRPr="007726C1">
        <w:t xml:space="preserve">Zpráva nemovitostí. Z toho vyplývá, že ke všem změnám, které vedení MŠ plánuje je potřeba souhlasu vlastníka. Velkou slabinou je také nemožnost parkování v blízkosti mateřské školy. </w:t>
      </w:r>
      <w:r w:rsidR="00833943" w:rsidRPr="007726C1">
        <w:t>Škola</w:t>
      </w:r>
      <w:r w:rsidRPr="007726C1">
        <w:t xml:space="preserve"> nemá své vlastní parkoviště</w:t>
      </w:r>
      <w:r w:rsidR="005375E8">
        <w:t xml:space="preserve"> </w:t>
      </w:r>
      <w:r w:rsidR="00833943" w:rsidRPr="007726C1">
        <w:t>a ani v její blízkosti se žádné veřejné parkoviště nenachází</w:t>
      </w:r>
      <w:r w:rsidRPr="007726C1">
        <w:t>. Poslední slabinu, kterou m</w:t>
      </w:r>
      <w:r w:rsidR="00833943" w:rsidRPr="007726C1">
        <w:t>ů</w:t>
      </w:r>
      <w:r w:rsidRPr="007726C1">
        <w:t>žeme nalézt</w:t>
      </w:r>
      <w:r w:rsidR="00833943" w:rsidRPr="007726C1">
        <w:t>,</w:t>
      </w:r>
      <w:r w:rsidRPr="007726C1">
        <w:t xml:space="preserve"> je vyšší počet zaměstnanců na mateřské/rodičovské dovolené. Z tohoto důvodu je nutné neustále hledat nové kvalitní pracovníky.</w:t>
      </w:r>
    </w:p>
    <w:p w:rsidR="006B2171" w:rsidRPr="007726C1" w:rsidRDefault="006B2171" w:rsidP="006B2171">
      <w:pPr>
        <w:spacing w:line="360" w:lineRule="auto"/>
        <w:jc w:val="both"/>
      </w:pPr>
      <w:r w:rsidRPr="007726C1">
        <w:t>Příležitosti mateřské školy vidím</w:t>
      </w:r>
      <w:r w:rsidR="00646EA3" w:rsidRPr="007726C1">
        <w:t>e</w:t>
      </w:r>
      <w:r w:rsidRPr="007726C1">
        <w:t xml:space="preserve"> hlavně ve využ</w:t>
      </w:r>
      <w:r w:rsidR="00646EA3" w:rsidRPr="007726C1">
        <w:t>ívání fondů pro vybavení budovy</w:t>
      </w:r>
      <w:r w:rsidRPr="007726C1">
        <w:t xml:space="preserve"> nebo čerpání financí například z operačního programu VVV Podpora škol formou projektů zjednodušeného vykazování – šablony. Tyto fondy umožňují ve</w:t>
      </w:r>
      <w:r w:rsidR="00646EA3" w:rsidRPr="007726C1">
        <w:t>lkou finanční podporu</w:t>
      </w:r>
      <w:r w:rsidR="00CC0EA4" w:rsidRPr="007726C1">
        <w:t xml:space="preserve"> příspěvkovým </w:t>
      </w:r>
      <w:r w:rsidR="00646EA3" w:rsidRPr="007726C1">
        <w:t>organizací</w:t>
      </w:r>
      <w:r w:rsidR="007726C1" w:rsidRPr="007726C1">
        <w:t xml:space="preserve">m. </w:t>
      </w:r>
      <w:r w:rsidR="00646EA3" w:rsidRPr="007726C1">
        <w:t>Jako příležitost považujeme</w:t>
      </w:r>
      <w:r w:rsidRPr="007726C1">
        <w:t xml:space="preserve"> také další vzdělávání pedagogických pracovníků. Vzhledem k tomu, že se neustále mění názory na výchovu a vzdělávání, je důležité, aby se učitelé MŠ stále vzdělávali a aktu</w:t>
      </w:r>
      <w:r w:rsidR="00646EA3" w:rsidRPr="007726C1">
        <w:t>alizovali si informace týkající</w:t>
      </w:r>
      <w:r w:rsidR="00CC0EA4" w:rsidRPr="007726C1">
        <w:t xml:space="preserve"> </w:t>
      </w:r>
      <w:r w:rsidR="00646EA3" w:rsidRPr="007726C1">
        <w:t>se</w:t>
      </w:r>
      <w:r w:rsidR="00CC0EA4" w:rsidRPr="007726C1">
        <w:t xml:space="preserve"> </w:t>
      </w:r>
      <w:r w:rsidRPr="007726C1">
        <w:t>zákon</w:t>
      </w:r>
      <w:r w:rsidR="00646EA3" w:rsidRPr="007726C1">
        <w:t>ů, nových alternativ předškolního</w:t>
      </w:r>
      <w:r w:rsidRPr="007726C1">
        <w:t xml:space="preserve"> prostředí, nových metod,</w:t>
      </w:r>
      <w:r w:rsidR="006018BF" w:rsidRPr="007726C1">
        <w:t xml:space="preserve"> projektů atd. Příležitosti</w:t>
      </w:r>
      <w:r w:rsidRPr="007726C1">
        <w:t xml:space="preserve"> by mo</w:t>
      </w:r>
      <w:r w:rsidR="00646EA3" w:rsidRPr="007726C1">
        <w:t>hly být také nové pracovní síly,</w:t>
      </w:r>
      <w:r w:rsidRPr="007726C1">
        <w:t xml:space="preserve"> jako jsou asistenti, kteří by zkvalitnili průběh výchovy a vzdělávání. Posky</w:t>
      </w:r>
      <w:r w:rsidR="006018BF" w:rsidRPr="007726C1">
        <w:t>tli by širší možnosti organizace</w:t>
      </w:r>
      <w:r w:rsidRPr="007726C1">
        <w:t xml:space="preserve"> v dopoledním programu, samozřejmě také individuální práci s dítětem.</w:t>
      </w:r>
    </w:p>
    <w:p w:rsidR="006B2171" w:rsidRPr="007726C1" w:rsidRDefault="006B2171" w:rsidP="006B2171">
      <w:pPr>
        <w:spacing w:line="360" w:lineRule="auto"/>
        <w:jc w:val="both"/>
      </w:pPr>
      <w:r w:rsidRPr="007726C1">
        <w:t>Největší hrozbou jsou pro mateřskou školu malé prostory, které by mohly v budoucnu vést ke snižování počtů dětí ve třídě. Tato situace by znamenala zmenšení finančního rozpočtu</w:t>
      </w:r>
      <w:r w:rsidR="006018BF" w:rsidRPr="007726C1">
        <w:t>, a tedy i</w:t>
      </w:r>
      <w:r w:rsidRPr="007726C1">
        <w:t> s</w:t>
      </w:r>
      <w:r w:rsidR="006018BF" w:rsidRPr="007726C1">
        <w:t>nižování úvazků</w:t>
      </w:r>
      <w:r w:rsidRPr="007726C1">
        <w:t>. V této situaci by hrozil o</w:t>
      </w:r>
      <w:r w:rsidR="006018BF" w:rsidRPr="007726C1">
        <w:t>dchod</w:t>
      </w:r>
      <w:r w:rsidRPr="007726C1">
        <w:t xml:space="preserve"> kvalitních pedagogických pracovníků. Se vznikem nových mateřských škol v regionu hrozí také snížení financí z rozpočtu. Jako velkou hrozbu můžeme také považovat navrhované snížení </w:t>
      </w:r>
      <w:r w:rsidRPr="007726C1">
        <w:lastRenderedPageBreak/>
        <w:t xml:space="preserve">věkové hranice pro přijetí do mateřské školy. Znamenalo by to, že by </w:t>
      </w:r>
      <w:r w:rsidR="006018BF" w:rsidRPr="007726C1">
        <w:t>tyto</w:t>
      </w:r>
      <w:r w:rsidRPr="007726C1">
        <w:t xml:space="preserve"> školy musely být připraveny n</w:t>
      </w:r>
      <w:r w:rsidR="006018BF" w:rsidRPr="007726C1">
        <w:t>a příchod dvouletých dětí, c</w:t>
      </w:r>
      <w:r w:rsidRPr="007726C1">
        <w:t xml:space="preserve">ož by </w:t>
      </w:r>
      <w:r w:rsidR="006018BF" w:rsidRPr="007726C1">
        <w:t>vyžadovalo</w:t>
      </w:r>
      <w:r w:rsidRPr="007726C1">
        <w:t xml:space="preserve"> nejen finanční</w:t>
      </w:r>
      <w:r w:rsidR="006018BF" w:rsidRPr="007726C1">
        <w:t>,</w:t>
      </w:r>
      <w:r w:rsidRPr="007726C1">
        <w:t xml:space="preserve"> ale i organizační </w:t>
      </w:r>
      <w:r w:rsidR="006018BF" w:rsidRPr="007726C1">
        <w:t>připravenost</w:t>
      </w:r>
      <w:r w:rsidRPr="007726C1">
        <w:t xml:space="preserve">. Opět by to vedlo ke snížení počtů dětí ve třídě </w:t>
      </w:r>
      <w:r w:rsidR="006018BF" w:rsidRPr="007726C1">
        <w:t>a následně i k snižování úvazků</w:t>
      </w:r>
      <w:r w:rsidRPr="007726C1">
        <w:t xml:space="preserve"> a</w:t>
      </w:r>
      <w:r w:rsidR="00CC0EA4" w:rsidRPr="007726C1">
        <w:t xml:space="preserve"> </w:t>
      </w:r>
      <w:r w:rsidR="006018BF" w:rsidRPr="007726C1">
        <w:t>odchodu</w:t>
      </w:r>
      <w:r w:rsidRPr="007726C1">
        <w:t xml:space="preserve"> kvalitních pracovníku. Poslední hrozbou </w:t>
      </w:r>
      <w:r w:rsidR="006018BF" w:rsidRPr="007726C1">
        <w:t xml:space="preserve">je zavedení spádových obvodů. </w:t>
      </w:r>
      <w:r w:rsidRPr="007726C1">
        <w:t>Jednak by to narušilo již vytvořené vazby s rodiči, a</w:t>
      </w:r>
      <w:r w:rsidR="006018BF" w:rsidRPr="007726C1">
        <w:t xml:space="preserve">le </w:t>
      </w:r>
      <w:r w:rsidRPr="007726C1">
        <w:t xml:space="preserve">klesla </w:t>
      </w:r>
      <w:r w:rsidR="006018BF" w:rsidRPr="007726C1">
        <w:t>by rovněž</w:t>
      </w:r>
      <w:r w:rsidR="00CC0EA4" w:rsidRPr="007726C1">
        <w:t xml:space="preserve"> </w:t>
      </w:r>
      <w:r w:rsidRPr="007726C1">
        <w:t>prestiž mateřské školy.</w:t>
      </w:r>
      <w:r w:rsidRPr="007726C1">
        <w:rPr>
          <w:rStyle w:val="Znakapoznpodarou"/>
        </w:rPr>
        <w:footnoteReference w:id="9"/>
      </w:r>
    </w:p>
    <w:p w:rsidR="006B2171" w:rsidRPr="007726C1" w:rsidRDefault="006B2171" w:rsidP="006B2171">
      <w:pPr>
        <w:spacing w:line="360" w:lineRule="auto"/>
        <w:jc w:val="both"/>
        <w:rPr>
          <w:b/>
        </w:rPr>
      </w:pPr>
      <w:r w:rsidRPr="007726C1">
        <w:rPr>
          <w:b/>
        </w:rPr>
        <w:t>SWOT cesta</w:t>
      </w:r>
    </w:p>
    <w:p w:rsidR="006B2171" w:rsidRPr="007726C1" w:rsidRDefault="006B2171" w:rsidP="006B2171">
      <w:pPr>
        <w:spacing w:line="360" w:lineRule="auto"/>
        <w:jc w:val="both"/>
      </w:pPr>
      <w:r w:rsidRPr="007726C1">
        <w:t xml:space="preserve">Z analýzy vyplývá, že organizace mateřské školky se ubírá správným směrem. V dnešní době je velmi důležité dbát na další vzdělávání pracovníku, což je v tomto případě splněno. </w:t>
      </w:r>
      <w:r w:rsidR="00832E3E" w:rsidRPr="007726C1">
        <w:t>Díky</w:t>
      </w:r>
      <w:r w:rsidRPr="007726C1">
        <w:t xml:space="preserve"> tomuto vzdě</w:t>
      </w:r>
      <w:r w:rsidR="00832E3E" w:rsidRPr="007726C1">
        <w:t>lávání pedagogických pracovníků</w:t>
      </w:r>
      <w:r w:rsidRPr="007726C1">
        <w:t xml:space="preserve"> dospěla organizace k programu Začít spolu. Tento program je pro děti velmi přínosný a hlavně podporuje individualizaci, což je pro projekt stěžejní.</w:t>
      </w:r>
    </w:p>
    <w:p w:rsidR="006B2171" w:rsidRPr="007726C1" w:rsidRDefault="006B2171" w:rsidP="006B2171">
      <w:pPr>
        <w:spacing w:line="360" w:lineRule="auto"/>
        <w:jc w:val="both"/>
      </w:pPr>
      <w:r w:rsidRPr="007726C1">
        <w:t xml:space="preserve">Mimo filozofii, kterou se mateřská škola řídí, jsou důležité také prostory. V tomto </w:t>
      </w:r>
      <w:r w:rsidR="00832E3E" w:rsidRPr="007726C1">
        <w:t>ohledu</w:t>
      </w:r>
      <w:r w:rsidRPr="007726C1">
        <w:t xml:space="preserve"> je tato škola nevodná díky sv</w:t>
      </w:r>
      <w:r w:rsidR="00832E3E" w:rsidRPr="007726C1">
        <w:t>ým bariérám. Jsou to nejen  úzká schodiště</w:t>
      </w:r>
      <w:r w:rsidR="005375E8">
        <w:t xml:space="preserve"> </w:t>
      </w:r>
      <w:r w:rsidRPr="007726C1">
        <w:t>do druhého patra, ale také samotný hlavní vchod do budovy nebo třídy. Vylepšení těchto nedostatků je možný směr, kterým by se mohla mateřská škola vydat, aby se tak stala přístupnější i pro skupiny</w:t>
      </w:r>
      <w:r w:rsidR="00832E3E" w:rsidRPr="007726C1">
        <w:t xml:space="preserve"> osob se zdravotním postižením.</w:t>
      </w:r>
    </w:p>
    <w:p w:rsidR="006B2171" w:rsidRPr="007726C1" w:rsidRDefault="006B2171" w:rsidP="006B2171">
      <w:pPr>
        <w:spacing w:line="360" w:lineRule="auto"/>
        <w:jc w:val="both"/>
      </w:pPr>
      <w:r w:rsidRPr="007726C1">
        <w:t>Využívanou oblastí v posledních letech je finanční podpora, žádosti o dotace</w:t>
      </w:r>
      <w:r w:rsidR="00832E3E" w:rsidRPr="007726C1">
        <w:t>,</w:t>
      </w:r>
      <w:r w:rsidRPr="007726C1">
        <w:t xml:space="preserve"> granty a projekty. </w:t>
      </w:r>
      <w:r w:rsidR="00832E3E" w:rsidRPr="007726C1">
        <w:t>Domníváme se,</w:t>
      </w:r>
      <w:r w:rsidRPr="007726C1">
        <w:t xml:space="preserve"> že i v této oblasti by mohla organizace být efektivnější. Díky projektům je možné získat peníze, které mohou v mnoha případech usnadnit pozdější realizaci různorodých činností a aktivit mateřské školy.</w:t>
      </w:r>
    </w:p>
    <w:p w:rsidR="006B2171" w:rsidRPr="007726C1" w:rsidRDefault="006B2171" w:rsidP="006B2171">
      <w:pPr>
        <w:spacing w:line="360" w:lineRule="auto"/>
        <w:jc w:val="both"/>
      </w:pPr>
      <w:r w:rsidRPr="007726C1">
        <w:t>Tento projekt je přínosný nejen pro děti, které jsou integrovány, ale také pro děti</w:t>
      </w:r>
      <w:r w:rsidR="00832E3E" w:rsidRPr="007726C1">
        <w:t xml:space="preserve">, které přijímají </w:t>
      </w:r>
      <w:r w:rsidRPr="007726C1">
        <w:t xml:space="preserve">dítě se specifickými potřebami do kolektivu. Předškolní věk je </w:t>
      </w:r>
      <w:r w:rsidR="00024DE3" w:rsidRPr="007726C1">
        <w:t>typický</w:t>
      </w:r>
      <w:r w:rsidR="00832E3E" w:rsidRPr="007726C1">
        <w:t xml:space="preserve"> tolerantností vůči rozdílům </w:t>
      </w:r>
      <w:r w:rsidRPr="007726C1">
        <w:t>a</w:t>
      </w:r>
      <w:r w:rsidR="00CC0EA4" w:rsidRPr="007726C1">
        <w:t xml:space="preserve"> </w:t>
      </w:r>
      <w:r w:rsidR="00832E3E" w:rsidRPr="007726C1">
        <w:t xml:space="preserve">sám </w:t>
      </w:r>
      <w:r w:rsidRPr="007726C1">
        <w:t xml:space="preserve">projekt </w:t>
      </w:r>
      <w:r w:rsidR="00832E3E" w:rsidRPr="007726C1">
        <w:t>přináší příležitost</w:t>
      </w:r>
      <w:r w:rsidR="00024DE3" w:rsidRPr="007726C1">
        <w:t>i</w:t>
      </w:r>
      <w:r w:rsidR="00832E3E" w:rsidRPr="007726C1">
        <w:t>,</w:t>
      </w:r>
      <w:r w:rsidRPr="007726C1">
        <w:t xml:space="preserve"> možnost</w:t>
      </w:r>
      <w:r w:rsidR="00024DE3" w:rsidRPr="007726C1">
        <w:t>i</w:t>
      </w:r>
      <w:r w:rsidRPr="007726C1">
        <w:t xml:space="preserve"> naučit děti vnímat</w:t>
      </w:r>
      <w:r w:rsidR="00832E3E" w:rsidRPr="007726C1">
        <w:t xml:space="preserve"> správným způsobem tyto rozdíly a naučit</w:t>
      </w:r>
      <w:r w:rsidRPr="007726C1">
        <w:t xml:space="preserve"> chápat je jako součást společenského života.</w:t>
      </w:r>
    </w:p>
    <w:p w:rsidR="006347D2" w:rsidRPr="007726C1" w:rsidRDefault="00D30216" w:rsidP="006B2171">
      <w:pPr>
        <w:pStyle w:val="Nadpis2"/>
        <w:rPr>
          <w:color w:val="auto"/>
        </w:rPr>
        <w:sectPr w:rsidR="006347D2" w:rsidRPr="007726C1" w:rsidSect="00200A85">
          <w:footerReference w:type="default" r:id="rId9"/>
          <w:pgSz w:w="11906" w:h="16838"/>
          <w:pgMar w:top="1417" w:right="1417" w:bottom="1417" w:left="1417" w:header="708" w:footer="708" w:gutter="0"/>
          <w:pgNumType w:start="7"/>
          <w:cols w:space="708"/>
          <w:docGrid w:linePitch="360"/>
        </w:sectPr>
      </w:pPr>
      <w:r w:rsidRPr="007726C1">
        <w:rPr>
          <w:rFonts w:eastAsia="Times New Roman"/>
          <w:lang w:eastAsia="cs-CZ"/>
        </w:rPr>
        <w:br w:type="page"/>
      </w:r>
    </w:p>
    <w:p w:rsidR="00C40C77" w:rsidRPr="007726C1" w:rsidRDefault="006347D2" w:rsidP="009F36C1">
      <w:pPr>
        <w:pStyle w:val="Nadpis1"/>
        <w:rPr>
          <w:color w:val="auto"/>
        </w:rPr>
      </w:pPr>
      <w:bookmarkStart w:id="7" w:name="_Toc466058464"/>
      <w:r w:rsidRPr="007726C1">
        <w:rPr>
          <w:color w:val="auto"/>
        </w:rPr>
        <w:lastRenderedPageBreak/>
        <w:t>Předškolní věk</w:t>
      </w:r>
      <w:bookmarkEnd w:id="7"/>
    </w:p>
    <w:p w:rsidR="00016320" w:rsidRPr="007726C1" w:rsidRDefault="00016320" w:rsidP="00016320">
      <w:pPr>
        <w:spacing w:line="360" w:lineRule="auto"/>
        <w:jc w:val="both"/>
      </w:pPr>
      <w:r w:rsidRPr="007726C1">
        <w:t xml:space="preserve">Tato kapitola se věnuje stručnému popisu období předškolního věku dítěte. </w:t>
      </w:r>
      <w:r w:rsidR="000953EB" w:rsidRPr="007726C1">
        <w:t>Popi</w:t>
      </w:r>
      <w:r w:rsidR="00E877E4" w:rsidRPr="007726C1">
        <w:t>suje</w:t>
      </w:r>
      <w:r w:rsidR="00CC0EA4" w:rsidRPr="007726C1">
        <w:t xml:space="preserve"> </w:t>
      </w:r>
      <w:r w:rsidR="00A0213B" w:rsidRPr="007726C1">
        <w:t xml:space="preserve">oblasti vývoje dítěte a také zákony, které se týkají předškolního vzdělávání. </w:t>
      </w:r>
      <w:r w:rsidRPr="007726C1">
        <w:t>Tyto informace jsou základem pro tvorbu celého progr</w:t>
      </w:r>
      <w:r w:rsidR="00E877E4" w:rsidRPr="007726C1">
        <w:t>amu projektu.</w:t>
      </w:r>
    </w:p>
    <w:p w:rsidR="00016320" w:rsidRPr="007726C1" w:rsidRDefault="00016320" w:rsidP="00A64207">
      <w:pPr>
        <w:pStyle w:val="Nadpis2"/>
        <w:rPr>
          <w:color w:val="auto"/>
        </w:rPr>
      </w:pPr>
      <w:bookmarkStart w:id="8" w:name="_Toc466058465"/>
      <w:r w:rsidRPr="007726C1">
        <w:rPr>
          <w:color w:val="auto"/>
        </w:rPr>
        <w:t>Charakteristika období předškolního věku</w:t>
      </w:r>
      <w:bookmarkEnd w:id="8"/>
    </w:p>
    <w:p w:rsidR="00535367" w:rsidRPr="007726C1" w:rsidRDefault="00535367" w:rsidP="00535367">
      <w:pPr>
        <w:spacing w:line="360" w:lineRule="auto"/>
        <w:jc w:val="both"/>
      </w:pPr>
      <w:r w:rsidRPr="007726C1">
        <w:t>V širším s</w:t>
      </w:r>
      <w:r w:rsidR="00E877E4" w:rsidRPr="007726C1">
        <w:t>lova smyslu toto období chápeme</w:t>
      </w:r>
      <w:r w:rsidRPr="007726C1">
        <w:t xml:space="preserve"> jako období od narození až po dobu vstupu do školy. Ovšem v užším smyslu věkem předškolním chápeme období mezi třetí</w:t>
      </w:r>
      <w:r w:rsidR="003256C1" w:rsidRPr="007726C1">
        <w:t>m a </w:t>
      </w:r>
      <w:r w:rsidR="004634A6" w:rsidRPr="007726C1">
        <w:t xml:space="preserve">šestým rokem dítěte – tedy </w:t>
      </w:r>
      <w:r w:rsidR="003256C1" w:rsidRPr="007726C1">
        <w:t>především</w:t>
      </w:r>
      <w:r w:rsidR="00CC0EA4" w:rsidRPr="007726C1">
        <w:t xml:space="preserve"> </w:t>
      </w:r>
      <w:r w:rsidRPr="007726C1">
        <w:t>dobu, kdy dítě navštěvuje mateřskou školu.</w:t>
      </w:r>
      <w:r w:rsidRPr="007726C1">
        <w:rPr>
          <w:rStyle w:val="Znakapoznpodarou"/>
        </w:rPr>
        <w:footnoteReference w:id="10"/>
      </w:r>
    </w:p>
    <w:p w:rsidR="00535367" w:rsidRPr="007726C1" w:rsidRDefault="00535367" w:rsidP="00535367">
      <w:pPr>
        <w:spacing w:line="360" w:lineRule="auto"/>
        <w:jc w:val="both"/>
      </w:pPr>
      <w:r w:rsidRPr="007726C1">
        <w:t>V </w:t>
      </w:r>
      <w:r w:rsidR="004634A6" w:rsidRPr="007726C1">
        <w:t xml:space="preserve">tomto období se dítě vyvíjí </w:t>
      </w:r>
      <w:r w:rsidRPr="007726C1">
        <w:t>tělesně, pohybově, intelektově, cito</w:t>
      </w:r>
      <w:r w:rsidR="004634A6" w:rsidRPr="007726C1">
        <w:t>vě</w:t>
      </w:r>
      <w:r w:rsidRPr="007726C1">
        <w:t xml:space="preserve"> i společensky. </w:t>
      </w:r>
      <w:r w:rsidR="004634A6" w:rsidRPr="007726C1">
        <w:t>Pojem s</w:t>
      </w:r>
      <w:r w:rsidRPr="007726C1">
        <w:t xml:space="preserve">polečensky můžeme chápat jako touhu po společnosti druhých dětí, </w:t>
      </w:r>
      <w:r w:rsidR="003256C1" w:rsidRPr="007726C1">
        <w:t>potřebu</w:t>
      </w:r>
      <w:r w:rsidR="005375E8">
        <w:t xml:space="preserve"> </w:t>
      </w:r>
      <w:r w:rsidRPr="007726C1">
        <w:t>kamará</w:t>
      </w:r>
      <w:r w:rsidR="004634A6" w:rsidRPr="007726C1">
        <w:t>dství a </w:t>
      </w:r>
      <w:r w:rsidR="002314CD" w:rsidRPr="007726C1">
        <w:t xml:space="preserve">sdílení svých myšlenek. </w:t>
      </w:r>
      <w:r w:rsidRPr="007726C1">
        <w:t>Pře</w:t>
      </w:r>
      <w:r w:rsidR="004634A6" w:rsidRPr="007726C1">
        <w:t xml:space="preserve">dškolní děti mají rády pohádky </w:t>
      </w:r>
      <w:r w:rsidRPr="007726C1">
        <w:t>a hry</w:t>
      </w:r>
      <w:r w:rsidR="004634A6" w:rsidRPr="007726C1">
        <w:t>,</w:t>
      </w:r>
      <w:r w:rsidRPr="007726C1">
        <w:t xml:space="preserve"> kde mohou využít svou fantazii. </w:t>
      </w:r>
      <w:r w:rsidR="004634A6" w:rsidRPr="007726C1">
        <w:t>Projevuje se ze</w:t>
      </w:r>
      <w:r w:rsidR="002314CD" w:rsidRPr="007726C1">
        <w:t>jména v situacích, kdy děti přistihneme</w:t>
      </w:r>
      <w:r w:rsidR="005375E8">
        <w:t xml:space="preserve"> </w:t>
      </w:r>
      <w:r w:rsidR="003256C1" w:rsidRPr="007726C1">
        <w:t>při hraní si</w:t>
      </w:r>
      <w:r w:rsidR="002314CD" w:rsidRPr="007726C1">
        <w:t xml:space="preserve"> na situace, které se dějí dospělým, jako je třeba svatba, rodinný život v domácnosti, stěžování si na r</w:t>
      </w:r>
      <w:r w:rsidR="004634A6" w:rsidRPr="007726C1">
        <w:t>ůzné bezvýchodné situace. Domnívám se</w:t>
      </w:r>
      <w:r w:rsidR="002314CD" w:rsidRPr="007726C1">
        <w:t xml:space="preserve">, že všechny tyto situace se dětem promítají a </w:t>
      </w:r>
      <w:r w:rsidR="004634A6" w:rsidRPr="007726C1">
        <w:t>ony mají</w:t>
      </w:r>
      <w:r w:rsidR="002314CD" w:rsidRPr="007726C1">
        <w:t xml:space="preserve"> tendenci </w:t>
      </w:r>
      <w:r w:rsidR="004634A6" w:rsidRPr="007726C1">
        <w:t>je</w:t>
      </w:r>
      <w:r w:rsidR="005375E8">
        <w:t xml:space="preserve"> </w:t>
      </w:r>
      <w:r w:rsidR="002314CD" w:rsidRPr="007726C1">
        <w:t xml:space="preserve">ztvárňovat. </w:t>
      </w:r>
      <w:r w:rsidRPr="007726C1">
        <w:t xml:space="preserve">V této společnosti druhých dětí se vytváří </w:t>
      </w:r>
      <w:r w:rsidR="006C6F01" w:rsidRPr="007726C1">
        <w:t>tzv. prosociální vlastnosti, kam</w:t>
      </w:r>
      <w:r w:rsidRPr="007726C1">
        <w:t xml:space="preserve"> můžeme zařadit spolupráci mezi dětmi, soucit a empatii, společnou zábavu,</w:t>
      </w:r>
      <w:r w:rsidR="00A160BF" w:rsidRPr="007726C1">
        <w:t xml:space="preserve"> toleranci, </w:t>
      </w:r>
      <w:r w:rsidRPr="007726C1">
        <w:t xml:space="preserve">první navázání přátelství atd. </w:t>
      </w:r>
      <w:r w:rsidR="00A160BF" w:rsidRPr="007726C1">
        <w:t xml:space="preserve">V mateřské školce dítě poznává jiné kulturní zvyklosti a normy, kterým se učí. Velmi </w:t>
      </w:r>
      <w:r w:rsidRPr="007726C1">
        <w:t>jednoduše</w:t>
      </w:r>
      <w:r w:rsidR="00A160BF" w:rsidRPr="007726C1">
        <w:t xml:space="preserve"> si děti</w:t>
      </w:r>
      <w:r w:rsidRPr="007726C1">
        <w:t xml:space="preserve"> osvoju</w:t>
      </w:r>
      <w:r w:rsidR="00747E1B" w:rsidRPr="007726C1">
        <w:t>jí základní hygienické návyky,</w:t>
      </w:r>
      <w:r w:rsidRPr="007726C1">
        <w:t xml:space="preserve"> návyky pracovní a společenské. Charakteristické pro toto období je také jednoduché a přirozené přijetí všech zvláštností a nápadností druhých dětí.</w:t>
      </w:r>
      <w:r w:rsidRPr="007726C1">
        <w:rPr>
          <w:rStyle w:val="Znakapoznpodarou"/>
        </w:rPr>
        <w:footnoteReference w:id="11"/>
      </w:r>
    </w:p>
    <w:p w:rsidR="00535367" w:rsidRPr="007726C1" w:rsidRDefault="00A160BF" w:rsidP="00535367">
      <w:pPr>
        <w:spacing w:line="360" w:lineRule="auto"/>
        <w:jc w:val="both"/>
      </w:pPr>
      <w:r w:rsidRPr="007726C1">
        <w:t>V oblasti motor</w:t>
      </w:r>
      <w:r w:rsidR="000953EB" w:rsidRPr="007726C1">
        <w:t>ické se děti stále vyvíjejí, osvojují si návyky a pohybové dovednosti v každodenních běžných situacích například obouvání bot, vázání tkaniček</w:t>
      </w:r>
      <w:r w:rsidR="00974F9C" w:rsidRPr="007726C1">
        <w:t>, svlékání a </w:t>
      </w:r>
      <w:r w:rsidR="000953EB" w:rsidRPr="007726C1">
        <w:t xml:space="preserve">oblékání, zacházení s tužkou. Charakteristické pro toto období je velká pohyblivost dětí, </w:t>
      </w:r>
      <w:r w:rsidR="00974F9C" w:rsidRPr="007726C1">
        <w:t>dále děti</w:t>
      </w:r>
      <w:r w:rsidR="005375E8">
        <w:t xml:space="preserve"> </w:t>
      </w:r>
      <w:r w:rsidR="000953EB" w:rsidRPr="007726C1">
        <w:t>rozv</w:t>
      </w:r>
      <w:r w:rsidR="00974F9C" w:rsidRPr="007726C1">
        <w:t>í</w:t>
      </w:r>
      <w:r w:rsidR="000953EB" w:rsidRPr="007726C1">
        <w:t>jí a zdokonalují svou pohybovou koordinac</w:t>
      </w:r>
      <w:r w:rsidR="00974F9C" w:rsidRPr="007726C1">
        <w:t>i, schopnost udržet rovnováhu a </w:t>
      </w:r>
      <w:r w:rsidR="000953EB" w:rsidRPr="007726C1">
        <w:t>napodobovat pohyby. Velký rozvoj můžeme vidět také u jemné motoriky, kdy děti</w:t>
      </w:r>
      <w:r w:rsidR="00974F9C" w:rsidRPr="007726C1">
        <w:t xml:space="preserve"> začínají manipulovat s nůžkami</w:t>
      </w:r>
      <w:r w:rsidR="000953EB" w:rsidRPr="007726C1">
        <w:t xml:space="preserve"> a vyhraňují si dominanci jedné ruky.</w:t>
      </w:r>
      <w:r w:rsidR="000953EB" w:rsidRPr="007726C1">
        <w:rPr>
          <w:rStyle w:val="Znakapoznpodarou"/>
        </w:rPr>
        <w:footnoteReference w:id="12"/>
      </w:r>
      <w:r w:rsidR="000953EB" w:rsidRPr="007726C1">
        <w:t xml:space="preserve"> Vývoj kresby je pro </w:t>
      </w:r>
      <w:r w:rsidR="000953EB" w:rsidRPr="007726C1">
        <w:lastRenderedPageBreak/>
        <w:t xml:space="preserve">nás ukazatelem grafomotorických schopností a </w:t>
      </w:r>
      <w:r w:rsidR="00974F9C" w:rsidRPr="007726C1">
        <w:t>rovněž</w:t>
      </w:r>
      <w:r w:rsidR="000953EB" w:rsidRPr="007726C1">
        <w:t xml:space="preserve"> ukazatelem citového vnímání světa okolo nás. Vývoj kresby postupuje od </w:t>
      </w:r>
      <w:r w:rsidR="00085064" w:rsidRPr="007726C1">
        <w:t>nerealistického hlavonožce, přes</w:t>
      </w:r>
      <w:r w:rsidR="000953EB" w:rsidRPr="007726C1">
        <w:t xml:space="preserve"> dvojdimenzionální obrysovou kresbu</w:t>
      </w:r>
      <w:r w:rsidR="00974F9C" w:rsidRPr="007726C1">
        <w:t>,</w:t>
      </w:r>
      <w:r w:rsidR="000953EB" w:rsidRPr="007726C1">
        <w:t xml:space="preserve"> až k profilovému zachycení postavy.</w:t>
      </w:r>
      <w:r w:rsidR="000953EB" w:rsidRPr="007726C1">
        <w:rPr>
          <w:rStyle w:val="Znakapoznpodarou"/>
        </w:rPr>
        <w:footnoteReference w:id="13"/>
      </w:r>
      <w:r w:rsidR="000953EB" w:rsidRPr="007726C1">
        <w:t xml:space="preserve"> Správný ro</w:t>
      </w:r>
      <w:r w:rsidR="00974F9C" w:rsidRPr="007726C1">
        <w:t xml:space="preserve">zvoj motoriky je předpokladem </w:t>
      </w:r>
      <w:r w:rsidR="000953EB" w:rsidRPr="007726C1">
        <w:t xml:space="preserve">pro rozvoj vyšších rozumových schopností, protože čím více je dítě pohyblivě, tím větší má </w:t>
      </w:r>
      <w:r w:rsidR="00CC0EA4" w:rsidRPr="007726C1">
        <w:t xml:space="preserve">kontakt </w:t>
      </w:r>
      <w:r w:rsidR="000953EB" w:rsidRPr="007726C1">
        <w:t xml:space="preserve">a zkušenosti s okolím. </w:t>
      </w:r>
      <w:r w:rsidR="000953EB" w:rsidRPr="007726C1">
        <w:rPr>
          <w:rStyle w:val="Znakapoznpodarou"/>
        </w:rPr>
        <w:footnoteReference w:id="14"/>
      </w:r>
    </w:p>
    <w:p w:rsidR="00D30216" w:rsidRPr="007726C1" w:rsidRDefault="00D30216" w:rsidP="00535367">
      <w:pPr>
        <w:spacing w:line="360" w:lineRule="auto"/>
        <w:jc w:val="both"/>
      </w:pPr>
      <w:r w:rsidRPr="007726C1">
        <w:t xml:space="preserve">Další vývojovou oblastí dítěte předškolního věku je řeč, myšlení a vnímání. Tyto tři oblasti se navzájem propojují a všechny spolu souvisí. Dle Langmeiera a Krejčířové jsou pokroky v oblasti řeči vidět hlavně ve výslovnosti a větné stavbě. Na konci předškolního období děti zpravidla správně vyslovují a dětská „patlavost“ vymizí. Myšlení </w:t>
      </w:r>
      <w:r w:rsidR="000A582F" w:rsidRPr="007726C1">
        <w:t xml:space="preserve">dítěte je </w:t>
      </w:r>
      <w:r w:rsidRPr="007726C1">
        <w:t>stále ještě egocentrické, antropomorfické (všechno polidšťuje) a magické.</w:t>
      </w:r>
      <w:r w:rsidRPr="007726C1">
        <w:rPr>
          <w:rStyle w:val="Znakapoznpodarou"/>
        </w:rPr>
        <w:footnoteReference w:id="15"/>
      </w:r>
    </w:p>
    <w:p w:rsidR="000953EB" w:rsidRPr="007726C1" w:rsidRDefault="00D30216" w:rsidP="00535367">
      <w:pPr>
        <w:spacing w:line="360" w:lineRule="auto"/>
        <w:jc w:val="both"/>
      </w:pPr>
      <w:r w:rsidRPr="007726C1">
        <w:t xml:space="preserve">Charakteristické </w:t>
      </w:r>
      <w:r w:rsidR="003B50DB" w:rsidRPr="007726C1">
        <w:t xml:space="preserve">pro děti v tomto období </w:t>
      </w:r>
      <w:r w:rsidRPr="007726C1">
        <w:t>je</w:t>
      </w:r>
      <w:r w:rsidR="003B50DB" w:rsidRPr="007726C1">
        <w:t xml:space="preserve"> také</w:t>
      </w:r>
      <w:r w:rsidR="00501B1D" w:rsidRPr="007726C1">
        <w:t xml:space="preserve"> neustále dotazování</w:t>
      </w:r>
      <w:r w:rsidRPr="007726C1">
        <w:t>:</w:t>
      </w:r>
      <w:r w:rsidRPr="007726C1">
        <w:rPr>
          <w:i/>
        </w:rPr>
        <w:t>„A proč to tak je?“</w:t>
      </w:r>
      <w:r w:rsidRPr="007726C1">
        <w:t>. Naše odpovědi na tuto otázku vyvolávají řetězec</w:t>
      </w:r>
      <w:r w:rsidR="00501B1D" w:rsidRPr="007726C1">
        <w:t xml:space="preserve"> dalších otázek. Oblast myšlení</w:t>
      </w:r>
      <w:r w:rsidRPr="007726C1">
        <w:t xml:space="preserve"> se na základě rozvoje ř</w:t>
      </w:r>
      <w:r w:rsidR="00501B1D" w:rsidRPr="007726C1">
        <w:t>eči a v závislosti na získávání poznatků o světě</w:t>
      </w:r>
      <w:r w:rsidRPr="007726C1">
        <w:t xml:space="preserve"> mění z </w:t>
      </w:r>
      <w:r w:rsidR="00501B1D" w:rsidRPr="007726C1">
        <w:t>názorného myšlení na  myšlení a </w:t>
      </w:r>
      <w:r w:rsidRPr="007726C1">
        <w:t>uvažování v pojmech.</w:t>
      </w:r>
      <w:r w:rsidRPr="007726C1">
        <w:rPr>
          <w:rStyle w:val="Znakapoznpodarou"/>
        </w:rPr>
        <w:footnoteReference w:id="16"/>
      </w:r>
      <w:r w:rsidRPr="007726C1">
        <w:t xml:space="preserve"> Vnímání je spjato s</w:t>
      </w:r>
      <w:r w:rsidR="00501B1D" w:rsidRPr="007726C1">
        <w:t> myšlením, rozvíjí se zrakové a </w:t>
      </w:r>
      <w:r w:rsidRPr="007726C1">
        <w:t xml:space="preserve">sluchové vnímání. Čím více dítě zná </w:t>
      </w:r>
      <w:r w:rsidR="00501B1D" w:rsidRPr="007726C1">
        <w:t>informací</w:t>
      </w:r>
      <w:r w:rsidR="00CC0EA4" w:rsidRPr="007726C1">
        <w:t xml:space="preserve"> </w:t>
      </w:r>
      <w:r w:rsidRPr="007726C1">
        <w:t>o dané věci, tím více danou věc vnímá smysly a rozlišuje její vlastnosti.</w:t>
      </w:r>
      <w:r w:rsidRPr="007726C1">
        <w:rPr>
          <w:rStyle w:val="Znakapoznpodarou"/>
        </w:rPr>
        <w:footnoteReference w:id="17"/>
      </w:r>
    </w:p>
    <w:p w:rsidR="00D30216" w:rsidRPr="007726C1" w:rsidRDefault="004A2897" w:rsidP="00535367">
      <w:pPr>
        <w:spacing w:line="360" w:lineRule="auto"/>
        <w:jc w:val="both"/>
      </w:pPr>
      <w:r w:rsidRPr="007726C1">
        <w:t>D</w:t>
      </w:r>
      <w:r w:rsidR="00D30216" w:rsidRPr="007726C1">
        <w:t xml:space="preserve">ůležitou roli v předškolním období hrají emoce a city. </w:t>
      </w:r>
      <w:r w:rsidR="00737C6F" w:rsidRPr="007726C1">
        <w:t>City dětí jsou náhlé a </w:t>
      </w:r>
      <w:r w:rsidR="000A582F" w:rsidRPr="007726C1">
        <w:t>bezprostřední, rozhodují nejen v jednání dětí, ale také v jejich vztahu ke skutečnosti. Je to období nestálých citů a měnících se nálad. Je důležité tyto projevy dětí korigovat a dopřát jim pro</w:t>
      </w:r>
      <w:r w:rsidR="00737C6F" w:rsidRPr="007726C1">
        <w:t>žívání zejména pozitivních citů</w:t>
      </w:r>
      <w:r w:rsidR="000A582F" w:rsidRPr="007726C1">
        <w:t xml:space="preserve"> napříkl</w:t>
      </w:r>
      <w:r w:rsidR="00737C6F" w:rsidRPr="007726C1">
        <w:t>ad pochvaly, radosti z úspěchu.</w:t>
      </w:r>
      <w:r w:rsidR="000A582F" w:rsidRPr="007726C1">
        <w:rPr>
          <w:rStyle w:val="Znakapoznpodarou"/>
        </w:rPr>
        <w:footnoteReference w:id="18"/>
      </w:r>
    </w:p>
    <w:p w:rsidR="004A2897" w:rsidRPr="007726C1" w:rsidRDefault="000A582F" w:rsidP="004A2897">
      <w:pPr>
        <w:spacing w:line="360" w:lineRule="auto"/>
        <w:jc w:val="both"/>
      </w:pPr>
      <w:r w:rsidRPr="007726C1">
        <w:t>Hra a fantazie jsou další</w:t>
      </w:r>
      <w:r w:rsidR="00DC2A76" w:rsidRPr="007726C1">
        <w:t>mi oblastmi</w:t>
      </w:r>
      <w:r w:rsidRPr="007726C1">
        <w:t xml:space="preserve"> rozvoje dítěte v mateřské školce. Děti mají neustále tendence prožívat situace a role z každodenního života. Hrají si </w:t>
      </w:r>
      <w:r w:rsidRPr="007726C1">
        <w:rPr>
          <w:i/>
        </w:rPr>
        <w:t>„na maminku a tatínka“, „na obchod“</w:t>
      </w:r>
      <w:r w:rsidRPr="007726C1">
        <w:t xml:space="preserve"> apod. Využívají při hraní své fantazie a do situací dosazují různé příhody, které mohou znát z pohádek, televize či z rodiny. Dětská fantazie zkrátka pracuje s tím, co děti v předchozím čase vnímali, prožívali a poznávali. Předškolní věk je </w:t>
      </w:r>
      <w:r w:rsidRPr="007726C1">
        <w:lastRenderedPageBreak/>
        <w:t>vrcholným obdobím fantazie, a proto děti vyžadují pohádky, kterými jim můžeme poskytovat i určitou formu výchovy v podobě ponaučení.</w:t>
      </w:r>
      <w:r w:rsidRPr="007726C1">
        <w:rPr>
          <w:rStyle w:val="Znakapoznpodarou"/>
        </w:rPr>
        <w:footnoteReference w:id="19"/>
      </w:r>
    </w:p>
    <w:p w:rsidR="000953EB" w:rsidRPr="007726C1" w:rsidRDefault="004A2897" w:rsidP="004A2897">
      <w:pPr>
        <w:spacing w:line="360" w:lineRule="auto"/>
        <w:jc w:val="both"/>
      </w:pPr>
      <w:r w:rsidRPr="007726C1">
        <w:t>Dle Lisé a Kňourkové probíhá v předškolním věku proces socializac</w:t>
      </w:r>
      <w:r w:rsidR="00DC2A76" w:rsidRPr="007726C1">
        <w:t>e, který se dělí do třech částí.</w:t>
      </w:r>
      <w:r w:rsidR="005375E8">
        <w:t xml:space="preserve"> </w:t>
      </w:r>
      <w:r w:rsidR="00DC2A76" w:rsidRPr="007726C1">
        <w:t>V</w:t>
      </w:r>
      <w:r w:rsidRPr="007726C1">
        <w:t xml:space="preserve"> první části </w:t>
      </w:r>
      <w:r w:rsidR="00DC2A76" w:rsidRPr="007726C1">
        <w:t>se</w:t>
      </w:r>
      <w:r w:rsidR="005375E8">
        <w:t xml:space="preserve"> </w:t>
      </w:r>
      <w:r w:rsidRPr="007726C1">
        <w:t>hovoří o vývoj</w:t>
      </w:r>
      <w:r w:rsidR="006C6F01" w:rsidRPr="007726C1">
        <w:t>i</w:t>
      </w:r>
      <w:r w:rsidRPr="007726C1">
        <w:t xml:space="preserve"> sociální reaktivity, vyznačující se bohatými emočními vztahy s blízkým i širším okol</w:t>
      </w:r>
      <w:r w:rsidR="00DC2A76" w:rsidRPr="007726C1">
        <w:t>ím. V druhé části socializace nalezneme</w:t>
      </w:r>
      <w:r w:rsidRPr="007726C1">
        <w:t xml:space="preserve"> vývoj hodnotové orientace a norem, které se dítě učí respektovat, dodržovat a přijímat je za své. Jedná tak na základě reakcí okolí na své chov</w:t>
      </w:r>
      <w:r w:rsidR="00DC2A76" w:rsidRPr="007726C1">
        <w:t xml:space="preserve">ání. Poslední část socializace </w:t>
      </w:r>
      <w:r w:rsidRPr="007726C1">
        <w:t>je osvojení rolí chování. Dítě se chová tak, jak se od něj v daném prostředí očekává.</w:t>
      </w:r>
      <w:r w:rsidRPr="007726C1">
        <w:rPr>
          <w:rStyle w:val="Znakapoznpodarou"/>
        </w:rPr>
        <w:footnoteReference w:id="20"/>
      </w:r>
    </w:p>
    <w:p w:rsidR="00B54D8E" w:rsidRPr="007726C1" w:rsidRDefault="00A64207" w:rsidP="006B2171">
      <w:pPr>
        <w:pStyle w:val="Nadpis2"/>
        <w:rPr>
          <w:color w:val="auto"/>
        </w:rPr>
      </w:pPr>
      <w:bookmarkStart w:id="9" w:name="_Toc466058466"/>
      <w:r w:rsidRPr="007726C1">
        <w:rPr>
          <w:color w:val="auto"/>
        </w:rPr>
        <w:t xml:space="preserve">Dítě </w:t>
      </w:r>
      <w:r w:rsidR="009D628E" w:rsidRPr="007726C1">
        <w:rPr>
          <w:color w:val="auto"/>
        </w:rPr>
        <w:t>se zdravotním</w:t>
      </w:r>
      <w:r w:rsidR="003B50DB" w:rsidRPr="007726C1">
        <w:rPr>
          <w:color w:val="auto"/>
        </w:rPr>
        <w:t xml:space="preserve"> postižen</w:t>
      </w:r>
      <w:r w:rsidR="009D628E" w:rsidRPr="007726C1">
        <w:rPr>
          <w:color w:val="auto"/>
        </w:rPr>
        <w:t>ím</w:t>
      </w:r>
      <w:bookmarkEnd w:id="9"/>
    </w:p>
    <w:p w:rsidR="00593A2C" w:rsidRPr="007726C1" w:rsidRDefault="00593A2C" w:rsidP="00593A2C">
      <w:pPr>
        <w:spacing w:line="360" w:lineRule="auto"/>
        <w:jc w:val="both"/>
      </w:pPr>
      <w:r w:rsidRPr="007726C1">
        <w:t xml:space="preserve">V dnešní době </w:t>
      </w:r>
      <w:r w:rsidR="00BD45C0" w:rsidRPr="007726C1">
        <w:t xml:space="preserve">neexistuje </w:t>
      </w:r>
      <w:r w:rsidRPr="007726C1">
        <w:t xml:space="preserve">jednotná definice zdravotního postižení. Ovšem deklarace práv zdravotně postižených osob Organizace spojených národů (OSN) definuje termín zdravotně postižený jedinec takto: </w:t>
      </w:r>
      <w:r w:rsidRPr="007726C1">
        <w:rPr>
          <w:i/>
        </w:rPr>
        <w:t>“ Kterákoliv osoba, která si není schopna zajistit úplně nebo částečně potřeby běžného osobního, nebo společenského života v důsledku vrozeného či získaného nedostatku fyzických, nebo duševních schopností“</w:t>
      </w:r>
      <w:r w:rsidRPr="007726C1">
        <w:rPr>
          <w:rStyle w:val="Znakapoznpodarou"/>
        </w:rPr>
        <w:footnoteReference w:id="21"/>
      </w:r>
    </w:p>
    <w:p w:rsidR="00593A2C" w:rsidRPr="007726C1" w:rsidRDefault="00593A2C" w:rsidP="00593A2C">
      <w:pPr>
        <w:spacing w:line="360" w:lineRule="auto"/>
        <w:jc w:val="both"/>
      </w:pPr>
      <w:r w:rsidRPr="007726C1">
        <w:t>Dalš</w:t>
      </w:r>
      <w:r w:rsidR="00A01518" w:rsidRPr="007726C1">
        <w:t>í vysvětlení termínu</w:t>
      </w:r>
      <w:r w:rsidR="00CC0EA4" w:rsidRPr="007726C1">
        <w:t xml:space="preserve"> </w:t>
      </w:r>
      <w:r w:rsidRPr="007726C1">
        <w:t xml:space="preserve">zdravotního postižení </w:t>
      </w:r>
      <w:r w:rsidR="00A01518" w:rsidRPr="007726C1">
        <w:t>definuje</w:t>
      </w:r>
      <w:r w:rsidR="00CC0EA4" w:rsidRPr="007726C1">
        <w:t xml:space="preserve"> </w:t>
      </w:r>
      <w:r w:rsidR="00A01518" w:rsidRPr="007726C1">
        <w:t>S</w:t>
      </w:r>
      <w:r w:rsidR="00125872" w:rsidRPr="007726C1">
        <w:t>větová zdravotnická</w:t>
      </w:r>
      <w:r w:rsidRPr="007726C1">
        <w:t xml:space="preserve"> organizace (W</w:t>
      </w:r>
      <w:r w:rsidR="00CC0EA4" w:rsidRPr="007726C1">
        <w:t>HO)</w:t>
      </w:r>
      <w:r w:rsidRPr="007726C1">
        <w:t>, která vyme</w:t>
      </w:r>
      <w:r w:rsidR="00A01518" w:rsidRPr="007726C1">
        <w:t>zuje zdravotní postižení</w:t>
      </w:r>
      <w:r w:rsidR="005375E8">
        <w:t xml:space="preserve"> </w:t>
      </w:r>
      <w:r w:rsidR="00A01518" w:rsidRPr="007726C1">
        <w:t>následovně</w:t>
      </w:r>
      <w:r w:rsidRPr="007726C1">
        <w:t xml:space="preserve">: </w:t>
      </w:r>
      <w:r w:rsidRPr="007726C1">
        <w:rPr>
          <w:i/>
        </w:rPr>
        <w:t xml:space="preserve">„Částečné nebo úplné omezení schopnosti vykonávat některou činnost či více činností, které je způsobeno poruchou nebo dysfunkcí orgánu“. </w:t>
      </w:r>
      <w:r w:rsidRPr="007726C1">
        <w:t>Je to tedy stav dlouhodobý a trval</w:t>
      </w:r>
      <w:r w:rsidR="00A01518" w:rsidRPr="007726C1">
        <w:t>ý, který nejde odstranit léčbou</w:t>
      </w:r>
      <w:r w:rsidRPr="007726C1">
        <w:t xml:space="preserve"> jako například nemoc.</w:t>
      </w:r>
      <w:r w:rsidRPr="007726C1">
        <w:rPr>
          <w:rStyle w:val="Znakapoznpodarou"/>
        </w:rPr>
        <w:footnoteReference w:id="22"/>
      </w:r>
    </w:p>
    <w:p w:rsidR="003F5C8E" w:rsidRPr="007726C1" w:rsidRDefault="00A01518" w:rsidP="00593A2C">
      <w:pPr>
        <w:spacing w:line="360" w:lineRule="auto"/>
        <w:jc w:val="both"/>
      </w:pPr>
      <w:r w:rsidRPr="007726C1">
        <w:t>V rámci tématu</w:t>
      </w:r>
      <w:r w:rsidR="003B50DB" w:rsidRPr="007726C1">
        <w:t xml:space="preserve"> je důležité vymezit si pojem postižení a handicap. Postižení je stav projevující se ome</w:t>
      </w:r>
      <w:r w:rsidRPr="007726C1">
        <w:t>zenou funkcí některého z orgánů</w:t>
      </w:r>
      <w:r w:rsidR="003B50DB" w:rsidRPr="007726C1">
        <w:t xml:space="preserve"> nebo také tím, že určitá část těla</w:t>
      </w:r>
      <w:r w:rsidRPr="007726C1">
        <w:t xml:space="preserve"> či</w:t>
      </w:r>
      <w:r w:rsidR="003B50DB" w:rsidRPr="007726C1">
        <w:t xml:space="preserve"> orgán úplně chybí. Handicap je dle Renotiérové stav, ke kterému dochází v důsledku interakce jedince se společností. </w:t>
      </w:r>
      <w:r w:rsidR="00125872" w:rsidRPr="007726C1">
        <w:t>Tento stav může nastat</w:t>
      </w:r>
      <w:r w:rsidR="003B50DB" w:rsidRPr="007726C1">
        <w:t xml:space="preserve"> v některých situacích, ale může se </w:t>
      </w:r>
      <w:r w:rsidR="003B50DB" w:rsidRPr="007726C1">
        <w:lastRenderedPageBreak/>
        <w:t>také objevovat každý den. Z toho vyplývá, ž</w:t>
      </w:r>
      <w:r w:rsidR="00125872" w:rsidRPr="007726C1">
        <w:t>e ne každý jedinec s postižením</w:t>
      </w:r>
      <w:r w:rsidR="003B50DB" w:rsidRPr="007726C1">
        <w:t xml:space="preserve"> je zároveň </w:t>
      </w:r>
      <w:r w:rsidR="002314CD" w:rsidRPr="007726C1">
        <w:t xml:space="preserve">v danou chvíli </w:t>
      </w:r>
      <w:r w:rsidR="00125872" w:rsidRPr="007726C1">
        <w:t>i handicapovaný</w:t>
      </w:r>
      <w:r w:rsidR="003B50DB" w:rsidRPr="007726C1">
        <w:t>.</w:t>
      </w:r>
      <w:r w:rsidR="003B50DB" w:rsidRPr="007726C1">
        <w:rPr>
          <w:rStyle w:val="Znakapoznpodarou"/>
        </w:rPr>
        <w:footnoteReference w:id="23"/>
      </w:r>
    </w:p>
    <w:p w:rsidR="00593A2C" w:rsidRPr="007726C1" w:rsidRDefault="00E76007" w:rsidP="00593A2C">
      <w:pPr>
        <w:pStyle w:val="Nadpis2"/>
        <w:rPr>
          <w:color w:val="auto"/>
        </w:rPr>
      </w:pPr>
      <w:bookmarkStart w:id="10" w:name="_Toc466058467"/>
      <w:r w:rsidRPr="007726C1">
        <w:rPr>
          <w:color w:val="auto"/>
        </w:rPr>
        <w:t>Zákony</w:t>
      </w:r>
      <w:r w:rsidR="00593A2C" w:rsidRPr="007726C1">
        <w:rPr>
          <w:color w:val="auto"/>
        </w:rPr>
        <w:t>, dokumenty</w:t>
      </w:r>
      <w:bookmarkEnd w:id="10"/>
    </w:p>
    <w:p w:rsidR="00593A2C" w:rsidRPr="007726C1" w:rsidRDefault="00593A2C" w:rsidP="006B2171">
      <w:pPr>
        <w:spacing w:line="360" w:lineRule="auto"/>
        <w:jc w:val="both"/>
      </w:pPr>
      <w:r w:rsidRPr="007726C1">
        <w:t>Práva osob se zdravotním postižením jsou v obecné rovině definována v chartě lidských práv Organizace spojených národů, v Ústavě České republiky a detailněji pak také v Úmluvě o právech</w:t>
      </w:r>
      <w:r w:rsidR="00A229A0" w:rsidRPr="007726C1">
        <w:t xml:space="preserve"> osob se zdravotním postižením.</w:t>
      </w:r>
      <w:r w:rsidRPr="007726C1">
        <w:t xml:space="preserve"> Tato úmluva je založena na zásadách respektování přirozené důstojnosti, osobní nezávislosti (svoboda volby), nediskriminace, plné a účinné zapojení a začlenění do společnosti, respektování odlišností a přijímání osob se zdravotním postižením jako součást lidské různorodosti, respektování rozvíjejících se schopností dětí se zdravotním postižením a jejich práv na zachování identity.</w:t>
      </w:r>
      <w:r w:rsidR="006B2171" w:rsidRPr="007726C1">
        <w:rPr>
          <w:rStyle w:val="Znakapoznpodarou"/>
        </w:rPr>
        <w:footnoteReference w:id="24"/>
      </w:r>
    </w:p>
    <w:p w:rsidR="00593A2C" w:rsidRPr="007726C1" w:rsidRDefault="00593A2C" w:rsidP="006B2171">
      <w:pPr>
        <w:spacing w:line="360" w:lineRule="auto"/>
        <w:jc w:val="both"/>
      </w:pPr>
      <w:r w:rsidRPr="007726C1">
        <w:t>Nejvýznamnějším dokumentem v této oblasti systému vzdělávání České republiky je z</w:t>
      </w:r>
      <w:r w:rsidR="00A229A0" w:rsidRPr="007726C1">
        <w:t>ákon č. 561/2004 Sb.</w:t>
      </w:r>
      <w:r w:rsidR="00A0213B" w:rsidRPr="007726C1">
        <w:t xml:space="preserve"> o předškolním, základním, středním, vyšším odborném a jiném vzděláván</w:t>
      </w:r>
      <w:r w:rsidRPr="007726C1">
        <w:t xml:space="preserve">í (školský zákon). </w:t>
      </w:r>
      <w:r w:rsidR="005375E8" w:rsidRPr="00907C1A">
        <w:rPr>
          <w:rFonts w:cs="Times New Roman"/>
        </w:rPr>
        <w:t xml:space="preserve">Důležitým bodem je </w:t>
      </w:r>
      <w:r w:rsidR="005375E8" w:rsidRPr="005375E8">
        <w:rPr>
          <w:rFonts w:cs="Times New Roman"/>
        </w:rPr>
        <w:t>§</w:t>
      </w:r>
      <w:r w:rsidR="005375E8" w:rsidRPr="00907C1A">
        <w:rPr>
          <w:rFonts w:cs="Times New Roman"/>
        </w:rPr>
        <w:t xml:space="preserve"> 16</w:t>
      </w:r>
      <w:r w:rsidR="005375E8" w:rsidRPr="00907C1A">
        <w:rPr>
          <w:rFonts w:cs="Times New Roman"/>
          <w:color w:val="373A3C"/>
        </w:rPr>
        <w:t xml:space="preserve"> </w:t>
      </w:r>
      <w:r w:rsidR="005375E8">
        <w:rPr>
          <w:bCs/>
          <w:shd w:val="clear" w:color="auto" w:fill="FFFFFF"/>
        </w:rPr>
        <w:t xml:space="preserve">Podpora </w:t>
      </w:r>
      <w:r w:rsidR="005375E8" w:rsidRPr="006B2171">
        <w:t>vzdělávání dětí, žáků a studentů se speciálními vzdělávacími potřebami</w:t>
      </w:r>
      <w:r w:rsidR="005375E8">
        <w:t xml:space="preserve"> (</w:t>
      </w:r>
      <w:r w:rsidR="005375E8" w:rsidRPr="009D2B96">
        <w:rPr>
          <w:szCs w:val="24"/>
        </w:rPr>
        <w:t>dále jen SVP).</w:t>
      </w:r>
      <w:r w:rsidR="005375E8" w:rsidRPr="009D2B96">
        <w:rPr>
          <w:color w:val="000000"/>
          <w:szCs w:val="24"/>
        </w:rPr>
        <w:t xml:space="preserve"> Vzdělávání </w:t>
      </w:r>
      <w:r w:rsidR="005375E8">
        <w:rPr>
          <w:color w:val="000000"/>
          <w:szCs w:val="24"/>
        </w:rPr>
        <w:t xml:space="preserve">dětí, žáků a </w:t>
      </w:r>
      <w:r w:rsidR="005375E8" w:rsidRPr="009D2B96">
        <w:rPr>
          <w:color w:val="000000"/>
          <w:szCs w:val="24"/>
        </w:rPr>
        <w:t xml:space="preserve">studentů se </w:t>
      </w:r>
      <w:r w:rsidR="005375E8">
        <w:rPr>
          <w:color w:val="000000"/>
          <w:szCs w:val="24"/>
        </w:rPr>
        <w:t xml:space="preserve">SVP </w:t>
      </w:r>
      <w:r w:rsidR="005375E8" w:rsidRPr="009D2B96">
        <w:rPr>
          <w:color w:val="000000"/>
          <w:szCs w:val="24"/>
        </w:rPr>
        <w:t>se uskuteční pomocí podpůrných opatření. Podpůrná opatření se zde chápou jako nezbytné úpravy ve vzdělávání a školských službách odpovídající zdravotnímu stavu žáka nebo studenta.</w:t>
      </w:r>
      <w:r w:rsidR="005375E8">
        <w:rPr>
          <w:rStyle w:val="Znakapoznpodarou"/>
          <w:color w:val="000000"/>
          <w:szCs w:val="24"/>
        </w:rPr>
        <w:footnoteReference w:id="25"/>
      </w:r>
      <w:r w:rsidR="005375E8">
        <w:rPr>
          <w:color w:val="000000"/>
          <w:szCs w:val="24"/>
        </w:rPr>
        <w:t xml:space="preserve"> V rámci tohoto paragrafu byla Ministerstvem školství mládeže a tělovýchovy vydaná vyhláška 27/20160 Sb. o vzdělávání žáků se speciálními vzdělávacími potřebami žáků nadaných.</w:t>
      </w:r>
      <w:r w:rsidR="005375E8" w:rsidRPr="005375E8">
        <w:rPr>
          <w:rStyle w:val="Znakapoznpodarou"/>
          <w:shd w:val="clear" w:color="auto" w:fill="FFFFFF"/>
        </w:rPr>
        <w:t xml:space="preserve"> </w:t>
      </w:r>
      <w:r w:rsidR="005375E8" w:rsidRPr="006B2171">
        <w:rPr>
          <w:rStyle w:val="Znakapoznpodarou"/>
          <w:shd w:val="clear" w:color="auto" w:fill="FFFFFF"/>
        </w:rPr>
        <w:footnoteReference w:id="26"/>
      </w:r>
    </w:p>
    <w:p w:rsidR="00593A2C" w:rsidRPr="007726C1" w:rsidRDefault="00593A2C" w:rsidP="006B2171">
      <w:pPr>
        <w:spacing w:line="360" w:lineRule="auto"/>
        <w:jc w:val="both"/>
        <w:rPr>
          <w:rFonts w:cs="Times New Roman"/>
          <w:szCs w:val="24"/>
        </w:rPr>
      </w:pPr>
    </w:p>
    <w:p w:rsidR="003F5C8E" w:rsidRPr="007726C1" w:rsidRDefault="0056587C" w:rsidP="00593A2C">
      <w:pPr>
        <w:jc w:val="both"/>
      </w:pPr>
      <w:r w:rsidRPr="007726C1">
        <w:br w:type="page"/>
      </w:r>
    </w:p>
    <w:p w:rsidR="009F36C1" w:rsidRPr="007726C1" w:rsidRDefault="006347D2" w:rsidP="009F36C1">
      <w:pPr>
        <w:pStyle w:val="Nadpis1"/>
        <w:rPr>
          <w:color w:val="auto"/>
        </w:rPr>
      </w:pPr>
      <w:bookmarkStart w:id="11" w:name="_Toc466058468"/>
      <w:r w:rsidRPr="007726C1">
        <w:rPr>
          <w:color w:val="auto"/>
        </w:rPr>
        <w:lastRenderedPageBreak/>
        <w:t>Charakteristika projektu</w:t>
      </w:r>
      <w:bookmarkEnd w:id="11"/>
    </w:p>
    <w:p w:rsidR="00C40C77" w:rsidRPr="007726C1" w:rsidRDefault="00C40C77" w:rsidP="00A15CCF">
      <w:pPr>
        <w:spacing w:line="360" w:lineRule="auto"/>
        <w:jc w:val="both"/>
      </w:pPr>
      <w:r w:rsidRPr="007726C1">
        <w:t xml:space="preserve">Tento projekt se zabývá vytvořením týdenního programu pro děti v mateřské škole, jehož </w:t>
      </w:r>
      <w:r w:rsidR="0056587C" w:rsidRPr="007726C1">
        <w:t xml:space="preserve">tematické </w:t>
      </w:r>
      <w:r w:rsidRPr="007726C1">
        <w:t xml:space="preserve">zaměření </w:t>
      </w:r>
      <w:r w:rsidR="00AF0AD2" w:rsidRPr="007726C1">
        <w:t>je na zdravotně postižené děti.</w:t>
      </w:r>
      <w:r w:rsidRPr="007726C1">
        <w:t xml:space="preserve"> V dnešní době přibývá dětí s postižením a my se je snažíme integrovat do </w:t>
      </w:r>
      <w:r w:rsidR="006C6F01" w:rsidRPr="007726C1">
        <w:t>prostředí mezi</w:t>
      </w:r>
      <w:r w:rsidRPr="007726C1">
        <w:t xml:space="preserve"> děti</w:t>
      </w:r>
      <w:r w:rsidR="006C6F01" w:rsidRPr="007726C1">
        <w:t xml:space="preserve"> bez postižení. </w:t>
      </w:r>
      <w:r w:rsidR="00A15CCF" w:rsidRPr="007726C1">
        <w:t>Prog</w:t>
      </w:r>
      <w:r w:rsidR="006C6F01" w:rsidRPr="007726C1">
        <w:t xml:space="preserve">ram </w:t>
      </w:r>
      <w:r w:rsidR="00A15CCF" w:rsidRPr="007726C1">
        <w:t>Začít spolu se snaží o inkluzi vzdělávání a výchovy</w:t>
      </w:r>
      <w:r w:rsidR="006C6F01" w:rsidRPr="007726C1">
        <w:t>,</w:t>
      </w:r>
      <w:r w:rsidR="00A15CCF" w:rsidRPr="007726C1">
        <w:t xml:space="preserve"> a proto je v</w:t>
      </w:r>
      <w:r w:rsidR="00890E79" w:rsidRPr="007726C1">
        <w:t>hodný pro tento projekt. Jeho</w:t>
      </w:r>
      <w:r w:rsidRPr="007726C1">
        <w:t xml:space="preserve"> cíl</w:t>
      </w:r>
      <w:r w:rsidR="00890E79" w:rsidRPr="007726C1">
        <w:t>em</w:t>
      </w:r>
      <w:r w:rsidRPr="007726C1">
        <w:t xml:space="preserve"> připravit děti ve školce na příchod a integraci dítěte s</w:t>
      </w:r>
      <w:r w:rsidR="00AF0AD2" w:rsidRPr="007726C1">
        <w:t xml:space="preserve"> postižením </w:t>
      </w:r>
      <w:r w:rsidR="00A15CCF" w:rsidRPr="007726C1">
        <w:t xml:space="preserve">prostřednictvím hravé a nenásilné formy. Tento projekt provází hlavní téma </w:t>
      </w:r>
      <w:r w:rsidR="00A15CCF" w:rsidRPr="007726C1">
        <w:rPr>
          <w:i/>
        </w:rPr>
        <w:t>„Lidské tělo“</w:t>
      </w:r>
      <w:r w:rsidR="00A15CCF" w:rsidRPr="007726C1">
        <w:t>. V průběhu týdne děti poznávají nejen své tělo, ale také zvláštnosti druhých. Důl</w:t>
      </w:r>
      <w:r w:rsidR="00AF0AD2" w:rsidRPr="007726C1">
        <w:t>ežitým bodem celého projektu je</w:t>
      </w:r>
      <w:r w:rsidR="00A15CCF" w:rsidRPr="007726C1">
        <w:t xml:space="preserve"> naučit děti př</w:t>
      </w:r>
      <w:r w:rsidR="00AF0AD2" w:rsidRPr="007726C1">
        <w:t xml:space="preserve">ijmout druhého jako originální </w:t>
      </w:r>
      <w:r w:rsidR="00A15CCF" w:rsidRPr="007726C1">
        <w:t xml:space="preserve">a vzácnou bytost.  </w:t>
      </w:r>
    </w:p>
    <w:p w:rsidR="00C40C77" w:rsidRPr="007726C1" w:rsidRDefault="00C40C77" w:rsidP="006347D2">
      <w:pPr>
        <w:pStyle w:val="Nadpis2"/>
        <w:rPr>
          <w:color w:val="auto"/>
        </w:rPr>
      </w:pPr>
      <w:bookmarkStart w:id="12" w:name="_Toc466058469"/>
      <w:r w:rsidRPr="007726C1">
        <w:rPr>
          <w:color w:val="auto"/>
        </w:rPr>
        <w:t>Cílová skupina</w:t>
      </w:r>
      <w:bookmarkEnd w:id="12"/>
    </w:p>
    <w:p w:rsidR="00A15CCF" w:rsidRDefault="00A15CCF" w:rsidP="003B50DB">
      <w:pPr>
        <w:spacing w:line="360" w:lineRule="auto"/>
        <w:jc w:val="both"/>
      </w:pPr>
      <w:r w:rsidRPr="007726C1">
        <w:t xml:space="preserve">Cílovou skupinou v tomto projektu </w:t>
      </w:r>
      <w:r w:rsidR="00107B76" w:rsidRPr="007726C1">
        <w:t xml:space="preserve">jsou </w:t>
      </w:r>
      <w:r w:rsidR="00890E79" w:rsidRPr="007726C1">
        <w:t>děti M</w:t>
      </w:r>
      <w:r w:rsidRPr="007726C1">
        <w:t>ateřské školy</w:t>
      </w:r>
      <w:r w:rsidR="00107B76" w:rsidRPr="007726C1">
        <w:t xml:space="preserve"> v Olom</w:t>
      </w:r>
      <w:r w:rsidR="00890E79" w:rsidRPr="007726C1">
        <w:t>ouci na Žižkově náměstí. P</w:t>
      </w:r>
      <w:r w:rsidR="00107B76" w:rsidRPr="007726C1">
        <w:t>rojekt se dá</w:t>
      </w:r>
      <w:r w:rsidR="003B50DB" w:rsidRPr="007726C1">
        <w:t xml:space="preserve"> univerzálně použít i na další mateřské škol</w:t>
      </w:r>
      <w:r w:rsidR="00107B76" w:rsidRPr="007726C1">
        <w:t>y, které v</w:t>
      </w:r>
      <w:r w:rsidR="00CC0EA4" w:rsidRPr="007726C1">
        <w:t xml:space="preserve">zdělávají děti podle filozofie </w:t>
      </w:r>
      <w:r w:rsidR="00107B76" w:rsidRPr="007726C1">
        <w:t>Začít spol</w:t>
      </w:r>
      <w:r w:rsidR="00CC0EA4" w:rsidRPr="007726C1">
        <w:t>u,</w:t>
      </w:r>
      <w:r w:rsidR="003B50DB" w:rsidRPr="007726C1">
        <w:t xml:space="preserve"> teoreticky se dá projekt použít i pro školky, které tento program nevyužívají. </w:t>
      </w:r>
    </w:p>
    <w:p w:rsidR="004B56EA" w:rsidRPr="007726C1" w:rsidRDefault="004B56EA" w:rsidP="003B50DB">
      <w:pPr>
        <w:spacing w:line="360" w:lineRule="auto"/>
        <w:jc w:val="both"/>
      </w:pPr>
      <w:r>
        <w:t>Projekt je určen pro maximálně 23 dětí</w:t>
      </w:r>
      <w:r w:rsidR="00B40101">
        <w:t xml:space="preserve"> ve věku primárně 4</w:t>
      </w:r>
      <w:r>
        <w:t xml:space="preserve"> až 6 let, případně 7 let věku dítěte a to z důvodu odkladu školní docházky. </w:t>
      </w:r>
      <w:r w:rsidR="00B40101">
        <w:t xml:space="preserve">Po vhodné úpravě je vhodný také pro mladší děti v mateřské škole. </w:t>
      </w:r>
    </w:p>
    <w:p w:rsidR="006347D2" w:rsidRPr="007726C1" w:rsidRDefault="00C40C77" w:rsidP="006347D2">
      <w:pPr>
        <w:pStyle w:val="Nadpis2"/>
        <w:rPr>
          <w:color w:val="auto"/>
        </w:rPr>
      </w:pPr>
      <w:bookmarkStart w:id="13" w:name="_Toc466058470"/>
      <w:r w:rsidRPr="007726C1">
        <w:rPr>
          <w:color w:val="auto"/>
        </w:rPr>
        <w:t xml:space="preserve">Cíl </w:t>
      </w:r>
      <w:r w:rsidR="006347D2" w:rsidRPr="007726C1">
        <w:rPr>
          <w:color w:val="auto"/>
        </w:rPr>
        <w:t>projektu</w:t>
      </w:r>
      <w:bookmarkEnd w:id="13"/>
    </w:p>
    <w:p w:rsidR="00C40C77" w:rsidRPr="007726C1" w:rsidRDefault="00A64207" w:rsidP="00A64207">
      <w:pPr>
        <w:spacing w:line="360" w:lineRule="auto"/>
        <w:jc w:val="both"/>
      </w:pPr>
      <w:r w:rsidRPr="007726C1">
        <w:t>Hlavním cílem bakalářského projektu je navržení vhodného týdenního programu pro děti předškolního věku. Program projektu se zaměřuje</w:t>
      </w:r>
      <w:r w:rsidR="00890E79" w:rsidRPr="007726C1">
        <w:t xml:space="preserve"> na poznání a přijetí sebe sama</w:t>
      </w:r>
      <w:r w:rsidRPr="007726C1">
        <w:t xml:space="preserve"> i druhého člověka. Součástí náplně tohoto programu je tak</w:t>
      </w:r>
      <w:r w:rsidR="00890E79" w:rsidRPr="007726C1">
        <w:t>é upevnění vztahů v kolektivu a odstranění barié</w:t>
      </w:r>
      <w:r w:rsidRPr="007726C1">
        <w:t>r mezi dětmi. Dílčím cílem je pří</w:t>
      </w:r>
      <w:r w:rsidR="003B50DB" w:rsidRPr="007726C1">
        <w:t xml:space="preserve">prava dětí na příchod dítěte se zdravotním postižením </w:t>
      </w:r>
      <w:r w:rsidRPr="007726C1">
        <w:t xml:space="preserve">do prostředí mateřské školy. Obsah projektu je zacílený na přijetí, respekt a </w:t>
      </w:r>
      <w:r w:rsidR="0063150C" w:rsidRPr="007726C1">
        <w:t> </w:t>
      </w:r>
      <w:r w:rsidRPr="007726C1">
        <w:t xml:space="preserve">toleranci všech zvláštností a odlišností druhé osoby. </w:t>
      </w:r>
    </w:p>
    <w:p w:rsidR="00A64207" w:rsidRDefault="00A64207" w:rsidP="00A64207">
      <w:pPr>
        <w:spacing w:line="360" w:lineRule="auto"/>
        <w:jc w:val="both"/>
      </w:pPr>
      <w:r w:rsidRPr="007726C1">
        <w:t>Mezi další cíle můžeme zařadit rozvoj sociální</w:t>
      </w:r>
      <w:r w:rsidR="0063150C" w:rsidRPr="007726C1">
        <w:t>ho cítění, rozvoj inteligence a </w:t>
      </w:r>
      <w:r w:rsidRPr="007726C1">
        <w:t xml:space="preserve">jazykových schopností, rozvoj emocionální a duševní oblasti dítěte. </w:t>
      </w:r>
    </w:p>
    <w:p w:rsidR="004B56EA" w:rsidRPr="007726C1" w:rsidRDefault="004B56EA" w:rsidP="00A64207">
      <w:pPr>
        <w:spacing w:line="360" w:lineRule="auto"/>
        <w:jc w:val="both"/>
      </w:pPr>
      <w:r>
        <w:t>Následujícím cílem je také správné sestavení SWOT analýzy organizace, pro kterou je projekt určen. Cílem je stanovení silných a slabých stránek, včetně hrozeb a příležitostí této organizace.</w:t>
      </w:r>
    </w:p>
    <w:p w:rsidR="006347D2" w:rsidRPr="007726C1" w:rsidRDefault="006347D2" w:rsidP="006347D2">
      <w:pPr>
        <w:pStyle w:val="Nadpis2"/>
        <w:rPr>
          <w:color w:val="auto"/>
        </w:rPr>
      </w:pPr>
      <w:bookmarkStart w:id="14" w:name="_Toc466058471"/>
      <w:r w:rsidRPr="007726C1">
        <w:rPr>
          <w:color w:val="auto"/>
        </w:rPr>
        <w:lastRenderedPageBreak/>
        <w:t>Měřitelné ukazatele</w:t>
      </w:r>
      <w:bookmarkEnd w:id="14"/>
    </w:p>
    <w:p w:rsidR="00A64207" w:rsidRPr="007726C1" w:rsidRDefault="00A64207" w:rsidP="00A64207">
      <w:pPr>
        <w:spacing w:line="360" w:lineRule="auto"/>
        <w:jc w:val="both"/>
      </w:pPr>
      <w:r w:rsidRPr="007726C1">
        <w:t>Úspěšn</w:t>
      </w:r>
      <w:r w:rsidR="00D72FDB" w:rsidRPr="007726C1">
        <w:t>é splnění všech stanovených cílů</w:t>
      </w:r>
      <w:r w:rsidRPr="007726C1">
        <w:t xml:space="preserve"> není možné zjistit bezprostředně po skončení projektu. Některé cíle jsou dlouhodobějšího charakteru a jejich splnění se dozvíme až v průběhu dalšího vzdělávání. Ovšem cíle, které jsou </w:t>
      </w:r>
      <w:r w:rsidR="00EB4058" w:rsidRPr="007726C1">
        <w:t>vytyčeny</w:t>
      </w:r>
      <w:r w:rsidRPr="007726C1">
        <w:t xml:space="preserve"> na dobu probíhajícího projektu, jsou ověřovány v průběhu týdne v tzv. </w:t>
      </w:r>
      <w:r w:rsidR="00D72FDB" w:rsidRPr="007726C1">
        <w:t>hodnoticím kruhu formou otázek či</w:t>
      </w:r>
      <w:r w:rsidR="005375E8">
        <w:t xml:space="preserve"> </w:t>
      </w:r>
      <w:r w:rsidRPr="007726C1">
        <w:t xml:space="preserve">diskuse. </w:t>
      </w:r>
    </w:p>
    <w:p w:rsidR="00A64207" w:rsidRPr="007726C1" w:rsidRDefault="00EB4058" w:rsidP="00A64207">
      <w:pPr>
        <w:spacing w:line="360" w:lineRule="auto"/>
        <w:jc w:val="both"/>
      </w:pPr>
      <w:r w:rsidRPr="007726C1">
        <w:t>Případné komplikace a</w:t>
      </w:r>
      <w:r w:rsidR="00A64207" w:rsidRPr="007726C1">
        <w:t xml:space="preserve"> nedorozumění, které by v průběhu týdne nastaly, poté zhodnotí pedagogové a ředitelka mateřské školy v rámci závěrečné evaluace, kde b</w:t>
      </w:r>
      <w:r w:rsidR="00D72FDB" w:rsidRPr="007726C1">
        <w:t>ude</w:t>
      </w:r>
      <w:r w:rsidR="00A64207" w:rsidRPr="007726C1">
        <w:t xml:space="preserve"> zároveň hodnoceno naplnění cílů. </w:t>
      </w:r>
    </w:p>
    <w:p w:rsidR="00A21B27" w:rsidRPr="007726C1" w:rsidRDefault="00E76007" w:rsidP="00E76007">
      <w:pPr>
        <w:ind w:firstLine="0"/>
      </w:pPr>
      <w:r w:rsidRPr="007726C1">
        <w:br w:type="page"/>
      </w:r>
    </w:p>
    <w:p w:rsidR="00643F6D" w:rsidRPr="007726C1" w:rsidRDefault="00C40C77" w:rsidP="00417618">
      <w:pPr>
        <w:pStyle w:val="Nadpis1"/>
        <w:rPr>
          <w:color w:val="auto"/>
        </w:rPr>
      </w:pPr>
      <w:bookmarkStart w:id="15" w:name="_Toc466058472"/>
      <w:r w:rsidRPr="007726C1">
        <w:rPr>
          <w:color w:val="auto"/>
        </w:rPr>
        <w:lastRenderedPageBreak/>
        <w:t>Technické řešení projektu</w:t>
      </w:r>
      <w:bookmarkEnd w:id="15"/>
    </w:p>
    <w:p w:rsidR="00E76007" w:rsidRPr="007726C1" w:rsidRDefault="00ED1435" w:rsidP="00E76007">
      <w:pPr>
        <w:spacing w:line="360" w:lineRule="auto"/>
      </w:pPr>
      <w:r w:rsidRPr="007726C1">
        <w:t>Tato kapitola</w:t>
      </w:r>
      <w:r w:rsidR="00E76007" w:rsidRPr="007726C1">
        <w:t xml:space="preserve"> se věnuje veškerým organizačním informacím, které je potřeba znát, aby mohl být projekt </w:t>
      </w:r>
      <w:r w:rsidRPr="007726C1">
        <w:t>zrealizován</w:t>
      </w:r>
      <w:r w:rsidR="00E76007" w:rsidRPr="007726C1">
        <w:t>. V úvodu je popsán</w:t>
      </w:r>
      <w:r w:rsidRPr="007726C1">
        <w:t xml:space="preserve"> harmonogram, termín a místo konání projektu. Závěr</w:t>
      </w:r>
      <w:r w:rsidR="00E76007" w:rsidRPr="007726C1">
        <w:t xml:space="preserve"> k</w:t>
      </w:r>
      <w:r w:rsidRPr="007726C1">
        <w:t>apitoly je pak věnován</w:t>
      </w:r>
      <w:r w:rsidR="00E76007" w:rsidRPr="007726C1">
        <w:t xml:space="preserve"> celkovému rozpočtu včetně podrobného rozpisu položek.</w:t>
      </w:r>
    </w:p>
    <w:p w:rsidR="00C40C77" w:rsidRPr="007726C1" w:rsidRDefault="00C40C77" w:rsidP="00643F6D">
      <w:pPr>
        <w:pStyle w:val="Nadpis2"/>
        <w:rPr>
          <w:color w:val="auto"/>
        </w:rPr>
      </w:pPr>
      <w:bookmarkStart w:id="16" w:name="_Toc466058473"/>
      <w:r w:rsidRPr="007726C1">
        <w:rPr>
          <w:color w:val="auto"/>
        </w:rPr>
        <w:t>Harmonogram projektu</w:t>
      </w:r>
      <w:bookmarkEnd w:id="16"/>
    </w:p>
    <w:p w:rsidR="00A21B27" w:rsidRPr="007726C1" w:rsidRDefault="00A21B27" w:rsidP="00C139BD">
      <w:pPr>
        <w:spacing w:line="360" w:lineRule="auto"/>
        <w:jc w:val="both"/>
      </w:pPr>
      <w:r w:rsidRPr="007726C1">
        <w:t>Harmonogram projektu je složený z pěti témat, které se v průběhu týdenního projektu propojují v jedno téma</w:t>
      </w:r>
      <w:r w:rsidR="00C139BD" w:rsidRPr="007726C1">
        <w:t>,</w:t>
      </w:r>
      <w:r w:rsidRPr="007726C1">
        <w:t xml:space="preserve"> kterým je lidské tělo</w:t>
      </w:r>
      <w:r w:rsidR="006C6F01" w:rsidRPr="007726C1">
        <w:t xml:space="preserve">. </w:t>
      </w:r>
      <w:r w:rsidRPr="007726C1">
        <w:t xml:space="preserve">Na každé téma je určen jeden den, který je rozdělen do </w:t>
      </w:r>
      <w:r w:rsidR="00C139BD" w:rsidRPr="007726C1">
        <w:t xml:space="preserve">tří </w:t>
      </w:r>
      <w:r w:rsidRPr="007726C1">
        <w:t xml:space="preserve">bloků. </w:t>
      </w:r>
      <w:r w:rsidR="00C139BD" w:rsidRPr="007726C1">
        <w:t>První blok je diskusní komunitní kruh. Druhý blok probíhá v</w:t>
      </w:r>
      <w:r w:rsidR="00F86522" w:rsidRPr="007726C1">
        <w:t> </w:t>
      </w:r>
      <w:r w:rsidR="00C139BD" w:rsidRPr="007726C1">
        <w:t>t</w:t>
      </w:r>
      <w:r w:rsidR="00F86522" w:rsidRPr="007726C1">
        <w:t>zv.</w:t>
      </w:r>
      <w:r w:rsidR="00C139BD" w:rsidRPr="007726C1">
        <w:t xml:space="preserve"> centrech akt</w:t>
      </w:r>
      <w:r w:rsidR="00F86522" w:rsidRPr="007726C1">
        <w:t>ivit. A poslední blok je hodnoti</w:t>
      </w:r>
      <w:r w:rsidR="00C139BD" w:rsidRPr="007726C1">
        <w:t xml:space="preserve">cí kruh, ve kterém mají děti možnost se vyjádřit k aktivitám. V centrech aktivit probíhají různorodé </w:t>
      </w:r>
      <w:r w:rsidR="00F86522" w:rsidRPr="007726C1">
        <w:t>činnosti</w:t>
      </w:r>
      <w:r w:rsidR="00C139BD" w:rsidRPr="007726C1">
        <w:t xml:space="preserve"> podporující rozvoj dítěte. Harmonogram dne je stejný jako u klasického průběhu dne v mateřské školce přes školní rok. Před uskutečněním by měly proběhnout minimálně dvě sezení, kterých by se měli účastnit pedagogičtí pracovníci, kteří budou projekt realizovat a všechen pomocný p</w:t>
      </w:r>
      <w:r w:rsidR="00F86522" w:rsidRPr="007726C1">
        <w:t>ersonál. Na závěr týdne by se mělo</w:t>
      </w:r>
      <w:r w:rsidR="005375E8">
        <w:t xml:space="preserve"> </w:t>
      </w:r>
      <w:r w:rsidR="00F86522" w:rsidRPr="007726C1">
        <w:t>uskutečnit</w:t>
      </w:r>
      <w:r w:rsidR="005375E8">
        <w:t xml:space="preserve"> </w:t>
      </w:r>
      <w:r w:rsidR="00C139BD" w:rsidRPr="007726C1">
        <w:t>také evalu</w:t>
      </w:r>
      <w:r w:rsidR="00F86522" w:rsidRPr="007726C1">
        <w:t>ační setkání realizačního týmu.</w:t>
      </w:r>
    </w:p>
    <w:p w:rsidR="00C139BD" w:rsidRPr="007726C1" w:rsidRDefault="008D537F" w:rsidP="00C139BD">
      <w:pPr>
        <w:spacing w:line="360" w:lineRule="auto"/>
        <w:jc w:val="both"/>
      </w:pPr>
      <w:r w:rsidRPr="007726C1">
        <w:t>První sezení</w:t>
      </w:r>
      <w:r w:rsidR="00C139BD" w:rsidRPr="007726C1">
        <w:t xml:space="preserve"> j</w:t>
      </w:r>
      <w:r w:rsidRPr="007726C1">
        <w:t>e zaměřeno na seznámení</w:t>
      </w:r>
      <w:r w:rsidR="00C139BD" w:rsidRPr="007726C1">
        <w:t xml:space="preserve"> s projektem a aktivitami. Soustředí se na rozdělení funkcí úkolu, které je potřeba zařídit před </w:t>
      </w:r>
      <w:r w:rsidRPr="007726C1">
        <w:t>samotnou realizací. Jedná se zejména o nakoupení potřebného materiál</w:t>
      </w:r>
      <w:r w:rsidR="00C139BD" w:rsidRPr="007726C1">
        <w:t>u a prostudování daných aktivit. Také je v</w:t>
      </w:r>
      <w:r w:rsidRPr="007726C1">
        <w:t>elmi důležité seznámit se s cíli</w:t>
      </w:r>
      <w:r w:rsidR="00C139BD" w:rsidRPr="007726C1">
        <w:t xml:space="preserve"> projektu, aby bylo jasné, čeho ch</w:t>
      </w:r>
      <w:r w:rsidRPr="007726C1">
        <w:t>ceme danou aktivitou dosáhnout.</w:t>
      </w:r>
    </w:p>
    <w:p w:rsidR="00C139BD" w:rsidRPr="007726C1" w:rsidRDefault="00C139BD" w:rsidP="00C139BD">
      <w:pPr>
        <w:spacing w:line="360" w:lineRule="auto"/>
        <w:jc w:val="both"/>
      </w:pPr>
      <w:r w:rsidRPr="007726C1">
        <w:t>Druhé sezení by mělo být převážně kontrolní. Společně by se měly projednat všechny body přípravy, případně doplánovat potřebné detaily realizace nebo změny v pořadí aktivit. Důležité je projít společně opravdu všechny body projektu, aby při realizaci nedošlo ke zmatkům.</w:t>
      </w:r>
    </w:p>
    <w:p w:rsidR="00C139BD" w:rsidRPr="007726C1" w:rsidRDefault="00C139BD" w:rsidP="00C139BD">
      <w:pPr>
        <w:spacing w:line="360" w:lineRule="auto"/>
        <w:jc w:val="both"/>
      </w:pPr>
      <w:r w:rsidRPr="007726C1">
        <w:t>Evaluační setkání by mělo proběhnout také se všemi pedagogy, kteří se podíleli na realizaci projektu. Ústní formou by se všichni přítomní měli podrobněji vyjádřit k organizaci a realizaci projektu.  Zodpověd</w:t>
      </w:r>
      <w:r w:rsidR="00F609BB" w:rsidRPr="007726C1">
        <w:t>ět si na otázky: Co se povedlo?</w:t>
      </w:r>
      <w:r w:rsidRPr="007726C1">
        <w:t xml:space="preserve"> Kde jsme měli</w:t>
      </w:r>
      <w:r w:rsidR="00F609BB" w:rsidRPr="007726C1">
        <w:t xml:space="preserve"> my nebo děti největší problém? J</w:t>
      </w:r>
      <w:r w:rsidRPr="007726C1">
        <w:t>ak by bylo možné projekt upravit? Naplnily js</w:t>
      </w:r>
      <w:r w:rsidR="00F609BB" w:rsidRPr="007726C1">
        <w:t>me předpokládané cíle projektu?</w:t>
      </w:r>
      <w:r w:rsidR="00CC0EA4" w:rsidRPr="007726C1">
        <w:t xml:space="preserve"> </w:t>
      </w:r>
      <w:r w:rsidRPr="007726C1">
        <w:t>atd. Tuto evaluac</w:t>
      </w:r>
      <w:r w:rsidR="00F609BB" w:rsidRPr="007726C1">
        <w:t>i je možné realizovat i písemně</w:t>
      </w:r>
      <w:r w:rsidRPr="007726C1">
        <w:t xml:space="preserve"> a poté jednotlivé</w:t>
      </w:r>
      <w:r w:rsidR="00F609BB" w:rsidRPr="007726C1">
        <w:t xml:space="preserve"> názory projednat v kolektivu.</w:t>
      </w:r>
    </w:p>
    <w:p w:rsidR="00A21B27" w:rsidRPr="007726C1" w:rsidRDefault="00A21B27" w:rsidP="00E76007">
      <w:pPr>
        <w:spacing w:line="360" w:lineRule="auto"/>
        <w:jc w:val="both"/>
      </w:pPr>
    </w:p>
    <w:p w:rsidR="00643F6D" w:rsidRPr="007726C1" w:rsidRDefault="00C40C77" w:rsidP="00643F6D">
      <w:pPr>
        <w:pStyle w:val="Nadpis2"/>
        <w:rPr>
          <w:color w:val="auto"/>
        </w:rPr>
      </w:pPr>
      <w:bookmarkStart w:id="17" w:name="_Toc466058474"/>
      <w:r w:rsidRPr="007726C1">
        <w:rPr>
          <w:color w:val="auto"/>
        </w:rPr>
        <w:lastRenderedPageBreak/>
        <w:t>Organizace projektu</w:t>
      </w:r>
      <w:bookmarkEnd w:id="17"/>
    </w:p>
    <w:p w:rsidR="00C139BD" w:rsidRPr="007726C1" w:rsidRDefault="00E76007" w:rsidP="00E76007">
      <w:pPr>
        <w:spacing w:line="360" w:lineRule="auto"/>
        <w:jc w:val="both"/>
      </w:pPr>
      <w:r w:rsidRPr="007726C1">
        <w:t xml:space="preserve">Tato podkapitola obsahuje základní informace týkající se termínů a místa konání projektu. Důležitou součástí je </w:t>
      </w:r>
      <w:r w:rsidR="003E2EDA" w:rsidRPr="007726C1">
        <w:t>také propagace projektu, která je</w:t>
      </w:r>
      <w:r w:rsidRPr="007726C1">
        <w:t>zde podrobněji rozep</w:t>
      </w:r>
      <w:r w:rsidR="003E2EDA" w:rsidRPr="007726C1">
        <w:t>sána</w:t>
      </w:r>
      <w:r w:rsidRPr="007726C1">
        <w:t>.</w:t>
      </w:r>
    </w:p>
    <w:p w:rsidR="00643F6D" w:rsidRPr="007726C1" w:rsidRDefault="00643F6D" w:rsidP="00643F6D">
      <w:pPr>
        <w:pStyle w:val="Nadpis3"/>
        <w:rPr>
          <w:color w:val="auto"/>
        </w:rPr>
      </w:pPr>
      <w:bookmarkStart w:id="18" w:name="_Toc466058475"/>
      <w:r w:rsidRPr="007726C1">
        <w:rPr>
          <w:color w:val="auto"/>
        </w:rPr>
        <w:t>Termín projektu</w:t>
      </w:r>
      <w:bookmarkEnd w:id="18"/>
    </w:p>
    <w:p w:rsidR="00C139BD" w:rsidRPr="007726C1" w:rsidRDefault="00C139BD" w:rsidP="00C139BD">
      <w:pPr>
        <w:spacing w:line="360" w:lineRule="auto"/>
        <w:jc w:val="both"/>
      </w:pPr>
      <w:r w:rsidRPr="007726C1">
        <w:t>Termín projektu je určen vždy před začátkem</w:t>
      </w:r>
      <w:r w:rsidR="003E2EDA" w:rsidRPr="007726C1">
        <w:t xml:space="preserve"> školního roku. Jedná se tedy o posledních pět pracovních dnů</w:t>
      </w:r>
      <w:r w:rsidRPr="007726C1">
        <w:t xml:space="preserve"> v měsíci srpnu. Samozřejmě musíme mít na paměti, aby tento projekt probíhal provázaně pět dní po sobě, bez víkendů. Tento termín je vybírán záměrně, aby se děti před zahájením školního roku mohly aklimatizovat na režim MŠ, a také je to dostatečně dlouhá doba připravit je na příchod jedince se zdravotním postižením. K účelům bakalářského projektu je termín s</w:t>
      </w:r>
      <w:r w:rsidR="003E2EDA" w:rsidRPr="007726C1">
        <w:t>tanovený na 21.–25.8.2017.</w:t>
      </w:r>
    </w:p>
    <w:p w:rsidR="00C139BD" w:rsidRPr="007726C1" w:rsidRDefault="00C139BD" w:rsidP="009F50E7">
      <w:pPr>
        <w:pStyle w:val="Nadpis3"/>
        <w:rPr>
          <w:color w:val="auto"/>
        </w:rPr>
      </w:pPr>
      <w:bookmarkStart w:id="19" w:name="_Toc466058476"/>
      <w:r w:rsidRPr="007726C1">
        <w:rPr>
          <w:color w:val="auto"/>
        </w:rPr>
        <w:t>Místo projektu</w:t>
      </w:r>
      <w:bookmarkEnd w:id="19"/>
    </w:p>
    <w:p w:rsidR="00C139BD" w:rsidRPr="007726C1" w:rsidRDefault="00C139BD" w:rsidP="00C139BD">
      <w:pPr>
        <w:spacing w:line="360" w:lineRule="auto"/>
        <w:jc w:val="both"/>
      </w:pPr>
      <w:r w:rsidRPr="007726C1">
        <w:t>Místo</w:t>
      </w:r>
      <w:r w:rsidR="003E2EDA" w:rsidRPr="007726C1">
        <w:t>, kde se projekt realizuje, je M</w:t>
      </w:r>
      <w:r w:rsidRPr="007726C1">
        <w:t>ateřská škola na Žižkově náměstí, kde probíhá výchova a vzdělávání dětí i během školního roku. Pro realizaci projektu je p</w:t>
      </w:r>
      <w:r w:rsidR="003E2EDA" w:rsidRPr="007726C1">
        <w:t>otřeba mít uspořádanou místnost</w:t>
      </w:r>
      <w:r w:rsidRPr="007726C1">
        <w:t xml:space="preserve"> tak</w:t>
      </w:r>
      <w:r w:rsidR="003E2EDA" w:rsidRPr="007726C1">
        <w:t>,</w:t>
      </w:r>
      <w:r w:rsidRPr="007726C1">
        <w:t xml:space="preserve"> aby bylo možné realizovat činnosti v centrech aktivit. To znamen</w:t>
      </w:r>
      <w:r w:rsidR="003611AA" w:rsidRPr="007726C1">
        <w:t>á mít rozdělenou třídu na části</w:t>
      </w:r>
      <w:r w:rsidRPr="007726C1">
        <w:t xml:space="preserve"> podle</w:t>
      </w:r>
      <w:r w:rsidR="003611AA" w:rsidRPr="007726C1">
        <w:t xml:space="preserve"> center, které jsou zahrnuty v projektu.</w:t>
      </w:r>
    </w:p>
    <w:p w:rsidR="009F50E7" w:rsidRPr="007726C1" w:rsidRDefault="009F50E7" w:rsidP="009F50E7">
      <w:pPr>
        <w:pStyle w:val="Nadpis3"/>
        <w:rPr>
          <w:color w:val="auto"/>
        </w:rPr>
      </w:pPr>
      <w:bookmarkStart w:id="20" w:name="_Toc466058477"/>
      <w:r w:rsidRPr="007726C1">
        <w:rPr>
          <w:color w:val="auto"/>
        </w:rPr>
        <w:t>Propagace projektu</w:t>
      </w:r>
      <w:bookmarkEnd w:id="20"/>
    </w:p>
    <w:p w:rsidR="000977EF" w:rsidRPr="007726C1" w:rsidRDefault="003611AA" w:rsidP="00AA5A46">
      <w:pPr>
        <w:spacing w:line="360" w:lineRule="auto"/>
        <w:jc w:val="both"/>
      </w:pPr>
      <w:r w:rsidRPr="007726C1">
        <w:t>Projekt</w:t>
      </w:r>
      <w:r w:rsidR="002314CD" w:rsidRPr="007726C1">
        <w:t xml:space="preserve"> by mohl být propagován na webových stránkách na internetu a ta</w:t>
      </w:r>
      <w:r w:rsidR="00AA5A46" w:rsidRPr="007726C1">
        <w:t>ké p</w:t>
      </w:r>
      <w:r w:rsidRPr="007726C1">
        <w:t>omocí propagačního plakátu (viz</w:t>
      </w:r>
      <w:r w:rsidR="00AA5A46" w:rsidRPr="007726C1">
        <w:t xml:space="preserve"> příloha č. 1</w:t>
      </w:r>
      <w:r w:rsidR="005375E8">
        <w:t>.</w:t>
      </w:r>
      <w:r w:rsidR="00AA5A46" w:rsidRPr="007726C1">
        <w:t xml:space="preserve"> Propagační plakát). Nedílnou součástí propagace je také osobní propagace mezi pedagogem mateřské školy a rodiči, jako potenciálnímu zájemci. Př</w:t>
      </w:r>
      <w:r w:rsidRPr="007726C1">
        <w:t>ihlášku na týdenní program (viz</w:t>
      </w:r>
      <w:r w:rsidR="00AA5A46" w:rsidRPr="007726C1">
        <w:t xml:space="preserve"> příloha č. 2</w:t>
      </w:r>
      <w:r w:rsidR="005375E8">
        <w:t>.</w:t>
      </w:r>
      <w:r w:rsidR="00AA5A46" w:rsidRPr="007726C1">
        <w:t xml:space="preserve"> Přihláška na týdenní program) si rodiče mo</w:t>
      </w:r>
      <w:r w:rsidRPr="007726C1">
        <w:t>hou vyzvednout v mateřské škole</w:t>
      </w:r>
      <w:r w:rsidR="00AA5A46" w:rsidRPr="007726C1">
        <w:t xml:space="preserve"> nebo ji najdou na webových stránkách mateřské školy. Tuto přihlášku je nutné vyplnit a</w:t>
      </w:r>
      <w:r w:rsidRPr="007726C1">
        <w:t xml:space="preserve"> donést do mateřské školy do</w:t>
      </w:r>
      <w:r w:rsidR="00F1055C" w:rsidRPr="007726C1">
        <w:t xml:space="preserve"> 7. 7. 2017</w:t>
      </w:r>
      <w:r w:rsidR="00AA5A46" w:rsidRPr="007726C1">
        <w:t>. Poté rodiče obdrží obecné informace k týdennímu</w:t>
      </w:r>
      <w:r w:rsidRPr="007726C1">
        <w:t xml:space="preserve"> programu.</w:t>
      </w:r>
    </w:p>
    <w:p w:rsidR="000977EF" w:rsidRPr="007726C1" w:rsidRDefault="000977EF" w:rsidP="000977EF">
      <w:pPr>
        <w:pStyle w:val="Nadpis3"/>
        <w:spacing w:before="120" w:after="240"/>
        <w:rPr>
          <w:color w:val="auto"/>
        </w:rPr>
      </w:pPr>
      <w:bookmarkStart w:id="21" w:name="_Toc466058478"/>
      <w:r w:rsidRPr="007726C1">
        <w:rPr>
          <w:color w:val="auto"/>
        </w:rPr>
        <w:t>Personální zajištění projektu</w:t>
      </w:r>
      <w:bookmarkEnd w:id="21"/>
    </w:p>
    <w:p w:rsidR="000977EF" w:rsidRPr="007726C1" w:rsidRDefault="000977EF" w:rsidP="000977EF">
      <w:pPr>
        <w:pStyle w:val="Bezmezer"/>
        <w:spacing w:after="240"/>
      </w:pPr>
      <w:r w:rsidRPr="007726C1">
        <w:t>Pro</w:t>
      </w:r>
      <w:r w:rsidR="00CC0323" w:rsidRPr="007726C1">
        <w:t xml:space="preserve"> realizaci projektu je potřeba třech</w:t>
      </w:r>
      <w:r w:rsidRPr="007726C1">
        <w:t xml:space="preserve"> pedagogických zaměstnanců </w:t>
      </w:r>
      <w:r w:rsidR="00CC0323" w:rsidRPr="007726C1">
        <w:t>M</w:t>
      </w:r>
      <w:r w:rsidRPr="007726C1">
        <w:t>ateřské ško</w:t>
      </w:r>
      <w:r w:rsidR="00CC0323" w:rsidRPr="007726C1">
        <w:t>ly Olomouc na Žižkově náměstí.</w:t>
      </w:r>
    </w:p>
    <w:p w:rsidR="000977EF" w:rsidRPr="007726C1" w:rsidRDefault="000977EF" w:rsidP="000977EF">
      <w:pPr>
        <w:pStyle w:val="Bezmezer"/>
        <w:numPr>
          <w:ilvl w:val="0"/>
          <w:numId w:val="23"/>
        </w:numPr>
        <w:spacing w:after="240"/>
      </w:pPr>
      <w:r w:rsidRPr="007726C1">
        <w:t>Mgr. Hana Hogelová- ředitelka mat</w:t>
      </w:r>
      <w:r w:rsidR="00CC0323" w:rsidRPr="007726C1">
        <w:t>eřské školy, učitelka II. třídy</w:t>
      </w:r>
    </w:p>
    <w:p w:rsidR="000977EF" w:rsidRPr="007726C1" w:rsidRDefault="000977EF" w:rsidP="000977EF">
      <w:pPr>
        <w:pStyle w:val="Bezmezer"/>
        <w:numPr>
          <w:ilvl w:val="0"/>
          <w:numId w:val="23"/>
        </w:numPr>
        <w:spacing w:after="240"/>
      </w:pPr>
      <w:r w:rsidRPr="007726C1">
        <w:t>Bc. Tereza Kaňovská – učitelka II. třídy</w:t>
      </w:r>
    </w:p>
    <w:p w:rsidR="000977EF" w:rsidRPr="007726C1" w:rsidRDefault="000977EF" w:rsidP="000977EF">
      <w:pPr>
        <w:pStyle w:val="Bezmezer"/>
        <w:numPr>
          <w:ilvl w:val="0"/>
          <w:numId w:val="23"/>
        </w:numPr>
        <w:spacing w:after="240"/>
      </w:pPr>
      <w:r w:rsidRPr="007726C1">
        <w:t xml:space="preserve">Miroslava Rychlá – </w:t>
      </w:r>
      <w:r w:rsidR="00CC0323" w:rsidRPr="007726C1">
        <w:t>asistentka pedagoga v II. třídě</w:t>
      </w:r>
    </w:p>
    <w:p w:rsidR="00C139BD" w:rsidRPr="007726C1" w:rsidRDefault="00C139BD" w:rsidP="000977EF">
      <w:pPr>
        <w:pStyle w:val="Bezmezer"/>
        <w:spacing w:after="240"/>
        <w:ind w:left="0" w:firstLine="0"/>
      </w:pPr>
    </w:p>
    <w:p w:rsidR="009F50E7" w:rsidRPr="007726C1" w:rsidRDefault="009F50E7" w:rsidP="009F50E7">
      <w:pPr>
        <w:pStyle w:val="Nadpis2"/>
        <w:rPr>
          <w:color w:val="auto"/>
        </w:rPr>
      </w:pPr>
      <w:bookmarkStart w:id="22" w:name="_Toc466058479"/>
      <w:r w:rsidRPr="007726C1">
        <w:rPr>
          <w:color w:val="auto"/>
        </w:rPr>
        <w:lastRenderedPageBreak/>
        <w:t>Rozpočet projektu</w:t>
      </w:r>
      <w:bookmarkEnd w:id="22"/>
    </w:p>
    <w:p w:rsidR="00C139BD" w:rsidRPr="007726C1" w:rsidRDefault="00E76007" w:rsidP="00E76007">
      <w:pPr>
        <w:spacing w:line="360" w:lineRule="auto"/>
        <w:jc w:val="both"/>
      </w:pPr>
      <w:r w:rsidRPr="007726C1">
        <w:t>V </w:t>
      </w:r>
      <w:r w:rsidR="00CC0323" w:rsidRPr="007726C1">
        <w:t>této podkapitole se blíže věnujeme</w:t>
      </w:r>
      <w:r w:rsidRPr="007726C1">
        <w:t xml:space="preserve"> rozpočtu projektu. Níže uvedené tabulky odpovídají materiálním výdajům při realizaci projektu. Podkapitola obsahuje také podrobný rozpis všech položek, včetně </w:t>
      </w:r>
      <w:r w:rsidR="000977EF" w:rsidRPr="007726C1">
        <w:t>celkové bilance.</w:t>
      </w:r>
    </w:p>
    <w:p w:rsidR="00E62CAC" w:rsidRPr="007726C1" w:rsidRDefault="00E62CAC" w:rsidP="00E76007">
      <w:pPr>
        <w:spacing w:line="360" w:lineRule="auto"/>
        <w:jc w:val="both"/>
        <w:rPr>
          <w:i/>
        </w:rPr>
      </w:pPr>
      <w:r w:rsidRPr="007726C1">
        <w:t>Tab. č. 2</w:t>
      </w:r>
      <w:r w:rsidR="006B2171" w:rsidRPr="007726C1">
        <w:t>.</w:t>
      </w:r>
      <w:r w:rsidR="005375E8">
        <w:t xml:space="preserve"> </w:t>
      </w:r>
      <w:r w:rsidRPr="007726C1">
        <w:rPr>
          <w:i/>
        </w:rPr>
        <w:t>Příjmy</w:t>
      </w:r>
    </w:p>
    <w:tbl>
      <w:tblPr>
        <w:tblStyle w:val="Mkatabulky"/>
        <w:tblW w:w="0" w:type="auto"/>
        <w:tblInd w:w="284" w:type="dxa"/>
        <w:tblLook w:val="04A0"/>
      </w:tblPr>
      <w:tblGrid>
        <w:gridCol w:w="4502"/>
        <w:gridCol w:w="4502"/>
      </w:tblGrid>
      <w:tr w:rsidR="00E62CAC" w:rsidRPr="007726C1" w:rsidTr="00E62CAC">
        <w:tc>
          <w:tcPr>
            <w:tcW w:w="9004" w:type="dxa"/>
            <w:gridSpan w:val="2"/>
            <w:shd w:val="clear" w:color="auto" w:fill="BFBFBF" w:themeFill="background1" w:themeFillShade="BF"/>
          </w:tcPr>
          <w:p w:rsidR="00E62CAC" w:rsidRPr="007726C1" w:rsidRDefault="00E62CAC" w:rsidP="00E62CAC">
            <w:pPr>
              <w:spacing w:line="360" w:lineRule="auto"/>
              <w:ind w:firstLine="0"/>
              <w:jc w:val="center"/>
            </w:pPr>
          </w:p>
          <w:p w:rsidR="00E62CAC" w:rsidRPr="007726C1" w:rsidRDefault="00E62CAC" w:rsidP="00E62CAC">
            <w:pPr>
              <w:spacing w:line="360" w:lineRule="auto"/>
              <w:ind w:firstLine="0"/>
              <w:jc w:val="center"/>
              <w:rPr>
                <w:b/>
              </w:rPr>
            </w:pPr>
            <w:r w:rsidRPr="007726C1">
              <w:rPr>
                <w:b/>
              </w:rPr>
              <w:t>PŘÍJMY</w:t>
            </w:r>
          </w:p>
        </w:tc>
      </w:tr>
      <w:tr w:rsidR="00E62CAC" w:rsidRPr="007726C1" w:rsidTr="00E62CAC">
        <w:tc>
          <w:tcPr>
            <w:tcW w:w="4502" w:type="dxa"/>
          </w:tcPr>
          <w:p w:rsidR="00E62CAC" w:rsidRPr="007726C1" w:rsidRDefault="004B56EA" w:rsidP="00E76007">
            <w:pPr>
              <w:spacing w:line="360" w:lineRule="auto"/>
              <w:ind w:firstLine="0"/>
              <w:jc w:val="both"/>
            </w:pPr>
            <w:r>
              <w:t>Část z rozpočtu</w:t>
            </w:r>
          </w:p>
        </w:tc>
        <w:tc>
          <w:tcPr>
            <w:tcW w:w="4502" w:type="dxa"/>
          </w:tcPr>
          <w:p w:rsidR="00E62CAC" w:rsidRPr="007726C1" w:rsidRDefault="004B56EA" w:rsidP="00E76007">
            <w:pPr>
              <w:spacing w:line="360" w:lineRule="auto"/>
              <w:ind w:firstLine="0"/>
              <w:jc w:val="both"/>
            </w:pPr>
            <w:r>
              <w:t>3</w:t>
            </w:r>
            <w:r w:rsidR="00F1055C" w:rsidRPr="007726C1">
              <w:t>.</w:t>
            </w:r>
            <w:r>
              <w:t>5</w:t>
            </w:r>
            <w:r w:rsidR="000977EF" w:rsidRPr="007726C1">
              <w:t>00 Kč</w:t>
            </w:r>
          </w:p>
        </w:tc>
      </w:tr>
    </w:tbl>
    <w:p w:rsidR="00E62CAC" w:rsidRPr="007726C1" w:rsidRDefault="00E62CAC" w:rsidP="00E76007">
      <w:pPr>
        <w:spacing w:line="360" w:lineRule="auto"/>
        <w:jc w:val="both"/>
      </w:pPr>
      <w:r w:rsidRPr="007726C1">
        <w:t>Tab. č. 3</w:t>
      </w:r>
      <w:r w:rsidR="006B2171" w:rsidRPr="007726C1">
        <w:t>.</w:t>
      </w:r>
      <w:r w:rsidR="005375E8">
        <w:t xml:space="preserve"> </w:t>
      </w:r>
      <w:r w:rsidRPr="007726C1">
        <w:rPr>
          <w:i/>
        </w:rPr>
        <w:t>Výdaje</w:t>
      </w:r>
    </w:p>
    <w:tbl>
      <w:tblPr>
        <w:tblStyle w:val="Mkatabulky"/>
        <w:tblW w:w="0" w:type="auto"/>
        <w:tblInd w:w="284" w:type="dxa"/>
        <w:tblLook w:val="04A0"/>
      </w:tblPr>
      <w:tblGrid>
        <w:gridCol w:w="4502"/>
        <w:gridCol w:w="4502"/>
      </w:tblGrid>
      <w:tr w:rsidR="00AA5A46" w:rsidRPr="007726C1" w:rsidTr="00AA5A46">
        <w:tc>
          <w:tcPr>
            <w:tcW w:w="9004" w:type="dxa"/>
            <w:gridSpan w:val="2"/>
            <w:shd w:val="clear" w:color="auto" w:fill="BFBFBF" w:themeFill="background1" w:themeFillShade="BF"/>
          </w:tcPr>
          <w:p w:rsidR="00AA5A46" w:rsidRPr="007726C1" w:rsidRDefault="00AA5A46" w:rsidP="00AA5A46">
            <w:pPr>
              <w:spacing w:line="360" w:lineRule="auto"/>
              <w:ind w:firstLine="0"/>
              <w:jc w:val="center"/>
            </w:pPr>
          </w:p>
          <w:p w:rsidR="00AA5A46" w:rsidRPr="007726C1" w:rsidRDefault="00AA5A46" w:rsidP="00AA5A46">
            <w:pPr>
              <w:spacing w:line="360" w:lineRule="auto"/>
              <w:ind w:firstLine="0"/>
              <w:jc w:val="center"/>
              <w:rPr>
                <w:b/>
              </w:rPr>
            </w:pPr>
            <w:r w:rsidRPr="007726C1">
              <w:rPr>
                <w:b/>
              </w:rPr>
              <w:t>VÝDAJE</w:t>
            </w:r>
          </w:p>
        </w:tc>
      </w:tr>
      <w:tr w:rsidR="00AA5A46" w:rsidRPr="007726C1" w:rsidTr="00AA5A46">
        <w:tc>
          <w:tcPr>
            <w:tcW w:w="4502" w:type="dxa"/>
          </w:tcPr>
          <w:p w:rsidR="00AA5A46" w:rsidRPr="007726C1" w:rsidRDefault="00AA5A46" w:rsidP="00E76007">
            <w:pPr>
              <w:spacing w:line="360" w:lineRule="auto"/>
              <w:ind w:firstLine="0"/>
              <w:jc w:val="both"/>
            </w:pPr>
            <w:r w:rsidRPr="007726C1">
              <w:t>Pomůcky, materiál</w:t>
            </w:r>
          </w:p>
        </w:tc>
        <w:tc>
          <w:tcPr>
            <w:tcW w:w="4502" w:type="dxa"/>
          </w:tcPr>
          <w:p w:rsidR="00AA5A46" w:rsidRPr="007726C1" w:rsidRDefault="000977EF" w:rsidP="00E76007">
            <w:pPr>
              <w:spacing w:line="360" w:lineRule="auto"/>
              <w:ind w:firstLine="0"/>
              <w:jc w:val="both"/>
            </w:pPr>
            <w:r w:rsidRPr="007726C1">
              <w:t xml:space="preserve">3.500 </w:t>
            </w:r>
            <w:r w:rsidR="00AA5A46" w:rsidRPr="007726C1">
              <w:t>Kč</w:t>
            </w:r>
          </w:p>
        </w:tc>
      </w:tr>
    </w:tbl>
    <w:p w:rsidR="00AA5A46" w:rsidRPr="007726C1" w:rsidRDefault="00AA5A46" w:rsidP="00E76007">
      <w:pPr>
        <w:spacing w:line="360" w:lineRule="auto"/>
        <w:jc w:val="both"/>
      </w:pPr>
    </w:p>
    <w:p w:rsidR="00AA5A46" w:rsidRPr="007726C1" w:rsidRDefault="00AA5A46" w:rsidP="00E76007">
      <w:pPr>
        <w:spacing w:line="360" w:lineRule="auto"/>
        <w:jc w:val="both"/>
      </w:pPr>
      <w:r w:rsidRPr="007726C1">
        <w:t>Tab. č. 4</w:t>
      </w:r>
      <w:r w:rsidR="006B2171" w:rsidRPr="007726C1">
        <w:t>.</w:t>
      </w:r>
      <w:r w:rsidR="005375E8">
        <w:t xml:space="preserve"> </w:t>
      </w:r>
      <w:r w:rsidRPr="007726C1">
        <w:rPr>
          <w:i/>
        </w:rPr>
        <w:t xml:space="preserve">Konkrétní </w:t>
      </w:r>
      <w:r w:rsidR="006B2171" w:rsidRPr="007726C1">
        <w:rPr>
          <w:i/>
        </w:rPr>
        <w:t>materiální výdaje</w:t>
      </w:r>
    </w:p>
    <w:tbl>
      <w:tblPr>
        <w:tblStyle w:val="Mkatabulky"/>
        <w:tblW w:w="0" w:type="auto"/>
        <w:tblInd w:w="284" w:type="dxa"/>
        <w:tblLook w:val="04A0"/>
      </w:tblPr>
      <w:tblGrid>
        <w:gridCol w:w="4927"/>
        <w:gridCol w:w="4077"/>
      </w:tblGrid>
      <w:tr w:rsidR="00E62CAC" w:rsidRPr="007726C1" w:rsidTr="00E62CAC">
        <w:tc>
          <w:tcPr>
            <w:tcW w:w="9004" w:type="dxa"/>
            <w:gridSpan w:val="2"/>
            <w:shd w:val="clear" w:color="auto" w:fill="BFBFBF" w:themeFill="background1" w:themeFillShade="BF"/>
          </w:tcPr>
          <w:p w:rsidR="00E62CAC" w:rsidRPr="007726C1" w:rsidRDefault="00E62CAC" w:rsidP="00E62CAC">
            <w:pPr>
              <w:spacing w:line="360" w:lineRule="auto"/>
              <w:ind w:firstLine="0"/>
              <w:jc w:val="center"/>
            </w:pPr>
          </w:p>
          <w:p w:rsidR="00E62CAC" w:rsidRPr="007726C1" w:rsidRDefault="00AA5A46" w:rsidP="00E62CAC">
            <w:pPr>
              <w:spacing w:line="360" w:lineRule="auto"/>
              <w:ind w:firstLine="0"/>
              <w:jc w:val="center"/>
              <w:rPr>
                <w:b/>
              </w:rPr>
            </w:pPr>
            <w:r w:rsidRPr="007726C1">
              <w:rPr>
                <w:b/>
              </w:rPr>
              <w:t xml:space="preserve">Materiální výdaje </w:t>
            </w:r>
          </w:p>
        </w:tc>
      </w:tr>
      <w:tr w:rsidR="00AA5A46" w:rsidRPr="007726C1" w:rsidTr="00AA5A46">
        <w:tc>
          <w:tcPr>
            <w:tcW w:w="4927" w:type="dxa"/>
          </w:tcPr>
          <w:p w:rsidR="00AA5A46" w:rsidRPr="007726C1" w:rsidRDefault="00AA5A46" w:rsidP="00AA5A46">
            <w:pPr>
              <w:spacing w:line="360" w:lineRule="auto"/>
              <w:ind w:firstLine="0"/>
              <w:jc w:val="center"/>
              <w:rPr>
                <w:b/>
              </w:rPr>
            </w:pPr>
            <w:r w:rsidRPr="007726C1">
              <w:rPr>
                <w:b/>
              </w:rPr>
              <w:t>M</w:t>
            </w:r>
            <w:r w:rsidR="00CC0EA4" w:rsidRPr="007726C1">
              <w:rPr>
                <w:b/>
              </w:rPr>
              <w:t>ateriál</w:t>
            </w:r>
          </w:p>
        </w:tc>
        <w:tc>
          <w:tcPr>
            <w:tcW w:w="4077" w:type="dxa"/>
          </w:tcPr>
          <w:p w:rsidR="00AA5A46" w:rsidRPr="007726C1" w:rsidRDefault="00CC0EA4" w:rsidP="00AA5A46">
            <w:pPr>
              <w:spacing w:line="360" w:lineRule="auto"/>
              <w:ind w:firstLine="0"/>
              <w:jc w:val="center"/>
              <w:rPr>
                <w:b/>
              </w:rPr>
            </w:pPr>
            <w:r w:rsidRPr="007726C1">
              <w:rPr>
                <w:b/>
              </w:rPr>
              <w:t>Třída (24 dětí)</w:t>
            </w:r>
          </w:p>
        </w:tc>
      </w:tr>
      <w:tr w:rsidR="00AA5A46" w:rsidRPr="007726C1" w:rsidTr="00AA5A46">
        <w:tc>
          <w:tcPr>
            <w:tcW w:w="4927" w:type="dxa"/>
          </w:tcPr>
          <w:p w:rsidR="00AA5A46" w:rsidRPr="007726C1" w:rsidRDefault="00AA5A46" w:rsidP="00E76007">
            <w:pPr>
              <w:spacing w:line="360" w:lineRule="auto"/>
              <w:ind w:firstLine="0"/>
              <w:jc w:val="both"/>
            </w:pPr>
            <w:r w:rsidRPr="007726C1">
              <w:t xml:space="preserve">Pastelky, fixy, voskovky a jiné psací potřeby </w:t>
            </w:r>
          </w:p>
        </w:tc>
        <w:tc>
          <w:tcPr>
            <w:tcW w:w="4077" w:type="dxa"/>
          </w:tcPr>
          <w:p w:rsidR="00AA5A46" w:rsidRPr="007726C1" w:rsidRDefault="00AA5A46" w:rsidP="00AA5A46">
            <w:pPr>
              <w:spacing w:line="360" w:lineRule="auto"/>
              <w:ind w:firstLine="0"/>
              <w:jc w:val="center"/>
            </w:pPr>
            <w:r w:rsidRPr="007726C1">
              <w:t>500 Kč</w:t>
            </w:r>
          </w:p>
        </w:tc>
      </w:tr>
      <w:tr w:rsidR="00AA5A46" w:rsidRPr="007726C1" w:rsidTr="00AA5A46">
        <w:tc>
          <w:tcPr>
            <w:tcW w:w="4927" w:type="dxa"/>
          </w:tcPr>
          <w:p w:rsidR="00AA5A46" w:rsidRPr="007726C1" w:rsidRDefault="00AA5A46" w:rsidP="00E76007">
            <w:pPr>
              <w:spacing w:line="360" w:lineRule="auto"/>
              <w:ind w:firstLine="0"/>
              <w:jc w:val="both"/>
            </w:pPr>
            <w:r w:rsidRPr="007726C1">
              <w:t>Papíry (tvrdé, měkké i barevné)</w:t>
            </w:r>
          </w:p>
        </w:tc>
        <w:tc>
          <w:tcPr>
            <w:tcW w:w="4077" w:type="dxa"/>
          </w:tcPr>
          <w:p w:rsidR="00AA5A46" w:rsidRPr="007726C1" w:rsidRDefault="00AA5A46" w:rsidP="00AA5A46">
            <w:pPr>
              <w:spacing w:line="360" w:lineRule="auto"/>
              <w:ind w:firstLine="0"/>
              <w:jc w:val="center"/>
            </w:pPr>
            <w:r w:rsidRPr="007726C1">
              <w:t>350 Kč</w:t>
            </w:r>
          </w:p>
        </w:tc>
      </w:tr>
      <w:tr w:rsidR="00AA5A46" w:rsidRPr="007726C1" w:rsidTr="00AA5A46">
        <w:tc>
          <w:tcPr>
            <w:tcW w:w="4927" w:type="dxa"/>
          </w:tcPr>
          <w:p w:rsidR="00AA5A46" w:rsidRPr="007726C1" w:rsidRDefault="00AA5A46" w:rsidP="00E76007">
            <w:pPr>
              <w:spacing w:line="360" w:lineRule="auto"/>
              <w:ind w:firstLine="0"/>
              <w:jc w:val="both"/>
            </w:pPr>
            <w:r w:rsidRPr="007726C1">
              <w:t>Modelovací hmota</w:t>
            </w:r>
          </w:p>
        </w:tc>
        <w:tc>
          <w:tcPr>
            <w:tcW w:w="4077" w:type="dxa"/>
          </w:tcPr>
          <w:p w:rsidR="00AA5A46" w:rsidRPr="007726C1" w:rsidRDefault="00AA5A46" w:rsidP="00AA5A46">
            <w:pPr>
              <w:spacing w:line="360" w:lineRule="auto"/>
              <w:ind w:firstLine="0"/>
              <w:jc w:val="center"/>
            </w:pPr>
            <w:r w:rsidRPr="007726C1">
              <w:t>110 Kč</w:t>
            </w:r>
          </w:p>
        </w:tc>
      </w:tr>
      <w:tr w:rsidR="00AA5A46" w:rsidRPr="007726C1" w:rsidTr="00AA5A46">
        <w:tc>
          <w:tcPr>
            <w:tcW w:w="4927" w:type="dxa"/>
          </w:tcPr>
          <w:p w:rsidR="00AA5A46" w:rsidRPr="007726C1" w:rsidRDefault="00AA5A46" w:rsidP="00E76007">
            <w:pPr>
              <w:spacing w:line="360" w:lineRule="auto"/>
              <w:ind w:firstLine="0"/>
              <w:jc w:val="both"/>
            </w:pPr>
            <w:r w:rsidRPr="007726C1">
              <w:t>Barvy na ruce</w:t>
            </w:r>
          </w:p>
        </w:tc>
        <w:tc>
          <w:tcPr>
            <w:tcW w:w="4077" w:type="dxa"/>
          </w:tcPr>
          <w:p w:rsidR="00AA5A46" w:rsidRPr="007726C1" w:rsidRDefault="00AA5A46" w:rsidP="00AA5A46">
            <w:pPr>
              <w:spacing w:line="360" w:lineRule="auto"/>
              <w:ind w:firstLine="0"/>
              <w:jc w:val="center"/>
            </w:pPr>
            <w:r w:rsidRPr="007726C1">
              <w:t>156 Kč</w:t>
            </w:r>
          </w:p>
        </w:tc>
      </w:tr>
      <w:tr w:rsidR="00AA5A46" w:rsidRPr="007726C1" w:rsidTr="00AA5A46">
        <w:tc>
          <w:tcPr>
            <w:tcW w:w="4927" w:type="dxa"/>
          </w:tcPr>
          <w:p w:rsidR="00AA5A46" w:rsidRPr="007726C1" w:rsidRDefault="00AA5A46" w:rsidP="00E76007">
            <w:pPr>
              <w:spacing w:line="360" w:lineRule="auto"/>
              <w:ind w:firstLine="0"/>
              <w:jc w:val="both"/>
            </w:pPr>
            <w:r w:rsidRPr="007726C1">
              <w:t>Lepidla, špejle, provázky</w:t>
            </w:r>
          </w:p>
        </w:tc>
        <w:tc>
          <w:tcPr>
            <w:tcW w:w="4077" w:type="dxa"/>
          </w:tcPr>
          <w:p w:rsidR="00AA5A46" w:rsidRPr="007726C1" w:rsidRDefault="00AA5A46" w:rsidP="00AA5A46">
            <w:pPr>
              <w:spacing w:line="360" w:lineRule="auto"/>
              <w:ind w:firstLine="0"/>
              <w:jc w:val="center"/>
            </w:pPr>
            <w:r w:rsidRPr="007726C1">
              <w:t>250 Kč</w:t>
            </w:r>
          </w:p>
        </w:tc>
      </w:tr>
      <w:tr w:rsidR="00AA5A46" w:rsidRPr="007726C1" w:rsidTr="00AA5A46">
        <w:tc>
          <w:tcPr>
            <w:tcW w:w="4927" w:type="dxa"/>
          </w:tcPr>
          <w:p w:rsidR="00AA5A46" w:rsidRPr="007726C1" w:rsidRDefault="00AA5A46" w:rsidP="00AA5A46">
            <w:pPr>
              <w:spacing w:line="360" w:lineRule="auto"/>
              <w:ind w:firstLine="0"/>
              <w:jc w:val="both"/>
            </w:pPr>
            <w:r w:rsidRPr="007726C1">
              <w:t>Vkládací medvídek</w:t>
            </w:r>
          </w:p>
        </w:tc>
        <w:tc>
          <w:tcPr>
            <w:tcW w:w="4077" w:type="dxa"/>
          </w:tcPr>
          <w:p w:rsidR="00AA5A46" w:rsidRPr="007726C1" w:rsidRDefault="00AA5A46" w:rsidP="00AA5A46">
            <w:pPr>
              <w:spacing w:line="360" w:lineRule="auto"/>
              <w:ind w:firstLine="0"/>
              <w:jc w:val="center"/>
            </w:pPr>
            <w:r w:rsidRPr="007726C1">
              <w:t>194 Kč</w:t>
            </w:r>
          </w:p>
        </w:tc>
      </w:tr>
      <w:tr w:rsidR="00AA5A46" w:rsidRPr="007726C1" w:rsidTr="00AA5A46">
        <w:tc>
          <w:tcPr>
            <w:tcW w:w="4927" w:type="dxa"/>
          </w:tcPr>
          <w:p w:rsidR="00AA5A46" w:rsidRPr="007726C1" w:rsidRDefault="00AA5A46" w:rsidP="00E76007">
            <w:pPr>
              <w:spacing w:line="360" w:lineRule="auto"/>
              <w:ind w:firstLine="0"/>
              <w:jc w:val="both"/>
            </w:pPr>
            <w:r w:rsidRPr="007726C1">
              <w:t>Lego stavebnice</w:t>
            </w:r>
          </w:p>
        </w:tc>
        <w:tc>
          <w:tcPr>
            <w:tcW w:w="4077" w:type="dxa"/>
          </w:tcPr>
          <w:p w:rsidR="00AA5A46" w:rsidRPr="007726C1" w:rsidRDefault="00AA5A46" w:rsidP="00AA5A46">
            <w:pPr>
              <w:spacing w:line="360" w:lineRule="auto"/>
              <w:ind w:firstLine="0"/>
              <w:jc w:val="center"/>
            </w:pPr>
            <w:r w:rsidRPr="007726C1">
              <w:t>780 Kč</w:t>
            </w:r>
          </w:p>
        </w:tc>
      </w:tr>
      <w:tr w:rsidR="00AA5A46" w:rsidRPr="007726C1" w:rsidTr="00AA5A46">
        <w:tc>
          <w:tcPr>
            <w:tcW w:w="4927" w:type="dxa"/>
          </w:tcPr>
          <w:p w:rsidR="00AA5A46" w:rsidRPr="007726C1" w:rsidRDefault="00AA5A46" w:rsidP="00E76007">
            <w:pPr>
              <w:spacing w:line="360" w:lineRule="auto"/>
              <w:ind w:firstLine="0"/>
              <w:jc w:val="both"/>
            </w:pPr>
            <w:r w:rsidRPr="007726C1">
              <w:t>Mozaika – skládačka</w:t>
            </w:r>
          </w:p>
        </w:tc>
        <w:tc>
          <w:tcPr>
            <w:tcW w:w="4077" w:type="dxa"/>
          </w:tcPr>
          <w:p w:rsidR="00AA5A46" w:rsidRPr="007726C1" w:rsidRDefault="00AA5A46" w:rsidP="00AA5A46">
            <w:pPr>
              <w:spacing w:line="360" w:lineRule="auto"/>
              <w:ind w:firstLine="0"/>
              <w:jc w:val="center"/>
            </w:pPr>
            <w:r w:rsidRPr="007726C1">
              <w:t>250 Kč</w:t>
            </w:r>
          </w:p>
        </w:tc>
      </w:tr>
      <w:tr w:rsidR="00AA5A46" w:rsidRPr="007726C1" w:rsidTr="00AA5A46">
        <w:tc>
          <w:tcPr>
            <w:tcW w:w="4927" w:type="dxa"/>
          </w:tcPr>
          <w:p w:rsidR="00AA5A46" w:rsidRPr="007726C1" w:rsidRDefault="00AA5A46" w:rsidP="00E76007">
            <w:pPr>
              <w:spacing w:line="360" w:lineRule="auto"/>
              <w:ind w:firstLine="0"/>
              <w:jc w:val="both"/>
            </w:pPr>
            <w:r w:rsidRPr="007726C1">
              <w:t>Knihy, encyklopedie</w:t>
            </w:r>
          </w:p>
        </w:tc>
        <w:tc>
          <w:tcPr>
            <w:tcW w:w="4077" w:type="dxa"/>
          </w:tcPr>
          <w:p w:rsidR="00AA5A46" w:rsidRPr="007726C1" w:rsidRDefault="00AA5A46" w:rsidP="00AA5A46">
            <w:pPr>
              <w:spacing w:line="360" w:lineRule="auto"/>
              <w:ind w:firstLine="0"/>
              <w:jc w:val="center"/>
            </w:pPr>
            <w:r w:rsidRPr="007726C1">
              <w:t>550 Kč</w:t>
            </w:r>
          </w:p>
        </w:tc>
      </w:tr>
      <w:tr w:rsidR="00AA5A46" w:rsidRPr="007726C1" w:rsidTr="00AA5A46">
        <w:tc>
          <w:tcPr>
            <w:tcW w:w="4927" w:type="dxa"/>
          </w:tcPr>
          <w:p w:rsidR="00AA5A46" w:rsidRPr="007726C1" w:rsidRDefault="00AA5A46" w:rsidP="00E76007">
            <w:pPr>
              <w:spacing w:line="360" w:lineRule="auto"/>
              <w:ind w:firstLine="0"/>
              <w:jc w:val="both"/>
            </w:pPr>
            <w:r w:rsidRPr="007726C1">
              <w:t>Jídlo – ovoce, chleba, koření</w:t>
            </w:r>
            <w:r w:rsidR="000977EF" w:rsidRPr="007726C1">
              <w:t>, káva</w:t>
            </w:r>
          </w:p>
        </w:tc>
        <w:tc>
          <w:tcPr>
            <w:tcW w:w="4077" w:type="dxa"/>
          </w:tcPr>
          <w:p w:rsidR="00AA5A46" w:rsidRPr="007726C1" w:rsidRDefault="000977EF" w:rsidP="00AA5A46">
            <w:pPr>
              <w:spacing w:line="360" w:lineRule="auto"/>
              <w:ind w:firstLine="0"/>
              <w:jc w:val="center"/>
            </w:pPr>
            <w:r w:rsidRPr="007726C1">
              <w:t>30</w:t>
            </w:r>
            <w:r w:rsidR="00AA5A46" w:rsidRPr="007726C1">
              <w:t>0 Kč</w:t>
            </w:r>
          </w:p>
        </w:tc>
      </w:tr>
      <w:tr w:rsidR="000977EF" w:rsidRPr="007726C1" w:rsidTr="00AA5A46">
        <w:tc>
          <w:tcPr>
            <w:tcW w:w="4927" w:type="dxa"/>
          </w:tcPr>
          <w:p w:rsidR="000977EF" w:rsidRPr="007726C1" w:rsidRDefault="000977EF" w:rsidP="00E76007">
            <w:pPr>
              <w:spacing w:line="360" w:lineRule="auto"/>
              <w:ind w:firstLine="0"/>
              <w:jc w:val="both"/>
            </w:pPr>
            <w:r w:rsidRPr="007726C1">
              <w:t>Další pomůcky: mýdlo, koření</w:t>
            </w:r>
          </w:p>
        </w:tc>
        <w:tc>
          <w:tcPr>
            <w:tcW w:w="4077" w:type="dxa"/>
          </w:tcPr>
          <w:p w:rsidR="000977EF" w:rsidRPr="007726C1" w:rsidRDefault="000977EF" w:rsidP="00AA5A46">
            <w:pPr>
              <w:spacing w:line="360" w:lineRule="auto"/>
              <w:ind w:firstLine="0"/>
              <w:jc w:val="center"/>
            </w:pPr>
            <w:r w:rsidRPr="007726C1">
              <w:t>60 Kč</w:t>
            </w:r>
          </w:p>
        </w:tc>
      </w:tr>
      <w:tr w:rsidR="00AA5A46" w:rsidRPr="007726C1" w:rsidTr="00AA5A46">
        <w:tc>
          <w:tcPr>
            <w:tcW w:w="4927" w:type="dxa"/>
          </w:tcPr>
          <w:p w:rsidR="00AA5A46" w:rsidRPr="007726C1" w:rsidRDefault="00AA5A46" w:rsidP="00E76007">
            <w:pPr>
              <w:spacing w:line="360" w:lineRule="auto"/>
              <w:ind w:firstLine="0"/>
              <w:jc w:val="both"/>
            </w:pPr>
            <w:r w:rsidRPr="007726C1">
              <w:t>Celkem</w:t>
            </w:r>
          </w:p>
        </w:tc>
        <w:tc>
          <w:tcPr>
            <w:tcW w:w="4077" w:type="dxa"/>
          </w:tcPr>
          <w:p w:rsidR="00AA5A46" w:rsidRPr="007726C1" w:rsidRDefault="00CC0323" w:rsidP="00AA5A46">
            <w:pPr>
              <w:spacing w:line="360" w:lineRule="auto"/>
              <w:ind w:firstLine="0"/>
              <w:jc w:val="center"/>
            </w:pPr>
            <w:r w:rsidRPr="007726C1">
              <w:t>= 3.</w:t>
            </w:r>
            <w:r w:rsidR="000977EF" w:rsidRPr="007726C1">
              <w:t>50</w:t>
            </w:r>
            <w:r w:rsidR="00AA5A46" w:rsidRPr="007726C1">
              <w:t>0 Kč</w:t>
            </w:r>
          </w:p>
        </w:tc>
      </w:tr>
    </w:tbl>
    <w:p w:rsidR="00C40C77" w:rsidRPr="007726C1" w:rsidRDefault="00C40C77" w:rsidP="00AA5A46">
      <w:pPr>
        <w:spacing w:line="360" w:lineRule="auto"/>
        <w:jc w:val="both"/>
      </w:pPr>
    </w:p>
    <w:p w:rsidR="00AA5A46" w:rsidRPr="007726C1" w:rsidRDefault="00AA5A46" w:rsidP="00AA5A46">
      <w:r w:rsidRPr="007726C1">
        <w:t>Tabulka č. 5</w:t>
      </w:r>
      <w:r w:rsidR="006B2171" w:rsidRPr="007726C1">
        <w:t xml:space="preserve">. </w:t>
      </w:r>
      <w:r w:rsidRPr="007726C1">
        <w:rPr>
          <w:i/>
        </w:rPr>
        <w:t>Celková bilance</w:t>
      </w:r>
    </w:p>
    <w:tbl>
      <w:tblPr>
        <w:tblStyle w:val="Mkatabulky"/>
        <w:tblW w:w="9038" w:type="dxa"/>
        <w:tblInd w:w="284" w:type="dxa"/>
        <w:tblLook w:val="04A0"/>
      </w:tblPr>
      <w:tblGrid>
        <w:gridCol w:w="4672"/>
        <w:gridCol w:w="4366"/>
      </w:tblGrid>
      <w:tr w:rsidR="00AA5A46" w:rsidRPr="007726C1" w:rsidTr="00AA5A46">
        <w:trPr>
          <w:trHeight w:val="404"/>
        </w:trPr>
        <w:tc>
          <w:tcPr>
            <w:tcW w:w="9038" w:type="dxa"/>
            <w:gridSpan w:val="2"/>
            <w:shd w:val="clear" w:color="auto" w:fill="BFBFBF" w:themeFill="background1" w:themeFillShade="BF"/>
          </w:tcPr>
          <w:p w:rsidR="00AA5A46" w:rsidRPr="007726C1" w:rsidRDefault="00AA5A46" w:rsidP="00AA5A46">
            <w:pPr>
              <w:ind w:firstLine="0"/>
              <w:jc w:val="center"/>
            </w:pPr>
          </w:p>
          <w:p w:rsidR="00AA5A46" w:rsidRPr="007726C1" w:rsidRDefault="00AA5A46" w:rsidP="00AA5A46">
            <w:pPr>
              <w:ind w:firstLine="0"/>
              <w:jc w:val="center"/>
              <w:rPr>
                <w:b/>
              </w:rPr>
            </w:pPr>
            <w:r w:rsidRPr="007726C1">
              <w:rPr>
                <w:b/>
              </w:rPr>
              <w:t>Celková bilance</w:t>
            </w:r>
          </w:p>
        </w:tc>
      </w:tr>
      <w:tr w:rsidR="00AA5A46" w:rsidRPr="007726C1" w:rsidTr="00AA5A46">
        <w:trPr>
          <w:trHeight w:val="404"/>
        </w:trPr>
        <w:tc>
          <w:tcPr>
            <w:tcW w:w="4672" w:type="dxa"/>
          </w:tcPr>
          <w:p w:rsidR="00AA5A46" w:rsidRPr="007726C1" w:rsidRDefault="00AA5A46" w:rsidP="00AA5A46">
            <w:pPr>
              <w:ind w:firstLine="0"/>
            </w:pPr>
            <w:r w:rsidRPr="007726C1">
              <w:t>Výdaje celkem</w:t>
            </w:r>
          </w:p>
        </w:tc>
        <w:tc>
          <w:tcPr>
            <w:tcW w:w="4366" w:type="dxa"/>
          </w:tcPr>
          <w:p w:rsidR="00AA5A46" w:rsidRPr="007726C1" w:rsidRDefault="004B56EA" w:rsidP="00FC2033">
            <w:pPr>
              <w:ind w:firstLine="0"/>
            </w:pPr>
            <w:r>
              <w:t>3</w:t>
            </w:r>
            <w:r w:rsidR="00FC2033" w:rsidRPr="007726C1">
              <w:t>.</w:t>
            </w:r>
            <w:r>
              <w:t>5</w:t>
            </w:r>
            <w:r w:rsidR="000977EF" w:rsidRPr="007726C1">
              <w:t>00</w:t>
            </w:r>
            <w:r w:rsidR="00AA5A46" w:rsidRPr="007726C1">
              <w:t xml:space="preserve"> Kč</w:t>
            </w:r>
          </w:p>
        </w:tc>
      </w:tr>
      <w:tr w:rsidR="00AA5A46" w:rsidRPr="007726C1" w:rsidTr="00AA5A46">
        <w:trPr>
          <w:trHeight w:val="426"/>
        </w:trPr>
        <w:tc>
          <w:tcPr>
            <w:tcW w:w="4672" w:type="dxa"/>
          </w:tcPr>
          <w:p w:rsidR="00AA5A46" w:rsidRPr="007726C1" w:rsidRDefault="00AA5A46" w:rsidP="00AA5A46">
            <w:pPr>
              <w:ind w:firstLine="0"/>
            </w:pPr>
            <w:r w:rsidRPr="007726C1">
              <w:t>Příjmy celkem</w:t>
            </w:r>
          </w:p>
        </w:tc>
        <w:tc>
          <w:tcPr>
            <w:tcW w:w="4366" w:type="dxa"/>
          </w:tcPr>
          <w:p w:rsidR="00AA5A46" w:rsidRPr="007726C1" w:rsidRDefault="004B56EA" w:rsidP="00AA5A46">
            <w:pPr>
              <w:ind w:firstLine="0"/>
            </w:pPr>
            <w:r>
              <w:t>3.5</w:t>
            </w:r>
            <w:r w:rsidR="000977EF" w:rsidRPr="007726C1">
              <w:t>0</w:t>
            </w:r>
            <w:r w:rsidR="00AA5A46" w:rsidRPr="007726C1">
              <w:t>0 Kč</w:t>
            </w:r>
          </w:p>
        </w:tc>
      </w:tr>
      <w:tr w:rsidR="00AA5A46" w:rsidRPr="007726C1" w:rsidTr="00AA5A46">
        <w:trPr>
          <w:trHeight w:val="426"/>
        </w:trPr>
        <w:tc>
          <w:tcPr>
            <w:tcW w:w="4672" w:type="dxa"/>
          </w:tcPr>
          <w:p w:rsidR="00AA5A46" w:rsidRPr="007726C1" w:rsidRDefault="00AA5A46" w:rsidP="00AA5A46">
            <w:pPr>
              <w:ind w:firstLine="0"/>
            </w:pPr>
            <w:r w:rsidRPr="007726C1">
              <w:t>Zůstatek</w:t>
            </w:r>
          </w:p>
        </w:tc>
        <w:tc>
          <w:tcPr>
            <w:tcW w:w="4366" w:type="dxa"/>
          </w:tcPr>
          <w:p w:rsidR="00AA5A46" w:rsidRPr="007726C1" w:rsidRDefault="00AA5A46" w:rsidP="00AA5A46">
            <w:pPr>
              <w:ind w:firstLine="0"/>
            </w:pPr>
            <w:r w:rsidRPr="007726C1">
              <w:t>0 Kč</w:t>
            </w:r>
          </w:p>
        </w:tc>
      </w:tr>
    </w:tbl>
    <w:p w:rsidR="00AA5A46" w:rsidRPr="007726C1" w:rsidRDefault="00AA5A46" w:rsidP="00AA5A46"/>
    <w:p w:rsidR="00C40C77" w:rsidRPr="007726C1" w:rsidRDefault="00C40C77" w:rsidP="00AA5A46">
      <w:pPr>
        <w:pStyle w:val="Nadpis3"/>
        <w:rPr>
          <w:color w:val="auto"/>
        </w:rPr>
      </w:pPr>
      <w:bookmarkStart w:id="23" w:name="_Toc466058480"/>
      <w:r w:rsidRPr="007726C1">
        <w:rPr>
          <w:color w:val="auto"/>
        </w:rPr>
        <w:t>Podrobný rozpis položek</w:t>
      </w:r>
      <w:bookmarkEnd w:id="23"/>
    </w:p>
    <w:p w:rsidR="00AA5A46" w:rsidRDefault="00AA5A46" w:rsidP="00AA5A46">
      <w:pPr>
        <w:rPr>
          <w:b/>
        </w:rPr>
      </w:pPr>
      <w:r w:rsidRPr="007726C1">
        <w:rPr>
          <w:b/>
        </w:rPr>
        <w:t>Příjmy</w:t>
      </w:r>
    </w:p>
    <w:p w:rsidR="004B56EA" w:rsidRDefault="004B56EA" w:rsidP="00B40101">
      <w:pPr>
        <w:spacing w:line="360" w:lineRule="auto"/>
        <w:jc w:val="both"/>
      </w:pPr>
      <w:r>
        <w:t xml:space="preserve">Předpokládané financování projektu pochází z finančního rozpočtu poskytovaného zřizovatelem mateřské školy - statutárním městem Olomouc. </w:t>
      </w:r>
      <w:r w:rsidR="00B40101">
        <w:t xml:space="preserve">V případě nutnosti zakoupení materiálu potřebného k realizaci projektu, vyčlení mateřská škola finanční obnos z tohoto rozpočtu. </w:t>
      </w:r>
    </w:p>
    <w:p w:rsidR="00B40101" w:rsidRDefault="004B56EA" w:rsidP="00B40101">
      <w:pPr>
        <w:spacing w:line="360" w:lineRule="auto"/>
        <w:jc w:val="both"/>
      </w:pPr>
      <w:r>
        <w:t xml:space="preserve">Vzhledem k tomu, že materiál, který je potřebný k realizaci projektu, je reálně součástí  každé běžné mateřské školy, je investice do materiálních nákladů projektu téměř nulová. Také díky faktu, že pedagogové by tento projekt realizovali dobrovolně, za stejnou mzdu, kterou mají i během školního roku, se tento projekt stává nákladově nulový.  </w:t>
      </w:r>
    </w:p>
    <w:p w:rsidR="00AA5A46" w:rsidRPr="007726C1" w:rsidRDefault="00AA5A46" w:rsidP="00AA5A46">
      <w:pPr>
        <w:rPr>
          <w:b/>
        </w:rPr>
      </w:pPr>
      <w:r w:rsidRPr="007726C1">
        <w:rPr>
          <w:b/>
        </w:rPr>
        <w:t>Výdaje</w:t>
      </w:r>
    </w:p>
    <w:p w:rsidR="000977EF" w:rsidRPr="007726C1" w:rsidRDefault="000977EF" w:rsidP="000977EF">
      <w:pPr>
        <w:spacing w:line="360" w:lineRule="auto"/>
        <w:jc w:val="both"/>
      </w:pPr>
      <w:r w:rsidRPr="007726C1">
        <w:t xml:space="preserve">Výdaje jsou převážně materiální povahy, ale všechny jsou nezbytně nutné pro realizaci projektu. Většinu těchto pomůcek a materiálů má běžná mateřská škola v zásobě, ale i tak </w:t>
      </w:r>
      <w:r w:rsidR="000119AE" w:rsidRPr="007726C1">
        <w:t>je</w:t>
      </w:r>
      <w:r w:rsidR="005375E8">
        <w:t xml:space="preserve"> </w:t>
      </w:r>
      <w:r w:rsidRPr="007726C1">
        <w:t>některé položky nutné zařídit.</w:t>
      </w:r>
    </w:p>
    <w:p w:rsidR="000977EF" w:rsidRPr="007726C1" w:rsidRDefault="00786473" w:rsidP="000977EF">
      <w:pPr>
        <w:spacing w:line="360" w:lineRule="auto"/>
        <w:jc w:val="both"/>
      </w:pPr>
      <w:r w:rsidRPr="007726C1">
        <w:t>Z pomůcek, které pravděpodobně bude potřeba zajistit, se jedná</w:t>
      </w:r>
      <w:r w:rsidR="006C6F01" w:rsidRPr="007726C1">
        <w:t xml:space="preserve"> zejména o dřevěnou </w:t>
      </w:r>
      <w:r w:rsidR="00832D95" w:rsidRPr="007726C1">
        <w:t>stavebnici</w:t>
      </w:r>
      <w:r w:rsidR="000119AE" w:rsidRPr="007726C1">
        <w:t xml:space="preserve"> (viz příloha č. </w:t>
      </w:r>
      <w:r w:rsidR="00CC0EA4" w:rsidRPr="007726C1">
        <w:t>4</w:t>
      </w:r>
      <w:r w:rsidR="005375E8">
        <w:t>.</w:t>
      </w:r>
      <w:r w:rsidR="00CC0EA4" w:rsidRPr="007726C1">
        <w:t xml:space="preserve"> </w:t>
      </w:r>
      <w:r w:rsidR="00CC0EA4" w:rsidRPr="007726C1">
        <w:rPr>
          <w:i/>
        </w:rPr>
        <w:t>D</w:t>
      </w:r>
      <w:r w:rsidR="000977EF" w:rsidRPr="007726C1">
        <w:rPr>
          <w:i/>
        </w:rPr>
        <w:t>řevěná stavebnice</w:t>
      </w:r>
      <w:r w:rsidR="000977EF" w:rsidRPr="007726C1">
        <w:t>)</w:t>
      </w:r>
      <w:r w:rsidR="000119AE" w:rsidRPr="007726C1">
        <w:t>, kterou je nutno obstarat</w:t>
      </w:r>
      <w:r w:rsidR="00CC0EA4" w:rsidRPr="007726C1">
        <w:t xml:space="preserve"> </w:t>
      </w:r>
      <w:r w:rsidRPr="007726C1">
        <w:t>v</w:t>
      </w:r>
      <w:r w:rsidR="00CC0EA4" w:rsidRPr="007726C1">
        <w:t xml:space="preserve"> </w:t>
      </w:r>
      <w:r w:rsidRPr="007726C1">
        <w:t>daném</w:t>
      </w:r>
      <w:r w:rsidR="000977EF" w:rsidRPr="007726C1">
        <w:t xml:space="preserve"> počtu s vhodnými dílky ke stavění panáčků. Dále </w:t>
      </w:r>
      <w:r w:rsidR="000119AE" w:rsidRPr="007726C1">
        <w:t>je potřeba nakoupit vkládací medvídky (viz</w:t>
      </w:r>
      <w:r w:rsidR="000977EF" w:rsidRPr="007726C1">
        <w:t xml:space="preserve"> příloha č.</w:t>
      </w:r>
      <w:r w:rsidR="000119AE" w:rsidRPr="007726C1">
        <w:t xml:space="preserve"> 5</w:t>
      </w:r>
      <w:r w:rsidR="005375E8">
        <w:t>.</w:t>
      </w:r>
      <w:r w:rsidR="00CC0EA4" w:rsidRPr="007726C1">
        <w:t xml:space="preserve"> </w:t>
      </w:r>
      <w:r w:rsidR="000977EF" w:rsidRPr="007726C1">
        <w:rPr>
          <w:i/>
        </w:rPr>
        <w:t>Vkládací medvídek</w:t>
      </w:r>
      <w:r w:rsidR="000977EF" w:rsidRPr="007726C1">
        <w:t>), který sice není největší finanční polož</w:t>
      </w:r>
      <w:r w:rsidR="000119AE" w:rsidRPr="007726C1">
        <w:t>kou v tabulce, ale je potřeba mí</w:t>
      </w:r>
      <w:r w:rsidR="000977EF" w:rsidRPr="007726C1">
        <w:t xml:space="preserve">t alespoň </w:t>
      </w:r>
      <w:r w:rsidRPr="007726C1">
        <w:t>dvě sady. J</w:t>
      </w:r>
      <w:r w:rsidR="000977EF" w:rsidRPr="007726C1">
        <w:t>ednou z posledních neobvyklých pomůcek, která se také nemusí nacházet v běžné mateřské škole</w:t>
      </w:r>
      <w:r w:rsidR="000119AE" w:rsidRPr="007726C1">
        <w:t>, je mozaika (viz příloha č. 6</w:t>
      </w:r>
      <w:r w:rsidR="005375E8">
        <w:t xml:space="preserve">. </w:t>
      </w:r>
      <w:r w:rsidR="000977EF" w:rsidRPr="007726C1">
        <w:rPr>
          <w:i/>
        </w:rPr>
        <w:t>Mozaika</w:t>
      </w:r>
      <w:r w:rsidRPr="007726C1">
        <w:t xml:space="preserve">). </w:t>
      </w:r>
      <w:r w:rsidR="00832D95" w:rsidRPr="007726C1">
        <w:t>Také ona</w:t>
      </w:r>
      <w:r w:rsidRPr="007726C1">
        <w:t xml:space="preserve"> musí </w:t>
      </w:r>
      <w:r w:rsidR="00832D95" w:rsidRPr="007726C1">
        <w:t>být zajištěna</w:t>
      </w:r>
      <w:r w:rsidRPr="007726C1">
        <w:t xml:space="preserve"> v množství minimálně dvou sad. A </w:t>
      </w:r>
      <w:r w:rsidR="000977EF" w:rsidRPr="007726C1">
        <w:t>poslední pomůckou je literatura spojená s tělem čl</w:t>
      </w:r>
      <w:r w:rsidRPr="007726C1">
        <w:t>ověka, vhodná je</w:t>
      </w:r>
      <w:r w:rsidR="000977EF" w:rsidRPr="007726C1">
        <w:t xml:space="preserve"> d</w:t>
      </w:r>
      <w:r w:rsidRPr="007726C1">
        <w:t>ětská encyklopedie a časopisy.</w:t>
      </w:r>
    </w:p>
    <w:p w:rsidR="000977EF" w:rsidRPr="007726C1" w:rsidRDefault="008C58FA" w:rsidP="000977EF">
      <w:pPr>
        <w:spacing w:line="360" w:lineRule="auto"/>
        <w:jc w:val="both"/>
      </w:pPr>
      <w:r w:rsidRPr="007726C1">
        <w:t>Z</w:t>
      </w:r>
      <w:r w:rsidR="000977EF" w:rsidRPr="007726C1">
        <w:t> běžných pomůcek</w:t>
      </w:r>
      <w:r w:rsidR="00CC0EA4" w:rsidRPr="007726C1">
        <w:t xml:space="preserve"> </w:t>
      </w:r>
      <w:r w:rsidRPr="007726C1">
        <w:t>potřebných</w:t>
      </w:r>
      <w:r w:rsidR="00CC0EA4" w:rsidRPr="007726C1">
        <w:t xml:space="preserve"> </w:t>
      </w:r>
      <w:r w:rsidR="000977EF" w:rsidRPr="007726C1">
        <w:t xml:space="preserve">k realizaci projektu </w:t>
      </w:r>
      <w:r w:rsidRPr="007726C1">
        <w:t>musí mít mateřská škola zásobu</w:t>
      </w:r>
      <w:r w:rsidR="00B84F47" w:rsidRPr="007726C1">
        <w:t>:</w:t>
      </w:r>
      <w:r w:rsidR="00CC0EA4" w:rsidRPr="007726C1">
        <w:t xml:space="preserve"> </w:t>
      </w:r>
      <w:r w:rsidR="000977EF" w:rsidRPr="007726C1">
        <w:t>tvrdých papírů, plakátů velkého formátu, barevných papírů,</w:t>
      </w:r>
      <w:r w:rsidRPr="007726C1">
        <w:t xml:space="preserve"> pastelek, fixů, </w:t>
      </w:r>
      <w:r w:rsidRPr="007726C1">
        <w:lastRenderedPageBreak/>
        <w:t>voskovek</w:t>
      </w:r>
      <w:r w:rsidR="00CC0EA4" w:rsidRPr="007726C1">
        <w:t xml:space="preserve"> </w:t>
      </w:r>
      <w:r w:rsidR="000977EF" w:rsidRPr="007726C1">
        <w:t>a</w:t>
      </w:r>
      <w:r w:rsidR="00B84F47" w:rsidRPr="007726C1">
        <w:t> </w:t>
      </w:r>
      <w:r w:rsidR="000977EF" w:rsidRPr="007726C1">
        <w:t>další</w:t>
      </w:r>
      <w:r w:rsidR="00B84F47" w:rsidRPr="007726C1">
        <w:t>ch</w:t>
      </w:r>
      <w:r w:rsidR="000977EF" w:rsidRPr="007726C1">
        <w:t xml:space="preserve"> psací</w:t>
      </w:r>
      <w:r w:rsidRPr="007726C1">
        <w:t>ch potřeb</w:t>
      </w:r>
      <w:r w:rsidR="000977EF" w:rsidRPr="007726C1">
        <w:t>, modelovací hmotu (</w:t>
      </w:r>
      <w:r w:rsidRPr="007726C1">
        <w:t>plastelínu</w:t>
      </w:r>
      <w:r w:rsidR="000977EF" w:rsidRPr="007726C1">
        <w:t>), lepidla, barvy na ru</w:t>
      </w:r>
      <w:r w:rsidRPr="007726C1">
        <w:t>ce, vršky od plastových lahví.</w:t>
      </w:r>
    </w:p>
    <w:p w:rsidR="000977EF" w:rsidRPr="007726C1" w:rsidRDefault="000977EF" w:rsidP="000977EF">
      <w:pPr>
        <w:spacing w:line="360" w:lineRule="auto"/>
        <w:jc w:val="both"/>
      </w:pPr>
      <w:r w:rsidRPr="007726C1">
        <w:t>Mezi další výdaje řadíme také jídlo potřebné k realizaci aktivity spojené s poznáváním chutí: chleba, ovoce (banán, jablko, mandarinka, hr</w:t>
      </w:r>
      <w:r w:rsidR="00B84F47" w:rsidRPr="007726C1">
        <w:t>uška, trnka aj.), koření, káva.</w:t>
      </w:r>
    </w:p>
    <w:p w:rsidR="000977EF" w:rsidRPr="007726C1" w:rsidRDefault="000977EF" w:rsidP="000977EF">
      <w:pPr>
        <w:spacing w:line="360" w:lineRule="auto"/>
        <w:jc w:val="both"/>
        <w:rPr>
          <w:b/>
        </w:rPr>
      </w:pPr>
      <w:r w:rsidRPr="007726C1">
        <w:rPr>
          <w:b/>
        </w:rPr>
        <w:t>Celková bilance</w:t>
      </w:r>
    </w:p>
    <w:p w:rsidR="00C40C77" w:rsidRPr="007726C1" w:rsidRDefault="000977EF" w:rsidP="000977EF">
      <w:pPr>
        <w:spacing w:line="360" w:lineRule="auto"/>
        <w:jc w:val="both"/>
        <w:rPr>
          <w:rFonts w:asciiTheme="majorHAnsi" w:eastAsiaTheme="majorEastAsia" w:hAnsiTheme="majorHAnsi" w:cstheme="majorBidi"/>
        </w:rPr>
      </w:pPr>
      <w:r w:rsidRPr="007726C1">
        <w:t xml:space="preserve">Celková bilance závisí na nutnosti zakoupení všech pomůcek. V případě, že </w:t>
      </w:r>
      <w:r w:rsidR="004B56EA">
        <w:t>nebude třeba zakupovat materiální pomůcky</w:t>
      </w:r>
      <w:r w:rsidR="0075461C" w:rsidRPr="007726C1">
        <w:t>, bude bilance příjmů a </w:t>
      </w:r>
      <w:r w:rsidRPr="007726C1">
        <w:t xml:space="preserve">výdajů </w:t>
      </w:r>
      <w:r w:rsidR="004B56EA">
        <w:t xml:space="preserve">pro projekt </w:t>
      </w:r>
      <w:r w:rsidRPr="007726C1">
        <w:t xml:space="preserve">nulová. </w:t>
      </w:r>
      <w:r w:rsidR="00C40C77" w:rsidRPr="007726C1">
        <w:br w:type="page"/>
      </w:r>
    </w:p>
    <w:p w:rsidR="00C40C77" w:rsidRPr="007726C1" w:rsidRDefault="00C40C77" w:rsidP="00C40C77">
      <w:pPr>
        <w:pStyle w:val="Nadpis1"/>
        <w:rPr>
          <w:color w:val="auto"/>
        </w:rPr>
      </w:pPr>
      <w:bookmarkStart w:id="24" w:name="_Toc466058481"/>
      <w:r w:rsidRPr="007726C1">
        <w:rPr>
          <w:color w:val="auto"/>
        </w:rPr>
        <w:lastRenderedPageBreak/>
        <w:t>Program projektu</w:t>
      </w:r>
      <w:bookmarkEnd w:id="24"/>
    </w:p>
    <w:p w:rsidR="00643F6D" w:rsidRPr="007726C1" w:rsidRDefault="00643F6D" w:rsidP="00C40C77">
      <w:pPr>
        <w:pStyle w:val="Nadpis2"/>
        <w:rPr>
          <w:color w:val="auto"/>
        </w:rPr>
      </w:pPr>
      <w:bookmarkStart w:id="25" w:name="_Toc466058482"/>
      <w:r w:rsidRPr="007726C1">
        <w:rPr>
          <w:color w:val="auto"/>
        </w:rPr>
        <w:t>Denní reži</w:t>
      </w:r>
      <w:r w:rsidR="00B75CAF" w:rsidRPr="007726C1">
        <w:rPr>
          <w:color w:val="auto"/>
        </w:rPr>
        <w:t>m</w:t>
      </w:r>
      <w:bookmarkEnd w:id="25"/>
    </w:p>
    <w:p w:rsidR="0021632B" w:rsidRPr="007726C1" w:rsidRDefault="0097122E" w:rsidP="0021632B">
      <w:r w:rsidRPr="007726C1">
        <w:t>6:30</w:t>
      </w:r>
      <w:r w:rsidR="0021632B" w:rsidRPr="007726C1">
        <w:t>–8:30 – příchod dětí do školky, volné hr</w:t>
      </w:r>
      <w:r w:rsidRPr="007726C1">
        <w:t>aní, individuální práce s dětmi</w:t>
      </w:r>
    </w:p>
    <w:p w:rsidR="0021632B" w:rsidRPr="007726C1" w:rsidRDefault="0097122E" w:rsidP="0021632B">
      <w:r w:rsidRPr="007726C1">
        <w:t>8:30</w:t>
      </w:r>
      <w:r w:rsidR="0021632B" w:rsidRPr="007726C1">
        <w:t>–9:00 – ranní svačinka, hygiena</w:t>
      </w:r>
    </w:p>
    <w:p w:rsidR="0021632B" w:rsidRPr="007726C1" w:rsidRDefault="00F1055C" w:rsidP="0021632B">
      <w:r w:rsidRPr="007726C1">
        <w:t>9:00–</w:t>
      </w:r>
      <w:r w:rsidR="0021632B" w:rsidRPr="007726C1">
        <w:t>9:20 – komunitní kruh</w:t>
      </w:r>
    </w:p>
    <w:p w:rsidR="0021632B" w:rsidRPr="007726C1" w:rsidRDefault="00F1055C" w:rsidP="0021632B">
      <w:r w:rsidRPr="007726C1">
        <w:t>9:20</w:t>
      </w:r>
      <w:r w:rsidR="0021632B" w:rsidRPr="007726C1">
        <w:t>–10:00 – centra aktivit</w:t>
      </w:r>
    </w:p>
    <w:p w:rsidR="0021632B" w:rsidRPr="007726C1" w:rsidRDefault="00F1055C" w:rsidP="0021632B">
      <w:r w:rsidRPr="007726C1">
        <w:t>10:00</w:t>
      </w:r>
      <w:r w:rsidR="0021632B" w:rsidRPr="007726C1">
        <w:t xml:space="preserve">–11:30 – pobyt venku </w:t>
      </w:r>
    </w:p>
    <w:p w:rsidR="0021632B" w:rsidRPr="007726C1" w:rsidRDefault="00F1055C" w:rsidP="0021632B">
      <w:r w:rsidRPr="007726C1">
        <w:t>11:30</w:t>
      </w:r>
      <w:r w:rsidR="0021632B" w:rsidRPr="007726C1">
        <w:t>–12:30 – hygiena, oběd</w:t>
      </w:r>
    </w:p>
    <w:p w:rsidR="0021632B" w:rsidRPr="007726C1" w:rsidRDefault="0021632B" w:rsidP="0021632B">
      <w:r w:rsidRPr="007726C1">
        <w:t>12:30–14:00 – odpočinek</w:t>
      </w:r>
    </w:p>
    <w:p w:rsidR="0021632B" w:rsidRPr="007726C1" w:rsidRDefault="00F1055C" w:rsidP="0021632B">
      <w:r w:rsidRPr="007726C1">
        <w:t>14:00</w:t>
      </w:r>
      <w:r w:rsidR="00B75CAF" w:rsidRPr="007726C1">
        <w:t>–14:30 – svačinka</w:t>
      </w:r>
    </w:p>
    <w:p w:rsidR="00CC0EA4" w:rsidRPr="007726C1" w:rsidRDefault="0021632B" w:rsidP="00CC0EA4">
      <w:r w:rsidRPr="007726C1">
        <w:t>14:30–16:15 – volné hraní, hry dle přání dětí, individuální práce s</w:t>
      </w:r>
      <w:r w:rsidR="00CC0EA4" w:rsidRPr="007726C1">
        <w:t> </w:t>
      </w:r>
      <w:r w:rsidRPr="007726C1">
        <w:t>dětm</w:t>
      </w:r>
      <w:r w:rsidR="005375E8">
        <w:t>i</w:t>
      </w:r>
    </w:p>
    <w:p w:rsidR="00643F6D" w:rsidRPr="007726C1" w:rsidRDefault="00643F6D" w:rsidP="00AC72E4">
      <w:pPr>
        <w:pStyle w:val="Nadpis2"/>
        <w:jc w:val="both"/>
        <w:rPr>
          <w:color w:val="auto"/>
        </w:rPr>
      </w:pPr>
      <w:bookmarkStart w:id="26" w:name="_Toc466058483"/>
      <w:r w:rsidRPr="007726C1">
        <w:rPr>
          <w:color w:val="auto"/>
        </w:rPr>
        <w:t>Denní</w:t>
      </w:r>
      <w:r w:rsidR="00CC0EA4" w:rsidRPr="007726C1">
        <w:rPr>
          <w:color w:val="auto"/>
        </w:rPr>
        <w:t xml:space="preserve"> </w:t>
      </w:r>
      <w:r w:rsidRPr="007726C1">
        <w:rPr>
          <w:color w:val="auto"/>
        </w:rPr>
        <w:t>plá</w:t>
      </w:r>
      <w:r w:rsidR="00CC0EA4" w:rsidRPr="007726C1">
        <w:rPr>
          <w:color w:val="auto"/>
        </w:rPr>
        <w:t>n</w:t>
      </w:r>
      <w:bookmarkEnd w:id="26"/>
    </w:p>
    <w:p w:rsidR="00643F6D" w:rsidRPr="007726C1" w:rsidRDefault="0021632B" w:rsidP="00AC72E4">
      <w:pPr>
        <w:pStyle w:val="Nadpis3"/>
        <w:jc w:val="both"/>
        <w:rPr>
          <w:color w:val="auto"/>
        </w:rPr>
      </w:pPr>
      <w:bookmarkStart w:id="27" w:name="_Toc466058484"/>
      <w:r w:rsidRPr="007726C1">
        <w:rPr>
          <w:color w:val="auto"/>
        </w:rPr>
        <w:t>P</w:t>
      </w:r>
      <w:r w:rsidR="00643F6D" w:rsidRPr="007726C1">
        <w:rPr>
          <w:color w:val="auto"/>
        </w:rPr>
        <w:t xml:space="preserve">ondělí </w:t>
      </w:r>
      <w:r w:rsidRPr="007726C1">
        <w:rPr>
          <w:color w:val="auto"/>
        </w:rPr>
        <w:t>– první den</w:t>
      </w:r>
      <w:bookmarkEnd w:id="27"/>
    </w:p>
    <w:p w:rsidR="00096591" w:rsidRPr="007726C1" w:rsidRDefault="00643F6D" w:rsidP="00AC72E4">
      <w:pPr>
        <w:pStyle w:val="Nadpis4"/>
        <w:jc w:val="both"/>
        <w:rPr>
          <w:color w:val="auto"/>
        </w:rPr>
      </w:pPr>
      <w:r w:rsidRPr="007726C1">
        <w:rPr>
          <w:color w:val="auto"/>
        </w:rPr>
        <w:t xml:space="preserve">Komunitní kruh – </w:t>
      </w:r>
      <w:r w:rsidR="00096591" w:rsidRPr="007726C1">
        <w:rPr>
          <w:color w:val="auto"/>
        </w:rPr>
        <w:t xml:space="preserve">Kdo jsem? </w:t>
      </w:r>
    </w:p>
    <w:p w:rsidR="00096591" w:rsidRPr="007726C1" w:rsidRDefault="00096591" w:rsidP="00593A2C">
      <w:pPr>
        <w:spacing w:line="360" w:lineRule="auto"/>
        <w:jc w:val="both"/>
      </w:pPr>
      <w:r w:rsidRPr="007726C1">
        <w:t>Položíme otázku: Kdo jsem? Jak vypadám? Do kruhu si vezmeme zrcadlo a všem dáme možnos</w:t>
      </w:r>
      <w:r w:rsidR="00B75CAF" w:rsidRPr="007726C1">
        <w:t>t podívat se do něj, jak vypadá</w:t>
      </w:r>
      <w:r w:rsidRPr="007726C1">
        <w:t>. Co vidím, když se podív</w:t>
      </w:r>
      <w:r w:rsidR="00B75CAF" w:rsidRPr="007726C1">
        <w:t>ám do zrcadla? Každý si ohmatá obličej, co všechno může</w:t>
      </w:r>
      <w:r w:rsidRPr="007726C1">
        <w:t xml:space="preserve"> cítit prsty? Všichni máme něco společn</w:t>
      </w:r>
      <w:r w:rsidR="00B75CAF" w:rsidRPr="007726C1">
        <w:t>ého, ale každý je originální. Každý je</w:t>
      </w:r>
      <w:r w:rsidRPr="007726C1">
        <w:t xml:space="preserve"> jiný, ale všichni patříme do školky. Naučíme se společ</w:t>
      </w:r>
      <w:r w:rsidR="00B75CAF" w:rsidRPr="007726C1">
        <w:t>ně básničku.</w:t>
      </w:r>
    </w:p>
    <w:p w:rsidR="00096591" w:rsidRPr="007726C1" w:rsidRDefault="00096591" w:rsidP="00AC72E4">
      <w:pPr>
        <w:spacing w:line="360" w:lineRule="auto"/>
        <w:jc w:val="both"/>
        <w:sectPr w:rsidR="00096591" w:rsidRPr="007726C1" w:rsidSect="009F36C1">
          <w:type w:val="continuous"/>
          <w:pgSz w:w="11906" w:h="16838"/>
          <w:pgMar w:top="1417" w:right="1417" w:bottom="1417" w:left="1417" w:header="708" w:footer="708" w:gutter="0"/>
          <w:cols w:space="708"/>
          <w:docGrid w:linePitch="360"/>
        </w:sectPr>
      </w:pPr>
    </w:p>
    <w:p w:rsidR="00096591" w:rsidRPr="007726C1" w:rsidRDefault="00096591" w:rsidP="00AC72E4">
      <w:pPr>
        <w:spacing w:line="360" w:lineRule="auto"/>
        <w:ind w:left="1134" w:right="354" w:firstLine="0"/>
        <w:jc w:val="both"/>
      </w:pPr>
      <w:r w:rsidRPr="007726C1">
        <w:lastRenderedPageBreak/>
        <w:t>Kluk a holka, kluk a holka, je jich plná naše školka.</w:t>
      </w:r>
    </w:p>
    <w:p w:rsidR="006B2171" w:rsidRPr="007726C1" w:rsidRDefault="00096591" w:rsidP="006B2171">
      <w:pPr>
        <w:spacing w:after="0" w:line="360" w:lineRule="auto"/>
        <w:ind w:left="1134" w:right="354" w:firstLine="0"/>
        <w:jc w:val="both"/>
      </w:pPr>
      <w:r w:rsidRPr="007726C1">
        <w:t>Ve školce je kamarádů, jako zrnka máčku,</w:t>
      </w:r>
    </w:p>
    <w:p w:rsidR="00096591" w:rsidRPr="007726C1" w:rsidRDefault="00096591" w:rsidP="006B2171">
      <w:pPr>
        <w:spacing w:after="0" w:line="360" w:lineRule="auto"/>
        <w:ind w:left="1134" w:right="354" w:firstLine="0"/>
        <w:jc w:val="both"/>
        <w:sectPr w:rsidR="00096591" w:rsidRPr="007726C1" w:rsidSect="00096591">
          <w:type w:val="continuous"/>
          <w:pgSz w:w="11906" w:h="16838"/>
          <w:pgMar w:top="1417" w:right="1417" w:bottom="1417" w:left="1417" w:header="708" w:footer="708" w:gutter="0"/>
          <w:cols w:num="2" w:space="848"/>
          <w:docGrid w:linePitch="360"/>
        </w:sectPr>
      </w:pPr>
      <w:r w:rsidRPr="007726C1">
        <w:lastRenderedPageBreak/>
        <w:t>každý tu má svoje místo, každý tu má hračku.</w:t>
      </w:r>
    </w:p>
    <w:p w:rsidR="00096591" w:rsidRPr="007726C1" w:rsidRDefault="00096591" w:rsidP="00AC72E4">
      <w:pPr>
        <w:spacing w:before="0" w:line="360" w:lineRule="auto"/>
        <w:ind w:left="0" w:firstLine="0"/>
        <w:jc w:val="both"/>
      </w:pPr>
    </w:p>
    <w:p w:rsidR="00096591" w:rsidRPr="007726C1" w:rsidRDefault="00B75CAF" w:rsidP="00AC72E4">
      <w:pPr>
        <w:spacing w:before="0" w:line="360" w:lineRule="auto"/>
        <w:jc w:val="both"/>
      </w:pPr>
      <w:r w:rsidRPr="007726C1">
        <w:rPr>
          <w:b/>
        </w:rPr>
        <w:t>Aktivita v komunitním kruhu –</w:t>
      </w:r>
      <w:r w:rsidR="005375E8">
        <w:rPr>
          <w:b/>
        </w:rPr>
        <w:t xml:space="preserve"> </w:t>
      </w:r>
      <w:r w:rsidR="00096591" w:rsidRPr="007726C1">
        <w:t>Rozdělování podle vzhledu</w:t>
      </w:r>
    </w:p>
    <w:p w:rsidR="00096591" w:rsidRPr="007726C1" w:rsidRDefault="00096591" w:rsidP="00593A2C">
      <w:pPr>
        <w:spacing w:line="360" w:lineRule="auto"/>
        <w:jc w:val="both"/>
      </w:pPr>
      <w:r w:rsidRPr="007726C1">
        <w:t>Průběh aktivity: V této aktivi</w:t>
      </w:r>
      <w:r w:rsidR="001F29CB" w:rsidRPr="007726C1">
        <w:t>tě dáváme dět</w:t>
      </w:r>
      <w:r w:rsidR="00B75CAF" w:rsidRPr="007726C1">
        <w:t>em určité kritér</w:t>
      </w:r>
      <w:r w:rsidR="001F29CB" w:rsidRPr="007726C1">
        <w:t>ia</w:t>
      </w:r>
      <w:r w:rsidRPr="007726C1">
        <w:t>, podle</w:t>
      </w:r>
      <w:r w:rsidR="00B75CAF" w:rsidRPr="007726C1">
        <w:t xml:space="preserve"> kterých se děti dělí do skupin</w:t>
      </w:r>
      <w:r w:rsidRPr="007726C1">
        <w:t xml:space="preserve"> nebo plní určité úkoly. Jako první rozdělíme </w:t>
      </w:r>
      <w:r w:rsidR="00B75CAF" w:rsidRPr="007726C1">
        <w:t xml:space="preserve">děti do různých skupin: </w:t>
      </w:r>
      <w:r w:rsidR="001F29CB" w:rsidRPr="007726C1">
        <w:rPr>
          <w:i/>
        </w:rPr>
        <w:t>„Na pravou stranu si stoupnou chlapci a na levou stranu si stoupnou děvčata.</w:t>
      </w:r>
      <w:r w:rsidR="00B75CAF" w:rsidRPr="007726C1">
        <w:rPr>
          <w:i/>
        </w:rPr>
        <w:t>“</w:t>
      </w:r>
      <w:r w:rsidR="00041F3A" w:rsidRPr="007726C1">
        <w:t>n</w:t>
      </w:r>
      <w:r w:rsidR="001F29CB" w:rsidRPr="007726C1">
        <w:t>ebo:</w:t>
      </w:r>
      <w:r w:rsidR="001F29CB" w:rsidRPr="007726C1">
        <w:rPr>
          <w:i/>
        </w:rPr>
        <w:t xml:space="preserve"> „Na </w:t>
      </w:r>
      <w:r w:rsidR="001F29CB" w:rsidRPr="007726C1">
        <w:rPr>
          <w:i/>
        </w:rPr>
        <w:lastRenderedPageBreak/>
        <w:t>pravou stranu si stoupnou děti</w:t>
      </w:r>
      <w:r w:rsidR="0095249E" w:rsidRPr="007726C1">
        <w:rPr>
          <w:i/>
        </w:rPr>
        <w:t>,</w:t>
      </w:r>
      <w:r w:rsidR="001F29CB" w:rsidRPr="007726C1">
        <w:rPr>
          <w:i/>
        </w:rPr>
        <w:t xml:space="preserve"> které </w:t>
      </w:r>
      <w:r w:rsidR="0095249E" w:rsidRPr="007726C1">
        <w:rPr>
          <w:i/>
        </w:rPr>
        <w:t xml:space="preserve">rádi jezdí na kole, na levou stranu si stoupnou děti, </w:t>
      </w:r>
      <w:r w:rsidR="00B75CAF" w:rsidRPr="007726C1">
        <w:rPr>
          <w:i/>
        </w:rPr>
        <w:t>které rádi lyžují</w:t>
      </w:r>
      <w:r w:rsidR="0095249E" w:rsidRPr="007726C1">
        <w:rPr>
          <w:i/>
        </w:rPr>
        <w:t xml:space="preserve"> atd.“</w:t>
      </w:r>
      <w:r w:rsidR="00041F3A" w:rsidRPr="007726C1">
        <w:rPr>
          <w:i/>
        </w:rPr>
        <w:t>.</w:t>
      </w:r>
      <w:r w:rsidR="005375E8">
        <w:rPr>
          <w:i/>
        </w:rPr>
        <w:t xml:space="preserve"> </w:t>
      </w:r>
      <w:r w:rsidRPr="007726C1">
        <w:t>Dále</w:t>
      </w:r>
      <w:r w:rsidR="00B75CAF" w:rsidRPr="007726C1">
        <w:t xml:space="preserve"> budeme</w:t>
      </w:r>
      <w:r w:rsidR="001F29CB" w:rsidRPr="007726C1">
        <w:t xml:space="preserve"> zadávat úkoly: </w:t>
      </w:r>
      <w:r w:rsidR="001F29CB" w:rsidRPr="007726C1">
        <w:rPr>
          <w:i/>
        </w:rPr>
        <w:t>„Dřepnou si ti, kdo mají krátké vlasy. Zvednou ruku ti, kteří mají modré oči</w:t>
      </w:r>
      <w:r w:rsidR="001F29CB" w:rsidRPr="007726C1">
        <w:t xml:space="preserve">. </w:t>
      </w:r>
      <w:r w:rsidR="001F29CB" w:rsidRPr="007726C1">
        <w:rPr>
          <w:i/>
        </w:rPr>
        <w:t>Lehnou si ti, kdo mají sourozence. Zatočí se dokolečka ti, kdo mají rádi modr</w:t>
      </w:r>
      <w:r w:rsidR="00B75CAF" w:rsidRPr="007726C1">
        <w:rPr>
          <w:i/>
        </w:rPr>
        <w:t>ou barvu</w:t>
      </w:r>
      <w:r w:rsidR="001F29CB" w:rsidRPr="007726C1">
        <w:rPr>
          <w:i/>
        </w:rPr>
        <w:t xml:space="preserve"> atd.“</w:t>
      </w:r>
      <w:r w:rsidR="00041F3A" w:rsidRPr="007726C1">
        <w:rPr>
          <w:i/>
        </w:rPr>
        <w:t>.</w:t>
      </w:r>
      <w:r w:rsidR="005375E8">
        <w:rPr>
          <w:i/>
        </w:rPr>
        <w:t xml:space="preserve"> </w:t>
      </w:r>
      <w:r w:rsidR="0095249E" w:rsidRPr="007726C1">
        <w:t>Je důležité, aby</w:t>
      </w:r>
      <w:r w:rsidR="00B75CAF" w:rsidRPr="007726C1">
        <w:t>chom při této aktivitě zvolili taková krité</w:t>
      </w:r>
      <w:r w:rsidR="0095249E" w:rsidRPr="007726C1">
        <w:t>ria, aby každé dítě alespoň jednou spadalo do skupiny</w:t>
      </w:r>
      <w:r w:rsidR="005375E8">
        <w:t xml:space="preserve"> </w:t>
      </w:r>
      <w:r w:rsidR="00B75CAF" w:rsidRPr="007726C1">
        <w:t>dělající</w:t>
      </w:r>
      <w:r w:rsidR="005375E8">
        <w:t xml:space="preserve"> </w:t>
      </w:r>
      <w:r w:rsidR="0095249E" w:rsidRPr="007726C1">
        <w:t>daný úkol. Respektive, aby se nestalo, že by některé dít</w:t>
      </w:r>
      <w:r w:rsidR="005375E8">
        <w:t xml:space="preserve">ě jen stálo, protože se ho </w:t>
      </w:r>
      <w:r w:rsidR="00CE528E" w:rsidRPr="007726C1">
        <w:t>zvolená</w:t>
      </w:r>
      <w:r w:rsidR="00B75CAF" w:rsidRPr="007726C1">
        <w:t xml:space="preserve"> krité</w:t>
      </w:r>
      <w:r w:rsidR="0095249E" w:rsidRPr="007726C1">
        <w:t xml:space="preserve">ria pro úkoly nedotýkají. Bylo by dobré si po této aktivitě sednout do kroužku a zopakovat hlavní smysl </w:t>
      </w:r>
      <w:r w:rsidR="00B75CAF" w:rsidRPr="007726C1">
        <w:t>proběhlé</w:t>
      </w:r>
      <w:r w:rsidR="0095249E" w:rsidRPr="007726C1">
        <w:t xml:space="preserve"> činnosti. Všichni jsme si podobní, ale každý je originální.</w:t>
      </w:r>
      <w:r w:rsidR="0095249E" w:rsidRPr="007726C1">
        <w:rPr>
          <w:i/>
        </w:rPr>
        <w:t xml:space="preserve"> „Pepíček má stejně jako Amálka modré oči, ale c</w:t>
      </w:r>
      <w:r w:rsidR="00B75CAF" w:rsidRPr="007726C1">
        <w:rPr>
          <w:i/>
        </w:rPr>
        <w:t>elkově je úplně jiný než Amálka</w:t>
      </w:r>
      <w:r w:rsidR="0095249E" w:rsidRPr="007726C1">
        <w:rPr>
          <w:i/>
        </w:rPr>
        <w:t xml:space="preserve"> atd.“</w:t>
      </w:r>
    </w:p>
    <w:p w:rsidR="00096591" w:rsidRPr="007726C1" w:rsidRDefault="00096591" w:rsidP="00AC72E4">
      <w:pPr>
        <w:spacing w:line="360" w:lineRule="auto"/>
        <w:jc w:val="both"/>
      </w:pPr>
      <w:r w:rsidRPr="007726C1">
        <w:rPr>
          <w:b/>
        </w:rPr>
        <w:t>Cíle</w:t>
      </w:r>
      <w:r w:rsidRPr="007726C1">
        <w:t>: Hlavním cílem je zjis</w:t>
      </w:r>
      <w:r w:rsidR="004A2058" w:rsidRPr="007726C1">
        <w:t>tit, kdo jsem. Máme tím na mysli</w:t>
      </w:r>
      <w:r w:rsidRPr="007726C1">
        <w:t xml:space="preserve"> cenu člověka bez ohledu na postižení. </w:t>
      </w:r>
      <w:r w:rsidR="004A2058" w:rsidRPr="007726C1">
        <w:t>A dále je také důležité poznání</w:t>
      </w:r>
      <w:r w:rsidRPr="007726C1">
        <w:t>, že spoustu věc</w:t>
      </w:r>
      <w:r w:rsidR="00B75CAF" w:rsidRPr="007726C1">
        <w:t>í máme společných, ale každý j</w:t>
      </w:r>
      <w:r w:rsidRPr="007726C1">
        <w:t>e</w:t>
      </w:r>
      <w:r w:rsidR="00B75CAF" w:rsidRPr="007726C1">
        <w:t xml:space="preserve"> originální.</w:t>
      </w:r>
    </w:p>
    <w:p w:rsidR="00096591" w:rsidRPr="007726C1" w:rsidRDefault="0095249E" w:rsidP="00AC72E4">
      <w:pPr>
        <w:pStyle w:val="Nadpis4"/>
        <w:jc w:val="both"/>
        <w:rPr>
          <w:color w:val="auto"/>
        </w:rPr>
      </w:pPr>
      <w:r w:rsidRPr="007726C1">
        <w:rPr>
          <w:color w:val="auto"/>
        </w:rPr>
        <w:t>C</w:t>
      </w:r>
      <w:r w:rsidR="00096591" w:rsidRPr="007726C1">
        <w:rPr>
          <w:color w:val="auto"/>
        </w:rPr>
        <w:t>entr</w:t>
      </w:r>
      <w:r w:rsidRPr="007726C1">
        <w:rPr>
          <w:color w:val="auto"/>
        </w:rPr>
        <w:t>a aktivit</w:t>
      </w:r>
    </w:p>
    <w:p w:rsidR="0095249E" w:rsidRPr="007726C1" w:rsidRDefault="0095249E" w:rsidP="00AC72E4">
      <w:pPr>
        <w:spacing w:line="360" w:lineRule="auto"/>
        <w:jc w:val="both"/>
        <w:rPr>
          <w:u w:val="single"/>
        </w:rPr>
      </w:pPr>
      <w:r w:rsidRPr="007726C1">
        <w:rPr>
          <w:b/>
          <w:u w:val="single"/>
        </w:rPr>
        <w:t>Dokreslování poloviny obličeje</w:t>
      </w:r>
      <w:r w:rsidRPr="007726C1">
        <w:rPr>
          <w:u w:val="single"/>
        </w:rPr>
        <w:t xml:space="preserve">: </w:t>
      </w:r>
    </w:p>
    <w:p w:rsidR="0095249E" w:rsidRPr="007726C1" w:rsidRDefault="0095249E" w:rsidP="00AC72E4">
      <w:pPr>
        <w:spacing w:line="360" w:lineRule="auto"/>
        <w:jc w:val="both"/>
      </w:pPr>
      <w:r w:rsidRPr="007726C1">
        <w:rPr>
          <w:b/>
        </w:rPr>
        <w:t>Průběh aktivity:</w:t>
      </w:r>
      <w:r w:rsidRPr="007726C1">
        <w:t xml:space="preserve"> U tohoto centra dostanou děti papír formátu A4, kde si na jednu půlku nalepí polovinu své fotografi</w:t>
      </w:r>
      <w:r w:rsidR="00CC0EA4" w:rsidRPr="007726C1">
        <w:t xml:space="preserve">e obličeje. </w:t>
      </w:r>
      <w:r w:rsidR="00F1055C" w:rsidRPr="007726C1">
        <w:t>Úkolem je</w:t>
      </w:r>
      <w:r w:rsidRPr="007726C1">
        <w:t xml:space="preserve"> dokreslit na papír druhou půlku svého obličeje. Necháme děti, ať si zvolí, jestli chtějí k dokreslení použít fix</w:t>
      </w:r>
      <w:r w:rsidR="00F1055C" w:rsidRPr="007726C1">
        <w:t>y</w:t>
      </w:r>
      <w:r w:rsidRPr="007726C1">
        <w:t xml:space="preserve"> či pastelky. Aktivitu můžeme realizovat také s použitím vo</w:t>
      </w:r>
      <w:r w:rsidR="00F1055C" w:rsidRPr="007726C1">
        <w:t>dových barev v kombinaci s tuší</w:t>
      </w:r>
      <w:r w:rsidRPr="007726C1">
        <w:t xml:space="preserve"> nebo pastelem.</w:t>
      </w:r>
    </w:p>
    <w:p w:rsidR="0095249E" w:rsidRPr="007726C1" w:rsidRDefault="0095249E" w:rsidP="00AC72E4">
      <w:pPr>
        <w:spacing w:line="360" w:lineRule="auto"/>
        <w:jc w:val="both"/>
      </w:pPr>
      <w:r w:rsidRPr="007726C1">
        <w:rPr>
          <w:b/>
        </w:rPr>
        <w:t>Pomůcky:</w:t>
      </w:r>
      <w:r w:rsidR="00CC0EA4" w:rsidRPr="007726C1">
        <w:rPr>
          <w:b/>
        </w:rPr>
        <w:t xml:space="preserve"> </w:t>
      </w:r>
      <w:r w:rsidR="00F1055C" w:rsidRPr="007726C1">
        <w:t>T</w:t>
      </w:r>
      <w:r w:rsidRPr="007726C1">
        <w:t>vrdý papír A4, pastelky</w:t>
      </w:r>
      <w:r w:rsidR="00F1055C" w:rsidRPr="007726C1">
        <w:t>,</w:t>
      </w:r>
      <w:r w:rsidRPr="007726C1">
        <w:t xml:space="preserve"> fixy, fotografie, lepidlo.</w:t>
      </w:r>
    </w:p>
    <w:p w:rsidR="0095249E" w:rsidRPr="007726C1" w:rsidRDefault="0095249E" w:rsidP="00AC72E4">
      <w:pPr>
        <w:spacing w:line="360" w:lineRule="auto"/>
        <w:jc w:val="both"/>
      </w:pPr>
      <w:r w:rsidRPr="007726C1">
        <w:rPr>
          <w:b/>
        </w:rPr>
        <w:t>Cíl aktivity:</w:t>
      </w:r>
      <w:r w:rsidRPr="007726C1">
        <w:t xml:space="preserve"> Umět správně </w:t>
      </w:r>
      <w:r w:rsidR="0021632B" w:rsidRPr="007726C1">
        <w:t xml:space="preserve">nakreslit </w:t>
      </w:r>
      <w:r w:rsidRPr="007726C1">
        <w:t>jednotlivé části obličeje</w:t>
      </w:r>
      <w:r w:rsidR="002E66D4" w:rsidRPr="007726C1">
        <w:t>.</w:t>
      </w:r>
    </w:p>
    <w:p w:rsidR="00F1055C" w:rsidRPr="007726C1" w:rsidRDefault="00C139BD" w:rsidP="00AC72E4">
      <w:pPr>
        <w:spacing w:line="360" w:lineRule="auto"/>
        <w:jc w:val="both"/>
      </w:pPr>
      <w:r w:rsidRPr="007726C1">
        <w:rPr>
          <w:b/>
        </w:rPr>
        <w:t>Další cíle:</w:t>
      </w:r>
      <w:r w:rsidRPr="007726C1">
        <w:t xml:space="preserve"> Přijetí sebe sama, svých kladů i nedostatků.</w:t>
      </w:r>
    </w:p>
    <w:p w:rsidR="0095249E" w:rsidRPr="007726C1" w:rsidRDefault="0095249E" w:rsidP="00AC72E4">
      <w:pPr>
        <w:spacing w:line="360" w:lineRule="auto"/>
        <w:jc w:val="both"/>
        <w:rPr>
          <w:u w:val="single"/>
        </w:rPr>
      </w:pPr>
      <w:r w:rsidRPr="007726C1">
        <w:rPr>
          <w:b/>
          <w:u w:val="single"/>
        </w:rPr>
        <w:t>Autoportrét</w:t>
      </w:r>
      <w:r w:rsidR="002E66D4" w:rsidRPr="007726C1">
        <w:rPr>
          <w:b/>
          <w:u w:val="single"/>
        </w:rPr>
        <w:t xml:space="preserve"> – jako jedna z částí týdenního leporela:</w:t>
      </w:r>
    </w:p>
    <w:p w:rsidR="002E66D4" w:rsidRPr="007726C1" w:rsidRDefault="002E66D4" w:rsidP="00593A2C">
      <w:pPr>
        <w:spacing w:line="360" w:lineRule="auto"/>
        <w:jc w:val="both"/>
      </w:pPr>
      <w:r w:rsidRPr="007726C1">
        <w:rPr>
          <w:b/>
        </w:rPr>
        <w:t>Průběh aktivity:</w:t>
      </w:r>
      <w:r w:rsidRPr="007726C1">
        <w:t xml:space="preserve"> Autoportrét je první ze sedmi obrázků, které budou ve společném leporelu. Lep</w:t>
      </w:r>
      <w:r w:rsidR="00F1055C" w:rsidRPr="007726C1">
        <w:t>orelo je vyrobeno z poloviny A3</w:t>
      </w:r>
      <w:r w:rsidRPr="007726C1">
        <w:t xml:space="preserve"> rozstřižené na šířku. Tento pruh přeložíme na čtyři díly ve formátu A6. Na první stránku leporela si děti nakreslí pastelkami svůj obličej. Před děti položíme zrcátko, podle kterého svůj autoportrét mohou kreslit. Případně moh</w:t>
      </w:r>
      <w:r w:rsidR="00F1055C" w:rsidRPr="007726C1">
        <w:t>o</w:t>
      </w:r>
      <w:r w:rsidRPr="007726C1">
        <w:t>u použít fotografii dítěte.</w:t>
      </w:r>
    </w:p>
    <w:p w:rsidR="002E66D4" w:rsidRPr="007726C1" w:rsidRDefault="002E66D4" w:rsidP="00AC72E4">
      <w:pPr>
        <w:spacing w:line="360" w:lineRule="auto"/>
        <w:jc w:val="both"/>
      </w:pPr>
      <w:r w:rsidRPr="007726C1">
        <w:rPr>
          <w:b/>
        </w:rPr>
        <w:t>Pomůcky:</w:t>
      </w:r>
      <w:r w:rsidRPr="007726C1">
        <w:t xml:space="preserve"> Papír, pastelky, zrcadlo, fotografie, fixy.</w:t>
      </w:r>
    </w:p>
    <w:p w:rsidR="002E66D4" w:rsidRPr="007726C1" w:rsidRDefault="0021632B" w:rsidP="00AC72E4">
      <w:pPr>
        <w:spacing w:line="360" w:lineRule="auto"/>
        <w:jc w:val="both"/>
      </w:pPr>
      <w:r w:rsidRPr="007726C1">
        <w:rPr>
          <w:b/>
        </w:rPr>
        <w:lastRenderedPageBreak/>
        <w:t>Cíle:</w:t>
      </w:r>
      <w:r w:rsidRPr="007726C1">
        <w:t xml:space="preserve"> Umět nakreslit svůj obličej. Uvědomit </w:t>
      </w:r>
      <w:r w:rsidR="00F1055C" w:rsidRPr="007726C1">
        <w:t>si hodnotu vlastní originality</w:t>
      </w:r>
      <w:r w:rsidR="00C139BD" w:rsidRPr="007726C1">
        <w:t xml:space="preserve"> i</w:t>
      </w:r>
      <w:r w:rsidR="00F1055C" w:rsidRPr="007726C1">
        <w:t> </w:t>
      </w:r>
      <w:r w:rsidR="00C139BD" w:rsidRPr="007726C1">
        <w:t>jedinečnosti ostatních dětí v kolektivu.</w:t>
      </w:r>
    </w:p>
    <w:p w:rsidR="0021632B" w:rsidRPr="007726C1" w:rsidRDefault="0021632B" w:rsidP="00AC72E4">
      <w:pPr>
        <w:spacing w:line="360" w:lineRule="auto"/>
        <w:jc w:val="both"/>
        <w:rPr>
          <w:b/>
          <w:u w:val="single"/>
        </w:rPr>
      </w:pPr>
      <w:r w:rsidRPr="007726C1">
        <w:rPr>
          <w:b/>
          <w:u w:val="single"/>
        </w:rPr>
        <w:t>Skládání puzzle vlastního obličeje:</w:t>
      </w:r>
    </w:p>
    <w:p w:rsidR="0021632B" w:rsidRPr="007726C1" w:rsidRDefault="0021632B" w:rsidP="00AC72E4">
      <w:pPr>
        <w:spacing w:line="360" w:lineRule="auto"/>
        <w:jc w:val="both"/>
      </w:pPr>
      <w:r w:rsidRPr="007726C1">
        <w:rPr>
          <w:b/>
        </w:rPr>
        <w:t xml:space="preserve">Průběh aktivity: </w:t>
      </w:r>
      <w:r w:rsidRPr="007726C1">
        <w:t>V této aktivitě dostane kaž</w:t>
      </w:r>
      <w:r w:rsidR="00E604A1" w:rsidRPr="007726C1">
        <w:t>dé dítě puzzle svého obličeje, což bude jeho vlastní</w:t>
      </w:r>
      <w:r w:rsidR="00CC0EA4" w:rsidRPr="007726C1">
        <w:t xml:space="preserve"> </w:t>
      </w:r>
      <w:r w:rsidRPr="007726C1">
        <w:t xml:space="preserve">fotografie. </w:t>
      </w:r>
      <w:r w:rsidR="00E604A1" w:rsidRPr="007726C1">
        <w:t>Ta bude vytištěná na tvrdém papíru a následně rozstříhaná. Ú</w:t>
      </w:r>
      <w:r w:rsidRPr="007726C1">
        <w:t xml:space="preserve">kolem dítěte je svou fotografii správně poskládat. </w:t>
      </w:r>
      <w:r w:rsidR="00E604A1" w:rsidRPr="007726C1">
        <w:t>Jakmile bude</w:t>
      </w:r>
      <w:r w:rsidRPr="007726C1">
        <w:t xml:space="preserve"> dítě se skládáním </w:t>
      </w:r>
      <w:r w:rsidR="00E604A1" w:rsidRPr="007726C1">
        <w:t>hotové</w:t>
      </w:r>
      <w:r w:rsidRPr="007726C1">
        <w:t>, může si svůj obličej nalepit na tvrdý pap</w:t>
      </w:r>
      <w:r w:rsidR="00E604A1" w:rsidRPr="007726C1">
        <w:t>ír. Děti, kterým by puzzle nešlo</w:t>
      </w:r>
      <w:r w:rsidRPr="007726C1">
        <w:t xml:space="preserve"> poskládat, dáme jako pomůcku nerozstříhanou fotografii, podle které se může řídit.</w:t>
      </w:r>
    </w:p>
    <w:p w:rsidR="0021632B" w:rsidRPr="007726C1" w:rsidRDefault="0021632B" w:rsidP="00AC72E4">
      <w:pPr>
        <w:spacing w:line="360" w:lineRule="auto"/>
        <w:jc w:val="both"/>
      </w:pPr>
      <w:r w:rsidRPr="007726C1">
        <w:rPr>
          <w:b/>
        </w:rPr>
        <w:t xml:space="preserve">Pomůcky: </w:t>
      </w:r>
      <w:r w:rsidR="00E604A1" w:rsidRPr="007726C1">
        <w:t>Tvrdý papír A4, fotografie</w:t>
      </w:r>
      <w:r w:rsidRPr="007726C1">
        <w:t>, puzzle, lepidlo</w:t>
      </w:r>
      <w:r w:rsidR="00E604A1" w:rsidRPr="007726C1">
        <w:t>.</w:t>
      </w:r>
    </w:p>
    <w:p w:rsidR="00C139BD" w:rsidRPr="007726C1" w:rsidRDefault="004F7350" w:rsidP="00AC72E4">
      <w:pPr>
        <w:spacing w:line="360" w:lineRule="auto"/>
        <w:jc w:val="both"/>
      </w:pPr>
      <w:r w:rsidRPr="007726C1">
        <w:rPr>
          <w:b/>
        </w:rPr>
        <w:t xml:space="preserve">Cíle: </w:t>
      </w:r>
      <w:r w:rsidRPr="007726C1">
        <w:t>Poskládat a nalepit správně puzzle svého obličeje.</w:t>
      </w:r>
    </w:p>
    <w:p w:rsidR="004F7350" w:rsidRPr="007726C1" w:rsidRDefault="006B2171" w:rsidP="00C139BD">
      <w:pPr>
        <w:spacing w:line="360" w:lineRule="auto"/>
        <w:jc w:val="both"/>
      </w:pPr>
      <w:r w:rsidRPr="007726C1">
        <w:rPr>
          <w:b/>
        </w:rPr>
        <w:t>Další cíle:</w:t>
      </w:r>
      <w:r w:rsidR="00C139BD" w:rsidRPr="007726C1">
        <w:t>Rozvoj</w:t>
      </w:r>
      <w:r w:rsidR="004F7350" w:rsidRPr="007726C1">
        <w:t>, m</w:t>
      </w:r>
      <w:r w:rsidR="00C139BD" w:rsidRPr="007726C1">
        <w:t>yšlení, jemné motoriky, prostorové</w:t>
      </w:r>
      <w:r w:rsidR="004F7350" w:rsidRPr="007726C1">
        <w:t xml:space="preserve"> představivost</w:t>
      </w:r>
      <w:r w:rsidR="00C139BD" w:rsidRPr="007726C1">
        <w:t xml:space="preserve">i, </w:t>
      </w:r>
      <w:r w:rsidR="00DF08AE" w:rsidRPr="007726C1">
        <w:t>trpělivosti a soustředění.</w:t>
      </w:r>
    </w:p>
    <w:p w:rsidR="00096591" w:rsidRPr="007726C1" w:rsidRDefault="0021632B" w:rsidP="00AC72E4">
      <w:pPr>
        <w:spacing w:line="360" w:lineRule="auto"/>
        <w:jc w:val="both"/>
        <w:rPr>
          <w:b/>
          <w:u w:val="single"/>
        </w:rPr>
      </w:pPr>
      <w:r w:rsidRPr="007726C1">
        <w:rPr>
          <w:b/>
          <w:u w:val="single"/>
        </w:rPr>
        <w:t>M</w:t>
      </w:r>
      <w:r w:rsidR="0095249E" w:rsidRPr="007726C1">
        <w:rPr>
          <w:b/>
          <w:u w:val="single"/>
        </w:rPr>
        <w:t xml:space="preserve">ozaika vlastního obličeje: </w:t>
      </w:r>
    </w:p>
    <w:p w:rsidR="002E66D4" w:rsidRPr="007726C1" w:rsidRDefault="002E66D4" w:rsidP="00AC72E4">
      <w:pPr>
        <w:spacing w:line="360" w:lineRule="auto"/>
        <w:jc w:val="both"/>
      </w:pPr>
      <w:r w:rsidRPr="007726C1">
        <w:rPr>
          <w:b/>
        </w:rPr>
        <w:t>Průběh aktivity:</w:t>
      </w:r>
      <w:r w:rsidRPr="007726C1">
        <w:t xml:space="preserve"> Tato činnost je zaměřena na rozvoj jemné motoriky dítěte. Děti mají za úkol</w:t>
      </w:r>
      <w:r w:rsidR="0021632B" w:rsidRPr="007726C1">
        <w:t xml:space="preserve"> vytvořit svůj obličej jako mozaiku pomocí didaktické pomůcky. Tato didaktická pomůcka obsahuje spousty barevných dílků, které se zatlačují do základní desky s dírkami. Děti se snaží pomocí těchto dílků znázornit svůj obličej.</w:t>
      </w:r>
    </w:p>
    <w:p w:rsidR="002E66D4" w:rsidRPr="007726C1" w:rsidRDefault="002E66D4" w:rsidP="00AC72E4">
      <w:pPr>
        <w:spacing w:line="360" w:lineRule="auto"/>
        <w:jc w:val="both"/>
      </w:pPr>
      <w:r w:rsidRPr="007726C1">
        <w:rPr>
          <w:b/>
        </w:rPr>
        <w:t>Pomůcky:</w:t>
      </w:r>
      <w:r w:rsidR="00DF08AE" w:rsidRPr="007726C1">
        <w:t>Didaktická pomůcka –</w:t>
      </w:r>
      <w:r w:rsidR="0021632B" w:rsidRPr="007726C1">
        <w:t xml:space="preserve"> mozaika</w:t>
      </w:r>
      <w:r w:rsidR="00DF08AE" w:rsidRPr="007726C1">
        <w:t>.</w:t>
      </w:r>
    </w:p>
    <w:p w:rsidR="002E66D4" w:rsidRPr="007726C1" w:rsidRDefault="002E66D4" w:rsidP="00AC72E4">
      <w:pPr>
        <w:spacing w:line="360" w:lineRule="auto"/>
        <w:jc w:val="both"/>
      </w:pPr>
      <w:r w:rsidRPr="007726C1">
        <w:rPr>
          <w:b/>
        </w:rPr>
        <w:t>Cíle:</w:t>
      </w:r>
      <w:r w:rsidR="0021632B" w:rsidRPr="007726C1">
        <w:t xml:space="preserve"> Umět znázornit svůj obličej pomocí barevných dílků.</w:t>
      </w:r>
    </w:p>
    <w:p w:rsidR="0021632B" w:rsidRPr="007726C1" w:rsidRDefault="00DF08AE" w:rsidP="00AC72E4">
      <w:pPr>
        <w:pStyle w:val="Nadpis4"/>
        <w:jc w:val="both"/>
        <w:rPr>
          <w:color w:val="auto"/>
        </w:rPr>
      </w:pPr>
      <w:r w:rsidRPr="007726C1">
        <w:rPr>
          <w:color w:val="auto"/>
        </w:rPr>
        <w:t>Hodnoticí kruh</w:t>
      </w:r>
    </w:p>
    <w:p w:rsidR="0021632B" w:rsidRPr="007726C1" w:rsidRDefault="0021632B" w:rsidP="00AC72E4">
      <w:pPr>
        <w:spacing w:line="360" w:lineRule="auto"/>
        <w:jc w:val="both"/>
      </w:pPr>
      <w:r w:rsidRPr="007726C1">
        <w:t>S dětmi si sedneme do kroužku a zhodnotíme činnosti, které jsme dělali. Aby děti přes sebe nepokřikovali, pošleme po kruhu plyšového medvídka. Každý kdo má v ruce medvídka</w:t>
      </w:r>
      <w:r w:rsidR="00DF08AE" w:rsidRPr="007726C1">
        <w:t>,</w:t>
      </w:r>
      <w:r w:rsidRPr="007726C1">
        <w:t xml:space="preserve"> může mluvit, ostatní děti jsou potichu. J</w:t>
      </w:r>
      <w:r w:rsidR="00DF08AE" w:rsidRPr="007726C1">
        <w:t>e důležité ptát se jen na jednu, maximálně</w:t>
      </w:r>
      <w:r w:rsidRPr="007726C1">
        <w:t xml:space="preserve"> dvě otázky. Například: </w:t>
      </w:r>
      <w:r w:rsidR="00DF08AE" w:rsidRPr="007726C1">
        <w:rPr>
          <w:i/>
        </w:rPr>
        <w:t>„Co se ti dnes povedlo?</w:t>
      </w:r>
      <w:r w:rsidRPr="007726C1">
        <w:rPr>
          <w:i/>
        </w:rPr>
        <w:t xml:space="preserve"> S čím si měl dnes problém?“</w:t>
      </w:r>
      <w:r w:rsidR="00041F3A" w:rsidRPr="007726C1">
        <w:rPr>
          <w:i/>
        </w:rPr>
        <w:t>.</w:t>
      </w:r>
      <w:r w:rsidR="005375E8">
        <w:rPr>
          <w:i/>
        </w:rPr>
        <w:t xml:space="preserve"> </w:t>
      </w:r>
      <w:r w:rsidR="00C139BD" w:rsidRPr="007726C1">
        <w:t xml:space="preserve">Velmi důležité je zdůraznit, že nedostatek v některých rysech obličeje neznamená vyloučení z kolektivu, </w:t>
      </w:r>
      <w:r w:rsidR="00DF08AE" w:rsidRPr="007726C1">
        <w:t>ale známku originality člověka.</w:t>
      </w:r>
    </w:p>
    <w:p w:rsidR="006B2171" w:rsidRPr="007726C1" w:rsidRDefault="006B2171" w:rsidP="00AC72E4">
      <w:pPr>
        <w:spacing w:line="360" w:lineRule="auto"/>
        <w:jc w:val="both"/>
      </w:pPr>
    </w:p>
    <w:p w:rsidR="006B2171" w:rsidRPr="007726C1" w:rsidRDefault="006B2171" w:rsidP="00AC72E4">
      <w:pPr>
        <w:spacing w:line="360" w:lineRule="auto"/>
        <w:jc w:val="both"/>
      </w:pPr>
    </w:p>
    <w:p w:rsidR="0021632B" w:rsidRPr="007726C1" w:rsidRDefault="0021632B" w:rsidP="00AC72E4">
      <w:pPr>
        <w:spacing w:line="360" w:lineRule="auto"/>
        <w:jc w:val="both"/>
        <w:rPr>
          <w:b/>
          <w:u w:val="single"/>
        </w:rPr>
      </w:pPr>
      <w:r w:rsidRPr="007726C1">
        <w:rPr>
          <w:b/>
          <w:u w:val="single"/>
        </w:rPr>
        <w:lastRenderedPageBreak/>
        <w:t>Venkovní aktivita – Vytváření kamaráda pomocí přírodnin</w:t>
      </w:r>
    </w:p>
    <w:p w:rsidR="0021632B" w:rsidRPr="007726C1" w:rsidRDefault="0021632B" w:rsidP="00AC72E4">
      <w:pPr>
        <w:spacing w:line="360" w:lineRule="auto"/>
        <w:jc w:val="both"/>
      </w:pPr>
      <w:r w:rsidRPr="007726C1">
        <w:rPr>
          <w:b/>
        </w:rPr>
        <w:t>Průběh aktivity:</w:t>
      </w:r>
      <w:r w:rsidRPr="007726C1">
        <w:t xml:space="preserve"> V první řadě necháme děti, ať nasbírají co nejv</w:t>
      </w:r>
      <w:r w:rsidR="00DF08AE" w:rsidRPr="007726C1">
        <w:t>íce přírodnin. Poté zadáme úkol</w:t>
      </w:r>
      <w:r w:rsidRPr="007726C1">
        <w:t xml:space="preserve"> vytvořit hlavu a obličej imaginárního kamaráda. Každý svému výtvoru vymyslí jméno a představí ho ostatním.</w:t>
      </w:r>
    </w:p>
    <w:p w:rsidR="009F36C1" w:rsidRPr="007726C1" w:rsidRDefault="0021632B" w:rsidP="00C139BD">
      <w:pPr>
        <w:spacing w:line="360" w:lineRule="auto"/>
        <w:jc w:val="both"/>
      </w:pPr>
      <w:r w:rsidRPr="007726C1">
        <w:rPr>
          <w:b/>
        </w:rPr>
        <w:t>Cíle:</w:t>
      </w:r>
      <w:r w:rsidRPr="007726C1">
        <w:t xml:space="preserve"> Rozvíjet myšlení, fantazii, tvořivo</w:t>
      </w:r>
      <w:r w:rsidR="00DF08AE" w:rsidRPr="007726C1">
        <w:t>st a kreativitu.</w:t>
      </w:r>
    </w:p>
    <w:p w:rsidR="002E66D4" w:rsidRPr="007726C1" w:rsidRDefault="0021632B" w:rsidP="00AC72E4">
      <w:pPr>
        <w:spacing w:line="360" w:lineRule="auto"/>
        <w:jc w:val="both"/>
        <w:rPr>
          <w:b/>
        </w:rPr>
      </w:pPr>
      <w:r w:rsidRPr="007726C1">
        <w:rPr>
          <w:b/>
        </w:rPr>
        <w:t>Odpolední program po spaní:</w:t>
      </w:r>
    </w:p>
    <w:p w:rsidR="00CC0EA4" w:rsidRPr="007726C1" w:rsidRDefault="0021632B" w:rsidP="00CC0EA4">
      <w:pPr>
        <w:spacing w:line="360" w:lineRule="auto"/>
        <w:jc w:val="both"/>
      </w:pPr>
      <w:r w:rsidRPr="007726C1">
        <w:t>Děti mohou dodělat výtvory, které mají z </w:t>
      </w:r>
      <w:r w:rsidR="00DF08AE" w:rsidRPr="007726C1">
        <w:t>dopoledního programu nedodělané</w:t>
      </w:r>
      <w:r w:rsidRPr="007726C1">
        <w:t xml:space="preserve"> nebo začít dělat i činnosti, které nestihly udělat v dopoledním programu v jiných centrech. Je zde také prostor pro individuální práci s dítětem.</w:t>
      </w:r>
    </w:p>
    <w:p w:rsidR="0095249E" w:rsidRPr="007726C1" w:rsidRDefault="0021632B" w:rsidP="00CC0EA4">
      <w:pPr>
        <w:pStyle w:val="Nadpis3"/>
        <w:rPr>
          <w:color w:val="auto"/>
        </w:rPr>
      </w:pPr>
      <w:bookmarkStart w:id="28" w:name="_Toc466058485"/>
      <w:r w:rsidRPr="007726C1">
        <w:rPr>
          <w:color w:val="auto"/>
        </w:rPr>
        <w:t>Ú</w:t>
      </w:r>
      <w:r w:rsidR="0095249E" w:rsidRPr="007726C1">
        <w:rPr>
          <w:color w:val="auto"/>
        </w:rPr>
        <w:t>terý</w:t>
      </w:r>
      <w:r w:rsidRPr="007726C1">
        <w:rPr>
          <w:color w:val="auto"/>
        </w:rPr>
        <w:t xml:space="preserve"> – druhý den</w:t>
      </w:r>
      <w:bookmarkEnd w:id="28"/>
    </w:p>
    <w:p w:rsidR="0095249E" w:rsidRPr="007726C1" w:rsidRDefault="002C1A38" w:rsidP="00AC72E4">
      <w:pPr>
        <w:pStyle w:val="Nadpis4"/>
        <w:jc w:val="both"/>
        <w:rPr>
          <w:color w:val="auto"/>
        </w:rPr>
      </w:pPr>
      <w:r w:rsidRPr="007726C1">
        <w:rPr>
          <w:color w:val="auto"/>
        </w:rPr>
        <w:t>Komunitní kruh –</w:t>
      </w:r>
      <w:r w:rsidR="00CC0EA4" w:rsidRPr="007726C1">
        <w:rPr>
          <w:color w:val="auto"/>
        </w:rPr>
        <w:t xml:space="preserve"> </w:t>
      </w:r>
      <w:r w:rsidR="0021632B" w:rsidRPr="007726C1">
        <w:rPr>
          <w:color w:val="auto"/>
        </w:rPr>
        <w:t xml:space="preserve">poznávám lidské tělo </w:t>
      </w:r>
    </w:p>
    <w:p w:rsidR="006272E4" w:rsidRPr="007726C1" w:rsidRDefault="006272E4" w:rsidP="00593A2C">
      <w:pPr>
        <w:spacing w:line="360" w:lineRule="auto"/>
        <w:jc w:val="both"/>
      </w:pPr>
      <w:r w:rsidRPr="007726C1">
        <w:t>Dětem ukážeme předkreslenou postavu osoby na velkém papíře. Spolu s dětm</w:t>
      </w:r>
      <w:r w:rsidR="00AB1E86" w:rsidRPr="007726C1">
        <w:t xml:space="preserve">i si řekneme, kde se nacházejí </w:t>
      </w:r>
      <w:r w:rsidRPr="007726C1">
        <w:t xml:space="preserve">a jak se jmenují části těla. Ukážeme si lidské tělo v encyklopedii a zkusíme </w:t>
      </w:r>
      <w:r w:rsidR="00AB1E86" w:rsidRPr="007726C1">
        <w:t>dokreslit</w:t>
      </w:r>
      <w:r w:rsidR="00CC0EA4" w:rsidRPr="007726C1">
        <w:t xml:space="preserve"> </w:t>
      </w:r>
      <w:r w:rsidRPr="007726C1">
        <w:t>s dětmi některé důležité orgány, jako je srdce</w:t>
      </w:r>
      <w:r w:rsidR="00AB1E86" w:rsidRPr="007726C1">
        <w:t>,</w:t>
      </w:r>
      <w:r w:rsidRPr="007726C1">
        <w:t xml:space="preserve"> na naši po</w:t>
      </w:r>
      <w:r w:rsidR="00AB1E86" w:rsidRPr="007726C1">
        <w:t>stavu na papíře.</w:t>
      </w:r>
      <w:r w:rsidR="00CC0EA4" w:rsidRPr="007726C1">
        <w:t xml:space="preserve"> </w:t>
      </w:r>
      <w:r w:rsidR="00AB1E86" w:rsidRPr="007726C1">
        <w:t>Dále si názorně předvedeme,</w:t>
      </w:r>
      <w:r w:rsidRPr="007726C1">
        <w:t xml:space="preserve"> kde je srdce, plíce,</w:t>
      </w:r>
      <w:r w:rsidR="00AB1E86" w:rsidRPr="007726C1">
        <w:t xml:space="preserve"> žaludek a další orgány v těle.</w:t>
      </w:r>
    </w:p>
    <w:p w:rsidR="0021632B" w:rsidRPr="007726C1" w:rsidRDefault="00CC0EA4" w:rsidP="00CC0EA4">
      <w:pPr>
        <w:jc w:val="both"/>
      </w:pPr>
      <w:r w:rsidRPr="007726C1">
        <w:rPr>
          <w:b/>
        </w:rPr>
        <w:t>Aktivita v komunitním kruhu:</w:t>
      </w:r>
      <w:r w:rsidRPr="007726C1">
        <w:t xml:space="preserve"> - písnička</w:t>
      </w:r>
    </w:p>
    <w:p w:rsidR="0021632B" w:rsidRPr="007726C1" w:rsidRDefault="0021632B" w:rsidP="00AC72E4">
      <w:pPr>
        <w:pStyle w:val="Normlnweb"/>
        <w:numPr>
          <w:ilvl w:val="0"/>
          <w:numId w:val="14"/>
        </w:numPr>
        <w:shd w:val="clear" w:color="auto" w:fill="FFFFFF"/>
        <w:spacing w:before="0" w:beforeAutospacing="0" w:after="192" w:afterAutospacing="0"/>
        <w:jc w:val="both"/>
        <w:textAlignment w:val="baseline"/>
        <w:sectPr w:rsidR="0021632B" w:rsidRPr="007726C1" w:rsidSect="00096591">
          <w:type w:val="continuous"/>
          <w:pgSz w:w="11906" w:h="16838"/>
          <w:pgMar w:top="1417" w:right="1417" w:bottom="1417" w:left="1417" w:header="708" w:footer="708" w:gutter="0"/>
          <w:cols w:space="708"/>
          <w:docGrid w:linePitch="360"/>
        </w:sectPr>
      </w:pPr>
    </w:p>
    <w:p w:rsidR="0021632B" w:rsidRPr="007726C1" w:rsidRDefault="0021632B" w:rsidP="00593A2C">
      <w:pPr>
        <w:pStyle w:val="Normlnweb"/>
        <w:numPr>
          <w:ilvl w:val="0"/>
          <w:numId w:val="14"/>
        </w:numPr>
        <w:shd w:val="clear" w:color="auto" w:fill="FFFFFF"/>
        <w:spacing w:before="0" w:beforeAutospacing="0" w:after="192" w:afterAutospacing="0" w:line="360" w:lineRule="auto"/>
        <w:jc w:val="both"/>
        <w:textAlignment w:val="baseline"/>
      </w:pPr>
      <w:r w:rsidRPr="007726C1">
        <w:lastRenderedPageBreak/>
        <w:t xml:space="preserve">sloka: </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 xml:space="preserve">Když máš radost a víš o tom, zatleskej (tlesk, tlesk, tlesk). </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Když máš radost a víš o tom, zatleskej (tlesk, tlesk).</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Když máš radost a víš o tom, pověz nám to aspoň potom,</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když máš radost a víš o tom, zatleskej (tlesk, tlesk).</w:t>
      </w:r>
    </w:p>
    <w:p w:rsidR="00593A2C" w:rsidRPr="007726C1" w:rsidRDefault="00593A2C" w:rsidP="00593A2C">
      <w:pPr>
        <w:pStyle w:val="Normlnweb"/>
        <w:shd w:val="clear" w:color="auto" w:fill="FFFFFF"/>
        <w:spacing w:before="0" w:beforeAutospacing="0" w:after="192" w:afterAutospacing="0" w:line="360" w:lineRule="auto"/>
        <w:jc w:val="both"/>
        <w:textAlignment w:val="baseline"/>
      </w:pPr>
    </w:p>
    <w:p w:rsidR="00593A2C" w:rsidRPr="007726C1" w:rsidRDefault="00593A2C" w:rsidP="00593A2C">
      <w:pPr>
        <w:pStyle w:val="Normlnweb"/>
        <w:shd w:val="clear" w:color="auto" w:fill="FFFFFF"/>
        <w:spacing w:before="0" w:beforeAutospacing="0" w:after="192" w:afterAutospacing="0" w:line="360" w:lineRule="auto"/>
        <w:jc w:val="both"/>
        <w:textAlignment w:val="baseline"/>
      </w:pPr>
    </w:p>
    <w:p w:rsidR="0021632B" w:rsidRPr="007726C1" w:rsidRDefault="0021632B" w:rsidP="00593A2C">
      <w:pPr>
        <w:pStyle w:val="Normlnweb"/>
        <w:numPr>
          <w:ilvl w:val="0"/>
          <w:numId w:val="14"/>
        </w:numPr>
        <w:shd w:val="clear" w:color="auto" w:fill="FFFFFF"/>
        <w:spacing w:before="0" w:beforeAutospacing="0" w:after="192" w:afterAutospacing="0" w:line="360" w:lineRule="auto"/>
        <w:jc w:val="both"/>
        <w:textAlignment w:val="baseline"/>
      </w:pPr>
      <w:r w:rsidRPr="007726C1">
        <w:lastRenderedPageBreak/>
        <w:t>sloka</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 xml:space="preserve">Když máš radost a víš o tom, zadupej (dup, dup, dup). </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Když máš radost a víš o tom, zadupej (dup, dup).</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Když máš radost a víš o tom, pověz nám to aspoň potom,</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když máš radost a víš o tom</w:t>
      </w:r>
      <w:r w:rsidR="006272E4" w:rsidRPr="007726C1">
        <w:t>,</w:t>
      </w:r>
      <w:r w:rsidRPr="007726C1">
        <w:t xml:space="preserve"> zadupej (dup, dup). </w:t>
      </w:r>
    </w:p>
    <w:p w:rsidR="0021632B" w:rsidRPr="007726C1" w:rsidRDefault="0021632B" w:rsidP="00593A2C">
      <w:pPr>
        <w:pStyle w:val="Normlnweb"/>
        <w:shd w:val="clear" w:color="auto" w:fill="FFFFFF"/>
        <w:spacing w:before="0" w:beforeAutospacing="0" w:after="192" w:afterAutospacing="0" w:line="360" w:lineRule="auto"/>
        <w:ind w:left="720"/>
        <w:jc w:val="both"/>
        <w:textAlignment w:val="baseline"/>
      </w:pPr>
      <w:r w:rsidRPr="007726C1">
        <w:t>3.- 4. sloka</w:t>
      </w:r>
    </w:p>
    <w:p w:rsidR="0021632B" w:rsidRPr="007726C1" w:rsidRDefault="0021632B" w:rsidP="00593A2C">
      <w:pPr>
        <w:pStyle w:val="Normlnweb"/>
        <w:shd w:val="clear" w:color="auto" w:fill="FFFFFF"/>
        <w:spacing w:before="0" w:beforeAutospacing="0" w:after="192" w:afterAutospacing="0" w:line="360" w:lineRule="auto"/>
        <w:jc w:val="both"/>
        <w:textAlignment w:val="baseline"/>
      </w:pPr>
      <w:r w:rsidRPr="007726C1">
        <w:t>Zamrkej,</w:t>
      </w:r>
      <w:r w:rsidR="006C6F01" w:rsidRPr="007726C1">
        <w:t xml:space="preserve"> zaskákej, zasměj, zamávej…atd.</w:t>
      </w:r>
    </w:p>
    <w:p w:rsidR="006C6F01" w:rsidRPr="007726C1" w:rsidRDefault="006C6F01" w:rsidP="00593A2C">
      <w:pPr>
        <w:pStyle w:val="Normlnweb"/>
        <w:shd w:val="clear" w:color="auto" w:fill="FFFFFF"/>
        <w:spacing w:before="0" w:beforeAutospacing="0" w:after="192" w:afterAutospacing="0" w:line="360" w:lineRule="auto"/>
        <w:jc w:val="both"/>
        <w:textAlignment w:val="baseline"/>
        <w:sectPr w:rsidR="006C6F01" w:rsidRPr="007726C1" w:rsidSect="0021632B">
          <w:type w:val="continuous"/>
          <w:pgSz w:w="11906" w:h="16838"/>
          <w:pgMar w:top="1417" w:right="1417" w:bottom="1417" w:left="1417" w:header="708" w:footer="708" w:gutter="0"/>
          <w:cols w:num="2" w:space="708"/>
          <w:docGrid w:linePitch="360"/>
        </w:sectPr>
      </w:pPr>
    </w:p>
    <w:p w:rsidR="006C6F01" w:rsidRPr="007726C1" w:rsidRDefault="0013589D" w:rsidP="006C6F01">
      <w:pPr>
        <w:pStyle w:val="Nadpis4"/>
        <w:rPr>
          <w:color w:val="auto"/>
        </w:rPr>
      </w:pPr>
      <w:r w:rsidRPr="007726C1">
        <w:rPr>
          <w:color w:val="auto"/>
        </w:rPr>
        <w:lastRenderedPageBreak/>
        <w:t>Centra aktivit</w:t>
      </w:r>
    </w:p>
    <w:p w:rsidR="0021632B" w:rsidRPr="007726C1" w:rsidRDefault="0021632B" w:rsidP="006C6F01">
      <w:pPr>
        <w:pStyle w:val="Normlnweb"/>
        <w:shd w:val="clear" w:color="auto" w:fill="FFFFFF"/>
        <w:spacing w:before="240" w:beforeAutospacing="0" w:after="192" w:afterAutospacing="0" w:line="360" w:lineRule="auto"/>
        <w:ind w:left="284" w:firstLine="709"/>
        <w:jc w:val="both"/>
        <w:textAlignment w:val="baseline"/>
        <w:rPr>
          <w:b/>
        </w:rPr>
      </w:pPr>
      <w:r w:rsidRPr="007726C1">
        <w:rPr>
          <w:b/>
          <w:u w:val="single"/>
        </w:rPr>
        <w:t>Stavění panáčků z</w:t>
      </w:r>
      <w:r w:rsidR="006C6F01" w:rsidRPr="007726C1">
        <w:rPr>
          <w:b/>
          <w:u w:val="single"/>
        </w:rPr>
        <w:t> dřevěných kostek</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rPr>
          <w:b/>
        </w:rPr>
      </w:pPr>
      <w:r w:rsidRPr="007726C1">
        <w:rPr>
          <w:b/>
        </w:rPr>
        <w:t xml:space="preserve">Průběh aktivity: </w:t>
      </w:r>
      <w:r w:rsidRPr="007726C1">
        <w:t>V této činnosti se děti s</w:t>
      </w:r>
      <w:r w:rsidR="00254028" w:rsidRPr="007726C1">
        <w:t>naží posta</w:t>
      </w:r>
      <w:r w:rsidR="005375E8">
        <w:t xml:space="preserve">vit malá lidská těla – panáčky </w:t>
      </w:r>
      <w:r w:rsidRPr="007726C1">
        <w:t xml:space="preserve">pomocí </w:t>
      </w:r>
      <w:r w:rsidR="000977EF" w:rsidRPr="007726C1">
        <w:t xml:space="preserve">dřevěných </w:t>
      </w:r>
      <w:r w:rsidRPr="007726C1">
        <w:t xml:space="preserve">kostek. </w:t>
      </w:r>
      <w:r w:rsidR="000977EF" w:rsidRPr="007726C1">
        <w:t>Dě</w:t>
      </w:r>
      <w:r w:rsidR="00254028" w:rsidRPr="007726C1">
        <w:t xml:space="preserve">ti mohou zapojit svou fantazii </w:t>
      </w:r>
      <w:r w:rsidR="000977EF" w:rsidRPr="007726C1">
        <w:t xml:space="preserve">a určit si velikost svého panáčka. </w:t>
      </w:r>
      <w:r w:rsidR="00254028" w:rsidRPr="007726C1">
        <w:t>Dále ž</w:t>
      </w:r>
      <w:r w:rsidR="000977EF" w:rsidRPr="007726C1">
        <w:t>ivotní velikost, velikost panenky atd.</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rPr>
          <w:b/>
        </w:rPr>
      </w:pPr>
      <w:r w:rsidRPr="007726C1">
        <w:rPr>
          <w:b/>
        </w:rPr>
        <w:t>Pomůcky:</w:t>
      </w:r>
      <w:r w:rsidRPr="007726C1">
        <w:t xml:space="preserve"> K této činnosti potřebujeme pouze stavebnici lego.</w:t>
      </w:r>
    </w:p>
    <w:p w:rsidR="006272E4" w:rsidRPr="007726C1" w:rsidRDefault="006272E4" w:rsidP="00AC72E4">
      <w:pPr>
        <w:pStyle w:val="Normlnweb"/>
        <w:shd w:val="clear" w:color="auto" w:fill="FFFFFF"/>
        <w:spacing w:before="0" w:beforeAutospacing="0" w:after="192" w:afterAutospacing="0" w:line="360" w:lineRule="auto"/>
        <w:jc w:val="both"/>
        <w:textAlignment w:val="baseline"/>
      </w:pPr>
      <w:r w:rsidRPr="007726C1">
        <w:rPr>
          <w:b/>
        </w:rPr>
        <w:t xml:space="preserve">Cíl: </w:t>
      </w:r>
      <w:r w:rsidRPr="007726C1">
        <w:t>Cílem této činnosti je rozvíjet jemnou motoriku a také kreativitu.</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rPr>
          <w:b/>
          <w:u w:val="single"/>
        </w:rPr>
      </w:pPr>
      <w:r w:rsidRPr="007726C1">
        <w:rPr>
          <w:b/>
          <w:u w:val="single"/>
        </w:rPr>
        <w:t>Obrys lidského těla</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Průběh aktivity:</w:t>
      </w:r>
      <w:r w:rsidRPr="007726C1">
        <w:t xml:space="preserve"> K této aktivitě je potřeba nejméně 3 dětí. Každá trojice dostane hromádku vršků od lahví. Děti mají za úkol pomocí těchto vršků vytvořit postavu jednoho z členů skupiny. Jedno dítě leží na zemi a ostatní tři děti obrys jeho těla zaznačí pomocí vršků naskládaných těsně u těla. Když je postava hotová, pomohou ležícímu členu skupinky vstát a na zemi uvidí obrys těla. Aktivitu si pak zkusí s obměnou ležícího kamaráda.</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Pomůcky: </w:t>
      </w:r>
      <w:r w:rsidR="00254028" w:rsidRPr="007726C1">
        <w:t>V</w:t>
      </w:r>
      <w:r w:rsidRPr="007726C1">
        <w:t>ršky od lahví</w:t>
      </w:r>
      <w:r w:rsidR="00254028" w:rsidRPr="007726C1">
        <w:t>.</w:t>
      </w:r>
    </w:p>
    <w:p w:rsidR="006B2171"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Cíl: </w:t>
      </w:r>
      <w:r w:rsidRPr="007726C1">
        <w:t xml:space="preserve">Cílem této činnosti je uvědomění si svého těla, kde končí jeho končetiny, jak vlastně </w:t>
      </w:r>
      <w:r w:rsidR="00254028" w:rsidRPr="007726C1">
        <w:t>vypadá.</w:t>
      </w:r>
    </w:p>
    <w:p w:rsidR="006272E4" w:rsidRPr="007726C1" w:rsidRDefault="006B2171" w:rsidP="006B2171">
      <w:pPr>
        <w:pStyle w:val="Normlnweb"/>
        <w:shd w:val="clear" w:color="auto" w:fill="FFFFFF"/>
        <w:spacing w:before="0" w:beforeAutospacing="0" w:after="192" w:afterAutospacing="0" w:line="360" w:lineRule="auto"/>
        <w:ind w:left="284" w:firstLine="709"/>
        <w:jc w:val="both"/>
        <w:textAlignment w:val="baseline"/>
      </w:pPr>
      <w:r w:rsidRPr="007726C1">
        <w:rPr>
          <w:b/>
        </w:rPr>
        <w:t>Další cíle:</w:t>
      </w:r>
      <w:r w:rsidR="00CC0EA4" w:rsidRPr="007726C1">
        <w:rPr>
          <w:b/>
        </w:rPr>
        <w:t xml:space="preserve"> </w:t>
      </w:r>
      <w:r w:rsidR="00254028" w:rsidRPr="007726C1">
        <w:t>Rozvoj jemné i hrubé motoriky.</w:t>
      </w:r>
    </w:p>
    <w:p w:rsidR="006272E4" w:rsidRPr="007726C1" w:rsidRDefault="00254028" w:rsidP="00AC72E4">
      <w:pPr>
        <w:pStyle w:val="Normlnweb"/>
        <w:shd w:val="clear" w:color="auto" w:fill="FFFFFF"/>
        <w:spacing w:before="0" w:beforeAutospacing="0" w:after="192" w:afterAutospacing="0" w:line="360" w:lineRule="auto"/>
        <w:ind w:left="284" w:firstLine="709"/>
        <w:jc w:val="both"/>
        <w:textAlignment w:val="baseline"/>
        <w:rPr>
          <w:b/>
          <w:u w:val="single"/>
        </w:rPr>
      </w:pPr>
      <w:r w:rsidRPr="007726C1">
        <w:rPr>
          <w:b/>
          <w:u w:val="single"/>
        </w:rPr>
        <w:t>Prohlížení knížek, encyklopedií</w:t>
      </w:r>
    </w:p>
    <w:p w:rsidR="006272E4" w:rsidRPr="007726C1" w:rsidRDefault="006272E4" w:rsidP="00254028">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Průběh aktivity: </w:t>
      </w:r>
      <w:r w:rsidRPr="007726C1">
        <w:t>V tomto centru si děti mohou prohlédnout různé knížky,</w:t>
      </w:r>
      <w:r w:rsidR="00254028" w:rsidRPr="007726C1">
        <w:t xml:space="preserve"> které se týkají lidského těla a</w:t>
      </w:r>
      <w:r w:rsidR="00CC0EA4" w:rsidRPr="007726C1">
        <w:t xml:space="preserve"> </w:t>
      </w:r>
      <w:r w:rsidRPr="007726C1">
        <w:t>jeho fungování. Jsou zde i obrázkové encyklopedie pro nejmenší děti.</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rPr>
          <w:b/>
        </w:rPr>
      </w:pPr>
      <w:r w:rsidRPr="007726C1">
        <w:rPr>
          <w:b/>
        </w:rPr>
        <w:t xml:space="preserve">Pomůcky: </w:t>
      </w:r>
      <w:r w:rsidRPr="007726C1">
        <w:t>Encyklopedie a</w:t>
      </w:r>
      <w:r w:rsidR="005375E8">
        <w:t xml:space="preserve"> </w:t>
      </w:r>
      <w:r w:rsidRPr="007726C1">
        <w:t>naučné knihy.</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Cíl: </w:t>
      </w:r>
      <w:r w:rsidRPr="007726C1">
        <w:t>Dozvědět se nové informace o lidském těle.</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rPr>
          <w:b/>
          <w:u w:val="single"/>
        </w:rPr>
      </w:pPr>
      <w:r w:rsidRPr="007726C1">
        <w:rPr>
          <w:b/>
          <w:u w:val="single"/>
        </w:rPr>
        <w:t>Skládání svého těla</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Průběh aktivity:</w:t>
      </w:r>
      <w:r w:rsidRPr="007726C1">
        <w:t xml:space="preserve"> V tomto c</w:t>
      </w:r>
      <w:r w:rsidR="00B839BB" w:rsidRPr="007726C1">
        <w:t>entru děti dostanou „puzzle“ –</w:t>
      </w:r>
      <w:r w:rsidR="00CC0EA4" w:rsidRPr="007726C1">
        <w:t xml:space="preserve"> </w:t>
      </w:r>
      <w:r w:rsidRPr="007726C1">
        <w:t>rozstříhaný obrázek sebe sama. Úkolem dětí je poskládat svojí postavu a</w:t>
      </w:r>
      <w:r w:rsidR="00CC0EA4" w:rsidRPr="007726C1">
        <w:t xml:space="preserve"> </w:t>
      </w:r>
      <w:r w:rsidR="00B839BB" w:rsidRPr="007726C1">
        <w:t>správněji nalepit</w:t>
      </w:r>
      <w:r w:rsidRPr="007726C1">
        <w:t xml:space="preserve"> na papír.</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lastRenderedPageBreak/>
        <w:t xml:space="preserve">Pomůcky: </w:t>
      </w:r>
      <w:r w:rsidR="00B839BB" w:rsidRPr="007726C1">
        <w:t>F</w:t>
      </w:r>
      <w:r w:rsidRPr="007726C1">
        <w:t>otka dětí, papír, lepidlo.</w:t>
      </w:r>
    </w:p>
    <w:p w:rsidR="006272E4" w:rsidRPr="007726C1" w:rsidRDefault="006272E4" w:rsidP="00CC0EA4">
      <w:pPr>
        <w:pStyle w:val="Normlnweb"/>
        <w:shd w:val="clear" w:color="auto" w:fill="FFFFFF"/>
        <w:spacing w:before="0" w:beforeAutospacing="0" w:after="192" w:afterAutospacing="0" w:line="360" w:lineRule="auto"/>
        <w:ind w:right="-142" w:firstLine="993"/>
        <w:jc w:val="both"/>
        <w:textAlignment w:val="baseline"/>
      </w:pPr>
      <w:r w:rsidRPr="007726C1">
        <w:rPr>
          <w:b/>
        </w:rPr>
        <w:t xml:space="preserve">Cíl: </w:t>
      </w:r>
      <w:r w:rsidRPr="007726C1">
        <w:t>Rozvoj myšlení a</w:t>
      </w:r>
      <w:r w:rsidR="00CC0EA4" w:rsidRPr="007726C1">
        <w:t xml:space="preserve"> </w:t>
      </w:r>
      <w:r w:rsidRPr="007726C1">
        <w:t xml:space="preserve">logického uvažování. </w:t>
      </w:r>
      <w:r w:rsidR="00CC0EA4" w:rsidRPr="007726C1">
        <w:t>Dalším cílem je rozvoj</w:t>
      </w:r>
      <w:r w:rsidRPr="007726C1">
        <w:t xml:space="preserve"> jemné motoriky.</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rPr>
          <w:b/>
          <w:u w:val="single"/>
        </w:rPr>
      </w:pPr>
      <w:r w:rsidRPr="007726C1">
        <w:rPr>
          <w:b/>
          <w:u w:val="single"/>
        </w:rPr>
        <w:t>Leporelo - postava</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Průběh aktivity: </w:t>
      </w:r>
      <w:r w:rsidRPr="007726C1">
        <w:t>V tomto centru mají děti možnost doplnit si další stranu do svého leporela. První strana o</w:t>
      </w:r>
      <w:r w:rsidR="00B839BB" w:rsidRPr="007726C1">
        <w:t>bsahovala autoportrét a na tu následující</w:t>
      </w:r>
      <w:r w:rsidRPr="007726C1">
        <w:t xml:space="preserve"> děti pomocí šablony nakreslí lidské tělo. Obkreslí šablonu a dokreslí výraz obličeje a také orgány ve svém těle. Budou mít k dispozici obrázky lidského těla, kde budou znázorněny důležité orgány v břiše a hrudníku, a také obrázky, kde bude </w:t>
      </w:r>
      <w:r w:rsidR="00B839BB" w:rsidRPr="007726C1">
        <w:t>zachycen</w:t>
      </w:r>
      <w:r w:rsidRPr="007726C1">
        <w:t xml:space="preserve"> krevní oběh v těle. Dě</w:t>
      </w:r>
      <w:r w:rsidR="00B839BB" w:rsidRPr="007726C1">
        <w:t>ti si mohou vybrat, co by chtěly do svého obrázku nakreslit.</w:t>
      </w:r>
    </w:p>
    <w:p w:rsidR="00B839BB"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Pomůcky: </w:t>
      </w:r>
      <w:r w:rsidR="00B839BB" w:rsidRPr="007726C1">
        <w:t>P</w:t>
      </w:r>
      <w:r w:rsidRPr="007726C1">
        <w:t>astelky, fixy, voskovky, leporelo, názorné obrázky.</w:t>
      </w:r>
    </w:p>
    <w:p w:rsidR="006272E4" w:rsidRPr="007726C1" w:rsidRDefault="006272E4" w:rsidP="00AC72E4">
      <w:pPr>
        <w:pStyle w:val="Normlnweb"/>
        <w:shd w:val="clear" w:color="auto" w:fill="FFFFFF"/>
        <w:spacing w:before="0" w:beforeAutospacing="0" w:after="192" w:afterAutospacing="0" w:line="360" w:lineRule="auto"/>
        <w:ind w:left="284" w:firstLine="709"/>
        <w:jc w:val="both"/>
        <w:textAlignment w:val="baseline"/>
      </w:pPr>
      <w:r w:rsidRPr="007726C1">
        <w:rPr>
          <w:b/>
        </w:rPr>
        <w:t xml:space="preserve">Cíl: </w:t>
      </w:r>
      <w:r w:rsidRPr="007726C1">
        <w:t>Zaznamenat lidské tělo do leporela. Rozvoj jemné motoriky.</w:t>
      </w:r>
    </w:p>
    <w:p w:rsidR="003C284E" w:rsidRPr="007726C1" w:rsidRDefault="00B426F9" w:rsidP="00AC72E4">
      <w:pPr>
        <w:pStyle w:val="Nadpis4"/>
        <w:jc w:val="both"/>
        <w:rPr>
          <w:color w:val="auto"/>
        </w:rPr>
      </w:pPr>
      <w:r w:rsidRPr="007726C1">
        <w:rPr>
          <w:color w:val="auto"/>
        </w:rPr>
        <w:t>Hodnotící kruh</w:t>
      </w:r>
    </w:p>
    <w:p w:rsidR="006272E4" w:rsidRPr="007726C1" w:rsidRDefault="006272E4" w:rsidP="00AC72E4">
      <w:pPr>
        <w:spacing w:line="360" w:lineRule="auto"/>
        <w:jc w:val="both"/>
      </w:pPr>
      <w:r w:rsidRPr="007726C1">
        <w:t>S dětmi si sedneme do kroužku a zhodnotíme činnosti, které jsme dělali. Pošleme po kruhu plyšového medvídka a každý, kdo ho má v</w:t>
      </w:r>
      <w:r w:rsidR="00B426F9" w:rsidRPr="007726C1">
        <w:t> </w:t>
      </w:r>
      <w:r w:rsidRPr="007726C1">
        <w:t>ruce</w:t>
      </w:r>
      <w:r w:rsidR="00B426F9" w:rsidRPr="007726C1">
        <w:t>,</w:t>
      </w:r>
      <w:r w:rsidRPr="007726C1">
        <w:t xml:space="preserve"> může mluvit,</w:t>
      </w:r>
      <w:r w:rsidR="00B426F9" w:rsidRPr="007726C1">
        <w:t xml:space="preserve"> ostatní děti jsou potichu. Pokládáme jim následující</w:t>
      </w:r>
      <w:r w:rsidRPr="007726C1">
        <w:t xml:space="preserve"> otázky: </w:t>
      </w:r>
      <w:r w:rsidRPr="007726C1">
        <w:rPr>
          <w:i/>
        </w:rPr>
        <w:t>„Jaké činnost</w:t>
      </w:r>
      <w:r w:rsidR="00B426F9" w:rsidRPr="007726C1">
        <w:rPr>
          <w:i/>
        </w:rPr>
        <w:t>i jsi dneska v centrech dělal,</w:t>
      </w:r>
      <w:r w:rsidRPr="007726C1">
        <w:rPr>
          <w:i/>
        </w:rPr>
        <w:t xml:space="preserve"> k</w:t>
      </w:r>
      <w:r w:rsidR="00B426F9" w:rsidRPr="007726C1">
        <w:rPr>
          <w:i/>
        </w:rPr>
        <w:t>terá se ti líbila nejvíce?</w:t>
      </w:r>
      <w:r w:rsidRPr="007726C1">
        <w:rPr>
          <w:i/>
        </w:rPr>
        <w:t xml:space="preserve"> Je něco, co se </w:t>
      </w:r>
      <w:r w:rsidR="00B426F9" w:rsidRPr="007726C1">
        <w:rPr>
          <w:i/>
        </w:rPr>
        <w:t>t</w:t>
      </w:r>
      <w:r w:rsidRPr="007726C1">
        <w:rPr>
          <w:i/>
        </w:rPr>
        <w:t>i nedařilo?“</w:t>
      </w:r>
      <w:r w:rsidR="00041F3A" w:rsidRPr="007726C1">
        <w:rPr>
          <w:i/>
        </w:rPr>
        <w:t>.</w:t>
      </w:r>
      <w:r w:rsidR="007726C1" w:rsidRPr="007726C1">
        <w:rPr>
          <w:i/>
        </w:rPr>
        <w:t xml:space="preserve"> </w:t>
      </w:r>
      <w:r w:rsidR="00B426F9" w:rsidRPr="007726C1">
        <w:t>O</w:t>
      </w:r>
      <w:r w:rsidR="00C139BD" w:rsidRPr="007726C1">
        <w:t xml:space="preserve">pět </w:t>
      </w:r>
      <w:r w:rsidR="00B426F9" w:rsidRPr="007726C1">
        <w:t>je</w:t>
      </w:r>
      <w:r w:rsidR="00CC0EA4" w:rsidRPr="007726C1">
        <w:t xml:space="preserve"> </w:t>
      </w:r>
      <w:r w:rsidR="00C139BD" w:rsidRPr="007726C1">
        <w:t>velmi důležité</w:t>
      </w:r>
      <w:r w:rsidR="00593A2C" w:rsidRPr="007726C1">
        <w:t xml:space="preserve"> zdůraznit</w:t>
      </w:r>
      <w:r w:rsidR="00B426F9" w:rsidRPr="007726C1">
        <w:t>,</w:t>
      </w:r>
      <w:r w:rsidR="00593A2C" w:rsidRPr="007726C1">
        <w:t xml:space="preserve"> že rozdílnost mezi námi není chyba</w:t>
      </w:r>
      <w:r w:rsidR="006B2171" w:rsidRPr="007726C1">
        <w:t>, ale přirozenost</w:t>
      </w:r>
      <w:r w:rsidR="00593A2C" w:rsidRPr="007726C1">
        <w:t>.</w:t>
      </w:r>
    </w:p>
    <w:p w:rsidR="006272E4" w:rsidRPr="007726C1" w:rsidRDefault="006272E4" w:rsidP="00AC72E4">
      <w:pPr>
        <w:jc w:val="both"/>
        <w:rPr>
          <w:b/>
        </w:rPr>
      </w:pPr>
      <w:r w:rsidRPr="007726C1">
        <w:rPr>
          <w:b/>
          <w:u w:val="single"/>
        </w:rPr>
        <w:t>Venkovní aktivita:</w:t>
      </w:r>
    </w:p>
    <w:p w:rsidR="00AC72E4" w:rsidRPr="007726C1" w:rsidRDefault="006272E4" w:rsidP="006B2171">
      <w:pPr>
        <w:jc w:val="both"/>
        <w:rPr>
          <w:b/>
        </w:rPr>
      </w:pPr>
      <w:r w:rsidRPr="007726C1">
        <w:t xml:space="preserve">S dětmi jdeme </w:t>
      </w:r>
      <w:r w:rsidR="002B36B3" w:rsidRPr="007726C1">
        <w:t>na procházku</w:t>
      </w:r>
      <w:r w:rsidR="00CC0EA4" w:rsidRPr="007726C1">
        <w:t xml:space="preserve"> </w:t>
      </w:r>
      <w:r w:rsidRPr="007726C1">
        <w:t>na hřiště, kde si společně zopakujeme písničku, kterou jsme se ráno naučili.</w:t>
      </w:r>
    </w:p>
    <w:p w:rsidR="006272E4" w:rsidRPr="007726C1" w:rsidRDefault="006272E4" w:rsidP="00AC72E4">
      <w:pPr>
        <w:spacing w:line="360" w:lineRule="auto"/>
        <w:jc w:val="both"/>
        <w:rPr>
          <w:b/>
        </w:rPr>
      </w:pPr>
      <w:r w:rsidRPr="007726C1">
        <w:rPr>
          <w:b/>
        </w:rPr>
        <w:t>Odpolední program po spaní:</w:t>
      </w:r>
    </w:p>
    <w:p w:rsidR="006272E4" w:rsidRPr="007726C1" w:rsidRDefault="006272E4" w:rsidP="007726C1">
      <w:pPr>
        <w:spacing w:line="360" w:lineRule="auto"/>
        <w:jc w:val="both"/>
      </w:pPr>
      <w:r w:rsidRPr="007726C1">
        <w:t>Děti dodělávají v</w:t>
      </w:r>
      <w:r w:rsidR="002B36B3" w:rsidRPr="007726C1">
        <w:t>ýtvory, které dopoledne nestihly</w:t>
      </w:r>
      <w:r w:rsidRPr="007726C1">
        <w:t xml:space="preserve"> vyrobit, případně probíhá spontánní hraní. Je zde prostor i pr</w:t>
      </w:r>
      <w:r w:rsidR="002B36B3" w:rsidRPr="007726C1">
        <w:t>o individuální práci s dítětem.</w:t>
      </w:r>
    </w:p>
    <w:p w:rsidR="003C284E" w:rsidRPr="007726C1" w:rsidRDefault="002B36B3" w:rsidP="00AC72E4">
      <w:pPr>
        <w:pStyle w:val="Nadpis3"/>
        <w:jc w:val="both"/>
        <w:rPr>
          <w:color w:val="auto"/>
        </w:rPr>
      </w:pPr>
      <w:bookmarkStart w:id="29" w:name="_Toc466058486"/>
      <w:r w:rsidRPr="007726C1">
        <w:rPr>
          <w:color w:val="auto"/>
        </w:rPr>
        <w:t>Středa –</w:t>
      </w:r>
      <w:r w:rsidR="006272E4" w:rsidRPr="007726C1">
        <w:rPr>
          <w:color w:val="auto"/>
        </w:rPr>
        <w:t xml:space="preserve"> třetí den</w:t>
      </w:r>
      <w:bookmarkEnd w:id="29"/>
    </w:p>
    <w:p w:rsidR="006272E4" w:rsidRPr="007726C1" w:rsidRDefault="002B36B3" w:rsidP="00AC72E4">
      <w:pPr>
        <w:pStyle w:val="Nadpis4"/>
        <w:jc w:val="both"/>
        <w:rPr>
          <w:color w:val="auto"/>
        </w:rPr>
      </w:pPr>
      <w:r w:rsidRPr="007726C1">
        <w:rPr>
          <w:color w:val="auto"/>
        </w:rPr>
        <w:t>Komunitní kruh –</w:t>
      </w:r>
      <w:r w:rsidR="006272E4" w:rsidRPr="007726C1">
        <w:rPr>
          <w:color w:val="auto"/>
        </w:rPr>
        <w:t xml:space="preserve"> sluch a hmat</w:t>
      </w:r>
    </w:p>
    <w:p w:rsidR="002B36B3" w:rsidRPr="007726C1" w:rsidRDefault="006272E4" w:rsidP="00593A2C">
      <w:pPr>
        <w:spacing w:line="360" w:lineRule="auto"/>
        <w:jc w:val="both"/>
      </w:pPr>
      <w:r w:rsidRPr="007726C1">
        <w:t>Začneme otázkou:</w:t>
      </w:r>
      <w:r w:rsidRPr="007726C1">
        <w:rPr>
          <w:i/>
        </w:rPr>
        <w:t xml:space="preserve"> „Co jsou to lidské smysly? M</w:t>
      </w:r>
      <w:r w:rsidR="002B36B3" w:rsidRPr="007726C1">
        <w:rPr>
          <w:i/>
        </w:rPr>
        <w:t>áme i my nějaké?“.</w:t>
      </w:r>
      <w:r w:rsidRPr="007726C1">
        <w:t xml:space="preserve"> S dětmi si povíme, jaké smysly máme a v čem nám smysly pomáhají. Blíže se seznámíme se sluchem a hmatem. </w:t>
      </w:r>
      <w:r w:rsidR="008B22B1" w:rsidRPr="007726C1">
        <w:t>Ukážeme si obrázky lidského ucha. Popíšeme si, j</w:t>
      </w:r>
      <w:r w:rsidR="002B36B3" w:rsidRPr="007726C1">
        <w:t>ak vypadá</w:t>
      </w:r>
      <w:r w:rsidR="008B22B1" w:rsidRPr="007726C1">
        <w:t xml:space="preserve"> a jak pracuje. Poté si také vysvětlíme, co je to hmat. Můžeme se ptát na otázky: </w:t>
      </w:r>
      <w:r w:rsidR="008B22B1" w:rsidRPr="007726C1">
        <w:rPr>
          <w:i/>
        </w:rPr>
        <w:t xml:space="preserve">„Jakou částí těla dokážeme </w:t>
      </w:r>
      <w:r w:rsidR="002B36B3" w:rsidRPr="007726C1">
        <w:rPr>
          <w:i/>
        </w:rPr>
        <w:lastRenderedPageBreak/>
        <w:t>nejvíce hmatat</w:t>
      </w:r>
      <w:r w:rsidR="008B22B1" w:rsidRPr="007726C1">
        <w:rPr>
          <w:i/>
        </w:rPr>
        <w:t xml:space="preserve">? Co jsou to otisky prstů?“ </w:t>
      </w:r>
      <w:r w:rsidR="008B22B1" w:rsidRPr="007726C1">
        <w:t>atd. Každý z nás má jiné otisky prstů, protože každý z nás je originální. Nikde na světě se nenajdou dva lidé se stejnými otisky prstů. Ukáž</w:t>
      </w:r>
      <w:r w:rsidR="002B36B3" w:rsidRPr="007726C1">
        <w:t>eme dětem obrázky otisků prstů.</w:t>
      </w:r>
    </w:p>
    <w:p w:rsidR="00CC0EA4" w:rsidRPr="007726C1" w:rsidRDefault="008B22B1" w:rsidP="00CC0EA4">
      <w:pPr>
        <w:spacing w:before="0" w:after="0" w:line="360" w:lineRule="auto"/>
        <w:jc w:val="both"/>
        <w:rPr>
          <w:b/>
        </w:rPr>
      </w:pPr>
      <w:r w:rsidRPr="007726C1">
        <w:rPr>
          <w:b/>
        </w:rPr>
        <w:t>Aktivita v komunitním kruhu:</w:t>
      </w:r>
    </w:p>
    <w:p w:rsidR="006272E4" w:rsidRPr="007726C1" w:rsidRDefault="006272E4" w:rsidP="00CC0EA4">
      <w:pPr>
        <w:spacing w:before="0" w:after="0" w:line="360" w:lineRule="auto"/>
        <w:jc w:val="both"/>
        <w:rPr>
          <w:b/>
        </w:rPr>
      </w:pPr>
      <w:r w:rsidRPr="007726C1">
        <w:t>Děti sedí v kroužku a před nimi je krabice s různými brýlemi. Některé brýle mají jenom malou dírku na dívání, jiné mají polovinu plochy tmavou a nep</w:t>
      </w:r>
      <w:r w:rsidR="009B6480" w:rsidRPr="007726C1">
        <w:t>růhlednou</w:t>
      </w:r>
      <w:r w:rsidRPr="007726C1">
        <w:t xml:space="preserve"> a</w:t>
      </w:r>
      <w:r w:rsidR="009B6480" w:rsidRPr="007726C1">
        <w:t xml:space="preserve"> jiné zase přelepené izolepou </w:t>
      </w:r>
      <w:r w:rsidRPr="007726C1">
        <w:t xml:space="preserve">nebo </w:t>
      </w:r>
      <w:r w:rsidR="009B6480" w:rsidRPr="007726C1">
        <w:t>jsou</w:t>
      </w:r>
      <w:r w:rsidR="005375E8">
        <w:t xml:space="preserve"> </w:t>
      </w:r>
      <w:r w:rsidRPr="007726C1">
        <w:t xml:space="preserve">proužkované. Děti si postupně mohou brýle vyzkoušet a </w:t>
      </w:r>
      <w:r w:rsidR="00066987" w:rsidRPr="007726C1">
        <w:t>pokusit se s nimi na očích také</w:t>
      </w:r>
      <w:r w:rsidR="00CC0EA4" w:rsidRPr="007726C1">
        <w:t xml:space="preserve"> </w:t>
      </w:r>
      <w:r w:rsidR="00066987" w:rsidRPr="007726C1">
        <w:t>něco udělat</w:t>
      </w:r>
      <w:r w:rsidRPr="007726C1">
        <w:t>.</w:t>
      </w:r>
      <w:r w:rsidR="007726C1" w:rsidRPr="007726C1">
        <w:t xml:space="preserve"> </w:t>
      </w:r>
      <w:r w:rsidRPr="007726C1">
        <w:t xml:space="preserve">Některé dítě můžeme s brýlemi </w:t>
      </w:r>
      <w:r w:rsidR="009B6480" w:rsidRPr="007726C1">
        <w:t xml:space="preserve">poslat pro nějakou věc, hračku </w:t>
      </w:r>
      <w:r w:rsidRPr="007726C1">
        <w:t xml:space="preserve">nebo výrobek. Jiným můžeme dát úkol například: </w:t>
      </w:r>
      <w:r w:rsidRPr="007726C1">
        <w:rPr>
          <w:i/>
        </w:rPr>
        <w:t>„Obuj si s t</w:t>
      </w:r>
      <w:r w:rsidR="009B6480" w:rsidRPr="007726C1">
        <w:rPr>
          <w:i/>
        </w:rPr>
        <w:t>ěmito brýlemi boty</w:t>
      </w:r>
      <w:r w:rsidR="00066987" w:rsidRPr="007726C1">
        <w:rPr>
          <w:i/>
        </w:rPr>
        <w:t>.</w:t>
      </w:r>
      <w:r w:rsidR="009B6480" w:rsidRPr="007726C1">
        <w:rPr>
          <w:i/>
        </w:rPr>
        <w:t>“</w:t>
      </w:r>
      <w:r w:rsidRPr="007726C1">
        <w:t>nebo</w:t>
      </w:r>
      <w:r w:rsidR="009B6480" w:rsidRPr="007726C1">
        <w:t>:</w:t>
      </w:r>
      <w:r w:rsidRPr="007726C1">
        <w:rPr>
          <w:i/>
        </w:rPr>
        <w:t xml:space="preserve"> „Dones tuto věc na stůl</w:t>
      </w:r>
      <w:r w:rsidR="00066987" w:rsidRPr="007726C1">
        <w:rPr>
          <w:i/>
        </w:rPr>
        <w:t>.</w:t>
      </w:r>
      <w:r w:rsidRPr="007726C1">
        <w:rPr>
          <w:i/>
        </w:rPr>
        <w:t xml:space="preserve">“. </w:t>
      </w:r>
      <w:r w:rsidRPr="007726C1">
        <w:t>Potom, co si každé dítě vyzkouší s brýlemi nějakou činnost, brýle schováme a popovídáme si s dětmi o jejich pocitech. Pokládáme otázky jako: „</w:t>
      </w:r>
      <w:r w:rsidRPr="007726C1">
        <w:rPr>
          <w:i/>
        </w:rPr>
        <w:t>Bylo př</w:t>
      </w:r>
      <w:r w:rsidR="009B6480" w:rsidRPr="007726C1">
        <w:rPr>
          <w:i/>
        </w:rPr>
        <w:t>íjemné mít tyto brýle na očích? Čeho jsi využíval</w:t>
      </w:r>
      <w:r w:rsidRPr="007726C1">
        <w:rPr>
          <w:i/>
        </w:rPr>
        <w:t xml:space="preserve">, </w:t>
      </w:r>
      <w:r w:rsidR="009B6480" w:rsidRPr="007726C1">
        <w:rPr>
          <w:i/>
        </w:rPr>
        <w:t>když jsi nemohl</w:t>
      </w:r>
      <w:r w:rsidRPr="007726C1">
        <w:rPr>
          <w:i/>
        </w:rPr>
        <w:t xml:space="preserve"> vidět?</w:t>
      </w:r>
      <w:r w:rsidR="007726C1" w:rsidRPr="007726C1">
        <w:rPr>
          <w:i/>
        </w:rPr>
        <w:t xml:space="preserve"> </w:t>
      </w:r>
      <w:r w:rsidR="009B6480" w:rsidRPr="007726C1">
        <w:rPr>
          <w:i/>
        </w:rPr>
        <w:t>Jaké smysly jsi</w:t>
      </w:r>
      <w:r w:rsidR="00CC0EA4" w:rsidRPr="007726C1">
        <w:rPr>
          <w:i/>
        </w:rPr>
        <w:t xml:space="preserve"> </w:t>
      </w:r>
      <w:r w:rsidR="00066987" w:rsidRPr="007726C1">
        <w:rPr>
          <w:i/>
        </w:rPr>
        <w:t>používal</w:t>
      </w:r>
      <w:r w:rsidRPr="007726C1">
        <w:rPr>
          <w:i/>
        </w:rPr>
        <w:t xml:space="preserve"> nejvíce?“ </w:t>
      </w:r>
      <w:r w:rsidR="00066987" w:rsidRPr="007726C1">
        <w:t>atd.</w:t>
      </w:r>
    </w:p>
    <w:p w:rsidR="003C284E" w:rsidRPr="007726C1" w:rsidRDefault="006272E4" w:rsidP="00AC72E4">
      <w:pPr>
        <w:pStyle w:val="Nadpis4"/>
        <w:jc w:val="both"/>
        <w:rPr>
          <w:color w:val="auto"/>
        </w:rPr>
      </w:pPr>
      <w:r w:rsidRPr="007726C1">
        <w:rPr>
          <w:color w:val="auto"/>
        </w:rPr>
        <w:t xml:space="preserve">Centra aktivit </w:t>
      </w:r>
    </w:p>
    <w:p w:rsidR="006272E4" w:rsidRPr="007726C1" w:rsidRDefault="006272E4" w:rsidP="00AC72E4">
      <w:pPr>
        <w:jc w:val="both"/>
        <w:rPr>
          <w:b/>
          <w:u w:val="single"/>
        </w:rPr>
      </w:pPr>
      <w:r w:rsidRPr="007726C1">
        <w:rPr>
          <w:b/>
          <w:u w:val="single"/>
        </w:rPr>
        <w:t>Sluchové pexeso</w:t>
      </w:r>
    </w:p>
    <w:p w:rsidR="006272E4" w:rsidRPr="007726C1" w:rsidRDefault="007C50B9" w:rsidP="00593A2C">
      <w:pPr>
        <w:spacing w:line="360" w:lineRule="auto"/>
        <w:jc w:val="both"/>
        <w:rPr>
          <w:b/>
        </w:rPr>
      </w:pPr>
      <w:r w:rsidRPr="007726C1">
        <w:rPr>
          <w:b/>
        </w:rPr>
        <w:t>Průběh aktivity:</w:t>
      </w:r>
      <w:r w:rsidRPr="007726C1">
        <w:t>A</w:t>
      </w:r>
      <w:r w:rsidR="006272E4" w:rsidRPr="007726C1">
        <w:t>ktivita spočívá v poznání a zapamatování zvu</w:t>
      </w:r>
      <w:r w:rsidRPr="007726C1">
        <w:t>ku. Tuto činnost hrají dvě děti</w:t>
      </w:r>
      <w:r w:rsidR="006272E4" w:rsidRPr="007726C1">
        <w:t xml:space="preserve"> jako klasické pexeso,</w:t>
      </w:r>
      <w:r w:rsidRPr="007726C1">
        <w:t xml:space="preserve"> akorát místo obrácení kartiček</w:t>
      </w:r>
      <w:r w:rsidR="006272E4" w:rsidRPr="007726C1">
        <w:t xml:space="preserve"> zkouší zvuky v krabičkách. Zvuk v krabičce je ovlivněný tím, co jsme do ní dali. Máme dvanáct krabiček a šest různých z</w:t>
      </w:r>
      <w:r w:rsidRPr="007726C1">
        <w:t>vuků. Děti se pokoušejí najít právě</w:t>
      </w:r>
      <w:r w:rsidR="006272E4" w:rsidRPr="007726C1">
        <w:t xml:space="preserve"> dvě, </w:t>
      </w:r>
      <w:r w:rsidRPr="007726C1">
        <w:t>které</w:t>
      </w:r>
      <w:r w:rsidR="00CC0EA4" w:rsidRPr="007726C1">
        <w:t xml:space="preserve"> </w:t>
      </w:r>
      <w:r w:rsidRPr="007726C1">
        <w:t>vydávají shodný zvuk.</w:t>
      </w:r>
    </w:p>
    <w:p w:rsidR="006272E4" w:rsidRPr="007726C1" w:rsidRDefault="006272E4" w:rsidP="00AC72E4">
      <w:pPr>
        <w:jc w:val="both"/>
        <w:rPr>
          <w:b/>
        </w:rPr>
      </w:pPr>
      <w:r w:rsidRPr="007726C1">
        <w:rPr>
          <w:b/>
        </w:rPr>
        <w:t xml:space="preserve">Pomůcky: </w:t>
      </w:r>
      <w:r w:rsidR="007C50B9" w:rsidRPr="007726C1">
        <w:t>K</w:t>
      </w:r>
      <w:r w:rsidR="00CC0EA4" w:rsidRPr="007726C1">
        <w:t>rabičky vydávající odlišné</w:t>
      </w:r>
      <w:r w:rsidRPr="007726C1">
        <w:t xml:space="preserve"> zvuk</w:t>
      </w:r>
      <w:r w:rsidR="00CC0EA4" w:rsidRPr="007726C1">
        <w:t>y.</w:t>
      </w:r>
    </w:p>
    <w:p w:rsidR="006272E4" w:rsidRPr="007726C1" w:rsidRDefault="006272E4" w:rsidP="00AC72E4">
      <w:pPr>
        <w:jc w:val="both"/>
      </w:pPr>
      <w:r w:rsidRPr="007726C1">
        <w:rPr>
          <w:b/>
        </w:rPr>
        <w:t xml:space="preserve">Cíl: </w:t>
      </w:r>
      <w:r w:rsidRPr="007726C1">
        <w:t>Vnímat zvuky a soustředit vlastní sluch. Rozvoj koordin</w:t>
      </w:r>
      <w:r w:rsidR="007C50B9" w:rsidRPr="007726C1">
        <w:t>ace sluchu a ruky.</w:t>
      </w:r>
    </w:p>
    <w:p w:rsidR="008F6AA1" w:rsidRPr="007726C1" w:rsidRDefault="008F6AA1" w:rsidP="00AC72E4">
      <w:pPr>
        <w:jc w:val="both"/>
      </w:pPr>
      <w:r w:rsidRPr="007726C1">
        <w:rPr>
          <w:b/>
        </w:rPr>
        <w:t>Dílčím cílem:</w:t>
      </w:r>
      <w:r w:rsidRPr="007726C1">
        <w:t xml:space="preserve"> Uvědomění si h</w:t>
      </w:r>
      <w:r w:rsidR="006C6F01" w:rsidRPr="007726C1">
        <w:t>odnoty sluchu a jeho funkce</w:t>
      </w:r>
      <w:r w:rsidRPr="007726C1">
        <w:t xml:space="preserve"> v</w:t>
      </w:r>
      <w:r w:rsidR="006C6F01" w:rsidRPr="007726C1">
        <w:t> </w:t>
      </w:r>
      <w:r w:rsidRPr="007726C1">
        <w:t>životě</w:t>
      </w:r>
      <w:r w:rsidR="006C6F01" w:rsidRPr="007726C1">
        <w:t xml:space="preserve"> člověka</w:t>
      </w:r>
      <w:r w:rsidR="007C50B9" w:rsidRPr="007726C1">
        <w:t>.</w:t>
      </w:r>
    </w:p>
    <w:p w:rsidR="006272E4" w:rsidRPr="007726C1" w:rsidRDefault="009128A8" w:rsidP="00AC72E4">
      <w:pPr>
        <w:jc w:val="both"/>
        <w:rPr>
          <w:b/>
          <w:u w:val="single"/>
        </w:rPr>
      </w:pPr>
      <w:r w:rsidRPr="007726C1">
        <w:rPr>
          <w:b/>
          <w:u w:val="single"/>
        </w:rPr>
        <w:t xml:space="preserve">Poznávání předmětů </w:t>
      </w:r>
    </w:p>
    <w:p w:rsidR="008B22B1" w:rsidRPr="007726C1" w:rsidRDefault="008B22B1" w:rsidP="00593A2C">
      <w:pPr>
        <w:spacing w:line="360" w:lineRule="auto"/>
        <w:jc w:val="both"/>
      </w:pPr>
      <w:r w:rsidRPr="007726C1">
        <w:rPr>
          <w:b/>
        </w:rPr>
        <w:t xml:space="preserve">Průběh aktivity: </w:t>
      </w:r>
      <w:r w:rsidRPr="007726C1">
        <w:t>Tuto aktivitu děti hrají ve dvojicích. Jeden z dvojice má zavázané oči a nastavené dlaně. Druhý vybere jeden z  předmětů a dá do ruky svému kamarádovi. Ten, co má zavázané oči, se snaží pomocí hmatu poznat, jakou věc v ruce drží. Když dítě uhodne, co za předmět dr</w:t>
      </w:r>
      <w:r w:rsidR="007C50B9" w:rsidRPr="007726C1">
        <w:t>ží, mohou se dvojice prohodit.</w:t>
      </w:r>
    </w:p>
    <w:p w:rsidR="008B22B1" w:rsidRPr="007726C1" w:rsidRDefault="008B22B1" w:rsidP="00593A2C">
      <w:pPr>
        <w:spacing w:line="360" w:lineRule="auto"/>
        <w:jc w:val="both"/>
        <w:rPr>
          <w:b/>
        </w:rPr>
      </w:pPr>
      <w:r w:rsidRPr="007726C1">
        <w:rPr>
          <w:b/>
        </w:rPr>
        <w:t xml:space="preserve">Pomůcky: </w:t>
      </w:r>
      <w:r w:rsidRPr="007726C1">
        <w:t>Šátek, guma, pastelka, plyšový medvídek, brýle, houbička, svíčka, žalud, strouhátko,</w:t>
      </w:r>
      <w:r w:rsidR="007C50B9" w:rsidRPr="007726C1">
        <w:t xml:space="preserve"> gumička, lžička, kolík, slámka</w:t>
      </w:r>
      <w:r w:rsidRPr="007726C1">
        <w:t xml:space="preserve"> a</w:t>
      </w:r>
      <w:r w:rsidR="007C50B9" w:rsidRPr="007726C1">
        <w:t xml:space="preserve"> další podobné věci.</w:t>
      </w:r>
    </w:p>
    <w:p w:rsidR="008F6AA1" w:rsidRPr="007726C1" w:rsidRDefault="008B22B1" w:rsidP="00593A2C">
      <w:pPr>
        <w:spacing w:line="360" w:lineRule="auto"/>
        <w:jc w:val="both"/>
        <w:rPr>
          <w:b/>
        </w:rPr>
      </w:pPr>
      <w:r w:rsidRPr="007726C1">
        <w:rPr>
          <w:b/>
        </w:rPr>
        <w:lastRenderedPageBreak/>
        <w:t xml:space="preserve">Cíl: </w:t>
      </w:r>
      <w:r w:rsidRPr="007726C1">
        <w:t>Rozvíjet hmatové vnímání a pozornost.</w:t>
      </w:r>
    </w:p>
    <w:p w:rsidR="008B22B1" w:rsidRPr="007726C1" w:rsidRDefault="008B22B1" w:rsidP="00AC72E4">
      <w:pPr>
        <w:jc w:val="both"/>
        <w:rPr>
          <w:b/>
          <w:u w:val="single"/>
        </w:rPr>
      </w:pPr>
      <w:r w:rsidRPr="007726C1">
        <w:rPr>
          <w:b/>
          <w:u w:val="single"/>
        </w:rPr>
        <w:t xml:space="preserve">Leporelo – otisk prstů </w:t>
      </w:r>
    </w:p>
    <w:p w:rsidR="008B22B1" w:rsidRPr="007726C1" w:rsidRDefault="008B22B1" w:rsidP="00593A2C">
      <w:pPr>
        <w:spacing w:line="360" w:lineRule="auto"/>
        <w:jc w:val="both"/>
      </w:pPr>
      <w:r w:rsidRPr="007726C1">
        <w:rPr>
          <w:b/>
        </w:rPr>
        <w:t xml:space="preserve">Průběh aktivity: </w:t>
      </w:r>
      <w:r w:rsidRPr="007726C1">
        <w:t>Tato aktivita probíhá individuálně. Každý si může do svého leporela zaznamenat svůj vlastní otisk prstu. Jako znamení toho, že pomocí prstů můžeme využívat důležitý smysl – hmat. V tomto centru budou nachystány barvy na ruce a leporela. Každý si vybere barvu, kterou chce použít</w:t>
      </w:r>
      <w:r w:rsidR="000C0932" w:rsidRPr="007726C1">
        <w:t>,</w:t>
      </w:r>
      <w:r w:rsidRPr="007726C1">
        <w:t xml:space="preserve"> a namočí do ní prst. Poté může </w:t>
      </w:r>
      <w:r w:rsidR="000C0932" w:rsidRPr="007726C1">
        <w:t>na stránku obtisknout svůj prst</w:t>
      </w:r>
      <w:r w:rsidRPr="007726C1">
        <w:t xml:space="preserve"> nebo i více prstů. Může pou</w:t>
      </w:r>
      <w:r w:rsidR="000C0932" w:rsidRPr="007726C1">
        <w:t>žít na každý prst jinou barvu.</w:t>
      </w:r>
    </w:p>
    <w:p w:rsidR="008B22B1" w:rsidRPr="007726C1" w:rsidRDefault="008B22B1" w:rsidP="00593A2C">
      <w:pPr>
        <w:spacing w:line="360" w:lineRule="auto"/>
        <w:jc w:val="both"/>
        <w:rPr>
          <w:b/>
        </w:rPr>
      </w:pPr>
      <w:r w:rsidRPr="007726C1">
        <w:rPr>
          <w:b/>
        </w:rPr>
        <w:t xml:space="preserve">Pomůcky: </w:t>
      </w:r>
      <w:r w:rsidR="000C0932" w:rsidRPr="007726C1">
        <w:t>L</w:t>
      </w:r>
      <w:r w:rsidRPr="007726C1">
        <w:t>eporelo, barvy na ruce, ubrousky, voda na umytí rukou.</w:t>
      </w:r>
    </w:p>
    <w:p w:rsidR="008B22B1" w:rsidRPr="007726C1" w:rsidRDefault="008B22B1" w:rsidP="00593A2C">
      <w:pPr>
        <w:spacing w:line="360" w:lineRule="auto"/>
        <w:jc w:val="both"/>
        <w:rPr>
          <w:b/>
        </w:rPr>
      </w:pPr>
      <w:r w:rsidRPr="007726C1">
        <w:rPr>
          <w:b/>
        </w:rPr>
        <w:t xml:space="preserve">Cíl: </w:t>
      </w:r>
      <w:r w:rsidRPr="007726C1">
        <w:t>Uvědomění si své vlastní originality.</w:t>
      </w:r>
      <w:r w:rsidR="005375E8">
        <w:t xml:space="preserve"> </w:t>
      </w:r>
      <w:r w:rsidRPr="007726C1">
        <w:t xml:space="preserve">Rozvoj </w:t>
      </w:r>
      <w:r w:rsidR="005375E8">
        <w:t xml:space="preserve">vlastního </w:t>
      </w:r>
      <w:r w:rsidRPr="007726C1">
        <w:t>vnímání a fantazie.</w:t>
      </w:r>
    </w:p>
    <w:p w:rsidR="008B22B1" w:rsidRPr="007726C1" w:rsidRDefault="008B22B1" w:rsidP="00593A2C">
      <w:pPr>
        <w:spacing w:line="360" w:lineRule="auto"/>
        <w:jc w:val="both"/>
        <w:rPr>
          <w:b/>
          <w:u w:val="single"/>
        </w:rPr>
      </w:pPr>
      <w:r w:rsidRPr="007726C1">
        <w:rPr>
          <w:b/>
          <w:u w:val="single"/>
        </w:rPr>
        <w:t>Najdi svojí dvojičku</w:t>
      </w:r>
    </w:p>
    <w:p w:rsidR="008B22B1" w:rsidRPr="007726C1" w:rsidRDefault="008B22B1" w:rsidP="00593A2C">
      <w:pPr>
        <w:spacing w:line="360" w:lineRule="auto"/>
        <w:jc w:val="both"/>
      </w:pPr>
      <w:r w:rsidRPr="007726C1">
        <w:rPr>
          <w:b/>
        </w:rPr>
        <w:t>Průběh aktivity:</w:t>
      </w:r>
      <w:r w:rsidRPr="007726C1">
        <w:t xml:space="preserve"> Každému dítěti přidělíme kartičku se z</w:t>
      </w:r>
      <w:r w:rsidR="008246B7" w:rsidRPr="007726C1">
        <w:t>vířátkem. Děti mají zavřené oči</w:t>
      </w:r>
      <w:r w:rsidRPr="007726C1">
        <w:t xml:space="preserve"> a vydávají zvuk zvířete na kartičce. Úkolem je najít podle sluchu dvojičku se stejným zvířátkem. P</w:t>
      </w:r>
      <w:r w:rsidR="008246B7" w:rsidRPr="007726C1">
        <w:t>otřeba zvýšených</w:t>
      </w:r>
      <w:r w:rsidRPr="007726C1">
        <w:t xml:space="preserve"> bezpečnostní</w:t>
      </w:r>
      <w:r w:rsidR="008246B7" w:rsidRPr="007726C1">
        <w:t>ch</w:t>
      </w:r>
      <w:r w:rsidRPr="007726C1">
        <w:t xml:space="preserve"> opatření.</w:t>
      </w:r>
    </w:p>
    <w:p w:rsidR="008B22B1" w:rsidRPr="007726C1" w:rsidRDefault="008B22B1" w:rsidP="00593A2C">
      <w:pPr>
        <w:spacing w:line="360" w:lineRule="auto"/>
        <w:jc w:val="both"/>
      </w:pPr>
      <w:r w:rsidRPr="007726C1">
        <w:rPr>
          <w:b/>
        </w:rPr>
        <w:t xml:space="preserve">Pomůcky: </w:t>
      </w:r>
      <w:r w:rsidR="008246B7" w:rsidRPr="007726C1">
        <w:t>K</w:t>
      </w:r>
      <w:r w:rsidRPr="007726C1">
        <w:t>artičky zvířátek</w:t>
      </w:r>
      <w:r w:rsidR="008246B7" w:rsidRPr="007726C1">
        <w:t>.</w:t>
      </w:r>
    </w:p>
    <w:p w:rsidR="008B22B1" w:rsidRPr="007726C1" w:rsidRDefault="008B22B1" w:rsidP="00AC72E4">
      <w:pPr>
        <w:jc w:val="both"/>
      </w:pPr>
      <w:r w:rsidRPr="007726C1">
        <w:rPr>
          <w:b/>
        </w:rPr>
        <w:t xml:space="preserve">Cíl: </w:t>
      </w:r>
      <w:r w:rsidRPr="007726C1">
        <w:t>Rozvoj sluchového vnímání.</w:t>
      </w:r>
    </w:p>
    <w:p w:rsidR="00AC72E4" w:rsidRPr="007726C1" w:rsidRDefault="008246B7" w:rsidP="00AC72E4">
      <w:pPr>
        <w:pStyle w:val="Nadpis4"/>
        <w:jc w:val="both"/>
        <w:rPr>
          <w:color w:val="auto"/>
        </w:rPr>
      </w:pPr>
      <w:r w:rsidRPr="007726C1">
        <w:rPr>
          <w:color w:val="auto"/>
        </w:rPr>
        <w:t>Hodnoticí kruh</w:t>
      </w:r>
    </w:p>
    <w:p w:rsidR="00AC72E4" w:rsidRPr="007726C1" w:rsidRDefault="00AC72E4" w:rsidP="00593A2C">
      <w:pPr>
        <w:spacing w:line="360" w:lineRule="auto"/>
        <w:jc w:val="both"/>
      </w:pPr>
      <w:r w:rsidRPr="007726C1">
        <w:t>Spolu s dětmi si sedneme do kruhu, případně i s</w:t>
      </w:r>
      <w:r w:rsidR="008246B7" w:rsidRPr="007726C1">
        <w:t> </w:t>
      </w:r>
      <w:r w:rsidRPr="007726C1">
        <w:t>výrobky</w:t>
      </w:r>
      <w:r w:rsidR="008246B7" w:rsidRPr="007726C1">
        <w:t>,</w:t>
      </w:r>
      <w:r w:rsidRPr="007726C1">
        <w:t xml:space="preserve"> a povídáme si o tom, co jsme dělali za činnosti. </w:t>
      </w:r>
      <w:r w:rsidR="008246B7" w:rsidRPr="007726C1">
        <w:t>Opět aplikujeme metodu s předáváním medvídka.</w:t>
      </w:r>
      <w:r w:rsidR="007726C1" w:rsidRPr="007726C1">
        <w:t xml:space="preserve"> </w:t>
      </w:r>
      <w:r w:rsidRPr="007726C1">
        <w:t xml:space="preserve">Kdo mám v ruce medvídka, může odpovídat na otázky: </w:t>
      </w:r>
      <w:r w:rsidR="008246B7" w:rsidRPr="007726C1">
        <w:rPr>
          <w:i/>
        </w:rPr>
        <w:t>“Co se ti dneska povedlo?</w:t>
      </w:r>
      <w:r w:rsidRPr="007726C1">
        <w:rPr>
          <w:i/>
        </w:rPr>
        <w:t xml:space="preserve"> Je něco</w:t>
      </w:r>
      <w:r w:rsidR="008246B7" w:rsidRPr="007726C1">
        <w:rPr>
          <w:i/>
        </w:rPr>
        <w:t>,</w:t>
      </w:r>
      <w:r w:rsidRPr="007726C1">
        <w:rPr>
          <w:i/>
        </w:rPr>
        <w:t xml:space="preserve"> s čím jsi měl problém?“ </w:t>
      </w:r>
      <w:r w:rsidRPr="007726C1">
        <w:t>aj</w:t>
      </w:r>
      <w:r w:rsidRPr="007726C1">
        <w:rPr>
          <w:i/>
        </w:rPr>
        <w:t xml:space="preserve">. </w:t>
      </w:r>
    </w:p>
    <w:p w:rsidR="008B22B1" w:rsidRPr="007726C1" w:rsidRDefault="008246B7" w:rsidP="00AC72E4">
      <w:pPr>
        <w:jc w:val="both"/>
        <w:rPr>
          <w:b/>
          <w:u w:val="single"/>
        </w:rPr>
      </w:pPr>
      <w:r w:rsidRPr="007726C1">
        <w:rPr>
          <w:b/>
          <w:u w:val="single"/>
        </w:rPr>
        <w:t>Venkovní aktivita</w:t>
      </w:r>
    </w:p>
    <w:p w:rsidR="008B22B1" w:rsidRPr="007726C1" w:rsidRDefault="008B22B1" w:rsidP="00593A2C">
      <w:pPr>
        <w:spacing w:line="360" w:lineRule="auto"/>
        <w:jc w:val="both"/>
      </w:pPr>
      <w:r w:rsidRPr="007726C1">
        <w:rPr>
          <w:b/>
        </w:rPr>
        <w:t xml:space="preserve">Průběh: </w:t>
      </w:r>
      <w:r w:rsidR="008246B7" w:rsidRPr="007726C1">
        <w:t>Jedná se o hru, při níž jde o poznávání předmětů podle hmatu.</w:t>
      </w:r>
      <w:r w:rsidRPr="007726C1">
        <w:t xml:space="preserve"> Opět se utvoří dvojice dětí. Jedno z dětí má zavázané oči a druhé ho vede k začátku označené cesty. Ve vzduchu jsou </w:t>
      </w:r>
      <w:r w:rsidR="00856DB1" w:rsidRPr="007726C1">
        <w:t>na provázcích</w:t>
      </w:r>
      <w:r w:rsidR="007726C1" w:rsidRPr="007726C1">
        <w:t xml:space="preserve"> </w:t>
      </w:r>
      <w:r w:rsidRPr="007726C1">
        <w:t xml:space="preserve">různě zavěšené předměty. Úkolem je poznat věc podle hmatu. Když daný </w:t>
      </w:r>
      <w:r w:rsidR="008246B7" w:rsidRPr="007726C1">
        <w:t>předmět pozná, může jít s pomocí</w:t>
      </w:r>
      <w:r w:rsidRPr="007726C1">
        <w:t xml:space="preserve"> kamaráda k dalšímu předmětu. Některé předměty mohou být zavěšeny i nízko. Úkolem osoby, která vede „slepého“, je navigovat kamaráda, aby daný předmět nahmatal.</w:t>
      </w:r>
    </w:p>
    <w:p w:rsidR="008B22B1" w:rsidRPr="007726C1" w:rsidRDefault="008B22B1" w:rsidP="00593A2C">
      <w:pPr>
        <w:spacing w:line="360" w:lineRule="auto"/>
        <w:jc w:val="both"/>
        <w:rPr>
          <w:b/>
        </w:rPr>
      </w:pPr>
      <w:r w:rsidRPr="007726C1">
        <w:rPr>
          <w:b/>
        </w:rPr>
        <w:lastRenderedPageBreak/>
        <w:t xml:space="preserve">Pomůcky: </w:t>
      </w:r>
      <w:r w:rsidR="00856DB1" w:rsidRPr="007726C1">
        <w:t>P</w:t>
      </w:r>
      <w:r w:rsidRPr="007726C1">
        <w:t>rovázek, bota, balónek, kelímek, noviny,plyšák, batoh a jiné velikostně podobné předměty.</w:t>
      </w:r>
    </w:p>
    <w:p w:rsidR="008B22B1" w:rsidRPr="007726C1" w:rsidRDefault="008B22B1" w:rsidP="00593A2C">
      <w:pPr>
        <w:spacing w:line="360" w:lineRule="auto"/>
        <w:jc w:val="both"/>
        <w:rPr>
          <w:b/>
        </w:rPr>
      </w:pPr>
      <w:r w:rsidRPr="007726C1">
        <w:rPr>
          <w:b/>
        </w:rPr>
        <w:t xml:space="preserve">Cíl: </w:t>
      </w:r>
      <w:r w:rsidRPr="007726C1">
        <w:t>Rozvoj hmatu myšlení a představivosti.</w:t>
      </w:r>
    </w:p>
    <w:p w:rsidR="008B22B1" w:rsidRPr="007726C1" w:rsidRDefault="008B22B1" w:rsidP="00AC72E4">
      <w:pPr>
        <w:jc w:val="both"/>
        <w:rPr>
          <w:b/>
        </w:rPr>
      </w:pPr>
      <w:r w:rsidRPr="007726C1">
        <w:rPr>
          <w:b/>
        </w:rPr>
        <w:t xml:space="preserve">Odpolední program po spaní: </w:t>
      </w:r>
    </w:p>
    <w:p w:rsidR="008B22B1" w:rsidRPr="007726C1" w:rsidRDefault="008B22B1" w:rsidP="00593A2C">
      <w:pPr>
        <w:spacing w:line="360" w:lineRule="auto"/>
        <w:jc w:val="both"/>
      </w:pPr>
      <w:r w:rsidRPr="007726C1">
        <w:t>Po spaní si děti volně h</w:t>
      </w:r>
      <w:r w:rsidR="00856DB1" w:rsidRPr="007726C1">
        <w:t>rají. Ty děti, které si nestihly</w:t>
      </w:r>
      <w:r w:rsidRPr="007726C1">
        <w:t xml:space="preserve"> dodělat činnosti v dopoledních centrech, mohou dodělat výrobky. V případě potřeby je zde prostor pr</w:t>
      </w:r>
      <w:r w:rsidR="00856DB1" w:rsidRPr="007726C1">
        <w:t>o individuální práci s dítětem.</w:t>
      </w:r>
    </w:p>
    <w:p w:rsidR="009F36C1" w:rsidRPr="007726C1" w:rsidRDefault="009F36C1" w:rsidP="00AC72E4">
      <w:pPr>
        <w:pStyle w:val="Nadpis3"/>
        <w:jc w:val="both"/>
        <w:rPr>
          <w:color w:val="auto"/>
        </w:rPr>
      </w:pPr>
      <w:bookmarkStart w:id="30" w:name="_Toc466058487"/>
      <w:r w:rsidRPr="007726C1">
        <w:rPr>
          <w:color w:val="auto"/>
        </w:rPr>
        <w:t>Čtvrtek – čtvrtý den</w:t>
      </w:r>
      <w:bookmarkEnd w:id="30"/>
    </w:p>
    <w:p w:rsidR="009F36C1" w:rsidRPr="007726C1" w:rsidRDefault="008B22B1" w:rsidP="00AC72E4">
      <w:pPr>
        <w:pStyle w:val="Nadpis4"/>
        <w:jc w:val="both"/>
        <w:rPr>
          <w:color w:val="auto"/>
        </w:rPr>
      </w:pPr>
      <w:r w:rsidRPr="007726C1">
        <w:rPr>
          <w:color w:val="auto"/>
        </w:rPr>
        <w:t>Komunitní kruh – zrak, čich, chuť</w:t>
      </w:r>
    </w:p>
    <w:p w:rsidR="008B22B1" w:rsidRPr="007726C1" w:rsidRDefault="008B22B1" w:rsidP="00593A2C">
      <w:pPr>
        <w:spacing w:line="360" w:lineRule="auto"/>
        <w:jc w:val="both"/>
      </w:pPr>
      <w:r w:rsidRPr="007726C1">
        <w:t>Doprostřed kruhu položíme misku se zabaleným chlebem do utěrky. Poté se dětí zeptáme, jestli vědí, co je pod utěrkou schované. Jenom pomocí zraku není možné zjist</w:t>
      </w:r>
      <w:r w:rsidR="003A179F" w:rsidRPr="007726C1">
        <w:t xml:space="preserve">it, co je uvnitř, a proto si </w:t>
      </w:r>
      <w:r w:rsidRPr="007726C1">
        <w:t>z</w:t>
      </w:r>
      <w:r w:rsidR="003A179F" w:rsidRPr="007726C1">
        <w:t>abalenou věc pošleme po kruhu,</w:t>
      </w:r>
      <w:r w:rsidRPr="007726C1">
        <w:t xml:space="preserve"> a každý si k ní může čichnout, jestli náhodou nepozná</w:t>
      </w:r>
      <w:r w:rsidR="00856DB1" w:rsidRPr="007726C1">
        <w:t>,</w:t>
      </w:r>
      <w:r w:rsidR="005375E8">
        <w:t xml:space="preserve"> </w:t>
      </w:r>
      <w:r w:rsidRPr="007726C1">
        <w:t>co</w:t>
      </w:r>
      <w:r w:rsidR="00856DB1" w:rsidRPr="007726C1">
        <w:t xml:space="preserve"> je v utěrce schované.</w:t>
      </w:r>
      <w:r w:rsidR="005375E8">
        <w:t xml:space="preserve"> </w:t>
      </w:r>
      <w:r w:rsidR="00856DB1" w:rsidRPr="007726C1">
        <w:t>Pokud někdo zkoumanou věc pozná, nevykřikuje, ale nechá si to pro sebe.</w:t>
      </w:r>
      <w:r w:rsidRPr="007726C1">
        <w:t xml:space="preserve"> Poté se ptáme, kdo uhodl</w:t>
      </w:r>
      <w:r w:rsidR="00856DB1" w:rsidRPr="007726C1">
        <w:t>,</w:t>
      </w:r>
      <w:r w:rsidRPr="007726C1">
        <w:t xml:space="preserve"> co je uvnitř. Když nikdo neví, ukážeme obsah misky. Poté si řekneme, co všechno můžeme cítit ve svém okolí. Můžeme pokládat otázky jako: </w:t>
      </w:r>
      <w:r w:rsidRPr="007726C1">
        <w:rPr>
          <w:i/>
        </w:rPr>
        <w:t>„Kdo ví, jak voní upečené kuře?“</w:t>
      </w:r>
      <w:r w:rsidRPr="007726C1">
        <w:t xml:space="preserve"> nebo: </w:t>
      </w:r>
      <w:r w:rsidR="00856DB1" w:rsidRPr="007726C1">
        <w:rPr>
          <w:i/>
        </w:rPr>
        <w:t>„K</w:t>
      </w:r>
      <w:r w:rsidRPr="007726C1">
        <w:rPr>
          <w:i/>
        </w:rPr>
        <w:t>do ví, jak voní skořice?“</w:t>
      </w:r>
      <w:r w:rsidRPr="007726C1">
        <w:t xml:space="preserve"> atd. Dále dětem vysvětlíme, jak fungují zbývající tři smysly. Ukážeme </w:t>
      </w:r>
      <w:r w:rsidR="00856DB1" w:rsidRPr="007726C1">
        <w:t>jim obrázky oka, nosu a jazyka.</w:t>
      </w:r>
    </w:p>
    <w:p w:rsidR="00CC0EA4" w:rsidRPr="007726C1" w:rsidRDefault="008B22B1" w:rsidP="00CC0EA4">
      <w:pPr>
        <w:spacing w:before="0" w:after="0" w:line="360" w:lineRule="auto"/>
        <w:jc w:val="both"/>
        <w:rPr>
          <w:b/>
        </w:rPr>
      </w:pPr>
      <w:r w:rsidRPr="007726C1">
        <w:rPr>
          <w:b/>
        </w:rPr>
        <w:t xml:space="preserve">Aktivita v komunitním kruhu: </w:t>
      </w:r>
    </w:p>
    <w:p w:rsidR="008B22B1" w:rsidRPr="007726C1" w:rsidRDefault="008B22B1" w:rsidP="00CC0EA4">
      <w:pPr>
        <w:spacing w:before="0" w:after="0" w:line="360" w:lineRule="auto"/>
        <w:jc w:val="both"/>
      </w:pPr>
      <w:r w:rsidRPr="007726C1">
        <w:t>Doneseme talíř s ovocem a vidličky. Postupně každý v kruhu bude ochutnávat ovoce, ale při tom bude mít zavázané oči šátkem. První ovoce očichá, jestli pozná</w:t>
      </w:r>
      <w:r w:rsidR="003A179F" w:rsidRPr="007726C1">
        <w:t>,</w:t>
      </w:r>
      <w:r w:rsidRPr="007726C1">
        <w:t xml:space="preserve"> co to je, a poté ochutná a odpoví, co právě snědl. Tuto aktivitu děláme postupně u každého dítěte zvlášť. Poté si popovídáme, jestli bylo těžké pozn</w:t>
      </w:r>
      <w:r w:rsidR="003A179F" w:rsidRPr="007726C1">
        <w:t>at, co jsme jedli.</w:t>
      </w:r>
    </w:p>
    <w:p w:rsidR="008B22B1" w:rsidRPr="007726C1" w:rsidRDefault="009F36C1" w:rsidP="00AC72E4">
      <w:pPr>
        <w:pStyle w:val="Nadpis4"/>
        <w:jc w:val="both"/>
        <w:rPr>
          <w:color w:val="auto"/>
        </w:rPr>
      </w:pPr>
      <w:r w:rsidRPr="007726C1">
        <w:rPr>
          <w:color w:val="auto"/>
        </w:rPr>
        <w:t>Centra aktivit</w:t>
      </w:r>
    </w:p>
    <w:p w:rsidR="008B22B1" w:rsidRPr="007726C1" w:rsidRDefault="008B22B1" w:rsidP="00AC72E4">
      <w:pPr>
        <w:jc w:val="both"/>
        <w:rPr>
          <w:b/>
          <w:u w:val="single"/>
        </w:rPr>
      </w:pPr>
      <w:r w:rsidRPr="007726C1">
        <w:rPr>
          <w:b/>
          <w:u w:val="single"/>
        </w:rPr>
        <w:t>Ovocné špízy</w:t>
      </w:r>
    </w:p>
    <w:p w:rsidR="008B22B1" w:rsidRPr="007726C1" w:rsidRDefault="008B22B1" w:rsidP="00593A2C">
      <w:pPr>
        <w:spacing w:line="360" w:lineRule="auto"/>
        <w:jc w:val="both"/>
      </w:pPr>
      <w:r w:rsidRPr="007726C1">
        <w:rPr>
          <w:b/>
        </w:rPr>
        <w:t xml:space="preserve">Průběh: </w:t>
      </w:r>
      <w:r w:rsidR="003A179F" w:rsidRPr="007726C1">
        <w:t>V </w:t>
      </w:r>
      <w:r w:rsidRPr="007726C1">
        <w:t xml:space="preserve">centru bude nachystané ovoce a taky příborové nože. </w:t>
      </w:r>
      <w:r w:rsidR="003A179F" w:rsidRPr="007726C1">
        <w:t>U této aktivity j</w:t>
      </w:r>
      <w:r w:rsidRPr="007726C1">
        <w:t xml:space="preserve">e důležité </w:t>
      </w:r>
      <w:r w:rsidR="003A179F" w:rsidRPr="007726C1">
        <w:t>být mnohem více</w:t>
      </w:r>
      <w:r w:rsidR="00CC0EA4" w:rsidRPr="007726C1">
        <w:t xml:space="preserve"> </w:t>
      </w:r>
      <w:r w:rsidR="003A179F" w:rsidRPr="007726C1">
        <w:t xml:space="preserve">opatrní </w:t>
      </w:r>
      <w:r w:rsidRPr="007726C1">
        <w:t>a dbát na bezpečnost dětí při manipulaci s nožem. Děti si ovoce nakrájí a napíchají na š</w:t>
      </w:r>
      <w:r w:rsidR="003A179F" w:rsidRPr="007726C1">
        <w:t>pejli.</w:t>
      </w:r>
    </w:p>
    <w:p w:rsidR="008B22B1" w:rsidRPr="007726C1" w:rsidRDefault="008B22B1" w:rsidP="00593A2C">
      <w:pPr>
        <w:spacing w:line="360" w:lineRule="auto"/>
        <w:jc w:val="both"/>
      </w:pPr>
      <w:r w:rsidRPr="007726C1">
        <w:rPr>
          <w:b/>
        </w:rPr>
        <w:t xml:space="preserve">Pomůcky: </w:t>
      </w:r>
      <w:r w:rsidR="003A179F" w:rsidRPr="007726C1">
        <w:t>Ovoce, špejle, příborové nože.</w:t>
      </w:r>
    </w:p>
    <w:p w:rsidR="008B22B1" w:rsidRPr="007726C1" w:rsidRDefault="008B22B1" w:rsidP="00593A2C">
      <w:pPr>
        <w:spacing w:line="360" w:lineRule="auto"/>
        <w:jc w:val="both"/>
      </w:pPr>
      <w:r w:rsidRPr="007726C1">
        <w:rPr>
          <w:b/>
        </w:rPr>
        <w:lastRenderedPageBreak/>
        <w:t xml:space="preserve">Cíl: </w:t>
      </w:r>
      <w:r w:rsidR="003A179F" w:rsidRPr="007726C1">
        <w:t>R</w:t>
      </w:r>
      <w:r w:rsidRPr="007726C1">
        <w:t>ozvíjet jemnou motoriku při</w:t>
      </w:r>
      <w:r w:rsidR="003A179F" w:rsidRPr="007726C1">
        <w:t xml:space="preserve"> manipulaci se špejlí a ovocem.</w:t>
      </w:r>
    </w:p>
    <w:p w:rsidR="008B22B1" w:rsidRPr="007726C1" w:rsidRDefault="008B22B1" w:rsidP="00593A2C">
      <w:pPr>
        <w:spacing w:line="360" w:lineRule="auto"/>
        <w:jc w:val="both"/>
        <w:rPr>
          <w:b/>
          <w:u w:val="single"/>
        </w:rPr>
      </w:pPr>
      <w:r w:rsidRPr="007726C1">
        <w:rPr>
          <w:b/>
          <w:u w:val="single"/>
        </w:rPr>
        <w:t>Mapa vůní</w:t>
      </w:r>
    </w:p>
    <w:p w:rsidR="008B22B1" w:rsidRPr="007726C1" w:rsidRDefault="008B22B1" w:rsidP="00593A2C">
      <w:pPr>
        <w:spacing w:line="360" w:lineRule="auto"/>
        <w:jc w:val="both"/>
        <w:rPr>
          <w:b/>
        </w:rPr>
      </w:pPr>
      <w:r w:rsidRPr="007726C1">
        <w:rPr>
          <w:b/>
        </w:rPr>
        <w:t xml:space="preserve">Průběh aktivity: </w:t>
      </w:r>
      <w:r w:rsidR="00B55333" w:rsidRPr="007726C1">
        <w:t xml:space="preserve">Nyní budeme s dětmi pracovat na další aktivitě, při níž si děti vytvoří svou vlastní mapu vůní z přichystaných misek, kde budou </w:t>
      </w:r>
      <w:r w:rsidR="007C3CEF" w:rsidRPr="007726C1">
        <w:t>připravený</w:t>
      </w:r>
      <w:r w:rsidR="00B55333" w:rsidRPr="007726C1">
        <w:t xml:space="preserve"> různé sypké vůně. D</w:t>
      </w:r>
      <w:r w:rsidRPr="007726C1">
        <w:t>ěti</w:t>
      </w:r>
      <w:r w:rsidR="005375E8">
        <w:t xml:space="preserve"> </w:t>
      </w:r>
      <w:r w:rsidR="00B55333" w:rsidRPr="007726C1">
        <w:t>si</w:t>
      </w:r>
      <w:r w:rsidRPr="007726C1">
        <w:t xml:space="preserve"> na papírový kartón o velikosti A5 nalepí oboustrannou lepenku. Poté, si mohou vybrat z ingrediencí vůně, které se jim líbí</w:t>
      </w:r>
      <w:r w:rsidR="00B55333" w:rsidRPr="007726C1">
        <w:t>,</w:t>
      </w:r>
      <w:r w:rsidRPr="007726C1">
        <w:t xml:space="preserve"> a posypat jimi lep</w:t>
      </w:r>
      <w:r w:rsidR="007C3CEF" w:rsidRPr="007726C1">
        <w:t>enku. Vytvoří tak různé ostrovy a </w:t>
      </w:r>
      <w:r w:rsidRPr="007726C1">
        <w:t>cestičky. Nakonec lepenku oklepou od kous</w:t>
      </w:r>
      <w:r w:rsidR="00B55333" w:rsidRPr="007726C1">
        <w:t>ků, které se na ni nepřilepily.</w:t>
      </w:r>
    </w:p>
    <w:p w:rsidR="008B22B1" w:rsidRPr="007726C1" w:rsidRDefault="008B22B1" w:rsidP="00593A2C">
      <w:pPr>
        <w:spacing w:line="360" w:lineRule="auto"/>
        <w:jc w:val="both"/>
        <w:rPr>
          <w:b/>
        </w:rPr>
      </w:pPr>
      <w:r w:rsidRPr="007726C1">
        <w:rPr>
          <w:b/>
        </w:rPr>
        <w:t xml:space="preserve">Pomůcky: </w:t>
      </w:r>
      <w:r w:rsidR="007C3CEF" w:rsidRPr="007726C1">
        <w:t>Nastrouhaná skořice, mýdlo, koření, káva, pomerančová kůra.</w:t>
      </w:r>
    </w:p>
    <w:p w:rsidR="008B22B1" w:rsidRPr="007726C1" w:rsidRDefault="008B22B1" w:rsidP="00593A2C">
      <w:pPr>
        <w:spacing w:line="360" w:lineRule="auto"/>
        <w:jc w:val="both"/>
      </w:pPr>
      <w:r w:rsidRPr="007726C1">
        <w:rPr>
          <w:b/>
        </w:rPr>
        <w:t>Cíl:</w:t>
      </w:r>
      <w:r w:rsidR="007C3CEF" w:rsidRPr="007726C1">
        <w:t>R</w:t>
      </w:r>
      <w:r w:rsidRPr="007726C1">
        <w:t>ozvoj fantazie a tvořivosti.</w:t>
      </w:r>
    </w:p>
    <w:p w:rsidR="008B22B1" w:rsidRPr="007726C1" w:rsidRDefault="008B22B1" w:rsidP="00593A2C">
      <w:pPr>
        <w:spacing w:line="360" w:lineRule="auto"/>
        <w:jc w:val="both"/>
        <w:rPr>
          <w:b/>
          <w:u w:val="single"/>
        </w:rPr>
      </w:pPr>
      <w:r w:rsidRPr="007726C1">
        <w:rPr>
          <w:b/>
          <w:u w:val="single"/>
        </w:rPr>
        <w:t>Ovocné pexeso</w:t>
      </w:r>
    </w:p>
    <w:p w:rsidR="008B22B1" w:rsidRPr="007726C1" w:rsidRDefault="008B22B1" w:rsidP="00593A2C">
      <w:pPr>
        <w:spacing w:line="360" w:lineRule="auto"/>
        <w:jc w:val="both"/>
      </w:pPr>
      <w:r w:rsidRPr="007726C1">
        <w:rPr>
          <w:b/>
        </w:rPr>
        <w:t xml:space="preserve">Průběh: </w:t>
      </w:r>
      <w:r w:rsidRPr="007726C1">
        <w:t>V tomto centru je pexeso</w:t>
      </w:r>
      <w:r w:rsidR="007C3CEF" w:rsidRPr="007726C1">
        <w:t xml:space="preserve"> s obrázky ovoce a zeleniny. Hry se účastní minimálně dvě děti. Menší děti mohou</w:t>
      </w:r>
      <w:r w:rsidRPr="007726C1">
        <w:t xml:space="preserve"> hrát s menším počtem kartiček. Úkolem je nají</w:t>
      </w:r>
      <w:r w:rsidR="007C3CEF" w:rsidRPr="007726C1">
        <w:t>t co nejvíce stejných dvojiček.</w:t>
      </w:r>
    </w:p>
    <w:p w:rsidR="008B22B1" w:rsidRPr="007726C1" w:rsidRDefault="008B22B1" w:rsidP="00593A2C">
      <w:pPr>
        <w:spacing w:line="360" w:lineRule="auto"/>
        <w:jc w:val="both"/>
      </w:pPr>
      <w:r w:rsidRPr="007726C1">
        <w:rPr>
          <w:b/>
        </w:rPr>
        <w:t>Pomůcky:</w:t>
      </w:r>
      <w:r w:rsidR="007C3CEF" w:rsidRPr="007726C1">
        <w:t>P</w:t>
      </w:r>
      <w:r w:rsidRPr="007726C1">
        <w:t>exeso</w:t>
      </w:r>
      <w:r w:rsidR="007C3CEF" w:rsidRPr="007726C1">
        <w:t>.</w:t>
      </w:r>
    </w:p>
    <w:p w:rsidR="008B22B1" w:rsidRPr="007726C1" w:rsidRDefault="008B22B1" w:rsidP="00593A2C">
      <w:pPr>
        <w:spacing w:line="360" w:lineRule="auto"/>
        <w:jc w:val="both"/>
        <w:rPr>
          <w:b/>
        </w:rPr>
      </w:pPr>
      <w:r w:rsidRPr="007726C1">
        <w:rPr>
          <w:b/>
        </w:rPr>
        <w:t xml:space="preserve">Cíl: </w:t>
      </w:r>
      <w:r w:rsidR="005375E8">
        <w:t xml:space="preserve">Rozvoj vnímání, soustředění, </w:t>
      </w:r>
      <w:r w:rsidRPr="007726C1">
        <w:t>empatie a fair play.</w:t>
      </w:r>
    </w:p>
    <w:p w:rsidR="008B22B1" w:rsidRPr="007726C1" w:rsidRDefault="0086125F" w:rsidP="00593A2C">
      <w:pPr>
        <w:spacing w:line="360" w:lineRule="auto"/>
        <w:jc w:val="both"/>
        <w:rPr>
          <w:u w:val="single"/>
        </w:rPr>
      </w:pPr>
      <w:r w:rsidRPr="007726C1">
        <w:rPr>
          <w:b/>
          <w:u w:val="single"/>
        </w:rPr>
        <w:t>Hostina - koláž</w:t>
      </w:r>
    </w:p>
    <w:p w:rsidR="008B22B1" w:rsidRPr="007726C1" w:rsidRDefault="008B22B1" w:rsidP="00593A2C">
      <w:pPr>
        <w:spacing w:line="360" w:lineRule="auto"/>
        <w:jc w:val="both"/>
      </w:pPr>
      <w:r w:rsidRPr="007726C1">
        <w:rPr>
          <w:b/>
        </w:rPr>
        <w:t xml:space="preserve">Průběh: </w:t>
      </w:r>
      <w:r w:rsidRPr="007726C1">
        <w:t>U</w:t>
      </w:r>
      <w:r w:rsidR="00CC0EA4" w:rsidRPr="007726C1">
        <w:t xml:space="preserve"> této aktivity je potřeba mít nachystané </w:t>
      </w:r>
      <w:r w:rsidRPr="007726C1">
        <w:t>časopisy a noviny. Děti vytvářejí koláž stolu s jídlem. Nejprv</w:t>
      </w:r>
      <w:r w:rsidR="0086125F" w:rsidRPr="007726C1">
        <w:t xml:space="preserve">e si nakreslí stůl na papír A3 </w:t>
      </w:r>
      <w:r w:rsidRPr="007726C1">
        <w:t>a poté vybírají obrázky jídla a pití z novin. Tyto obrázky si vystřihnou a nalepí na stůl, vytvářejí tak hostinu. Nako</w:t>
      </w:r>
      <w:r w:rsidR="00E870A3" w:rsidRPr="007726C1">
        <w:t>nec si každý své dílo podepíše.</w:t>
      </w:r>
    </w:p>
    <w:p w:rsidR="008B22B1" w:rsidRPr="007726C1" w:rsidRDefault="008B22B1" w:rsidP="00593A2C">
      <w:pPr>
        <w:spacing w:line="360" w:lineRule="auto"/>
        <w:jc w:val="both"/>
      </w:pPr>
      <w:r w:rsidRPr="007726C1">
        <w:rPr>
          <w:b/>
        </w:rPr>
        <w:t>Pomůcky:</w:t>
      </w:r>
      <w:r w:rsidR="00E870A3" w:rsidRPr="007726C1">
        <w:t>N</w:t>
      </w:r>
      <w:r w:rsidRPr="007726C1">
        <w:t>oviny, časopisy, nůžky, papír, lepidlo, pastelky.</w:t>
      </w:r>
    </w:p>
    <w:p w:rsidR="008B22B1" w:rsidRPr="007726C1" w:rsidRDefault="008B22B1" w:rsidP="00593A2C">
      <w:pPr>
        <w:spacing w:line="360" w:lineRule="auto"/>
        <w:jc w:val="both"/>
      </w:pPr>
      <w:r w:rsidRPr="007726C1">
        <w:rPr>
          <w:b/>
        </w:rPr>
        <w:t>Cíl:</w:t>
      </w:r>
      <w:r w:rsidRPr="007726C1">
        <w:t xml:space="preserve"> Rozvoj tvořivosti a kreati</w:t>
      </w:r>
      <w:r w:rsidR="00625B7E" w:rsidRPr="007726C1">
        <w:t>vity. Rozvoj jemné motoriky při</w:t>
      </w:r>
      <w:r w:rsidRPr="007726C1">
        <w:t xml:space="preserve"> m</w:t>
      </w:r>
      <w:r w:rsidR="00E870A3" w:rsidRPr="007726C1">
        <w:t>anipulaci s nůžkami a lepidlem.</w:t>
      </w:r>
    </w:p>
    <w:p w:rsidR="008B22B1" w:rsidRPr="007726C1" w:rsidRDefault="008B22B1" w:rsidP="00593A2C">
      <w:pPr>
        <w:spacing w:line="360" w:lineRule="auto"/>
        <w:jc w:val="both"/>
        <w:rPr>
          <w:b/>
          <w:u w:val="single"/>
        </w:rPr>
      </w:pPr>
      <w:r w:rsidRPr="007726C1">
        <w:rPr>
          <w:b/>
          <w:u w:val="single"/>
        </w:rPr>
        <w:t>Leporelo – smysly</w:t>
      </w:r>
    </w:p>
    <w:p w:rsidR="008B22B1" w:rsidRPr="007726C1" w:rsidRDefault="008B22B1" w:rsidP="00593A2C">
      <w:pPr>
        <w:spacing w:line="360" w:lineRule="auto"/>
        <w:jc w:val="both"/>
        <w:rPr>
          <w:b/>
        </w:rPr>
      </w:pPr>
      <w:r w:rsidRPr="007726C1">
        <w:rPr>
          <w:b/>
        </w:rPr>
        <w:t xml:space="preserve">Průběh aktivity: </w:t>
      </w:r>
      <w:r w:rsidR="00E870A3" w:rsidRPr="007726C1">
        <w:t>Centrum s leporelem je věnováno rozvoji smyslů. Práce spočívá v tom, že si děti budou moct do svého, již rozpracovaného leporela, přidat další obrázek, který se nyní bude týkat lidských smyslů.</w:t>
      </w:r>
      <w:r w:rsidR="007726C1" w:rsidRPr="007726C1">
        <w:t xml:space="preserve"> </w:t>
      </w:r>
      <w:r w:rsidR="00E870A3" w:rsidRPr="007726C1">
        <w:t>Ve finále</w:t>
      </w:r>
      <w:r w:rsidRPr="007726C1">
        <w:t xml:space="preserve"> zde</w:t>
      </w:r>
      <w:r w:rsidR="00CC0EA4" w:rsidRPr="007726C1">
        <w:t xml:space="preserve"> </w:t>
      </w:r>
      <w:r w:rsidR="00E870A3" w:rsidRPr="007726C1">
        <w:t xml:space="preserve">budou ukázky obrázků oka, nosu </w:t>
      </w:r>
      <w:r w:rsidR="00E870A3" w:rsidRPr="007726C1">
        <w:lastRenderedPageBreak/>
        <w:t>a </w:t>
      </w:r>
      <w:r w:rsidRPr="007726C1">
        <w:t xml:space="preserve">jazyku. Děti si mohou vybrat jeden z těchto syslů a zaznačit do </w:t>
      </w:r>
      <w:r w:rsidR="00E870A3" w:rsidRPr="007726C1">
        <w:t xml:space="preserve">svého leporela pomocí pastelek </w:t>
      </w:r>
      <w:r w:rsidRPr="007726C1">
        <w:t>nebo fixů. Mají také možnost vyhl</w:t>
      </w:r>
      <w:r w:rsidR="00E870A3" w:rsidRPr="007726C1">
        <w:t>edat si daný obrázek v novinách</w:t>
      </w:r>
      <w:r w:rsidRPr="007726C1">
        <w:t xml:space="preserve"> n</w:t>
      </w:r>
      <w:r w:rsidR="00E870A3" w:rsidRPr="007726C1">
        <w:t>ebo časopisech</w:t>
      </w:r>
      <w:r w:rsidRPr="007726C1">
        <w:t xml:space="preserve"> a</w:t>
      </w:r>
      <w:r w:rsidR="00E870A3" w:rsidRPr="007726C1">
        <w:t xml:space="preserve"> nalepit ho do svého leporela.</w:t>
      </w:r>
    </w:p>
    <w:p w:rsidR="008B22B1" w:rsidRPr="007726C1" w:rsidRDefault="008B22B1" w:rsidP="00593A2C">
      <w:pPr>
        <w:spacing w:line="360" w:lineRule="auto"/>
        <w:jc w:val="both"/>
        <w:rPr>
          <w:b/>
        </w:rPr>
      </w:pPr>
      <w:r w:rsidRPr="007726C1">
        <w:rPr>
          <w:b/>
        </w:rPr>
        <w:t xml:space="preserve">Pomůcky: </w:t>
      </w:r>
      <w:r w:rsidR="00EE2548" w:rsidRPr="007726C1">
        <w:t>L</w:t>
      </w:r>
      <w:r w:rsidRPr="007726C1">
        <w:t>eporelo, noviny, fixy, pastelky, lepidlo.</w:t>
      </w:r>
    </w:p>
    <w:p w:rsidR="008B22B1" w:rsidRPr="007726C1" w:rsidRDefault="008B22B1" w:rsidP="00593A2C">
      <w:pPr>
        <w:spacing w:line="360" w:lineRule="auto"/>
        <w:jc w:val="both"/>
      </w:pPr>
      <w:r w:rsidRPr="007726C1">
        <w:rPr>
          <w:b/>
        </w:rPr>
        <w:t>Cíl:</w:t>
      </w:r>
      <w:r w:rsidRPr="007726C1">
        <w:t xml:space="preserve"> Rozvoj </w:t>
      </w:r>
      <w:r w:rsidR="00EE2548" w:rsidRPr="007726C1">
        <w:t>kreativity a tvořivosti. Osvojení si souvislostí</w:t>
      </w:r>
      <w:r w:rsidR="005375E8">
        <w:t xml:space="preserve"> </w:t>
      </w:r>
      <w:r w:rsidR="00EE2548" w:rsidRPr="007726C1">
        <w:t>a informací o smyslech.</w:t>
      </w:r>
    </w:p>
    <w:p w:rsidR="00AC72E4" w:rsidRPr="007726C1" w:rsidRDefault="00EE2548" w:rsidP="00AC72E4">
      <w:pPr>
        <w:pStyle w:val="Nadpis4"/>
        <w:jc w:val="both"/>
        <w:rPr>
          <w:color w:val="auto"/>
        </w:rPr>
      </w:pPr>
      <w:r w:rsidRPr="007726C1">
        <w:rPr>
          <w:color w:val="auto"/>
        </w:rPr>
        <w:t>Hodnoticí kruh</w:t>
      </w:r>
    </w:p>
    <w:p w:rsidR="00AC72E4" w:rsidRPr="007726C1" w:rsidRDefault="00AC72E4" w:rsidP="00593A2C">
      <w:pPr>
        <w:spacing w:line="360" w:lineRule="auto"/>
        <w:jc w:val="both"/>
      </w:pPr>
      <w:r w:rsidRPr="007726C1">
        <w:t xml:space="preserve">V kruhu si odpovíme na otázky a zhodnotíme dnešní činnosti v centrech aktivit. </w:t>
      </w:r>
      <w:r w:rsidRPr="007726C1">
        <w:rPr>
          <w:i/>
        </w:rPr>
        <w:t xml:space="preserve">„Jak se </w:t>
      </w:r>
      <w:r w:rsidR="00EE2548" w:rsidRPr="007726C1">
        <w:rPr>
          <w:i/>
        </w:rPr>
        <w:t>ti pracovalo s novinami?</w:t>
      </w:r>
      <w:r w:rsidRPr="007726C1">
        <w:rPr>
          <w:i/>
        </w:rPr>
        <w:t xml:space="preserve"> Bylo to těžké?</w:t>
      </w:r>
      <w:r w:rsidR="00EE2548" w:rsidRPr="007726C1">
        <w:rPr>
          <w:i/>
        </w:rPr>
        <w:t xml:space="preserve"> Co se t</w:t>
      </w:r>
      <w:r w:rsidRPr="007726C1">
        <w:rPr>
          <w:i/>
        </w:rPr>
        <w:t>i dneska nejvíce povedlo?“</w:t>
      </w:r>
      <w:r w:rsidR="00EE2548" w:rsidRPr="007726C1">
        <w:t>apod</w:t>
      </w:r>
      <w:r w:rsidRPr="007726C1">
        <w:rPr>
          <w:i/>
        </w:rPr>
        <w:t xml:space="preserve">. </w:t>
      </w:r>
      <w:r w:rsidRPr="007726C1">
        <w:t>Dětí se ptáme postupně po kruhu, mluví pouze ten, kdo má v ruce plyšového medvídka.</w:t>
      </w:r>
    </w:p>
    <w:p w:rsidR="00CC0EA4" w:rsidRPr="007726C1" w:rsidRDefault="00AC72E4" w:rsidP="00593A2C">
      <w:pPr>
        <w:spacing w:line="360" w:lineRule="auto"/>
        <w:jc w:val="both"/>
        <w:rPr>
          <w:b/>
          <w:u w:val="single"/>
        </w:rPr>
      </w:pPr>
      <w:r w:rsidRPr="007726C1">
        <w:rPr>
          <w:b/>
          <w:u w:val="single"/>
        </w:rPr>
        <w:t>Venkovní činnost:</w:t>
      </w:r>
    </w:p>
    <w:p w:rsidR="00AC72E4" w:rsidRPr="007726C1" w:rsidRDefault="00CC0EA4" w:rsidP="00593A2C">
      <w:pPr>
        <w:spacing w:line="360" w:lineRule="auto"/>
        <w:jc w:val="both"/>
      </w:pPr>
      <w:r w:rsidRPr="007726C1">
        <w:t>V průběhu procházky si všechny děti vytváří mapu</w:t>
      </w:r>
      <w:r w:rsidR="00AC72E4" w:rsidRPr="007726C1">
        <w:t xml:space="preserve"> venkovních vůn</w:t>
      </w:r>
      <w:r w:rsidRPr="007726C1">
        <w:t>í.</w:t>
      </w:r>
      <w:r w:rsidR="00AC72E4" w:rsidRPr="007726C1">
        <w:t xml:space="preserve"> Každý má malý karton s lepenkou, na kterou může lepit různé vonící přírodniny.</w:t>
      </w:r>
      <w:r w:rsidR="001D5047" w:rsidRPr="007726C1">
        <w:t xml:space="preserve"> Utváří si tak další mapu vůní.</w:t>
      </w:r>
    </w:p>
    <w:p w:rsidR="00CC0EA4" w:rsidRPr="007726C1" w:rsidRDefault="00CC0EA4" w:rsidP="00593A2C">
      <w:pPr>
        <w:spacing w:line="360" w:lineRule="auto"/>
        <w:jc w:val="both"/>
      </w:pPr>
      <w:r w:rsidRPr="007726C1">
        <w:rPr>
          <w:b/>
        </w:rPr>
        <w:t>Pomůcky:</w:t>
      </w:r>
      <w:r w:rsidRPr="007726C1">
        <w:t xml:space="preserve"> Karton s lepenkou.</w:t>
      </w:r>
    </w:p>
    <w:p w:rsidR="00CC0EA4" w:rsidRPr="007726C1" w:rsidRDefault="00CC0EA4" w:rsidP="00593A2C">
      <w:pPr>
        <w:spacing w:line="360" w:lineRule="auto"/>
        <w:jc w:val="both"/>
        <w:rPr>
          <w:b/>
        </w:rPr>
      </w:pPr>
      <w:r w:rsidRPr="007726C1">
        <w:rPr>
          <w:b/>
        </w:rPr>
        <w:t xml:space="preserve">Cíl: </w:t>
      </w:r>
      <w:r w:rsidRPr="007726C1">
        <w:t>Rozvoj fantazie a kreativity.</w:t>
      </w:r>
    </w:p>
    <w:p w:rsidR="00CC0EA4" w:rsidRPr="007726C1" w:rsidRDefault="00CC0EA4" w:rsidP="00CC0EA4">
      <w:pPr>
        <w:jc w:val="both"/>
        <w:rPr>
          <w:b/>
        </w:rPr>
      </w:pPr>
      <w:r w:rsidRPr="007726C1">
        <w:rPr>
          <w:b/>
        </w:rPr>
        <w:t xml:space="preserve">Odpolední program po spaní: </w:t>
      </w:r>
    </w:p>
    <w:p w:rsidR="00CC0EA4" w:rsidRPr="007726C1" w:rsidRDefault="00CC0EA4" w:rsidP="00CC0EA4">
      <w:pPr>
        <w:spacing w:line="360" w:lineRule="auto"/>
        <w:jc w:val="both"/>
      </w:pPr>
      <w:r w:rsidRPr="007726C1">
        <w:t xml:space="preserve">Po spaní děti, které si nestihly dodělat činnosti v dopoledních centrech, mohou dodělat výrobky. V případě potřeby je zde prostor také pro individuální práci s dítětem. Ostatní děti si volně hrají. </w:t>
      </w:r>
    </w:p>
    <w:p w:rsidR="009F36C1" w:rsidRPr="007726C1" w:rsidRDefault="009F36C1" w:rsidP="00AC72E4">
      <w:pPr>
        <w:pStyle w:val="Nadpis3"/>
        <w:jc w:val="both"/>
        <w:rPr>
          <w:color w:val="auto"/>
        </w:rPr>
      </w:pPr>
      <w:bookmarkStart w:id="31" w:name="_Toc466058488"/>
      <w:r w:rsidRPr="007726C1">
        <w:rPr>
          <w:color w:val="auto"/>
        </w:rPr>
        <w:t>Pátek – pátý den</w:t>
      </w:r>
      <w:bookmarkEnd w:id="31"/>
    </w:p>
    <w:p w:rsidR="009F36C1" w:rsidRPr="007726C1" w:rsidRDefault="009F36C1" w:rsidP="00AC72E4">
      <w:pPr>
        <w:pStyle w:val="Nadpis4"/>
        <w:jc w:val="both"/>
        <w:rPr>
          <w:color w:val="auto"/>
        </w:rPr>
      </w:pPr>
      <w:r w:rsidRPr="007726C1">
        <w:rPr>
          <w:color w:val="auto"/>
        </w:rPr>
        <w:t>Komunitní kruh</w:t>
      </w:r>
      <w:r w:rsidR="00AC72E4" w:rsidRPr="007726C1">
        <w:rPr>
          <w:color w:val="auto"/>
        </w:rPr>
        <w:t xml:space="preserve"> – charakterové vlastnosti</w:t>
      </w:r>
    </w:p>
    <w:p w:rsidR="00AC72E4" w:rsidRDefault="00AC72E4" w:rsidP="00593A2C">
      <w:pPr>
        <w:spacing w:line="360" w:lineRule="auto"/>
        <w:jc w:val="both"/>
      </w:pPr>
      <w:r w:rsidRPr="007726C1">
        <w:t xml:space="preserve">Děti sedí v kruhu a pozorně poslouchají krátkou pohádku O perníkové chaloupce. Poté si s dětmi rozebereme role v pohádce. Pokládáme otázky: </w:t>
      </w:r>
      <w:r w:rsidRPr="007726C1">
        <w:rPr>
          <w:i/>
        </w:rPr>
        <w:t xml:space="preserve">„Jaká je </w:t>
      </w:r>
      <w:r w:rsidR="001D5047" w:rsidRPr="007726C1">
        <w:rPr>
          <w:i/>
        </w:rPr>
        <w:t>ježibaba z perníkové chaloupky?</w:t>
      </w:r>
      <w:r w:rsidRPr="007726C1">
        <w:rPr>
          <w:i/>
        </w:rPr>
        <w:t xml:space="preserve"> Jak</w:t>
      </w:r>
      <w:r w:rsidR="001D5047" w:rsidRPr="007726C1">
        <w:rPr>
          <w:i/>
        </w:rPr>
        <w:t xml:space="preserve"> se chovala Mařenka s Jeníčkem?</w:t>
      </w:r>
      <w:r w:rsidRPr="007726C1">
        <w:rPr>
          <w:i/>
        </w:rPr>
        <w:t xml:space="preserve"> J</w:t>
      </w:r>
      <w:r w:rsidR="001D5047" w:rsidRPr="007726C1">
        <w:rPr>
          <w:i/>
        </w:rPr>
        <w:t>e Mařenka statečná?</w:t>
      </w:r>
      <w:r w:rsidRPr="007726C1">
        <w:rPr>
          <w:i/>
        </w:rPr>
        <w:t xml:space="preserve"> Jaký je jejich tatínek?“</w:t>
      </w:r>
      <w:r w:rsidRPr="007726C1">
        <w:t xml:space="preserve"> atd. Ptáme se na špatné a dobré vlastnosti hlavních rolí. Poté se snažíme vyjmenovat různé </w:t>
      </w:r>
      <w:r w:rsidR="001D5047" w:rsidRPr="007726C1">
        <w:t>pozitivní</w:t>
      </w:r>
      <w:r w:rsidRPr="007726C1">
        <w:t xml:space="preserve"> vlastnosti, které můžeme mít</w:t>
      </w:r>
      <w:r w:rsidR="001D5047" w:rsidRPr="007726C1">
        <w:t>, a negativní</w:t>
      </w:r>
      <w:r w:rsidRPr="007726C1">
        <w:t xml:space="preserve"> vlastnosti.</w:t>
      </w:r>
    </w:p>
    <w:p w:rsidR="004B56EA" w:rsidRDefault="004B56EA" w:rsidP="00593A2C">
      <w:pPr>
        <w:spacing w:line="360" w:lineRule="auto"/>
        <w:jc w:val="both"/>
      </w:pPr>
    </w:p>
    <w:p w:rsidR="004B56EA" w:rsidRPr="007726C1" w:rsidRDefault="004B56EA" w:rsidP="00593A2C">
      <w:pPr>
        <w:spacing w:line="360" w:lineRule="auto"/>
        <w:jc w:val="both"/>
      </w:pPr>
    </w:p>
    <w:p w:rsidR="00CC0EA4" w:rsidRPr="007726C1" w:rsidRDefault="00AC72E4" w:rsidP="00593A2C">
      <w:pPr>
        <w:spacing w:line="360" w:lineRule="auto"/>
        <w:jc w:val="both"/>
        <w:rPr>
          <w:b/>
        </w:rPr>
      </w:pPr>
      <w:r w:rsidRPr="007726C1">
        <w:rPr>
          <w:b/>
        </w:rPr>
        <w:lastRenderedPageBreak/>
        <w:t>Aktivita v komunitním kruhu:</w:t>
      </w:r>
    </w:p>
    <w:p w:rsidR="00AC72E4" w:rsidRPr="007726C1" w:rsidRDefault="00AC72E4" w:rsidP="007726C1">
      <w:pPr>
        <w:spacing w:line="360" w:lineRule="auto"/>
        <w:jc w:val="both"/>
      </w:pPr>
      <w:r w:rsidRPr="007726C1">
        <w:t>Hraní situací z</w:t>
      </w:r>
      <w:r w:rsidR="00CC0EA4" w:rsidRPr="007726C1">
        <w:t> </w:t>
      </w:r>
      <w:r w:rsidRPr="007726C1">
        <w:t>pohádk</w:t>
      </w:r>
      <w:r w:rsidR="00CC0EA4" w:rsidRPr="007726C1">
        <w:t>y,</w:t>
      </w:r>
      <w:r w:rsidR="001D5047" w:rsidRPr="007726C1">
        <w:t xml:space="preserve"> Dětem přidělíme roli a </w:t>
      </w:r>
      <w:r w:rsidRPr="007726C1">
        <w:t xml:space="preserve">řekneme jim, jakou situaci z pohádky mají zahrát. Každý si vyzkouší nějakou roli a poté si o tom popovídáme v kruhu. </w:t>
      </w:r>
      <w:r w:rsidR="001D5047" w:rsidRPr="007726C1">
        <w:t>Zaměříme se na pocity, které při hraní děti prožívaly.</w:t>
      </w:r>
      <w:r w:rsidR="007726C1" w:rsidRPr="007726C1">
        <w:t xml:space="preserve"> </w:t>
      </w:r>
      <w:r w:rsidR="001D5047" w:rsidRPr="007726C1">
        <w:t xml:space="preserve">Můžeme pokládat následující otázky: </w:t>
      </w:r>
      <w:r w:rsidR="001D5047" w:rsidRPr="007726C1">
        <w:rPr>
          <w:i/>
        </w:rPr>
        <w:t>„</w:t>
      </w:r>
      <w:r w:rsidRPr="007726C1">
        <w:rPr>
          <w:i/>
        </w:rPr>
        <w:t>Bylo lehké hrát ježibabu? Jak ses c</w:t>
      </w:r>
      <w:r w:rsidR="001D5047" w:rsidRPr="007726C1">
        <w:rPr>
          <w:i/>
        </w:rPr>
        <w:t>ítila, když jsi hrála Mařenku?</w:t>
      </w:r>
      <w:r w:rsidR="007726C1" w:rsidRPr="007726C1">
        <w:rPr>
          <w:i/>
        </w:rPr>
        <w:t xml:space="preserve"> </w:t>
      </w:r>
      <w:r w:rsidR="001D5047" w:rsidRPr="007726C1">
        <w:rPr>
          <w:i/>
        </w:rPr>
        <w:t>B</w:t>
      </w:r>
      <w:r w:rsidRPr="007726C1">
        <w:rPr>
          <w:i/>
        </w:rPr>
        <w:t xml:space="preserve">ála </w:t>
      </w:r>
      <w:r w:rsidR="001D5047" w:rsidRPr="007726C1">
        <w:rPr>
          <w:i/>
        </w:rPr>
        <w:t>ses</w:t>
      </w:r>
      <w:r w:rsidRPr="007726C1">
        <w:rPr>
          <w:i/>
        </w:rPr>
        <w:t xml:space="preserve"> něčeho?</w:t>
      </w:r>
      <w:r w:rsidR="001D5047" w:rsidRPr="007726C1">
        <w:rPr>
          <w:i/>
        </w:rPr>
        <w:t>“</w:t>
      </w:r>
      <w:r w:rsidRPr="007726C1">
        <w:t xml:space="preserve"> apod. S dětmi si povíme o různých situacích, které se nám můžou kdykoliv stát, kte</w:t>
      </w:r>
      <w:r w:rsidR="001D5047" w:rsidRPr="007726C1">
        <w:t>rých se bojíme, kdy jsme šťastní</w:t>
      </w:r>
      <w:r w:rsidR="007726C1" w:rsidRPr="007726C1">
        <w:t xml:space="preserve"> </w:t>
      </w:r>
      <w:r w:rsidRPr="007726C1">
        <w:t>n</w:t>
      </w:r>
      <w:r w:rsidR="001D5047" w:rsidRPr="007726C1">
        <w:t>ebo veselí a rozesmátí.</w:t>
      </w:r>
    </w:p>
    <w:p w:rsidR="009F36C1" w:rsidRPr="007726C1" w:rsidRDefault="009F36C1" w:rsidP="00AC72E4">
      <w:pPr>
        <w:pStyle w:val="Nadpis4"/>
        <w:jc w:val="both"/>
        <w:rPr>
          <w:color w:val="auto"/>
        </w:rPr>
      </w:pPr>
      <w:r w:rsidRPr="007726C1">
        <w:rPr>
          <w:color w:val="auto"/>
        </w:rPr>
        <w:t>Centra aktivit</w:t>
      </w:r>
    </w:p>
    <w:p w:rsidR="009F36C1" w:rsidRPr="007726C1" w:rsidRDefault="00AC72E4" w:rsidP="00593A2C">
      <w:pPr>
        <w:spacing w:line="360" w:lineRule="auto"/>
        <w:jc w:val="both"/>
        <w:rPr>
          <w:b/>
          <w:u w:val="single"/>
        </w:rPr>
      </w:pPr>
      <w:r w:rsidRPr="007726C1">
        <w:rPr>
          <w:b/>
          <w:u w:val="single"/>
        </w:rPr>
        <w:t>Tvarování z modelíny:</w:t>
      </w:r>
    </w:p>
    <w:p w:rsidR="00AC72E4" w:rsidRPr="007726C1" w:rsidRDefault="00AC72E4" w:rsidP="00593A2C">
      <w:pPr>
        <w:spacing w:line="360" w:lineRule="auto"/>
        <w:jc w:val="both"/>
      </w:pPr>
      <w:r w:rsidRPr="007726C1">
        <w:rPr>
          <w:b/>
        </w:rPr>
        <w:t>Průběh aktivity:</w:t>
      </w:r>
      <w:r w:rsidRPr="007726C1">
        <w:t xml:space="preserve"> V tomto centru si děti pomocí modelíny vytvoří obličej, kterému přidají emoce. Děti mají papír A4 a modelínou si vytvoří svoji hlavu a obličej. Snaží</w:t>
      </w:r>
      <w:r w:rsidR="00FA109E" w:rsidRPr="007726C1">
        <w:t xml:space="preserve"> se vyjádřit nějakou emoci například</w:t>
      </w:r>
      <w:r w:rsidRPr="007726C1">
        <w:t>: pláč, smutek, rozčílení, radost, štěstí, ospalost aj.</w:t>
      </w:r>
    </w:p>
    <w:p w:rsidR="00AC72E4" w:rsidRPr="007726C1" w:rsidRDefault="00AC72E4" w:rsidP="00593A2C">
      <w:pPr>
        <w:spacing w:line="360" w:lineRule="auto"/>
        <w:jc w:val="both"/>
      </w:pPr>
      <w:r w:rsidRPr="007726C1">
        <w:rPr>
          <w:b/>
        </w:rPr>
        <w:t>Pomůcky:</w:t>
      </w:r>
      <w:r w:rsidR="00FA109E" w:rsidRPr="007726C1">
        <w:t>Papír, modelína.</w:t>
      </w:r>
    </w:p>
    <w:p w:rsidR="00AC72E4" w:rsidRPr="007726C1" w:rsidRDefault="00AC72E4" w:rsidP="00593A2C">
      <w:pPr>
        <w:spacing w:line="360" w:lineRule="auto"/>
        <w:jc w:val="both"/>
      </w:pPr>
      <w:r w:rsidRPr="007726C1">
        <w:rPr>
          <w:b/>
        </w:rPr>
        <w:t>Cíl:</w:t>
      </w:r>
      <w:r w:rsidRPr="007726C1">
        <w:t xml:space="preserve"> Rozvoj jemné motoriky, vnímání, tvořivosti a fantazie.</w:t>
      </w:r>
    </w:p>
    <w:p w:rsidR="00AC72E4" w:rsidRPr="007726C1" w:rsidRDefault="00AC72E4" w:rsidP="00AC72E4">
      <w:pPr>
        <w:jc w:val="both"/>
        <w:rPr>
          <w:u w:val="single"/>
        </w:rPr>
      </w:pPr>
      <w:r w:rsidRPr="007726C1">
        <w:rPr>
          <w:b/>
          <w:u w:val="single"/>
        </w:rPr>
        <w:t>Dřevění medvídci:</w:t>
      </w:r>
    </w:p>
    <w:p w:rsidR="00AC72E4" w:rsidRPr="007726C1" w:rsidRDefault="00AC72E4" w:rsidP="00593A2C">
      <w:pPr>
        <w:spacing w:line="360" w:lineRule="auto"/>
        <w:jc w:val="both"/>
      </w:pPr>
      <w:r w:rsidRPr="007726C1">
        <w:rPr>
          <w:b/>
        </w:rPr>
        <w:t>Průběh aktivity:</w:t>
      </w:r>
      <w:r w:rsidRPr="007726C1">
        <w:t xml:space="preserve"> Toto centrum je </w:t>
      </w:r>
      <w:r w:rsidR="00FA109E" w:rsidRPr="007726C1">
        <w:t>určené</w:t>
      </w:r>
      <w:r w:rsidR="005375E8">
        <w:t xml:space="preserve"> </w:t>
      </w:r>
      <w:r w:rsidRPr="007726C1">
        <w:t xml:space="preserve">spíše pro menší děti. Mohou si zde </w:t>
      </w:r>
      <w:r w:rsidR="00FA109E" w:rsidRPr="007726C1">
        <w:t>sestavit</w:t>
      </w:r>
      <w:r w:rsidRPr="007726C1">
        <w:t xml:space="preserve"> z</w:t>
      </w:r>
      <w:r w:rsidR="003E184F" w:rsidRPr="007726C1">
        <w:t> různých částí medvídka. M</w:t>
      </w:r>
      <w:r w:rsidRPr="007726C1">
        <w:t xml:space="preserve">edvídek se skládá </w:t>
      </w:r>
      <w:r w:rsidR="00FA109E" w:rsidRPr="007726C1">
        <w:t>ze tří částí: nohy, trup s rukama</w:t>
      </w:r>
      <w:r w:rsidRPr="007726C1">
        <w:t xml:space="preserve"> a hlava. Dítě si vybírá, co bude mít medvídek oblečené a </w:t>
      </w:r>
      <w:r w:rsidR="009F10D8" w:rsidRPr="007726C1">
        <w:t>přiřadí mu některou z emocí.</w:t>
      </w:r>
      <w:r w:rsidRPr="007726C1">
        <w:t xml:space="preserve"> Děti si mohou vybrat z různých </w:t>
      </w:r>
      <w:r w:rsidR="009F10D8" w:rsidRPr="007726C1">
        <w:t>pocitů</w:t>
      </w:r>
      <w:r w:rsidRPr="007726C1">
        <w:t xml:space="preserve"> jako je: radost, pláč, smutek, úsměv, zuřivost atd.</w:t>
      </w:r>
    </w:p>
    <w:p w:rsidR="00AC72E4" w:rsidRPr="007726C1" w:rsidRDefault="00AC72E4" w:rsidP="00593A2C">
      <w:pPr>
        <w:spacing w:line="360" w:lineRule="auto"/>
        <w:jc w:val="both"/>
      </w:pPr>
      <w:r w:rsidRPr="007726C1">
        <w:rPr>
          <w:b/>
        </w:rPr>
        <w:t>Pomůcky:</w:t>
      </w:r>
      <w:r w:rsidR="007726C1" w:rsidRPr="007726C1">
        <w:rPr>
          <w:b/>
        </w:rPr>
        <w:t xml:space="preserve"> </w:t>
      </w:r>
      <w:r w:rsidR="009F10D8" w:rsidRPr="007726C1">
        <w:t>Skládačka –</w:t>
      </w:r>
      <w:r w:rsidR="007726C1" w:rsidRPr="007726C1">
        <w:t xml:space="preserve"> </w:t>
      </w:r>
      <w:r w:rsidR="009F10D8" w:rsidRPr="007726C1">
        <w:t>d</w:t>
      </w:r>
      <w:r w:rsidRPr="007726C1">
        <w:t>řevěn</w:t>
      </w:r>
      <w:r w:rsidR="007726C1" w:rsidRPr="007726C1">
        <w:t xml:space="preserve">í </w:t>
      </w:r>
      <w:r w:rsidRPr="007726C1">
        <w:t>medvídci.</w:t>
      </w:r>
    </w:p>
    <w:p w:rsidR="00AC72E4" w:rsidRPr="007726C1" w:rsidRDefault="00AC72E4" w:rsidP="00593A2C">
      <w:pPr>
        <w:spacing w:line="360" w:lineRule="auto"/>
        <w:jc w:val="both"/>
      </w:pPr>
      <w:r w:rsidRPr="007726C1">
        <w:rPr>
          <w:b/>
        </w:rPr>
        <w:t>Cíl:</w:t>
      </w:r>
      <w:r w:rsidR="007726C1" w:rsidRPr="007726C1">
        <w:rPr>
          <w:b/>
        </w:rPr>
        <w:t xml:space="preserve"> </w:t>
      </w:r>
      <w:r w:rsidR="009F10D8" w:rsidRPr="007726C1">
        <w:t>R</w:t>
      </w:r>
      <w:r w:rsidRPr="007726C1">
        <w:t xml:space="preserve">ozvoj myšlení a </w:t>
      </w:r>
      <w:r w:rsidR="009F10D8" w:rsidRPr="007726C1">
        <w:t>fantazie při skládání medvídka.</w:t>
      </w:r>
    </w:p>
    <w:p w:rsidR="00AC72E4" w:rsidRPr="007726C1" w:rsidRDefault="00AC72E4" w:rsidP="00593A2C">
      <w:pPr>
        <w:spacing w:line="360" w:lineRule="auto"/>
        <w:jc w:val="both"/>
        <w:rPr>
          <w:b/>
          <w:u w:val="single"/>
        </w:rPr>
      </w:pPr>
      <w:r w:rsidRPr="007726C1">
        <w:rPr>
          <w:b/>
          <w:u w:val="single"/>
        </w:rPr>
        <w:t>Malba pocitů:</w:t>
      </w:r>
    </w:p>
    <w:p w:rsidR="00AC72E4" w:rsidRPr="007726C1" w:rsidRDefault="00AC72E4" w:rsidP="00593A2C">
      <w:pPr>
        <w:spacing w:line="360" w:lineRule="auto"/>
        <w:jc w:val="both"/>
        <w:rPr>
          <w:b/>
        </w:rPr>
      </w:pPr>
      <w:r w:rsidRPr="007726C1">
        <w:rPr>
          <w:b/>
        </w:rPr>
        <w:t xml:space="preserve">Průběh aktivity: </w:t>
      </w:r>
      <w:r w:rsidRPr="007726C1">
        <w:t>Při této aktivitě se děti snaží ztvárnit abstraktn</w:t>
      </w:r>
      <w:r w:rsidR="003E184F" w:rsidRPr="007726C1">
        <w:t>í pojem. Snaží se vyjádřit svoji</w:t>
      </w:r>
      <w:r w:rsidRPr="007726C1">
        <w:t xml:space="preserve"> náladu a pocity při poslechu hudby barvami a malbou. Každému dítěti dáme papír A4. Děti se snaží se zachytit svoje pocity, které při poslechu cítí a vyjádřit je na papír.</w:t>
      </w:r>
    </w:p>
    <w:p w:rsidR="00AC72E4" w:rsidRPr="007726C1" w:rsidRDefault="00AC72E4" w:rsidP="00593A2C">
      <w:pPr>
        <w:spacing w:line="360" w:lineRule="auto"/>
        <w:jc w:val="both"/>
        <w:rPr>
          <w:b/>
        </w:rPr>
      </w:pPr>
      <w:r w:rsidRPr="007726C1">
        <w:rPr>
          <w:b/>
        </w:rPr>
        <w:t xml:space="preserve">Pomůcky: </w:t>
      </w:r>
      <w:r w:rsidRPr="007726C1">
        <w:t>CD-přehrávač, papír, barvy, štětce, vod</w:t>
      </w:r>
      <w:r w:rsidR="003E184F" w:rsidRPr="007726C1">
        <w:t>a</w:t>
      </w:r>
      <w:r w:rsidRPr="007726C1">
        <w:t>.</w:t>
      </w:r>
    </w:p>
    <w:p w:rsidR="00AC72E4" w:rsidRPr="007726C1" w:rsidRDefault="00AC72E4" w:rsidP="00593A2C">
      <w:pPr>
        <w:spacing w:line="360" w:lineRule="auto"/>
        <w:jc w:val="both"/>
        <w:rPr>
          <w:b/>
        </w:rPr>
      </w:pPr>
      <w:r w:rsidRPr="007726C1">
        <w:rPr>
          <w:b/>
        </w:rPr>
        <w:t xml:space="preserve">Cíl: </w:t>
      </w:r>
      <w:r w:rsidRPr="007726C1">
        <w:t>Vyjádřit vlastní pocity při poslechu hudby. Rozvoj fantazie a vnímání.</w:t>
      </w:r>
    </w:p>
    <w:p w:rsidR="00AC72E4" w:rsidRPr="007726C1" w:rsidRDefault="003E184F" w:rsidP="00AC72E4">
      <w:pPr>
        <w:pStyle w:val="Nadpis4"/>
        <w:jc w:val="both"/>
        <w:rPr>
          <w:color w:val="auto"/>
        </w:rPr>
      </w:pPr>
      <w:r w:rsidRPr="007726C1">
        <w:rPr>
          <w:color w:val="auto"/>
        </w:rPr>
        <w:lastRenderedPageBreak/>
        <w:t>Hodnotic</w:t>
      </w:r>
      <w:r w:rsidR="00AC72E4" w:rsidRPr="007726C1">
        <w:rPr>
          <w:color w:val="auto"/>
        </w:rPr>
        <w:t>í kruh</w:t>
      </w:r>
    </w:p>
    <w:p w:rsidR="00AC72E4" w:rsidRPr="007726C1" w:rsidRDefault="00AC72E4" w:rsidP="00593A2C">
      <w:pPr>
        <w:spacing w:line="360" w:lineRule="auto"/>
        <w:jc w:val="both"/>
      </w:pPr>
      <w:r w:rsidRPr="007726C1">
        <w:t xml:space="preserve">Zhodnotíme si činnosti z dnešních center aktivit. Dětí se zeptáme na otázky: </w:t>
      </w:r>
      <w:r w:rsidRPr="007726C1">
        <w:rPr>
          <w:i/>
        </w:rPr>
        <w:t xml:space="preserve">„Jaká </w:t>
      </w:r>
      <w:r w:rsidR="003E184F" w:rsidRPr="007726C1">
        <w:rPr>
          <w:i/>
        </w:rPr>
        <w:t>činnost pro tebe byla nejtěžší?</w:t>
      </w:r>
      <w:r w:rsidRPr="007726C1">
        <w:rPr>
          <w:i/>
        </w:rPr>
        <w:t xml:space="preserve"> A která činnost byla nejlehčí?“. </w:t>
      </w:r>
      <w:r w:rsidR="006B2171" w:rsidRPr="007726C1">
        <w:t xml:space="preserve">Důležité </w:t>
      </w:r>
      <w:r w:rsidR="003E184F" w:rsidRPr="007726C1">
        <w:t>je</w:t>
      </w:r>
      <w:r w:rsidR="005375E8">
        <w:t xml:space="preserve"> </w:t>
      </w:r>
      <w:r w:rsidR="006B2171" w:rsidRPr="007726C1">
        <w:t xml:space="preserve">opět zmínit, že každý </w:t>
      </w:r>
      <w:r w:rsidR="003E184F" w:rsidRPr="007726C1">
        <w:t>své emoce vyjadřuje jinak a s jinou intenzitou. Uvedeme příklady:</w:t>
      </w:r>
      <w:r w:rsidR="00B40101">
        <w:t xml:space="preserve"> </w:t>
      </w:r>
      <w:r w:rsidR="006B2171" w:rsidRPr="007726C1">
        <w:t>Když někdo pláče, vyjadřuje tím svůj smutek a my ostatní pochopíme, že ho něco trápí. Když se někdo směje, asi je šťastný a má radost atd.</w:t>
      </w:r>
    </w:p>
    <w:p w:rsidR="007726C1" w:rsidRPr="007726C1" w:rsidRDefault="00AC72E4" w:rsidP="00C658DA">
      <w:pPr>
        <w:spacing w:line="360" w:lineRule="auto"/>
        <w:jc w:val="both"/>
        <w:rPr>
          <w:b/>
          <w:u w:val="single"/>
        </w:rPr>
      </w:pPr>
      <w:r w:rsidRPr="007726C1">
        <w:rPr>
          <w:b/>
          <w:u w:val="single"/>
        </w:rPr>
        <w:t>Venkovní aktivita:</w:t>
      </w:r>
    </w:p>
    <w:p w:rsidR="006B2171" w:rsidRPr="007726C1" w:rsidRDefault="00AC72E4" w:rsidP="00C658DA">
      <w:pPr>
        <w:spacing w:line="360" w:lineRule="auto"/>
        <w:jc w:val="both"/>
      </w:pPr>
      <w:r w:rsidRPr="007726C1">
        <w:t>Zpěv písničky z</w:t>
      </w:r>
      <w:r w:rsidR="007726C1" w:rsidRPr="007726C1">
        <w:t> </w:t>
      </w:r>
      <w:r w:rsidRPr="007726C1">
        <w:t>dřívější</w:t>
      </w:r>
      <w:r w:rsidR="007726C1" w:rsidRPr="007726C1">
        <w:t xml:space="preserve"> </w:t>
      </w:r>
      <w:r w:rsidR="003E184F" w:rsidRPr="007726C1">
        <w:t>části</w:t>
      </w:r>
      <w:r w:rsidR="007726C1" w:rsidRPr="007726C1">
        <w:t xml:space="preserve"> </w:t>
      </w:r>
      <w:r w:rsidRPr="007726C1">
        <w:t>dne:</w:t>
      </w:r>
      <w:r w:rsidR="003E184F" w:rsidRPr="007726C1">
        <w:rPr>
          <w:i/>
        </w:rPr>
        <w:t>„Když máš radost</w:t>
      </w:r>
      <w:r w:rsidRPr="007726C1">
        <w:rPr>
          <w:i/>
        </w:rPr>
        <w:t xml:space="preserve"> a víš o tom</w:t>
      </w:r>
      <w:r w:rsidRPr="007726C1">
        <w:t>…“</w:t>
      </w:r>
      <w:bookmarkStart w:id="32" w:name="_GoBack"/>
      <w:bookmarkEnd w:id="32"/>
      <w:r w:rsidR="00041F3A" w:rsidRPr="007726C1">
        <w:t>.</w:t>
      </w:r>
      <w:r w:rsidRPr="007726C1">
        <w:t xml:space="preserve"> Při této písničce změníme konec, kdy nebudeme dělat pohyby, ale budeme vytvářet emoce. Když máš radost a víš o tom, zasměj se (opakování), poté doplňujeme další emoce. Když jsi smut</w:t>
      </w:r>
      <w:r w:rsidR="003E184F" w:rsidRPr="007726C1">
        <w:t>ný, zaplakej. Když jsi šťastný,</w:t>
      </w:r>
      <w:r w:rsidRPr="007726C1">
        <w:t xml:space="preserve"> poskoč si. Když jsi unavený, tak se vyspinkej. Když jsi naštvaný, tak zamrač se…aj. </w:t>
      </w:r>
    </w:p>
    <w:p w:rsidR="00AC72E4" w:rsidRPr="007726C1" w:rsidRDefault="00AC72E4" w:rsidP="00593A2C">
      <w:pPr>
        <w:spacing w:line="360" w:lineRule="auto"/>
        <w:jc w:val="both"/>
        <w:rPr>
          <w:b/>
          <w:u w:val="single"/>
        </w:rPr>
      </w:pPr>
      <w:r w:rsidRPr="007726C1">
        <w:rPr>
          <w:b/>
          <w:u w:val="single"/>
        </w:rPr>
        <w:t>Odpolední program:</w:t>
      </w:r>
    </w:p>
    <w:p w:rsidR="00625B7E" w:rsidRPr="006B2171" w:rsidRDefault="00AC72E4" w:rsidP="006B2171">
      <w:pPr>
        <w:spacing w:line="360" w:lineRule="auto"/>
        <w:jc w:val="both"/>
      </w:pPr>
      <w:r w:rsidRPr="007726C1">
        <w:t>Děti si mohou dodělat obrázky do lepore</w:t>
      </w:r>
      <w:r w:rsidR="0080459A" w:rsidRPr="007726C1">
        <w:t>la z celého týdne. Mohou si také</w:t>
      </w:r>
      <w:r w:rsidRPr="007726C1">
        <w:t xml:space="preserve"> hrát aktivity, které je v týdnu nejvíce bavily. Probíhá volná hra. Je zde prostor pro</w:t>
      </w:r>
      <w:r w:rsidR="004B56EA">
        <w:t xml:space="preserve"> </w:t>
      </w:r>
      <w:r w:rsidRPr="007726C1">
        <w:t>po</w:t>
      </w:r>
      <w:r w:rsidR="006B2171" w:rsidRPr="007726C1">
        <w:t>moc dětem s doděláním činností.</w:t>
      </w:r>
    </w:p>
    <w:p w:rsidR="00AC72E4" w:rsidRPr="006B2171" w:rsidRDefault="006B2171" w:rsidP="006B2171">
      <w:pPr>
        <w:ind w:firstLine="0"/>
      </w:pPr>
      <w:r>
        <w:br w:type="page"/>
      </w:r>
    </w:p>
    <w:p w:rsidR="004B56EA" w:rsidRPr="004B56EA" w:rsidRDefault="00C658DA" w:rsidP="004B56EA">
      <w:pPr>
        <w:pStyle w:val="Nadpis1"/>
        <w:spacing w:after="360"/>
        <w:ind w:left="431" w:hanging="431"/>
        <w:rPr>
          <w:color w:val="auto"/>
        </w:rPr>
      </w:pPr>
      <w:bookmarkStart w:id="33" w:name="_Toc466058489"/>
      <w:r>
        <w:rPr>
          <w:color w:val="auto"/>
        </w:rPr>
        <w:lastRenderedPageBreak/>
        <w:t>Závěr</w:t>
      </w:r>
      <w:r w:rsidR="00417618" w:rsidRPr="006B2171">
        <w:rPr>
          <w:color w:val="auto"/>
        </w:rPr>
        <w:t xml:space="preserve"> projektu</w:t>
      </w:r>
      <w:bookmarkEnd w:id="33"/>
    </w:p>
    <w:p w:rsidR="004B56EA" w:rsidRDefault="004B56EA" w:rsidP="004B56EA">
      <w:pPr>
        <w:spacing w:line="360" w:lineRule="auto"/>
        <w:jc w:val="both"/>
      </w:pPr>
      <w:r>
        <w:rPr>
          <w:rFonts w:cs="Times New Roman"/>
          <w:szCs w:val="24"/>
        </w:rPr>
        <w:t>Hlavním c</w:t>
      </w:r>
      <w:r w:rsidRPr="007726C1">
        <w:rPr>
          <w:rFonts w:cs="Times New Roman"/>
          <w:szCs w:val="24"/>
        </w:rPr>
        <w:t xml:space="preserve">ílem </w:t>
      </w:r>
      <w:r w:rsidRPr="007726C1">
        <w:t xml:space="preserve">bakalářského projektu </w:t>
      </w:r>
      <w:r>
        <w:t xml:space="preserve">bylo </w:t>
      </w:r>
      <w:r w:rsidRPr="007726C1">
        <w:t>navržení vhodného týdenního programu pro děti předškolníh</w:t>
      </w:r>
      <w:r>
        <w:t>o věku. Program byl uspořádán takovým způsobem, aby v dětech upevňoval pozitivní vztah k odlišnostem, různorodosti, empatii a toleranci vůči druhé osobě. Dílčím cílem tedy bylo, připravit děti na příchod dítěte se zdravotním postižením do prostředí mateřské školy, a pozitivně tak ovlivnit následné přijetí dítěte do kolektivu.</w:t>
      </w:r>
    </w:p>
    <w:p w:rsidR="004B56EA" w:rsidRDefault="004B56EA" w:rsidP="004B56EA">
      <w:pPr>
        <w:spacing w:line="360" w:lineRule="auto"/>
        <w:jc w:val="both"/>
      </w:pPr>
      <w:r>
        <w:t xml:space="preserve">Mezi dílčí cíle projektu patřilo rovněž poznání a přijetí sebe sama i druhého člověka. Úkolem nám zde bylo nejen seznámení dětí s fungováním lidského těla, ale také s vlastnostmi a charakterovými rysy osobnosti. </w:t>
      </w:r>
    </w:p>
    <w:p w:rsidR="004B56EA" w:rsidRDefault="004B56EA" w:rsidP="004B56EA">
      <w:pPr>
        <w:spacing w:line="360" w:lineRule="auto"/>
        <w:jc w:val="both"/>
      </w:pPr>
      <w:r>
        <w:t xml:space="preserve">Aktivity a činnosti měly za cíl upevnění vztahů v kolektivu a odstranění případných barier mezi dětmi. Mezi další cíle týkající se aktivit byl zařazen </w:t>
      </w:r>
      <w:r w:rsidRPr="007726C1">
        <w:t>rozvoj sociálního cítění, rozvoj inteligence a jazykových schopností, rozvoj emocionální a duševní oblasti dítěte.</w:t>
      </w:r>
    </w:p>
    <w:p w:rsidR="004B56EA" w:rsidRDefault="004B56EA" w:rsidP="004B56EA">
      <w:pPr>
        <w:spacing w:line="360" w:lineRule="auto"/>
        <w:jc w:val="both"/>
      </w:pPr>
      <w:r>
        <w:t>Posledním cílem projektu bylo stanovení</w:t>
      </w:r>
      <w:r w:rsidRPr="007726C1">
        <w:t xml:space="preserve"> </w:t>
      </w:r>
      <w:r>
        <w:t xml:space="preserve">analýzy, zmapování činností a zhodnocení vnitřních a vnějších faktorů organizace, pro kterou byl projekt tvořen.  Následným cílem bylo tedy i stanovení cesty, kterou by se mohla organizace ubírat v budoucích letech. </w:t>
      </w:r>
    </w:p>
    <w:p w:rsidR="004B56EA" w:rsidRPr="007726C1" w:rsidRDefault="004B56EA" w:rsidP="004B56EA">
      <w:pPr>
        <w:spacing w:line="360" w:lineRule="auto"/>
        <w:jc w:val="both"/>
      </w:pPr>
    </w:p>
    <w:p w:rsidR="00F22411" w:rsidRPr="006B2171" w:rsidRDefault="006B2171" w:rsidP="006B2171">
      <w:pPr>
        <w:ind w:firstLine="0"/>
      </w:pPr>
      <w:r w:rsidRPr="006B2171">
        <w:br w:type="page"/>
      </w:r>
    </w:p>
    <w:p w:rsidR="006B2171" w:rsidRPr="006B2171" w:rsidRDefault="006B2171" w:rsidP="006B2171">
      <w:pPr>
        <w:pStyle w:val="Nadpis1"/>
        <w:numPr>
          <w:ilvl w:val="0"/>
          <w:numId w:val="0"/>
        </w:numPr>
        <w:ind w:left="432" w:hanging="432"/>
        <w:rPr>
          <w:color w:val="auto"/>
        </w:rPr>
      </w:pPr>
      <w:bookmarkStart w:id="34" w:name="_Toc466058490"/>
      <w:r w:rsidRPr="006B2171">
        <w:rPr>
          <w:color w:val="auto"/>
        </w:rPr>
        <w:lastRenderedPageBreak/>
        <w:t>Použitá literatura:</w:t>
      </w:r>
      <w:bookmarkEnd w:id="34"/>
    </w:p>
    <w:p w:rsidR="006B2171" w:rsidRPr="006B2171" w:rsidRDefault="006B2171" w:rsidP="006B2171"/>
    <w:p w:rsidR="006B2171" w:rsidRPr="006B2171" w:rsidRDefault="000A582F" w:rsidP="006B2171">
      <w:pPr>
        <w:pStyle w:val="Odstavecseseznamem"/>
        <w:numPr>
          <w:ilvl w:val="0"/>
          <w:numId w:val="18"/>
        </w:numPr>
        <w:spacing w:after="120" w:line="360" w:lineRule="auto"/>
        <w:ind w:left="0" w:firstLine="0"/>
        <w:jc w:val="both"/>
        <w:rPr>
          <w:rFonts w:cs="Times New Roman"/>
          <w:bCs/>
          <w:szCs w:val="24"/>
        </w:rPr>
      </w:pPr>
      <w:r w:rsidRPr="006B2171">
        <w:t xml:space="preserve">KOCH, Jaroslav a MATĚJČEK, Zdeněk. </w:t>
      </w:r>
      <w:r w:rsidRPr="006B2171">
        <w:rPr>
          <w:i/>
        </w:rPr>
        <w:t>Psychologie a pedagogika dítěte.</w:t>
      </w:r>
      <w:r w:rsidRPr="006B2171">
        <w:t xml:space="preserve"> Praha: Státní zdravotnické nakladatelství, 1960. 417s.</w:t>
      </w:r>
    </w:p>
    <w:p w:rsidR="006B2171" w:rsidRPr="006B2171" w:rsidRDefault="006B2171" w:rsidP="006B2171">
      <w:pPr>
        <w:pStyle w:val="Odstavecseseznamem"/>
        <w:spacing w:after="120" w:line="360" w:lineRule="auto"/>
        <w:ind w:left="0" w:firstLine="0"/>
        <w:jc w:val="both"/>
        <w:rPr>
          <w:rFonts w:cs="Times New Roman"/>
          <w:bCs/>
          <w:szCs w:val="24"/>
        </w:rPr>
      </w:pPr>
    </w:p>
    <w:p w:rsidR="006B2171" w:rsidRPr="006B2171" w:rsidRDefault="006B2171" w:rsidP="006B2171">
      <w:pPr>
        <w:pStyle w:val="Odstavecseseznamem"/>
        <w:numPr>
          <w:ilvl w:val="0"/>
          <w:numId w:val="18"/>
        </w:numPr>
        <w:spacing w:after="120" w:line="360" w:lineRule="auto"/>
        <w:ind w:left="0" w:firstLine="0"/>
        <w:jc w:val="both"/>
        <w:rPr>
          <w:rFonts w:cs="Times New Roman"/>
          <w:bCs/>
          <w:szCs w:val="24"/>
        </w:rPr>
      </w:pPr>
      <w:r w:rsidRPr="006B2171">
        <w:rPr>
          <w:rFonts w:eastAsia="Arial Unicode MS" w:cs="Times New Roman"/>
          <w:caps/>
          <w:szCs w:val="24"/>
          <w:shd w:val="clear" w:color="auto" w:fill="FFFFFF"/>
        </w:rPr>
        <w:t>KOCUROVÁ</w:t>
      </w:r>
      <w:r w:rsidRPr="006B2171">
        <w:rPr>
          <w:rFonts w:eastAsia="Arial Unicode MS" w:cs="Times New Roman"/>
          <w:szCs w:val="24"/>
          <w:shd w:val="clear" w:color="auto" w:fill="FFFFFF"/>
        </w:rPr>
        <w:t>, Marie a kol.</w:t>
      </w:r>
      <w:r w:rsidRPr="006B2171">
        <w:rPr>
          <w:rStyle w:val="apple-converted-space"/>
          <w:rFonts w:eastAsia="Arial Unicode MS" w:cs="Times New Roman"/>
          <w:szCs w:val="24"/>
          <w:shd w:val="clear" w:color="auto" w:fill="FFFFFF"/>
        </w:rPr>
        <w:t> </w:t>
      </w:r>
      <w:r w:rsidRPr="006B2171">
        <w:rPr>
          <w:rFonts w:eastAsia="Arial Unicode MS" w:cs="Times New Roman"/>
          <w:i/>
          <w:iCs/>
          <w:szCs w:val="24"/>
          <w:shd w:val="clear" w:color="auto" w:fill="FFFFFF"/>
        </w:rPr>
        <w:t>Speciální pedagogika pro pomáhající profese</w:t>
      </w:r>
      <w:r w:rsidRPr="006B2171">
        <w:rPr>
          <w:rFonts w:eastAsia="Arial Unicode MS" w:cs="Times New Roman"/>
          <w:szCs w:val="24"/>
          <w:shd w:val="clear" w:color="auto" w:fill="FFFFFF"/>
        </w:rPr>
        <w:t>. 1. vyd. Plzeň: Západočeská univerzita, 2002. 209 s.</w:t>
      </w:r>
      <w:r w:rsidRPr="006B2171">
        <w:rPr>
          <w:rStyle w:val="apple-converted-space"/>
          <w:rFonts w:eastAsia="Arial Unicode MS" w:cs="Times New Roman"/>
          <w:szCs w:val="24"/>
          <w:shd w:val="clear" w:color="auto" w:fill="FFFFFF"/>
        </w:rPr>
        <w:t> </w:t>
      </w:r>
      <w:r w:rsidRPr="006B2171">
        <w:rPr>
          <w:rFonts w:cs="Times New Roman"/>
          <w:szCs w:val="24"/>
        </w:rPr>
        <w:t>ISBN 80-7082-844-7</w:t>
      </w:r>
      <w:r w:rsidRPr="006B2171">
        <w:rPr>
          <w:rFonts w:eastAsia="Arial Unicode MS" w:cs="Times New Roman"/>
          <w:szCs w:val="24"/>
          <w:shd w:val="clear" w:color="auto" w:fill="FFFFFF"/>
        </w:rPr>
        <w:t>.</w:t>
      </w:r>
    </w:p>
    <w:p w:rsidR="006B2171" w:rsidRPr="006B2171" w:rsidRDefault="006B2171" w:rsidP="006B2171">
      <w:pPr>
        <w:pStyle w:val="Odstavecseseznamem"/>
        <w:rPr>
          <w:rFonts w:cs="Times New Roman"/>
          <w:bCs/>
          <w:szCs w:val="24"/>
        </w:rPr>
      </w:pPr>
    </w:p>
    <w:p w:rsidR="006B2171" w:rsidRPr="006B2171" w:rsidRDefault="006B2171" w:rsidP="006B2171">
      <w:pPr>
        <w:pStyle w:val="Odstavecseseznamem"/>
        <w:numPr>
          <w:ilvl w:val="0"/>
          <w:numId w:val="18"/>
        </w:numPr>
        <w:spacing w:after="120" w:line="360" w:lineRule="auto"/>
        <w:ind w:left="0" w:firstLine="0"/>
        <w:jc w:val="both"/>
        <w:rPr>
          <w:rFonts w:cs="Times New Roman"/>
          <w:bCs/>
          <w:szCs w:val="24"/>
        </w:rPr>
      </w:pPr>
      <w:r w:rsidRPr="006B2171">
        <w:rPr>
          <w:rFonts w:cs="Times New Roman"/>
          <w:szCs w:val="24"/>
          <w:shd w:val="clear" w:color="auto" w:fill="FFFFFF"/>
        </w:rPr>
        <w:t>KUDLÁČEK, Martin.</w:t>
      </w:r>
      <w:r w:rsidRPr="006B2171">
        <w:rPr>
          <w:rStyle w:val="apple-converted-space"/>
          <w:rFonts w:cs="Times New Roman"/>
          <w:szCs w:val="24"/>
          <w:shd w:val="clear" w:color="auto" w:fill="FFFFFF"/>
        </w:rPr>
        <w:t> </w:t>
      </w:r>
      <w:r w:rsidRPr="006B2171">
        <w:rPr>
          <w:rFonts w:cs="Times New Roman"/>
          <w:i/>
          <w:iCs/>
          <w:szCs w:val="24"/>
          <w:bdr w:val="none" w:sz="0" w:space="0" w:color="auto" w:frame="1"/>
          <w:shd w:val="clear" w:color="auto" w:fill="FFFFFF"/>
        </w:rPr>
        <w:t>Základy aplikovaných pohybových aktivit</w:t>
      </w:r>
      <w:r w:rsidRPr="006B2171">
        <w:rPr>
          <w:rFonts w:cs="Times New Roman"/>
          <w:szCs w:val="24"/>
          <w:shd w:val="clear" w:color="auto" w:fill="FFFFFF"/>
        </w:rPr>
        <w:t>. 1. vyd. Olomouc: Univerzita Palackého v Olomouci, 2013, 83 s. Skripta. ISBN 978-80-244-3954-9.</w:t>
      </w:r>
    </w:p>
    <w:p w:rsidR="006B2171" w:rsidRPr="006B2171" w:rsidRDefault="006B2171" w:rsidP="006B2171">
      <w:pPr>
        <w:pStyle w:val="Odstavecseseznamem"/>
        <w:spacing w:after="240" w:line="360" w:lineRule="auto"/>
        <w:ind w:left="0" w:firstLine="0"/>
        <w:jc w:val="both"/>
        <w:rPr>
          <w:bCs/>
        </w:rPr>
      </w:pPr>
    </w:p>
    <w:p w:rsidR="000953EB" w:rsidRPr="006B2171" w:rsidRDefault="00535367" w:rsidP="006B2171">
      <w:pPr>
        <w:pStyle w:val="Odstavecseseznamem"/>
        <w:numPr>
          <w:ilvl w:val="0"/>
          <w:numId w:val="18"/>
        </w:numPr>
        <w:spacing w:after="120" w:line="360" w:lineRule="auto"/>
        <w:ind w:left="0" w:firstLine="0"/>
        <w:jc w:val="both"/>
        <w:rPr>
          <w:bCs/>
        </w:rPr>
      </w:pPr>
      <w:r w:rsidRPr="006B2171">
        <w:rPr>
          <w:szCs w:val="24"/>
        </w:rPr>
        <w:t xml:space="preserve">LANGMEIER, Josef a KREJČÍŘOVÁ, Dana. </w:t>
      </w:r>
      <w:r w:rsidRPr="006B2171">
        <w:rPr>
          <w:i/>
          <w:szCs w:val="24"/>
        </w:rPr>
        <w:t>Vývojová psychologie</w:t>
      </w:r>
      <w:r w:rsidRPr="006B2171">
        <w:rPr>
          <w:szCs w:val="24"/>
        </w:rPr>
        <w:t>. 2. vyd. Praha: Grada</w:t>
      </w:r>
      <w:r w:rsidR="005375E8">
        <w:rPr>
          <w:szCs w:val="24"/>
        </w:rPr>
        <w:t xml:space="preserve"> </w:t>
      </w:r>
      <w:r w:rsidRPr="006B2171">
        <w:rPr>
          <w:szCs w:val="24"/>
        </w:rPr>
        <w:t>Publishing, 2006. 368 s. ISBN 978-80-247-1284-0.</w:t>
      </w:r>
    </w:p>
    <w:p w:rsidR="006B2171" w:rsidRPr="006B2171" w:rsidRDefault="006B2171" w:rsidP="006B2171">
      <w:pPr>
        <w:pStyle w:val="Odstavecseseznamem"/>
        <w:spacing w:after="120" w:line="360" w:lineRule="auto"/>
        <w:ind w:left="0" w:firstLine="0"/>
        <w:jc w:val="both"/>
        <w:rPr>
          <w:bCs/>
        </w:rPr>
      </w:pPr>
    </w:p>
    <w:p w:rsidR="000953EB" w:rsidRPr="006B2171" w:rsidRDefault="000953EB" w:rsidP="006B2171">
      <w:pPr>
        <w:pStyle w:val="Odstavecseseznamem"/>
        <w:numPr>
          <w:ilvl w:val="0"/>
          <w:numId w:val="18"/>
        </w:numPr>
        <w:spacing w:after="120" w:line="360" w:lineRule="auto"/>
        <w:ind w:left="0" w:firstLine="0"/>
        <w:jc w:val="both"/>
        <w:rPr>
          <w:bCs/>
        </w:rPr>
      </w:pPr>
      <w:r w:rsidRPr="006B2171">
        <w:t xml:space="preserve">LISÁ, Lidka a KŇOURKOVÁ, Marie. </w:t>
      </w:r>
      <w:r w:rsidRPr="006B2171">
        <w:rPr>
          <w:i/>
        </w:rPr>
        <w:t>Vývoj dítěte a jeho úskalí.</w:t>
      </w:r>
      <w:r w:rsidRPr="006B2171">
        <w:t xml:space="preserve"> 1vyd. Praha: Avicenum zdravotnické nakladatelství, 1986. 276 s. ISBN 08-084-86.</w:t>
      </w:r>
    </w:p>
    <w:p w:rsidR="006B2171" w:rsidRPr="006B2171" w:rsidRDefault="006B2171" w:rsidP="006B2171">
      <w:pPr>
        <w:pStyle w:val="Odstavecseseznamem"/>
        <w:spacing w:after="120" w:line="360" w:lineRule="auto"/>
        <w:ind w:left="0" w:firstLine="0"/>
        <w:jc w:val="both"/>
        <w:rPr>
          <w:bCs/>
        </w:rPr>
      </w:pPr>
    </w:p>
    <w:p w:rsidR="006B2171" w:rsidRPr="006B2171" w:rsidRDefault="000A582F" w:rsidP="006B2171">
      <w:pPr>
        <w:pStyle w:val="Odstavecseseznamem"/>
        <w:numPr>
          <w:ilvl w:val="0"/>
          <w:numId w:val="18"/>
        </w:numPr>
        <w:spacing w:after="120" w:line="360" w:lineRule="auto"/>
        <w:ind w:left="0" w:firstLine="0"/>
        <w:jc w:val="both"/>
        <w:rPr>
          <w:rFonts w:cs="Times New Roman"/>
          <w:bCs/>
          <w:szCs w:val="24"/>
        </w:rPr>
      </w:pPr>
      <w:r w:rsidRPr="006B2171">
        <w:t xml:space="preserve">MATĚJČEK, Zdeněk. </w:t>
      </w:r>
      <w:r w:rsidRPr="006B2171">
        <w:rPr>
          <w:i/>
        </w:rPr>
        <w:t>Prvních 6 let ve vývoji a výchově dítěte.</w:t>
      </w:r>
      <w:r w:rsidRPr="006B2171">
        <w:t xml:space="preserve"> 1. vyd. Praha: Grada</w:t>
      </w:r>
      <w:r w:rsidR="005375E8">
        <w:t xml:space="preserve"> </w:t>
      </w:r>
      <w:r w:rsidRPr="006B2171">
        <w:t xml:space="preserve">Publishing, 2005. s. 184. ISBN 80-247-0870-1.  </w:t>
      </w:r>
    </w:p>
    <w:p w:rsidR="006B2171" w:rsidRPr="006B2171" w:rsidRDefault="006B2171" w:rsidP="006B2171">
      <w:pPr>
        <w:pStyle w:val="Odstavecseseznamem"/>
      </w:pPr>
    </w:p>
    <w:p w:rsidR="000A582F" w:rsidRPr="006B2171" w:rsidRDefault="006B2171" w:rsidP="006B2171">
      <w:pPr>
        <w:pStyle w:val="Odstavecseseznamem"/>
        <w:numPr>
          <w:ilvl w:val="0"/>
          <w:numId w:val="18"/>
        </w:numPr>
        <w:spacing w:after="120" w:line="360" w:lineRule="auto"/>
        <w:ind w:left="0" w:firstLine="0"/>
        <w:jc w:val="both"/>
        <w:rPr>
          <w:rFonts w:cs="Times New Roman"/>
          <w:bCs/>
          <w:szCs w:val="24"/>
        </w:rPr>
      </w:pPr>
      <w:r w:rsidRPr="006B2171">
        <w:t xml:space="preserve">NOVOSAD, L. </w:t>
      </w:r>
      <w:r w:rsidRPr="006B2171">
        <w:rPr>
          <w:i/>
        </w:rPr>
        <w:t>Poradenství</w:t>
      </w:r>
      <w:r w:rsidR="005375E8">
        <w:rPr>
          <w:i/>
        </w:rPr>
        <w:t xml:space="preserve"> </w:t>
      </w:r>
      <w:r w:rsidRPr="006B2171">
        <w:rPr>
          <w:i/>
        </w:rPr>
        <w:t>pro osoby se zdravotním a sociálním znevýhodněním</w:t>
      </w:r>
      <w:r w:rsidRPr="006B2171">
        <w:t>. 1. vydání. Praha: Portál, 2009. 272 s. ISBN 978-80-7367-509-7.</w:t>
      </w:r>
    </w:p>
    <w:p w:rsidR="006B2171" w:rsidRPr="006B2171" w:rsidRDefault="006B2171" w:rsidP="006B2171">
      <w:pPr>
        <w:pStyle w:val="Odstavecseseznamem"/>
        <w:rPr>
          <w:rFonts w:cs="Times New Roman"/>
          <w:bCs/>
          <w:szCs w:val="24"/>
        </w:rPr>
      </w:pPr>
    </w:p>
    <w:p w:rsidR="006B2171" w:rsidRPr="006B2171" w:rsidRDefault="006B2171" w:rsidP="006B2171">
      <w:pPr>
        <w:pStyle w:val="Odstavecseseznamem"/>
        <w:numPr>
          <w:ilvl w:val="0"/>
          <w:numId w:val="18"/>
        </w:numPr>
        <w:spacing w:after="120" w:line="360" w:lineRule="auto"/>
        <w:ind w:left="0" w:firstLine="0"/>
        <w:jc w:val="both"/>
        <w:rPr>
          <w:rFonts w:cs="Times New Roman"/>
          <w:bCs/>
          <w:szCs w:val="24"/>
        </w:rPr>
      </w:pPr>
      <w:r w:rsidRPr="006B2171">
        <w:rPr>
          <w:rFonts w:cs="Times New Roman"/>
          <w:szCs w:val="24"/>
          <w:shd w:val="clear" w:color="auto" w:fill="FFFFFF"/>
        </w:rPr>
        <w:t>PELECH, Petr a Jindřich SCHULZ.</w:t>
      </w:r>
      <w:r w:rsidRPr="006B2171">
        <w:rPr>
          <w:rStyle w:val="apple-converted-space"/>
          <w:rFonts w:cs="Times New Roman"/>
          <w:szCs w:val="24"/>
          <w:shd w:val="clear" w:color="auto" w:fill="FFFFFF"/>
        </w:rPr>
        <w:t> </w:t>
      </w:r>
      <w:r w:rsidRPr="006B2171">
        <w:rPr>
          <w:rFonts w:cs="Times New Roman"/>
          <w:i/>
          <w:iCs/>
          <w:szCs w:val="24"/>
          <w:bdr w:val="none" w:sz="0" w:space="0" w:color="auto" w:frame="1"/>
          <w:shd w:val="clear" w:color="auto" w:fill="FFFFFF"/>
        </w:rPr>
        <w:t>Olomouc a zajímavá místa v okolí.</w:t>
      </w:r>
      <w:r w:rsidRPr="006B2171">
        <w:rPr>
          <w:rFonts w:cs="Times New Roman"/>
          <w:szCs w:val="24"/>
          <w:shd w:val="clear" w:color="auto" w:fill="FFFFFF"/>
        </w:rPr>
        <w:t xml:space="preserve"> Olomouc: ANAG, c2010, 173 s. ISBN 978-80-7263-607-5.</w:t>
      </w:r>
    </w:p>
    <w:p w:rsidR="006B2171" w:rsidRPr="006B2171" w:rsidRDefault="006B2171" w:rsidP="006B2171">
      <w:pPr>
        <w:pStyle w:val="Odstavecseseznamem"/>
        <w:spacing w:after="120" w:line="360" w:lineRule="auto"/>
        <w:ind w:left="0" w:firstLine="0"/>
        <w:jc w:val="both"/>
        <w:rPr>
          <w:bCs/>
        </w:rPr>
      </w:pPr>
    </w:p>
    <w:p w:rsidR="006B2171" w:rsidRPr="006B2171" w:rsidRDefault="003B50DB" w:rsidP="006B2171">
      <w:pPr>
        <w:pStyle w:val="Odstavecseseznamem"/>
        <w:numPr>
          <w:ilvl w:val="0"/>
          <w:numId w:val="18"/>
        </w:numPr>
        <w:spacing w:after="120" w:line="360" w:lineRule="auto"/>
        <w:ind w:left="0" w:firstLine="0"/>
        <w:jc w:val="both"/>
        <w:rPr>
          <w:rFonts w:cs="Times New Roman"/>
          <w:bCs/>
          <w:szCs w:val="24"/>
        </w:rPr>
      </w:pPr>
      <w:r w:rsidRPr="006B2171">
        <w:rPr>
          <w:rFonts w:cs="Times New Roman"/>
          <w:szCs w:val="24"/>
          <w:shd w:val="clear" w:color="auto" w:fill="FFFFFF"/>
        </w:rPr>
        <w:t>RENOTIÉROVÁ, Marie a LUDÍKOVÁ, Libuše.</w:t>
      </w:r>
      <w:r w:rsidRPr="006B2171">
        <w:rPr>
          <w:rStyle w:val="apple-converted-space"/>
          <w:rFonts w:cs="Times New Roman"/>
          <w:szCs w:val="24"/>
          <w:shd w:val="clear" w:color="auto" w:fill="FFFFFF"/>
        </w:rPr>
        <w:t> </w:t>
      </w:r>
      <w:r w:rsidRPr="006B2171">
        <w:rPr>
          <w:rFonts w:cs="Times New Roman"/>
          <w:i/>
          <w:iCs/>
          <w:szCs w:val="24"/>
          <w:bdr w:val="none" w:sz="0" w:space="0" w:color="auto" w:frame="1"/>
          <w:shd w:val="clear" w:color="auto" w:fill="FFFFFF"/>
        </w:rPr>
        <w:t>Speciální pedagogika</w:t>
      </w:r>
      <w:r w:rsidRPr="006B2171">
        <w:rPr>
          <w:rFonts w:cs="Times New Roman"/>
          <w:szCs w:val="24"/>
          <w:shd w:val="clear" w:color="auto" w:fill="FFFFFF"/>
        </w:rPr>
        <w:t>. 2. vyd. Olomouc: Univerzita Palackého, 2004. 313 s. ISBN 80-244-0873-2.</w:t>
      </w:r>
    </w:p>
    <w:p w:rsidR="006B2171" w:rsidRPr="006B2171" w:rsidRDefault="006B2171" w:rsidP="006B2171">
      <w:pPr>
        <w:pStyle w:val="Odstavecseseznamem"/>
        <w:rPr>
          <w:rFonts w:cs="Times New Roman"/>
          <w:bCs/>
          <w:szCs w:val="24"/>
        </w:rPr>
      </w:pPr>
    </w:p>
    <w:p w:rsidR="006B2171" w:rsidRPr="006B2171" w:rsidRDefault="006B2171" w:rsidP="006B2171">
      <w:pPr>
        <w:pStyle w:val="Odstavecseseznamem"/>
        <w:numPr>
          <w:ilvl w:val="0"/>
          <w:numId w:val="18"/>
        </w:numPr>
        <w:spacing w:after="120" w:line="360" w:lineRule="auto"/>
        <w:ind w:left="0" w:firstLine="0"/>
        <w:jc w:val="both"/>
        <w:rPr>
          <w:rFonts w:cs="Times New Roman"/>
          <w:bCs/>
          <w:szCs w:val="24"/>
        </w:rPr>
      </w:pPr>
      <w:r w:rsidRPr="006B2171">
        <w:t xml:space="preserve">HOGELOVÁ, Hana. </w:t>
      </w:r>
      <w:r w:rsidRPr="006B2171">
        <w:rPr>
          <w:i/>
        </w:rPr>
        <w:t>Rozhovor s ředitelkou mateřské školy Žižkovo náměstí na téma: historie MŠ</w:t>
      </w:r>
      <w:r w:rsidRPr="006B2171">
        <w:t xml:space="preserve"> proběhl dne 8. června 2016 v mateřské škole Olomouc, Žižkově náměstí 3, 772 00 Olomouc.</w:t>
      </w:r>
    </w:p>
    <w:p w:rsidR="000953EB" w:rsidRPr="006B2171" w:rsidRDefault="006B2171" w:rsidP="006B2171">
      <w:pPr>
        <w:tabs>
          <w:tab w:val="left" w:pos="2567"/>
        </w:tabs>
        <w:spacing w:before="0" w:after="120" w:line="360" w:lineRule="auto"/>
        <w:jc w:val="both"/>
        <w:rPr>
          <w:bCs/>
        </w:rPr>
      </w:pPr>
      <w:r w:rsidRPr="006B2171">
        <w:rPr>
          <w:bCs/>
        </w:rPr>
        <w:tab/>
      </w:r>
    </w:p>
    <w:p w:rsidR="000953EB" w:rsidRPr="006B2171" w:rsidRDefault="000953EB" w:rsidP="000953EB">
      <w:pPr>
        <w:pStyle w:val="Odstavecseseznamem"/>
        <w:spacing w:before="0" w:after="120" w:line="360" w:lineRule="auto"/>
        <w:ind w:left="0" w:firstLine="0"/>
        <w:jc w:val="both"/>
        <w:rPr>
          <w:b/>
          <w:sz w:val="28"/>
          <w:szCs w:val="28"/>
        </w:rPr>
      </w:pPr>
      <w:r w:rsidRPr="006B2171">
        <w:rPr>
          <w:b/>
          <w:sz w:val="28"/>
          <w:szCs w:val="28"/>
        </w:rPr>
        <w:lastRenderedPageBreak/>
        <w:t>Internetové zdroje:</w:t>
      </w:r>
    </w:p>
    <w:p w:rsidR="000953EB" w:rsidRPr="006B2171" w:rsidRDefault="000953EB" w:rsidP="000953EB">
      <w:pPr>
        <w:pStyle w:val="Odstavecseseznamem"/>
        <w:spacing w:before="0" w:after="120" w:line="360" w:lineRule="auto"/>
        <w:ind w:left="0" w:firstLine="0"/>
        <w:jc w:val="both"/>
        <w:rPr>
          <w:bCs/>
        </w:rPr>
      </w:pPr>
    </w:p>
    <w:p w:rsidR="007726C1" w:rsidRPr="005375E8" w:rsidRDefault="007726C1" w:rsidP="004B56EA">
      <w:pPr>
        <w:pStyle w:val="Odstavecseseznamem"/>
        <w:numPr>
          <w:ilvl w:val="0"/>
          <w:numId w:val="19"/>
        </w:numPr>
        <w:spacing w:after="120" w:line="360" w:lineRule="auto"/>
        <w:ind w:left="0" w:firstLine="0"/>
        <w:jc w:val="both"/>
        <w:rPr>
          <w:bCs/>
        </w:rPr>
      </w:pPr>
      <w:r w:rsidRPr="005375E8">
        <w:t xml:space="preserve">SWOT Analýza. </w:t>
      </w:r>
      <w:r w:rsidRPr="005375E8">
        <w:rPr>
          <w:i/>
        </w:rPr>
        <w:t xml:space="preserve">Managment mania </w:t>
      </w:r>
      <w:r w:rsidRPr="005375E8">
        <w:t>[online]. 2015 [cit. 2016</w:t>
      </w:r>
      <w:r w:rsidRPr="005375E8">
        <w:rPr>
          <w:szCs w:val="24"/>
        </w:rPr>
        <w:t>-20-4</w:t>
      </w:r>
      <w:r w:rsidRPr="005375E8">
        <w:t xml:space="preserve">]. Dostupné z: </w:t>
      </w:r>
      <w:hyperlink r:id="rId10" w:history="1">
        <w:r w:rsidRPr="005375E8">
          <w:rPr>
            <w:rStyle w:val="Hypertextovodkaz"/>
            <w:color w:val="auto"/>
            <w:u w:val="none"/>
          </w:rPr>
          <w:t>https://managementmania.com/cs/swot-analyza</w:t>
        </w:r>
      </w:hyperlink>
      <w:r w:rsidRPr="005375E8">
        <w:rPr>
          <w:bCs/>
        </w:rPr>
        <w:t xml:space="preserve">. </w:t>
      </w:r>
    </w:p>
    <w:p w:rsidR="005375E8" w:rsidRPr="005375E8" w:rsidRDefault="005375E8" w:rsidP="004B56EA">
      <w:pPr>
        <w:spacing w:after="120"/>
        <w:ind w:left="0" w:firstLine="0"/>
        <w:rPr>
          <w:lang w:val="en-US"/>
        </w:rPr>
      </w:pPr>
    </w:p>
    <w:p w:rsidR="007726C1" w:rsidRPr="005375E8" w:rsidRDefault="007726C1" w:rsidP="004B56EA">
      <w:pPr>
        <w:pStyle w:val="Odstavecseseznamem"/>
        <w:numPr>
          <w:ilvl w:val="0"/>
          <w:numId w:val="19"/>
        </w:numPr>
        <w:spacing w:after="120" w:line="360" w:lineRule="auto"/>
        <w:ind w:left="0" w:firstLine="0"/>
        <w:jc w:val="both"/>
        <w:rPr>
          <w:bCs/>
        </w:rPr>
      </w:pPr>
      <w:r w:rsidRPr="005375E8">
        <w:rPr>
          <w:lang w:val="en-US"/>
        </w:rPr>
        <w:t xml:space="preserve">MŠMT. </w:t>
      </w:r>
      <w:r w:rsidRPr="005375E8">
        <w:rPr>
          <w:i/>
        </w:rPr>
        <w:t>Vyhláška</w:t>
      </w:r>
      <w:r w:rsidRPr="005375E8">
        <w:rPr>
          <w:i/>
          <w:lang w:val="en-US"/>
        </w:rPr>
        <w:t xml:space="preserve"> č. 27/2016 o </w:t>
      </w:r>
      <w:r w:rsidRPr="005375E8">
        <w:rPr>
          <w:i/>
        </w:rPr>
        <w:t>vzdělávání žáků se speciálními vzdělávacími potřebami a žáku nadaných</w:t>
      </w:r>
      <w:r>
        <w:t xml:space="preserve">. </w:t>
      </w:r>
      <w:r w:rsidRPr="005375E8">
        <w:rPr>
          <w:lang w:val="en-US"/>
        </w:rPr>
        <w:t xml:space="preserve">[online] 2016 [cit. 2016-9-15]. </w:t>
      </w:r>
      <w:r w:rsidRPr="007E1931">
        <w:t>Dostupné z:</w:t>
      </w:r>
      <w:r w:rsidRPr="005375E8">
        <w:rPr>
          <w:lang w:val="en-US"/>
        </w:rPr>
        <w:t xml:space="preserve"> </w:t>
      </w:r>
      <w:hyperlink r:id="rId11" w:history="1">
        <w:r w:rsidR="005375E8" w:rsidRPr="005375E8">
          <w:rPr>
            <w:rStyle w:val="Hypertextovodkaz"/>
            <w:color w:val="auto"/>
            <w:u w:val="none"/>
            <w:lang w:val="en-US"/>
          </w:rPr>
          <w:t>http://www.msmt.cz/uploads/Vyhlaska_c._272016_Sb._o_vzdelavani_zaku_se_specialnimi_vzdelavacimi_potrebami_a_zaku_nadanych.pdf</w:t>
        </w:r>
      </w:hyperlink>
      <w:r w:rsidR="005375E8" w:rsidRPr="005375E8">
        <w:rPr>
          <w:lang w:val="en-US"/>
        </w:rPr>
        <w:t xml:space="preserve">. </w:t>
      </w:r>
    </w:p>
    <w:p w:rsidR="005375E8" w:rsidRPr="005375E8" w:rsidRDefault="005375E8" w:rsidP="004B56EA">
      <w:pPr>
        <w:pStyle w:val="Odstavecseseznamem"/>
        <w:spacing w:after="120" w:line="360" w:lineRule="auto"/>
        <w:ind w:left="0" w:firstLine="0"/>
        <w:jc w:val="both"/>
        <w:rPr>
          <w:bCs/>
        </w:rPr>
      </w:pPr>
    </w:p>
    <w:p w:rsidR="005375E8" w:rsidRPr="005375E8" w:rsidRDefault="005375E8" w:rsidP="004B56EA">
      <w:pPr>
        <w:pStyle w:val="Odstavecseseznamem"/>
        <w:spacing w:after="120"/>
        <w:ind w:left="0" w:firstLine="0"/>
        <w:rPr>
          <w:bCs/>
        </w:rPr>
      </w:pPr>
    </w:p>
    <w:p w:rsidR="005375E8" w:rsidRPr="005375E8" w:rsidRDefault="005375E8" w:rsidP="004B56EA">
      <w:pPr>
        <w:pStyle w:val="Odstavecseseznamem"/>
        <w:numPr>
          <w:ilvl w:val="0"/>
          <w:numId w:val="19"/>
        </w:numPr>
        <w:spacing w:after="120" w:line="360" w:lineRule="auto"/>
        <w:ind w:left="0" w:firstLine="0"/>
        <w:jc w:val="both"/>
        <w:rPr>
          <w:bCs/>
        </w:rPr>
      </w:pPr>
      <w:r>
        <w:t xml:space="preserve">MŠMT. </w:t>
      </w:r>
      <w:r w:rsidRPr="005375E8">
        <w:rPr>
          <w:i/>
        </w:rPr>
        <w:t>Školský zákon v konsolidovaném znění účinném od 1. 9. 2016.</w:t>
      </w:r>
      <w:r>
        <w:t xml:space="preserve"> </w:t>
      </w:r>
      <w:r>
        <w:rPr>
          <w:lang w:val="en-US"/>
        </w:rPr>
        <w:t>[online] 2016 [cit. 2016</w:t>
      </w:r>
      <w:r>
        <w:t>-9-29</w:t>
      </w:r>
      <w:r>
        <w:rPr>
          <w:lang w:val="en-US"/>
        </w:rPr>
        <w:t xml:space="preserve">]. </w:t>
      </w:r>
      <w:r w:rsidRPr="005375E8">
        <w:t>Dostupné</w:t>
      </w:r>
      <w:r>
        <w:rPr>
          <w:lang w:val="en-US"/>
        </w:rPr>
        <w:t xml:space="preserve"> z: </w:t>
      </w:r>
      <w:hyperlink r:id="rId12" w:history="1">
        <w:r w:rsidRPr="005375E8">
          <w:rPr>
            <w:rStyle w:val="Hypertextovodkaz"/>
            <w:color w:val="auto"/>
            <w:u w:val="none"/>
            <w:lang w:val="en-US"/>
          </w:rPr>
          <w:t>http://www.msmt.cz/uploads/skolsky_zakon.pdf</w:t>
        </w:r>
      </w:hyperlink>
      <w:r w:rsidRPr="005375E8">
        <w:rPr>
          <w:lang w:val="en-US"/>
        </w:rPr>
        <w:t>.</w:t>
      </w:r>
      <w:r>
        <w:rPr>
          <w:lang w:val="en-US"/>
        </w:rPr>
        <w:t xml:space="preserve"> </w:t>
      </w:r>
    </w:p>
    <w:p w:rsidR="005375E8" w:rsidRPr="005375E8" w:rsidRDefault="005375E8" w:rsidP="004B56EA">
      <w:pPr>
        <w:pStyle w:val="Odstavecseseznamem"/>
        <w:spacing w:after="120"/>
        <w:ind w:left="0" w:firstLine="0"/>
        <w:rPr>
          <w:bCs/>
        </w:rPr>
      </w:pPr>
    </w:p>
    <w:p w:rsidR="005375E8" w:rsidRPr="005375E8" w:rsidRDefault="005375E8" w:rsidP="004B56EA">
      <w:pPr>
        <w:pStyle w:val="Odstavecseseznamem"/>
        <w:spacing w:after="120" w:line="360" w:lineRule="auto"/>
        <w:ind w:left="0" w:firstLine="0"/>
        <w:jc w:val="both"/>
        <w:rPr>
          <w:bCs/>
        </w:rPr>
      </w:pPr>
    </w:p>
    <w:p w:rsidR="004B56EA" w:rsidRDefault="007726C1" w:rsidP="004B56EA">
      <w:pPr>
        <w:pStyle w:val="Odstavecseseznamem"/>
        <w:numPr>
          <w:ilvl w:val="0"/>
          <w:numId w:val="19"/>
        </w:numPr>
        <w:spacing w:after="120" w:line="360" w:lineRule="auto"/>
        <w:ind w:left="0" w:firstLine="0"/>
        <w:jc w:val="both"/>
        <w:rPr>
          <w:bCs/>
        </w:rPr>
      </w:pPr>
      <w:r w:rsidRPr="006B2171">
        <w:t xml:space="preserve">O školce. </w:t>
      </w:r>
      <w:r w:rsidRPr="006B2171">
        <w:rPr>
          <w:i/>
        </w:rPr>
        <w:t>Žižkovo náměstí Mateřská škola Olomouc.</w:t>
      </w:r>
      <w:r w:rsidRPr="006B2171">
        <w:t xml:space="preserve"> [online] 2016 [cit. 2016-4-12]. Dostupné z: </w:t>
      </w:r>
      <w:hyperlink r:id="rId13" w:history="1">
        <w:r w:rsidRPr="005375E8">
          <w:rPr>
            <w:rStyle w:val="Hypertextovodkaz"/>
            <w:color w:val="auto"/>
            <w:u w:val="none"/>
          </w:rPr>
          <w:t>http://skolkaolomouc.cz/zizkovo-namesti/o-skolce/</w:t>
        </w:r>
      </w:hyperlink>
      <w:r w:rsidRPr="005375E8">
        <w:rPr>
          <w:bCs/>
        </w:rPr>
        <w:t>.</w:t>
      </w:r>
      <w:r>
        <w:rPr>
          <w:bCs/>
        </w:rPr>
        <w:t xml:space="preserve"> </w:t>
      </w:r>
    </w:p>
    <w:p w:rsidR="004B56EA" w:rsidRDefault="004B56EA" w:rsidP="004B56EA">
      <w:pPr>
        <w:pStyle w:val="Odstavecseseznamem"/>
        <w:tabs>
          <w:tab w:val="left" w:pos="5603"/>
        </w:tabs>
        <w:spacing w:after="120" w:line="360" w:lineRule="auto"/>
        <w:ind w:left="0" w:firstLine="0"/>
        <w:jc w:val="both"/>
        <w:rPr>
          <w:bCs/>
        </w:rPr>
      </w:pPr>
      <w:r>
        <w:rPr>
          <w:bCs/>
        </w:rPr>
        <w:tab/>
      </w:r>
    </w:p>
    <w:p w:rsidR="004B56EA" w:rsidRPr="004B56EA" w:rsidRDefault="004B56EA" w:rsidP="004B56EA">
      <w:pPr>
        <w:pStyle w:val="Odstavecseseznamem"/>
        <w:numPr>
          <w:ilvl w:val="0"/>
          <w:numId w:val="19"/>
        </w:numPr>
        <w:spacing w:after="120" w:line="360" w:lineRule="auto"/>
        <w:ind w:left="0" w:firstLine="0"/>
        <w:jc w:val="both"/>
        <w:rPr>
          <w:bCs/>
        </w:rPr>
      </w:pPr>
      <w:r>
        <w:t xml:space="preserve">Studenti UP. </w:t>
      </w:r>
      <w:r w:rsidRPr="006F6647">
        <w:rPr>
          <w:i/>
        </w:rPr>
        <w:t>Žižkovo náměstí Mateřská škola Olomouc.</w:t>
      </w:r>
      <w:r>
        <w:t xml:space="preserve"> [online] 2016 [cit. 2016-6-22]. Dostupné z: </w:t>
      </w:r>
      <w:hyperlink r:id="rId14" w:history="1">
        <w:r w:rsidRPr="004B56EA">
          <w:rPr>
            <w:rStyle w:val="Hypertextovodkaz"/>
            <w:color w:val="auto"/>
            <w:u w:val="none"/>
          </w:rPr>
          <w:t>http://skolkaolomouc.cz/zizkovo-nam/studenti-up/</w:t>
        </w:r>
      </w:hyperlink>
      <w:r w:rsidRPr="004B56EA">
        <w:t>.</w:t>
      </w:r>
      <w:r>
        <w:t xml:space="preserve"> </w:t>
      </w:r>
    </w:p>
    <w:p w:rsidR="00E13918" w:rsidRPr="006B2171" w:rsidRDefault="00E13918" w:rsidP="005375E8">
      <w:pPr>
        <w:spacing w:after="120"/>
        <w:ind w:firstLine="0"/>
        <w:jc w:val="both"/>
      </w:pPr>
      <w:r w:rsidRPr="006B2171">
        <w:br w:type="page"/>
      </w:r>
    </w:p>
    <w:p w:rsidR="006B2171" w:rsidRDefault="006B2171" w:rsidP="006B2171">
      <w:pPr>
        <w:pStyle w:val="Nadpis1"/>
        <w:numPr>
          <w:ilvl w:val="0"/>
          <w:numId w:val="0"/>
        </w:numPr>
        <w:ind w:left="432"/>
        <w:rPr>
          <w:color w:val="auto"/>
        </w:rPr>
      </w:pPr>
      <w:bookmarkStart w:id="35" w:name="_Toc466058491"/>
      <w:r>
        <w:rPr>
          <w:color w:val="auto"/>
        </w:rPr>
        <w:lastRenderedPageBreak/>
        <w:t>Seznam tabule</w:t>
      </w:r>
      <w:r w:rsidR="004B56EA">
        <w:rPr>
          <w:color w:val="auto"/>
        </w:rPr>
        <w:t>k</w:t>
      </w:r>
      <w:bookmarkEnd w:id="35"/>
    </w:p>
    <w:p w:rsidR="006B2171" w:rsidRDefault="006B2171" w:rsidP="006B2171">
      <w:r>
        <w:t>Tabulka č. 1. SWOT tabulka</w:t>
      </w:r>
    </w:p>
    <w:p w:rsidR="006B2171" w:rsidRDefault="006B2171" w:rsidP="006B2171">
      <w:r>
        <w:t>Tabulka č. 2. Příjmy</w:t>
      </w:r>
    </w:p>
    <w:p w:rsidR="006B2171" w:rsidRDefault="006B2171" w:rsidP="006B2171">
      <w:r>
        <w:t>Tabulka č. 3. Výdaje</w:t>
      </w:r>
    </w:p>
    <w:p w:rsidR="006B2171" w:rsidRDefault="006B2171" w:rsidP="006B2171">
      <w:r>
        <w:t xml:space="preserve">Tabulka č. 4. Konkrétní materiální výdaje </w:t>
      </w:r>
    </w:p>
    <w:p w:rsidR="006B2171" w:rsidRDefault="006B2171" w:rsidP="006B2171">
      <w:r>
        <w:t xml:space="preserve">Tabulka č. 5. Celková bilance </w:t>
      </w:r>
    </w:p>
    <w:p w:rsidR="006B2171" w:rsidRDefault="006B2171">
      <w:pPr>
        <w:ind w:firstLine="0"/>
      </w:pPr>
      <w:r>
        <w:br w:type="page"/>
      </w:r>
    </w:p>
    <w:p w:rsidR="002D0B9D" w:rsidRPr="006B2171" w:rsidRDefault="006B2171" w:rsidP="006B2171">
      <w:pPr>
        <w:pStyle w:val="Nadpis1"/>
        <w:numPr>
          <w:ilvl w:val="0"/>
          <w:numId w:val="0"/>
        </w:numPr>
        <w:rPr>
          <w:color w:val="auto"/>
        </w:rPr>
      </w:pPr>
      <w:bookmarkStart w:id="36" w:name="_Toc466058492"/>
      <w:r w:rsidRPr="006B2171">
        <w:rPr>
          <w:color w:val="auto"/>
        </w:rPr>
        <w:lastRenderedPageBreak/>
        <w:t>Seznam příloh</w:t>
      </w:r>
      <w:bookmarkEnd w:id="36"/>
    </w:p>
    <w:p w:rsidR="007726C1" w:rsidRPr="006B2171" w:rsidRDefault="007726C1" w:rsidP="007726C1">
      <w:r w:rsidRPr="006B2171">
        <w:t>Příloha č. 1</w:t>
      </w:r>
      <w:r>
        <w:t>.</w:t>
      </w:r>
      <w:r w:rsidRPr="006B2171">
        <w:t xml:space="preserve"> Propagační leták</w:t>
      </w:r>
    </w:p>
    <w:p w:rsidR="007726C1" w:rsidRDefault="007726C1" w:rsidP="007726C1">
      <w:r w:rsidRPr="006B2171">
        <w:t>Příloha č. 2</w:t>
      </w:r>
      <w:r>
        <w:t>.</w:t>
      </w:r>
      <w:r w:rsidRPr="006B2171">
        <w:t xml:space="preserve"> Přihláška na týdenní program </w:t>
      </w:r>
    </w:p>
    <w:p w:rsidR="007726C1" w:rsidRPr="006B2171" w:rsidRDefault="007726C1" w:rsidP="007726C1">
      <w:r>
        <w:t>Příloha č. 3. Potvrzení o řádném očkování dítěte</w:t>
      </w:r>
    </w:p>
    <w:p w:rsidR="007726C1" w:rsidRDefault="007726C1" w:rsidP="007726C1">
      <w:r>
        <w:t>Příloha č. 5. Dřevěná stavebnice</w:t>
      </w:r>
    </w:p>
    <w:p w:rsidR="007726C1" w:rsidRDefault="007726C1" w:rsidP="007726C1">
      <w:r>
        <w:t>Příloha č. 6. Vkládací medvídci</w:t>
      </w:r>
    </w:p>
    <w:p w:rsidR="007726C1" w:rsidRDefault="007726C1" w:rsidP="007726C1">
      <w:r>
        <w:t xml:space="preserve">Příloha č. 7. Mozaika </w:t>
      </w:r>
    </w:p>
    <w:p w:rsidR="000977EF" w:rsidRDefault="000977EF" w:rsidP="006B2171"/>
    <w:p w:rsidR="006B2171" w:rsidRDefault="006B2171">
      <w:pPr>
        <w:ind w:firstLine="0"/>
      </w:pPr>
      <w:r>
        <w:br w:type="page"/>
      </w:r>
    </w:p>
    <w:p w:rsidR="006B2171" w:rsidRPr="006B2171" w:rsidRDefault="006B2171" w:rsidP="006B2171"/>
    <w:p w:rsidR="006B2171" w:rsidRPr="006B2171" w:rsidRDefault="006B2171" w:rsidP="006B2171">
      <w:pPr>
        <w:tabs>
          <w:tab w:val="left" w:pos="6345"/>
        </w:tabs>
      </w:pPr>
      <w:r>
        <w:t>Příloha  č. 1: Propagační leták:</w:t>
      </w:r>
      <w:r>
        <w:tab/>
      </w:r>
      <w:r w:rsidR="002220D3">
        <w:rPr>
          <w:noProof/>
          <w:lang w:eastAsia="cs-CZ"/>
        </w:rPr>
        <w:pict>
          <v:shapetype id="_x0000_t202" coordsize="21600,21600" o:spt="202" path="m,l,21600r21600,l21600,xe">
            <v:stroke joinstyle="miter"/>
            <v:path gradientshapeok="t" o:connecttype="rect"/>
          </v:shapetype>
          <v:shape id="WordArt 6" o:spid="_x0000_s1026" type="#_x0000_t202" style="position:absolute;left:0;text-align:left;margin-left:15.4pt;margin-top:107.65pt;width:444.75pt;height:73.5pt;z-index:251660288;visibility:visible;mso-wrap-style:non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" filled="f" stroked="f">
            <o:lock v:ext="edit" shapetype="t"/>
            <v:textbox style="mso-fit-shape-to-text:t">
              <w:txbxContent>
                <w:p w:rsidR="00EE2548" w:rsidRPr="004B56EA" w:rsidRDefault="002220D3" w:rsidP="004B56EA">
                  <w:pPr>
                    <w:ind w:left="0" w:firstLine="0"/>
                  </w:pPr>
                  <w:r w:rsidRPr="002220D3">
                    <w:rPr>
                      <w:rFonts w:ascii="Arial Black" w:eastAsia="Times New Roman" w:hAnsi="Arial Black" w:cs="Times New Roman"/>
                      <w:shadow/>
                      <w:color w:val="A603AB"/>
                      <w:sz w:val="72"/>
                      <w:szCs w:val="72"/>
                      <w:lang w:eastAsia="cs-CZ"/>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5" type="#_x0000_t164" style="width:415.55pt;height:73.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ORIGINALITA A DŮLEŽITOST "/>
                      </v:shape>
                    </w:pict>
                  </w:r>
                </w:p>
              </w:txbxContent>
            </v:textbox>
            <w10:wrap type="square" anchorx="margin" anchory="margin"/>
          </v:shape>
        </w:pict>
      </w:r>
    </w:p>
    <w:p w:rsidR="006B2171" w:rsidRDefault="006B2171" w:rsidP="006B2171">
      <w:pPr>
        <w:pStyle w:val="Odstavecseseznamem"/>
        <w:spacing w:after="120" w:line="360" w:lineRule="auto"/>
        <w:ind w:left="1288" w:firstLine="0"/>
        <w:jc w:val="both"/>
        <w:rPr>
          <w:color w:val="808080" w:themeColor="background1" w:themeShade="80"/>
          <w:sz w:val="28"/>
          <w:szCs w:val="28"/>
        </w:rPr>
      </w:pPr>
    </w:p>
    <w:p w:rsidR="006B2171" w:rsidRPr="006B2171" w:rsidRDefault="002220D3" w:rsidP="006B2171">
      <w:pPr>
        <w:pStyle w:val="Odstavecseseznamem"/>
        <w:spacing w:after="120" w:line="360" w:lineRule="auto"/>
        <w:ind w:left="1288" w:firstLine="0"/>
        <w:jc w:val="both"/>
        <w:rPr>
          <w:color w:val="808080" w:themeColor="background1" w:themeShade="80"/>
          <w:sz w:val="28"/>
          <w:szCs w:val="28"/>
        </w:rPr>
      </w:pPr>
      <w:r w:rsidRPr="002220D3">
        <w:rPr>
          <w:noProof/>
          <w:lang w:eastAsia="cs-CZ"/>
        </w:rPr>
        <w:pict>
          <v:rect id="Rectangle 4" o:spid="_x0000_s1028" style="position:absolute;left:0;text-align:left;margin-left:-27.8pt;margin-top:102.9pt;width:505.3pt;height:544.8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" fillcolor="#f90" strokecolor="#f2f2f2 [3041]" strokeweight="3pt">
            <v:shadow on="t" color="#974706 [1609]" opacity=".5" offset="1pt"/>
            <w10:wrap anchorx="margin" anchory="margin"/>
          </v:rect>
        </w:pict>
      </w:r>
    </w:p>
    <w:p w:rsidR="004B56EA" w:rsidRPr="004B56EA" w:rsidRDefault="002220D3" w:rsidP="006B2171">
      <w:pPr>
        <w:pStyle w:val="Odstavecseseznamem"/>
        <w:numPr>
          <w:ilvl w:val="0"/>
          <w:numId w:val="22"/>
        </w:numPr>
        <w:spacing w:after="120" w:line="360" w:lineRule="auto"/>
        <w:jc w:val="both"/>
        <w:rPr>
          <w:color w:val="808080" w:themeColor="background1" w:themeShade="80"/>
          <w:sz w:val="28"/>
          <w:szCs w:val="28"/>
        </w:rPr>
      </w:pPr>
      <w:r w:rsidRPr="002220D3">
        <w:rPr>
          <w:noProof/>
          <w:lang w:eastAsia="cs-CZ"/>
        </w:rPr>
        <w:pict>
          <v:shape id="WordArt 7" o:spid="_x0000_s1027" type="#_x0000_t202" style="position:absolute;left:0;text-align:left;margin-left:47.65pt;margin-top:199.9pt;width:371.25pt;height:58.5pt;z-index:251662336;visibility:visible;mso-wrap-style:non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" filled="f" stroked="f">
            <o:lock v:ext="edit" shapetype="t"/>
            <v:textbox style="mso-fit-shape-to-text:t">
              <w:txbxContent>
                <w:p w:rsidR="00EE2548" w:rsidRPr="004B56EA" w:rsidRDefault="002220D3" w:rsidP="004B56EA">
                  <w:pPr>
                    <w:ind w:left="0" w:firstLine="0"/>
                  </w:pPr>
                  <w:r w:rsidRPr="002220D3">
                    <w:rPr>
                      <w:rFonts w:ascii="Arial Black" w:eastAsia="Times New Roman" w:hAnsi="Arial Black" w:cs="Times New Roman"/>
                      <w:shadow/>
                      <w:color w:val="A603AB"/>
                      <w:sz w:val="72"/>
                      <w:szCs w:val="72"/>
                      <w:lang w:eastAsia="cs-CZ"/>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6" type="#_x0000_t162" style="width:332.6pt;height:6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KAŽDÉHO Z NÁS"/>
                      </v:shape>
                    </w:pict>
                  </w:r>
                </w:p>
              </w:txbxContent>
            </v:textbox>
            <w10:wrap type="square" anchorx="margin" anchory="margin"/>
          </v:shape>
        </w:pict>
      </w:r>
      <w:r w:rsidR="006B2171" w:rsidRPr="004B56EA">
        <w:rPr>
          <w:color w:val="808080" w:themeColor="background1" w:themeShade="80"/>
          <w:sz w:val="28"/>
          <w:szCs w:val="28"/>
        </w:rPr>
        <w:t xml:space="preserve"> </w:t>
      </w:r>
    </w:p>
    <w:p w:rsidR="004B56EA" w:rsidRDefault="004B56EA" w:rsidP="006B2171">
      <w:pPr>
        <w:ind w:left="1985" w:hanging="1985"/>
        <w:rPr>
          <w:b/>
          <w:color w:val="00B050"/>
          <w:sz w:val="32"/>
          <w:szCs w:val="32"/>
        </w:rPr>
      </w:pPr>
    </w:p>
    <w:p w:rsidR="004B56EA" w:rsidRDefault="004B56EA" w:rsidP="004B56EA">
      <w:pPr>
        <w:ind w:left="0" w:firstLine="0"/>
        <w:rPr>
          <w:b/>
          <w:color w:val="00B050"/>
          <w:sz w:val="32"/>
          <w:szCs w:val="32"/>
        </w:rPr>
      </w:pPr>
    </w:p>
    <w:p w:rsidR="004B56EA" w:rsidRPr="004B56EA" w:rsidRDefault="004B56EA" w:rsidP="004B56EA">
      <w:pPr>
        <w:pStyle w:val="Odstavecseseznamem"/>
        <w:numPr>
          <w:ilvl w:val="0"/>
          <w:numId w:val="22"/>
        </w:numPr>
        <w:spacing w:after="120" w:line="360" w:lineRule="auto"/>
        <w:jc w:val="both"/>
        <w:rPr>
          <w:color w:val="808080" w:themeColor="background1" w:themeShade="80"/>
          <w:sz w:val="28"/>
          <w:szCs w:val="28"/>
        </w:rPr>
      </w:pPr>
      <w:r w:rsidRPr="004B56EA">
        <w:rPr>
          <w:color w:val="808080" w:themeColor="background1" w:themeShade="80"/>
          <w:sz w:val="28"/>
          <w:szCs w:val="28"/>
        </w:rPr>
        <w:t xml:space="preserve"> Projekt na podporu integrace zdravotně postižených dětí </w:t>
      </w:r>
      <w:r>
        <w:rPr>
          <w:color w:val="808080" w:themeColor="background1" w:themeShade="80"/>
          <w:sz w:val="28"/>
          <w:szCs w:val="28"/>
        </w:rPr>
        <w:t>předškolního věku do mateřské školy</w:t>
      </w:r>
    </w:p>
    <w:p w:rsidR="006B2171" w:rsidRPr="00801C5C" w:rsidRDefault="006B2171" w:rsidP="006B2171">
      <w:pPr>
        <w:ind w:left="1985" w:hanging="1985"/>
        <w:rPr>
          <w:sz w:val="32"/>
          <w:szCs w:val="32"/>
        </w:rPr>
      </w:pPr>
      <w:r w:rsidRPr="00801C5C">
        <w:rPr>
          <w:b/>
          <w:color w:val="00B050"/>
          <w:sz w:val="32"/>
          <w:szCs w:val="32"/>
        </w:rPr>
        <w:t>Cíl projektu:</w:t>
      </w:r>
      <w:r w:rsidRPr="00801C5C">
        <w:rPr>
          <w:sz w:val="32"/>
          <w:szCs w:val="32"/>
        </w:rPr>
        <w:t xml:space="preserve"> Poznání a přijetí sebe sama i druhých jako originální a důležité bytosti</w:t>
      </w:r>
    </w:p>
    <w:p w:rsidR="006B2171" w:rsidRPr="00801C5C" w:rsidRDefault="006B2171" w:rsidP="006B2171">
      <w:pPr>
        <w:ind w:left="1843" w:hanging="1276"/>
        <w:rPr>
          <w:sz w:val="32"/>
          <w:szCs w:val="32"/>
        </w:rPr>
      </w:pPr>
      <w:r w:rsidRPr="00801C5C">
        <w:rPr>
          <w:b/>
          <w:color w:val="00B050"/>
          <w:sz w:val="32"/>
          <w:szCs w:val="32"/>
        </w:rPr>
        <w:t>Určeno:</w:t>
      </w:r>
      <w:r w:rsidRPr="00801C5C">
        <w:rPr>
          <w:sz w:val="32"/>
          <w:szCs w:val="32"/>
        </w:rPr>
        <w:t>Pro všechny děti nastupujícím v záři 2017 do MŠ na Žižkově náměstí</w:t>
      </w:r>
    </w:p>
    <w:p w:rsidR="006B2171" w:rsidRPr="00801C5C" w:rsidRDefault="006B2171" w:rsidP="006B2171">
      <w:pPr>
        <w:ind w:left="142" w:hanging="568"/>
        <w:rPr>
          <w:sz w:val="32"/>
          <w:szCs w:val="32"/>
        </w:rPr>
      </w:pPr>
      <w:r w:rsidRPr="00801C5C">
        <w:rPr>
          <w:b/>
          <w:color w:val="00B050"/>
          <w:sz w:val="32"/>
          <w:szCs w:val="32"/>
        </w:rPr>
        <w:t>Termín konání</w:t>
      </w:r>
      <w:r w:rsidRPr="00801C5C">
        <w:rPr>
          <w:color w:val="00B050"/>
          <w:sz w:val="32"/>
          <w:szCs w:val="32"/>
        </w:rPr>
        <w:t>:</w:t>
      </w:r>
      <w:r w:rsidR="00D17532">
        <w:rPr>
          <w:sz w:val="32"/>
          <w:szCs w:val="32"/>
        </w:rPr>
        <w:t>21.8.</w:t>
      </w:r>
      <w:r w:rsidRPr="00801C5C">
        <w:rPr>
          <w:sz w:val="32"/>
          <w:szCs w:val="32"/>
        </w:rPr>
        <w:t>–25.8. 2017</w:t>
      </w:r>
    </w:p>
    <w:p w:rsidR="006B2171" w:rsidRPr="00801C5C" w:rsidRDefault="006B2171" w:rsidP="006B2171">
      <w:pPr>
        <w:ind w:left="142" w:hanging="426"/>
        <w:rPr>
          <w:sz w:val="32"/>
          <w:szCs w:val="32"/>
        </w:rPr>
      </w:pPr>
      <w:r w:rsidRPr="00801C5C">
        <w:rPr>
          <w:b/>
          <w:color w:val="00B050"/>
          <w:sz w:val="32"/>
          <w:szCs w:val="32"/>
        </w:rPr>
        <w:t>Místo konání:</w:t>
      </w:r>
      <w:r w:rsidRPr="00801C5C">
        <w:rPr>
          <w:sz w:val="32"/>
          <w:szCs w:val="32"/>
        </w:rPr>
        <w:t xml:space="preserve"> Mateřská škola Olomouc Na Žižkově náměstí</w:t>
      </w:r>
    </w:p>
    <w:p w:rsidR="006B2171" w:rsidRPr="00801C5C" w:rsidRDefault="006B2171" w:rsidP="006B2171">
      <w:pPr>
        <w:ind w:left="142"/>
        <w:rPr>
          <w:sz w:val="32"/>
          <w:szCs w:val="32"/>
        </w:rPr>
      </w:pPr>
      <w:r w:rsidRPr="00801C5C">
        <w:rPr>
          <w:b/>
          <w:color w:val="00B050"/>
          <w:sz w:val="32"/>
          <w:szCs w:val="32"/>
        </w:rPr>
        <w:t>Kontakt:</w:t>
      </w:r>
      <w:r w:rsidRPr="00801C5C">
        <w:rPr>
          <w:sz w:val="32"/>
          <w:szCs w:val="32"/>
        </w:rPr>
        <w:t xml:space="preserve"> Na adrese Žižkovo náměstí </w:t>
      </w:r>
    </w:p>
    <w:p w:rsidR="006B2171" w:rsidRDefault="006B2171" w:rsidP="006B2171">
      <w:pPr>
        <w:ind w:left="142" w:firstLine="0"/>
      </w:pPr>
    </w:p>
    <w:p w:rsidR="006B2171" w:rsidRPr="00385A44" w:rsidRDefault="006B2171" w:rsidP="006B2171">
      <w:pPr>
        <w:jc w:val="center"/>
      </w:pPr>
      <w:r w:rsidRPr="00385A44">
        <w:rPr>
          <w:color w:val="000000" w:themeColor="text1"/>
        </w:rPr>
        <w:t>Více informací</w:t>
      </w:r>
      <w:r>
        <w:t xml:space="preserve">na webové stránce </w:t>
      </w:r>
      <w:hyperlink r:id="rId15" w:history="1">
        <w:r w:rsidRPr="00DB69AE">
          <w:rPr>
            <w:rStyle w:val="Hypertextovodkaz"/>
          </w:rPr>
          <w:t>www.projektyproMS.com</w:t>
        </w:r>
      </w:hyperlink>
    </w:p>
    <w:p w:rsidR="00E13918" w:rsidRDefault="00E13918" w:rsidP="00E13918"/>
    <w:p w:rsidR="000977EF" w:rsidRDefault="000977EF" w:rsidP="00E13918"/>
    <w:p w:rsidR="000977EF" w:rsidRDefault="000977EF" w:rsidP="00E13918"/>
    <w:p w:rsidR="004B56EA" w:rsidRDefault="004B56EA" w:rsidP="00E13918"/>
    <w:p w:rsidR="000977EF" w:rsidRDefault="000977EF" w:rsidP="00E13918">
      <w:r>
        <w:lastRenderedPageBreak/>
        <w:t>Příloha č. 2. Přihláška na týdenní program</w:t>
      </w:r>
    </w:p>
    <w:p w:rsidR="004B56EA" w:rsidRDefault="004B56EA" w:rsidP="00E13918"/>
    <w:p w:rsidR="007726C1" w:rsidRDefault="007726C1" w:rsidP="004B56EA">
      <w:pPr>
        <w:ind w:firstLine="0"/>
      </w:pPr>
      <w:r w:rsidRPr="007726C1">
        <w:rPr>
          <w:noProof/>
          <w:lang w:eastAsia="cs-CZ"/>
        </w:rPr>
        <w:drawing>
          <wp:inline distT="0" distB="0" distL="0" distR="0">
            <wp:extent cx="5480316" cy="6372225"/>
            <wp:effectExtent l="171450" t="133350" r="368034" b="314325"/>
            <wp:docPr id="6" name="Obrázek 5" descr="přihláš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ihláška 2.JPG"/>
                    <pic:cNvPicPr/>
                  </pic:nvPicPr>
                  <pic:blipFill>
                    <a:blip r:embed="rId16"/>
                    <a:stretch>
                      <a:fillRect/>
                    </a:stretch>
                  </pic:blipFill>
                  <pic:spPr>
                    <a:xfrm>
                      <a:off x="0" y="0"/>
                      <a:ext cx="5480242" cy="6372139"/>
                    </a:xfrm>
                    <a:prstGeom prst="rect">
                      <a:avLst/>
                    </a:prstGeom>
                    <a:ln>
                      <a:noFill/>
                    </a:ln>
                    <a:effectLst>
                      <a:outerShdw blurRad="292100" dist="139700" dir="2700000" algn="tl" rotWithShape="0">
                        <a:srgbClr val="333333">
                          <a:alpha val="65000"/>
                        </a:srgbClr>
                      </a:outerShdw>
                    </a:effectLst>
                  </pic:spPr>
                </pic:pic>
              </a:graphicData>
            </a:graphic>
          </wp:inline>
        </w:drawing>
      </w:r>
    </w:p>
    <w:p w:rsidR="007726C1" w:rsidRDefault="007726C1" w:rsidP="00E13918"/>
    <w:p w:rsidR="007726C1" w:rsidRDefault="007726C1" w:rsidP="00E13918"/>
    <w:p w:rsidR="007726C1" w:rsidRDefault="007726C1" w:rsidP="00E13918"/>
    <w:p w:rsidR="007726C1" w:rsidRDefault="007726C1" w:rsidP="00E13918"/>
    <w:p w:rsidR="007726C1" w:rsidRDefault="007726C1" w:rsidP="00E13918"/>
    <w:p w:rsidR="007726C1" w:rsidRDefault="007726C1" w:rsidP="00E13918">
      <w:r>
        <w:t>Příloha č. 3 Potvrzení o řádném očkování dítěte</w:t>
      </w:r>
    </w:p>
    <w:p w:rsidR="004B56EA" w:rsidRDefault="004B56EA" w:rsidP="00E13918"/>
    <w:p w:rsidR="007726C1" w:rsidRDefault="007726C1" w:rsidP="004B56EA">
      <w:pPr>
        <w:ind w:firstLine="0"/>
      </w:pPr>
      <w:r w:rsidRPr="007726C1">
        <w:rPr>
          <w:noProof/>
          <w:lang w:eastAsia="cs-CZ"/>
        </w:rPr>
        <w:drawing>
          <wp:inline distT="0" distB="0" distL="0" distR="0">
            <wp:extent cx="5372543" cy="5781675"/>
            <wp:effectExtent l="171450" t="133350" r="361507" b="314325"/>
            <wp:docPr id="8" name="Obrázek 7" descr="Výstřižek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 21.JPG"/>
                    <pic:cNvPicPr/>
                  </pic:nvPicPr>
                  <pic:blipFill>
                    <a:blip r:embed="rId17"/>
                    <a:stretch>
                      <a:fillRect/>
                    </a:stretch>
                  </pic:blipFill>
                  <pic:spPr>
                    <a:xfrm>
                      <a:off x="0" y="0"/>
                      <a:ext cx="5372543" cy="5781675"/>
                    </a:xfrm>
                    <a:prstGeom prst="rect">
                      <a:avLst/>
                    </a:prstGeom>
                    <a:ln>
                      <a:noFill/>
                    </a:ln>
                    <a:effectLst>
                      <a:outerShdw blurRad="292100" dist="139700" dir="2700000" algn="tl" rotWithShape="0">
                        <a:srgbClr val="333333">
                          <a:alpha val="65000"/>
                        </a:srgbClr>
                      </a:outerShdw>
                    </a:effectLst>
                  </pic:spPr>
                </pic:pic>
              </a:graphicData>
            </a:graphic>
          </wp:inline>
        </w:drawing>
      </w:r>
    </w:p>
    <w:p w:rsidR="007726C1" w:rsidRDefault="007726C1" w:rsidP="00E13918"/>
    <w:p w:rsidR="007726C1" w:rsidRDefault="007726C1" w:rsidP="00E13918"/>
    <w:p w:rsidR="007726C1" w:rsidRDefault="007726C1" w:rsidP="00E13918"/>
    <w:p w:rsidR="007726C1" w:rsidRDefault="007726C1" w:rsidP="00E13918"/>
    <w:p w:rsidR="007726C1" w:rsidRDefault="007726C1" w:rsidP="00E13918"/>
    <w:p w:rsidR="007726C1" w:rsidRDefault="007726C1" w:rsidP="00E13918"/>
    <w:p w:rsidR="007726C1" w:rsidRDefault="007726C1" w:rsidP="00E13918"/>
    <w:p w:rsidR="000977EF" w:rsidRDefault="000977EF" w:rsidP="00E13918">
      <w:r>
        <w:t>Příloha č. 4. Dřevěná stavebnice</w:t>
      </w:r>
    </w:p>
    <w:p w:rsidR="000977EF" w:rsidRDefault="000977EF" w:rsidP="004B56EA">
      <w:pPr>
        <w:ind w:firstLine="0"/>
      </w:pPr>
      <w:r>
        <w:rPr>
          <w:noProof/>
          <w:lang w:eastAsia="cs-CZ"/>
        </w:rPr>
        <w:drawing>
          <wp:inline distT="0" distB="0" distL="0" distR="0">
            <wp:extent cx="5534025" cy="2723702"/>
            <wp:effectExtent l="19050" t="0" r="9525" b="0"/>
            <wp:docPr id="3" name="Obrázek 2" descr="7100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09986.jpg"/>
                    <pic:cNvPicPr/>
                  </pic:nvPicPr>
                  <pic:blipFill>
                    <a:blip r:embed="rId18"/>
                    <a:stretch>
                      <a:fillRect/>
                    </a:stretch>
                  </pic:blipFill>
                  <pic:spPr>
                    <a:xfrm>
                      <a:off x="0" y="0"/>
                      <a:ext cx="5532196" cy="2722802"/>
                    </a:xfrm>
                    <a:prstGeom prst="rect">
                      <a:avLst/>
                    </a:prstGeom>
                  </pic:spPr>
                </pic:pic>
              </a:graphicData>
            </a:graphic>
          </wp:inline>
        </w:drawing>
      </w:r>
    </w:p>
    <w:p w:rsidR="000977EF" w:rsidRDefault="000977EF" w:rsidP="004B56EA">
      <w:pPr>
        <w:ind w:firstLine="0"/>
      </w:pPr>
      <w:r>
        <w:t>Příloha č. 5. Vkládací medvídci</w:t>
      </w:r>
      <w:r>
        <w:rPr>
          <w:noProof/>
          <w:lang w:eastAsia="cs-CZ"/>
        </w:rPr>
        <w:drawing>
          <wp:inline distT="0" distB="0" distL="0" distR="0">
            <wp:extent cx="5760720" cy="4733290"/>
            <wp:effectExtent l="19050" t="0" r="0" b="0"/>
            <wp:docPr id="1" name="Obrázek 0" descr="medvidcidvoj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vidcidvojka.png"/>
                    <pic:cNvPicPr/>
                  </pic:nvPicPr>
                  <pic:blipFill>
                    <a:blip r:embed="rId19"/>
                    <a:stretch>
                      <a:fillRect/>
                    </a:stretch>
                  </pic:blipFill>
                  <pic:spPr>
                    <a:xfrm>
                      <a:off x="0" y="0"/>
                      <a:ext cx="5760720" cy="4733290"/>
                    </a:xfrm>
                    <a:prstGeom prst="rect">
                      <a:avLst/>
                    </a:prstGeom>
                  </pic:spPr>
                </pic:pic>
              </a:graphicData>
            </a:graphic>
          </wp:inline>
        </w:drawing>
      </w:r>
    </w:p>
    <w:p w:rsidR="000977EF" w:rsidRDefault="000977EF" w:rsidP="00E13918"/>
    <w:p w:rsidR="000977EF" w:rsidRDefault="000977EF" w:rsidP="00E13918"/>
    <w:p w:rsidR="000977EF" w:rsidRDefault="000977EF" w:rsidP="00E13918">
      <w:r>
        <w:t>Příloha č. 6. Mozaika</w:t>
      </w:r>
    </w:p>
    <w:p w:rsidR="000977EF" w:rsidRPr="00E13918" w:rsidRDefault="000977EF" w:rsidP="004B56EA">
      <w:pPr>
        <w:ind w:firstLine="0"/>
      </w:pPr>
      <w:r>
        <w:rPr>
          <w:noProof/>
          <w:lang w:eastAsia="cs-CZ"/>
        </w:rPr>
        <w:drawing>
          <wp:inline distT="0" distB="0" distL="0" distR="0">
            <wp:extent cx="5760720" cy="4202430"/>
            <wp:effectExtent l="19050" t="0" r="0" b="0"/>
            <wp:docPr id="2" name="Obrázek 1" descr="mozai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ika 2.jpg"/>
                    <pic:cNvPicPr/>
                  </pic:nvPicPr>
                  <pic:blipFill>
                    <a:blip r:embed="rId20"/>
                    <a:stretch>
                      <a:fillRect/>
                    </a:stretch>
                  </pic:blipFill>
                  <pic:spPr>
                    <a:xfrm>
                      <a:off x="0" y="0"/>
                      <a:ext cx="5760720" cy="4202430"/>
                    </a:xfrm>
                    <a:prstGeom prst="rect">
                      <a:avLst/>
                    </a:prstGeom>
                  </pic:spPr>
                </pic:pic>
              </a:graphicData>
            </a:graphic>
          </wp:inline>
        </w:drawing>
      </w:r>
    </w:p>
    <w:sectPr w:rsidR="000977EF" w:rsidRPr="00E13918" w:rsidSect="00096591">
      <w:type w:val="continuous"/>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6D16C6" w15:done="0"/>
  <w15:commentEx w15:paraId="25E53F1F" w15:done="0"/>
  <w15:commentEx w15:paraId="1F216877" w15:done="0"/>
  <w15:commentEx w15:paraId="61214A81" w15:done="0"/>
  <w15:commentEx w15:paraId="365916CA" w15:done="0"/>
  <w15:commentEx w15:paraId="34B6D2D0" w15:done="0"/>
  <w15:commentEx w15:paraId="12038770" w15:done="0"/>
  <w15:commentEx w15:paraId="24EE3095" w15:done="0"/>
  <w15:commentEx w15:paraId="1E1E6354" w15:done="0"/>
  <w15:commentEx w15:paraId="556D88CE" w15:done="0"/>
  <w15:commentEx w15:paraId="58214F9F" w15:done="0"/>
  <w15:commentEx w15:paraId="176596A6" w15:done="0"/>
  <w15:commentEx w15:paraId="305C69CD" w15:done="0"/>
  <w15:commentEx w15:paraId="2B21905F" w15:done="0"/>
  <w15:commentEx w15:paraId="26C0CE3C" w15:done="0"/>
  <w15:commentEx w15:paraId="65B70B4D" w15:done="0"/>
  <w15:commentEx w15:paraId="2721408A" w15:done="0"/>
  <w15:commentEx w15:paraId="6CD01F88" w15:done="0"/>
  <w15:commentEx w15:paraId="76944B3B" w15:done="0"/>
  <w15:commentEx w15:paraId="5E106883" w15:done="0"/>
  <w15:commentEx w15:paraId="7B4E75F8" w15:done="0"/>
  <w15:commentEx w15:paraId="345B9D27" w15:done="0"/>
  <w15:commentEx w15:paraId="2A6AD441" w15:done="0"/>
  <w15:commentEx w15:paraId="6A3DC5D6" w15:done="0"/>
  <w15:commentEx w15:paraId="2CDFE88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5A36" w:rsidRDefault="00A55A36" w:rsidP="00B54D8E">
      <w:pPr>
        <w:spacing w:before="0" w:after="0" w:line="240" w:lineRule="auto"/>
      </w:pPr>
      <w:r>
        <w:separator/>
      </w:r>
    </w:p>
  </w:endnote>
  <w:endnote w:type="continuationSeparator" w:id="1">
    <w:p w:rsidR="00A55A36" w:rsidRDefault="00A55A36" w:rsidP="00B54D8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20467"/>
      <w:docPartObj>
        <w:docPartGallery w:val="Page Numbers (Bottom of Page)"/>
        <w:docPartUnique/>
      </w:docPartObj>
    </w:sdtPr>
    <w:sdtContent>
      <w:p w:rsidR="00EE2548" w:rsidRDefault="002220D3">
        <w:pPr>
          <w:pStyle w:val="Zpat"/>
          <w:jc w:val="right"/>
        </w:pPr>
        <w:r>
          <w:fldChar w:fldCharType="begin"/>
        </w:r>
        <w:r w:rsidR="00EE2548">
          <w:instrText xml:space="preserve"> PAGE   \* MERGEFORMAT </w:instrText>
        </w:r>
        <w:r>
          <w:fldChar w:fldCharType="separate"/>
        </w:r>
        <w:r w:rsidR="00B40101">
          <w:rPr>
            <w:noProof/>
          </w:rPr>
          <w:t>7</w:t>
        </w:r>
        <w:r>
          <w:rPr>
            <w:noProof/>
          </w:rPr>
          <w:fldChar w:fldCharType="end"/>
        </w:r>
      </w:p>
    </w:sdtContent>
  </w:sdt>
  <w:p w:rsidR="00EE2548" w:rsidRDefault="00EE2548">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5A36" w:rsidRDefault="00A55A36" w:rsidP="00B54D8E">
      <w:pPr>
        <w:spacing w:before="0" w:after="0" w:line="240" w:lineRule="auto"/>
      </w:pPr>
      <w:r>
        <w:separator/>
      </w:r>
    </w:p>
  </w:footnote>
  <w:footnote w:type="continuationSeparator" w:id="1">
    <w:p w:rsidR="00A55A36" w:rsidRDefault="00A55A36" w:rsidP="00B54D8E">
      <w:pPr>
        <w:spacing w:before="0" w:after="0" w:line="240" w:lineRule="auto"/>
      </w:pPr>
      <w:r>
        <w:continuationSeparator/>
      </w:r>
    </w:p>
  </w:footnote>
  <w:footnote w:id="2">
    <w:p w:rsidR="00EE2548" w:rsidRPr="006F6647" w:rsidRDefault="00EE2548" w:rsidP="006F6647">
      <w:pPr>
        <w:pStyle w:val="Textpoznpodarou"/>
        <w:ind w:firstLine="0"/>
        <w:rPr>
          <w:lang w:val="en-US"/>
        </w:rPr>
      </w:pPr>
      <w:r>
        <w:rPr>
          <w:rStyle w:val="Znakapoznpodarou"/>
        </w:rPr>
        <w:footnoteRef/>
      </w:r>
      <w:r>
        <w:t xml:space="preserve">  Srov. O školce. </w:t>
      </w:r>
      <w:r w:rsidRPr="006F6647">
        <w:rPr>
          <w:i/>
        </w:rPr>
        <w:t>Žižkovo náměstí Mateřská škola Olomouc.</w:t>
      </w:r>
      <w:r>
        <w:t xml:space="preserve"> [online], [cit. 2016-4-12].</w:t>
      </w:r>
    </w:p>
  </w:footnote>
  <w:footnote w:id="3">
    <w:p w:rsidR="00EE2548" w:rsidRDefault="00EE2548" w:rsidP="002314CD">
      <w:pPr>
        <w:pStyle w:val="Textpoznpodarou"/>
        <w:ind w:firstLine="0"/>
      </w:pPr>
      <w:r>
        <w:rPr>
          <w:rStyle w:val="Znakapoznpodarou"/>
        </w:rPr>
        <w:footnoteRef/>
      </w:r>
      <w:r w:rsidRPr="002314CD">
        <w:rPr>
          <w:rFonts w:cs="Times New Roman"/>
          <w:color w:val="222222"/>
          <w:shd w:val="clear" w:color="auto" w:fill="FFFFFF"/>
        </w:rPr>
        <w:t>PELECH, Petr a Jindřich SCHULZ.</w:t>
      </w:r>
      <w:r w:rsidRPr="002314CD">
        <w:rPr>
          <w:rStyle w:val="apple-converted-space"/>
          <w:rFonts w:cs="Times New Roman"/>
          <w:color w:val="222222"/>
          <w:shd w:val="clear" w:color="auto" w:fill="FFFFFF"/>
        </w:rPr>
        <w:t> </w:t>
      </w:r>
      <w:r w:rsidRPr="002314CD">
        <w:rPr>
          <w:rFonts w:cs="Times New Roman"/>
          <w:i/>
          <w:iCs/>
          <w:color w:val="222222"/>
          <w:bdr w:val="none" w:sz="0" w:space="0" w:color="auto" w:frame="1"/>
          <w:shd w:val="clear" w:color="auto" w:fill="FFFFFF"/>
        </w:rPr>
        <w:t>O</w:t>
      </w:r>
      <w:r>
        <w:rPr>
          <w:rFonts w:cs="Times New Roman"/>
          <w:i/>
          <w:iCs/>
          <w:color w:val="222222"/>
          <w:bdr w:val="none" w:sz="0" w:space="0" w:color="auto" w:frame="1"/>
          <w:shd w:val="clear" w:color="auto" w:fill="FFFFFF"/>
        </w:rPr>
        <w:t>lomouc a zajímavá místa v okolí.</w:t>
      </w:r>
      <w:r w:rsidRPr="002314CD">
        <w:rPr>
          <w:rFonts w:cs="Times New Roman"/>
          <w:color w:val="222222"/>
          <w:shd w:val="clear" w:color="auto" w:fill="FFFFFF"/>
        </w:rPr>
        <w:t xml:space="preserve"> Olomouc: ANAG, </w:t>
      </w:r>
      <w:r>
        <w:rPr>
          <w:rFonts w:cs="Times New Roman"/>
          <w:color w:val="222222"/>
          <w:shd w:val="clear" w:color="auto" w:fill="FFFFFF"/>
        </w:rPr>
        <w:t xml:space="preserve">2010. s. 5-6. </w:t>
      </w:r>
    </w:p>
  </w:footnote>
  <w:footnote w:id="4">
    <w:p w:rsidR="00EE2548" w:rsidRDefault="00EE2548" w:rsidP="006B2171">
      <w:pPr>
        <w:pStyle w:val="Textpoznpodarou"/>
        <w:ind w:left="426" w:hanging="142"/>
        <w:jc w:val="both"/>
      </w:pPr>
      <w:r>
        <w:rPr>
          <w:rStyle w:val="Znakapoznpodarou"/>
        </w:rPr>
        <w:footnoteRef/>
      </w:r>
      <w:r>
        <w:t xml:space="preserve"> HOGELOVÁ, Hana. </w:t>
      </w:r>
      <w:r w:rsidRPr="006F6647">
        <w:rPr>
          <w:i/>
        </w:rPr>
        <w:t>Rozhovor s ředitelkou mateřské školy Žižkovo náměstí na téma: historie MŠ</w:t>
      </w:r>
      <w:r>
        <w:t xml:space="preserve"> proběhl dne 8. června 2016 v mateřské škole Olomouc, Žižkově náměstí 3, 772 00 Olomouc.</w:t>
      </w:r>
    </w:p>
  </w:footnote>
  <w:footnote w:id="5">
    <w:p w:rsidR="00EE2548" w:rsidRDefault="00EE2548" w:rsidP="006B2171">
      <w:pPr>
        <w:pStyle w:val="Textpoznpodarou"/>
        <w:ind w:left="426" w:hanging="142"/>
      </w:pPr>
      <w:r>
        <w:rPr>
          <w:rStyle w:val="Znakapoznpodarou"/>
        </w:rPr>
        <w:footnoteRef/>
      </w:r>
      <w:r>
        <w:t xml:space="preserve"> HOGELOVÁ, Hana. </w:t>
      </w:r>
      <w:r w:rsidRPr="006F6647">
        <w:rPr>
          <w:i/>
        </w:rPr>
        <w:t xml:space="preserve">Rozhovor s ředitelkou </w:t>
      </w:r>
      <w:r>
        <w:rPr>
          <w:i/>
        </w:rPr>
        <w:t xml:space="preserve">MŠ </w:t>
      </w:r>
      <w:r w:rsidRPr="006F6647">
        <w:rPr>
          <w:i/>
        </w:rPr>
        <w:t>Žižkovo náměstí na téma: historie MŠ</w:t>
      </w:r>
      <w:r>
        <w:t xml:space="preserve"> proběhl dne 8. června 2016 v mateřské škole Olomouc, Žižkově náměstí 3, 772 00 Olomouc. </w:t>
      </w:r>
    </w:p>
  </w:footnote>
  <w:footnote w:id="6">
    <w:p w:rsidR="00EE2548" w:rsidRDefault="00EE2548" w:rsidP="006B2171">
      <w:pPr>
        <w:pStyle w:val="Textpoznpodarou"/>
        <w:ind w:left="426" w:hanging="142"/>
      </w:pPr>
      <w:r>
        <w:rPr>
          <w:rStyle w:val="Znakapoznpodarou"/>
        </w:rPr>
        <w:footnoteRef/>
      </w:r>
      <w:r>
        <w:t xml:space="preserve"> Srov. Studenti UP. </w:t>
      </w:r>
      <w:r w:rsidRPr="006F6647">
        <w:rPr>
          <w:i/>
        </w:rPr>
        <w:t>Žižkovo náměstí Mateřská škola Olomouc.</w:t>
      </w:r>
      <w:r>
        <w:t xml:space="preserve"> [online], [cit. 2016-6-22].</w:t>
      </w:r>
    </w:p>
  </w:footnote>
  <w:footnote w:id="7">
    <w:p w:rsidR="00EE2548" w:rsidRDefault="00EE2548" w:rsidP="000977EF">
      <w:pPr>
        <w:pStyle w:val="Textpoznpodarou"/>
        <w:ind w:left="426" w:hanging="142"/>
        <w:jc w:val="both"/>
      </w:pPr>
      <w:r>
        <w:rPr>
          <w:rStyle w:val="Znakapoznpodarou"/>
        </w:rPr>
        <w:footnoteRef/>
      </w:r>
      <w:r>
        <w:t xml:space="preserve"> HOGELOVÁ, Hana. Rozhovor s ředitelkou MŠ Žižkovo náměstí na téma: Zkušenosti s podáváním projektů</w:t>
      </w:r>
      <w:r w:rsidR="00B40101">
        <w:t xml:space="preserve"> </w:t>
      </w:r>
      <w:r>
        <w:t xml:space="preserve">proběhl dne 8. června 2016 v mateřské škole Olomouc, Žižkově náměstí 3, 772 00 Olomouc. </w:t>
      </w:r>
    </w:p>
  </w:footnote>
  <w:footnote w:id="8">
    <w:p w:rsidR="00EE2548" w:rsidRPr="006F6647" w:rsidRDefault="00EE2548" w:rsidP="000977EF">
      <w:pPr>
        <w:pStyle w:val="Textpoznpodarou"/>
        <w:ind w:firstLine="0"/>
        <w:rPr>
          <w:lang w:val="en-US"/>
        </w:rPr>
      </w:pPr>
      <w:r>
        <w:rPr>
          <w:rStyle w:val="Znakapoznpodarou"/>
        </w:rPr>
        <w:footnoteRef/>
      </w:r>
      <w:r w:rsidRPr="000977EF">
        <w:t xml:space="preserve">Srov. SWOT analýza. </w:t>
      </w:r>
      <w:r w:rsidRPr="000977EF">
        <w:rPr>
          <w:i/>
        </w:rPr>
        <w:t>ManagementMania.</w:t>
      </w:r>
      <w:r w:rsidRPr="000977EF">
        <w:t xml:space="preserve"> [online], [cit. 2016-6-22</w:t>
      </w:r>
      <w:r w:rsidRPr="000977EF">
        <w:rPr>
          <w:lang w:val="en-US"/>
        </w:rPr>
        <w:t>].</w:t>
      </w:r>
    </w:p>
  </w:footnote>
  <w:footnote w:id="9">
    <w:p w:rsidR="00EE2548" w:rsidRDefault="00EE2548" w:rsidP="006B2171">
      <w:pPr>
        <w:pStyle w:val="Textpoznpodarou"/>
        <w:ind w:firstLine="0"/>
        <w:jc w:val="both"/>
      </w:pPr>
      <w:r>
        <w:rPr>
          <w:rStyle w:val="Znakapoznpodarou"/>
        </w:rPr>
        <w:footnoteRef/>
      </w:r>
      <w:r>
        <w:t xml:space="preserve"> HOGELOVÁ, Hana. </w:t>
      </w:r>
      <w:r w:rsidRPr="006F6647">
        <w:rPr>
          <w:i/>
        </w:rPr>
        <w:t xml:space="preserve">Rozhovor s ředitelkou </w:t>
      </w:r>
      <w:r>
        <w:rPr>
          <w:i/>
        </w:rPr>
        <w:t xml:space="preserve">MŠ </w:t>
      </w:r>
      <w:r w:rsidRPr="006F6647">
        <w:rPr>
          <w:i/>
        </w:rPr>
        <w:t>Žižkovo náměstí na téma: historie MŠ</w:t>
      </w:r>
      <w:r>
        <w:t xml:space="preserve"> proběhl dne 8. června 2016 v mateřské škole Olomouc, Žižkově náměstí 3, 772 00 Olomouc.</w:t>
      </w:r>
    </w:p>
  </w:footnote>
  <w:footnote w:id="10">
    <w:p w:rsidR="00EE2548" w:rsidRDefault="00EE2548" w:rsidP="006B2171">
      <w:pPr>
        <w:pStyle w:val="Textpoznpodarou"/>
        <w:ind w:left="426" w:hanging="142"/>
        <w:jc w:val="both"/>
      </w:pPr>
      <w:r>
        <w:rPr>
          <w:rStyle w:val="Znakapoznpodarou"/>
        </w:rPr>
        <w:footnoteRef/>
      </w:r>
      <w:r w:rsidRPr="00535367">
        <w:t xml:space="preserve">Srov. LANGMEIER, Josef a KREJČÍŘOVÁ, Dana. </w:t>
      </w:r>
      <w:r w:rsidRPr="00535367">
        <w:rPr>
          <w:i/>
        </w:rPr>
        <w:t>Vývojová psychologie</w:t>
      </w:r>
      <w:r w:rsidRPr="00535367">
        <w:t>. 2. vyd.</w:t>
      </w:r>
      <w:r>
        <w:t xml:space="preserve"> Praha: GradaP</w:t>
      </w:r>
      <w:r w:rsidRPr="00535367">
        <w:t xml:space="preserve">ublishing, 2006. </w:t>
      </w:r>
      <w:r>
        <w:t>s.</w:t>
      </w:r>
      <w:r w:rsidRPr="00535367">
        <w:t xml:space="preserve"> 87.</w:t>
      </w:r>
    </w:p>
  </w:footnote>
  <w:footnote w:id="11">
    <w:p w:rsidR="00EE2548" w:rsidRDefault="00EE2548" w:rsidP="006B2171">
      <w:pPr>
        <w:pStyle w:val="Textpoznpodarou"/>
        <w:ind w:left="426" w:hanging="142"/>
        <w:jc w:val="both"/>
      </w:pPr>
      <w:r>
        <w:rPr>
          <w:rStyle w:val="Znakapoznpodarou"/>
        </w:rPr>
        <w:footnoteRef/>
      </w:r>
      <w:r>
        <w:t xml:space="preserve"> Srov. MATĚJČEK, Zdeněk. </w:t>
      </w:r>
      <w:r w:rsidRPr="00535367">
        <w:rPr>
          <w:i/>
        </w:rPr>
        <w:t>Prvních šest let ve vývoji a výchově dítěte.</w:t>
      </w:r>
      <w:r>
        <w:t xml:space="preserve"> Praha:  GradaPublishing, 2005. s. 138-142.  </w:t>
      </w:r>
    </w:p>
  </w:footnote>
  <w:footnote w:id="12">
    <w:p w:rsidR="00EE2548" w:rsidRDefault="00EE2548" w:rsidP="006B2171">
      <w:pPr>
        <w:pStyle w:val="Textpoznpodarou"/>
        <w:ind w:left="426" w:hanging="142"/>
        <w:jc w:val="both"/>
      </w:pPr>
      <w:r>
        <w:rPr>
          <w:rStyle w:val="Znakapoznpodarou"/>
        </w:rPr>
        <w:footnoteRef/>
      </w:r>
      <w:r>
        <w:t xml:space="preserve"> Srov. KOCH, Jaroslav a MATĚJČEK, Zdeněk. </w:t>
      </w:r>
      <w:r w:rsidRPr="000953EB">
        <w:rPr>
          <w:i/>
        </w:rPr>
        <w:t>Psychologie a pedagogika dítěte</w:t>
      </w:r>
      <w:r>
        <w:t>. Praha: Státní zdravotnické nakladatelství, 1960. s. 284-286.</w:t>
      </w:r>
    </w:p>
  </w:footnote>
  <w:footnote w:id="13">
    <w:p w:rsidR="00EE2548" w:rsidRPr="006B2171" w:rsidRDefault="00EE2548" w:rsidP="006B2171">
      <w:pPr>
        <w:pStyle w:val="Textpoznpodarou"/>
        <w:ind w:hanging="141"/>
        <w:jc w:val="both"/>
      </w:pPr>
      <w:r>
        <w:rPr>
          <w:rStyle w:val="Znakapoznpodarou"/>
        </w:rPr>
        <w:footnoteRef/>
      </w:r>
      <w:r w:rsidRPr="006B2171">
        <w:t xml:space="preserve">Srov. LISÁ, Lidka a KŇOURKOVÁ, Marie. Vývoj dítěte a jeho úskalí. 1. vyd. Praha: Avicenum, zdravotnické nakladatelství, 1986. s. 178-180. </w:t>
      </w:r>
    </w:p>
  </w:footnote>
  <w:footnote w:id="14">
    <w:p w:rsidR="00EE2548" w:rsidRPr="006B2171" w:rsidRDefault="00EE2548" w:rsidP="006B2171">
      <w:pPr>
        <w:pStyle w:val="Textpoznpodarou"/>
        <w:ind w:hanging="141"/>
        <w:jc w:val="both"/>
      </w:pPr>
      <w:r w:rsidRPr="006B2171">
        <w:rPr>
          <w:rStyle w:val="Znakapoznpodarou"/>
        </w:rPr>
        <w:footnoteRef/>
      </w:r>
      <w:r w:rsidRPr="006B2171">
        <w:t xml:space="preserve"> Srov. KOCH, Jaroslav a MATĚJČEK, Zdeněk. </w:t>
      </w:r>
      <w:r w:rsidRPr="006B2171">
        <w:rPr>
          <w:i/>
        </w:rPr>
        <w:t>Psychologie a pedagogika dítěte</w:t>
      </w:r>
      <w:r w:rsidRPr="006B2171">
        <w:t>. Praha: Státní zdravotnické nakladatelství, 1960. s. 286.</w:t>
      </w:r>
    </w:p>
  </w:footnote>
  <w:footnote w:id="15">
    <w:p w:rsidR="00EE2548" w:rsidRPr="006B2171" w:rsidRDefault="00EE2548" w:rsidP="006B2171">
      <w:pPr>
        <w:pStyle w:val="Textpoznpodarou"/>
        <w:ind w:hanging="141"/>
        <w:jc w:val="both"/>
      </w:pPr>
      <w:r w:rsidRPr="006B2171">
        <w:rPr>
          <w:rStyle w:val="Znakapoznpodarou"/>
        </w:rPr>
        <w:footnoteRef/>
      </w:r>
      <w:r w:rsidRPr="006B2171">
        <w:t xml:space="preserve"> Srov. LANGMEIER, Josef a KREJČÍŘOVÁ, Dana. </w:t>
      </w:r>
      <w:r w:rsidRPr="006B2171">
        <w:rPr>
          <w:i/>
        </w:rPr>
        <w:t>Vývojová psychologie</w:t>
      </w:r>
      <w:r w:rsidRPr="006B2171">
        <w:t xml:space="preserve">. 2. vyd. Praha: GradaPublishing, 2006. s. 88.  </w:t>
      </w:r>
    </w:p>
  </w:footnote>
  <w:footnote w:id="16">
    <w:p w:rsidR="00EE2548" w:rsidRPr="006B2171" w:rsidRDefault="00EE2548" w:rsidP="006B2171">
      <w:pPr>
        <w:pStyle w:val="Textpoznpodarou"/>
        <w:ind w:hanging="141"/>
        <w:jc w:val="both"/>
      </w:pPr>
      <w:r w:rsidRPr="006B2171">
        <w:rPr>
          <w:rStyle w:val="Znakapoznpodarou"/>
        </w:rPr>
        <w:footnoteRef/>
      </w:r>
      <w:r w:rsidRPr="006B2171">
        <w:t xml:space="preserve"> Srov. LISÁ, Lidka a KŇOURKOVÁ, Marie. Vývoj dítěte a jeho úskalí. 1. vyd. Praha: Avicenum, zdravotnické nakladatelství, 1986. s. 184-186.</w:t>
      </w:r>
    </w:p>
  </w:footnote>
  <w:footnote w:id="17">
    <w:p w:rsidR="00EE2548" w:rsidRPr="006B2171" w:rsidRDefault="00EE2548" w:rsidP="006B2171">
      <w:pPr>
        <w:pStyle w:val="Textpoznpodarou"/>
        <w:ind w:hanging="141"/>
        <w:jc w:val="both"/>
      </w:pPr>
      <w:r w:rsidRPr="006B2171">
        <w:rPr>
          <w:rStyle w:val="Znakapoznpodarou"/>
        </w:rPr>
        <w:footnoteRef/>
      </w:r>
      <w:r w:rsidRPr="006B2171">
        <w:t xml:space="preserve"> Srov. KOCH, Jaroslav a MATĚJČEK, Zdeněk. </w:t>
      </w:r>
      <w:r w:rsidRPr="006B2171">
        <w:rPr>
          <w:i/>
        </w:rPr>
        <w:t>Psychologie a pedagogika dítěte</w:t>
      </w:r>
      <w:r w:rsidRPr="006B2171">
        <w:t>. Praha: Státní zdravotnické nakladatelství, 1960. s. 287-288.</w:t>
      </w:r>
    </w:p>
  </w:footnote>
  <w:footnote w:id="18">
    <w:p w:rsidR="00EE2548" w:rsidRDefault="00EE2548" w:rsidP="006B2171">
      <w:pPr>
        <w:pStyle w:val="Textpoznpodarou"/>
        <w:ind w:hanging="141"/>
        <w:jc w:val="both"/>
      </w:pPr>
      <w:r w:rsidRPr="006B2171">
        <w:rPr>
          <w:rStyle w:val="Znakapoznpodarou"/>
        </w:rPr>
        <w:footnoteRef/>
      </w:r>
      <w:r w:rsidRPr="006B2171">
        <w:t xml:space="preserve"> Srov. Tamtéž, s. 299-300.</w:t>
      </w:r>
    </w:p>
  </w:footnote>
  <w:footnote w:id="19">
    <w:p w:rsidR="00EE2548" w:rsidRPr="006B2171" w:rsidRDefault="00EE2548" w:rsidP="006B2171">
      <w:pPr>
        <w:pStyle w:val="Textpoznpodarou"/>
        <w:ind w:left="567" w:hanging="282"/>
        <w:jc w:val="both"/>
      </w:pPr>
      <w:r>
        <w:rPr>
          <w:rStyle w:val="Znakapoznpodarou"/>
        </w:rPr>
        <w:footnoteRef/>
      </w:r>
      <w:r w:rsidRPr="006B2171">
        <w:t xml:space="preserve">Srov. MATĚJČEK, Zdeněk. Prvních 6 let ve vývoji a výchově dítěte. 1. vyd. Praha: GradaPublishing, 2005. s. 154.  </w:t>
      </w:r>
    </w:p>
  </w:footnote>
  <w:footnote w:id="20">
    <w:p w:rsidR="00EE2548" w:rsidRPr="006B2171" w:rsidRDefault="00EE2548" w:rsidP="006B2171">
      <w:pPr>
        <w:pStyle w:val="Textpoznpodarou"/>
        <w:ind w:left="567" w:hanging="282"/>
        <w:jc w:val="both"/>
      </w:pPr>
      <w:r w:rsidRPr="006B2171">
        <w:rPr>
          <w:rStyle w:val="Znakapoznpodarou"/>
        </w:rPr>
        <w:footnoteRef/>
      </w:r>
      <w:r w:rsidRPr="006B2171">
        <w:t>Srov. LISÁ, Lidka a KŇOURKOVÁ, Marie. Vývoj dítěte a jeho úskalí. 1. vyd. Praha: Avicenum, zdravotnické nakladatelství, 1986. s. 186.</w:t>
      </w:r>
    </w:p>
  </w:footnote>
  <w:footnote w:id="21">
    <w:p w:rsidR="00EE2548" w:rsidRPr="006B2171" w:rsidRDefault="00EE2548" w:rsidP="006B2171">
      <w:pPr>
        <w:pStyle w:val="Textpoznpodarou"/>
        <w:ind w:left="567" w:hanging="282"/>
        <w:jc w:val="both"/>
      </w:pPr>
      <w:r w:rsidRPr="006B2171">
        <w:rPr>
          <w:rStyle w:val="Znakapoznpodarou"/>
        </w:rPr>
        <w:footnoteRef/>
      </w:r>
      <w:r w:rsidRPr="006B2171">
        <w:t xml:space="preserve">Srov. </w:t>
      </w:r>
      <w:r w:rsidRPr="006B2171">
        <w:rPr>
          <w:rFonts w:eastAsia="Arial Unicode MS" w:cs="Times New Roman"/>
          <w:caps/>
          <w:shd w:val="clear" w:color="auto" w:fill="FFFFFF"/>
        </w:rPr>
        <w:t>KOCUROVÁ</w:t>
      </w:r>
      <w:r w:rsidRPr="006B2171">
        <w:rPr>
          <w:rFonts w:eastAsia="Arial Unicode MS" w:cs="Times New Roman"/>
          <w:shd w:val="clear" w:color="auto" w:fill="FFFFFF"/>
        </w:rPr>
        <w:t>, Marie a kol.</w:t>
      </w:r>
      <w:r w:rsidRPr="006B2171">
        <w:rPr>
          <w:rStyle w:val="apple-converted-space"/>
          <w:rFonts w:eastAsia="Arial Unicode MS" w:cs="Times New Roman"/>
          <w:shd w:val="clear" w:color="auto" w:fill="FFFFFF"/>
        </w:rPr>
        <w:t> </w:t>
      </w:r>
      <w:r w:rsidRPr="006B2171">
        <w:rPr>
          <w:rFonts w:eastAsia="Arial Unicode MS" w:cs="Times New Roman"/>
          <w:i/>
          <w:iCs/>
          <w:shd w:val="clear" w:color="auto" w:fill="FFFFFF"/>
        </w:rPr>
        <w:t>Speciální pedagogika pro pomáhající profese</w:t>
      </w:r>
      <w:r w:rsidRPr="006B2171">
        <w:rPr>
          <w:rFonts w:eastAsia="Arial Unicode MS" w:cs="Times New Roman"/>
          <w:shd w:val="clear" w:color="auto" w:fill="FFFFFF"/>
        </w:rPr>
        <w:t>. 1. vyd. Plzeň: Západočeská univerzita, 2002. s. 10.</w:t>
      </w:r>
    </w:p>
  </w:footnote>
  <w:footnote w:id="22">
    <w:p w:rsidR="00EE2548" w:rsidRDefault="00EE2548" w:rsidP="006B2171">
      <w:pPr>
        <w:pStyle w:val="Textpoznpodarou"/>
        <w:ind w:left="567" w:hanging="282"/>
        <w:jc w:val="both"/>
      </w:pPr>
      <w:r w:rsidRPr="006B2171">
        <w:rPr>
          <w:rStyle w:val="Znakapoznpodarou"/>
        </w:rPr>
        <w:footnoteRef/>
      </w:r>
      <w:r w:rsidRPr="006B2171">
        <w:t xml:space="preserve"> NOVOSAD, Libor. </w:t>
      </w:r>
      <w:r w:rsidRPr="006B2171">
        <w:rPr>
          <w:rFonts w:cs="Times New Roman"/>
          <w:i/>
          <w:shd w:val="clear" w:color="auto" w:fill="FFFFFF"/>
        </w:rPr>
        <w:t xml:space="preserve">Poradenství pro osoby se zdravotním a sociálním znevýhodněním. </w:t>
      </w:r>
      <w:r w:rsidRPr="006B2171">
        <w:t>1. vyd. Praha: Portál, 2009. s. 12 - 13.</w:t>
      </w:r>
    </w:p>
  </w:footnote>
  <w:footnote w:id="23">
    <w:p w:rsidR="00EE2548" w:rsidRDefault="00EE2548" w:rsidP="005375E8">
      <w:pPr>
        <w:pStyle w:val="Textpoznpodarou"/>
        <w:spacing w:line="276" w:lineRule="auto"/>
        <w:ind w:left="426" w:hanging="141"/>
        <w:jc w:val="both"/>
      </w:pPr>
      <w:r>
        <w:rPr>
          <w:rStyle w:val="Znakapoznpodarou"/>
        </w:rPr>
        <w:footnoteRef/>
      </w:r>
      <w:r>
        <w:t xml:space="preserve"> Srov. </w:t>
      </w:r>
      <w:r w:rsidRPr="003B50DB">
        <w:rPr>
          <w:rFonts w:cs="Times New Roman"/>
          <w:shd w:val="clear" w:color="auto" w:fill="FFFFFF"/>
        </w:rPr>
        <w:t>RENOTIÉROVÁ, Marie a Libuše LUDÍKOVÁ.</w:t>
      </w:r>
      <w:r w:rsidRPr="003B50DB">
        <w:rPr>
          <w:rStyle w:val="apple-converted-space"/>
          <w:rFonts w:cs="Times New Roman"/>
          <w:shd w:val="clear" w:color="auto" w:fill="FFFFFF"/>
        </w:rPr>
        <w:t> </w:t>
      </w:r>
      <w:r w:rsidRPr="003B50DB">
        <w:rPr>
          <w:rFonts w:cs="Times New Roman"/>
          <w:i/>
          <w:iCs/>
          <w:bdr w:val="none" w:sz="0" w:space="0" w:color="auto" w:frame="1"/>
          <w:shd w:val="clear" w:color="auto" w:fill="FFFFFF"/>
        </w:rPr>
        <w:t>Speciální pedagogika</w:t>
      </w:r>
      <w:r>
        <w:rPr>
          <w:rFonts w:cs="Times New Roman"/>
          <w:shd w:val="clear" w:color="auto" w:fill="FFFFFF"/>
        </w:rPr>
        <w:t xml:space="preserve">. 2. vyd. </w:t>
      </w:r>
      <w:r w:rsidRPr="003B50DB">
        <w:rPr>
          <w:rFonts w:cs="Times New Roman"/>
          <w:shd w:val="clear" w:color="auto" w:fill="FFFFFF"/>
        </w:rPr>
        <w:t>Olom</w:t>
      </w:r>
      <w:r>
        <w:rPr>
          <w:rFonts w:cs="Times New Roman"/>
          <w:shd w:val="clear" w:color="auto" w:fill="FFFFFF"/>
        </w:rPr>
        <w:t>ouc: Univerzita Palackého, 2004.</w:t>
      </w:r>
      <w:r w:rsidR="005375E8">
        <w:rPr>
          <w:rFonts w:cs="Times New Roman"/>
          <w:shd w:val="clear" w:color="auto" w:fill="FFFFFF"/>
        </w:rPr>
        <w:t xml:space="preserve"> </w:t>
      </w:r>
      <w:r>
        <w:rPr>
          <w:rFonts w:cs="Times New Roman"/>
          <w:shd w:val="clear" w:color="auto" w:fill="FFFFFF"/>
        </w:rPr>
        <w:t xml:space="preserve">s. 20. </w:t>
      </w:r>
    </w:p>
  </w:footnote>
  <w:footnote w:id="24">
    <w:p w:rsidR="00EE2548" w:rsidRDefault="00EE2548" w:rsidP="005375E8">
      <w:pPr>
        <w:pStyle w:val="Textpoznpodarou"/>
        <w:spacing w:line="276" w:lineRule="auto"/>
        <w:ind w:left="426" w:hanging="141"/>
        <w:jc w:val="both"/>
      </w:pPr>
      <w:r>
        <w:rPr>
          <w:rStyle w:val="Znakapoznpodarou"/>
        </w:rPr>
        <w:footnoteRef/>
      </w:r>
      <w:r w:rsidR="005375E8">
        <w:t xml:space="preserve"> </w:t>
      </w:r>
      <w:r>
        <w:t xml:space="preserve">Srov. KUDLÁČEK, Martin. </w:t>
      </w:r>
      <w:r w:rsidRPr="006B2171">
        <w:rPr>
          <w:i/>
        </w:rPr>
        <w:t>Základy aplikovaných pohybových aktivit</w:t>
      </w:r>
      <w:r>
        <w:t xml:space="preserve">. 1. Vyd. Olomouc: Univerzita Palackého v Olomouci, 2013. s. 8. </w:t>
      </w:r>
    </w:p>
  </w:footnote>
  <w:footnote w:id="25">
    <w:p w:rsidR="005375E8" w:rsidRPr="005375E8" w:rsidRDefault="005375E8" w:rsidP="005375E8">
      <w:pPr>
        <w:pStyle w:val="Textpoznpodarou"/>
        <w:spacing w:line="276" w:lineRule="auto"/>
        <w:ind w:left="426" w:hanging="142"/>
        <w:jc w:val="both"/>
        <w:rPr>
          <w:i/>
          <w:lang w:val="en-US"/>
        </w:rPr>
      </w:pPr>
      <w:r>
        <w:rPr>
          <w:rStyle w:val="Znakapoznpodarou"/>
        </w:rPr>
        <w:footnoteRef/>
      </w:r>
      <w:r>
        <w:t xml:space="preserve"> Srov. MŠMT. </w:t>
      </w:r>
      <w:r w:rsidRPr="005375E8">
        <w:rPr>
          <w:i/>
        </w:rPr>
        <w:t>Školský zákon v konsolidovaném znění účinném od 1. 9. 2016.</w:t>
      </w:r>
      <w:r>
        <w:t xml:space="preserve"> </w:t>
      </w:r>
      <w:r>
        <w:rPr>
          <w:lang w:val="en-US"/>
        </w:rPr>
        <w:t>[online], [cit. 2016</w:t>
      </w:r>
      <w:r>
        <w:t>-9-29</w:t>
      </w:r>
      <w:r>
        <w:rPr>
          <w:lang w:val="en-US"/>
        </w:rPr>
        <w:t>].</w:t>
      </w:r>
    </w:p>
  </w:footnote>
  <w:footnote w:id="26">
    <w:p w:rsidR="005375E8" w:rsidRPr="005375E8" w:rsidRDefault="005375E8" w:rsidP="005375E8">
      <w:pPr>
        <w:pStyle w:val="Bezmezer"/>
        <w:ind w:firstLine="0"/>
        <w:jc w:val="both"/>
      </w:pPr>
      <w:r>
        <w:rPr>
          <w:rStyle w:val="Znakapoznpodarou"/>
        </w:rPr>
        <w:footnoteRef/>
      </w:r>
      <w:r>
        <w:t xml:space="preserve"> </w:t>
      </w:r>
      <w:r w:rsidRPr="005375E8">
        <w:rPr>
          <w:sz w:val="20"/>
          <w:szCs w:val="20"/>
        </w:rPr>
        <w:t>Srov. MŠMT. Vyhláška č. 27</w:t>
      </w:r>
      <w:r>
        <w:rPr>
          <w:sz w:val="20"/>
          <w:szCs w:val="20"/>
        </w:rPr>
        <w:t>/</w:t>
      </w:r>
      <w:r w:rsidRPr="005375E8">
        <w:rPr>
          <w:sz w:val="20"/>
          <w:szCs w:val="20"/>
        </w:rPr>
        <w:t xml:space="preserve">2016 Sb., o vzdělávání žáků se speciálními vzdělávacími potřebami a žáků nadaných. </w:t>
      </w:r>
      <w:r w:rsidRPr="005375E8">
        <w:rPr>
          <w:sz w:val="20"/>
          <w:szCs w:val="20"/>
          <w:lang w:val="en-US"/>
        </w:rPr>
        <w:t>[online], [cit. 2016</w:t>
      </w:r>
      <w:r>
        <w:rPr>
          <w:sz w:val="20"/>
          <w:szCs w:val="20"/>
          <w:lang w:val="en-US"/>
        </w:rPr>
        <w:t>-</w:t>
      </w:r>
      <w:r w:rsidRPr="005375E8">
        <w:rPr>
          <w:sz w:val="20"/>
          <w:szCs w:val="20"/>
          <w:lang w:val="en-US"/>
        </w:rPr>
        <w:t>9</w:t>
      </w:r>
      <w:r>
        <w:rPr>
          <w:sz w:val="20"/>
          <w:szCs w:val="20"/>
          <w:lang w:val="en-US"/>
        </w:rPr>
        <w:t>-</w:t>
      </w:r>
      <w:r w:rsidRPr="005375E8">
        <w:rPr>
          <w:sz w:val="20"/>
          <w:szCs w:val="20"/>
          <w:lang w:val="en-US"/>
        </w:rPr>
        <w:t>29]</w:t>
      </w:r>
      <w:r>
        <w:rPr>
          <w:sz w:val="20"/>
          <w:szCs w:val="20"/>
          <w:lang w:val="en-US"/>
        </w:rPr>
        <w:t xml:space="preserve">. </w:t>
      </w:r>
    </w:p>
    <w:p w:rsidR="005375E8" w:rsidRPr="005375E8" w:rsidRDefault="005375E8" w:rsidP="005375E8">
      <w:pPr>
        <w:pStyle w:val="Textpoznpodarou"/>
        <w:spacing w:line="276" w:lineRule="auto"/>
        <w:ind w:left="426" w:hanging="141"/>
        <w:jc w:val="both"/>
        <w:rPr>
          <w:i/>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A3B5F"/>
    <w:multiLevelType w:val="multilevel"/>
    <w:tmpl w:val="C3C62AA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Cs w:val="0"/>
        <w:u w:val="none"/>
        <w:vertAlign w:val="baseline"/>
        <w:em w:val="none"/>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B4878B1"/>
    <w:multiLevelType w:val="hybridMultilevel"/>
    <w:tmpl w:val="4476EA3C"/>
    <w:lvl w:ilvl="0" w:tplc="F2D20684">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0D4F347E"/>
    <w:multiLevelType w:val="hybridMultilevel"/>
    <w:tmpl w:val="1C9850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28B016D"/>
    <w:multiLevelType w:val="hybridMultilevel"/>
    <w:tmpl w:val="AB1E446E"/>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4">
    <w:nsid w:val="199A6964"/>
    <w:multiLevelType w:val="hybridMultilevel"/>
    <w:tmpl w:val="F4286924"/>
    <w:lvl w:ilvl="0" w:tplc="A2A63114">
      <w:start w:val="1"/>
      <w:numFmt w:val="decimal"/>
      <w:lvlText w:val="[%1]"/>
      <w:lvlJc w:val="left"/>
      <w:pPr>
        <w:ind w:left="644" w:hanging="360"/>
      </w:pPr>
      <w:rPr>
        <w:rFonts w:hint="default"/>
      </w:rPr>
    </w:lvl>
    <w:lvl w:ilvl="1" w:tplc="04050019" w:tentative="1">
      <w:start w:val="1"/>
      <w:numFmt w:val="lowerLetter"/>
      <w:lvlText w:val="%2."/>
      <w:lvlJc w:val="left"/>
      <w:pPr>
        <w:ind w:left="945" w:hanging="360"/>
      </w:pPr>
    </w:lvl>
    <w:lvl w:ilvl="2" w:tplc="0405001B" w:tentative="1">
      <w:start w:val="1"/>
      <w:numFmt w:val="lowerRoman"/>
      <w:lvlText w:val="%3."/>
      <w:lvlJc w:val="right"/>
      <w:pPr>
        <w:ind w:left="1665" w:hanging="180"/>
      </w:pPr>
    </w:lvl>
    <w:lvl w:ilvl="3" w:tplc="0405000F" w:tentative="1">
      <w:start w:val="1"/>
      <w:numFmt w:val="decimal"/>
      <w:lvlText w:val="%4."/>
      <w:lvlJc w:val="left"/>
      <w:pPr>
        <w:ind w:left="2385" w:hanging="360"/>
      </w:pPr>
    </w:lvl>
    <w:lvl w:ilvl="4" w:tplc="04050019" w:tentative="1">
      <w:start w:val="1"/>
      <w:numFmt w:val="lowerLetter"/>
      <w:lvlText w:val="%5."/>
      <w:lvlJc w:val="left"/>
      <w:pPr>
        <w:ind w:left="3105" w:hanging="360"/>
      </w:pPr>
    </w:lvl>
    <w:lvl w:ilvl="5" w:tplc="0405001B" w:tentative="1">
      <w:start w:val="1"/>
      <w:numFmt w:val="lowerRoman"/>
      <w:lvlText w:val="%6."/>
      <w:lvlJc w:val="right"/>
      <w:pPr>
        <w:ind w:left="3825" w:hanging="180"/>
      </w:pPr>
    </w:lvl>
    <w:lvl w:ilvl="6" w:tplc="0405000F" w:tentative="1">
      <w:start w:val="1"/>
      <w:numFmt w:val="decimal"/>
      <w:lvlText w:val="%7."/>
      <w:lvlJc w:val="left"/>
      <w:pPr>
        <w:ind w:left="4545" w:hanging="360"/>
      </w:pPr>
    </w:lvl>
    <w:lvl w:ilvl="7" w:tplc="04050019" w:tentative="1">
      <w:start w:val="1"/>
      <w:numFmt w:val="lowerLetter"/>
      <w:lvlText w:val="%8."/>
      <w:lvlJc w:val="left"/>
      <w:pPr>
        <w:ind w:left="5265" w:hanging="360"/>
      </w:pPr>
    </w:lvl>
    <w:lvl w:ilvl="8" w:tplc="0405001B" w:tentative="1">
      <w:start w:val="1"/>
      <w:numFmt w:val="lowerRoman"/>
      <w:lvlText w:val="%9."/>
      <w:lvlJc w:val="right"/>
      <w:pPr>
        <w:ind w:left="5985" w:hanging="180"/>
      </w:pPr>
    </w:lvl>
  </w:abstractNum>
  <w:abstractNum w:abstractNumId="5">
    <w:nsid w:val="1CC612F3"/>
    <w:multiLevelType w:val="hybridMultilevel"/>
    <w:tmpl w:val="33CA563C"/>
    <w:lvl w:ilvl="0" w:tplc="0405000F">
      <w:start w:val="1"/>
      <w:numFmt w:val="decimal"/>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6">
    <w:nsid w:val="1E2954F4"/>
    <w:multiLevelType w:val="hybridMultilevel"/>
    <w:tmpl w:val="74FC67A6"/>
    <w:lvl w:ilvl="0" w:tplc="03B6A3FC">
      <w:numFmt w:val="bullet"/>
      <w:lvlText w:val="-"/>
      <w:lvlJc w:val="left"/>
      <w:pPr>
        <w:ind w:left="1353" w:hanging="360"/>
      </w:pPr>
      <w:rPr>
        <w:rFonts w:ascii="Times New Roman" w:eastAsiaTheme="minorHAnsi" w:hAnsi="Times New Roman" w:cs="Times New Roman"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7">
    <w:nsid w:val="220B270B"/>
    <w:multiLevelType w:val="hybridMultilevel"/>
    <w:tmpl w:val="B3ECEAC8"/>
    <w:lvl w:ilvl="0" w:tplc="DB8C24B0">
      <w:start w:val="1"/>
      <w:numFmt w:val="bullet"/>
      <w:lvlText w:val="•"/>
      <w:lvlJc w:val="left"/>
      <w:pPr>
        <w:ind w:left="1713" w:hanging="360"/>
      </w:pPr>
      <w:rPr>
        <w:rFonts w:ascii="Times New Roman" w:hAnsi="Times New Roman" w:cs="Times New Roman"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8">
    <w:nsid w:val="221E0BD7"/>
    <w:multiLevelType w:val="hybridMultilevel"/>
    <w:tmpl w:val="C1E05858"/>
    <w:lvl w:ilvl="0" w:tplc="DB8C24B0">
      <w:start w:val="1"/>
      <w:numFmt w:val="bullet"/>
      <w:lvlText w:val="•"/>
      <w:lvlJc w:val="left"/>
      <w:pPr>
        <w:ind w:left="1713" w:hanging="360"/>
      </w:pPr>
      <w:rPr>
        <w:rFonts w:ascii="Times New Roman" w:hAnsi="Times New Roman" w:cs="Times New Roman"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9">
    <w:nsid w:val="28E9381C"/>
    <w:multiLevelType w:val="hybridMultilevel"/>
    <w:tmpl w:val="B51C7E22"/>
    <w:lvl w:ilvl="0" w:tplc="04050005">
      <w:start w:val="1"/>
      <w:numFmt w:val="bullet"/>
      <w:lvlText w:val=""/>
      <w:lvlJc w:val="left"/>
      <w:pPr>
        <w:ind w:left="382" w:hanging="360"/>
      </w:pPr>
      <w:rPr>
        <w:rFonts w:ascii="Wingdings" w:hAnsi="Wingdings" w:hint="default"/>
      </w:rPr>
    </w:lvl>
    <w:lvl w:ilvl="1" w:tplc="04050003" w:tentative="1">
      <w:start w:val="1"/>
      <w:numFmt w:val="bullet"/>
      <w:lvlText w:val="o"/>
      <w:lvlJc w:val="left"/>
      <w:pPr>
        <w:ind w:left="1102" w:hanging="360"/>
      </w:pPr>
      <w:rPr>
        <w:rFonts w:ascii="Courier New" w:hAnsi="Courier New" w:cs="Courier New" w:hint="default"/>
      </w:rPr>
    </w:lvl>
    <w:lvl w:ilvl="2" w:tplc="04050005" w:tentative="1">
      <w:start w:val="1"/>
      <w:numFmt w:val="bullet"/>
      <w:lvlText w:val=""/>
      <w:lvlJc w:val="left"/>
      <w:pPr>
        <w:ind w:left="1822" w:hanging="360"/>
      </w:pPr>
      <w:rPr>
        <w:rFonts w:ascii="Wingdings" w:hAnsi="Wingdings" w:hint="default"/>
      </w:rPr>
    </w:lvl>
    <w:lvl w:ilvl="3" w:tplc="04050001" w:tentative="1">
      <w:start w:val="1"/>
      <w:numFmt w:val="bullet"/>
      <w:lvlText w:val=""/>
      <w:lvlJc w:val="left"/>
      <w:pPr>
        <w:ind w:left="2542" w:hanging="360"/>
      </w:pPr>
      <w:rPr>
        <w:rFonts w:ascii="Symbol" w:hAnsi="Symbol" w:hint="default"/>
      </w:rPr>
    </w:lvl>
    <w:lvl w:ilvl="4" w:tplc="04050003" w:tentative="1">
      <w:start w:val="1"/>
      <w:numFmt w:val="bullet"/>
      <w:lvlText w:val="o"/>
      <w:lvlJc w:val="left"/>
      <w:pPr>
        <w:ind w:left="3262" w:hanging="360"/>
      </w:pPr>
      <w:rPr>
        <w:rFonts w:ascii="Courier New" w:hAnsi="Courier New" w:cs="Courier New" w:hint="default"/>
      </w:rPr>
    </w:lvl>
    <w:lvl w:ilvl="5" w:tplc="04050005" w:tentative="1">
      <w:start w:val="1"/>
      <w:numFmt w:val="bullet"/>
      <w:lvlText w:val=""/>
      <w:lvlJc w:val="left"/>
      <w:pPr>
        <w:ind w:left="3982" w:hanging="360"/>
      </w:pPr>
      <w:rPr>
        <w:rFonts w:ascii="Wingdings" w:hAnsi="Wingdings" w:hint="default"/>
      </w:rPr>
    </w:lvl>
    <w:lvl w:ilvl="6" w:tplc="04050001" w:tentative="1">
      <w:start w:val="1"/>
      <w:numFmt w:val="bullet"/>
      <w:lvlText w:val=""/>
      <w:lvlJc w:val="left"/>
      <w:pPr>
        <w:ind w:left="4702" w:hanging="360"/>
      </w:pPr>
      <w:rPr>
        <w:rFonts w:ascii="Symbol" w:hAnsi="Symbol" w:hint="default"/>
      </w:rPr>
    </w:lvl>
    <w:lvl w:ilvl="7" w:tplc="04050003" w:tentative="1">
      <w:start w:val="1"/>
      <w:numFmt w:val="bullet"/>
      <w:lvlText w:val="o"/>
      <w:lvlJc w:val="left"/>
      <w:pPr>
        <w:ind w:left="5422" w:hanging="360"/>
      </w:pPr>
      <w:rPr>
        <w:rFonts w:ascii="Courier New" w:hAnsi="Courier New" w:cs="Courier New" w:hint="default"/>
      </w:rPr>
    </w:lvl>
    <w:lvl w:ilvl="8" w:tplc="04050005" w:tentative="1">
      <w:start w:val="1"/>
      <w:numFmt w:val="bullet"/>
      <w:lvlText w:val=""/>
      <w:lvlJc w:val="left"/>
      <w:pPr>
        <w:ind w:left="6142" w:hanging="360"/>
      </w:pPr>
      <w:rPr>
        <w:rFonts w:ascii="Wingdings" w:hAnsi="Wingdings" w:hint="default"/>
      </w:rPr>
    </w:lvl>
  </w:abstractNum>
  <w:abstractNum w:abstractNumId="10">
    <w:nsid w:val="29C807EE"/>
    <w:multiLevelType w:val="hybridMultilevel"/>
    <w:tmpl w:val="C0481D1C"/>
    <w:lvl w:ilvl="0" w:tplc="0405000B">
      <w:start w:val="1"/>
      <w:numFmt w:val="bullet"/>
      <w:lvlText w:val=""/>
      <w:lvlJc w:val="left"/>
      <w:pPr>
        <w:ind w:left="1288" w:hanging="360"/>
      </w:pPr>
      <w:rPr>
        <w:rFonts w:ascii="Wingdings" w:hAnsi="Wingdings" w:hint="default"/>
      </w:rPr>
    </w:lvl>
    <w:lvl w:ilvl="1" w:tplc="04050003" w:tentative="1">
      <w:start w:val="1"/>
      <w:numFmt w:val="bullet"/>
      <w:lvlText w:val="o"/>
      <w:lvlJc w:val="left"/>
      <w:pPr>
        <w:ind w:left="2008" w:hanging="360"/>
      </w:pPr>
      <w:rPr>
        <w:rFonts w:ascii="Courier New" w:hAnsi="Courier New" w:cs="Courier New" w:hint="default"/>
      </w:rPr>
    </w:lvl>
    <w:lvl w:ilvl="2" w:tplc="04050005" w:tentative="1">
      <w:start w:val="1"/>
      <w:numFmt w:val="bullet"/>
      <w:lvlText w:val=""/>
      <w:lvlJc w:val="left"/>
      <w:pPr>
        <w:ind w:left="2728" w:hanging="360"/>
      </w:pPr>
      <w:rPr>
        <w:rFonts w:ascii="Wingdings" w:hAnsi="Wingdings" w:hint="default"/>
      </w:rPr>
    </w:lvl>
    <w:lvl w:ilvl="3" w:tplc="04050001" w:tentative="1">
      <w:start w:val="1"/>
      <w:numFmt w:val="bullet"/>
      <w:lvlText w:val=""/>
      <w:lvlJc w:val="left"/>
      <w:pPr>
        <w:ind w:left="3448" w:hanging="360"/>
      </w:pPr>
      <w:rPr>
        <w:rFonts w:ascii="Symbol" w:hAnsi="Symbol" w:hint="default"/>
      </w:rPr>
    </w:lvl>
    <w:lvl w:ilvl="4" w:tplc="04050003" w:tentative="1">
      <w:start w:val="1"/>
      <w:numFmt w:val="bullet"/>
      <w:lvlText w:val="o"/>
      <w:lvlJc w:val="left"/>
      <w:pPr>
        <w:ind w:left="4168" w:hanging="360"/>
      </w:pPr>
      <w:rPr>
        <w:rFonts w:ascii="Courier New" w:hAnsi="Courier New" w:cs="Courier New" w:hint="default"/>
      </w:rPr>
    </w:lvl>
    <w:lvl w:ilvl="5" w:tplc="04050005" w:tentative="1">
      <w:start w:val="1"/>
      <w:numFmt w:val="bullet"/>
      <w:lvlText w:val=""/>
      <w:lvlJc w:val="left"/>
      <w:pPr>
        <w:ind w:left="4888" w:hanging="360"/>
      </w:pPr>
      <w:rPr>
        <w:rFonts w:ascii="Wingdings" w:hAnsi="Wingdings" w:hint="default"/>
      </w:rPr>
    </w:lvl>
    <w:lvl w:ilvl="6" w:tplc="04050001" w:tentative="1">
      <w:start w:val="1"/>
      <w:numFmt w:val="bullet"/>
      <w:lvlText w:val=""/>
      <w:lvlJc w:val="left"/>
      <w:pPr>
        <w:ind w:left="5608" w:hanging="360"/>
      </w:pPr>
      <w:rPr>
        <w:rFonts w:ascii="Symbol" w:hAnsi="Symbol" w:hint="default"/>
      </w:rPr>
    </w:lvl>
    <w:lvl w:ilvl="7" w:tplc="04050003" w:tentative="1">
      <w:start w:val="1"/>
      <w:numFmt w:val="bullet"/>
      <w:lvlText w:val="o"/>
      <w:lvlJc w:val="left"/>
      <w:pPr>
        <w:ind w:left="6328" w:hanging="360"/>
      </w:pPr>
      <w:rPr>
        <w:rFonts w:ascii="Courier New" w:hAnsi="Courier New" w:cs="Courier New" w:hint="default"/>
      </w:rPr>
    </w:lvl>
    <w:lvl w:ilvl="8" w:tplc="04050005" w:tentative="1">
      <w:start w:val="1"/>
      <w:numFmt w:val="bullet"/>
      <w:lvlText w:val=""/>
      <w:lvlJc w:val="left"/>
      <w:pPr>
        <w:ind w:left="7048" w:hanging="360"/>
      </w:pPr>
      <w:rPr>
        <w:rFonts w:ascii="Wingdings" w:hAnsi="Wingdings" w:hint="default"/>
      </w:rPr>
    </w:lvl>
  </w:abstractNum>
  <w:abstractNum w:abstractNumId="11">
    <w:nsid w:val="2B5F24EB"/>
    <w:multiLevelType w:val="hybridMultilevel"/>
    <w:tmpl w:val="198A1616"/>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2">
    <w:nsid w:val="2C602690"/>
    <w:multiLevelType w:val="hybridMultilevel"/>
    <w:tmpl w:val="A5FE9DCE"/>
    <w:lvl w:ilvl="0" w:tplc="93328C44">
      <w:numFmt w:val="bullet"/>
      <w:lvlText w:val="-"/>
      <w:lvlJc w:val="left"/>
      <w:pPr>
        <w:ind w:left="1353" w:hanging="360"/>
      </w:pPr>
      <w:rPr>
        <w:rFonts w:ascii="Times New Roman" w:eastAsiaTheme="minorHAnsi" w:hAnsi="Times New Roman" w:cs="Times New Roman" w:hint="default"/>
      </w:rPr>
    </w:lvl>
    <w:lvl w:ilvl="1" w:tplc="04050003" w:tentative="1">
      <w:start w:val="1"/>
      <w:numFmt w:val="bullet"/>
      <w:lvlText w:val="o"/>
      <w:lvlJc w:val="left"/>
      <w:pPr>
        <w:ind w:left="2073" w:hanging="360"/>
      </w:pPr>
      <w:rPr>
        <w:rFonts w:ascii="Courier New" w:hAnsi="Courier New" w:cs="Courier New" w:hint="default"/>
      </w:rPr>
    </w:lvl>
    <w:lvl w:ilvl="2" w:tplc="04050005" w:tentative="1">
      <w:start w:val="1"/>
      <w:numFmt w:val="bullet"/>
      <w:lvlText w:val=""/>
      <w:lvlJc w:val="left"/>
      <w:pPr>
        <w:ind w:left="2793" w:hanging="360"/>
      </w:pPr>
      <w:rPr>
        <w:rFonts w:ascii="Wingdings" w:hAnsi="Wingdings" w:hint="default"/>
      </w:rPr>
    </w:lvl>
    <w:lvl w:ilvl="3" w:tplc="04050001" w:tentative="1">
      <w:start w:val="1"/>
      <w:numFmt w:val="bullet"/>
      <w:lvlText w:val=""/>
      <w:lvlJc w:val="left"/>
      <w:pPr>
        <w:ind w:left="3513" w:hanging="360"/>
      </w:pPr>
      <w:rPr>
        <w:rFonts w:ascii="Symbol" w:hAnsi="Symbol" w:hint="default"/>
      </w:rPr>
    </w:lvl>
    <w:lvl w:ilvl="4" w:tplc="04050003" w:tentative="1">
      <w:start w:val="1"/>
      <w:numFmt w:val="bullet"/>
      <w:lvlText w:val="o"/>
      <w:lvlJc w:val="left"/>
      <w:pPr>
        <w:ind w:left="4233" w:hanging="360"/>
      </w:pPr>
      <w:rPr>
        <w:rFonts w:ascii="Courier New" w:hAnsi="Courier New" w:cs="Courier New" w:hint="default"/>
      </w:rPr>
    </w:lvl>
    <w:lvl w:ilvl="5" w:tplc="04050005" w:tentative="1">
      <w:start w:val="1"/>
      <w:numFmt w:val="bullet"/>
      <w:lvlText w:val=""/>
      <w:lvlJc w:val="left"/>
      <w:pPr>
        <w:ind w:left="4953" w:hanging="360"/>
      </w:pPr>
      <w:rPr>
        <w:rFonts w:ascii="Wingdings" w:hAnsi="Wingdings" w:hint="default"/>
      </w:rPr>
    </w:lvl>
    <w:lvl w:ilvl="6" w:tplc="04050001" w:tentative="1">
      <w:start w:val="1"/>
      <w:numFmt w:val="bullet"/>
      <w:lvlText w:val=""/>
      <w:lvlJc w:val="left"/>
      <w:pPr>
        <w:ind w:left="5673" w:hanging="360"/>
      </w:pPr>
      <w:rPr>
        <w:rFonts w:ascii="Symbol" w:hAnsi="Symbol" w:hint="default"/>
      </w:rPr>
    </w:lvl>
    <w:lvl w:ilvl="7" w:tplc="04050003" w:tentative="1">
      <w:start w:val="1"/>
      <w:numFmt w:val="bullet"/>
      <w:lvlText w:val="o"/>
      <w:lvlJc w:val="left"/>
      <w:pPr>
        <w:ind w:left="6393" w:hanging="360"/>
      </w:pPr>
      <w:rPr>
        <w:rFonts w:ascii="Courier New" w:hAnsi="Courier New" w:cs="Courier New" w:hint="default"/>
      </w:rPr>
    </w:lvl>
    <w:lvl w:ilvl="8" w:tplc="04050005" w:tentative="1">
      <w:start w:val="1"/>
      <w:numFmt w:val="bullet"/>
      <w:lvlText w:val=""/>
      <w:lvlJc w:val="left"/>
      <w:pPr>
        <w:ind w:left="7113" w:hanging="360"/>
      </w:pPr>
      <w:rPr>
        <w:rFonts w:ascii="Wingdings" w:hAnsi="Wingdings" w:hint="default"/>
      </w:rPr>
    </w:lvl>
  </w:abstractNum>
  <w:abstractNum w:abstractNumId="13">
    <w:nsid w:val="3AD954E3"/>
    <w:multiLevelType w:val="hybridMultilevel"/>
    <w:tmpl w:val="F4286924"/>
    <w:lvl w:ilvl="0" w:tplc="A2A63114">
      <w:start w:val="1"/>
      <w:numFmt w:val="decimal"/>
      <w:lvlText w:val="[%1]"/>
      <w:lvlJc w:val="left"/>
      <w:pPr>
        <w:ind w:left="360" w:hanging="360"/>
      </w:pPr>
      <w:rPr>
        <w:rFonts w:hint="default"/>
      </w:rPr>
    </w:lvl>
    <w:lvl w:ilvl="1" w:tplc="04050019" w:tentative="1">
      <w:start w:val="1"/>
      <w:numFmt w:val="lowerLetter"/>
      <w:lvlText w:val="%2."/>
      <w:lvlJc w:val="left"/>
      <w:pPr>
        <w:ind w:left="661" w:hanging="360"/>
      </w:pPr>
    </w:lvl>
    <w:lvl w:ilvl="2" w:tplc="0405001B" w:tentative="1">
      <w:start w:val="1"/>
      <w:numFmt w:val="lowerRoman"/>
      <w:lvlText w:val="%3."/>
      <w:lvlJc w:val="right"/>
      <w:pPr>
        <w:ind w:left="1381" w:hanging="180"/>
      </w:pPr>
    </w:lvl>
    <w:lvl w:ilvl="3" w:tplc="0405000F" w:tentative="1">
      <w:start w:val="1"/>
      <w:numFmt w:val="decimal"/>
      <w:lvlText w:val="%4."/>
      <w:lvlJc w:val="left"/>
      <w:pPr>
        <w:ind w:left="2101" w:hanging="360"/>
      </w:pPr>
    </w:lvl>
    <w:lvl w:ilvl="4" w:tplc="04050019" w:tentative="1">
      <w:start w:val="1"/>
      <w:numFmt w:val="lowerLetter"/>
      <w:lvlText w:val="%5."/>
      <w:lvlJc w:val="left"/>
      <w:pPr>
        <w:ind w:left="2821" w:hanging="360"/>
      </w:pPr>
    </w:lvl>
    <w:lvl w:ilvl="5" w:tplc="0405001B" w:tentative="1">
      <w:start w:val="1"/>
      <w:numFmt w:val="lowerRoman"/>
      <w:lvlText w:val="%6."/>
      <w:lvlJc w:val="right"/>
      <w:pPr>
        <w:ind w:left="3541" w:hanging="180"/>
      </w:pPr>
    </w:lvl>
    <w:lvl w:ilvl="6" w:tplc="0405000F" w:tentative="1">
      <w:start w:val="1"/>
      <w:numFmt w:val="decimal"/>
      <w:lvlText w:val="%7."/>
      <w:lvlJc w:val="left"/>
      <w:pPr>
        <w:ind w:left="4261" w:hanging="360"/>
      </w:pPr>
    </w:lvl>
    <w:lvl w:ilvl="7" w:tplc="04050019" w:tentative="1">
      <w:start w:val="1"/>
      <w:numFmt w:val="lowerLetter"/>
      <w:lvlText w:val="%8."/>
      <w:lvlJc w:val="left"/>
      <w:pPr>
        <w:ind w:left="4981" w:hanging="360"/>
      </w:pPr>
    </w:lvl>
    <w:lvl w:ilvl="8" w:tplc="0405001B" w:tentative="1">
      <w:start w:val="1"/>
      <w:numFmt w:val="lowerRoman"/>
      <w:lvlText w:val="%9."/>
      <w:lvlJc w:val="right"/>
      <w:pPr>
        <w:ind w:left="5701" w:hanging="180"/>
      </w:pPr>
    </w:lvl>
  </w:abstractNum>
  <w:abstractNum w:abstractNumId="14">
    <w:nsid w:val="4F1B0EC6"/>
    <w:multiLevelType w:val="hybridMultilevel"/>
    <w:tmpl w:val="FBCC8786"/>
    <w:lvl w:ilvl="0" w:tplc="04050005">
      <w:start w:val="1"/>
      <w:numFmt w:val="bullet"/>
      <w:lvlText w:val=""/>
      <w:lvlJc w:val="left"/>
      <w:pPr>
        <w:ind w:left="970" w:hanging="360"/>
      </w:pPr>
      <w:rPr>
        <w:rFonts w:ascii="Wingdings" w:hAnsi="Wingdings" w:hint="default"/>
      </w:rPr>
    </w:lvl>
    <w:lvl w:ilvl="1" w:tplc="04050003" w:tentative="1">
      <w:start w:val="1"/>
      <w:numFmt w:val="bullet"/>
      <w:lvlText w:val="o"/>
      <w:lvlJc w:val="left"/>
      <w:pPr>
        <w:ind w:left="1690" w:hanging="360"/>
      </w:pPr>
      <w:rPr>
        <w:rFonts w:ascii="Courier New" w:hAnsi="Courier New" w:cs="Courier New" w:hint="default"/>
      </w:rPr>
    </w:lvl>
    <w:lvl w:ilvl="2" w:tplc="04050005" w:tentative="1">
      <w:start w:val="1"/>
      <w:numFmt w:val="bullet"/>
      <w:lvlText w:val=""/>
      <w:lvlJc w:val="left"/>
      <w:pPr>
        <w:ind w:left="2410" w:hanging="360"/>
      </w:pPr>
      <w:rPr>
        <w:rFonts w:ascii="Wingdings" w:hAnsi="Wingdings" w:hint="default"/>
      </w:rPr>
    </w:lvl>
    <w:lvl w:ilvl="3" w:tplc="04050001" w:tentative="1">
      <w:start w:val="1"/>
      <w:numFmt w:val="bullet"/>
      <w:lvlText w:val=""/>
      <w:lvlJc w:val="left"/>
      <w:pPr>
        <w:ind w:left="3130" w:hanging="360"/>
      </w:pPr>
      <w:rPr>
        <w:rFonts w:ascii="Symbol" w:hAnsi="Symbol" w:hint="default"/>
      </w:rPr>
    </w:lvl>
    <w:lvl w:ilvl="4" w:tplc="04050003" w:tentative="1">
      <w:start w:val="1"/>
      <w:numFmt w:val="bullet"/>
      <w:lvlText w:val="o"/>
      <w:lvlJc w:val="left"/>
      <w:pPr>
        <w:ind w:left="3850" w:hanging="360"/>
      </w:pPr>
      <w:rPr>
        <w:rFonts w:ascii="Courier New" w:hAnsi="Courier New" w:cs="Courier New" w:hint="default"/>
      </w:rPr>
    </w:lvl>
    <w:lvl w:ilvl="5" w:tplc="04050005" w:tentative="1">
      <w:start w:val="1"/>
      <w:numFmt w:val="bullet"/>
      <w:lvlText w:val=""/>
      <w:lvlJc w:val="left"/>
      <w:pPr>
        <w:ind w:left="4570" w:hanging="360"/>
      </w:pPr>
      <w:rPr>
        <w:rFonts w:ascii="Wingdings" w:hAnsi="Wingdings" w:hint="default"/>
      </w:rPr>
    </w:lvl>
    <w:lvl w:ilvl="6" w:tplc="04050001" w:tentative="1">
      <w:start w:val="1"/>
      <w:numFmt w:val="bullet"/>
      <w:lvlText w:val=""/>
      <w:lvlJc w:val="left"/>
      <w:pPr>
        <w:ind w:left="5290" w:hanging="360"/>
      </w:pPr>
      <w:rPr>
        <w:rFonts w:ascii="Symbol" w:hAnsi="Symbol" w:hint="default"/>
      </w:rPr>
    </w:lvl>
    <w:lvl w:ilvl="7" w:tplc="04050003" w:tentative="1">
      <w:start w:val="1"/>
      <w:numFmt w:val="bullet"/>
      <w:lvlText w:val="o"/>
      <w:lvlJc w:val="left"/>
      <w:pPr>
        <w:ind w:left="6010" w:hanging="360"/>
      </w:pPr>
      <w:rPr>
        <w:rFonts w:ascii="Courier New" w:hAnsi="Courier New" w:cs="Courier New" w:hint="default"/>
      </w:rPr>
    </w:lvl>
    <w:lvl w:ilvl="8" w:tplc="04050005" w:tentative="1">
      <w:start w:val="1"/>
      <w:numFmt w:val="bullet"/>
      <w:lvlText w:val=""/>
      <w:lvlJc w:val="left"/>
      <w:pPr>
        <w:ind w:left="6730" w:hanging="360"/>
      </w:pPr>
      <w:rPr>
        <w:rFonts w:ascii="Wingdings" w:hAnsi="Wingdings" w:hint="default"/>
      </w:rPr>
    </w:lvl>
  </w:abstractNum>
  <w:abstractNum w:abstractNumId="15">
    <w:nsid w:val="52327FC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E430CCA"/>
    <w:multiLevelType w:val="hybridMultilevel"/>
    <w:tmpl w:val="34C0F620"/>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5FB271DF"/>
    <w:multiLevelType w:val="hybridMultilevel"/>
    <w:tmpl w:val="FC9C720E"/>
    <w:lvl w:ilvl="0" w:tplc="6BF63392">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4BD7375"/>
    <w:multiLevelType w:val="hybridMultilevel"/>
    <w:tmpl w:val="C3B4898E"/>
    <w:lvl w:ilvl="0" w:tplc="3544E256">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9">
    <w:nsid w:val="6F4C12D3"/>
    <w:multiLevelType w:val="hybridMultilevel"/>
    <w:tmpl w:val="76D65104"/>
    <w:lvl w:ilvl="0" w:tplc="D74286CA">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0">
    <w:nsid w:val="79FF7F9B"/>
    <w:multiLevelType w:val="hybridMultilevel"/>
    <w:tmpl w:val="00366B30"/>
    <w:lvl w:ilvl="0" w:tplc="91E2EEAC">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E613592"/>
    <w:multiLevelType w:val="hybridMultilevel"/>
    <w:tmpl w:val="483A3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4"/>
  </w:num>
  <w:num w:numId="2">
    <w:abstractNumId w:val="9"/>
  </w:num>
  <w:num w:numId="3">
    <w:abstractNumId w:val="16"/>
  </w:num>
  <w:num w:numId="4">
    <w:abstractNumId w:val="15"/>
  </w:num>
  <w:num w:numId="5">
    <w:abstractNumId w:val="2"/>
  </w:num>
  <w:num w:numId="6">
    <w:abstractNumId w:val="17"/>
  </w:num>
  <w:num w:numId="7">
    <w:abstractNumId w:val="5"/>
  </w:num>
  <w:num w:numId="8">
    <w:abstractNumId w:val="12"/>
  </w:num>
  <w:num w:numId="9">
    <w:abstractNumId w:val="6"/>
  </w:num>
  <w:num w:numId="10">
    <w:abstractNumId w:val="3"/>
  </w:num>
  <w:num w:numId="11">
    <w:abstractNumId w:val="0"/>
  </w:num>
  <w:num w:numId="12">
    <w:abstractNumId w:val="0"/>
    <w:lvlOverride w:ilvl="0">
      <w:startOverride w:val="2"/>
    </w:lvlOverride>
    <w:lvlOverride w:ilvl="1">
      <w:startOverride w:val="1"/>
    </w:lvlOverride>
  </w:num>
  <w:num w:numId="13">
    <w:abstractNumId w:val="7"/>
  </w:num>
  <w:num w:numId="14">
    <w:abstractNumId w:val="21"/>
  </w:num>
  <w:num w:numId="15">
    <w:abstractNumId w:val="1"/>
  </w:num>
  <w:num w:numId="16">
    <w:abstractNumId w:val="18"/>
  </w:num>
  <w:num w:numId="17">
    <w:abstractNumId w:val="19"/>
  </w:num>
  <w:num w:numId="18">
    <w:abstractNumId w:val="4"/>
  </w:num>
  <w:num w:numId="19">
    <w:abstractNumId w:val="13"/>
  </w:num>
  <w:num w:numId="20">
    <w:abstractNumId w:val="20"/>
  </w:num>
  <w:num w:numId="21">
    <w:abstractNumId w:val="8"/>
  </w:num>
  <w:num w:numId="22">
    <w:abstractNumId w:val="10"/>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i">
    <w15:presenceInfo w15:providerId="None" w15:userId="Marki"/>
  </w15:person>
  <w15:person w15:author="Vidlakova Marketa">
    <w15:presenceInfo w15:providerId="AD" w15:userId="S-1-5-21-1604325680-104340716-2253946375-7323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activeWritingStyle w:appName="MSWord" w:lang="en-US" w:vendorID="64" w:dllVersion="131078" w:nlCheck="1" w:checkStyle="0"/>
  <w:defaultTabStop w:val="708"/>
  <w:hyphenationZone w:val="425"/>
  <w:characterSpacingControl w:val="doNotCompress"/>
  <w:footnotePr>
    <w:footnote w:id="0"/>
    <w:footnote w:id="1"/>
  </w:footnotePr>
  <w:endnotePr>
    <w:endnote w:id="0"/>
    <w:endnote w:id="1"/>
  </w:endnotePr>
  <w:compat/>
  <w:rsids>
    <w:rsidRoot w:val="002D0B9D"/>
    <w:rsid w:val="000119AE"/>
    <w:rsid w:val="000127ED"/>
    <w:rsid w:val="00016320"/>
    <w:rsid w:val="00023289"/>
    <w:rsid w:val="00024DE3"/>
    <w:rsid w:val="000376AC"/>
    <w:rsid w:val="00041F3A"/>
    <w:rsid w:val="00054586"/>
    <w:rsid w:val="00054FA2"/>
    <w:rsid w:val="00066987"/>
    <w:rsid w:val="00085064"/>
    <w:rsid w:val="000953EB"/>
    <w:rsid w:val="00096591"/>
    <w:rsid w:val="000977EF"/>
    <w:rsid w:val="000A582F"/>
    <w:rsid w:val="000C0932"/>
    <w:rsid w:val="000D33B3"/>
    <w:rsid w:val="000E775C"/>
    <w:rsid w:val="000F47EB"/>
    <w:rsid w:val="00107B76"/>
    <w:rsid w:val="00125872"/>
    <w:rsid w:val="00131C09"/>
    <w:rsid w:val="0013589D"/>
    <w:rsid w:val="0017151D"/>
    <w:rsid w:val="00174CCB"/>
    <w:rsid w:val="00176493"/>
    <w:rsid w:val="00181202"/>
    <w:rsid w:val="0019447E"/>
    <w:rsid w:val="001A2982"/>
    <w:rsid w:val="001B4917"/>
    <w:rsid w:val="001C0F4C"/>
    <w:rsid w:val="001C161D"/>
    <w:rsid w:val="001C2550"/>
    <w:rsid w:val="001D5047"/>
    <w:rsid w:val="001F29CB"/>
    <w:rsid w:val="00200A85"/>
    <w:rsid w:val="0021632B"/>
    <w:rsid w:val="002220D3"/>
    <w:rsid w:val="002314CD"/>
    <w:rsid w:val="00232DF1"/>
    <w:rsid w:val="00254028"/>
    <w:rsid w:val="00277821"/>
    <w:rsid w:val="00281706"/>
    <w:rsid w:val="002A0D52"/>
    <w:rsid w:val="002B36B3"/>
    <w:rsid w:val="002C1A38"/>
    <w:rsid w:val="002D0B9D"/>
    <w:rsid w:val="002E66D4"/>
    <w:rsid w:val="002E6EE2"/>
    <w:rsid w:val="003046FD"/>
    <w:rsid w:val="003256C1"/>
    <w:rsid w:val="00347FBE"/>
    <w:rsid w:val="003611AA"/>
    <w:rsid w:val="003A179F"/>
    <w:rsid w:val="003B50DB"/>
    <w:rsid w:val="003C284E"/>
    <w:rsid w:val="003D01B1"/>
    <w:rsid w:val="003D3753"/>
    <w:rsid w:val="003E184F"/>
    <w:rsid w:val="003E2EDA"/>
    <w:rsid w:val="003F2C92"/>
    <w:rsid w:val="003F5C8E"/>
    <w:rsid w:val="00400D22"/>
    <w:rsid w:val="00406927"/>
    <w:rsid w:val="00417618"/>
    <w:rsid w:val="00424F47"/>
    <w:rsid w:val="004267CA"/>
    <w:rsid w:val="00426FC8"/>
    <w:rsid w:val="004274C0"/>
    <w:rsid w:val="004634A6"/>
    <w:rsid w:val="00473E3C"/>
    <w:rsid w:val="00490340"/>
    <w:rsid w:val="004A0F0D"/>
    <w:rsid w:val="004A2058"/>
    <w:rsid w:val="004A2897"/>
    <w:rsid w:val="004B56EA"/>
    <w:rsid w:val="004B79CE"/>
    <w:rsid w:val="004C39E4"/>
    <w:rsid w:val="004C72F8"/>
    <w:rsid w:val="004D268B"/>
    <w:rsid w:val="004D293E"/>
    <w:rsid w:val="004F7350"/>
    <w:rsid w:val="00501B1D"/>
    <w:rsid w:val="00507FEB"/>
    <w:rsid w:val="00535367"/>
    <w:rsid w:val="005375E8"/>
    <w:rsid w:val="00547AD1"/>
    <w:rsid w:val="0056587C"/>
    <w:rsid w:val="00567702"/>
    <w:rsid w:val="00593A2C"/>
    <w:rsid w:val="005946B6"/>
    <w:rsid w:val="005A7B71"/>
    <w:rsid w:val="005F0F6D"/>
    <w:rsid w:val="006018BF"/>
    <w:rsid w:val="00613CF9"/>
    <w:rsid w:val="00621A0E"/>
    <w:rsid w:val="00625B7E"/>
    <w:rsid w:val="006272E4"/>
    <w:rsid w:val="0063150C"/>
    <w:rsid w:val="006347D2"/>
    <w:rsid w:val="00636E23"/>
    <w:rsid w:val="00643F6D"/>
    <w:rsid w:val="00646EA3"/>
    <w:rsid w:val="00660FBF"/>
    <w:rsid w:val="00680ACD"/>
    <w:rsid w:val="00687809"/>
    <w:rsid w:val="00696B94"/>
    <w:rsid w:val="006B2171"/>
    <w:rsid w:val="006C1682"/>
    <w:rsid w:val="006C6F01"/>
    <w:rsid w:val="006C7602"/>
    <w:rsid w:val="006F609D"/>
    <w:rsid w:val="006F6647"/>
    <w:rsid w:val="006F6FED"/>
    <w:rsid w:val="00737B76"/>
    <w:rsid w:val="00737C6F"/>
    <w:rsid w:val="00747E1B"/>
    <w:rsid w:val="0075461C"/>
    <w:rsid w:val="00771602"/>
    <w:rsid w:val="007726C1"/>
    <w:rsid w:val="007860D3"/>
    <w:rsid w:val="00786473"/>
    <w:rsid w:val="007C3CEF"/>
    <w:rsid w:val="007C50B9"/>
    <w:rsid w:val="007C6C1D"/>
    <w:rsid w:val="007F42BC"/>
    <w:rsid w:val="0080459A"/>
    <w:rsid w:val="00811F0E"/>
    <w:rsid w:val="008206DD"/>
    <w:rsid w:val="008246B7"/>
    <w:rsid w:val="00832D95"/>
    <w:rsid w:val="00832E3E"/>
    <w:rsid w:val="00833943"/>
    <w:rsid w:val="00850D8B"/>
    <w:rsid w:val="008521BF"/>
    <w:rsid w:val="00853B77"/>
    <w:rsid w:val="00856DB1"/>
    <w:rsid w:val="0086125F"/>
    <w:rsid w:val="00867352"/>
    <w:rsid w:val="00890E79"/>
    <w:rsid w:val="008A5D2C"/>
    <w:rsid w:val="008B22B1"/>
    <w:rsid w:val="008C5817"/>
    <w:rsid w:val="008C58FA"/>
    <w:rsid w:val="008D537F"/>
    <w:rsid w:val="008F3CA5"/>
    <w:rsid w:val="008F6AA1"/>
    <w:rsid w:val="009128A8"/>
    <w:rsid w:val="00944FE2"/>
    <w:rsid w:val="00945BF2"/>
    <w:rsid w:val="0095249E"/>
    <w:rsid w:val="00967A41"/>
    <w:rsid w:val="0097122E"/>
    <w:rsid w:val="00974F9C"/>
    <w:rsid w:val="00996534"/>
    <w:rsid w:val="009A0576"/>
    <w:rsid w:val="009B4F9B"/>
    <w:rsid w:val="009B6480"/>
    <w:rsid w:val="009D628E"/>
    <w:rsid w:val="009F10D8"/>
    <w:rsid w:val="009F2747"/>
    <w:rsid w:val="009F36C1"/>
    <w:rsid w:val="009F50E7"/>
    <w:rsid w:val="00A01518"/>
    <w:rsid w:val="00A0213B"/>
    <w:rsid w:val="00A055D7"/>
    <w:rsid w:val="00A11977"/>
    <w:rsid w:val="00A144B4"/>
    <w:rsid w:val="00A15CCF"/>
    <w:rsid w:val="00A160BF"/>
    <w:rsid w:val="00A21B27"/>
    <w:rsid w:val="00A229A0"/>
    <w:rsid w:val="00A32FA4"/>
    <w:rsid w:val="00A55A36"/>
    <w:rsid w:val="00A562BA"/>
    <w:rsid w:val="00A64207"/>
    <w:rsid w:val="00AA5A46"/>
    <w:rsid w:val="00AB171F"/>
    <w:rsid w:val="00AB1E86"/>
    <w:rsid w:val="00AC151D"/>
    <w:rsid w:val="00AC72E4"/>
    <w:rsid w:val="00AE0D5E"/>
    <w:rsid w:val="00AF0AD2"/>
    <w:rsid w:val="00B010B0"/>
    <w:rsid w:val="00B25578"/>
    <w:rsid w:val="00B27E16"/>
    <w:rsid w:val="00B40101"/>
    <w:rsid w:val="00B426F9"/>
    <w:rsid w:val="00B54D8E"/>
    <w:rsid w:val="00B55333"/>
    <w:rsid w:val="00B65DAE"/>
    <w:rsid w:val="00B717BF"/>
    <w:rsid w:val="00B75CAF"/>
    <w:rsid w:val="00B839BB"/>
    <w:rsid w:val="00B84F47"/>
    <w:rsid w:val="00BB24F5"/>
    <w:rsid w:val="00BB57B1"/>
    <w:rsid w:val="00BB60A4"/>
    <w:rsid w:val="00BD45C0"/>
    <w:rsid w:val="00BE6185"/>
    <w:rsid w:val="00C139BD"/>
    <w:rsid w:val="00C214B9"/>
    <w:rsid w:val="00C241CD"/>
    <w:rsid w:val="00C40C77"/>
    <w:rsid w:val="00C658DA"/>
    <w:rsid w:val="00C66884"/>
    <w:rsid w:val="00C724BC"/>
    <w:rsid w:val="00C72BA9"/>
    <w:rsid w:val="00C74C54"/>
    <w:rsid w:val="00C812CE"/>
    <w:rsid w:val="00CB164B"/>
    <w:rsid w:val="00CB37FB"/>
    <w:rsid w:val="00CC0323"/>
    <w:rsid w:val="00CC0EA4"/>
    <w:rsid w:val="00CD198E"/>
    <w:rsid w:val="00CD2BFF"/>
    <w:rsid w:val="00CD5147"/>
    <w:rsid w:val="00CE528E"/>
    <w:rsid w:val="00D17532"/>
    <w:rsid w:val="00D2798C"/>
    <w:rsid w:val="00D30216"/>
    <w:rsid w:val="00D304BF"/>
    <w:rsid w:val="00D72FDB"/>
    <w:rsid w:val="00DB4C6A"/>
    <w:rsid w:val="00DB68B0"/>
    <w:rsid w:val="00DC1DBF"/>
    <w:rsid w:val="00DC2A76"/>
    <w:rsid w:val="00DD0FEB"/>
    <w:rsid w:val="00DE7A6D"/>
    <w:rsid w:val="00DF08AE"/>
    <w:rsid w:val="00E136DB"/>
    <w:rsid w:val="00E13918"/>
    <w:rsid w:val="00E327C6"/>
    <w:rsid w:val="00E40E0C"/>
    <w:rsid w:val="00E52484"/>
    <w:rsid w:val="00E604A1"/>
    <w:rsid w:val="00E60AC3"/>
    <w:rsid w:val="00E6180C"/>
    <w:rsid w:val="00E62CAC"/>
    <w:rsid w:val="00E67ECF"/>
    <w:rsid w:val="00E76007"/>
    <w:rsid w:val="00E870A3"/>
    <w:rsid w:val="00E877E4"/>
    <w:rsid w:val="00E94F5B"/>
    <w:rsid w:val="00EB3CE7"/>
    <w:rsid w:val="00EB4058"/>
    <w:rsid w:val="00ED1435"/>
    <w:rsid w:val="00ED3B39"/>
    <w:rsid w:val="00EE2548"/>
    <w:rsid w:val="00F1055C"/>
    <w:rsid w:val="00F22411"/>
    <w:rsid w:val="00F31E37"/>
    <w:rsid w:val="00F34A0F"/>
    <w:rsid w:val="00F44967"/>
    <w:rsid w:val="00F478FE"/>
    <w:rsid w:val="00F609BB"/>
    <w:rsid w:val="00F658EF"/>
    <w:rsid w:val="00F777F2"/>
    <w:rsid w:val="00F86522"/>
    <w:rsid w:val="00F953B3"/>
    <w:rsid w:val="00FA109E"/>
    <w:rsid w:val="00FA50A0"/>
    <w:rsid w:val="00FC2033"/>
    <w:rsid w:val="00FC53AD"/>
    <w:rsid w:val="00FD7911"/>
    <w:rsid w:val="00FF522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f90,#fdb6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before="120" w:after="200" w:line="276" w:lineRule="auto"/>
        <w:ind w:lef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0B9D"/>
    <w:pPr>
      <w:ind w:firstLine="709"/>
    </w:pPr>
    <w:rPr>
      <w:rFonts w:ascii="Times New Roman" w:hAnsi="Times New Roman"/>
      <w:sz w:val="24"/>
    </w:rPr>
  </w:style>
  <w:style w:type="paragraph" w:styleId="Nadpis1">
    <w:name w:val="heading 1"/>
    <w:basedOn w:val="Normln"/>
    <w:next w:val="Normln"/>
    <w:link w:val="Nadpis1Char"/>
    <w:uiPriority w:val="9"/>
    <w:qFormat/>
    <w:rsid w:val="002D0B9D"/>
    <w:pPr>
      <w:keepNext/>
      <w:keepLines/>
      <w:numPr>
        <w:numId w:val="11"/>
      </w:numPr>
      <w:spacing w:before="360" w:after="120"/>
      <w:outlineLvl w:val="0"/>
    </w:pPr>
    <w:rPr>
      <w:rFonts w:eastAsiaTheme="majorEastAsia" w:cstheme="majorBidi"/>
      <w:b/>
      <w:bCs/>
      <w:color w:val="365F91" w:themeColor="accent1" w:themeShade="BF"/>
      <w:sz w:val="32"/>
      <w:szCs w:val="28"/>
    </w:rPr>
  </w:style>
  <w:style w:type="paragraph" w:styleId="Nadpis2">
    <w:name w:val="heading 2"/>
    <w:basedOn w:val="Normln"/>
    <w:next w:val="Normln"/>
    <w:link w:val="Nadpis2Char"/>
    <w:uiPriority w:val="9"/>
    <w:unhideWhenUsed/>
    <w:qFormat/>
    <w:rsid w:val="006B2171"/>
    <w:pPr>
      <w:keepNext/>
      <w:keepLines/>
      <w:numPr>
        <w:ilvl w:val="1"/>
        <w:numId w:val="11"/>
      </w:numPr>
      <w:spacing w:before="200" w:after="240"/>
      <w:ind w:left="578" w:hanging="578"/>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C0EA4"/>
    <w:pPr>
      <w:keepNext/>
      <w:keepLines/>
      <w:numPr>
        <w:ilvl w:val="2"/>
        <w:numId w:val="11"/>
      </w:numPr>
      <w:spacing w:before="24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643F6D"/>
    <w:pPr>
      <w:keepNext/>
      <w:keepLines/>
      <w:numPr>
        <w:ilvl w:val="3"/>
        <w:numId w:val="1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643F6D"/>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643F6D"/>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643F6D"/>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643F6D"/>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643F6D"/>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D0B9D"/>
    <w:rPr>
      <w:rFonts w:ascii="Times New Roman" w:eastAsiaTheme="majorEastAsia" w:hAnsi="Times New Roman" w:cstheme="majorBidi"/>
      <w:b/>
      <w:bCs/>
      <w:color w:val="365F91" w:themeColor="accent1" w:themeShade="BF"/>
      <w:sz w:val="32"/>
      <w:szCs w:val="28"/>
    </w:rPr>
  </w:style>
  <w:style w:type="character" w:customStyle="1" w:styleId="Nadpis2Char">
    <w:name w:val="Nadpis 2 Char"/>
    <w:basedOn w:val="Standardnpsmoodstavce"/>
    <w:link w:val="Nadpis2"/>
    <w:uiPriority w:val="9"/>
    <w:rsid w:val="006B2171"/>
    <w:rPr>
      <w:rFonts w:asciiTheme="majorHAnsi" w:eastAsiaTheme="majorEastAsia" w:hAnsiTheme="majorHAnsi" w:cstheme="majorBidi"/>
      <w:b/>
      <w:bCs/>
      <w:color w:val="4F81BD" w:themeColor="accent1"/>
      <w:sz w:val="26"/>
      <w:szCs w:val="26"/>
    </w:rPr>
  </w:style>
  <w:style w:type="character" w:styleId="Siln">
    <w:name w:val="Strong"/>
    <w:basedOn w:val="Standardnpsmoodstavce"/>
    <w:uiPriority w:val="22"/>
    <w:qFormat/>
    <w:rsid w:val="002D0B9D"/>
    <w:rPr>
      <w:b/>
      <w:bCs/>
    </w:rPr>
  </w:style>
  <w:style w:type="character" w:customStyle="1" w:styleId="apple-converted-space">
    <w:name w:val="apple-converted-space"/>
    <w:basedOn w:val="Standardnpsmoodstavce"/>
    <w:rsid w:val="002D0B9D"/>
  </w:style>
  <w:style w:type="paragraph" w:styleId="Odstavecseseznamem">
    <w:name w:val="List Paragraph"/>
    <w:basedOn w:val="Normln"/>
    <w:uiPriority w:val="34"/>
    <w:qFormat/>
    <w:rsid w:val="002D0B9D"/>
    <w:pPr>
      <w:ind w:left="720"/>
      <w:contextualSpacing/>
    </w:pPr>
  </w:style>
  <w:style w:type="character" w:customStyle="1" w:styleId="Nadpis3Char">
    <w:name w:val="Nadpis 3 Char"/>
    <w:basedOn w:val="Standardnpsmoodstavce"/>
    <w:link w:val="Nadpis3"/>
    <w:uiPriority w:val="9"/>
    <w:rsid w:val="00CC0EA4"/>
    <w:rPr>
      <w:rFonts w:asciiTheme="majorHAnsi" w:eastAsiaTheme="majorEastAsia" w:hAnsiTheme="majorHAnsi" w:cstheme="majorBidi"/>
      <w:b/>
      <w:bCs/>
      <w:color w:val="4F81BD" w:themeColor="accent1"/>
      <w:sz w:val="24"/>
    </w:rPr>
  </w:style>
  <w:style w:type="character" w:customStyle="1" w:styleId="Nadpis4Char">
    <w:name w:val="Nadpis 4 Char"/>
    <w:basedOn w:val="Standardnpsmoodstavce"/>
    <w:link w:val="Nadpis4"/>
    <w:uiPriority w:val="9"/>
    <w:rsid w:val="00643F6D"/>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643F6D"/>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643F6D"/>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643F6D"/>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643F6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43F6D"/>
    <w:rPr>
      <w:rFonts w:asciiTheme="majorHAnsi" w:eastAsiaTheme="majorEastAsia" w:hAnsiTheme="majorHAnsi" w:cstheme="majorBidi"/>
      <w:i/>
      <w:iCs/>
      <w:color w:val="404040" w:themeColor="text1" w:themeTint="BF"/>
      <w:sz w:val="20"/>
      <w:szCs w:val="20"/>
    </w:rPr>
  </w:style>
  <w:style w:type="paragraph" w:styleId="Normlnweb">
    <w:name w:val="Normal (Web)"/>
    <w:basedOn w:val="Normln"/>
    <w:uiPriority w:val="99"/>
    <w:unhideWhenUsed/>
    <w:rsid w:val="0021632B"/>
    <w:pPr>
      <w:spacing w:before="100" w:beforeAutospacing="1" w:after="100" w:afterAutospacing="1" w:line="240" w:lineRule="auto"/>
      <w:ind w:left="0" w:firstLine="0"/>
    </w:pPr>
    <w:rPr>
      <w:rFonts w:eastAsia="Times New Roman" w:cs="Times New Roman"/>
      <w:szCs w:val="24"/>
      <w:lang w:eastAsia="cs-CZ"/>
    </w:rPr>
  </w:style>
  <w:style w:type="paragraph" w:styleId="Bezmezer">
    <w:name w:val="No Spacing"/>
    <w:uiPriority w:val="1"/>
    <w:qFormat/>
    <w:rsid w:val="006272E4"/>
    <w:pPr>
      <w:spacing w:before="0" w:after="0" w:line="240" w:lineRule="auto"/>
      <w:ind w:firstLine="709"/>
    </w:pPr>
    <w:rPr>
      <w:rFonts w:ascii="Times New Roman" w:hAnsi="Times New Roman"/>
      <w:sz w:val="24"/>
    </w:rPr>
  </w:style>
  <w:style w:type="paragraph" w:styleId="Zhlav">
    <w:name w:val="header"/>
    <w:basedOn w:val="Normln"/>
    <w:link w:val="ZhlavChar"/>
    <w:uiPriority w:val="99"/>
    <w:unhideWhenUsed/>
    <w:rsid w:val="00B54D8E"/>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B54D8E"/>
    <w:rPr>
      <w:rFonts w:ascii="Times New Roman" w:hAnsi="Times New Roman"/>
      <w:sz w:val="24"/>
    </w:rPr>
  </w:style>
  <w:style w:type="paragraph" w:styleId="Zpat">
    <w:name w:val="footer"/>
    <w:basedOn w:val="Normln"/>
    <w:link w:val="ZpatChar"/>
    <w:uiPriority w:val="99"/>
    <w:unhideWhenUsed/>
    <w:rsid w:val="00B54D8E"/>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B54D8E"/>
    <w:rPr>
      <w:rFonts w:ascii="Times New Roman" w:hAnsi="Times New Roman"/>
      <w:sz w:val="24"/>
    </w:rPr>
  </w:style>
  <w:style w:type="table" w:styleId="Mkatabulky">
    <w:name w:val="Table Grid"/>
    <w:basedOn w:val="Normlntabulka"/>
    <w:uiPriority w:val="59"/>
    <w:rsid w:val="00016320"/>
    <w:pPr>
      <w:spacing w:before="0" w:after="0" w:line="240" w:lineRule="auto"/>
      <w:ind w:lef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16320"/>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6320"/>
    <w:rPr>
      <w:rFonts w:ascii="Tahoma" w:hAnsi="Tahoma" w:cs="Tahoma"/>
      <w:sz w:val="16"/>
      <w:szCs w:val="16"/>
    </w:rPr>
  </w:style>
  <w:style w:type="paragraph" w:styleId="Nadpisobsahu">
    <w:name w:val="TOC Heading"/>
    <w:basedOn w:val="Nadpis1"/>
    <w:next w:val="Normln"/>
    <w:uiPriority w:val="39"/>
    <w:semiHidden/>
    <w:unhideWhenUsed/>
    <w:qFormat/>
    <w:rsid w:val="00016320"/>
    <w:pPr>
      <w:numPr>
        <w:numId w:val="0"/>
      </w:numPr>
      <w:spacing w:before="480" w:after="0"/>
      <w:outlineLvl w:val="9"/>
    </w:pPr>
    <w:rPr>
      <w:rFonts w:asciiTheme="majorHAnsi" w:hAnsiTheme="majorHAnsi"/>
      <w:sz w:val="28"/>
    </w:rPr>
  </w:style>
  <w:style w:type="paragraph" w:styleId="Obsah1">
    <w:name w:val="toc 1"/>
    <w:basedOn w:val="Normln"/>
    <w:next w:val="Normln"/>
    <w:autoRedefine/>
    <w:uiPriority w:val="39"/>
    <w:unhideWhenUsed/>
    <w:qFormat/>
    <w:rsid w:val="00016320"/>
    <w:pPr>
      <w:spacing w:after="100"/>
      <w:ind w:left="0"/>
    </w:pPr>
  </w:style>
  <w:style w:type="paragraph" w:styleId="Obsah2">
    <w:name w:val="toc 2"/>
    <w:basedOn w:val="Normln"/>
    <w:next w:val="Normln"/>
    <w:autoRedefine/>
    <w:uiPriority w:val="39"/>
    <w:unhideWhenUsed/>
    <w:qFormat/>
    <w:rsid w:val="00016320"/>
    <w:pPr>
      <w:spacing w:after="100"/>
      <w:ind w:left="240"/>
    </w:pPr>
  </w:style>
  <w:style w:type="paragraph" w:styleId="Obsah3">
    <w:name w:val="toc 3"/>
    <w:basedOn w:val="Normln"/>
    <w:next w:val="Normln"/>
    <w:autoRedefine/>
    <w:uiPriority w:val="39"/>
    <w:unhideWhenUsed/>
    <w:qFormat/>
    <w:rsid w:val="00016320"/>
    <w:pPr>
      <w:spacing w:after="100"/>
      <w:ind w:left="480"/>
    </w:pPr>
  </w:style>
  <w:style w:type="character" w:styleId="Hypertextovodkaz">
    <w:name w:val="Hyperlink"/>
    <w:basedOn w:val="Standardnpsmoodstavce"/>
    <w:uiPriority w:val="99"/>
    <w:unhideWhenUsed/>
    <w:rsid w:val="00016320"/>
    <w:rPr>
      <w:color w:val="0000FF" w:themeColor="hyperlink"/>
      <w:u w:val="single"/>
    </w:rPr>
  </w:style>
  <w:style w:type="paragraph" w:styleId="Textpoznpodarou">
    <w:name w:val="footnote text"/>
    <w:basedOn w:val="Normln"/>
    <w:link w:val="TextpoznpodarouChar"/>
    <w:uiPriority w:val="99"/>
    <w:semiHidden/>
    <w:unhideWhenUsed/>
    <w:rsid w:val="00535367"/>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35367"/>
    <w:rPr>
      <w:rFonts w:ascii="Times New Roman" w:hAnsi="Times New Roman"/>
      <w:sz w:val="20"/>
      <w:szCs w:val="20"/>
    </w:rPr>
  </w:style>
  <w:style w:type="character" w:styleId="Znakapoznpodarou">
    <w:name w:val="footnote reference"/>
    <w:basedOn w:val="Standardnpsmoodstavce"/>
    <w:uiPriority w:val="99"/>
    <w:semiHidden/>
    <w:unhideWhenUsed/>
    <w:rsid w:val="00535367"/>
    <w:rPr>
      <w:vertAlign w:val="superscript"/>
    </w:rPr>
  </w:style>
  <w:style w:type="paragraph" w:styleId="Obsah8">
    <w:name w:val="toc 8"/>
    <w:basedOn w:val="Normln"/>
    <w:next w:val="Normln"/>
    <w:autoRedefine/>
    <w:uiPriority w:val="39"/>
    <w:semiHidden/>
    <w:unhideWhenUsed/>
    <w:rsid w:val="000953EB"/>
    <w:pPr>
      <w:spacing w:after="100"/>
      <w:ind w:left="1680"/>
    </w:pPr>
  </w:style>
  <w:style w:type="character" w:styleId="Odkaznakoment">
    <w:name w:val="annotation reference"/>
    <w:basedOn w:val="Standardnpsmoodstavce"/>
    <w:uiPriority w:val="99"/>
    <w:semiHidden/>
    <w:unhideWhenUsed/>
    <w:rsid w:val="00E40E0C"/>
    <w:rPr>
      <w:sz w:val="16"/>
      <w:szCs w:val="16"/>
    </w:rPr>
  </w:style>
  <w:style w:type="paragraph" w:styleId="Textkomente">
    <w:name w:val="annotation text"/>
    <w:basedOn w:val="Normln"/>
    <w:link w:val="TextkomenteChar"/>
    <w:uiPriority w:val="99"/>
    <w:semiHidden/>
    <w:unhideWhenUsed/>
    <w:rsid w:val="00E40E0C"/>
    <w:pPr>
      <w:spacing w:line="240" w:lineRule="auto"/>
    </w:pPr>
    <w:rPr>
      <w:sz w:val="20"/>
      <w:szCs w:val="20"/>
    </w:rPr>
  </w:style>
  <w:style w:type="character" w:customStyle="1" w:styleId="TextkomenteChar">
    <w:name w:val="Text komentáře Char"/>
    <w:basedOn w:val="Standardnpsmoodstavce"/>
    <w:link w:val="Textkomente"/>
    <w:uiPriority w:val="99"/>
    <w:semiHidden/>
    <w:rsid w:val="00E40E0C"/>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E40E0C"/>
    <w:rPr>
      <w:b/>
      <w:bCs/>
    </w:rPr>
  </w:style>
  <w:style w:type="character" w:customStyle="1" w:styleId="PedmtkomenteChar">
    <w:name w:val="Předmět komentáře Char"/>
    <w:basedOn w:val="TextkomenteChar"/>
    <w:link w:val="Pedmtkomente"/>
    <w:uiPriority w:val="99"/>
    <w:semiHidden/>
    <w:rsid w:val="00E40E0C"/>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divs>
    <w:div w:id="22562584">
      <w:bodyDiv w:val="1"/>
      <w:marLeft w:val="0"/>
      <w:marRight w:val="0"/>
      <w:marTop w:val="0"/>
      <w:marBottom w:val="0"/>
      <w:divBdr>
        <w:top w:val="none" w:sz="0" w:space="0" w:color="auto"/>
        <w:left w:val="none" w:sz="0" w:space="0" w:color="auto"/>
        <w:bottom w:val="none" w:sz="0" w:space="0" w:color="auto"/>
        <w:right w:val="none" w:sz="0" w:space="0" w:color="auto"/>
      </w:divBdr>
    </w:div>
    <w:div w:id="59209541">
      <w:bodyDiv w:val="1"/>
      <w:marLeft w:val="0"/>
      <w:marRight w:val="0"/>
      <w:marTop w:val="0"/>
      <w:marBottom w:val="0"/>
      <w:divBdr>
        <w:top w:val="none" w:sz="0" w:space="0" w:color="auto"/>
        <w:left w:val="none" w:sz="0" w:space="0" w:color="auto"/>
        <w:bottom w:val="none" w:sz="0" w:space="0" w:color="auto"/>
        <w:right w:val="none" w:sz="0" w:space="0" w:color="auto"/>
      </w:divBdr>
      <w:divsChild>
        <w:div w:id="5597002">
          <w:marLeft w:val="1065"/>
          <w:marRight w:val="0"/>
          <w:marTop w:val="0"/>
          <w:marBottom w:val="0"/>
          <w:divBdr>
            <w:top w:val="none" w:sz="0" w:space="0" w:color="auto"/>
            <w:left w:val="none" w:sz="0" w:space="0" w:color="auto"/>
            <w:bottom w:val="none" w:sz="0" w:space="0" w:color="auto"/>
            <w:right w:val="none" w:sz="0" w:space="0" w:color="auto"/>
          </w:divBdr>
        </w:div>
        <w:div w:id="229704512">
          <w:marLeft w:val="1065"/>
          <w:marRight w:val="0"/>
          <w:marTop w:val="0"/>
          <w:marBottom w:val="0"/>
          <w:divBdr>
            <w:top w:val="none" w:sz="0" w:space="0" w:color="auto"/>
            <w:left w:val="none" w:sz="0" w:space="0" w:color="auto"/>
            <w:bottom w:val="none" w:sz="0" w:space="0" w:color="auto"/>
            <w:right w:val="none" w:sz="0" w:space="0" w:color="auto"/>
          </w:divBdr>
        </w:div>
        <w:div w:id="446972774">
          <w:marLeft w:val="1065"/>
          <w:marRight w:val="0"/>
          <w:marTop w:val="0"/>
          <w:marBottom w:val="0"/>
          <w:divBdr>
            <w:top w:val="none" w:sz="0" w:space="0" w:color="auto"/>
            <w:left w:val="none" w:sz="0" w:space="0" w:color="auto"/>
            <w:bottom w:val="none" w:sz="0" w:space="0" w:color="auto"/>
            <w:right w:val="none" w:sz="0" w:space="0" w:color="auto"/>
          </w:divBdr>
        </w:div>
        <w:div w:id="1186404692">
          <w:marLeft w:val="1065"/>
          <w:marRight w:val="0"/>
          <w:marTop w:val="0"/>
          <w:marBottom w:val="0"/>
          <w:divBdr>
            <w:top w:val="none" w:sz="0" w:space="0" w:color="auto"/>
            <w:left w:val="none" w:sz="0" w:space="0" w:color="auto"/>
            <w:bottom w:val="none" w:sz="0" w:space="0" w:color="auto"/>
            <w:right w:val="none" w:sz="0" w:space="0" w:color="auto"/>
          </w:divBdr>
        </w:div>
        <w:div w:id="1255473155">
          <w:marLeft w:val="1065"/>
          <w:marRight w:val="0"/>
          <w:marTop w:val="0"/>
          <w:marBottom w:val="0"/>
          <w:divBdr>
            <w:top w:val="none" w:sz="0" w:space="0" w:color="auto"/>
            <w:left w:val="none" w:sz="0" w:space="0" w:color="auto"/>
            <w:bottom w:val="none" w:sz="0" w:space="0" w:color="auto"/>
            <w:right w:val="none" w:sz="0" w:space="0" w:color="auto"/>
          </w:divBdr>
        </w:div>
        <w:div w:id="1272084919">
          <w:marLeft w:val="1785"/>
          <w:marRight w:val="0"/>
          <w:marTop w:val="0"/>
          <w:marBottom w:val="0"/>
          <w:divBdr>
            <w:top w:val="none" w:sz="0" w:space="0" w:color="auto"/>
            <w:left w:val="none" w:sz="0" w:space="0" w:color="auto"/>
            <w:bottom w:val="none" w:sz="0" w:space="0" w:color="auto"/>
            <w:right w:val="none" w:sz="0" w:space="0" w:color="auto"/>
          </w:divBdr>
        </w:div>
      </w:divsChild>
    </w:div>
    <w:div w:id="403532982">
      <w:bodyDiv w:val="1"/>
      <w:marLeft w:val="0"/>
      <w:marRight w:val="0"/>
      <w:marTop w:val="0"/>
      <w:marBottom w:val="0"/>
      <w:divBdr>
        <w:top w:val="none" w:sz="0" w:space="0" w:color="auto"/>
        <w:left w:val="none" w:sz="0" w:space="0" w:color="auto"/>
        <w:bottom w:val="none" w:sz="0" w:space="0" w:color="auto"/>
        <w:right w:val="none" w:sz="0" w:space="0" w:color="auto"/>
      </w:divBdr>
    </w:div>
    <w:div w:id="69404046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70480155">
      <w:bodyDiv w:val="1"/>
      <w:marLeft w:val="0"/>
      <w:marRight w:val="0"/>
      <w:marTop w:val="0"/>
      <w:marBottom w:val="0"/>
      <w:divBdr>
        <w:top w:val="none" w:sz="0" w:space="0" w:color="auto"/>
        <w:left w:val="none" w:sz="0" w:space="0" w:color="auto"/>
        <w:bottom w:val="none" w:sz="0" w:space="0" w:color="auto"/>
        <w:right w:val="none" w:sz="0" w:space="0" w:color="auto"/>
      </w:divBdr>
      <w:divsChild>
        <w:div w:id="350887045">
          <w:marLeft w:val="1065"/>
          <w:marRight w:val="0"/>
          <w:marTop w:val="0"/>
          <w:marBottom w:val="0"/>
          <w:divBdr>
            <w:top w:val="none" w:sz="0" w:space="0" w:color="auto"/>
            <w:left w:val="none" w:sz="0" w:space="0" w:color="auto"/>
            <w:bottom w:val="none" w:sz="0" w:space="0" w:color="auto"/>
            <w:right w:val="none" w:sz="0" w:space="0" w:color="auto"/>
          </w:divBdr>
        </w:div>
        <w:div w:id="645823474">
          <w:marLeft w:val="1065"/>
          <w:marRight w:val="0"/>
          <w:marTop w:val="0"/>
          <w:marBottom w:val="0"/>
          <w:divBdr>
            <w:top w:val="none" w:sz="0" w:space="0" w:color="auto"/>
            <w:left w:val="none" w:sz="0" w:space="0" w:color="auto"/>
            <w:bottom w:val="none" w:sz="0" w:space="0" w:color="auto"/>
            <w:right w:val="none" w:sz="0" w:space="0" w:color="auto"/>
          </w:divBdr>
        </w:div>
        <w:div w:id="857960815">
          <w:marLeft w:val="1065"/>
          <w:marRight w:val="0"/>
          <w:marTop w:val="0"/>
          <w:marBottom w:val="0"/>
          <w:divBdr>
            <w:top w:val="none" w:sz="0" w:space="0" w:color="auto"/>
            <w:left w:val="none" w:sz="0" w:space="0" w:color="auto"/>
            <w:bottom w:val="none" w:sz="0" w:space="0" w:color="auto"/>
            <w:right w:val="none" w:sz="0" w:space="0" w:color="auto"/>
          </w:divBdr>
        </w:div>
        <w:div w:id="994602457">
          <w:marLeft w:val="1785"/>
          <w:marRight w:val="0"/>
          <w:marTop w:val="0"/>
          <w:marBottom w:val="0"/>
          <w:divBdr>
            <w:top w:val="none" w:sz="0" w:space="0" w:color="auto"/>
            <w:left w:val="none" w:sz="0" w:space="0" w:color="auto"/>
            <w:bottom w:val="none" w:sz="0" w:space="0" w:color="auto"/>
            <w:right w:val="none" w:sz="0" w:space="0" w:color="auto"/>
          </w:divBdr>
        </w:div>
        <w:div w:id="1267889185">
          <w:marLeft w:val="1065"/>
          <w:marRight w:val="0"/>
          <w:marTop w:val="0"/>
          <w:marBottom w:val="0"/>
          <w:divBdr>
            <w:top w:val="none" w:sz="0" w:space="0" w:color="auto"/>
            <w:left w:val="none" w:sz="0" w:space="0" w:color="auto"/>
            <w:bottom w:val="none" w:sz="0" w:space="0" w:color="auto"/>
            <w:right w:val="none" w:sz="0" w:space="0" w:color="auto"/>
          </w:divBdr>
        </w:div>
        <w:div w:id="1558978803">
          <w:marLeft w:val="1065"/>
          <w:marRight w:val="0"/>
          <w:marTop w:val="0"/>
          <w:marBottom w:val="0"/>
          <w:divBdr>
            <w:top w:val="none" w:sz="0" w:space="0" w:color="auto"/>
            <w:left w:val="none" w:sz="0" w:space="0" w:color="auto"/>
            <w:bottom w:val="none" w:sz="0" w:space="0" w:color="auto"/>
            <w:right w:val="none" w:sz="0" w:space="0" w:color="auto"/>
          </w:divBdr>
        </w:div>
      </w:divsChild>
    </w:div>
    <w:div w:id="1163160939">
      <w:bodyDiv w:val="1"/>
      <w:marLeft w:val="0"/>
      <w:marRight w:val="0"/>
      <w:marTop w:val="0"/>
      <w:marBottom w:val="0"/>
      <w:divBdr>
        <w:top w:val="none" w:sz="0" w:space="0" w:color="auto"/>
        <w:left w:val="none" w:sz="0" w:space="0" w:color="auto"/>
        <w:bottom w:val="none" w:sz="0" w:space="0" w:color="auto"/>
        <w:right w:val="none" w:sz="0" w:space="0" w:color="auto"/>
      </w:divBdr>
    </w:div>
    <w:div w:id="1182747245">
      <w:bodyDiv w:val="1"/>
      <w:marLeft w:val="0"/>
      <w:marRight w:val="0"/>
      <w:marTop w:val="0"/>
      <w:marBottom w:val="0"/>
      <w:divBdr>
        <w:top w:val="none" w:sz="0" w:space="0" w:color="auto"/>
        <w:left w:val="none" w:sz="0" w:space="0" w:color="auto"/>
        <w:bottom w:val="none" w:sz="0" w:space="0" w:color="auto"/>
        <w:right w:val="none" w:sz="0" w:space="0" w:color="auto"/>
      </w:divBdr>
      <w:divsChild>
        <w:div w:id="202133704">
          <w:marLeft w:val="1800"/>
          <w:marRight w:val="0"/>
          <w:marTop w:val="0"/>
          <w:marBottom w:val="0"/>
          <w:divBdr>
            <w:top w:val="none" w:sz="0" w:space="0" w:color="auto"/>
            <w:left w:val="none" w:sz="0" w:space="0" w:color="auto"/>
            <w:bottom w:val="none" w:sz="0" w:space="0" w:color="auto"/>
            <w:right w:val="none" w:sz="0" w:space="0" w:color="auto"/>
          </w:divBdr>
        </w:div>
        <w:div w:id="315494300">
          <w:marLeft w:val="1065"/>
          <w:marRight w:val="0"/>
          <w:marTop w:val="0"/>
          <w:marBottom w:val="0"/>
          <w:divBdr>
            <w:top w:val="none" w:sz="0" w:space="0" w:color="auto"/>
            <w:left w:val="none" w:sz="0" w:space="0" w:color="auto"/>
            <w:bottom w:val="none" w:sz="0" w:space="0" w:color="auto"/>
            <w:right w:val="none" w:sz="0" w:space="0" w:color="auto"/>
          </w:divBdr>
        </w:div>
        <w:div w:id="573004461">
          <w:marLeft w:val="1800"/>
          <w:marRight w:val="0"/>
          <w:marTop w:val="0"/>
          <w:marBottom w:val="0"/>
          <w:divBdr>
            <w:top w:val="none" w:sz="0" w:space="0" w:color="auto"/>
            <w:left w:val="none" w:sz="0" w:space="0" w:color="auto"/>
            <w:bottom w:val="none" w:sz="0" w:space="0" w:color="auto"/>
            <w:right w:val="none" w:sz="0" w:space="0" w:color="auto"/>
          </w:divBdr>
        </w:div>
        <w:div w:id="754127583">
          <w:marLeft w:val="1800"/>
          <w:marRight w:val="0"/>
          <w:marTop w:val="0"/>
          <w:marBottom w:val="0"/>
          <w:divBdr>
            <w:top w:val="none" w:sz="0" w:space="0" w:color="auto"/>
            <w:left w:val="none" w:sz="0" w:space="0" w:color="auto"/>
            <w:bottom w:val="none" w:sz="0" w:space="0" w:color="auto"/>
            <w:right w:val="none" w:sz="0" w:space="0" w:color="auto"/>
          </w:divBdr>
        </w:div>
        <w:div w:id="976255856">
          <w:marLeft w:val="1065"/>
          <w:marRight w:val="0"/>
          <w:marTop w:val="0"/>
          <w:marBottom w:val="0"/>
          <w:divBdr>
            <w:top w:val="none" w:sz="0" w:space="0" w:color="auto"/>
            <w:left w:val="none" w:sz="0" w:space="0" w:color="auto"/>
            <w:bottom w:val="none" w:sz="0" w:space="0" w:color="auto"/>
            <w:right w:val="none" w:sz="0" w:space="0" w:color="auto"/>
          </w:divBdr>
        </w:div>
        <w:div w:id="1728334481">
          <w:marLeft w:val="1065"/>
          <w:marRight w:val="0"/>
          <w:marTop w:val="0"/>
          <w:marBottom w:val="0"/>
          <w:divBdr>
            <w:top w:val="none" w:sz="0" w:space="0" w:color="auto"/>
            <w:left w:val="none" w:sz="0" w:space="0" w:color="auto"/>
            <w:bottom w:val="none" w:sz="0" w:space="0" w:color="auto"/>
            <w:right w:val="none" w:sz="0" w:space="0" w:color="auto"/>
          </w:divBdr>
        </w:div>
      </w:divsChild>
    </w:div>
    <w:div w:id="1303003936">
      <w:bodyDiv w:val="1"/>
      <w:marLeft w:val="0"/>
      <w:marRight w:val="0"/>
      <w:marTop w:val="0"/>
      <w:marBottom w:val="0"/>
      <w:divBdr>
        <w:top w:val="none" w:sz="0" w:space="0" w:color="auto"/>
        <w:left w:val="none" w:sz="0" w:space="0" w:color="auto"/>
        <w:bottom w:val="none" w:sz="0" w:space="0" w:color="auto"/>
        <w:right w:val="none" w:sz="0" w:space="0" w:color="auto"/>
      </w:divBdr>
    </w:div>
    <w:div w:id="1641690893">
      <w:bodyDiv w:val="1"/>
      <w:marLeft w:val="0"/>
      <w:marRight w:val="0"/>
      <w:marTop w:val="0"/>
      <w:marBottom w:val="0"/>
      <w:divBdr>
        <w:top w:val="none" w:sz="0" w:space="0" w:color="auto"/>
        <w:left w:val="none" w:sz="0" w:space="0" w:color="auto"/>
        <w:bottom w:val="none" w:sz="0" w:space="0" w:color="auto"/>
        <w:right w:val="none" w:sz="0" w:space="0" w:color="auto"/>
      </w:divBdr>
    </w:div>
    <w:div w:id="1646736246">
      <w:bodyDiv w:val="1"/>
      <w:marLeft w:val="0"/>
      <w:marRight w:val="0"/>
      <w:marTop w:val="0"/>
      <w:marBottom w:val="0"/>
      <w:divBdr>
        <w:top w:val="none" w:sz="0" w:space="0" w:color="auto"/>
        <w:left w:val="none" w:sz="0" w:space="0" w:color="auto"/>
        <w:bottom w:val="none" w:sz="0" w:space="0" w:color="auto"/>
        <w:right w:val="none" w:sz="0" w:space="0" w:color="auto"/>
      </w:divBdr>
    </w:div>
    <w:div w:id="1656059256">
      <w:bodyDiv w:val="1"/>
      <w:marLeft w:val="0"/>
      <w:marRight w:val="0"/>
      <w:marTop w:val="0"/>
      <w:marBottom w:val="0"/>
      <w:divBdr>
        <w:top w:val="none" w:sz="0" w:space="0" w:color="auto"/>
        <w:left w:val="none" w:sz="0" w:space="0" w:color="auto"/>
        <w:bottom w:val="none" w:sz="0" w:space="0" w:color="auto"/>
        <w:right w:val="none" w:sz="0" w:space="0" w:color="auto"/>
      </w:divBdr>
      <w:divsChild>
        <w:div w:id="1352684463">
          <w:marLeft w:val="1065"/>
          <w:marRight w:val="0"/>
          <w:marTop w:val="0"/>
          <w:marBottom w:val="0"/>
          <w:divBdr>
            <w:top w:val="none" w:sz="0" w:space="0" w:color="auto"/>
            <w:left w:val="none" w:sz="0" w:space="0" w:color="auto"/>
            <w:bottom w:val="none" w:sz="0" w:space="0" w:color="auto"/>
            <w:right w:val="none" w:sz="0" w:space="0" w:color="auto"/>
          </w:divBdr>
        </w:div>
        <w:div w:id="1473476672">
          <w:marLeft w:val="1065"/>
          <w:marRight w:val="0"/>
          <w:marTop w:val="0"/>
          <w:marBottom w:val="0"/>
          <w:divBdr>
            <w:top w:val="none" w:sz="0" w:space="0" w:color="auto"/>
            <w:left w:val="none" w:sz="0" w:space="0" w:color="auto"/>
            <w:bottom w:val="none" w:sz="0" w:space="0" w:color="auto"/>
            <w:right w:val="none" w:sz="0" w:space="0" w:color="auto"/>
          </w:divBdr>
        </w:div>
        <w:div w:id="1661229385">
          <w:marLeft w:val="1065"/>
          <w:marRight w:val="0"/>
          <w:marTop w:val="0"/>
          <w:marBottom w:val="0"/>
          <w:divBdr>
            <w:top w:val="none" w:sz="0" w:space="0" w:color="auto"/>
            <w:left w:val="none" w:sz="0" w:space="0" w:color="auto"/>
            <w:bottom w:val="none" w:sz="0" w:space="0" w:color="auto"/>
            <w:right w:val="none" w:sz="0" w:space="0" w:color="auto"/>
          </w:divBdr>
        </w:div>
        <w:div w:id="1787116550">
          <w:marLeft w:val="1065"/>
          <w:marRight w:val="0"/>
          <w:marTop w:val="0"/>
          <w:marBottom w:val="0"/>
          <w:divBdr>
            <w:top w:val="none" w:sz="0" w:space="0" w:color="auto"/>
            <w:left w:val="none" w:sz="0" w:space="0" w:color="auto"/>
            <w:bottom w:val="none" w:sz="0" w:space="0" w:color="auto"/>
            <w:right w:val="none" w:sz="0" w:space="0" w:color="auto"/>
          </w:divBdr>
        </w:div>
        <w:div w:id="2077584194">
          <w:marLeft w:val="1800"/>
          <w:marRight w:val="0"/>
          <w:marTop w:val="0"/>
          <w:marBottom w:val="0"/>
          <w:divBdr>
            <w:top w:val="none" w:sz="0" w:space="0" w:color="auto"/>
            <w:left w:val="none" w:sz="0" w:space="0" w:color="auto"/>
            <w:bottom w:val="none" w:sz="0" w:space="0" w:color="auto"/>
            <w:right w:val="none" w:sz="0" w:space="0" w:color="auto"/>
          </w:divBdr>
        </w:div>
      </w:divsChild>
    </w:div>
    <w:div w:id="1920091562">
      <w:bodyDiv w:val="1"/>
      <w:marLeft w:val="0"/>
      <w:marRight w:val="0"/>
      <w:marTop w:val="0"/>
      <w:marBottom w:val="0"/>
      <w:divBdr>
        <w:top w:val="none" w:sz="0" w:space="0" w:color="auto"/>
        <w:left w:val="none" w:sz="0" w:space="0" w:color="auto"/>
        <w:bottom w:val="none" w:sz="0" w:space="0" w:color="auto"/>
        <w:right w:val="none" w:sz="0" w:space="0" w:color="auto"/>
      </w:divBdr>
      <w:divsChild>
        <w:div w:id="76754422">
          <w:marLeft w:val="1800"/>
          <w:marRight w:val="0"/>
          <w:marTop w:val="0"/>
          <w:marBottom w:val="0"/>
          <w:divBdr>
            <w:top w:val="none" w:sz="0" w:space="0" w:color="auto"/>
            <w:left w:val="none" w:sz="0" w:space="0" w:color="auto"/>
            <w:bottom w:val="none" w:sz="0" w:space="0" w:color="auto"/>
            <w:right w:val="none" w:sz="0" w:space="0" w:color="auto"/>
          </w:divBdr>
        </w:div>
        <w:div w:id="170729748">
          <w:marLeft w:val="1065"/>
          <w:marRight w:val="0"/>
          <w:marTop w:val="0"/>
          <w:marBottom w:val="0"/>
          <w:divBdr>
            <w:top w:val="none" w:sz="0" w:space="0" w:color="auto"/>
            <w:left w:val="none" w:sz="0" w:space="0" w:color="auto"/>
            <w:bottom w:val="none" w:sz="0" w:space="0" w:color="auto"/>
            <w:right w:val="none" w:sz="0" w:space="0" w:color="auto"/>
          </w:divBdr>
        </w:div>
        <w:div w:id="192309342">
          <w:marLeft w:val="1065"/>
          <w:marRight w:val="0"/>
          <w:marTop w:val="0"/>
          <w:marBottom w:val="0"/>
          <w:divBdr>
            <w:top w:val="none" w:sz="0" w:space="0" w:color="auto"/>
            <w:left w:val="none" w:sz="0" w:space="0" w:color="auto"/>
            <w:bottom w:val="none" w:sz="0" w:space="0" w:color="auto"/>
            <w:right w:val="none" w:sz="0" w:space="0" w:color="auto"/>
          </w:divBdr>
        </w:div>
        <w:div w:id="399404400">
          <w:marLeft w:val="1065"/>
          <w:marRight w:val="0"/>
          <w:marTop w:val="0"/>
          <w:marBottom w:val="0"/>
          <w:divBdr>
            <w:top w:val="none" w:sz="0" w:space="0" w:color="auto"/>
            <w:left w:val="none" w:sz="0" w:space="0" w:color="auto"/>
            <w:bottom w:val="none" w:sz="0" w:space="0" w:color="auto"/>
            <w:right w:val="none" w:sz="0" w:space="0" w:color="auto"/>
          </w:divBdr>
        </w:div>
        <w:div w:id="1096898094">
          <w:marLeft w:val="1800"/>
          <w:marRight w:val="0"/>
          <w:marTop w:val="0"/>
          <w:marBottom w:val="0"/>
          <w:divBdr>
            <w:top w:val="none" w:sz="0" w:space="0" w:color="auto"/>
            <w:left w:val="none" w:sz="0" w:space="0" w:color="auto"/>
            <w:bottom w:val="none" w:sz="0" w:space="0" w:color="auto"/>
            <w:right w:val="none" w:sz="0" w:space="0" w:color="auto"/>
          </w:divBdr>
        </w:div>
        <w:div w:id="1348097022">
          <w:marLeft w:val="1800"/>
          <w:marRight w:val="0"/>
          <w:marTop w:val="0"/>
          <w:marBottom w:val="0"/>
          <w:divBdr>
            <w:top w:val="none" w:sz="0" w:space="0" w:color="auto"/>
            <w:left w:val="none" w:sz="0" w:space="0" w:color="auto"/>
            <w:bottom w:val="none" w:sz="0" w:space="0" w:color="auto"/>
            <w:right w:val="none" w:sz="0" w:space="0" w:color="auto"/>
          </w:divBdr>
        </w:div>
        <w:div w:id="1532650602">
          <w:marLeft w:val="1065"/>
          <w:marRight w:val="0"/>
          <w:marTop w:val="0"/>
          <w:marBottom w:val="0"/>
          <w:divBdr>
            <w:top w:val="none" w:sz="0" w:space="0" w:color="auto"/>
            <w:left w:val="none" w:sz="0" w:space="0" w:color="auto"/>
            <w:bottom w:val="none" w:sz="0" w:space="0" w:color="auto"/>
            <w:right w:val="none" w:sz="0" w:space="0" w:color="auto"/>
          </w:divBdr>
        </w:div>
        <w:div w:id="1650281941">
          <w:marLeft w:val="1800"/>
          <w:marRight w:val="0"/>
          <w:marTop w:val="0"/>
          <w:marBottom w:val="0"/>
          <w:divBdr>
            <w:top w:val="none" w:sz="0" w:space="0" w:color="auto"/>
            <w:left w:val="none" w:sz="0" w:space="0" w:color="auto"/>
            <w:bottom w:val="none" w:sz="0" w:space="0" w:color="auto"/>
            <w:right w:val="none" w:sz="0" w:space="0" w:color="auto"/>
          </w:divBdr>
        </w:div>
      </w:divsChild>
    </w:div>
    <w:div w:id="202600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lkaolomouc.cz/zizkovo-namesti/o-skolce/"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smt.cz/uploads/skolsky_zakon.pdf"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smt.cz/uploads/Vyhlaska_c._272016_Sb._o_vzdelavani_zaku_se_specialnimi_vzdelavacimi_potrebami_a_zaku_nadanych.pdf"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www.projektyproMS.com" TargetMode="External"/><Relationship Id="rId23" Type="http://schemas.microsoft.com/office/2011/relationships/commentsExtended" Target="commentsExtended.xml"/><Relationship Id="rId10" Type="http://schemas.openxmlformats.org/officeDocument/2006/relationships/hyperlink" Target="https://managementmania.com/cs/swot-analyz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kolkaolomouc.cz/zizkovo-nam/studenti-up/" TargetMode="External"/><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48EC2-E03C-44DD-9A8A-093F9E2ED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47</Pages>
  <Words>8829</Words>
  <Characters>52094</Characters>
  <Application>Microsoft Office Word</Application>
  <DocSecurity>0</DocSecurity>
  <Lines>434</Lines>
  <Paragraphs>121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Káťa</dc:creator>
  <cp:keywords/>
  <dc:description/>
  <cp:lastModifiedBy>Káťa</cp:lastModifiedBy>
  <cp:revision>71</cp:revision>
  <dcterms:created xsi:type="dcterms:W3CDTF">2016-11-01T12:14:00Z</dcterms:created>
  <dcterms:modified xsi:type="dcterms:W3CDTF">2016-11-08T13:06:00Z</dcterms:modified>
</cp:coreProperties>
</file>