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C14E" w14:textId="77777777" w:rsidR="00452D0F" w:rsidRPr="00452D0F" w:rsidRDefault="00452D0F" w:rsidP="008B7122">
      <w:pPr>
        <w:spacing w:after="0" w:line="360" w:lineRule="auto"/>
        <w:jc w:val="center"/>
        <w:rPr>
          <w:rFonts w:ascii="Times New Roman" w:hAnsi="Times New Roman"/>
          <w:b/>
          <w:sz w:val="28"/>
        </w:rPr>
      </w:pPr>
      <w:r w:rsidRPr="00452D0F">
        <w:rPr>
          <w:rFonts w:ascii="Times New Roman" w:hAnsi="Times New Roman"/>
          <w:b/>
          <w:sz w:val="28"/>
        </w:rPr>
        <w:t>Univerzita Palackého v Olomouci</w:t>
      </w:r>
    </w:p>
    <w:p w14:paraId="5517AEAB" w14:textId="77777777" w:rsidR="00452D0F" w:rsidRPr="00452D0F" w:rsidRDefault="00452D0F" w:rsidP="008B7122">
      <w:pPr>
        <w:spacing w:after="0" w:line="360" w:lineRule="auto"/>
        <w:jc w:val="center"/>
        <w:rPr>
          <w:rFonts w:ascii="Times New Roman" w:hAnsi="Times New Roman"/>
          <w:b/>
          <w:sz w:val="28"/>
        </w:rPr>
      </w:pPr>
      <w:r w:rsidRPr="00452D0F">
        <w:rPr>
          <w:rFonts w:ascii="Times New Roman" w:hAnsi="Times New Roman"/>
          <w:b/>
          <w:sz w:val="28"/>
        </w:rPr>
        <w:t>Právnická fakulta</w:t>
      </w:r>
    </w:p>
    <w:p w14:paraId="0894AE17" w14:textId="77777777" w:rsidR="00452D0F" w:rsidRPr="00452D0F" w:rsidRDefault="00452D0F" w:rsidP="008B7122">
      <w:pPr>
        <w:spacing w:after="0" w:line="360" w:lineRule="auto"/>
        <w:jc w:val="center"/>
        <w:rPr>
          <w:rFonts w:ascii="Times New Roman" w:hAnsi="Times New Roman"/>
          <w:b/>
          <w:sz w:val="28"/>
        </w:rPr>
      </w:pPr>
    </w:p>
    <w:p w14:paraId="4AE76546" w14:textId="77777777" w:rsidR="00452D0F" w:rsidRPr="00452D0F" w:rsidRDefault="00452D0F" w:rsidP="008B7122">
      <w:pPr>
        <w:spacing w:line="360" w:lineRule="auto"/>
        <w:jc w:val="center"/>
        <w:rPr>
          <w:rFonts w:ascii="Times New Roman" w:hAnsi="Times New Roman"/>
          <w:sz w:val="24"/>
        </w:rPr>
      </w:pPr>
    </w:p>
    <w:p w14:paraId="2A24FBC2" w14:textId="77777777" w:rsidR="00452D0F" w:rsidRPr="00452D0F" w:rsidRDefault="00452D0F" w:rsidP="008B7122">
      <w:pPr>
        <w:spacing w:line="360" w:lineRule="auto"/>
        <w:jc w:val="center"/>
        <w:rPr>
          <w:rFonts w:ascii="Times New Roman" w:hAnsi="Times New Roman"/>
          <w:sz w:val="24"/>
        </w:rPr>
      </w:pPr>
    </w:p>
    <w:p w14:paraId="67DB0655" w14:textId="77777777" w:rsidR="00452D0F" w:rsidRPr="00452D0F" w:rsidRDefault="00452D0F" w:rsidP="008B7122">
      <w:pPr>
        <w:spacing w:line="360" w:lineRule="auto"/>
        <w:jc w:val="center"/>
        <w:rPr>
          <w:rFonts w:ascii="Times New Roman" w:hAnsi="Times New Roman"/>
          <w:sz w:val="24"/>
        </w:rPr>
      </w:pPr>
    </w:p>
    <w:p w14:paraId="588EE84F" w14:textId="77777777" w:rsidR="00452D0F" w:rsidRPr="00452D0F" w:rsidRDefault="00452D0F" w:rsidP="008B7122">
      <w:pPr>
        <w:spacing w:line="360" w:lineRule="auto"/>
        <w:jc w:val="center"/>
        <w:rPr>
          <w:rFonts w:ascii="Times New Roman" w:hAnsi="Times New Roman"/>
          <w:sz w:val="24"/>
        </w:rPr>
      </w:pPr>
    </w:p>
    <w:p w14:paraId="2CF68AF0" w14:textId="77777777" w:rsidR="008B7122" w:rsidRPr="00452D0F" w:rsidRDefault="008B7122" w:rsidP="008B7122">
      <w:pPr>
        <w:spacing w:line="360" w:lineRule="auto"/>
        <w:jc w:val="center"/>
        <w:rPr>
          <w:rFonts w:ascii="Times New Roman" w:hAnsi="Times New Roman"/>
          <w:sz w:val="24"/>
        </w:rPr>
      </w:pPr>
    </w:p>
    <w:p w14:paraId="3F175368" w14:textId="77777777" w:rsidR="00452D0F" w:rsidRPr="00452D0F" w:rsidRDefault="00452D0F" w:rsidP="008B7122">
      <w:pPr>
        <w:spacing w:line="360" w:lineRule="auto"/>
        <w:jc w:val="center"/>
        <w:rPr>
          <w:rFonts w:ascii="Times New Roman" w:hAnsi="Times New Roman"/>
          <w:sz w:val="24"/>
        </w:rPr>
      </w:pPr>
    </w:p>
    <w:p w14:paraId="6E365FD6" w14:textId="520AC67C" w:rsidR="00DB471D" w:rsidRDefault="005A2C3F" w:rsidP="00DB471D">
      <w:pPr>
        <w:spacing w:line="360" w:lineRule="auto"/>
        <w:jc w:val="center"/>
        <w:rPr>
          <w:rFonts w:ascii="Times New Roman" w:hAnsi="Times New Roman"/>
          <w:b/>
          <w:sz w:val="32"/>
          <w:szCs w:val="18"/>
        </w:rPr>
      </w:pPr>
      <w:r w:rsidRPr="008B7122">
        <w:rPr>
          <w:rFonts w:ascii="Times New Roman" w:hAnsi="Times New Roman"/>
          <w:b/>
          <w:sz w:val="32"/>
          <w:szCs w:val="18"/>
        </w:rPr>
        <w:t>K</w:t>
      </w:r>
      <w:r w:rsidR="008B7122" w:rsidRPr="008B7122">
        <w:rPr>
          <w:rFonts w:ascii="Times New Roman" w:hAnsi="Times New Roman"/>
          <w:b/>
          <w:sz w:val="32"/>
          <w:szCs w:val="18"/>
        </w:rPr>
        <w:t>ateřina</w:t>
      </w:r>
      <w:r w:rsidRPr="008B7122">
        <w:rPr>
          <w:rFonts w:ascii="Times New Roman" w:hAnsi="Times New Roman"/>
          <w:b/>
          <w:sz w:val="32"/>
          <w:szCs w:val="18"/>
        </w:rPr>
        <w:t xml:space="preserve"> J</w:t>
      </w:r>
      <w:r w:rsidR="008B7122" w:rsidRPr="008B7122">
        <w:rPr>
          <w:rFonts w:ascii="Times New Roman" w:hAnsi="Times New Roman"/>
          <w:b/>
          <w:sz w:val="32"/>
          <w:szCs w:val="18"/>
        </w:rPr>
        <w:t>arkovská</w:t>
      </w:r>
    </w:p>
    <w:p w14:paraId="026D5EEA" w14:textId="77777777" w:rsidR="00DB471D" w:rsidRPr="00DB471D" w:rsidRDefault="00DB471D" w:rsidP="00DB471D">
      <w:pPr>
        <w:spacing w:line="360" w:lineRule="auto"/>
        <w:jc w:val="center"/>
        <w:rPr>
          <w:rFonts w:ascii="Times New Roman" w:hAnsi="Times New Roman"/>
          <w:b/>
          <w:sz w:val="6"/>
          <w:szCs w:val="2"/>
        </w:rPr>
      </w:pPr>
    </w:p>
    <w:p w14:paraId="36D611A9" w14:textId="471C39C8" w:rsidR="00DB471D" w:rsidRPr="00DB471D" w:rsidRDefault="00AD6115" w:rsidP="00DB471D">
      <w:pPr>
        <w:spacing w:line="360" w:lineRule="auto"/>
        <w:jc w:val="center"/>
        <w:rPr>
          <w:rFonts w:ascii="Times New Roman" w:hAnsi="Times New Roman"/>
          <w:b/>
          <w:bCs/>
          <w:color w:val="000000"/>
          <w:sz w:val="32"/>
          <w:szCs w:val="36"/>
        </w:rPr>
      </w:pPr>
      <w:r w:rsidRPr="00AD6115">
        <w:rPr>
          <w:rFonts w:ascii="Times New Roman" w:hAnsi="Times New Roman"/>
          <w:b/>
          <w:bCs/>
          <w:color w:val="000000"/>
          <w:sz w:val="32"/>
          <w:szCs w:val="36"/>
        </w:rPr>
        <w:t>Postavení franchisingové smlouvy podle české právní úpravy</w:t>
      </w:r>
    </w:p>
    <w:p w14:paraId="5AC8095E" w14:textId="77777777" w:rsidR="00DB471D" w:rsidRPr="005A2C3F" w:rsidRDefault="00DB471D" w:rsidP="00DB471D">
      <w:pPr>
        <w:spacing w:line="360" w:lineRule="auto"/>
        <w:rPr>
          <w:rFonts w:ascii="Times New Roman" w:hAnsi="Times New Roman"/>
          <w:b/>
          <w:sz w:val="32"/>
        </w:rPr>
      </w:pPr>
    </w:p>
    <w:p w14:paraId="22FDC6E8" w14:textId="0455F4E1" w:rsidR="00452D0F" w:rsidRPr="00452D0F" w:rsidRDefault="00AD6115" w:rsidP="008B7122">
      <w:pPr>
        <w:spacing w:line="360" w:lineRule="auto"/>
        <w:jc w:val="center"/>
        <w:rPr>
          <w:rFonts w:ascii="Times New Roman" w:hAnsi="Times New Roman"/>
          <w:sz w:val="24"/>
        </w:rPr>
      </w:pPr>
      <w:r>
        <w:rPr>
          <w:rFonts w:ascii="Times New Roman" w:hAnsi="Times New Roman"/>
          <w:b/>
          <w:bCs/>
          <w:color w:val="000000"/>
          <w:sz w:val="32"/>
          <w:szCs w:val="36"/>
        </w:rPr>
        <w:t xml:space="preserve">Diplomová </w:t>
      </w:r>
      <w:r w:rsidR="00057642">
        <w:rPr>
          <w:rFonts w:ascii="Times New Roman" w:hAnsi="Times New Roman"/>
          <w:b/>
          <w:bCs/>
          <w:color w:val="000000"/>
          <w:sz w:val="32"/>
          <w:szCs w:val="36"/>
        </w:rPr>
        <w:t>práce</w:t>
      </w:r>
    </w:p>
    <w:p w14:paraId="7CC47E41" w14:textId="77777777" w:rsidR="00452D0F" w:rsidRPr="00452D0F" w:rsidRDefault="00452D0F" w:rsidP="008B7122">
      <w:pPr>
        <w:spacing w:line="360" w:lineRule="auto"/>
        <w:jc w:val="center"/>
        <w:rPr>
          <w:rFonts w:ascii="Times New Roman" w:hAnsi="Times New Roman"/>
          <w:sz w:val="24"/>
        </w:rPr>
      </w:pPr>
    </w:p>
    <w:p w14:paraId="359BC591" w14:textId="4528DE93" w:rsidR="005A2C3F" w:rsidRDefault="005A2C3F" w:rsidP="008B7122">
      <w:pPr>
        <w:spacing w:line="360" w:lineRule="auto"/>
        <w:jc w:val="center"/>
        <w:rPr>
          <w:rFonts w:ascii="Times New Roman" w:hAnsi="Times New Roman"/>
          <w:sz w:val="24"/>
        </w:rPr>
      </w:pPr>
    </w:p>
    <w:p w14:paraId="4BEF848B" w14:textId="77777777" w:rsidR="008B7122" w:rsidRDefault="008B7122" w:rsidP="008B7122">
      <w:pPr>
        <w:spacing w:line="360" w:lineRule="auto"/>
        <w:jc w:val="center"/>
        <w:rPr>
          <w:rFonts w:ascii="Times New Roman" w:hAnsi="Times New Roman"/>
          <w:sz w:val="24"/>
        </w:rPr>
      </w:pPr>
    </w:p>
    <w:p w14:paraId="5CD7EE84" w14:textId="47FCA264" w:rsidR="00452D0F" w:rsidRDefault="00452D0F" w:rsidP="008B7122">
      <w:pPr>
        <w:spacing w:line="360" w:lineRule="auto"/>
        <w:jc w:val="center"/>
        <w:rPr>
          <w:rFonts w:ascii="Times New Roman" w:hAnsi="Times New Roman"/>
          <w:sz w:val="24"/>
        </w:rPr>
      </w:pPr>
    </w:p>
    <w:p w14:paraId="41EEC273" w14:textId="7FA693BC" w:rsidR="008B7122" w:rsidRDefault="008B7122" w:rsidP="008B7122">
      <w:pPr>
        <w:spacing w:line="360" w:lineRule="auto"/>
        <w:jc w:val="center"/>
        <w:rPr>
          <w:rFonts w:ascii="Times New Roman" w:hAnsi="Times New Roman"/>
          <w:sz w:val="24"/>
        </w:rPr>
      </w:pPr>
    </w:p>
    <w:p w14:paraId="1E0F4369" w14:textId="4A99E617" w:rsidR="00DB471D" w:rsidRDefault="00DB471D" w:rsidP="008B7122">
      <w:pPr>
        <w:spacing w:line="360" w:lineRule="auto"/>
        <w:jc w:val="center"/>
        <w:rPr>
          <w:rFonts w:ascii="Times New Roman" w:hAnsi="Times New Roman"/>
          <w:sz w:val="24"/>
        </w:rPr>
      </w:pPr>
    </w:p>
    <w:p w14:paraId="4DDF8915" w14:textId="20E1974F" w:rsidR="007F1D24" w:rsidRDefault="007F1D24" w:rsidP="008B7122">
      <w:pPr>
        <w:spacing w:line="360" w:lineRule="auto"/>
        <w:jc w:val="center"/>
        <w:rPr>
          <w:rFonts w:ascii="Times New Roman" w:hAnsi="Times New Roman"/>
          <w:sz w:val="24"/>
        </w:rPr>
      </w:pPr>
    </w:p>
    <w:p w14:paraId="09766986" w14:textId="1EBAF985" w:rsidR="00DB471D" w:rsidRDefault="00DB471D" w:rsidP="008B7122">
      <w:pPr>
        <w:spacing w:line="360" w:lineRule="auto"/>
        <w:jc w:val="center"/>
        <w:rPr>
          <w:rFonts w:ascii="Times New Roman" w:hAnsi="Times New Roman"/>
          <w:sz w:val="24"/>
        </w:rPr>
      </w:pPr>
    </w:p>
    <w:p w14:paraId="7142CED6" w14:textId="77777777" w:rsidR="00DB471D" w:rsidRPr="00452D0F" w:rsidRDefault="00DB471D" w:rsidP="008B7122">
      <w:pPr>
        <w:spacing w:line="360" w:lineRule="auto"/>
        <w:jc w:val="center"/>
        <w:rPr>
          <w:rFonts w:ascii="Times New Roman" w:hAnsi="Times New Roman"/>
          <w:sz w:val="24"/>
        </w:rPr>
      </w:pPr>
    </w:p>
    <w:p w14:paraId="0DCAF1CB" w14:textId="28AFA269" w:rsidR="00DF3F16" w:rsidRPr="00AD6115" w:rsidRDefault="00D71DA7" w:rsidP="008B7122">
      <w:pPr>
        <w:spacing w:line="360" w:lineRule="auto"/>
        <w:jc w:val="center"/>
        <w:rPr>
          <w:rFonts w:ascii="Times New Roman" w:hAnsi="Times New Roman"/>
          <w:b/>
          <w:sz w:val="36"/>
        </w:rPr>
      </w:pPr>
      <w:r>
        <w:rPr>
          <w:rFonts w:ascii="Times New Roman" w:hAnsi="Times New Roman"/>
          <w:b/>
          <w:sz w:val="36"/>
        </w:rPr>
        <w:t>Olomouc 202</w:t>
      </w:r>
      <w:r w:rsidR="008B7122">
        <w:rPr>
          <w:rFonts w:ascii="Times New Roman" w:hAnsi="Times New Roman"/>
          <w:b/>
          <w:sz w:val="36"/>
        </w:rPr>
        <w:t>2</w:t>
      </w:r>
    </w:p>
    <w:p w14:paraId="677ED5E6" w14:textId="77777777" w:rsidR="008B7122" w:rsidRDefault="008B7122" w:rsidP="008B7122">
      <w:pPr>
        <w:pStyle w:val="Bezmezer"/>
        <w:spacing w:line="360" w:lineRule="auto"/>
        <w:jc w:val="center"/>
        <w:rPr>
          <w:rFonts w:ascii="Times New Roman" w:hAnsi="Times New Roman" w:cs="Times New Roman"/>
          <w:sz w:val="24"/>
        </w:rPr>
      </w:pPr>
    </w:p>
    <w:p w14:paraId="56758CD5" w14:textId="76A89B4C" w:rsidR="008B7122" w:rsidRDefault="008B7122" w:rsidP="008B7122">
      <w:pPr>
        <w:pStyle w:val="Bezmezer"/>
        <w:spacing w:line="360" w:lineRule="auto"/>
        <w:jc w:val="both"/>
        <w:rPr>
          <w:rFonts w:ascii="Times New Roman" w:hAnsi="Times New Roman" w:cs="Times New Roman"/>
          <w:sz w:val="24"/>
        </w:rPr>
      </w:pPr>
    </w:p>
    <w:p w14:paraId="3D5A9D3C" w14:textId="584ECC8E" w:rsidR="008B7122" w:rsidRDefault="008B7122" w:rsidP="008B7122">
      <w:pPr>
        <w:pStyle w:val="Bezmezer"/>
        <w:spacing w:line="360" w:lineRule="auto"/>
        <w:jc w:val="both"/>
        <w:rPr>
          <w:rFonts w:ascii="Times New Roman" w:hAnsi="Times New Roman" w:cs="Times New Roman"/>
          <w:sz w:val="24"/>
        </w:rPr>
      </w:pPr>
    </w:p>
    <w:p w14:paraId="620A418B" w14:textId="3E816928" w:rsidR="008B7122" w:rsidRDefault="008B7122" w:rsidP="008B7122">
      <w:pPr>
        <w:pStyle w:val="Bezmezer"/>
        <w:spacing w:line="360" w:lineRule="auto"/>
        <w:jc w:val="both"/>
        <w:rPr>
          <w:rFonts w:ascii="Times New Roman" w:hAnsi="Times New Roman" w:cs="Times New Roman"/>
          <w:sz w:val="24"/>
        </w:rPr>
      </w:pPr>
    </w:p>
    <w:p w14:paraId="05AC0072" w14:textId="3299D1E2" w:rsidR="008B7122" w:rsidRDefault="008B7122" w:rsidP="008B7122">
      <w:pPr>
        <w:pStyle w:val="Bezmezer"/>
        <w:spacing w:line="360" w:lineRule="auto"/>
        <w:jc w:val="both"/>
        <w:rPr>
          <w:rFonts w:ascii="Times New Roman" w:hAnsi="Times New Roman" w:cs="Times New Roman"/>
          <w:sz w:val="24"/>
        </w:rPr>
      </w:pPr>
    </w:p>
    <w:p w14:paraId="521594FB" w14:textId="21013EC5" w:rsidR="008B7122" w:rsidRDefault="008B7122" w:rsidP="008B7122">
      <w:pPr>
        <w:pStyle w:val="Bezmezer"/>
        <w:spacing w:line="360" w:lineRule="auto"/>
        <w:jc w:val="both"/>
        <w:rPr>
          <w:rFonts w:ascii="Times New Roman" w:hAnsi="Times New Roman" w:cs="Times New Roman"/>
          <w:sz w:val="24"/>
        </w:rPr>
      </w:pPr>
    </w:p>
    <w:p w14:paraId="47D1E063" w14:textId="599A011E" w:rsidR="008B7122" w:rsidRDefault="008B7122" w:rsidP="008B7122">
      <w:pPr>
        <w:pStyle w:val="Bezmezer"/>
        <w:spacing w:line="360" w:lineRule="auto"/>
        <w:jc w:val="both"/>
        <w:rPr>
          <w:rFonts w:ascii="Times New Roman" w:hAnsi="Times New Roman" w:cs="Times New Roman"/>
          <w:sz w:val="24"/>
        </w:rPr>
      </w:pPr>
    </w:p>
    <w:p w14:paraId="0429BCDC" w14:textId="503EF90C" w:rsidR="008B7122" w:rsidRDefault="008B7122" w:rsidP="008B7122">
      <w:pPr>
        <w:pStyle w:val="Bezmezer"/>
        <w:spacing w:line="360" w:lineRule="auto"/>
        <w:jc w:val="both"/>
        <w:rPr>
          <w:rFonts w:ascii="Times New Roman" w:hAnsi="Times New Roman" w:cs="Times New Roman"/>
          <w:sz w:val="24"/>
        </w:rPr>
      </w:pPr>
    </w:p>
    <w:p w14:paraId="1AE512E2" w14:textId="6112338D" w:rsidR="008B7122" w:rsidRDefault="008B7122" w:rsidP="008B7122">
      <w:pPr>
        <w:pStyle w:val="Bezmezer"/>
        <w:spacing w:line="360" w:lineRule="auto"/>
        <w:jc w:val="both"/>
        <w:rPr>
          <w:rFonts w:ascii="Times New Roman" w:hAnsi="Times New Roman" w:cs="Times New Roman"/>
          <w:sz w:val="24"/>
        </w:rPr>
      </w:pPr>
    </w:p>
    <w:p w14:paraId="1250A50E" w14:textId="3AD8D517" w:rsidR="008B7122" w:rsidRDefault="008B7122" w:rsidP="008B7122">
      <w:pPr>
        <w:pStyle w:val="Bezmezer"/>
        <w:spacing w:line="360" w:lineRule="auto"/>
        <w:jc w:val="both"/>
        <w:rPr>
          <w:rFonts w:ascii="Times New Roman" w:hAnsi="Times New Roman" w:cs="Times New Roman"/>
          <w:sz w:val="24"/>
        </w:rPr>
      </w:pPr>
    </w:p>
    <w:p w14:paraId="2B73A661" w14:textId="0EC2949C" w:rsidR="008B7122" w:rsidRDefault="008B7122" w:rsidP="008B7122">
      <w:pPr>
        <w:pStyle w:val="Bezmezer"/>
        <w:spacing w:line="360" w:lineRule="auto"/>
        <w:jc w:val="both"/>
        <w:rPr>
          <w:rFonts w:ascii="Times New Roman" w:hAnsi="Times New Roman" w:cs="Times New Roman"/>
          <w:sz w:val="24"/>
        </w:rPr>
      </w:pPr>
    </w:p>
    <w:p w14:paraId="59CBCF14" w14:textId="7AD42B1F" w:rsidR="008B7122" w:rsidRDefault="008B7122" w:rsidP="008B7122">
      <w:pPr>
        <w:pStyle w:val="Bezmezer"/>
        <w:spacing w:line="360" w:lineRule="auto"/>
        <w:jc w:val="both"/>
        <w:rPr>
          <w:rFonts w:ascii="Times New Roman" w:hAnsi="Times New Roman" w:cs="Times New Roman"/>
          <w:sz w:val="24"/>
        </w:rPr>
      </w:pPr>
    </w:p>
    <w:p w14:paraId="388743F1" w14:textId="38463BCF" w:rsidR="008B7122" w:rsidRDefault="008B7122" w:rsidP="008B7122">
      <w:pPr>
        <w:pStyle w:val="Bezmezer"/>
        <w:spacing w:line="360" w:lineRule="auto"/>
        <w:jc w:val="both"/>
        <w:rPr>
          <w:rFonts w:ascii="Times New Roman" w:hAnsi="Times New Roman" w:cs="Times New Roman"/>
          <w:sz w:val="24"/>
        </w:rPr>
      </w:pPr>
    </w:p>
    <w:p w14:paraId="79714412" w14:textId="094D5882" w:rsidR="008B7122" w:rsidRDefault="008B7122" w:rsidP="008B7122">
      <w:pPr>
        <w:pStyle w:val="Bezmezer"/>
        <w:spacing w:line="360" w:lineRule="auto"/>
        <w:jc w:val="both"/>
        <w:rPr>
          <w:rFonts w:ascii="Times New Roman" w:hAnsi="Times New Roman" w:cs="Times New Roman"/>
          <w:sz w:val="24"/>
        </w:rPr>
      </w:pPr>
    </w:p>
    <w:p w14:paraId="77493157" w14:textId="4DF6C6B3" w:rsidR="008B7122" w:rsidRDefault="008B7122" w:rsidP="008B7122">
      <w:pPr>
        <w:pStyle w:val="Bezmezer"/>
        <w:spacing w:line="360" w:lineRule="auto"/>
        <w:jc w:val="both"/>
        <w:rPr>
          <w:rFonts w:ascii="Times New Roman" w:hAnsi="Times New Roman" w:cs="Times New Roman"/>
          <w:sz w:val="24"/>
        </w:rPr>
      </w:pPr>
    </w:p>
    <w:p w14:paraId="0F3190AE" w14:textId="7B8819E8" w:rsidR="008B7122" w:rsidRDefault="008B7122" w:rsidP="008B7122">
      <w:pPr>
        <w:pStyle w:val="Bezmezer"/>
        <w:spacing w:line="360" w:lineRule="auto"/>
        <w:jc w:val="both"/>
        <w:rPr>
          <w:rFonts w:ascii="Times New Roman" w:hAnsi="Times New Roman" w:cs="Times New Roman"/>
          <w:sz w:val="24"/>
        </w:rPr>
      </w:pPr>
    </w:p>
    <w:p w14:paraId="2F56CA0D" w14:textId="2F921670" w:rsidR="008B7122" w:rsidRDefault="008B7122" w:rsidP="008B7122">
      <w:pPr>
        <w:pStyle w:val="Bezmezer"/>
        <w:spacing w:line="360" w:lineRule="auto"/>
        <w:jc w:val="both"/>
        <w:rPr>
          <w:rFonts w:ascii="Times New Roman" w:hAnsi="Times New Roman" w:cs="Times New Roman"/>
          <w:sz w:val="24"/>
        </w:rPr>
      </w:pPr>
    </w:p>
    <w:p w14:paraId="127385A1" w14:textId="74DA3B24" w:rsidR="008B7122" w:rsidRDefault="008B7122" w:rsidP="008B7122">
      <w:pPr>
        <w:pStyle w:val="Bezmezer"/>
        <w:spacing w:line="360" w:lineRule="auto"/>
        <w:jc w:val="both"/>
        <w:rPr>
          <w:rFonts w:ascii="Times New Roman" w:hAnsi="Times New Roman" w:cs="Times New Roman"/>
          <w:sz w:val="24"/>
        </w:rPr>
      </w:pPr>
    </w:p>
    <w:p w14:paraId="731BC31E" w14:textId="0B195D99" w:rsidR="008B7122" w:rsidRDefault="008B7122" w:rsidP="008B7122">
      <w:pPr>
        <w:pStyle w:val="Bezmezer"/>
        <w:spacing w:line="360" w:lineRule="auto"/>
        <w:jc w:val="both"/>
        <w:rPr>
          <w:rFonts w:ascii="Times New Roman" w:hAnsi="Times New Roman" w:cs="Times New Roman"/>
          <w:sz w:val="24"/>
        </w:rPr>
      </w:pPr>
    </w:p>
    <w:p w14:paraId="67286842" w14:textId="1434963A" w:rsidR="008B7122" w:rsidRDefault="008B7122" w:rsidP="008B7122">
      <w:pPr>
        <w:pStyle w:val="Bezmezer"/>
        <w:spacing w:line="360" w:lineRule="auto"/>
        <w:jc w:val="both"/>
        <w:rPr>
          <w:rFonts w:ascii="Times New Roman" w:hAnsi="Times New Roman" w:cs="Times New Roman"/>
          <w:sz w:val="24"/>
        </w:rPr>
      </w:pPr>
    </w:p>
    <w:p w14:paraId="4073F847" w14:textId="3C088107" w:rsidR="008B7122" w:rsidRDefault="008B7122" w:rsidP="008B7122">
      <w:pPr>
        <w:pStyle w:val="Bezmezer"/>
        <w:spacing w:line="360" w:lineRule="auto"/>
        <w:jc w:val="both"/>
        <w:rPr>
          <w:rFonts w:ascii="Times New Roman" w:hAnsi="Times New Roman" w:cs="Times New Roman"/>
          <w:sz w:val="24"/>
        </w:rPr>
      </w:pPr>
    </w:p>
    <w:p w14:paraId="4F7394B6" w14:textId="201CDA98" w:rsidR="008B7122" w:rsidRDefault="008B7122" w:rsidP="008B7122">
      <w:pPr>
        <w:pStyle w:val="Bezmezer"/>
        <w:spacing w:line="360" w:lineRule="auto"/>
        <w:jc w:val="both"/>
        <w:rPr>
          <w:rFonts w:ascii="Times New Roman" w:hAnsi="Times New Roman" w:cs="Times New Roman"/>
          <w:sz w:val="24"/>
        </w:rPr>
      </w:pPr>
    </w:p>
    <w:p w14:paraId="0DFAAFD8" w14:textId="63BFC959" w:rsidR="008B7122" w:rsidRDefault="008B7122" w:rsidP="008B7122">
      <w:pPr>
        <w:pStyle w:val="Bezmezer"/>
        <w:spacing w:line="360" w:lineRule="auto"/>
        <w:jc w:val="both"/>
        <w:rPr>
          <w:rFonts w:ascii="Times New Roman" w:hAnsi="Times New Roman" w:cs="Times New Roman"/>
          <w:sz w:val="24"/>
        </w:rPr>
      </w:pPr>
    </w:p>
    <w:p w14:paraId="4F9C383E" w14:textId="77777777" w:rsidR="00F4684E" w:rsidRDefault="00F4684E" w:rsidP="008B7122">
      <w:pPr>
        <w:pStyle w:val="Bezmezer"/>
        <w:spacing w:line="360" w:lineRule="auto"/>
        <w:jc w:val="both"/>
        <w:rPr>
          <w:rFonts w:ascii="Times New Roman" w:hAnsi="Times New Roman" w:cs="Times New Roman"/>
          <w:sz w:val="24"/>
        </w:rPr>
      </w:pPr>
    </w:p>
    <w:p w14:paraId="4B80EE0A" w14:textId="2C38D398" w:rsidR="008B7122" w:rsidRDefault="008B7122" w:rsidP="008B7122">
      <w:pPr>
        <w:pStyle w:val="Bezmezer"/>
        <w:spacing w:line="360" w:lineRule="auto"/>
        <w:jc w:val="both"/>
        <w:rPr>
          <w:rFonts w:ascii="Times New Roman" w:hAnsi="Times New Roman" w:cs="Times New Roman"/>
          <w:sz w:val="24"/>
        </w:rPr>
      </w:pPr>
    </w:p>
    <w:p w14:paraId="0F57DF44" w14:textId="5556A2D6" w:rsidR="004B0256" w:rsidRPr="004B0256" w:rsidRDefault="004B0256" w:rsidP="004B0256">
      <w:pPr>
        <w:pStyle w:val="Bezmezer"/>
        <w:spacing w:line="360" w:lineRule="auto"/>
        <w:jc w:val="both"/>
        <w:rPr>
          <w:rFonts w:ascii="Times New Roman" w:hAnsi="Times New Roman" w:cs="Times New Roman"/>
          <w:b/>
          <w:bCs/>
          <w:sz w:val="28"/>
          <w:szCs w:val="28"/>
        </w:rPr>
      </w:pPr>
      <w:r w:rsidRPr="004B0256">
        <w:rPr>
          <w:rFonts w:ascii="Times New Roman" w:hAnsi="Times New Roman" w:cs="Times New Roman"/>
          <w:b/>
          <w:bCs/>
          <w:sz w:val="24"/>
          <w:szCs w:val="24"/>
        </w:rPr>
        <w:t xml:space="preserve">Prohlášení </w:t>
      </w:r>
    </w:p>
    <w:p w14:paraId="75A760E2" w14:textId="313CA7AB" w:rsidR="00F4684E" w:rsidRDefault="00F4684E" w:rsidP="008B7122">
      <w:pPr>
        <w:pStyle w:val="Bezmezer"/>
        <w:spacing w:line="360" w:lineRule="auto"/>
        <w:jc w:val="both"/>
        <w:rPr>
          <w:rFonts w:ascii="Times New Roman" w:hAnsi="Times New Roman" w:cs="Times New Roman"/>
          <w:sz w:val="24"/>
        </w:rPr>
      </w:pPr>
    </w:p>
    <w:p w14:paraId="345FA1D2" w14:textId="5BC92DBC" w:rsidR="00F4684E" w:rsidRDefault="00F4684E" w:rsidP="00F4684E">
      <w:pPr>
        <w:pStyle w:val="Bezmezer"/>
        <w:spacing w:line="360" w:lineRule="auto"/>
        <w:ind w:firstLine="708"/>
        <w:jc w:val="both"/>
        <w:rPr>
          <w:rFonts w:ascii="Times New Roman" w:hAnsi="Times New Roman" w:cs="Times New Roman"/>
          <w:sz w:val="24"/>
        </w:rPr>
      </w:pPr>
      <w:r>
        <w:rPr>
          <w:rFonts w:ascii="Times New Roman" w:hAnsi="Times New Roman" w:cs="Times New Roman"/>
          <w:sz w:val="24"/>
        </w:rPr>
        <w:t>Prohlašuji, že jsem diplomovou práci na téma</w:t>
      </w:r>
      <w:r w:rsidRPr="00916249">
        <w:t xml:space="preserve"> </w:t>
      </w:r>
      <w:r w:rsidRPr="00916249">
        <w:rPr>
          <w:rFonts w:ascii="Times New Roman" w:hAnsi="Times New Roman" w:cs="Times New Roman"/>
          <w:i/>
          <w:iCs/>
          <w:sz w:val="24"/>
        </w:rPr>
        <w:t>Postavení franchisingové smlouvy podle české právní úpravy</w:t>
      </w:r>
      <w:r>
        <w:rPr>
          <w:rFonts w:ascii="Times New Roman" w:hAnsi="Times New Roman" w:cs="Times New Roman"/>
          <w:i/>
          <w:iCs/>
          <w:sz w:val="24"/>
        </w:rPr>
        <w:t xml:space="preserve"> </w:t>
      </w:r>
      <w:r>
        <w:rPr>
          <w:rFonts w:ascii="Times New Roman" w:hAnsi="Times New Roman" w:cs="Times New Roman"/>
          <w:sz w:val="24"/>
        </w:rPr>
        <w:t xml:space="preserve">vypracovala samostatně a citovala jsem všechny použité zdroje. Dále prohlašuji, že vlastní text této práce včetně poznámek pod čarou má </w:t>
      </w:r>
      <w:r w:rsidR="00A43B5C">
        <w:rPr>
          <w:rFonts w:ascii="Times New Roman" w:hAnsi="Times New Roman" w:cs="Times New Roman"/>
          <w:sz w:val="24"/>
        </w:rPr>
        <w:t>98 </w:t>
      </w:r>
      <w:r w:rsidR="00116177">
        <w:rPr>
          <w:rFonts w:ascii="Times New Roman" w:hAnsi="Times New Roman" w:cs="Times New Roman"/>
          <w:sz w:val="24"/>
        </w:rPr>
        <w:t>120</w:t>
      </w:r>
      <w:r w:rsidR="00A43B5C">
        <w:rPr>
          <w:rFonts w:ascii="Times New Roman" w:hAnsi="Times New Roman" w:cs="Times New Roman"/>
          <w:sz w:val="24"/>
        </w:rPr>
        <w:t xml:space="preserve"> </w:t>
      </w:r>
      <w:r>
        <w:rPr>
          <w:rFonts w:ascii="Times New Roman" w:hAnsi="Times New Roman" w:cs="Times New Roman"/>
          <w:sz w:val="24"/>
        </w:rPr>
        <w:t xml:space="preserve">znaků včetně mezer. </w:t>
      </w:r>
    </w:p>
    <w:p w14:paraId="53CFBE0B" w14:textId="77777777" w:rsidR="00F4684E" w:rsidRDefault="00F4684E" w:rsidP="00F4684E">
      <w:pPr>
        <w:pStyle w:val="Bezmezer"/>
        <w:spacing w:line="360" w:lineRule="auto"/>
        <w:jc w:val="both"/>
        <w:rPr>
          <w:rFonts w:ascii="Times New Roman" w:hAnsi="Times New Roman" w:cs="Times New Roman"/>
          <w:sz w:val="24"/>
        </w:rPr>
      </w:pPr>
    </w:p>
    <w:p w14:paraId="07D23BB7" w14:textId="177A29A3" w:rsidR="00F4684E" w:rsidRPr="00F4684E" w:rsidRDefault="00F4684E" w:rsidP="00F4684E">
      <w:pPr>
        <w:pStyle w:val="Bezmezer"/>
        <w:spacing w:line="360" w:lineRule="auto"/>
        <w:jc w:val="both"/>
        <w:rPr>
          <w:rFonts w:ascii="Times New Roman" w:hAnsi="Times New Roman" w:cs="Times New Roman"/>
          <w:i/>
          <w:iCs/>
          <w:sz w:val="24"/>
        </w:rPr>
      </w:pPr>
      <w:r w:rsidRPr="00916249">
        <w:rPr>
          <w:rFonts w:ascii="Times New Roman" w:hAnsi="Times New Roman" w:cs="Times New Roman"/>
          <w:sz w:val="24"/>
        </w:rPr>
        <w:t>V Olomouci dne</w:t>
      </w:r>
      <w:r>
        <w:rPr>
          <w:rFonts w:ascii="Times New Roman" w:hAnsi="Times New Roman" w:cs="Times New Roman"/>
          <w:sz w:val="24"/>
        </w:rPr>
        <w:t xml:space="preserve"> </w:t>
      </w:r>
      <w:r w:rsidR="00A43B5C">
        <w:rPr>
          <w:rFonts w:ascii="Times New Roman" w:hAnsi="Times New Roman" w:cs="Times New Roman"/>
          <w:sz w:val="24"/>
        </w:rPr>
        <w:t>17. 1. 2022</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roofErr w:type="gramStart"/>
      <w:r>
        <w:rPr>
          <w:rFonts w:ascii="Times New Roman" w:hAnsi="Times New Roman" w:cs="Times New Roman"/>
          <w:sz w:val="24"/>
        </w:rPr>
        <w:tab/>
      </w:r>
      <w:r w:rsidRPr="00F4684E">
        <w:rPr>
          <w:rFonts w:ascii="Times New Roman" w:hAnsi="Times New Roman" w:cs="Times New Roman"/>
          <w:sz w:val="24"/>
        </w:rPr>
        <w:t>..</w:t>
      </w:r>
      <w:proofErr w:type="gramEnd"/>
      <w:r w:rsidRPr="00F4684E">
        <w:rPr>
          <w:rFonts w:ascii="Times New Roman" w:hAnsi="Times New Roman" w:cs="Times New Roman"/>
          <w:sz w:val="24"/>
        </w:rPr>
        <w:t>……………...............................</w:t>
      </w:r>
      <w:bookmarkStart w:id="0" w:name="_Hlk93239143"/>
    </w:p>
    <w:bookmarkEnd w:id="0"/>
    <w:p w14:paraId="2749A104" w14:textId="6616C267" w:rsidR="00F4684E" w:rsidRDefault="00F4684E" w:rsidP="00F4684E">
      <w:pPr>
        <w:pStyle w:val="Bezmezer"/>
        <w:spacing w:line="360" w:lineRule="auto"/>
        <w:ind w:left="5664" w:firstLine="708"/>
        <w:jc w:val="both"/>
        <w:rPr>
          <w:rFonts w:ascii="Times New Roman" w:hAnsi="Times New Roman" w:cs="Times New Roman"/>
          <w:sz w:val="24"/>
        </w:rPr>
      </w:pPr>
      <w:r>
        <w:rPr>
          <w:rFonts w:ascii="Times New Roman" w:hAnsi="Times New Roman" w:cs="Times New Roman"/>
          <w:sz w:val="24"/>
        </w:rPr>
        <w:t>Kateřina Jarkovská</w:t>
      </w:r>
    </w:p>
    <w:p w14:paraId="122CCD3A" w14:textId="77777777" w:rsidR="00F4684E" w:rsidRPr="00916249" w:rsidRDefault="00F4684E" w:rsidP="00F4684E">
      <w:pPr>
        <w:pStyle w:val="Bezmezer"/>
        <w:spacing w:line="360" w:lineRule="auto"/>
        <w:ind w:left="5664" w:firstLine="708"/>
        <w:jc w:val="both"/>
        <w:rPr>
          <w:rFonts w:ascii="Times New Roman" w:hAnsi="Times New Roman" w:cs="Times New Roman"/>
          <w:sz w:val="24"/>
        </w:rPr>
      </w:pPr>
    </w:p>
    <w:p w14:paraId="69F49926" w14:textId="77777777" w:rsidR="00F4684E" w:rsidRDefault="00F4684E" w:rsidP="008B7122">
      <w:pPr>
        <w:pStyle w:val="Bezmezer"/>
        <w:spacing w:line="360" w:lineRule="auto"/>
        <w:jc w:val="both"/>
        <w:rPr>
          <w:rFonts w:ascii="Times New Roman" w:hAnsi="Times New Roman" w:cs="Times New Roman"/>
          <w:sz w:val="24"/>
        </w:rPr>
      </w:pPr>
    </w:p>
    <w:p w14:paraId="243F29A9" w14:textId="77777777" w:rsidR="00F4684E" w:rsidRDefault="00F4684E" w:rsidP="008B7122">
      <w:pPr>
        <w:pStyle w:val="Bezmezer"/>
        <w:spacing w:line="360" w:lineRule="auto"/>
        <w:jc w:val="both"/>
        <w:rPr>
          <w:rFonts w:ascii="Times New Roman" w:hAnsi="Times New Roman" w:cs="Times New Roman"/>
          <w:sz w:val="24"/>
        </w:rPr>
      </w:pPr>
    </w:p>
    <w:p w14:paraId="4BE98E3C" w14:textId="77777777" w:rsidR="00F4684E" w:rsidRDefault="00F4684E" w:rsidP="008B7122">
      <w:pPr>
        <w:pStyle w:val="Bezmezer"/>
        <w:spacing w:line="360" w:lineRule="auto"/>
        <w:jc w:val="both"/>
        <w:rPr>
          <w:rFonts w:ascii="Times New Roman" w:hAnsi="Times New Roman" w:cs="Times New Roman"/>
          <w:sz w:val="24"/>
        </w:rPr>
      </w:pPr>
    </w:p>
    <w:p w14:paraId="2926A40C" w14:textId="77777777" w:rsidR="00F4684E" w:rsidRDefault="00F4684E" w:rsidP="008B7122">
      <w:pPr>
        <w:pStyle w:val="Bezmezer"/>
        <w:spacing w:line="360" w:lineRule="auto"/>
        <w:jc w:val="both"/>
        <w:rPr>
          <w:rFonts w:ascii="Times New Roman" w:hAnsi="Times New Roman" w:cs="Times New Roman"/>
          <w:sz w:val="24"/>
        </w:rPr>
      </w:pPr>
    </w:p>
    <w:p w14:paraId="493444B9" w14:textId="77777777" w:rsidR="00F4684E" w:rsidRDefault="00F4684E" w:rsidP="008B7122">
      <w:pPr>
        <w:pStyle w:val="Bezmezer"/>
        <w:spacing w:line="360" w:lineRule="auto"/>
        <w:jc w:val="both"/>
        <w:rPr>
          <w:rFonts w:ascii="Times New Roman" w:hAnsi="Times New Roman" w:cs="Times New Roman"/>
          <w:sz w:val="24"/>
        </w:rPr>
      </w:pPr>
    </w:p>
    <w:p w14:paraId="4C5C97B3" w14:textId="77777777" w:rsidR="00F4684E" w:rsidRDefault="00F4684E" w:rsidP="008B7122">
      <w:pPr>
        <w:pStyle w:val="Bezmezer"/>
        <w:spacing w:line="360" w:lineRule="auto"/>
        <w:jc w:val="both"/>
        <w:rPr>
          <w:rFonts w:ascii="Times New Roman" w:hAnsi="Times New Roman" w:cs="Times New Roman"/>
          <w:sz w:val="24"/>
        </w:rPr>
      </w:pPr>
    </w:p>
    <w:p w14:paraId="58B6FA01" w14:textId="77777777" w:rsidR="00F4684E" w:rsidRDefault="00F4684E" w:rsidP="008B7122">
      <w:pPr>
        <w:pStyle w:val="Bezmezer"/>
        <w:spacing w:line="360" w:lineRule="auto"/>
        <w:jc w:val="both"/>
        <w:rPr>
          <w:rFonts w:ascii="Times New Roman" w:hAnsi="Times New Roman" w:cs="Times New Roman"/>
          <w:sz w:val="24"/>
        </w:rPr>
      </w:pPr>
    </w:p>
    <w:p w14:paraId="22F29094" w14:textId="77777777" w:rsidR="00F4684E" w:rsidRDefault="00F4684E" w:rsidP="008B7122">
      <w:pPr>
        <w:pStyle w:val="Bezmezer"/>
        <w:spacing w:line="360" w:lineRule="auto"/>
        <w:jc w:val="both"/>
        <w:rPr>
          <w:rFonts w:ascii="Times New Roman" w:hAnsi="Times New Roman" w:cs="Times New Roman"/>
          <w:sz w:val="24"/>
        </w:rPr>
      </w:pPr>
    </w:p>
    <w:p w14:paraId="1D183917" w14:textId="77777777" w:rsidR="00F4684E" w:rsidRDefault="00F4684E" w:rsidP="008B7122">
      <w:pPr>
        <w:pStyle w:val="Bezmezer"/>
        <w:spacing w:line="360" w:lineRule="auto"/>
        <w:jc w:val="both"/>
        <w:rPr>
          <w:rFonts w:ascii="Times New Roman" w:hAnsi="Times New Roman" w:cs="Times New Roman"/>
          <w:sz w:val="24"/>
        </w:rPr>
      </w:pPr>
    </w:p>
    <w:p w14:paraId="16CA2D3E" w14:textId="77777777" w:rsidR="00F4684E" w:rsidRDefault="00F4684E" w:rsidP="008B7122">
      <w:pPr>
        <w:pStyle w:val="Bezmezer"/>
        <w:spacing w:line="360" w:lineRule="auto"/>
        <w:jc w:val="both"/>
        <w:rPr>
          <w:rFonts w:ascii="Times New Roman" w:hAnsi="Times New Roman" w:cs="Times New Roman"/>
          <w:sz w:val="24"/>
        </w:rPr>
      </w:pPr>
    </w:p>
    <w:p w14:paraId="737D4C99" w14:textId="77777777" w:rsidR="00F4684E" w:rsidRDefault="00F4684E" w:rsidP="008B7122">
      <w:pPr>
        <w:pStyle w:val="Bezmezer"/>
        <w:spacing w:line="360" w:lineRule="auto"/>
        <w:jc w:val="both"/>
        <w:rPr>
          <w:rFonts w:ascii="Times New Roman" w:hAnsi="Times New Roman" w:cs="Times New Roman"/>
          <w:sz w:val="24"/>
        </w:rPr>
      </w:pPr>
    </w:p>
    <w:p w14:paraId="2B22A0F6" w14:textId="2737FDC1" w:rsidR="00F4684E" w:rsidRDefault="00F4684E" w:rsidP="008B7122">
      <w:pPr>
        <w:pStyle w:val="Bezmezer"/>
        <w:spacing w:line="360" w:lineRule="auto"/>
        <w:jc w:val="both"/>
        <w:rPr>
          <w:rFonts w:ascii="Times New Roman" w:hAnsi="Times New Roman" w:cs="Times New Roman"/>
          <w:sz w:val="24"/>
        </w:rPr>
      </w:pPr>
    </w:p>
    <w:p w14:paraId="2A0EACB5" w14:textId="10045C32" w:rsidR="00F4684E" w:rsidRDefault="00F4684E" w:rsidP="008B7122">
      <w:pPr>
        <w:pStyle w:val="Bezmezer"/>
        <w:spacing w:line="360" w:lineRule="auto"/>
        <w:jc w:val="both"/>
        <w:rPr>
          <w:rFonts w:ascii="Times New Roman" w:hAnsi="Times New Roman" w:cs="Times New Roman"/>
          <w:sz w:val="24"/>
        </w:rPr>
      </w:pPr>
    </w:p>
    <w:p w14:paraId="1251A5BC" w14:textId="614FE048" w:rsidR="00F4684E" w:rsidRDefault="00F4684E" w:rsidP="008B7122">
      <w:pPr>
        <w:pStyle w:val="Bezmezer"/>
        <w:spacing w:line="360" w:lineRule="auto"/>
        <w:jc w:val="both"/>
        <w:rPr>
          <w:rFonts w:ascii="Times New Roman" w:hAnsi="Times New Roman" w:cs="Times New Roman"/>
          <w:sz w:val="24"/>
        </w:rPr>
      </w:pPr>
    </w:p>
    <w:p w14:paraId="505C12D5" w14:textId="774B45B3" w:rsidR="00F4684E" w:rsidRDefault="00F4684E" w:rsidP="008B7122">
      <w:pPr>
        <w:pStyle w:val="Bezmezer"/>
        <w:spacing w:line="360" w:lineRule="auto"/>
        <w:jc w:val="both"/>
        <w:rPr>
          <w:rFonts w:ascii="Times New Roman" w:hAnsi="Times New Roman" w:cs="Times New Roman"/>
          <w:sz w:val="24"/>
        </w:rPr>
      </w:pPr>
    </w:p>
    <w:p w14:paraId="1DBDD971" w14:textId="174B8FCE" w:rsidR="00F4684E" w:rsidRDefault="00F4684E" w:rsidP="008B7122">
      <w:pPr>
        <w:pStyle w:val="Bezmezer"/>
        <w:spacing w:line="360" w:lineRule="auto"/>
        <w:jc w:val="both"/>
        <w:rPr>
          <w:rFonts w:ascii="Times New Roman" w:hAnsi="Times New Roman" w:cs="Times New Roman"/>
          <w:sz w:val="24"/>
        </w:rPr>
      </w:pPr>
    </w:p>
    <w:p w14:paraId="48D89DD0" w14:textId="392B1572" w:rsidR="00F4684E" w:rsidRDefault="00F4684E" w:rsidP="008B7122">
      <w:pPr>
        <w:pStyle w:val="Bezmezer"/>
        <w:spacing w:line="360" w:lineRule="auto"/>
        <w:jc w:val="both"/>
        <w:rPr>
          <w:rFonts w:ascii="Times New Roman" w:hAnsi="Times New Roman" w:cs="Times New Roman"/>
          <w:sz w:val="24"/>
        </w:rPr>
      </w:pPr>
    </w:p>
    <w:p w14:paraId="44E28AEF" w14:textId="41F8C878" w:rsidR="00F4684E" w:rsidRDefault="00F4684E" w:rsidP="008B7122">
      <w:pPr>
        <w:pStyle w:val="Bezmezer"/>
        <w:spacing w:line="360" w:lineRule="auto"/>
        <w:jc w:val="both"/>
        <w:rPr>
          <w:rFonts w:ascii="Times New Roman" w:hAnsi="Times New Roman" w:cs="Times New Roman"/>
          <w:sz w:val="24"/>
        </w:rPr>
      </w:pPr>
    </w:p>
    <w:p w14:paraId="002F6EAD" w14:textId="36B59679" w:rsidR="00F4684E" w:rsidRDefault="00F4684E" w:rsidP="008B7122">
      <w:pPr>
        <w:pStyle w:val="Bezmezer"/>
        <w:spacing w:line="360" w:lineRule="auto"/>
        <w:jc w:val="both"/>
        <w:rPr>
          <w:rFonts w:ascii="Times New Roman" w:hAnsi="Times New Roman" w:cs="Times New Roman"/>
          <w:sz w:val="24"/>
        </w:rPr>
      </w:pPr>
    </w:p>
    <w:p w14:paraId="18538AE0" w14:textId="58036726" w:rsidR="00F4684E" w:rsidRDefault="00F4684E" w:rsidP="008B7122">
      <w:pPr>
        <w:pStyle w:val="Bezmezer"/>
        <w:spacing w:line="360" w:lineRule="auto"/>
        <w:jc w:val="both"/>
        <w:rPr>
          <w:rFonts w:ascii="Times New Roman" w:hAnsi="Times New Roman" w:cs="Times New Roman"/>
          <w:sz w:val="24"/>
        </w:rPr>
      </w:pPr>
    </w:p>
    <w:p w14:paraId="15990A5A" w14:textId="2B2EE79A" w:rsidR="00F4684E" w:rsidRDefault="00F4684E" w:rsidP="008B7122">
      <w:pPr>
        <w:pStyle w:val="Bezmezer"/>
        <w:spacing w:line="360" w:lineRule="auto"/>
        <w:jc w:val="both"/>
        <w:rPr>
          <w:rFonts w:ascii="Times New Roman" w:hAnsi="Times New Roman" w:cs="Times New Roman"/>
          <w:sz w:val="24"/>
        </w:rPr>
      </w:pPr>
    </w:p>
    <w:p w14:paraId="4177CEAB" w14:textId="2C405A27" w:rsidR="00F4684E" w:rsidRDefault="00F4684E" w:rsidP="008B7122">
      <w:pPr>
        <w:pStyle w:val="Bezmezer"/>
        <w:spacing w:line="360" w:lineRule="auto"/>
        <w:jc w:val="both"/>
        <w:rPr>
          <w:rFonts w:ascii="Times New Roman" w:hAnsi="Times New Roman" w:cs="Times New Roman"/>
          <w:sz w:val="24"/>
        </w:rPr>
      </w:pPr>
    </w:p>
    <w:p w14:paraId="223396FC" w14:textId="3033FAB8" w:rsidR="00F4684E" w:rsidRDefault="00F4684E" w:rsidP="008B7122">
      <w:pPr>
        <w:pStyle w:val="Bezmezer"/>
        <w:spacing w:line="360" w:lineRule="auto"/>
        <w:jc w:val="both"/>
        <w:rPr>
          <w:rFonts w:ascii="Times New Roman" w:hAnsi="Times New Roman" w:cs="Times New Roman"/>
          <w:sz w:val="24"/>
        </w:rPr>
      </w:pPr>
    </w:p>
    <w:p w14:paraId="15378421" w14:textId="3726855B" w:rsidR="00F4684E" w:rsidRDefault="00F4684E" w:rsidP="008B7122">
      <w:pPr>
        <w:pStyle w:val="Bezmezer"/>
        <w:spacing w:line="360" w:lineRule="auto"/>
        <w:jc w:val="both"/>
        <w:rPr>
          <w:rFonts w:ascii="Times New Roman" w:hAnsi="Times New Roman" w:cs="Times New Roman"/>
          <w:sz w:val="24"/>
        </w:rPr>
      </w:pPr>
    </w:p>
    <w:p w14:paraId="6AE54B84" w14:textId="23032CAC" w:rsidR="00F4684E" w:rsidRDefault="00F4684E" w:rsidP="008B7122">
      <w:pPr>
        <w:pStyle w:val="Bezmezer"/>
        <w:spacing w:line="360" w:lineRule="auto"/>
        <w:jc w:val="both"/>
        <w:rPr>
          <w:rFonts w:ascii="Times New Roman" w:hAnsi="Times New Roman" w:cs="Times New Roman"/>
          <w:sz w:val="24"/>
        </w:rPr>
      </w:pPr>
    </w:p>
    <w:p w14:paraId="4BD5950E" w14:textId="77777777" w:rsidR="004B0256" w:rsidRDefault="004B0256" w:rsidP="008B7122">
      <w:pPr>
        <w:pStyle w:val="Bezmezer"/>
        <w:spacing w:line="360" w:lineRule="auto"/>
        <w:jc w:val="both"/>
        <w:rPr>
          <w:rFonts w:ascii="Times New Roman" w:hAnsi="Times New Roman" w:cs="Times New Roman"/>
          <w:sz w:val="24"/>
        </w:rPr>
      </w:pPr>
    </w:p>
    <w:p w14:paraId="316D9F7B" w14:textId="77B1D803" w:rsidR="00F4684E" w:rsidRDefault="00F4684E" w:rsidP="00F4684E">
      <w:pPr>
        <w:pStyle w:val="Bezmezer"/>
        <w:spacing w:line="360" w:lineRule="auto"/>
        <w:jc w:val="both"/>
        <w:rPr>
          <w:rFonts w:ascii="Times New Roman" w:hAnsi="Times New Roman" w:cs="Times New Roman"/>
          <w:b/>
          <w:bCs/>
          <w:sz w:val="24"/>
        </w:rPr>
      </w:pPr>
      <w:r w:rsidRPr="004B0256">
        <w:rPr>
          <w:rFonts w:ascii="Times New Roman" w:hAnsi="Times New Roman" w:cs="Times New Roman"/>
          <w:b/>
          <w:bCs/>
          <w:sz w:val="24"/>
        </w:rPr>
        <w:t>Poděkování</w:t>
      </w:r>
    </w:p>
    <w:p w14:paraId="7CB8D6FC" w14:textId="77777777" w:rsidR="004B0256" w:rsidRPr="004B0256" w:rsidRDefault="004B0256" w:rsidP="00F4684E">
      <w:pPr>
        <w:pStyle w:val="Bezmezer"/>
        <w:spacing w:line="360" w:lineRule="auto"/>
        <w:jc w:val="both"/>
        <w:rPr>
          <w:rFonts w:ascii="Times New Roman" w:hAnsi="Times New Roman" w:cs="Times New Roman"/>
          <w:b/>
          <w:bCs/>
          <w:sz w:val="24"/>
        </w:rPr>
      </w:pPr>
    </w:p>
    <w:p w14:paraId="558BFD36" w14:textId="2105D461" w:rsidR="00F4684E" w:rsidRPr="00F4684E" w:rsidRDefault="00F4684E" w:rsidP="00F4684E">
      <w:pPr>
        <w:pStyle w:val="Bezmezer"/>
        <w:spacing w:line="360" w:lineRule="auto"/>
        <w:ind w:firstLine="708"/>
        <w:jc w:val="both"/>
        <w:rPr>
          <w:rFonts w:ascii="Times New Roman" w:hAnsi="Times New Roman" w:cs="Times New Roman"/>
          <w:sz w:val="24"/>
        </w:rPr>
      </w:pPr>
      <w:r w:rsidRPr="00F4684E">
        <w:rPr>
          <w:rFonts w:ascii="Times New Roman" w:hAnsi="Times New Roman" w:cs="Times New Roman"/>
          <w:sz w:val="24"/>
        </w:rPr>
        <w:t xml:space="preserve">Na tomto místě bych ráda poděkovala </w:t>
      </w:r>
      <w:r w:rsidR="004B0256" w:rsidRPr="004B0256">
        <w:rPr>
          <w:rFonts w:ascii="Times New Roman" w:hAnsi="Times New Roman" w:cs="Times New Roman"/>
          <w:sz w:val="24"/>
        </w:rPr>
        <w:t xml:space="preserve">prof. JUDr. Ivo </w:t>
      </w:r>
      <w:proofErr w:type="spellStart"/>
      <w:r w:rsidR="004B0256" w:rsidRPr="004B0256">
        <w:rPr>
          <w:rFonts w:ascii="Times New Roman" w:hAnsi="Times New Roman" w:cs="Times New Roman"/>
          <w:sz w:val="24"/>
        </w:rPr>
        <w:t>Telcovi</w:t>
      </w:r>
      <w:proofErr w:type="spellEnd"/>
      <w:r w:rsidR="004B0256" w:rsidRPr="004B0256">
        <w:rPr>
          <w:rFonts w:ascii="Times New Roman" w:hAnsi="Times New Roman" w:cs="Times New Roman"/>
          <w:sz w:val="24"/>
        </w:rPr>
        <w:t xml:space="preserve"> CSc.</w:t>
      </w:r>
      <w:r w:rsidRPr="00F4684E">
        <w:rPr>
          <w:rFonts w:ascii="Times New Roman" w:hAnsi="Times New Roman" w:cs="Times New Roman"/>
          <w:sz w:val="24"/>
        </w:rPr>
        <w:t xml:space="preserve"> za odborné</w:t>
      </w:r>
    </w:p>
    <w:p w14:paraId="7E8E2139" w14:textId="451B83E4" w:rsidR="00F4684E" w:rsidRDefault="00F4684E" w:rsidP="00F4684E">
      <w:pPr>
        <w:pStyle w:val="Bezmezer"/>
        <w:spacing w:line="360" w:lineRule="auto"/>
        <w:jc w:val="both"/>
        <w:rPr>
          <w:rFonts w:ascii="Times New Roman" w:hAnsi="Times New Roman" w:cs="Times New Roman"/>
          <w:sz w:val="24"/>
        </w:rPr>
      </w:pPr>
      <w:r w:rsidRPr="00F4684E">
        <w:rPr>
          <w:rFonts w:ascii="Times New Roman" w:hAnsi="Times New Roman" w:cs="Times New Roman"/>
          <w:sz w:val="24"/>
        </w:rPr>
        <w:t>vedení mé diplomové práce, za cenné rady</w:t>
      </w:r>
      <w:r w:rsidR="004B0256">
        <w:rPr>
          <w:rFonts w:ascii="Times New Roman" w:hAnsi="Times New Roman" w:cs="Times New Roman"/>
          <w:sz w:val="24"/>
        </w:rPr>
        <w:t>, podněty</w:t>
      </w:r>
      <w:r w:rsidRPr="00F4684E">
        <w:rPr>
          <w:rFonts w:ascii="Times New Roman" w:hAnsi="Times New Roman" w:cs="Times New Roman"/>
          <w:sz w:val="24"/>
        </w:rPr>
        <w:t xml:space="preserve"> a připomínky. Velké poděkování </w:t>
      </w:r>
      <w:proofErr w:type="gramStart"/>
      <w:r w:rsidRPr="00F4684E">
        <w:rPr>
          <w:rFonts w:ascii="Times New Roman" w:hAnsi="Times New Roman" w:cs="Times New Roman"/>
          <w:sz w:val="24"/>
        </w:rPr>
        <w:t>patří</w:t>
      </w:r>
      <w:proofErr w:type="gramEnd"/>
      <w:r w:rsidRPr="00F4684E">
        <w:rPr>
          <w:rFonts w:ascii="Times New Roman" w:hAnsi="Times New Roman" w:cs="Times New Roman"/>
          <w:sz w:val="24"/>
        </w:rPr>
        <w:t xml:space="preserve"> také mé</w:t>
      </w:r>
      <w:r w:rsidR="004B0256">
        <w:rPr>
          <w:rFonts w:ascii="Times New Roman" w:hAnsi="Times New Roman" w:cs="Times New Roman"/>
          <w:sz w:val="24"/>
        </w:rPr>
        <w:t xml:space="preserve"> </w:t>
      </w:r>
      <w:r w:rsidRPr="00F4684E">
        <w:rPr>
          <w:rFonts w:ascii="Times New Roman" w:hAnsi="Times New Roman" w:cs="Times New Roman"/>
          <w:sz w:val="24"/>
        </w:rPr>
        <w:t>rodině a přátelům za podporu při studiu.</w:t>
      </w:r>
    </w:p>
    <w:p w14:paraId="5A642878" w14:textId="4F716FB7" w:rsidR="00F4684E" w:rsidRDefault="00F4684E" w:rsidP="00F4684E">
      <w:pPr>
        <w:pStyle w:val="Bezmezer"/>
        <w:spacing w:line="360" w:lineRule="auto"/>
        <w:jc w:val="both"/>
        <w:rPr>
          <w:rFonts w:ascii="Times New Roman" w:hAnsi="Times New Roman" w:cs="Times New Roman"/>
          <w:sz w:val="24"/>
        </w:rPr>
      </w:pPr>
    </w:p>
    <w:p w14:paraId="03EA2621" w14:textId="4B9FA435" w:rsidR="00F4684E" w:rsidRDefault="00F4684E" w:rsidP="008B7122">
      <w:pPr>
        <w:pStyle w:val="Bezmezer"/>
        <w:spacing w:line="360" w:lineRule="auto"/>
        <w:jc w:val="both"/>
        <w:rPr>
          <w:rFonts w:ascii="Times New Roman" w:hAnsi="Times New Roman" w:cs="Times New Roman"/>
          <w:sz w:val="24"/>
        </w:rPr>
      </w:pPr>
    </w:p>
    <w:p w14:paraId="466B720D" w14:textId="77777777" w:rsidR="004B0256" w:rsidRDefault="004B0256" w:rsidP="008B7122">
      <w:pPr>
        <w:pStyle w:val="Bezmezer"/>
        <w:spacing w:line="360" w:lineRule="auto"/>
        <w:jc w:val="both"/>
        <w:rPr>
          <w:rFonts w:ascii="Times New Roman" w:hAnsi="Times New Roman" w:cs="Times New Roman"/>
          <w:sz w:val="24"/>
        </w:rPr>
      </w:pPr>
    </w:p>
    <w:sdt>
      <w:sdtPr>
        <w:rPr>
          <w:rFonts w:ascii="Times New Roman" w:eastAsiaTheme="minorHAnsi" w:hAnsi="Times New Roman" w:cs="Times New Roman"/>
          <w:color w:val="auto"/>
          <w:sz w:val="24"/>
          <w:szCs w:val="24"/>
          <w:lang w:eastAsia="en-US"/>
        </w:rPr>
        <w:id w:val="-1274559900"/>
        <w:docPartObj>
          <w:docPartGallery w:val="Table of Contents"/>
          <w:docPartUnique/>
        </w:docPartObj>
      </w:sdtPr>
      <w:sdtEndPr>
        <w:rPr>
          <w:b/>
          <w:bCs/>
        </w:rPr>
      </w:sdtEndPr>
      <w:sdtContent>
        <w:p w14:paraId="1260D7D6" w14:textId="48F18D4C" w:rsidR="00A43B5C" w:rsidRPr="006155FE" w:rsidRDefault="00A43B5C">
          <w:pPr>
            <w:pStyle w:val="Nadpisobsahu"/>
            <w:rPr>
              <w:rFonts w:ascii="Times New Roman" w:hAnsi="Times New Roman" w:cs="Times New Roman"/>
              <w:b/>
              <w:bCs/>
              <w:color w:val="auto"/>
              <w:sz w:val="24"/>
              <w:szCs w:val="24"/>
            </w:rPr>
          </w:pPr>
          <w:r w:rsidRPr="006155FE">
            <w:rPr>
              <w:rFonts w:ascii="Times New Roman" w:hAnsi="Times New Roman" w:cs="Times New Roman"/>
              <w:b/>
              <w:bCs/>
              <w:color w:val="auto"/>
              <w:sz w:val="24"/>
              <w:szCs w:val="24"/>
            </w:rPr>
            <w:t>OBSAH</w:t>
          </w:r>
        </w:p>
        <w:p w14:paraId="1247434E" w14:textId="7B4340FE" w:rsidR="007A04B8" w:rsidRPr="007A04B8" w:rsidRDefault="00A43B5C">
          <w:pPr>
            <w:pStyle w:val="Obsah1"/>
            <w:rPr>
              <w:rFonts w:ascii="Times New Roman" w:eastAsiaTheme="minorEastAsia" w:hAnsi="Times New Roman" w:cs="Times New Roman"/>
              <w:noProof/>
              <w:sz w:val="24"/>
              <w:szCs w:val="24"/>
              <w:lang w:eastAsia="cs-CZ"/>
            </w:rPr>
          </w:pPr>
          <w:r w:rsidRPr="007A04B8">
            <w:rPr>
              <w:rFonts w:ascii="Times New Roman" w:hAnsi="Times New Roman" w:cs="Times New Roman"/>
              <w:sz w:val="24"/>
              <w:szCs w:val="24"/>
            </w:rPr>
            <w:fldChar w:fldCharType="begin"/>
          </w:r>
          <w:r w:rsidRPr="007A04B8">
            <w:rPr>
              <w:rFonts w:ascii="Times New Roman" w:hAnsi="Times New Roman" w:cs="Times New Roman"/>
              <w:sz w:val="24"/>
              <w:szCs w:val="24"/>
            </w:rPr>
            <w:instrText xml:space="preserve"> TOC \o "1-3" \h \z \u </w:instrText>
          </w:r>
          <w:r w:rsidRPr="007A04B8">
            <w:rPr>
              <w:rFonts w:ascii="Times New Roman" w:hAnsi="Times New Roman" w:cs="Times New Roman"/>
              <w:sz w:val="24"/>
              <w:szCs w:val="24"/>
            </w:rPr>
            <w:fldChar w:fldCharType="separate"/>
          </w:r>
          <w:hyperlink w:anchor="_Toc97663908" w:history="1">
            <w:r w:rsidR="007A04B8" w:rsidRPr="007A04B8">
              <w:rPr>
                <w:rStyle w:val="Hypertextovodkaz"/>
                <w:rFonts w:ascii="Times New Roman" w:hAnsi="Times New Roman" w:cs="Times New Roman"/>
                <w:noProof/>
                <w:sz w:val="24"/>
                <w:szCs w:val="24"/>
              </w:rPr>
              <w:t>1. ÚVOD</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_Toc97663908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6</w:t>
            </w:r>
            <w:r w:rsidR="007A04B8" w:rsidRPr="007A04B8">
              <w:rPr>
                <w:rFonts w:ascii="Times New Roman" w:hAnsi="Times New Roman" w:cs="Times New Roman"/>
                <w:noProof/>
                <w:webHidden/>
                <w:sz w:val="24"/>
                <w:szCs w:val="24"/>
              </w:rPr>
              <w:fldChar w:fldCharType="end"/>
            </w:r>
          </w:hyperlink>
        </w:p>
        <w:p w14:paraId="52EDAF6C" w14:textId="7EAFFF8B" w:rsidR="007A04B8" w:rsidRPr="007A04B8" w:rsidRDefault="00BF05CC">
          <w:pPr>
            <w:pStyle w:val="Obsah1"/>
            <w:rPr>
              <w:rFonts w:ascii="Times New Roman" w:eastAsiaTheme="minorEastAsia" w:hAnsi="Times New Roman" w:cs="Times New Roman"/>
              <w:noProof/>
              <w:sz w:val="24"/>
              <w:szCs w:val="24"/>
              <w:lang w:eastAsia="cs-CZ"/>
            </w:rPr>
          </w:pPr>
          <w:hyperlink w:anchor="_Toc97663909" w:history="1">
            <w:r w:rsidR="007A04B8" w:rsidRPr="007A04B8">
              <w:rPr>
                <w:rStyle w:val="Hypertextovodkaz"/>
                <w:rFonts w:ascii="Times New Roman" w:hAnsi="Times New Roman" w:cs="Times New Roman"/>
                <w:noProof/>
                <w:sz w:val="24"/>
                <w:szCs w:val="24"/>
              </w:rPr>
              <w:t>2. Definice pojmu franchising</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_Toc97663909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8</w:t>
            </w:r>
            <w:r w:rsidR="007A04B8" w:rsidRPr="007A04B8">
              <w:rPr>
                <w:rFonts w:ascii="Times New Roman" w:hAnsi="Times New Roman" w:cs="Times New Roman"/>
                <w:noProof/>
                <w:webHidden/>
                <w:sz w:val="24"/>
                <w:szCs w:val="24"/>
              </w:rPr>
              <w:fldChar w:fldCharType="end"/>
            </w:r>
          </w:hyperlink>
        </w:p>
        <w:p w14:paraId="036FA2E5" w14:textId="254D54EA" w:rsidR="007A04B8" w:rsidRPr="007A04B8" w:rsidRDefault="00BF05CC">
          <w:pPr>
            <w:pStyle w:val="Obsah2"/>
            <w:tabs>
              <w:tab w:val="right" w:leader="dot" w:pos="9061"/>
            </w:tabs>
            <w:rPr>
              <w:rFonts w:ascii="Times New Roman" w:hAnsi="Times New Roman"/>
              <w:noProof/>
              <w:sz w:val="24"/>
              <w:szCs w:val="24"/>
            </w:rPr>
          </w:pPr>
          <w:hyperlink w:anchor="_Toc97663910" w:history="1">
            <w:r w:rsidR="007A04B8" w:rsidRPr="007A04B8">
              <w:rPr>
                <w:rStyle w:val="Hypertextovodkaz"/>
                <w:rFonts w:ascii="Times New Roman" w:hAnsi="Times New Roman"/>
                <w:noProof/>
                <w:sz w:val="24"/>
                <w:szCs w:val="24"/>
              </w:rPr>
              <w:t>2. 1. Licence</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8</w:t>
            </w:r>
            <w:r w:rsidR="007A04B8" w:rsidRPr="007A04B8">
              <w:rPr>
                <w:rFonts w:ascii="Times New Roman" w:hAnsi="Times New Roman"/>
                <w:noProof/>
                <w:webHidden/>
                <w:sz w:val="24"/>
                <w:szCs w:val="24"/>
              </w:rPr>
              <w:fldChar w:fldCharType="end"/>
            </w:r>
          </w:hyperlink>
        </w:p>
        <w:p w14:paraId="6CC8EACE" w14:textId="20242506" w:rsidR="007A04B8" w:rsidRPr="007A04B8" w:rsidRDefault="00BF05CC">
          <w:pPr>
            <w:pStyle w:val="Obsah2"/>
            <w:tabs>
              <w:tab w:val="right" w:leader="dot" w:pos="9061"/>
            </w:tabs>
            <w:rPr>
              <w:rFonts w:ascii="Times New Roman" w:hAnsi="Times New Roman"/>
              <w:noProof/>
              <w:sz w:val="24"/>
              <w:szCs w:val="24"/>
            </w:rPr>
          </w:pPr>
          <w:hyperlink w:anchor="_Toc97663911" w:history="1">
            <w:r w:rsidR="007A04B8" w:rsidRPr="007A04B8">
              <w:rPr>
                <w:rStyle w:val="Hypertextovodkaz"/>
                <w:rFonts w:ascii="Times New Roman" w:hAnsi="Times New Roman"/>
                <w:noProof/>
                <w:sz w:val="24"/>
                <w:szCs w:val="24"/>
              </w:rPr>
              <w:t>2. 2. Franchising</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_Toc97663911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9</w:t>
            </w:r>
            <w:r w:rsidR="007A04B8" w:rsidRPr="007A04B8">
              <w:rPr>
                <w:rFonts w:ascii="Times New Roman" w:hAnsi="Times New Roman"/>
                <w:noProof/>
                <w:webHidden/>
                <w:sz w:val="24"/>
                <w:szCs w:val="24"/>
              </w:rPr>
              <w:fldChar w:fldCharType="end"/>
            </w:r>
          </w:hyperlink>
        </w:p>
        <w:p w14:paraId="72E4C2D7" w14:textId="7A1A053A" w:rsidR="007A04B8" w:rsidRPr="007A04B8" w:rsidRDefault="00BF05CC">
          <w:pPr>
            <w:pStyle w:val="Obsah1"/>
            <w:rPr>
              <w:rFonts w:ascii="Times New Roman" w:eastAsiaTheme="minorEastAsia" w:hAnsi="Times New Roman" w:cs="Times New Roman"/>
              <w:noProof/>
              <w:sz w:val="24"/>
              <w:szCs w:val="24"/>
              <w:lang w:eastAsia="cs-CZ"/>
            </w:rPr>
          </w:pPr>
          <w:hyperlink w:anchor="_Toc97663912" w:history="1">
            <w:r w:rsidR="007A04B8" w:rsidRPr="007A04B8">
              <w:rPr>
                <w:rStyle w:val="Hypertextovodkaz"/>
                <w:rFonts w:ascii="Times New Roman" w:hAnsi="Times New Roman" w:cs="Times New Roman"/>
                <w:noProof/>
                <w:sz w:val="24"/>
                <w:szCs w:val="24"/>
              </w:rPr>
              <w:t>3. Historie franchisingu</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_Toc97663912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14</w:t>
            </w:r>
            <w:r w:rsidR="007A04B8" w:rsidRPr="007A04B8">
              <w:rPr>
                <w:rFonts w:ascii="Times New Roman" w:hAnsi="Times New Roman" w:cs="Times New Roman"/>
                <w:noProof/>
                <w:webHidden/>
                <w:sz w:val="24"/>
                <w:szCs w:val="24"/>
              </w:rPr>
              <w:fldChar w:fldCharType="end"/>
            </w:r>
          </w:hyperlink>
        </w:p>
        <w:p w14:paraId="4D13A26C" w14:textId="77EAB9EE" w:rsidR="007A04B8" w:rsidRPr="007A04B8" w:rsidRDefault="00BF05CC">
          <w:pPr>
            <w:pStyle w:val="Obsah1"/>
            <w:rPr>
              <w:rFonts w:ascii="Times New Roman" w:eastAsiaTheme="minorEastAsia" w:hAnsi="Times New Roman" w:cs="Times New Roman"/>
              <w:noProof/>
              <w:sz w:val="24"/>
              <w:szCs w:val="24"/>
              <w:lang w:eastAsia="cs-CZ"/>
            </w:rPr>
          </w:pPr>
          <w:hyperlink w:anchor="_Toc97663913" w:history="1">
            <w:r w:rsidR="007A04B8" w:rsidRPr="007A04B8">
              <w:rPr>
                <w:rStyle w:val="Hypertextovodkaz"/>
                <w:rFonts w:ascii="Times New Roman" w:hAnsi="Times New Roman" w:cs="Times New Roman"/>
                <w:noProof/>
                <w:sz w:val="24"/>
                <w:szCs w:val="24"/>
              </w:rPr>
              <w:t>4. Podstatné znaky franchisingové smlouvy</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_Toc97663913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17</w:t>
            </w:r>
            <w:r w:rsidR="007A04B8" w:rsidRPr="007A04B8">
              <w:rPr>
                <w:rFonts w:ascii="Times New Roman" w:hAnsi="Times New Roman" w:cs="Times New Roman"/>
                <w:noProof/>
                <w:webHidden/>
                <w:sz w:val="24"/>
                <w:szCs w:val="24"/>
              </w:rPr>
              <w:fldChar w:fldCharType="end"/>
            </w:r>
          </w:hyperlink>
        </w:p>
        <w:p w14:paraId="054AEDDE" w14:textId="2F23E0BE" w:rsidR="007A04B8" w:rsidRPr="007A04B8" w:rsidRDefault="00BF05CC">
          <w:pPr>
            <w:pStyle w:val="Obsah2"/>
            <w:tabs>
              <w:tab w:val="right" w:leader="dot" w:pos="9061"/>
            </w:tabs>
            <w:rPr>
              <w:rFonts w:ascii="Times New Roman" w:hAnsi="Times New Roman"/>
              <w:noProof/>
              <w:sz w:val="24"/>
              <w:szCs w:val="24"/>
            </w:rPr>
          </w:pPr>
          <w:hyperlink w:anchor="_Toc97663914" w:history="1">
            <w:r w:rsidR="007A04B8" w:rsidRPr="007A04B8">
              <w:rPr>
                <w:rStyle w:val="Hypertextovodkaz"/>
                <w:rFonts w:ascii="Times New Roman" w:hAnsi="Times New Roman"/>
                <w:noProof/>
                <w:sz w:val="24"/>
                <w:szCs w:val="24"/>
              </w:rPr>
              <w:t>4. 1. Podstatné náležitosti franchisingové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_Toc97663914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17</w:t>
            </w:r>
            <w:r w:rsidR="007A04B8" w:rsidRPr="007A04B8">
              <w:rPr>
                <w:rFonts w:ascii="Times New Roman" w:hAnsi="Times New Roman"/>
                <w:noProof/>
                <w:webHidden/>
                <w:sz w:val="24"/>
                <w:szCs w:val="24"/>
              </w:rPr>
              <w:fldChar w:fldCharType="end"/>
            </w:r>
          </w:hyperlink>
        </w:p>
        <w:p w14:paraId="26940EF4" w14:textId="3A15DA67" w:rsidR="007A04B8" w:rsidRPr="007A04B8" w:rsidRDefault="00BF05CC">
          <w:pPr>
            <w:pStyle w:val="Obsah2"/>
            <w:tabs>
              <w:tab w:val="right" w:leader="dot" w:pos="9061"/>
            </w:tabs>
            <w:rPr>
              <w:rFonts w:ascii="Times New Roman" w:hAnsi="Times New Roman"/>
              <w:noProof/>
              <w:sz w:val="24"/>
              <w:szCs w:val="24"/>
            </w:rPr>
          </w:pPr>
          <w:hyperlink w:anchor="_Toc97663915" w:history="1">
            <w:r w:rsidR="007A04B8" w:rsidRPr="007A04B8">
              <w:rPr>
                <w:rStyle w:val="Hypertextovodkaz"/>
                <w:rFonts w:ascii="Times New Roman" w:hAnsi="Times New Roman"/>
                <w:noProof/>
                <w:sz w:val="24"/>
                <w:szCs w:val="24"/>
              </w:rPr>
              <w:t>4. 2. Zavedenost značky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_Toc97663915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20</w:t>
            </w:r>
            <w:r w:rsidR="007A04B8" w:rsidRPr="007A04B8">
              <w:rPr>
                <w:rFonts w:ascii="Times New Roman" w:hAnsi="Times New Roman"/>
                <w:noProof/>
                <w:webHidden/>
                <w:sz w:val="24"/>
                <w:szCs w:val="24"/>
              </w:rPr>
              <w:fldChar w:fldCharType="end"/>
            </w:r>
          </w:hyperlink>
        </w:p>
        <w:p w14:paraId="190E6E0D" w14:textId="07F77F8D" w:rsidR="007A04B8" w:rsidRPr="007A04B8" w:rsidRDefault="00BF05CC">
          <w:pPr>
            <w:pStyle w:val="Obsah2"/>
            <w:tabs>
              <w:tab w:val="right" w:leader="dot" w:pos="9061"/>
            </w:tabs>
            <w:rPr>
              <w:rFonts w:ascii="Times New Roman" w:hAnsi="Times New Roman"/>
              <w:noProof/>
              <w:sz w:val="24"/>
              <w:szCs w:val="24"/>
            </w:rPr>
          </w:pPr>
          <w:hyperlink w:anchor="_Toc97663916" w:history="1">
            <w:r w:rsidR="007A04B8" w:rsidRPr="007A04B8">
              <w:rPr>
                <w:rStyle w:val="Hypertextovodkaz"/>
                <w:rFonts w:ascii="Times New Roman" w:hAnsi="Times New Roman"/>
                <w:noProof/>
                <w:sz w:val="24"/>
                <w:szCs w:val="24"/>
              </w:rPr>
              <w:t>4. 3. Závislost franchisanta na franchisorovi</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_Toc97663916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20</w:t>
            </w:r>
            <w:r w:rsidR="007A04B8" w:rsidRPr="007A04B8">
              <w:rPr>
                <w:rFonts w:ascii="Times New Roman" w:hAnsi="Times New Roman"/>
                <w:noProof/>
                <w:webHidden/>
                <w:sz w:val="24"/>
                <w:szCs w:val="24"/>
              </w:rPr>
              <w:fldChar w:fldCharType="end"/>
            </w:r>
          </w:hyperlink>
        </w:p>
        <w:p w14:paraId="59A0A02B" w14:textId="38EDC975" w:rsidR="007A04B8" w:rsidRPr="007A04B8" w:rsidRDefault="00BF05CC">
          <w:pPr>
            <w:pStyle w:val="Obsah2"/>
            <w:tabs>
              <w:tab w:val="right" w:leader="dot" w:pos="9061"/>
            </w:tabs>
            <w:rPr>
              <w:rFonts w:ascii="Times New Roman" w:hAnsi="Times New Roman"/>
              <w:noProof/>
              <w:sz w:val="24"/>
              <w:szCs w:val="24"/>
            </w:rPr>
          </w:pPr>
          <w:hyperlink w:anchor="_Toc97663917" w:history="1">
            <w:r w:rsidR="007A04B8" w:rsidRPr="007A04B8">
              <w:rPr>
                <w:rStyle w:val="Hypertextovodkaz"/>
                <w:rFonts w:ascii="Times New Roman" w:hAnsi="Times New Roman"/>
                <w:noProof/>
                <w:sz w:val="24"/>
                <w:szCs w:val="24"/>
              </w:rPr>
              <w:t>4. 4. Odměna franchisorovi alias „franchisingové poplatky“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_Toc97663917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22</w:t>
            </w:r>
            <w:r w:rsidR="007A04B8" w:rsidRPr="007A04B8">
              <w:rPr>
                <w:rFonts w:ascii="Times New Roman" w:hAnsi="Times New Roman"/>
                <w:noProof/>
                <w:webHidden/>
                <w:sz w:val="24"/>
                <w:szCs w:val="24"/>
              </w:rPr>
              <w:fldChar w:fldCharType="end"/>
            </w:r>
          </w:hyperlink>
        </w:p>
        <w:p w14:paraId="022D7B59" w14:textId="2BF8CCF9" w:rsidR="007A04B8" w:rsidRPr="007A04B8" w:rsidRDefault="00BF05CC">
          <w:pPr>
            <w:pStyle w:val="Obsah2"/>
            <w:tabs>
              <w:tab w:val="right" w:leader="dot" w:pos="9061"/>
            </w:tabs>
            <w:rPr>
              <w:rFonts w:ascii="Times New Roman" w:hAnsi="Times New Roman"/>
              <w:noProof/>
              <w:sz w:val="24"/>
              <w:szCs w:val="24"/>
            </w:rPr>
          </w:pPr>
          <w:hyperlink w:anchor="_Toc97663918" w:history="1">
            <w:r w:rsidR="007A04B8" w:rsidRPr="007A04B8">
              <w:rPr>
                <w:rStyle w:val="Hypertextovodkaz"/>
                <w:rFonts w:ascii="Times New Roman" w:hAnsi="Times New Roman"/>
                <w:noProof/>
                <w:sz w:val="24"/>
                <w:szCs w:val="24"/>
              </w:rPr>
              <w:t>4. 5. Loajalita mezi stranami franchisingového vztahu</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_Toc97663918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23</w:t>
            </w:r>
            <w:r w:rsidR="007A04B8" w:rsidRPr="007A04B8">
              <w:rPr>
                <w:rFonts w:ascii="Times New Roman" w:hAnsi="Times New Roman"/>
                <w:noProof/>
                <w:webHidden/>
                <w:sz w:val="24"/>
                <w:szCs w:val="24"/>
              </w:rPr>
              <w:fldChar w:fldCharType="end"/>
            </w:r>
          </w:hyperlink>
        </w:p>
        <w:p w14:paraId="25E1C420" w14:textId="569BADA0" w:rsidR="007A04B8" w:rsidRPr="007A04B8" w:rsidRDefault="00BF05CC">
          <w:pPr>
            <w:pStyle w:val="Obsah2"/>
            <w:tabs>
              <w:tab w:val="right" w:leader="dot" w:pos="9061"/>
            </w:tabs>
            <w:rPr>
              <w:rFonts w:ascii="Times New Roman" w:hAnsi="Times New Roman"/>
              <w:noProof/>
              <w:sz w:val="24"/>
              <w:szCs w:val="24"/>
            </w:rPr>
          </w:pPr>
          <w:hyperlink w:anchor="_Toc97663919" w:history="1">
            <w:r w:rsidR="007A04B8" w:rsidRPr="007A04B8">
              <w:rPr>
                <w:rStyle w:val="Hypertextovodkaz"/>
                <w:rFonts w:ascii="Times New Roman" w:hAnsi="Times New Roman"/>
                <w:noProof/>
                <w:sz w:val="24"/>
                <w:szCs w:val="24"/>
              </w:rPr>
              <w:t>4. 6. Forma uzavření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_Toc97663919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24</w:t>
            </w:r>
            <w:r w:rsidR="007A04B8" w:rsidRPr="007A04B8">
              <w:rPr>
                <w:rFonts w:ascii="Times New Roman" w:hAnsi="Times New Roman"/>
                <w:noProof/>
                <w:webHidden/>
                <w:sz w:val="24"/>
                <w:szCs w:val="24"/>
              </w:rPr>
              <w:fldChar w:fldCharType="end"/>
            </w:r>
          </w:hyperlink>
        </w:p>
        <w:p w14:paraId="612DBB58" w14:textId="743101DD" w:rsidR="007A04B8" w:rsidRPr="007A04B8" w:rsidRDefault="00BF05CC">
          <w:pPr>
            <w:pStyle w:val="Obsah2"/>
            <w:tabs>
              <w:tab w:val="right" w:leader="dot" w:pos="9061"/>
            </w:tabs>
            <w:rPr>
              <w:rFonts w:ascii="Times New Roman" w:hAnsi="Times New Roman"/>
              <w:noProof/>
              <w:sz w:val="24"/>
              <w:szCs w:val="24"/>
            </w:rPr>
          </w:pPr>
          <w:hyperlink w:anchor="_Toc97663920" w:history="1">
            <w:r w:rsidR="007A04B8" w:rsidRPr="007A04B8">
              <w:rPr>
                <w:rStyle w:val="Hypertextovodkaz"/>
                <w:rFonts w:ascii="Times New Roman" w:hAnsi="Times New Roman"/>
                <w:noProof/>
                <w:sz w:val="24"/>
                <w:szCs w:val="24"/>
              </w:rPr>
              <w:t>4. 7. Preambule</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24</w:t>
            </w:r>
            <w:r w:rsidR="007A04B8" w:rsidRPr="007A04B8">
              <w:rPr>
                <w:rFonts w:ascii="Times New Roman" w:hAnsi="Times New Roman"/>
                <w:noProof/>
                <w:webHidden/>
                <w:sz w:val="24"/>
                <w:szCs w:val="24"/>
              </w:rPr>
              <w:fldChar w:fldCharType="end"/>
            </w:r>
          </w:hyperlink>
        </w:p>
        <w:p w14:paraId="327906E5" w14:textId="790CED6E" w:rsidR="007A04B8" w:rsidRPr="007A04B8" w:rsidRDefault="00BF05CC">
          <w:pPr>
            <w:pStyle w:val="Obsah2"/>
            <w:tabs>
              <w:tab w:val="right" w:leader="dot" w:pos="9061"/>
            </w:tabs>
            <w:rPr>
              <w:rFonts w:ascii="Times New Roman" w:hAnsi="Times New Roman"/>
              <w:noProof/>
              <w:sz w:val="24"/>
              <w:szCs w:val="24"/>
            </w:rPr>
          </w:pPr>
          <w:hyperlink w:anchor="_Toc97663921" w:history="1">
            <w:r w:rsidR="007A04B8" w:rsidRPr="007A04B8">
              <w:rPr>
                <w:rStyle w:val="Hypertextovodkaz"/>
                <w:rFonts w:ascii="Times New Roman" w:hAnsi="Times New Roman"/>
                <w:noProof/>
                <w:sz w:val="24"/>
                <w:szCs w:val="24"/>
              </w:rPr>
              <w:t>4. 8. Předmět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_Toc97663921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24</w:t>
            </w:r>
            <w:r w:rsidR="007A04B8" w:rsidRPr="007A04B8">
              <w:rPr>
                <w:rFonts w:ascii="Times New Roman" w:hAnsi="Times New Roman"/>
                <w:noProof/>
                <w:webHidden/>
                <w:sz w:val="24"/>
                <w:szCs w:val="24"/>
              </w:rPr>
              <w:fldChar w:fldCharType="end"/>
            </w:r>
          </w:hyperlink>
        </w:p>
        <w:p w14:paraId="680A568E" w14:textId="3C3C7601" w:rsidR="007A04B8" w:rsidRPr="007A04B8" w:rsidRDefault="00BF05CC">
          <w:pPr>
            <w:pStyle w:val="Obsah2"/>
            <w:tabs>
              <w:tab w:val="right" w:leader="dot" w:pos="9061"/>
            </w:tabs>
            <w:rPr>
              <w:rFonts w:ascii="Times New Roman" w:hAnsi="Times New Roman"/>
              <w:noProof/>
              <w:sz w:val="24"/>
              <w:szCs w:val="24"/>
            </w:rPr>
          </w:pPr>
          <w:hyperlink w:anchor="_Toc97663922" w:history="1">
            <w:r w:rsidR="007A04B8" w:rsidRPr="007A04B8">
              <w:rPr>
                <w:rStyle w:val="Hypertextovodkaz"/>
                <w:rFonts w:ascii="Times New Roman" w:hAnsi="Times New Roman"/>
                <w:noProof/>
                <w:sz w:val="24"/>
                <w:szCs w:val="24"/>
              </w:rPr>
              <w:t>4. 9. Délka trvání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_Toc97663922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25</w:t>
            </w:r>
            <w:r w:rsidR="007A04B8" w:rsidRPr="007A04B8">
              <w:rPr>
                <w:rFonts w:ascii="Times New Roman" w:hAnsi="Times New Roman"/>
                <w:noProof/>
                <w:webHidden/>
                <w:sz w:val="24"/>
                <w:szCs w:val="24"/>
              </w:rPr>
              <w:fldChar w:fldCharType="end"/>
            </w:r>
          </w:hyperlink>
        </w:p>
        <w:p w14:paraId="6FA77DD8" w14:textId="56B1B38F" w:rsidR="007A04B8" w:rsidRPr="007A04B8" w:rsidRDefault="00BF05CC">
          <w:pPr>
            <w:pStyle w:val="Obsah2"/>
            <w:tabs>
              <w:tab w:val="right" w:leader="dot" w:pos="9061"/>
            </w:tabs>
            <w:rPr>
              <w:rFonts w:ascii="Times New Roman" w:hAnsi="Times New Roman"/>
              <w:noProof/>
              <w:sz w:val="24"/>
              <w:szCs w:val="24"/>
            </w:rPr>
          </w:pPr>
          <w:hyperlink w:anchor="_Toc97663923" w:history="1">
            <w:r w:rsidR="007A04B8" w:rsidRPr="007A04B8">
              <w:rPr>
                <w:rStyle w:val="Hypertextovodkaz"/>
                <w:rFonts w:ascii="Times New Roman" w:hAnsi="Times New Roman"/>
                <w:noProof/>
                <w:sz w:val="24"/>
                <w:szCs w:val="24"/>
              </w:rPr>
              <w:t>4. 10. Práva a povinnosti smluvních stran</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_Toc97663923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26</w:t>
            </w:r>
            <w:r w:rsidR="007A04B8" w:rsidRPr="007A04B8">
              <w:rPr>
                <w:rFonts w:ascii="Times New Roman" w:hAnsi="Times New Roman"/>
                <w:noProof/>
                <w:webHidden/>
                <w:sz w:val="24"/>
                <w:szCs w:val="24"/>
              </w:rPr>
              <w:fldChar w:fldCharType="end"/>
            </w:r>
          </w:hyperlink>
        </w:p>
        <w:p w14:paraId="0793B5C4" w14:textId="5FE349E0" w:rsidR="007A04B8" w:rsidRPr="007A04B8" w:rsidRDefault="00BF05CC">
          <w:pPr>
            <w:pStyle w:val="Obsah3"/>
            <w:tabs>
              <w:tab w:val="right" w:leader="dot" w:pos="9061"/>
            </w:tabs>
            <w:rPr>
              <w:rFonts w:ascii="Times New Roman" w:hAnsi="Times New Roman"/>
              <w:noProof/>
              <w:sz w:val="24"/>
              <w:szCs w:val="24"/>
            </w:rPr>
          </w:pPr>
          <w:hyperlink w:anchor="_Toc97663924" w:history="1">
            <w:r w:rsidR="007A04B8" w:rsidRPr="007A04B8">
              <w:rPr>
                <w:rStyle w:val="Hypertextovodkaz"/>
                <w:rFonts w:ascii="Times New Roman" w:hAnsi="Times New Roman"/>
                <w:noProof/>
                <w:sz w:val="24"/>
                <w:szCs w:val="24"/>
              </w:rPr>
              <w:t>4. 10. 1. Povinnost franchisora poskytnout potřebné zaškolení a technickou pomoc</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_Toc97663924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26</w:t>
            </w:r>
            <w:r w:rsidR="007A04B8" w:rsidRPr="007A04B8">
              <w:rPr>
                <w:rFonts w:ascii="Times New Roman" w:hAnsi="Times New Roman"/>
                <w:noProof/>
                <w:webHidden/>
                <w:sz w:val="24"/>
                <w:szCs w:val="24"/>
              </w:rPr>
              <w:fldChar w:fldCharType="end"/>
            </w:r>
          </w:hyperlink>
        </w:p>
        <w:p w14:paraId="48B0E211" w14:textId="709F8C70" w:rsidR="007A04B8" w:rsidRPr="007A04B8" w:rsidRDefault="00BF05CC">
          <w:pPr>
            <w:pStyle w:val="Obsah3"/>
            <w:tabs>
              <w:tab w:val="right" w:leader="dot" w:pos="9061"/>
            </w:tabs>
            <w:rPr>
              <w:rFonts w:ascii="Times New Roman" w:hAnsi="Times New Roman"/>
              <w:noProof/>
              <w:sz w:val="24"/>
              <w:szCs w:val="24"/>
            </w:rPr>
          </w:pPr>
          <w:hyperlink w:anchor="_Toc97663925" w:history="1">
            <w:r w:rsidR="007A04B8" w:rsidRPr="007A04B8">
              <w:rPr>
                <w:rStyle w:val="Hypertextovodkaz"/>
                <w:rFonts w:ascii="Times New Roman" w:hAnsi="Times New Roman"/>
                <w:noProof/>
                <w:sz w:val="24"/>
                <w:szCs w:val="24"/>
              </w:rPr>
              <w:t>4. 10. 2. Povinnosti franchisanta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_Toc97663925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27</w:t>
            </w:r>
            <w:r w:rsidR="007A04B8" w:rsidRPr="007A04B8">
              <w:rPr>
                <w:rFonts w:ascii="Times New Roman" w:hAnsi="Times New Roman"/>
                <w:noProof/>
                <w:webHidden/>
                <w:sz w:val="24"/>
                <w:szCs w:val="24"/>
              </w:rPr>
              <w:fldChar w:fldCharType="end"/>
            </w:r>
          </w:hyperlink>
        </w:p>
        <w:p w14:paraId="44DD730D" w14:textId="0926F50C" w:rsidR="007A04B8" w:rsidRPr="007A04B8" w:rsidRDefault="00BF05CC">
          <w:pPr>
            <w:pStyle w:val="Obsah3"/>
            <w:tabs>
              <w:tab w:val="right" w:leader="dot" w:pos="9061"/>
            </w:tabs>
            <w:rPr>
              <w:rFonts w:ascii="Times New Roman" w:hAnsi="Times New Roman"/>
              <w:noProof/>
              <w:sz w:val="24"/>
              <w:szCs w:val="24"/>
            </w:rPr>
          </w:pPr>
          <w:hyperlink w:anchor="_Toc97663926" w:history="1">
            <w:r w:rsidR="007A04B8" w:rsidRPr="007A04B8">
              <w:rPr>
                <w:rStyle w:val="Hypertextovodkaz"/>
                <w:rFonts w:ascii="Times New Roman" w:hAnsi="Times New Roman"/>
                <w:noProof/>
                <w:sz w:val="24"/>
                <w:szCs w:val="24"/>
              </w:rPr>
              <w:t>4. 10. 3. Kontrolní oprávnění franchisora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_Toc97663926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27</w:t>
            </w:r>
            <w:r w:rsidR="007A04B8" w:rsidRPr="007A04B8">
              <w:rPr>
                <w:rFonts w:ascii="Times New Roman" w:hAnsi="Times New Roman"/>
                <w:noProof/>
                <w:webHidden/>
                <w:sz w:val="24"/>
                <w:szCs w:val="24"/>
              </w:rPr>
              <w:fldChar w:fldCharType="end"/>
            </w:r>
          </w:hyperlink>
        </w:p>
        <w:p w14:paraId="7E93A17F" w14:textId="566BA4C3" w:rsidR="007A04B8" w:rsidRPr="007A04B8" w:rsidRDefault="00BF05CC">
          <w:pPr>
            <w:pStyle w:val="Obsah3"/>
            <w:tabs>
              <w:tab w:val="right" w:leader="dot" w:pos="9061"/>
            </w:tabs>
            <w:rPr>
              <w:rFonts w:ascii="Times New Roman" w:hAnsi="Times New Roman"/>
              <w:noProof/>
              <w:sz w:val="24"/>
              <w:szCs w:val="24"/>
            </w:rPr>
          </w:pPr>
          <w:hyperlink w:anchor="_Toc97663927" w:history="1">
            <w:r w:rsidR="007A04B8" w:rsidRPr="007A04B8">
              <w:rPr>
                <w:rStyle w:val="Hypertextovodkaz"/>
                <w:rFonts w:ascii="Times New Roman" w:hAnsi="Times New Roman"/>
                <w:noProof/>
                <w:sz w:val="24"/>
                <w:szCs w:val="24"/>
              </w:rPr>
              <w:t>4. 10. 4. Práva franchisanta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_Toc97663927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28</w:t>
            </w:r>
            <w:r w:rsidR="007A04B8" w:rsidRPr="007A04B8">
              <w:rPr>
                <w:rFonts w:ascii="Times New Roman" w:hAnsi="Times New Roman"/>
                <w:noProof/>
                <w:webHidden/>
                <w:sz w:val="24"/>
                <w:szCs w:val="24"/>
              </w:rPr>
              <w:fldChar w:fldCharType="end"/>
            </w:r>
          </w:hyperlink>
        </w:p>
        <w:p w14:paraId="00A774EF" w14:textId="69BE2FD5" w:rsidR="007A04B8" w:rsidRPr="007A04B8" w:rsidRDefault="00BF05CC">
          <w:pPr>
            <w:pStyle w:val="Obsah1"/>
            <w:rPr>
              <w:rFonts w:ascii="Times New Roman" w:eastAsiaTheme="minorEastAsia" w:hAnsi="Times New Roman" w:cs="Times New Roman"/>
              <w:noProof/>
              <w:sz w:val="24"/>
              <w:szCs w:val="24"/>
              <w:lang w:eastAsia="cs-CZ"/>
            </w:rPr>
          </w:pPr>
          <w:hyperlink w:anchor="_Toc97663928" w:history="1">
            <w:r w:rsidR="007A04B8" w:rsidRPr="007A04B8">
              <w:rPr>
                <w:rStyle w:val="Hypertextovodkaz"/>
                <w:rFonts w:ascii="Times New Roman" w:hAnsi="Times New Roman" w:cs="Times New Roman"/>
                <w:noProof/>
                <w:sz w:val="24"/>
                <w:szCs w:val="24"/>
              </w:rPr>
              <w:t>5. Postavení franchisingové smlouvy podle české právní úpravy</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_Toc97663928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29</w:t>
            </w:r>
            <w:r w:rsidR="007A04B8" w:rsidRPr="007A04B8">
              <w:rPr>
                <w:rFonts w:ascii="Times New Roman" w:hAnsi="Times New Roman" w:cs="Times New Roman"/>
                <w:noProof/>
                <w:webHidden/>
                <w:sz w:val="24"/>
                <w:szCs w:val="24"/>
              </w:rPr>
              <w:fldChar w:fldCharType="end"/>
            </w:r>
          </w:hyperlink>
        </w:p>
        <w:p w14:paraId="333DA89A" w14:textId="24AA33D2" w:rsidR="007A04B8" w:rsidRPr="007A04B8" w:rsidRDefault="00BF05CC">
          <w:pPr>
            <w:pStyle w:val="Obsah2"/>
            <w:tabs>
              <w:tab w:val="right" w:leader="dot" w:pos="9061"/>
            </w:tabs>
            <w:rPr>
              <w:rFonts w:ascii="Times New Roman" w:hAnsi="Times New Roman"/>
              <w:noProof/>
              <w:sz w:val="24"/>
              <w:szCs w:val="24"/>
            </w:rPr>
          </w:pPr>
          <w:hyperlink w:anchor="_Toc97663929" w:history="1">
            <w:r w:rsidR="007A04B8" w:rsidRPr="007A04B8">
              <w:rPr>
                <w:rStyle w:val="Hypertextovodkaz"/>
                <w:rFonts w:ascii="Times New Roman" w:hAnsi="Times New Roman"/>
                <w:noProof/>
                <w:sz w:val="24"/>
                <w:szCs w:val="24"/>
              </w:rPr>
              <w:t>5. 1. Typové (pojmenované)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_Toc97663929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29</w:t>
            </w:r>
            <w:r w:rsidR="007A04B8" w:rsidRPr="007A04B8">
              <w:rPr>
                <w:rFonts w:ascii="Times New Roman" w:hAnsi="Times New Roman"/>
                <w:noProof/>
                <w:webHidden/>
                <w:sz w:val="24"/>
                <w:szCs w:val="24"/>
              </w:rPr>
              <w:fldChar w:fldCharType="end"/>
            </w:r>
          </w:hyperlink>
        </w:p>
        <w:p w14:paraId="5F79E320" w14:textId="0A9B2FF1" w:rsidR="007A04B8" w:rsidRPr="007A04B8" w:rsidRDefault="00BF05CC">
          <w:pPr>
            <w:pStyle w:val="Obsah2"/>
            <w:tabs>
              <w:tab w:val="right" w:leader="dot" w:pos="9061"/>
            </w:tabs>
            <w:rPr>
              <w:rFonts w:ascii="Times New Roman" w:hAnsi="Times New Roman"/>
              <w:noProof/>
              <w:sz w:val="24"/>
              <w:szCs w:val="24"/>
            </w:rPr>
          </w:pPr>
          <w:hyperlink w:anchor="_Toc97663930" w:history="1">
            <w:r w:rsidR="007A04B8" w:rsidRPr="007A04B8">
              <w:rPr>
                <w:rStyle w:val="Hypertextovodkaz"/>
                <w:rFonts w:ascii="Times New Roman" w:hAnsi="Times New Roman"/>
                <w:noProof/>
                <w:sz w:val="24"/>
                <w:szCs w:val="24"/>
              </w:rPr>
              <w:t>5. 2. Inominátní (nepojmenované)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30</w:t>
            </w:r>
            <w:r w:rsidR="007A04B8" w:rsidRPr="007A04B8">
              <w:rPr>
                <w:rFonts w:ascii="Times New Roman" w:hAnsi="Times New Roman"/>
                <w:noProof/>
                <w:webHidden/>
                <w:sz w:val="24"/>
                <w:szCs w:val="24"/>
              </w:rPr>
              <w:fldChar w:fldCharType="end"/>
            </w:r>
          </w:hyperlink>
        </w:p>
        <w:p w14:paraId="620B3D65" w14:textId="3337DCBF" w:rsidR="007A04B8" w:rsidRPr="007A04B8" w:rsidRDefault="00BF05CC">
          <w:pPr>
            <w:pStyle w:val="Obsah3"/>
            <w:tabs>
              <w:tab w:val="right" w:leader="dot" w:pos="9061"/>
            </w:tabs>
            <w:rPr>
              <w:rFonts w:ascii="Times New Roman" w:hAnsi="Times New Roman"/>
              <w:noProof/>
              <w:sz w:val="24"/>
              <w:szCs w:val="24"/>
            </w:rPr>
          </w:pPr>
          <w:hyperlink w:anchor="_Toc97663931" w:history="1">
            <w:r w:rsidR="007A04B8" w:rsidRPr="007A04B8">
              <w:rPr>
                <w:rStyle w:val="Hypertextovodkaz"/>
                <w:rFonts w:ascii="Times New Roman" w:hAnsi="Times New Roman"/>
                <w:noProof/>
                <w:sz w:val="24"/>
                <w:szCs w:val="24"/>
              </w:rPr>
              <w:t>5. 2. 1. Analogie</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_Toc97663931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30</w:t>
            </w:r>
            <w:r w:rsidR="007A04B8" w:rsidRPr="007A04B8">
              <w:rPr>
                <w:rFonts w:ascii="Times New Roman" w:hAnsi="Times New Roman"/>
                <w:noProof/>
                <w:webHidden/>
                <w:sz w:val="24"/>
                <w:szCs w:val="24"/>
              </w:rPr>
              <w:fldChar w:fldCharType="end"/>
            </w:r>
          </w:hyperlink>
        </w:p>
        <w:p w14:paraId="643F2A19" w14:textId="3A4A2966" w:rsidR="007A04B8" w:rsidRPr="007A04B8" w:rsidRDefault="00BF05CC">
          <w:pPr>
            <w:pStyle w:val="Obsah3"/>
            <w:tabs>
              <w:tab w:val="right" w:leader="dot" w:pos="9061"/>
            </w:tabs>
            <w:rPr>
              <w:rFonts w:ascii="Times New Roman" w:hAnsi="Times New Roman"/>
              <w:noProof/>
              <w:sz w:val="24"/>
              <w:szCs w:val="24"/>
            </w:rPr>
          </w:pPr>
          <w:hyperlink w:anchor="_Toc97663932" w:history="1">
            <w:r w:rsidR="007A04B8" w:rsidRPr="007A04B8">
              <w:rPr>
                <w:rStyle w:val="Hypertextovodkaz"/>
                <w:rFonts w:ascii="Times New Roman" w:hAnsi="Times New Roman"/>
                <w:noProof/>
                <w:sz w:val="24"/>
                <w:szCs w:val="24"/>
              </w:rPr>
              <w:t>5. 2. 2. Analogie legis</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_Toc97663932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30</w:t>
            </w:r>
            <w:r w:rsidR="007A04B8" w:rsidRPr="007A04B8">
              <w:rPr>
                <w:rFonts w:ascii="Times New Roman" w:hAnsi="Times New Roman"/>
                <w:noProof/>
                <w:webHidden/>
                <w:sz w:val="24"/>
                <w:szCs w:val="24"/>
              </w:rPr>
              <w:fldChar w:fldCharType="end"/>
            </w:r>
          </w:hyperlink>
        </w:p>
        <w:p w14:paraId="663EFC30" w14:textId="3977A16B" w:rsidR="007A04B8" w:rsidRPr="007A04B8" w:rsidRDefault="00BF05CC">
          <w:pPr>
            <w:pStyle w:val="Obsah3"/>
            <w:tabs>
              <w:tab w:val="right" w:leader="dot" w:pos="9061"/>
            </w:tabs>
            <w:rPr>
              <w:rFonts w:ascii="Times New Roman" w:hAnsi="Times New Roman"/>
              <w:noProof/>
              <w:sz w:val="24"/>
              <w:szCs w:val="24"/>
            </w:rPr>
          </w:pPr>
          <w:hyperlink w:anchor="_Toc97663933" w:history="1">
            <w:r w:rsidR="007A04B8" w:rsidRPr="007A04B8">
              <w:rPr>
                <w:rStyle w:val="Hypertextovodkaz"/>
                <w:rFonts w:ascii="Times New Roman" w:hAnsi="Times New Roman"/>
                <w:noProof/>
                <w:sz w:val="24"/>
                <w:szCs w:val="24"/>
              </w:rPr>
              <w:t>5. 2. 3. Analogie iuris</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_Toc97663933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31</w:t>
            </w:r>
            <w:r w:rsidR="007A04B8" w:rsidRPr="007A04B8">
              <w:rPr>
                <w:rFonts w:ascii="Times New Roman" w:hAnsi="Times New Roman"/>
                <w:noProof/>
                <w:webHidden/>
                <w:sz w:val="24"/>
                <w:szCs w:val="24"/>
              </w:rPr>
              <w:fldChar w:fldCharType="end"/>
            </w:r>
          </w:hyperlink>
        </w:p>
        <w:p w14:paraId="195DA7FD" w14:textId="4E72757C" w:rsidR="007A04B8" w:rsidRPr="007A04B8" w:rsidRDefault="00BF05CC">
          <w:pPr>
            <w:pStyle w:val="Obsah3"/>
            <w:tabs>
              <w:tab w:val="right" w:leader="dot" w:pos="9061"/>
            </w:tabs>
            <w:rPr>
              <w:rFonts w:ascii="Times New Roman" w:hAnsi="Times New Roman"/>
              <w:noProof/>
              <w:sz w:val="24"/>
              <w:szCs w:val="24"/>
            </w:rPr>
          </w:pPr>
          <w:hyperlink w:anchor="_Toc97663934" w:history="1">
            <w:r w:rsidR="007A04B8" w:rsidRPr="007A04B8">
              <w:rPr>
                <w:rStyle w:val="Hypertextovodkaz"/>
                <w:rFonts w:ascii="Times New Roman" w:hAnsi="Times New Roman"/>
                <w:noProof/>
                <w:sz w:val="24"/>
                <w:szCs w:val="24"/>
              </w:rPr>
              <w:t>5. 2. 4. Analogie - závěr</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_Toc97663934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31</w:t>
            </w:r>
            <w:r w:rsidR="007A04B8" w:rsidRPr="007A04B8">
              <w:rPr>
                <w:rFonts w:ascii="Times New Roman" w:hAnsi="Times New Roman"/>
                <w:noProof/>
                <w:webHidden/>
                <w:sz w:val="24"/>
                <w:szCs w:val="24"/>
              </w:rPr>
              <w:fldChar w:fldCharType="end"/>
            </w:r>
          </w:hyperlink>
        </w:p>
        <w:p w14:paraId="390253A0" w14:textId="06882279" w:rsidR="007A04B8" w:rsidRPr="007A04B8" w:rsidRDefault="00BF05CC">
          <w:pPr>
            <w:pStyle w:val="Obsah2"/>
            <w:tabs>
              <w:tab w:val="right" w:leader="dot" w:pos="9061"/>
            </w:tabs>
            <w:rPr>
              <w:rFonts w:ascii="Times New Roman" w:hAnsi="Times New Roman"/>
              <w:noProof/>
              <w:sz w:val="24"/>
              <w:szCs w:val="24"/>
            </w:rPr>
          </w:pPr>
          <w:hyperlink w:anchor="_Toc97663935" w:history="1">
            <w:r w:rsidR="007A04B8" w:rsidRPr="007A04B8">
              <w:rPr>
                <w:rStyle w:val="Hypertextovodkaz"/>
                <w:rFonts w:ascii="Times New Roman" w:hAnsi="Times New Roman"/>
                <w:noProof/>
                <w:sz w:val="24"/>
                <w:szCs w:val="24"/>
              </w:rPr>
              <w:t>5. 3. Smíšené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_Toc97663935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31</w:t>
            </w:r>
            <w:r w:rsidR="007A04B8" w:rsidRPr="007A04B8">
              <w:rPr>
                <w:rFonts w:ascii="Times New Roman" w:hAnsi="Times New Roman"/>
                <w:noProof/>
                <w:webHidden/>
                <w:sz w:val="24"/>
                <w:szCs w:val="24"/>
              </w:rPr>
              <w:fldChar w:fldCharType="end"/>
            </w:r>
          </w:hyperlink>
        </w:p>
        <w:p w14:paraId="294EFC3D" w14:textId="082AEFAA" w:rsidR="007A04B8" w:rsidRPr="007A04B8" w:rsidRDefault="00BF05CC">
          <w:pPr>
            <w:pStyle w:val="Obsah2"/>
            <w:tabs>
              <w:tab w:val="right" w:leader="dot" w:pos="9061"/>
            </w:tabs>
            <w:rPr>
              <w:rFonts w:ascii="Times New Roman" w:hAnsi="Times New Roman"/>
              <w:noProof/>
              <w:sz w:val="24"/>
              <w:szCs w:val="24"/>
            </w:rPr>
          </w:pPr>
          <w:hyperlink w:anchor="_Toc97663936" w:history="1">
            <w:r w:rsidR="007A04B8" w:rsidRPr="007A04B8">
              <w:rPr>
                <w:rStyle w:val="Hypertextovodkaz"/>
                <w:rFonts w:ascii="Times New Roman" w:hAnsi="Times New Roman"/>
                <w:noProof/>
                <w:sz w:val="24"/>
                <w:szCs w:val="24"/>
              </w:rPr>
              <w:t>5. 4. Závěr</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_Toc97663936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31</w:t>
            </w:r>
            <w:r w:rsidR="007A04B8" w:rsidRPr="007A04B8">
              <w:rPr>
                <w:rFonts w:ascii="Times New Roman" w:hAnsi="Times New Roman"/>
                <w:noProof/>
                <w:webHidden/>
                <w:sz w:val="24"/>
                <w:szCs w:val="24"/>
              </w:rPr>
              <w:fldChar w:fldCharType="end"/>
            </w:r>
          </w:hyperlink>
        </w:p>
        <w:p w14:paraId="562F8534" w14:textId="10DBE330" w:rsidR="007A04B8" w:rsidRPr="007A04B8" w:rsidRDefault="00BF05CC">
          <w:pPr>
            <w:pStyle w:val="Obsah1"/>
            <w:rPr>
              <w:rFonts w:ascii="Times New Roman" w:eastAsiaTheme="minorEastAsia" w:hAnsi="Times New Roman" w:cs="Times New Roman"/>
              <w:noProof/>
              <w:sz w:val="24"/>
              <w:szCs w:val="24"/>
              <w:lang w:eastAsia="cs-CZ"/>
            </w:rPr>
          </w:pPr>
          <w:hyperlink w:anchor="_Toc97663937" w:history="1">
            <w:r w:rsidR="007A04B8" w:rsidRPr="007A04B8">
              <w:rPr>
                <w:rStyle w:val="Hypertextovodkaz"/>
                <w:rFonts w:ascii="Times New Roman" w:hAnsi="Times New Roman" w:cs="Times New Roman"/>
                <w:noProof/>
                <w:sz w:val="24"/>
                <w:szCs w:val="24"/>
              </w:rPr>
              <w:t>6. Porovnání s jinými smluvními typy</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_Toc97663937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33</w:t>
            </w:r>
            <w:r w:rsidR="007A04B8" w:rsidRPr="007A04B8">
              <w:rPr>
                <w:rFonts w:ascii="Times New Roman" w:hAnsi="Times New Roman" w:cs="Times New Roman"/>
                <w:noProof/>
                <w:webHidden/>
                <w:sz w:val="24"/>
                <w:szCs w:val="24"/>
              </w:rPr>
              <w:fldChar w:fldCharType="end"/>
            </w:r>
          </w:hyperlink>
        </w:p>
        <w:p w14:paraId="7815FBF2" w14:textId="5441BFE8" w:rsidR="007A04B8" w:rsidRPr="007A04B8" w:rsidRDefault="00BF05CC">
          <w:pPr>
            <w:pStyle w:val="Obsah2"/>
            <w:tabs>
              <w:tab w:val="right" w:leader="dot" w:pos="9061"/>
            </w:tabs>
            <w:rPr>
              <w:rFonts w:ascii="Times New Roman" w:hAnsi="Times New Roman"/>
              <w:noProof/>
              <w:sz w:val="24"/>
              <w:szCs w:val="24"/>
            </w:rPr>
          </w:pPr>
          <w:hyperlink w:anchor="_Toc97663938" w:history="1">
            <w:r w:rsidR="007A04B8" w:rsidRPr="007A04B8">
              <w:rPr>
                <w:rStyle w:val="Hypertextovodkaz"/>
                <w:rFonts w:ascii="Times New Roman" w:hAnsi="Times New Roman"/>
                <w:noProof/>
                <w:sz w:val="24"/>
                <w:szCs w:val="24"/>
              </w:rPr>
              <w:t>6. 1. Licenční smlouva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_Toc97663938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33</w:t>
            </w:r>
            <w:r w:rsidR="007A04B8" w:rsidRPr="007A04B8">
              <w:rPr>
                <w:rFonts w:ascii="Times New Roman" w:hAnsi="Times New Roman"/>
                <w:noProof/>
                <w:webHidden/>
                <w:sz w:val="24"/>
                <w:szCs w:val="24"/>
              </w:rPr>
              <w:fldChar w:fldCharType="end"/>
            </w:r>
          </w:hyperlink>
        </w:p>
        <w:p w14:paraId="7E6F6DDE" w14:textId="3E5460DE" w:rsidR="007A04B8" w:rsidRPr="007A04B8" w:rsidRDefault="00BF05CC">
          <w:pPr>
            <w:pStyle w:val="Obsah3"/>
            <w:tabs>
              <w:tab w:val="right" w:leader="dot" w:pos="9061"/>
            </w:tabs>
            <w:rPr>
              <w:rFonts w:ascii="Times New Roman" w:hAnsi="Times New Roman"/>
              <w:noProof/>
              <w:sz w:val="24"/>
              <w:szCs w:val="24"/>
            </w:rPr>
          </w:pPr>
          <w:hyperlink w:anchor="_Toc97663939" w:history="1">
            <w:r w:rsidR="007A04B8" w:rsidRPr="007A04B8">
              <w:rPr>
                <w:rStyle w:val="Hypertextovodkaz"/>
                <w:rFonts w:ascii="Times New Roman" w:hAnsi="Times New Roman"/>
                <w:noProof/>
                <w:sz w:val="24"/>
                <w:szCs w:val="24"/>
              </w:rPr>
              <w:t>6. 1. 1. Význam</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_Toc97663939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33</w:t>
            </w:r>
            <w:r w:rsidR="007A04B8" w:rsidRPr="007A04B8">
              <w:rPr>
                <w:rFonts w:ascii="Times New Roman" w:hAnsi="Times New Roman"/>
                <w:noProof/>
                <w:webHidden/>
                <w:sz w:val="24"/>
                <w:szCs w:val="24"/>
              </w:rPr>
              <w:fldChar w:fldCharType="end"/>
            </w:r>
          </w:hyperlink>
        </w:p>
        <w:p w14:paraId="13D6E0B3" w14:textId="2CECE4AC" w:rsidR="007A04B8" w:rsidRPr="007A04B8" w:rsidRDefault="00BF05CC">
          <w:pPr>
            <w:pStyle w:val="Obsah3"/>
            <w:tabs>
              <w:tab w:val="right" w:leader="dot" w:pos="9061"/>
            </w:tabs>
            <w:rPr>
              <w:rFonts w:ascii="Times New Roman" w:hAnsi="Times New Roman"/>
              <w:noProof/>
              <w:sz w:val="24"/>
              <w:szCs w:val="24"/>
            </w:rPr>
          </w:pPr>
          <w:hyperlink w:anchor="_Toc97663940" w:history="1">
            <w:r w:rsidR="007A04B8" w:rsidRPr="007A04B8">
              <w:rPr>
                <w:rStyle w:val="Hypertextovodkaz"/>
                <w:rFonts w:ascii="Times New Roman" w:hAnsi="Times New Roman"/>
                <w:noProof/>
                <w:sz w:val="24"/>
                <w:szCs w:val="24"/>
              </w:rPr>
              <w:t>6. 1. 2. Forma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34</w:t>
            </w:r>
            <w:r w:rsidR="007A04B8" w:rsidRPr="007A04B8">
              <w:rPr>
                <w:rFonts w:ascii="Times New Roman" w:hAnsi="Times New Roman"/>
                <w:noProof/>
                <w:webHidden/>
                <w:sz w:val="24"/>
                <w:szCs w:val="24"/>
              </w:rPr>
              <w:fldChar w:fldCharType="end"/>
            </w:r>
          </w:hyperlink>
        </w:p>
        <w:p w14:paraId="35770107" w14:textId="77E44076" w:rsidR="007A04B8" w:rsidRPr="007A04B8" w:rsidRDefault="00BF05CC">
          <w:pPr>
            <w:pStyle w:val="Obsah3"/>
            <w:tabs>
              <w:tab w:val="right" w:leader="dot" w:pos="9061"/>
            </w:tabs>
            <w:rPr>
              <w:rFonts w:ascii="Times New Roman" w:hAnsi="Times New Roman"/>
              <w:noProof/>
              <w:sz w:val="24"/>
              <w:szCs w:val="24"/>
            </w:rPr>
          </w:pPr>
          <w:hyperlink w:anchor="_Toc97663941" w:history="1">
            <w:r w:rsidR="007A04B8" w:rsidRPr="007A04B8">
              <w:rPr>
                <w:rStyle w:val="Hypertextovodkaz"/>
                <w:rFonts w:ascii="Times New Roman" w:hAnsi="Times New Roman"/>
                <w:noProof/>
                <w:sz w:val="24"/>
                <w:szCs w:val="24"/>
              </w:rPr>
              <w:t>6. 1. 3. Školení a technická pomoc</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_Toc97663941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34</w:t>
            </w:r>
            <w:r w:rsidR="007A04B8" w:rsidRPr="007A04B8">
              <w:rPr>
                <w:rFonts w:ascii="Times New Roman" w:hAnsi="Times New Roman"/>
                <w:noProof/>
                <w:webHidden/>
                <w:sz w:val="24"/>
                <w:szCs w:val="24"/>
              </w:rPr>
              <w:fldChar w:fldCharType="end"/>
            </w:r>
          </w:hyperlink>
        </w:p>
        <w:p w14:paraId="316F46C1" w14:textId="6951CF86" w:rsidR="007A04B8" w:rsidRPr="007A04B8" w:rsidRDefault="00BF05CC">
          <w:pPr>
            <w:pStyle w:val="Obsah3"/>
            <w:tabs>
              <w:tab w:val="right" w:leader="dot" w:pos="9061"/>
            </w:tabs>
            <w:rPr>
              <w:rFonts w:ascii="Times New Roman" w:hAnsi="Times New Roman"/>
              <w:noProof/>
              <w:sz w:val="24"/>
              <w:szCs w:val="24"/>
            </w:rPr>
          </w:pPr>
          <w:hyperlink w:anchor="_Toc97663942" w:history="1">
            <w:r w:rsidR="007A04B8" w:rsidRPr="007A04B8">
              <w:rPr>
                <w:rStyle w:val="Hypertextovodkaz"/>
                <w:rFonts w:ascii="Times New Roman" w:hAnsi="Times New Roman"/>
                <w:noProof/>
                <w:sz w:val="24"/>
                <w:szCs w:val="24"/>
              </w:rPr>
              <w:t>6. 1. 4. Kontrola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_Toc97663942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35</w:t>
            </w:r>
            <w:r w:rsidR="007A04B8" w:rsidRPr="007A04B8">
              <w:rPr>
                <w:rFonts w:ascii="Times New Roman" w:hAnsi="Times New Roman"/>
                <w:noProof/>
                <w:webHidden/>
                <w:sz w:val="24"/>
                <w:szCs w:val="24"/>
              </w:rPr>
              <w:fldChar w:fldCharType="end"/>
            </w:r>
          </w:hyperlink>
        </w:p>
        <w:p w14:paraId="14FA3275" w14:textId="65A42D02" w:rsidR="007A04B8" w:rsidRPr="007A04B8" w:rsidRDefault="00BF05CC">
          <w:pPr>
            <w:pStyle w:val="Obsah3"/>
            <w:tabs>
              <w:tab w:val="right" w:leader="dot" w:pos="9061"/>
            </w:tabs>
            <w:rPr>
              <w:rFonts w:ascii="Times New Roman" w:hAnsi="Times New Roman"/>
              <w:noProof/>
              <w:sz w:val="24"/>
              <w:szCs w:val="24"/>
            </w:rPr>
          </w:pPr>
          <w:hyperlink w:anchor="_Toc97663943" w:history="1">
            <w:r w:rsidR="007A04B8" w:rsidRPr="007A04B8">
              <w:rPr>
                <w:rStyle w:val="Hypertextovodkaz"/>
                <w:rFonts w:ascii="Times New Roman" w:hAnsi="Times New Roman"/>
                <w:noProof/>
                <w:sz w:val="24"/>
                <w:szCs w:val="24"/>
              </w:rPr>
              <w:t>6. 1. 5. Průběh a platební povinnost</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_Toc97663943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35</w:t>
            </w:r>
            <w:r w:rsidR="007A04B8" w:rsidRPr="007A04B8">
              <w:rPr>
                <w:rFonts w:ascii="Times New Roman" w:hAnsi="Times New Roman"/>
                <w:noProof/>
                <w:webHidden/>
                <w:sz w:val="24"/>
                <w:szCs w:val="24"/>
              </w:rPr>
              <w:fldChar w:fldCharType="end"/>
            </w:r>
          </w:hyperlink>
        </w:p>
        <w:p w14:paraId="5D6E6BE6" w14:textId="79741D6D" w:rsidR="007A04B8" w:rsidRPr="007A04B8" w:rsidRDefault="00BF05CC">
          <w:pPr>
            <w:pStyle w:val="Obsah3"/>
            <w:tabs>
              <w:tab w:val="right" w:leader="dot" w:pos="9061"/>
            </w:tabs>
            <w:rPr>
              <w:rFonts w:ascii="Times New Roman" w:hAnsi="Times New Roman"/>
              <w:noProof/>
              <w:sz w:val="24"/>
              <w:szCs w:val="24"/>
            </w:rPr>
          </w:pPr>
          <w:hyperlink w:anchor="_Toc97663944" w:history="1">
            <w:r w:rsidR="007A04B8" w:rsidRPr="007A04B8">
              <w:rPr>
                <w:rStyle w:val="Hypertextovodkaz"/>
                <w:rFonts w:ascii="Times New Roman" w:hAnsi="Times New Roman"/>
                <w:noProof/>
                <w:sz w:val="24"/>
                <w:szCs w:val="24"/>
              </w:rPr>
              <w:t>6. 1. 6. Závěr – tabulka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_Toc97663944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35</w:t>
            </w:r>
            <w:r w:rsidR="007A04B8" w:rsidRPr="007A04B8">
              <w:rPr>
                <w:rFonts w:ascii="Times New Roman" w:hAnsi="Times New Roman"/>
                <w:noProof/>
                <w:webHidden/>
                <w:sz w:val="24"/>
                <w:szCs w:val="24"/>
              </w:rPr>
              <w:fldChar w:fldCharType="end"/>
            </w:r>
          </w:hyperlink>
        </w:p>
        <w:p w14:paraId="702E35A3" w14:textId="04399BF0" w:rsidR="007A04B8" w:rsidRPr="007A04B8" w:rsidRDefault="00BF05CC">
          <w:pPr>
            <w:pStyle w:val="Obsah2"/>
            <w:tabs>
              <w:tab w:val="right" w:leader="dot" w:pos="9061"/>
            </w:tabs>
            <w:rPr>
              <w:rFonts w:ascii="Times New Roman" w:hAnsi="Times New Roman"/>
              <w:noProof/>
              <w:sz w:val="24"/>
              <w:szCs w:val="24"/>
            </w:rPr>
          </w:pPr>
          <w:hyperlink w:anchor="_Toc97663945" w:history="1">
            <w:r w:rsidR="007A04B8" w:rsidRPr="007A04B8">
              <w:rPr>
                <w:rStyle w:val="Hypertextovodkaz"/>
                <w:rFonts w:ascii="Times New Roman" w:hAnsi="Times New Roman"/>
                <w:noProof/>
                <w:sz w:val="24"/>
                <w:szCs w:val="24"/>
              </w:rPr>
              <w:t>6. 2. Pachtovní smlouva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_Toc97663945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36</w:t>
            </w:r>
            <w:r w:rsidR="007A04B8" w:rsidRPr="007A04B8">
              <w:rPr>
                <w:rFonts w:ascii="Times New Roman" w:hAnsi="Times New Roman"/>
                <w:noProof/>
                <w:webHidden/>
                <w:sz w:val="24"/>
                <w:szCs w:val="24"/>
              </w:rPr>
              <w:fldChar w:fldCharType="end"/>
            </w:r>
          </w:hyperlink>
        </w:p>
        <w:p w14:paraId="37CC9B50" w14:textId="2FBD22D5" w:rsidR="007A04B8" w:rsidRPr="007A04B8" w:rsidRDefault="00BF05CC">
          <w:pPr>
            <w:pStyle w:val="Obsah3"/>
            <w:tabs>
              <w:tab w:val="right" w:leader="dot" w:pos="9061"/>
            </w:tabs>
            <w:rPr>
              <w:rFonts w:ascii="Times New Roman" w:hAnsi="Times New Roman"/>
              <w:noProof/>
              <w:sz w:val="24"/>
              <w:szCs w:val="24"/>
            </w:rPr>
          </w:pPr>
          <w:hyperlink w:anchor="_Toc97663946" w:history="1">
            <w:r w:rsidR="007A04B8" w:rsidRPr="007A04B8">
              <w:rPr>
                <w:rStyle w:val="Hypertextovodkaz"/>
                <w:rFonts w:ascii="Times New Roman" w:hAnsi="Times New Roman"/>
                <w:noProof/>
                <w:sz w:val="24"/>
                <w:szCs w:val="24"/>
              </w:rPr>
              <w:t>6. 2. 1. Předmět smlouvy</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_Toc97663946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37</w:t>
            </w:r>
            <w:r w:rsidR="007A04B8" w:rsidRPr="007A04B8">
              <w:rPr>
                <w:rFonts w:ascii="Times New Roman" w:hAnsi="Times New Roman"/>
                <w:noProof/>
                <w:webHidden/>
                <w:sz w:val="24"/>
                <w:szCs w:val="24"/>
              </w:rPr>
              <w:fldChar w:fldCharType="end"/>
            </w:r>
          </w:hyperlink>
        </w:p>
        <w:p w14:paraId="3F6F1185" w14:textId="18AC95FD" w:rsidR="007A04B8" w:rsidRPr="007A04B8" w:rsidRDefault="00BF05CC">
          <w:pPr>
            <w:pStyle w:val="Obsah3"/>
            <w:tabs>
              <w:tab w:val="right" w:leader="dot" w:pos="9061"/>
            </w:tabs>
            <w:rPr>
              <w:rFonts w:ascii="Times New Roman" w:hAnsi="Times New Roman"/>
              <w:noProof/>
              <w:sz w:val="24"/>
              <w:szCs w:val="24"/>
            </w:rPr>
          </w:pPr>
          <w:hyperlink w:anchor="_Toc97663947" w:history="1">
            <w:r w:rsidR="007A04B8" w:rsidRPr="007A04B8">
              <w:rPr>
                <w:rStyle w:val="Hypertextovodkaz"/>
                <w:rFonts w:ascii="Times New Roman" w:hAnsi="Times New Roman"/>
                <w:noProof/>
                <w:sz w:val="24"/>
                <w:szCs w:val="24"/>
              </w:rPr>
              <w:t>6. 2. 2. Udělení oprávnění více subjektům současně</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_Toc97663947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38</w:t>
            </w:r>
            <w:r w:rsidR="007A04B8" w:rsidRPr="007A04B8">
              <w:rPr>
                <w:rFonts w:ascii="Times New Roman" w:hAnsi="Times New Roman"/>
                <w:noProof/>
                <w:webHidden/>
                <w:sz w:val="24"/>
                <w:szCs w:val="24"/>
              </w:rPr>
              <w:fldChar w:fldCharType="end"/>
            </w:r>
          </w:hyperlink>
        </w:p>
        <w:p w14:paraId="230003C5" w14:textId="74996A45" w:rsidR="007A04B8" w:rsidRPr="007A04B8" w:rsidRDefault="00BF05CC">
          <w:pPr>
            <w:pStyle w:val="Obsah3"/>
            <w:tabs>
              <w:tab w:val="right" w:leader="dot" w:pos="9061"/>
            </w:tabs>
            <w:rPr>
              <w:rFonts w:ascii="Times New Roman" w:hAnsi="Times New Roman"/>
              <w:noProof/>
              <w:sz w:val="24"/>
              <w:szCs w:val="24"/>
            </w:rPr>
          </w:pPr>
          <w:hyperlink w:anchor="_Toc97663948" w:history="1">
            <w:r w:rsidR="007A04B8" w:rsidRPr="007A04B8">
              <w:rPr>
                <w:rStyle w:val="Hypertextovodkaz"/>
                <w:rFonts w:ascii="Times New Roman" w:hAnsi="Times New Roman"/>
                <w:noProof/>
                <w:sz w:val="24"/>
                <w:szCs w:val="24"/>
              </w:rPr>
              <w:t>6. 2. 3. Kontrola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_Toc97663948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38</w:t>
            </w:r>
            <w:r w:rsidR="007A04B8" w:rsidRPr="007A04B8">
              <w:rPr>
                <w:rFonts w:ascii="Times New Roman" w:hAnsi="Times New Roman"/>
                <w:noProof/>
                <w:webHidden/>
                <w:sz w:val="24"/>
                <w:szCs w:val="24"/>
              </w:rPr>
              <w:fldChar w:fldCharType="end"/>
            </w:r>
          </w:hyperlink>
        </w:p>
        <w:p w14:paraId="529D57FC" w14:textId="505170E1" w:rsidR="007A04B8" w:rsidRPr="007A04B8" w:rsidRDefault="00BF05CC">
          <w:pPr>
            <w:pStyle w:val="Obsah3"/>
            <w:tabs>
              <w:tab w:val="right" w:leader="dot" w:pos="9061"/>
            </w:tabs>
            <w:rPr>
              <w:rFonts w:ascii="Times New Roman" w:hAnsi="Times New Roman"/>
              <w:noProof/>
              <w:sz w:val="24"/>
              <w:szCs w:val="24"/>
            </w:rPr>
          </w:pPr>
          <w:hyperlink w:anchor="_Toc97663949" w:history="1">
            <w:r w:rsidR="007A04B8" w:rsidRPr="007A04B8">
              <w:rPr>
                <w:rStyle w:val="Hypertextovodkaz"/>
                <w:rFonts w:ascii="Times New Roman" w:hAnsi="Times New Roman"/>
                <w:noProof/>
                <w:sz w:val="24"/>
                <w:szCs w:val="24"/>
              </w:rPr>
              <w:t>6. 2. 4. Závěr – tabulka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_Toc97663949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38</w:t>
            </w:r>
            <w:r w:rsidR="007A04B8" w:rsidRPr="007A04B8">
              <w:rPr>
                <w:rFonts w:ascii="Times New Roman" w:hAnsi="Times New Roman"/>
                <w:noProof/>
                <w:webHidden/>
                <w:sz w:val="24"/>
                <w:szCs w:val="24"/>
              </w:rPr>
              <w:fldChar w:fldCharType="end"/>
            </w:r>
          </w:hyperlink>
        </w:p>
        <w:p w14:paraId="794539F5" w14:textId="26AA201E" w:rsidR="007A04B8" w:rsidRPr="007A04B8" w:rsidRDefault="00BF05CC">
          <w:pPr>
            <w:pStyle w:val="Obsah2"/>
            <w:tabs>
              <w:tab w:val="right" w:leader="dot" w:pos="9061"/>
            </w:tabs>
            <w:rPr>
              <w:rFonts w:ascii="Times New Roman" w:hAnsi="Times New Roman"/>
              <w:noProof/>
              <w:sz w:val="24"/>
              <w:szCs w:val="24"/>
            </w:rPr>
          </w:pPr>
          <w:hyperlink w:anchor="_Toc97663950" w:history="1">
            <w:r w:rsidR="007A04B8" w:rsidRPr="007A04B8">
              <w:rPr>
                <w:rStyle w:val="Hypertextovodkaz"/>
                <w:rFonts w:ascii="Times New Roman" w:hAnsi="Times New Roman"/>
                <w:noProof/>
                <w:sz w:val="24"/>
                <w:szCs w:val="24"/>
              </w:rPr>
              <w:t>6. 3. Smlouva o dílo</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39</w:t>
            </w:r>
            <w:r w:rsidR="007A04B8" w:rsidRPr="007A04B8">
              <w:rPr>
                <w:rFonts w:ascii="Times New Roman" w:hAnsi="Times New Roman"/>
                <w:noProof/>
                <w:webHidden/>
                <w:sz w:val="24"/>
                <w:szCs w:val="24"/>
              </w:rPr>
              <w:fldChar w:fldCharType="end"/>
            </w:r>
          </w:hyperlink>
        </w:p>
        <w:p w14:paraId="6FCD5CEB" w14:textId="55A2BFE5" w:rsidR="007A04B8" w:rsidRPr="007A04B8" w:rsidRDefault="00BF05CC">
          <w:pPr>
            <w:pStyle w:val="Obsah3"/>
            <w:tabs>
              <w:tab w:val="right" w:leader="dot" w:pos="9061"/>
            </w:tabs>
            <w:rPr>
              <w:rFonts w:ascii="Times New Roman" w:hAnsi="Times New Roman"/>
              <w:noProof/>
              <w:sz w:val="24"/>
              <w:szCs w:val="24"/>
            </w:rPr>
          </w:pPr>
          <w:hyperlink w:anchor="_Toc97663951" w:history="1">
            <w:r w:rsidR="007A04B8" w:rsidRPr="007A04B8">
              <w:rPr>
                <w:rStyle w:val="Hypertextovodkaz"/>
                <w:rFonts w:ascii="Times New Roman" w:hAnsi="Times New Roman"/>
                <w:noProof/>
                <w:sz w:val="24"/>
                <w:szCs w:val="24"/>
              </w:rPr>
              <w:t>6. 3. 1. Smlouva o provedení školení</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_Toc97663951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39</w:t>
            </w:r>
            <w:r w:rsidR="007A04B8" w:rsidRPr="007A04B8">
              <w:rPr>
                <w:rFonts w:ascii="Times New Roman" w:hAnsi="Times New Roman"/>
                <w:noProof/>
                <w:webHidden/>
                <w:sz w:val="24"/>
                <w:szCs w:val="24"/>
              </w:rPr>
              <w:fldChar w:fldCharType="end"/>
            </w:r>
          </w:hyperlink>
        </w:p>
        <w:p w14:paraId="34729962" w14:textId="63689787" w:rsidR="007A04B8" w:rsidRPr="007A04B8" w:rsidRDefault="00BF05CC">
          <w:pPr>
            <w:pStyle w:val="Obsah3"/>
            <w:tabs>
              <w:tab w:val="right" w:leader="dot" w:pos="9061"/>
            </w:tabs>
            <w:rPr>
              <w:rFonts w:ascii="Times New Roman" w:hAnsi="Times New Roman"/>
              <w:noProof/>
              <w:sz w:val="24"/>
              <w:szCs w:val="24"/>
            </w:rPr>
          </w:pPr>
          <w:hyperlink w:anchor="_Toc97663952" w:history="1">
            <w:r w:rsidR="007A04B8" w:rsidRPr="007A04B8">
              <w:rPr>
                <w:rStyle w:val="Hypertextovodkaz"/>
                <w:rFonts w:ascii="Times New Roman" w:hAnsi="Times New Roman"/>
                <w:noProof/>
                <w:sz w:val="24"/>
                <w:szCs w:val="24"/>
              </w:rPr>
              <w:t>6. 3. 2. Platební povinnost</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_Toc97663952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40</w:t>
            </w:r>
            <w:r w:rsidR="007A04B8" w:rsidRPr="007A04B8">
              <w:rPr>
                <w:rFonts w:ascii="Times New Roman" w:hAnsi="Times New Roman"/>
                <w:noProof/>
                <w:webHidden/>
                <w:sz w:val="24"/>
                <w:szCs w:val="24"/>
              </w:rPr>
              <w:fldChar w:fldCharType="end"/>
            </w:r>
          </w:hyperlink>
        </w:p>
        <w:p w14:paraId="2B7321BD" w14:textId="51CF28B5" w:rsidR="007A04B8" w:rsidRPr="007A04B8" w:rsidRDefault="00BF05CC">
          <w:pPr>
            <w:pStyle w:val="Obsah3"/>
            <w:tabs>
              <w:tab w:val="right" w:leader="dot" w:pos="9061"/>
            </w:tabs>
            <w:rPr>
              <w:rFonts w:ascii="Times New Roman" w:hAnsi="Times New Roman"/>
              <w:noProof/>
              <w:sz w:val="24"/>
              <w:szCs w:val="24"/>
            </w:rPr>
          </w:pPr>
          <w:hyperlink w:anchor="_Toc97663953" w:history="1">
            <w:r w:rsidR="007A04B8" w:rsidRPr="007A04B8">
              <w:rPr>
                <w:rStyle w:val="Hypertextovodkaz"/>
                <w:rFonts w:ascii="Times New Roman" w:hAnsi="Times New Roman"/>
                <w:noProof/>
                <w:sz w:val="24"/>
                <w:szCs w:val="24"/>
              </w:rPr>
              <w:t>6. 3. 3. Průběh</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_Toc97663953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40</w:t>
            </w:r>
            <w:r w:rsidR="007A04B8" w:rsidRPr="007A04B8">
              <w:rPr>
                <w:rFonts w:ascii="Times New Roman" w:hAnsi="Times New Roman"/>
                <w:noProof/>
                <w:webHidden/>
                <w:sz w:val="24"/>
                <w:szCs w:val="24"/>
              </w:rPr>
              <w:fldChar w:fldCharType="end"/>
            </w:r>
          </w:hyperlink>
        </w:p>
        <w:p w14:paraId="7AE22107" w14:textId="6A66260E" w:rsidR="007A04B8" w:rsidRPr="007A04B8" w:rsidRDefault="00BF05CC">
          <w:pPr>
            <w:pStyle w:val="Obsah3"/>
            <w:tabs>
              <w:tab w:val="right" w:leader="dot" w:pos="9061"/>
            </w:tabs>
            <w:rPr>
              <w:rFonts w:ascii="Times New Roman" w:hAnsi="Times New Roman"/>
              <w:noProof/>
              <w:sz w:val="24"/>
              <w:szCs w:val="24"/>
            </w:rPr>
          </w:pPr>
          <w:hyperlink w:anchor="_Toc97663954" w:history="1">
            <w:r w:rsidR="007A04B8" w:rsidRPr="007A04B8">
              <w:rPr>
                <w:rStyle w:val="Hypertextovodkaz"/>
                <w:rFonts w:ascii="Times New Roman" w:hAnsi="Times New Roman"/>
                <w:noProof/>
                <w:sz w:val="24"/>
                <w:szCs w:val="24"/>
              </w:rPr>
              <w:t>6. 3. 4. Závěr – tabulka</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_Toc97663954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41</w:t>
            </w:r>
            <w:r w:rsidR="007A04B8" w:rsidRPr="007A04B8">
              <w:rPr>
                <w:rFonts w:ascii="Times New Roman" w:hAnsi="Times New Roman"/>
                <w:noProof/>
                <w:webHidden/>
                <w:sz w:val="24"/>
                <w:szCs w:val="24"/>
              </w:rPr>
              <w:fldChar w:fldCharType="end"/>
            </w:r>
          </w:hyperlink>
        </w:p>
        <w:p w14:paraId="501A13C9" w14:textId="78305A38" w:rsidR="007A04B8" w:rsidRPr="007A04B8" w:rsidRDefault="00BF05CC">
          <w:pPr>
            <w:pStyle w:val="Obsah2"/>
            <w:tabs>
              <w:tab w:val="right" w:leader="dot" w:pos="9061"/>
            </w:tabs>
            <w:rPr>
              <w:rFonts w:ascii="Times New Roman" w:hAnsi="Times New Roman"/>
              <w:noProof/>
              <w:sz w:val="24"/>
              <w:szCs w:val="24"/>
            </w:rPr>
          </w:pPr>
          <w:hyperlink w:anchor="_Toc97663955" w:history="1">
            <w:r w:rsidR="007A04B8" w:rsidRPr="007A04B8">
              <w:rPr>
                <w:rStyle w:val="Hypertextovodkaz"/>
                <w:rFonts w:ascii="Times New Roman" w:hAnsi="Times New Roman"/>
                <w:noProof/>
                <w:sz w:val="24"/>
                <w:szCs w:val="24"/>
              </w:rPr>
              <w:t>6. 4. Závěr</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_Toc97663955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42</w:t>
            </w:r>
            <w:r w:rsidR="007A04B8" w:rsidRPr="007A04B8">
              <w:rPr>
                <w:rFonts w:ascii="Times New Roman" w:hAnsi="Times New Roman"/>
                <w:noProof/>
                <w:webHidden/>
                <w:sz w:val="24"/>
                <w:szCs w:val="24"/>
              </w:rPr>
              <w:fldChar w:fldCharType="end"/>
            </w:r>
          </w:hyperlink>
        </w:p>
        <w:p w14:paraId="1375E4CF" w14:textId="55C8C35D" w:rsidR="007A04B8" w:rsidRPr="007A04B8" w:rsidRDefault="00BF05CC">
          <w:pPr>
            <w:pStyle w:val="Obsah3"/>
            <w:tabs>
              <w:tab w:val="right" w:leader="dot" w:pos="9061"/>
            </w:tabs>
            <w:rPr>
              <w:rFonts w:ascii="Times New Roman" w:hAnsi="Times New Roman"/>
              <w:noProof/>
              <w:sz w:val="24"/>
              <w:szCs w:val="24"/>
            </w:rPr>
          </w:pPr>
          <w:hyperlink w:anchor="_Toc97663956" w:history="1">
            <w:r w:rsidR="007A04B8" w:rsidRPr="007A04B8">
              <w:rPr>
                <w:rStyle w:val="Hypertextovodkaz"/>
                <w:rFonts w:ascii="Times New Roman" w:hAnsi="Times New Roman"/>
                <w:noProof/>
                <w:sz w:val="24"/>
                <w:szCs w:val="24"/>
              </w:rPr>
              <w:t>6. 4. 1. Opačný názor</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_Toc97663956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43</w:t>
            </w:r>
            <w:r w:rsidR="007A04B8" w:rsidRPr="007A04B8">
              <w:rPr>
                <w:rFonts w:ascii="Times New Roman" w:hAnsi="Times New Roman"/>
                <w:noProof/>
                <w:webHidden/>
                <w:sz w:val="24"/>
                <w:szCs w:val="24"/>
              </w:rPr>
              <w:fldChar w:fldCharType="end"/>
            </w:r>
          </w:hyperlink>
        </w:p>
        <w:p w14:paraId="2CD7840F" w14:textId="7E33E173" w:rsidR="007A04B8" w:rsidRPr="007A04B8" w:rsidRDefault="00BF05CC">
          <w:pPr>
            <w:pStyle w:val="Obsah1"/>
            <w:rPr>
              <w:rFonts w:ascii="Times New Roman" w:eastAsiaTheme="minorEastAsia" w:hAnsi="Times New Roman" w:cs="Times New Roman"/>
              <w:noProof/>
              <w:sz w:val="24"/>
              <w:szCs w:val="24"/>
              <w:lang w:eastAsia="cs-CZ"/>
            </w:rPr>
          </w:pPr>
          <w:hyperlink w:anchor="_Toc97663957" w:history="1">
            <w:r w:rsidR="007A04B8" w:rsidRPr="007A04B8">
              <w:rPr>
                <w:rStyle w:val="Hypertextovodkaz"/>
                <w:rFonts w:ascii="Times New Roman" w:hAnsi="Times New Roman" w:cs="Times New Roman"/>
                <w:noProof/>
                <w:sz w:val="24"/>
                <w:szCs w:val="24"/>
              </w:rPr>
              <w:t>7. Přijetí specifické právní úpravy</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_Toc97663957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45</w:t>
            </w:r>
            <w:r w:rsidR="007A04B8" w:rsidRPr="007A04B8">
              <w:rPr>
                <w:rFonts w:ascii="Times New Roman" w:hAnsi="Times New Roman" w:cs="Times New Roman"/>
                <w:noProof/>
                <w:webHidden/>
                <w:sz w:val="24"/>
                <w:szCs w:val="24"/>
              </w:rPr>
              <w:fldChar w:fldCharType="end"/>
            </w:r>
          </w:hyperlink>
        </w:p>
        <w:p w14:paraId="62F20964" w14:textId="314D6F06" w:rsidR="007A04B8" w:rsidRPr="007A04B8" w:rsidRDefault="00BF05CC">
          <w:pPr>
            <w:pStyle w:val="Obsah2"/>
            <w:tabs>
              <w:tab w:val="right" w:leader="dot" w:pos="9061"/>
            </w:tabs>
            <w:rPr>
              <w:rFonts w:ascii="Times New Roman" w:hAnsi="Times New Roman"/>
              <w:noProof/>
              <w:sz w:val="24"/>
              <w:szCs w:val="24"/>
            </w:rPr>
          </w:pPr>
          <w:hyperlink w:anchor="_Toc97663958" w:history="1">
            <w:r w:rsidR="007A04B8" w:rsidRPr="007A04B8">
              <w:rPr>
                <w:rStyle w:val="Hypertextovodkaz"/>
                <w:rFonts w:ascii="Times New Roman" w:hAnsi="Times New Roman"/>
                <w:noProof/>
                <w:sz w:val="24"/>
                <w:szCs w:val="24"/>
              </w:rPr>
              <w:t>7. 1. Preambule</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_Toc97663958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46</w:t>
            </w:r>
            <w:r w:rsidR="007A04B8" w:rsidRPr="007A04B8">
              <w:rPr>
                <w:rFonts w:ascii="Times New Roman" w:hAnsi="Times New Roman"/>
                <w:noProof/>
                <w:webHidden/>
                <w:sz w:val="24"/>
                <w:szCs w:val="24"/>
              </w:rPr>
              <w:fldChar w:fldCharType="end"/>
            </w:r>
          </w:hyperlink>
        </w:p>
        <w:p w14:paraId="7A5F2847" w14:textId="28407B8A" w:rsidR="007A04B8" w:rsidRPr="007A04B8" w:rsidRDefault="00BF05CC">
          <w:pPr>
            <w:pStyle w:val="Obsah2"/>
            <w:tabs>
              <w:tab w:val="right" w:leader="dot" w:pos="9061"/>
            </w:tabs>
            <w:rPr>
              <w:rFonts w:ascii="Times New Roman" w:hAnsi="Times New Roman"/>
              <w:noProof/>
              <w:sz w:val="24"/>
              <w:szCs w:val="24"/>
            </w:rPr>
          </w:pPr>
          <w:hyperlink w:anchor="_Toc97663959" w:history="1">
            <w:r w:rsidR="007A04B8" w:rsidRPr="007A04B8">
              <w:rPr>
                <w:rStyle w:val="Hypertextovodkaz"/>
                <w:rFonts w:ascii="Times New Roman" w:hAnsi="Times New Roman"/>
                <w:noProof/>
                <w:sz w:val="24"/>
                <w:szCs w:val="24"/>
              </w:rPr>
              <w:t>7. 2. Práva a povinnosti</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_Toc97663959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46</w:t>
            </w:r>
            <w:r w:rsidR="007A04B8" w:rsidRPr="007A04B8">
              <w:rPr>
                <w:rFonts w:ascii="Times New Roman" w:hAnsi="Times New Roman"/>
                <w:noProof/>
                <w:webHidden/>
                <w:sz w:val="24"/>
                <w:szCs w:val="24"/>
              </w:rPr>
              <w:fldChar w:fldCharType="end"/>
            </w:r>
          </w:hyperlink>
        </w:p>
        <w:p w14:paraId="2F991BAA" w14:textId="65ACB2C0" w:rsidR="007A04B8" w:rsidRPr="007A04B8" w:rsidRDefault="00BF05CC">
          <w:pPr>
            <w:pStyle w:val="Obsah2"/>
            <w:tabs>
              <w:tab w:val="right" w:leader="dot" w:pos="9061"/>
            </w:tabs>
            <w:rPr>
              <w:rFonts w:ascii="Times New Roman" w:hAnsi="Times New Roman"/>
              <w:noProof/>
              <w:sz w:val="24"/>
              <w:szCs w:val="24"/>
            </w:rPr>
          </w:pPr>
          <w:hyperlink w:anchor="_Toc97663960" w:history="1">
            <w:r w:rsidR="007A04B8" w:rsidRPr="007A04B8">
              <w:rPr>
                <w:rStyle w:val="Hypertextovodkaz"/>
                <w:rFonts w:ascii="Times New Roman" w:hAnsi="Times New Roman"/>
                <w:noProof/>
                <w:sz w:val="24"/>
                <w:szCs w:val="24"/>
              </w:rPr>
              <w:t>7. 3. Délka trvání smluvního závazku a jeho ukončení</w:t>
            </w:r>
            <w:r w:rsidR="007A04B8" w:rsidRPr="007A04B8">
              <w:rPr>
                <w:rFonts w:ascii="Times New Roman" w:hAnsi="Times New Roman"/>
                <w:noProof/>
                <w:webHidden/>
                <w:sz w:val="24"/>
                <w:szCs w:val="24"/>
              </w:rPr>
              <w:tab/>
            </w:r>
            <w:r w:rsidR="007A04B8" w:rsidRPr="007A04B8">
              <w:rPr>
                <w:rFonts w:ascii="Times New Roman" w:hAnsi="Times New Roman"/>
                <w:noProof/>
                <w:webHidden/>
                <w:sz w:val="24"/>
                <w:szCs w:val="24"/>
              </w:rPr>
              <w:fldChar w:fldCharType="begin"/>
            </w:r>
            <w:r w:rsidR="007A04B8" w:rsidRPr="007A04B8">
              <w:rPr>
                <w:rFonts w:ascii="Times New Roman" w:hAnsi="Times New Roman"/>
                <w:noProof/>
                <w:webHidden/>
                <w:sz w:val="24"/>
                <w:szCs w:val="24"/>
              </w:rPr>
              <w:instrText xml:space="preserve"> PAGEREF _Toc97663960 \h </w:instrText>
            </w:r>
            <w:r w:rsidR="007A04B8" w:rsidRPr="007A04B8">
              <w:rPr>
                <w:rFonts w:ascii="Times New Roman" w:hAnsi="Times New Roman"/>
                <w:noProof/>
                <w:webHidden/>
                <w:sz w:val="24"/>
                <w:szCs w:val="24"/>
              </w:rPr>
            </w:r>
            <w:r w:rsidR="007A04B8" w:rsidRPr="007A04B8">
              <w:rPr>
                <w:rFonts w:ascii="Times New Roman" w:hAnsi="Times New Roman"/>
                <w:noProof/>
                <w:webHidden/>
                <w:sz w:val="24"/>
                <w:szCs w:val="24"/>
              </w:rPr>
              <w:fldChar w:fldCharType="separate"/>
            </w:r>
            <w:r w:rsidR="00336E5A">
              <w:rPr>
                <w:rFonts w:ascii="Times New Roman" w:hAnsi="Times New Roman"/>
                <w:noProof/>
                <w:webHidden/>
                <w:sz w:val="24"/>
                <w:szCs w:val="24"/>
              </w:rPr>
              <w:t>46</w:t>
            </w:r>
            <w:r w:rsidR="007A04B8" w:rsidRPr="007A04B8">
              <w:rPr>
                <w:rFonts w:ascii="Times New Roman" w:hAnsi="Times New Roman"/>
                <w:noProof/>
                <w:webHidden/>
                <w:sz w:val="24"/>
                <w:szCs w:val="24"/>
              </w:rPr>
              <w:fldChar w:fldCharType="end"/>
            </w:r>
          </w:hyperlink>
        </w:p>
        <w:p w14:paraId="1FC70394" w14:textId="4A70656C" w:rsidR="007A04B8" w:rsidRPr="007A04B8" w:rsidRDefault="00BF05CC">
          <w:pPr>
            <w:pStyle w:val="Obsah1"/>
            <w:rPr>
              <w:rFonts w:ascii="Times New Roman" w:eastAsiaTheme="minorEastAsia" w:hAnsi="Times New Roman" w:cs="Times New Roman"/>
              <w:noProof/>
              <w:sz w:val="24"/>
              <w:szCs w:val="24"/>
              <w:lang w:eastAsia="cs-CZ"/>
            </w:rPr>
          </w:pPr>
          <w:hyperlink w:anchor="_Toc97663961" w:history="1">
            <w:r w:rsidR="007A04B8" w:rsidRPr="007A04B8">
              <w:rPr>
                <w:rStyle w:val="Hypertextovodkaz"/>
                <w:rFonts w:ascii="Times New Roman" w:hAnsi="Times New Roman" w:cs="Times New Roman"/>
                <w:noProof/>
                <w:sz w:val="24"/>
                <w:szCs w:val="24"/>
              </w:rPr>
              <w:t>8. ZÁVĚR</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_Toc97663961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48</w:t>
            </w:r>
            <w:r w:rsidR="007A04B8" w:rsidRPr="007A04B8">
              <w:rPr>
                <w:rFonts w:ascii="Times New Roman" w:hAnsi="Times New Roman" w:cs="Times New Roman"/>
                <w:noProof/>
                <w:webHidden/>
                <w:sz w:val="24"/>
                <w:szCs w:val="24"/>
              </w:rPr>
              <w:fldChar w:fldCharType="end"/>
            </w:r>
          </w:hyperlink>
        </w:p>
        <w:p w14:paraId="30E10ECC" w14:textId="0B777FF1" w:rsidR="007A04B8" w:rsidRPr="007A04B8" w:rsidRDefault="00BF05CC">
          <w:pPr>
            <w:pStyle w:val="Obsah1"/>
            <w:rPr>
              <w:rFonts w:ascii="Times New Roman" w:eastAsiaTheme="minorEastAsia" w:hAnsi="Times New Roman" w:cs="Times New Roman"/>
              <w:noProof/>
              <w:sz w:val="24"/>
              <w:szCs w:val="24"/>
              <w:lang w:eastAsia="cs-CZ"/>
            </w:rPr>
          </w:pPr>
          <w:hyperlink w:anchor="_Toc97663962" w:history="1">
            <w:r w:rsidR="007A04B8" w:rsidRPr="007A04B8">
              <w:rPr>
                <w:rStyle w:val="Hypertextovodkaz"/>
                <w:rFonts w:ascii="Times New Roman" w:hAnsi="Times New Roman" w:cs="Times New Roman"/>
                <w:noProof/>
                <w:sz w:val="24"/>
                <w:szCs w:val="24"/>
              </w:rPr>
              <w:t>SEZNAM POUŽITÝCH ZDROJŮ</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_Toc97663962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50</w:t>
            </w:r>
            <w:r w:rsidR="007A04B8" w:rsidRPr="007A04B8">
              <w:rPr>
                <w:rFonts w:ascii="Times New Roman" w:hAnsi="Times New Roman" w:cs="Times New Roman"/>
                <w:noProof/>
                <w:webHidden/>
                <w:sz w:val="24"/>
                <w:szCs w:val="24"/>
              </w:rPr>
              <w:fldChar w:fldCharType="end"/>
            </w:r>
          </w:hyperlink>
        </w:p>
        <w:p w14:paraId="71C9244D" w14:textId="342390B3" w:rsidR="007A04B8" w:rsidRPr="007A04B8" w:rsidRDefault="00BF05CC">
          <w:pPr>
            <w:pStyle w:val="Obsah1"/>
            <w:rPr>
              <w:rFonts w:ascii="Times New Roman" w:eastAsiaTheme="minorEastAsia" w:hAnsi="Times New Roman" w:cs="Times New Roman"/>
              <w:noProof/>
              <w:sz w:val="24"/>
              <w:szCs w:val="24"/>
              <w:lang w:eastAsia="cs-CZ"/>
            </w:rPr>
          </w:pPr>
          <w:hyperlink w:anchor="_Toc97663970" w:history="1">
            <w:r w:rsidR="007A04B8" w:rsidRPr="007A04B8">
              <w:rPr>
                <w:rStyle w:val="Hypertextovodkaz"/>
                <w:rFonts w:ascii="Times New Roman" w:hAnsi="Times New Roman" w:cs="Times New Roman"/>
                <w:noProof/>
                <w:sz w:val="24"/>
                <w:szCs w:val="24"/>
              </w:rPr>
              <w:t>SHRNUTÍ</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_Toc97663970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55</w:t>
            </w:r>
            <w:r w:rsidR="007A04B8" w:rsidRPr="007A04B8">
              <w:rPr>
                <w:rFonts w:ascii="Times New Roman" w:hAnsi="Times New Roman" w:cs="Times New Roman"/>
                <w:noProof/>
                <w:webHidden/>
                <w:sz w:val="24"/>
                <w:szCs w:val="24"/>
              </w:rPr>
              <w:fldChar w:fldCharType="end"/>
            </w:r>
          </w:hyperlink>
        </w:p>
        <w:p w14:paraId="4C8299D4" w14:textId="7D787807" w:rsidR="007A04B8" w:rsidRPr="007A04B8" w:rsidRDefault="00BF05CC">
          <w:pPr>
            <w:pStyle w:val="Obsah1"/>
            <w:rPr>
              <w:rFonts w:ascii="Times New Roman" w:eastAsiaTheme="minorEastAsia" w:hAnsi="Times New Roman" w:cs="Times New Roman"/>
              <w:noProof/>
              <w:sz w:val="24"/>
              <w:szCs w:val="24"/>
              <w:lang w:eastAsia="cs-CZ"/>
            </w:rPr>
          </w:pPr>
          <w:hyperlink w:anchor="_Toc97663971" w:history="1">
            <w:r w:rsidR="007A04B8" w:rsidRPr="007A04B8">
              <w:rPr>
                <w:rStyle w:val="Hypertextovodkaz"/>
                <w:rFonts w:ascii="Times New Roman" w:hAnsi="Times New Roman" w:cs="Times New Roman"/>
                <w:noProof/>
                <w:sz w:val="24"/>
                <w:szCs w:val="24"/>
              </w:rPr>
              <w:t>SUMMARY</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_Toc97663971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55</w:t>
            </w:r>
            <w:r w:rsidR="007A04B8" w:rsidRPr="007A04B8">
              <w:rPr>
                <w:rFonts w:ascii="Times New Roman" w:hAnsi="Times New Roman" w:cs="Times New Roman"/>
                <w:noProof/>
                <w:webHidden/>
                <w:sz w:val="24"/>
                <w:szCs w:val="24"/>
              </w:rPr>
              <w:fldChar w:fldCharType="end"/>
            </w:r>
          </w:hyperlink>
        </w:p>
        <w:p w14:paraId="49543D98" w14:textId="7F5FBA8B" w:rsidR="007A04B8" w:rsidRPr="007A04B8" w:rsidRDefault="00BF05CC">
          <w:pPr>
            <w:pStyle w:val="Obsah1"/>
            <w:rPr>
              <w:rFonts w:ascii="Times New Roman" w:eastAsiaTheme="minorEastAsia" w:hAnsi="Times New Roman" w:cs="Times New Roman"/>
              <w:noProof/>
              <w:sz w:val="24"/>
              <w:szCs w:val="24"/>
              <w:lang w:eastAsia="cs-CZ"/>
            </w:rPr>
          </w:pPr>
          <w:hyperlink w:anchor="_Toc97663972" w:history="1">
            <w:r w:rsidR="007A04B8" w:rsidRPr="007A04B8">
              <w:rPr>
                <w:rStyle w:val="Hypertextovodkaz"/>
                <w:rFonts w:ascii="Times New Roman" w:hAnsi="Times New Roman" w:cs="Times New Roman"/>
                <w:noProof/>
                <w:sz w:val="24"/>
                <w:szCs w:val="24"/>
              </w:rPr>
              <w:t>KLÍČOVÁ SLOVA</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_Toc97663972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56</w:t>
            </w:r>
            <w:r w:rsidR="007A04B8" w:rsidRPr="007A04B8">
              <w:rPr>
                <w:rFonts w:ascii="Times New Roman" w:hAnsi="Times New Roman" w:cs="Times New Roman"/>
                <w:noProof/>
                <w:webHidden/>
                <w:sz w:val="24"/>
                <w:szCs w:val="24"/>
              </w:rPr>
              <w:fldChar w:fldCharType="end"/>
            </w:r>
          </w:hyperlink>
        </w:p>
        <w:p w14:paraId="3FCBD96B" w14:textId="70D4CDCD" w:rsidR="007A04B8" w:rsidRPr="007A04B8" w:rsidRDefault="00BF05CC">
          <w:pPr>
            <w:pStyle w:val="Obsah1"/>
            <w:rPr>
              <w:rFonts w:ascii="Times New Roman" w:eastAsiaTheme="minorEastAsia" w:hAnsi="Times New Roman" w:cs="Times New Roman"/>
              <w:noProof/>
              <w:sz w:val="24"/>
              <w:szCs w:val="24"/>
              <w:lang w:eastAsia="cs-CZ"/>
            </w:rPr>
          </w:pPr>
          <w:hyperlink w:anchor="_Toc97663973" w:history="1">
            <w:r w:rsidR="007A04B8" w:rsidRPr="007A04B8">
              <w:rPr>
                <w:rStyle w:val="Hypertextovodkaz"/>
                <w:rFonts w:ascii="Times New Roman" w:hAnsi="Times New Roman" w:cs="Times New Roman"/>
                <w:noProof/>
                <w:sz w:val="24"/>
                <w:szCs w:val="24"/>
              </w:rPr>
              <w:t>KEYWORDS</w:t>
            </w:r>
            <w:r w:rsidR="007A04B8" w:rsidRPr="007A04B8">
              <w:rPr>
                <w:rFonts w:ascii="Times New Roman" w:hAnsi="Times New Roman" w:cs="Times New Roman"/>
                <w:noProof/>
                <w:webHidden/>
                <w:sz w:val="24"/>
                <w:szCs w:val="24"/>
              </w:rPr>
              <w:tab/>
            </w:r>
            <w:r w:rsidR="007A04B8" w:rsidRPr="007A04B8">
              <w:rPr>
                <w:rFonts w:ascii="Times New Roman" w:hAnsi="Times New Roman" w:cs="Times New Roman"/>
                <w:noProof/>
                <w:webHidden/>
                <w:sz w:val="24"/>
                <w:szCs w:val="24"/>
              </w:rPr>
              <w:fldChar w:fldCharType="begin"/>
            </w:r>
            <w:r w:rsidR="007A04B8" w:rsidRPr="007A04B8">
              <w:rPr>
                <w:rFonts w:ascii="Times New Roman" w:hAnsi="Times New Roman" w:cs="Times New Roman"/>
                <w:noProof/>
                <w:webHidden/>
                <w:sz w:val="24"/>
                <w:szCs w:val="24"/>
              </w:rPr>
              <w:instrText xml:space="preserve"> PAGEREF _Toc97663973 \h </w:instrText>
            </w:r>
            <w:r w:rsidR="007A04B8" w:rsidRPr="007A04B8">
              <w:rPr>
                <w:rFonts w:ascii="Times New Roman" w:hAnsi="Times New Roman" w:cs="Times New Roman"/>
                <w:noProof/>
                <w:webHidden/>
                <w:sz w:val="24"/>
                <w:szCs w:val="24"/>
              </w:rPr>
            </w:r>
            <w:r w:rsidR="007A04B8" w:rsidRPr="007A04B8">
              <w:rPr>
                <w:rFonts w:ascii="Times New Roman" w:hAnsi="Times New Roman" w:cs="Times New Roman"/>
                <w:noProof/>
                <w:webHidden/>
                <w:sz w:val="24"/>
                <w:szCs w:val="24"/>
              </w:rPr>
              <w:fldChar w:fldCharType="separate"/>
            </w:r>
            <w:r w:rsidR="00336E5A">
              <w:rPr>
                <w:rFonts w:ascii="Times New Roman" w:hAnsi="Times New Roman" w:cs="Times New Roman"/>
                <w:noProof/>
                <w:webHidden/>
                <w:sz w:val="24"/>
                <w:szCs w:val="24"/>
              </w:rPr>
              <w:t>56</w:t>
            </w:r>
            <w:r w:rsidR="007A04B8" w:rsidRPr="007A04B8">
              <w:rPr>
                <w:rFonts w:ascii="Times New Roman" w:hAnsi="Times New Roman" w:cs="Times New Roman"/>
                <w:noProof/>
                <w:webHidden/>
                <w:sz w:val="24"/>
                <w:szCs w:val="24"/>
              </w:rPr>
              <w:fldChar w:fldCharType="end"/>
            </w:r>
          </w:hyperlink>
        </w:p>
        <w:p w14:paraId="2844DA27" w14:textId="0A60B89D" w:rsidR="00A43B5C" w:rsidRPr="00A43B5C" w:rsidRDefault="00A43B5C">
          <w:pPr>
            <w:rPr>
              <w:rFonts w:ascii="Times New Roman" w:hAnsi="Times New Roman" w:cs="Times New Roman"/>
              <w:sz w:val="24"/>
              <w:szCs w:val="24"/>
            </w:rPr>
          </w:pPr>
          <w:r w:rsidRPr="007A04B8">
            <w:rPr>
              <w:rFonts w:ascii="Times New Roman" w:hAnsi="Times New Roman" w:cs="Times New Roman"/>
              <w:sz w:val="24"/>
              <w:szCs w:val="24"/>
            </w:rPr>
            <w:fldChar w:fldCharType="end"/>
          </w:r>
        </w:p>
      </w:sdtContent>
    </w:sdt>
    <w:p w14:paraId="170FE1C6" w14:textId="2D304107" w:rsidR="008B7122" w:rsidRPr="00A43B5C" w:rsidRDefault="008B7122" w:rsidP="008B7122">
      <w:pPr>
        <w:pStyle w:val="Bezmezer"/>
        <w:spacing w:line="360" w:lineRule="auto"/>
        <w:jc w:val="both"/>
        <w:rPr>
          <w:rFonts w:ascii="Times New Roman" w:hAnsi="Times New Roman" w:cs="Times New Roman"/>
          <w:sz w:val="24"/>
          <w:szCs w:val="24"/>
        </w:rPr>
      </w:pPr>
    </w:p>
    <w:p w14:paraId="2DD9D468" w14:textId="18B6605E" w:rsidR="008B7122" w:rsidRPr="00A43B5C" w:rsidRDefault="008B7122" w:rsidP="008B7122">
      <w:pPr>
        <w:pStyle w:val="Bezmezer"/>
        <w:spacing w:line="360" w:lineRule="auto"/>
        <w:jc w:val="both"/>
        <w:rPr>
          <w:rFonts w:ascii="Times New Roman" w:hAnsi="Times New Roman" w:cs="Times New Roman"/>
          <w:sz w:val="24"/>
          <w:szCs w:val="24"/>
        </w:rPr>
      </w:pPr>
    </w:p>
    <w:p w14:paraId="279BADAC" w14:textId="1A6269D1" w:rsidR="008B7122" w:rsidRDefault="008B7122" w:rsidP="008B7122">
      <w:pPr>
        <w:pStyle w:val="Bezmezer"/>
        <w:spacing w:line="360" w:lineRule="auto"/>
        <w:jc w:val="both"/>
        <w:rPr>
          <w:rFonts w:ascii="Times New Roman" w:hAnsi="Times New Roman" w:cs="Times New Roman"/>
          <w:sz w:val="24"/>
        </w:rPr>
      </w:pPr>
    </w:p>
    <w:p w14:paraId="4CA0FED5" w14:textId="6ACEBE40" w:rsidR="00AC03EE" w:rsidRDefault="000A55CC" w:rsidP="00F935D9">
      <w:pPr>
        <w:pStyle w:val="Nadpis1"/>
        <w:spacing w:line="360" w:lineRule="auto"/>
        <w:jc w:val="both"/>
        <w:rPr>
          <w:rFonts w:ascii="Times New Roman" w:hAnsi="Times New Roman" w:cs="Times New Roman"/>
          <w:b/>
          <w:bCs/>
          <w:color w:val="auto"/>
        </w:rPr>
      </w:pPr>
      <w:bookmarkStart w:id="1" w:name="_Toc97663908"/>
      <w:r w:rsidRPr="007A04B8">
        <w:rPr>
          <w:rFonts w:ascii="Times New Roman" w:hAnsi="Times New Roman" w:cs="Times New Roman"/>
          <w:b/>
          <w:bCs/>
          <w:color w:val="auto"/>
        </w:rPr>
        <w:lastRenderedPageBreak/>
        <w:t xml:space="preserve">1. </w:t>
      </w:r>
      <w:r w:rsidR="004B0256" w:rsidRPr="007A04B8">
        <w:rPr>
          <w:rFonts w:ascii="Times New Roman" w:hAnsi="Times New Roman" w:cs="Times New Roman"/>
          <w:b/>
          <w:bCs/>
          <w:color w:val="auto"/>
        </w:rPr>
        <w:t>ÚVOD</w:t>
      </w:r>
      <w:bookmarkEnd w:id="1"/>
    </w:p>
    <w:p w14:paraId="45E608FD" w14:textId="2B05D43D" w:rsidR="00F935D9" w:rsidRDefault="00F935D9" w:rsidP="00F935D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mé diplomové práci se budu zabývat otázkou postavení franchisingové smlouvy podle české právní úpravy. Mým výzkumným cílem bude především nalezení odpovědi na otázku, </w:t>
      </w:r>
      <w:r w:rsidRPr="00F935D9">
        <w:rPr>
          <w:rFonts w:ascii="Times New Roman" w:hAnsi="Times New Roman" w:cs="Times New Roman"/>
          <w:b/>
          <w:bCs/>
          <w:i/>
          <w:iCs/>
          <w:sz w:val="24"/>
          <w:szCs w:val="24"/>
        </w:rPr>
        <w:t>jaké je postavení franchisingové smlouvy podle zákona č. 89/2012 Sb., občanský zákoník</w:t>
      </w:r>
      <w:r>
        <w:rPr>
          <w:rFonts w:ascii="Times New Roman" w:hAnsi="Times New Roman" w:cs="Times New Roman"/>
          <w:sz w:val="24"/>
          <w:szCs w:val="24"/>
        </w:rPr>
        <w:t xml:space="preserve"> a dále</w:t>
      </w:r>
      <w:r w:rsidR="00DB471D">
        <w:rPr>
          <w:rFonts w:ascii="Times New Roman" w:hAnsi="Times New Roman" w:cs="Times New Roman"/>
          <w:sz w:val="24"/>
          <w:szCs w:val="24"/>
        </w:rPr>
        <w:t>,</w:t>
      </w:r>
      <w:r>
        <w:rPr>
          <w:rFonts w:ascii="Times New Roman" w:hAnsi="Times New Roman" w:cs="Times New Roman"/>
          <w:sz w:val="24"/>
          <w:szCs w:val="24"/>
        </w:rPr>
        <w:t xml:space="preserve"> </w:t>
      </w:r>
      <w:r w:rsidRPr="00F935D9">
        <w:rPr>
          <w:rFonts w:ascii="Times New Roman" w:hAnsi="Times New Roman" w:cs="Times New Roman"/>
          <w:b/>
          <w:bCs/>
          <w:i/>
          <w:iCs/>
          <w:sz w:val="24"/>
          <w:szCs w:val="24"/>
        </w:rPr>
        <w:t>zda je současná právní úprava dostatečným základem pro uzavírání smlouvy o franchisingu</w:t>
      </w:r>
      <w:r>
        <w:rPr>
          <w:rFonts w:ascii="Times New Roman" w:hAnsi="Times New Roman" w:cs="Times New Roman"/>
          <w:sz w:val="24"/>
          <w:szCs w:val="24"/>
        </w:rPr>
        <w:t xml:space="preserve">, příp. pokud dojdu k závěru, že se současný stav jeví jako nedostatečný, jaký minimální zákonný základ by byl přínosnou změnou. </w:t>
      </w:r>
    </w:p>
    <w:p w14:paraId="10A0583A" w14:textId="787BC74B" w:rsidR="00F935D9" w:rsidRDefault="00F935D9" w:rsidP="00F935D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Zprvu </w:t>
      </w:r>
      <w:r w:rsidR="00967A81">
        <w:rPr>
          <w:rFonts w:ascii="Times New Roman" w:hAnsi="Times New Roman" w:cs="Times New Roman"/>
          <w:sz w:val="24"/>
          <w:szCs w:val="24"/>
        </w:rPr>
        <w:t>v </w:t>
      </w:r>
      <w:r w:rsidR="00DB471D">
        <w:rPr>
          <w:rFonts w:ascii="Times New Roman" w:hAnsi="Times New Roman" w:cs="Times New Roman"/>
          <w:sz w:val="24"/>
          <w:szCs w:val="24"/>
        </w:rPr>
        <w:t>2</w:t>
      </w:r>
      <w:r w:rsidR="00967A81">
        <w:rPr>
          <w:rFonts w:ascii="Times New Roman" w:hAnsi="Times New Roman" w:cs="Times New Roman"/>
          <w:sz w:val="24"/>
          <w:szCs w:val="24"/>
        </w:rPr>
        <w:t xml:space="preserve">. kapitole </w:t>
      </w:r>
      <w:r>
        <w:rPr>
          <w:rFonts w:ascii="Times New Roman" w:hAnsi="Times New Roman" w:cs="Times New Roman"/>
          <w:sz w:val="24"/>
          <w:szCs w:val="24"/>
        </w:rPr>
        <w:t xml:space="preserve">uvedu a definuji základní pojmy nutné k pochopení celé problematiky jako jsou licence,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ranchisor</w:t>
      </w:r>
      <w:proofErr w:type="spellEnd"/>
      <w:r w:rsidRPr="00F935D9">
        <w:rPr>
          <w:rFonts w:ascii="Times New Roman" w:hAnsi="Times New Roman" w:cs="Times New Roman"/>
          <w:sz w:val="24"/>
          <w:szCs w:val="24"/>
        </w:rPr>
        <w:t xml:space="preserve"> (</w:t>
      </w:r>
      <w:proofErr w:type="spellStart"/>
      <w:r w:rsidRPr="00F935D9">
        <w:rPr>
          <w:rFonts w:ascii="Times New Roman" w:hAnsi="Times New Roman" w:cs="Times New Roman"/>
          <w:sz w:val="24"/>
          <w:szCs w:val="24"/>
        </w:rPr>
        <w:t>franchisingový</w:t>
      </w:r>
      <w:proofErr w:type="spellEnd"/>
      <w:r w:rsidRPr="00F935D9">
        <w:rPr>
          <w:rFonts w:ascii="Times New Roman" w:hAnsi="Times New Roman" w:cs="Times New Roman"/>
          <w:sz w:val="24"/>
          <w:szCs w:val="24"/>
        </w:rPr>
        <w:t xml:space="preserve"> poskytovatel)</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ranchisant</w:t>
      </w:r>
      <w:proofErr w:type="spellEnd"/>
      <w:r w:rsidRPr="00F935D9">
        <w:rPr>
          <w:rFonts w:ascii="Times New Roman" w:hAnsi="Times New Roman" w:cs="Times New Roman"/>
          <w:sz w:val="24"/>
          <w:szCs w:val="24"/>
        </w:rPr>
        <w:t xml:space="preserve"> (</w:t>
      </w:r>
      <w:proofErr w:type="spellStart"/>
      <w:r w:rsidRPr="00F935D9">
        <w:rPr>
          <w:rFonts w:ascii="Times New Roman" w:hAnsi="Times New Roman" w:cs="Times New Roman"/>
          <w:sz w:val="24"/>
          <w:szCs w:val="24"/>
        </w:rPr>
        <w:t>franchisingový</w:t>
      </w:r>
      <w:proofErr w:type="spellEnd"/>
      <w:r w:rsidRPr="00F935D9">
        <w:rPr>
          <w:rFonts w:ascii="Times New Roman" w:hAnsi="Times New Roman" w:cs="Times New Roman"/>
          <w:sz w:val="24"/>
          <w:szCs w:val="24"/>
        </w:rPr>
        <w:t xml:space="preserve"> příjemce)</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ranchisingová</w:t>
      </w:r>
      <w:proofErr w:type="spellEnd"/>
      <w:r w:rsidRPr="00F935D9">
        <w:rPr>
          <w:rFonts w:ascii="Times New Roman" w:hAnsi="Times New Roman" w:cs="Times New Roman"/>
          <w:sz w:val="24"/>
          <w:szCs w:val="24"/>
        </w:rPr>
        <w:t xml:space="preserve"> smlouva</w:t>
      </w:r>
      <w:r>
        <w:rPr>
          <w:rFonts w:ascii="Times New Roman" w:hAnsi="Times New Roman" w:cs="Times New Roman"/>
          <w:sz w:val="24"/>
          <w:szCs w:val="24"/>
        </w:rPr>
        <w:t xml:space="preserve"> či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ranchisingová</w:t>
      </w:r>
      <w:proofErr w:type="spellEnd"/>
      <w:r w:rsidRPr="00F935D9">
        <w:rPr>
          <w:rFonts w:ascii="Times New Roman" w:hAnsi="Times New Roman" w:cs="Times New Roman"/>
          <w:sz w:val="24"/>
          <w:szCs w:val="24"/>
        </w:rPr>
        <w:t xml:space="preserve"> odměna</w:t>
      </w:r>
      <w:r>
        <w:rPr>
          <w:rFonts w:ascii="Times New Roman" w:hAnsi="Times New Roman" w:cs="Times New Roman"/>
          <w:sz w:val="24"/>
          <w:szCs w:val="24"/>
        </w:rPr>
        <w:t xml:space="preserve">. </w:t>
      </w:r>
      <w:r w:rsidR="00967A81">
        <w:rPr>
          <w:rFonts w:ascii="Times New Roman" w:hAnsi="Times New Roman" w:cs="Times New Roman"/>
          <w:sz w:val="24"/>
          <w:szCs w:val="24"/>
        </w:rPr>
        <w:t xml:space="preserve">V </w:t>
      </w:r>
      <w:r w:rsidR="00DB471D">
        <w:rPr>
          <w:rFonts w:ascii="Times New Roman" w:hAnsi="Times New Roman" w:cs="Times New Roman"/>
          <w:sz w:val="24"/>
          <w:szCs w:val="24"/>
        </w:rPr>
        <w:t>3</w:t>
      </w:r>
      <w:r w:rsidR="00967A81">
        <w:rPr>
          <w:rFonts w:ascii="Times New Roman" w:hAnsi="Times New Roman" w:cs="Times New Roman"/>
          <w:sz w:val="24"/>
          <w:szCs w:val="24"/>
        </w:rPr>
        <w:t xml:space="preserve">. kapitole se </w:t>
      </w:r>
      <w:r>
        <w:rPr>
          <w:rFonts w:ascii="Times New Roman" w:hAnsi="Times New Roman" w:cs="Times New Roman"/>
          <w:sz w:val="24"/>
          <w:szCs w:val="24"/>
        </w:rPr>
        <w:t>budu krátce věnovat historii franchisingu.</w:t>
      </w:r>
    </w:p>
    <w:p w14:paraId="0197088B" w14:textId="3F998B99" w:rsidR="00967A81" w:rsidRDefault="00F935D9" w:rsidP="00967A81">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Abych mohla zodpovědět z</w:t>
      </w:r>
      <w:r w:rsidRPr="00F935D9">
        <w:rPr>
          <w:rFonts w:ascii="Times New Roman" w:hAnsi="Times New Roman" w:cs="Times New Roman"/>
          <w:sz w:val="24"/>
          <w:szCs w:val="24"/>
        </w:rPr>
        <w:t>ákladní otázk</w:t>
      </w:r>
      <w:r>
        <w:rPr>
          <w:rFonts w:ascii="Times New Roman" w:hAnsi="Times New Roman" w:cs="Times New Roman"/>
          <w:sz w:val="24"/>
          <w:szCs w:val="24"/>
        </w:rPr>
        <w:t>u</w:t>
      </w:r>
      <w:r w:rsidRPr="00F935D9">
        <w:rPr>
          <w:rFonts w:ascii="Times New Roman" w:hAnsi="Times New Roman" w:cs="Times New Roman"/>
          <w:sz w:val="24"/>
          <w:szCs w:val="24"/>
        </w:rPr>
        <w:t xml:space="preserve">, </w:t>
      </w:r>
      <w:r w:rsidRPr="00DB471D">
        <w:rPr>
          <w:rFonts w:ascii="Times New Roman" w:hAnsi="Times New Roman" w:cs="Times New Roman"/>
          <w:i/>
          <w:iCs/>
          <w:sz w:val="24"/>
          <w:szCs w:val="24"/>
        </w:rPr>
        <w:t>jaké je postavení franchisingové smlouvy podle zákona č. 89/2012 Sb., občanský zákoník</w:t>
      </w:r>
      <w:r w:rsidR="00967A81">
        <w:rPr>
          <w:rFonts w:ascii="Times New Roman" w:hAnsi="Times New Roman" w:cs="Times New Roman"/>
          <w:sz w:val="24"/>
          <w:szCs w:val="24"/>
        </w:rPr>
        <w:t>, musím si nejprve z</w:t>
      </w:r>
      <w:r w:rsidRPr="00F935D9">
        <w:rPr>
          <w:rFonts w:ascii="Times New Roman" w:hAnsi="Times New Roman" w:cs="Times New Roman"/>
          <w:sz w:val="24"/>
          <w:szCs w:val="24"/>
        </w:rPr>
        <w:t>odpovědět</w:t>
      </w:r>
      <w:r w:rsidR="00DB471D">
        <w:rPr>
          <w:rFonts w:ascii="Times New Roman" w:hAnsi="Times New Roman" w:cs="Times New Roman"/>
          <w:sz w:val="24"/>
          <w:szCs w:val="24"/>
        </w:rPr>
        <w:t>,</w:t>
      </w:r>
      <w:r w:rsidRPr="00F935D9">
        <w:rPr>
          <w:rFonts w:ascii="Times New Roman" w:hAnsi="Times New Roman" w:cs="Times New Roman"/>
          <w:sz w:val="24"/>
          <w:szCs w:val="24"/>
        </w:rPr>
        <w:t xml:space="preserve"> </w:t>
      </w:r>
      <w:r w:rsidRPr="00967A81">
        <w:rPr>
          <w:rFonts w:ascii="Times New Roman" w:hAnsi="Times New Roman" w:cs="Times New Roman"/>
          <w:b/>
          <w:bCs/>
          <w:i/>
          <w:iCs/>
          <w:sz w:val="24"/>
          <w:szCs w:val="24"/>
        </w:rPr>
        <w:t>jakými podstatnými znaky se vyznačují franchisingové smlouvy řídící se českým právem</w:t>
      </w:r>
      <w:r w:rsidR="00967A81">
        <w:rPr>
          <w:rFonts w:ascii="Times New Roman" w:hAnsi="Times New Roman" w:cs="Times New Roman"/>
          <w:sz w:val="24"/>
          <w:szCs w:val="24"/>
        </w:rPr>
        <w:t xml:space="preserve">. Této otázce se věnuji ve 4. kapitole. </w:t>
      </w:r>
    </w:p>
    <w:p w14:paraId="7DE3D1D3" w14:textId="008D3019" w:rsidR="00F935D9" w:rsidRDefault="00967A81" w:rsidP="00967A81">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tuto předchozí otázku navazuje další, tedy </w:t>
      </w:r>
      <w:r w:rsidR="00F935D9" w:rsidRPr="00967A81">
        <w:rPr>
          <w:rFonts w:ascii="Times New Roman" w:hAnsi="Times New Roman" w:cs="Times New Roman"/>
          <w:b/>
          <w:bCs/>
          <w:i/>
          <w:iCs/>
          <w:sz w:val="24"/>
          <w:szCs w:val="24"/>
        </w:rPr>
        <w:t xml:space="preserve">zda </w:t>
      </w:r>
      <w:r w:rsidRPr="00967A81">
        <w:rPr>
          <w:rFonts w:ascii="Times New Roman" w:hAnsi="Times New Roman" w:cs="Times New Roman"/>
          <w:b/>
          <w:bCs/>
          <w:i/>
          <w:iCs/>
          <w:sz w:val="24"/>
          <w:szCs w:val="24"/>
        </w:rPr>
        <w:t>t</w:t>
      </w:r>
      <w:r>
        <w:rPr>
          <w:rFonts w:ascii="Times New Roman" w:hAnsi="Times New Roman" w:cs="Times New Roman"/>
          <w:b/>
          <w:bCs/>
          <w:i/>
          <w:iCs/>
          <w:sz w:val="24"/>
          <w:szCs w:val="24"/>
        </w:rPr>
        <w:t>akto</w:t>
      </w:r>
      <w:r w:rsidRPr="00967A81">
        <w:rPr>
          <w:rFonts w:ascii="Times New Roman" w:hAnsi="Times New Roman" w:cs="Times New Roman"/>
          <w:b/>
          <w:bCs/>
          <w:i/>
          <w:iCs/>
          <w:sz w:val="24"/>
          <w:szCs w:val="24"/>
        </w:rPr>
        <w:t xml:space="preserve"> zjištěné </w:t>
      </w:r>
      <w:r w:rsidR="00F935D9" w:rsidRPr="00967A81">
        <w:rPr>
          <w:rFonts w:ascii="Times New Roman" w:hAnsi="Times New Roman" w:cs="Times New Roman"/>
          <w:b/>
          <w:bCs/>
          <w:i/>
          <w:iCs/>
          <w:sz w:val="24"/>
          <w:szCs w:val="24"/>
        </w:rPr>
        <w:t>podstatné znaky franchisingové smlouvy vylučují její podřazení pod typovou (pojmenovanou) smlouvu</w:t>
      </w:r>
      <w:r w:rsidRPr="00967A81">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Proto se v 5. kapitole věnuji zevrubnému seznámení se smlouvami typovými (pojmenovanými), inominátními (nepojmenovanými) a smíšenými. </w:t>
      </w:r>
    </w:p>
    <w:p w14:paraId="12F1B7A6" w14:textId="3FCA469C" w:rsidR="00F935D9" w:rsidRPr="00F935D9" w:rsidRDefault="00967A81" w:rsidP="00F935D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6. kapitole se zabývám </w:t>
      </w:r>
      <w:r w:rsidRPr="004420C3">
        <w:rPr>
          <w:rFonts w:ascii="Times New Roman" w:hAnsi="Times New Roman" w:cs="Times New Roman"/>
          <w:sz w:val="24"/>
          <w:szCs w:val="24"/>
        </w:rPr>
        <w:t>porovnání</w:t>
      </w:r>
      <w:r>
        <w:rPr>
          <w:rFonts w:ascii="Times New Roman" w:hAnsi="Times New Roman" w:cs="Times New Roman"/>
          <w:sz w:val="24"/>
          <w:szCs w:val="24"/>
        </w:rPr>
        <w:t>m</w:t>
      </w:r>
      <w:r w:rsidRPr="004420C3">
        <w:rPr>
          <w:rFonts w:ascii="Times New Roman" w:hAnsi="Times New Roman" w:cs="Times New Roman"/>
          <w:sz w:val="24"/>
          <w:szCs w:val="24"/>
        </w:rPr>
        <w:t xml:space="preserve"> franchisingové smlouvy a jí podobným smluvním typům (smlouva licenční, pachtovní,</w:t>
      </w:r>
      <w:r>
        <w:rPr>
          <w:rFonts w:ascii="Times New Roman" w:hAnsi="Times New Roman" w:cs="Times New Roman"/>
          <w:sz w:val="24"/>
          <w:szCs w:val="24"/>
        </w:rPr>
        <w:t xml:space="preserve"> </w:t>
      </w:r>
      <w:r w:rsidRPr="004420C3">
        <w:rPr>
          <w:rFonts w:ascii="Times New Roman" w:hAnsi="Times New Roman" w:cs="Times New Roman"/>
          <w:sz w:val="24"/>
          <w:szCs w:val="24"/>
        </w:rPr>
        <w:t>smlouva o dílo). Konkrétněji rozeberu, v čem se smlouva o franchisingu od ostatních zmíněných smluvních typů odlišuje, a naopak které typové znaky mají společné</w:t>
      </w:r>
      <w:r>
        <w:rPr>
          <w:rFonts w:ascii="Times New Roman" w:hAnsi="Times New Roman" w:cs="Times New Roman"/>
          <w:sz w:val="24"/>
          <w:szCs w:val="24"/>
        </w:rPr>
        <w:t xml:space="preserve">. Cílem této kapitoly je zodpovězení, nejen otázky, </w:t>
      </w:r>
      <w:r w:rsidRPr="00DB471D">
        <w:rPr>
          <w:rFonts w:ascii="Times New Roman" w:hAnsi="Times New Roman" w:cs="Times New Roman"/>
          <w:i/>
          <w:iCs/>
          <w:sz w:val="24"/>
          <w:szCs w:val="24"/>
        </w:rPr>
        <w:t>zda podstatné znaky franchisingové smlouvy vylučují její podřazení pod typovou (pojmenovanou) smlouvu</w:t>
      </w:r>
      <w:r>
        <w:rPr>
          <w:rFonts w:ascii="Times New Roman" w:hAnsi="Times New Roman" w:cs="Times New Roman"/>
          <w:sz w:val="24"/>
          <w:szCs w:val="24"/>
        </w:rPr>
        <w:t xml:space="preserve">, ale také pod který jiný </w:t>
      </w:r>
      <w:r w:rsidR="00F935D9" w:rsidRPr="00F935D9">
        <w:rPr>
          <w:rFonts w:ascii="Times New Roman" w:hAnsi="Times New Roman" w:cs="Times New Roman"/>
          <w:sz w:val="24"/>
          <w:szCs w:val="24"/>
        </w:rPr>
        <w:t xml:space="preserve">druh smluv si </w:t>
      </w:r>
      <w:proofErr w:type="spellStart"/>
      <w:r w:rsidR="00F935D9" w:rsidRPr="00F935D9">
        <w:rPr>
          <w:rFonts w:ascii="Times New Roman" w:hAnsi="Times New Roman" w:cs="Times New Roman"/>
          <w:sz w:val="24"/>
          <w:szCs w:val="24"/>
        </w:rPr>
        <w:t>franchisingovou</w:t>
      </w:r>
      <w:proofErr w:type="spellEnd"/>
      <w:r w:rsidR="00F935D9" w:rsidRPr="00F935D9">
        <w:rPr>
          <w:rFonts w:ascii="Times New Roman" w:hAnsi="Times New Roman" w:cs="Times New Roman"/>
          <w:sz w:val="24"/>
          <w:szCs w:val="24"/>
        </w:rPr>
        <w:t xml:space="preserve"> smlouvu podřadíme – zda pod smlouvy inominátní (nepojmenované) či smíšené</w:t>
      </w:r>
      <w:r>
        <w:rPr>
          <w:rFonts w:ascii="Times New Roman" w:hAnsi="Times New Roman" w:cs="Times New Roman"/>
          <w:sz w:val="24"/>
          <w:szCs w:val="24"/>
        </w:rPr>
        <w:t>. Z tohoto z</w:t>
      </w:r>
      <w:r w:rsidR="00F935D9" w:rsidRPr="00F935D9">
        <w:rPr>
          <w:rFonts w:ascii="Times New Roman" w:hAnsi="Times New Roman" w:cs="Times New Roman"/>
          <w:sz w:val="24"/>
          <w:szCs w:val="24"/>
        </w:rPr>
        <w:t xml:space="preserve">jistíme, jakou právní úpravou se franchisingové smlouva bude řídit a tím si zodpovíme základní otázku, </w:t>
      </w:r>
      <w:r w:rsidR="00F935D9" w:rsidRPr="00DB471D">
        <w:rPr>
          <w:rFonts w:ascii="Times New Roman" w:hAnsi="Times New Roman" w:cs="Times New Roman"/>
          <w:i/>
          <w:iCs/>
          <w:sz w:val="24"/>
          <w:szCs w:val="24"/>
        </w:rPr>
        <w:t>jaké je postavení franchisingové smlouvy podle zákona č. 89/2012 Sb., občanský zákoník</w:t>
      </w:r>
      <w:r>
        <w:rPr>
          <w:rFonts w:ascii="Times New Roman" w:hAnsi="Times New Roman" w:cs="Times New Roman"/>
          <w:sz w:val="24"/>
          <w:szCs w:val="24"/>
        </w:rPr>
        <w:t>.</w:t>
      </w:r>
    </w:p>
    <w:p w14:paraId="488CF797" w14:textId="6C595A65" w:rsidR="00F935D9" w:rsidRDefault="000F5CD6" w:rsidP="00F935D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F935D9" w:rsidRPr="00F935D9">
        <w:rPr>
          <w:rFonts w:ascii="Times New Roman" w:hAnsi="Times New Roman" w:cs="Times New Roman"/>
          <w:sz w:val="24"/>
          <w:szCs w:val="24"/>
        </w:rPr>
        <w:t xml:space="preserve">akonec </w:t>
      </w:r>
      <w:r>
        <w:rPr>
          <w:rFonts w:ascii="Times New Roman" w:hAnsi="Times New Roman" w:cs="Times New Roman"/>
          <w:sz w:val="24"/>
          <w:szCs w:val="24"/>
        </w:rPr>
        <w:t xml:space="preserve">mohu v 7. kapitole zodpovědět i poslední výzkumnou otázku, tedy </w:t>
      </w:r>
      <w:r w:rsidRPr="00DB471D">
        <w:rPr>
          <w:rFonts w:ascii="Times New Roman" w:hAnsi="Times New Roman" w:cs="Times New Roman"/>
          <w:i/>
          <w:iCs/>
          <w:sz w:val="24"/>
          <w:szCs w:val="24"/>
        </w:rPr>
        <w:t>zda</w:t>
      </w:r>
      <w:r w:rsidR="00F935D9" w:rsidRPr="00DB471D">
        <w:rPr>
          <w:rFonts w:ascii="Times New Roman" w:hAnsi="Times New Roman" w:cs="Times New Roman"/>
          <w:i/>
          <w:iCs/>
          <w:sz w:val="24"/>
          <w:szCs w:val="24"/>
        </w:rPr>
        <w:t xml:space="preserve"> </w:t>
      </w:r>
      <w:r w:rsidRPr="00DB471D">
        <w:rPr>
          <w:rFonts w:ascii="Times New Roman" w:hAnsi="Times New Roman" w:cs="Times New Roman"/>
          <w:i/>
          <w:iCs/>
          <w:sz w:val="24"/>
          <w:szCs w:val="24"/>
        </w:rPr>
        <w:t>j</w:t>
      </w:r>
      <w:r w:rsidR="00F935D9" w:rsidRPr="00DB471D">
        <w:rPr>
          <w:rFonts w:ascii="Times New Roman" w:hAnsi="Times New Roman" w:cs="Times New Roman"/>
          <w:i/>
          <w:iCs/>
          <w:sz w:val="24"/>
          <w:szCs w:val="24"/>
        </w:rPr>
        <w:t>e současná právní úprava dostatečným základem pro uzavírání smlouvy o franchisingu</w:t>
      </w:r>
      <w:r w:rsidRPr="00537108">
        <w:rPr>
          <w:rFonts w:ascii="Times New Roman" w:hAnsi="Times New Roman" w:cs="Times New Roman"/>
          <w:sz w:val="24"/>
          <w:szCs w:val="24"/>
        </w:rPr>
        <w:t>,</w:t>
      </w:r>
      <w:r w:rsidRPr="000F5CD6">
        <w:rPr>
          <w:rFonts w:ascii="Times New Roman" w:hAnsi="Times New Roman" w:cs="Times New Roman"/>
          <w:sz w:val="24"/>
          <w:szCs w:val="24"/>
        </w:rPr>
        <w:t xml:space="preserve"> </w:t>
      </w:r>
      <w:r>
        <w:rPr>
          <w:rFonts w:ascii="Times New Roman" w:hAnsi="Times New Roman" w:cs="Times New Roman"/>
          <w:sz w:val="24"/>
          <w:szCs w:val="24"/>
        </w:rPr>
        <w:t xml:space="preserve">příp. jakou konkrétní právní úpravu bych doporučila.  </w:t>
      </w:r>
    </w:p>
    <w:p w14:paraId="39E7041C" w14:textId="454A73CE" w:rsidR="000F5CD6" w:rsidRDefault="00F935D9" w:rsidP="000F5CD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Dle mého názoru je franchising jako způsob podnikání v současnosti základním předpokladem fungování hospodářství v právním státě, a přesto není v právním řádu České </w:t>
      </w:r>
      <w:r>
        <w:rPr>
          <w:rFonts w:ascii="Times New Roman" w:hAnsi="Times New Roman" w:cs="Times New Roman"/>
          <w:sz w:val="24"/>
          <w:szCs w:val="24"/>
        </w:rPr>
        <w:lastRenderedPageBreak/>
        <w:t>republiky konkrétněji upraven</w:t>
      </w:r>
      <w:r w:rsidRPr="000F5CD6">
        <w:rPr>
          <w:rFonts w:ascii="Times New Roman" w:hAnsi="Times New Roman" w:cs="Times New Roman"/>
          <w:sz w:val="24"/>
          <w:szCs w:val="24"/>
        </w:rPr>
        <w:t>.</w:t>
      </w:r>
      <w:r>
        <w:rPr>
          <w:rFonts w:ascii="Times New Roman" w:hAnsi="Times New Roman" w:cs="Times New Roman"/>
          <w:sz w:val="24"/>
          <w:szCs w:val="24"/>
        </w:rPr>
        <w:t xml:space="preserve"> Přesto je důležité si uvědomit, že prameny </w:t>
      </w:r>
      <w:r w:rsidR="00DB471D">
        <w:rPr>
          <w:rFonts w:ascii="Times New Roman" w:hAnsi="Times New Roman" w:cs="Times New Roman"/>
          <w:sz w:val="24"/>
          <w:szCs w:val="24"/>
        </w:rPr>
        <w:t xml:space="preserve">týkající </w:t>
      </w:r>
      <w:r>
        <w:rPr>
          <w:rFonts w:ascii="Times New Roman" w:hAnsi="Times New Roman" w:cs="Times New Roman"/>
          <w:sz w:val="24"/>
          <w:szCs w:val="24"/>
        </w:rPr>
        <w:t>se institut</w:t>
      </w:r>
      <w:r w:rsidR="00DB471D">
        <w:rPr>
          <w:rFonts w:ascii="Times New Roman" w:hAnsi="Times New Roman" w:cs="Times New Roman"/>
          <w:sz w:val="24"/>
          <w:szCs w:val="24"/>
        </w:rPr>
        <w:t>u</w:t>
      </w:r>
      <w:r>
        <w:rPr>
          <w:rFonts w:ascii="Times New Roman" w:hAnsi="Times New Roman" w:cs="Times New Roman"/>
          <w:sz w:val="24"/>
          <w:szCs w:val="24"/>
        </w:rPr>
        <w:t xml:space="preserve"> franchisingu se mohou </w:t>
      </w:r>
      <w:r w:rsidR="00DB471D">
        <w:rPr>
          <w:rFonts w:ascii="Times New Roman" w:hAnsi="Times New Roman" w:cs="Times New Roman"/>
          <w:sz w:val="24"/>
          <w:szCs w:val="24"/>
        </w:rPr>
        <w:t xml:space="preserve">sice </w:t>
      </w:r>
      <w:r>
        <w:rPr>
          <w:rFonts w:ascii="Times New Roman" w:hAnsi="Times New Roman" w:cs="Times New Roman"/>
          <w:sz w:val="24"/>
          <w:szCs w:val="24"/>
        </w:rPr>
        <w:t>zdát nedostatečné, a</w:t>
      </w:r>
      <w:r w:rsidR="00DB471D">
        <w:rPr>
          <w:rFonts w:ascii="Times New Roman" w:hAnsi="Times New Roman" w:cs="Times New Roman"/>
          <w:sz w:val="24"/>
          <w:szCs w:val="24"/>
        </w:rPr>
        <w:t>le</w:t>
      </w:r>
      <w:r>
        <w:rPr>
          <w:rFonts w:ascii="Times New Roman" w:hAnsi="Times New Roman" w:cs="Times New Roman"/>
          <w:sz w:val="24"/>
          <w:szCs w:val="24"/>
        </w:rPr>
        <w:t xml:space="preserve"> to jen do chvíle, než si uvědomíme, že podstata této problematiky je obsažena již v právní úpravě</w:t>
      </w:r>
      <w:r w:rsidR="00DB471D">
        <w:rPr>
          <w:rFonts w:ascii="Times New Roman" w:hAnsi="Times New Roman" w:cs="Times New Roman"/>
          <w:sz w:val="24"/>
          <w:szCs w:val="24"/>
        </w:rPr>
        <w:t xml:space="preserve"> jí</w:t>
      </w:r>
      <w:r>
        <w:rPr>
          <w:rFonts w:ascii="Times New Roman" w:hAnsi="Times New Roman" w:cs="Times New Roman"/>
          <w:sz w:val="24"/>
          <w:szCs w:val="24"/>
        </w:rPr>
        <w:t xml:space="preserve"> </w:t>
      </w:r>
      <w:r w:rsidR="000F5CD6">
        <w:rPr>
          <w:rFonts w:ascii="Times New Roman" w:hAnsi="Times New Roman" w:cs="Times New Roman"/>
          <w:sz w:val="24"/>
          <w:szCs w:val="24"/>
        </w:rPr>
        <w:t xml:space="preserve">podobných závazkových vztahů. </w:t>
      </w:r>
      <w:r>
        <w:rPr>
          <w:rFonts w:ascii="Times New Roman" w:hAnsi="Times New Roman" w:cs="Times New Roman"/>
          <w:sz w:val="24"/>
          <w:szCs w:val="24"/>
        </w:rPr>
        <w:t>K této otázce již existuje mnohem větší množství literatury a zdrojů informací</w:t>
      </w:r>
      <w:r w:rsidR="000F5CD6">
        <w:rPr>
          <w:rFonts w:ascii="Times New Roman" w:hAnsi="Times New Roman" w:cs="Times New Roman"/>
          <w:sz w:val="24"/>
          <w:szCs w:val="24"/>
        </w:rPr>
        <w:t>.</w:t>
      </w:r>
      <w:r>
        <w:rPr>
          <w:rFonts w:ascii="Times New Roman" w:hAnsi="Times New Roman" w:cs="Times New Roman"/>
          <w:sz w:val="24"/>
          <w:szCs w:val="24"/>
        </w:rPr>
        <w:t xml:space="preserve"> </w:t>
      </w:r>
    </w:p>
    <w:p w14:paraId="4872B1E4" w14:textId="38AA300F" w:rsidR="000F5CD6" w:rsidRDefault="000F5CD6" w:rsidP="000F5CD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posledních letech zažívá v České republice podnikání na základě </w:t>
      </w:r>
      <w:proofErr w:type="spellStart"/>
      <w:r>
        <w:rPr>
          <w:rFonts w:ascii="Times New Roman" w:hAnsi="Times New Roman" w:cs="Times New Roman"/>
          <w:sz w:val="24"/>
          <w:szCs w:val="24"/>
        </w:rPr>
        <w:t>franchisingových</w:t>
      </w:r>
      <w:proofErr w:type="spellEnd"/>
      <w:r>
        <w:rPr>
          <w:rFonts w:ascii="Times New Roman" w:hAnsi="Times New Roman" w:cs="Times New Roman"/>
          <w:sz w:val="24"/>
          <w:szCs w:val="24"/>
        </w:rPr>
        <w:t xml:space="preserve"> smluv velký rozkvět. Důležité je zmínit, že již nejde jen o </w:t>
      </w:r>
      <w:proofErr w:type="spellStart"/>
      <w:r w:rsidR="00DB471D">
        <w:rPr>
          <w:rFonts w:ascii="Times New Roman" w:hAnsi="Times New Roman" w:cs="Times New Roman"/>
          <w:sz w:val="24"/>
          <w:szCs w:val="24"/>
        </w:rPr>
        <w:t>franchisy</w:t>
      </w:r>
      <w:proofErr w:type="spellEnd"/>
      <w:r w:rsidR="00DB471D">
        <w:rPr>
          <w:rFonts w:ascii="Times New Roman" w:hAnsi="Times New Roman" w:cs="Times New Roman"/>
          <w:sz w:val="24"/>
          <w:szCs w:val="24"/>
        </w:rPr>
        <w:t xml:space="preserve"> </w:t>
      </w:r>
      <w:r>
        <w:rPr>
          <w:rFonts w:ascii="Times New Roman" w:hAnsi="Times New Roman" w:cs="Times New Roman"/>
          <w:sz w:val="24"/>
          <w:szCs w:val="24"/>
        </w:rPr>
        <w:t xml:space="preserve">zahraniční, ale naopak dochází z rozšíření </w:t>
      </w:r>
      <w:proofErr w:type="spellStart"/>
      <w:r w:rsidR="00DB471D">
        <w:rPr>
          <w:rFonts w:ascii="Times New Roman" w:hAnsi="Times New Roman" w:cs="Times New Roman"/>
          <w:sz w:val="24"/>
          <w:szCs w:val="24"/>
        </w:rPr>
        <w:t>franchis</w:t>
      </w:r>
      <w:proofErr w:type="spellEnd"/>
      <w:r w:rsidR="00DB471D">
        <w:rPr>
          <w:rFonts w:ascii="Times New Roman" w:hAnsi="Times New Roman" w:cs="Times New Roman"/>
          <w:sz w:val="24"/>
          <w:szCs w:val="24"/>
        </w:rPr>
        <w:t xml:space="preserve"> </w:t>
      </w:r>
      <w:r>
        <w:rPr>
          <w:rFonts w:ascii="Times New Roman" w:hAnsi="Times New Roman" w:cs="Times New Roman"/>
          <w:sz w:val="24"/>
          <w:szCs w:val="24"/>
        </w:rPr>
        <w:t>pocházejících z tuzemského trhu (např.</w:t>
      </w:r>
      <w:r>
        <w:rPr>
          <w:sz w:val="24"/>
          <w:szCs w:val="24"/>
        </w:rPr>
        <w:t xml:space="preserve"> </w:t>
      </w:r>
      <w:r>
        <w:rPr>
          <w:rFonts w:ascii="Times New Roman" w:hAnsi="Times New Roman" w:cs="Times New Roman"/>
          <w:sz w:val="24"/>
          <w:szCs w:val="24"/>
        </w:rPr>
        <w:t>Kostelecké uzeniny, nebo Bernard PUB Rodinného pivovaru Bernard).</w:t>
      </w:r>
    </w:p>
    <w:p w14:paraId="3DE1209B" w14:textId="77777777" w:rsidR="00386577" w:rsidRDefault="00F935D9" w:rsidP="000F5CD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 ohledem na výše zmíněné si dovoluji </w:t>
      </w:r>
      <w:proofErr w:type="gramStart"/>
      <w:r>
        <w:rPr>
          <w:rFonts w:ascii="Times New Roman" w:hAnsi="Times New Roman" w:cs="Times New Roman"/>
          <w:sz w:val="24"/>
          <w:szCs w:val="24"/>
        </w:rPr>
        <w:t>říci</w:t>
      </w:r>
      <w:proofErr w:type="gramEnd"/>
      <w:r>
        <w:rPr>
          <w:rFonts w:ascii="Times New Roman" w:hAnsi="Times New Roman" w:cs="Times New Roman"/>
          <w:sz w:val="24"/>
          <w:szCs w:val="24"/>
        </w:rPr>
        <w:t xml:space="preserve">, že je vhodné zpracovat vědeckou práci zabývající institutem, který není právem výslovně upravený, jejímž závěrem bude možné navržení konkrétní úpravy, či doplnění úpravy stávající, tj. shrnutí a doporučení de lege </w:t>
      </w:r>
      <w:proofErr w:type="spellStart"/>
      <w:r>
        <w:rPr>
          <w:rFonts w:ascii="Times New Roman" w:hAnsi="Times New Roman" w:cs="Times New Roman"/>
          <w:sz w:val="24"/>
          <w:szCs w:val="24"/>
        </w:rPr>
        <w:t>ferenda</w:t>
      </w:r>
      <w:proofErr w:type="spellEnd"/>
      <w:r>
        <w:rPr>
          <w:rFonts w:ascii="Times New Roman" w:hAnsi="Times New Roman" w:cs="Times New Roman"/>
          <w:sz w:val="24"/>
          <w:szCs w:val="24"/>
        </w:rPr>
        <w:t xml:space="preserve">. </w:t>
      </w:r>
    </w:p>
    <w:p w14:paraId="14039EAE" w14:textId="513E637F" w:rsidR="00F935D9" w:rsidRDefault="00386577" w:rsidP="000F5CD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Vědecké</w:t>
      </w:r>
      <w:r w:rsidR="00F078DA">
        <w:rPr>
          <w:rFonts w:ascii="Times New Roman" w:hAnsi="Times New Roman" w:cs="Times New Roman"/>
          <w:sz w:val="24"/>
          <w:szCs w:val="24"/>
        </w:rPr>
        <w:t xml:space="preserve"> práce, které se mi v rámci rešerše dostali do rukou, jsou zaměřené</w:t>
      </w:r>
      <w:r>
        <w:rPr>
          <w:rFonts w:ascii="Times New Roman" w:hAnsi="Times New Roman" w:cs="Times New Roman"/>
          <w:sz w:val="24"/>
          <w:szCs w:val="24"/>
        </w:rPr>
        <w:t>,</w:t>
      </w:r>
      <w:r w:rsidR="00F078DA">
        <w:rPr>
          <w:rFonts w:ascii="Times New Roman" w:hAnsi="Times New Roman" w:cs="Times New Roman"/>
          <w:sz w:val="24"/>
          <w:szCs w:val="24"/>
        </w:rPr>
        <w:t xml:space="preserve"> v převážné většině případů</w:t>
      </w:r>
      <w:r>
        <w:rPr>
          <w:rFonts w:ascii="Times New Roman" w:hAnsi="Times New Roman" w:cs="Times New Roman"/>
          <w:sz w:val="24"/>
          <w:szCs w:val="24"/>
        </w:rPr>
        <w:t>,</w:t>
      </w:r>
      <w:r w:rsidR="00F078DA">
        <w:rPr>
          <w:rFonts w:ascii="Times New Roman" w:hAnsi="Times New Roman" w:cs="Times New Roman"/>
          <w:sz w:val="24"/>
          <w:szCs w:val="24"/>
        </w:rPr>
        <w:t xml:space="preserve"> na franchising z hlediska obchodního či ekonomického</w:t>
      </w:r>
      <w:r>
        <w:rPr>
          <w:rFonts w:ascii="Times New Roman" w:hAnsi="Times New Roman" w:cs="Times New Roman"/>
          <w:sz w:val="24"/>
          <w:szCs w:val="24"/>
        </w:rPr>
        <w:t xml:space="preserve"> pohledu</w:t>
      </w:r>
      <w:r w:rsidR="00F078DA">
        <w:rPr>
          <w:rFonts w:ascii="Times New Roman" w:hAnsi="Times New Roman" w:cs="Times New Roman"/>
          <w:sz w:val="24"/>
          <w:szCs w:val="24"/>
        </w:rPr>
        <w:t xml:space="preserve">. V menším měřítku se také objevují práce zaměřené na právní pohled na věc, avšak </w:t>
      </w:r>
      <w:r>
        <w:rPr>
          <w:rFonts w:ascii="Times New Roman" w:hAnsi="Times New Roman" w:cs="Times New Roman"/>
          <w:sz w:val="24"/>
          <w:szCs w:val="24"/>
        </w:rPr>
        <w:t xml:space="preserve">spíše </w:t>
      </w:r>
      <w:r w:rsidR="00F078DA">
        <w:rPr>
          <w:rFonts w:ascii="Times New Roman" w:hAnsi="Times New Roman" w:cs="Times New Roman"/>
          <w:sz w:val="24"/>
          <w:szCs w:val="24"/>
        </w:rPr>
        <w:t xml:space="preserve">z hlediska autorského práva a práva duševního vlastnictví, nikoli z hlediska závazkového práva. Taktéž je možné nalézt práce zabývající se postavením licenčních smluv s okrajovým odkazem na smlouvy franchisingové. </w:t>
      </w:r>
      <w:r>
        <w:rPr>
          <w:rFonts w:ascii="Times New Roman" w:hAnsi="Times New Roman" w:cs="Times New Roman"/>
          <w:sz w:val="24"/>
          <w:szCs w:val="24"/>
        </w:rPr>
        <w:t xml:space="preserve">Avšak práce zabývající se primárně postavením franchisingové smlouvy, z hlediska závazkového práva, se sekundárním odkazem na smlouvu licenční jsem v současné době nenalezla, a proto jsem zvolila toto téma jako vhodné k vypracování. </w:t>
      </w:r>
    </w:p>
    <w:p w14:paraId="31803E62" w14:textId="2D636F36" w:rsidR="00F078DA" w:rsidRPr="00F078DA" w:rsidRDefault="00F078DA" w:rsidP="00F078DA">
      <w:pPr>
        <w:pStyle w:val="Bezmezer"/>
        <w:spacing w:line="360" w:lineRule="auto"/>
        <w:ind w:firstLine="708"/>
        <w:jc w:val="both"/>
        <w:rPr>
          <w:rFonts w:ascii="Times New Roman" w:hAnsi="Times New Roman" w:cs="Times New Roman"/>
          <w:sz w:val="24"/>
          <w:szCs w:val="24"/>
        </w:rPr>
      </w:pPr>
      <w:r w:rsidRPr="00F078DA">
        <w:rPr>
          <w:rFonts w:ascii="Times New Roman" w:hAnsi="Times New Roman" w:cs="Times New Roman"/>
          <w:sz w:val="24"/>
          <w:szCs w:val="24"/>
        </w:rPr>
        <w:t xml:space="preserve">Hlavní metodou mého výzkumu je metoda teoretická, konkrétně metoda komparativní </w:t>
      </w:r>
    </w:p>
    <w:p w14:paraId="0F8F0A3B" w14:textId="2AAF715F" w:rsidR="00F078DA" w:rsidRDefault="00F078DA" w:rsidP="00F078DA">
      <w:pPr>
        <w:pStyle w:val="Bezmezer"/>
        <w:spacing w:line="360" w:lineRule="auto"/>
        <w:jc w:val="both"/>
        <w:rPr>
          <w:rFonts w:ascii="Times New Roman" w:hAnsi="Times New Roman" w:cs="Times New Roman"/>
          <w:sz w:val="24"/>
          <w:szCs w:val="24"/>
        </w:rPr>
      </w:pPr>
      <w:r w:rsidRPr="00F078DA">
        <w:rPr>
          <w:rFonts w:ascii="Times New Roman" w:hAnsi="Times New Roman" w:cs="Times New Roman"/>
          <w:sz w:val="24"/>
          <w:szCs w:val="24"/>
        </w:rPr>
        <w:t>Komparace mi umožní stanovit shody a rozdíly jednotlivých smluvních typů upravených v zákon</w:t>
      </w:r>
      <w:r>
        <w:rPr>
          <w:rFonts w:ascii="Times New Roman" w:hAnsi="Times New Roman" w:cs="Times New Roman"/>
          <w:sz w:val="24"/>
          <w:szCs w:val="24"/>
        </w:rPr>
        <w:t>ě</w:t>
      </w:r>
      <w:r w:rsidRPr="00F078DA">
        <w:rPr>
          <w:rFonts w:ascii="Times New Roman" w:hAnsi="Times New Roman" w:cs="Times New Roman"/>
          <w:sz w:val="24"/>
          <w:szCs w:val="24"/>
        </w:rPr>
        <w:t xml:space="preserve"> č. 89/2012 Sb., občanský zákoník a franchisingové smlouvy. Tak následně mohu vyřešit otázku, zda</w:t>
      </w:r>
      <w:r>
        <w:rPr>
          <w:rFonts w:ascii="Times New Roman" w:hAnsi="Times New Roman" w:cs="Times New Roman"/>
          <w:sz w:val="24"/>
          <w:szCs w:val="24"/>
        </w:rPr>
        <w:t xml:space="preserve"> je</w:t>
      </w:r>
      <w:r w:rsidRPr="00F078DA">
        <w:rPr>
          <w:rFonts w:ascii="Times New Roman" w:hAnsi="Times New Roman" w:cs="Times New Roman"/>
          <w:sz w:val="24"/>
          <w:szCs w:val="24"/>
        </w:rPr>
        <w:t xml:space="preserve"> úprava typových smluv dostatečná pro analogické použití</w:t>
      </w:r>
      <w:r>
        <w:rPr>
          <w:rFonts w:ascii="Times New Roman" w:hAnsi="Times New Roman" w:cs="Times New Roman"/>
          <w:sz w:val="24"/>
          <w:szCs w:val="24"/>
        </w:rPr>
        <w:t xml:space="preserve"> na</w:t>
      </w:r>
      <w:r w:rsidRPr="00F078DA">
        <w:rPr>
          <w:rFonts w:ascii="Times New Roman" w:hAnsi="Times New Roman" w:cs="Times New Roman"/>
          <w:sz w:val="24"/>
          <w:szCs w:val="24"/>
        </w:rPr>
        <w:t xml:space="preserve"> </w:t>
      </w:r>
      <w:proofErr w:type="spellStart"/>
      <w:r w:rsidRPr="00F078DA">
        <w:rPr>
          <w:rFonts w:ascii="Times New Roman" w:hAnsi="Times New Roman" w:cs="Times New Roman"/>
          <w:sz w:val="24"/>
          <w:szCs w:val="24"/>
        </w:rPr>
        <w:t>franchisingovou</w:t>
      </w:r>
      <w:proofErr w:type="spellEnd"/>
      <w:r w:rsidRPr="00F078DA">
        <w:rPr>
          <w:rFonts w:ascii="Times New Roman" w:hAnsi="Times New Roman" w:cs="Times New Roman"/>
          <w:sz w:val="24"/>
          <w:szCs w:val="24"/>
        </w:rPr>
        <w:t xml:space="preserve"> smlouvu, která od nich bude (na základě výsledku komparace) více či méně odlišná. Dále použiji metodu rozbo</w:t>
      </w:r>
      <w:r>
        <w:rPr>
          <w:rFonts w:ascii="Times New Roman" w:hAnsi="Times New Roman" w:cs="Times New Roman"/>
          <w:sz w:val="24"/>
          <w:szCs w:val="24"/>
        </w:rPr>
        <w:t>ru</w:t>
      </w:r>
      <w:r w:rsidRPr="00F078DA">
        <w:rPr>
          <w:rFonts w:ascii="Times New Roman" w:hAnsi="Times New Roman" w:cs="Times New Roman"/>
          <w:sz w:val="24"/>
          <w:szCs w:val="24"/>
        </w:rPr>
        <w:t xml:space="preserve"> platného českého práva za použití výkladových metod</w:t>
      </w:r>
      <w:r>
        <w:rPr>
          <w:rFonts w:ascii="Times New Roman" w:hAnsi="Times New Roman" w:cs="Times New Roman"/>
          <w:sz w:val="24"/>
          <w:szCs w:val="24"/>
        </w:rPr>
        <w:t xml:space="preserve">, kterými jsou </w:t>
      </w:r>
      <w:r w:rsidRPr="00F078DA">
        <w:rPr>
          <w:rFonts w:ascii="Times New Roman" w:hAnsi="Times New Roman" w:cs="Times New Roman"/>
          <w:sz w:val="24"/>
          <w:szCs w:val="24"/>
        </w:rPr>
        <w:t>metoda teleologická</w:t>
      </w:r>
      <w:r>
        <w:rPr>
          <w:rFonts w:ascii="Times New Roman" w:hAnsi="Times New Roman" w:cs="Times New Roman"/>
          <w:sz w:val="24"/>
          <w:szCs w:val="24"/>
        </w:rPr>
        <w:t xml:space="preserve">, </w:t>
      </w:r>
      <w:r w:rsidRPr="00F078DA">
        <w:rPr>
          <w:rFonts w:ascii="Times New Roman" w:hAnsi="Times New Roman" w:cs="Times New Roman"/>
          <w:sz w:val="24"/>
          <w:szCs w:val="24"/>
        </w:rPr>
        <w:t>systematická</w:t>
      </w:r>
      <w:r>
        <w:rPr>
          <w:rFonts w:ascii="Times New Roman" w:hAnsi="Times New Roman" w:cs="Times New Roman"/>
          <w:sz w:val="24"/>
          <w:szCs w:val="24"/>
        </w:rPr>
        <w:t xml:space="preserve">, </w:t>
      </w:r>
      <w:r w:rsidRPr="00F078DA">
        <w:rPr>
          <w:rFonts w:ascii="Times New Roman" w:hAnsi="Times New Roman" w:cs="Times New Roman"/>
          <w:sz w:val="24"/>
          <w:szCs w:val="24"/>
        </w:rPr>
        <w:t>jazyková</w:t>
      </w:r>
      <w:r>
        <w:rPr>
          <w:rFonts w:ascii="Times New Roman" w:hAnsi="Times New Roman" w:cs="Times New Roman"/>
          <w:sz w:val="24"/>
          <w:szCs w:val="24"/>
        </w:rPr>
        <w:t xml:space="preserve">, </w:t>
      </w:r>
      <w:r w:rsidRPr="00F078DA">
        <w:rPr>
          <w:rFonts w:ascii="Times New Roman" w:hAnsi="Times New Roman" w:cs="Times New Roman"/>
          <w:sz w:val="24"/>
          <w:szCs w:val="24"/>
        </w:rPr>
        <w:t>sémantická</w:t>
      </w:r>
      <w:r>
        <w:rPr>
          <w:rFonts w:ascii="Times New Roman" w:hAnsi="Times New Roman" w:cs="Times New Roman"/>
          <w:sz w:val="24"/>
          <w:szCs w:val="24"/>
        </w:rPr>
        <w:t xml:space="preserve">, </w:t>
      </w:r>
      <w:r w:rsidRPr="00F078DA">
        <w:rPr>
          <w:rFonts w:ascii="Times New Roman" w:hAnsi="Times New Roman" w:cs="Times New Roman"/>
          <w:sz w:val="24"/>
          <w:szCs w:val="24"/>
        </w:rPr>
        <w:t>logická</w:t>
      </w:r>
      <w:r>
        <w:rPr>
          <w:rFonts w:ascii="Times New Roman" w:hAnsi="Times New Roman" w:cs="Times New Roman"/>
          <w:sz w:val="24"/>
          <w:szCs w:val="24"/>
        </w:rPr>
        <w:t xml:space="preserve">, </w:t>
      </w:r>
      <w:r w:rsidRPr="00F078DA">
        <w:rPr>
          <w:rFonts w:ascii="Times New Roman" w:hAnsi="Times New Roman" w:cs="Times New Roman"/>
          <w:sz w:val="24"/>
          <w:szCs w:val="24"/>
        </w:rPr>
        <w:t>výkladová</w:t>
      </w:r>
      <w:r>
        <w:rPr>
          <w:rFonts w:ascii="Times New Roman" w:hAnsi="Times New Roman" w:cs="Times New Roman"/>
          <w:sz w:val="24"/>
          <w:szCs w:val="24"/>
        </w:rPr>
        <w:t xml:space="preserve"> či metod</w:t>
      </w:r>
      <w:r w:rsidRPr="00F078DA">
        <w:rPr>
          <w:rFonts w:ascii="Times New Roman" w:hAnsi="Times New Roman" w:cs="Times New Roman"/>
          <w:sz w:val="24"/>
          <w:szCs w:val="24"/>
        </w:rPr>
        <w:t>a historická</w:t>
      </w:r>
      <w:r>
        <w:rPr>
          <w:rFonts w:ascii="Times New Roman" w:hAnsi="Times New Roman" w:cs="Times New Roman"/>
          <w:sz w:val="24"/>
          <w:szCs w:val="24"/>
        </w:rPr>
        <w:t>.</w:t>
      </w:r>
    </w:p>
    <w:p w14:paraId="50745E37" w14:textId="0E65C00B" w:rsidR="00EA02D3" w:rsidRDefault="000F5CD6" w:rsidP="000F5CD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závěr jen dodám, že ve vlastním textu diplomové práce několikrát přímo cituji určitá zákonná ustanovení. Je tomu například u § 10 odst. 1 a odst. 2, </w:t>
      </w:r>
      <w:r w:rsidR="00EA02D3">
        <w:rPr>
          <w:rFonts w:ascii="Times New Roman" w:hAnsi="Times New Roman" w:cs="Times New Roman"/>
          <w:sz w:val="24"/>
          <w:szCs w:val="24"/>
        </w:rPr>
        <w:t xml:space="preserve">§ </w:t>
      </w:r>
      <w:r w:rsidR="00EA02D3" w:rsidRPr="000F5CD6">
        <w:rPr>
          <w:rFonts w:ascii="Times New Roman" w:hAnsi="Times New Roman" w:cs="Times New Roman"/>
          <w:sz w:val="24"/>
          <w:szCs w:val="24"/>
        </w:rPr>
        <w:t>1746</w:t>
      </w:r>
      <w:r w:rsidR="00EA02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F5CD6">
        <w:rPr>
          <w:rFonts w:ascii="Times New Roman" w:hAnsi="Times New Roman" w:cs="Times New Roman"/>
          <w:sz w:val="24"/>
          <w:szCs w:val="24"/>
        </w:rPr>
        <w:t>2332</w:t>
      </w:r>
      <w:r>
        <w:rPr>
          <w:rFonts w:ascii="Times New Roman" w:hAnsi="Times New Roman" w:cs="Times New Roman"/>
          <w:sz w:val="24"/>
          <w:szCs w:val="24"/>
        </w:rPr>
        <w:t xml:space="preserve">, </w:t>
      </w:r>
      <w:r w:rsidR="00EA02D3">
        <w:rPr>
          <w:rFonts w:ascii="Times New Roman" w:hAnsi="Times New Roman" w:cs="Times New Roman"/>
          <w:sz w:val="24"/>
          <w:szCs w:val="24"/>
        </w:rPr>
        <w:t xml:space="preserve">§ </w:t>
      </w:r>
      <w:r w:rsidR="00EA02D3" w:rsidRPr="000F5CD6">
        <w:rPr>
          <w:rFonts w:ascii="Times New Roman" w:hAnsi="Times New Roman" w:cs="Times New Roman"/>
          <w:sz w:val="24"/>
          <w:szCs w:val="24"/>
        </w:rPr>
        <w:t>2358</w:t>
      </w:r>
      <w:r w:rsidR="00EA02D3">
        <w:rPr>
          <w:rFonts w:ascii="Times New Roman" w:hAnsi="Times New Roman" w:cs="Times New Roman"/>
          <w:sz w:val="24"/>
          <w:szCs w:val="24"/>
        </w:rPr>
        <w:t xml:space="preserve">, </w:t>
      </w:r>
      <w:r w:rsidR="00EA02D3" w:rsidRPr="000F5CD6">
        <w:rPr>
          <w:rFonts w:ascii="Times New Roman" w:hAnsi="Times New Roman" w:cs="Times New Roman"/>
          <w:sz w:val="24"/>
          <w:szCs w:val="24"/>
        </w:rPr>
        <w:t>§ 2483</w:t>
      </w:r>
      <w:r w:rsidR="00EA02D3">
        <w:rPr>
          <w:rFonts w:ascii="Times New Roman" w:hAnsi="Times New Roman" w:cs="Times New Roman"/>
          <w:sz w:val="24"/>
          <w:szCs w:val="24"/>
        </w:rPr>
        <w:t xml:space="preserve"> či § </w:t>
      </w:r>
      <w:r w:rsidR="00EA02D3" w:rsidRPr="000F5CD6">
        <w:rPr>
          <w:rFonts w:ascii="Times New Roman" w:hAnsi="Times New Roman" w:cs="Times New Roman"/>
          <w:sz w:val="24"/>
          <w:szCs w:val="24"/>
        </w:rPr>
        <w:t>2586</w:t>
      </w:r>
      <w:r w:rsidR="00EA02D3">
        <w:rPr>
          <w:rFonts w:ascii="Times New Roman" w:hAnsi="Times New Roman" w:cs="Times New Roman"/>
          <w:sz w:val="24"/>
          <w:szCs w:val="24"/>
        </w:rPr>
        <w:t xml:space="preserve"> zákona č. 89/2012 Sb., občanský zákoník. Cíleně jsem tato ustanovení doslovně citovala, protože jsou pro celou práci natolik klíčovými, že mi přišlo vhodné je vzhledem k lepší a rychlejší orientaci přímo ocitovat.</w:t>
      </w:r>
    </w:p>
    <w:p w14:paraId="16AF3578" w14:textId="77777777" w:rsidR="00AC03EE" w:rsidRDefault="00AC03EE" w:rsidP="00916249">
      <w:pPr>
        <w:pStyle w:val="Bezmezer"/>
        <w:spacing w:line="360" w:lineRule="auto"/>
        <w:jc w:val="both"/>
        <w:rPr>
          <w:rFonts w:ascii="Times New Roman" w:hAnsi="Times New Roman" w:cs="Times New Roman"/>
          <w:sz w:val="24"/>
        </w:rPr>
      </w:pPr>
    </w:p>
    <w:p w14:paraId="1F1C0878" w14:textId="25D6D4FF" w:rsidR="005C61E7" w:rsidRDefault="005C61E7" w:rsidP="005C61E7">
      <w:pPr>
        <w:pStyle w:val="Nadpis1"/>
        <w:spacing w:line="360" w:lineRule="auto"/>
        <w:jc w:val="both"/>
        <w:rPr>
          <w:rFonts w:ascii="Times New Roman" w:hAnsi="Times New Roman" w:cs="Times New Roman"/>
          <w:b/>
          <w:bCs/>
          <w:color w:val="auto"/>
        </w:rPr>
      </w:pPr>
      <w:bookmarkStart w:id="2" w:name="_Toc97663909"/>
      <w:r>
        <w:rPr>
          <w:rFonts w:ascii="Times New Roman" w:hAnsi="Times New Roman" w:cs="Times New Roman"/>
          <w:b/>
          <w:bCs/>
          <w:color w:val="auto"/>
        </w:rPr>
        <w:lastRenderedPageBreak/>
        <w:t>2</w:t>
      </w:r>
      <w:r w:rsidRPr="000A55CC">
        <w:rPr>
          <w:rFonts w:ascii="Times New Roman" w:hAnsi="Times New Roman" w:cs="Times New Roman"/>
          <w:b/>
          <w:bCs/>
          <w:color w:val="auto"/>
        </w:rPr>
        <w:t>. Definice pojmu franchising</w:t>
      </w:r>
      <w:bookmarkEnd w:id="2"/>
    </w:p>
    <w:p w14:paraId="25D19C8F" w14:textId="77777777" w:rsidR="00567A5B" w:rsidRDefault="005C61E7" w:rsidP="005C61E7">
      <w:pPr>
        <w:pStyle w:val="Bezmezer"/>
        <w:spacing w:line="360" w:lineRule="auto"/>
        <w:jc w:val="both"/>
        <w:rPr>
          <w:rFonts w:ascii="Times New Roman" w:hAnsi="Times New Roman" w:cs="Times New Roman"/>
          <w:sz w:val="24"/>
          <w:szCs w:val="24"/>
        </w:rPr>
      </w:pPr>
      <w:r w:rsidRPr="005C61E7">
        <w:rPr>
          <w:rFonts w:ascii="Times New Roman" w:hAnsi="Times New Roman" w:cs="Times New Roman"/>
          <w:sz w:val="24"/>
          <w:szCs w:val="24"/>
        </w:rPr>
        <w:tab/>
        <w:t xml:space="preserve">Hned zpočátku je třeba zmínit, že </w:t>
      </w:r>
      <w:r>
        <w:rPr>
          <w:rFonts w:ascii="Times New Roman" w:hAnsi="Times New Roman" w:cs="Times New Roman"/>
          <w:sz w:val="24"/>
          <w:szCs w:val="24"/>
        </w:rPr>
        <w:t xml:space="preserve">v současné době </w:t>
      </w:r>
      <w:r w:rsidRPr="005C61E7">
        <w:rPr>
          <w:rFonts w:ascii="Times New Roman" w:hAnsi="Times New Roman" w:cs="Times New Roman"/>
          <w:sz w:val="24"/>
          <w:szCs w:val="24"/>
        </w:rPr>
        <w:t xml:space="preserve">se můžeme setkat jak s označením </w:t>
      </w:r>
      <w:proofErr w:type="spellStart"/>
      <w:r w:rsidRPr="0036003D">
        <w:rPr>
          <w:rFonts w:ascii="Times New Roman" w:hAnsi="Times New Roman" w:cs="Times New Roman"/>
          <w:i/>
          <w:iCs/>
          <w:sz w:val="24"/>
          <w:szCs w:val="24"/>
        </w:rPr>
        <w:t>franchisa</w:t>
      </w:r>
      <w:proofErr w:type="spellEnd"/>
      <w:r w:rsidRPr="0036003D">
        <w:rPr>
          <w:rFonts w:ascii="Times New Roman" w:hAnsi="Times New Roman" w:cs="Times New Roman"/>
          <w:i/>
          <w:iCs/>
          <w:sz w:val="24"/>
          <w:szCs w:val="24"/>
        </w:rPr>
        <w:t xml:space="preserve"> (franchising)</w:t>
      </w:r>
      <w:r w:rsidRPr="005C61E7">
        <w:rPr>
          <w:rFonts w:ascii="Times New Roman" w:hAnsi="Times New Roman" w:cs="Times New Roman"/>
          <w:sz w:val="24"/>
          <w:szCs w:val="24"/>
        </w:rPr>
        <w:t xml:space="preserve">, tak s českou mutací tohoto pojmu </w:t>
      </w:r>
      <w:proofErr w:type="spellStart"/>
      <w:r w:rsidRPr="0036003D">
        <w:rPr>
          <w:rFonts w:ascii="Times New Roman" w:hAnsi="Times New Roman" w:cs="Times New Roman"/>
          <w:i/>
          <w:iCs/>
          <w:sz w:val="24"/>
          <w:szCs w:val="24"/>
        </w:rPr>
        <w:t>frašíza</w:t>
      </w:r>
      <w:proofErr w:type="spellEnd"/>
      <w:r w:rsidRPr="0036003D">
        <w:rPr>
          <w:rFonts w:ascii="Times New Roman" w:hAnsi="Times New Roman" w:cs="Times New Roman"/>
          <w:i/>
          <w:iCs/>
          <w:sz w:val="24"/>
          <w:szCs w:val="24"/>
        </w:rPr>
        <w:t xml:space="preserve"> (franšízing/</w:t>
      </w:r>
      <w:proofErr w:type="spellStart"/>
      <w:r w:rsidRPr="0036003D">
        <w:rPr>
          <w:rFonts w:ascii="Times New Roman" w:hAnsi="Times New Roman" w:cs="Times New Roman"/>
          <w:i/>
          <w:iCs/>
          <w:sz w:val="24"/>
          <w:szCs w:val="24"/>
        </w:rPr>
        <w:t>franšízink</w:t>
      </w:r>
      <w:proofErr w:type="spellEnd"/>
      <w:r w:rsidRPr="0036003D">
        <w:rPr>
          <w:rFonts w:ascii="Times New Roman" w:hAnsi="Times New Roman" w:cs="Times New Roman"/>
          <w:i/>
          <w:iCs/>
          <w:sz w:val="24"/>
          <w:szCs w:val="24"/>
        </w:rPr>
        <w:t>)</w:t>
      </w:r>
      <w:r w:rsidRPr="005C61E7">
        <w:rPr>
          <w:rFonts w:ascii="Times New Roman" w:hAnsi="Times New Roman" w:cs="Times New Roman"/>
          <w:sz w:val="24"/>
          <w:szCs w:val="24"/>
        </w:rPr>
        <w:t xml:space="preserve"> či </w:t>
      </w:r>
      <w:proofErr w:type="spellStart"/>
      <w:r w:rsidRPr="0036003D">
        <w:rPr>
          <w:rFonts w:ascii="Times New Roman" w:hAnsi="Times New Roman" w:cs="Times New Roman"/>
          <w:i/>
          <w:iCs/>
          <w:sz w:val="24"/>
          <w:szCs w:val="24"/>
        </w:rPr>
        <w:t>frančíz</w:t>
      </w:r>
      <w:r w:rsidR="0036003D" w:rsidRPr="0036003D">
        <w:rPr>
          <w:rFonts w:ascii="Times New Roman" w:hAnsi="Times New Roman" w:cs="Times New Roman"/>
          <w:i/>
          <w:iCs/>
          <w:sz w:val="24"/>
          <w:szCs w:val="24"/>
        </w:rPr>
        <w:t>a</w:t>
      </w:r>
      <w:proofErr w:type="spellEnd"/>
      <w:r w:rsidR="0036003D" w:rsidRPr="0036003D">
        <w:rPr>
          <w:rFonts w:ascii="Times New Roman" w:hAnsi="Times New Roman" w:cs="Times New Roman"/>
          <w:i/>
          <w:iCs/>
          <w:sz w:val="24"/>
          <w:szCs w:val="24"/>
        </w:rPr>
        <w:t xml:space="preserve"> (</w:t>
      </w:r>
      <w:proofErr w:type="spellStart"/>
      <w:r w:rsidR="0036003D" w:rsidRPr="0036003D">
        <w:rPr>
          <w:rFonts w:ascii="Times New Roman" w:hAnsi="Times New Roman" w:cs="Times New Roman"/>
          <w:i/>
          <w:iCs/>
          <w:sz w:val="24"/>
          <w:szCs w:val="24"/>
        </w:rPr>
        <w:t>frančízing</w:t>
      </w:r>
      <w:proofErr w:type="spellEnd"/>
      <w:r w:rsidR="0036003D" w:rsidRPr="0036003D">
        <w:rPr>
          <w:rFonts w:ascii="Times New Roman" w:hAnsi="Times New Roman" w:cs="Times New Roman"/>
          <w:i/>
          <w:iCs/>
          <w:sz w:val="24"/>
          <w:szCs w:val="24"/>
        </w:rPr>
        <w:t>/</w:t>
      </w:r>
      <w:proofErr w:type="spellStart"/>
      <w:r w:rsidR="0036003D" w:rsidRPr="0036003D">
        <w:rPr>
          <w:rFonts w:ascii="Times New Roman" w:hAnsi="Times New Roman" w:cs="Times New Roman"/>
          <w:i/>
          <w:iCs/>
          <w:sz w:val="24"/>
          <w:szCs w:val="24"/>
        </w:rPr>
        <w:t>frančízink</w:t>
      </w:r>
      <w:proofErr w:type="spellEnd"/>
      <w:r w:rsidR="0036003D" w:rsidRPr="0036003D">
        <w:rPr>
          <w:rFonts w:ascii="Times New Roman" w:hAnsi="Times New Roman" w:cs="Times New Roman"/>
          <w:i/>
          <w:iCs/>
          <w:sz w:val="24"/>
          <w:szCs w:val="24"/>
        </w:rPr>
        <w:t>)</w:t>
      </w:r>
      <w:r w:rsidRPr="0036003D">
        <w:rPr>
          <w:rFonts w:ascii="Times New Roman" w:hAnsi="Times New Roman" w:cs="Times New Roman"/>
          <w:i/>
          <w:iCs/>
          <w:sz w:val="24"/>
          <w:szCs w:val="24"/>
        </w:rPr>
        <w:t>.</w:t>
      </w:r>
      <w:r w:rsidRPr="005C61E7">
        <w:rPr>
          <w:rFonts w:ascii="Times New Roman" w:hAnsi="Times New Roman" w:cs="Times New Roman"/>
          <w:sz w:val="24"/>
          <w:szCs w:val="24"/>
        </w:rPr>
        <w:t xml:space="preserve"> </w:t>
      </w:r>
      <w:r w:rsidR="0036003D">
        <w:rPr>
          <w:rFonts w:ascii="Times New Roman" w:hAnsi="Times New Roman" w:cs="Times New Roman"/>
          <w:sz w:val="24"/>
          <w:szCs w:val="24"/>
        </w:rPr>
        <w:t>S</w:t>
      </w:r>
      <w:r w:rsidR="0036003D" w:rsidRPr="005C61E7">
        <w:rPr>
          <w:rFonts w:ascii="Times New Roman" w:hAnsi="Times New Roman" w:cs="Times New Roman"/>
          <w:sz w:val="24"/>
          <w:szCs w:val="24"/>
        </w:rPr>
        <w:t xml:space="preserve">tále </w:t>
      </w:r>
      <w:r w:rsidR="0036003D">
        <w:rPr>
          <w:rFonts w:ascii="Times New Roman" w:hAnsi="Times New Roman" w:cs="Times New Roman"/>
          <w:sz w:val="24"/>
          <w:szCs w:val="24"/>
        </w:rPr>
        <w:t xml:space="preserve">totiž </w:t>
      </w:r>
      <w:r w:rsidR="0036003D" w:rsidRPr="005C61E7">
        <w:rPr>
          <w:rFonts w:ascii="Times New Roman" w:hAnsi="Times New Roman" w:cs="Times New Roman"/>
          <w:sz w:val="24"/>
          <w:szCs w:val="24"/>
        </w:rPr>
        <w:t>nepanuje shoda ohledně pravopisné podoby tohoto označení</w:t>
      </w:r>
      <w:r w:rsidR="0036003D">
        <w:rPr>
          <w:rFonts w:ascii="Times New Roman" w:hAnsi="Times New Roman" w:cs="Times New Roman"/>
          <w:sz w:val="24"/>
          <w:szCs w:val="24"/>
        </w:rPr>
        <w:t>. Tato n</w:t>
      </w:r>
      <w:r w:rsidR="0036003D" w:rsidRPr="005C61E7">
        <w:rPr>
          <w:rFonts w:ascii="Times New Roman" w:hAnsi="Times New Roman" w:cs="Times New Roman"/>
          <w:sz w:val="24"/>
          <w:szCs w:val="24"/>
        </w:rPr>
        <w:t xml:space="preserve">ejednotná terminologie </w:t>
      </w:r>
      <w:r w:rsidRPr="005C61E7">
        <w:rPr>
          <w:rFonts w:ascii="Times New Roman" w:hAnsi="Times New Roman" w:cs="Times New Roman"/>
          <w:sz w:val="24"/>
          <w:szCs w:val="24"/>
        </w:rPr>
        <w:t xml:space="preserve">vyplývá </w:t>
      </w:r>
      <w:r w:rsidR="0036003D">
        <w:rPr>
          <w:rFonts w:ascii="Times New Roman" w:hAnsi="Times New Roman" w:cs="Times New Roman"/>
          <w:sz w:val="24"/>
          <w:szCs w:val="24"/>
        </w:rPr>
        <w:t xml:space="preserve">z </w:t>
      </w:r>
      <w:r w:rsidRPr="005C61E7">
        <w:rPr>
          <w:rFonts w:ascii="Times New Roman" w:hAnsi="Times New Roman" w:cs="Times New Roman"/>
          <w:sz w:val="24"/>
          <w:szCs w:val="24"/>
        </w:rPr>
        <w:t>ne</w:t>
      </w:r>
      <w:r w:rsidR="0036003D">
        <w:rPr>
          <w:rFonts w:ascii="Times New Roman" w:hAnsi="Times New Roman" w:cs="Times New Roman"/>
          <w:sz w:val="24"/>
          <w:szCs w:val="24"/>
        </w:rPr>
        <w:t xml:space="preserve">existence </w:t>
      </w:r>
      <w:r w:rsidRPr="005C61E7">
        <w:rPr>
          <w:rFonts w:ascii="Times New Roman" w:hAnsi="Times New Roman" w:cs="Times New Roman"/>
          <w:sz w:val="24"/>
          <w:szCs w:val="24"/>
        </w:rPr>
        <w:t xml:space="preserve">právní </w:t>
      </w:r>
      <w:r w:rsidR="0036003D">
        <w:rPr>
          <w:rFonts w:ascii="Times New Roman" w:hAnsi="Times New Roman" w:cs="Times New Roman"/>
          <w:sz w:val="24"/>
          <w:szCs w:val="24"/>
        </w:rPr>
        <w:t xml:space="preserve">úpravy franchisingu </w:t>
      </w:r>
      <w:r w:rsidRPr="005C61E7">
        <w:rPr>
          <w:rFonts w:ascii="Times New Roman" w:hAnsi="Times New Roman" w:cs="Times New Roman"/>
          <w:sz w:val="24"/>
          <w:szCs w:val="24"/>
        </w:rPr>
        <w:t>na našem území</w:t>
      </w:r>
      <w:r w:rsidR="0036003D">
        <w:rPr>
          <w:rFonts w:ascii="Times New Roman" w:hAnsi="Times New Roman" w:cs="Times New Roman"/>
          <w:sz w:val="24"/>
          <w:szCs w:val="24"/>
        </w:rPr>
        <w:t>.</w:t>
      </w:r>
      <w:r w:rsidRPr="005C61E7">
        <w:rPr>
          <w:rFonts w:ascii="Times New Roman" w:hAnsi="Times New Roman" w:cs="Times New Roman"/>
          <w:sz w:val="24"/>
          <w:szCs w:val="24"/>
        </w:rPr>
        <w:t xml:space="preserve"> </w:t>
      </w:r>
      <w:r w:rsidR="00567A5B">
        <w:rPr>
          <w:rFonts w:ascii="Times New Roman" w:hAnsi="Times New Roman" w:cs="Times New Roman"/>
          <w:sz w:val="24"/>
          <w:szCs w:val="24"/>
        </w:rPr>
        <w:t xml:space="preserve">Zároveň se v současnosti používá jak termínu </w:t>
      </w:r>
      <w:proofErr w:type="spellStart"/>
      <w:r w:rsidR="00567A5B" w:rsidRPr="00567A5B">
        <w:rPr>
          <w:rFonts w:ascii="Times New Roman" w:hAnsi="Times New Roman" w:cs="Times New Roman"/>
          <w:i/>
          <w:iCs/>
          <w:sz w:val="24"/>
          <w:szCs w:val="24"/>
        </w:rPr>
        <w:t>franchisingov</w:t>
      </w:r>
      <w:r w:rsidR="00567A5B">
        <w:rPr>
          <w:rFonts w:ascii="Times New Roman" w:hAnsi="Times New Roman" w:cs="Times New Roman"/>
          <w:i/>
          <w:iCs/>
          <w:sz w:val="24"/>
          <w:szCs w:val="24"/>
        </w:rPr>
        <w:t>á</w:t>
      </w:r>
      <w:proofErr w:type="spellEnd"/>
      <w:r w:rsidR="00567A5B" w:rsidRPr="00567A5B">
        <w:rPr>
          <w:rFonts w:ascii="Times New Roman" w:hAnsi="Times New Roman" w:cs="Times New Roman"/>
          <w:i/>
          <w:iCs/>
          <w:sz w:val="24"/>
          <w:szCs w:val="24"/>
        </w:rPr>
        <w:t xml:space="preserve"> smlouva</w:t>
      </w:r>
      <w:r w:rsidR="00567A5B">
        <w:rPr>
          <w:rFonts w:ascii="Times New Roman" w:hAnsi="Times New Roman" w:cs="Times New Roman"/>
          <w:sz w:val="24"/>
          <w:szCs w:val="24"/>
        </w:rPr>
        <w:t xml:space="preserve">, tak termínu </w:t>
      </w:r>
      <w:proofErr w:type="spellStart"/>
      <w:r w:rsidR="00567A5B" w:rsidRPr="00567A5B">
        <w:rPr>
          <w:rFonts w:ascii="Times New Roman" w:hAnsi="Times New Roman" w:cs="Times New Roman"/>
          <w:i/>
          <w:iCs/>
          <w:sz w:val="24"/>
          <w:szCs w:val="24"/>
        </w:rPr>
        <w:t>franchisová</w:t>
      </w:r>
      <w:proofErr w:type="spellEnd"/>
      <w:r w:rsidR="00567A5B" w:rsidRPr="00567A5B">
        <w:rPr>
          <w:rFonts w:ascii="Times New Roman" w:hAnsi="Times New Roman" w:cs="Times New Roman"/>
          <w:i/>
          <w:iCs/>
          <w:sz w:val="24"/>
          <w:szCs w:val="24"/>
        </w:rPr>
        <w:t xml:space="preserve"> smlouva</w:t>
      </w:r>
      <w:r w:rsidR="00567A5B">
        <w:rPr>
          <w:rFonts w:ascii="Times New Roman" w:hAnsi="Times New Roman" w:cs="Times New Roman"/>
          <w:sz w:val="24"/>
          <w:szCs w:val="24"/>
        </w:rPr>
        <w:t xml:space="preserve">. </w:t>
      </w:r>
    </w:p>
    <w:p w14:paraId="1A2A9E70" w14:textId="25F06979" w:rsidR="005C61E7" w:rsidRDefault="005C61E7" w:rsidP="00567A5B">
      <w:pPr>
        <w:pStyle w:val="Bezmezer"/>
        <w:spacing w:line="360" w:lineRule="auto"/>
        <w:ind w:firstLine="708"/>
        <w:jc w:val="both"/>
        <w:rPr>
          <w:rFonts w:ascii="Times New Roman" w:hAnsi="Times New Roman" w:cs="Times New Roman"/>
          <w:sz w:val="24"/>
          <w:szCs w:val="24"/>
        </w:rPr>
      </w:pPr>
      <w:r w:rsidRPr="005C61E7">
        <w:rPr>
          <w:rFonts w:ascii="Times New Roman" w:hAnsi="Times New Roman" w:cs="Times New Roman"/>
          <w:sz w:val="24"/>
          <w:szCs w:val="24"/>
        </w:rPr>
        <w:t xml:space="preserve">Nutno </w:t>
      </w:r>
      <w:r w:rsidR="0036003D">
        <w:rPr>
          <w:rFonts w:ascii="Times New Roman" w:hAnsi="Times New Roman" w:cs="Times New Roman"/>
          <w:sz w:val="24"/>
          <w:szCs w:val="24"/>
        </w:rPr>
        <w:t>poznamenat</w:t>
      </w:r>
      <w:r w:rsidRPr="005C61E7">
        <w:rPr>
          <w:rFonts w:ascii="Times New Roman" w:hAnsi="Times New Roman" w:cs="Times New Roman"/>
          <w:sz w:val="24"/>
          <w:szCs w:val="24"/>
        </w:rPr>
        <w:t>, že všechny tyto pojmy označují tentýž smluvní vztah</w:t>
      </w:r>
      <w:r w:rsidR="0036003D">
        <w:rPr>
          <w:rFonts w:ascii="Times New Roman" w:hAnsi="Times New Roman" w:cs="Times New Roman"/>
          <w:sz w:val="24"/>
          <w:szCs w:val="24"/>
        </w:rPr>
        <w:t xml:space="preserve"> a v konečném důsledku</w:t>
      </w:r>
      <w:r w:rsidR="00567A5B">
        <w:rPr>
          <w:rFonts w:ascii="Times New Roman" w:hAnsi="Times New Roman" w:cs="Times New Roman"/>
          <w:sz w:val="24"/>
          <w:szCs w:val="24"/>
        </w:rPr>
        <w:t xml:space="preserve"> (</w:t>
      </w:r>
      <w:r w:rsidR="0036003D">
        <w:rPr>
          <w:rFonts w:ascii="Times New Roman" w:hAnsi="Times New Roman" w:cs="Times New Roman"/>
          <w:sz w:val="24"/>
          <w:szCs w:val="24"/>
        </w:rPr>
        <w:t xml:space="preserve">i s ohledem na </w:t>
      </w:r>
      <w:r w:rsidR="00567A5B">
        <w:rPr>
          <w:rFonts w:ascii="Times New Roman" w:hAnsi="Times New Roman" w:cs="Times New Roman"/>
          <w:sz w:val="24"/>
          <w:szCs w:val="24"/>
        </w:rPr>
        <w:t xml:space="preserve">chybějící </w:t>
      </w:r>
      <w:r w:rsidR="0036003D">
        <w:rPr>
          <w:rFonts w:ascii="Times New Roman" w:hAnsi="Times New Roman" w:cs="Times New Roman"/>
          <w:sz w:val="24"/>
          <w:szCs w:val="24"/>
        </w:rPr>
        <w:t>právní úprav</w:t>
      </w:r>
      <w:r w:rsidR="00567A5B">
        <w:rPr>
          <w:rFonts w:ascii="Times New Roman" w:hAnsi="Times New Roman" w:cs="Times New Roman"/>
          <w:sz w:val="24"/>
          <w:szCs w:val="24"/>
        </w:rPr>
        <w:t>u franchisingu v České republice)</w:t>
      </w:r>
      <w:r w:rsidR="0036003D">
        <w:rPr>
          <w:rFonts w:ascii="Times New Roman" w:hAnsi="Times New Roman" w:cs="Times New Roman"/>
          <w:sz w:val="24"/>
          <w:szCs w:val="24"/>
        </w:rPr>
        <w:t xml:space="preserve"> </w:t>
      </w:r>
      <w:r w:rsidR="0036003D" w:rsidRPr="005C61E7">
        <w:rPr>
          <w:rFonts w:ascii="Times New Roman" w:hAnsi="Times New Roman" w:cs="Times New Roman"/>
          <w:sz w:val="24"/>
          <w:szCs w:val="24"/>
        </w:rPr>
        <w:t>jsou</w:t>
      </w:r>
      <w:r w:rsidR="0036003D">
        <w:rPr>
          <w:rFonts w:ascii="Times New Roman" w:hAnsi="Times New Roman" w:cs="Times New Roman"/>
          <w:sz w:val="24"/>
          <w:szCs w:val="24"/>
        </w:rPr>
        <w:t xml:space="preserve"> všechny tyto termíny považovány za</w:t>
      </w:r>
      <w:r w:rsidR="0036003D" w:rsidRPr="005C61E7">
        <w:rPr>
          <w:rFonts w:ascii="Times New Roman" w:hAnsi="Times New Roman" w:cs="Times New Roman"/>
          <w:sz w:val="24"/>
          <w:szCs w:val="24"/>
        </w:rPr>
        <w:t xml:space="preserve"> správné</w:t>
      </w:r>
      <w:r w:rsidR="0036003D">
        <w:rPr>
          <w:rFonts w:ascii="Times New Roman" w:hAnsi="Times New Roman" w:cs="Times New Roman"/>
          <w:sz w:val="24"/>
          <w:szCs w:val="24"/>
        </w:rPr>
        <w:t>.</w:t>
      </w:r>
      <w:r w:rsidR="0036003D" w:rsidRPr="005C61E7">
        <w:rPr>
          <w:rFonts w:ascii="Times New Roman" w:hAnsi="Times New Roman" w:cs="Times New Roman"/>
          <w:sz w:val="24"/>
          <w:szCs w:val="24"/>
        </w:rPr>
        <w:t xml:space="preserve"> </w:t>
      </w:r>
      <w:r w:rsidRPr="005C61E7">
        <w:rPr>
          <w:rFonts w:ascii="Times New Roman" w:hAnsi="Times New Roman" w:cs="Times New Roman"/>
          <w:sz w:val="24"/>
          <w:szCs w:val="24"/>
        </w:rPr>
        <w:t>V</w:t>
      </w:r>
      <w:r w:rsidR="0036003D">
        <w:rPr>
          <w:rFonts w:ascii="Times New Roman" w:hAnsi="Times New Roman" w:cs="Times New Roman"/>
          <w:sz w:val="24"/>
          <w:szCs w:val="24"/>
        </w:rPr>
        <w:t> současné</w:t>
      </w:r>
      <w:r w:rsidRPr="005C61E7">
        <w:rPr>
          <w:rFonts w:ascii="Times New Roman" w:hAnsi="Times New Roman" w:cs="Times New Roman"/>
          <w:sz w:val="24"/>
          <w:szCs w:val="24"/>
        </w:rPr>
        <w:t xml:space="preserve"> době však již převládá označení </w:t>
      </w:r>
      <w:r w:rsidRPr="0036003D">
        <w:rPr>
          <w:rFonts w:ascii="Times New Roman" w:hAnsi="Times New Roman" w:cs="Times New Roman"/>
          <w:i/>
          <w:iCs/>
          <w:sz w:val="24"/>
          <w:szCs w:val="24"/>
        </w:rPr>
        <w:t>franchising</w:t>
      </w:r>
      <w:r w:rsidRPr="005C61E7">
        <w:rPr>
          <w:rFonts w:ascii="Times New Roman" w:hAnsi="Times New Roman" w:cs="Times New Roman"/>
          <w:sz w:val="24"/>
          <w:szCs w:val="24"/>
        </w:rPr>
        <w:t>, který vyzdvihá mezinárodní charakter a zahraniční původ tohoto institutu</w:t>
      </w:r>
      <w:r w:rsidR="00DB471D">
        <w:rPr>
          <w:rFonts w:ascii="Times New Roman" w:hAnsi="Times New Roman" w:cs="Times New Roman"/>
          <w:sz w:val="24"/>
          <w:szCs w:val="24"/>
        </w:rPr>
        <w:t>, proto se jej budu držet i já v této diplomové práci.</w:t>
      </w:r>
    </w:p>
    <w:p w14:paraId="719B4C6B" w14:textId="77777777" w:rsidR="00422EEC" w:rsidRPr="008B2929" w:rsidRDefault="00422EEC" w:rsidP="00F1348D">
      <w:pPr>
        <w:pStyle w:val="Bezmezer"/>
        <w:spacing w:line="360" w:lineRule="auto"/>
        <w:jc w:val="both"/>
        <w:rPr>
          <w:rFonts w:ascii="Times New Roman" w:hAnsi="Times New Roman" w:cs="Times New Roman"/>
          <w:sz w:val="24"/>
          <w:szCs w:val="24"/>
        </w:rPr>
      </w:pPr>
    </w:p>
    <w:p w14:paraId="7A8AEB20" w14:textId="278FC9D5" w:rsidR="00460EA1" w:rsidRPr="00460EA1" w:rsidRDefault="00D41C1F" w:rsidP="00460EA1">
      <w:pPr>
        <w:pStyle w:val="Nadpis2"/>
        <w:spacing w:line="360" w:lineRule="auto"/>
        <w:rPr>
          <w:rFonts w:ascii="Times New Roman" w:hAnsi="Times New Roman" w:cs="Times New Roman"/>
          <w:b/>
          <w:bCs/>
          <w:color w:val="auto"/>
          <w:sz w:val="28"/>
          <w:szCs w:val="28"/>
        </w:rPr>
      </w:pPr>
      <w:bookmarkStart w:id="3" w:name="_Toc97663910"/>
      <w:r w:rsidRPr="00F15C05">
        <w:rPr>
          <w:rFonts w:ascii="Times New Roman" w:hAnsi="Times New Roman" w:cs="Times New Roman"/>
          <w:b/>
          <w:bCs/>
          <w:color w:val="auto"/>
          <w:sz w:val="28"/>
          <w:szCs w:val="28"/>
        </w:rPr>
        <w:t xml:space="preserve">2. </w:t>
      </w:r>
      <w:r w:rsidR="00663049">
        <w:rPr>
          <w:rFonts w:ascii="Times New Roman" w:hAnsi="Times New Roman" w:cs="Times New Roman"/>
          <w:b/>
          <w:bCs/>
          <w:color w:val="auto"/>
          <w:sz w:val="28"/>
          <w:szCs w:val="28"/>
        </w:rPr>
        <w:t>1</w:t>
      </w:r>
      <w:r w:rsidRPr="00F15C05">
        <w:rPr>
          <w:rFonts w:ascii="Times New Roman" w:hAnsi="Times New Roman" w:cs="Times New Roman"/>
          <w:b/>
          <w:bCs/>
          <w:color w:val="auto"/>
          <w:sz w:val="28"/>
          <w:szCs w:val="28"/>
        </w:rPr>
        <w:t>. Licence</w:t>
      </w:r>
      <w:bookmarkEnd w:id="3"/>
    </w:p>
    <w:p w14:paraId="4A268878" w14:textId="2C2448F0" w:rsidR="00663049" w:rsidRDefault="00663049" w:rsidP="00F54DC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 pojmu </w:t>
      </w:r>
      <w:r w:rsidRPr="00663049">
        <w:rPr>
          <w:rFonts w:ascii="Times New Roman" w:hAnsi="Times New Roman" w:cs="Times New Roman"/>
          <w:i/>
          <w:iCs/>
          <w:sz w:val="24"/>
          <w:szCs w:val="24"/>
        </w:rPr>
        <w:t>franchising</w:t>
      </w:r>
      <w:r>
        <w:rPr>
          <w:rFonts w:ascii="Times New Roman" w:hAnsi="Times New Roman" w:cs="Times New Roman"/>
          <w:sz w:val="24"/>
          <w:szCs w:val="24"/>
        </w:rPr>
        <w:t xml:space="preserve"> se velmi blízce pojí pojem </w:t>
      </w:r>
      <w:r w:rsidRPr="00663049">
        <w:rPr>
          <w:rFonts w:ascii="Times New Roman" w:hAnsi="Times New Roman" w:cs="Times New Roman"/>
          <w:i/>
          <w:iCs/>
          <w:sz w:val="24"/>
          <w:szCs w:val="24"/>
        </w:rPr>
        <w:t>licence</w:t>
      </w:r>
      <w:r>
        <w:rPr>
          <w:rFonts w:ascii="Times New Roman" w:hAnsi="Times New Roman" w:cs="Times New Roman"/>
          <w:sz w:val="24"/>
          <w:szCs w:val="24"/>
        </w:rPr>
        <w:t xml:space="preserve">. V některých zdrojích se můžeme dočíst, že franchising je „pouze“ specifickým druhem licence (k tomuto viz. dále). Pro celkové pochopení institutu franchisingu si proto dovolím </w:t>
      </w:r>
      <w:r w:rsidR="00567A5B">
        <w:rPr>
          <w:rFonts w:ascii="Times New Roman" w:hAnsi="Times New Roman" w:cs="Times New Roman"/>
          <w:sz w:val="24"/>
          <w:szCs w:val="24"/>
        </w:rPr>
        <w:t xml:space="preserve">definovat prvně </w:t>
      </w:r>
      <w:r>
        <w:rPr>
          <w:rFonts w:ascii="Times New Roman" w:hAnsi="Times New Roman" w:cs="Times New Roman"/>
          <w:sz w:val="24"/>
          <w:szCs w:val="24"/>
        </w:rPr>
        <w:t>poj</w:t>
      </w:r>
      <w:r w:rsidR="00567A5B">
        <w:rPr>
          <w:rFonts w:ascii="Times New Roman" w:hAnsi="Times New Roman" w:cs="Times New Roman"/>
          <w:sz w:val="24"/>
          <w:szCs w:val="24"/>
        </w:rPr>
        <w:t>em</w:t>
      </w:r>
      <w:r>
        <w:rPr>
          <w:rFonts w:ascii="Times New Roman" w:hAnsi="Times New Roman" w:cs="Times New Roman"/>
          <w:sz w:val="24"/>
          <w:szCs w:val="24"/>
        </w:rPr>
        <w:t xml:space="preserve"> licenc</w:t>
      </w:r>
      <w:r w:rsidR="00567A5B">
        <w:rPr>
          <w:rFonts w:ascii="Times New Roman" w:hAnsi="Times New Roman" w:cs="Times New Roman"/>
          <w:sz w:val="24"/>
          <w:szCs w:val="24"/>
        </w:rPr>
        <w:t>e.</w:t>
      </w:r>
    </w:p>
    <w:p w14:paraId="6541B0F8" w14:textId="1C1E1C0B" w:rsidR="00F54DC6" w:rsidRDefault="00460EA1" w:rsidP="00F54DC6">
      <w:pPr>
        <w:pStyle w:val="Bezmezer"/>
        <w:spacing w:line="360" w:lineRule="auto"/>
        <w:ind w:firstLine="708"/>
        <w:jc w:val="both"/>
        <w:rPr>
          <w:rFonts w:ascii="Times New Roman" w:hAnsi="Times New Roman" w:cs="Times New Roman"/>
          <w:sz w:val="24"/>
          <w:szCs w:val="24"/>
        </w:rPr>
      </w:pPr>
      <w:r w:rsidRPr="00460EA1">
        <w:rPr>
          <w:rFonts w:ascii="Times New Roman" w:hAnsi="Times New Roman" w:cs="Times New Roman"/>
          <w:sz w:val="24"/>
          <w:szCs w:val="24"/>
        </w:rPr>
        <w:t xml:space="preserve">Pojem </w:t>
      </w:r>
      <w:r w:rsidRPr="009E7C69">
        <w:rPr>
          <w:rFonts w:ascii="Times New Roman" w:hAnsi="Times New Roman" w:cs="Times New Roman"/>
          <w:b/>
          <w:bCs/>
          <w:sz w:val="24"/>
          <w:szCs w:val="24"/>
        </w:rPr>
        <w:t>licence</w:t>
      </w:r>
      <w:r w:rsidRPr="00460EA1">
        <w:rPr>
          <w:rFonts w:ascii="Times New Roman" w:hAnsi="Times New Roman" w:cs="Times New Roman"/>
          <w:sz w:val="24"/>
          <w:szCs w:val="24"/>
        </w:rPr>
        <w:t xml:space="preserve"> pochází z latinského </w:t>
      </w:r>
      <w:proofErr w:type="spellStart"/>
      <w:r w:rsidR="00F54DC6" w:rsidRPr="00F54DC6">
        <w:rPr>
          <w:rFonts w:ascii="Times New Roman" w:hAnsi="Times New Roman" w:cs="Times New Roman"/>
          <w:i/>
          <w:iCs/>
          <w:sz w:val="24"/>
          <w:szCs w:val="24"/>
        </w:rPr>
        <w:t>licere</w:t>
      </w:r>
      <w:proofErr w:type="spellEnd"/>
      <w:r w:rsidR="00F54DC6" w:rsidRPr="00F54DC6">
        <w:rPr>
          <w:rFonts w:ascii="Times New Roman" w:hAnsi="Times New Roman" w:cs="Times New Roman"/>
          <w:sz w:val="24"/>
          <w:szCs w:val="24"/>
        </w:rPr>
        <w:t xml:space="preserve">, tedy dovolit, povolovat, případně </w:t>
      </w:r>
      <w:r w:rsidR="00F54DC6" w:rsidRPr="00F54DC6">
        <w:rPr>
          <w:rFonts w:ascii="Times New Roman" w:hAnsi="Times New Roman" w:cs="Times New Roman"/>
          <w:i/>
          <w:iCs/>
          <w:sz w:val="24"/>
          <w:szCs w:val="24"/>
        </w:rPr>
        <w:t>licentia</w:t>
      </w:r>
      <w:r w:rsidR="00F54DC6">
        <w:rPr>
          <w:rFonts w:ascii="Times New Roman" w:hAnsi="Times New Roman" w:cs="Times New Roman"/>
          <w:sz w:val="24"/>
          <w:szCs w:val="24"/>
        </w:rPr>
        <w:t xml:space="preserve">, </w:t>
      </w:r>
      <w:r w:rsidR="00F54DC6" w:rsidRPr="00F54DC6">
        <w:rPr>
          <w:rFonts w:ascii="Times New Roman" w:hAnsi="Times New Roman" w:cs="Times New Roman"/>
          <w:sz w:val="24"/>
          <w:szCs w:val="24"/>
        </w:rPr>
        <w:t>což znamená dovolení, volnost, vůle.</w:t>
      </w:r>
      <w:r w:rsidR="00F54DC6">
        <w:rPr>
          <w:rStyle w:val="Znakapoznpodarou"/>
          <w:rFonts w:ascii="Times New Roman" w:hAnsi="Times New Roman" w:cs="Times New Roman"/>
          <w:sz w:val="24"/>
          <w:szCs w:val="24"/>
        </w:rPr>
        <w:footnoteReference w:id="1"/>
      </w:r>
    </w:p>
    <w:p w14:paraId="3B47202B" w14:textId="1A8C386D" w:rsidR="005C61E7" w:rsidRDefault="00460EA1" w:rsidP="005C61E7">
      <w:pPr>
        <w:pStyle w:val="Bezmezer"/>
        <w:spacing w:line="360" w:lineRule="auto"/>
        <w:ind w:firstLine="708"/>
        <w:jc w:val="both"/>
        <w:rPr>
          <w:rFonts w:ascii="Times New Roman" w:hAnsi="Times New Roman" w:cs="Times New Roman"/>
          <w:sz w:val="24"/>
          <w:szCs w:val="24"/>
        </w:rPr>
      </w:pPr>
      <w:r w:rsidRPr="00460EA1">
        <w:rPr>
          <w:rFonts w:ascii="Times New Roman" w:hAnsi="Times New Roman" w:cs="Times New Roman"/>
          <w:sz w:val="24"/>
          <w:szCs w:val="24"/>
        </w:rPr>
        <w:t>V</w:t>
      </w:r>
      <w:r>
        <w:rPr>
          <w:rFonts w:ascii="Times New Roman" w:hAnsi="Times New Roman" w:cs="Times New Roman"/>
          <w:sz w:val="24"/>
          <w:szCs w:val="24"/>
        </w:rPr>
        <w:t> oblasti práva s</w:t>
      </w:r>
      <w:r w:rsidRPr="00460EA1">
        <w:rPr>
          <w:rFonts w:ascii="Times New Roman" w:hAnsi="Times New Roman" w:cs="Times New Roman"/>
          <w:sz w:val="24"/>
          <w:szCs w:val="24"/>
        </w:rPr>
        <w:t xml:space="preserve">e </w:t>
      </w:r>
      <w:r>
        <w:rPr>
          <w:rFonts w:ascii="Times New Roman" w:hAnsi="Times New Roman" w:cs="Times New Roman"/>
          <w:sz w:val="24"/>
          <w:szCs w:val="24"/>
        </w:rPr>
        <w:t xml:space="preserve">pojmem </w:t>
      </w:r>
      <w:r w:rsidRPr="00460EA1">
        <w:rPr>
          <w:rFonts w:ascii="Times New Roman" w:hAnsi="Times New Roman" w:cs="Times New Roman"/>
          <w:sz w:val="24"/>
          <w:szCs w:val="24"/>
        </w:rPr>
        <w:t xml:space="preserve">licence </w:t>
      </w:r>
      <w:r w:rsidR="005C61E7" w:rsidRPr="004D1CDD">
        <w:rPr>
          <w:rFonts w:ascii="Times New Roman" w:hAnsi="Times New Roman" w:cs="Times New Roman"/>
          <w:sz w:val="24"/>
          <w:szCs w:val="24"/>
        </w:rPr>
        <w:t xml:space="preserve">míní svolení k činnosti, kterou je povoleno vykonávat jen oprávněným osobám. </w:t>
      </w:r>
      <w:r>
        <w:rPr>
          <w:rFonts w:ascii="Times New Roman" w:hAnsi="Times New Roman" w:cs="Times New Roman"/>
          <w:sz w:val="24"/>
          <w:szCs w:val="24"/>
        </w:rPr>
        <w:t>Konkrétně v</w:t>
      </w:r>
      <w:r w:rsidR="005C61E7" w:rsidRPr="004D1CDD">
        <w:rPr>
          <w:rFonts w:ascii="Times New Roman" w:hAnsi="Times New Roman" w:cs="Times New Roman"/>
          <w:sz w:val="24"/>
          <w:szCs w:val="24"/>
        </w:rPr>
        <w:t> oblasti průmyslového vlastnictví se pod licencí zpravidla rozumí svolení majitele tohoto práva třetím osobám využívat předmět právní ochrany, například vynález nebo ochrannou známku, za podmínek, které si obvykle smluvní strany spolu dohodnou.</w:t>
      </w:r>
      <w:r w:rsidR="005C61E7" w:rsidRPr="004D1CDD">
        <w:rPr>
          <w:rStyle w:val="Znakapoznpodarou"/>
          <w:rFonts w:ascii="Times New Roman" w:hAnsi="Times New Roman" w:cs="Times New Roman"/>
          <w:sz w:val="24"/>
          <w:szCs w:val="24"/>
        </w:rPr>
        <w:footnoteReference w:id="2"/>
      </w:r>
    </w:p>
    <w:p w14:paraId="0FECBC55" w14:textId="105D6247" w:rsidR="00460EA1" w:rsidRDefault="00460EA1" w:rsidP="00460EA1">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Pr="00460EA1">
        <w:rPr>
          <w:rFonts w:ascii="Times New Roman" w:hAnsi="Times New Roman" w:cs="Times New Roman"/>
          <w:sz w:val="24"/>
          <w:szCs w:val="24"/>
        </w:rPr>
        <w:t xml:space="preserve">edle toho bývá </w:t>
      </w:r>
      <w:r>
        <w:rPr>
          <w:rFonts w:ascii="Times New Roman" w:hAnsi="Times New Roman" w:cs="Times New Roman"/>
          <w:sz w:val="24"/>
          <w:szCs w:val="24"/>
        </w:rPr>
        <w:t xml:space="preserve">pojem </w:t>
      </w:r>
      <w:r w:rsidRPr="00460EA1">
        <w:rPr>
          <w:rFonts w:ascii="Times New Roman" w:hAnsi="Times New Roman" w:cs="Times New Roman"/>
          <w:sz w:val="24"/>
          <w:szCs w:val="24"/>
        </w:rPr>
        <w:t xml:space="preserve">licence </w:t>
      </w:r>
      <w:r>
        <w:rPr>
          <w:rFonts w:ascii="Times New Roman" w:hAnsi="Times New Roman" w:cs="Times New Roman"/>
          <w:sz w:val="24"/>
          <w:szCs w:val="24"/>
        </w:rPr>
        <w:t xml:space="preserve">nešťastně </w:t>
      </w:r>
      <w:r w:rsidRPr="00460EA1">
        <w:rPr>
          <w:rFonts w:ascii="Times New Roman" w:hAnsi="Times New Roman" w:cs="Times New Roman"/>
          <w:sz w:val="24"/>
          <w:szCs w:val="24"/>
        </w:rPr>
        <w:t>používám t</w:t>
      </w:r>
      <w:r>
        <w:rPr>
          <w:rFonts w:ascii="Times New Roman" w:hAnsi="Times New Roman" w:cs="Times New Roman"/>
          <w:sz w:val="24"/>
          <w:szCs w:val="24"/>
        </w:rPr>
        <w:t>aké</w:t>
      </w:r>
      <w:r w:rsidRPr="00460EA1">
        <w:rPr>
          <w:rFonts w:ascii="Times New Roman" w:hAnsi="Times New Roman" w:cs="Times New Roman"/>
          <w:sz w:val="24"/>
          <w:szCs w:val="24"/>
        </w:rPr>
        <w:t xml:space="preserve"> právem veřejným</w:t>
      </w:r>
      <w:r>
        <w:rPr>
          <w:rFonts w:ascii="Times New Roman" w:hAnsi="Times New Roman" w:cs="Times New Roman"/>
          <w:sz w:val="24"/>
          <w:szCs w:val="24"/>
        </w:rPr>
        <w:t>, a</w:t>
      </w:r>
      <w:r w:rsidRPr="00460EA1">
        <w:rPr>
          <w:rFonts w:ascii="Times New Roman" w:hAnsi="Times New Roman" w:cs="Times New Roman"/>
          <w:sz w:val="24"/>
          <w:szCs w:val="24"/>
        </w:rPr>
        <w:t xml:space="preserve"> to</w:t>
      </w:r>
      <w:r>
        <w:rPr>
          <w:rFonts w:ascii="Times New Roman" w:hAnsi="Times New Roman" w:cs="Times New Roman"/>
          <w:sz w:val="24"/>
          <w:szCs w:val="24"/>
        </w:rPr>
        <w:t xml:space="preserve"> ve</w:t>
      </w:r>
      <w:r w:rsidRPr="00460EA1">
        <w:rPr>
          <w:rFonts w:ascii="Times New Roman" w:hAnsi="Times New Roman" w:cs="Times New Roman"/>
          <w:sz w:val="24"/>
          <w:szCs w:val="24"/>
        </w:rPr>
        <w:t xml:space="preserve"> významu státního </w:t>
      </w:r>
      <w:r>
        <w:rPr>
          <w:rFonts w:ascii="Times New Roman" w:hAnsi="Times New Roman" w:cs="Times New Roman"/>
          <w:sz w:val="24"/>
          <w:szCs w:val="24"/>
        </w:rPr>
        <w:t>po</w:t>
      </w:r>
      <w:r w:rsidRPr="00460EA1">
        <w:rPr>
          <w:rFonts w:ascii="Times New Roman" w:hAnsi="Times New Roman" w:cs="Times New Roman"/>
          <w:sz w:val="24"/>
          <w:szCs w:val="24"/>
        </w:rPr>
        <w:t xml:space="preserve">volení </w:t>
      </w:r>
      <w:r>
        <w:rPr>
          <w:rFonts w:ascii="Times New Roman" w:hAnsi="Times New Roman" w:cs="Times New Roman"/>
          <w:sz w:val="24"/>
          <w:szCs w:val="24"/>
        </w:rPr>
        <w:t>(</w:t>
      </w:r>
      <w:r w:rsidRPr="00460EA1">
        <w:rPr>
          <w:rFonts w:ascii="Times New Roman" w:hAnsi="Times New Roman" w:cs="Times New Roman"/>
          <w:sz w:val="24"/>
          <w:szCs w:val="24"/>
        </w:rPr>
        <w:t>veřejnoprávní</w:t>
      </w:r>
      <w:r>
        <w:rPr>
          <w:rFonts w:ascii="Times New Roman" w:hAnsi="Times New Roman" w:cs="Times New Roman"/>
          <w:sz w:val="24"/>
          <w:szCs w:val="24"/>
        </w:rPr>
        <w:t>ho</w:t>
      </w:r>
      <w:r w:rsidRPr="00460EA1">
        <w:rPr>
          <w:rFonts w:ascii="Times New Roman" w:hAnsi="Times New Roman" w:cs="Times New Roman"/>
          <w:sz w:val="24"/>
          <w:szCs w:val="24"/>
        </w:rPr>
        <w:t xml:space="preserve"> oprávnění</w:t>
      </w:r>
      <w:r>
        <w:rPr>
          <w:rFonts w:ascii="Times New Roman" w:hAnsi="Times New Roman" w:cs="Times New Roman"/>
          <w:sz w:val="24"/>
          <w:szCs w:val="24"/>
        </w:rPr>
        <w:t xml:space="preserve">). Toto </w:t>
      </w:r>
      <w:r w:rsidRPr="00460EA1">
        <w:rPr>
          <w:rFonts w:ascii="Times New Roman" w:hAnsi="Times New Roman" w:cs="Times New Roman"/>
          <w:sz w:val="24"/>
          <w:szCs w:val="24"/>
        </w:rPr>
        <w:t xml:space="preserve">užívání </w:t>
      </w:r>
      <w:r>
        <w:rPr>
          <w:rFonts w:ascii="Times New Roman" w:hAnsi="Times New Roman" w:cs="Times New Roman"/>
          <w:sz w:val="24"/>
          <w:szCs w:val="24"/>
        </w:rPr>
        <w:t xml:space="preserve">však </w:t>
      </w:r>
      <w:r w:rsidRPr="00460EA1">
        <w:rPr>
          <w:rFonts w:ascii="Times New Roman" w:hAnsi="Times New Roman" w:cs="Times New Roman"/>
          <w:sz w:val="24"/>
          <w:szCs w:val="24"/>
        </w:rPr>
        <w:t xml:space="preserve">není </w:t>
      </w:r>
      <w:r>
        <w:rPr>
          <w:rFonts w:ascii="Times New Roman" w:hAnsi="Times New Roman" w:cs="Times New Roman"/>
          <w:sz w:val="24"/>
          <w:szCs w:val="24"/>
        </w:rPr>
        <w:t xml:space="preserve">z pohledu legislativního jazyka </w:t>
      </w:r>
      <w:r w:rsidRPr="00460EA1">
        <w:rPr>
          <w:rFonts w:ascii="Times New Roman" w:hAnsi="Times New Roman" w:cs="Times New Roman"/>
          <w:sz w:val="24"/>
          <w:szCs w:val="24"/>
        </w:rPr>
        <w:t>vhodné</w:t>
      </w:r>
      <w:r>
        <w:rPr>
          <w:rFonts w:ascii="Times New Roman" w:hAnsi="Times New Roman" w:cs="Times New Roman"/>
          <w:sz w:val="24"/>
          <w:szCs w:val="24"/>
        </w:rPr>
        <w:t xml:space="preserve">, </w:t>
      </w:r>
      <w:r w:rsidRPr="00460EA1">
        <w:rPr>
          <w:rFonts w:ascii="Times New Roman" w:hAnsi="Times New Roman" w:cs="Times New Roman"/>
          <w:sz w:val="24"/>
          <w:szCs w:val="24"/>
        </w:rPr>
        <w:t xml:space="preserve">protože právo veřejné zná odlišný výraz </w:t>
      </w:r>
      <w:r>
        <w:rPr>
          <w:rFonts w:ascii="Times New Roman" w:hAnsi="Times New Roman" w:cs="Times New Roman"/>
          <w:sz w:val="24"/>
          <w:szCs w:val="24"/>
        </w:rPr>
        <w:t>„</w:t>
      </w:r>
      <w:r w:rsidRPr="00460EA1">
        <w:rPr>
          <w:rFonts w:ascii="Times New Roman" w:hAnsi="Times New Roman" w:cs="Times New Roman"/>
          <w:sz w:val="24"/>
          <w:szCs w:val="24"/>
        </w:rPr>
        <w:t>koncese</w:t>
      </w:r>
      <w:r>
        <w:rPr>
          <w:rFonts w:ascii="Times New Roman" w:hAnsi="Times New Roman" w:cs="Times New Roman"/>
          <w:sz w:val="24"/>
          <w:szCs w:val="24"/>
        </w:rPr>
        <w:t>“,</w:t>
      </w:r>
      <w:r w:rsidRPr="00460EA1">
        <w:rPr>
          <w:rFonts w:ascii="Times New Roman" w:hAnsi="Times New Roman" w:cs="Times New Roman"/>
          <w:sz w:val="24"/>
          <w:szCs w:val="24"/>
        </w:rPr>
        <w:t xml:space="preserve"> neboli </w:t>
      </w:r>
      <w:r>
        <w:rPr>
          <w:rFonts w:ascii="Times New Roman" w:hAnsi="Times New Roman" w:cs="Times New Roman"/>
          <w:sz w:val="24"/>
          <w:szCs w:val="24"/>
        </w:rPr>
        <w:t>„</w:t>
      </w:r>
      <w:r w:rsidRPr="00460EA1">
        <w:rPr>
          <w:rFonts w:ascii="Times New Roman" w:hAnsi="Times New Roman" w:cs="Times New Roman"/>
          <w:sz w:val="24"/>
          <w:szCs w:val="24"/>
        </w:rPr>
        <w:t>dovolení</w:t>
      </w:r>
      <w:r>
        <w:rPr>
          <w:rFonts w:ascii="Times New Roman" w:hAnsi="Times New Roman" w:cs="Times New Roman"/>
          <w:sz w:val="24"/>
          <w:szCs w:val="24"/>
        </w:rPr>
        <w:t>“, „</w:t>
      </w:r>
      <w:r w:rsidRPr="00460EA1">
        <w:rPr>
          <w:rFonts w:ascii="Times New Roman" w:hAnsi="Times New Roman" w:cs="Times New Roman"/>
          <w:sz w:val="24"/>
          <w:szCs w:val="24"/>
        </w:rPr>
        <w:t>připuštění</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3"/>
      </w:r>
    </w:p>
    <w:p w14:paraId="18E393BA" w14:textId="088C93F2" w:rsidR="00460EA1" w:rsidRDefault="00460EA1" w:rsidP="009E5DAA">
      <w:pPr>
        <w:pStyle w:val="Bezmezer"/>
        <w:spacing w:line="360" w:lineRule="auto"/>
        <w:ind w:firstLine="708"/>
        <w:jc w:val="both"/>
        <w:rPr>
          <w:rFonts w:ascii="Times New Roman" w:hAnsi="Times New Roman" w:cs="Times New Roman"/>
          <w:sz w:val="24"/>
          <w:szCs w:val="24"/>
        </w:rPr>
      </w:pPr>
      <w:r w:rsidRPr="009E7C69">
        <w:rPr>
          <w:rFonts w:ascii="Times New Roman" w:hAnsi="Times New Roman" w:cs="Times New Roman"/>
          <w:b/>
          <w:bCs/>
          <w:sz w:val="24"/>
          <w:szCs w:val="24"/>
        </w:rPr>
        <w:lastRenderedPageBreak/>
        <w:t>Licenční smlouva</w:t>
      </w:r>
      <w:r>
        <w:rPr>
          <w:rFonts w:ascii="Times New Roman" w:hAnsi="Times New Roman" w:cs="Times New Roman"/>
          <w:sz w:val="24"/>
          <w:szCs w:val="24"/>
        </w:rPr>
        <w:t xml:space="preserve"> je pak konkrétní</w:t>
      </w:r>
      <w:r w:rsidRPr="00460EA1">
        <w:rPr>
          <w:rFonts w:ascii="Times New Roman" w:hAnsi="Times New Roman" w:cs="Times New Roman"/>
          <w:sz w:val="24"/>
          <w:szCs w:val="24"/>
        </w:rPr>
        <w:t xml:space="preserve"> smluvní typ z oboru práva duševního vlastnictví a práv osobnostních.</w:t>
      </w:r>
      <w:r>
        <w:rPr>
          <w:rStyle w:val="Znakapoznpodarou"/>
          <w:rFonts w:ascii="Times New Roman" w:hAnsi="Times New Roman" w:cs="Times New Roman"/>
          <w:sz w:val="24"/>
          <w:szCs w:val="24"/>
        </w:rPr>
        <w:footnoteReference w:id="4"/>
      </w:r>
      <w:r w:rsidR="009E5DAA">
        <w:rPr>
          <w:rFonts w:ascii="Times New Roman" w:hAnsi="Times New Roman" w:cs="Times New Roman"/>
          <w:sz w:val="24"/>
          <w:szCs w:val="24"/>
        </w:rPr>
        <w:t xml:space="preserve"> </w:t>
      </w:r>
      <w:r w:rsidRPr="00460EA1">
        <w:rPr>
          <w:rFonts w:ascii="Times New Roman" w:hAnsi="Times New Roman" w:cs="Times New Roman"/>
          <w:sz w:val="24"/>
          <w:szCs w:val="24"/>
        </w:rPr>
        <w:t>Základem licenční smlouvy</w:t>
      </w:r>
      <w:r w:rsidR="009E5DAA">
        <w:rPr>
          <w:rFonts w:ascii="Times New Roman" w:hAnsi="Times New Roman" w:cs="Times New Roman"/>
          <w:sz w:val="24"/>
          <w:szCs w:val="24"/>
        </w:rPr>
        <w:t>,</w:t>
      </w:r>
      <w:r w:rsidRPr="00460EA1">
        <w:rPr>
          <w:rFonts w:ascii="Times New Roman" w:hAnsi="Times New Roman" w:cs="Times New Roman"/>
          <w:sz w:val="24"/>
          <w:szCs w:val="24"/>
        </w:rPr>
        <w:t xml:space="preserve"> a tím co licenci odlišuje od jiných </w:t>
      </w:r>
      <w:r w:rsidR="009E5DAA">
        <w:rPr>
          <w:rFonts w:ascii="Times New Roman" w:hAnsi="Times New Roman" w:cs="Times New Roman"/>
          <w:sz w:val="24"/>
          <w:szCs w:val="24"/>
        </w:rPr>
        <w:t xml:space="preserve">smluvních typů, </w:t>
      </w:r>
      <w:r w:rsidRPr="00460EA1">
        <w:rPr>
          <w:rFonts w:ascii="Times New Roman" w:hAnsi="Times New Roman" w:cs="Times New Roman"/>
          <w:sz w:val="24"/>
          <w:szCs w:val="24"/>
        </w:rPr>
        <w:t>je to</w:t>
      </w:r>
      <w:r w:rsidR="009E5DAA">
        <w:rPr>
          <w:rFonts w:ascii="Times New Roman" w:hAnsi="Times New Roman" w:cs="Times New Roman"/>
          <w:sz w:val="24"/>
          <w:szCs w:val="24"/>
        </w:rPr>
        <w:t>,</w:t>
      </w:r>
      <w:r w:rsidRPr="00460EA1">
        <w:rPr>
          <w:rFonts w:ascii="Times New Roman" w:hAnsi="Times New Roman" w:cs="Times New Roman"/>
          <w:sz w:val="24"/>
          <w:szCs w:val="24"/>
        </w:rPr>
        <w:t xml:space="preserve"> že v případě právního jednání založeného licenční smlouvou nedochází k převodu licencovaného předmětu</w:t>
      </w:r>
      <w:r w:rsidR="009E5DAA">
        <w:rPr>
          <w:rFonts w:ascii="Times New Roman" w:hAnsi="Times New Roman" w:cs="Times New Roman"/>
          <w:sz w:val="24"/>
          <w:szCs w:val="24"/>
        </w:rPr>
        <w:t xml:space="preserve">, tj. </w:t>
      </w:r>
      <w:r w:rsidRPr="00460EA1">
        <w:rPr>
          <w:rFonts w:ascii="Times New Roman" w:hAnsi="Times New Roman" w:cs="Times New Roman"/>
          <w:sz w:val="24"/>
          <w:szCs w:val="24"/>
        </w:rPr>
        <w:t xml:space="preserve">tento předmět se </w:t>
      </w:r>
      <w:r w:rsidR="009E5DAA">
        <w:rPr>
          <w:rFonts w:ascii="Times New Roman" w:hAnsi="Times New Roman" w:cs="Times New Roman"/>
          <w:sz w:val="24"/>
          <w:szCs w:val="24"/>
        </w:rPr>
        <w:t xml:space="preserve">nezcizuje </w:t>
      </w:r>
      <w:r w:rsidRPr="00460EA1">
        <w:rPr>
          <w:rFonts w:ascii="Times New Roman" w:hAnsi="Times New Roman" w:cs="Times New Roman"/>
          <w:sz w:val="24"/>
          <w:szCs w:val="24"/>
        </w:rPr>
        <w:t xml:space="preserve">a zůstává </w:t>
      </w:r>
      <w:r w:rsidR="009E5DAA">
        <w:rPr>
          <w:rFonts w:ascii="Times New Roman" w:hAnsi="Times New Roman" w:cs="Times New Roman"/>
          <w:sz w:val="24"/>
          <w:szCs w:val="24"/>
        </w:rPr>
        <w:t xml:space="preserve">v </w:t>
      </w:r>
      <w:r w:rsidRPr="00460EA1">
        <w:rPr>
          <w:rFonts w:ascii="Times New Roman" w:hAnsi="Times New Roman" w:cs="Times New Roman"/>
          <w:sz w:val="24"/>
          <w:szCs w:val="24"/>
        </w:rPr>
        <w:t>majetku poskytovatele licence</w:t>
      </w:r>
      <w:r w:rsidR="009E5DAA">
        <w:rPr>
          <w:rFonts w:ascii="Times New Roman" w:hAnsi="Times New Roman" w:cs="Times New Roman"/>
          <w:sz w:val="24"/>
          <w:szCs w:val="24"/>
        </w:rPr>
        <w:t>. Tento p</w:t>
      </w:r>
      <w:r w:rsidRPr="00460EA1">
        <w:rPr>
          <w:rFonts w:ascii="Times New Roman" w:hAnsi="Times New Roman" w:cs="Times New Roman"/>
          <w:sz w:val="24"/>
          <w:szCs w:val="24"/>
        </w:rPr>
        <w:t xml:space="preserve">oskytovatel zřizuje nabyvateli </w:t>
      </w:r>
      <w:r w:rsidR="009E5DAA">
        <w:rPr>
          <w:rFonts w:ascii="Times New Roman" w:hAnsi="Times New Roman" w:cs="Times New Roman"/>
          <w:sz w:val="24"/>
          <w:szCs w:val="24"/>
        </w:rPr>
        <w:t xml:space="preserve">pouze určité </w:t>
      </w:r>
      <w:r w:rsidRPr="00460EA1">
        <w:rPr>
          <w:rFonts w:ascii="Times New Roman" w:hAnsi="Times New Roman" w:cs="Times New Roman"/>
          <w:sz w:val="24"/>
          <w:szCs w:val="24"/>
        </w:rPr>
        <w:t>dispoziční majetkov</w:t>
      </w:r>
      <w:r w:rsidR="009E5DAA">
        <w:rPr>
          <w:rFonts w:ascii="Times New Roman" w:hAnsi="Times New Roman" w:cs="Times New Roman"/>
          <w:sz w:val="24"/>
          <w:szCs w:val="24"/>
        </w:rPr>
        <w:t xml:space="preserve">é </w:t>
      </w:r>
      <w:r w:rsidRPr="00460EA1">
        <w:rPr>
          <w:rFonts w:ascii="Times New Roman" w:hAnsi="Times New Roman" w:cs="Times New Roman"/>
          <w:sz w:val="24"/>
          <w:szCs w:val="24"/>
        </w:rPr>
        <w:t xml:space="preserve">oprávnění </w:t>
      </w:r>
      <w:r w:rsidR="009E5DAA">
        <w:rPr>
          <w:rFonts w:ascii="Times New Roman" w:hAnsi="Times New Roman" w:cs="Times New Roman"/>
          <w:sz w:val="24"/>
          <w:szCs w:val="24"/>
        </w:rPr>
        <w:t xml:space="preserve">k </w:t>
      </w:r>
      <w:r w:rsidRPr="00460EA1">
        <w:rPr>
          <w:rFonts w:ascii="Times New Roman" w:hAnsi="Times New Roman" w:cs="Times New Roman"/>
          <w:sz w:val="24"/>
          <w:szCs w:val="24"/>
        </w:rPr>
        <w:t>licencovaném předmět</w:t>
      </w:r>
      <w:r w:rsidR="009E5DAA">
        <w:rPr>
          <w:rFonts w:ascii="Times New Roman" w:hAnsi="Times New Roman" w:cs="Times New Roman"/>
          <w:sz w:val="24"/>
          <w:szCs w:val="24"/>
        </w:rPr>
        <w:t xml:space="preserve">u, čímž </w:t>
      </w:r>
      <w:r w:rsidRPr="00460EA1">
        <w:rPr>
          <w:rFonts w:ascii="Times New Roman" w:hAnsi="Times New Roman" w:cs="Times New Roman"/>
          <w:sz w:val="24"/>
          <w:szCs w:val="24"/>
        </w:rPr>
        <w:t>sám sebe</w:t>
      </w:r>
      <w:r w:rsidR="009E5DAA" w:rsidRPr="009E5DAA">
        <w:rPr>
          <w:rFonts w:ascii="Times New Roman" w:hAnsi="Times New Roman" w:cs="Times New Roman"/>
          <w:sz w:val="24"/>
          <w:szCs w:val="24"/>
        </w:rPr>
        <w:t xml:space="preserve"> </w:t>
      </w:r>
      <w:r w:rsidR="009E5DAA">
        <w:rPr>
          <w:rFonts w:ascii="Times New Roman" w:hAnsi="Times New Roman" w:cs="Times New Roman"/>
          <w:sz w:val="24"/>
          <w:szCs w:val="24"/>
        </w:rPr>
        <w:t>ve</w:t>
      </w:r>
      <w:r w:rsidR="009E5DAA" w:rsidRPr="00460EA1">
        <w:rPr>
          <w:rFonts w:ascii="Times New Roman" w:hAnsi="Times New Roman" w:cs="Times New Roman"/>
          <w:sz w:val="24"/>
          <w:szCs w:val="24"/>
        </w:rPr>
        <w:t xml:space="preserve"> výkonu svého zákonného práva</w:t>
      </w:r>
      <w:r w:rsidR="009E5DAA">
        <w:rPr>
          <w:rFonts w:ascii="Times New Roman" w:hAnsi="Times New Roman" w:cs="Times New Roman"/>
          <w:sz w:val="24"/>
          <w:szCs w:val="24"/>
        </w:rPr>
        <w:t xml:space="preserve"> k užití tohoto předmětu</w:t>
      </w:r>
      <w:r w:rsidRPr="00460EA1">
        <w:rPr>
          <w:rFonts w:ascii="Times New Roman" w:hAnsi="Times New Roman" w:cs="Times New Roman"/>
          <w:sz w:val="24"/>
          <w:szCs w:val="24"/>
        </w:rPr>
        <w:t xml:space="preserve"> omez</w:t>
      </w:r>
      <w:r w:rsidR="009E5DAA">
        <w:rPr>
          <w:rFonts w:ascii="Times New Roman" w:hAnsi="Times New Roman" w:cs="Times New Roman"/>
          <w:sz w:val="24"/>
          <w:szCs w:val="24"/>
        </w:rPr>
        <w:t>uje.</w:t>
      </w:r>
      <w:r w:rsidR="009E5DAA">
        <w:rPr>
          <w:rStyle w:val="Znakapoznpodarou"/>
          <w:rFonts w:ascii="Times New Roman" w:hAnsi="Times New Roman" w:cs="Times New Roman"/>
          <w:sz w:val="24"/>
          <w:szCs w:val="24"/>
        </w:rPr>
        <w:footnoteReference w:id="5"/>
      </w:r>
      <w:r w:rsidR="00F54DC6">
        <w:rPr>
          <w:rFonts w:ascii="Times New Roman" w:hAnsi="Times New Roman" w:cs="Times New Roman"/>
          <w:sz w:val="24"/>
          <w:szCs w:val="24"/>
        </w:rPr>
        <w:t xml:space="preserve"> </w:t>
      </w:r>
    </w:p>
    <w:p w14:paraId="1CE37DD3" w14:textId="77777777" w:rsidR="00F15C05" w:rsidRPr="004D1CDD" w:rsidRDefault="00F15C05" w:rsidP="009E5DAA">
      <w:pPr>
        <w:pStyle w:val="Bezmezer"/>
        <w:spacing w:line="360" w:lineRule="auto"/>
        <w:jc w:val="both"/>
        <w:rPr>
          <w:rFonts w:ascii="Times New Roman" w:hAnsi="Times New Roman" w:cs="Times New Roman"/>
          <w:sz w:val="24"/>
          <w:szCs w:val="24"/>
        </w:rPr>
      </w:pPr>
    </w:p>
    <w:p w14:paraId="5B0E44A4" w14:textId="4F8346CE" w:rsidR="00D41C1F" w:rsidRPr="00D41C1F" w:rsidRDefault="00D41C1F" w:rsidP="00D41C1F">
      <w:pPr>
        <w:pStyle w:val="Nadpis2"/>
        <w:rPr>
          <w:rFonts w:ascii="Times New Roman" w:hAnsi="Times New Roman" w:cs="Times New Roman"/>
          <w:b/>
          <w:bCs/>
          <w:color w:val="auto"/>
          <w:sz w:val="28"/>
          <w:szCs w:val="28"/>
        </w:rPr>
      </w:pPr>
      <w:bookmarkStart w:id="4" w:name="_Toc97663911"/>
      <w:r w:rsidRPr="00D41C1F">
        <w:rPr>
          <w:rFonts w:ascii="Times New Roman" w:hAnsi="Times New Roman" w:cs="Times New Roman"/>
          <w:b/>
          <w:bCs/>
          <w:color w:val="auto"/>
          <w:sz w:val="28"/>
          <w:szCs w:val="28"/>
        </w:rPr>
        <w:t xml:space="preserve">2. </w:t>
      </w:r>
      <w:r w:rsidR="00663049">
        <w:rPr>
          <w:rFonts w:ascii="Times New Roman" w:hAnsi="Times New Roman" w:cs="Times New Roman"/>
          <w:b/>
          <w:bCs/>
          <w:color w:val="auto"/>
          <w:sz w:val="28"/>
          <w:szCs w:val="28"/>
        </w:rPr>
        <w:t>2</w:t>
      </w:r>
      <w:r w:rsidRPr="00D41C1F">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F</w:t>
      </w:r>
      <w:r w:rsidRPr="00D41C1F">
        <w:rPr>
          <w:rFonts w:ascii="Times New Roman" w:hAnsi="Times New Roman" w:cs="Times New Roman"/>
          <w:b/>
          <w:bCs/>
          <w:color w:val="auto"/>
          <w:sz w:val="28"/>
          <w:szCs w:val="28"/>
        </w:rPr>
        <w:t>ranchising</w:t>
      </w:r>
      <w:bookmarkEnd w:id="4"/>
    </w:p>
    <w:p w14:paraId="32A9EEC2" w14:textId="38D767BA" w:rsidR="005C61E7" w:rsidRDefault="005C61E7" w:rsidP="005C61E7">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 xml:space="preserve">Jak jsem již zmínila, institut franchisingu není českým právním řádem výslovně upraven. Při definici tohoto pojmu tedy můžeme vycházet z jiných právních řádů či ze soudních rozhodnutí a odborné literatury. </w:t>
      </w:r>
    </w:p>
    <w:p w14:paraId="64591625" w14:textId="6FFD7A5D" w:rsidR="007048CD" w:rsidRDefault="00CF5012" w:rsidP="00CF5012">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Dle </w:t>
      </w:r>
      <w:r w:rsidRPr="0036003D">
        <w:rPr>
          <w:rFonts w:ascii="Times New Roman" w:hAnsi="Times New Roman" w:cs="Times New Roman"/>
          <w:b/>
          <w:bCs/>
          <w:sz w:val="24"/>
          <w:szCs w:val="24"/>
        </w:rPr>
        <w:t>Výkladového slovníku z oblasti průmyslového a duševního vlastnictví</w:t>
      </w:r>
      <w:r w:rsidRPr="0036003D">
        <w:rPr>
          <w:rFonts w:ascii="Times New Roman" w:hAnsi="Times New Roman" w:cs="Times New Roman"/>
          <w:sz w:val="24"/>
          <w:szCs w:val="24"/>
        </w:rPr>
        <w:t xml:space="preserve"> </w:t>
      </w:r>
      <w:r>
        <w:rPr>
          <w:rFonts w:ascii="Times New Roman" w:hAnsi="Times New Roman" w:cs="Times New Roman"/>
          <w:sz w:val="24"/>
          <w:szCs w:val="24"/>
        </w:rPr>
        <w:t xml:space="preserve">je </w:t>
      </w:r>
      <w:r w:rsidR="005C61E7" w:rsidRPr="004D1CDD">
        <w:rPr>
          <w:rFonts w:ascii="Times New Roman" w:hAnsi="Times New Roman" w:cs="Times New Roman"/>
          <w:sz w:val="24"/>
          <w:szCs w:val="24"/>
        </w:rPr>
        <w:t>franchising specifický druh licence na podnikání, po určitou dobu, v daném místě pod názvem poskytovatele, s použitím poskytovaných ochranných známek, průmyslových vzorů a loga a dalších právně chráněných a nechráněných nehmotných statků, zejména know-how. Smlouva o franchisingu je vlastně kombinovaná smlouva, slučující prvky nejrůznějších smluvních vztahů, například smlouvy o využití know-how, obchodním zastoupení, licenční, nájemní, leasingové aj. Předmětem franchisingové smlouvy je obchodní činnost, která již byl</w:t>
      </w:r>
      <w:r w:rsidR="00DB471D">
        <w:rPr>
          <w:rFonts w:ascii="Times New Roman" w:hAnsi="Times New Roman" w:cs="Times New Roman"/>
          <w:sz w:val="24"/>
          <w:szCs w:val="24"/>
        </w:rPr>
        <w:t xml:space="preserve">a </w:t>
      </w:r>
      <w:r w:rsidR="005C61E7" w:rsidRPr="004D1CDD">
        <w:rPr>
          <w:rFonts w:ascii="Times New Roman" w:hAnsi="Times New Roman" w:cs="Times New Roman"/>
          <w:sz w:val="24"/>
          <w:szCs w:val="24"/>
        </w:rPr>
        <w:t>poskytovatelem vyzkoušena</w:t>
      </w:r>
      <w:r w:rsidR="00DB471D">
        <w:rPr>
          <w:rFonts w:ascii="Times New Roman" w:hAnsi="Times New Roman" w:cs="Times New Roman"/>
          <w:sz w:val="24"/>
          <w:szCs w:val="24"/>
        </w:rPr>
        <w:t xml:space="preserve">, </w:t>
      </w:r>
      <w:r w:rsidR="00DB471D" w:rsidRPr="004D1CDD">
        <w:rPr>
          <w:rFonts w:ascii="Times New Roman" w:hAnsi="Times New Roman" w:cs="Times New Roman"/>
          <w:sz w:val="24"/>
          <w:szCs w:val="24"/>
        </w:rPr>
        <w:t xml:space="preserve">na trhu </w:t>
      </w:r>
      <w:r w:rsidR="00DB471D">
        <w:rPr>
          <w:rFonts w:ascii="Times New Roman" w:hAnsi="Times New Roman" w:cs="Times New Roman"/>
          <w:sz w:val="24"/>
          <w:szCs w:val="24"/>
        </w:rPr>
        <w:t xml:space="preserve">se </w:t>
      </w:r>
      <w:r w:rsidR="005C61E7" w:rsidRPr="004D1CDD">
        <w:rPr>
          <w:rFonts w:ascii="Times New Roman" w:hAnsi="Times New Roman" w:cs="Times New Roman"/>
          <w:sz w:val="24"/>
          <w:szCs w:val="24"/>
        </w:rPr>
        <w:t>osvědčila a je založena na metodě a podkladech, které jsou aplikovateln</w:t>
      </w:r>
      <w:r w:rsidR="00DB471D">
        <w:rPr>
          <w:rFonts w:ascii="Times New Roman" w:hAnsi="Times New Roman" w:cs="Times New Roman"/>
          <w:sz w:val="24"/>
          <w:szCs w:val="24"/>
        </w:rPr>
        <w:t>é</w:t>
      </w:r>
      <w:r w:rsidR="005C61E7" w:rsidRPr="004D1CDD">
        <w:rPr>
          <w:rFonts w:ascii="Times New Roman" w:hAnsi="Times New Roman" w:cs="Times New Roman"/>
          <w:sz w:val="24"/>
          <w:szCs w:val="24"/>
        </w:rPr>
        <w:t xml:space="preserve"> na vhodných místech a vhodnými lidmi. Poskytovatel bývá označován jako </w:t>
      </w:r>
      <w:proofErr w:type="spellStart"/>
      <w:r w:rsidR="00DB471D">
        <w:rPr>
          <w:rFonts w:ascii="Times New Roman" w:hAnsi="Times New Roman" w:cs="Times New Roman"/>
          <w:sz w:val="24"/>
          <w:szCs w:val="24"/>
        </w:rPr>
        <w:t>franchisor</w:t>
      </w:r>
      <w:proofErr w:type="spellEnd"/>
      <w:r w:rsidR="00DB471D">
        <w:rPr>
          <w:rFonts w:ascii="Times New Roman" w:hAnsi="Times New Roman" w:cs="Times New Roman"/>
          <w:sz w:val="24"/>
          <w:szCs w:val="24"/>
        </w:rPr>
        <w:t xml:space="preserve"> </w:t>
      </w:r>
      <w:r w:rsidR="005C61E7" w:rsidRPr="004D1CDD">
        <w:rPr>
          <w:rFonts w:ascii="Times New Roman" w:hAnsi="Times New Roman" w:cs="Times New Roman"/>
          <w:sz w:val="24"/>
          <w:szCs w:val="24"/>
        </w:rPr>
        <w:t>a nabyvatel potom jako</w:t>
      </w:r>
      <w:r w:rsidR="00DB471D">
        <w:rPr>
          <w:rFonts w:ascii="Times New Roman" w:hAnsi="Times New Roman" w:cs="Times New Roman"/>
          <w:sz w:val="24"/>
          <w:szCs w:val="24"/>
        </w:rPr>
        <w:t xml:space="preserve"> </w:t>
      </w:r>
      <w:proofErr w:type="spellStart"/>
      <w:r w:rsidR="00DB471D">
        <w:rPr>
          <w:rFonts w:ascii="Times New Roman" w:hAnsi="Times New Roman" w:cs="Times New Roman"/>
          <w:sz w:val="24"/>
          <w:szCs w:val="24"/>
        </w:rPr>
        <w:t>franchisant</w:t>
      </w:r>
      <w:proofErr w:type="spellEnd"/>
      <w:r w:rsidR="005C61E7" w:rsidRPr="004D1CDD">
        <w:rPr>
          <w:rFonts w:ascii="Times New Roman" w:hAnsi="Times New Roman" w:cs="Times New Roman"/>
          <w:sz w:val="24"/>
          <w:szCs w:val="24"/>
        </w:rPr>
        <w:t>.</w:t>
      </w:r>
      <w:r w:rsidR="005C61E7" w:rsidRPr="004D1CDD">
        <w:rPr>
          <w:rStyle w:val="Znakapoznpodarou"/>
          <w:rFonts w:ascii="Times New Roman" w:hAnsi="Times New Roman" w:cs="Times New Roman"/>
          <w:sz w:val="24"/>
          <w:szCs w:val="24"/>
        </w:rPr>
        <w:footnoteReference w:id="6"/>
      </w:r>
      <w:r w:rsidR="00D41C1F">
        <w:rPr>
          <w:rFonts w:ascii="Times New Roman" w:hAnsi="Times New Roman" w:cs="Times New Roman"/>
          <w:sz w:val="24"/>
          <w:szCs w:val="24"/>
        </w:rPr>
        <w:t xml:space="preserve"> </w:t>
      </w:r>
    </w:p>
    <w:p w14:paraId="0FE5367E" w14:textId="77DE47BD" w:rsidR="00F9309A" w:rsidRDefault="00F4103A" w:rsidP="00F9309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Citovaná definice nám tedy říká, že franchising je </w:t>
      </w:r>
      <w:r w:rsidR="00D41C1F">
        <w:rPr>
          <w:rFonts w:ascii="Times New Roman" w:hAnsi="Times New Roman" w:cs="Times New Roman"/>
          <w:sz w:val="24"/>
          <w:szCs w:val="24"/>
        </w:rPr>
        <w:t xml:space="preserve">vlastně </w:t>
      </w:r>
      <w:r>
        <w:rPr>
          <w:rFonts w:ascii="Times New Roman" w:hAnsi="Times New Roman" w:cs="Times New Roman"/>
          <w:sz w:val="24"/>
          <w:szCs w:val="24"/>
        </w:rPr>
        <w:t>specifický druh licence</w:t>
      </w:r>
      <w:r w:rsidR="007048CD">
        <w:rPr>
          <w:rFonts w:ascii="Times New Roman" w:hAnsi="Times New Roman" w:cs="Times New Roman"/>
          <w:sz w:val="24"/>
          <w:szCs w:val="24"/>
        </w:rPr>
        <w:t xml:space="preserve">. </w:t>
      </w:r>
      <w:proofErr w:type="spellStart"/>
      <w:r w:rsidR="007048CD">
        <w:rPr>
          <w:rFonts w:ascii="Times New Roman" w:hAnsi="Times New Roman" w:cs="Times New Roman"/>
          <w:sz w:val="24"/>
          <w:szCs w:val="24"/>
        </w:rPr>
        <w:t>F</w:t>
      </w:r>
      <w:r w:rsidR="00732C45" w:rsidRPr="00732C45">
        <w:rPr>
          <w:rFonts w:ascii="Times New Roman" w:hAnsi="Times New Roman" w:cs="Times New Roman"/>
          <w:sz w:val="24"/>
          <w:szCs w:val="24"/>
        </w:rPr>
        <w:t>ran</w:t>
      </w:r>
      <w:r w:rsidR="007048CD">
        <w:rPr>
          <w:rFonts w:ascii="Times New Roman" w:hAnsi="Times New Roman" w:cs="Times New Roman"/>
          <w:sz w:val="24"/>
          <w:szCs w:val="24"/>
        </w:rPr>
        <w:t>chisa</w:t>
      </w:r>
      <w:proofErr w:type="spellEnd"/>
      <w:r w:rsidR="00732C45" w:rsidRPr="00732C45">
        <w:rPr>
          <w:rFonts w:ascii="Times New Roman" w:hAnsi="Times New Roman" w:cs="Times New Roman"/>
          <w:sz w:val="24"/>
          <w:szCs w:val="24"/>
        </w:rPr>
        <w:t xml:space="preserve"> by </w:t>
      </w:r>
      <w:r w:rsidR="007048CD">
        <w:rPr>
          <w:rFonts w:ascii="Times New Roman" w:hAnsi="Times New Roman" w:cs="Times New Roman"/>
          <w:sz w:val="24"/>
          <w:szCs w:val="24"/>
        </w:rPr>
        <w:t xml:space="preserve">zároveň </w:t>
      </w:r>
      <w:r w:rsidR="00732C45" w:rsidRPr="00732C45">
        <w:rPr>
          <w:rFonts w:ascii="Times New Roman" w:hAnsi="Times New Roman" w:cs="Times New Roman"/>
          <w:sz w:val="24"/>
          <w:szCs w:val="24"/>
        </w:rPr>
        <w:t>nemohla plnit svůj hospodářský účel</w:t>
      </w:r>
      <w:r w:rsidR="007048CD">
        <w:rPr>
          <w:rFonts w:ascii="Times New Roman" w:hAnsi="Times New Roman" w:cs="Times New Roman"/>
          <w:sz w:val="24"/>
          <w:szCs w:val="24"/>
        </w:rPr>
        <w:t>, p</w:t>
      </w:r>
      <w:r w:rsidR="00732C45" w:rsidRPr="00732C45">
        <w:rPr>
          <w:rFonts w:ascii="Times New Roman" w:hAnsi="Times New Roman" w:cs="Times New Roman"/>
          <w:sz w:val="24"/>
          <w:szCs w:val="24"/>
        </w:rPr>
        <w:t xml:space="preserve">okud by základem </w:t>
      </w:r>
      <w:r w:rsidR="007048CD">
        <w:rPr>
          <w:rFonts w:ascii="Times New Roman" w:hAnsi="Times New Roman" w:cs="Times New Roman"/>
          <w:sz w:val="24"/>
          <w:szCs w:val="24"/>
        </w:rPr>
        <w:t xml:space="preserve">konkrétní franchisingové </w:t>
      </w:r>
      <w:r w:rsidR="00732C45" w:rsidRPr="00732C45">
        <w:rPr>
          <w:rFonts w:ascii="Times New Roman" w:hAnsi="Times New Roman" w:cs="Times New Roman"/>
          <w:sz w:val="24"/>
          <w:szCs w:val="24"/>
        </w:rPr>
        <w:t xml:space="preserve">smlouvy nebylo </w:t>
      </w:r>
      <w:r w:rsidR="00DB471D">
        <w:rPr>
          <w:rFonts w:ascii="Times New Roman" w:hAnsi="Times New Roman" w:cs="Times New Roman"/>
          <w:sz w:val="24"/>
          <w:szCs w:val="24"/>
        </w:rPr>
        <w:t xml:space="preserve">právě ono </w:t>
      </w:r>
      <w:r w:rsidR="00732C45" w:rsidRPr="00732C45">
        <w:rPr>
          <w:rFonts w:ascii="Times New Roman" w:hAnsi="Times New Roman" w:cs="Times New Roman"/>
          <w:sz w:val="24"/>
          <w:szCs w:val="24"/>
        </w:rPr>
        <w:t xml:space="preserve">licenční ujednání týkající se používání </w:t>
      </w:r>
      <w:r w:rsidR="007048CD">
        <w:rPr>
          <w:rFonts w:ascii="Times New Roman" w:hAnsi="Times New Roman" w:cs="Times New Roman"/>
          <w:sz w:val="24"/>
          <w:szCs w:val="24"/>
        </w:rPr>
        <w:t xml:space="preserve">toho daného </w:t>
      </w:r>
      <w:r w:rsidR="00732C45" w:rsidRPr="00732C45">
        <w:rPr>
          <w:rFonts w:ascii="Times New Roman" w:hAnsi="Times New Roman" w:cs="Times New Roman"/>
          <w:sz w:val="24"/>
          <w:szCs w:val="24"/>
        </w:rPr>
        <w:t>cizího duševního vlastnictví</w:t>
      </w:r>
      <w:r w:rsidR="007048CD">
        <w:rPr>
          <w:rFonts w:ascii="Times New Roman" w:hAnsi="Times New Roman" w:cs="Times New Roman"/>
          <w:sz w:val="24"/>
          <w:szCs w:val="24"/>
        </w:rPr>
        <w:t>.</w:t>
      </w:r>
      <w:r w:rsidR="007048CD">
        <w:rPr>
          <w:rStyle w:val="Znakapoznpodarou"/>
          <w:rFonts w:ascii="Times New Roman" w:hAnsi="Times New Roman" w:cs="Times New Roman"/>
          <w:sz w:val="24"/>
          <w:szCs w:val="24"/>
        </w:rPr>
        <w:footnoteReference w:id="7"/>
      </w:r>
      <w:r w:rsidR="007048CD">
        <w:rPr>
          <w:rFonts w:ascii="Times New Roman" w:hAnsi="Times New Roman" w:cs="Times New Roman"/>
          <w:sz w:val="24"/>
          <w:szCs w:val="24"/>
        </w:rPr>
        <w:t xml:space="preserve"> Otázka vztahu a rozdílu </w:t>
      </w:r>
      <w:r w:rsidR="00D41C1F" w:rsidRPr="00363851">
        <w:rPr>
          <w:rFonts w:ascii="Times New Roman" w:hAnsi="Times New Roman" w:cs="Times New Roman"/>
          <w:sz w:val="24"/>
          <w:szCs w:val="24"/>
        </w:rPr>
        <w:t xml:space="preserve">mezi </w:t>
      </w:r>
      <w:proofErr w:type="spellStart"/>
      <w:r w:rsidR="00D41C1F" w:rsidRPr="00363851">
        <w:rPr>
          <w:rFonts w:ascii="Times New Roman" w:hAnsi="Times New Roman" w:cs="Times New Roman"/>
          <w:sz w:val="24"/>
          <w:szCs w:val="24"/>
        </w:rPr>
        <w:t>franchisingem</w:t>
      </w:r>
      <w:proofErr w:type="spellEnd"/>
      <w:r w:rsidR="00D41C1F" w:rsidRPr="00363851">
        <w:rPr>
          <w:rFonts w:ascii="Times New Roman" w:hAnsi="Times New Roman" w:cs="Times New Roman"/>
          <w:sz w:val="24"/>
          <w:szCs w:val="24"/>
        </w:rPr>
        <w:t xml:space="preserve"> a licencí je</w:t>
      </w:r>
      <w:r w:rsidR="007048CD">
        <w:rPr>
          <w:rFonts w:ascii="Times New Roman" w:hAnsi="Times New Roman" w:cs="Times New Roman"/>
          <w:sz w:val="24"/>
          <w:szCs w:val="24"/>
        </w:rPr>
        <w:t xml:space="preserve"> však</w:t>
      </w:r>
      <w:r w:rsidR="00D41C1F" w:rsidRPr="00363851">
        <w:rPr>
          <w:rFonts w:ascii="Times New Roman" w:hAnsi="Times New Roman" w:cs="Times New Roman"/>
          <w:sz w:val="24"/>
          <w:szCs w:val="24"/>
        </w:rPr>
        <w:t xml:space="preserve"> mnohem </w:t>
      </w:r>
      <w:r w:rsidR="007048CD">
        <w:rPr>
          <w:rFonts w:ascii="Times New Roman" w:hAnsi="Times New Roman" w:cs="Times New Roman"/>
          <w:sz w:val="24"/>
          <w:szCs w:val="24"/>
        </w:rPr>
        <w:t>složitější a více se jí budu v</w:t>
      </w:r>
      <w:r w:rsidR="00D41C1F" w:rsidRPr="00363851">
        <w:rPr>
          <w:rFonts w:ascii="Times New Roman" w:hAnsi="Times New Roman" w:cs="Times New Roman"/>
          <w:sz w:val="24"/>
          <w:szCs w:val="24"/>
        </w:rPr>
        <w:t>ěnovat v</w:t>
      </w:r>
      <w:r w:rsidR="00363851" w:rsidRPr="00363851">
        <w:rPr>
          <w:rFonts w:ascii="Times New Roman" w:hAnsi="Times New Roman" w:cs="Times New Roman"/>
          <w:sz w:val="24"/>
          <w:szCs w:val="24"/>
        </w:rPr>
        <w:t> </w:t>
      </w:r>
      <w:r w:rsidR="00D41C1F" w:rsidRPr="00363851">
        <w:rPr>
          <w:rFonts w:ascii="Times New Roman" w:hAnsi="Times New Roman" w:cs="Times New Roman"/>
          <w:sz w:val="24"/>
          <w:szCs w:val="24"/>
        </w:rPr>
        <w:t>kapitol</w:t>
      </w:r>
      <w:r w:rsidR="00363851" w:rsidRPr="00363851">
        <w:rPr>
          <w:rFonts w:ascii="Times New Roman" w:hAnsi="Times New Roman" w:cs="Times New Roman"/>
          <w:sz w:val="24"/>
          <w:szCs w:val="24"/>
        </w:rPr>
        <w:t xml:space="preserve">e </w:t>
      </w:r>
      <w:r w:rsidR="00D04CE0">
        <w:rPr>
          <w:rFonts w:ascii="Times New Roman" w:hAnsi="Times New Roman" w:cs="Times New Roman"/>
          <w:sz w:val="24"/>
          <w:szCs w:val="24"/>
        </w:rPr>
        <w:t>6</w:t>
      </w:r>
      <w:r w:rsidR="00955E03" w:rsidRPr="00747A95">
        <w:rPr>
          <w:rFonts w:ascii="Times New Roman" w:hAnsi="Times New Roman" w:cs="Times New Roman"/>
          <w:sz w:val="24"/>
          <w:szCs w:val="24"/>
        </w:rPr>
        <w:t>.1.</w:t>
      </w:r>
    </w:p>
    <w:p w14:paraId="2152F58B" w14:textId="14255A7C" w:rsidR="0067718A" w:rsidRDefault="00D41C1F" w:rsidP="00FC768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J</w:t>
      </w:r>
      <w:r w:rsidRPr="00D41C1F">
        <w:rPr>
          <w:rFonts w:ascii="Times New Roman" w:hAnsi="Times New Roman" w:cs="Times New Roman"/>
          <w:sz w:val="24"/>
          <w:szCs w:val="24"/>
        </w:rPr>
        <w:t>edním z prvních dokumentů</w:t>
      </w:r>
      <w:r w:rsidR="00F15C05">
        <w:rPr>
          <w:rFonts w:ascii="Times New Roman" w:hAnsi="Times New Roman" w:cs="Times New Roman"/>
          <w:sz w:val="24"/>
          <w:szCs w:val="24"/>
        </w:rPr>
        <w:t>,</w:t>
      </w:r>
      <w:r w:rsidRPr="00D41C1F">
        <w:rPr>
          <w:rFonts w:ascii="Times New Roman" w:hAnsi="Times New Roman" w:cs="Times New Roman"/>
          <w:sz w:val="24"/>
          <w:szCs w:val="24"/>
        </w:rPr>
        <w:t xml:space="preserve"> které</w:t>
      </w:r>
      <w:r w:rsidR="00F15C05">
        <w:rPr>
          <w:rFonts w:ascii="Times New Roman" w:hAnsi="Times New Roman" w:cs="Times New Roman"/>
          <w:sz w:val="24"/>
          <w:szCs w:val="24"/>
        </w:rPr>
        <w:t xml:space="preserve"> upravují</w:t>
      </w:r>
      <w:r w:rsidRPr="00D41C1F">
        <w:rPr>
          <w:rFonts w:ascii="Times New Roman" w:hAnsi="Times New Roman" w:cs="Times New Roman"/>
          <w:sz w:val="24"/>
          <w:szCs w:val="24"/>
        </w:rPr>
        <w:t xml:space="preserve"> franchisingové podnikání</w:t>
      </w:r>
      <w:r w:rsidR="00F15C05">
        <w:rPr>
          <w:rFonts w:ascii="Times New Roman" w:hAnsi="Times New Roman" w:cs="Times New Roman"/>
          <w:sz w:val="24"/>
          <w:szCs w:val="24"/>
        </w:rPr>
        <w:t>,</w:t>
      </w:r>
      <w:r w:rsidRPr="00D41C1F">
        <w:rPr>
          <w:rFonts w:ascii="Times New Roman" w:hAnsi="Times New Roman" w:cs="Times New Roman"/>
          <w:sz w:val="24"/>
          <w:szCs w:val="24"/>
        </w:rPr>
        <w:t xml:space="preserve"> je </w:t>
      </w:r>
      <w:r w:rsidR="008B5A7B" w:rsidRPr="008B5A7B">
        <w:rPr>
          <w:rFonts w:ascii="Times New Roman" w:hAnsi="Times New Roman" w:cs="Times New Roman"/>
          <w:b/>
          <w:bCs/>
          <w:sz w:val="24"/>
          <w:szCs w:val="24"/>
        </w:rPr>
        <w:t>Evropský kodex etiky franchisingu</w:t>
      </w:r>
      <w:r w:rsidR="008B5A7B">
        <w:rPr>
          <w:rFonts w:ascii="Times New Roman" w:hAnsi="Times New Roman" w:cs="Times New Roman"/>
          <w:sz w:val="24"/>
          <w:szCs w:val="24"/>
        </w:rPr>
        <w:t xml:space="preserve"> </w:t>
      </w:r>
      <w:r w:rsidR="003B40B4" w:rsidRPr="003B40B4">
        <w:rPr>
          <w:rFonts w:ascii="Times New Roman" w:hAnsi="Times New Roman" w:cs="Times New Roman"/>
          <w:sz w:val="24"/>
          <w:szCs w:val="24"/>
        </w:rPr>
        <w:t>(„</w:t>
      </w:r>
      <w:proofErr w:type="spellStart"/>
      <w:r w:rsidRPr="003B40B4">
        <w:rPr>
          <w:rFonts w:ascii="Times New Roman" w:hAnsi="Times New Roman" w:cs="Times New Roman"/>
          <w:sz w:val="24"/>
          <w:szCs w:val="24"/>
        </w:rPr>
        <w:t>European</w:t>
      </w:r>
      <w:proofErr w:type="spellEnd"/>
      <w:r w:rsidRPr="003B40B4">
        <w:rPr>
          <w:rFonts w:ascii="Times New Roman" w:hAnsi="Times New Roman" w:cs="Times New Roman"/>
          <w:sz w:val="24"/>
          <w:szCs w:val="24"/>
        </w:rPr>
        <w:t xml:space="preserve"> </w:t>
      </w:r>
      <w:proofErr w:type="spellStart"/>
      <w:r w:rsidRPr="003B40B4">
        <w:rPr>
          <w:rFonts w:ascii="Times New Roman" w:hAnsi="Times New Roman" w:cs="Times New Roman"/>
          <w:sz w:val="24"/>
          <w:szCs w:val="24"/>
        </w:rPr>
        <w:t>Co</w:t>
      </w:r>
      <w:r w:rsidR="00F15C05" w:rsidRPr="003B40B4">
        <w:rPr>
          <w:rFonts w:ascii="Times New Roman" w:hAnsi="Times New Roman" w:cs="Times New Roman"/>
          <w:sz w:val="24"/>
          <w:szCs w:val="24"/>
        </w:rPr>
        <w:t>de</w:t>
      </w:r>
      <w:proofErr w:type="spellEnd"/>
      <w:r w:rsidRPr="003B40B4">
        <w:rPr>
          <w:rFonts w:ascii="Times New Roman" w:hAnsi="Times New Roman" w:cs="Times New Roman"/>
          <w:sz w:val="24"/>
          <w:szCs w:val="24"/>
        </w:rPr>
        <w:t xml:space="preserve"> </w:t>
      </w:r>
      <w:proofErr w:type="spellStart"/>
      <w:r w:rsidRPr="003B40B4">
        <w:rPr>
          <w:rFonts w:ascii="Times New Roman" w:hAnsi="Times New Roman" w:cs="Times New Roman"/>
          <w:sz w:val="24"/>
          <w:szCs w:val="24"/>
        </w:rPr>
        <w:t>of</w:t>
      </w:r>
      <w:proofErr w:type="spellEnd"/>
      <w:r w:rsidRPr="003B40B4">
        <w:rPr>
          <w:rFonts w:ascii="Times New Roman" w:hAnsi="Times New Roman" w:cs="Times New Roman"/>
          <w:sz w:val="24"/>
          <w:szCs w:val="24"/>
        </w:rPr>
        <w:t xml:space="preserve"> </w:t>
      </w:r>
      <w:proofErr w:type="spellStart"/>
      <w:r w:rsidR="00F15C05" w:rsidRPr="003B40B4">
        <w:rPr>
          <w:rFonts w:ascii="Times New Roman" w:hAnsi="Times New Roman" w:cs="Times New Roman"/>
          <w:sz w:val="24"/>
          <w:szCs w:val="24"/>
        </w:rPr>
        <w:t>E</w:t>
      </w:r>
      <w:r w:rsidRPr="003B40B4">
        <w:rPr>
          <w:rFonts w:ascii="Times New Roman" w:hAnsi="Times New Roman" w:cs="Times New Roman"/>
          <w:sz w:val="24"/>
          <w:szCs w:val="24"/>
        </w:rPr>
        <w:t>thics</w:t>
      </w:r>
      <w:proofErr w:type="spellEnd"/>
      <w:r w:rsidR="00F15C05" w:rsidRPr="003B40B4">
        <w:rPr>
          <w:rFonts w:ascii="Times New Roman" w:hAnsi="Times New Roman" w:cs="Times New Roman"/>
          <w:sz w:val="24"/>
          <w:szCs w:val="24"/>
        </w:rPr>
        <w:t xml:space="preserve"> </w:t>
      </w:r>
      <w:proofErr w:type="spellStart"/>
      <w:r w:rsidR="00F15C05" w:rsidRPr="003B40B4">
        <w:rPr>
          <w:rFonts w:ascii="Times New Roman" w:hAnsi="Times New Roman" w:cs="Times New Roman"/>
          <w:sz w:val="24"/>
          <w:szCs w:val="24"/>
        </w:rPr>
        <w:t>for</w:t>
      </w:r>
      <w:proofErr w:type="spellEnd"/>
      <w:r w:rsidR="00F15C05" w:rsidRPr="003B40B4">
        <w:rPr>
          <w:rFonts w:ascii="Times New Roman" w:hAnsi="Times New Roman" w:cs="Times New Roman"/>
          <w:sz w:val="24"/>
          <w:szCs w:val="24"/>
        </w:rPr>
        <w:t xml:space="preserve"> F</w:t>
      </w:r>
      <w:r w:rsidRPr="003B40B4">
        <w:rPr>
          <w:rFonts w:ascii="Times New Roman" w:hAnsi="Times New Roman" w:cs="Times New Roman"/>
          <w:sz w:val="24"/>
          <w:szCs w:val="24"/>
        </w:rPr>
        <w:t>ranchising</w:t>
      </w:r>
      <w:r w:rsidR="008B5A7B">
        <w:rPr>
          <w:rFonts w:ascii="Times New Roman" w:hAnsi="Times New Roman" w:cs="Times New Roman"/>
          <w:sz w:val="24"/>
          <w:szCs w:val="24"/>
        </w:rPr>
        <w:t>“</w:t>
      </w:r>
      <w:r w:rsidR="003B40B4">
        <w:rPr>
          <w:rFonts w:ascii="Times New Roman" w:hAnsi="Times New Roman" w:cs="Times New Roman"/>
          <w:sz w:val="24"/>
          <w:szCs w:val="24"/>
        </w:rPr>
        <w:t>)</w:t>
      </w:r>
      <w:r w:rsidR="00177C83">
        <w:rPr>
          <w:rStyle w:val="Znakapoznpodarou"/>
          <w:rFonts w:ascii="Times New Roman" w:hAnsi="Times New Roman" w:cs="Times New Roman"/>
          <w:sz w:val="24"/>
          <w:szCs w:val="24"/>
        </w:rPr>
        <w:footnoteReference w:id="8"/>
      </w:r>
      <w:r w:rsidR="003B40B4">
        <w:rPr>
          <w:rFonts w:ascii="Times New Roman" w:hAnsi="Times New Roman" w:cs="Times New Roman"/>
          <w:sz w:val="24"/>
          <w:szCs w:val="24"/>
        </w:rPr>
        <w:t xml:space="preserve"> </w:t>
      </w:r>
      <w:r w:rsidRPr="00D41C1F">
        <w:rPr>
          <w:rFonts w:ascii="Times New Roman" w:hAnsi="Times New Roman" w:cs="Times New Roman"/>
          <w:sz w:val="24"/>
          <w:szCs w:val="24"/>
        </w:rPr>
        <w:t xml:space="preserve">zpracovaný v roce 1972 </w:t>
      </w:r>
      <w:r w:rsidR="00F15C05">
        <w:rPr>
          <w:rFonts w:ascii="Times New Roman" w:hAnsi="Times New Roman" w:cs="Times New Roman"/>
          <w:sz w:val="24"/>
          <w:szCs w:val="24"/>
        </w:rPr>
        <w:t>E</w:t>
      </w:r>
      <w:r w:rsidRPr="00D41C1F">
        <w:rPr>
          <w:rFonts w:ascii="Times New Roman" w:hAnsi="Times New Roman" w:cs="Times New Roman"/>
          <w:sz w:val="24"/>
          <w:szCs w:val="24"/>
        </w:rPr>
        <w:t xml:space="preserve">vropskou </w:t>
      </w:r>
      <w:proofErr w:type="spellStart"/>
      <w:r w:rsidR="00F15C05">
        <w:rPr>
          <w:rFonts w:ascii="Times New Roman" w:hAnsi="Times New Roman" w:cs="Times New Roman"/>
          <w:sz w:val="24"/>
          <w:szCs w:val="24"/>
        </w:rPr>
        <w:t>franchisingovou</w:t>
      </w:r>
      <w:proofErr w:type="spellEnd"/>
      <w:r w:rsidR="00F15C05">
        <w:rPr>
          <w:rFonts w:ascii="Times New Roman" w:hAnsi="Times New Roman" w:cs="Times New Roman"/>
          <w:sz w:val="24"/>
          <w:szCs w:val="24"/>
        </w:rPr>
        <w:t xml:space="preserve"> </w:t>
      </w:r>
      <w:r w:rsidRPr="00D41C1F">
        <w:rPr>
          <w:rFonts w:ascii="Times New Roman" w:hAnsi="Times New Roman" w:cs="Times New Roman"/>
          <w:sz w:val="24"/>
          <w:szCs w:val="24"/>
        </w:rPr>
        <w:t xml:space="preserve">federací ve spolupráci s </w:t>
      </w:r>
      <w:r w:rsidR="00F15C05">
        <w:rPr>
          <w:rFonts w:ascii="Times New Roman" w:hAnsi="Times New Roman" w:cs="Times New Roman"/>
          <w:sz w:val="24"/>
          <w:szCs w:val="24"/>
        </w:rPr>
        <w:t>n</w:t>
      </w:r>
      <w:r w:rsidRPr="00D41C1F">
        <w:rPr>
          <w:rFonts w:ascii="Times New Roman" w:hAnsi="Times New Roman" w:cs="Times New Roman"/>
          <w:sz w:val="24"/>
          <w:szCs w:val="24"/>
        </w:rPr>
        <w:t>árodním</w:t>
      </w:r>
      <w:r w:rsidR="00F15C05">
        <w:rPr>
          <w:rFonts w:ascii="Times New Roman" w:hAnsi="Times New Roman" w:cs="Times New Roman"/>
          <w:sz w:val="24"/>
          <w:szCs w:val="24"/>
        </w:rPr>
        <w:t>i</w:t>
      </w:r>
      <w:r w:rsidRPr="00D41C1F">
        <w:rPr>
          <w:rFonts w:ascii="Times New Roman" w:hAnsi="Times New Roman" w:cs="Times New Roman"/>
          <w:sz w:val="24"/>
          <w:szCs w:val="24"/>
        </w:rPr>
        <w:t xml:space="preserve"> </w:t>
      </w:r>
      <w:proofErr w:type="spellStart"/>
      <w:r w:rsidR="00F15C05">
        <w:rPr>
          <w:rFonts w:ascii="Times New Roman" w:hAnsi="Times New Roman" w:cs="Times New Roman"/>
          <w:sz w:val="24"/>
          <w:szCs w:val="24"/>
        </w:rPr>
        <w:t>franchisingovými</w:t>
      </w:r>
      <w:proofErr w:type="spellEnd"/>
      <w:r w:rsidR="00F15C05">
        <w:rPr>
          <w:rFonts w:ascii="Times New Roman" w:hAnsi="Times New Roman" w:cs="Times New Roman"/>
          <w:sz w:val="24"/>
          <w:szCs w:val="24"/>
        </w:rPr>
        <w:t xml:space="preserve"> svazy </w:t>
      </w:r>
      <w:r w:rsidRPr="00D41C1F">
        <w:rPr>
          <w:rFonts w:ascii="Times New Roman" w:hAnsi="Times New Roman" w:cs="Times New Roman"/>
          <w:sz w:val="24"/>
          <w:szCs w:val="24"/>
        </w:rPr>
        <w:t xml:space="preserve">z jednotlivých členských států </w:t>
      </w:r>
      <w:r w:rsidR="00F15C05">
        <w:rPr>
          <w:rFonts w:ascii="Times New Roman" w:hAnsi="Times New Roman" w:cs="Times New Roman"/>
          <w:sz w:val="24"/>
          <w:szCs w:val="24"/>
        </w:rPr>
        <w:t>E</w:t>
      </w:r>
      <w:r w:rsidRPr="00D41C1F">
        <w:rPr>
          <w:rFonts w:ascii="Times New Roman" w:hAnsi="Times New Roman" w:cs="Times New Roman"/>
          <w:sz w:val="24"/>
          <w:szCs w:val="24"/>
        </w:rPr>
        <w:t>vropsk</w:t>
      </w:r>
      <w:r w:rsidR="00F15C05">
        <w:rPr>
          <w:rFonts w:ascii="Times New Roman" w:hAnsi="Times New Roman" w:cs="Times New Roman"/>
          <w:sz w:val="24"/>
          <w:szCs w:val="24"/>
        </w:rPr>
        <w:t>ých</w:t>
      </w:r>
      <w:r w:rsidRPr="00D41C1F">
        <w:rPr>
          <w:rFonts w:ascii="Times New Roman" w:hAnsi="Times New Roman" w:cs="Times New Roman"/>
          <w:sz w:val="24"/>
          <w:szCs w:val="24"/>
        </w:rPr>
        <w:t xml:space="preserve"> společenství</w:t>
      </w:r>
      <w:r w:rsidR="00F15C05">
        <w:rPr>
          <w:rFonts w:ascii="Times New Roman" w:hAnsi="Times New Roman" w:cs="Times New Roman"/>
          <w:sz w:val="24"/>
          <w:szCs w:val="24"/>
        </w:rPr>
        <w:t>.</w:t>
      </w:r>
      <w:r w:rsidR="00F15C05">
        <w:rPr>
          <w:rStyle w:val="Znakapoznpodarou"/>
          <w:rFonts w:ascii="Times New Roman" w:hAnsi="Times New Roman" w:cs="Times New Roman"/>
          <w:sz w:val="24"/>
          <w:szCs w:val="24"/>
        </w:rPr>
        <w:footnoteReference w:id="9"/>
      </w:r>
      <w:r w:rsidRPr="00D41C1F">
        <w:rPr>
          <w:rFonts w:ascii="Times New Roman" w:hAnsi="Times New Roman" w:cs="Times New Roman"/>
          <w:sz w:val="24"/>
          <w:szCs w:val="24"/>
        </w:rPr>
        <w:t xml:space="preserve"> </w:t>
      </w:r>
      <w:r w:rsidR="008B5A7B" w:rsidRPr="008B5A7B">
        <w:rPr>
          <w:rFonts w:ascii="Times New Roman" w:hAnsi="Times New Roman" w:cs="Times New Roman"/>
          <w:sz w:val="24"/>
          <w:szCs w:val="24"/>
        </w:rPr>
        <w:t>Evropský kodex etiky franchisingu</w:t>
      </w:r>
      <w:r w:rsidR="008B5A7B">
        <w:rPr>
          <w:rFonts w:ascii="Times New Roman" w:hAnsi="Times New Roman" w:cs="Times New Roman"/>
          <w:sz w:val="24"/>
          <w:szCs w:val="24"/>
        </w:rPr>
        <w:t xml:space="preserve"> </w:t>
      </w:r>
      <w:r w:rsidR="0067718A">
        <w:rPr>
          <w:rFonts w:ascii="Times New Roman" w:hAnsi="Times New Roman" w:cs="Times New Roman"/>
          <w:sz w:val="24"/>
          <w:szCs w:val="24"/>
        </w:rPr>
        <w:t>j</w:t>
      </w:r>
      <w:r w:rsidR="00F15C05">
        <w:rPr>
          <w:rFonts w:ascii="Times New Roman" w:hAnsi="Times New Roman" w:cs="Times New Roman"/>
          <w:sz w:val="24"/>
          <w:szCs w:val="24"/>
        </w:rPr>
        <w:t>e</w:t>
      </w:r>
      <w:r w:rsidR="0067718A">
        <w:rPr>
          <w:rFonts w:ascii="Times New Roman" w:hAnsi="Times New Roman" w:cs="Times New Roman"/>
          <w:sz w:val="24"/>
          <w:szCs w:val="24"/>
        </w:rPr>
        <w:t xml:space="preserve"> dokument</w:t>
      </w:r>
      <w:r w:rsidR="005B7968">
        <w:rPr>
          <w:rFonts w:ascii="Times New Roman" w:hAnsi="Times New Roman" w:cs="Times New Roman"/>
          <w:sz w:val="24"/>
          <w:szCs w:val="24"/>
        </w:rPr>
        <w:t xml:space="preserve">em </w:t>
      </w:r>
      <w:r w:rsidR="0067718A">
        <w:rPr>
          <w:rFonts w:ascii="Times New Roman" w:hAnsi="Times New Roman" w:cs="Times New Roman"/>
          <w:sz w:val="24"/>
          <w:szCs w:val="24"/>
        </w:rPr>
        <w:t>n</w:t>
      </w:r>
      <w:r w:rsidR="0067718A" w:rsidRPr="0067718A">
        <w:rPr>
          <w:rFonts w:ascii="Times New Roman" w:hAnsi="Times New Roman" w:cs="Times New Roman"/>
          <w:sz w:val="24"/>
          <w:szCs w:val="24"/>
        </w:rPr>
        <w:t>eprávní povahy</w:t>
      </w:r>
      <w:r w:rsidR="00177C83">
        <w:rPr>
          <w:rFonts w:ascii="Times New Roman" w:hAnsi="Times New Roman" w:cs="Times New Roman"/>
          <w:sz w:val="24"/>
          <w:szCs w:val="24"/>
        </w:rPr>
        <w:t xml:space="preserve">, </w:t>
      </w:r>
      <w:r w:rsidR="0067718A" w:rsidRPr="0067718A">
        <w:rPr>
          <w:rFonts w:ascii="Times New Roman" w:hAnsi="Times New Roman" w:cs="Times New Roman"/>
          <w:sz w:val="24"/>
          <w:szCs w:val="24"/>
        </w:rPr>
        <w:t>zdrojem etických a právních informací pro účastníky</w:t>
      </w:r>
      <w:r w:rsidR="0067718A">
        <w:rPr>
          <w:rFonts w:ascii="Times New Roman" w:hAnsi="Times New Roman" w:cs="Times New Roman"/>
          <w:sz w:val="24"/>
          <w:szCs w:val="24"/>
        </w:rPr>
        <w:t xml:space="preserve"> </w:t>
      </w:r>
      <w:r w:rsidR="0067718A" w:rsidRPr="0067718A">
        <w:rPr>
          <w:rFonts w:ascii="Times New Roman" w:hAnsi="Times New Roman" w:cs="Times New Roman"/>
          <w:sz w:val="24"/>
          <w:szCs w:val="24"/>
        </w:rPr>
        <w:t>franchisingu v</w:t>
      </w:r>
      <w:r w:rsidR="00177C83">
        <w:rPr>
          <w:rFonts w:ascii="Times New Roman" w:hAnsi="Times New Roman" w:cs="Times New Roman"/>
          <w:sz w:val="24"/>
          <w:szCs w:val="24"/>
        </w:rPr>
        <w:t> </w:t>
      </w:r>
      <w:r w:rsidR="0067718A" w:rsidRPr="0067718A">
        <w:rPr>
          <w:rFonts w:ascii="Times New Roman" w:hAnsi="Times New Roman" w:cs="Times New Roman"/>
          <w:sz w:val="24"/>
          <w:szCs w:val="24"/>
        </w:rPr>
        <w:t>Evropě</w:t>
      </w:r>
      <w:r w:rsidR="00177C83">
        <w:rPr>
          <w:rFonts w:ascii="Times New Roman" w:hAnsi="Times New Roman" w:cs="Times New Roman"/>
          <w:sz w:val="24"/>
          <w:szCs w:val="24"/>
        </w:rPr>
        <w:t xml:space="preserve"> a závazný jen pro ty členy národních svazů, které jej přijaly.</w:t>
      </w:r>
      <w:r w:rsidR="008B5A7B">
        <w:rPr>
          <w:rStyle w:val="Znakapoznpodarou"/>
          <w:rFonts w:ascii="Times New Roman" w:hAnsi="Times New Roman" w:cs="Times New Roman"/>
          <w:sz w:val="24"/>
          <w:szCs w:val="24"/>
        </w:rPr>
        <w:footnoteReference w:id="10"/>
      </w:r>
      <w:r w:rsidR="00177C83">
        <w:rPr>
          <w:rFonts w:ascii="Times New Roman" w:hAnsi="Times New Roman" w:cs="Times New Roman"/>
          <w:sz w:val="24"/>
          <w:szCs w:val="24"/>
        </w:rPr>
        <w:t xml:space="preserve"> Česká asociace franchisingu </w:t>
      </w:r>
      <w:r w:rsidR="00177C83" w:rsidRPr="00B163B9">
        <w:rPr>
          <w:rFonts w:ascii="Times New Roman" w:hAnsi="Times New Roman" w:cs="Times New Roman"/>
          <w:sz w:val="24"/>
          <w:szCs w:val="24"/>
        </w:rPr>
        <w:t xml:space="preserve">(dále jen </w:t>
      </w:r>
      <w:r w:rsidR="00B163B9" w:rsidRPr="00B163B9">
        <w:rPr>
          <w:rFonts w:ascii="Times New Roman" w:hAnsi="Times New Roman" w:cs="Times New Roman"/>
          <w:sz w:val="24"/>
          <w:szCs w:val="24"/>
        </w:rPr>
        <w:t>„</w:t>
      </w:r>
      <w:r w:rsidR="00177C83" w:rsidRPr="00B163B9">
        <w:rPr>
          <w:rFonts w:ascii="Times New Roman" w:hAnsi="Times New Roman" w:cs="Times New Roman"/>
          <w:sz w:val="24"/>
          <w:szCs w:val="24"/>
        </w:rPr>
        <w:t>ČAF</w:t>
      </w:r>
      <w:r w:rsidR="00B163B9" w:rsidRPr="00B163B9">
        <w:rPr>
          <w:rFonts w:ascii="Times New Roman" w:hAnsi="Times New Roman" w:cs="Times New Roman"/>
          <w:sz w:val="24"/>
          <w:szCs w:val="24"/>
        </w:rPr>
        <w:t>“</w:t>
      </w:r>
      <w:r w:rsidR="00177C83" w:rsidRPr="00B163B9">
        <w:rPr>
          <w:rFonts w:ascii="Times New Roman" w:hAnsi="Times New Roman" w:cs="Times New Roman"/>
          <w:sz w:val="24"/>
          <w:szCs w:val="24"/>
        </w:rPr>
        <w:t>)</w:t>
      </w:r>
      <w:r w:rsidR="000651D9">
        <w:rPr>
          <w:rStyle w:val="Znakapoznpodarou"/>
          <w:rFonts w:ascii="Times New Roman" w:hAnsi="Times New Roman" w:cs="Times New Roman"/>
          <w:sz w:val="24"/>
          <w:szCs w:val="24"/>
        </w:rPr>
        <w:footnoteReference w:id="11"/>
      </w:r>
      <w:r w:rsidR="00177C83">
        <w:rPr>
          <w:rFonts w:ascii="Times New Roman" w:hAnsi="Times New Roman" w:cs="Times New Roman"/>
          <w:sz w:val="24"/>
          <w:szCs w:val="24"/>
        </w:rPr>
        <w:t xml:space="preserve"> byla založena </w:t>
      </w:r>
      <w:r w:rsidR="00177C83" w:rsidRPr="00177C83">
        <w:rPr>
          <w:rFonts w:ascii="Times New Roman" w:hAnsi="Times New Roman" w:cs="Times New Roman"/>
          <w:sz w:val="24"/>
          <w:szCs w:val="24"/>
        </w:rPr>
        <w:t xml:space="preserve">v roce 1993 a </w:t>
      </w:r>
      <w:r w:rsidR="000651D9" w:rsidRPr="000651D9">
        <w:rPr>
          <w:rFonts w:ascii="Times New Roman" w:hAnsi="Times New Roman" w:cs="Times New Roman"/>
          <w:sz w:val="24"/>
          <w:szCs w:val="24"/>
        </w:rPr>
        <w:t>Evropský kodex etiky franchisingu</w:t>
      </w:r>
      <w:r w:rsidR="000651D9">
        <w:rPr>
          <w:rFonts w:ascii="Times New Roman" w:hAnsi="Times New Roman" w:cs="Times New Roman"/>
          <w:sz w:val="24"/>
          <w:szCs w:val="24"/>
        </w:rPr>
        <w:t xml:space="preserve"> </w:t>
      </w:r>
      <w:r w:rsidR="00177C83">
        <w:rPr>
          <w:rFonts w:ascii="Times New Roman" w:hAnsi="Times New Roman" w:cs="Times New Roman"/>
          <w:sz w:val="24"/>
          <w:szCs w:val="24"/>
        </w:rPr>
        <w:t xml:space="preserve">přijala </w:t>
      </w:r>
      <w:r w:rsidR="00177C83" w:rsidRPr="00177C83">
        <w:rPr>
          <w:rFonts w:ascii="Times New Roman" w:hAnsi="Times New Roman" w:cs="Times New Roman"/>
          <w:sz w:val="24"/>
          <w:szCs w:val="24"/>
        </w:rPr>
        <w:t xml:space="preserve">na </w:t>
      </w:r>
      <w:r w:rsidR="00177C83">
        <w:rPr>
          <w:rFonts w:ascii="Times New Roman" w:hAnsi="Times New Roman" w:cs="Times New Roman"/>
          <w:sz w:val="24"/>
          <w:szCs w:val="24"/>
        </w:rPr>
        <w:t xml:space="preserve">svém </w:t>
      </w:r>
      <w:r w:rsidR="00177C83" w:rsidRPr="00177C83">
        <w:rPr>
          <w:rFonts w:ascii="Times New Roman" w:hAnsi="Times New Roman" w:cs="Times New Roman"/>
          <w:sz w:val="24"/>
          <w:szCs w:val="24"/>
        </w:rPr>
        <w:t>ustavujícím shromáždění dne 26. 10. 1993.</w:t>
      </w:r>
      <w:r w:rsidR="00177C83">
        <w:rPr>
          <w:rStyle w:val="Znakapoznpodarou"/>
          <w:rFonts w:ascii="Times New Roman" w:hAnsi="Times New Roman" w:cs="Times New Roman"/>
          <w:sz w:val="24"/>
          <w:szCs w:val="24"/>
        </w:rPr>
        <w:footnoteReference w:id="12"/>
      </w:r>
      <w:r w:rsidR="00177C83">
        <w:rPr>
          <w:rFonts w:ascii="Times New Roman" w:hAnsi="Times New Roman" w:cs="Times New Roman"/>
          <w:sz w:val="24"/>
          <w:szCs w:val="24"/>
        </w:rPr>
        <w:t xml:space="preserve"> </w:t>
      </w:r>
      <w:r w:rsidR="005B7968">
        <w:rPr>
          <w:rFonts w:ascii="Times New Roman" w:hAnsi="Times New Roman" w:cs="Times New Roman"/>
          <w:sz w:val="24"/>
          <w:szCs w:val="24"/>
        </w:rPr>
        <w:t xml:space="preserve">Důležité a zajímavé je však to, že </w:t>
      </w:r>
      <w:r w:rsidR="00177C83">
        <w:rPr>
          <w:rFonts w:ascii="Times New Roman" w:hAnsi="Times New Roman" w:cs="Times New Roman"/>
          <w:sz w:val="24"/>
          <w:szCs w:val="24"/>
        </w:rPr>
        <w:t xml:space="preserve">v tomto </w:t>
      </w:r>
      <w:r w:rsidR="000651D9">
        <w:rPr>
          <w:rFonts w:ascii="Times New Roman" w:hAnsi="Times New Roman" w:cs="Times New Roman"/>
          <w:sz w:val="24"/>
          <w:szCs w:val="24"/>
        </w:rPr>
        <w:t xml:space="preserve">kodexu </w:t>
      </w:r>
      <w:r w:rsidR="005B7968">
        <w:rPr>
          <w:rFonts w:ascii="Times New Roman" w:hAnsi="Times New Roman" w:cs="Times New Roman"/>
          <w:sz w:val="24"/>
          <w:szCs w:val="24"/>
        </w:rPr>
        <w:t>n</w:t>
      </w:r>
      <w:r w:rsidR="0067718A">
        <w:rPr>
          <w:rFonts w:ascii="Times New Roman" w:hAnsi="Times New Roman" w:cs="Times New Roman"/>
          <w:sz w:val="24"/>
          <w:szCs w:val="24"/>
        </w:rPr>
        <w:t>alezneme</w:t>
      </w:r>
      <w:r w:rsidR="00177C83">
        <w:rPr>
          <w:rFonts w:ascii="Times New Roman" w:hAnsi="Times New Roman" w:cs="Times New Roman"/>
          <w:sz w:val="24"/>
          <w:szCs w:val="24"/>
        </w:rPr>
        <w:t xml:space="preserve"> jednu z nejčastěji užívaných a citovaných </w:t>
      </w:r>
      <w:r w:rsidR="0067718A">
        <w:rPr>
          <w:rFonts w:ascii="Times New Roman" w:hAnsi="Times New Roman" w:cs="Times New Roman"/>
          <w:sz w:val="24"/>
          <w:szCs w:val="24"/>
        </w:rPr>
        <w:t>definic</w:t>
      </w:r>
      <w:r w:rsidR="00177C83">
        <w:rPr>
          <w:rFonts w:ascii="Times New Roman" w:hAnsi="Times New Roman" w:cs="Times New Roman"/>
          <w:sz w:val="24"/>
          <w:szCs w:val="24"/>
        </w:rPr>
        <w:t xml:space="preserve"> franchisingu na našem území.</w:t>
      </w:r>
      <w:r w:rsidR="000651D9">
        <w:rPr>
          <w:rFonts w:ascii="Times New Roman" w:hAnsi="Times New Roman" w:cs="Times New Roman"/>
          <w:sz w:val="24"/>
          <w:szCs w:val="24"/>
        </w:rPr>
        <w:t xml:space="preserve"> Konkrétně je zde</w:t>
      </w:r>
      <w:r w:rsidR="00177C83">
        <w:rPr>
          <w:rFonts w:ascii="Times New Roman" w:hAnsi="Times New Roman" w:cs="Times New Roman"/>
          <w:sz w:val="24"/>
          <w:szCs w:val="24"/>
        </w:rPr>
        <w:t xml:space="preserve"> stanoveno, že:</w:t>
      </w:r>
      <w:r w:rsidR="005B7968">
        <w:rPr>
          <w:rFonts w:ascii="Times New Roman" w:hAnsi="Times New Roman" w:cs="Times New Roman"/>
          <w:sz w:val="24"/>
          <w:szCs w:val="24"/>
        </w:rPr>
        <w:t xml:space="preserve"> </w:t>
      </w:r>
      <w:r w:rsidR="0067718A" w:rsidRPr="00D57878">
        <w:rPr>
          <w:rFonts w:ascii="Times New Roman" w:hAnsi="Times New Roman" w:cs="Times New Roman"/>
          <w:sz w:val="24"/>
          <w:szCs w:val="24"/>
        </w:rPr>
        <w:t>„</w:t>
      </w:r>
      <w:r w:rsidR="00FC768C" w:rsidRPr="00D57878">
        <w:rPr>
          <w:rFonts w:ascii="Times New Roman" w:hAnsi="Times New Roman" w:cs="Times New Roman"/>
          <w:sz w:val="24"/>
          <w:szCs w:val="24"/>
        </w:rPr>
        <w:t xml:space="preserve">Franchising je odbytový systém, jehož prostřednictvím se uvádí na trh zboží a/nebo služby a/nebo technologie. Opírá se o úzkou a nepřetržitou spolupráci právně a finančně samostatných a nezávislých podniků, </w:t>
      </w:r>
      <w:proofErr w:type="spellStart"/>
      <w:r w:rsidR="00FC768C" w:rsidRPr="00D57878">
        <w:rPr>
          <w:rFonts w:ascii="Times New Roman" w:hAnsi="Times New Roman" w:cs="Times New Roman"/>
          <w:sz w:val="24"/>
          <w:szCs w:val="24"/>
        </w:rPr>
        <w:t>franchisora</w:t>
      </w:r>
      <w:proofErr w:type="spellEnd"/>
      <w:r w:rsidR="00FC768C" w:rsidRPr="00D57878">
        <w:rPr>
          <w:rFonts w:ascii="Times New Roman" w:hAnsi="Times New Roman" w:cs="Times New Roman"/>
          <w:sz w:val="24"/>
          <w:szCs w:val="24"/>
        </w:rPr>
        <w:t xml:space="preserve"> a jednotlivých </w:t>
      </w:r>
      <w:proofErr w:type="spellStart"/>
      <w:r w:rsidR="00FC768C" w:rsidRPr="00D57878">
        <w:rPr>
          <w:rFonts w:ascii="Times New Roman" w:hAnsi="Times New Roman" w:cs="Times New Roman"/>
          <w:sz w:val="24"/>
          <w:szCs w:val="24"/>
        </w:rPr>
        <w:t>franchisantů</w:t>
      </w:r>
      <w:proofErr w:type="spellEnd"/>
      <w:r w:rsidR="00FC768C" w:rsidRPr="00D57878">
        <w:rPr>
          <w:rFonts w:ascii="Times New Roman" w:hAnsi="Times New Roman" w:cs="Times New Roman"/>
          <w:sz w:val="24"/>
          <w:szCs w:val="24"/>
        </w:rPr>
        <w:t xml:space="preserve">. </w:t>
      </w:r>
      <w:proofErr w:type="spellStart"/>
      <w:r w:rsidR="00FC768C" w:rsidRPr="00D57878">
        <w:rPr>
          <w:rFonts w:ascii="Times New Roman" w:hAnsi="Times New Roman" w:cs="Times New Roman"/>
          <w:sz w:val="24"/>
          <w:szCs w:val="24"/>
        </w:rPr>
        <w:t>Franchisor</w:t>
      </w:r>
      <w:proofErr w:type="spellEnd"/>
      <w:r w:rsidR="00FC768C" w:rsidRPr="00D57878">
        <w:rPr>
          <w:rFonts w:ascii="Times New Roman" w:hAnsi="Times New Roman" w:cs="Times New Roman"/>
          <w:sz w:val="24"/>
          <w:szCs w:val="24"/>
        </w:rPr>
        <w:t xml:space="preserve"> zaručuje svým </w:t>
      </w:r>
      <w:proofErr w:type="spellStart"/>
      <w:r w:rsidR="00FC768C" w:rsidRPr="00D57878">
        <w:rPr>
          <w:rFonts w:ascii="Times New Roman" w:hAnsi="Times New Roman" w:cs="Times New Roman"/>
          <w:sz w:val="24"/>
          <w:szCs w:val="24"/>
        </w:rPr>
        <w:t>franchisantům</w:t>
      </w:r>
      <w:proofErr w:type="spellEnd"/>
      <w:r w:rsidR="00FC768C" w:rsidRPr="00D57878">
        <w:rPr>
          <w:rFonts w:ascii="Times New Roman" w:hAnsi="Times New Roman" w:cs="Times New Roman"/>
          <w:sz w:val="24"/>
          <w:szCs w:val="24"/>
        </w:rPr>
        <w:t xml:space="preserve"> právo a zároveň jim ukládá povinnost, provozovat obchodní činnost v souladu s jeho koncepcí. Toto právo </w:t>
      </w:r>
      <w:proofErr w:type="spellStart"/>
      <w:r w:rsidR="00FC768C" w:rsidRPr="00D57878">
        <w:rPr>
          <w:rFonts w:ascii="Times New Roman" w:hAnsi="Times New Roman" w:cs="Times New Roman"/>
          <w:sz w:val="24"/>
          <w:szCs w:val="24"/>
        </w:rPr>
        <w:t>franchisanta</w:t>
      </w:r>
      <w:proofErr w:type="spellEnd"/>
      <w:r w:rsidR="00FC768C" w:rsidRPr="00D57878">
        <w:rPr>
          <w:rFonts w:ascii="Times New Roman" w:hAnsi="Times New Roman" w:cs="Times New Roman"/>
          <w:sz w:val="24"/>
          <w:szCs w:val="24"/>
        </w:rPr>
        <w:t xml:space="preserve"> opravňuje a zavazuje užívat za přímou nebo nepřímou úplatu obchodní jméno </w:t>
      </w:r>
      <w:proofErr w:type="spellStart"/>
      <w:r w:rsidR="00FC768C" w:rsidRPr="00D57878">
        <w:rPr>
          <w:rFonts w:ascii="Times New Roman" w:hAnsi="Times New Roman" w:cs="Times New Roman"/>
          <w:sz w:val="24"/>
          <w:szCs w:val="24"/>
        </w:rPr>
        <w:t>franchisora</w:t>
      </w:r>
      <w:proofErr w:type="spellEnd"/>
      <w:r w:rsidR="00FC768C" w:rsidRPr="00D57878">
        <w:rPr>
          <w:rFonts w:ascii="Times New Roman" w:hAnsi="Times New Roman" w:cs="Times New Roman"/>
          <w:sz w:val="24"/>
          <w:szCs w:val="24"/>
        </w:rPr>
        <w:t xml:space="preserve"> a/nebo jeho ochrannou známku a/nebo servisní známku, a/nebo jiná práva z průmyslového a/nebo duševního vlastnictví, jakož i know-how, hospodářské a technické metody a procedurální systém, v rámci a po dobu trvání písemné </w:t>
      </w:r>
      <w:proofErr w:type="spellStart"/>
      <w:r w:rsidR="00FC768C" w:rsidRPr="00D57878">
        <w:rPr>
          <w:rFonts w:ascii="Times New Roman" w:hAnsi="Times New Roman" w:cs="Times New Roman"/>
          <w:sz w:val="24"/>
          <w:szCs w:val="24"/>
        </w:rPr>
        <w:t>franchisové</w:t>
      </w:r>
      <w:proofErr w:type="spellEnd"/>
      <w:r w:rsidR="00FC768C" w:rsidRPr="00D57878">
        <w:rPr>
          <w:rFonts w:ascii="Times New Roman" w:hAnsi="Times New Roman" w:cs="Times New Roman"/>
          <w:sz w:val="24"/>
          <w:szCs w:val="24"/>
        </w:rPr>
        <w:t xml:space="preserve"> smlouvy, za tímto účelem uzavřené mezi stranami, a za trvalé obchodní a technické podpory ze strany </w:t>
      </w:r>
      <w:proofErr w:type="spellStart"/>
      <w:r w:rsidR="00FC768C" w:rsidRPr="00D57878">
        <w:rPr>
          <w:rFonts w:ascii="Times New Roman" w:hAnsi="Times New Roman" w:cs="Times New Roman"/>
          <w:sz w:val="24"/>
          <w:szCs w:val="24"/>
        </w:rPr>
        <w:t>franchisora</w:t>
      </w:r>
      <w:proofErr w:type="spellEnd"/>
      <w:r w:rsidR="00FC768C" w:rsidRPr="00D57878">
        <w:rPr>
          <w:rFonts w:ascii="Times New Roman" w:hAnsi="Times New Roman" w:cs="Times New Roman"/>
          <w:sz w:val="24"/>
          <w:szCs w:val="24"/>
        </w:rPr>
        <w:t>.“</w:t>
      </w:r>
      <w:r w:rsidR="00FC768C" w:rsidRPr="00D57878">
        <w:rPr>
          <w:rStyle w:val="Znakapoznpodarou"/>
          <w:rFonts w:ascii="Times New Roman" w:hAnsi="Times New Roman" w:cs="Times New Roman"/>
          <w:sz w:val="24"/>
          <w:szCs w:val="24"/>
        </w:rPr>
        <w:footnoteReference w:id="13"/>
      </w:r>
    </w:p>
    <w:p w14:paraId="36F2F8E3" w14:textId="18EB9C47" w:rsidR="00D8672F" w:rsidRPr="0067718A" w:rsidRDefault="000651D9" w:rsidP="00884A0E">
      <w:pPr>
        <w:pStyle w:val="Bezmezer"/>
        <w:spacing w:line="360" w:lineRule="auto"/>
        <w:ind w:firstLine="708"/>
        <w:jc w:val="both"/>
        <w:rPr>
          <w:rFonts w:ascii="Times New Roman" w:hAnsi="Times New Roman" w:cs="Times New Roman"/>
          <w:sz w:val="24"/>
          <w:szCs w:val="24"/>
        </w:rPr>
      </w:pPr>
      <w:r w:rsidRPr="000651D9">
        <w:rPr>
          <w:rFonts w:ascii="Times New Roman" w:hAnsi="Times New Roman" w:cs="Times New Roman"/>
          <w:sz w:val="24"/>
          <w:szCs w:val="24"/>
        </w:rPr>
        <w:t xml:space="preserve">Kromě přijetí Evropského kodexu etiky franchisingu, který by měl být praktickým souborem základních ustanovení slušného jednání pro účastníky franchisingu v Evropě a </w:t>
      </w:r>
      <w:r w:rsidRPr="000651D9">
        <w:rPr>
          <w:rFonts w:ascii="Times New Roman" w:hAnsi="Times New Roman" w:cs="Times New Roman"/>
          <w:sz w:val="24"/>
          <w:szCs w:val="24"/>
        </w:rPr>
        <w:lastRenderedPageBreak/>
        <w:t xml:space="preserve">samoregulačním kodexem etického chování pro ty, kteří se v Evropě zabývají </w:t>
      </w:r>
      <w:proofErr w:type="spellStart"/>
      <w:r w:rsidRPr="000651D9">
        <w:rPr>
          <w:rFonts w:ascii="Times New Roman" w:hAnsi="Times New Roman" w:cs="Times New Roman"/>
          <w:sz w:val="24"/>
          <w:szCs w:val="24"/>
        </w:rPr>
        <w:t>franchisingem</w:t>
      </w:r>
      <w:proofErr w:type="spellEnd"/>
      <w:r w:rsidRPr="000651D9">
        <w:rPr>
          <w:rFonts w:ascii="Times New Roman" w:hAnsi="Times New Roman" w:cs="Times New Roman"/>
          <w:sz w:val="24"/>
          <w:szCs w:val="24"/>
        </w:rPr>
        <w:t xml:space="preserve">, je pro nás také důležitý </w:t>
      </w:r>
      <w:r w:rsidRPr="000651D9">
        <w:rPr>
          <w:rFonts w:ascii="Times New Roman" w:hAnsi="Times New Roman" w:cs="Times New Roman"/>
          <w:b/>
          <w:bCs/>
          <w:sz w:val="24"/>
          <w:szCs w:val="24"/>
        </w:rPr>
        <w:t>Modelový zákon o předsmluvní informační povinnosti v rámci franchisingu</w:t>
      </w:r>
      <w:r w:rsidRPr="000651D9">
        <w:rPr>
          <w:rFonts w:ascii="Times New Roman" w:hAnsi="Times New Roman" w:cs="Times New Roman"/>
          <w:sz w:val="24"/>
          <w:szCs w:val="24"/>
        </w:rPr>
        <w:t xml:space="preserve"> („Model </w:t>
      </w:r>
      <w:proofErr w:type="spellStart"/>
      <w:r w:rsidRPr="000651D9">
        <w:rPr>
          <w:rFonts w:ascii="Times New Roman" w:hAnsi="Times New Roman" w:cs="Times New Roman"/>
          <w:sz w:val="24"/>
          <w:szCs w:val="24"/>
        </w:rPr>
        <w:t>Franchise</w:t>
      </w:r>
      <w:proofErr w:type="spellEnd"/>
      <w:r w:rsidRPr="000651D9">
        <w:rPr>
          <w:rFonts w:ascii="Times New Roman" w:hAnsi="Times New Roman" w:cs="Times New Roman"/>
          <w:sz w:val="24"/>
          <w:szCs w:val="24"/>
        </w:rPr>
        <w:t xml:space="preserve"> </w:t>
      </w:r>
      <w:proofErr w:type="spellStart"/>
      <w:r w:rsidRPr="000651D9">
        <w:rPr>
          <w:rFonts w:ascii="Times New Roman" w:hAnsi="Times New Roman" w:cs="Times New Roman"/>
          <w:sz w:val="24"/>
          <w:szCs w:val="24"/>
        </w:rPr>
        <w:t>Disclosure</w:t>
      </w:r>
      <w:proofErr w:type="spellEnd"/>
      <w:r w:rsidRPr="000651D9">
        <w:rPr>
          <w:rFonts w:ascii="Times New Roman" w:hAnsi="Times New Roman" w:cs="Times New Roman"/>
          <w:sz w:val="24"/>
          <w:szCs w:val="24"/>
        </w:rPr>
        <w:t xml:space="preserve"> </w:t>
      </w:r>
      <w:proofErr w:type="spellStart"/>
      <w:r w:rsidRPr="000651D9">
        <w:rPr>
          <w:rFonts w:ascii="Times New Roman" w:hAnsi="Times New Roman" w:cs="Times New Roman"/>
          <w:sz w:val="24"/>
          <w:szCs w:val="24"/>
        </w:rPr>
        <w:t>Law</w:t>
      </w:r>
      <w:proofErr w:type="spellEnd"/>
      <w:r w:rsidRPr="000651D9">
        <w:rPr>
          <w:rFonts w:ascii="Times New Roman" w:hAnsi="Times New Roman" w:cs="Times New Roman"/>
          <w:sz w:val="24"/>
          <w:szCs w:val="24"/>
        </w:rPr>
        <w:t>”, dále jen „Modelový zákon“</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4"/>
      </w:r>
      <w:r>
        <w:rPr>
          <w:rFonts w:ascii="Times New Roman" w:hAnsi="Times New Roman" w:cs="Times New Roman"/>
          <w:sz w:val="24"/>
          <w:szCs w:val="24"/>
        </w:rPr>
        <w:t xml:space="preserve">, </w:t>
      </w:r>
      <w:r w:rsidRPr="000651D9">
        <w:rPr>
          <w:rFonts w:ascii="Times New Roman" w:hAnsi="Times New Roman" w:cs="Times New Roman"/>
          <w:sz w:val="24"/>
          <w:szCs w:val="24"/>
        </w:rPr>
        <w:t>který přijal v roce 2002 Mezinárodního institutu pro sjednocení soukromého práva (dále jen „UNIDROIT“</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5"/>
      </w:r>
      <w:r w:rsidR="00884A0E">
        <w:rPr>
          <w:rFonts w:ascii="Times New Roman" w:hAnsi="Times New Roman" w:cs="Times New Roman"/>
          <w:sz w:val="24"/>
          <w:szCs w:val="24"/>
        </w:rPr>
        <w:t xml:space="preserve">, </w:t>
      </w:r>
      <w:r w:rsidR="00884A0E" w:rsidRPr="00884A0E">
        <w:rPr>
          <w:rFonts w:ascii="Times New Roman" w:hAnsi="Times New Roman" w:cs="Times New Roman"/>
          <w:sz w:val="24"/>
          <w:szCs w:val="24"/>
        </w:rPr>
        <w:t xml:space="preserve">jehož je Česká republika členem. Tento Modelový zákon </w:t>
      </w:r>
      <w:r w:rsidR="0015788D">
        <w:rPr>
          <w:rFonts w:ascii="Times New Roman" w:hAnsi="Times New Roman" w:cs="Times New Roman"/>
          <w:sz w:val="24"/>
          <w:szCs w:val="24"/>
        </w:rPr>
        <w:t>není o</w:t>
      </w:r>
      <w:r w:rsidR="00884A0E" w:rsidRPr="00884A0E">
        <w:rPr>
          <w:rFonts w:ascii="Times New Roman" w:hAnsi="Times New Roman" w:cs="Times New Roman"/>
          <w:sz w:val="24"/>
          <w:szCs w:val="24"/>
        </w:rPr>
        <w:t xml:space="preserve">proti Evropskému kodexu etiky franchisingu </w:t>
      </w:r>
      <w:bookmarkStart w:id="6" w:name="_Hlk88124210"/>
      <w:r w:rsidR="0015788D">
        <w:rPr>
          <w:rFonts w:ascii="Times New Roman" w:hAnsi="Times New Roman" w:cs="Times New Roman"/>
          <w:sz w:val="24"/>
          <w:szCs w:val="24"/>
        </w:rPr>
        <w:t xml:space="preserve">zdrojem etických </w:t>
      </w:r>
      <w:r w:rsidR="0015788D" w:rsidRPr="0015788D">
        <w:rPr>
          <w:rFonts w:ascii="Times New Roman" w:hAnsi="Times New Roman" w:cs="Times New Roman"/>
          <w:sz w:val="24"/>
          <w:szCs w:val="24"/>
        </w:rPr>
        <w:t>ustanovení</w:t>
      </w:r>
      <w:r w:rsidR="0015788D">
        <w:rPr>
          <w:rFonts w:ascii="Times New Roman" w:hAnsi="Times New Roman" w:cs="Times New Roman"/>
          <w:sz w:val="24"/>
          <w:szCs w:val="24"/>
        </w:rPr>
        <w:t>, ale</w:t>
      </w:r>
      <w:bookmarkEnd w:id="6"/>
      <w:r w:rsidR="0015788D">
        <w:rPr>
          <w:rFonts w:ascii="Times New Roman" w:hAnsi="Times New Roman" w:cs="Times New Roman"/>
          <w:sz w:val="24"/>
          <w:szCs w:val="24"/>
        </w:rPr>
        <w:t xml:space="preserve"> </w:t>
      </w:r>
      <w:r w:rsidR="00884A0E" w:rsidRPr="00884A0E">
        <w:rPr>
          <w:rFonts w:ascii="Times New Roman" w:hAnsi="Times New Roman" w:cs="Times New Roman"/>
          <w:sz w:val="24"/>
          <w:szCs w:val="24"/>
        </w:rPr>
        <w:t>zdrojem inspirace pro národní zákonodárce, kteří hodlají navrhnout a přijmout zvláštní právní úpravu fran</w:t>
      </w:r>
      <w:r w:rsidR="00DB471D">
        <w:rPr>
          <w:rFonts w:ascii="Times New Roman" w:hAnsi="Times New Roman" w:cs="Times New Roman"/>
          <w:sz w:val="24"/>
          <w:szCs w:val="24"/>
        </w:rPr>
        <w:t>chisi</w:t>
      </w:r>
      <w:r w:rsidR="00884A0E" w:rsidRPr="00884A0E">
        <w:rPr>
          <w:rFonts w:ascii="Times New Roman" w:hAnsi="Times New Roman" w:cs="Times New Roman"/>
          <w:sz w:val="24"/>
          <w:szCs w:val="24"/>
        </w:rPr>
        <w:t>ngu</w:t>
      </w:r>
      <w:r w:rsidR="00884A0E">
        <w:rPr>
          <w:rFonts w:ascii="Times New Roman" w:hAnsi="Times New Roman" w:cs="Times New Roman"/>
          <w:sz w:val="24"/>
          <w:szCs w:val="24"/>
        </w:rPr>
        <w:t>.</w:t>
      </w:r>
      <w:r w:rsidR="00884A0E">
        <w:rPr>
          <w:rStyle w:val="Znakapoznpodarou"/>
          <w:rFonts w:ascii="Times New Roman" w:hAnsi="Times New Roman" w:cs="Times New Roman"/>
          <w:sz w:val="24"/>
          <w:szCs w:val="24"/>
        </w:rPr>
        <w:footnoteReference w:id="16"/>
      </w:r>
      <w:r w:rsidR="00884A0E" w:rsidRPr="00884A0E">
        <w:t xml:space="preserve"> </w:t>
      </w:r>
      <w:r w:rsidR="00884A0E" w:rsidRPr="00884A0E">
        <w:rPr>
          <w:rFonts w:ascii="Times New Roman" w:hAnsi="Times New Roman" w:cs="Times New Roman"/>
          <w:sz w:val="24"/>
          <w:szCs w:val="24"/>
        </w:rPr>
        <w:t xml:space="preserve">Více se Modelovému zákonu a jeho ustanovením budu věnovat v </w:t>
      </w:r>
      <w:r w:rsidR="00D04CE0">
        <w:rPr>
          <w:rFonts w:ascii="Times New Roman" w:hAnsi="Times New Roman" w:cs="Times New Roman"/>
          <w:sz w:val="24"/>
          <w:szCs w:val="24"/>
        </w:rPr>
        <w:t>4</w:t>
      </w:r>
      <w:r w:rsidR="00884A0E" w:rsidRPr="00884A0E">
        <w:rPr>
          <w:rFonts w:ascii="Times New Roman" w:hAnsi="Times New Roman" w:cs="Times New Roman"/>
          <w:sz w:val="24"/>
          <w:szCs w:val="24"/>
        </w:rPr>
        <w:t xml:space="preserve">. </w:t>
      </w:r>
      <w:proofErr w:type="gramStart"/>
      <w:r w:rsidR="00884A0E" w:rsidRPr="00884A0E">
        <w:rPr>
          <w:rFonts w:ascii="Times New Roman" w:hAnsi="Times New Roman" w:cs="Times New Roman"/>
          <w:sz w:val="24"/>
          <w:szCs w:val="24"/>
        </w:rPr>
        <w:t>kapitole</w:t>
      </w:r>
      <w:r w:rsidR="009E7C69">
        <w:rPr>
          <w:rFonts w:ascii="Times New Roman" w:hAnsi="Times New Roman" w:cs="Times New Roman"/>
          <w:sz w:val="24"/>
          <w:szCs w:val="24"/>
        </w:rPr>
        <w:t xml:space="preserve"> -</w:t>
      </w:r>
      <w:r w:rsidR="00884A0E" w:rsidRPr="00884A0E">
        <w:rPr>
          <w:rFonts w:ascii="Times New Roman" w:hAnsi="Times New Roman" w:cs="Times New Roman"/>
          <w:sz w:val="24"/>
          <w:szCs w:val="24"/>
        </w:rPr>
        <w:t xml:space="preserve"> zde</w:t>
      </w:r>
      <w:proofErr w:type="gramEnd"/>
      <w:r w:rsidR="00884A0E" w:rsidRPr="00884A0E">
        <w:rPr>
          <w:rFonts w:ascii="Times New Roman" w:hAnsi="Times New Roman" w:cs="Times New Roman"/>
          <w:sz w:val="24"/>
          <w:szCs w:val="24"/>
        </w:rPr>
        <w:t xml:space="preserve"> však zmíním definici</w:t>
      </w:r>
      <w:r w:rsidR="007E7D0E">
        <w:rPr>
          <w:rFonts w:ascii="Times New Roman" w:hAnsi="Times New Roman" w:cs="Times New Roman"/>
          <w:sz w:val="24"/>
          <w:szCs w:val="24"/>
        </w:rPr>
        <w:t xml:space="preserve"> </w:t>
      </w:r>
      <w:proofErr w:type="spellStart"/>
      <w:r w:rsidR="00DB471D">
        <w:rPr>
          <w:rFonts w:ascii="Times New Roman" w:hAnsi="Times New Roman" w:cs="Times New Roman"/>
          <w:sz w:val="24"/>
          <w:szCs w:val="24"/>
        </w:rPr>
        <w:t>franchisy</w:t>
      </w:r>
      <w:proofErr w:type="spellEnd"/>
      <w:r w:rsidR="00884A0E" w:rsidRPr="00884A0E">
        <w:rPr>
          <w:rFonts w:ascii="Times New Roman" w:hAnsi="Times New Roman" w:cs="Times New Roman"/>
          <w:sz w:val="24"/>
          <w:szCs w:val="24"/>
        </w:rPr>
        <w:t xml:space="preserve">, kterou v tomto Modelovém zákoně můžeme nalézt. </w:t>
      </w:r>
      <w:proofErr w:type="spellStart"/>
      <w:r w:rsidR="00823CE0">
        <w:rPr>
          <w:rFonts w:ascii="Times New Roman" w:hAnsi="Times New Roman" w:cs="Times New Roman"/>
          <w:sz w:val="24"/>
          <w:szCs w:val="24"/>
        </w:rPr>
        <w:t>Franchisou</w:t>
      </w:r>
      <w:proofErr w:type="spellEnd"/>
      <w:r w:rsidR="00823CE0">
        <w:rPr>
          <w:rFonts w:ascii="Times New Roman" w:hAnsi="Times New Roman" w:cs="Times New Roman"/>
          <w:sz w:val="24"/>
          <w:szCs w:val="24"/>
        </w:rPr>
        <w:t xml:space="preserve"> </w:t>
      </w:r>
      <w:r w:rsidR="00884A0E" w:rsidRPr="00884A0E">
        <w:rPr>
          <w:rFonts w:ascii="Times New Roman" w:hAnsi="Times New Roman" w:cs="Times New Roman"/>
          <w:sz w:val="24"/>
          <w:szCs w:val="24"/>
        </w:rPr>
        <w:t xml:space="preserve">se dle UNIDROIT </w:t>
      </w:r>
      <w:r w:rsidR="00884A0E">
        <w:rPr>
          <w:rFonts w:ascii="Times New Roman" w:hAnsi="Times New Roman" w:cs="Times New Roman"/>
          <w:sz w:val="24"/>
          <w:szCs w:val="24"/>
        </w:rPr>
        <w:t>rozumí p</w:t>
      </w:r>
      <w:r w:rsidR="00884A0E" w:rsidRPr="00884A0E">
        <w:rPr>
          <w:rFonts w:ascii="Times New Roman" w:hAnsi="Times New Roman" w:cs="Times New Roman"/>
          <w:sz w:val="24"/>
          <w:szCs w:val="24"/>
        </w:rPr>
        <w:t xml:space="preserve">oskytnutí práv </w:t>
      </w:r>
      <w:proofErr w:type="spellStart"/>
      <w:r w:rsidR="00884A0E" w:rsidRPr="00884A0E">
        <w:rPr>
          <w:rFonts w:ascii="Times New Roman" w:hAnsi="Times New Roman" w:cs="Times New Roman"/>
          <w:sz w:val="24"/>
          <w:szCs w:val="24"/>
        </w:rPr>
        <w:t>franchisorem</w:t>
      </w:r>
      <w:proofErr w:type="spellEnd"/>
      <w:r w:rsidR="00884A0E" w:rsidRPr="00884A0E">
        <w:rPr>
          <w:rFonts w:ascii="Times New Roman" w:hAnsi="Times New Roman" w:cs="Times New Roman"/>
          <w:sz w:val="24"/>
          <w:szCs w:val="24"/>
        </w:rPr>
        <w:t xml:space="preserve"> ve prospěch </w:t>
      </w:r>
      <w:proofErr w:type="spellStart"/>
      <w:proofErr w:type="gramStart"/>
      <w:r w:rsidR="007908BD">
        <w:rPr>
          <w:rFonts w:ascii="Times New Roman" w:hAnsi="Times New Roman" w:cs="Times New Roman"/>
          <w:sz w:val="24"/>
          <w:szCs w:val="24"/>
        </w:rPr>
        <w:t>franchisanta</w:t>
      </w:r>
      <w:proofErr w:type="spellEnd"/>
      <w:proofErr w:type="gramEnd"/>
      <w:r w:rsidR="007908BD">
        <w:rPr>
          <w:rFonts w:ascii="Times New Roman" w:hAnsi="Times New Roman" w:cs="Times New Roman"/>
          <w:sz w:val="24"/>
          <w:szCs w:val="24"/>
        </w:rPr>
        <w:t xml:space="preserve"> </w:t>
      </w:r>
      <w:r w:rsidR="00884A0E" w:rsidRPr="00884A0E">
        <w:rPr>
          <w:rFonts w:ascii="Times New Roman" w:hAnsi="Times New Roman" w:cs="Times New Roman"/>
          <w:sz w:val="24"/>
          <w:szCs w:val="24"/>
        </w:rPr>
        <w:t>a to za přímou či nepřímou úplatu</w:t>
      </w:r>
      <w:r w:rsidR="007908BD">
        <w:rPr>
          <w:rFonts w:ascii="Times New Roman" w:hAnsi="Times New Roman" w:cs="Times New Roman"/>
          <w:sz w:val="24"/>
          <w:szCs w:val="24"/>
        </w:rPr>
        <w:t xml:space="preserve">. Tato </w:t>
      </w:r>
      <w:r w:rsidR="00884A0E" w:rsidRPr="00884A0E">
        <w:rPr>
          <w:rFonts w:ascii="Times New Roman" w:hAnsi="Times New Roman" w:cs="Times New Roman"/>
          <w:sz w:val="24"/>
          <w:szCs w:val="24"/>
        </w:rPr>
        <w:t xml:space="preserve">práva </w:t>
      </w:r>
      <w:r w:rsidR="007908BD">
        <w:rPr>
          <w:rFonts w:ascii="Times New Roman" w:hAnsi="Times New Roman" w:cs="Times New Roman"/>
          <w:sz w:val="24"/>
          <w:szCs w:val="24"/>
        </w:rPr>
        <w:t>u</w:t>
      </w:r>
      <w:r w:rsidR="00884A0E" w:rsidRPr="00884A0E">
        <w:rPr>
          <w:rFonts w:ascii="Times New Roman" w:hAnsi="Times New Roman" w:cs="Times New Roman"/>
          <w:sz w:val="24"/>
          <w:szCs w:val="24"/>
        </w:rPr>
        <w:t xml:space="preserve">možňují </w:t>
      </w:r>
      <w:proofErr w:type="spellStart"/>
      <w:r w:rsidR="007908BD">
        <w:rPr>
          <w:rFonts w:ascii="Times New Roman" w:hAnsi="Times New Roman" w:cs="Times New Roman"/>
          <w:sz w:val="24"/>
          <w:szCs w:val="24"/>
        </w:rPr>
        <w:t>franchisantovi</w:t>
      </w:r>
      <w:proofErr w:type="spellEnd"/>
      <w:r w:rsidR="007908BD">
        <w:rPr>
          <w:rFonts w:ascii="Times New Roman" w:hAnsi="Times New Roman" w:cs="Times New Roman"/>
          <w:sz w:val="24"/>
          <w:szCs w:val="24"/>
        </w:rPr>
        <w:t xml:space="preserve"> </w:t>
      </w:r>
      <w:r w:rsidR="00884A0E" w:rsidRPr="00884A0E">
        <w:rPr>
          <w:rFonts w:ascii="Times New Roman" w:hAnsi="Times New Roman" w:cs="Times New Roman"/>
          <w:sz w:val="24"/>
          <w:szCs w:val="24"/>
        </w:rPr>
        <w:t>podnikat v oblasti prodeje zboží nebo poskytování služeb</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a sice vlastním jménem</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ale způsobem a podle metodiky stanovené </w:t>
      </w:r>
      <w:proofErr w:type="spellStart"/>
      <w:r w:rsidR="00884A0E" w:rsidRPr="00884A0E">
        <w:rPr>
          <w:rFonts w:ascii="Times New Roman" w:hAnsi="Times New Roman" w:cs="Times New Roman"/>
          <w:sz w:val="24"/>
          <w:szCs w:val="24"/>
        </w:rPr>
        <w:t>franchisorem</w:t>
      </w:r>
      <w:proofErr w:type="spellEnd"/>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která zahrnuje know-how a poradenství </w:t>
      </w:r>
      <w:proofErr w:type="spellStart"/>
      <w:r w:rsidR="00884A0E" w:rsidRPr="00884A0E">
        <w:rPr>
          <w:rFonts w:ascii="Times New Roman" w:hAnsi="Times New Roman" w:cs="Times New Roman"/>
          <w:sz w:val="24"/>
          <w:szCs w:val="24"/>
        </w:rPr>
        <w:t>franchisora</w:t>
      </w:r>
      <w:proofErr w:type="spellEnd"/>
      <w:r w:rsidR="007908BD">
        <w:rPr>
          <w:rFonts w:ascii="Times New Roman" w:hAnsi="Times New Roman" w:cs="Times New Roman"/>
          <w:sz w:val="24"/>
          <w:szCs w:val="24"/>
        </w:rPr>
        <w:t>. T</w:t>
      </w:r>
      <w:r w:rsidR="00884A0E" w:rsidRPr="00884A0E">
        <w:rPr>
          <w:rFonts w:ascii="Times New Roman" w:hAnsi="Times New Roman" w:cs="Times New Roman"/>
          <w:sz w:val="24"/>
          <w:szCs w:val="24"/>
        </w:rPr>
        <w:t>ato metodika předepisuje způsob</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jakým má </w:t>
      </w:r>
      <w:proofErr w:type="spellStart"/>
      <w:r w:rsidR="00884A0E" w:rsidRPr="00884A0E">
        <w:rPr>
          <w:rFonts w:ascii="Times New Roman" w:hAnsi="Times New Roman" w:cs="Times New Roman"/>
          <w:sz w:val="24"/>
          <w:szCs w:val="24"/>
        </w:rPr>
        <w:t>franchisant</w:t>
      </w:r>
      <w:proofErr w:type="spellEnd"/>
      <w:r w:rsidR="007908BD">
        <w:rPr>
          <w:rFonts w:ascii="Times New Roman" w:hAnsi="Times New Roman" w:cs="Times New Roman"/>
          <w:sz w:val="24"/>
          <w:szCs w:val="24"/>
        </w:rPr>
        <w:t xml:space="preserve"> </w:t>
      </w:r>
      <w:r w:rsidR="007908BD" w:rsidRPr="00884A0E">
        <w:rPr>
          <w:rFonts w:ascii="Times New Roman" w:hAnsi="Times New Roman" w:cs="Times New Roman"/>
          <w:sz w:val="24"/>
          <w:szCs w:val="24"/>
        </w:rPr>
        <w:t>podnikat</w:t>
      </w:r>
      <w:r w:rsidR="007908BD">
        <w:rPr>
          <w:rFonts w:ascii="Times New Roman" w:hAnsi="Times New Roman" w:cs="Times New Roman"/>
          <w:sz w:val="24"/>
          <w:szCs w:val="24"/>
        </w:rPr>
        <w:t xml:space="preserve">, </w:t>
      </w:r>
      <w:r w:rsidR="00884A0E" w:rsidRPr="00884A0E">
        <w:rPr>
          <w:rFonts w:ascii="Times New Roman" w:hAnsi="Times New Roman" w:cs="Times New Roman"/>
          <w:sz w:val="24"/>
          <w:szCs w:val="24"/>
        </w:rPr>
        <w:t xml:space="preserve">zahrnuje podstatnou a průběžnou operativní kontrolu vykonávanou </w:t>
      </w:r>
      <w:proofErr w:type="spellStart"/>
      <w:r w:rsidR="00884A0E" w:rsidRPr="00884A0E">
        <w:rPr>
          <w:rFonts w:ascii="Times New Roman" w:hAnsi="Times New Roman" w:cs="Times New Roman"/>
          <w:sz w:val="24"/>
          <w:szCs w:val="24"/>
        </w:rPr>
        <w:t>franchisorem</w:t>
      </w:r>
      <w:proofErr w:type="spellEnd"/>
      <w:r w:rsidR="00884A0E" w:rsidRPr="00884A0E">
        <w:rPr>
          <w:rFonts w:ascii="Times New Roman" w:hAnsi="Times New Roman" w:cs="Times New Roman"/>
          <w:sz w:val="24"/>
          <w:szCs w:val="24"/>
        </w:rPr>
        <w:t xml:space="preserve"> a závisí na využití ochranné známky</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označení služeb</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označení zboží</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či logotypu</w:t>
      </w:r>
      <w:r w:rsidR="007908BD">
        <w:rPr>
          <w:rFonts w:ascii="Times New Roman" w:hAnsi="Times New Roman" w:cs="Times New Roman"/>
          <w:sz w:val="24"/>
          <w:szCs w:val="24"/>
        </w:rPr>
        <w:t>,</w:t>
      </w:r>
      <w:r w:rsidR="00884A0E" w:rsidRPr="00884A0E">
        <w:rPr>
          <w:rFonts w:ascii="Times New Roman" w:hAnsi="Times New Roman" w:cs="Times New Roman"/>
          <w:sz w:val="24"/>
          <w:szCs w:val="24"/>
        </w:rPr>
        <w:t xml:space="preserve"> které pochází od </w:t>
      </w:r>
      <w:proofErr w:type="spellStart"/>
      <w:r w:rsidR="00884A0E" w:rsidRPr="00884A0E">
        <w:rPr>
          <w:rFonts w:ascii="Times New Roman" w:hAnsi="Times New Roman" w:cs="Times New Roman"/>
          <w:sz w:val="24"/>
          <w:szCs w:val="24"/>
        </w:rPr>
        <w:t>franchisora</w:t>
      </w:r>
      <w:proofErr w:type="spellEnd"/>
      <w:r w:rsidR="007908BD">
        <w:rPr>
          <w:rFonts w:ascii="Times New Roman" w:hAnsi="Times New Roman" w:cs="Times New Roman"/>
          <w:sz w:val="24"/>
          <w:szCs w:val="24"/>
        </w:rPr>
        <w:t>.</w:t>
      </w:r>
      <w:r w:rsidR="007908BD">
        <w:rPr>
          <w:rStyle w:val="Znakapoznpodarou"/>
          <w:rFonts w:ascii="Times New Roman" w:hAnsi="Times New Roman" w:cs="Times New Roman"/>
          <w:sz w:val="24"/>
          <w:szCs w:val="24"/>
        </w:rPr>
        <w:footnoteReference w:id="17"/>
      </w:r>
    </w:p>
    <w:p w14:paraId="45C57DD6" w14:textId="09E61094" w:rsidR="00152944" w:rsidRDefault="00D57878" w:rsidP="00152944">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Pokud se podíváme na definici </w:t>
      </w:r>
      <w:r w:rsidR="00177C83">
        <w:rPr>
          <w:rFonts w:ascii="Times New Roman" w:hAnsi="Times New Roman" w:cs="Times New Roman"/>
          <w:sz w:val="24"/>
          <w:szCs w:val="24"/>
        </w:rPr>
        <w:t>franchisingu užívan</w:t>
      </w:r>
      <w:r>
        <w:rPr>
          <w:rFonts w:ascii="Times New Roman" w:hAnsi="Times New Roman" w:cs="Times New Roman"/>
          <w:sz w:val="24"/>
          <w:szCs w:val="24"/>
        </w:rPr>
        <w:t>ou</w:t>
      </w:r>
      <w:r w:rsidR="00177C83">
        <w:rPr>
          <w:rFonts w:ascii="Times New Roman" w:hAnsi="Times New Roman" w:cs="Times New Roman"/>
          <w:sz w:val="24"/>
          <w:szCs w:val="24"/>
        </w:rPr>
        <w:t xml:space="preserve"> mimo </w:t>
      </w:r>
      <w:r>
        <w:rPr>
          <w:rFonts w:ascii="Times New Roman" w:hAnsi="Times New Roman" w:cs="Times New Roman"/>
          <w:sz w:val="24"/>
          <w:szCs w:val="24"/>
        </w:rPr>
        <w:t>Evropskou unii, tak d</w:t>
      </w:r>
      <w:r w:rsidR="00203E17">
        <w:rPr>
          <w:rFonts w:ascii="Times New Roman" w:hAnsi="Times New Roman" w:cs="Times New Roman"/>
          <w:sz w:val="24"/>
          <w:szCs w:val="24"/>
        </w:rPr>
        <w:t xml:space="preserve">le </w:t>
      </w:r>
      <w:r w:rsidR="00203E17" w:rsidRPr="00D57878">
        <w:rPr>
          <w:rFonts w:ascii="Times New Roman" w:hAnsi="Times New Roman" w:cs="Times New Roman"/>
          <w:b/>
          <w:bCs/>
          <w:sz w:val="24"/>
          <w:szCs w:val="24"/>
        </w:rPr>
        <w:t>Mez</w:t>
      </w:r>
      <w:r w:rsidR="00152944" w:rsidRPr="00D57878">
        <w:rPr>
          <w:rFonts w:ascii="Times New Roman" w:hAnsi="Times New Roman" w:cs="Times New Roman"/>
          <w:b/>
          <w:bCs/>
          <w:sz w:val="24"/>
          <w:szCs w:val="24"/>
        </w:rPr>
        <w:t xml:space="preserve">inárodní asociace amerických </w:t>
      </w:r>
      <w:proofErr w:type="spellStart"/>
      <w:r w:rsidR="00203E17" w:rsidRPr="00D57878">
        <w:rPr>
          <w:rFonts w:ascii="Times New Roman" w:hAnsi="Times New Roman" w:cs="Times New Roman"/>
          <w:b/>
          <w:bCs/>
          <w:sz w:val="24"/>
          <w:szCs w:val="24"/>
        </w:rPr>
        <w:t>franchisorů</w:t>
      </w:r>
      <w:proofErr w:type="spellEnd"/>
      <w:r w:rsidR="00203E17">
        <w:rPr>
          <w:rFonts w:ascii="Times New Roman" w:hAnsi="Times New Roman" w:cs="Times New Roman"/>
          <w:sz w:val="24"/>
          <w:szCs w:val="24"/>
        </w:rPr>
        <w:t xml:space="preserve"> </w:t>
      </w:r>
      <w:r w:rsidR="00152944" w:rsidRPr="00152944">
        <w:rPr>
          <w:rFonts w:ascii="Times New Roman" w:hAnsi="Times New Roman" w:cs="Times New Roman"/>
          <w:sz w:val="24"/>
          <w:szCs w:val="24"/>
        </w:rPr>
        <w:t>je fran</w:t>
      </w:r>
      <w:r w:rsidR="00203E17">
        <w:rPr>
          <w:rFonts w:ascii="Times New Roman" w:hAnsi="Times New Roman" w:cs="Times New Roman"/>
          <w:sz w:val="24"/>
          <w:szCs w:val="24"/>
        </w:rPr>
        <w:t>chis</w:t>
      </w:r>
      <w:r w:rsidR="00152944" w:rsidRPr="00152944">
        <w:rPr>
          <w:rFonts w:ascii="Times New Roman" w:hAnsi="Times New Roman" w:cs="Times New Roman"/>
          <w:sz w:val="24"/>
          <w:szCs w:val="24"/>
        </w:rPr>
        <w:t xml:space="preserve">ing definován jako </w:t>
      </w:r>
      <w:r w:rsidR="00203E17">
        <w:rPr>
          <w:rFonts w:ascii="Times New Roman" w:hAnsi="Times New Roman" w:cs="Times New Roman"/>
          <w:sz w:val="24"/>
          <w:szCs w:val="24"/>
        </w:rPr>
        <w:t>„</w:t>
      </w:r>
      <w:r w:rsidR="00152944" w:rsidRPr="00152944">
        <w:rPr>
          <w:rFonts w:ascii="Times New Roman" w:hAnsi="Times New Roman" w:cs="Times New Roman"/>
          <w:sz w:val="24"/>
          <w:szCs w:val="24"/>
        </w:rPr>
        <w:t>smlouva nebo dohoda</w:t>
      </w:r>
      <w:r w:rsidR="00203E17">
        <w:rPr>
          <w:rFonts w:ascii="Times New Roman" w:hAnsi="Times New Roman" w:cs="Times New Roman"/>
          <w:sz w:val="24"/>
          <w:szCs w:val="24"/>
        </w:rPr>
        <w:t>,</w:t>
      </w:r>
      <w:r w:rsidR="00152944" w:rsidRPr="00152944">
        <w:rPr>
          <w:rFonts w:ascii="Times New Roman" w:hAnsi="Times New Roman" w:cs="Times New Roman"/>
          <w:sz w:val="24"/>
          <w:szCs w:val="24"/>
        </w:rPr>
        <w:t xml:space="preserve"> ústní nebo písemn</w:t>
      </w:r>
      <w:r w:rsidR="00203E17">
        <w:rPr>
          <w:rFonts w:ascii="Times New Roman" w:hAnsi="Times New Roman" w:cs="Times New Roman"/>
          <w:sz w:val="24"/>
          <w:szCs w:val="24"/>
        </w:rPr>
        <w:t>á,</w:t>
      </w:r>
      <w:r w:rsidR="00152944" w:rsidRPr="00152944">
        <w:rPr>
          <w:rFonts w:ascii="Times New Roman" w:hAnsi="Times New Roman" w:cs="Times New Roman"/>
          <w:sz w:val="24"/>
          <w:szCs w:val="24"/>
        </w:rPr>
        <w:t xml:space="preserve"> mezi dvěma nebo více partnery</w:t>
      </w:r>
      <w:r w:rsidR="00203E17">
        <w:rPr>
          <w:rFonts w:ascii="Times New Roman" w:hAnsi="Times New Roman" w:cs="Times New Roman"/>
          <w:sz w:val="24"/>
          <w:szCs w:val="24"/>
        </w:rPr>
        <w:t>,</w:t>
      </w:r>
      <w:r w:rsidR="00152944" w:rsidRPr="00152944">
        <w:rPr>
          <w:rFonts w:ascii="Times New Roman" w:hAnsi="Times New Roman" w:cs="Times New Roman"/>
          <w:sz w:val="24"/>
          <w:szCs w:val="24"/>
        </w:rPr>
        <w:t xml:space="preserve"> kde</w:t>
      </w:r>
      <w:r w:rsidR="00203E17">
        <w:rPr>
          <w:rFonts w:ascii="Times New Roman" w:hAnsi="Times New Roman" w:cs="Times New Roman"/>
          <w:sz w:val="24"/>
          <w:szCs w:val="24"/>
        </w:rPr>
        <w:t>:</w:t>
      </w:r>
    </w:p>
    <w:p w14:paraId="447954F5" w14:textId="48C0DE68" w:rsidR="00152944" w:rsidRDefault="00203E17" w:rsidP="00203E17">
      <w:pPr>
        <w:pStyle w:val="Bezmeze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proofErr w:type="spellStart"/>
      <w:r w:rsidR="00152944" w:rsidRPr="00152944">
        <w:rPr>
          <w:rFonts w:ascii="Times New Roman" w:hAnsi="Times New Roman" w:cs="Times New Roman"/>
          <w:sz w:val="24"/>
          <w:szCs w:val="24"/>
        </w:rPr>
        <w:t>franchisantovi</w:t>
      </w:r>
      <w:proofErr w:type="spellEnd"/>
      <w:r w:rsidR="00152944" w:rsidRPr="00152944">
        <w:rPr>
          <w:rFonts w:ascii="Times New Roman" w:hAnsi="Times New Roman" w:cs="Times New Roman"/>
          <w:sz w:val="24"/>
          <w:szCs w:val="24"/>
        </w:rPr>
        <w:t xml:space="preserve"> poskytuje právo podle marketingového plánu sestaveného </w:t>
      </w:r>
      <w:proofErr w:type="spellStart"/>
      <w:r w:rsidR="00152944" w:rsidRPr="00152944">
        <w:rPr>
          <w:rFonts w:ascii="Times New Roman" w:hAnsi="Times New Roman" w:cs="Times New Roman"/>
          <w:sz w:val="24"/>
          <w:szCs w:val="24"/>
        </w:rPr>
        <w:t>franchisorem</w:t>
      </w:r>
      <w:proofErr w:type="spellEnd"/>
      <w:r w:rsidR="00152944" w:rsidRPr="00152944">
        <w:rPr>
          <w:rFonts w:ascii="Times New Roman" w:hAnsi="Times New Roman" w:cs="Times New Roman"/>
          <w:sz w:val="24"/>
          <w:szCs w:val="24"/>
        </w:rPr>
        <w:t>, poskytovat služby a</w:t>
      </w:r>
      <w:r>
        <w:rPr>
          <w:rFonts w:ascii="Times New Roman" w:hAnsi="Times New Roman" w:cs="Times New Roman"/>
          <w:sz w:val="24"/>
          <w:szCs w:val="24"/>
        </w:rPr>
        <w:t>/</w:t>
      </w:r>
      <w:r w:rsidR="00152944" w:rsidRPr="00152944">
        <w:rPr>
          <w:rFonts w:ascii="Times New Roman" w:hAnsi="Times New Roman" w:cs="Times New Roman"/>
          <w:sz w:val="24"/>
          <w:szCs w:val="24"/>
        </w:rPr>
        <w:t>nebo prodávat výrobky</w:t>
      </w:r>
      <w:r>
        <w:rPr>
          <w:rFonts w:ascii="Times New Roman" w:hAnsi="Times New Roman" w:cs="Times New Roman"/>
          <w:sz w:val="24"/>
          <w:szCs w:val="24"/>
        </w:rPr>
        <w:t>,</w:t>
      </w:r>
      <w:r w:rsidR="00152944" w:rsidRPr="00152944">
        <w:rPr>
          <w:rFonts w:ascii="Times New Roman" w:hAnsi="Times New Roman" w:cs="Times New Roman"/>
          <w:sz w:val="24"/>
          <w:szCs w:val="24"/>
        </w:rPr>
        <w:t xml:space="preserve"> a</w:t>
      </w:r>
    </w:p>
    <w:p w14:paraId="741E685A" w14:textId="77777777" w:rsidR="00203E17" w:rsidRDefault="00152944" w:rsidP="00203E17">
      <w:pPr>
        <w:pStyle w:val="Bezmezer"/>
        <w:numPr>
          <w:ilvl w:val="0"/>
          <w:numId w:val="17"/>
        </w:numPr>
        <w:spacing w:line="360" w:lineRule="auto"/>
        <w:jc w:val="both"/>
        <w:rPr>
          <w:rFonts w:ascii="Times New Roman" w:hAnsi="Times New Roman" w:cs="Times New Roman"/>
          <w:sz w:val="24"/>
          <w:szCs w:val="24"/>
        </w:rPr>
      </w:pPr>
      <w:r w:rsidRPr="00152944">
        <w:rPr>
          <w:rFonts w:ascii="Times New Roman" w:hAnsi="Times New Roman" w:cs="Times New Roman"/>
          <w:sz w:val="24"/>
          <w:szCs w:val="24"/>
        </w:rPr>
        <w:t>řízení podnikání podle určitých plán</w:t>
      </w:r>
      <w:r w:rsidR="00203E17">
        <w:rPr>
          <w:rFonts w:ascii="Times New Roman" w:hAnsi="Times New Roman" w:cs="Times New Roman"/>
          <w:sz w:val="24"/>
          <w:szCs w:val="24"/>
        </w:rPr>
        <w:t>ů</w:t>
      </w:r>
      <w:r w:rsidRPr="00152944">
        <w:rPr>
          <w:rFonts w:ascii="Times New Roman" w:hAnsi="Times New Roman" w:cs="Times New Roman"/>
          <w:sz w:val="24"/>
          <w:szCs w:val="24"/>
        </w:rPr>
        <w:t xml:space="preserve"> nebo systém</w:t>
      </w:r>
      <w:r w:rsidR="00203E17">
        <w:rPr>
          <w:rFonts w:ascii="Times New Roman" w:hAnsi="Times New Roman" w:cs="Times New Roman"/>
          <w:sz w:val="24"/>
          <w:szCs w:val="24"/>
        </w:rPr>
        <w:t>ů</w:t>
      </w:r>
      <w:r w:rsidRPr="00152944">
        <w:rPr>
          <w:rFonts w:ascii="Times New Roman" w:hAnsi="Times New Roman" w:cs="Times New Roman"/>
          <w:sz w:val="24"/>
          <w:szCs w:val="24"/>
        </w:rPr>
        <w:t xml:space="preserve"> je spojeno s označením výrobků</w:t>
      </w:r>
      <w:r w:rsidR="00203E17">
        <w:rPr>
          <w:rFonts w:ascii="Times New Roman" w:hAnsi="Times New Roman" w:cs="Times New Roman"/>
          <w:sz w:val="24"/>
          <w:szCs w:val="24"/>
        </w:rPr>
        <w:t>,</w:t>
      </w:r>
      <w:r w:rsidRPr="00152944">
        <w:rPr>
          <w:rFonts w:ascii="Times New Roman" w:hAnsi="Times New Roman" w:cs="Times New Roman"/>
          <w:sz w:val="24"/>
          <w:szCs w:val="24"/>
        </w:rPr>
        <w:t xml:space="preserve"> služeb a obchodního jména</w:t>
      </w:r>
      <w:r w:rsidR="00203E17">
        <w:rPr>
          <w:rFonts w:ascii="Times New Roman" w:hAnsi="Times New Roman" w:cs="Times New Roman"/>
          <w:sz w:val="24"/>
          <w:szCs w:val="24"/>
        </w:rPr>
        <w:t>,</w:t>
      </w:r>
      <w:r w:rsidRPr="00152944">
        <w:rPr>
          <w:rFonts w:ascii="Times New Roman" w:hAnsi="Times New Roman" w:cs="Times New Roman"/>
          <w:sz w:val="24"/>
          <w:szCs w:val="24"/>
        </w:rPr>
        <w:t xml:space="preserve"> reklamních a obchodních symbol</w:t>
      </w:r>
      <w:r w:rsidR="00203E17">
        <w:rPr>
          <w:rFonts w:ascii="Times New Roman" w:hAnsi="Times New Roman" w:cs="Times New Roman"/>
          <w:sz w:val="24"/>
          <w:szCs w:val="24"/>
        </w:rPr>
        <w:t>ů,</w:t>
      </w:r>
      <w:r w:rsidRPr="00152944">
        <w:rPr>
          <w:rFonts w:ascii="Times New Roman" w:hAnsi="Times New Roman" w:cs="Times New Roman"/>
          <w:sz w:val="24"/>
          <w:szCs w:val="24"/>
        </w:rPr>
        <w:t xml:space="preserve"> pomocí kterých jsou jednotliv</w:t>
      </w:r>
      <w:r w:rsidR="00203E17">
        <w:rPr>
          <w:rFonts w:ascii="Times New Roman" w:hAnsi="Times New Roman" w:cs="Times New Roman"/>
          <w:sz w:val="24"/>
          <w:szCs w:val="24"/>
        </w:rPr>
        <w:t>í</w:t>
      </w:r>
      <w:r w:rsidRPr="00152944">
        <w:rPr>
          <w:rFonts w:ascii="Times New Roman" w:hAnsi="Times New Roman" w:cs="Times New Roman"/>
          <w:sz w:val="24"/>
          <w:szCs w:val="24"/>
        </w:rPr>
        <w:t xml:space="preserve"> </w:t>
      </w:r>
      <w:proofErr w:type="spellStart"/>
      <w:r w:rsidRPr="00152944">
        <w:rPr>
          <w:rFonts w:ascii="Times New Roman" w:hAnsi="Times New Roman" w:cs="Times New Roman"/>
          <w:sz w:val="24"/>
          <w:szCs w:val="24"/>
        </w:rPr>
        <w:t>franchiso</w:t>
      </w:r>
      <w:r w:rsidR="00203E17">
        <w:rPr>
          <w:rFonts w:ascii="Times New Roman" w:hAnsi="Times New Roman" w:cs="Times New Roman"/>
          <w:sz w:val="24"/>
          <w:szCs w:val="24"/>
        </w:rPr>
        <w:t>ři</w:t>
      </w:r>
      <w:proofErr w:type="spellEnd"/>
      <w:r w:rsidRPr="00152944">
        <w:rPr>
          <w:rFonts w:ascii="Times New Roman" w:hAnsi="Times New Roman" w:cs="Times New Roman"/>
          <w:sz w:val="24"/>
          <w:szCs w:val="24"/>
        </w:rPr>
        <w:t xml:space="preserve"> nebo smluvní podnikatelé rozeznatelní</w:t>
      </w:r>
      <w:r w:rsidR="00203E17">
        <w:rPr>
          <w:rFonts w:ascii="Times New Roman" w:hAnsi="Times New Roman" w:cs="Times New Roman"/>
          <w:sz w:val="24"/>
          <w:szCs w:val="24"/>
        </w:rPr>
        <w:t>,</w:t>
      </w:r>
      <w:r w:rsidRPr="00152944">
        <w:rPr>
          <w:rFonts w:ascii="Times New Roman" w:hAnsi="Times New Roman" w:cs="Times New Roman"/>
          <w:sz w:val="24"/>
          <w:szCs w:val="24"/>
        </w:rPr>
        <w:t xml:space="preserve"> a</w:t>
      </w:r>
    </w:p>
    <w:p w14:paraId="3B65B93D" w14:textId="7CC4D444" w:rsidR="00152944" w:rsidRDefault="00152944" w:rsidP="00203E17">
      <w:pPr>
        <w:pStyle w:val="Bezmezer"/>
        <w:numPr>
          <w:ilvl w:val="0"/>
          <w:numId w:val="17"/>
        </w:numPr>
        <w:spacing w:line="360" w:lineRule="auto"/>
        <w:jc w:val="both"/>
        <w:rPr>
          <w:rFonts w:ascii="Times New Roman" w:hAnsi="Times New Roman" w:cs="Times New Roman"/>
          <w:sz w:val="24"/>
          <w:szCs w:val="24"/>
        </w:rPr>
      </w:pPr>
      <w:proofErr w:type="spellStart"/>
      <w:r w:rsidRPr="00203E17">
        <w:rPr>
          <w:rFonts w:ascii="Times New Roman" w:hAnsi="Times New Roman" w:cs="Times New Roman"/>
          <w:sz w:val="24"/>
          <w:szCs w:val="24"/>
        </w:rPr>
        <w:lastRenderedPageBreak/>
        <w:t>franchisant</w:t>
      </w:r>
      <w:proofErr w:type="spellEnd"/>
      <w:r w:rsidRPr="00203E17">
        <w:rPr>
          <w:rFonts w:ascii="Times New Roman" w:hAnsi="Times New Roman" w:cs="Times New Roman"/>
          <w:sz w:val="24"/>
          <w:szCs w:val="24"/>
        </w:rPr>
        <w:t xml:space="preserve"> se zavazuje přímo nebo nepřímo platit konkrétní částku za poskytnutí franchisingu</w:t>
      </w:r>
      <w:r w:rsidR="00203E17" w:rsidRPr="00955E03">
        <w:rPr>
          <w:rFonts w:ascii="Times New Roman" w:hAnsi="Times New Roman" w:cs="Times New Roman"/>
          <w:sz w:val="24"/>
          <w:szCs w:val="24"/>
        </w:rPr>
        <w:t>.“</w:t>
      </w:r>
      <w:r w:rsidR="00203E17" w:rsidRPr="00955E03">
        <w:rPr>
          <w:rStyle w:val="Znakapoznpodarou"/>
          <w:rFonts w:ascii="Times New Roman" w:hAnsi="Times New Roman" w:cs="Times New Roman"/>
          <w:sz w:val="24"/>
          <w:szCs w:val="24"/>
        </w:rPr>
        <w:footnoteReference w:id="18"/>
      </w:r>
    </w:p>
    <w:p w14:paraId="261024A6" w14:textId="7CCBCF2D" w:rsidR="00203E17" w:rsidRPr="00203E17" w:rsidRDefault="00203E17" w:rsidP="00203E17">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Tato definice však dle </w:t>
      </w:r>
      <w:r w:rsidR="00823CE0">
        <w:rPr>
          <w:rFonts w:ascii="Times New Roman" w:hAnsi="Times New Roman" w:cs="Times New Roman"/>
          <w:sz w:val="24"/>
          <w:szCs w:val="24"/>
        </w:rPr>
        <w:t xml:space="preserve">Martiny </w:t>
      </w:r>
      <w:r>
        <w:rPr>
          <w:rFonts w:ascii="Times New Roman" w:hAnsi="Times New Roman" w:cs="Times New Roman"/>
          <w:sz w:val="24"/>
          <w:szCs w:val="24"/>
        </w:rPr>
        <w:t>Řezníčkové neodpovídá charakteru franchisingu, neboť z</w:t>
      </w:r>
      <w:r w:rsidRPr="00203E17">
        <w:rPr>
          <w:rFonts w:ascii="Times New Roman" w:hAnsi="Times New Roman" w:cs="Times New Roman"/>
          <w:sz w:val="24"/>
          <w:szCs w:val="24"/>
        </w:rPr>
        <w:t xml:space="preserve">de chybí důležité oprávnění </w:t>
      </w:r>
      <w:proofErr w:type="spellStart"/>
      <w:r w:rsidRPr="00203E17">
        <w:rPr>
          <w:rFonts w:ascii="Times New Roman" w:hAnsi="Times New Roman" w:cs="Times New Roman"/>
          <w:sz w:val="24"/>
          <w:szCs w:val="24"/>
        </w:rPr>
        <w:t>franchisor</w:t>
      </w:r>
      <w:r>
        <w:rPr>
          <w:rFonts w:ascii="Times New Roman" w:hAnsi="Times New Roman" w:cs="Times New Roman"/>
          <w:sz w:val="24"/>
          <w:szCs w:val="24"/>
        </w:rPr>
        <w:t>a</w:t>
      </w:r>
      <w:proofErr w:type="spellEnd"/>
      <w:r w:rsidRPr="00203E17">
        <w:rPr>
          <w:rFonts w:ascii="Times New Roman" w:hAnsi="Times New Roman" w:cs="Times New Roman"/>
          <w:sz w:val="24"/>
          <w:szCs w:val="24"/>
        </w:rPr>
        <w:t xml:space="preserve"> kontrolovat dodržování svého systémového konceptu a prosazovat jeho přesné dodržování</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19"/>
      </w:r>
    </w:p>
    <w:p w14:paraId="7F38BDB5" w14:textId="1A18C1FC" w:rsidR="005C61E7" w:rsidRPr="004D1CDD" w:rsidRDefault="00D57878" w:rsidP="005C61E7">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Od definice užívané </w:t>
      </w:r>
      <w:r w:rsidR="00823CE0">
        <w:rPr>
          <w:rFonts w:ascii="Times New Roman" w:hAnsi="Times New Roman" w:cs="Times New Roman"/>
          <w:sz w:val="24"/>
          <w:szCs w:val="24"/>
        </w:rPr>
        <w:t>na</w:t>
      </w:r>
      <w:r>
        <w:rPr>
          <w:rFonts w:ascii="Times New Roman" w:hAnsi="Times New Roman" w:cs="Times New Roman"/>
          <w:sz w:val="24"/>
          <w:szCs w:val="24"/>
        </w:rPr>
        <w:t xml:space="preserve"> území Evropské unie a mimo Evropskou unii se přesuneme do České republiky a konkrétněji se </w:t>
      </w:r>
      <w:r w:rsidR="005C61E7" w:rsidRPr="004D1CDD">
        <w:rPr>
          <w:rFonts w:ascii="Times New Roman" w:hAnsi="Times New Roman" w:cs="Times New Roman"/>
          <w:sz w:val="24"/>
          <w:szCs w:val="24"/>
        </w:rPr>
        <w:t>podíváme na to, jak je franchising definován v soudních rozhodnutích</w:t>
      </w:r>
      <w:r>
        <w:rPr>
          <w:rFonts w:ascii="Times New Roman" w:hAnsi="Times New Roman" w:cs="Times New Roman"/>
          <w:sz w:val="24"/>
          <w:szCs w:val="24"/>
        </w:rPr>
        <w:t xml:space="preserve"> na našem území. K</w:t>
      </w:r>
      <w:r w:rsidR="005C61E7" w:rsidRPr="004D1CDD">
        <w:rPr>
          <w:rFonts w:ascii="Times New Roman" w:hAnsi="Times New Roman" w:cs="Times New Roman"/>
          <w:sz w:val="24"/>
          <w:szCs w:val="24"/>
        </w:rPr>
        <w:t>líčov</w:t>
      </w:r>
      <w:r>
        <w:rPr>
          <w:rFonts w:ascii="Times New Roman" w:hAnsi="Times New Roman" w:cs="Times New Roman"/>
          <w:sz w:val="24"/>
          <w:szCs w:val="24"/>
        </w:rPr>
        <w:t>á je pro nás</w:t>
      </w:r>
      <w:r w:rsidR="005C61E7" w:rsidRPr="004D1CDD">
        <w:rPr>
          <w:rFonts w:ascii="Times New Roman" w:hAnsi="Times New Roman" w:cs="Times New Roman"/>
          <w:sz w:val="24"/>
          <w:szCs w:val="24"/>
        </w:rPr>
        <w:t xml:space="preserve"> definice užitá </w:t>
      </w:r>
      <w:r w:rsidR="005C61E7" w:rsidRPr="00D57878">
        <w:rPr>
          <w:rFonts w:ascii="Times New Roman" w:hAnsi="Times New Roman" w:cs="Times New Roman"/>
          <w:b/>
          <w:bCs/>
          <w:sz w:val="24"/>
          <w:szCs w:val="24"/>
        </w:rPr>
        <w:t xml:space="preserve">Vrchním soudem v Praze </w:t>
      </w:r>
      <w:r w:rsidR="005C61E7" w:rsidRPr="00D57878">
        <w:rPr>
          <w:rFonts w:ascii="Times New Roman" w:hAnsi="Times New Roman" w:cs="Times New Roman"/>
          <w:sz w:val="24"/>
          <w:szCs w:val="24"/>
        </w:rPr>
        <w:t>v rozhodnutí</w:t>
      </w:r>
      <w:r w:rsidR="005C61E7" w:rsidRPr="00D57878">
        <w:rPr>
          <w:rFonts w:ascii="Times New Roman" w:hAnsi="Times New Roman" w:cs="Times New Roman"/>
          <w:b/>
          <w:bCs/>
          <w:sz w:val="24"/>
          <w:szCs w:val="24"/>
        </w:rPr>
        <w:t xml:space="preserve"> </w:t>
      </w:r>
      <w:proofErr w:type="spellStart"/>
      <w:r w:rsidR="005C61E7" w:rsidRPr="00D57878">
        <w:rPr>
          <w:rFonts w:ascii="Times New Roman" w:hAnsi="Times New Roman" w:cs="Times New Roman"/>
          <w:b/>
          <w:bCs/>
          <w:sz w:val="24"/>
          <w:szCs w:val="24"/>
        </w:rPr>
        <w:t>sp</w:t>
      </w:r>
      <w:proofErr w:type="spellEnd"/>
      <w:r w:rsidR="005C61E7" w:rsidRPr="00D57878">
        <w:rPr>
          <w:rFonts w:ascii="Times New Roman" w:hAnsi="Times New Roman" w:cs="Times New Roman"/>
          <w:b/>
          <w:bCs/>
          <w:sz w:val="24"/>
          <w:szCs w:val="24"/>
        </w:rPr>
        <w:t>. zn. 7 A 170/95-36 ze dne 28. 4. 1998</w:t>
      </w:r>
      <w:r w:rsidR="00823CE0">
        <w:rPr>
          <w:rFonts w:ascii="Times New Roman" w:hAnsi="Times New Roman" w:cs="Times New Roman"/>
          <w:b/>
          <w:bCs/>
          <w:sz w:val="24"/>
          <w:szCs w:val="24"/>
        </w:rPr>
        <w:t>.</w:t>
      </w:r>
      <w:r w:rsidR="00823CE0" w:rsidRPr="00823CE0">
        <w:rPr>
          <w:rStyle w:val="Znakapoznpodarou"/>
          <w:rFonts w:ascii="Times New Roman" w:hAnsi="Times New Roman" w:cs="Times New Roman"/>
          <w:sz w:val="24"/>
          <w:szCs w:val="24"/>
        </w:rPr>
        <w:footnoteReference w:id="20"/>
      </w:r>
      <w:r w:rsidR="00084A36">
        <w:rPr>
          <w:rFonts w:ascii="Times New Roman" w:hAnsi="Times New Roman" w:cs="Times New Roman"/>
          <w:sz w:val="24"/>
          <w:szCs w:val="24"/>
        </w:rPr>
        <w:t xml:space="preserve"> </w:t>
      </w:r>
      <w:r w:rsidR="005C61E7" w:rsidRPr="004D1CDD">
        <w:rPr>
          <w:rFonts w:ascii="Times New Roman" w:hAnsi="Times New Roman" w:cs="Times New Roman"/>
          <w:sz w:val="24"/>
          <w:szCs w:val="24"/>
        </w:rPr>
        <w:t xml:space="preserve">V tomto rozhodnutí charakterizoval soud předmět franchisingové smlouvy jakožto </w:t>
      </w:r>
      <w:r w:rsidR="007E7D0E">
        <w:rPr>
          <w:rFonts w:ascii="Times New Roman" w:hAnsi="Times New Roman" w:cs="Times New Roman"/>
          <w:sz w:val="24"/>
          <w:szCs w:val="24"/>
        </w:rPr>
        <w:t>„</w:t>
      </w:r>
      <w:r w:rsidR="005C61E7" w:rsidRPr="004D1CDD">
        <w:rPr>
          <w:rFonts w:ascii="Times New Roman" w:hAnsi="Times New Roman" w:cs="Times New Roman"/>
          <w:sz w:val="24"/>
          <w:szCs w:val="24"/>
        </w:rPr>
        <w:t xml:space="preserve">poskytnutí výrobního nebo obchodního know-how a dalších průmyslových práv poskytovatelem příjemci za to, že příjemce výsledky svého podnikání uvede na trh. Poskytnutá licence příjemce opravňuje k provozování vlastního podniku na základě ověřeného podnikatelského konceptu poskytovatele, jeho know-how a pod jeho jménem. Poskytovateli pak náleží jednorázový poplatek za poskytnutí licence a průběžný </w:t>
      </w:r>
      <w:proofErr w:type="spellStart"/>
      <w:r w:rsidR="005C61E7" w:rsidRPr="004D1CDD">
        <w:rPr>
          <w:rFonts w:ascii="Times New Roman" w:hAnsi="Times New Roman" w:cs="Times New Roman"/>
          <w:sz w:val="24"/>
          <w:szCs w:val="24"/>
        </w:rPr>
        <w:t>franchisingov</w:t>
      </w:r>
      <w:r w:rsidR="00823CE0">
        <w:rPr>
          <w:rFonts w:ascii="Times New Roman" w:hAnsi="Times New Roman" w:cs="Times New Roman"/>
          <w:sz w:val="24"/>
          <w:szCs w:val="24"/>
        </w:rPr>
        <w:t>ý</w:t>
      </w:r>
      <w:proofErr w:type="spellEnd"/>
      <w:r w:rsidR="005C61E7" w:rsidRPr="004D1CDD">
        <w:rPr>
          <w:rFonts w:ascii="Times New Roman" w:hAnsi="Times New Roman" w:cs="Times New Roman"/>
          <w:sz w:val="24"/>
          <w:szCs w:val="24"/>
        </w:rPr>
        <w:t xml:space="preserve"> poplatek z měsíčního obratu (nebo z čisté tržby, hrubých výnosů atd.), stanovený procentuálně</w:t>
      </w:r>
      <w:r w:rsidR="007E7D0E">
        <w:rPr>
          <w:rFonts w:ascii="Times New Roman" w:hAnsi="Times New Roman" w:cs="Times New Roman"/>
          <w:sz w:val="24"/>
          <w:szCs w:val="24"/>
        </w:rPr>
        <w:t>“</w:t>
      </w:r>
      <w:r w:rsidR="005C61E7" w:rsidRPr="004D1CDD">
        <w:rPr>
          <w:rFonts w:ascii="Times New Roman" w:hAnsi="Times New Roman" w:cs="Times New Roman"/>
          <w:sz w:val="24"/>
          <w:szCs w:val="24"/>
        </w:rPr>
        <w:t>.</w:t>
      </w:r>
      <w:r w:rsidR="00084A36">
        <w:rPr>
          <w:rStyle w:val="Znakapoznpodarou"/>
          <w:rFonts w:ascii="Times New Roman" w:hAnsi="Times New Roman" w:cs="Times New Roman"/>
          <w:sz w:val="24"/>
          <w:szCs w:val="24"/>
        </w:rPr>
        <w:footnoteReference w:id="21"/>
      </w:r>
    </w:p>
    <w:p w14:paraId="1FBFC826" w14:textId="3F266C29" w:rsidR="00987FDE" w:rsidRPr="004D1CDD" w:rsidRDefault="00987FDE" w:rsidP="005C61E7">
      <w:pPr>
        <w:pStyle w:val="Bezmezer"/>
        <w:spacing w:line="360" w:lineRule="auto"/>
        <w:ind w:firstLine="708"/>
        <w:jc w:val="both"/>
        <w:rPr>
          <w:rFonts w:ascii="Times New Roman" w:hAnsi="Times New Roman" w:cs="Times New Roman"/>
          <w:sz w:val="24"/>
          <w:szCs w:val="24"/>
        </w:rPr>
      </w:pPr>
      <w:r w:rsidRPr="00987FDE">
        <w:rPr>
          <w:rFonts w:ascii="Times New Roman" w:hAnsi="Times New Roman" w:cs="Times New Roman"/>
          <w:sz w:val="24"/>
          <w:szCs w:val="24"/>
        </w:rPr>
        <w:t xml:space="preserve">Z citovaných definic, lze identifikovat určité typové znaky franchisingu. </w:t>
      </w:r>
      <w:r w:rsidRPr="0069712B">
        <w:rPr>
          <w:rFonts w:ascii="Times New Roman" w:hAnsi="Times New Roman" w:cs="Times New Roman"/>
          <w:b/>
          <w:bCs/>
          <w:sz w:val="24"/>
          <w:szCs w:val="24"/>
        </w:rPr>
        <w:t xml:space="preserve">Dle </w:t>
      </w:r>
      <w:r w:rsidR="00823CE0">
        <w:rPr>
          <w:rFonts w:ascii="Times New Roman" w:hAnsi="Times New Roman" w:cs="Times New Roman"/>
          <w:b/>
          <w:bCs/>
          <w:sz w:val="24"/>
          <w:szCs w:val="24"/>
        </w:rPr>
        <w:t xml:space="preserve">Ivy </w:t>
      </w:r>
      <w:r w:rsidRPr="0069712B">
        <w:rPr>
          <w:rFonts w:ascii="Times New Roman" w:hAnsi="Times New Roman" w:cs="Times New Roman"/>
          <w:b/>
          <w:bCs/>
          <w:sz w:val="24"/>
          <w:szCs w:val="24"/>
        </w:rPr>
        <w:t>Horáčkové</w:t>
      </w:r>
      <w:r w:rsidRPr="00987FDE">
        <w:rPr>
          <w:rFonts w:ascii="Times New Roman" w:hAnsi="Times New Roman" w:cs="Times New Roman"/>
          <w:sz w:val="24"/>
          <w:szCs w:val="24"/>
        </w:rPr>
        <w:t xml:space="preserve"> jsou těmito znaky to, že </w:t>
      </w:r>
      <w:proofErr w:type="spellStart"/>
      <w:r w:rsidRPr="00987FDE">
        <w:rPr>
          <w:rFonts w:ascii="Times New Roman" w:hAnsi="Times New Roman" w:cs="Times New Roman"/>
          <w:sz w:val="24"/>
          <w:szCs w:val="24"/>
        </w:rPr>
        <w:t>franchisa</w:t>
      </w:r>
      <w:proofErr w:type="spellEnd"/>
      <w:r w:rsidRPr="00987FDE">
        <w:rPr>
          <w:rFonts w:ascii="Times New Roman" w:hAnsi="Times New Roman" w:cs="Times New Roman"/>
          <w:sz w:val="24"/>
          <w:szCs w:val="24"/>
        </w:rPr>
        <w:t xml:space="preserve"> je udělována za účelem dalšího prodeje zboží či poskytování služeb, to že </w:t>
      </w:r>
      <w:proofErr w:type="spellStart"/>
      <w:r w:rsidRPr="00987FDE">
        <w:rPr>
          <w:rFonts w:ascii="Times New Roman" w:hAnsi="Times New Roman" w:cs="Times New Roman"/>
          <w:sz w:val="24"/>
          <w:szCs w:val="24"/>
        </w:rPr>
        <w:t>franchisa</w:t>
      </w:r>
      <w:proofErr w:type="spellEnd"/>
      <w:r w:rsidRPr="00987FDE">
        <w:rPr>
          <w:rFonts w:ascii="Times New Roman" w:hAnsi="Times New Roman" w:cs="Times New Roman"/>
          <w:sz w:val="24"/>
          <w:szCs w:val="24"/>
        </w:rPr>
        <w:t xml:space="preserve"> je souborem práv a s těmito právy souvisejících povinností, které </w:t>
      </w:r>
      <w:proofErr w:type="spellStart"/>
      <w:r w:rsidRPr="00987FDE">
        <w:rPr>
          <w:rFonts w:ascii="Times New Roman" w:hAnsi="Times New Roman" w:cs="Times New Roman"/>
          <w:sz w:val="24"/>
          <w:szCs w:val="24"/>
        </w:rPr>
        <w:t>franchisor</w:t>
      </w:r>
      <w:proofErr w:type="spellEnd"/>
      <w:r w:rsidRPr="00987FDE">
        <w:rPr>
          <w:rFonts w:ascii="Times New Roman" w:hAnsi="Times New Roman" w:cs="Times New Roman"/>
          <w:sz w:val="24"/>
          <w:szCs w:val="24"/>
        </w:rPr>
        <w:t xml:space="preserve"> uděluje a ukládá </w:t>
      </w:r>
      <w:proofErr w:type="spellStart"/>
      <w:r w:rsidRPr="00987FDE">
        <w:rPr>
          <w:rFonts w:ascii="Times New Roman" w:hAnsi="Times New Roman" w:cs="Times New Roman"/>
          <w:sz w:val="24"/>
          <w:szCs w:val="24"/>
        </w:rPr>
        <w:t>franchisantovi</w:t>
      </w:r>
      <w:proofErr w:type="spellEnd"/>
      <w:r w:rsidRPr="00987FDE">
        <w:rPr>
          <w:rFonts w:ascii="Times New Roman" w:hAnsi="Times New Roman" w:cs="Times New Roman"/>
          <w:sz w:val="24"/>
          <w:szCs w:val="24"/>
        </w:rPr>
        <w:t xml:space="preserve">. Dalšími znaky jsou dle jejího názoru </w:t>
      </w:r>
      <w:proofErr w:type="spellStart"/>
      <w:r w:rsidRPr="00987FDE">
        <w:rPr>
          <w:rFonts w:ascii="Times New Roman" w:hAnsi="Times New Roman" w:cs="Times New Roman"/>
          <w:sz w:val="24"/>
          <w:szCs w:val="24"/>
        </w:rPr>
        <w:t>franchisantovi</w:t>
      </w:r>
      <w:proofErr w:type="spellEnd"/>
      <w:r w:rsidRPr="00987FDE">
        <w:rPr>
          <w:rFonts w:ascii="Times New Roman" w:hAnsi="Times New Roman" w:cs="Times New Roman"/>
          <w:sz w:val="24"/>
          <w:szCs w:val="24"/>
        </w:rPr>
        <w:t xml:space="preserve"> práva (užívat obchodní jméno nebo značku zboží či služeb </w:t>
      </w:r>
      <w:proofErr w:type="spellStart"/>
      <w:r w:rsidRPr="00987FDE">
        <w:rPr>
          <w:rFonts w:ascii="Times New Roman" w:hAnsi="Times New Roman" w:cs="Times New Roman"/>
          <w:sz w:val="24"/>
          <w:szCs w:val="24"/>
        </w:rPr>
        <w:t>franchisora</w:t>
      </w:r>
      <w:proofErr w:type="spellEnd"/>
      <w:r w:rsidRPr="00987FDE">
        <w:rPr>
          <w:rFonts w:ascii="Times New Roman" w:hAnsi="Times New Roman" w:cs="Times New Roman"/>
          <w:sz w:val="24"/>
          <w:szCs w:val="24"/>
        </w:rPr>
        <w:t xml:space="preserve">, užívat know-how nebo jiná práva duševního vlastnictví či průmyslová práva </w:t>
      </w:r>
      <w:proofErr w:type="spellStart"/>
      <w:r w:rsidRPr="00987FDE">
        <w:rPr>
          <w:rFonts w:ascii="Times New Roman" w:hAnsi="Times New Roman" w:cs="Times New Roman"/>
          <w:sz w:val="24"/>
          <w:szCs w:val="24"/>
        </w:rPr>
        <w:t>franchisora</w:t>
      </w:r>
      <w:proofErr w:type="spellEnd"/>
      <w:r w:rsidRPr="00987FDE">
        <w:rPr>
          <w:rFonts w:ascii="Times New Roman" w:hAnsi="Times New Roman" w:cs="Times New Roman"/>
          <w:sz w:val="24"/>
          <w:szCs w:val="24"/>
        </w:rPr>
        <w:t xml:space="preserve">, využívat podporu v podnikání poskytovanou </w:t>
      </w:r>
      <w:proofErr w:type="spellStart"/>
      <w:r w:rsidRPr="00987FDE">
        <w:rPr>
          <w:rFonts w:ascii="Times New Roman" w:hAnsi="Times New Roman" w:cs="Times New Roman"/>
          <w:sz w:val="24"/>
          <w:szCs w:val="24"/>
        </w:rPr>
        <w:t>franchisorem</w:t>
      </w:r>
      <w:proofErr w:type="spellEnd"/>
      <w:r w:rsidRPr="00987FDE">
        <w:rPr>
          <w:rFonts w:ascii="Times New Roman" w:hAnsi="Times New Roman" w:cs="Times New Roman"/>
          <w:sz w:val="24"/>
          <w:szCs w:val="24"/>
        </w:rPr>
        <w:t xml:space="preserve"> spočívající zejména v průběžném poskytování asistence) a povinnosti (užívat obchodní jméno nebo značku zboží čí služby </w:t>
      </w:r>
      <w:proofErr w:type="spellStart"/>
      <w:r w:rsidRPr="00987FDE">
        <w:rPr>
          <w:rFonts w:ascii="Times New Roman" w:hAnsi="Times New Roman" w:cs="Times New Roman"/>
          <w:sz w:val="24"/>
          <w:szCs w:val="24"/>
        </w:rPr>
        <w:t>franchisora</w:t>
      </w:r>
      <w:proofErr w:type="spellEnd"/>
      <w:r w:rsidRPr="00987FDE">
        <w:rPr>
          <w:rFonts w:ascii="Times New Roman" w:hAnsi="Times New Roman" w:cs="Times New Roman"/>
          <w:sz w:val="24"/>
          <w:szCs w:val="24"/>
        </w:rPr>
        <w:t xml:space="preserve">, užívat know-how nebo jiná práva duševního vlastnictví či průmyslová práva </w:t>
      </w:r>
      <w:proofErr w:type="spellStart"/>
      <w:r w:rsidRPr="00987FDE">
        <w:rPr>
          <w:rFonts w:ascii="Times New Roman" w:hAnsi="Times New Roman" w:cs="Times New Roman"/>
          <w:sz w:val="24"/>
          <w:szCs w:val="24"/>
        </w:rPr>
        <w:t>franchisora</w:t>
      </w:r>
      <w:proofErr w:type="spellEnd"/>
      <w:r w:rsidRPr="00987FDE">
        <w:rPr>
          <w:rFonts w:ascii="Times New Roman" w:hAnsi="Times New Roman" w:cs="Times New Roman"/>
          <w:sz w:val="24"/>
          <w:szCs w:val="24"/>
        </w:rPr>
        <w:t xml:space="preserve">, resp. podnikat v souladu s obchodním modelem vytvořený </w:t>
      </w:r>
      <w:proofErr w:type="spellStart"/>
      <w:r w:rsidRPr="00987FDE">
        <w:rPr>
          <w:rFonts w:ascii="Times New Roman" w:hAnsi="Times New Roman" w:cs="Times New Roman"/>
          <w:sz w:val="24"/>
          <w:szCs w:val="24"/>
        </w:rPr>
        <w:t>franchisorem</w:t>
      </w:r>
      <w:proofErr w:type="spellEnd"/>
      <w:r w:rsidRPr="00987FDE">
        <w:rPr>
          <w:rFonts w:ascii="Times New Roman" w:hAnsi="Times New Roman" w:cs="Times New Roman"/>
          <w:sz w:val="24"/>
          <w:szCs w:val="24"/>
        </w:rPr>
        <w:t xml:space="preserve">, poskytnout </w:t>
      </w:r>
      <w:proofErr w:type="spellStart"/>
      <w:r w:rsidRPr="00987FDE">
        <w:rPr>
          <w:rFonts w:ascii="Times New Roman" w:hAnsi="Times New Roman" w:cs="Times New Roman"/>
          <w:sz w:val="24"/>
          <w:szCs w:val="24"/>
        </w:rPr>
        <w:t>franchisorovi</w:t>
      </w:r>
      <w:proofErr w:type="spellEnd"/>
      <w:r w:rsidRPr="00987FDE">
        <w:rPr>
          <w:rFonts w:ascii="Times New Roman" w:hAnsi="Times New Roman" w:cs="Times New Roman"/>
          <w:sz w:val="24"/>
          <w:szCs w:val="24"/>
        </w:rPr>
        <w:t xml:space="preserve"> přímé či nepřímé protiplnění za udělení </w:t>
      </w:r>
      <w:proofErr w:type="spellStart"/>
      <w:r w:rsidRPr="00987FDE">
        <w:rPr>
          <w:rFonts w:ascii="Times New Roman" w:hAnsi="Times New Roman" w:cs="Times New Roman"/>
          <w:sz w:val="24"/>
          <w:szCs w:val="24"/>
        </w:rPr>
        <w:t>franchisy</w:t>
      </w:r>
      <w:proofErr w:type="spellEnd"/>
      <w:r w:rsidRPr="00987FDE">
        <w:rPr>
          <w:rFonts w:ascii="Times New Roman" w:hAnsi="Times New Roman" w:cs="Times New Roman"/>
          <w:sz w:val="24"/>
          <w:szCs w:val="24"/>
        </w:rPr>
        <w:t xml:space="preserve">). </w:t>
      </w:r>
      <w:proofErr w:type="spellStart"/>
      <w:r w:rsidRPr="00987FDE">
        <w:rPr>
          <w:rFonts w:ascii="Times New Roman" w:hAnsi="Times New Roman" w:cs="Times New Roman"/>
          <w:sz w:val="24"/>
          <w:szCs w:val="24"/>
        </w:rPr>
        <w:t>Poslením</w:t>
      </w:r>
      <w:proofErr w:type="spellEnd"/>
      <w:r w:rsidRPr="00987FDE">
        <w:rPr>
          <w:rFonts w:ascii="Times New Roman" w:hAnsi="Times New Roman" w:cs="Times New Roman"/>
          <w:sz w:val="24"/>
          <w:szCs w:val="24"/>
        </w:rPr>
        <w:t xml:space="preserve"> ze znaků franchisingu je také to, že k převodu </w:t>
      </w:r>
      <w:proofErr w:type="spellStart"/>
      <w:r w:rsidRPr="00987FDE">
        <w:rPr>
          <w:rFonts w:ascii="Times New Roman" w:hAnsi="Times New Roman" w:cs="Times New Roman"/>
          <w:sz w:val="24"/>
          <w:szCs w:val="24"/>
        </w:rPr>
        <w:t>franchisy</w:t>
      </w:r>
      <w:proofErr w:type="spellEnd"/>
      <w:r w:rsidRPr="00987FDE">
        <w:rPr>
          <w:rFonts w:ascii="Times New Roman" w:hAnsi="Times New Roman" w:cs="Times New Roman"/>
          <w:sz w:val="24"/>
          <w:szCs w:val="24"/>
        </w:rPr>
        <w:t xml:space="preserve"> dochází mezi dvěma podnikateli, kdy definice Evropské </w:t>
      </w:r>
      <w:proofErr w:type="spellStart"/>
      <w:r w:rsidRPr="00987FDE">
        <w:rPr>
          <w:rFonts w:ascii="Times New Roman" w:hAnsi="Times New Roman" w:cs="Times New Roman"/>
          <w:sz w:val="24"/>
          <w:szCs w:val="24"/>
        </w:rPr>
        <w:t>franchisové</w:t>
      </w:r>
      <w:proofErr w:type="spellEnd"/>
      <w:r w:rsidRPr="00987FDE">
        <w:rPr>
          <w:rFonts w:ascii="Times New Roman" w:hAnsi="Times New Roman" w:cs="Times New Roman"/>
          <w:sz w:val="24"/>
          <w:szCs w:val="24"/>
        </w:rPr>
        <w:t xml:space="preserve"> federace akcentuje vzájemnou nezávislost obou podnikatelů.“</w:t>
      </w:r>
      <w:r>
        <w:rPr>
          <w:rStyle w:val="Znakapoznpodarou"/>
          <w:rFonts w:ascii="Times New Roman" w:hAnsi="Times New Roman" w:cs="Times New Roman"/>
          <w:sz w:val="24"/>
          <w:szCs w:val="24"/>
        </w:rPr>
        <w:footnoteReference w:id="22"/>
      </w:r>
    </w:p>
    <w:p w14:paraId="7F5D1920" w14:textId="42D6AEC6" w:rsidR="005C61E7" w:rsidRPr="004D1CDD" w:rsidRDefault="00AC4EEE" w:rsidP="005C61E7">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Závěrem bych tedy shrnula, že n</w:t>
      </w:r>
      <w:r w:rsidR="005C61E7" w:rsidRPr="004D1CDD">
        <w:rPr>
          <w:rFonts w:ascii="Times New Roman" w:hAnsi="Times New Roman" w:cs="Times New Roman"/>
          <w:sz w:val="24"/>
          <w:szCs w:val="24"/>
        </w:rPr>
        <w:t xml:space="preserve">a počátku celého vztahu mezi </w:t>
      </w:r>
      <w:proofErr w:type="spellStart"/>
      <w:r w:rsidR="005C61E7" w:rsidRPr="004D1CDD">
        <w:rPr>
          <w:rFonts w:ascii="Times New Roman" w:hAnsi="Times New Roman" w:cs="Times New Roman"/>
          <w:sz w:val="24"/>
          <w:szCs w:val="24"/>
        </w:rPr>
        <w:t>franchisorem</w:t>
      </w:r>
      <w:proofErr w:type="spellEnd"/>
      <w:r w:rsidR="005C61E7" w:rsidRPr="004D1CDD">
        <w:rPr>
          <w:rFonts w:ascii="Times New Roman" w:hAnsi="Times New Roman" w:cs="Times New Roman"/>
          <w:sz w:val="24"/>
          <w:szCs w:val="24"/>
        </w:rPr>
        <w:t xml:space="preserve"> a </w:t>
      </w:r>
      <w:proofErr w:type="spellStart"/>
      <w:r w:rsidR="005C61E7" w:rsidRPr="004D1CDD">
        <w:rPr>
          <w:rFonts w:ascii="Times New Roman" w:hAnsi="Times New Roman" w:cs="Times New Roman"/>
          <w:sz w:val="24"/>
          <w:szCs w:val="24"/>
        </w:rPr>
        <w:t>franchisantem</w:t>
      </w:r>
      <w:proofErr w:type="spellEnd"/>
      <w:r w:rsidR="005C61E7" w:rsidRPr="004D1CDD">
        <w:rPr>
          <w:rFonts w:ascii="Times New Roman" w:hAnsi="Times New Roman" w:cs="Times New Roman"/>
          <w:sz w:val="24"/>
          <w:szCs w:val="24"/>
        </w:rPr>
        <w:t xml:space="preserve"> je jakýsi osvědčený podnikatelský nápad </w:t>
      </w:r>
      <w:proofErr w:type="spellStart"/>
      <w:r w:rsidR="005C61E7" w:rsidRPr="004D1CDD">
        <w:rPr>
          <w:rFonts w:ascii="Times New Roman" w:hAnsi="Times New Roman" w:cs="Times New Roman"/>
          <w:sz w:val="24"/>
          <w:szCs w:val="24"/>
        </w:rPr>
        <w:t>franchisora</w:t>
      </w:r>
      <w:proofErr w:type="spellEnd"/>
      <w:r w:rsidR="005C61E7" w:rsidRPr="004D1CDD">
        <w:rPr>
          <w:rFonts w:ascii="Times New Roman" w:hAnsi="Times New Roman" w:cs="Times New Roman"/>
          <w:sz w:val="24"/>
          <w:szCs w:val="24"/>
        </w:rPr>
        <w:t xml:space="preserve">, který </w:t>
      </w:r>
      <w:r w:rsidR="00823CE0">
        <w:rPr>
          <w:rFonts w:ascii="Times New Roman" w:hAnsi="Times New Roman" w:cs="Times New Roman"/>
          <w:sz w:val="24"/>
          <w:szCs w:val="24"/>
        </w:rPr>
        <w:t>s</w:t>
      </w:r>
      <w:r w:rsidR="005C61E7" w:rsidRPr="004D1CDD">
        <w:rPr>
          <w:rFonts w:ascii="Times New Roman" w:hAnsi="Times New Roman" w:cs="Times New Roman"/>
          <w:sz w:val="24"/>
          <w:szCs w:val="24"/>
        </w:rPr>
        <w:t xml:space="preserve">e typicky na obchodním trhu natolik uchytil, že může dojít k jeho úspěšnému rozšiřování. K tomuto rozšíření smluvní strany většinou v ideálním případě využijí právě </w:t>
      </w:r>
      <w:proofErr w:type="spellStart"/>
      <w:r w:rsidR="005C61E7" w:rsidRPr="004D1CDD">
        <w:rPr>
          <w:rFonts w:ascii="Times New Roman" w:hAnsi="Times New Roman" w:cs="Times New Roman"/>
          <w:sz w:val="24"/>
          <w:szCs w:val="24"/>
        </w:rPr>
        <w:t>franchisingovou</w:t>
      </w:r>
      <w:proofErr w:type="spellEnd"/>
      <w:r w:rsidR="005C61E7" w:rsidRPr="004D1CDD">
        <w:rPr>
          <w:rFonts w:ascii="Times New Roman" w:hAnsi="Times New Roman" w:cs="Times New Roman"/>
          <w:sz w:val="24"/>
          <w:szCs w:val="24"/>
        </w:rPr>
        <w:t xml:space="preserve"> smlouvu. Dojde tak ke spolupráci s </w:t>
      </w:r>
      <w:proofErr w:type="spellStart"/>
      <w:r w:rsidR="005C61E7" w:rsidRPr="004D1CDD">
        <w:rPr>
          <w:rFonts w:ascii="Times New Roman" w:hAnsi="Times New Roman" w:cs="Times New Roman"/>
          <w:sz w:val="24"/>
          <w:szCs w:val="24"/>
        </w:rPr>
        <w:t>franchisanty</w:t>
      </w:r>
      <w:proofErr w:type="spellEnd"/>
      <w:r w:rsidR="005C61E7" w:rsidRPr="004D1CDD">
        <w:rPr>
          <w:rFonts w:ascii="Times New Roman" w:hAnsi="Times New Roman" w:cs="Times New Roman"/>
          <w:sz w:val="24"/>
          <w:szCs w:val="24"/>
        </w:rPr>
        <w:t xml:space="preserve">, tj. třetími osobami a není nutné složitě zakládat pobočky či dceřiné společnosti. Dojde tedy </w:t>
      </w:r>
      <w:r w:rsidR="00D57878">
        <w:rPr>
          <w:rFonts w:ascii="Times New Roman" w:hAnsi="Times New Roman" w:cs="Times New Roman"/>
          <w:sz w:val="24"/>
          <w:szCs w:val="24"/>
        </w:rPr>
        <w:t xml:space="preserve">také </w:t>
      </w:r>
      <w:r w:rsidR="005C61E7" w:rsidRPr="004D1CDD">
        <w:rPr>
          <w:rFonts w:ascii="Times New Roman" w:hAnsi="Times New Roman" w:cs="Times New Roman"/>
          <w:sz w:val="24"/>
          <w:szCs w:val="24"/>
        </w:rPr>
        <w:t xml:space="preserve">k tomu, že </w:t>
      </w:r>
      <w:proofErr w:type="spellStart"/>
      <w:r w:rsidR="005C61E7" w:rsidRPr="004D1CDD">
        <w:rPr>
          <w:rFonts w:ascii="Times New Roman" w:hAnsi="Times New Roman" w:cs="Times New Roman"/>
          <w:sz w:val="24"/>
          <w:szCs w:val="24"/>
        </w:rPr>
        <w:t>franchisor</w:t>
      </w:r>
      <w:proofErr w:type="spellEnd"/>
      <w:r w:rsidR="005C61E7" w:rsidRPr="004D1CDD">
        <w:rPr>
          <w:rFonts w:ascii="Times New Roman" w:hAnsi="Times New Roman" w:cs="Times New Roman"/>
          <w:sz w:val="24"/>
          <w:szCs w:val="24"/>
        </w:rPr>
        <w:t xml:space="preserve"> </w:t>
      </w:r>
      <w:proofErr w:type="spellStart"/>
      <w:r w:rsidR="005C61E7" w:rsidRPr="004D1CDD">
        <w:rPr>
          <w:rFonts w:ascii="Times New Roman" w:hAnsi="Times New Roman" w:cs="Times New Roman"/>
          <w:sz w:val="24"/>
          <w:szCs w:val="24"/>
        </w:rPr>
        <w:t>franchisantovi</w:t>
      </w:r>
      <w:proofErr w:type="spellEnd"/>
      <w:r w:rsidR="005C61E7" w:rsidRPr="004D1CDD">
        <w:rPr>
          <w:rFonts w:ascii="Times New Roman" w:hAnsi="Times New Roman" w:cs="Times New Roman"/>
          <w:sz w:val="24"/>
          <w:szCs w:val="24"/>
        </w:rPr>
        <w:t xml:space="preserve"> odhalí a </w:t>
      </w:r>
      <w:proofErr w:type="gramStart"/>
      <w:r w:rsidR="005C61E7" w:rsidRPr="004D1CDD">
        <w:rPr>
          <w:rFonts w:ascii="Times New Roman" w:hAnsi="Times New Roman" w:cs="Times New Roman"/>
          <w:sz w:val="24"/>
          <w:szCs w:val="24"/>
        </w:rPr>
        <w:t>svěří</w:t>
      </w:r>
      <w:proofErr w:type="gramEnd"/>
      <w:r w:rsidR="005C61E7" w:rsidRPr="004D1CDD">
        <w:rPr>
          <w:rFonts w:ascii="Times New Roman" w:hAnsi="Times New Roman" w:cs="Times New Roman"/>
          <w:sz w:val="24"/>
          <w:szCs w:val="24"/>
        </w:rPr>
        <w:t xml:space="preserve"> své obchodní tajemství, aby jej </w:t>
      </w:r>
      <w:proofErr w:type="spellStart"/>
      <w:r w:rsidR="005C61E7" w:rsidRPr="004D1CDD">
        <w:rPr>
          <w:rFonts w:ascii="Times New Roman" w:hAnsi="Times New Roman" w:cs="Times New Roman"/>
          <w:sz w:val="24"/>
          <w:szCs w:val="24"/>
        </w:rPr>
        <w:t>franchisant</w:t>
      </w:r>
      <w:proofErr w:type="spellEnd"/>
      <w:r w:rsidR="005C61E7" w:rsidRPr="004D1CDD">
        <w:rPr>
          <w:rFonts w:ascii="Times New Roman" w:hAnsi="Times New Roman" w:cs="Times New Roman"/>
          <w:sz w:val="24"/>
          <w:szCs w:val="24"/>
        </w:rPr>
        <w:t xml:space="preserve"> využil ke svému podnikání. Mezi </w:t>
      </w:r>
      <w:proofErr w:type="spellStart"/>
      <w:r w:rsidR="005C61E7" w:rsidRPr="004D1CDD">
        <w:rPr>
          <w:rFonts w:ascii="Times New Roman" w:hAnsi="Times New Roman" w:cs="Times New Roman"/>
          <w:sz w:val="24"/>
          <w:szCs w:val="24"/>
        </w:rPr>
        <w:t>franchisorem</w:t>
      </w:r>
      <w:proofErr w:type="spellEnd"/>
      <w:r w:rsidR="005C61E7" w:rsidRPr="004D1CDD">
        <w:rPr>
          <w:rFonts w:ascii="Times New Roman" w:hAnsi="Times New Roman" w:cs="Times New Roman"/>
          <w:sz w:val="24"/>
          <w:szCs w:val="24"/>
        </w:rPr>
        <w:t xml:space="preserve"> </w:t>
      </w:r>
      <w:proofErr w:type="spellStart"/>
      <w:r w:rsidR="005C61E7" w:rsidRPr="004D1CDD">
        <w:rPr>
          <w:rFonts w:ascii="Times New Roman" w:hAnsi="Times New Roman" w:cs="Times New Roman"/>
          <w:sz w:val="24"/>
          <w:szCs w:val="24"/>
        </w:rPr>
        <w:t>franchisantem</w:t>
      </w:r>
      <w:proofErr w:type="spellEnd"/>
      <w:r w:rsidR="005C61E7" w:rsidRPr="004D1CDD">
        <w:rPr>
          <w:rFonts w:ascii="Times New Roman" w:hAnsi="Times New Roman" w:cs="Times New Roman"/>
          <w:sz w:val="24"/>
          <w:szCs w:val="24"/>
        </w:rPr>
        <w:t xml:space="preserve"> jde tedy o vztah samostatných podnikatelů, kdy podnikatelská samostatnost příjemce je omezena smlouvou toliko co do užití jména poskytovatele a přijatého konceptu provozování určité činnosti (prodeje určitých výrobků, poskytování služeb), </w:t>
      </w:r>
      <w:r w:rsidR="00A8762D">
        <w:rPr>
          <w:rFonts w:ascii="Times New Roman" w:hAnsi="Times New Roman" w:cs="Times New Roman"/>
          <w:sz w:val="24"/>
          <w:szCs w:val="24"/>
        </w:rPr>
        <w:t>j</w:t>
      </w:r>
      <w:r w:rsidR="005C61E7" w:rsidRPr="004D1CDD">
        <w:rPr>
          <w:rFonts w:ascii="Times New Roman" w:hAnsi="Times New Roman" w:cs="Times New Roman"/>
          <w:sz w:val="24"/>
          <w:szCs w:val="24"/>
        </w:rPr>
        <w:t>de však o podnikání na vlastní odpovědnost a riziko.</w:t>
      </w:r>
      <w:r w:rsidR="005C61E7" w:rsidRPr="004D1CDD">
        <w:rPr>
          <w:rStyle w:val="Znakapoznpodarou"/>
          <w:rFonts w:ascii="Times New Roman" w:hAnsi="Times New Roman" w:cs="Times New Roman"/>
          <w:sz w:val="24"/>
          <w:szCs w:val="24"/>
        </w:rPr>
        <w:footnoteReference w:id="23"/>
      </w:r>
    </w:p>
    <w:p w14:paraId="3199ED91" w14:textId="40FBADAF" w:rsidR="005C61E7" w:rsidRPr="004D1CDD" w:rsidRDefault="005C61E7" w:rsidP="005C61E7">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Na závěr této kapitoly bych ráda shrnula nejdůležitější pojmy.</w:t>
      </w:r>
    </w:p>
    <w:p w14:paraId="793BA0C6" w14:textId="77777777" w:rsidR="005C61E7" w:rsidRPr="004D1CDD" w:rsidRDefault="005C61E7" w:rsidP="005C61E7">
      <w:pPr>
        <w:pStyle w:val="Bezmezer"/>
        <w:numPr>
          <w:ilvl w:val="0"/>
          <w:numId w:val="10"/>
        </w:numPr>
        <w:spacing w:line="360" w:lineRule="auto"/>
        <w:jc w:val="both"/>
        <w:rPr>
          <w:rFonts w:ascii="Times New Roman" w:hAnsi="Times New Roman" w:cs="Times New Roman"/>
          <w:sz w:val="24"/>
          <w:szCs w:val="24"/>
        </w:rPr>
      </w:pPr>
      <w:bookmarkStart w:id="8" w:name="_Hlk92534907"/>
      <w:proofErr w:type="spellStart"/>
      <w:proofErr w:type="gramStart"/>
      <w:r w:rsidRPr="004D1CDD">
        <w:rPr>
          <w:rFonts w:ascii="Times New Roman" w:hAnsi="Times New Roman" w:cs="Times New Roman"/>
          <w:sz w:val="24"/>
          <w:szCs w:val="24"/>
        </w:rPr>
        <w:t>Franchisa</w:t>
      </w:r>
      <w:proofErr w:type="spellEnd"/>
      <w:r w:rsidRPr="004D1CDD">
        <w:rPr>
          <w:rFonts w:ascii="Times New Roman" w:hAnsi="Times New Roman" w:cs="Times New Roman"/>
          <w:sz w:val="24"/>
          <w:szCs w:val="24"/>
        </w:rPr>
        <w:t xml:space="preserve"> - licence</w:t>
      </w:r>
      <w:proofErr w:type="gramEnd"/>
      <w:r w:rsidRPr="004D1CDD">
        <w:rPr>
          <w:rFonts w:ascii="Times New Roman" w:hAnsi="Times New Roman" w:cs="Times New Roman"/>
          <w:sz w:val="24"/>
          <w:szCs w:val="24"/>
        </w:rPr>
        <w:t xml:space="preserve"> opravňující </w:t>
      </w:r>
      <w:proofErr w:type="spellStart"/>
      <w:r w:rsidRPr="004D1CDD">
        <w:rPr>
          <w:rFonts w:ascii="Times New Roman" w:hAnsi="Times New Roman" w:cs="Times New Roman"/>
          <w:sz w:val="24"/>
          <w:szCs w:val="24"/>
        </w:rPr>
        <w:t>franchisanta</w:t>
      </w:r>
      <w:proofErr w:type="spellEnd"/>
      <w:r w:rsidRPr="004D1CDD">
        <w:rPr>
          <w:rFonts w:ascii="Times New Roman" w:hAnsi="Times New Roman" w:cs="Times New Roman"/>
          <w:sz w:val="24"/>
          <w:szCs w:val="24"/>
        </w:rPr>
        <w:t xml:space="preserve"> k provozování obchodní činnosti v souladu s koncepcí </w:t>
      </w:r>
      <w:proofErr w:type="spellStart"/>
      <w:r w:rsidRPr="004D1CDD">
        <w:rPr>
          <w:rFonts w:ascii="Times New Roman" w:hAnsi="Times New Roman" w:cs="Times New Roman"/>
          <w:sz w:val="24"/>
          <w:szCs w:val="24"/>
        </w:rPr>
        <w:t>franchisora</w:t>
      </w:r>
      <w:proofErr w:type="spellEnd"/>
      <w:r w:rsidRPr="004D1CDD">
        <w:rPr>
          <w:rFonts w:ascii="Times New Roman" w:hAnsi="Times New Roman" w:cs="Times New Roman"/>
          <w:sz w:val="24"/>
          <w:szCs w:val="24"/>
        </w:rPr>
        <w:t>.</w:t>
      </w:r>
    </w:p>
    <w:p w14:paraId="7F93C89B" w14:textId="77777777" w:rsidR="005C61E7" w:rsidRPr="004D1CDD" w:rsidRDefault="005C61E7" w:rsidP="005C61E7">
      <w:pPr>
        <w:pStyle w:val="Bezmezer"/>
        <w:numPr>
          <w:ilvl w:val="0"/>
          <w:numId w:val="10"/>
        </w:numPr>
        <w:spacing w:line="360" w:lineRule="auto"/>
        <w:jc w:val="both"/>
        <w:rPr>
          <w:rFonts w:ascii="Times New Roman" w:hAnsi="Times New Roman" w:cs="Times New Roman"/>
          <w:sz w:val="24"/>
          <w:szCs w:val="24"/>
        </w:rPr>
      </w:pPr>
      <w:proofErr w:type="spellStart"/>
      <w:r w:rsidRPr="004D1CDD">
        <w:rPr>
          <w:rFonts w:ascii="Times New Roman" w:hAnsi="Times New Roman" w:cs="Times New Roman"/>
          <w:sz w:val="24"/>
          <w:szCs w:val="24"/>
        </w:rPr>
        <w:t>Franchisor</w:t>
      </w:r>
      <w:proofErr w:type="spellEnd"/>
      <w:r w:rsidRPr="004D1CDD">
        <w:rPr>
          <w:rFonts w:ascii="Times New Roman" w:hAnsi="Times New Roman" w:cs="Times New Roman"/>
          <w:sz w:val="24"/>
          <w:szCs w:val="24"/>
        </w:rPr>
        <w:t xml:space="preserve"> (</w:t>
      </w:r>
      <w:proofErr w:type="spellStart"/>
      <w:r w:rsidRPr="004D1CDD">
        <w:rPr>
          <w:rFonts w:ascii="Times New Roman" w:hAnsi="Times New Roman" w:cs="Times New Roman"/>
          <w:sz w:val="24"/>
          <w:szCs w:val="24"/>
        </w:rPr>
        <w:t>franchisingový</w:t>
      </w:r>
      <w:proofErr w:type="spellEnd"/>
      <w:r w:rsidRPr="004D1CDD">
        <w:rPr>
          <w:rFonts w:ascii="Times New Roman" w:hAnsi="Times New Roman" w:cs="Times New Roman"/>
          <w:sz w:val="24"/>
          <w:szCs w:val="24"/>
        </w:rPr>
        <w:t xml:space="preserve"> poskytovatel) - podnikatel poskytující </w:t>
      </w:r>
      <w:proofErr w:type="spellStart"/>
      <w:r w:rsidRPr="004D1CDD">
        <w:rPr>
          <w:rFonts w:ascii="Times New Roman" w:hAnsi="Times New Roman" w:cs="Times New Roman"/>
          <w:sz w:val="24"/>
          <w:szCs w:val="24"/>
        </w:rPr>
        <w:t>franchisu</w:t>
      </w:r>
      <w:proofErr w:type="spellEnd"/>
      <w:r w:rsidRPr="004D1CDD">
        <w:rPr>
          <w:rFonts w:ascii="Times New Roman" w:hAnsi="Times New Roman" w:cs="Times New Roman"/>
          <w:sz w:val="24"/>
          <w:szCs w:val="24"/>
        </w:rPr>
        <w:t xml:space="preserve"> </w:t>
      </w:r>
      <w:proofErr w:type="spellStart"/>
      <w:r w:rsidRPr="004D1CDD">
        <w:rPr>
          <w:rFonts w:ascii="Times New Roman" w:hAnsi="Times New Roman" w:cs="Times New Roman"/>
          <w:sz w:val="24"/>
          <w:szCs w:val="24"/>
        </w:rPr>
        <w:t>franchisantovi</w:t>
      </w:r>
      <w:proofErr w:type="spellEnd"/>
      <w:r w:rsidRPr="004D1CDD">
        <w:rPr>
          <w:rFonts w:ascii="Times New Roman" w:hAnsi="Times New Roman" w:cs="Times New Roman"/>
          <w:sz w:val="24"/>
          <w:szCs w:val="24"/>
        </w:rPr>
        <w:t>.</w:t>
      </w:r>
    </w:p>
    <w:p w14:paraId="6383EC1A" w14:textId="77777777" w:rsidR="005C61E7" w:rsidRPr="004D1CDD" w:rsidRDefault="005C61E7" w:rsidP="005C61E7">
      <w:pPr>
        <w:pStyle w:val="Bezmezer"/>
        <w:numPr>
          <w:ilvl w:val="0"/>
          <w:numId w:val="10"/>
        </w:numPr>
        <w:spacing w:line="360" w:lineRule="auto"/>
        <w:jc w:val="both"/>
        <w:rPr>
          <w:rFonts w:ascii="Times New Roman" w:hAnsi="Times New Roman" w:cs="Times New Roman"/>
          <w:sz w:val="24"/>
          <w:szCs w:val="24"/>
        </w:rPr>
      </w:pPr>
      <w:proofErr w:type="spellStart"/>
      <w:r w:rsidRPr="004D1CDD">
        <w:rPr>
          <w:rFonts w:ascii="Times New Roman" w:hAnsi="Times New Roman" w:cs="Times New Roman"/>
          <w:sz w:val="24"/>
          <w:szCs w:val="24"/>
        </w:rPr>
        <w:t>Franchisant</w:t>
      </w:r>
      <w:proofErr w:type="spellEnd"/>
      <w:r w:rsidRPr="004D1CDD">
        <w:rPr>
          <w:rFonts w:ascii="Times New Roman" w:hAnsi="Times New Roman" w:cs="Times New Roman"/>
          <w:sz w:val="24"/>
          <w:szCs w:val="24"/>
        </w:rPr>
        <w:t xml:space="preserve"> (</w:t>
      </w:r>
      <w:proofErr w:type="spellStart"/>
      <w:r w:rsidRPr="004D1CDD">
        <w:rPr>
          <w:rFonts w:ascii="Times New Roman" w:hAnsi="Times New Roman" w:cs="Times New Roman"/>
          <w:sz w:val="24"/>
          <w:szCs w:val="24"/>
        </w:rPr>
        <w:t>franchisingový</w:t>
      </w:r>
      <w:proofErr w:type="spellEnd"/>
      <w:r w:rsidRPr="004D1CDD">
        <w:rPr>
          <w:rFonts w:ascii="Times New Roman" w:hAnsi="Times New Roman" w:cs="Times New Roman"/>
          <w:sz w:val="24"/>
          <w:szCs w:val="24"/>
        </w:rPr>
        <w:t xml:space="preserve"> příjemce) - na </w:t>
      </w:r>
      <w:proofErr w:type="spellStart"/>
      <w:r w:rsidRPr="004D1CDD">
        <w:rPr>
          <w:rFonts w:ascii="Times New Roman" w:hAnsi="Times New Roman" w:cs="Times New Roman"/>
          <w:sz w:val="24"/>
          <w:szCs w:val="24"/>
        </w:rPr>
        <w:t>franchisorovi</w:t>
      </w:r>
      <w:proofErr w:type="spellEnd"/>
      <w:r w:rsidRPr="004D1CDD">
        <w:rPr>
          <w:rFonts w:ascii="Times New Roman" w:hAnsi="Times New Roman" w:cs="Times New Roman"/>
          <w:sz w:val="24"/>
          <w:szCs w:val="24"/>
        </w:rPr>
        <w:t xml:space="preserve"> právně a finančně nezávislý podnikatel, který provozuje </w:t>
      </w:r>
      <w:proofErr w:type="spellStart"/>
      <w:r w:rsidRPr="004D1CDD">
        <w:rPr>
          <w:rFonts w:ascii="Times New Roman" w:hAnsi="Times New Roman" w:cs="Times New Roman"/>
          <w:sz w:val="24"/>
          <w:szCs w:val="24"/>
        </w:rPr>
        <w:t>franchisu</w:t>
      </w:r>
      <w:proofErr w:type="spellEnd"/>
      <w:r w:rsidRPr="004D1CDD">
        <w:rPr>
          <w:rFonts w:ascii="Times New Roman" w:hAnsi="Times New Roman" w:cs="Times New Roman"/>
          <w:sz w:val="24"/>
          <w:szCs w:val="24"/>
        </w:rPr>
        <w:t>.</w:t>
      </w:r>
    </w:p>
    <w:p w14:paraId="57057CC8" w14:textId="77777777" w:rsidR="005C61E7" w:rsidRPr="004D1CDD" w:rsidRDefault="005C61E7" w:rsidP="005C61E7">
      <w:pPr>
        <w:pStyle w:val="Bezmezer"/>
        <w:numPr>
          <w:ilvl w:val="0"/>
          <w:numId w:val="10"/>
        </w:numPr>
        <w:spacing w:line="360" w:lineRule="auto"/>
        <w:jc w:val="both"/>
        <w:rPr>
          <w:rFonts w:ascii="Times New Roman" w:hAnsi="Times New Roman" w:cs="Times New Roman"/>
          <w:sz w:val="24"/>
          <w:szCs w:val="24"/>
        </w:rPr>
      </w:pPr>
      <w:proofErr w:type="spellStart"/>
      <w:r w:rsidRPr="004D1CDD">
        <w:rPr>
          <w:rFonts w:ascii="Times New Roman" w:hAnsi="Times New Roman" w:cs="Times New Roman"/>
          <w:sz w:val="24"/>
          <w:szCs w:val="24"/>
        </w:rPr>
        <w:t>Franchisingová</w:t>
      </w:r>
      <w:proofErr w:type="spellEnd"/>
      <w:r w:rsidRPr="004D1CDD">
        <w:rPr>
          <w:rFonts w:ascii="Times New Roman" w:hAnsi="Times New Roman" w:cs="Times New Roman"/>
          <w:sz w:val="24"/>
          <w:szCs w:val="24"/>
        </w:rPr>
        <w:t xml:space="preserve"> </w:t>
      </w:r>
      <w:proofErr w:type="gramStart"/>
      <w:r w:rsidRPr="004D1CDD">
        <w:rPr>
          <w:rFonts w:ascii="Times New Roman" w:hAnsi="Times New Roman" w:cs="Times New Roman"/>
          <w:sz w:val="24"/>
          <w:szCs w:val="24"/>
        </w:rPr>
        <w:t>smlouva - smlouva</w:t>
      </w:r>
      <w:proofErr w:type="gramEnd"/>
      <w:r w:rsidRPr="004D1CDD">
        <w:rPr>
          <w:rFonts w:ascii="Times New Roman" w:hAnsi="Times New Roman" w:cs="Times New Roman"/>
          <w:sz w:val="24"/>
          <w:szCs w:val="24"/>
        </w:rPr>
        <w:t xml:space="preserve"> upravující základní vztahy mezi </w:t>
      </w:r>
      <w:proofErr w:type="spellStart"/>
      <w:r w:rsidRPr="004D1CDD">
        <w:rPr>
          <w:rFonts w:ascii="Times New Roman" w:hAnsi="Times New Roman" w:cs="Times New Roman"/>
          <w:sz w:val="24"/>
          <w:szCs w:val="24"/>
        </w:rPr>
        <w:t>franchisorem</w:t>
      </w:r>
      <w:proofErr w:type="spellEnd"/>
      <w:r w:rsidRPr="004D1CDD">
        <w:rPr>
          <w:rFonts w:ascii="Times New Roman" w:hAnsi="Times New Roman" w:cs="Times New Roman"/>
          <w:sz w:val="24"/>
          <w:szCs w:val="24"/>
        </w:rPr>
        <w:t xml:space="preserve"> a </w:t>
      </w:r>
      <w:proofErr w:type="spellStart"/>
      <w:r w:rsidRPr="004D1CDD">
        <w:rPr>
          <w:rFonts w:ascii="Times New Roman" w:hAnsi="Times New Roman" w:cs="Times New Roman"/>
          <w:sz w:val="24"/>
          <w:szCs w:val="24"/>
        </w:rPr>
        <w:t>franchisantem</w:t>
      </w:r>
      <w:proofErr w:type="spellEnd"/>
      <w:r w:rsidRPr="004D1CDD">
        <w:rPr>
          <w:rFonts w:ascii="Times New Roman" w:hAnsi="Times New Roman" w:cs="Times New Roman"/>
          <w:sz w:val="24"/>
          <w:szCs w:val="24"/>
        </w:rPr>
        <w:t>.</w:t>
      </w:r>
    </w:p>
    <w:p w14:paraId="39ADA5D2" w14:textId="6D9FE130" w:rsidR="009A59B7" w:rsidRPr="00567A5B" w:rsidRDefault="005C61E7" w:rsidP="009A59B7">
      <w:pPr>
        <w:pStyle w:val="Bezmezer"/>
        <w:numPr>
          <w:ilvl w:val="0"/>
          <w:numId w:val="10"/>
        </w:numPr>
        <w:spacing w:line="360" w:lineRule="auto"/>
        <w:jc w:val="both"/>
        <w:rPr>
          <w:rFonts w:ascii="Times New Roman" w:hAnsi="Times New Roman" w:cs="Times New Roman"/>
          <w:sz w:val="24"/>
          <w:szCs w:val="24"/>
        </w:rPr>
      </w:pPr>
      <w:proofErr w:type="spellStart"/>
      <w:r w:rsidRPr="004D1CDD">
        <w:rPr>
          <w:rFonts w:ascii="Times New Roman" w:hAnsi="Times New Roman" w:cs="Times New Roman"/>
          <w:sz w:val="24"/>
          <w:szCs w:val="24"/>
        </w:rPr>
        <w:t>Franchisingov</w:t>
      </w:r>
      <w:r w:rsidR="00EB4428">
        <w:rPr>
          <w:rFonts w:ascii="Times New Roman" w:hAnsi="Times New Roman" w:cs="Times New Roman"/>
          <w:sz w:val="24"/>
          <w:szCs w:val="24"/>
        </w:rPr>
        <w:t>á</w:t>
      </w:r>
      <w:proofErr w:type="spellEnd"/>
      <w:r w:rsidR="00EB4428">
        <w:rPr>
          <w:rFonts w:ascii="Times New Roman" w:hAnsi="Times New Roman" w:cs="Times New Roman"/>
          <w:sz w:val="24"/>
          <w:szCs w:val="24"/>
        </w:rPr>
        <w:t xml:space="preserve"> </w:t>
      </w:r>
      <w:proofErr w:type="gramStart"/>
      <w:r w:rsidR="00EB4428">
        <w:rPr>
          <w:rFonts w:ascii="Times New Roman" w:hAnsi="Times New Roman" w:cs="Times New Roman"/>
          <w:sz w:val="24"/>
          <w:szCs w:val="24"/>
        </w:rPr>
        <w:t>odměna</w:t>
      </w:r>
      <w:r w:rsidRPr="004D1CDD">
        <w:rPr>
          <w:rFonts w:ascii="Times New Roman" w:hAnsi="Times New Roman" w:cs="Times New Roman"/>
          <w:sz w:val="24"/>
          <w:szCs w:val="24"/>
        </w:rPr>
        <w:t xml:space="preserve"> - odměna</w:t>
      </w:r>
      <w:proofErr w:type="gramEnd"/>
      <w:r w:rsidRPr="004D1CDD">
        <w:rPr>
          <w:rFonts w:ascii="Times New Roman" w:hAnsi="Times New Roman" w:cs="Times New Roman"/>
          <w:sz w:val="24"/>
          <w:szCs w:val="24"/>
        </w:rPr>
        <w:t xml:space="preserve">, kterou </w:t>
      </w:r>
      <w:proofErr w:type="spellStart"/>
      <w:r w:rsidRPr="004D1CDD">
        <w:rPr>
          <w:rFonts w:ascii="Times New Roman" w:hAnsi="Times New Roman" w:cs="Times New Roman"/>
          <w:sz w:val="24"/>
          <w:szCs w:val="24"/>
        </w:rPr>
        <w:t>franchisant</w:t>
      </w:r>
      <w:proofErr w:type="spellEnd"/>
      <w:r w:rsidRPr="004D1CDD">
        <w:rPr>
          <w:rFonts w:ascii="Times New Roman" w:hAnsi="Times New Roman" w:cs="Times New Roman"/>
          <w:sz w:val="24"/>
          <w:szCs w:val="24"/>
        </w:rPr>
        <w:t xml:space="preserve"> platí </w:t>
      </w:r>
      <w:proofErr w:type="spellStart"/>
      <w:r w:rsidRPr="004D1CDD">
        <w:rPr>
          <w:rFonts w:ascii="Times New Roman" w:hAnsi="Times New Roman" w:cs="Times New Roman"/>
          <w:sz w:val="24"/>
          <w:szCs w:val="24"/>
        </w:rPr>
        <w:t>franchisorovi</w:t>
      </w:r>
      <w:proofErr w:type="spellEnd"/>
      <w:r w:rsidRPr="004D1CDD">
        <w:rPr>
          <w:rFonts w:ascii="Times New Roman" w:hAnsi="Times New Roman" w:cs="Times New Roman"/>
          <w:sz w:val="24"/>
          <w:szCs w:val="24"/>
        </w:rPr>
        <w:t xml:space="preserve"> za poskytnutou </w:t>
      </w:r>
      <w:proofErr w:type="spellStart"/>
      <w:r w:rsidRPr="004D1CDD">
        <w:rPr>
          <w:rFonts w:ascii="Times New Roman" w:hAnsi="Times New Roman" w:cs="Times New Roman"/>
          <w:sz w:val="24"/>
          <w:szCs w:val="24"/>
        </w:rPr>
        <w:t>franchisu</w:t>
      </w:r>
      <w:proofErr w:type="spellEnd"/>
      <w:r w:rsidRPr="004D1CDD">
        <w:rPr>
          <w:rFonts w:ascii="Times New Roman" w:hAnsi="Times New Roman" w:cs="Times New Roman"/>
          <w:sz w:val="24"/>
          <w:szCs w:val="24"/>
        </w:rPr>
        <w:t>.</w:t>
      </w:r>
    </w:p>
    <w:bookmarkEnd w:id="8"/>
    <w:p w14:paraId="096D41F4" w14:textId="2A6A7410" w:rsidR="00F36EB2" w:rsidRDefault="00F36EB2" w:rsidP="00F36EB2">
      <w:pPr>
        <w:pStyle w:val="Bezmezer"/>
        <w:spacing w:line="360" w:lineRule="auto"/>
        <w:jc w:val="both"/>
        <w:rPr>
          <w:rFonts w:ascii="Times New Roman" w:hAnsi="Times New Roman" w:cs="Times New Roman"/>
          <w:sz w:val="24"/>
          <w:szCs w:val="24"/>
        </w:rPr>
      </w:pPr>
    </w:p>
    <w:p w14:paraId="50F354AA" w14:textId="2203E935" w:rsidR="007908BD" w:rsidRDefault="007908BD" w:rsidP="00F36EB2">
      <w:pPr>
        <w:pStyle w:val="Bezmezer"/>
        <w:spacing w:line="360" w:lineRule="auto"/>
        <w:jc w:val="both"/>
        <w:rPr>
          <w:rFonts w:ascii="Times New Roman" w:hAnsi="Times New Roman" w:cs="Times New Roman"/>
          <w:sz w:val="24"/>
          <w:szCs w:val="24"/>
        </w:rPr>
      </w:pPr>
    </w:p>
    <w:p w14:paraId="0B165BDE" w14:textId="24FC2FAA" w:rsidR="007908BD" w:rsidRDefault="007908BD" w:rsidP="00F36EB2">
      <w:pPr>
        <w:pStyle w:val="Bezmezer"/>
        <w:spacing w:line="360" w:lineRule="auto"/>
        <w:jc w:val="both"/>
        <w:rPr>
          <w:rFonts w:ascii="Times New Roman" w:hAnsi="Times New Roman" w:cs="Times New Roman"/>
          <w:sz w:val="24"/>
          <w:szCs w:val="24"/>
        </w:rPr>
      </w:pPr>
    </w:p>
    <w:p w14:paraId="79BD5F7A" w14:textId="7104B98A" w:rsidR="00AC4EEE" w:rsidRDefault="00AC4EEE" w:rsidP="00F36EB2">
      <w:pPr>
        <w:pStyle w:val="Bezmezer"/>
        <w:spacing w:line="360" w:lineRule="auto"/>
        <w:jc w:val="both"/>
        <w:rPr>
          <w:rFonts w:ascii="Times New Roman" w:hAnsi="Times New Roman" w:cs="Times New Roman"/>
          <w:sz w:val="24"/>
          <w:szCs w:val="24"/>
        </w:rPr>
      </w:pPr>
    </w:p>
    <w:p w14:paraId="5D4EC477" w14:textId="31D3E146" w:rsidR="00AC4EEE" w:rsidRDefault="00AC4EEE" w:rsidP="00F36EB2">
      <w:pPr>
        <w:pStyle w:val="Bezmezer"/>
        <w:spacing w:line="360" w:lineRule="auto"/>
        <w:jc w:val="both"/>
        <w:rPr>
          <w:rFonts w:ascii="Times New Roman" w:hAnsi="Times New Roman" w:cs="Times New Roman"/>
          <w:sz w:val="24"/>
          <w:szCs w:val="24"/>
        </w:rPr>
      </w:pPr>
    </w:p>
    <w:p w14:paraId="2875FE51" w14:textId="51AA32A1" w:rsidR="00AC4EEE" w:rsidRDefault="00AC4EEE" w:rsidP="00F36EB2">
      <w:pPr>
        <w:pStyle w:val="Bezmezer"/>
        <w:spacing w:line="360" w:lineRule="auto"/>
        <w:jc w:val="both"/>
        <w:rPr>
          <w:rFonts w:ascii="Times New Roman" w:hAnsi="Times New Roman" w:cs="Times New Roman"/>
          <w:sz w:val="24"/>
          <w:szCs w:val="24"/>
        </w:rPr>
      </w:pPr>
    </w:p>
    <w:p w14:paraId="09653617" w14:textId="77777777" w:rsidR="00AC4EEE" w:rsidRDefault="00AC4EEE" w:rsidP="00F36EB2">
      <w:pPr>
        <w:pStyle w:val="Bezmezer"/>
        <w:spacing w:line="360" w:lineRule="auto"/>
        <w:jc w:val="both"/>
        <w:rPr>
          <w:rFonts w:ascii="Times New Roman" w:hAnsi="Times New Roman" w:cs="Times New Roman"/>
          <w:sz w:val="24"/>
          <w:szCs w:val="24"/>
        </w:rPr>
      </w:pPr>
    </w:p>
    <w:p w14:paraId="6C03F449" w14:textId="77777777" w:rsidR="00567A5B" w:rsidRPr="0069712B" w:rsidRDefault="00567A5B" w:rsidP="00F36EB2">
      <w:pPr>
        <w:pStyle w:val="Bezmezer"/>
        <w:spacing w:line="360" w:lineRule="auto"/>
        <w:jc w:val="both"/>
        <w:rPr>
          <w:rFonts w:ascii="Times New Roman" w:hAnsi="Times New Roman" w:cs="Times New Roman"/>
          <w:sz w:val="24"/>
          <w:szCs w:val="24"/>
        </w:rPr>
      </w:pPr>
    </w:p>
    <w:p w14:paraId="6CF06868" w14:textId="5EF24F8F" w:rsidR="000C5B55" w:rsidRPr="005C61E7" w:rsidRDefault="005C61E7" w:rsidP="005C61E7">
      <w:pPr>
        <w:pStyle w:val="Nadpis1"/>
        <w:spacing w:line="360" w:lineRule="auto"/>
        <w:jc w:val="both"/>
        <w:rPr>
          <w:rFonts w:ascii="Times New Roman" w:hAnsi="Times New Roman" w:cs="Times New Roman"/>
          <w:b/>
          <w:bCs/>
          <w:color w:val="auto"/>
        </w:rPr>
      </w:pPr>
      <w:bookmarkStart w:id="9" w:name="_Toc97663912"/>
      <w:r>
        <w:rPr>
          <w:rFonts w:ascii="Times New Roman" w:hAnsi="Times New Roman" w:cs="Times New Roman"/>
          <w:b/>
          <w:bCs/>
          <w:color w:val="auto"/>
        </w:rPr>
        <w:lastRenderedPageBreak/>
        <w:t>3</w:t>
      </w:r>
      <w:r w:rsidR="000A55CC" w:rsidRPr="000A55CC">
        <w:rPr>
          <w:rFonts w:ascii="Times New Roman" w:hAnsi="Times New Roman" w:cs="Times New Roman"/>
          <w:b/>
          <w:bCs/>
          <w:color w:val="auto"/>
        </w:rPr>
        <w:t xml:space="preserve">. </w:t>
      </w:r>
      <w:r w:rsidR="00122DD4" w:rsidRPr="000A55CC">
        <w:rPr>
          <w:rFonts w:ascii="Times New Roman" w:hAnsi="Times New Roman" w:cs="Times New Roman"/>
          <w:b/>
          <w:bCs/>
          <w:color w:val="auto"/>
        </w:rPr>
        <w:t>Historie franchisingu</w:t>
      </w:r>
      <w:bookmarkEnd w:id="9"/>
      <w:r w:rsidR="00122DD4" w:rsidRPr="000A55CC">
        <w:rPr>
          <w:rFonts w:ascii="Times New Roman" w:hAnsi="Times New Roman" w:cs="Times New Roman"/>
          <w:b/>
          <w:bCs/>
          <w:color w:val="auto"/>
        </w:rPr>
        <w:t xml:space="preserve"> </w:t>
      </w:r>
      <w:r w:rsidR="00916249" w:rsidRPr="000A55CC">
        <w:rPr>
          <w:rFonts w:ascii="Times New Roman" w:hAnsi="Times New Roman" w:cs="Times New Roman"/>
          <w:b/>
          <w:bCs/>
          <w:color w:val="auto"/>
        </w:rPr>
        <w:t xml:space="preserve"> </w:t>
      </w:r>
    </w:p>
    <w:p w14:paraId="28EDE6BB" w14:textId="2A80F17D" w:rsidR="00172BF7" w:rsidRDefault="00172BF7" w:rsidP="000A55CC">
      <w:pPr>
        <w:pStyle w:val="Bezmezer"/>
        <w:spacing w:line="360" w:lineRule="auto"/>
        <w:ind w:firstLine="708"/>
        <w:jc w:val="both"/>
        <w:rPr>
          <w:rFonts w:ascii="Times New Roman" w:hAnsi="Times New Roman" w:cs="Times New Roman"/>
          <w:sz w:val="24"/>
          <w:szCs w:val="24"/>
        </w:rPr>
      </w:pPr>
      <w:r w:rsidRPr="00AC03EE">
        <w:rPr>
          <w:rFonts w:ascii="Times New Roman" w:hAnsi="Times New Roman" w:cs="Times New Roman"/>
          <w:sz w:val="24"/>
          <w:szCs w:val="24"/>
        </w:rPr>
        <w:t>Pojem</w:t>
      </w:r>
      <w:r w:rsidR="00F36EB2">
        <w:rPr>
          <w:rFonts w:ascii="Times New Roman" w:hAnsi="Times New Roman" w:cs="Times New Roman"/>
          <w:sz w:val="24"/>
          <w:szCs w:val="24"/>
        </w:rPr>
        <w:t xml:space="preserve"> </w:t>
      </w:r>
      <w:r w:rsidRPr="00AC03EE">
        <w:rPr>
          <w:rFonts w:ascii="Times New Roman" w:hAnsi="Times New Roman" w:cs="Times New Roman"/>
          <w:sz w:val="24"/>
          <w:szCs w:val="24"/>
        </w:rPr>
        <w:t>„franchising“ m</w:t>
      </w:r>
      <w:r w:rsidR="00F36EB2">
        <w:rPr>
          <w:rFonts w:ascii="Times New Roman" w:hAnsi="Times New Roman" w:cs="Times New Roman"/>
          <w:sz w:val="24"/>
          <w:szCs w:val="24"/>
        </w:rPr>
        <w:t>á</w:t>
      </w:r>
      <w:r w:rsidRPr="00AC03EE">
        <w:rPr>
          <w:rFonts w:ascii="Times New Roman" w:hAnsi="Times New Roman" w:cs="Times New Roman"/>
          <w:sz w:val="24"/>
          <w:szCs w:val="24"/>
        </w:rPr>
        <w:t xml:space="preserve"> </w:t>
      </w:r>
      <w:r>
        <w:rPr>
          <w:rFonts w:ascii="Times New Roman" w:hAnsi="Times New Roman" w:cs="Times New Roman"/>
          <w:sz w:val="24"/>
          <w:szCs w:val="24"/>
        </w:rPr>
        <w:t xml:space="preserve">původ již </w:t>
      </w:r>
      <w:r w:rsidRPr="00AC03EE">
        <w:rPr>
          <w:rFonts w:ascii="Times New Roman" w:hAnsi="Times New Roman" w:cs="Times New Roman"/>
          <w:sz w:val="24"/>
          <w:szCs w:val="24"/>
        </w:rPr>
        <w:t>ve středověké Francii. Pojem „</w:t>
      </w:r>
      <w:proofErr w:type="spellStart"/>
      <w:r w:rsidRPr="00AC03EE">
        <w:rPr>
          <w:rFonts w:ascii="Times New Roman" w:hAnsi="Times New Roman" w:cs="Times New Roman"/>
          <w:sz w:val="24"/>
          <w:szCs w:val="24"/>
        </w:rPr>
        <w:t>franchisa</w:t>
      </w:r>
      <w:proofErr w:type="spellEnd"/>
      <w:r w:rsidRPr="00AC03EE">
        <w:rPr>
          <w:rFonts w:ascii="Times New Roman" w:hAnsi="Times New Roman" w:cs="Times New Roman"/>
          <w:sz w:val="24"/>
          <w:szCs w:val="24"/>
        </w:rPr>
        <w:t>“ označoval předání privilegií třetí osobě, která za odměnu směla ve státním zájmu vyrábět nebo obchodovat.</w:t>
      </w:r>
      <w:r w:rsidR="00AC4EEE">
        <w:rPr>
          <w:rStyle w:val="Znakapoznpodarou"/>
          <w:rFonts w:ascii="Times New Roman" w:hAnsi="Times New Roman" w:cs="Times New Roman"/>
          <w:sz w:val="24"/>
          <w:szCs w:val="24"/>
        </w:rPr>
        <w:footnoteReference w:id="24"/>
      </w:r>
    </w:p>
    <w:p w14:paraId="25850FF8" w14:textId="3A6DE103" w:rsidR="00F332EC" w:rsidRDefault="007F11B1" w:rsidP="000A55C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moderním franchisingu můžeme mluvit již v</w:t>
      </w:r>
      <w:r w:rsidR="00BB4896">
        <w:rPr>
          <w:rFonts w:ascii="Times New Roman" w:hAnsi="Times New Roman" w:cs="Times New Roman"/>
          <w:sz w:val="24"/>
          <w:szCs w:val="24"/>
        </w:rPr>
        <w:t> druhé polovině a na konci 19. století</w:t>
      </w:r>
      <w:r>
        <w:rPr>
          <w:rFonts w:ascii="Times New Roman" w:hAnsi="Times New Roman" w:cs="Times New Roman"/>
          <w:sz w:val="24"/>
          <w:szCs w:val="24"/>
        </w:rPr>
        <w:t xml:space="preserve">, kdy společnost </w:t>
      </w:r>
      <w:r w:rsidRPr="00F332EC">
        <w:rPr>
          <w:rFonts w:ascii="Times New Roman" w:hAnsi="Times New Roman" w:cs="Times New Roman"/>
          <w:i/>
          <w:iCs/>
          <w:sz w:val="24"/>
          <w:szCs w:val="24"/>
        </w:rPr>
        <w:t xml:space="preserve">Singer </w:t>
      </w:r>
      <w:proofErr w:type="spellStart"/>
      <w:r w:rsidRPr="00F332EC">
        <w:rPr>
          <w:rFonts w:ascii="Times New Roman" w:hAnsi="Times New Roman" w:cs="Times New Roman"/>
          <w:i/>
          <w:iCs/>
          <w:sz w:val="24"/>
          <w:szCs w:val="24"/>
        </w:rPr>
        <w:t>Sewing</w:t>
      </w:r>
      <w:proofErr w:type="spellEnd"/>
      <w:r w:rsidRPr="00F332EC">
        <w:rPr>
          <w:rFonts w:ascii="Times New Roman" w:hAnsi="Times New Roman" w:cs="Times New Roman"/>
          <w:i/>
          <w:iCs/>
          <w:sz w:val="24"/>
          <w:szCs w:val="24"/>
        </w:rPr>
        <w:t xml:space="preserve"> </w:t>
      </w:r>
      <w:proofErr w:type="spellStart"/>
      <w:r w:rsidRPr="00F332EC">
        <w:rPr>
          <w:rFonts w:ascii="Times New Roman" w:hAnsi="Times New Roman" w:cs="Times New Roman"/>
          <w:i/>
          <w:iCs/>
          <w:sz w:val="24"/>
          <w:szCs w:val="24"/>
        </w:rPr>
        <w:t>Machine</w:t>
      </w:r>
      <w:proofErr w:type="spellEnd"/>
      <w:r w:rsidRPr="00F332EC">
        <w:rPr>
          <w:rFonts w:ascii="Times New Roman" w:hAnsi="Times New Roman" w:cs="Times New Roman"/>
          <w:i/>
          <w:iCs/>
          <w:sz w:val="24"/>
          <w:szCs w:val="24"/>
        </w:rPr>
        <w:t xml:space="preserve"> </w:t>
      </w:r>
      <w:proofErr w:type="spellStart"/>
      <w:r w:rsidRPr="00F332EC">
        <w:rPr>
          <w:rFonts w:ascii="Times New Roman" w:hAnsi="Times New Roman" w:cs="Times New Roman"/>
          <w:i/>
          <w:iCs/>
          <w:sz w:val="24"/>
          <w:szCs w:val="24"/>
        </w:rPr>
        <w:t>Company</w:t>
      </w:r>
      <w:proofErr w:type="spellEnd"/>
      <w:r w:rsidR="00F71AE3">
        <w:rPr>
          <w:rFonts w:ascii="Times New Roman" w:hAnsi="Times New Roman" w:cs="Times New Roman"/>
          <w:i/>
          <w:iCs/>
          <w:sz w:val="24"/>
          <w:szCs w:val="24"/>
        </w:rPr>
        <w:t>,</w:t>
      </w:r>
      <w:r>
        <w:rPr>
          <w:rFonts w:ascii="Times New Roman" w:hAnsi="Times New Roman" w:cs="Times New Roman"/>
          <w:sz w:val="24"/>
          <w:szCs w:val="24"/>
        </w:rPr>
        <w:t xml:space="preserve"> zabývající se </w:t>
      </w:r>
      <w:r w:rsidR="00F332EC">
        <w:rPr>
          <w:rFonts w:ascii="Times New Roman" w:hAnsi="Times New Roman" w:cs="Times New Roman"/>
          <w:sz w:val="24"/>
          <w:szCs w:val="24"/>
        </w:rPr>
        <w:t>výrob</w:t>
      </w:r>
      <w:r>
        <w:rPr>
          <w:rFonts w:ascii="Times New Roman" w:hAnsi="Times New Roman" w:cs="Times New Roman"/>
          <w:sz w:val="24"/>
          <w:szCs w:val="24"/>
        </w:rPr>
        <w:t xml:space="preserve">ou </w:t>
      </w:r>
      <w:r w:rsidR="00F332EC">
        <w:rPr>
          <w:rFonts w:ascii="Times New Roman" w:hAnsi="Times New Roman" w:cs="Times New Roman"/>
          <w:sz w:val="24"/>
          <w:szCs w:val="24"/>
        </w:rPr>
        <w:t>šicích strojů</w:t>
      </w:r>
      <w:r>
        <w:rPr>
          <w:rFonts w:ascii="Times New Roman" w:hAnsi="Times New Roman" w:cs="Times New Roman"/>
          <w:sz w:val="24"/>
          <w:szCs w:val="24"/>
        </w:rPr>
        <w:t xml:space="preserve">, </w:t>
      </w:r>
      <w:r w:rsidR="00F332EC">
        <w:rPr>
          <w:rFonts w:ascii="Times New Roman" w:hAnsi="Times New Roman" w:cs="Times New Roman"/>
          <w:sz w:val="24"/>
          <w:szCs w:val="24"/>
        </w:rPr>
        <w:t>vybudovala systém založený na prodejní síti nezávislých prodejců, kteří ve svých prodejnách prodávali náhradní díly a prováděli opravy šicích strojů této značky.</w:t>
      </w:r>
      <w:r w:rsidR="00F332EC" w:rsidRPr="007C270F">
        <w:rPr>
          <w:rStyle w:val="Znakapoznpodarou"/>
          <w:rFonts w:ascii="Times New Roman" w:hAnsi="Times New Roman" w:cs="Times New Roman"/>
          <w:sz w:val="24"/>
          <w:szCs w:val="24"/>
        </w:rPr>
        <w:footnoteReference w:id="25"/>
      </w:r>
      <w:r w:rsidR="00F36EB2">
        <w:rPr>
          <w:rFonts w:ascii="Times New Roman" w:hAnsi="Times New Roman" w:cs="Times New Roman"/>
          <w:sz w:val="24"/>
          <w:szCs w:val="24"/>
        </w:rPr>
        <w:t xml:space="preserve"> Od této chvíle se </w:t>
      </w:r>
      <w:proofErr w:type="spellStart"/>
      <w:r w:rsidR="00F36EB2" w:rsidRPr="00AC03EE">
        <w:rPr>
          <w:rFonts w:ascii="Times New Roman" w:hAnsi="Times New Roman" w:cs="Times New Roman"/>
          <w:sz w:val="24"/>
          <w:szCs w:val="24"/>
        </w:rPr>
        <w:t>franchisingem</w:t>
      </w:r>
      <w:proofErr w:type="spellEnd"/>
      <w:r w:rsidR="00F36EB2" w:rsidRPr="00AC03EE">
        <w:rPr>
          <w:rFonts w:ascii="Times New Roman" w:hAnsi="Times New Roman" w:cs="Times New Roman"/>
          <w:sz w:val="24"/>
          <w:szCs w:val="24"/>
        </w:rPr>
        <w:t xml:space="preserve"> </w:t>
      </w:r>
      <w:r w:rsidR="00F36EB2">
        <w:rPr>
          <w:rFonts w:ascii="Times New Roman" w:hAnsi="Times New Roman" w:cs="Times New Roman"/>
          <w:sz w:val="24"/>
          <w:szCs w:val="24"/>
        </w:rPr>
        <w:t>již r</w:t>
      </w:r>
      <w:r w:rsidR="00F36EB2" w:rsidRPr="00AC03EE">
        <w:rPr>
          <w:rFonts w:ascii="Times New Roman" w:hAnsi="Times New Roman" w:cs="Times New Roman"/>
          <w:sz w:val="24"/>
          <w:szCs w:val="24"/>
        </w:rPr>
        <w:t>ozumělo komerční využití práv třetí osoby</w:t>
      </w:r>
      <w:r w:rsidR="00F36EB2">
        <w:rPr>
          <w:rFonts w:ascii="Times New Roman" w:hAnsi="Times New Roman" w:cs="Times New Roman"/>
          <w:sz w:val="24"/>
          <w:szCs w:val="24"/>
        </w:rPr>
        <w:t>, čímž</w:t>
      </w:r>
      <w:r w:rsidR="00F36EB2" w:rsidRPr="00AC03EE">
        <w:rPr>
          <w:rFonts w:ascii="Times New Roman" w:hAnsi="Times New Roman" w:cs="Times New Roman"/>
          <w:sz w:val="24"/>
          <w:szCs w:val="24"/>
        </w:rPr>
        <w:t xml:space="preserve"> se pojem přiblížil tomu, co pod </w:t>
      </w:r>
      <w:proofErr w:type="spellStart"/>
      <w:r w:rsidR="00F36EB2" w:rsidRPr="00AC03EE">
        <w:rPr>
          <w:rFonts w:ascii="Times New Roman" w:hAnsi="Times New Roman" w:cs="Times New Roman"/>
          <w:sz w:val="24"/>
          <w:szCs w:val="24"/>
        </w:rPr>
        <w:t>franchisou</w:t>
      </w:r>
      <w:proofErr w:type="spellEnd"/>
      <w:r w:rsidR="00F36EB2" w:rsidRPr="00AC03EE">
        <w:rPr>
          <w:rFonts w:ascii="Times New Roman" w:hAnsi="Times New Roman" w:cs="Times New Roman"/>
          <w:sz w:val="24"/>
          <w:szCs w:val="24"/>
        </w:rPr>
        <w:t xml:space="preserve"> rozumíme dnes</w:t>
      </w:r>
      <w:r w:rsidR="00F36EB2">
        <w:rPr>
          <w:rFonts w:ascii="Times New Roman" w:hAnsi="Times New Roman" w:cs="Times New Roman"/>
          <w:sz w:val="24"/>
          <w:szCs w:val="24"/>
        </w:rPr>
        <w:t>.</w:t>
      </w:r>
      <w:r w:rsidR="00F36EB2">
        <w:rPr>
          <w:rStyle w:val="Znakapoznpodarou"/>
          <w:rFonts w:ascii="Times New Roman" w:hAnsi="Times New Roman" w:cs="Times New Roman"/>
          <w:sz w:val="24"/>
          <w:szCs w:val="24"/>
        </w:rPr>
        <w:footnoteReference w:id="26"/>
      </w:r>
    </w:p>
    <w:p w14:paraId="6DD799C1" w14:textId="505E49F1" w:rsidR="000C5B55" w:rsidRPr="004D1CDD" w:rsidRDefault="00F332EC" w:rsidP="000A55C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Také </w:t>
      </w:r>
      <w:r w:rsidRPr="004D1CDD">
        <w:rPr>
          <w:rFonts w:ascii="Times New Roman" w:hAnsi="Times New Roman" w:cs="Times New Roman"/>
          <w:sz w:val="24"/>
          <w:szCs w:val="24"/>
        </w:rPr>
        <w:t xml:space="preserve">společnost Coca-Cola </w:t>
      </w:r>
      <w:r>
        <w:rPr>
          <w:rFonts w:ascii="Times New Roman" w:hAnsi="Times New Roman" w:cs="Times New Roman"/>
          <w:sz w:val="24"/>
          <w:szCs w:val="24"/>
        </w:rPr>
        <w:t>začíná n</w:t>
      </w:r>
      <w:r w:rsidR="00660A1F" w:rsidRPr="004D1CDD">
        <w:rPr>
          <w:rFonts w:ascii="Times New Roman" w:hAnsi="Times New Roman" w:cs="Times New Roman"/>
          <w:sz w:val="24"/>
          <w:szCs w:val="24"/>
        </w:rPr>
        <w:t>a přelomu 1</w:t>
      </w:r>
      <w:r w:rsidR="00665D2B" w:rsidRPr="004D1CDD">
        <w:rPr>
          <w:rFonts w:ascii="Times New Roman" w:hAnsi="Times New Roman" w:cs="Times New Roman"/>
          <w:sz w:val="24"/>
          <w:szCs w:val="24"/>
        </w:rPr>
        <w:t>9</w:t>
      </w:r>
      <w:r w:rsidR="00660A1F" w:rsidRPr="004D1CDD">
        <w:rPr>
          <w:rFonts w:ascii="Times New Roman" w:hAnsi="Times New Roman" w:cs="Times New Roman"/>
          <w:sz w:val="24"/>
          <w:szCs w:val="24"/>
        </w:rPr>
        <w:t xml:space="preserve">. a </w:t>
      </w:r>
      <w:r w:rsidR="00665D2B" w:rsidRPr="004D1CDD">
        <w:rPr>
          <w:rFonts w:ascii="Times New Roman" w:hAnsi="Times New Roman" w:cs="Times New Roman"/>
          <w:sz w:val="24"/>
          <w:szCs w:val="24"/>
        </w:rPr>
        <w:t>20</w:t>
      </w:r>
      <w:r w:rsidR="00660A1F" w:rsidRPr="004D1CDD">
        <w:rPr>
          <w:rFonts w:ascii="Times New Roman" w:hAnsi="Times New Roman" w:cs="Times New Roman"/>
          <w:sz w:val="24"/>
          <w:szCs w:val="24"/>
        </w:rPr>
        <w:t xml:space="preserve">. století </w:t>
      </w:r>
      <w:r w:rsidR="00665D2B" w:rsidRPr="004D1CDD">
        <w:rPr>
          <w:rFonts w:ascii="Times New Roman" w:hAnsi="Times New Roman" w:cs="Times New Roman"/>
          <w:sz w:val="24"/>
          <w:szCs w:val="24"/>
        </w:rPr>
        <w:t>udělovat</w:t>
      </w:r>
      <w:r>
        <w:rPr>
          <w:rFonts w:ascii="Times New Roman" w:hAnsi="Times New Roman" w:cs="Times New Roman"/>
          <w:sz w:val="24"/>
          <w:szCs w:val="24"/>
        </w:rPr>
        <w:t xml:space="preserve"> v USA</w:t>
      </w:r>
      <w:r w:rsidR="00665D2B" w:rsidRPr="004D1CDD">
        <w:rPr>
          <w:rFonts w:ascii="Times New Roman" w:hAnsi="Times New Roman" w:cs="Times New Roman"/>
          <w:sz w:val="24"/>
          <w:szCs w:val="24"/>
        </w:rPr>
        <w:t xml:space="preserve"> licence ke stáčení své limonády. První partnerská smlouva Coca-Coly se datuje rokem 1899 a </w:t>
      </w:r>
      <w:r w:rsidR="00823CE0">
        <w:rPr>
          <w:rFonts w:ascii="Times New Roman" w:hAnsi="Times New Roman" w:cs="Times New Roman"/>
          <w:sz w:val="24"/>
          <w:szCs w:val="24"/>
        </w:rPr>
        <w:t xml:space="preserve">pro zajímavost </w:t>
      </w:r>
      <w:r w:rsidR="00665D2B" w:rsidRPr="004D1CDD">
        <w:rPr>
          <w:rFonts w:ascii="Times New Roman" w:hAnsi="Times New Roman" w:cs="Times New Roman"/>
          <w:sz w:val="24"/>
          <w:szCs w:val="24"/>
        </w:rPr>
        <w:t>cena za udělení licence byla 1 USD.</w:t>
      </w:r>
      <w:r w:rsidR="00665D2B" w:rsidRPr="004D1CDD">
        <w:rPr>
          <w:rStyle w:val="Znakapoznpodarou"/>
          <w:rFonts w:ascii="Times New Roman" w:hAnsi="Times New Roman" w:cs="Times New Roman"/>
          <w:sz w:val="24"/>
          <w:szCs w:val="24"/>
        </w:rPr>
        <w:footnoteReference w:id="27"/>
      </w:r>
    </w:p>
    <w:p w14:paraId="5638E2D8" w14:textId="756BA493" w:rsidR="00665D2B" w:rsidRPr="004D1CDD" w:rsidRDefault="00665D2B" w:rsidP="000A55CC">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 xml:space="preserve">Po roce 1913 </w:t>
      </w:r>
      <w:r w:rsidR="00F36EB2" w:rsidRPr="004D1CDD">
        <w:rPr>
          <w:rFonts w:ascii="Times New Roman" w:hAnsi="Times New Roman" w:cs="Times New Roman"/>
          <w:sz w:val="24"/>
          <w:szCs w:val="24"/>
        </w:rPr>
        <w:t>spustil Henry Ford</w:t>
      </w:r>
      <w:r w:rsidR="00F36EB2">
        <w:rPr>
          <w:rFonts w:ascii="Times New Roman" w:hAnsi="Times New Roman" w:cs="Times New Roman"/>
          <w:sz w:val="24"/>
          <w:szCs w:val="24"/>
        </w:rPr>
        <w:t xml:space="preserve"> v USA první velkou </w:t>
      </w:r>
      <w:r w:rsidR="00F36EB2" w:rsidRPr="004D1CDD">
        <w:rPr>
          <w:rFonts w:ascii="Times New Roman" w:hAnsi="Times New Roman" w:cs="Times New Roman"/>
          <w:sz w:val="24"/>
          <w:szCs w:val="24"/>
        </w:rPr>
        <w:t>vlnu franchisingu</w:t>
      </w:r>
      <w:r w:rsidR="00F36EB2">
        <w:rPr>
          <w:rFonts w:ascii="Times New Roman" w:hAnsi="Times New Roman" w:cs="Times New Roman"/>
          <w:sz w:val="24"/>
          <w:szCs w:val="24"/>
        </w:rPr>
        <w:t xml:space="preserve">. Došlo k tomu tak, že </w:t>
      </w:r>
      <w:r w:rsidR="00F36EB2" w:rsidRPr="004D1CDD">
        <w:rPr>
          <w:rFonts w:ascii="Times New Roman" w:hAnsi="Times New Roman" w:cs="Times New Roman"/>
          <w:sz w:val="24"/>
          <w:szCs w:val="24"/>
        </w:rPr>
        <w:t xml:space="preserve">začal </w:t>
      </w:r>
      <w:r w:rsidRPr="004D1CDD">
        <w:rPr>
          <w:rFonts w:ascii="Times New Roman" w:hAnsi="Times New Roman" w:cs="Times New Roman"/>
          <w:sz w:val="24"/>
          <w:szCs w:val="24"/>
        </w:rPr>
        <w:t>masově vyrábět finančně dostupné automobily</w:t>
      </w:r>
      <w:r w:rsidR="00F36EB2">
        <w:rPr>
          <w:rFonts w:ascii="Times New Roman" w:hAnsi="Times New Roman" w:cs="Times New Roman"/>
          <w:sz w:val="24"/>
          <w:szCs w:val="24"/>
        </w:rPr>
        <w:t xml:space="preserve"> a n</w:t>
      </w:r>
      <w:r w:rsidRPr="004D1CDD">
        <w:rPr>
          <w:rFonts w:ascii="Times New Roman" w:hAnsi="Times New Roman" w:cs="Times New Roman"/>
          <w:sz w:val="24"/>
          <w:szCs w:val="24"/>
        </w:rPr>
        <w:t xml:space="preserve">ové možnosti cestování a dopravy zboží postupně vyvolaly vznik sítí prodejen aut, čerpacích stanic, opraváren, drugstorů a motelů. A ty se rychle začaly rozšiřovat právě na základě </w:t>
      </w:r>
      <w:proofErr w:type="spellStart"/>
      <w:r w:rsidRPr="004D1CDD">
        <w:rPr>
          <w:rFonts w:ascii="Times New Roman" w:hAnsi="Times New Roman" w:cs="Times New Roman"/>
          <w:sz w:val="24"/>
          <w:szCs w:val="24"/>
        </w:rPr>
        <w:t>franchisingového</w:t>
      </w:r>
      <w:proofErr w:type="spellEnd"/>
      <w:r w:rsidRPr="004D1CDD">
        <w:rPr>
          <w:rFonts w:ascii="Times New Roman" w:hAnsi="Times New Roman" w:cs="Times New Roman"/>
          <w:sz w:val="24"/>
          <w:szCs w:val="24"/>
        </w:rPr>
        <w:t xml:space="preserve"> partnerství.</w:t>
      </w:r>
      <w:r w:rsidR="004006FF" w:rsidRPr="004D1CDD">
        <w:rPr>
          <w:rStyle w:val="Znakapoznpodarou"/>
          <w:rFonts w:ascii="Times New Roman" w:hAnsi="Times New Roman" w:cs="Times New Roman"/>
          <w:sz w:val="24"/>
          <w:szCs w:val="24"/>
        </w:rPr>
        <w:footnoteReference w:id="28"/>
      </w:r>
    </w:p>
    <w:p w14:paraId="03327D46" w14:textId="554FB0B0" w:rsidR="000C5B55" w:rsidRPr="004D1CDD" w:rsidRDefault="00665D2B" w:rsidP="000A55CC">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 xml:space="preserve">K masivnímu rozvoji </w:t>
      </w:r>
      <w:r w:rsidR="000C5B55" w:rsidRPr="004D1CDD">
        <w:rPr>
          <w:rFonts w:ascii="Times New Roman" w:hAnsi="Times New Roman" w:cs="Times New Roman"/>
          <w:sz w:val="24"/>
          <w:szCs w:val="24"/>
        </w:rPr>
        <w:t>franchisingu</w:t>
      </w:r>
      <w:r w:rsidR="00EC0808">
        <w:rPr>
          <w:rFonts w:ascii="Times New Roman" w:hAnsi="Times New Roman" w:cs="Times New Roman"/>
          <w:sz w:val="24"/>
          <w:szCs w:val="24"/>
        </w:rPr>
        <w:t xml:space="preserve">, tj. druhé vlně, </w:t>
      </w:r>
      <w:r w:rsidR="004006FF" w:rsidRPr="004D1CDD">
        <w:rPr>
          <w:rFonts w:ascii="Times New Roman" w:hAnsi="Times New Roman" w:cs="Times New Roman"/>
          <w:sz w:val="24"/>
          <w:szCs w:val="24"/>
        </w:rPr>
        <w:t xml:space="preserve">poté </w:t>
      </w:r>
      <w:r w:rsidRPr="004D1CDD">
        <w:rPr>
          <w:rFonts w:ascii="Times New Roman" w:hAnsi="Times New Roman" w:cs="Times New Roman"/>
          <w:sz w:val="24"/>
          <w:szCs w:val="24"/>
        </w:rPr>
        <w:t xml:space="preserve">došlo </w:t>
      </w:r>
      <w:r w:rsidR="000C5B55" w:rsidRPr="004D1CDD">
        <w:rPr>
          <w:rFonts w:ascii="Times New Roman" w:hAnsi="Times New Roman" w:cs="Times New Roman"/>
          <w:sz w:val="24"/>
          <w:szCs w:val="24"/>
        </w:rPr>
        <w:t xml:space="preserve">po </w:t>
      </w:r>
      <w:r w:rsidR="00823CE0">
        <w:rPr>
          <w:rFonts w:ascii="Times New Roman" w:hAnsi="Times New Roman" w:cs="Times New Roman"/>
          <w:sz w:val="24"/>
          <w:szCs w:val="24"/>
        </w:rPr>
        <w:t>druhé</w:t>
      </w:r>
      <w:r w:rsidR="000C5B55" w:rsidRPr="004D1CDD">
        <w:rPr>
          <w:rFonts w:ascii="Times New Roman" w:hAnsi="Times New Roman" w:cs="Times New Roman"/>
          <w:sz w:val="24"/>
          <w:szCs w:val="24"/>
        </w:rPr>
        <w:t xml:space="preserve"> světové válce, kdy tento způsob expanze zvolil</w:t>
      </w:r>
      <w:r w:rsidRPr="004D1CDD">
        <w:rPr>
          <w:rFonts w:ascii="Times New Roman" w:hAnsi="Times New Roman" w:cs="Times New Roman"/>
          <w:sz w:val="24"/>
          <w:szCs w:val="24"/>
        </w:rPr>
        <w:t>y</w:t>
      </w:r>
      <w:r w:rsidR="000C5B55" w:rsidRPr="004D1CDD">
        <w:rPr>
          <w:rFonts w:ascii="Times New Roman" w:hAnsi="Times New Roman" w:cs="Times New Roman"/>
          <w:sz w:val="24"/>
          <w:szCs w:val="24"/>
        </w:rPr>
        <w:t xml:space="preserve"> řetězc</w:t>
      </w:r>
      <w:r w:rsidRPr="004D1CDD">
        <w:rPr>
          <w:rFonts w:ascii="Times New Roman" w:hAnsi="Times New Roman" w:cs="Times New Roman"/>
          <w:sz w:val="24"/>
          <w:szCs w:val="24"/>
        </w:rPr>
        <w:t>e</w:t>
      </w:r>
      <w:r w:rsidR="000C5B55" w:rsidRPr="004D1CDD">
        <w:rPr>
          <w:rFonts w:ascii="Times New Roman" w:hAnsi="Times New Roman" w:cs="Times New Roman"/>
          <w:sz w:val="24"/>
          <w:szCs w:val="24"/>
        </w:rPr>
        <w:t xml:space="preserve"> rychlého občerstvení </w:t>
      </w:r>
      <w:proofErr w:type="spellStart"/>
      <w:r w:rsidR="000C5B55" w:rsidRPr="004D1CDD">
        <w:rPr>
          <w:rFonts w:ascii="Times New Roman" w:hAnsi="Times New Roman" w:cs="Times New Roman"/>
          <w:sz w:val="24"/>
          <w:szCs w:val="24"/>
        </w:rPr>
        <w:t>McDonald´s</w:t>
      </w:r>
      <w:proofErr w:type="spellEnd"/>
      <w:r w:rsidRPr="004D1CDD">
        <w:rPr>
          <w:rFonts w:ascii="Times New Roman" w:hAnsi="Times New Roman" w:cs="Times New Roman"/>
          <w:sz w:val="24"/>
          <w:szCs w:val="24"/>
        </w:rPr>
        <w:t xml:space="preserve"> a KFC.</w:t>
      </w:r>
      <w:r w:rsidR="000C5B55" w:rsidRPr="004D1CDD">
        <w:rPr>
          <w:rFonts w:ascii="Times New Roman" w:hAnsi="Times New Roman" w:cs="Times New Roman"/>
          <w:sz w:val="24"/>
          <w:szCs w:val="24"/>
        </w:rPr>
        <w:t xml:space="preserve"> </w:t>
      </w:r>
    </w:p>
    <w:p w14:paraId="201BD4D8" w14:textId="2A019A62" w:rsidR="008E112F" w:rsidRPr="008E112F" w:rsidRDefault="000C5B55" w:rsidP="000122E8">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Na území České republiky se franchising objev</w:t>
      </w:r>
      <w:r w:rsidR="004006FF" w:rsidRPr="004D1CDD">
        <w:rPr>
          <w:rFonts w:ascii="Times New Roman" w:hAnsi="Times New Roman" w:cs="Times New Roman"/>
          <w:sz w:val="24"/>
          <w:szCs w:val="24"/>
        </w:rPr>
        <w:t>uje</w:t>
      </w:r>
      <w:r w:rsidRPr="004D1CDD">
        <w:rPr>
          <w:rFonts w:ascii="Times New Roman" w:hAnsi="Times New Roman" w:cs="Times New Roman"/>
          <w:sz w:val="24"/>
          <w:szCs w:val="24"/>
        </w:rPr>
        <w:t xml:space="preserve"> prvně v roce 1991</w:t>
      </w:r>
      <w:r w:rsidR="004006FF" w:rsidRPr="004D1CDD">
        <w:rPr>
          <w:rFonts w:ascii="Times New Roman" w:hAnsi="Times New Roman" w:cs="Times New Roman"/>
          <w:sz w:val="24"/>
          <w:szCs w:val="24"/>
        </w:rPr>
        <w:t xml:space="preserve">. </w:t>
      </w:r>
      <w:r w:rsidR="008E112F" w:rsidRPr="008E112F">
        <w:rPr>
          <w:rFonts w:ascii="Times New Roman" w:hAnsi="Times New Roman" w:cs="Times New Roman"/>
          <w:sz w:val="24"/>
          <w:szCs w:val="24"/>
        </w:rPr>
        <w:t xml:space="preserve">Pro rozvoj systémů založených na licenčních principech mělo největší význam zrušení státního monopolu a otevření trhu pro nové podnikatele. Mezi nejstarší </w:t>
      </w:r>
      <w:proofErr w:type="spellStart"/>
      <w:r w:rsidR="00823CE0">
        <w:rPr>
          <w:rFonts w:ascii="Times New Roman" w:hAnsi="Times New Roman" w:cs="Times New Roman"/>
          <w:sz w:val="24"/>
          <w:szCs w:val="24"/>
        </w:rPr>
        <w:t>franchisové</w:t>
      </w:r>
      <w:proofErr w:type="spellEnd"/>
      <w:r w:rsidR="00823CE0">
        <w:rPr>
          <w:rFonts w:ascii="Times New Roman" w:hAnsi="Times New Roman" w:cs="Times New Roman"/>
          <w:sz w:val="24"/>
          <w:szCs w:val="24"/>
        </w:rPr>
        <w:t xml:space="preserve"> </w:t>
      </w:r>
      <w:r w:rsidR="008E112F" w:rsidRPr="008E112F">
        <w:rPr>
          <w:rFonts w:ascii="Times New Roman" w:hAnsi="Times New Roman" w:cs="Times New Roman"/>
          <w:sz w:val="24"/>
          <w:szCs w:val="24"/>
        </w:rPr>
        <w:t xml:space="preserve">sítě působící na našem území </w:t>
      </w:r>
      <w:proofErr w:type="gramStart"/>
      <w:r w:rsidR="008E112F" w:rsidRPr="008E112F">
        <w:rPr>
          <w:rFonts w:ascii="Times New Roman" w:hAnsi="Times New Roman" w:cs="Times New Roman"/>
          <w:sz w:val="24"/>
          <w:szCs w:val="24"/>
        </w:rPr>
        <w:t>patří</w:t>
      </w:r>
      <w:proofErr w:type="gramEnd"/>
      <w:r w:rsidR="008E112F" w:rsidRPr="008E112F">
        <w:rPr>
          <w:rFonts w:ascii="Times New Roman" w:hAnsi="Times New Roman" w:cs="Times New Roman"/>
          <w:sz w:val="24"/>
          <w:szCs w:val="24"/>
        </w:rPr>
        <w:t xml:space="preserve"> </w:t>
      </w:r>
      <w:proofErr w:type="spellStart"/>
      <w:r w:rsidR="008E112F" w:rsidRPr="008E112F">
        <w:rPr>
          <w:rFonts w:ascii="Times New Roman" w:hAnsi="Times New Roman" w:cs="Times New Roman"/>
          <w:sz w:val="24"/>
          <w:szCs w:val="24"/>
        </w:rPr>
        <w:t>McDonald´s</w:t>
      </w:r>
      <w:proofErr w:type="spellEnd"/>
      <w:r w:rsidR="008E112F" w:rsidRPr="008E112F">
        <w:rPr>
          <w:rFonts w:ascii="Times New Roman" w:hAnsi="Times New Roman" w:cs="Times New Roman"/>
          <w:sz w:val="24"/>
          <w:szCs w:val="24"/>
        </w:rPr>
        <w:t>, YVES ROCHER či OBI.</w:t>
      </w:r>
      <w:r w:rsidR="000122E8">
        <w:rPr>
          <w:rStyle w:val="Znakapoznpodarou"/>
          <w:rFonts w:ascii="Times New Roman" w:hAnsi="Times New Roman" w:cs="Times New Roman"/>
          <w:sz w:val="24"/>
          <w:szCs w:val="24"/>
        </w:rPr>
        <w:footnoteReference w:id="29"/>
      </w:r>
    </w:p>
    <w:p w14:paraId="5183851E" w14:textId="568AE404" w:rsidR="008E112F" w:rsidRPr="004D1CDD" w:rsidRDefault="008E112F" w:rsidP="00D21FB4">
      <w:pPr>
        <w:pStyle w:val="Bezmezer"/>
        <w:spacing w:line="360" w:lineRule="auto"/>
        <w:ind w:firstLine="708"/>
        <w:jc w:val="both"/>
        <w:rPr>
          <w:rFonts w:ascii="Times New Roman" w:hAnsi="Times New Roman" w:cs="Times New Roman"/>
          <w:sz w:val="24"/>
          <w:szCs w:val="24"/>
        </w:rPr>
      </w:pPr>
      <w:r w:rsidRPr="008E112F">
        <w:rPr>
          <w:rFonts w:ascii="Times New Roman" w:hAnsi="Times New Roman" w:cs="Times New Roman"/>
          <w:sz w:val="24"/>
          <w:szCs w:val="24"/>
        </w:rPr>
        <w:t xml:space="preserve">Důležitým </w:t>
      </w:r>
      <w:r w:rsidR="000122E8">
        <w:rPr>
          <w:rFonts w:ascii="Times New Roman" w:hAnsi="Times New Roman" w:cs="Times New Roman"/>
          <w:sz w:val="24"/>
          <w:szCs w:val="24"/>
        </w:rPr>
        <w:t xml:space="preserve">bodem v rámci rozvoje franchisingu v České republice je </w:t>
      </w:r>
      <w:r w:rsidRPr="008E112F">
        <w:rPr>
          <w:rFonts w:ascii="Times New Roman" w:hAnsi="Times New Roman" w:cs="Times New Roman"/>
          <w:sz w:val="24"/>
          <w:szCs w:val="24"/>
        </w:rPr>
        <w:t>založení Č</w:t>
      </w:r>
      <w:r w:rsidR="005B7968">
        <w:rPr>
          <w:rFonts w:ascii="Times New Roman" w:hAnsi="Times New Roman" w:cs="Times New Roman"/>
          <w:sz w:val="24"/>
          <w:szCs w:val="24"/>
        </w:rPr>
        <w:t xml:space="preserve">AF </w:t>
      </w:r>
      <w:r w:rsidRPr="008E112F">
        <w:rPr>
          <w:rFonts w:ascii="Times New Roman" w:hAnsi="Times New Roman" w:cs="Times New Roman"/>
          <w:sz w:val="24"/>
          <w:szCs w:val="24"/>
        </w:rPr>
        <w:t>v roce 1993</w:t>
      </w:r>
      <w:r w:rsidR="00F15C05">
        <w:rPr>
          <w:rFonts w:ascii="Times New Roman" w:hAnsi="Times New Roman" w:cs="Times New Roman"/>
          <w:sz w:val="24"/>
          <w:szCs w:val="24"/>
        </w:rPr>
        <w:t xml:space="preserve"> a přijetí </w:t>
      </w:r>
      <w:r w:rsidR="00F15C05" w:rsidRPr="00F15C05">
        <w:rPr>
          <w:rFonts w:ascii="Times New Roman" w:hAnsi="Times New Roman" w:cs="Times New Roman"/>
          <w:sz w:val="24"/>
          <w:szCs w:val="24"/>
        </w:rPr>
        <w:t>Evropské</w:t>
      </w:r>
      <w:r w:rsidR="00F15C05">
        <w:rPr>
          <w:rFonts w:ascii="Times New Roman" w:hAnsi="Times New Roman" w:cs="Times New Roman"/>
          <w:sz w:val="24"/>
          <w:szCs w:val="24"/>
        </w:rPr>
        <w:t>ho</w:t>
      </w:r>
      <w:r w:rsidR="00F15C05" w:rsidRPr="00F15C05">
        <w:rPr>
          <w:rFonts w:ascii="Times New Roman" w:hAnsi="Times New Roman" w:cs="Times New Roman"/>
          <w:sz w:val="24"/>
          <w:szCs w:val="24"/>
        </w:rPr>
        <w:t xml:space="preserve"> kodexu etiky franchisingu </w:t>
      </w:r>
      <w:r w:rsidR="00F15C05">
        <w:rPr>
          <w:rFonts w:ascii="Times New Roman" w:hAnsi="Times New Roman" w:cs="Times New Roman"/>
          <w:sz w:val="24"/>
          <w:szCs w:val="24"/>
        </w:rPr>
        <w:t>na jejím ustavujícím shromáždění</w:t>
      </w:r>
      <w:r w:rsidR="005B7968">
        <w:rPr>
          <w:rFonts w:ascii="Times New Roman" w:hAnsi="Times New Roman" w:cs="Times New Roman"/>
          <w:sz w:val="24"/>
          <w:szCs w:val="24"/>
        </w:rPr>
        <w:t xml:space="preserve"> </w:t>
      </w:r>
      <w:r w:rsidR="005B7968">
        <w:rPr>
          <w:rFonts w:ascii="Times New Roman" w:hAnsi="Times New Roman" w:cs="Times New Roman"/>
          <w:sz w:val="24"/>
          <w:szCs w:val="24"/>
        </w:rPr>
        <w:lastRenderedPageBreak/>
        <w:t>dne 26. 10. 1993</w:t>
      </w:r>
      <w:r w:rsidRPr="008E112F">
        <w:rPr>
          <w:rFonts w:ascii="Times New Roman" w:hAnsi="Times New Roman" w:cs="Times New Roman"/>
          <w:sz w:val="24"/>
          <w:szCs w:val="24"/>
        </w:rPr>
        <w:t>.</w:t>
      </w:r>
      <w:r w:rsidR="005B7968">
        <w:rPr>
          <w:rStyle w:val="Znakapoznpodarou"/>
          <w:rFonts w:ascii="Times New Roman" w:hAnsi="Times New Roman" w:cs="Times New Roman"/>
          <w:sz w:val="24"/>
          <w:szCs w:val="24"/>
        </w:rPr>
        <w:footnoteReference w:id="30"/>
      </w:r>
      <w:r w:rsidRPr="008E112F">
        <w:rPr>
          <w:rFonts w:ascii="Times New Roman" w:hAnsi="Times New Roman" w:cs="Times New Roman"/>
          <w:sz w:val="24"/>
          <w:szCs w:val="24"/>
        </w:rPr>
        <w:t xml:space="preserve"> </w:t>
      </w:r>
      <w:r w:rsidR="00823CE0">
        <w:rPr>
          <w:rFonts w:ascii="Times New Roman" w:hAnsi="Times New Roman" w:cs="Times New Roman"/>
          <w:sz w:val="24"/>
          <w:szCs w:val="24"/>
        </w:rPr>
        <w:t xml:space="preserve">Jelikož se v případě </w:t>
      </w:r>
      <w:r w:rsidR="00F15C05">
        <w:rPr>
          <w:rFonts w:ascii="Times New Roman" w:hAnsi="Times New Roman" w:cs="Times New Roman"/>
          <w:sz w:val="24"/>
          <w:szCs w:val="24"/>
        </w:rPr>
        <w:t xml:space="preserve">ČAF </w:t>
      </w:r>
      <w:r w:rsidR="00823CE0">
        <w:rPr>
          <w:rFonts w:ascii="Times New Roman" w:hAnsi="Times New Roman" w:cs="Times New Roman"/>
          <w:sz w:val="24"/>
          <w:szCs w:val="24"/>
        </w:rPr>
        <w:t>jedná o a</w:t>
      </w:r>
      <w:r w:rsidR="00823CE0" w:rsidRPr="000122E8">
        <w:rPr>
          <w:rFonts w:ascii="Times New Roman" w:hAnsi="Times New Roman" w:cs="Times New Roman"/>
          <w:sz w:val="24"/>
          <w:szCs w:val="24"/>
        </w:rPr>
        <w:t>sociac</w:t>
      </w:r>
      <w:r w:rsidR="00823CE0">
        <w:rPr>
          <w:rFonts w:ascii="Times New Roman" w:hAnsi="Times New Roman" w:cs="Times New Roman"/>
          <w:sz w:val="24"/>
          <w:szCs w:val="24"/>
        </w:rPr>
        <w:t xml:space="preserve">i, která </w:t>
      </w:r>
      <w:r w:rsidR="00823CE0" w:rsidRPr="000122E8">
        <w:rPr>
          <w:rFonts w:ascii="Times New Roman" w:hAnsi="Times New Roman" w:cs="Times New Roman"/>
          <w:sz w:val="24"/>
          <w:szCs w:val="24"/>
        </w:rPr>
        <w:t>podporu</w:t>
      </w:r>
      <w:r w:rsidR="00823CE0">
        <w:rPr>
          <w:rFonts w:ascii="Times New Roman" w:hAnsi="Times New Roman" w:cs="Times New Roman"/>
          <w:sz w:val="24"/>
          <w:szCs w:val="24"/>
        </w:rPr>
        <w:t>je</w:t>
      </w:r>
      <w:r w:rsidR="00823CE0" w:rsidRPr="000122E8">
        <w:rPr>
          <w:rFonts w:ascii="Times New Roman" w:hAnsi="Times New Roman" w:cs="Times New Roman"/>
          <w:sz w:val="24"/>
          <w:szCs w:val="24"/>
        </w:rPr>
        <w:t xml:space="preserve"> rozvoj stávajících </w:t>
      </w:r>
      <w:proofErr w:type="spellStart"/>
      <w:r w:rsidR="00823CE0" w:rsidRPr="000122E8">
        <w:rPr>
          <w:rFonts w:ascii="Times New Roman" w:hAnsi="Times New Roman" w:cs="Times New Roman"/>
          <w:sz w:val="24"/>
          <w:szCs w:val="24"/>
        </w:rPr>
        <w:t>franchisových</w:t>
      </w:r>
      <w:proofErr w:type="spellEnd"/>
      <w:r w:rsidR="00823CE0" w:rsidRPr="000122E8">
        <w:rPr>
          <w:rFonts w:ascii="Times New Roman" w:hAnsi="Times New Roman" w:cs="Times New Roman"/>
          <w:sz w:val="24"/>
          <w:szCs w:val="24"/>
        </w:rPr>
        <w:t xml:space="preserve"> systémů a </w:t>
      </w:r>
      <w:proofErr w:type="gramStart"/>
      <w:r w:rsidR="00823CE0" w:rsidRPr="000122E8">
        <w:rPr>
          <w:rFonts w:ascii="Times New Roman" w:hAnsi="Times New Roman" w:cs="Times New Roman"/>
          <w:sz w:val="24"/>
          <w:szCs w:val="24"/>
        </w:rPr>
        <w:t>vytváří</w:t>
      </w:r>
      <w:proofErr w:type="gramEnd"/>
      <w:r w:rsidR="00823CE0" w:rsidRPr="000122E8">
        <w:rPr>
          <w:rFonts w:ascii="Times New Roman" w:hAnsi="Times New Roman" w:cs="Times New Roman"/>
          <w:sz w:val="24"/>
          <w:szCs w:val="24"/>
        </w:rPr>
        <w:t xml:space="preserve"> příznivější podmínk</w:t>
      </w:r>
      <w:r w:rsidR="00823CE0">
        <w:rPr>
          <w:rFonts w:ascii="Times New Roman" w:hAnsi="Times New Roman" w:cs="Times New Roman"/>
          <w:sz w:val="24"/>
          <w:szCs w:val="24"/>
        </w:rPr>
        <w:t>y</w:t>
      </w:r>
      <w:r w:rsidR="00823CE0" w:rsidRPr="000122E8">
        <w:rPr>
          <w:rFonts w:ascii="Times New Roman" w:hAnsi="Times New Roman" w:cs="Times New Roman"/>
          <w:sz w:val="24"/>
          <w:szCs w:val="24"/>
        </w:rPr>
        <w:t xml:space="preserve"> pro rozvoj tohoto způsobu podnikání</w:t>
      </w:r>
      <w:r w:rsidR="00823CE0">
        <w:rPr>
          <w:rFonts w:ascii="Times New Roman" w:hAnsi="Times New Roman" w:cs="Times New Roman"/>
          <w:sz w:val="24"/>
          <w:szCs w:val="24"/>
        </w:rPr>
        <w:t>, došlo díky této neziskové organizaci v České republice k velkému rozvoji franchisingu.</w:t>
      </w:r>
    </w:p>
    <w:p w14:paraId="3DD35E60" w14:textId="4F112B08" w:rsidR="004006FF" w:rsidRDefault="004006FF" w:rsidP="000A55CC">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 xml:space="preserve">I přesto, že se uzavírání </w:t>
      </w:r>
      <w:proofErr w:type="spellStart"/>
      <w:r w:rsidRPr="004D1CDD">
        <w:rPr>
          <w:rFonts w:ascii="Times New Roman" w:hAnsi="Times New Roman" w:cs="Times New Roman"/>
          <w:sz w:val="24"/>
          <w:szCs w:val="24"/>
        </w:rPr>
        <w:t>franchisingových</w:t>
      </w:r>
      <w:proofErr w:type="spellEnd"/>
      <w:r w:rsidRPr="004D1CDD">
        <w:rPr>
          <w:rFonts w:ascii="Times New Roman" w:hAnsi="Times New Roman" w:cs="Times New Roman"/>
          <w:sz w:val="24"/>
          <w:szCs w:val="24"/>
        </w:rPr>
        <w:t xml:space="preserve"> smluv na území České republiky úspěšně rozvíjí</w:t>
      </w:r>
      <w:r w:rsidR="00F36EB2">
        <w:rPr>
          <w:rFonts w:ascii="Times New Roman" w:hAnsi="Times New Roman" w:cs="Times New Roman"/>
          <w:sz w:val="24"/>
          <w:szCs w:val="24"/>
        </w:rPr>
        <w:t xml:space="preserve"> </w:t>
      </w:r>
      <w:r w:rsidRPr="004D1CDD">
        <w:rPr>
          <w:rFonts w:ascii="Times New Roman" w:hAnsi="Times New Roman" w:cs="Times New Roman"/>
          <w:sz w:val="24"/>
          <w:szCs w:val="24"/>
        </w:rPr>
        <w:t xml:space="preserve">již od zmíněného roku 1991, stále jej české právo konkrétně neupravuje. Ovšem je nutno podotknout, že </w:t>
      </w:r>
      <w:r w:rsidR="004D1CDD" w:rsidRPr="004D1CDD">
        <w:rPr>
          <w:rFonts w:ascii="Times New Roman" w:hAnsi="Times New Roman" w:cs="Times New Roman"/>
          <w:sz w:val="24"/>
          <w:szCs w:val="24"/>
        </w:rPr>
        <w:t xml:space="preserve">právní </w:t>
      </w:r>
      <w:r w:rsidRPr="004D1CDD">
        <w:rPr>
          <w:rFonts w:ascii="Times New Roman" w:hAnsi="Times New Roman" w:cs="Times New Roman"/>
          <w:sz w:val="24"/>
          <w:szCs w:val="24"/>
        </w:rPr>
        <w:t>úprava franchisingu není</w:t>
      </w:r>
      <w:r w:rsidR="00F3763B">
        <w:rPr>
          <w:rFonts w:ascii="Times New Roman" w:hAnsi="Times New Roman" w:cs="Times New Roman"/>
          <w:sz w:val="24"/>
          <w:szCs w:val="24"/>
        </w:rPr>
        <w:t xml:space="preserve"> ani</w:t>
      </w:r>
      <w:r w:rsidR="004D1CDD" w:rsidRPr="004D1CDD">
        <w:rPr>
          <w:rFonts w:ascii="Times New Roman" w:hAnsi="Times New Roman" w:cs="Times New Roman"/>
          <w:sz w:val="24"/>
          <w:szCs w:val="24"/>
        </w:rPr>
        <w:t xml:space="preserve"> </w:t>
      </w:r>
      <w:r w:rsidRPr="004D1CDD">
        <w:rPr>
          <w:rFonts w:ascii="Times New Roman" w:hAnsi="Times New Roman" w:cs="Times New Roman"/>
          <w:sz w:val="24"/>
          <w:szCs w:val="24"/>
        </w:rPr>
        <w:t>mezi ostatními státy Evropské unie</w:t>
      </w:r>
      <w:r w:rsidR="004D1CDD" w:rsidRPr="004D1CDD">
        <w:rPr>
          <w:rFonts w:ascii="Times New Roman" w:hAnsi="Times New Roman" w:cs="Times New Roman"/>
          <w:sz w:val="24"/>
          <w:szCs w:val="24"/>
        </w:rPr>
        <w:t xml:space="preserve"> zdaleka tak rozšířená a </w:t>
      </w:r>
      <w:r w:rsidRPr="004D1CDD">
        <w:rPr>
          <w:rFonts w:ascii="Times New Roman" w:hAnsi="Times New Roman" w:cs="Times New Roman"/>
          <w:sz w:val="24"/>
          <w:szCs w:val="24"/>
        </w:rPr>
        <w:t>samozřejmá</w:t>
      </w:r>
      <w:r w:rsidR="004D1CDD" w:rsidRPr="004D1CDD">
        <w:rPr>
          <w:rFonts w:ascii="Times New Roman" w:hAnsi="Times New Roman" w:cs="Times New Roman"/>
          <w:sz w:val="24"/>
          <w:szCs w:val="24"/>
        </w:rPr>
        <w:t xml:space="preserve">, jak by se mohlo zdát. </w:t>
      </w:r>
      <w:r w:rsidR="007E7D0E">
        <w:rPr>
          <w:rFonts w:ascii="Times New Roman" w:hAnsi="Times New Roman" w:cs="Times New Roman"/>
          <w:sz w:val="24"/>
          <w:szCs w:val="24"/>
        </w:rPr>
        <w:t xml:space="preserve">K roku 20177 </w:t>
      </w:r>
      <w:r w:rsidR="004D1CDD" w:rsidRPr="004D1CDD">
        <w:rPr>
          <w:rFonts w:ascii="Times New Roman" w:hAnsi="Times New Roman" w:cs="Times New Roman"/>
          <w:sz w:val="24"/>
          <w:szCs w:val="24"/>
        </w:rPr>
        <w:t>nalezneme národní právní úpravu franchisingu pouze v Belgii, Estonsku, Francii, Itálii, Litvě, Rumunsku, Španělsku a Švédsku.</w:t>
      </w:r>
      <w:r w:rsidR="004D1CDD" w:rsidRPr="004D1CDD">
        <w:rPr>
          <w:rStyle w:val="Znakapoznpodarou"/>
          <w:rFonts w:ascii="Times New Roman" w:hAnsi="Times New Roman" w:cs="Times New Roman"/>
          <w:sz w:val="24"/>
          <w:szCs w:val="24"/>
        </w:rPr>
        <w:footnoteReference w:id="31"/>
      </w:r>
      <w:r w:rsidR="008E112F">
        <w:rPr>
          <w:rFonts w:ascii="Times New Roman" w:hAnsi="Times New Roman" w:cs="Times New Roman"/>
          <w:sz w:val="24"/>
          <w:szCs w:val="24"/>
        </w:rPr>
        <w:t xml:space="preserve"> </w:t>
      </w:r>
    </w:p>
    <w:p w14:paraId="7AD1F728" w14:textId="5EBA2996" w:rsidR="00D21FB4" w:rsidRDefault="008E112F" w:rsidP="00D21FB4">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Přesto na našem území můžeme zaznamenat snahy o začlenění franchisingové smlouvy jako zvláštního smluvního typu do právního řádu. Tato myšlenka byla navrhována v rámci rekodifikace občanského zákoníku, avšak k přijetí tohoto návrhu nikdy nedošlo.</w:t>
      </w:r>
      <w:r w:rsidR="00EC0808">
        <w:rPr>
          <w:rFonts w:ascii="Times New Roman" w:hAnsi="Times New Roman" w:cs="Times New Roman"/>
          <w:sz w:val="24"/>
          <w:szCs w:val="24"/>
        </w:rPr>
        <w:t xml:space="preserve"> Konkrétně v roce 2012 Hospodářský výbor Poslanecké sněmovny Parlamentu Č</w:t>
      </w:r>
      <w:r w:rsidR="00823CE0">
        <w:rPr>
          <w:rFonts w:ascii="Times New Roman" w:hAnsi="Times New Roman" w:cs="Times New Roman"/>
          <w:sz w:val="24"/>
          <w:szCs w:val="24"/>
        </w:rPr>
        <w:t>eské republiky</w:t>
      </w:r>
      <w:r w:rsidR="00EC0808">
        <w:rPr>
          <w:rFonts w:ascii="Times New Roman" w:hAnsi="Times New Roman" w:cs="Times New Roman"/>
          <w:sz w:val="24"/>
          <w:szCs w:val="24"/>
        </w:rPr>
        <w:t xml:space="preserve"> požádal Ministerstvo průmyslu a obchodu, aby vytvořilo legislativní návrh úpravy franchisingu, a to zejména se zaměřením na povinnost poskytovat předsmluvní informace, na definování pravidel smluvních vztahů ve franchisingu a ochranu poskytovatelů franchisingu. Ministerstvo průmyslu a obchodu oslovilo legislativní odbor Ministerstva spravedlnosti</w:t>
      </w:r>
      <w:r w:rsidR="00A06B01">
        <w:rPr>
          <w:rFonts w:ascii="Times New Roman" w:hAnsi="Times New Roman" w:cs="Times New Roman"/>
          <w:sz w:val="24"/>
          <w:szCs w:val="24"/>
        </w:rPr>
        <w:t>, které však sdělilo, že v rámci příprav nového občanského zákoníku kodifikační komise toto téma nenavrhla k řešení.</w:t>
      </w:r>
      <w:r w:rsidR="00A06B01">
        <w:rPr>
          <w:rStyle w:val="Znakapoznpodarou"/>
          <w:rFonts w:ascii="Times New Roman" w:hAnsi="Times New Roman" w:cs="Times New Roman"/>
          <w:sz w:val="24"/>
          <w:szCs w:val="24"/>
        </w:rPr>
        <w:footnoteReference w:id="32"/>
      </w:r>
      <w:r w:rsidR="00A06B01">
        <w:rPr>
          <w:rFonts w:ascii="Times New Roman" w:hAnsi="Times New Roman" w:cs="Times New Roman"/>
          <w:sz w:val="24"/>
          <w:szCs w:val="24"/>
        </w:rPr>
        <w:t xml:space="preserve"> Ministerstvo spravedlnosti bylo totiž toho názoru, že podnikatelé působící na území České republiky vystupují při uzavírání </w:t>
      </w:r>
      <w:proofErr w:type="spellStart"/>
      <w:r w:rsidR="00A06B01">
        <w:rPr>
          <w:rFonts w:ascii="Times New Roman" w:hAnsi="Times New Roman" w:cs="Times New Roman"/>
          <w:sz w:val="24"/>
          <w:szCs w:val="24"/>
        </w:rPr>
        <w:t>franchisingových</w:t>
      </w:r>
      <w:proofErr w:type="spellEnd"/>
      <w:r w:rsidR="00A06B01">
        <w:rPr>
          <w:rFonts w:ascii="Times New Roman" w:hAnsi="Times New Roman" w:cs="Times New Roman"/>
          <w:sz w:val="24"/>
          <w:szCs w:val="24"/>
        </w:rPr>
        <w:t xml:space="preserve"> smluv převážně jako </w:t>
      </w:r>
      <w:proofErr w:type="spellStart"/>
      <w:r w:rsidR="00A06B01">
        <w:rPr>
          <w:rFonts w:ascii="Times New Roman" w:hAnsi="Times New Roman" w:cs="Times New Roman"/>
          <w:sz w:val="24"/>
          <w:szCs w:val="24"/>
        </w:rPr>
        <w:t>f</w:t>
      </w:r>
      <w:r w:rsidR="00A06B01" w:rsidRPr="00A06B01">
        <w:rPr>
          <w:rFonts w:ascii="Times New Roman" w:hAnsi="Times New Roman" w:cs="Times New Roman"/>
          <w:sz w:val="24"/>
          <w:szCs w:val="24"/>
        </w:rPr>
        <w:t>ranchisant</w:t>
      </w:r>
      <w:r w:rsidR="00A06B01">
        <w:rPr>
          <w:rFonts w:ascii="Times New Roman" w:hAnsi="Times New Roman" w:cs="Times New Roman"/>
          <w:sz w:val="24"/>
          <w:szCs w:val="24"/>
        </w:rPr>
        <w:t>i</w:t>
      </w:r>
      <w:proofErr w:type="spellEnd"/>
      <w:r w:rsidR="00A06B01">
        <w:rPr>
          <w:rFonts w:ascii="Times New Roman" w:hAnsi="Times New Roman" w:cs="Times New Roman"/>
          <w:sz w:val="24"/>
          <w:szCs w:val="24"/>
        </w:rPr>
        <w:t xml:space="preserve">, tedy </w:t>
      </w:r>
      <w:proofErr w:type="spellStart"/>
      <w:r w:rsidR="00A06B01">
        <w:rPr>
          <w:rFonts w:ascii="Times New Roman" w:hAnsi="Times New Roman" w:cs="Times New Roman"/>
          <w:sz w:val="24"/>
          <w:szCs w:val="24"/>
        </w:rPr>
        <w:t>f</w:t>
      </w:r>
      <w:r w:rsidR="00A06B01" w:rsidRPr="00A06B01">
        <w:rPr>
          <w:rFonts w:ascii="Times New Roman" w:hAnsi="Times New Roman" w:cs="Times New Roman"/>
          <w:sz w:val="24"/>
          <w:szCs w:val="24"/>
        </w:rPr>
        <w:t>ranchisingov</w:t>
      </w:r>
      <w:r w:rsidR="00823CE0">
        <w:rPr>
          <w:rFonts w:ascii="Times New Roman" w:hAnsi="Times New Roman" w:cs="Times New Roman"/>
          <w:sz w:val="24"/>
          <w:szCs w:val="24"/>
        </w:rPr>
        <w:t>í</w:t>
      </w:r>
      <w:proofErr w:type="spellEnd"/>
      <w:r w:rsidR="00A06B01" w:rsidRPr="00A06B01">
        <w:rPr>
          <w:rFonts w:ascii="Times New Roman" w:hAnsi="Times New Roman" w:cs="Times New Roman"/>
          <w:sz w:val="24"/>
          <w:szCs w:val="24"/>
        </w:rPr>
        <w:t xml:space="preserve"> příjemc</w:t>
      </w:r>
      <w:r w:rsidR="00A06B01">
        <w:rPr>
          <w:rFonts w:ascii="Times New Roman" w:hAnsi="Times New Roman" w:cs="Times New Roman"/>
          <w:sz w:val="24"/>
          <w:szCs w:val="24"/>
        </w:rPr>
        <w:t>i.</w:t>
      </w:r>
      <w:r w:rsidR="00A06B01" w:rsidRPr="00A06B01">
        <w:rPr>
          <w:rFonts w:ascii="Times New Roman" w:hAnsi="Times New Roman" w:cs="Times New Roman"/>
          <w:sz w:val="24"/>
          <w:szCs w:val="24"/>
        </w:rPr>
        <w:t xml:space="preserve"> </w:t>
      </w:r>
      <w:r w:rsidR="00A06B01">
        <w:rPr>
          <w:rFonts w:ascii="Times New Roman" w:hAnsi="Times New Roman" w:cs="Times New Roman"/>
          <w:sz w:val="24"/>
          <w:szCs w:val="24"/>
        </w:rPr>
        <w:t xml:space="preserve">Většina smluv byla tedy, dle názoru </w:t>
      </w:r>
      <w:r w:rsidR="00823CE0">
        <w:rPr>
          <w:rFonts w:ascii="Times New Roman" w:hAnsi="Times New Roman" w:cs="Times New Roman"/>
          <w:sz w:val="24"/>
          <w:szCs w:val="24"/>
        </w:rPr>
        <w:t>m</w:t>
      </w:r>
      <w:r w:rsidR="00A06B01">
        <w:rPr>
          <w:rFonts w:ascii="Times New Roman" w:hAnsi="Times New Roman" w:cs="Times New Roman"/>
          <w:sz w:val="24"/>
          <w:szCs w:val="24"/>
        </w:rPr>
        <w:t xml:space="preserve">inisterstva, uzavírána podle zahraničních právních řádů a samostatná právní úprava franchisingové smlouvy jako zvláštního smluvního typu proto nebyla nutná, </w:t>
      </w:r>
      <w:r w:rsidR="005C61E7">
        <w:rPr>
          <w:rFonts w:ascii="Times New Roman" w:hAnsi="Times New Roman" w:cs="Times New Roman"/>
          <w:sz w:val="24"/>
          <w:szCs w:val="24"/>
        </w:rPr>
        <w:t>naopak by</w:t>
      </w:r>
      <w:r w:rsidR="00A06B01">
        <w:rPr>
          <w:rFonts w:ascii="Times New Roman" w:hAnsi="Times New Roman" w:cs="Times New Roman"/>
          <w:sz w:val="24"/>
          <w:szCs w:val="24"/>
        </w:rPr>
        <w:t xml:space="preserve"> její </w:t>
      </w:r>
      <w:r w:rsidR="005C61E7">
        <w:rPr>
          <w:rFonts w:ascii="Times New Roman" w:hAnsi="Times New Roman" w:cs="Times New Roman"/>
          <w:sz w:val="24"/>
          <w:szCs w:val="24"/>
        </w:rPr>
        <w:t xml:space="preserve">přijetí </w:t>
      </w:r>
      <w:r w:rsidR="00A06B01">
        <w:rPr>
          <w:rFonts w:ascii="Times New Roman" w:hAnsi="Times New Roman" w:cs="Times New Roman"/>
          <w:sz w:val="24"/>
          <w:szCs w:val="24"/>
        </w:rPr>
        <w:t xml:space="preserve">mohlo být spíše </w:t>
      </w:r>
      <w:r w:rsidR="005C61E7">
        <w:rPr>
          <w:rFonts w:ascii="Times New Roman" w:hAnsi="Times New Roman" w:cs="Times New Roman"/>
          <w:sz w:val="24"/>
          <w:szCs w:val="24"/>
        </w:rPr>
        <w:t xml:space="preserve">nežádoucím </w:t>
      </w:r>
      <w:r w:rsidR="00A06B01">
        <w:rPr>
          <w:rFonts w:ascii="Times New Roman" w:hAnsi="Times New Roman" w:cs="Times New Roman"/>
          <w:sz w:val="24"/>
          <w:szCs w:val="24"/>
        </w:rPr>
        <w:t>omezení</w:t>
      </w:r>
      <w:r w:rsidR="005C61E7">
        <w:rPr>
          <w:rFonts w:ascii="Times New Roman" w:hAnsi="Times New Roman" w:cs="Times New Roman"/>
          <w:sz w:val="24"/>
          <w:szCs w:val="24"/>
        </w:rPr>
        <w:t>m</w:t>
      </w:r>
      <w:r w:rsidR="00A06B01">
        <w:rPr>
          <w:rFonts w:ascii="Times New Roman" w:hAnsi="Times New Roman" w:cs="Times New Roman"/>
          <w:sz w:val="24"/>
          <w:szCs w:val="24"/>
        </w:rPr>
        <w:t xml:space="preserve"> účastníků </w:t>
      </w:r>
      <w:proofErr w:type="spellStart"/>
      <w:r w:rsidR="00A06B01">
        <w:rPr>
          <w:rFonts w:ascii="Times New Roman" w:hAnsi="Times New Roman" w:cs="Times New Roman"/>
          <w:sz w:val="24"/>
          <w:szCs w:val="24"/>
        </w:rPr>
        <w:t>franchis</w:t>
      </w:r>
      <w:r w:rsidR="005C61E7">
        <w:rPr>
          <w:rFonts w:ascii="Times New Roman" w:hAnsi="Times New Roman" w:cs="Times New Roman"/>
          <w:sz w:val="24"/>
          <w:szCs w:val="24"/>
        </w:rPr>
        <w:t>ing</w:t>
      </w:r>
      <w:r w:rsidR="00A06B01">
        <w:rPr>
          <w:rFonts w:ascii="Times New Roman" w:hAnsi="Times New Roman" w:cs="Times New Roman"/>
          <w:sz w:val="24"/>
          <w:szCs w:val="24"/>
        </w:rPr>
        <w:t>ových</w:t>
      </w:r>
      <w:proofErr w:type="spellEnd"/>
      <w:r w:rsidR="00A06B01">
        <w:rPr>
          <w:rFonts w:ascii="Times New Roman" w:hAnsi="Times New Roman" w:cs="Times New Roman"/>
          <w:sz w:val="24"/>
          <w:szCs w:val="24"/>
        </w:rPr>
        <w:t xml:space="preserve"> smluv. </w:t>
      </w:r>
    </w:p>
    <w:p w14:paraId="3B3C5C61" w14:textId="3F0BA7E3" w:rsidR="005F26FF" w:rsidRDefault="00E1452B" w:rsidP="00D86FE1">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Pro zajímavost se z</w:t>
      </w:r>
      <w:r w:rsidR="005F26FF">
        <w:rPr>
          <w:rFonts w:ascii="Times New Roman" w:hAnsi="Times New Roman" w:cs="Times New Roman"/>
          <w:sz w:val="24"/>
          <w:szCs w:val="24"/>
        </w:rPr>
        <w:t xml:space="preserve"> roku 2012 přesuneme do roku 2020, resp. na začátek roku 2021, kdy </w:t>
      </w:r>
      <w:r w:rsidR="005F26FF" w:rsidRPr="005F26FF">
        <w:rPr>
          <w:rFonts w:ascii="Times New Roman" w:hAnsi="Times New Roman" w:cs="Times New Roman"/>
          <w:sz w:val="24"/>
          <w:szCs w:val="24"/>
        </w:rPr>
        <w:t>magazín</w:t>
      </w:r>
      <w:r w:rsidR="005F26FF">
        <w:rPr>
          <w:rFonts w:ascii="Times New Roman" w:hAnsi="Times New Roman" w:cs="Times New Roman"/>
          <w:sz w:val="24"/>
          <w:szCs w:val="24"/>
        </w:rPr>
        <w:t xml:space="preserve"> </w:t>
      </w:r>
      <w:proofErr w:type="spellStart"/>
      <w:r w:rsidR="005F26FF" w:rsidRPr="005F26FF">
        <w:rPr>
          <w:rFonts w:ascii="Times New Roman" w:hAnsi="Times New Roman" w:cs="Times New Roman"/>
          <w:i/>
          <w:iCs/>
          <w:sz w:val="24"/>
          <w:szCs w:val="24"/>
        </w:rPr>
        <w:t>Entrepreneur</w:t>
      </w:r>
      <w:proofErr w:type="spellEnd"/>
      <w:r w:rsidR="005F26FF" w:rsidRPr="005F26FF">
        <w:t xml:space="preserve"> </w:t>
      </w:r>
      <w:r w:rsidR="005F26FF">
        <w:rPr>
          <w:rFonts w:ascii="Times New Roman" w:hAnsi="Times New Roman" w:cs="Times New Roman"/>
          <w:sz w:val="24"/>
          <w:szCs w:val="24"/>
        </w:rPr>
        <w:t xml:space="preserve">zveřejnil </w:t>
      </w:r>
      <w:r w:rsidR="005F26FF" w:rsidRPr="005F26FF">
        <w:rPr>
          <w:rFonts w:ascii="Times New Roman" w:hAnsi="Times New Roman" w:cs="Times New Roman"/>
          <w:sz w:val="24"/>
          <w:szCs w:val="24"/>
        </w:rPr>
        <w:t xml:space="preserve">seznam 500 nejúspěšnějších amerických </w:t>
      </w:r>
      <w:proofErr w:type="spellStart"/>
      <w:r w:rsidR="005F26FF" w:rsidRPr="005F26FF">
        <w:rPr>
          <w:rFonts w:ascii="Times New Roman" w:hAnsi="Times New Roman" w:cs="Times New Roman"/>
          <w:sz w:val="24"/>
          <w:szCs w:val="24"/>
        </w:rPr>
        <w:t>fran</w:t>
      </w:r>
      <w:r w:rsidR="00823CE0">
        <w:rPr>
          <w:rFonts w:ascii="Times New Roman" w:hAnsi="Times New Roman" w:cs="Times New Roman"/>
          <w:sz w:val="24"/>
          <w:szCs w:val="24"/>
        </w:rPr>
        <w:t>chis</w:t>
      </w:r>
      <w:proofErr w:type="spellEnd"/>
      <w:r w:rsidR="005F26FF" w:rsidRPr="005F26FF">
        <w:rPr>
          <w:rFonts w:ascii="Times New Roman" w:hAnsi="Times New Roman" w:cs="Times New Roman"/>
          <w:sz w:val="24"/>
          <w:szCs w:val="24"/>
        </w:rPr>
        <w:t xml:space="preserve"> </w:t>
      </w:r>
      <w:r w:rsidR="005F26FF">
        <w:rPr>
          <w:rFonts w:ascii="Times New Roman" w:hAnsi="Times New Roman" w:cs="Times New Roman"/>
          <w:sz w:val="24"/>
          <w:szCs w:val="24"/>
        </w:rPr>
        <w:t xml:space="preserve">za rok 2020. Na prvním místě žebříčku stojí </w:t>
      </w:r>
      <w:proofErr w:type="spellStart"/>
      <w:r w:rsidR="005F26FF">
        <w:rPr>
          <w:rFonts w:ascii="Times New Roman" w:hAnsi="Times New Roman" w:cs="Times New Roman"/>
          <w:sz w:val="24"/>
          <w:szCs w:val="24"/>
        </w:rPr>
        <w:t>franchisa</w:t>
      </w:r>
      <w:proofErr w:type="spellEnd"/>
      <w:r w:rsidR="005F26FF">
        <w:rPr>
          <w:rFonts w:ascii="Times New Roman" w:hAnsi="Times New Roman" w:cs="Times New Roman"/>
          <w:sz w:val="24"/>
          <w:szCs w:val="24"/>
        </w:rPr>
        <w:t xml:space="preserve"> </w:t>
      </w:r>
      <w:proofErr w:type="spellStart"/>
      <w:r w:rsidR="005F26FF" w:rsidRPr="005F26FF">
        <w:rPr>
          <w:rFonts w:ascii="Times New Roman" w:hAnsi="Times New Roman" w:cs="Times New Roman"/>
          <w:sz w:val="24"/>
          <w:szCs w:val="24"/>
        </w:rPr>
        <w:t>Taco</w:t>
      </w:r>
      <w:proofErr w:type="spellEnd"/>
      <w:r w:rsidR="005F26FF" w:rsidRPr="005F26FF">
        <w:rPr>
          <w:rFonts w:ascii="Times New Roman" w:hAnsi="Times New Roman" w:cs="Times New Roman"/>
          <w:sz w:val="24"/>
          <w:szCs w:val="24"/>
        </w:rPr>
        <w:t xml:space="preserve"> Bell</w:t>
      </w:r>
      <w:r w:rsidR="005F26FF">
        <w:rPr>
          <w:rFonts w:ascii="Times New Roman" w:hAnsi="Times New Roman" w:cs="Times New Roman"/>
          <w:sz w:val="24"/>
          <w:szCs w:val="24"/>
        </w:rPr>
        <w:t xml:space="preserve">. Dále je to pak </w:t>
      </w:r>
      <w:proofErr w:type="spellStart"/>
      <w:r w:rsidR="005F26FF" w:rsidRPr="005F26FF">
        <w:rPr>
          <w:rFonts w:ascii="Times New Roman" w:hAnsi="Times New Roman" w:cs="Times New Roman"/>
          <w:sz w:val="24"/>
          <w:szCs w:val="24"/>
        </w:rPr>
        <w:t>Dunkin</w:t>
      </w:r>
      <w:proofErr w:type="spellEnd"/>
      <w:r w:rsidR="005F26FF" w:rsidRPr="005F26FF">
        <w:rPr>
          <w:rFonts w:ascii="Times New Roman" w:hAnsi="Times New Roman" w:cs="Times New Roman"/>
          <w:sz w:val="24"/>
          <w:szCs w:val="24"/>
        </w:rPr>
        <w:t>'</w:t>
      </w:r>
      <w:r w:rsidR="005F26FF">
        <w:rPr>
          <w:rFonts w:ascii="Times New Roman" w:hAnsi="Times New Roman" w:cs="Times New Roman"/>
          <w:sz w:val="24"/>
          <w:szCs w:val="24"/>
        </w:rPr>
        <w:t xml:space="preserve">, </w:t>
      </w:r>
      <w:r w:rsidR="005F26FF" w:rsidRPr="005F26FF">
        <w:rPr>
          <w:rFonts w:ascii="Times New Roman" w:hAnsi="Times New Roman" w:cs="Times New Roman"/>
          <w:sz w:val="24"/>
          <w:szCs w:val="24"/>
        </w:rPr>
        <w:t>Obchod UPS (poštovní kurýrní služba)</w:t>
      </w:r>
      <w:r w:rsidR="005F26FF">
        <w:rPr>
          <w:rFonts w:ascii="Times New Roman" w:hAnsi="Times New Roman" w:cs="Times New Roman"/>
          <w:sz w:val="24"/>
          <w:szCs w:val="24"/>
        </w:rPr>
        <w:t xml:space="preserve">, </w:t>
      </w:r>
      <w:proofErr w:type="spellStart"/>
      <w:r w:rsidR="005F26FF" w:rsidRPr="005F26FF">
        <w:rPr>
          <w:rFonts w:ascii="Times New Roman" w:hAnsi="Times New Roman" w:cs="Times New Roman"/>
          <w:sz w:val="24"/>
          <w:szCs w:val="24"/>
        </w:rPr>
        <w:t>Popeyes</w:t>
      </w:r>
      <w:proofErr w:type="spellEnd"/>
      <w:r w:rsidR="005F26FF" w:rsidRPr="005F26FF">
        <w:rPr>
          <w:rFonts w:ascii="Times New Roman" w:hAnsi="Times New Roman" w:cs="Times New Roman"/>
          <w:sz w:val="24"/>
          <w:szCs w:val="24"/>
        </w:rPr>
        <w:t xml:space="preserve"> Louisiana </w:t>
      </w:r>
      <w:proofErr w:type="spellStart"/>
      <w:r w:rsidR="005F26FF" w:rsidRPr="005F26FF">
        <w:rPr>
          <w:rFonts w:ascii="Times New Roman" w:hAnsi="Times New Roman" w:cs="Times New Roman"/>
          <w:sz w:val="24"/>
          <w:szCs w:val="24"/>
        </w:rPr>
        <w:t>Kitchen</w:t>
      </w:r>
      <w:proofErr w:type="spellEnd"/>
      <w:r w:rsidR="005F26FF">
        <w:rPr>
          <w:rFonts w:ascii="Times New Roman" w:hAnsi="Times New Roman" w:cs="Times New Roman"/>
          <w:sz w:val="24"/>
          <w:szCs w:val="24"/>
        </w:rPr>
        <w:t xml:space="preserve">, </w:t>
      </w:r>
      <w:proofErr w:type="spellStart"/>
      <w:r w:rsidR="005F26FF" w:rsidRPr="005F26FF">
        <w:rPr>
          <w:rFonts w:ascii="Times New Roman" w:hAnsi="Times New Roman" w:cs="Times New Roman"/>
          <w:sz w:val="24"/>
          <w:szCs w:val="24"/>
        </w:rPr>
        <w:t>Culver's</w:t>
      </w:r>
      <w:proofErr w:type="spellEnd"/>
      <w:r w:rsidR="005F26FF">
        <w:rPr>
          <w:rFonts w:ascii="Times New Roman" w:hAnsi="Times New Roman" w:cs="Times New Roman"/>
          <w:sz w:val="24"/>
          <w:szCs w:val="24"/>
        </w:rPr>
        <w:t xml:space="preserve">, nebo </w:t>
      </w:r>
      <w:proofErr w:type="spellStart"/>
      <w:r w:rsidR="005F26FF" w:rsidRPr="005F26FF">
        <w:rPr>
          <w:rFonts w:ascii="Times New Roman" w:hAnsi="Times New Roman" w:cs="Times New Roman"/>
          <w:sz w:val="24"/>
          <w:szCs w:val="24"/>
        </w:rPr>
        <w:t>Kumon</w:t>
      </w:r>
      <w:proofErr w:type="spellEnd"/>
      <w:r w:rsidR="005F26FF">
        <w:rPr>
          <w:rFonts w:ascii="Times New Roman" w:hAnsi="Times New Roman" w:cs="Times New Roman"/>
          <w:sz w:val="24"/>
          <w:szCs w:val="24"/>
        </w:rPr>
        <w:t xml:space="preserve">. </w:t>
      </w:r>
      <w:proofErr w:type="spellStart"/>
      <w:r w:rsidR="005F26FF" w:rsidRPr="00EC0808">
        <w:rPr>
          <w:rFonts w:ascii="Times New Roman" w:hAnsi="Times New Roman" w:cs="Times New Roman"/>
          <w:sz w:val="24"/>
          <w:szCs w:val="24"/>
        </w:rPr>
        <w:t>McDonald´s</w:t>
      </w:r>
      <w:proofErr w:type="spellEnd"/>
      <w:r w:rsidR="005F26FF" w:rsidRPr="00EC0808">
        <w:rPr>
          <w:rFonts w:ascii="Times New Roman" w:hAnsi="Times New Roman" w:cs="Times New Roman"/>
          <w:sz w:val="24"/>
          <w:szCs w:val="24"/>
        </w:rPr>
        <w:t xml:space="preserve"> </w:t>
      </w:r>
      <w:r w:rsidR="00D86FE1">
        <w:rPr>
          <w:rFonts w:ascii="Times New Roman" w:hAnsi="Times New Roman" w:cs="Times New Roman"/>
          <w:sz w:val="24"/>
          <w:szCs w:val="24"/>
        </w:rPr>
        <w:t xml:space="preserve">poté </w:t>
      </w:r>
      <w:r w:rsidR="005F26FF">
        <w:rPr>
          <w:rFonts w:ascii="Times New Roman" w:hAnsi="Times New Roman" w:cs="Times New Roman"/>
          <w:sz w:val="24"/>
          <w:szCs w:val="24"/>
        </w:rPr>
        <w:t>zaujímá 11. místo</w:t>
      </w:r>
      <w:r w:rsidR="00D86FE1">
        <w:rPr>
          <w:rFonts w:ascii="Times New Roman" w:hAnsi="Times New Roman" w:cs="Times New Roman"/>
          <w:sz w:val="24"/>
          <w:szCs w:val="24"/>
        </w:rPr>
        <w:t xml:space="preserve"> a </w:t>
      </w:r>
      <w:r w:rsidR="005F26FF" w:rsidRPr="00EC0808">
        <w:rPr>
          <w:rFonts w:ascii="Times New Roman" w:hAnsi="Times New Roman" w:cs="Times New Roman"/>
          <w:sz w:val="24"/>
          <w:szCs w:val="24"/>
        </w:rPr>
        <w:t>KFC</w:t>
      </w:r>
      <w:r w:rsidR="005F26FF">
        <w:rPr>
          <w:rFonts w:ascii="Times New Roman" w:hAnsi="Times New Roman" w:cs="Times New Roman"/>
          <w:sz w:val="24"/>
          <w:szCs w:val="24"/>
        </w:rPr>
        <w:t xml:space="preserve"> 25. místo</w:t>
      </w:r>
      <w:r w:rsidR="00D86FE1">
        <w:rPr>
          <w:rFonts w:ascii="Times New Roman" w:hAnsi="Times New Roman" w:cs="Times New Roman"/>
          <w:sz w:val="24"/>
          <w:szCs w:val="24"/>
        </w:rPr>
        <w:t>.</w:t>
      </w:r>
      <w:r w:rsidR="00D86FE1">
        <w:rPr>
          <w:rStyle w:val="Znakapoznpodarou"/>
          <w:rFonts w:ascii="Times New Roman" w:hAnsi="Times New Roman" w:cs="Times New Roman"/>
          <w:sz w:val="24"/>
          <w:szCs w:val="24"/>
        </w:rPr>
        <w:footnoteReference w:id="33"/>
      </w:r>
    </w:p>
    <w:p w14:paraId="3A5D8AFC" w14:textId="6B292485" w:rsidR="00D21FB4" w:rsidRDefault="00D21FB4" w:rsidP="00D21FB4">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lastRenderedPageBreak/>
        <w:t>Na závěr této kapitoly bych tedy ráda shrnula nejdůležitější</w:t>
      </w:r>
      <w:r>
        <w:rPr>
          <w:rFonts w:ascii="Times New Roman" w:hAnsi="Times New Roman" w:cs="Times New Roman"/>
          <w:sz w:val="24"/>
          <w:szCs w:val="24"/>
        </w:rPr>
        <w:t xml:space="preserve"> data</w:t>
      </w:r>
      <w:r w:rsidRPr="004D1CDD">
        <w:rPr>
          <w:rFonts w:ascii="Times New Roman" w:hAnsi="Times New Roman" w:cs="Times New Roman"/>
          <w:sz w:val="24"/>
          <w:szCs w:val="24"/>
        </w:rPr>
        <w:t>.</w:t>
      </w:r>
    </w:p>
    <w:p w14:paraId="343D4DB3" w14:textId="3D347466" w:rsidR="00203E17" w:rsidRDefault="00203E17" w:rsidP="00EC0808">
      <w:pPr>
        <w:pStyle w:val="Bezmezer"/>
        <w:numPr>
          <w:ilvl w:val="0"/>
          <w:numId w:val="16"/>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1860 – 1863</w:t>
      </w:r>
      <w:proofErr w:type="gramEnd"/>
      <w:r>
        <w:rPr>
          <w:rFonts w:ascii="Times New Roman" w:hAnsi="Times New Roman" w:cs="Times New Roman"/>
          <w:sz w:val="24"/>
          <w:szCs w:val="24"/>
        </w:rPr>
        <w:t xml:space="preserve"> </w:t>
      </w:r>
      <w:r w:rsidR="008D3607">
        <w:rPr>
          <w:rFonts w:ascii="Times New Roman" w:hAnsi="Times New Roman" w:cs="Times New Roman"/>
          <w:sz w:val="24"/>
          <w:szCs w:val="24"/>
        </w:rPr>
        <w:t>–</w:t>
      </w:r>
      <w:r>
        <w:rPr>
          <w:rFonts w:ascii="Times New Roman" w:hAnsi="Times New Roman" w:cs="Times New Roman"/>
          <w:sz w:val="24"/>
          <w:szCs w:val="24"/>
        </w:rPr>
        <w:t xml:space="preserve"> </w:t>
      </w:r>
      <w:r w:rsidR="008D3607">
        <w:rPr>
          <w:rFonts w:ascii="Times New Roman" w:hAnsi="Times New Roman" w:cs="Times New Roman"/>
          <w:sz w:val="24"/>
          <w:szCs w:val="24"/>
        </w:rPr>
        <w:t xml:space="preserve">První moderní případ franchisingu – společnost </w:t>
      </w:r>
      <w:r w:rsidR="008D3607" w:rsidRPr="00F332EC">
        <w:rPr>
          <w:rFonts w:ascii="Times New Roman" w:hAnsi="Times New Roman" w:cs="Times New Roman"/>
          <w:i/>
          <w:iCs/>
          <w:sz w:val="24"/>
          <w:szCs w:val="24"/>
        </w:rPr>
        <w:t xml:space="preserve">Singer </w:t>
      </w:r>
      <w:proofErr w:type="spellStart"/>
      <w:r w:rsidR="008D3607" w:rsidRPr="00F332EC">
        <w:rPr>
          <w:rFonts w:ascii="Times New Roman" w:hAnsi="Times New Roman" w:cs="Times New Roman"/>
          <w:i/>
          <w:iCs/>
          <w:sz w:val="24"/>
          <w:szCs w:val="24"/>
        </w:rPr>
        <w:t>Sewing</w:t>
      </w:r>
      <w:proofErr w:type="spellEnd"/>
      <w:r w:rsidR="008D3607" w:rsidRPr="00F332EC">
        <w:rPr>
          <w:rFonts w:ascii="Times New Roman" w:hAnsi="Times New Roman" w:cs="Times New Roman"/>
          <w:i/>
          <w:iCs/>
          <w:sz w:val="24"/>
          <w:szCs w:val="24"/>
        </w:rPr>
        <w:t xml:space="preserve"> </w:t>
      </w:r>
      <w:proofErr w:type="spellStart"/>
      <w:r w:rsidR="008D3607" w:rsidRPr="00F332EC">
        <w:rPr>
          <w:rFonts w:ascii="Times New Roman" w:hAnsi="Times New Roman" w:cs="Times New Roman"/>
          <w:i/>
          <w:iCs/>
          <w:sz w:val="24"/>
          <w:szCs w:val="24"/>
        </w:rPr>
        <w:t>Machine</w:t>
      </w:r>
      <w:proofErr w:type="spellEnd"/>
      <w:r w:rsidR="008D3607" w:rsidRPr="00F332EC">
        <w:rPr>
          <w:rFonts w:ascii="Times New Roman" w:hAnsi="Times New Roman" w:cs="Times New Roman"/>
          <w:i/>
          <w:iCs/>
          <w:sz w:val="24"/>
          <w:szCs w:val="24"/>
        </w:rPr>
        <w:t xml:space="preserve"> </w:t>
      </w:r>
      <w:proofErr w:type="spellStart"/>
      <w:r w:rsidR="008D3607" w:rsidRPr="00F332EC">
        <w:rPr>
          <w:rFonts w:ascii="Times New Roman" w:hAnsi="Times New Roman" w:cs="Times New Roman"/>
          <w:i/>
          <w:iCs/>
          <w:sz w:val="24"/>
          <w:szCs w:val="24"/>
        </w:rPr>
        <w:t>Company</w:t>
      </w:r>
      <w:proofErr w:type="spellEnd"/>
      <w:r w:rsidR="008D3607">
        <w:rPr>
          <w:rFonts w:ascii="Times New Roman" w:hAnsi="Times New Roman" w:cs="Times New Roman"/>
          <w:sz w:val="24"/>
          <w:szCs w:val="24"/>
        </w:rPr>
        <w:t xml:space="preserve"> vybudovala systém založený na prodejní síti nezávislých prodejců</w:t>
      </w:r>
      <w:r w:rsidR="00823CE0">
        <w:rPr>
          <w:rFonts w:ascii="Times New Roman" w:hAnsi="Times New Roman" w:cs="Times New Roman"/>
          <w:sz w:val="24"/>
          <w:szCs w:val="24"/>
        </w:rPr>
        <w:t>.</w:t>
      </w:r>
    </w:p>
    <w:p w14:paraId="246AF9AE" w14:textId="22EC1181" w:rsidR="00EC0808" w:rsidRDefault="00EC0808" w:rsidP="00EC0808">
      <w:pPr>
        <w:pStyle w:val="Bezmeze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1899 - </w:t>
      </w:r>
      <w:r w:rsidRPr="004D1CDD">
        <w:rPr>
          <w:rFonts w:ascii="Times New Roman" w:hAnsi="Times New Roman" w:cs="Times New Roman"/>
          <w:sz w:val="24"/>
          <w:szCs w:val="24"/>
        </w:rPr>
        <w:t>První partnerská smlouva Coca-Coly</w:t>
      </w:r>
      <w:r w:rsidR="00823CE0">
        <w:rPr>
          <w:rFonts w:ascii="Times New Roman" w:hAnsi="Times New Roman" w:cs="Times New Roman"/>
          <w:sz w:val="24"/>
          <w:szCs w:val="24"/>
        </w:rPr>
        <w:t>.</w:t>
      </w:r>
    </w:p>
    <w:p w14:paraId="0DF14BF0" w14:textId="55684F30" w:rsidR="00EC0808" w:rsidRDefault="00EC0808" w:rsidP="00EC0808">
      <w:pPr>
        <w:pStyle w:val="Bezmezer"/>
        <w:numPr>
          <w:ilvl w:val="0"/>
          <w:numId w:val="16"/>
        </w:numPr>
        <w:spacing w:line="360" w:lineRule="auto"/>
        <w:jc w:val="both"/>
        <w:rPr>
          <w:rFonts w:ascii="Times New Roman" w:hAnsi="Times New Roman" w:cs="Times New Roman"/>
          <w:sz w:val="24"/>
          <w:szCs w:val="24"/>
        </w:rPr>
      </w:pPr>
      <w:r w:rsidRPr="004D1CDD">
        <w:rPr>
          <w:rFonts w:ascii="Times New Roman" w:hAnsi="Times New Roman" w:cs="Times New Roman"/>
          <w:sz w:val="24"/>
          <w:szCs w:val="24"/>
        </w:rPr>
        <w:t xml:space="preserve">1913 </w:t>
      </w:r>
      <w:r>
        <w:rPr>
          <w:rFonts w:ascii="Times New Roman" w:hAnsi="Times New Roman" w:cs="Times New Roman"/>
          <w:sz w:val="24"/>
          <w:szCs w:val="24"/>
        </w:rPr>
        <w:t xml:space="preserve">- </w:t>
      </w:r>
      <w:r w:rsidRPr="004D1CDD">
        <w:rPr>
          <w:rFonts w:ascii="Times New Roman" w:hAnsi="Times New Roman" w:cs="Times New Roman"/>
          <w:sz w:val="24"/>
          <w:szCs w:val="24"/>
        </w:rPr>
        <w:t xml:space="preserve">Henry Ford </w:t>
      </w:r>
      <w:r>
        <w:rPr>
          <w:rFonts w:ascii="Times New Roman" w:hAnsi="Times New Roman" w:cs="Times New Roman"/>
          <w:sz w:val="24"/>
          <w:szCs w:val="24"/>
        </w:rPr>
        <w:t xml:space="preserve">spustil první </w:t>
      </w:r>
      <w:r w:rsidRPr="004D1CDD">
        <w:rPr>
          <w:rFonts w:ascii="Times New Roman" w:hAnsi="Times New Roman" w:cs="Times New Roman"/>
          <w:sz w:val="24"/>
          <w:szCs w:val="24"/>
        </w:rPr>
        <w:t>vln</w:t>
      </w:r>
      <w:r>
        <w:rPr>
          <w:rFonts w:ascii="Times New Roman" w:hAnsi="Times New Roman" w:cs="Times New Roman"/>
          <w:sz w:val="24"/>
          <w:szCs w:val="24"/>
        </w:rPr>
        <w:t>u</w:t>
      </w:r>
      <w:r w:rsidRPr="004D1CDD">
        <w:rPr>
          <w:rFonts w:ascii="Times New Roman" w:hAnsi="Times New Roman" w:cs="Times New Roman"/>
          <w:sz w:val="24"/>
          <w:szCs w:val="24"/>
        </w:rPr>
        <w:t xml:space="preserve"> franchisingu</w:t>
      </w:r>
      <w:r w:rsidR="00823CE0">
        <w:rPr>
          <w:rFonts w:ascii="Times New Roman" w:hAnsi="Times New Roman" w:cs="Times New Roman"/>
          <w:sz w:val="24"/>
          <w:szCs w:val="24"/>
        </w:rPr>
        <w:t>.</w:t>
      </w:r>
    </w:p>
    <w:p w14:paraId="5A7D2495" w14:textId="699E78B8" w:rsidR="00EC0808" w:rsidRPr="00EC0808" w:rsidRDefault="00EC0808" w:rsidP="005432D0">
      <w:pPr>
        <w:pStyle w:val="Bezmezer"/>
        <w:numPr>
          <w:ilvl w:val="0"/>
          <w:numId w:val="16"/>
        </w:numPr>
        <w:spacing w:line="360" w:lineRule="auto"/>
        <w:jc w:val="both"/>
        <w:rPr>
          <w:rFonts w:ascii="Times New Roman" w:hAnsi="Times New Roman" w:cs="Times New Roman"/>
          <w:sz w:val="24"/>
          <w:szCs w:val="24"/>
        </w:rPr>
      </w:pPr>
      <w:r w:rsidRPr="00EC0808">
        <w:rPr>
          <w:rFonts w:ascii="Times New Roman" w:hAnsi="Times New Roman" w:cs="Times New Roman"/>
          <w:sz w:val="24"/>
          <w:szCs w:val="24"/>
        </w:rPr>
        <w:t xml:space="preserve">Po roce 1945 – </w:t>
      </w:r>
      <w:proofErr w:type="spellStart"/>
      <w:r w:rsidRPr="00EC0808">
        <w:rPr>
          <w:rFonts w:ascii="Times New Roman" w:hAnsi="Times New Roman" w:cs="Times New Roman"/>
          <w:sz w:val="24"/>
          <w:szCs w:val="24"/>
        </w:rPr>
        <w:t>McDonald´s</w:t>
      </w:r>
      <w:proofErr w:type="spellEnd"/>
      <w:r w:rsidRPr="00EC0808">
        <w:rPr>
          <w:rFonts w:ascii="Times New Roman" w:hAnsi="Times New Roman" w:cs="Times New Roman"/>
          <w:sz w:val="24"/>
          <w:szCs w:val="24"/>
        </w:rPr>
        <w:t xml:space="preserve"> a KFC spustili druhou vlnu franchisingu a</w:t>
      </w:r>
      <w:r w:rsidR="00823CE0">
        <w:rPr>
          <w:rFonts w:ascii="Times New Roman" w:hAnsi="Times New Roman" w:cs="Times New Roman"/>
          <w:sz w:val="24"/>
          <w:szCs w:val="24"/>
        </w:rPr>
        <w:t xml:space="preserve"> zasloužili se o </w:t>
      </w:r>
      <w:r w:rsidRPr="00EC0808">
        <w:rPr>
          <w:rFonts w:ascii="Times New Roman" w:hAnsi="Times New Roman" w:cs="Times New Roman"/>
          <w:sz w:val="24"/>
          <w:szCs w:val="24"/>
        </w:rPr>
        <w:t xml:space="preserve">jeho masivní </w:t>
      </w:r>
      <w:r w:rsidR="00F332EC">
        <w:rPr>
          <w:rFonts w:ascii="Times New Roman" w:hAnsi="Times New Roman" w:cs="Times New Roman"/>
          <w:sz w:val="24"/>
          <w:szCs w:val="24"/>
        </w:rPr>
        <w:t>rozšíření</w:t>
      </w:r>
      <w:r w:rsidR="00823CE0">
        <w:rPr>
          <w:rFonts w:ascii="Times New Roman" w:hAnsi="Times New Roman" w:cs="Times New Roman"/>
          <w:sz w:val="24"/>
          <w:szCs w:val="24"/>
        </w:rPr>
        <w:t>.</w:t>
      </w:r>
    </w:p>
    <w:p w14:paraId="311F7045" w14:textId="676F5440" w:rsidR="00D21FB4" w:rsidRPr="00F332EC" w:rsidRDefault="00D21FB4" w:rsidP="00F332EC">
      <w:pPr>
        <w:pStyle w:val="Bezmezer"/>
        <w:numPr>
          <w:ilvl w:val="0"/>
          <w:numId w:val="16"/>
        </w:numPr>
        <w:spacing w:line="360" w:lineRule="auto"/>
        <w:jc w:val="both"/>
        <w:rPr>
          <w:rFonts w:ascii="Times New Roman" w:hAnsi="Times New Roman" w:cs="Times New Roman"/>
          <w:sz w:val="24"/>
          <w:szCs w:val="24"/>
        </w:rPr>
      </w:pPr>
      <w:r w:rsidRPr="00D21FB4">
        <w:rPr>
          <w:rFonts w:ascii="Times New Roman" w:hAnsi="Times New Roman" w:cs="Times New Roman"/>
          <w:sz w:val="24"/>
          <w:szCs w:val="24"/>
        </w:rPr>
        <w:t>1991</w:t>
      </w:r>
      <w:r>
        <w:rPr>
          <w:rFonts w:ascii="Times New Roman" w:hAnsi="Times New Roman" w:cs="Times New Roman"/>
          <w:sz w:val="24"/>
          <w:szCs w:val="24"/>
        </w:rPr>
        <w:t xml:space="preserve"> - </w:t>
      </w:r>
      <w:proofErr w:type="spellStart"/>
      <w:r w:rsidR="00F332EC" w:rsidRPr="00D21FB4">
        <w:rPr>
          <w:rFonts w:ascii="Times New Roman" w:hAnsi="Times New Roman" w:cs="Times New Roman"/>
          <w:sz w:val="24"/>
          <w:szCs w:val="24"/>
        </w:rPr>
        <w:t>McDonald´s</w:t>
      </w:r>
      <w:proofErr w:type="spellEnd"/>
      <w:r w:rsidR="00F332EC">
        <w:rPr>
          <w:rFonts w:ascii="Times New Roman" w:hAnsi="Times New Roman" w:cs="Times New Roman"/>
          <w:sz w:val="24"/>
          <w:szCs w:val="24"/>
        </w:rPr>
        <w:t xml:space="preserve"> </w:t>
      </w:r>
      <w:r w:rsidR="00F332EC" w:rsidRPr="00F332EC">
        <w:rPr>
          <w:rFonts w:ascii="Times New Roman" w:hAnsi="Times New Roman" w:cs="Times New Roman"/>
          <w:sz w:val="24"/>
          <w:szCs w:val="24"/>
        </w:rPr>
        <w:t xml:space="preserve">vstupuje </w:t>
      </w:r>
      <w:r w:rsidR="00F332EC">
        <w:rPr>
          <w:rFonts w:ascii="Times New Roman" w:hAnsi="Times New Roman" w:cs="Times New Roman"/>
          <w:sz w:val="24"/>
          <w:szCs w:val="24"/>
        </w:rPr>
        <w:t xml:space="preserve">jako </w:t>
      </w:r>
      <w:r w:rsidR="00F332EC" w:rsidRPr="00F332EC">
        <w:rPr>
          <w:rFonts w:ascii="Times New Roman" w:hAnsi="Times New Roman" w:cs="Times New Roman"/>
          <w:sz w:val="24"/>
          <w:szCs w:val="24"/>
        </w:rPr>
        <w:t xml:space="preserve">první franšízový řetězec </w:t>
      </w:r>
      <w:r w:rsidR="00F332EC">
        <w:rPr>
          <w:rFonts w:ascii="Times New Roman" w:hAnsi="Times New Roman" w:cs="Times New Roman"/>
          <w:sz w:val="24"/>
          <w:szCs w:val="24"/>
        </w:rPr>
        <w:t>n</w:t>
      </w:r>
      <w:r w:rsidRPr="00F332EC">
        <w:rPr>
          <w:rFonts w:ascii="Times New Roman" w:hAnsi="Times New Roman" w:cs="Times New Roman"/>
          <w:sz w:val="24"/>
          <w:szCs w:val="24"/>
        </w:rPr>
        <w:t>a český trh</w:t>
      </w:r>
      <w:r w:rsidR="00823CE0">
        <w:rPr>
          <w:rFonts w:ascii="Times New Roman" w:hAnsi="Times New Roman" w:cs="Times New Roman"/>
          <w:sz w:val="24"/>
          <w:szCs w:val="24"/>
        </w:rPr>
        <w:t>.</w:t>
      </w:r>
    </w:p>
    <w:p w14:paraId="33D34155" w14:textId="35001A1B" w:rsidR="008D3607" w:rsidRDefault="00D21FB4" w:rsidP="008D3607">
      <w:pPr>
        <w:pStyle w:val="Bezmezer"/>
        <w:numPr>
          <w:ilvl w:val="0"/>
          <w:numId w:val="16"/>
        </w:numPr>
        <w:spacing w:line="360" w:lineRule="auto"/>
        <w:jc w:val="both"/>
        <w:rPr>
          <w:rFonts w:ascii="Times New Roman" w:hAnsi="Times New Roman" w:cs="Times New Roman"/>
          <w:sz w:val="24"/>
          <w:szCs w:val="24"/>
        </w:rPr>
      </w:pPr>
      <w:r w:rsidRPr="008D3607">
        <w:rPr>
          <w:rFonts w:ascii="Times New Roman" w:hAnsi="Times New Roman" w:cs="Times New Roman"/>
          <w:sz w:val="24"/>
          <w:szCs w:val="24"/>
        </w:rPr>
        <w:t>1993 - Založena Česká asociace franchisingu</w:t>
      </w:r>
      <w:r w:rsidR="00823CE0">
        <w:rPr>
          <w:rFonts w:ascii="Times New Roman" w:hAnsi="Times New Roman" w:cs="Times New Roman"/>
          <w:sz w:val="24"/>
          <w:szCs w:val="24"/>
        </w:rPr>
        <w:t>.</w:t>
      </w:r>
    </w:p>
    <w:p w14:paraId="4749C8B3" w14:textId="28BF083C" w:rsidR="008D3607" w:rsidRDefault="008D3607" w:rsidP="008D3607">
      <w:pPr>
        <w:pStyle w:val="Bezmezer"/>
        <w:spacing w:line="360" w:lineRule="auto"/>
        <w:ind w:left="720"/>
        <w:jc w:val="both"/>
        <w:rPr>
          <w:rFonts w:ascii="Times New Roman" w:hAnsi="Times New Roman" w:cs="Times New Roman"/>
          <w:sz w:val="24"/>
          <w:szCs w:val="24"/>
        </w:rPr>
      </w:pPr>
    </w:p>
    <w:p w14:paraId="43ABB239" w14:textId="2CE1190A" w:rsidR="008F55E0" w:rsidRDefault="008F55E0" w:rsidP="008D3607">
      <w:pPr>
        <w:pStyle w:val="Bezmezer"/>
        <w:spacing w:line="360" w:lineRule="auto"/>
        <w:ind w:left="720"/>
        <w:jc w:val="both"/>
        <w:rPr>
          <w:rFonts w:ascii="Times New Roman" w:hAnsi="Times New Roman" w:cs="Times New Roman"/>
          <w:sz w:val="24"/>
          <w:szCs w:val="24"/>
        </w:rPr>
      </w:pPr>
    </w:p>
    <w:p w14:paraId="528A506D" w14:textId="1F3C3D7E" w:rsidR="008F55E0" w:rsidRDefault="008F55E0" w:rsidP="008D3607">
      <w:pPr>
        <w:pStyle w:val="Bezmezer"/>
        <w:spacing w:line="360" w:lineRule="auto"/>
        <w:ind w:left="720"/>
        <w:jc w:val="both"/>
        <w:rPr>
          <w:rFonts w:ascii="Times New Roman" w:hAnsi="Times New Roman" w:cs="Times New Roman"/>
          <w:sz w:val="24"/>
          <w:szCs w:val="24"/>
        </w:rPr>
      </w:pPr>
    </w:p>
    <w:p w14:paraId="650FC0B8" w14:textId="28614AA8" w:rsidR="008F55E0" w:rsidRDefault="008F55E0" w:rsidP="008D3607">
      <w:pPr>
        <w:pStyle w:val="Bezmezer"/>
        <w:spacing w:line="360" w:lineRule="auto"/>
        <w:ind w:left="720"/>
        <w:jc w:val="both"/>
        <w:rPr>
          <w:rFonts w:ascii="Times New Roman" w:hAnsi="Times New Roman" w:cs="Times New Roman"/>
          <w:sz w:val="24"/>
          <w:szCs w:val="24"/>
        </w:rPr>
      </w:pPr>
    </w:p>
    <w:p w14:paraId="3779D384" w14:textId="57B4498A" w:rsidR="008F55E0" w:rsidRDefault="008F55E0" w:rsidP="008D3607">
      <w:pPr>
        <w:pStyle w:val="Bezmezer"/>
        <w:spacing w:line="360" w:lineRule="auto"/>
        <w:ind w:left="720"/>
        <w:jc w:val="both"/>
        <w:rPr>
          <w:rFonts w:ascii="Times New Roman" w:hAnsi="Times New Roman" w:cs="Times New Roman"/>
          <w:sz w:val="24"/>
          <w:szCs w:val="24"/>
        </w:rPr>
      </w:pPr>
    </w:p>
    <w:p w14:paraId="3A7C8917" w14:textId="56A40402" w:rsidR="00567A5B" w:rsidRDefault="00567A5B" w:rsidP="00567A5B">
      <w:pPr>
        <w:pStyle w:val="Bezmezer"/>
        <w:spacing w:line="360" w:lineRule="auto"/>
        <w:jc w:val="both"/>
        <w:rPr>
          <w:rFonts w:ascii="Times New Roman" w:hAnsi="Times New Roman" w:cs="Times New Roman"/>
          <w:sz w:val="24"/>
          <w:szCs w:val="24"/>
        </w:rPr>
      </w:pPr>
    </w:p>
    <w:p w14:paraId="6D3A9398" w14:textId="7B3D2A5F" w:rsidR="00567A5B" w:rsidRDefault="00567A5B" w:rsidP="00567A5B">
      <w:pPr>
        <w:pStyle w:val="Bezmezer"/>
        <w:spacing w:line="360" w:lineRule="auto"/>
        <w:jc w:val="both"/>
        <w:rPr>
          <w:rFonts w:ascii="Times New Roman" w:hAnsi="Times New Roman" w:cs="Times New Roman"/>
          <w:sz w:val="24"/>
          <w:szCs w:val="24"/>
        </w:rPr>
      </w:pPr>
    </w:p>
    <w:p w14:paraId="645B577C" w14:textId="72BB4BA0" w:rsidR="00567A5B" w:rsidRDefault="00567A5B" w:rsidP="00567A5B">
      <w:pPr>
        <w:pStyle w:val="Bezmezer"/>
        <w:spacing w:line="360" w:lineRule="auto"/>
        <w:jc w:val="both"/>
        <w:rPr>
          <w:rFonts w:ascii="Times New Roman" w:hAnsi="Times New Roman" w:cs="Times New Roman"/>
          <w:sz w:val="24"/>
          <w:szCs w:val="24"/>
        </w:rPr>
      </w:pPr>
    </w:p>
    <w:p w14:paraId="16511E5B" w14:textId="41064BD2" w:rsidR="009E7C69" w:rsidRDefault="009E7C69" w:rsidP="00567A5B">
      <w:pPr>
        <w:pStyle w:val="Bezmezer"/>
        <w:spacing w:line="360" w:lineRule="auto"/>
        <w:jc w:val="both"/>
        <w:rPr>
          <w:rFonts w:ascii="Times New Roman" w:hAnsi="Times New Roman" w:cs="Times New Roman"/>
          <w:sz w:val="24"/>
          <w:szCs w:val="24"/>
        </w:rPr>
      </w:pPr>
    </w:p>
    <w:p w14:paraId="02029611" w14:textId="7F8A24F9" w:rsidR="009C7D07" w:rsidRDefault="009C7D07" w:rsidP="00CF0361">
      <w:pPr>
        <w:pStyle w:val="Bezmezer"/>
        <w:spacing w:line="360" w:lineRule="auto"/>
        <w:jc w:val="both"/>
        <w:rPr>
          <w:rFonts w:ascii="Times New Roman" w:hAnsi="Times New Roman" w:cs="Times New Roman"/>
          <w:sz w:val="24"/>
          <w:szCs w:val="24"/>
        </w:rPr>
      </w:pPr>
    </w:p>
    <w:p w14:paraId="71B96781" w14:textId="70C4B439" w:rsidR="00823CE0" w:rsidRDefault="00823CE0" w:rsidP="00CF0361">
      <w:pPr>
        <w:pStyle w:val="Bezmezer"/>
        <w:spacing w:line="360" w:lineRule="auto"/>
        <w:jc w:val="both"/>
        <w:rPr>
          <w:rFonts w:ascii="Times New Roman" w:hAnsi="Times New Roman" w:cs="Times New Roman"/>
          <w:sz w:val="24"/>
          <w:szCs w:val="24"/>
        </w:rPr>
      </w:pPr>
    </w:p>
    <w:p w14:paraId="4542F25B" w14:textId="34586C71" w:rsidR="00823CE0" w:rsidRDefault="00823CE0" w:rsidP="00CF0361">
      <w:pPr>
        <w:pStyle w:val="Bezmezer"/>
        <w:spacing w:line="360" w:lineRule="auto"/>
        <w:jc w:val="both"/>
        <w:rPr>
          <w:rFonts w:ascii="Times New Roman" w:hAnsi="Times New Roman" w:cs="Times New Roman"/>
          <w:sz w:val="24"/>
          <w:szCs w:val="24"/>
        </w:rPr>
      </w:pPr>
    </w:p>
    <w:p w14:paraId="3F450DA8" w14:textId="5729C15E" w:rsidR="00823CE0" w:rsidRDefault="00823CE0" w:rsidP="00CF0361">
      <w:pPr>
        <w:pStyle w:val="Bezmezer"/>
        <w:spacing w:line="360" w:lineRule="auto"/>
        <w:jc w:val="both"/>
        <w:rPr>
          <w:rFonts w:ascii="Times New Roman" w:hAnsi="Times New Roman" w:cs="Times New Roman"/>
          <w:sz w:val="24"/>
          <w:szCs w:val="24"/>
        </w:rPr>
      </w:pPr>
    </w:p>
    <w:p w14:paraId="77EC1D18" w14:textId="38251BC7" w:rsidR="00823CE0" w:rsidRDefault="00823CE0" w:rsidP="00CF0361">
      <w:pPr>
        <w:pStyle w:val="Bezmezer"/>
        <w:spacing w:line="360" w:lineRule="auto"/>
        <w:jc w:val="both"/>
        <w:rPr>
          <w:rFonts w:ascii="Times New Roman" w:hAnsi="Times New Roman" w:cs="Times New Roman"/>
          <w:sz w:val="24"/>
          <w:szCs w:val="24"/>
        </w:rPr>
      </w:pPr>
    </w:p>
    <w:p w14:paraId="02A77717" w14:textId="6D906001" w:rsidR="00823CE0" w:rsidRDefault="00823CE0" w:rsidP="00CF0361">
      <w:pPr>
        <w:pStyle w:val="Bezmezer"/>
        <w:spacing w:line="360" w:lineRule="auto"/>
        <w:jc w:val="both"/>
        <w:rPr>
          <w:rFonts w:ascii="Times New Roman" w:hAnsi="Times New Roman" w:cs="Times New Roman"/>
          <w:sz w:val="24"/>
          <w:szCs w:val="24"/>
        </w:rPr>
      </w:pPr>
    </w:p>
    <w:p w14:paraId="56BFFE7A" w14:textId="1E925F52" w:rsidR="00823CE0" w:rsidRDefault="00823CE0" w:rsidP="00CF0361">
      <w:pPr>
        <w:pStyle w:val="Bezmezer"/>
        <w:spacing w:line="360" w:lineRule="auto"/>
        <w:jc w:val="both"/>
        <w:rPr>
          <w:rFonts w:ascii="Times New Roman" w:hAnsi="Times New Roman" w:cs="Times New Roman"/>
          <w:sz w:val="24"/>
          <w:szCs w:val="24"/>
        </w:rPr>
      </w:pPr>
    </w:p>
    <w:p w14:paraId="705F8DD3" w14:textId="1CD0CAF8" w:rsidR="00823CE0" w:rsidRDefault="00823CE0" w:rsidP="00CF0361">
      <w:pPr>
        <w:pStyle w:val="Bezmezer"/>
        <w:spacing w:line="360" w:lineRule="auto"/>
        <w:jc w:val="both"/>
        <w:rPr>
          <w:rFonts w:ascii="Times New Roman" w:hAnsi="Times New Roman" w:cs="Times New Roman"/>
          <w:sz w:val="24"/>
          <w:szCs w:val="24"/>
        </w:rPr>
      </w:pPr>
    </w:p>
    <w:p w14:paraId="1107548D" w14:textId="77777777" w:rsidR="00823CE0" w:rsidRDefault="00823CE0" w:rsidP="00CF0361">
      <w:pPr>
        <w:pStyle w:val="Bezmezer"/>
        <w:spacing w:line="360" w:lineRule="auto"/>
        <w:jc w:val="both"/>
        <w:rPr>
          <w:rFonts w:ascii="Times New Roman" w:hAnsi="Times New Roman" w:cs="Times New Roman"/>
          <w:sz w:val="24"/>
          <w:szCs w:val="24"/>
        </w:rPr>
      </w:pPr>
    </w:p>
    <w:p w14:paraId="46A26B2F" w14:textId="5FF6C808" w:rsidR="00761A83" w:rsidRDefault="00761A83" w:rsidP="00CF0361">
      <w:pPr>
        <w:pStyle w:val="Bezmezer"/>
        <w:spacing w:line="360" w:lineRule="auto"/>
        <w:jc w:val="both"/>
        <w:rPr>
          <w:rFonts w:ascii="Times New Roman" w:hAnsi="Times New Roman" w:cs="Times New Roman"/>
          <w:sz w:val="24"/>
          <w:szCs w:val="24"/>
        </w:rPr>
      </w:pPr>
    </w:p>
    <w:p w14:paraId="1964D292" w14:textId="77777777" w:rsidR="00761A83" w:rsidRDefault="00761A83" w:rsidP="00CF0361">
      <w:pPr>
        <w:pStyle w:val="Bezmezer"/>
        <w:spacing w:line="360" w:lineRule="auto"/>
        <w:jc w:val="both"/>
        <w:rPr>
          <w:rFonts w:ascii="Times New Roman" w:hAnsi="Times New Roman" w:cs="Times New Roman"/>
          <w:sz w:val="28"/>
          <w:szCs w:val="28"/>
        </w:rPr>
      </w:pPr>
    </w:p>
    <w:p w14:paraId="048D50BC" w14:textId="3C3EEA99" w:rsidR="009C7D07" w:rsidRDefault="009C7D07" w:rsidP="00CF0361">
      <w:pPr>
        <w:pStyle w:val="Bezmezer"/>
        <w:spacing w:line="360" w:lineRule="auto"/>
        <w:jc w:val="both"/>
        <w:rPr>
          <w:rFonts w:ascii="Times New Roman" w:hAnsi="Times New Roman" w:cs="Times New Roman"/>
          <w:sz w:val="28"/>
          <w:szCs w:val="28"/>
        </w:rPr>
      </w:pPr>
    </w:p>
    <w:p w14:paraId="54BAB471" w14:textId="77777777" w:rsidR="0038042A" w:rsidRPr="00CF0361" w:rsidRDefault="0038042A" w:rsidP="00CF0361">
      <w:pPr>
        <w:pStyle w:val="Bezmezer"/>
        <w:spacing w:line="360" w:lineRule="auto"/>
        <w:jc w:val="both"/>
        <w:rPr>
          <w:rFonts w:ascii="Times New Roman" w:hAnsi="Times New Roman" w:cs="Times New Roman"/>
          <w:sz w:val="28"/>
          <w:szCs w:val="28"/>
        </w:rPr>
      </w:pPr>
    </w:p>
    <w:p w14:paraId="51C33174" w14:textId="0426325E" w:rsidR="00A81FE5" w:rsidRPr="000A55CC" w:rsidRDefault="00E15BBA" w:rsidP="00A81FE5">
      <w:pPr>
        <w:pStyle w:val="Nadpis1"/>
        <w:spacing w:line="360" w:lineRule="auto"/>
        <w:jc w:val="both"/>
        <w:rPr>
          <w:rFonts w:ascii="Times New Roman" w:hAnsi="Times New Roman" w:cs="Times New Roman"/>
          <w:b/>
          <w:bCs/>
          <w:color w:val="auto"/>
        </w:rPr>
      </w:pPr>
      <w:bookmarkStart w:id="12" w:name="_Toc97663913"/>
      <w:r>
        <w:rPr>
          <w:rFonts w:ascii="Times New Roman" w:hAnsi="Times New Roman" w:cs="Times New Roman"/>
          <w:b/>
          <w:bCs/>
          <w:color w:val="auto"/>
        </w:rPr>
        <w:lastRenderedPageBreak/>
        <w:t>4</w:t>
      </w:r>
      <w:r w:rsidR="00A81FE5">
        <w:rPr>
          <w:rFonts w:ascii="Times New Roman" w:hAnsi="Times New Roman" w:cs="Times New Roman"/>
          <w:b/>
          <w:bCs/>
          <w:color w:val="auto"/>
        </w:rPr>
        <w:t>. Podstatné znaky franchisingové smlouvy</w:t>
      </w:r>
      <w:bookmarkEnd w:id="12"/>
    </w:p>
    <w:p w14:paraId="2C85F892" w14:textId="736611E4" w:rsidR="00DD1C9F" w:rsidRPr="00DD1C9F" w:rsidRDefault="00DD1C9F" w:rsidP="00DD1C9F">
      <w:pPr>
        <w:pStyle w:val="Bezmezer"/>
        <w:spacing w:line="360" w:lineRule="auto"/>
        <w:ind w:firstLine="708"/>
        <w:jc w:val="both"/>
        <w:rPr>
          <w:rFonts w:ascii="Times New Roman" w:hAnsi="Times New Roman" w:cs="Times New Roman"/>
          <w:b/>
          <w:bCs/>
          <w:i/>
          <w:iCs/>
          <w:sz w:val="24"/>
          <w:szCs w:val="24"/>
        </w:rPr>
      </w:pPr>
      <w:bookmarkStart w:id="13" w:name="_Hlk92534521"/>
      <w:bookmarkStart w:id="14" w:name="_Hlk92469533"/>
      <w:r w:rsidRPr="00DD1C9F">
        <w:rPr>
          <w:rFonts w:ascii="Times New Roman" w:hAnsi="Times New Roman" w:cs="Times New Roman"/>
          <w:sz w:val="24"/>
          <w:szCs w:val="24"/>
        </w:rPr>
        <w:t xml:space="preserve">V návaznosti na to, že </w:t>
      </w:r>
      <w:proofErr w:type="spellStart"/>
      <w:r w:rsidRPr="00DD1C9F">
        <w:rPr>
          <w:rFonts w:ascii="Times New Roman" w:hAnsi="Times New Roman" w:cs="Times New Roman"/>
          <w:sz w:val="24"/>
          <w:szCs w:val="24"/>
        </w:rPr>
        <w:t>franchisingová</w:t>
      </w:r>
      <w:proofErr w:type="spellEnd"/>
      <w:r w:rsidRPr="00DD1C9F">
        <w:rPr>
          <w:rFonts w:ascii="Times New Roman" w:hAnsi="Times New Roman" w:cs="Times New Roman"/>
          <w:sz w:val="24"/>
          <w:szCs w:val="24"/>
        </w:rPr>
        <w:t xml:space="preserve"> smlouva není jako zvláštní smluvní typ v právním řádu České republiky zakotvena, je odpověď na </w:t>
      </w:r>
      <w:r>
        <w:rPr>
          <w:rFonts w:ascii="Times New Roman" w:hAnsi="Times New Roman" w:cs="Times New Roman"/>
          <w:sz w:val="24"/>
          <w:szCs w:val="24"/>
        </w:rPr>
        <w:t xml:space="preserve">základní </w:t>
      </w:r>
      <w:r w:rsidRPr="00DD1C9F">
        <w:rPr>
          <w:rFonts w:ascii="Times New Roman" w:hAnsi="Times New Roman" w:cs="Times New Roman"/>
          <w:sz w:val="24"/>
          <w:szCs w:val="24"/>
        </w:rPr>
        <w:t>otázku</w:t>
      </w:r>
      <w:r>
        <w:rPr>
          <w:rFonts w:ascii="Times New Roman" w:hAnsi="Times New Roman" w:cs="Times New Roman"/>
          <w:sz w:val="24"/>
          <w:szCs w:val="24"/>
        </w:rPr>
        <w:t>,</w:t>
      </w:r>
      <w:r w:rsidRPr="00DD1C9F">
        <w:rPr>
          <w:rFonts w:ascii="Times New Roman" w:hAnsi="Times New Roman" w:cs="Times New Roman"/>
          <w:sz w:val="24"/>
          <w:szCs w:val="24"/>
        </w:rPr>
        <w:t xml:space="preserve"> </w:t>
      </w:r>
      <w:r w:rsidRPr="00DD1C9F">
        <w:rPr>
          <w:rFonts w:ascii="Times New Roman" w:hAnsi="Times New Roman" w:cs="Times New Roman"/>
          <w:b/>
          <w:bCs/>
          <w:i/>
          <w:iCs/>
          <w:sz w:val="24"/>
          <w:szCs w:val="24"/>
        </w:rPr>
        <w:t>jaké je postavení franchisingové smlouvy podle zákona č. 89/2012 Sb., občanský zákoník</w:t>
      </w:r>
      <w:r w:rsidRPr="00DD1C9F">
        <w:rPr>
          <w:rFonts w:ascii="Times New Roman" w:hAnsi="Times New Roman" w:cs="Times New Roman"/>
          <w:sz w:val="24"/>
          <w:szCs w:val="24"/>
        </w:rPr>
        <w:t xml:space="preserve"> odvislá od </w:t>
      </w:r>
      <w:bookmarkStart w:id="15" w:name="_Hlk92470607"/>
      <w:r w:rsidRPr="00DD1C9F">
        <w:rPr>
          <w:rFonts w:ascii="Times New Roman" w:hAnsi="Times New Roman" w:cs="Times New Roman"/>
          <w:sz w:val="24"/>
          <w:szCs w:val="24"/>
        </w:rPr>
        <w:t xml:space="preserve">toho, pod který druh smluv si </w:t>
      </w:r>
      <w:proofErr w:type="spellStart"/>
      <w:r w:rsidRPr="00DD1C9F">
        <w:rPr>
          <w:rFonts w:ascii="Times New Roman" w:hAnsi="Times New Roman" w:cs="Times New Roman"/>
          <w:sz w:val="24"/>
          <w:szCs w:val="24"/>
        </w:rPr>
        <w:t>franchisingovou</w:t>
      </w:r>
      <w:proofErr w:type="spellEnd"/>
      <w:r w:rsidRPr="00DD1C9F">
        <w:rPr>
          <w:rFonts w:ascii="Times New Roman" w:hAnsi="Times New Roman" w:cs="Times New Roman"/>
          <w:sz w:val="24"/>
          <w:szCs w:val="24"/>
        </w:rPr>
        <w:t xml:space="preserve"> smlouvu podřadíme – zda pod smlouvy </w:t>
      </w:r>
      <w:bookmarkStart w:id="16" w:name="_Hlk92469403"/>
      <w:r w:rsidRPr="00DD1C9F">
        <w:rPr>
          <w:rFonts w:ascii="Times New Roman" w:hAnsi="Times New Roman" w:cs="Times New Roman"/>
          <w:sz w:val="24"/>
          <w:szCs w:val="24"/>
        </w:rPr>
        <w:t>typové (pojmenované), inominátní (nepojmenované) či smíšené</w:t>
      </w:r>
      <w:r w:rsidR="00654E4A">
        <w:rPr>
          <w:rFonts w:ascii="Times New Roman" w:hAnsi="Times New Roman" w:cs="Times New Roman"/>
          <w:sz w:val="24"/>
          <w:szCs w:val="24"/>
        </w:rPr>
        <w:t xml:space="preserve"> </w:t>
      </w:r>
      <w:bookmarkEnd w:id="16"/>
      <w:r w:rsidR="00654E4A" w:rsidRPr="00DD1C9F">
        <w:rPr>
          <w:rFonts w:ascii="Times New Roman" w:hAnsi="Times New Roman" w:cs="Times New Roman"/>
          <w:sz w:val="24"/>
          <w:szCs w:val="24"/>
        </w:rPr>
        <w:t>–</w:t>
      </w:r>
      <w:r w:rsidR="00654E4A">
        <w:rPr>
          <w:rFonts w:ascii="Times New Roman" w:hAnsi="Times New Roman" w:cs="Times New Roman"/>
          <w:sz w:val="24"/>
          <w:szCs w:val="24"/>
        </w:rPr>
        <w:t xml:space="preserve"> z čehož zjistíme, jakou právní úpravou se </w:t>
      </w:r>
      <w:proofErr w:type="spellStart"/>
      <w:r w:rsidR="00654E4A">
        <w:rPr>
          <w:rFonts w:ascii="Times New Roman" w:hAnsi="Times New Roman" w:cs="Times New Roman"/>
          <w:sz w:val="24"/>
          <w:szCs w:val="24"/>
        </w:rPr>
        <w:t>franchisingov</w:t>
      </w:r>
      <w:r w:rsidR="00823CE0">
        <w:rPr>
          <w:rFonts w:ascii="Times New Roman" w:hAnsi="Times New Roman" w:cs="Times New Roman"/>
          <w:sz w:val="24"/>
          <w:szCs w:val="24"/>
        </w:rPr>
        <w:t>á</w:t>
      </w:r>
      <w:proofErr w:type="spellEnd"/>
      <w:r w:rsidR="00654E4A">
        <w:rPr>
          <w:rFonts w:ascii="Times New Roman" w:hAnsi="Times New Roman" w:cs="Times New Roman"/>
          <w:sz w:val="24"/>
          <w:szCs w:val="24"/>
        </w:rPr>
        <w:t xml:space="preserve"> smlouva bude řídit. </w:t>
      </w:r>
    </w:p>
    <w:bookmarkEnd w:id="15"/>
    <w:p w14:paraId="13DA866B" w14:textId="3A69F199" w:rsidR="00DD1C9F" w:rsidRDefault="00DD1C9F" w:rsidP="00654E4A">
      <w:pPr>
        <w:pStyle w:val="Bezmezer"/>
        <w:spacing w:line="360" w:lineRule="auto"/>
        <w:ind w:firstLine="708"/>
        <w:jc w:val="both"/>
        <w:rPr>
          <w:rFonts w:ascii="Times New Roman" w:hAnsi="Times New Roman" w:cs="Times New Roman"/>
          <w:sz w:val="24"/>
          <w:szCs w:val="24"/>
        </w:rPr>
      </w:pPr>
      <w:r w:rsidRPr="00DD1C9F">
        <w:rPr>
          <w:rFonts w:ascii="Times New Roman" w:hAnsi="Times New Roman" w:cs="Times New Roman"/>
          <w:sz w:val="24"/>
          <w:szCs w:val="24"/>
        </w:rPr>
        <w:t xml:space="preserve">Prvně tedy musí vyvstat otázka, </w:t>
      </w:r>
      <w:r w:rsidRPr="00DD1C9F">
        <w:rPr>
          <w:rFonts w:ascii="Times New Roman" w:hAnsi="Times New Roman" w:cs="Times New Roman"/>
          <w:b/>
          <w:bCs/>
          <w:i/>
          <w:iCs/>
          <w:sz w:val="24"/>
          <w:szCs w:val="24"/>
        </w:rPr>
        <w:t>zda podstatné znaky franchisingové smlouvy vylučují její podřazení pod typovou (pojmenovanou) smlouvu</w:t>
      </w:r>
      <w:r w:rsidRPr="00DD1C9F">
        <w:rPr>
          <w:rFonts w:ascii="Times New Roman" w:hAnsi="Times New Roman" w:cs="Times New Roman"/>
          <w:sz w:val="24"/>
          <w:szCs w:val="24"/>
        </w:rPr>
        <w:t xml:space="preserve">, tj. zda není možné </w:t>
      </w:r>
      <w:proofErr w:type="spellStart"/>
      <w:r w:rsidRPr="00DD1C9F">
        <w:rPr>
          <w:rFonts w:ascii="Times New Roman" w:hAnsi="Times New Roman" w:cs="Times New Roman"/>
          <w:sz w:val="24"/>
          <w:szCs w:val="24"/>
        </w:rPr>
        <w:t>franchisingovou</w:t>
      </w:r>
      <w:proofErr w:type="spellEnd"/>
      <w:r w:rsidRPr="00DD1C9F">
        <w:rPr>
          <w:rFonts w:ascii="Times New Roman" w:hAnsi="Times New Roman" w:cs="Times New Roman"/>
          <w:sz w:val="24"/>
          <w:szCs w:val="24"/>
        </w:rPr>
        <w:t xml:space="preserve"> smlouvu</w:t>
      </w:r>
      <w:r>
        <w:rPr>
          <w:rFonts w:ascii="Times New Roman" w:hAnsi="Times New Roman" w:cs="Times New Roman"/>
          <w:sz w:val="24"/>
          <w:szCs w:val="24"/>
        </w:rPr>
        <w:t xml:space="preserve"> (</w:t>
      </w:r>
      <w:r w:rsidRPr="00DD1C9F">
        <w:rPr>
          <w:rFonts w:ascii="Times New Roman" w:hAnsi="Times New Roman" w:cs="Times New Roman"/>
          <w:sz w:val="24"/>
          <w:szCs w:val="24"/>
        </w:rPr>
        <w:t>přestože se jedná o smlouvu, která není v našem právním řádu zakotvena</w:t>
      </w:r>
      <w:r>
        <w:rPr>
          <w:rFonts w:ascii="Times New Roman" w:hAnsi="Times New Roman" w:cs="Times New Roman"/>
          <w:sz w:val="24"/>
          <w:szCs w:val="24"/>
        </w:rPr>
        <w:t>)</w:t>
      </w:r>
      <w:r w:rsidRPr="00DD1C9F">
        <w:rPr>
          <w:rFonts w:ascii="Times New Roman" w:hAnsi="Times New Roman" w:cs="Times New Roman"/>
          <w:sz w:val="24"/>
          <w:szCs w:val="24"/>
        </w:rPr>
        <w:t xml:space="preserve"> podřadit pod některou z typových smluv</w:t>
      </w:r>
      <w:r>
        <w:rPr>
          <w:rFonts w:ascii="Times New Roman" w:hAnsi="Times New Roman" w:cs="Times New Roman"/>
          <w:sz w:val="24"/>
          <w:szCs w:val="24"/>
        </w:rPr>
        <w:t xml:space="preserve">. </w:t>
      </w:r>
    </w:p>
    <w:p w14:paraId="63BBD1EF" w14:textId="1CFE8237" w:rsidR="0038042A" w:rsidRDefault="0038042A" w:rsidP="0038042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této kapitole se tedy budu věnovat otázce</w:t>
      </w:r>
      <w:r w:rsidR="00823CE0">
        <w:rPr>
          <w:rFonts w:ascii="Times New Roman" w:hAnsi="Times New Roman" w:cs="Times New Roman"/>
          <w:sz w:val="24"/>
          <w:szCs w:val="24"/>
        </w:rPr>
        <w:t>,</w:t>
      </w:r>
      <w:r>
        <w:rPr>
          <w:rFonts w:ascii="Times New Roman" w:hAnsi="Times New Roman" w:cs="Times New Roman"/>
          <w:sz w:val="24"/>
          <w:szCs w:val="24"/>
        </w:rPr>
        <w:t xml:space="preserve"> </w:t>
      </w:r>
      <w:r w:rsidRPr="005F7B04">
        <w:rPr>
          <w:rFonts w:ascii="Times New Roman" w:hAnsi="Times New Roman" w:cs="Times New Roman"/>
          <w:b/>
          <w:bCs/>
          <w:i/>
          <w:iCs/>
          <w:sz w:val="24"/>
          <w:szCs w:val="24"/>
        </w:rPr>
        <w:t>jakými podstatnými znaky se vyznačují franchisingové smlouvy řídící se českým právem</w:t>
      </w:r>
      <w:r>
        <w:rPr>
          <w:rFonts w:ascii="Times New Roman" w:hAnsi="Times New Roman" w:cs="Times New Roman"/>
          <w:sz w:val="24"/>
          <w:szCs w:val="24"/>
        </w:rPr>
        <w:t xml:space="preserve">, ať už z hlediska formálního, obsahového, účelového, či </w:t>
      </w:r>
      <w:r w:rsidRPr="005F7B04">
        <w:rPr>
          <w:rFonts w:ascii="Times New Roman" w:hAnsi="Times New Roman" w:cs="Times New Roman"/>
          <w:sz w:val="24"/>
          <w:szCs w:val="24"/>
        </w:rPr>
        <w:t>co do způsobu kontraktace</w:t>
      </w:r>
      <w:r>
        <w:rPr>
          <w:rFonts w:ascii="Times New Roman" w:hAnsi="Times New Roman" w:cs="Times New Roman"/>
          <w:sz w:val="24"/>
          <w:szCs w:val="24"/>
        </w:rPr>
        <w:t>. Následně se v </w:t>
      </w:r>
      <w:r w:rsidR="00D04CE0">
        <w:rPr>
          <w:rFonts w:ascii="Times New Roman" w:hAnsi="Times New Roman" w:cs="Times New Roman"/>
          <w:sz w:val="24"/>
          <w:szCs w:val="24"/>
        </w:rPr>
        <w:t>5</w:t>
      </w:r>
      <w:r>
        <w:rPr>
          <w:rFonts w:ascii="Times New Roman" w:hAnsi="Times New Roman" w:cs="Times New Roman"/>
          <w:sz w:val="24"/>
          <w:szCs w:val="24"/>
        </w:rPr>
        <w:t>.</w:t>
      </w:r>
      <w:r w:rsidR="00DD1C9F">
        <w:rPr>
          <w:rFonts w:ascii="Times New Roman" w:hAnsi="Times New Roman" w:cs="Times New Roman"/>
          <w:sz w:val="24"/>
          <w:szCs w:val="24"/>
        </w:rPr>
        <w:t xml:space="preserve"> </w:t>
      </w:r>
      <w:r w:rsidR="00654E4A">
        <w:rPr>
          <w:rFonts w:ascii="Times New Roman" w:hAnsi="Times New Roman" w:cs="Times New Roman"/>
          <w:sz w:val="24"/>
          <w:szCs w:val="24"/>
        </w:rPr>
        <w:t>kapitole budu věnovat smlouvám</w:t>
      </w:r>
      <w:r w:rsidR="00654E4A" w:rsidRPr="00654E4A">
        <w:rPr>
          <w:rFonts w:ascii="Times New Roman" w:hAnsi="Times New Roman" w:cs="Times New Roman"/>
          <w:sz w:val="24"/>
          <w:szCs w:val="24"/>
        </w:rPr>
        <w:t xml:space="preserve"> </w:t>
      </w:r>
      <w:r w:rsidR="00654E4A" w:rsidRPr="00DD1C9F">
        <w:rPr>
          <w:rFonts w:ascii="Times New Roman" w:hAnsi="Times New Roman" w:cs="Times New Roman"/>
          <w:sz w:val="24"/>
          <w:szCs w:val="24"/>
        </w:rPr>
        <w:t>typov</w:t>
      </w:r>
      <w:r w:rsidR="00654E4A">
        <w:rPr>
          <w:rFonts w:ascii="Times New Roman" w:hAnsi="Times New Roman" w:cs="Times New Roman"/>
          <w:sz w:val="24"/>
          <w:szCs w:val="24"/>
        </w:rPr>
        <w:t>ým</w:t>
      </w:r>
      <w:r w:rsidR="00654E4A" w:rsidRPr="00DD1C9F">
        <w:rPr>
          <w:rFonts w:ascii="Times New Roman" w:hAnsi="Times New Roman" w:cs="Times New Roman"/>
          <w:sz w:val="24"/>
          <w:szCs w:val="24"/>
        </w:rPr>
        <w:t>, inominátní</w:t>
      </w:r>
      <w:r w:rsidR="00654E4A">
        <w:rPr>
          <w:rFonts w:ascii="Times New Roman" w:hAnsi="Times New Roman" w:cs="Times New Roman"/>
          <w:sz w:val="24"/>
          <w:szCs w:val="24"/>
        </w:rPr>
        <w:t>m</w:t>
      </w:r>
      <w:r w:rsidR="00654E4A" w:rsidRPr="00DD1C9F">
        <w:rPr>
          <w:rFonts w:ascii="Times New Roman" w:hAnsi="Times New Roman" w:cs="Times New Roman"/>
          <w:sz w:val="24"/>
          <w:szCs w:val="24"/>
        </w:rPr>
        <w:t xml:space="preserve"> </w:t>
      </w:r>
      <w:r w:rsidR="00654E4A">
        <w:rPr>
          <w:rFonts w:ascii="Times New Roman" w:hAnsi="Times New Roman" w:cs="Times New Roman"/>
          <w:sz w:val="24"/>
          <w:szCs w:val="24"/>
        </w:rPr>
        <w:t>a</w:t>
      </w:r>
      <w:r w:rsidR="00654E4A" w:rsidRPr="00DD1C9F">
        <w:rPr>
          <w:rFonts w:ascii="Times New Roman" w:hAnsi="Times New Roman" w:cs="Times New Roman"/>
          <w:sz w:val="24"/>
          <w:szCs w:val="24"/>
        </w:rPr>
        <w:t xml:space="preserve"> smíšen</w:t>
      </w:r>
      <w:r w:rsidR="00654E4A">
        <w:rPr>
          <w:rFonts w:ascii="Times New Roman" w:hAnsi="Times New Roman" w:cs="Times New Roman"/>
          <w:sz w:val="24"/>
          <w:szCs w:val="24"/>
        </w:rPr>
        <w:t xml:space="preserve">ým. A nakonec se v </w:t>
      </w:r>
      <w:r w:rsidR="00DD1C9F">
        <w:rPr>
          <w:rFonts w:ascii="Times New Roman" w:hAnsi="Times New Roman" w:cs="Times New Roman"/>
          <w:sz w:val="24"/>
          <w:szCs w:val="24"/>
        </w:rPr>
        <w:t>6.</w:t>
      </w:r>
      <w:r>
        <w:rPr>
          <w:rFonts w:ascii="Times New Roman" w:hAnsi="Times New Roman" w:cs="Times New Roman"/>
          <w:sz w:val="24"/>
          <w:szCs w:val="24"/>
        </w:rPr>
        <w:t xml:space="preserve"> kapitole budu</w:t>
      </w:r>
      <w:r w:rsidR="00654E4A">
        <w:rPr>
          <w:rFonts w:ascii="Times New Roman" w:hAnsi="Times New Roman" w:cs="Times New Roman"/>
          <w:sz w:val="24"/>
          <w:szCs w:val="24"/>
        </w:rPr>
        <w:t xml:space="preserve"> moci</w:t>
      </w:r>
      <w:r>
        <w:rPr>
          <w:rFonts w:ascii="Times New Roman" w:hAnsi="Times New Roman" w:cs="Times New Roman"/>
          <w:sz w:val="24"/>
          <w:szCs w:val="24"/>
        </w:rPr>
        <w:t xml:space="preserve"> zabývat otázkou, </w:t>
      </w:r>
      <w:r w:rsidRPr="005F7B04">
        <w:rPr>
          <w:rFonts w:ascii="Times New Roman" w:hAnsi="Times New Roman" w:cs="Times New Roman"/>
          <w:sz w:val="24"/>
          <w:szCs w:val="24"/>
        </w:rPr>
        <w:t>zda podstatné znaky franchisingové smlouvy</w:t>
      </w:r>
      <w:r w:rsidR="00654E4A">
        <w:rPr>
          <w:rFonts w:ascii="Times New Roman" w:hAnsi="Times New Roman" w:cs="Times New Roman"/>
          <w:sz w:val="24"/>
          <w:szCs w:val="24"/>
        </w:rPr>
        <w:t xml:space="preserve"> (zjištěné ve 4. kapitole) </w:t>
      </w:r>
      <w:r w:rsidRPr="005F7B04">
        <w:rPr>
          <w:rFonts w:ascii="Times New Roman" w:hAnsi="Times New Roman" w:cs="Times New Roman"/>
          <w:sz w:val="24"/>
          <w:szCs w:val="24"/>
        </w:rPr>
        <w:t>vylučují její podřazení pod některou z typových (pojmenovaných) smluv</w:t>
      </w:r>
      <w:r w:rsidR="00654E4A">
        <w:rPr>
          <w:rFonts w:ascii="Times New Roman" w:hAnsi="Times New Roman" w:cs="Times New Roman"/>
          <w:sz w:val="24"/>
          <w:szCs w:val="24"/>
        </w:rPr>
        <w:t>, příp. zda jde v případě franchisingové smlouvy naopak o smlouvy inominátní (nepojmenované) či smíšené.</w:t>
      </w:r>
    </w:p>
    <w:p w14:paraId="420D74B7" w14:textId="417CC9D3" w:rsidR="0038042A" w:rsidRDefault="00654E4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začátek bych ještě ráda dodala, že se v této kapitole n</w:t>
      </w:r>
      <w:r w:rsidR="0038042A">
        <w:rPr>
          <w:rFonts w:ascii="Times New Roman" w:hAnsi="Times New Roman" w:cs="Times New Roman"/>
          <w:sz w:val="24"/>
          <w:szCs w:val="24"/>
        </w:rPr>
        <w:t xml:space="preserve">ebudu věnovat cíleně </w:t>
      </w:r>
      <w:r w:rsidR="0038042A" w:rsidRPr="00761A83">
        <w:rPr>
          <w:rFonts w:ascii="Times New Roman" w:hAnsi="Times New Roman" w:cs="Times New Roman"/>
          <w:i/>
          <w:iCs/>
          <w:sz w:val="24"/>
          <w:szCs w:val="24"/>
        </w:rPr>
        <w:t>podstatným náležitostem</w:t>
      </w:r>
      <w:r w:rsidR="0038042A">
        <w:rPr>
          <w:rFonts w:ascii="Times New Roman" w:hAnsi="Times New Roman" w:cs="Times New Roman"/>
          <w:sz w:val="24"/>
          <w:szCs w:val="24"/>
        </w:rPr>
        <w:t xml:space="preserve"> franchisingové smlouvy, ale jejím </w:t>
      </w:r>
      <w:r w:rsidR="0038042A" w:rsidRPr="00761A83">
        <w:rPr>
          <w:rFonts w:ascii="Times New Roman" w:hAnsi="Times New Roman" w:cs="Times New Roman"/>
          <w:i/>
          <w:iCs/>
          <w:sz w:val="24"/>
          <w:szCs w:val="24"/>
        </w:rPr>
        <w:t>podstatným znakům,</w:t>
      </w:r>
      <w:r w:rsidR="0038042A">
        <w:rPr>
          <w:rFonts w:ascii="Times New Roman" w:hAnsi="Times New Roman" w:cs="Times New Roman"/>
          <w:sz w:val="24"/>
          <w:szCs w:val="24"/>
        </w:rPr>
        <w:t xml:space="preserve"> které tuto smlouvu odlišují od jiných smluvních typů, příp. znakům, které má tato smlouva s jinými smluvními typy společné. Přesto bych však pro úplnost zmínila </w:t>
      </w:r>
      <w:r>
        <w:rPr>
          <w:rFonts w:ascii="Times New Roman" w:hAnsi="Times New Roman" w:cs="Times New Roman"/>
          <w:sz w:val="24"/>
          <w:szCs w:val="24"/>
        </w:rPr>
        <w:t xml:space="preserve">v kapitole 4. 1. právě </w:t>
      </w:r>
      <w:r w:rsidR="0038042A">
        <w:rPr>
          <w:rFonts w:ascii="Times New Roman" w:hAnsi="Times New Roman" w:cs="Times New Roman"/>
          <w:sz w:val="24"/>
          <w:szCs w:val="24"/>
        </w:rPr>
        <w:t xml:space="preserve">i pár </w:t>
      </w:r>
      <w:r w:rsidR="00823CE0">
        <w:rPr>
          <w:rFonts w:ascii="Times New Roman" w:hAnsi="Times New Roman" w:cs="Times New Roman"/>
          <w:sz w:val="24"/>
          <w:szCs w:val="24"/>
        </w:rPr>
        <w:t xml:space="preserve">základních informací </w:t>
      </w:r>
      <w:r w:rsidR="0038042A">
        <w:rPr>
          <w:rFonts w:ascii="Times New Roman" w:hAnsi="Times New Roman" w:cs="Times New Roman"/>
          <w:sz w:val="24"/>
          <w:szCs w:val="24"/>
        </w:rPr>
        <w:t>k podstatným náležitostem franchisingové smlouvy</w:t>
      </w:r>
      <w:bookmarkEnd w:id="13"/>
      <w:r w:rsidR="00823CE0">
        <w:rPr>
          <w:rFonts w:ascii="Times New Roman" w:hAnsi="Times New Roman" w:cs="Times New Roman"/>
          <w:sz w:val="24"/>
          <w:szCs w:val="24"/>
        </w:rPr>
        <w:t>.</w:t>
      </w:r>
    </w:p>
    <w:bookmarkEnd w:id="14"/>
    <w:p w14:paraId="485B9418" w14:textId="6E9A0878" w:rsidR="0038042A" w:rsidRDefault="0038042A" w:rsidP="0038042A">
      <w:pPr>
        <w:pStyle w:val="Bezmezer"/>
        <w:spacing w:line="360" w:lineRule="auto"/>
        <w:jc w:val="both"/>
        <w:rPr>
          <w:rFonts w:ascii="Times New Roman" w:hAnsi="Times New Roman" w:cs="Times New Roman"/>
          <w:sz w:val="24"/>
          <w:szCs w:val="24"/>
        </w:rPr>
      </w:pPr>
    </w:p>
    <w:p w14:paraId="2643D2F0" w14:textId="6741462A" w:rsidR="0038042A" w:rsidRPr="0038042A" w:rsidRDefault="00E15BBA" w:rsidP="0038042A">
      <w:pPr>
        <w:pStyle w:val="Nadpis2"/>
        <w:spacing w:line="360" w:lineRule="auto"/>
        <w:jc w:val="both"/>
        <w:rPr>
          <w:rFonts w:ascii="Times New Roman" w:hAnsi="Times New Roman" w:cs="Times New Roman"/>
          <w:b/>
          <w:bCs/>
          <w:color w:val="auto"/>
          <w:sz w:val="28"/>
          <w:szCs w:val="28"/>
        </w:rPr>
      </w:pPr>
      <w:bookmarkStart w:id="17" w:name="_Toc97663914"/>
      <w:r>
        <w:rPr>
          <w:rFonts w:ascii="Times New Roman" w:hAnsi="Times New Roman" w:cs="Times New Roman"/>
          <w:b/>
          <w:bCs/>
          <w:color w:val="auto"/>
          <w:sz w:val="28"/>
          <w:szCs w:val="28"/>
        </w:rPr>
        <w:t>4</w:t>
      </w:r>
      <w:r w:rsidR="0038042A" w:rsidRPr="00C94A7D">
        <w:rPr>
          <w:rFonts w:ascii="Times New Roman" w:hAnsi="Times New Roman" w:cs="Times New Roman"/>
          <w:b/>
          <w:bCs/>
          <w:color w:val="auto"/>
          <w:sz w:val="28"/>
          <w:szCs w:val="28"/>
        </w:rPr>
        <w:t xml:space="preserve">. </w:t>
      </w:r>
      <w:r w:rsidR="0038042A">
        <w:rPr>
          <w:rFonts w:ascii="Times New Roman" w:hAnsi="Times New Roman" w:cs="Times New Roman"/>
          <w:b/>
          <w:bCs/>
          <w:color w:val="auto"/>
          <w:sz w:val="28"/>
          <w:szCs w:val="28"/>
        </w:rPr>
        <w:t>1</w:t>
      </w:r>
      <w:r w:rsidR="0038042A" w:rsidRPr="00C94A7D">
        <w:rPr>
          <w:rFonts w:ascii="Times New Roman" w:hAnsi="Times New Roman" w:cs="Times New Roman"/>
          <w:b/>
          <w:bCs/>
          <w:color w:val="auto"/>
          <w:sz w:val="28"/>
          <w:szCs w:val="28"/>
        </w:rPr>
        <w:t xml:space="preserve">. </w:t>
      </w:r>
      <w:r w:rsidR="0038042A">
        <w:rPr>
          <w:rFonts w:ascii="Times New Roman" w:hAnsi="Times New Roman" w:cs="Times New Roman"/>
          <w:b/>
          <w:bCs/>
          <w:color w:val="auto"/>
          <w:sz w:val="28"/>
          <w:szCs w:val="28"/>
        </w:rPr>
        <w:t xml:space="preserve">Podstatné náležitosti </w:t>
      </w:r>
      <w:r w:rsidR="00823CE0">
        <w:rPr>
          <w:rFonts w:ascii="Times New Roman" w:hAnsi="Times New Roman" w:cs="Times New Roman"/>
          <w:b/>
          <w:bCs/>
          <w:color w:val="auto"/>
          <w:sz w:val="28"/>
          <w:szCs w:val="28"/>
        </w:rPr>
        <w:t xml:space="preserve">franchisingové </w:t>
      </w:r>
      <w:r w:rsidR="0038042A">
        <w:rPr>
          <w:rFonts w:ascii="Times New Roman" w:hAnsi="Times New Roman" w:cs="Times New Roman"/>
          <w:b/>
          <w:bCs/>
          <w:color w:val="auto"/>
          <w:sz w:val="28"/>
          <w:szCs w:val="28"/>
        </w:rPr>
        <w:t>smlouvy</w:t>
      </w:r>
      <w:bookmarkEnd w:id="17"/>
      <w:r w:rsidR="0038042A">
        <w:rPr>
          <w:rFonts w:ascii="Times New Roman" w:hAnsi="Times New Roman" w:cs="Times New Roman"/>
          <w:b/>
          <w:bCs/>
          <w:color w:val="auto"/>
          <w:sz w:val="28"/>
          <w:szCs w:val="28"/>
        </w:rPr>
        <w:t xml:space="preserve"> </w:t>
      </w:r>
    </w:p>
    <w:p w14:paraId="0A3B09C4" w14:textId="4E2D98B7" w:rsidR="00052FBA" w:rsidRDefault="005F7B04" w:rsidP="00052FBA">
      <w:pPr>
        <w:pStyle w:val="Bezmezer"/>
        <w:spacing w:line="360" w:lineRule="auto"/>
        <w:ind w:firstLine="708"/>
        <w:jc w:val="both"/>
        <w:rPr>
          <w:rFonts w:ascii="Times New Roman" w:hAnsi="Times New Roman" w:cs="Times New Roman"/>
          <w:sz w:val="24"/>
          <w:szCs w:val="24"/>
        </w:rPr>
      </w:pPr>
      <w:r w:rsidRPr="005F7B04">
        <w:rPr>
          <w:rFonts w:ascii="Times New Roman" w:hAnsi="Times New Roman" w:cs="Times New Roman"/>
          <w:sz w:val="24"/>
          <w:szCs w:val="24"/>
        </w:rPr>
        <w:t>Podstatné náležitosti smlouvy je označení pro ty části smlouvy, které musí obsahovat, aby byla dostatečně určitá, a pokud má jít o smlouvu určitého zákonem upraveného typu, aby šlo o smlouvu toho typu.</w:t>
      </w:r>
      <w:r w:rsidRPr="007C270F">
        <w:rPr>
          <w:rStyle w:val="Znakapoznpodarou"/>
          <w:rFonts w:ascii="Times New Roman" w:hAnsi="Times New Roman" w:cs="Times New Roman"/>
          <w:sz w:val="24"/>
          <w:szCs w:val="24"/>
        </w:rPr>
        <w:footnoteReference w:id="34"/>
      </w:r>
      <w:r>
        <w:rPr>
          <w:rFonts w:ascii="Times New Roman" w:hAnsi="Times New Roman" w:cs="Times New Roman"/>
          <w:sz w:val="24"/>
          <w:szCs w:val="24"/>
        </w:rPr>
        <w:t xml:space="preserve"> </w:t>
      </w:r>
      <w:proofErr w:type="spellStart"/>
      <w:r w:rsidR="00052FBA">
        <w:rPr>
          <w:rFonts w:ascii="Times New Roman" w:hAnsi="Times New Roman" w:cs="Times New Roman"/>
          <w:sz w:val="24"/>
          <w:szCs w:val="24"/>
        </w:rPr>
        <w:t>Franchisingová</w:t>
      </w:r>
      <w:proofErr w:type="spellEnd"/>
      <w:r w:rsidR="00052FBA">
        <w:rPr>
          <w:rFonts w:ascii="Times New Roman" w:hAnsi="Times New Roman" w:cs="Times New Roman"/>
          <w:sz w:val="24"/>
          <w:szCs w:val="24"/>
        </w:rPr>
        <w:t xml:space="preserve"> smlouva ani její podstatné náležitosti nejsou v našem právním řádu nikde konkrétně zakotvené. Ve své podstatě bude (i v návaznosti na princip </w:t>
      </w:r>
      <w:r w:rsidR="00052FBA" w:rsidRPr="00613E94">
        <w:rPr>
          <w:rFonts w:ascii="Times New Roman" w:hAnsi="Times New Roman" w:cs="Times New Roman"/>
          <w:sz w:val="24"/>
          <w:szCs w:val="24"/>
        </w:rPr>
        <w:t>autonomie vůle</w:t>
      </w:r>
      <w:r w:rsidR="00052FBA">
        <w:rPr>
          <w:rFonts w:ascii="Times New Roman" w:hAnsi="Times New Roman" w:cs="Times New Roman"/>
          <w:sz w:val="24"/>
          <w:szCs w:val="24"/>
        </w:rPr>
        <w:t xml:space="preserve">) jen na </w:t>
      </w:r>
      <w:proofErr w:type="spellStart"/>
      <w:r w:rsidR="00052FBA">
        <w:rPr>
          <w:rFonts w:ascii="Times New Roman" w:hAnsi="Times New Roman" w:cs="Times New Roman"/>
          <w:sz w:val="24"/>
          <w:szCs w:val="24"/>
        </w:rPr>
        <w:t>franchisorovi</w:t>
      </w:r>
      <w:proofErr w:type="spellEnd"/>
      <w:r w:rsidR="00052FBA">
        <w:rPr>
          <w:rFonts w:ascii="Times New Roman" w:hAnsi="Times New Roman" w:cs="Times New Roman"/>
          <w:sz w:val="24"/>
          <w:szCs w:val="24"/>
        </w:rPr>
        <w:t xml:space="preserve"> a </w:t>
      </w:r>
      <w:proofErr w:type="spellStart"/>
      <w:r w:rsidR="00052FBA">
        <w:rPr>
          <w:rFonts w:ascii="Times New Roman" w:hAnsi="Times New Roman" w:cs="Times New Roman"/>
          <w:sz w:val="24"/>
          <w:szCs w:val="24"/>
        </w:rPr>
        <w:t>franchisantovi</w:t>
      </w:r>
      <w:proofErr w:type="spellEnd"/>
      <w:r w:rsidR="00052FBA">
        <w:rPr>
          <w:rFonts w:ascii="Times New Roman" w:hAnsi="Times New Roman" w:cs="Times New Roman"/>
          <w:sz w:val="24"/>
          <w:szCs w:val="24"/>
        </w:rPr>
        <w:t xml:space="preserve">, která smluvní ujednání do své smlouvy zanesou. I přesto, že </w:t>
      </w:r>
      <w:r w:rsidR="00052FBA" w:rsidRPr="00D6537B">
        <w:rPr>
          <w:rFonts w:ascii="Times New Roman" w:hAnsi="Times New Roman" w:cs="Times New Roman"/>
          <w:sz w:val="24"/>
          <w:szCs w:val="24"/>
        </w:rPr>
        <w:t>je systém franchisingu využíván v mnoha různých odvětvích</w:t>
      </w:r>
      <w:r w:rsidR="00052FBA">
        <w:rPr>
          <w:rFonts w:ascii="Times New Roman" w:hAnsi="Times New Roman" w:cs="Times New Roman"/>
          <w:sz w:val="24"/>
          <w:szCs w:val="24"/>
        </w:rPr>
        <w:t xml:space="preserve"> a </w:t>
      </w:r>
      <w:r w:rsidR="00052FBA" w:rsidRPr="00D6537B">
        <w:rPr>
          <w:rFonts w:ascii="Times New Roman" w:hAnsi="Times New Roman" w:cs="Times New Roman"/>
          <w:sz w:val="24"/>
          <w:szCs w:val="24"/>
        </w:rPr>
        <w:t>není možné</w:t>
      </w:r>
      <w:r w:rsidR="00052FBA">
        <w:rPr>
          <w:rFonts w:ascii="Times New Roman" w:hAnsi="Times New Roman" w:cs="Times New Roman"/>
          <w:sz w:val="24"/>
          <w:szCs w:val="24"/>
        </w:rPr>
        <w:t xml:space="preserve"> </w:t>
      </w:r>
      <w:r w:rsidR="00052FBA">
        <w:rPr>
          <w:rFonts w:ascii="Times New Roman" w:hAnsi="Times New Roman" w:cs="Times New Roman"/>
          <w:sz w:val="24"/>
          <w:szCs w:val="24"/>
        </w:rPr>
        <w:lastRenderedPageBreak/>
        <w:t xml:space="preserve">pro </w:t>
      </w:r>
      <w:proofErr w:type="spellStart"/>
      <w:r w:rsidR="00052FBA">
        <w:rPr>
          <w:rFonts w:ascii="Times New Roman" w:hAnsi="Times New Roman" w:cs="Times New Roman"/>
          <w:sz w:val="24"/>
          <w:szCs w:val="24"/>
        </w:rPr>
        <w:t>franchisingovou</w:t>
      </w:r>
      <w:proofErr w:type="spellEnd"/>
      <w:r w:rsidR="00052FBA">
        <w:rPr>
          <w:rFonts w:ascii="Times New Roman" w:hAnsi="Times New Roman" w:cs="Times New Roman"/>
          <w:sz w:val="24"/>
          <w:szCs w:val="24"/>
        </w:rPr>
        <w:t xml:space="preserve"> smlouvu</w:t>
      </w:r>
      <w:r w:rsidR="00052FBA" w:rsidRPr="00D6537B">
        <w:rPr>
          <w:rFonts w:ascii="Times New Roman" w:hAnsi="Times New Roman" w:cs="Times New Roman"/>
          <w:sz w:val="24"/>
          <w:szCs w:val="24"/>
        </w:rPr>
        <w:t xml:space="preserve"> vytvořit univerzální </w:t>
      </w:r>
      <w:r w:rsidR="00052FBA">
        <w:rPr>
          <w:rFonts w:ascii="Times New Roman" w:hAnsi="Times New Roman" w:cs="Times New Roman"/>
          <w:sz w:val="24"/>
          <w:szCs w:val="24"/>
        </w:rPr>
        <w:t>vzor, byla vytvořena určitá základní pravidla, kterými se uzavření v takové smlouvy musí řídit.</w:t>
      </w:r>
      <w:r w:rsidR="00052FBA">
        <w:rPr>
          <w:rStyle w:val="Znakapoznpodarou"/>
          <w:rFonts w:cs="Times New Roman"/>
          <w:szCs w:val="24"/>
        </w:rPr>
        <w:footnoteReference w:id="35"/>
      </w:r>
    </w:p>
    <w:p w14:paraId="2A934CA2" w14:textId="02778DC9"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Základním vodítkem při uzavírání </w:t>
      </w:r>
      <w:proofErr w:type="spellStart"/>
      <w:r>
        <w:rPr>
          <w:rFonts w:ascii="Times New Roman" w:hAnsi="Times New Roman" w:cs="Times New Roman"/>
          <w:sz w:val="24"/>
          <w:szCs w:val="24"/>
        </w:rPr>
        <w:t>franchisingových</w:t>
      </w:r>
      <w:proofErr w:type="spellEnd"/>
      <w:r>
        <w:rPr>
          <w:rFonts w:ascii="Times New Roman" w:hAnsi="Times New Roman" w:cs="Times New Roman"/>
          <w:sz w:val="24"/>
          <w:szCs w:val="24"/>
        </w:rPr>
        <w:t xml:space="preserve"> smluv je tak </w:t>
      </w:r>
      <w:r w:rsidRPr="00E5572C">
        <w:rPr>
          <w:rFonts w:ascii="Times New Roman" w:hAnsi="Times New Roman" w:cs="Times New Roman"/>
          <w:b/>
          <w:bCs/>
          <w:sz w:val="24"/>
          <w:szCs w:val="24"/>
        </w:rPr>
        <w:t>Evropský kodex etiky franchisingu</w:t>
      </w:r>
      <w:r>
        <w:rPr>
          <w:rFonts w:ascii="Times New Roman" w:hAnsi="Times New Roman" w:cs="Times New Roman"/>
          <w:sz w:val="24"/>
          <w:szCs w:val="24"/>
        </w:rPr>
        <w:t xml:space="preserve">, z něhož lze </w:t>
      </w:r>
      <w:r w:rsidRPr="009E1DA2">
        <w:rPr>
          <w:rFonts w:ascii="Times New Roman" w:hAnsi="Times New Roman" w:cs="Times New Roman"/>
          <w:sz w:val="24"/>
          <w:szCs w:val="24"/>
        </w:rPr>
        <w:t>d</w:t>
      </w:r>
      <w:r w:rsidR="00823CE0">
        <w:rPr>
          <w:rFonts w:ascii="Times New Roman" w:hAnsi="Times New Roman" w:cs="Times New Roman"/>
          <w:sz w:val="24"/>
          <w:szCs w:val="24"/>
        </w:rPr>
        <w:t>o</w:t>
      </w:r>
      <w:r w:rsidRPr="009E1DA2">
        <w:rPr>
          <w:rFonts w:ascii="Times New Roman" w:hAnsi="Times New Roman" w:cs="Times New Roman"/>
          <w:sz w:val="24"/>
          <w:szCs w:val="24"/>
        </w:rPr>
        <w:t xml:space="preserve">vodit </w:t>
      </w:r>
      <w:r>
        <w:rPr>
          <w:rFonts w:ascii="Times New Roman" w:hAnsi="Times New Roman" w:cs="Times New Roman"/>
          <w:sz w:val="24"/>
          <w:szCs w:val="24"/>
        </w:rPr>
        <w:t xml:space="preserve">nejen </w:t>
      </w:r>
      <w:r w:rsidRPr="009E1DA2">
        <w:rPr>
          <w:rFonts w:ascii="Times New Roman" w:hAnsi="Times New Roman" w:cs="Times New Roman"/>
          <w:sz w:val="24"/>
          <w:szCs w:val="24"/>
        </w:rPr>
        <w:t xml:space="preserve">nezbytný obsah </w:t>
      </w:r>
      <w:r>
        <w:rPr>
          <w:rFonts w:ascii="Times New Roman" w:hAnsi="Times New Roman" w:cs="Times New Roman"/>
          <w:sz w:val="24"/>
          <w:szCs w:val="24"/>
        </w:rPr>
        <w:t xml:space="preserve">takové </w:t>
      </w:r>
      <w:r w:rsidRPr="009E1DA2">
        <w:rPr>
          <w:rFonts w:ascii="Times New Roman" w:hAnsi="Times New Roman" w:cs="Times New Roman"/>
          <w:sz w:val="24"/>
          <w:szCs w:val="24"/>
        </w:rPr>
        <w:t>smlouvy</w:t>
      </w:r>
      <w:r>
        <w:rPr>
          <w:rFonts w:ascii="Times New Roman" w:hAnsi="Times New Roman" w:cs="Times New Roman"/>
          <w:sz w:val="24"/>
          <w:szCs w:val="24"/>
        </w:rPr>
        <w:t>,</w:t>
      </w:r>
      <w:r w:rsidRPr="009E1DA2">
        <w:rPr>
          <w:rFonts w:ascii="Times New Roman" w:hAnsi="Times New Roman" w:cs="Times New Roman"/>
          <w:sz w:val="24"/>
          <w:szCs w:val="24"/>
        </w:rPr>
        <w:t xml:space="preserve"> ale </w:t>
      </w:r>
      <w:r>
        <w:rPr>
          <w:rFonts w:ascii="Times New Roman" w:hAnsi="Times New Roman" w:cs="Times New Roman"/>
          <w:sz w:val="24"/>
          <w:szCs w:val="24"/>
        </w:rPr>
        <w:t xml:space="preserve">také určité etické </w:t>
      </w:r>
      <w:r w:rsidRPr="009E1DA2">
        <w:rPr>
          <w:rFonts w:ascii="Times New Roman" w:hAnsi="Times New Roman" w:cs="Times New Roman"/>
          <w:sz w:val="24"/>
          <w:szCs w:val="24"/>
        </w:rPr>
        <w:t>principy</w:t>
      </w:r>
      <w:r>
        <w:rPr>
          <w:rFonts w:ascii="Times New Roman" w:hAnsi="Times New Roman" w:cs="Times New Roman"/>
          <w:sz w:val="24"/>
          <w:szCs w:val="24"/>
        </w:rPr>
        <w:t xml:space="preserve"> a zásady,</w:t>
      </w:r>
      <w:r w:rsidRPr="009E1DA2">
        <w:rPr>
          <w:rFonts w:ascii="Times New Roman" w:hAnsi="Times New Roman" w:cs="Times New Roman"/>
          <w:sz w:val="24"/>
          <w:szCs w:val="24"/>
        </w:rPr>
        <w:t xml:space="preserve"> které by měly být dodrženy</w:t>
      </w:r>
      <w:r>
        <w:rPr>
          <w:rFonts w:ascii="Times New Roman" w:hAnsi="Times New Roman" w:cs="Times New Roman"/>
          <w:sz w:val="24"/>
          <w:szCs w:val="24"/>
        </w:rPr>
        <w:t>,</w:t>
      </w:r>
      <w:r w:rsidRPr="009E1DA2">
        <w:rPr>
          <w:rFonts w:ascii="Times New Roman" w:hAnsi="Times New Roman" w:cs="Times New Roman"/>
          <w:sz w:val="24"/>
          <w:szCs w:val="24"/>
        </w:rPr>
        <w:t xml:space="preserve"> aby </w:t>
      </w:r>
      <w:r>
        <w:rPr>
          <w:rFonts w:ascii="Times New Roman" w:hAnsi="Times New Roman" w:cs="Times New Roman"/>
          <w:sz w:val="24"/>
          <w:szCs w:val="24"/>
        </w:rPr>
        <w:t>s</w:t>
      </w:r>
      <w:r w:rsidRPr="009E1DA2">
        <w:rPr>
          <w:rFonts w:ascii="Times New Roman" w:hAnsi="Times New Roman" w:cs="Times New Roman"/>
          <w:sz w:val="24"/>
          <w:szCs w:val="24"/>
        </w:rPr>
        <w:t>mlouva odráže</w:t>
      </w:r>
      <w:r>
        <w:rPr>
          <w:rFonts w:ascii="Times New Roman" w:hAnsi="Times New Roman" w:cs="Times New Roman"/>
          <w:sz w:val="24"/>
          <w:szCs w:val="24"/>
        </w:rPr>
        <w:t>la</w:t>
      </w:r>
      <w:r w:rsidRPr="009E1DA2">
        <w:rPr>
          <w:rFonts w:ascii="Times New Roman" w:hAnsi="Times New Roman" w:cs="Times New Roman"/>
          <w:sz w:val="24"/>
          <w:szCs w:val="24"/>
        </w:rPr>
        <w:t xml:space="preserve"> zájmy členů franchisingové </w:t>
      </w:r>
      <w:r w:rsidRPr="00E5572C">
        <w:rPr>
          <w:rFonts w:ascii="Times New Roman" w:hAnsi="Times New Roman" w:cs="Times New Roman"/>
          <w:sz w:val="24"/>
          <w:szCs w:val="24"/>
        </w:rPr>
        <w:t>sítě</w:t>
      </w:r>
      <w:r>
        <w:rPr>
          <w:rFonts w:ascii="Times New Roman" w:hAnsi="Times New Roman" w:cs="Times New Roman"/>
          <w:sz w:val="24"/>
          <w:szCs w:val="24"/>
        </w:rPr>
        <w:t xml:space="preserve">, tím že chrání </w:t>
      </w:r>
      <w:proofErr w:type="spellStart"/>
      <w:r>
        <w:rPr>
          <w:rFonts w:ascii="Times New Roman" w:hAnsi="Times New Roman" w:cs="Times New Roman"/>
          <w:sz w:val="24"/>
          <w:szCs w:val="24"/>
        </w:rPr>
        <w:t>franchisorova</w:t>
      </w:r>
      <w:proofErr w:type="spellEnd"/>
      <w:r>
        <w:rPr>
          <w:rFonts w:ascii="Times New Roman" w:hAnsi="Times New Roman" w:cs="Times New Roman"/>
          <w:sz w:val="24"/>
          <w:szCs w:val="24"/>
        </w:rPr>
        <w:t xml:space="preserve"> </w:t>
      </w:r>
      <w:r w:rsidRPr="009E1DA2">
        <w:rPr>
          <w:rFonts w:ascii="Times New Roman" w:hAnsi="Times New Roman" w:cs="Times New Roman"/>
          <w:sz w:val="24"/>
          <w:szCs w:val="24"/>
        </w:rPr>
        <w:t>práva z průmyslového a duševního vlastnictví</w:t>
      </w:r>
      <w:r>
        <w:rPr>
          <w:rFonts w:ascii="Times New Roman" w:hAnsi="Times New Roman" w:cs="Times New Roman"/>
          <w:sz w:val="24"/>
          <w:szCs w:val="24"/>
        </w:rPr>
        <w:t>,</w:t>
      </w:r>
      <w:r w:rsidRPr="009E1DA2">
        <w:rPr>
          <w:rFonts w:ascii="Times New Roman" w:hAnsi="Times New Roman" w:cs="Times New Roman"/>
          <w:sz w:val="24"/>
          <w:szCs w:val="24"/>
        </w:rPr>
        <w:t xml:space="preserve"> společnou identitu</w:t>
      </w:r>
      <w:r>
        <w:rPr>
          <w:rFonts w:ascii="Times New Roman" w:hAnsi="Times New Roman" w:cs="Times New Roman"/>
          <w:sz w:val="24"/>
          <w:szCs w:val="24"/>
        </w:rPr>
        <w:t xml:space="preserve">, pověst a zájmy </w:t>
      </w:r>
      <w:r w:rsidRPr="009E1DA2">
        <w:rPr>
          <w:rFonts w:ascii="Times New Roman" w:hAnsi="Times New Roman" w:cs="Times New Roman"/>
          <w:sz w:val="24"/>
          <w:szCs w:val="24"/>
        </w:rPr>
        <w:t xml:space="preserve">franchisingové </w:t>
      </w:r>
      <w:r w:rsidRPr="00E5572C">
        <w:rPr>
          <w:rFonts w:ascii="Times New Roman" w:hAnsi="Times New Roman" w:cs="Times New Roman"/>
          <w:sz w:val="24"/>
          <w:szCs w:val="24"/>
        </w:rPr>
        <w:t>sítě</w:t>
      </w:r>
      <w:r>
        <w:rPr>
          <w:rFonts w:ascii="Times New Roman" w:hAnsi="Times New Roman" w:cs="Times New Roman"/>
          <w:sz w:val="24"/>
          <w:szCs w:val="24"/>
        </w:rPr>
        <w:t>.</w:t>
      </w:r>
      <w:r>
        <w:rPr>
          <w:rStyle w:val="Znakapoznpodarou"/>
          <w:rFonts w:cs="Times New Roman"/>
          <w:szCs w:val="24"/>
        </w:rPr>
        <w:footnoteReference w:id="36"/>
      </w:r>
    </w:p>
    <w:p w14:paraId="6FEF9979" w14:textId="77777777" w:rsidR="00052FBA" w:rsidRPr="00F71C70"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Bod </w:t>
      </w:r>
      <w:r w:rsidRPr="00F71C70">
        <w:rPr>
          <w:rFonts w:ascii="Times New Roman" w:hAnsi="Times New Roman" w:cs="Times New Roman"/>
          <w:sz w:val="24"/>
          <w:szCs w:val="24"/>
        </w:rPr>
        <w:t>5.</w:t>
      </w:r>
      <w:r>
        <w:rPr>
          <w:rFonts w:ascii="Times New Roman" w:hAnsi="Times New Roman" w:cs="Times New Roman"/>
          <w:sz w:val="24"/>
          <w:szCs w:val="24"/>
        </w:rPr>
        <w:t xml:space="preserve"> </w:t>
      </w:r>
      <w:r w:rsidRPr="00F71C70">
        <w:rPr>
          <w:rFonts w:ascii="Times New Roman" w:hAnsi="Times New Roman" w:cs="Times New Roman"/>
          <w:sz w:val="24"/>
          <w:szCs w:val="24"/>
        </w:rPr>
        <w:t>5.</w:t>
      </w:r>
      <w:r>
        <w:rPr>
          <w:rFonts w:ascii="Times New Roman" w:hAnsi="Times New Roman" w:cs="Times New Roman"/>
          <w:sz w:val="24"/>
          <w:szCs w:val="24"/>
        </w:rPr>
        <w:t xml:space="preserve"> tohoto kodexu pak určuje jako </w:t>
      </w:r>
      <w:r w:rsidRPr="00F71C70">
        <w:rPr>
          <w:rFonts w:ascii="Times New Roman" w:hAnsi="Times New Roman" w:cs="Times New Roman"/>
          <w:sz w:val="24"/>
          <w:szCs w:val="24"/>
        </w:rPr>
        <w:t>nepostradatelné minimum</w:t>
      </w:r>
      <w:r>
        <w:rPr>
          <w:rFonts w:ascii="Times New Roman" w:hAnsi="Times New Roman" w:cs="Times New Roman"/>
          <w:sz w:val="24"/>
          <w:szCs w:val="24"/>
        </w:rPr>
        <w:t xml:space="preserve"> franchisingové smlouvy tato smluvní ujednání:</w:t>
      </w:r>
    </w:p>
    <w:p w14:paraId="55DFA0C1"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práva, přiznávaná </w:t>
      </w:r>
      <w:proofErr w:type="spellStart"/>
      <w:r w:rsidRPr="007734DE">
        <w:rPr>
          <w:rFonts w:ascii="Times New Roman" w:hAnsi="Times New Roman" w:cs="Times New Roman"/>
          <w:sz w:val="24"/>
          <w:szCs w:val="24"/>
        </w:rPr>
        <w:t>franchisorovi</w:t>
      </w:r>
      <w:proofErr w:type="spellEnd"/>
    </w:p>
    <w:p w14:paraId="7F26F83B"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práva, přiznávaná jednotlivému </w:t>
      </w:r>
      <w:proofErr w:type="spellStart"/>
      <w:r w:rsidRPr="007734DE">
        <w:rPr>
          <w:rFonts w:ascii="Times New Roman" w:hAnsi="Times New Roman" w:cs="Times New Roman"/>
          <w:sz w:val="24"/>
          <w:szCs w:val="24"/>
        </w:rPr>
        <w:t>franchisantovi</w:t>
      </w:r>
      <w:proofErr w:type="spellEnd"/>
    </w:p>
    <w:p w14:paraId="150DF3C3"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proofErr w:type="spellStart"/>
      <w:r w:rsidRPr="007734DE">
        <w:rPr>
          <w:rFonts w:ascii="Times New Roman" w:hAnsi="Times New Roman" w:cs="Times New Roman"/>
          <w:sz w:val="24"/>
          <w:szCs w:val="24"/>
        </w:rPr>
        <w:t>franchisorova</w:t>
      </w:r>
      <w:proofErr w:type="spellEnd"/>
      <w:r w:rsidRPr="007734DE">
        <w:rPr>
          <w:rFonts w:ascii="Times New Roman" w:hAnsi="Times New Roman" w:cs="Times New Roman"/>
          <w:sz w:val="24"/>
          <w:szCs w:val="24"/>
        </w:rPr>
        <w:t xml:space="preserve"> práva z duševního vlastnictví ke značkám, znakům atd. platná minimálně tak dlouho jako je doba </w:t>
      </w:r>
      <w:proofErr w:type="spellStart"/>
      <w:r w:rsidRPr="007734DE">
        <w:rPr>
          <w:rFonts w:ascii="Times New Roman" w:hAnsi="Times New Roman" w:cs="Times New Roman"/>
          <w:sz w:val="24"/>
          <w:szCs w:val="24"/>
        </w:rPr>
        <w:t>franchisové</w:t>
      </w:r>
      <w:proofErr w:type="spellEnd"/>
      <w:r w:rsidRPr="007734DE">
        <w:rPr>
          <w:rFonts w:ascii="Times New Roman" w:hAnsi="Times New Roman" w:cs="Times New Roman"/>
          <w:sz w:val="24"/>
          <w:szCs w:val="24"/>
        </w:rPr>
        <w:t xml:space="preserve"> smlouvy</w:t>
      </w:r>
    </w:p>
    <w:p w14:paraId="534D2AEC"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zboží a/nebo služby, jež jsou k dispozici jednotlivému </w:t>
      </w:r>
      <w:proofErr w:type="spellStart"/>
      <w:r w:rsidRPr="007734DE">
        <w:rPr>
          <w:rFonts w:ascii="Times New Roman" w:hAnsi="Times New Roman" w:cs="Times New Roman"/>
          <w:sz w:val="24"/>
          <w:szCs w:val="24"/>
        </w:rPr>
        <w:t>franchisantovi</w:t>
      </w:r>
      <w:proofErr w:type="spellEnd"/>
    </w:p>
    <w:p w14:paraId="52748A95"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povinnosti </w:t>
      </w:r>
      <w:proofErr w:type="spellStart"/>
      <w:r w:rsidRPr="007734DE">
        <w:rPr>
          <w:rFonts w:ascii="Times New Roman" w:hAnsi="Times New Roman" w:cs="Times New Roman"/>
          <w:sz w:val="24"/>
          <w:szCs w:val="24"/>
        </w:rPr>
        <w:t>franchisora</w:t>
      </w:r>
      <w:proofErr w:type="spellEnd"/>
    </w:p>
    <w:p w14:paraId="5BF550B7"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povinnosti jednotlivého </w:t>
      </w:r>
      <w:proofErr w:type="spellStart"/>
      <w:r w:rsidRPr="007734DE">
        <w:rPr>
          <w:rFonts w:ascii="Times New Roman" w:hAnsi="Times New Roman" w:cs="Times New Roman"/>
          <w:sz w:val="24"/>
          <w:szCs w:val="24"/>
        </w:rPr>
        <w:t>franchisanta</w:t>
      </w:r>
      <w:proofErr w:type="spellEnd"/>
    </w:p>
    <w:p w14:paraId="6D266D78"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platební povinnost jednotlivého </w:t>
      </w:r>
      <w:proofErr w:type="spellStart"/>
      <w:r w:rsidRPr="007734DE">
        <w:rPr>
          <w:rFonts w:ascii="Times New Roman" w:hAnsi="Times New Roman" w:cs="Times New Roman"/>
          <w:sz w:val="24"/>
          <w:szCs w:val="24"/>
        </w:rPr>
        <w:t>franchisanta</w:t>
      </w:r>
      <w:proofErr w:type="spellEnd"/>
    </w:p>
    <w:p w14:paraId="7642917F"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délka trvání smlouvy, jež by měla být taková, aby </w:t>
      </w:r>
      <w:proofErr w:type="spellStart"/>
      <w:r w:rsidRPr="007734DE">
        <w:rPr>
          <w:rFonts w:ascii="Times New Roman" w:hAnsi="Times New Roman" w:cs="Times New Roman"/>
          <w:sz w:val="24"/>
          <w:szCs w:val="24"/>
        </w:rPr>
        <w:t>franchisant</w:t>
      </w:r>
      <w:proofErr w:type="spellEnd"/>
      <w:r w:rsidRPr="007734DE">
        <w:rPr>
          <w:rFonts w:ascii="Times New Roman" w:hAnsi="Times New Roman" w:cs="Times New Roman"/>
          <w:sz w:val="24"/>
          <w:szCs w:val="24"/>
        </w:rPr>
        <w:t xml:space="preserve"> mohl amortizovat své počáteční, specificky </w:t>
      </w:r>
      <w:proofErr w:type="spellStart"/>
      <w:r w:rsidRPr="007734DE">
        <w:rPr>
          <w:rFonts w:ascii="Times New Roman" w:hAnsi="Times New Roman" w:cs="Times New Roman"/>
          <w:sz w:val="24"/>
          <w:szCs w:val="24"/>
        </w:rPr>
        <w:t>franchisové</w:t>
      </w:r>
      <w:proofErr w:type="spellEnd"/>
      <w:r w:rsidRPr="007734DE">
        <w:rPr>
          <w:rFonts w:ascii="Times New Roman" w:hAnsi="Times New Roman" w:cs="Times New Roman"/>
          <w:sz w:val="24"/>
          <w:szCs w:val="24"/>
        </w:rPr>
        <w:t xml:space="preserve"> investice</w:t>
      </w:r>
    </w:p>
    <w:p w14:paraId="72D4AD8B"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základna pro eventuální prodloužení smlouvy</w:t>
      </w:r>
    </w:p>
    <w:p w14:paraId="6412A9CD"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podmínky, podle nichž jednotlivý </w:t>
      </w:r>
      <w:proofErr w:type="spellStart"/>
      <w:r w:rsidRPr="007734DE">
        <w:rPr>
          <w:rFonts w:ascii="Times New Roman" w:hAnsi="Times New Roman" w:cs="Times New Roman"/>
          <w:sz w:val="24"/>
          <w:szCs w:val="24"/>
        </w:rPr>
        <w:t>franchisant</w:t>
      </w:r>
      <w:proofErr w:type="spellEnd"/>
      <w:r w:rsidRPr="007734DE">
        <w:rPr>
          <w:rFonts w:ascii="Times New Roman" w:hAnsi="Times New Roman" w:cs="Times New Roman"/>
          <w:sz w:val="24"/>
          <w:szCs w:val="24"/>
        </w:rPr>
        <w:t xml:space="preserve"> může </w:t>
      </w:r>
      <w:proofErr w:type="spellStart"/>
      <w:r w:rsidRPr="007734DE">
        <w:rPr>
          <w:rFonts w:ascii="Times New Roman" w:hAnsi="Times New Roman" w:cs="Times New Roman"/>
          <w:sz w:val="24"/>
          <w:szCs w:val="24"/>
        </w:rPr>
        <w:t>franchisový</w:t>
      </w:r>
      <w:proofErr w:type="spellEnd"/>
      <w:r w:rsidRPr="007734DE">
        <w:rPr>
          <w:rFonts w:ascii="Times New Roman" w:hAnsi="Times New Roman" w:cs="Times New Roman"/>
          <w:sz w:val="24"/>
          <w:szCs w:val="24"/>
        </w:rPr>
        <w:t xml:space="preserve"> podnik prodat nebo převést, jakož i </w:t>
      </w:r>
      <w:proofErr w:type="spellStart"/>
      <w:r w:rsidRPr="007734DE">
        <w:rPr>
          <w:rFonts w:ascii="Times New Roman" w:hAnsi="Times New Roman" w:cs="Times New Roman"/>
          <w:sz w:val="24"/>
          <w:szCs w:val="24"/>
        </w:rPr>
        <w:t>franchisorova</w:t>
      </w:r>
      <w:proofErr w:type="spellEnd"/>
      <w:r w:rsidRPr="007734DE">
        <w:rPr>
          <w:rFonts w:ascii="Times New Roman" w:hAnsi="Times New Roman" w:cs="Times New Roman"/>
          <w:sz w:val="24"/>
          <w:szCs w:val="24"/>
        </w:rPr>
        <w:t xml:space="preserve"> eventuální předkupní práva v této věci</w:t>
      </w:r>
    </w:p>
    <w:p w14:paraId="3B090480"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 xml:space="preserve">ustanovení, vztahující se na použití </w:t>
      </w:r>
      <w:proofErr w:type="spellStart"/>
      <w:r w:rsidRPr="007734DE">
        <w:rPr>
          <w:rFonts w:ascii="Times New Roman" w:hAnsi="Times New Roman" w:cs="Times New Roman"/>
          <w:sz w:val="24"/>
          <w:szCs w:val="24"/>
        </w:rPr>
        <w:t>franchisorových</w:t>
      </w:r>
      <w:proofErr w:type="spellEnd"/>
      <w:r w:rsidRPr="007734DE">
        <w:rPr>
          <w:rFonts w:ascii="Times New Roman" w:hAnsi="Times New Roman" w:cs="Times New Roman"/>
          <w:sz w:val="24"/>
          <w:szCs w:val="24"/>
        </w:rPr>
        <w:t xml:space="preserve"> typických znaků, jména firmy, ochranné známky, servisní značky, firemního štítu, loga nebo jiných zvláštních identifikačních znaků</w:t>
      </w:r>
    </w:p>
    <w:p w14:paraId="63FE72F9"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proofErr w:type="spellStart"/>
      <w:r w:rsidRPr="007734DE">
        <w:rPr>
          <w:rFonts w:ascii="Times New Roman" w:hAnsi="Times New Roman" w:cs="Times New Roman"/>
          <w:sz w:val="24"/>
          <w:szCs w:val="24"/>
        </w:rPr>
        <w:t>franchisorovo</w:t>
      </w:r>
      <w:proofErr w:type="spellEnd"/>
      <w:r w:rsidRPr="007734DE">
        <w:rPr>
          <w:rFonts w:ascii="Times New Roman" w:hAnsi="Times New Roman" w:cs="Times New Roman"/>
          <w:sz w:val="24"/>
          <w:szCs w:val="24"/>
        </w:rPr>
        <w:t xml:space="preserve"> právo přizpůsobit </w:t>
      </w:r>
      <w:proofErr w:type="spellStart"/>
      <w:r w:rsidRPr="007734DE">
        <w:rPr>
          <w:rFonts w:ascii="Times New Roman" w:hAnsi="Times New Roman" w:cs="Times New Roman"/>
          <w:sz w:val="24"/>
          <w:szCs w:val="24"/>
        </w:rPr>
        <w:t>franchisový</w:t>
      </w:r>
      <w:proofErr w:type="spellEnd"/>
      <w:r w:rsidRPr="007734DE">
        <w:rPr>
          <w:rFonts w:ascii="Times New Roman" w:hAnsi="Times New Roman" w:cs="Times New Roman"/>
          <w:sz w:val="24"/>
          <w:szCs w:val="24"/>
        </w:rPr>
        <w:t xml:space="preserve"> systém novým nebo změněným poměrům</w:t>
      </w:r>
    </w:p>
    <w:p w14:paraId="338D9772"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t>ustanovení o ukončení smlouvy</w:t>
      </w:r>
    </w:p>
    <w:p w14:paraId="59F7B3D9" w14:textId="77777777" w:rsidR="00052FBA" w:rsidRPr="007734DE" w:rsidRDefault="00052FBA" w:rsidP="00052FBA">
      <w:pPr>
        <w:pStyle w:val="Bezmezer"/>
        <w:numPr>
          <w:ilvl w:val="0"/>
          <w:numId w:val="24"/>
        </w:numPr>
        <w:spacing w:line="360" w:lineRule="auto"/>
        <w:jc w:val="both"/>
        <w:rPr>
          <w:rFonts w:ascii="Times New Roman" w:hAnsi="Times New Roman" w:cs="Times New Roman"/>
          <w:sz w:val="24"/>
          <w:szCs w:val="24"/>
        </w:rPr>
      </w:pPr>
      <w:r w:rsidRPr="007734DE">
        <w:rPr>
          <w:rFonts w:ascii="Times New Roman" w:hAnsi="Times New Roman" w:cs="Times New Roman"/>
          <w:sz w:val="24"/>
          <w:szCs w:val="24"/>
        </w:rPr>
        <w:lastRenderedPageBreak/>
        <w:t xml:space="preserve">ustanovení, podle něhož se hmotný a nehmotný majetek, patřící </w:t>
      </w:r>
      <w:proofErr w:type="spellStart"/>
      <w:r w:rsidRPr="007734DE">
        <w:rPr>
          <w:rFonts w:ascii="Times New Roman" w:hAnsi="Times New Roman" w:cs="Times New Roman"/>
          <w:sz w:val="24"/>
          <w:szCs w:val="24"/>
        </w:rPr>
        <w:t>franchisorovi</w:t>
      </w:r>
      <w:proofErr w:type="spellEnd"/>
      <w:r w:rsidRPr="007734DE">
        <w:rPr>
          <w:rFonts w:ascii="Times New Roman" w:hAnsi="Times New Roman" w:cs="Times New Roman"/>
          <w:sz w:val="24"/>
          <w:szCs w:val="24"/>
        </w:rPr>
        <w:t xml:space="preserve"> nebo jinému majiteli, okamžitě po ukončení smlouvy vrací.</w:t>
      </w:r>
      <w:r w:rsidRPr="007734DE">
        <w:rPr>
          <w:rStyle w:val="Znakapoznpodarou"/>
          <w:rFonts w:cs="Times New Roman"/>
          <w:szCs w:val="24"/>
        </w:rPr>
        <w:footnoteReference w:id="37"/>
      </w:r>
    </w:p>
    <w:p w14:paraId="0DA18BA7" w14:textId="77777777"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Výše uvedené náležitosti dle Evropského kodexu etiky franchisingu jsou však víceméně jen doporučením. Kodex </w:t>
      </w:r>
      <w:r w:rsidRPr="009E1DA2">
        <w:rPr>
          <w:rFonts w:ascii="Times New Roman" w:hAnsi="Times New Roman" w:cs="Times New Roman"/>
          <w:sz w:val="24"/>
          <w:szCs w:val="24"/>
        </w:rPr>
        <w:t>je</w:t>
      </w:r>
      <w:r>
        <w:rPr>
          <w:rFonts w:ascii="Times New Roman" w:hAnsi="Times New Roman" w:cs="Times New Roman"/>
          <w:sz w:val="24"/>
          <w:szCs w:val="24"/>
        </w:rPr>
        <w:t xml:space="preserve"> totiž</w:t>
      </w:r>
      <w:r w:rsidRPr="009E1DA2">
        <w:rPr>
          <w:rFonts w:ascii="Times New Roman" w:hAnsi="Times New Roman" w:cs="Times New Roman"/>
          <w:sz w:val="24"/>
          <w:szCs w:val="24"/>
        </w:rPr>
        <w:t xml:space="preserve"> pouze </w:t>
      </w:r>
      <w:r>
        <w:rPr>
          <w:rFonts w:ascii="Times New Roman" w:hAnsi="Times New Roman" w:cs="Times New Roman"/>
          <w:sz w:val="24"/>
          <w:szCs w:val="24"/>
        </w:rPr>
        <w:t xml:space="preserve">mravní </w:t>
      </w:r>
      <w:r w:rsidRPr="009E1DA2">
        <w:rPr>
          <w:rFonts w:ascii="Times New Roman" w:hAnsi="Times New Roman" w:cs="Times New Roman"/>
          <w:sz w:val="24"/>
          <w:szCs w:val="24"/>
        </w:rPr>
        <w:t xml:space="preserve">normou a nikoli </w:t>
      </w:r>
      <w:r>
        <w:rPr>
          <w:rFonts w:ascii="Times New Roman" w:hAnsi="Times New Roman" w:cs="Times New Roman"/>
          <w:sz w:val="24"/>
          <w:szCs w:val="24"/>
        </w:rPr>
        <w:t>p</w:t>
      </w:r>
      <w:r w:rsidRPr="009E1DA2">
        <w:rPr>
          <w:rFonts w:ascii="Times New Roman" w:hAnsi="Times New Roman" w:cs="Times New Roman"/>
          <w:sz w:val="24"/>
          <w:szCs w:val="24"/>
        </w:rPr>
        <w:t>ramenem práva</w:t>
      </w:r>
      <w:r>
        <w:rPr>
          <w:rFonts w:ascii="Times New Roman" w:hAnsi="Times New Roman" w:cs="Times New Roman"/>
          <w:sz w:val="24"/>
          <w:szCs w:val="24"/>
        </w:rPr>
        <w:t xml:space="preserve">, tudíž </w:t>
      </w:r>
      <w:r w:rsidRPr="009E1DA2">
        <w:rPr>
          <w:rFonts w:ascii="Times New Roman" w:hAnsi="Times New Roman" w:cs="Times New Roman"/>
          <w:sz w:val="24"/>
          <w:szCs w:val="24"/>
        </w:rPr>
        <w:t xml:space="preserve">dodržování tohoto kodexu je </w:t>
      </w:r>
      <w:r>
        <w:rPr>
          <w:rFonts w:ascii="Times New Roman" w:hAnsi="Times New Roman" w:cs="Times New Roman"/>
          <w:sz w:val="24"/>
          <w:szCs w:val="24"/>
        </w:rPr>
        <w:t xml:space="preserve">sice </w:t>
      </w:r>
      <w:r w:rsidRPr="009E1DA2">
        <w:rPr>
          <w:rFonts w:ascii="Times New Roman" w:hAnsi="Times New Roman" w:cs="Times New Roman"/>
          <w:sz w:val="24"/>
          <w:szCs w:val="24"/>
        </w:rPr>
        <w:t>podmínkou členství v</w:t>
      </w:r>
      <w:r>
        <w:rPr>
          <w:rFonts w:ascii="Times New Roman" w:hAnsi="Times New Roman" w:cs="Times New Roman"/>
          <w:sz w:val="24"/>
          <w:szCs w:val="24"/>
        </w:rPr>
        <w:t> </w:t>
      </w:r>
      <w:r w:rsidRPr="009E1DA2">
        <w:rPr>
          <w:rFonts w:ascii="Times New Roman" w:hAnsi="Times New Roman" w:cs="Times New Roman"/>
          <w:sz w:val="24"/>
          <w:szCs w:val="24"/>
        </w:rPr>
        <w:t>Č</w:t>
      </w:r>
      <w:r>
        <w:rPr>
          <w:rFonts w:ascii="Times New Roman" w:hAnsi="Times New Roman" w:cs="Times New Roman"/>
          <w:sz w:val="24"/>
          <w:szCs w:val="24"/>
        </w:rPr>
        <w:t xml:space="preserve">AF, ale jeho </w:t>
      </w:r>
      <w:r w:rsidRPr="009E1DA2">
        <w:rPr>
          <w:rFonts w:ascii="Times New Roman" w:hAnsi="Times New Roman" w:cs="Times New Roman"/>
          <w:sz w:val="24"/>
          <w:szCs w:val="24"/>
        </w:rPr>
        <w:t xml:space="preserve">nedodržení s sebou nese </w:t>
      </w:r>
      <w:r>
        <w:rPr>
          <w:rFonts w:ascii="Times New Roman" w:hAnsi="Times New Roman" w:cs="Times New Roman"/>
          <w:sz w:val="24"/>
          <w:szCs w:val="24"/>
        </w:rPr>
        <w:t xml:space="preserve">„pouze“ </w:t>
      </w:r>
      <w:r w:rsidRPr="009E1DA2">
        <w:rPr>
          <w:rFonts w:ascii="Times New Roman" w:hAnsi="Times New Roman" w:cs="Times New Roman"/>
          <w:sz w:val="24"/>
          <w:szCs w:val="24"/>
        </w:rPr>
        <w:t>nebezpečí ztráty členství v</w:t>
      </w:r>
      <w:r>
        <w:rPr>
          <w:rFonts w:ascii="Times New Roman" w:hAnsi="Times New Roman" w:cs="Times New Roman"/>
          <w:sz w:val="24"/>
          <w:szCs w:val="24"/>
        </w:rPr>
        <w:t> </w:t>
      </w:r>
      <w:r w:rsidRPr="009E1DA2">
        <w:rPr>
          <w:rFonts w:ascii="Times New Roman" w:hAnsi="Times New Roman" w:cs="Times New Roman"/>
          <w:sz w:val="24"/>
          <w:szCs w:val="24"/>
        </w:rPr>
        <w:t>asociaci</w:t>
      </w:r>
      <w:r>
        <w:rPr>
          <w:rFonts w:ascii="Times New Roman" w:hAnsi="Times New Roman" w:cs="Times New Roman"/>
          <w:sz w:val="24"/>
          <w:szCs w:val="24"/>
        </w:rPr>
        <w:t xml:space="preserve"> a</w:t>
      </w:r>
      <w:r w:rsidRPr="009E1DA2">
        <w:rPr>
          <w:rFonts w:ascii="Times New Roman" w:hAnsi="Times New Roman" w:cs="Times New Roman"/>
          <w:sz w:val="24"/>
          <w:szCs w:val="24"/>
        </w:rPr>
        <w:t xml:space="preserve"> nikoli sankce či neplatnost smlouvy</w:t>
      </w:r>
      <w:r>
        <w:rPr>
          <w:rFonts w:ascii="Times New Roman" w:hAnsi="Times New Roman" w:cs="Times New Roman"/>
          <w:sz w:val="24"/>
          <w:szCs w:val="24"/>
        </w:rPr>
        <w:t>.</w:t>
      </w:r>
      <w:r>
        <w:rPr>
          <w:rStyle w:val="Znakapoznpodarou"/>
          <w:rFonts w:cs="Times New Roman"/>
          <w:szCs w:val="24"/>
        </w:rPr>
        <w:footnoteReference w:id="38"/>
      </w:r>
      <w:r>
        <w:rPr>
          <w:rFonts w:ascii="Times New Roman" w:hAnsi="Times New Roman" w:cs="Times New Roman"/>
          <w:sz w:val="24"/>
          <w:szCs w:val="24"/>
        </w:rPr>
        <w:t xml:space="preserve"> </w:t>
      </w:r>
      <w:r w:rsidRPr="00B058E4">
        <w:rPr>
          <w:rFonts w:ascii="Times New Roman" w:hAnsi="Times New Roman" w:cs="Times New Roman"/>
          <w:sz w:val="24"/>
          <w:szCs w:val="24"/>
        </w:rPr>
        <w:t xml:space="preserve">Eticky se chovající </w:t>
      </w:r>
      <w:proofErr w:type="spellStart"/>
      <w:r w:rsidRPr="00B058E4">
        <w:rPr>
          <w:rFonts w:ascii="Times New Roman" w:hAnsi="Times New Roman" w:cs="Times New Roman"/>
          <w:sz w:val="24"/>
          <w:szCs w:val="24"/>
        </w:rPr>
        <w:t>franchisor</w:t>
      </w:r>
      <w:proofErr w:type="spellEnd"/>
      <w:r w:rsidRPr="00B058E4">
        <w:rPr>
          <w:rFonts w:ascii="Times New Roman" w:hAnsi="Times New Roman" w:cs="Times New Roman"/>
          <w:sz w:val="24"/>
          <w:szCs w:val="24"/>
        </w:rPr>
        <w:t xml:space="preserve"> by </w:t>
      </w:r>
      <w:r>
        <w:rPr>
          <w:rFonts w:ascii="Times New Roman" w:hAnsi="Times New Roman" w:cs="Times New Roman"/>
          <w:sz w:val="24"/>
          <w:szCs w:val="24"/>
        </w:rPr>
        <w:t xml:space="preserve">však </w:t>
      </w:r>
      <w:r w:rsidRPr="00B058E4">
        <w:rPr>
          <w:rFonts w:ascii="Times New Roman" w:hAnsi="Times New Roman" w:cs="Times New Roman"/>
          <w:sz w:val="24"/>
          <w:szCs w:val="24"/>
        </w:rPr>
        <w:t>měl předložit písemný návrh smlouvy</w:t>
      </w:r>
      <w:r>
        <w:rPr>
          <w:rFonts w:ascii="Times New Roman" w:hAnsi="Times New Roman" w:cs="Times New Roman"/>
          <w:sz w:val="24"/>
          <w:szCs w:val="24"/>
        </w:rPr>
        <w:t>,</w:t>
      </w:r>
      <w:r w:rsidRPr="00B058E4">
        <w:rPr>
          <w:rFonts w:ascii="Times New Roman" w:hAnsi="Times New Roman" w:cs="Times New Roman"/>
          <w:sz w:val="24"/>
          <w:szCs w:val="24"/>
        </w:rPr>
        <w:t xml:space="preserve"> projít jej s</w:t>
      </w:r>
      <w:r>
        <w:rPr>
          <w:rFonts w:ascii="Times New Roman" w:hAnsi="Times New Roman" w:cs="Times New Roman"/>
          <w:sz w:val="24"/>
          <w:szCs w:val="24"/>
        </w:rPr>
        <w:t> </w:t>
      </w:r>
      <w:proofErr w:type="spellStart"/>
      <w:r>
        <w:rPr>
          <w:rFonts w:ascii="Times New Roman" w:hAnsi="Times New Roman" w:cs="Times New Roman"/>
          <w:sz w:val="24"/>
          <w:szCs w:val="24"/>
        </w:rPr>
        <w:t>franchisantem</w:t>
      </w:r>
      <w:proofErr w:type="spellEnd"/>
      <w:r>
        <w:rPr>
          <w:rFonts w:ascii="Times New Roman" w:hAnsi="Times New Roman" w:cs="Times New Roman"/>
          <w:sz w:val="24"/>
          <w:szCs w:val="24"/>
        </w:rPr>
        <w:t xml:space="preserve">, k </w:t>
      </w:r>
      <w:r w:rsidRPr="00B058E4">
        <w:rPr>
          <w:rFonts w:ascii="Times New Roman" w:hAnsi="Times New Roman" w:cs="Times New Roman"/>
          <w:sz w:val="24"/>
          <w:szCs w:val="24"/>
        </w:rPr>
        <w:t xml:space="preserve">tomu poskytnout písemné informace a podklady o </w:t>
      </w:r>
      <w:proofErr w:type="spellStart"/>
      <w:r w:rsidRPr="00B058E4">
        <w:rPr>
          <w:rFonts w:ascii="Times New Roman" w:hAnsi="Times New Roman" w:cs="Times New Roman"/>
          <w:sz w:val="24"/>
          <w:szCs w:val="24"/>
        </w:rPr>
        <w:t>franchise</w:t>
      </w:r>
      <w:proofErr w:type="spellEnd"/>
      <w:r w:rsidRPr="00B058E4">
        <w:rPr>
          <w:rFonts w:ascii="Times New Roman" w:hAnsi="Times New Roman" w:cs="Times New Roman"/>
          <w:sz w:val="24"/>
          <w:szCs w:val="24"/>
        </w:rPr>
        <w:t xml:space="preserve"> a </w:t>
      </w:r>
      <w:r>
        <w:rPr>
          <w:rFonts w:ascii="Times New Roman" w:hAnsi="Times New Roman" w:cs="Times New Roman"/>
          <w:sz w:val="24"/>
          <w:szCs w:val="24"/>
        </w:rPr>
        <w:t xml:space="preserve">předložit právě i </w:t>
      </w:r>
      <w:r w:rsidRPr="00B058E4">
        <w:rPr>
          <w:rFonts w:ascii="Times New Roman" w:hAnsi="Times New Roman" w:cs="Times New Roman"/>
          <w:sz w:val="24"/>
          <w:szCs w:val="24"/>
        </w:rPr>
        <w:t xml:space="preserve">text </w:t>
      </w:r>
      <w:r>
        <w:rPr>
          <w:rFonts w:ascii="Times New Roman" w:hAnsi="Times New Roman" w:cs="Times New Roman"/>
          <w:sz w:val="24"/>
          <w:szCs w:val="24"/>
        </w:rPr>
        <w:t>k</w:t>
      </w:r>
      <w:r w:rsidRPr="00B058E4">
        <w:rPr>
          <w:rFonts w:ascii="Times New Roman" w:hAnsi="Times New Roman" w:cs="Times New Roman"/>
          <w:sz w:val="24"/>
          <w:szCs w:val="24"/>
        </w:rPr>
        <w:t xml:space="preserve">odexu obsahující část speciálně věnovanou </w:t>
      </w:r>
      <w:proofErr w:type="spellStart"/>
      <w:r w:rsidRPr="00B058E4">
        <w:rPr>
          <w:rFonts w:ascii="Times New Roman" w:hAnsi="Times New Roman" w:cs="Times New Roman"/>
          <w:sz w:val="24"/>
          <w:szCs w:val="24"/>
        </w:rPr>
        <w:t>franchisové</w:t>
      </w:r>
      <w:proofErr w:type="spellEnd"/>
      <w:r w:rsidRPr="00B058E4">
        <w:rPr>
          <w:rFonts w:ascii="Times New Roman" w:hAnsi="Times New Roman" w:cs="Times New Roman"/>
          <w:sz w:val="24"/>
          <w:szCs w:val="24"/>
        </w:rPr>
        <w:t xml:space="preserve"> smlouvě a jejím náležitostem.</w:t>
      </w:r>
      <w:r>
        <w:rPr>
          <w:rStyle w:val="Znakapoznpodarou"/>
          <w:rFonts w:cs="Times New Roman"/>
          <w:szCs w:val="24"/>
        </w:rPr>
        <w:footnoteReference w:id="39"/>
      </w:r>
      <w:r>
        <w:rPr>
          <w:rFonts w:ascii="Times New Roman" w:hAnsi="Times New Roman" w:cs="Times New Roman"/>
          <w:sz w:val="24"/>
          <w:szCs w:val="24"/>
        </w:rPr>
        <w:t xml:space="preserve"> </w:t>
      </w:r>
    </w:p>
    <w:p w14:paraId="097739AC" w14:textId="07BBBD4E"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Také je pro strany smlouvy výhodné, aby se inspirovali </w:t>
      </w:r>
      <w:r w:rsidRPr="00613E94">
        <w:rPr>
          <w:rFonts w:ascii="Times New Roman" w:hAnsi="Times New Roman" w:cs="Times New Roman"/>
          <w:b/>
          <w:bCs/>
          <w:sz w:val="24"/>
          <w:szCs w:val="24"/>
        </w:rPr>
        <w:t>Modelovým zákonem o předsmluvní informační povinnosti v rámci franchisingu</w:t>
      </w:r>
      <w:r>
        <w:rPr>
          <w:rFonts w:ascii="Times New Roman" w:hAnsi="Times New Roman" w:cs="Times New Roman"/>
          <w:sz w:val="24"/>
          <w:szCs w:val="24"/>
        </w:rPr>
        <w:t xml:space="preserve">. </w:t>
      </w:r>
      <w:r w:rsidRPr="0036057A">
        <w:rPr>
          <w:rFonts w:ascii="Times New Roman" w:hAnsi="Times New Roman" w:cs="Times New Roman"/>
          <w:sz w:val="24"/>
          <w:szCs w:val="24"/>
        </w:rPr>
        <w:t>Jelikož UNIDROIT již v preambuli Modelového zákona uznává, že s ohledem na konkrétní okolnosti nebo zavedené metody legislativy v každém státě, mohou chtít státní zákonodárci upravit navrhovaná ustanovení, je Modelový zákon koncipován co nejobecněji tak, aby mohl být inspirací pro kterýkoli stát</w:t>
      </w:r>
      <w:r>
        <w:rPr>
          <w:rFonts w:ascii="Times New Roman" w:hAnsi="Times New Roman" w:cs="Times New Roman"/>
          <w:sz w:val="24"/>
          <w:szCs w:val="24"/>
        </w:rPr>
        <w:t xml:space="preserve">. </w:t>
      </w:r>
      <w:r w:rsidRPr="0036057A">
        <w:rPr>
          <w:rFonts w:ascii="Times New Roman" w:hAnsi="Times New Roman" w:cs="Times New Roman"/>
          <w:sz w:val="24"/>
          <w:szCs w:val="24"/>
        </w:rPr>
        <w:t>K textu Modelového zákona je připojena i tzv. vysvětlující zpráva, která vysvětluje, že účelem tohoto zákona je poskytnout vnitrostátním zákonodárcům, kteří se rozhodli, že do jejich právního řádu by měla být zavedena legislativa specificky zaměřená na franchising, zdroj inspirace, nástroj, který mohou použít jako vzor nebo návrh, pokud to považují za vhodné a v některých případech vysvětluje, jak by mělo být ustanovení vykládáno, s cílem pomoci zákonodárci vyhodnotit, zda dané ustanovení je nezbytn</w:t>
      </w:r>
      <w:r w:rsidR="00823CE0">
        <w:rPr>
          <w:rFonts w:ascii="Times New Roman" w:hAnsi="Times New Roman" w:cs="Times New Roman"/>
          <w:sz w:val="24"/>
          <w:szCs w:val="24"/>
        </w:rPr>
        <w:t>é</w:t>
      </w:r>
      <w:r w:rsidRPr="0036057A">
        <w:rPr>
          <w:rFonts w:ascii="Times New Roman" w:hAnsi="Times New Roman" w:cs="Times New Roman"/>
          <w:sz w:val="24"/>
          <w:szCs w:val="24"/>
        </w:rPr>
        <w:t xml:space="preserve"> a/nebo vhodn</w:t>
      </w:r>
      <w:r w:rsidR="00823CE0">
        <w:rPr>
          <w:rFonts w:ascii="Times New Roman" w:hAnsi="Times New Roman" w:cs="Times New Roman"/>
          <w:sz w:val="24"/>
          <w:szCs w:val="24"/>
        </w:rPr>
        <w:t>é</w:t>
      </w:r>
      <w:r w:rsidRPr="0036057A">
        <w:rPr>
          <w:rFonts w:ascii="Times New Roman" w:hAnsi="Times New Roman" w:cs="Times New Roman"/>
          <w:sz w:val="24"/>
          <w:szCs w:val="24"/>
        </w:rPr>
        <w:t xml:space="preserve"> v konkrétním národním kontextu.</w:t>
      </w:r>
      <w:r>
        <w:rPr>
          <w:rStyle w:val="Znakapoznpodarou"/>
          <w:rFonts w:cs="Times New Roman"/>
          <w:szCs w:val="24"/>
        </w:rPr>
        <w:footnoteReference w:id="40"/>
      </w:r>
      <w:r>
        <w:rPr>
          <w:rFonts w:ascii="Times New Roman" w:hAnsi="Times New Roman" w:cs="Times New Roman"/>
          <w:sz w:val="24"/>
          <w:szCs w:val="24"/>
        </w:rPr>
        <w:t xml:space="preserve"> </w:t>
      </w:r>
      <w:r w:rsidRPr="0036057A">
        <w:rPr>
          <w:rFonts w:ascii="Times New Roman" w:hAnsi="Times New Roman" w:cs="Times New Roman"/>
          <w:sz w:val="24"/>
          <w:szCs w:val="24"/>
        </w:rPr>
        <w:t>Modelový zákon o předsmluvní informační povinnosti v rámci franchisingu</w:t>
      </w:r>
      <w:r>
        <w:rPr>
          <w:rFonts w:ascii="Times New Roman" w:hAnsi="Times New Roman" w:cs="Times New Roman"/>
          <w:sz w:val="24"/>
          <w:szCs w:val="24"/>
        </w:rPr>
        <w:t xml:space="preserve"> je sice </w:t>
      </w:r>
      <w:r w:rsidRPr="0061336F">
        <w:rPr>
          <w:rFonts w:ascii="Times New Roman" w:hAnsi="Times New Roman" w:cs="Times New Roman"/>
          <w:sz w:val="24"/>
          <w:szCs w:val="24"/>
        </w:rPr>
        <w:t xml:space="preserve">zdrojem inspirace </w:t>
      </w:r>
      <w:r>
        <w:rPr>
          <w:rFonts w:ascii="Times New Roman" w:hAnsi="Times New Roman" w:cs="Times New Roman"/>
          <w:sz w:val="24"/>
          <w:szCs w:val="24"/>
        </w:rPr>
        <w:t xml:space="preserve">spíše </w:t>
      </w:r>
      <w:r w:rsidRPr="0061336F">
        <w:rPr>
          <w:rFonts w:ascii="Times New Roman" w:hAnsi="Times New Roman" w:cs="Times New Roman"/>
          <w:sz w:val="24"/>
          <w:szCs w:val="24"/>
        </w:rPr>
        <w:t>pro národní zákonodárce, kteří hodlají navrhnout a přijmout zvláštní právní úpravu</w:t>
      </w:r>
      <w:r w:rsidR="00823CE0">
        <w:rPr>
          <w:rFonts w:ascii="Times New Roman" w:hAnsi="Times New Roman" w:cs="Times New Roman"/>
          <w:sz w:val="24"/>
          <w:szCs w:val="24"/>
        </w:rPr>
        <w:t xml:space="preserve"> franchisingu</w:t>
      </w:r>
      <w:r>
        <w:rPr>
          <w:rFonts w:ascii="Times New Roman" w:hAnsi="Times New Roman" w:cs="Times New Roman"/>
          <w:sz w:val="24"/>
          <w:szCs w:val="24"/>
        </w:rPr>
        <w:t>, ale taktéž v něm mohou nalézt inspiraci pro vhodná a nepostradatelná smluvní ujednání</w:t>
      </w:r>
      <w:r w:rsidRPr="0036057A">
        <w:rPr>
          <w:rFonts w:ascii="Times New Roman" w:hAnsi="Times New Roman" w:cs="Times New Roman"/>
          <w:sz w:val="24"/>
          <w:szCs w:val="24"/>
        </w:rPr>
        <w:t xml:space="preserve"> </w:t>
      </w:r>
      <w:r>
        <w:rPr>
          <w:rFonts w:ascii="Times New Roman" w:hAnsi="Times New Roman" w:cs="Times New Roman"/>
          <w:sz w:val="24"/>
          <w:szCs w:val="24"/>
        </w:rPr>
        <w:t xml:space="preserve">samotné </w:t>
      </w:r>
      <w:r w:rsidR="00823CE0">
        <w:rPr>
          <w:rFonts w:ascii="Times New Roman" w:hAnsi="Times New Roman" w:cs="Times New Roman"/>
          <w:sz w:val="24"/>
          <w:szCs w:val="24"/>
        </w:rPr>
        <w:t xml:space="preserve">smluvní </w:t>
      </w:r>
      <w:r>
        <w:rPr>
          <w:rFonts w:ascii="Times New Roman" w:hAnsi="Times New Roman" w:cs="Times New Roman"/>
          <w:sz w:val="24"/>
          <w:szCs w:val="24"/>
        </w:rPr>
        <w:t xml:space="preserve">strany. </w:t>
      </w:r>
      <w:r w:rsidRPr="000211D6">
        <w:rPr>
          <w:rFonts w:ascii="Times New Roman" w:hAnsi="Times New Roman" w:cs="Times New Roman"/>
          <w:sz w:val="24"/>
          <w:szCs w:val="24"/>
        </w:rPr>
        <w:t xml:space="preserve">Obecně totiž </w:t>
      </w:r>
      <w:r>
        <w:rPr>
          <w:rFonts w:ascii="Times New Roman" w:hAnsi="Times New Roman" w:cs="Times New Roman"/>
          <w:sz w:val="24"/>
          <w:szCs w:val="24"/>
        </w:rPr>
        <w:t xml:space="preserve">bude výhodnější </w:t>
      </w:r>
      <w:r w:rsidRPr="000211D6">
        <w:rPr>
          <w:rFonts w:ascii="Times New Roman" w:hAnsi="Times New Roman" w:cs="Times New Roman"/>
          <w:sz w:val="24"/>
          <w:szCs w:val="24"/>
        </w:rPr>
        <w:t>uzavřít smlouvu co nejpodrobněji tak</w:t>
      </w:r>
      <w:r>
        <w:rPr>
          <w:rFonts w:ascii="Times New Roman" w:hAnsi="Times New Roman" w:cs="Times New Roman"/>
          <w:sz w:val="24"/>
          <w:szCs w:val="24"/>
        </w:rPr>
        <w:t>,</w:t>
      </w:r>
      <w:r w:rsidRPr="000211D6">
        <w:rPr>
          <w:rFonts w:ascii="Times New Roman" w:hAnsi="Times New Roman" w:cs="Times New Roman"/>
          <w:sz w:val="24"/>
          <w:szCs w:val="24"/>
        </w:rPr>
        <w:t xml:space="preserve"> aby obsahovala všechna</w:t>
      </w:r>
      <w:r>
        <w:rPr>
          <w:rFonts w:ascii="Times New Roman" w:hAnsi="Times New Roman" w:cs="Times New Roman"/>
          <w:sz w:val="24"/>
          <w:szCs w:val="24"/>
        </w:rPr>
        <w:t xml:space="preserve">, nebo alespoň </w:t>
      </w:r>
      <w:r>
        <w:rPr>
          <w:rFonts w:ascii="Times New Roman" w:hAnsi="Times New Roman" w:cs="Times New Roman"/>
          <w:sz w:val="24"/>
          <w:szCs w:val="24"/>
        </w:rPr>
        <w:lastRenderedPageBreak/>
        <w:t>většinu z</w:t>
      </w:r>
      <w:r w:rsidRPr="000211D6">
        <w:rPr>
          <w:rFonts w:ascii="Times New Roman" w:hAnsi="Times New Roman" w:cs="Times New Roman"/>
          <w:sz w:val="24"/>
          <w:szCs w:val="24"/>
        </w:rPr>
        <w:t xml:space="preserve"> výše zmíněn</w:t>
      </w:r>
      <w:r>
        <w:rPr>
          <w:rFonts w:ascii="Times New Roman" w:hAnsi="Times New Roman" w:cs="Times New Roman"/>
          <w:sz w:val="24"/>
          <w:szCs w:val="24"/>
        </w:rPr>
        <w:t>ých</w:t>
      </w:r>
      <w:r w:rsidRPr="000211D6">
        <w:rPr>
          <w:rFonts w:ascii="Times New Roman" w:hAnsi="Times New Roman" w:cs="Times New Roman"/>
          <w:sz w:val="24"/>
          <w:szCs w:val="24"/>
        </w:rPr>
        <w:t xml:space="preserve"> doporučen</w:t>
      </w:r>
      <w:r>
        <w:rPr>
          <w:rFonts w:ascii="Times New Roman" w:hAnsi="Times New Roman" w:cs="Times New Roman"/>
          <w:sz w:val="24"/>
          <w:szCs w:val="24"/>
        </w:rPr>
        <w:t>ých</w:t>
      </w:r>
      <w:r w:rsidRPr="000211D6">
        <w:rPr>
          <w:rFonts w:ascii="Times New Roman" w:hAnsi="Times New Roman" w:cs="Times New Roman"/>
          <w:sz w:val="24"/>
          <w:szCs w:val="24"/>
        </w:rPr>
        <w:t xml:space="preserve"> ujednání</w:t>
      </w:r>
      <w:r>
        <w:rPr>
          <w:rFonts w:ascii="Times New Roman" w:hAnsi="Times New Roman" w:cs="Times New Roman"/>
          <w:sz w:val="24"/>
          <w:szCs w:val="24"/>
        </w:rPr>
        <w:t>, a</w:t>
      </w:r>
      <w:r w:rsidRPr="000211D6">
        <w:rPr>
          <w:rFonts w:ascii="Times New Roman" w:hAnsi="Times New Roman" w:cs="Times New Roman"/>
          <w:sz w:val="24"/>
          <w:szCs w:val="24"/>
        </w:rPr>
        <w:t>by bylo možn</w:t>
      </w:r>
      <w:r>
        <w:rPr>
          <w:rFonts w:ascii="Times New Roman" w:hAnsi="Times New Roman" w:cs="Times New Roman"/>
          <w:sz w:val="24"/>
          <w:szCs w:val="24"/>
        </w:rPr>
        <w:t>é</w:t>
      </w:r>
      <w:r w:rsidRPr="000211D6">
        <w:rPr>
          <w:rFonts w:ascii="Times New Roman" w:hAnsi="Times New Roman" w:cs="Times New Roman"/>
          <w:sz w:val="24"/>
          <w:szCs w:val="24"/>
        </w:rPr>
        <w:t xml:space="preserve"> pomocí této smlouvy předcházet možným sporům</w:t>
      </w:r>
      <w:r>
        <w:rPr>
          <w:rFonts w:ascii="Times New Roman" w:hAnsi="Times New Roman" w:cs="Times New Roman"/>
          <w:sz w:val="24"/>
          <w:szCs w:val="24"/>
        </w:rPr>
        <w:t>,</w:t>
      </w:r>
      <w:r w:rsidRPr="000211D6">
        <w:rPr>
          <w:rFonts w:ascii="Times New Roman" w:hAnsi="Times New Roman" w:cs="Times New Roman"/>
          <w:sz w:val="24"/>
          <w:szCs w:val="24"/>
        </w:rPr>
        <w:t xml:space="preserve"> které</w:t>
      </w:r>
      <w:r>
        <w:rPr>
          <w:rFonts w:ascii="Times New Roman" w:hAnsi="Times New Roman" w:cs="Times New Roman"/>
          <w:sz w:val="24"/>
          <w:szCs w:val="24"/>
        </w:rPr>
        <w:t xml:space="preserve"> v budoucnu</w:t>
      </w:r>
      <w:r w:rsidRPr="000211D6">
        <w:rPr>
          <w:rFonts w:ascii="Times New Roman" w:hAnsi="Times New Roman" w:cs="Times New Roman"/>
          <w:sz w:val="24"/>
          <w:szCs w:val="24"/>
        </w:rPr>
        <w:t xml:space="preserve"> nastanou</w:t>
      </w:r>
      <w:r>
        <w:rPr>
          <w:rFonts w:ascii="Times New Roman" w:hAnsi="Times New Roman" w:cs="Times New Roman"/>
          <w:sz w:val="24"/>
          <w:szCs w:val="24"/>
        </w:rPr>
        <w:t>.</w:t>
      </w:r>
    </w:p>
    <w:p w14:paraId="712310E3" w14:textId="38E22F20" w:rsidR="00E15BBA" w:rsidRDefault="00823CE0" w:rsidP="00823CE0">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Nyní se již budu věnovat jádru této kapitoly – podstatným znakům franchisingové smlouvy.</w:t>
      </w:r>
      <w:bookmarkStart w:id="20" w:name="_Hlk90657292"/>
    </w:p>
    <w:p w14:paraId="5836BA43" w14:textId="77777777" w:rsidR="00823CE0" w:rsidRDefault="00823CE0" w:rsidP="00823CE0">
      <w:pPr>
        <w:pStyle w:val="Bezmezer"/>
        <w:spacing w:line="360" w:lineRule="auto"/>
        <w:ind w:firstLine="708"/>
        <w:jc w:val="both"/>
        <w:rPr>
          <w:rFonts w:ascii="Times New Roman" w:hAnsi="Times New Roman" w:cs="Times New Roman"/>
          <w:sz w:val="24"/>
          <w:szCs w:val="24"/>
        </w:rPr>
      </w:pPr>
    </w:p>
    <w:p w14:paraId="3765A7E9" w14:textId="218DE199" w:rsidR="00E15BBA" w:rsidRDefault="00E15BBA" w:rsidP="00E15BBA">
      <w:pPr>
        <w:pStyle w:val="Nadpis2"/>
        <w:spacing w:line="360" w:lineRule="auto"/>
        <w:jc w:val="both"/>
        <w:rPr>
          <w:rFonts w:ascii="Times New Roman" w:hAnsi="Times New Roman" w:cs="Times New Roman"/>
          <w:b/>
          <w:bCs/>
          <w:color w:val="auto"/>
          <w:sz w:val="28"/>
          <w:szCs w:val="28"/>
        </w:rPr>
      </w:pPr>
      <w:bookmarkStart w:id="21" w:name="_Toc97663915"/>
      <w:r>
        <w:rPr>
          <w:rFonts w:ascii="Times New Roman" w:hAnsi="Times New Roman" w:cs="Times New Roman"/>
          <w:b/>
          <w:bCs/>
          <w:color w:val="auto"/>
          <w:sz w:val="28"/>
          <w:szCs w:val="28"/>
        </w:rPr>
        <w:t>4</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2</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Zavedenost značky</w:t>
      </w:r>
      <w:bookmarkEnd w:id="21"/>
    </w:p>
    <w:p w14:paraId="51E75B41" w14:textId="4BA45479"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Základem pro vznik franchisingové smlouvy, a podstatným znakem franchisingové smlouvy, je určitý </w:t>
      </w:r>
      <w:r w:rsidRPr="00C151D8">
        <w:rPr>
          <w:rFonts w:ascii="Times New Roman" w:hAnsi="Times New Roman" w:cs="Times New Roman"/>
          <w:sz w:val="24"/>
          <w:szCs w:val="24"/>
        </w:rPr>
        <w:t xml:space="preserve">podnikatelský nápad </w:t>
      </w:r>
      <w:proofErr w:type="spellStart"/>
      <w:r w:rsidRPr="00C151D8">
        <w:rPr>
          <w:rFonts w:ascii="Times New Roman" w:hAnsi="Times New Roman" w:cs="Times New Roman"/>
          <w:sz w:val="24"/>
          <w:szCs w:val="24"/>
        </w:rPr>
        <w:t>franchisora</w:t>
      </w:r>
      <w:proofErr w:type="spellEnd"/>
      <w:r w:rsidRPr="00C151D8">
        <w:rPr>
          <w:rFonts w:ascii="Times New Roman" w:hAnsi="Times New Roman" w:cs="Times New Roman"/>
          <w:sz w:val="24"/>
          <w:szCs w:val="24"/>
        </w:rPr>
        <w:t xml:space="preserve">, který </w:t>
      </w:r>
      <w:r>
        <w:rPr>
          <w:rFonts w:ascii="Times New Roman" w:hAnsi="Times New Roman" w:cs="Times New Roman"/>
          <w:sz w:val="24"/>
          <w:szCs w:val="24"/>
        </w:rPr>
        <w:t xml:space="preserve">se </w:t>
      </w:r>
      <w:r w:rsidRPr="00C151D8">
        <w:rPr>
          <w:rFonts w:ascii="Times New Roman" w:hAnsi="Times New Roman" w:cs="Times New Roman"/>
          <w:sz w:val="24"/>
          <w:szCs w:val="24"/>
        </w:rPr>
        <w:t>na obchodním trhu natolik uchytil, že může dojít k jeho úspěšnému rozšiřování</w:t>
      </w:r>
      <w:r>
        <w:rPr>
          <w:rFonts w:ascii="Times New Roman" w:hAnsi="Times New Roman" w:cs="Times New Roman"/>
          <w:sz w:val="24"/>
          <w:szCs w:val="24"/>
        </w:rPr>
        <w:t xml:space="preserve">. Pro </w:t>
      </w:r>
      <w:proofErr w:type="spellStart"/>
      <w:r>
        <w:rPr>
          <w:rFonts w:ascii="Times New Roman" w:hAnsi="Times New Roman" w:cs="Times New Roman"/>
          <w:sz w:val="24"/>
          <w:szCs w:val="24"/>
        </w:rPr>
        <w:t>f</w:t>
      </w:r>
      <w:r w:rsidRPr="005F7B04">
        <w:rPr>
          <w:rFonts w:ascii="Times New Roman" w:hAnsi="Times New Roman" w:cs="Times New Roman"/>
          <w:sz w:val="24"/>
          <w:szCs w:val="24"/>
        </w:rPr>
        <w:t>ranchisant</w:t>
      </w:r>
      <w:r>
        <w:rPr>
          <w:rFonts w:ascii="Times New Roman" w:hAnsi="Times New Roman" w:cs="Times New Roman"/>
          <w:sz w:val="24"/>
          <w:szCs w:val="24"/>
        </w:rPr>
        <w:t>a</w:t>
      </w:r>
      <w:proofErr w:type="spellEnd"/>
      <w:r>
        <w:rPr>
          <w:rFonts w:ascii="Times New Roman" w:hAnsi="Times New Roman" w:cs="Times New Roman"/>
          <w:sz w:val="24"/>
          <w:szCs w:val="24"/>
        </w:rPr>
        <w:t xml:space="preserve"> je tak výhodou, že</w:t>
      </w:r>
      <w:r w:rsidRPr="005F7B04">
        <w:rPr>
          <w:rFonts w:ascii="Times New Roman" w:hAnsi="Times New Roman" w:cs="Times New Roman"/>
          <w:sz w:val="24"/>
          <w:szCs w:val="24"/>
        </w:rPr>
        <w:t xml:space="preserve"> působí v rámci </w:t>
      </w:r>
      <w:r>
        <w:rPr>
          <w:rFonts w:ascii="Times New Roman" w:hAnsi="Times New Roman" w:cs="Times New Roman"/>
          <w:sz w:val="24"/>
          <w:szCs w:val="24"/>
        </w:rPr>
        <w:t xml:space="preserve">již </w:t>
      </w:r>
      <w:r w:rsidRPr="005F7B04">
        <w:rPr>
          <w:rFonts w:ascii="Times New Roman" w:hAnsi="Times New Roman" w:cs="Times New Roman"/>
          <w:sz w:val="24"/>
          <w:szCs w:val="24"/>
        </w:rPr>
        <w:t xml:space="preserve">známé a zavedené značky, </w:t>
      </w:r>
      <w:r>
        <w:rPr>
          <w:rFonts w:ascii="Times New Roman" w:hAnsi="Times New Roman" w:cs="Times New Roman"/>
          <w:sz w:val="24"/>
          <w:szCs w:val="24"/>
        </w:rPr>
        <w:t>díky čemuž</w:t>
      </w:r>
      <w:r w:rsidRPr="005F7B04">
        <w:rPr>
          <w:rFonts w:ascii="Times New Roman" w:hAnsi="Times New Roman" w:cs="Times New Roman"/>
          <w:sz w:val="24"/>
          <w:szCs w:val="24"/>
        </w:rPr>
        <w:t xml:space="preserve"> je snazší oslovit a získat zákazníky.</w:t>
      </w:r>
      <w:r>
        <w:rPr>
          <w:rStyle w:val="Znakapoznpodarou"/>
          <w:rFonts w:ascii="Times New Roman" w:hAnsi="Times New Roman" w:cs="Times New Roman"/>
          <w:sz w:val="24"/>
          <w:szCs w:val="24"/>
        </w:rPr>
        <w:footnoteReference w:id="41"/>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tak </w:t>
      </w:r>
      <w:proofErr w:type="gramStart"/>
      <w:r>
        <w:rPr>
          <w:rFonts w:ascii="Times New Roman" w:hAnsi="Times New Roman" w:cs="Times New Roman"/>
          <w:sz w:val="24"/>
          <w:szCs w:val="24"/>
        </w:rPr>
        <w:t>těží</w:t>
      </w:r>
      <w:proofErr w:type="gramEnd"/>
      <w:r>
        <w:rPr>
          <w:rFonts w:ascii="Times New Roman" w:hAnsi="Times New Roman" w:cs="Times New Roman"/>
          <w:sz w:val="24"/>
          <w:szCs w:val="24"/>
        </w:rPr>
        <w:t xml:space="preserve"> nejenom z dobrého jména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ale také z jeho ochranné známky a </w:t>
      </w:r>
      <w:r w:rsidRPr="005F7B04">
        <w:rPr>
          <w:rFonts w:ascii="Times New Roman" w:hAnsi="Times New Roman" w:cs="Times New Roman"/>
          <w:sz w:val="24"/>
          <w:szCs w:val="24"/>
        </w:rPr>
        <w:t xml:space="preserve">přístupu k know-how. </w:t>
      </w:r>
    </w:p>
    <w:p w14:paraId="33A49CA3" w14:textId="77777777"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případě zavedenosti značky se tedy jedná o jakýsi </w:t>
      </w:r>
      <w:r w:rsidRPr="005F7B04">
        <w:rPr>
          <w:rFonts w:ascii="Times New Roman" w:hAnsi="Times New Roman" w:cs="Times New Roman"/>
          <w:sz w:val="24"/>
          <w:szCs w:val="24"/>
        </w:rPr>
        <w:t>obchodní motiv franchisingu</w:t>
      </w:r>
      <w:r>
        <w:rPr>
          <w:rFonts w:ascii="Times New Roman" w:hAnsi="Times New Roman" w:cs="Times New Roman"/>
          <w:sz w:val="24"/>
          <w:szCs w:val="24"/>
        </w:rPr>
        <w:t xml:space="preserve">. Pro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je totiž jasným motivem právě skutečnost, že </w:t>
      </w:r>
      <w:r w:rsidRPr="005F7B04">
        <w:rPr>
          <w:rFonts w:ascii="Times New Roman" w:hAnsi="Times New Roman" w:cs="Times New Roman"/>
          <w:sz w:val="24"/>
          <w:szCs w:val="24"/>
        </w:rPr>
        <w:t xml:space="preserve">nemusí </w:t>
      </w:r>
      <w:r>
        <w:rPr>
          <w:rFonts w:ascii="Times New Roman" w:hAnsi="Times New Roman" w:cs="Times New Roman"/>
          <w:sz w:val="24"/>
          <w:szCs w:val="24"/>
        </w:rPr>
        <w:t xml:space="preserve">složitě </w:t>
      </w:r>
      <w:r w:rsidRPr="005F7B04">
        <w:rPr>
          <w:rFonts w:ascii="Times New Roman" w:hAnsi="Times New Roman" w:cs="Times New Roman"/>
          <w:sz w:val="24"/>
          <w:szCs w:val="24"/>
        </w:rPr>
        <w:t xml:space="preserve">budovat značku </w:t>
      </w:r>
      <w:r>
        <w:rPr>
          <w:rFonts w:ascii="Times New Roman" w:hAnsi="Times New Roman" w:cs="Times New Roman"/>
          <w:sz w:val="24"/>
          <w:szCs w:val="24"/>
        </w:rPr>
        <w:t xml:space="preserve">od základu. Sice </w:t>
      </w:r>
      <w:r w:rsidRPr="005F7B04">
        <w:rPr>
          <w:rFonts w:ascii="Times New Roman" w:hAnsi="Times New Roman" w:cs="Times New Roman"/>
          <w:sz w:val="24"/>
          <w:szCs w:val="24"/>
        </w:rPr>
        <w:t xml:space="preserve">musí zaplatit vstupní kapitál, ale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mu poskytne </w:t>
      </w:r>
      <w:r w:rsidRPr="005F7B04">
        <w:rPr>
          <w:rFonts w:ascii="Times New Roman" w:hAnsi="Times New Roman" w:cs="Times New Roman"/>
          <w:sz w:val="24"/>
          <w:szCs w:val="24"/>
        </w:rPr>
        <w:t>věhlas</w:t>
      </w:r>
      <w:r>
        <w:rPr>
          <w:rFonts w:ascii="Times New Roman" w:hAnsi="Times New Roman" w:cs="Times New Roman"/>
          <w:sz w:val="24"/>
          <w:szCs w:val="24"/>
        </w:rPr>
        <w:t>, ochranné známky i</w:t>
      </w:r>
      <w:r w:rsidRPr="005F7B04">
        <w:rPr>
          <w:rFonts w:ascii="Times New Roman" w:hAnsi="Times New Roman" w:cs="Times New Roman"/>
          <w:sz w:val="24"/>
          <w:szCs w:val="24"/>
        </w:rPr>
        <w:t xml:space="preserve"> know</w:t>
      </w:r>
      <w:r>
        <w:rPr>
          <w:rFonts w:ascii="Times New Roman" w:hAnsi="Times New Roman" w:cs="Times New Roman"/>
          <w:sz w:val="24"/>
          <w:szCs w:val="24"/>
        </w:rPr>
        <w:t>-</w:t>
      </w:r>
      <w:r w:rsidRPr="005F7B04">
        <w:rPr>
          <w:rFonts w:ascii="Times New Roman" w:hAnsi="Times New Roman" w:cs="Times New Roman"/>
          <w:sz w:val="24"/>
          <w:szCs w:val="24"/>
        </w:rPr>
        <w:t>how</w:t>
      </w:r>
      <w:r>
        <w:rPr>
          <w:rFonts w:ascii="Times New Roman" w:hAnsi="Times New Roman" w:cs="Times New Roman"/>
          <w:sz w:val="24"/>
          <w:szCs w:val="24"/>
        </w:rPr>
        <w:t xml:space="preserve">. </w:t>
      </w:r>
    </w:p>
    <w:p w14:paraId="4D19F2C1" w14:textId="43C632AA"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Nevýhodou je však nejenom vlastní kapitál do rozjezdu</w:t>
      </w:r>
      <w:r w:rsidR="00823CE0">
        <w:rPr>
          <w:rFonts w:ascii="Times New Roman" w:hAnsi="Times New Roman" w:cs="Times New Roman"/>
          <w:sz w:val="24"/>
          <w:szCs w:val="24"/>
        </w:rPr>
        <w:t xml:space="preserve"> </w:t>
      </w:r>
      <w:proofErr w:type="spellStart"/>
      <w:r w:rsidR="00823CE0">
        <w:rPr>
          <w:rFonts w:ascii="Times New Roman" w:hAnsi="Times New Roman" w:cs="Times New Roman"/>
          <w:sz w:val="24"/>
          <w:szCs w:val="24"/>
        </w:rPr>
        <w:t>franchisy</w:t>
      </w:r>
      <w:proofErr w:type="spellEnd"/>
      <w:r>
        <w:rPr>
          <w:rFonts w:ascii="Times New Roman" w:hAnsi="Times New Roman" w:cs="Times New Roman"/>
          <w:sz w:val="24"/>
          <w:szCs w:val="24"/>
        </w:rPr>
        <w:t xml:space="preserve">, ale také určité </w:t>
      </w:r>
      <w:r w:rsidRPr="005F7B04">
        <w:rPr>
          <w:rFonts w:ascii="Times New Roman" w:hAnsi="Times New Roman" w:cs="Times New Roman"/>
          <w:sz w:val="24"/>
          <w:szCs w:val="24"/>
        </w:rPr>
        <w:t>omezování</w:t>
      </w:r>
      <w:r>
        <w:rPr>
          <w:rFonts w:ascii="Times New Roman" w:hAnsi="Times New Roman" w:cs="Times New Roman"/>
          <w:sz w:val="24"/>
          <w:szCs w:val="24"/>
        </w:rPr>
        <w:t xml:space="preserve"> </w:t>
      </w:r>
      <w:r w:rsidRPr="005F7B04">
        <w:rPr>
          <w:rFonts w:ascii="Times New Roman" w:hAnsi="Times New Roman" w:cs="Times New Roman"/>
          <w:sz w:val="24"/>
          <w:szCs w:val="24"/>
        </w:rPr>
        <w:t>v</w:t>
      </w:r>
      <w:r>
        <w:rPr>
          <w:rFonts w:ascii="Times New Roman" w:hAnsi="Times New Roman" w:cs="Times New Roman"/>
          <w:sz w:val="24"/>
          <w:szCs w:val="24"/>
        </w:rPr>
        <w:t> </w:t>
      </w:r>
      <w:r w:rsidRPr="005F7B04">
        <w:rPr>
          <w:rFonts w:ascii="Times New Roman" w:hAnsi="Times New Roman" w:cs="Times New Roman"/>
          <w:sz w:val="24"/>
          <w:szCs w:val="24"/>
        </w:rPr>
        <w:t>rozhodování</w:t>
      </w:r>
      <w:r>
        <w:rPr>
          <w:rFonts w:ascii="Times New Roman" w:hAnsi="Times New Roman" w:cs="Times New Roman"/>
          <w:sz w:val="24"/>
          <w:szCs w:val="24"/>
        </w:rPr>
        <w:t xml:space="preserve"> otázek týkajících se značky, </w:t>
      </w:r>
      <w:r w:rsidRPr="005F7B04">
        <w:rPr>
          <w:rFonts w:ascii="Times New Roman" w:hAnsi="Times New Roman" w:cs="Times New Roman"/>
          <w:sz w:val="24"/>
          <w:szCs w:val="24"/>
        </w:rPr>
        <w:t>nutnost podřídit se jednotnému konceptu</w:t>
      </w:r>
      <w:r>
        <w:rPr>
          <w:rFonts w:ascii="Times New Roman" w:hAnsi="Times New Roman" w:cs="Times New Roman"/>
          <w:sz w:val="24"/>
          <w:szCs w:val="24"/>
        </w:rPr>
        <w:t xml:space="preserve"> a </w:t>
      </w:r>
      <w:r w:rsidRPr="005F7B04">
        <w:rPr>
          <w:rFonts w:ascii="Times New Roman" w:hAnsi="Times New Roman" w:cs="Times New Roman"/>
          <w:sz w:val="24"/>
          <w:szCs w:val="24"/>
        </w:rPr>
        <w:t>větší kontrole</w:t>
      </w:r>
      <w:r>
        <w:rPr>
          <w:rFonts w:ascii="Times New Roman" w:hAnsi="Times New Roman" w:cs="Times New Roman"/>
          <w:sz w:val="24"/>
          <w:szCs w:val="24"/>
        </w:rPr>
        <w:t>, či</w:t>
      </w:r>
      <w:r w:rsidRPr="005F7B04">
        <w:rPr>
          <w:rFonts w:ascii="Times New Roman" w:hAnsi="Times New Roman" w:cs="Times New Roman"/>
          <w:sz w:val="24"/>
          <w:szCs w:val="24"/>
        </w:rPr>
        <w:t xml:space="preserve"> placení </w:t>
      </w:r>
      <w:r>
        <w:rPr>
          <w:rFonts w:ascii="Times New Roman" w:hAnsi="Times New Roman" w:cs="Times New Roman"/>
          <w:sz w:val="24"/>
          <w:szCs w:val="24"/>
        </w:rPr>
        <w:t>tzv. „</w:t>
      </w:r>
      <w:r w:rsidRPr="005F7B04">
        <w:rPr>
          <w:rFonts w:ascii="Times New Roman" w:hAnsi="Times New Roman" w:cs="Times New Roman"/>
          <w:sz w:val="24"/>
          <w:szCs w:val="24"/>
        </w:rPr>
        <w:t>poplatků</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42"/>
      </w:r>
      <w:r>
        <w:rPr>
          <w:rFonts w:ascii="Times New Roman" w:hAnsi="Times New Roman" w:cs="Times New Roman"/>
          <w:sz w:val="24"/>
          <w:szCs w:val="24"/>
        </w:rPr>
        <w:t xml:space="preserve"> (k pojmu poplatky viz. kapitola 4. 4.).</w:t>
      </w:r>
    </w:p>
    <w:p w14:paraId="77B9BDCE" w14:textId="74015B39" w:rsidR="00E15BBA" w:rsidRDefault="00E15BBA" w:rsidP="00052FBA">
      <w:pPr>
        <w:pStyle w:val="Bezmezer"/>
        <w:spacing w:line="360" w:lineRule="auto"/>
        <w:jc w:val="both"/>
        <w:rPr>
          <w:rFonts w:ascii="Times New Roman" w:hAnsi="Times New Roman" w:cs="Times New Roman"/>
          <w:sz w:val="24"/>
          <w:szCs w:val="24"/>
        </w:rPr>
      </w:pPr>
    </w:p>
    <w:p w14:paraId="2945D477" w14:textId="38AB6318" w:rsidR="00E15BBA" w:rsidRDefault="00E15BBA" w:rsidP="00E15BBA">
      <w:pPr>
        <w:pStyle w:val="Nadpis2"/>
        <w:spacing w:line="360" w:lineRule="auto"/>
        <w:jc w:val="both"/>
        <w:rPr>
          <w:rFonts w:ascii="Times New Roman" w:hAnsi="Times New Roman" w:cs="Times New Roman"/>
          <w:b/>
          <w:bCs/>
          <w:color w:val="auto"/>
          <w:sz w:val="28"/>
          <w:szCs w:val="28"/>
        </w:rPr>
      </w:pPr>
      <w:bookmarkStart w:id="22" w:name="_Toc97663916"/>
      <w:r>
        <w:rPr>
          <w:rFonts w:ascii="Times New Roman" w:hAnsi="Times New Roman" w:cs="Times New Roman"/>
          <w:b/>
          <w:bCs/>
          <w:color w:val="auto"/>
          <w:sz w:val="28"/>
          <w:szCs w:val="28"/>
        </w:rPr>
        <w:t>4</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3</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Závislost </w:t>
      </w:r>
      <w:proofErr w:type="spellStart"/>
      <w:r w:rsidRPr="009F286E">
        <w:rPr>
          <w:rFonts w:ascii="Times New Roman" w:hAnsi="Times New Roman" w:cs="Times New Roman"/>
          <w:b/>
          <w:bCs/>
          <w:color w:val="auto"/>
          <w:sz w:val="28"/>
          <w:szCs w:val="28"/>
        </w:rPr>
        <w:t>franchisanta</w:t>
      </w:r>
      <w:proofErr w:type="spellEnd"/>
      <w:r w:rsidRPr="009F286E">
        <w:rPr>
          <w:rFonts w:ascii="Times New Roman" w:hAnsi="Times New Roman" w:cs="Times New Roman"/>
          <w:b/>
          <w:bCs/>
          <w:color w:val="auto"/>
          <w:sz w:val="28"/>
          <w:szCs w:val="28"/>
        </w:rPr>
        <w:t xml:space="preserve"> na </w:t>
      </w:r>
      <w:proofErr w:type="spellStart"/>
      <w:r w:rsidRPr="009F286E">
        <w:rPr>
          <w:rFonts w:ascii="Times New Roman" w:hAnsi="Times New Roman" w:cs="Times New Roman"/>
          <w:b/>
          <w:bCs/>
          <w:color w:val="auto"/>
          <w:sz w:val="28"/>
          <w:szCs w:val="28"/>
        </w:rPr>
        <w:t>franchisorovi</w:t>
      </w:r>
      <w:bookmarkEnd w:id="22"/>
      <w:proofErr w:type="spellEnd"/>
    </w:p>
    <w:p w14:paraId="76F4A80D" w14:textId="5DCC52F5" w:rsidR="00E15BBA" w:rsidRPr="007E48FB" w:rsidRDefault="00E15BBA" w:rsidP="00E15BBA">
      <w:pPr>
        <w:pStyle w:val="Bezmezer"/>
        <w:spacing w:line="360" w:lineRule="auto"/>
        <w:ind w:firstLine="708"/>
        <w:jc w:val="both"/>
        <w:rPr>
          <w:rFonts w:ascii="Times New Roman" w:hAnsi="Times New Roman" w:cs="Times New Roman"/>
          <w:b/>
          <w:bCs/>
          <w:sz w:val="24"/>
          <w:szCs w:val="24"/>
        </w:rPr>
      </w:pPr>
      <w:r>
        <w:rPr>
          <w:rFonts w:ascii="Times New Roman" w:hAnsi="Times New Roman" w:cs="Times New Roman"/>
          <w:sz w:val="24"/>
          <w:szCs w:val="24"/>
        </w:rPr>
        <w:t xml:space="preserve">Z předchozí </w:t>
      </w:r>
      <w:r w:rsidR="00823CE0">
        <w:rPr>
          <w:rFonts w:ascii="Times New Roman" w:hAnsi="Times New Roman" w:cs="Times New Roman"/>
          <w:sz w:val="24"/>
          <w:szCs w:val="24"/>
        </w:rPr>
        <w:t>pod</w:t>
      </w:r>
      <w:r>
        <w:rPr>
          <w:rFonts w:ascii="Times New Roman" w:hAnsi="Times New Roman" w:cs="Times New Roman"/>
          <w:sz w:val="24"/>
          <w:szCs w:val="24"/>
        </w:rPr>
        <w:t>kapitoly</w:t>
      </w:r>
      <w:r w:rsidR="007E7D0E">
        <w:rPr>
          <w:rFonts w:ascii="Times New Roman" w:hAnsi="Times New Roman" w:cs="Times New Roman"/>
          <w:sz w:val="24"/>
          <w:szCs w:val="24"/>
        </w:rPr>
        <w:t>,</w:t>
      </w:r>
      <w:r>
        <w:rPr>
          <w:rFonts w:ascii="Times New Roman" w:hAnsi="Times New Roman" w:cs="Times New Roman"/>
          <w:sz w:val="24"/>
          <w:szCs w:val="24"/>
        </w:rPr>
        <w:t xml:space="preserve"> a ze zmíněného </w:t>
      </w:r>
      <w:r w:rsidRPr="005F7B04">
        <w:rPr>
          <w:rFonts w:ascii="Times New Roman" w:hAnsi="Times New Roman" w:cs="Times New Roman"/>
          <w:sz w:val="24"/>
          <w:szCs w:val="24"/>
        </w:rPr>
        <w:t>omezování</w:t>
      </w:r>
      <w:r>
        <w:rPr>
          <w:rFonts w:ascii="Times New Roman" w:hAnsi="Times New Roman" w:cs="Times New Roman"/>
          <w:sz w:val="24"/>
          <w:szCs w:val="24"/>
        </w:rPr>
        <w:t xml:space="preserve"> </w:t>
      </w:r>
      <w:r w:rsidRPr="005F7B04">
        <w:rPr>
          <w:rFonts w:ascii="Times New Roman" w:hAnsi="Times New Roman" w:cs="Times New Roman"/>
          <w:sz w:val="24"/>
          <w:szCs w:val="24"/>
        </w:rPr>
        <w:t>v</w:t>
      </w:r>
      <w:r>
        <w:rPr>
          <w:rFonts w:ascii="Times New Roman" w:hAnsi="Times New Roman" w:cs="Times New Roman"/>
          <w:sz w:val="24"/>
          <w:szCs w:val="24"/>
        </w:rPr>
        <w:t> </w:t>
      </w:r>
      <w:r w:rsidRPr="005F7B04">
        <w:rPr>
          <w:rFonts w:ascii="Times New Roman" w:hAnsi="Times New Roman" w:cs="Times New Roman"/>
          <w:sz w:val="24"/>
          <w:szCs w:val="24"/>
        </w:rPr>
        <w:t>rozhodován</w:t>
      </w:r>
      <w:r>
        <w:rPr>
          <w:rFonts w:ascii="Times New Roman" w:hAnsi="Times New Roman" w:cs="Times New Roman"/>
          <w:sz w:val="24"/>
          <w:szCs w:val="24"/>
        </w:rPr>
        <w:t xml:space="preserve">í a </w:t>
      </w:r>
      <w:r w:rsidRPr="005F7B04">
        <w:rPr>
          <w:rFonts w:ascii="Times New Roman" w:hAnsi="Times New Roman" w:cs="Times New Roman"/>
          <w:sz w:val="24"/>
          <w:szCs w:val="24"/>
        </w:rPr>
        <w:t>nutnost</w:t>
      </w:r>
      <w:r>
        <w:rPr>
          <w:rFonts w:ascii="Times New Roman" w:hAnsi="Times New Roman" w:cs="Times New Roman"/>
          <w:sz w:val="24"/>
          <w:szCs w:val="24"/>
        </w:rPr>
        <w:t>i</w:t>
      </w:r>
      <w:r w:rsidRPr="005F7B04">
        <w:rPr>
          <w:rFonts w:ascii="Times New Roman" w:hAnsi="Times New Roman" w:cs="Times New Roman"/>
          <w:sz w:val="24"/>
          <w:szCs w:val="24"/>
        </w:rPr>
        <w:t xml:space="preserve"> podřídit se jednotnému konceptu</w:t>
      </w:r>
      <w:r>
        <w:rPr>
          <w:rFonts w:ascii="Times New Roman" w:hAnsi="Times New Roman" w:cs="Times New Roman"/>
          <w:sz w:val="24"/>
          <w:szCs w:val="24"/>
        </w:rPr>
        <w:t xml:space="preserve"> a </w:t>
      </w:r>
      <w:r w:rsidRPr="005F7B04">
        <w:rPr>
          <w:rFonts w:ascii="Times New Roman" w:hAnsi="Times New Roman" w:cs="Times New Roman"/>
          <w:sz w:val="24"/>
          <w:szCs w:val="24"/>
        </w:rPr>
        <w:t>větší kontrole</w:t>
      </w:r>
      <w:r w:rsidR="007E7D0E">
        <w:rPr>
          <w:rFonts w:ascii="Times New Roman" w:hAnsi="Times New Roman" w:cs="Times New Roman"/>
          <w:sz w:val="24"/>
          <w:szCs w:val="24"/>
        </w:rPr>
        <w:t>,</w:t>
      </w:r>
      <w:r>
        <w:rPr>
          <w:rFonts w:ascii="Times New Roman" w:hAnsi="Times New Roman" w:cs="Times New Roman"/>
          <w:sz w:val="24"/>
          <w:szCs w:val="24"/>
        </w:rPr>
        <w:t xml:space="preserve"> tedy</w:t>
      </w:r>
      <w:r w:rsidRPr="005F7B04">
        <w:rPr>
          <w:rFonts w:ascii="Times New Roman" w:hAnsi="Times New Roman" w:cs="Times New Roman"/>
          <w:sz w:val="24"/>
          <w:szCs w:val="24"/>
        </w:rPr>
        <w:t xml:space="preserve"> plyne velká závislost</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na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Dalo by se </w:t>
      </w:r>
      <w:proofErr w:type="gramStart"/>
      <w:r>
        <w:rPr>
          <w:rFonts w:ascii="Times New Roman" w:hAnsi="Times New Roman" w:cs="Times New Roman"/>
          <w:sz w:val="24"/>
          <w:szCs w:val="24"/>
        </w:rPr>
        <w:t>říci</w:t>
      </w:r>
      <w:proofErr w:type="gramEnd"/>
      <w:r>
        <w:rPr>
          <w:rFonts w:ascii="Times New Roman" w:hAnsi="Times New Roman" w:cs="Times New Roman"/>
          <w:sz w:val="24"/>
          <w:szCs w:val="24"/>
        </w:rPr>
        <w:t xml:space="preserve">, že se jedná o závislost </w:t>
      </w:r>
      <w:r w:rsidRPr="00134944">
        <w:rPr>
          <w:rFonts w:ascii="Times New Roman" w:hAnsi="Times New Roman" w:cs="Times New Roman"/>
          <w:sz w:val="24"/>
          <w:szCs w:val="24"/>
        </w:rPr>
        <w:t>téměř jako v</w:t>
      </w:r>
      <w:r>
        <w:rPr>
          <w:rFonts w:ascii="Times New Roman" w:hAnsi="Times New Roman" w:cs="Times New Roman"/>
          <w:sz w:val="24"/>
          <w:szCs w:val="24"/>
        </w:rPr>
        <w:t xml:space="preserve"> případě uzavření </w:t>
      </w:r>
      <w:r w:rsidRPr="007E48FB">
        <w:rPr>
          <w:rFonts w:ascii="Times New Roman" w:hAnsi="Times New Roman" w:cs="Times New Roman"/>
          <w:b/>
          <w:bCs/>
          <w:sz w:val="24"/>
          <w:szCs w:val="24"/>
        </w:rPr>
        <w:t xml:space="preserve">smlouvy o obchodním zastoupení. </w:t>
      </w:r>
    </w:p>
    <w:p w14:paraId="22DFFE39" w14:textId="6E6324F9"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Pro úplnost dodám, že podstatou takové smlouvy</w:t>
      </w:r>
      <w:r w:rsidRPr="0003362F">
        <w:rPr>
          <w:rFonts w:ascii="Times New Roman" w:hAnsi="Times New Roman" w:cs="Times New Roman"/>
          <w:sz w:val="24"/>
          <w:szCs w:val="24"/>
        </w:rPr>
        <w:t xml:space="preserve"> </w:t>
      </w:r>
      <w:r>
        <w:rPr>
          <w:rFonts w:ascii="Times New Roman" w:hAnsi="Times New Roman" w:cs="Times New Roman"/>
          <w:sz w:val="24"/>
          <w:szCs w:val="24"/>
        </w:rPr>
        <w:t xml:space="preserve">o </w:t>
      </w:r>
      <w:r w:rsidRPr="00134944">
        <w:rPr>
          <w:rFonts w:ascii="Times New Roman" w:hAnsi="Times New Roman" w:cs="Times New Roman"/>
          <w:sz w:val="24"/>
          <w:szCs w:val="24"/>
        </w:rPr>
        <w:t>obchodním zastoupení</w:t>
      </w:r>
      <w:r>
        <w:rPr>
          <w:rFonts w:ascii="Times New Roman" w:hAnsi="Times New Roman" w:cs="Times New Roman"/>
          <w:sz w:val="24"/>
          <w:szCs w:val="24"/>
        </w:rPr>
        <w:t xml:space="preserve"> (upravené v </w:t>
      </w:r>
      <w:bookmarkStart w:id="23" w:name="_Hlk92536140"/>
      <w:r w:rsidRPr="00134944">
        <w:rPr>
          <w:rFonts w:ascii="Times New Roman" w:hAnsi="Times New Roman" w:cs="Times New Roman"/>
          <w:sz w:val="24"/>
          <w:szCs w:val="24"/>
        </w:rPr>
        <w:t>§ 2483</w:t>
      </w:r>
      <w:bookmarkEnd w:id="23"/>
      <w:r w:rsidRPr="00134944">
        <w:rPr>
          <w:rFonts w:ascii="Times New Roman" w:hAnsi="Times New Roman" w:cs="Times New Roman"/>
          <w:sz w:val="24"/>
          <w:szCs w:val="24"/>
        </w:rPr>
        <w:t xml:space="preserve"> </w:t>
      </w:r>
      <w:r>
        <w:rPr>
          <w:rFonts w:ascii="Times New Roman" w:hAnsi="Times New Roman" w:cs="Times New Roman"/>
          <w:sz w:val="24"/>
          <w:szCs w:val="24"/>
        </w:rPr>
        <w:t>-</w:t>
      </w:r>
      <w:r w:rsidRPr="00134944">
        <w:rPr>
          <w:rFonts w:ascii="Times New Roman" w:hAnsi="Times New Roman" w:cs="Times New Roman"/>
          <w:sz w:val="24"/>
          <w:szCs w:val="24"/>
        </w:rPr>
        <w:t xml:space="preserve"> §2520 </w:t>
      </w:r>
      <w:r w:rsidR="00823CE0">
        <w:rPr>
          <w:rFonts w:ascii="Times New Roman" w:hAnsi="Times New Roman" w:cs="Times New Roman"/>
          <w:sz w:val="24"/>
          <w:szCs w:val="24"/>
        </w:rPr>
        <w:t>z</w:t>
      </w:r>
      <w:r w:rsidR="00823CE0" w:rsidRPr="00C7787D">
        <w:rPr>
          <w:rFonts w:ascii="Times New Roman" w:hAnsi="Times New Roman" w:cs="Times New Roman"/>
          <w:sz w:val="24"/>
          <w:szCs w:val="24"/>
        </w:rPr>
        <w:t>ákon</w:t>
      </w:r>
      <w:r w:rsidR="00823CE0">
        <w:rPr>
          <w:rFonts w:ascii="Times New Roman" w:hAnsi="Times New Roman" w:cs="Times New Roman"/>
          <w:sz w:val="24"/>
          <w:szCs w:val="24"/>
        </w:rPr>
        <w:t>a</w:t>
      </w:r>
      <w:r w:rsidR="00823CE0" w:rsidRPr="00C7787D">
        <w:rPr>
          <w:rFonts w:ascii="Times New Roman" w:hAnsi="Times New Roman" w:cs="Times New Roman"/>
          <w:sz w:val="24"/>
          <w:szCs w:val="24"/>
        </w:rPr>
        <w:t xml:space="preserve"> č. 40/1964 Sb.</w:t>
      </w:r>
      <w:r w:rsidR="00823CE0">
        <w:rPr>
          <w:rFonts w:ascii="Times New Roman" w:hAnsi="Times New Roman" w:cs="Times New Roman"/>
          <w:sz w:val="24"/>
          <w:szCs w:val="24"/>
        </w:rPr>
        <w:t>, občanský zákoník, dále jen „</w:t>
      </w:r>
      <w:r>
        <w:rPr>
          <w:rFonts w:ascii="Times New Roman" w:hAnsi="Times New Roman" w:cs="Times New Roman"/>
          <w:sz w:val="24"/>
          <w:szCs w:val="24"/>
        </w:rPr>
        <w:t>o</w:t>
      </w:r>
      <w:r w:rsidRPr="00211FFC">
        <w:rPr>
          <w:rFonts w:ascii="Times New Roman" w:hAnsi="Times New Roman" w:cs="Times New Roman"/>
          <w:sz w:val="24"/>
          <w:szCs w:val="24"/>
        </w:rPr>
        <w:t>bčansk</w:t>
      </w:r>
      <w:r w:rsidR="00823CE0">
        <w:rPr>
          <w:rFonts w:ascii="Times New Roman" w:hAnsi="Times New Roman" w:cs="Times New Roman"/>
          <w:sz w:val="24"/>
          <w:szCs w:val="24"/>
        </w:rPr>
        <w:t>ý</w:t>
      </w:r>
      <w:r w:rsidRPr="00211FFC">
        <w:rPr>
          <w:rFonts w:ascii="Times New Roman" w:hAnsi="Times New Roman" w:cs="Times New Roman"/>
          <w:sz w:val="24"/>
          <w:szCs w:val="24"/>
        </w:rPr>
        <w:t xml:space="preserve"> zákoník</w:t>
      </w:r>
      <w:r w:rsidR="00823CE0">
        <w:rPr>
          <w:rFonts w:ascii="Times New Roman" w:hAnsi="Times New Roman" w:cs="Times New Roman"/>
          <w:sz w:val="24"/>
          <w:szCs w:val="24"/>
        </w:rPr>
        <w:t>“</w:t>
      </w:r>
      <w:r>
        <w:rPr>
          <w:rFonts w:ascii="Times New Roman" w:hAnsi="Times New Roman" w:cs="Times New Roman"/>
          <w:sz w:val="24"/>
          <w:szCs w:val="24"/>
        </w:rPr>
        <w:t xml:space="preserve">) je to, že </w:t>
      </w:r>
      <w:r w:rsidRPr="00E1452B">
        <w:rPr>
          <w:rFonts w:ascii="Times New Roman" w:hAnsi="Times New Roman" w:cs="Times New Roman"/>
          <w:i/>
          <w:iCs/>
          <w:sz w:val="24"/>
          <w:szCs w:val="24"/>
        </w:rPr>
        <w:t xml:space="preserve">se obchodní zástupce jako nezávislý podnikatel zavazuje dlouhodobě vyvíjet pro zastoupeného činnost směřující k uzavírání určitého druhu obchodů zastoupeným nebo </w:t>
      </w:r>
      <w:r w:rsidRPr="00E1452B">
        <w:rPr>
          <w:rFonts w:ascii="Times New Roman" w:hAnsi="Times New Roman" w:cs="Times New Roman"/>
          <w:i/>
          <w:iCs/>
          <w:sz w:val="24"/>
          <w:szCs w:val="24"/>
        </w:rPr>
        <w:lastRenderedPageBreak/>
        <w:t>k ujednání obchodů jménem zastoupeného a na jeho účet a zastoupený se zavazuje platit obchodnímu zástupci provizi</w:t>
      </w:r>
      <w:r w:rsidRPr="00134944">
        <w:rPr>
          <w:rFonts w:ascii="Times New Roman" w:hAnsi="Times New Roman" w:cs="Times New Roman"/>
          <w:sz w:val="24"/>
          <w:szCs w:val="24"/>
        </w:rPr>
        <w:t xml:space="preserve">. </w:t>
      </w:r>
      <w:r>
        <w:rPr>
          <w:rFonts w:ascii="Times New Roman" w:hAnsi="Times New Roman" w:cs="Times New Roman"/>
          <w:sz w:val="24"/>
          <w:szCs w:val="24"/>
        </w:rPr>
        <w:t xml:space="preserve">Jak pro obchodní zastoupení, tak pro franchising jsou tedy </w:t>
      </w:r>
      <w:r w:rsidRPr="00134944">
        <w:rPr>
          <w:rFonts w:ascii="Times New Roman" w:hAnsi="Times New Roman" w:cs="Times New Roman"/>
          <w:sz w:val="24"/>
          <w:szCs w:val="24"/>
        </w:rPr>
        <w:t>typické nezávislé subjekty, které mezi sebou uzavírají</w:t>
      </w:r>
      <w:r>
        <w:rPr>
          <w:rFonts w:ascii="Times New Roman" w:hAnsi="Times New Roman" w:cs="Times New Roman"/>
          <w:sz w:val="24"/>
          <w:szCs w:val="24"/>
        </w:rPr>
        <w:t xml:space="preserve"> </w:t>
      </w:r>
      <w:r w:rsidRPr="00134944">
        <w:rPr>
          <w:rFonts w:ascii="Times New Roman" w:hAnsi="Times New Roman" w:cs="Times New Roman"/>
          <w:sz w:val="24"/>
          <w:szCs w:val="24"/>
        </w:rPr>
        <w:t xml:space="preserve">dlouhodobou smlouvu </w:t>
      </w:r>
      <w:r>
        <w:rPr>
          <w:rFonts w:ascii="Times New Roman" w:hAnsi="Times New Roman" w:cs="Times New Roman"/>
          <w:sz w:val="24"/>
          <w:szCs w:val="24"/>
        </w:rPr>
        <w:t>se</w:t>
      </w:r>
      <w:r w:rsidRPr="00134944">
        <w:rPr>
          <w:rFonts w:ascii="Times New Roman" w:hAnsi="Times New Roman" w:cs="Times New Roman"/>
          <w:sz w:val="24"/>
          <w:szCs w:val="24"/>
        </w:rPr>
        <w:t xml:space="preserve"> stejným cílem</w:t>
      </w:r>
      <w:r>
        <w:rPr>
          <w:rFonts w:ascii="Times New Roman" w:hAnsi="Times New Roman" w:cs="Times New Roman"/>
          <w:sz w:val="24"/>
          <w:szCs w:val="24"/>
        </w:rPr>
        <w:t>, kterým je</w:t>
      </w:r>
      <w:r w:rsidRPr="00134944">
        <w:rPr>
          <w:rFonts w:ascii="Times New Roman" w:hAnsi="Times New Roman" w:cs="Times New Roman"/>
          <w:sz w:val="24"/>
          <w:szCs w:val="24"/>
        </w:rPr>
        <w:t xml:space="preserve"> odbyt zboží či služeb</w:t>
      </w:r>
      <w:r>
        <w:rPr>
          <w:rFonts w:ascii="Times New Roman" w:hAnsi="Times New Roman" w:cs="Times New Roman"/>
          <w:sz w:val="24"/>
          <w:szCs w:val="24"/>
        </w:rPr>
        <w:t xml:space="preserve">. Rozdílné je pak jednání obchodního zástupce a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O</w:t>
      </w:r>
      <w:r w:rsidRPr="00134944">
        <w:rPr>
          <w:rFonts w:ascii="Times New Roman" w:hAnsi="Times New Roman" w:cs="Times New Roman"/>
          <w:sz w:val="24"/>
          <w:szCs w:val="24"/>
        </w:rPr>
        <w:t>bchodní</w:t>
      </w:r>
      <w:r>
        <w:rPr>
          <w:rFonts w:ascii="Times New Roman" w:hAnsi="Times New Roman" w:cs="Times New Roman"/>
          <w:sz w:val="24"/>
          <w:szCs w:val="24"/>
        </w:rPr>
        <w:t xml:space="preserve"> zástupce tak totiž činí </w:t>
      </w:r>
      <w:r w:rsidRPr="00134944">
        <w:rPr>
          <w:rFonts w:ascii="Times New Roman" w:hAnsi="Times New Roman" w:cs="Times New Roman"/>
          <w:sz w:val="24"/>
          <w:szCs w:val="24"/>
        </w:rPr>
        <w:t>pod jménem zastoupeného a na jeho účet</w:t>
      </w:r>
      <w:r>
        <w:rPr>
          <w:rFonts w:ascii="Times New Roman" w:hAnsi="Times New Roman" w:cs="Times New Roman"/>
          <w:sz w:val="24"/>
          <w:szCs w:val="24"/>
        </w:rPr>
        <w:t xml:space="preserve">, kdežto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w:t>
      </w:r>
      <w:r w:rsidRPr="00134944">
        <w:rPr>
          <w:rFonts w:ascii="Times New Roman" w:hAnsi="Times New Roman" w:cs="Times New Roman"/>
          <w:sz w:val="24"/>
          <w:szCs w:val="24"/>
        </w:rPr>
        <w:t>vystupuje pod</w:t>
      </w:r>
      <w:r>
        <w:rPr>
          <w:rFonts w:ascii="Times New Roman" w:hAnsi="Times New Roman" w:cs="Times New Roman"/>
          <w:sz w:val="24"/>
          <w:szCs w:val="24"/>
        </w:rPr>
        <w:t xml:space="preserve"> </w:t>
      </w:r>
      <w:r w:rsidRPr="00134944">
        <w:rPr>
          <w:rFonts w:ascii="Times New Roman" w:hAnsi="Times New Roman" w:cs="Times New Roman"/>
          <w:sz w:val="24"/>
          <w:szCs w:val="24"/>
        </w:rPr>
        <w:t xml:space="preserve">svým jménem a </w:t>
      </w:r>
      <w:r w:rsidR="00823CE0">
        <w:rPr>
          <w:rFonts w:ascii="Times New Roman" w:hAnsi="Times New Roman" w:cs="Times New Roman"/>
          <w:sz w:val="24"/>
          <w:szCs w:val="24"/>
        </w:rPr>
        <w:t>na svůj účet</w:t>
      </w:r>
      <w:r w:rsidRPr="00134944">
        <w:rPr>
          <w:rFonts w:ascii="Times New Roman" w:hAnsi="Times New Roman" w:cs="Times New Roman"/>
          <w:sz w:val="24"/>
          <w:szCs w:val="24"/>
        </w:rPr>
        <w:t xml:space="preserve">. </w:t>
      </w:r>
      <w:r>
        <w:rPr>
          <w:rFonts w:ascii="Times New Roman" w:hAnsi="Times New Roman" w:cs="Times New Roman"/>
          <w:sz w:val="24"/>
          <w:szCs w:val="24"/>
        </w:rPr>
        <w:t>Zároveň v</w:t>
      </w:r>
      <w:r w:rsidRPr="00134944">
        <w:rPr>
          <w:rFonts w:ascii="Times New Roman" w:hAnsi="Times New Roman" w:cs="Times New Roman"/>
          <w:sz w:val="24"/>
          <w:szCs w:val="24"/>
        </w:rPr>
        <w:t xml:space="preserve"> případě smlouvy</w:t>
      </w:r>
      <w:r>
        <w:rPr>
          <w:rFonts w:ascii="Times New Roman" w:hAnsi="Times New Roman" w:cs="Times New Roman"/>
          <w:sz w:val="24"/>
          <w:szCs w:val="24"/>
        </w:rPr>
        <w:t xml:space="preserve"> </w:t>
      </w:r>
      <w:r w:rsidRPr="00134944">
        <w:rPr>
          <w:rFonts w:ascii="Times New Roman" w:hAnsi="Times New Roman" w:cs="Times New Roman"/>
          <w:sz w:val="24"/>
          <w:szCs w:val="24"/>
        </w:rPr>
        <w:t xml:space="preserve">o obchodním zastoupení je </w:t>
      </w:r>
      <w:r>
        <w:rPr>
          <w:rFonts w:ascii="Times New Roman" w:hAnsi="Times New Roman" w:cs="Times New Roman"/>
          <w:sz w:val="24"/>
          <w:szCs w:val="24"/>
        </w:rPr>
        <w:t xml:space="preserve">obchodnímu </w:t>
      </w:r>
      <w:r w:rsidRPr="00134944">
        <w:rPr>
          <w:rFonts w:ascii="Times New Roman" w:hAnsi="Times New Roman" w:cs="Times New Roman"/>
          <w:sz w:val="24"/>
          <w:szCs w:val="24"/>
        </w:rPr>
        <w:t xml:space="preserve">zástupci vyplácena provize, zatímco </w:t>
      </w:r>
      <w:r>
        <w:rPr>
          <w:rFonts w:ascii="Times New Roman" w:hAnsi="Times New Roman" w:cs="Times New Roman"/>
          <w:sz w:val="24"/>
          <w:szCs w:val="24"/>
        </w:rPr>
        <w:t>v </w:t>
      </w:r>
      <w:r w:rsidRPr="00134944">
        <w:rPr>
          <w:rFonts w:ascii="Times New Roman" w:hAnsi="Times New Roman" w:cs="Times New Roman"/>
          <w:sz w:val="24"/>
          <w:szCs w:val="24"/>
        </w:rPr>
        <w:t>případě</w:t>
      </w:r>
      <w:r>
        <w:rPr>
          <w:rFonts w:ascii="Times New Roman" w:hAnsi="Times New Roman" w:cs="Times New Roman"/>
          <w:sz w:val="24"/>
          <w:szCs w:val="24"/>
        </w:rPr>
        <w:t xml:space="preserve"> franchisingové </w:t>
      </w:r>
      <w:r w:rsidRPr="00134944">
        <w:rPr>
          <w:rFonts w:ascii="Times New Roman" w:hAnsi="Times New Roman" w:cs="Times New Roman"/>
          <w:sz w:val="24"/>
          <w:szCs w:val="24"/>
        </w:rPr>
        <w:t xml:space="preserve">smlouvy </w:t>
      </w:r>
      <w:r>
        <w:rPr>
          <w:rFonts w:ascii="Times New Roman" w:hAnsi="Times New Roman" w:cs="Times New Roman"/>
          <w:sz w:val="24"/>
          <w:szCs w:val="24"/>
        </w:rPr>
        <w:t xml:space="preserve">není </w:t>
      </w:r>
      <w:proofErr w:type="spellStart"/>
      <w:r w:rsidRPr="00134944">
        <w:rPr>
          <w:rFonts w:ascii="Times New Roman" w:hAnsi="Times New Roman" w:cs="Times New Roman"/>
          <w:sz w:val="24"/>
          <w:szCs w:val="24"/>
        </w:rPr>
        <w:t>franchisantovi</w:t>
      </w:r>
      <w:proofErr w:type="spellEnd"/>
      <w:r w:rsidRPr="00134944">
        <w:rPr>
          <w:rFonts w:ascii="Times New Roman" w:hAnsi="Times New Roman" w:cs="Times New Roman"/>
          <w:sz w:val="24"/>
          <w:szCs w:val="24"/>
        </w:rPr>
        <w:t xml:space="preserve"> žádná provize vyplacena</w:t>
      </w:r>
      <w:r>
        <w:rPr>
          <w:rFonts w:ascii="Times New Roman" w:hAnsi="Times New Roman" w:cs="Times New Roman"/>
          <w:sz w:val="24"/>
          <w:szCs w:val="24"/>
        </w:rPr>
        <w:t>,</w:t>
      </w:r>
      <w:r w:rsidRPr="00134944">
        <w:rPr>
          <w:rFonts w:ascii="Times New Roman" w:hAnsi="Times New Roman" w:cs="Times New Roman"/>
          <w:sz w:val="24"/>
          <w:szCs w:val="24"/>
        </w:rPr>
        <w:t xml:space="preserve"> naopak</w:t>
      </w:r>
      <w:r>
        <w:rPr>
          <w:rFonts w:ascii="Times New Roman" w:hAnsi="Times New Roman" w:cs="Times New Roman"/>
          <w:sz w:val="24"/>
          <w:szCs w:val="24"/>
        </w:rPr>
        <w:t xml:space="preserve"> je to </w:t>
      </w:r>
      <w:proofErr w:type="spellStart"/>
      <w:r w:rsidRPr="00134944">
        <w:rPr>
          <w:rFonts w:ascii="Times New Roman" w:hAnsi="Times New Roman" w:cs="Times New Roman"/>
          <w:sz w:val="24"/>
          <w:szCs w:val="24"/>
        </w:rPr>
        <w:t>franchisant</w:t>
      </w:r>
      <w:proofErr w:type="spellEnd"/>
      <w:r>
        <w:rPr>
          <w:rFonts w:ascii="Times New Roman" w:hAnsi="Times New Roman" w:cs="Times New Roman"/>
          <w:sz w:val="24"/>
          <w:szCs w:val="24"/>
        </w:rPr>
        <w:t xml:space="preserve">, kdo </w:t>
      </w:r>
      <w:r w:rsidRPr="00134944">
        <w:rPr>
          <w:rFonts w:ascii="Times New Roman" w:hAnsi="Times New Roman" w:cs="Times New Roman"/>
          <w:sz w:val="24"/>
          <w:szCs w:val="24"/>
        </w:rPr>
        <w:t xml:space="preserve">hradí </w:t>
      </w:r>
      <w:proofErr w:type="spellStart"/>
      <w:r w:rsidRPr="00134944">
        <w:rPr>
          <w:rFonts w:ascii="Times New Roman" w:hAnsi="Times New Roman" w:cs="Times New Roman"/>
          <w:sz w:val="24"/>
          <w:szCs w:val="24"/>
        </w:rPr>
        <w:t>franchisorovi</w:t>
      </w:r>
      <w:proofErr w:type="spellEnd"/>
      <w:r w:rsidRPr="00134944">
        <w:rPr>
          <w:rFonts w:ascii="Times New Roman" w:hAnsi="Times New Roman" w:cs="Times New Roman"/>
          <w:sz w:val="24"/>
          <w:szCs w:val="24"/>
        </w:rPr>
        <w:t xml:space="preserve"> </w:t>
      </w:r>
      <w:r>
        <w:rPr>
          <w:rFonts w:ascii="Times New Roman" w:hAnsi="Times New Roman" w:cs="Times New Roman"/>
          <w:sz w:val="24"/>
          <w:szCs w:val="24"/>
        </w:rPr>
        <w:t>odměnu a případné další úplaty (k tomu viz. dále).</w:t>
      </w:r>
      <w:r w:rsidR="007E7D0E" w:rsidRPr="007E7D0E">
        <w:rPr>
          <w:rFonts w:ascii="Times New Roman" w:hAnsi="Times New Roman" w:cs="Times New Roman"/>
          <w:sz w:val="24"/>
          <w:szCs w:val="24"/>
        </w:rPr>
        <w:t xml:space="preserve"> </w:t>
      </w:r>
      <w:r w:rsidR="007E7D0E">
        <w:rPr>
          <w:rFonts w:ascii="Times New Roman" w:hAnsi="Times New Roman" w:cs="Times New Roman"/>
          <w:sz w:val="24"/>
          <w:szCs w:val="24"/>
        </w:rPr>
        <w:t xml:space="preserve">Dále obchodní zástupce vykonává zastupující činnost typicky pro vícero zastoupených (ne nutně ve stejnou chvíli), kdežto </w:t>
      </w:r>
      <w:proofErr w:type="spellStart"/>
      <w:r w:rsidR="007E7D0E">
        <w:rPr>
          <w:rFonts w:ascii="Times New Roman" w:hAnsi="Times New Roman" w:cs="Times New Roman"/>
          <w:sz w:val="24"/>
          <w:szCs w:val="24"/>
        </w:rPr>
        <w:t>franchisant</w:t>
      </w:r>
      <w:proofErr w:type="spellEnd"/>
      <w:r w:rsidR="007E7D0E">
        <w:rPr>
          <w:rFonts w:ascii="Times New Roman" w:hAnsi="Times New Roman" w:cs="Times New Roman"/>
          <w:sz w:val="24"/>
          <w:szCs w:val="24"/>
        </w:rPr>
        <w:t xml:space="preserve"> dlouhodobě pouze pro </w:t>
      </w:r>
      <w:proofErr w:type="spellStart"/>
      <w:r w:rsidR="007E7D0E">
        <w:rPr>
          <w:rFonts w:ascii="Times New Roman" w:hAnsi="Times New Roman" w:cs="Times New Roman"/>
          <w:sz w:val="24"/>
          <w:szCs w:val="24"/>
        </w:rPr>
        <w:t>franchisora</w:t>
      </w:r>
      <w:proofErr w:type="spellEnd"/>
      <w:r w:rsidR="007E7D0E">
        <w:rPr>
          <w:rFonts w:ascii="Times New Roman" w:hAnsi="Times New Roman" w:cs="Times New Roman"/>
          <w:sz w:val="24"/>
          <w:szCs w:val="24"/>
        </w:rPr>
        <w:t>.</w:t>
      </w:r>
      <w:r>
        <w:rPr>
          <w:rFonts w:ascii="Times New Roman" w:hAnsi="Times New Roman" w:cs="Times New Roman"/>
          <w:sz w:val="24"/>
          <w:szCs w:val="24"/>
        </w:rPr>
        <w:t xml:space="preserve"> Přestože je tedy podstata těchto smluv odlišná, stupeň závislosti subjektů těchto smluv je téměř totožný.</w:t>
      </w:r>
    </w:p>
    <w:p w14:paraId="0628A228" w14:textId="42E600F0"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Pokud tedy mluvíme o tak</w:t>
      </w:r>
      <w:r w:rsidR="007E7D0E">
        <w:rPr>
          <w:rFonts w:ascii="Times New Roman" w:hAnsi="Times New Roman" w:cs="Times New Roman"/>
          <w:sz w:val="24"/>
          <w:szCs w:val="24"/>
        </w:rPr>
        <w:t xml:space="preserve"> vysok</w:t>
      </w:r>
      <w:r>
        <w:rPr>
          <w:rFonts w:ascii="Times New Roman" w:hAnsi="Times New Roman" w:cs="Times New Roman"/>
          <w:sz w:val="24"/>
          <w:szCs w:val="24"/>
        </w:rPr>
        <w:t xml:space="preserve">ém stupni závislosti </w:t>
      </w:r>
      <w:proofErr w:type="spellStart"/>
      <w:r w:rsidRPr="00134944">
        <w:rPr>
          <w:rFonts w:ascii="Times New Roman" w:hAnsi="Times New Roman" w:cs="Times New Roman"/>
          <w:sz w:val="24"/>
          <w:szCs w:val="24"/>
        </w:rPr>
        <w:t>franchisanta</w:t>
      </w:r>
      <w:proofErr w:type="spellEnd"/>
      <w:r w:rsidRPr="00134944">
        <w:rPr>
          <w:rFonts w:ascii="Times New Roman" w:hAnsi="Times New Roman" w:cs="Times New Roman"/>
          <w:sz w:val="24"/>
          <w:szCs w:val="24"/>
        </w:rPr>
        <w:t xml:space="preserve"> na </w:t>
      </w:r>
      <w:proofErr w:type="spellStart"/>
      <w:r w:rsidRPr="00134944">
        <w:rPr>
          <w:rFonts w:ascii="Times New Roman" w:hAnsi="Times New Roman" w:cs="Times New Roman"/>
          <w:sz w:val="24"/>
          <w:szCs w:val="24"/>
        </w:rPr>
        <w:t>franchisorovi</w:t>
      </w:r>
      <w:proofErr w:type="spellEnd"/>
      <w:r>
        <w:rPr>
          <w:rFonts w:ascii="Times New Roman" w:hAnsi="Times New Roman" w:cs="Times New Roman"/>
          <w:sz w:val="24"/>
          <w:szCs w:val="24"/>
        </w:rPr>
        <w:t xml:space="preserve">, </w:t>
      </w:r>
      <w:r w:rsidR="007E7D0E">
        <w:rPr>
          <w:rFonts w:ascii="Times New Roman" w:hAnsi="Times New Roman" w:cs="Times New Roman"/>
          <w:sz w:val="24"/>
          <w:szCs w:val="24"/>
        </w:rPr>
        <w:t>z</w:t>
      </w:r>
      <w:r>
        <w:rPr>
          <w:rFonts w:ascii="Times New Roman" w:hAnsi="Times New Roman" w:cs="Times New Roman"/>
          <w:sz w:val="24"/>
          <w:szCs w:val="24"/>
        </w:rPr>
        <w:t>bývá nám otázka, zda j</w:t>
      </w:r>
      <w:r w:rsidRPr="0003362F">
        <w:rPr>
          <w:rFonts w:ascii="Times New Roman" w:hAnsi="Times New Roman" w:cs="Times New Roman"/>
          <w:sz w:val="24"/>
          <w:szCs w:val="24"/>
        </w:rPr>
        <w:t xml:space="preserve">e </w:t>
      </w:r>
      <w:proofErr w:type="spellStart"/>
      <w:r w:rsidRPr="0003362F">
        <w:rPr>
          <w:rFonts w:ascii="Times New Roman" w:hAnsi="Times New Roman" w:cs="Times New Roman"/>
          <w:sz w:val="24"/>
          <w:szCs w:val="24"/>
        </w:rPr>
        <w:t>franchisingový</w:t>
      </w:r>
      <w:proofErr w:type="spellEnd"/>
      <w:r w:rsidRPr="0003362F">
        <w:rPr>
          <w:rFonts w:ascii="Times New Roman" w:hAnsi="Times New Roman" w:cs="Times New Roman"/>
          <w:sz w:val="24"/>
          <w:szCs w:val="24"/>
        </w:rPr>
        <w:t xml:space="preserve"> vztah pro </w:t>
      </w:r>
      <w:proofErr w:type="spellStart"/>
      <w:r w:rsidRPr="0003362F">
        <w:rPr>
          <w:rFonts w:ascii="Times New Roman" w:hAnsi="Times New Roman" w:cs="Times New Roman"/>
          <w:sz w:val="24"/>
          <w:szCs w:val="24"/>
        </w:rPr>
        <w:t>franchisanta</w:t>
      </w:r>
      <w:proofErr w:type="spellEnd"/>
      <w:r w:rsidRPr="0003362F">
        <w:rPr>
          <w:rFonts w:ascii="Times New Roman" w:hAnsi="Times New Roman" w:cs="Times New Roman"/>
          <w:sz w:val="24"/>
          <w:szCs w:val="24"/>
        </w:rPr>
        <w:t xml:space="preserve"> ještě stále výhodný</w:t>
      </w:r>
      <w:r w:rsidR="007E7D0E">
        <w:rPr>
          <w:rFonts w:ascii="Times New Roman" w:hAnsi="Times New Roman" w:cs="Times New Roman"/>
          <w:sz w:val="24"/>
          <w:szCs w:val="24"/>
        </w:rPr>
        <w:t>, a p</w:t>
      </w:r>
      <w:r w:rsidRPr="005F7B04">
        <w:rPr>
          <w:rFonts w:ascii="Times New Roman" w:hAnsi="Times New Roman" w:cs="Times New Roman"/>
          <w:sz w:val="24"/>
          <w:szCs w:val="24"/>
        </w:rPr>
        <w:t>roč</w:t>
      </w:r>
      <w:r w:rsidR="00D22A3F">
        <w:rPr>
          <w:rFonts w:ascii="Times New Roman" w:hAnsi="Times New Roman" w:cs="Times New Roman"/>
          <w:sz w:val="24"/>
          <w:szCs w:val="24"/>
        </w:rPr>
        <w:t xml:space="preserve"> tedy</w:t>
      </w:r>
      <w:r>
        <w:rPr>
          <w:rFonts w:ascii="Times New Roman" w:hAnsi="Times New Roman" w:cs="Times New Roman"/>
          <w:sz w:val="24"/>
          <w:szCs w:val="24"/>
        </w:rPr>
        <w:t xml:space="preserve"> uzavírat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když je možné situaci vyřešit </w:t>
      </w:r>
      <w:r w:rsidR="007E7D0E">
        <w:rPr>
          <w:rFonts w:ascii="Times New Roman" w:hAnsi="Times New Roman" w:cs="Times New Roman"/>
          <w:sz w:val="24"/>
          <w:szCs w:val="24"/>
        </w:rPr>
        <w:t xml:space="preserve">například </w:t>
      </w:r>
      <w:r>
        <w:rPr>
          <w:rFonts w:ascii="Times New Roman" w:hAnsi="Times New Roman" w:cs="Times New Roman"/>
          <w:sz w:val="24"/>
          <w:szCs w:val="24"/>
        </w:rPr>
        <w:t xml:space="preserve">pouze prostřednictvím </w:t>
      </w:r>
      <w:r w:rsidRPr="007E7D0E">
        <w:rPr>
          <w:rFonts w:ascii="Times New Roman" w:hAnsi="Times New Roman" w:cs="Times New Roman"/>
          <w:b/>
          <w:bCs/>
          <w:sz w:val="24"/>
          <w:szCs w:val="24"/>
        </w:rPr>
        <w:t>zaměstnaneckého poměru</w:t>
      </w:r>
      <w:r>
        <w:rPr>
          <w:rFonts w:ascii="Times New Roman" w:hAnsi="Times New Roman" w:cs="Times New Roman"/>
          <w:sz w:val="24"/>
          <w:szCs w:val="24"/>
        </w:rPr>
        <w:t xml:space="preserve">? </w:t>
      </w:r>
    </w:p>
    <w:p w14:paraId="5FE19D04" w14:textId="1AD61E74"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Zprvu je nutné říct, že franchising je výhodný</w:t>
      </w:r>
      <w:r w:rsidR="007E7D0E">
        <w:rPr>
          <w:rFonts w:ascii="Times New Roman" w:hAnsi="Times New Roman" w:cs="Times New Roman"/>
          <w:sz w:val="24"/>
          <w:szCs w:val="24"/>
        </w:rPr>
        <w:t xml:space="preserve">, z logiky věci, </w:t>
      </w:r>
      <w:r>
        <w:rPr>
          <w:rFonts w:ascii="Times New Roman" w:hAnsi="Times New Roman" w:cs="Times New Roman"/>
          <w:sz w:val="24"/>
          <w:szCs w:val="24"/>
        </w:rPr>
        <w:t xml:space="preserve">jen pro ty osoby, které mají pro tuto variantu dostatečný kapitál. V opačném případě nám nic </w:t>
      </w:r>
      <w:proofErr w:type="gramStart"/>
      <w:r>
        <w:rPr>
          <w:rFonts w:ascii="Times New Roman" w:hAnsi="Times New Roman" w:cs="Times New Roman"/>
          <w:sz w:val="24"/>
          <w:szCs w:val="24"/>
        </w:rPr>
        <w:t>jiného,</w:t>
      </w:r>
      <w:proofErr w:type="gramEnd"/>
      <w:r>
        <w:rPr>
          <w:rFonts w:ascii="Times New Roman" w:hAnsi="Times New Roman" w:cs="Times New Roman"/>
          <w:sz w:val="24"/>
          <w:szCs w:val="24"/>
        </w:rPr>
        <w:t xml:space="preserve"> než zaměstnanecký poměr, nezbývá. V případě uzavření franchisingové smlouvy tak půjde o osoby, které mají dostatečný vstupní vklad a zaměstnaneckým poměrem si například prošli a nadále jim nevyhovuje.</w:t>
      </w:r>
      <w:r w:rsidRPr="00A46459">
        <w:t xml:space="preserve"> </w:t>
      </w:r>
      <w:r>
        <w:rPr>
          <w:rFonts w:ascii="Times New Roman" w:hAnsi="Times New Roman" w:cs="Times New Roman"/>
          <w:sz w:val="24"/>
          <w:szCs w:val="24"/>
        </w:rPr>
        <w:t xml:space="preserve">Pokud se pak takové osoby rozhodnou pro franchising, je pro ně nepopiratelnou výhodou, že je jim zaručeno, že s nimi jako se zaměstnanci nebude jednáno a budou při jednání vystupovat na vlastní účet </w:t>
      </w:r>
      <w:r w:rsidRPr="00A46459">
        <w:rPr>
          <w:rFonts w:ascii="Times New Roman" w:hAnsi="Times New Roman" w:cs="Times New Roman"/>
          <w:sz w:val="24"/>
          <w:szCs w:val="24"/>
        </w:rPr>
        <w:t>pod</w:t>
      </w:r>
      <w:r>
        <w:rPr>
          <w:rFonts w:ascii="Times New Roman" w:hAnsi="Times New Roman" w:cs="Times New Roman"/>
          <w:sz w:val="24"/>
          <w:szCs w:val="24"/>
        </w:rPr>
        <w:t xml:space="preserve"> vlastním </w:t>
      </w:r>
      <w:r w:rsidRPr="00A46459">
        <w:rPr>
          <w:rFonts w:ascii="Times New Roman" w:hAnsi="Times New Roman" w:cs="Times New Roman"/>
          <w:sz w:val="24"/>
          <w:szCs w:val="24"/>
        </w:rPr>
        <w:t>jménem</w:t>
      </w:r>
      <w:r>
        <w:rPr>
          <w:rFonts w:ascii="Times New Roman" w:hAnsi="Times New Roman" w:cs="Times New Roman"/>
          <w:sz w:val="24"/>
          <w:szCs w:val="24"/>
        </w:rPr>
        <w:t>. S</w:t>
      </w:r>
      <w:r w:rsidRPr="00A46459">
        <w:rPr>
          <w:rFonts w:ascii="Times New Roman" w:hAnsi="Times New Roman" w:cs="Times New Roman"/>
          <w:sz w:val="24"/>
          <w:szCs w:val="24"/>
        </w:rPr>
        <w:t xml:space="preserve">amotný </w:t>
      </w:r>
      <w:r w:rsidRPr="007E7D0E">
        <w:rPr>
          <w:rFonts w:ascii="Times New Roman" w:hAnsi="Times New Roman" w:cs="Times New Roman"/>
          <w:sz w:val="24"/>
          <w:szCs w:val="24"/>
        </w:rPr>
        <w:t>Evropský kodex etiky franchisingu</w:t>
      </w:r>
      <w:r w:rsidRPr="00A46459">
        <w:rPr>
          <w:rFonts w:ascii="Times New Roman" w:hAnsi="Times New Roman" w:cs="Times New Roman"/>
          <w:sz w:val="24"/>
          <w:szCs w:val="24"/>
        </w:rPr>
        <w:t xml:space="preserve"> nařizuje</w:t>
      </w:r>
      <w:r>
        <w:rPr>
          <w:rFonts w:ascii="Times New Roman" w:hAnsi="Times New Roman" w:cs="Times New Roman"/>
          <w:sz w:val="24"/>
          <w:szCs w:val="24"/>
        </w:rPr>
        <w:t>, aby</w:t>
      </w:r>
      <w:r w:rsidRPr="00A46459">
        <w:rPr>
          <w:rFonts w:ascii="Times New Roman" w:hAnsi="Times New Roman" w:cs="Times New Roman"/>
          <w:sz w:val="24"/>
          <w:szCs w:val="24"/>
        </w:rPr>
        <w:t xml:space="preserve"> </w:t>
      </w:r>
      <w:proofErr w:type="spellStart"/>
      <w:r w:rsidR="00D22A3F">
        <w:rPr>
          <w:rFonts w:ascii="Times New Roman" w:hAnsi="Times New Roman" w:cs="Times New Roman"/>
          <w:sz w:val="24"/>
          <w:szCs w:val="24"/>
        </w:rPr>
        <w:t>franchisoři</w:t>
      </w:r>
      <w:proofErr w:type="spellEnd"/>
      <w:r w:rsidR="00D22A3F">
        <w:rPr>
          <w:rFonts w:ascii="Times New Roman" w:hAnsi="Times New Roman" w:cs="Times New Roman"/>
          <w:sz w:val="24"/>
          <w:szCs w:val="24"/>
        </w:rPr>
        <w:t xml:space="preserve"> </w:t>
      </w:r>
      <w:r w:rsidRPr="00A46459">
        <w:rPr>
          <w:rFonts w:ascii="Times New Roman" w:hAnsi="Times New Roman" w:cs="Times New Roman"/>
          <w:sz w:val="24"/>
          <w:szCs w:val="24"/>
        </w:rPr>
        <w:t>uzna</w:t>
      </w:r>
      <w:r>
        <w:rPr>
          <w:rFonts w:ascii="Times New Roman" w:hAnsi="Times New Roman" w:cs="Times New Roman"/>
          <w:sz w:val="24"/>
          <w:szCs w:val="24"/>
        </w:rPr>
        <w:t>li</w:t>
      </w:r>
      <w:r w:rsidRPr="00A46459">
        <w:rPr>
          <w:rFonts w:ascii="Times New Roman" w:hAnsi="Times New Roman" w:cs="Times New Roman"/>
          <w:sz w:val="24"/>
          <w:szCs w:val="24"/>
        </w:rPr>
        <w:t xml:space="preserve"> </w:t>
      </w:r>
      <w:proofErr w:type="spellStart"/>
      <w:r w:rsidR="00D22A3F">
        <w:rPr>
          <w:rFonts w:ascii="Times New Roman" w:hAnsi="Times New Roman" w:cs="Times New Roman"/>
          <w:sz w:val="24"/>
          <w:szCs w:val="24"/>
        </w:rPr>
        <w:t>franchisanty</w:t>
      </w:r>
      <w:proofErr w:type="spellEnd"/>
      <w:r w:rsidR="00D22A3F">
        <w:rPr>
          <w:rFonts w:ascii="Times New Roman" w:hAnsi="Times New Roman" w:cs="Times New Roman"/>
          <w:sz w:val="24"/>
          <w:szCs w:val="24"/>
        </w:rPr>
        <w:t xml:space="preserve"> </w:t>
      </w:r>
      <w:r w:rsidRPr="00A46459">
        <w:rPr>
          <w:rFonts w:ascii="Times New Roman" w:hAnsi="Times New Roman" w:cs="Times New Roman"/>
          <w:sz w:val="24"/>
          <w:szCs w:val="24"/>
        </w:rPr>
        <w:t xml:space="preserve">jak samostatné podnikatele, a </w:t>
      </w:r>
      <w:r>
        <w:rPr>
          <w:rFonts w:ascii="Times New Roman" w:hAnsi="Times New Roman" w:cs="Times New Roman"/>
          <w:sz w:val="24"/>
          <w:szCs w:val="24"/>
        </w:rPr>
        <w:t xml:space="preserve">neřídili je </w:t>
      </w:r>
      <w:r w:rsidRPr="00A46459">
        <w:rPr>
          <w:rFonts w:ascii="Times New Roman" w:hAnsi="Times New Roman" w:cs="Times New Roman"/>
          <w:sz w:val="24"/>
          <w:szCs w:val="24"/>
        </w:rPr>
        <w:t xml:space="preserve">přímo či nepřímo </w:t>
      </w:r>
      <w:r>
        <w:rPr>
          <w:rFonts w:ascii="Times New Roman" w:hAnsi="Times New Roman" w:cs="Times New Roman"/>
          <w:sz w:val="24"/>
          <w:szCs w:val="24"/>
        </w:rPr>
        <w:t>jako své zaměstnance.</w:t>
      </w:r>
      <w:r>
        <w:rPr>
          <w:rStyle w:val="Znakapoznpodarou"/>
          <w:rFonts w:ascii="Times New Roman" w:hAnsi="Times New Roman" w:cs="Times New Roman"/>
          <w:sz w:val="24"/>
          <w:szCs w:val="24"/>
        </w:rPr>
        <w:footnoteReference w:id="43"/>
      </w:r>
      <w:r>
        <w:rPr>
          <w:rFonts w:ascii="Times New Roman" w:hAnsi="Times New Roman" w:cs="Times New Roman"/>
          <w:sz w:val="24"/>
          <w:szCs w:val="24"/>
        </w:rPr>
        <w:t xml:space="preserve">  Dle slov </w:t>
      </w:r>
      <w:proofErr w:type="spellStart"/>
      <w:r w:rsidRPr="0003362F">
        <w:rPr>
          <w:rFonts w:ascii="Times New Roman" w:hAnsi="Times New Roman" w:cs="Times New Roman"/>
          <w:sz w:val="24"/>
          <w:szCs w:val="24"/>
        </w:rPr>
        <w:t>fran</w:t>
      </w:r>
      <w:r w:rsidR="007E7D0E">
        <w:rPr>
          <w:rFonts w:ascii="Times New Roman" w:hAnsi="Times New Roman" w:cs="Times New Roman"/>
          <w:sz w:val="24"/>
          <w:szCs w:val="24"/>
        </w:rPr>
        <w:t>chisového</w:t>
      </w:r>
      <w:proofErr w:type="spellEnd"/>
      <w:r w:rsidRPr="0003362F">
        <w:rPr>
          <w:rFonts w:ascii="Times New Roman" w:hAnsi="Times New Roman" w:cs="Times New Roman"/>
          <w:sz w:val="24"/>
          <w:szCs w:val="24"/>
        </w:rPr>
        <w:t xml:space="preserve"> poradce Jiřího Lošťáka</w:t>
      </w:r>
      <w:r>
        <w:rPr>
          <w:rFonts w:ascii="Times New Roman" w:hAnsi="Times New Roman" w:cs="Times New Roman"/>
          <w:sz w:val="24"/>
          <w:szCs w:val="24"/>
        </w:rPr>
        <w:t>, s nímž se plně ztotožňuji,</w:t>
      </w:r>
      <w:r w:rsidRPr="0003362F">
        <w:rPr>
          <w:rFonts w:ascii="Times New Roman" w:hAnsi="Times New Roman" w:cs="Times New Roman"/>
          <w:sz w:val="24"/>
          <w:szCs w:val="24"/>
        </w:rPr>
        <w:t xml:space="preserve"> </w:t>
      </w:r>
      <w:r>
        <w:rPr>
          <w:rFonts w:ascii="Times New Roman" w:hAnsi="Times New Roman" w:cs="Times New Roman"/>
          <w:sz w:val="24"/>
          <w:szCs w:val="24"/>
        </w:rPr>
        <w:t xml:space="preserve">se na pozici </w:t>
      </w:r>
      <w:proofErr w:type="spellStart"/>
      <w:r>
        <w:rPr>
          <w:rFonts w:ascii="Times New Roman" w:hAnsi="Times New Roman" w:cs="Times New Roman"/>
          <w:sz w:val="24"/>
          <w:szCs w:val="24"/>
        </w:rPr>
        <w:t>franchisantů</w:t>
      </w:r>
      <w:proofErr w:type="spellEnd"/>
      <w:r>
        <w:rPr>
          <w:rFonts w:ascii="Times New Roman" w:hAnsi="Times New Roman" w:cs="Times New Roman"/>
          <w:sz w:val="24"/>
          <w:szCs w:val="24"/>
        </w:rPr>
        <w:t xml:space="preserve"> bude jednat o osoby, které </w:t>
      </w:r>
      <w:r w:rsidRPr="0003362F">
        <w:rPr>
          <w:rFonts w:ascii="Times New Roman" w:hAnsi="Times New Roman" w:cs="Times New Roman"/>
          <w:sz w:val="24"/>
          <w:szCs w:val="24"/>
        </w:rPr>
        <w:t>mají již určitý věk, zkušenosti, postavení i nároky na život</w:t>
      </w:r>
      <w:r>
        <w:rPr>
          <w:rFonts w:ascii="Times New Roman" w:hAnsi="Times New Roman" w:cs="Times New Roman"/>
          <w:sz w:val="24"/>
          <w:szCs w:val="24"/>
        </w:rPr>
        <w:t xml:space="preserve"> a c</w:t>
      </w:r>
      <w:r w:rsidRPr="0003362F">
        <w:rPr>
          <w:rFonts w:ascii="Times New Roman" w:hAnsi="Times New Roman" w:cs="Times New Roman"/>
          <w:sz w:val="24"/>
          <w:szCs w:val="24"/>
        </w:rPr>
        <w:t>htějí zúročit své zkušenosti v oboru a nechtějí začínat od nuly.</w:t>
      </w:r>
      <w:r>
        <w:rPr>
          <w:rStyle w:val="Znakapoznpodarou"/>
          <w:rFonts w:ascii="Times New Roman" w:hAnsi="Times New Roman" w:cs="Times New Roman"/>
          <w:sz w:val="24"/>
          <w:szCs w:val="24"/>
        </w:rPr>
        <w:footnoteReference w:id="44"/>
      </w:r>
      <w:r w:rsidRPr="0003362F">
        <w:rPr>
          <w:rFonts w:ascii="Times New Roman" w:hAnsi="Times New Roman" w:cs="Times New Roman"/>
          <w:sz w:val="24"/>
          <w:szCs w:val="24"/>
        </w:rPr>
        <w:t xml:space="preserve"> </w:t>
      </w:r>
      <w:r>
        <w:rPr>
          <w:rFonts w:ascii="Times New Roman" w:hAnsi="Times New Roman" w:cs="Times New Roman"/>
          <w:sz w:val="24"/>
          <w:szCs w:val="24"/>
        </w:rPr>
        <w:t>Pro tyto osoby jistě bude franchising</w:t>
      </w:r>
      <w:r w:rsidRPr="0003362F">
        <w:rPr>
          <w:rFonts w:ascii="Times New Roman" w:hAnsi="Times New Roman" w:cs="Times New Roman"/>
          <w:sz w:val="24"/>
          <w:szCs w:val="24"/>
        </w:rPr>
        <w:t xml:space="preserve"> nejlepší volbou</w:t>
      </w:r>
      <w:r>
        <w:rPr>
          <w:rFonts w:ascii="Times New Roman" w:hAnsi="Times New Roman" w:cs="Times New Roman"/>
          <w:sz w:val="24"/>
          <w:szCs w:val="24"/>
        </w:rPr>
        <w:t>.</w:t>
      </w:r>
    </w:p>
    <w:p w14:paraId="763B252E" w14:textId="14F73CE7" w:rsidR="00D22A3F" w:rsidRPr="005F7B04" w:rsidRDefault="008632E7" w:rsidP="008632E7">
      <w:pPr>
        <w:pStyle w:val="Bezmezer"/>
        <w:spacing w:line="360" w:lineRule="auto"/>
        <w:ind w:firstLine="708"/>
        <w:jc w:val="both"/>
        <w:rPr>
          <w:rFonts w:ascii="Times New Roman" w:hAnsi="Times New Roman" w:cs="Times New Roman"/>
          <w:sz w:val="24"/>
          <w:szCs w:val="24"/>
        </w:rPr>
      </w:pPr>
      <w:bookmarkStart w:id="24" w:name="_Hlk93245660"/>
      <w:r>
        <w:rPr>
          <w:rFonts w:ascii="Times New Roman" w:hAnsi="Times New Roman" w:cs="Times New Roman"/>
          <w:sz w:val="24"/>
          <w:szCs w:val="24"/>
        </w:rPr>
        <w:lastRenderedPageBreak/>
        <w:t>Další nepopiratelnou výhodou je případné ukončení spolupráce, kdy v případě franchisingové smlouvy je na smluvních stranách, jaké podmínky ukončení spolupráce si ve smlouvě stanoví, kdežto v případě zaměstnaneckému poměru se zaměstnanec možnostem ukončení pracovního poměru podle z</w:t>
      </w:r>
      <w:r w:rsidRPr="008632E7">
        <w:rPr>
          <w:rFonts w:ascii="Times New Roman" w:hAnsi="Times New Roman" w:cs="Times New Roman"/>
          <w:sz w:val="24"/>
          <w:szCs w:val="24"/>
        </w:rPr>
        <w:t>ákon</w:t>
      </w:r>
      <w:r>
        <w:rPr>
          <w:rFonts w:ascii="Times New Roman" w:hAnsi="Times New Roman" w:cs="Times New Roman"/>
          <w:sz w:val="24"/>
          <w:szCs w:val="24"/>
        </w:rPr>
        <w:t>a</w:t>
      </w:r>
      <w:r w:rsidRPr="008632E7">
        <w:rPr>
          <w:rFonts w:ascii="Times New Roman" w:hAnsi="Times New Roman" w:cs="Times New Roman"/>
          <w:sz w:val="24"/>
          <w:szCs w:val="24"/>
        </w:rPr>
        <w:t xml:space="preserve"> č. 262/2006 Sb.</w:t>
      </w:r>
      <w:r>
        <w:rPr>
          <w:rFonts w:ascii="Times New Roman" w:hAnsi="Times New Roman" w:cs="Times New Roman"/>
          <w:sz w:val="24"/>
          <w:szCs w:val="24"/>
        </w:rPr>
        <w:t xml:space="preserve">, </w:t>
      </w:r>
      <w:r w:rsidRPr="008632E7">
        <w:rPr>
          <w:rFonts w:ascii="Times New Roman" w:hAnsi="Times New Roman" w:cs="Times New Roman"/>
          <w:sz w:val="24"/>
          <w:szCs w:val="24"/>
        </w:rPr>
        <w:t>zákoník práce</w:t>
      </w:r>
      <w:r>
        <w:rPr>
          <w:rFonts w:ascii="Times New Roman" w:hAnsi="Times New Roman" w:cs="Times New Roman"/>
          <w:sz w:val="24"/>
          <w:szCs w:val="24"/>
        </w:rPr>
        <w:t xml:space="preserve"> nevyhne. V případě franchisingové smlouvy nemá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ve své podstatě sám o sobě možnost o</w:t>
      </w:r>
      <w:r w:rsidRPr="008632E7">
        <w:rPr>
          <w:rFonts w:ascii="Times New Roman" w:hAnsi="Times New Roman" w:cs="Times New Roman"/>
          <w:sz w:val="24"/>
          <w:szCs w:val="24"/>
        </w:rPr>
        <w:t>kamžité</w:t>
      </w:r>
      <w:r>
        <w:rPr>
          <w:rFonts w:ascii="Times New Roman" w:hAnsi="Times New Roman" w:cs="Times New Roman"/>
          <w:sz w:val="24"/>
          <w:szCs w:val="24"/>
        </w:rPr>
        <w:t>ho</w:t>
      </w:r>
      <w:r w:rsidRPr="008632E7">
        <w:rPr>
          <w:rFonts w:ascii="Times New Roman" w:hAnsi="Times New Roman" w:cs="Times New Roman"/>
          <w:sz w:val="24"/>
          <w:szCs w:val="24"/>
        </w:rPr>
        <w:t xml:space="preserve"> zrušení </w:t>
      </w:r>
      <w:r>
        <w:rPr>
          <w:rFonts w:ascii="Times New Roman" w:hAnsi="Times New Roman" w:cs="Times New Roman"/>
          <w:sz w:val="24"/>
          <w:szCs w:val="24"/>
        </w:rPr>
        <w:t xml:space="preserve">spolupráce, tak jak je tomu v případě okamžitého zrušení </w:t>
      </w:r>
      <w:r w:rsidRPr="008632E7">
        <w:rPr>
          <w:rFonts w:ascii="Times New Roman" w:hAnsi="Times New Roman" w:cs="Times New Roman"/>
          <w:sz w:val="24"/>
          <w:szCs w:val="24"/>
        </w:rPr>
        <w:t>pracovního poměru</w:t>
      </w:r>
      <w:r>
        <w:rPr>
          <w:rFonts w:ascii="Times New Roman" w:hAnsi="Times New Roman" w:cs="Times New Roman"/>
          <w:sz w:val="24"/>
          <w:szCs w:val="24"/>
        </w:rPr>
        <w:t xml:space="preserve">, tzv. výpověď na hodinu. I z takovýchto důvodů by bylo vhodné v zákoně přímo zakotvit možnosti ukončení spolupráce na základě </w:t>
      </w:r>
      <w:proofErr w:type="spellStart"/>
      <w:r>
        <w:rPr>
          <w:rFonts w:ascii="Times New Roman" w:hAnsi="Times New Roman" w:cs="Times New Roman"/>
          <w:sz w:val="24"/>
          <w:szCs w:val="24"/>
        </w:rPr>
        <w:t>franchisingového</w:t>
      </w:r>
      <w:proofErr w:type="spellEnd"/>
      <w:r>
        <w:rPr>
          <w:rFonts w:ascii="Times New Roman" w:hAnsi="Times New Roman" w:cs="Times New Roman"/>
          <w:sz w:val="24"/>
          <w:szCs w:val="24"/>
        </w:rPr>
        <w:t xml:space="preserve"> vztahu</w:t>
      </w:r>
      <w:r w:rsidR="007E7D0E">
        <w:rPr>
          <w:rFonts w:ascii="Times New Roman" w:hAnsi="Times New Roman" w:cs="Times New Roman"/>
          <w:sz w:val="24"/>
          <w:szCs w:val="24"/>
        </w:rPr>
        <w:t xml:space="preserve"> (více viz. kapitola 7. 3.).</w:t>
      </w:r>
    </w:p>
    <w:bookmarkEnd w:id="24"/>
    <w:p w14:paraId="73159483" w14:textId="6033580B" w:rsidR="00E15BBA" w:rsidRDefault="00E15BBA" w:rsidP="00052FBA">
      <w:pPr>
        <w:pStyle w:val="Bezmezer"/>
        <w:spacing w:line="360" w:lineRule="auto"/>
        <w:jc w:val="both"/>
        <w:rPr>
          <w:rFonts w:ascii="Times New Roman" w:hAnsi="Times New Roman" w:cs="Times New Roman"/>
          <w:sz w:val="24"/>
          <w:szCs w:val="24"/>
        </w:rPr>
      </w:pPr>
    </w:p>
    <w:p w14:paraId="49456B3C" w14:textId="649B6476" w:rsidR="00E15BBA" w:rsidRDefault="00E15BBA" w:rsidP="00E15BBA">
      <w:pPr>
        <w:pStyle w:val="Nadpis2"/>
        <w:spacing w:line="360" w:lineRule="auto"/>
        <w:jc w:val="both"/>
        <w:rPr>
          <w:rFonts w:ascii="Times New Roman" w:hAnsi="Times New Roman" w:cs="Times New Roman"/>
          <w:b/>
          <w:bCs/>
          <w:color w:val="auto"/>
          <w:sz w:val="28"/>
          <w:szCs w:val="28"/>
        </w:rPr>
      </w:pPr>
      <w:bookmarkStart w:id="25" w:name="_Toc97663917"/>
      <w:r>
        <w:rPr>
          <w:rFonts w:ascii="Times New Roman" w:hAnsi="Times New Roman" w:cs="Times New Roman"/>
          <w:b/>
          <w:bCs/>
          <w:color w:val="auto"/>
          <w:sz w:val="28"/>
          <w:szCs w:val="28"/>
        </w:rPr>
        <w:t>4</w:t>
      </w:r>
      <w:r w:rsidRPr="00C94A7D">
        <w:rPr>
          <w:rFonts w:ascii="Times New Roman" w:hAnsi="Times New Roman" w:cs="Times New Roman"/>
          <w:b/>
          <w:bCs/>
          <w:color w:val="auto"/>
          <w:sz w:val="28"/>
          <w:szCs w:val="28"/>
        </w:rPr>
        <w:t xml:space="preserve">. </w:t>
      </w:r>
      <w:r w:rsidR="00761A83">
        <w:rPr>
          <w:rFonts w:ascii="Times New Roman" w:hAnsi="Times New Roman" w:cs="Times New Roman"/>
          <w:b/>
          <w:bCs/>
          <w:color w:val="auto"/>
          <w:sz w:val="28"/>
          <w:szCs w:val="28"/>
        </w:rPr>
        <w:t>4</w:t>
      </w:r>
      <w:r w:rsidRPr="00C94A7D">
        <w:rPr>
          <w:rFonts w:ascii="Times New Roman" w:hAnsi="Times New Roman" w:cs="Times New Roman"/>
          <w:b/>
          <w:bCs/>
          <w:color w:val="auto"/>
          <w:sz w:val="28"/>
          <w:szCs w:val="28"/>
        </w:rPr>
        <w:t xml:space="preserve">. Odměna </w:t>
      </w:r>
      <w:proofErr w:type="spellStart"/>
      <w:r w:rsidRPr="00C94A7D">
        <w:rPr>
          <w:rFonts w:ascii="Times New Roman" w:hAnsi="Times New Roman" w:cs="Times New Roman"/>
          <w:b/>
          <w:bCs/>
          <w:color w:val="auto"/>
          <w:sz w:val="28"/>
          <w:szCs w:val="28"/>
        </w:rPr>
        <w:t>franchisorovi</w:t>
      </w:r>
      <w:proofErr w:type="spellEnd"/>
      <w:r w:rsidRPr="00C94A7D">
        <w:rPr>
          <w:rFonts w:ascii="Times New Roman" w:hAnsi="Times New Roman" w:cs="Times New Roman"/>
          <w:b/>
          <w:bCs/>
          <w:color w:val="auto"/>
          <w:sz w:val="28"/>
          <w:szCs w:val="28"/>
        </w:rPr>
        <w:t xml:space="preserve"> alias </w:t>
      </w:r>
      <w:r>
        <w:rPr>
          <w:rFonts w:ascii="Times New Roman" w:hAnsi="Times New Roman" w:cs="Times New Roman"/>
          <w:b/>
          <w:bCs/>
          <w:color w:val="auto"/>
          <w:sz w:val="28"/>
          <w:szCs w:val="28"/>
        </w:rPr>
        <w:t>„</w:t>
      </w:r>
      <w:r w:rsidRPr="00C94A7D">
        <w:rPr>
          <w:rFonts w:ascii="Times New Roman" w:hAnsi="Times New Roman" w:cs="Times New Roman"/>
          <w:b/>
          <w:bCs/>
          <w:color w:val="auto"/>
          <w:sz w:val="28"/>
          <w:szCs w:val="28"/>
        </w:rPr>
        <w:t>franchisingové poplatky</w:t>
      </w:r>
      <w:r>
        <w:rPr>
          <w:rFonts w:ascii="Times New Roman" w:hAnsi="Times New Roman" w:cs="Times New Roman"/>
          <w:b/>
          <w:bCs/>
          <w:color w:val="auto"/>
          <w:sz w:val="28"/>
          <w:szCs w:val="28"/>
        </w:rPr>
        <w:t>“</w:t>
      </w:r>
      <w:bookmarkEnd w:id="25"/>
    </w:p>
    <w:p w14:paraId="072FC8EC" w14:textId="025D8EF6" w:rsidR="00E15BBA" w:rsidRDefault="00E15BBA" w:rsidP="00E15BBA">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Projevem výše zmíněné závislosti </w:t>
      </w:r>
      <w:proofErr w:type="spellStart"/>
      <w:r w:rsidRPr="00D24EC9">
        <w:rPr>
          <w:rFonts w:ascii="Times New Roman" w:hAnsi="Times New Roman" w:cs="Times New Roman"/>
          <w:sz w:val="24"/>
          <w:szCs w:val="24"/>
        </w:rPr>
        <w:t>franchisanta</w:t>
      </w:r>
      <w:proofErr w:type="spellEnd"/>
      <w:r w:rsidRPr="00D24EC9">
        <w:rPr>
          <w:rFonts w:ascii="Times New Roman" w:hAnsi="Times New Roman" w:cs="Times New Roman"/>
          <w:sz w:val="24"/>
          <w:szCs w:val="24"/>
        </w:rPr>
        <w:t xml:space="preserve"> na </w:t>
      </w:r>
      <w:proofErr w:type="spellStart"/>
      <w:r w:rsidRPr="00D24EC9">
        <w:rPr>
          <w:rFonts w:ascii="Times New Roman" w:hAnsi="Times New Roman" w:cs="Times New Roman"/>
          <w:sz w:val="24"/>
          <w:szCs w:val="24"/>
        </w:rPr>
        <w:t>franchisorovi</w:t>
      </w:r>
      <w:proofErr w:type="spellEnd"/>
      <w:r>
        <w:rPr>
          <w:rFonts w:ascii="Times New Roman" w:hAnsi="Times New Roman" w:cs="Times New Roman"/>
          <w:sz w:val="24"/>
          <w:szCs w:val="24"/>
        </w:rPr>
        <w:t xml:space="preserve"> je ta</w:t>
      </w:r>
      <w:r w:rsidRPr="00D24EC9">
        <w:rPr>
          <w:rFonts w:ascii="Times New Roman" w:hAnsi="Times New Roman" w:cs="Times New Roman"/>
          <w:sz w:val="24"/>
          <w:szCs w:val="24"/>
        </w:rPr>
        <w:t xml:space="preserve">ké </w:t>
      </w:r>
      <w:r>
        <w:rPr>
          <w:rFonts w:ascii="Times New Roman" w:hAnsi="Times New Roman" w:cs="Times New Roman"/>
          <w:sz w:val="24"/>
          <w:szCs w:val="24"/>
        </w:rPr>
        <w:t xml:space="preserve">závislost finanční, tedy </w:t>
      </w:r>
      <w:r w:rsidRPr="00D24EC9">
        <w:rPr>
          <w:rFonts w:ascii="Times New Roman" w:hAnsi="Times New Roman" w:cs="Times New Roman"/>
          <w:sz w:val="24"/>
          <w:szCs w:val="24"/>
        </w:rPr>
        <w:t xml:space="preserve">placení </w:t>
      </w:r>
      <w:r>
        <w:rPr>
          <w:rFonts w:ascii="Times New Roman" w:hAnsi="Times New Roman" w:cs="Times New Roman"/>
          <w:sz w:val="24"/>
          <w:szCs w:val="24"/>
        </w:rPr>
        <w:t>tzv. „</w:t>
      </w:r>
      <w:proofErr w:type="spellStart"/>
      <w:r>
        <w:rPr>
          <w:rFonts w:ascii="Times New Roman" w:hAnsi="Times New Roman" w:cs="Times New Roman"/>
          <w:sz w:val="24"/>
          <w:szCs w:val="24"/>
        </w:rPr>
        <w:t>franchisingových</w:t>
      </w:r>
      <w:proofErr w:type="spellEnd"/>
      <w:r>
        <w:rPr>
          <w:rFonts w:ascii="Times New Roman" w:hAnsi="Times New Roman" w:cs="Times New Roman"/>
          <w:sz w:val="24"/>
          <w:szCs w:val="24"/>
        </w:rPr>
        <w:t xml:space="preserve"> </w:t>
      </w:r>
      <w:r w:rsidRPr="00D24EC9">
        <w:rPr>
          <w:rFonts w:ascii="Times New Roman" w:hAnsi="Times New Roman" w:cs="Times New Roman"/>
          <w:sz w:val="24"/>
          <w:szCs w:val="24"/>
        </w:rPr>
        <w:t>poplatků</w:t>
      </w:r>
      <w:r>
        <w:rPr>
          <w:rFonts w:ascii="Times New Roman" w:hAnsi="Times New Roman" w:cs="Times New Roman"/>
          <w:sz w:val="24"/>
          <w:szCs w:val="24"/>
        </w:rPr>
        <w:t>“.</w:t>
      </w:r>
      <w:r w:rsidRPr="00D24EC9">
        <w:rPr>
          <w:rFonts w:ascii="Times New Roman" w:hAnsi="Times New Roman" w:cs="Times New Roman"/>
          <w:sz w:val="24"/>
          <w:szCs w:val="24"/>
        </w:rPr>
        <w:t xml:space="preserve"> </w:t>
      </w:r>
      <w:r>
        <w:rPr>
          <w:rFonts w:ascii="Times New Roman" w:hAnsi="Times New Roman" w:cs="Times New Roman"/>
          <w:sz w:val="24"/>
          <w:szCs w:val="24"/>
        </w:rPr>
        <w:t>Tyto jsou h</w:t>
      </w:r>
      <w:r w:rsidRPr="00D24EC9">
        <w:rPr>
          <w:rFonts w:ascii="Times New Roman" w:hAnsi="Times New Roman" w:cs="Times New Roman"/>
          <w:sz w:val="24"/>
          <w:szCs w:val="24"/>
        </w:rPr>
        <w:t xml:space="preserve">lavním zdrojem výnosů </w:t>
      </w:r>
      <w:r>
        <w:rPr>
          <w:rFonts w:ascii="Times New Roman" w:hAnsi="Times New Roman" w:cs="Times New Roman"/>
          <w:sz w:val="24"/>
          <w:szCs w:val="24"/>
        </w:rPr>
        <w:t xml:space="preserve">a zároveň </w:t>
      </w:r>
      <w:r w:rsidRPr="00D24EC9">
        <w:rPr>
          <w:rFonts w:ascii="Times New Roman" w:hAnsi="Times New Roman" w:cs="Times New Roman"/>
          <w:sz w:val="24"/>
          <w:szCs w:val="24"/>
        </w:rPr>
        <w:t xml:space="preserve">odměnou </w:t>
      </w:r>
      <w:proofErr w:type="spellStart"/>
      <w:r w:rsidRPr="00D24EC9">
        <w:rPr>
          <w:rFonts w:ascii="Times New Roman" w:hAnsi="Times New Roman" w:cs="Times New Roman"/>
          <w:sz w:val="24"/>
          <w:szCs w:val="24"/>
        </w:rPr>
        <w:t>franchisor</w:t>
      </w:r>
      <w:r>
        <w:rPr>
          <w:rFonts w:ascii="Times New Roman" w:hAnsi="Times New Roman" w:cs="Times New Roman"/>
          <w:sz w:val="24"/>
          <w:szCs w:val="24"/>
        </w:rPr>
        <w:t>ovi</w:t>
      </w:r>
      <w:proofErr w:type="spellEnd"/>
      <w:r>
        <w:rPr>
          <w:rFonts w:ascii="Times New Roman" w:hAnsi="Times New Roman" w:cs="Times New Roman"/>
          <w:sz w:val="24"/>
          <w:szCs w:val="24"/>
        </w:rPr>
        <w:t xml:space="preserve"> </w:t>
      </w:r>
      <w:r w:rsidRPr="00D24EC9">
        <w:rPr>
          <w:rFonts w:ascii="Times New Roman" w:hAnsi="Times New Roman" w:cs="Times New Roman"/>
          <w:sz w:val="24"/>
          <w:szCs w:val="24"/>
        </w:rPr>
        <w:t xml:space="preserve">za </w:t>
      </w:r>
      <w:r>
        <w:rPr>
          <w:rFonts w:ascii="Times New Roman" w:hAnsi="Times New Roman" w:cs="Times New Roman"/>
          <w:sz w:val="24"/>
          <w:szCs w:val="24"/>
        </w:rPr>
        <w:t xml:space="preserve">jím vyvinutý </w:t>
      </w:r>
      <w:r w:rsidRPr="00D24EC9">
        <w:rPr>
          <w:rFonts w:ascii="Times New Roman" w:hAnsi="Times New Roman" w:cs="Times New Roman"/>
          <w:sz w:val="24"/>
          <w:szCs w:val="24"/>
        </w:rPr>
        <w:t>úspěšn</w:t>
      </w:r>
      <w:r>
        <w:rPr>
          <w:rFonts w:ascii="Times New Roman" w:hAnsi="Times New Roman" w:cs="Times New Roman"/>
          <w:sz w:val="24"/>
          <w:szCs w:val="24"/>
        </w:rPr>
        <w:t>ý</w:t>
      </w:r>
      <w:r w:rsidRPr="00D24EC9">
        <w:rPr>
          <w:rFonts w:ascii="Times New Roman" w:hAnsi="Times New Roman" w:cs="Times New Roman"/>
          <w:sz w:val="24"/>
          <w:szCs w:val="24"/>
        </w:rPr>
        <w:t xml:space="preserve"> systém</w:t>
      </w:r>
      <w:r>
        <w:rPr>
          <w:rFonts w:ascii="Times New Roman" w:hAnsi="Times New Roman" w:cs="Times New Roman"/>
          <w:sz w:val="24"/>
          <w:szCs w:val="24"/>
        </w:rPr>
        <w:t xml:space="preserve"> prodeje zboží či poskytování služeb. </w:t>
      </w:r>
    </w:p>
    <w:p w14:paraId="2701B380" w14:textId="2A5E4635" w:rsidR="00512B26" w:rsidRPr="00512B26" w:rsidRDefault="00E15BBA" w:rsidP="00512B26">
      <w:pPr>
        <w:pStyle w:val="Bezmezer"/>
        <w:spacing w:line="360" w:lineRule="auto"/>
        <w:ind w:firstLine="708"/>
        <w:jc w:val="both"/>
        <w:rPr>
          <w:rFonts w:ascii="Times New Roman" w:hAnsi="Times New Roman" w:cs="Times New Roman"/>
          <w:sz w:val="24"/>
          <w:szCs w:val="24"/>
        </w:rPr>
      </w:pPr>
      <w:bookmarkStart w:id="26" w:name="_Hlk93245105"/>
      <w:r>
        <w:rPr>
          <w:rFonts w:ascii="Times New Roman" w:hAnsi="Times New Roman" w:cs="Times New Roman"/>
          <w:sz w:val="24"/>
          <w:szCs w:val="24"/>
        </w:rPr>
        <w:t xml:space="preserve">Co se týče odměny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velmi často bývá tato odměna nesprávně označována jako „franchisingové poplatky“. </w:t>
      </w:r>
      <w:r w:rsidRPr="009A59B7">
        <w:rPr>
          <w:rFonts w:ascii="Times New Roman" w:hAnsi="Times New Roman" w:cs="Times New Roman"/>
          <w:sz w:val="24"/>
          <w:szCs w:val="24"/>
        </w:rPr>
        <w:t xml:space="preserve">O poplatcích se </w:t>
      </w:r>
      <w:r>
        <w:rPr>
          <w:rFonts w:ascii="Times New Roman" w:hAnsi="Times New Roman" w:cs="Times New Roman"/>
          <w:sz w:val="24"/>
          <w:szCs w:val="24"/>
        </w:rPr>
        <w:t xml:space="preserve">však </w:t>
      </w:r>
      <w:r w:rsidRPr="009A59B7">
        <w:rPr>
          <w:rFonts w:ascii="Times New Roman" w:hAnsi="Times New Roman" w:cs="Times New Roman"/>
          <w:sz w:val="24"/>
          <w:szCs w:val="24"/>
        </w:rPr>
        <w:t>mluví zejména ve vztahu k veřejnoprávním subjektům</w:t>
      </w:r>
      <w:r>
        <w:rPr>
          <w:rFonts w:ascii="Times New Roman" w:hAnsi="Times New Roman" w:cs="Times New Roman"/>
          <w:sz w:val="24"/>
          <w:szCs w:val="24"/>
        </w:rPr>
        <w:t xml:space="preserve">. </w:t>
      </w:r>
      <w:r w:rsidR="00512B26">
        <w:rPr>
          <w:rFonts w:ascii="Times New Roman" w:hAnsi="Times New Roman" w:cs="Times New Roman"/>
          <w:sz w:val="24"/>
          <w:szCs w:val="24"/>
        </w:rPr>
        <w:t>Toto není pouze určitý dojem či názor, již v samotném článku 11 odst. 5 ústavního zákona</w:t>
      </w:r>
      <w:r w:rsidR="00512B26" w:rsidRPr="00512B26">
        <w:rPr>
          <w:rFonts w:ascii="Times New Roman" w:hAnsi="Times New Roman" w:cs="Times New Roman"/>
          <w:sz w:val="24"/>
          <w:szCs w:val="24"/>
        </w:rPr>
        <w:t xml:space="preserve"> č. 2/1993 Sb., Listina základních práv a svobo</w:t>
      </w:r>
      <w:r w:rsidR="00512B26">
        <w:rPr>
          <w:rFonts w:ascii="Times New Roman" w:hAnsi="Times New Roman" w:cs="Times New Roman"/>
          <w:sz w:val="24"/>
          <w:szCs w:val="24"/>
        </w:rPr>
        <w:t>d se dozvíme, že d</w:t>
      </w:r>
      <w:r w:rsidR="00512B26" w:rsidRPr="00512B26">
        <w:rPr>
          <w:rFonts w:ascii="Times New Roman" w:hAnsi="Times New Roman" w:cs="Times New Roman"/>
          <w:sz w:val="24"/>
          <w:szCs w:val="24"/>
        </w:rPr>
        <w:t>aně a poplatky lze ukládat jen na základě zákona</w:t>
      </w:r>
      <w:r w:rsidR="00512B26">
        <w:rPr>
          <w:rFonts w:ascii="Times New Roman" w:hAnsi="Times New Roman" w:cs="Times New Roman"/>
          <w:sz w:val="24"/>
          <w:szCs w:val="24"/>
        </w:rPr>
        <w:t>, a žádný zákon ukládající franchisingové poplatky nenalezneme, tudíž terminologicky je tak jednoduše dáno.</w:t>
      </w:r>
    </w:p>
    <w:bookmarkEnd w:id="26"/>
    <w:p w14:paraId="41DB372D" w14:textId="43F33594" w:rsidR="00E15BBA" w:rsidRDefault="00E15BBA" w:rsidP="00E15BBA">
      <w:pPr>
        <w:pStyle w:val="Bezmezer"/>
        <w:spacing w:line="360" w:lineRule="auto"/>
        <w:ind w:firstLine="708"/>
        <w:jc w:val="both"/>
        <w:rPr>
          <w:rFonts w:ascii="Times New Roman" w:hAnsi="Times New Roman" w:cs="Times New Roman"/>
          <w:sz w:val="24"/>
          <w:szCs w:val="24"/>
        </w:rPr>
      </w:pPr>
      <w:r w:rsidRPr="00422EEC">
        <w:rPr>
          <w:rFonts w:ascii="Times New Roman" w:hAnsi="Times New Roman" w:cs="Times New Roman"/>
          <w:b/>
          <w:bCs/>
          <w:sz w:val="24"/>
          <w:szCs w:val="24"/>
        </w:rPr>
        <w:t>Právnický slovník</w:t>
      </w:r>
      <w:r w:rsidRPr="008B2929">
        <w:rPr>
          <w:rFonts w:ascii="Times New Roman" w:hAnsi="Times New Roman" w:cs="Times New Roman"/>
          <w:sz w:val="24"/>
          <w:szCs w:val="24"/>
        </w:rPr>
        <w:t xml:space="preserve"> definuje </w:t>
      </w:r>
      <w:r>
        <w:rPr>
          <w:rFonts w:ascii="Times New Roman" w:hAnsi="Times New Roman" w:cs="Times New Roman"/>
          <w:sz w:val="24"/>
          <w:szCs w:val="24"/>
        </w:rPr>
        <w:t xml:space="preserve">poplatky </w:t>
      </w:r>
      <w:r w:rsidRPr="008B2929">
        <w:rPr>
          <w:rFonts w:ascii="Times New Roman" w:hAnsi="Times New Roman" w:cs="Times New Roman"/>
          <w:sz w:val="24"/>
          <w:szCs w:val="24"/>
        </w:rPr>
        <w:t xml:space="preserve">jako </w:t>
      </w:r>
      <w:r w:rsidRPr="00AE3F45">
        <w:rPr>
          <w:rFonts w:ascii="Times New Roman" w:hAnsi="Times New Roman" w:cs="Times New Roman"/>
          <w:sz w:val="24"/>
          <w:szCs w:val="24"/>
        </w:rPr>
        <w:t xml:space="preserve">platby, které jsou </w:t>
      </w:r>
      <w:proofErr w:type="gramStart"/>
      <w:r w:rsidRPr="00AE3F45">
        <w:rPr>
          <w:rFonts w:ascii="Times New Roman" w:hAnsi="Times New Roman" w:cs="Times New Roman"/>
          <w:sz w:val="24"/>
          <w:szCs w:val="24"/>
        </w:rPr>
        <w:t>fyzické</w:t>
      </w:r>
      <w:proofErr w:type="gramEnd"/>
      <w:r w:rsidRPr="00AE3F45">
        <w:rPr>
          <w:rFonts w:ascii="Times New Roman" w:hAnsi="Times New Roman" w:cs="Times New Roman"/>
          <w:sz w:val="24"/>
          <w:szCs w:val="24"/>
        </w:rPr>
        <w:t xml:space="preserve"> a i právnické osoby povinny platit v souvislosti s činností příslušného státního orgánu, vyvíjenou z jejich podnětu nebo v jejich zájmu. </w:t>
      </w:r>
      <w:r>
        <w:rPr>
          <w:rFonts w:ascii="Times New Roman" w:hAnsi="Times New Roman" w:cs="Times New Roman"/>
          <w:sz w:val="24"/>
          <w:szCs w:val="24"/>
        </w:rPr>
        <w:t xml:space="preserve">Poplatky je také nutné chápat </w:t>
      </w:r>
      <w:r w:rsidRPr="00AE3F45">
        <w:rPr>
          <w:rFonts w:ascii="Times New Roman" w:hAnsi="Times New Roman" w:cs="Times New Roman"/>
          <w:sz w:val="24"/>
          <w:szCs w:val="24"/>
        </w:rPr>
        <w:t>jako částečná úhrada za činnost státních orgánů, případně jako event. zábrana, aby státní orgány nebyly zbytečně zatěžovány úkony, k nimž dávají poplatníci podnět.</w:t>
      </w:r>
      <w:r w:rsidRPr="007C270F">
        <w:rPr>
          <w:rStyle w:val="Znakapoznpodarou"/>
          <w:rFonts w:ascii="Times New Roman" w:hAnsi="Times New Roman" w:cs="Times New Roman"/>
          <w:sz w:val="24"/>
          <w:szCs w:val="24"/>
        </w:rPr>
        <w:footnoteReference w:id="45"/>
      </w:r>
      <w:r>
        <w:rPr>
          <w:rFonts w:ascii="Times New Roman" w:hAnsi="Times New Roman" w:cs="Times New Roman"/>
          <w:sz w:val="24"/>
          <w:szCs w:val="24"/>
        </w:rPr>
        <w:t xml:space="preserve"> </w:t>
      </w:r>
      <w:r w:rsidRPr="009A59B7">
        <w:rPr>
          <w:rFonts w:ascii="Times New Roman" w:hAnsi="Times New Roman" w:cs="Times New Roman"/>
          <w:sz w:val="24"/>
          <w:szCs w:val="24"/>
        </w:rPr>
        <w:t xml:space="preserve">Poplatky </w:t>
      </w:r>
      <w:r>
        <w:rPr>
          <w:rFonts w:ascii="Times New Roman" w:hAnsi="Times New Roman" w:cs="Times New Roman"/>
          <w:sz w:val="24"/>
          <w:szCs w:val="24"/>
        </w:rPr>
        <w:t xml:space="preserve">v tomto smyslu jsou tedy </w:t>
      </w:r>
      <w:r w:rsidRPr="009A59B7">
        <w:rPr>
          <w:rFonts w:ascii="Times New Roman" w:hAnsi="Times New Roman" w:cs="Times New Roman"/>
          <w:sz w:val="24"/>
          <w:szCs w:val="24"/>
        </w:rPr>
        <w:t>např</w:t>
      </w:r>
      <w:r>
        <w:rPr>
          <w:rFonts w:ascii="Times New Roman" w:hAnsi="Times New Roman" w:cs="Times New Roman"/>
          <w:sz w:val="24"/>
          <w:szCs w:val="24"/>
        </w:rPr>
        <w:t>. d</w:t>
      </w:r>
      <w:r w:rsidRPr="009A59B7">
        <w:rPr>
          <w:rFonts w:ascii="Times New Roman" w:hAnsi="Times New Roman" w:cs="Times New Roman"/>
          <w:sz w:val="24"/>
          <w:szCs w:val="24"/>
        </w:rPr>
        <w:t>álniční poplatek</w:t>
      </w:r>
      <w:r>
        <w:rPr>
          <w:rFonts w:ascii="Times New Roman" w:hAnsi="Times New Roman" w:cs="Times New Roman"/>
          <w:sz w:val="24"/>
          <w:szCs w:val="24"/>
        </w:rPr>
        <w:t xml:space="preserve">, </w:t>
      </w:r>
      <w:r w:rsidRPr="009A59B7">
        <w:rPr>
          <w:rFonts w:ascii="Times New Roman" w:hAnsi="Times New Roman" w:cs="Times New Roman"/>
          <w:sz w:val="24"/>
          <w:szCs w:val="24"/>
        </w:rPr>
        <w:t>regulační poplatek ve zdravotnictví</w:t>
      </w:r>
      <w:r>
        <w:rPr>
          <w:rFonts w:ascii="Times New Roman" w:hAnsi="Times New Roman" w:cs="Times New Roman"/>
          <w:sz w:val="24"/>
          <w:szCs w:val="24"/>
        </w:rPr>
        <w:t xml:space="preserve"> či </w:t>
      </w:r>
      <w:r w:rsidRPr="009A59B7">
        <w:rPr>
          <w:rFonts w:ascii="Times New Roman" w:hAnsi="Times New Roman" w:cs="Times New Roman"/>
          <w:sz w:val="24"/>
          <w:szCs w:val="24"/>
        </w:rPr>
        <w:t>soudní</w:t>
      </w:r>
      <w:r>
        <w:rPr>
          <w:rFonts w:ascii="Times New Roman" w:hAnsi="Times New Roman" w:cs="Times New Roman"/>
          <w:sz w:val="24"/>
          <w:szCs w:val="24"/>
        </w:rPr>
        <w:t xml:space="preserve">, </w:t>
      </w:r>
      <w:r w:rsidRPr="009A59B7">
        <w:rPr>
          <w:rFonts w:ascii="Times New Roman" w:hAnsi="Times New Roman" w:cs="Times New Roman"/>
          <w:sz w:val="24"/>
          <w:szCs w:val="24"/>
        </w:rPr>
        <w:t>správní</w:t>
      </w:r>
      <w:r>
        <w:rPr>
          <w:rFonts w:ascii="Times New Roman" w:hAnsi="Times New Roman" w:cs="Times New Roman"/>
          <w:sz w:val="24"/>
          <w:szCs w:val="24"/>
        </w:rPr>
        <w:t xml:space="preserve"> nebo místní poplatek</w:t>
      </w:r>
      <w:r w:rsidR="007E7D0E">
        <w:rPr>
          <w:rFonts w:ascii="Times New Roman" w:hAnsi="Times New Roman" w:cs="Times New Roman"/>
          <w:sz w:val="24"/>
          <w:szCs w:val="24"/>
        </w:rPr>
        <w:t>.</w:t>
      </w:r>
      <w:r>
        <w:rPr>
          <w:rStyle w:val="Znakapoznpodarou"/>
          <w:rFonts w:ascii="Times New Roman" w:hAnsi="Times New Roman" w:cs="Times New Roman"/>
          <w:sz w:val="24"/>
          <w:szCs w:val="24"/>
        </w:rPr>
        <w:footnoteReference w:id="46"/>
      </w:r>
    </w:p>
    <w:p w14:paraId="11E09643" w14:textId="77777777"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 tedy důležité si uvědomit, že v případě pojmu „poplatek“ se tedy jedná o v</w:t>
      </w:r>
      <w:r w:rsidRPr="00EB4428">
        <w:rPr>
          <w:rFonts w:ascii="Times New Roman" w:hAnsi="Times New Roman" w:cs="Times New Roman"/>
          <w:sz w:val="24"/>
          <w:szCs w:val="24"/>
        </w:rPr>
        <w:t>eřejnoprávní pojem</w:t>
      </w:r>
      <w:r>
        <w:rPr>
          <w:rFonts w:ascii="Times New Roman" w:hAnsi="Times New Roman" w:cs="Times New Roman"/>
          <w:sz w:val="24"/>
          <w:szCs w:val="24"/>
        </w:rPr>
        <w:t xml:space="preserve"> a není proto vhodné jej zaměňovat s </w:t>
      </w:r>
      <w:r w:rsidRPr="00EB4428">
        <w:rPr>
          <w:rFonts w:ascii="Times New Roman" w:hAnsi="Times New Roman" w:cs="Times New Roman"/>
          <w:sz w:val="24"/>
          <w:szCs w:val="24"/>
        </w:rPr>
        <w:t>odměn</w:t>
      </w:r>
      <w:r>
        <w:rPr>
          <w:rFonts w:ascii="Times New Roman" w:hAnsi="Times New Roman" w:cs="Times New Roman"/>
          <w:sz w:val="24"/>
          <w:szCs w:val="24"/>
        </w:rPr>
        <w:t>ou</w:t>
      </w:r>
      <w:r w:rsidRPr="00EB4428">
        <w:rPr>
          <w:rFonts w:ascii="Times New Roman" w:hAnsi="Times New Roman" w:cs="Times New Roman"/>
          <w:sz w:val="24"/>
          <w:szCs w:val="24"/>
        </w:rPr>
        <w:t xml:space="preserve">, kterou </w:t>
      </w:r>
      <w:proofErr w:type="spellStart"/>
      <w:r w:rsidRPr="00EB4428">
        <w:rPr>
          <w:rFonts w:ascii="Times New Roman" w:hAnsi="Times New Roman" w:cs="Times New Roman"/>
          <w:sz w:val="24"/>
          <w:szCs w:val="24"/>
        </w:rPr>
        <w:t>franchisant</w:t>
      </w:r>
      <w:proofErr w:type="spellEnd"/>
      <w:r w:rsidRPr="00EB4428">
        <w:rPr>
          <w:rFonts w:ascii="Times New Roman" w:hAnsi="Times New Roman" w:cs="Times New Roman"/>
          <w:sz w:val="24"/>
          <w:szCs w:val="24"/>
        </w:rPr>
        <w:t xml:space="preserve"> platí </w:t>
      </w:r>
      <w:proofErr w:type="spellStart"/>
      <w:r w:rsidRPr="00EB4428">
        <w:rPr>
          <w:rFonts w:ascii="Times New Roman" w:hAnsi="Times New Roman" w:cs="Times New Roman"/>
          <w:sz w:val="24"/>
          <w:szCs w:val="24"/>
        </w:rPr>
        <w:t>franchisorovi</w:t>
      </w:r>
      <w:proofErr w:type="spellEnd"/>
      <w:r w:rsidRPr="00EB4428">
        <w:rPr>
          <w:rFonts w:ascii="Times New Roman" w:hAnsi="Times New Roman" w:cs="Times New Roman"/>
          <w:sz w:val="24"/>
          <w:szCs w:val="24"/>
        </w:rPr>
        <w:t xml:space="preserve"> za poskytnutou </w:t>
      </w:r>
      <w:proofErr w:type="spellStart"/>
      <w:r w:rsidRPr="00EB4428">
        <w:rPr>
          <w:rFonts w:ascii="Times New Roman" w:hAnsi="Times New Roman" w:cs="Times New Roman"/>
          <w:sz w:val="24"/>
          <w:szCs w:val="24"/>
        </w:rPr>
        <w:t>franchisu</w:t>
      </w:r>
      <w:proofErr w:type="spellEnd"/>
      <w:r>
        <w:rPr>
          <w:rFonts w:ascii="Times New Roman" w:hAnsi="Times New Roman" w:cs="Times New Roman"/>
          <w:sz w:val="24"/>
          <w:szCs w:val="24"/>
        </w:rPr>
        <w:t xml:space="preserve"> v rámci závazkového vztahu. Této záměně však není </w:t>
      </w:r>
      <w:r>
        <w:rPr>
          <w:rFonts w:ascii="Times New Roman" w:hAnsi="Times New Roman" w:cs="Times New Roman"/>
          <w:sz w:val="24"/>
          <w:szCs w:val="24"/>
        </w:rPr>
        <w:lastRenderedPageBreak/>
        <w:t>možné se reálně vyhnout, jelikož je obsahem téměř většiny publikací věnujícím se franchisingové smlouvě.</w:t>
      </w:r>
    </w:p>
    <w:p w14:paraId="6FF144CE" w14:textId="77777777" w:rsidR="00E15BBA" w:rsidRDefault="00E15BBA"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cizojazyčných publikacích se naopak setkáme s označením </w:t>
      </w:r>
      <w:r w:rsidRPr="006B33C9">
        <w:rPr>
          <w:rFonts w:ascii="Times New Roman" w:hAnsi="Times New Roman" w:cs="Times New Roman"/>
          <w:i/>
          <w:iCs/>
          <w:sz w:val="24"/>
          <w:szCs w:val="24"/>
        </w:rPr>
        <w:t xml:space="preserve">direct </w:t>
      </w:r>
      <w:proofErr w:type="spellStart"/>
      <w:r w:rsidRPr="006B33C9">
        <w:rPr>
          <w:rFonts w:ascii="Times New Roman" w:hAnsi="Times New Roman" w:cs="Times New Roman"/>
          <w:i/>
          <w:iCs/>
          <w:sz w:val="24"/>
          <w:szCs w:val="24"/>
        </w:rPr>
        <w:t>or</w:t>
      </w:r>
      <w:proofErr w:type="spellEnd"/>
      <w:r w:rsidRPr="006B33C9">
        <w:rPr>
          <w:rFonts w:ascii="Times New Roman" w:hAnsi="Times New Roman" w:cs="Times New Roman"/>
          <w:i/>
          <w:iCs/>
          <w:sz w:val="24"/>
          <w:szCs w:val="24"/>
        </w:rPr>
        <w:t xml:space="preserve"> </w:t>
      </w:r>
      <w:proofErr w:type="spellStart"/>
      <w:r w:rsidRPr="006B33C9">
        <w:rPr>
          <w:rFonts w:ascii="Times New Roman" w:hAnsi="Times New Roman" w:cs="Times New Roman"/>
          <w:i/>
          <w:iCs/>
          <w:sz w:val="24"/>
          <w:szCs w:val="24"/>
        </w:rPr>
        <w:t>indirect</w:t>
      </w:r>
      <w:proofErr w:type="spellEnd"/>
      <w:r w:rsidRPr="006B33C9">
        <w:rPr>
          <w:rFonts w:ascii="Times New Roman" w:hAnsi="Times New Roman" w:cs="Times New Roman"/>
          <w:sz w:val="24"/>
          <w:szCs w:val="24"/>
        </w:rPr>
        <w:t xml:space="preserve"> </w:t>
      </w:r>
      <w:proofErr w:type="spellStart"/>
      <w:r w:rsidRPr="006B33C9">
        <w:rPr>
          <w:rFonts w:ascii="Times New Roman" w:hAnsi="Times New Roman" w:cs="Times New Roman"/>
          <w:i/>
          <w:iCs/>
          <w:sz w:val="24"/>
          <w:szCs w:val="24"/>
        </w:rPr>
        <w:t>financial</w:t>
      </w:r>
      <w:proofErr w:type="spellEnd"/>
      <w:r w:rsidRPr="006B33C9">
        <w:rPr>
          <w:rFonts w:ascii="Times New Roman" w:hAnsi="Times New Roman" w:cs="Times New Roman"/>
          <w:i/>
          <w:iCs/>
          <w:sz w:val="24"/>
          <w:szCs w:val="24"/>
        </w:rPr>
        <w:t xml:space="preserve"> </w:t>
      </w:r>
      <w:proofErr w:type="spellStart"/>
      <w:r w:rsidRPr="006B33C9">
        <w:rPr>
          <w:rFonts w:ascii="Times New Roman" w:hAnsi="Times New Roman" w:cs="Times New Roman"/>
          <w:i/>
          <w:iCs/>
          <w:sz w:val="24"/>
          <w:szCs w:val="24"/>
        </w:rPr>
        <w:t>compensation</w:t>
      </w:r>
      <w:proofErr w:type="spellEnd"/>
      <w:r>
        <w:rPr>
          <w:rFonts w:ascii="Times New Roman" w:hAnsi="Times New Roman" w:cs="Times New Roman"/>
          <w:sz w:val="24"/>
          <w:szCs w:val="24"/>
        </w:rPr>
        <w:t xml:space="preserve">, což bychom mohli přeložit jako </w:t>
      </w:r>
      <w:r w:rsidRPr="00D57878">
        <w:rPr>
          <w:rFonts w:ascii="Times New Roman" w:hAnsi="Times New Roman" w:cs="Times New Roman"/>
          <w:sz w:val="24"/>
          <w:szCs w:val="24"/>
        </w:rPr>
        <w:t>přím</w:t>
      </w:r>
      <w:r>
        <w:rPr>
          <w:rFonts w:ascii="Times New Roman" w:hAnsi="Times New Roman" w:cs="Times New Roman"/>
          <w:sz w:val="24"/>
          <w:szCs w:val="24"/>
        </w:rPr>
        <w:t>á</w:t>
      </w:r>
      <w:r w:rsidRPr="00D57878">
        <w:rPr>
          <w:rFonts w:ascii="Times New Roman" w:hAnsi="Times New Roman" w:cs="Times New Roman"/>
          <w:sz w:val="24"/>
          <w:szCs w:val="24"/>
        </w:rPr>
        <w:t xml:space="preserve"> nebo nepřím</w:t>
      </w:r>
      <w:r>
        <w:rPr>
          <w:rFonts w:ascii="Times New Roman" w:hAnsi="Times New Roman" w:cs="Times New Roman"/>
          <w:sz w:val="24"/>
          <w:szCs w:val="24"/>
        </w:rPr>
        <w:t>á</w:t>
      </w:r>
      <w:r w:rsidRPr="00D57878">
        <w:rPr>
          <w:rFonts w:ascii="Times New Roman" w:hAnsi="Times New Roman" w:cs="Times New Roman"/>
          <w:sz w:val="24"/>
          <w:szCs w:val="24"/>
        </w:rPr>
        <w:t xml:space="preserve"> úplat</w:t>
      </w:r>
      <w:r>
        <w:rPr>
          <w:rFonts w:ascii="Times New Roman" w:hAnsi="Times New Roman" w:cs="Times New Roman"/>
          <w:sz w:val="24"/>
          <w:szCs w:val="24"/>
        </w:rPr>
        <w:t xml:space="preserve">a. Ať už tedy budeme danou peněžní částku označovat jako odměnu nebo jako úplatu, důležité je, abychom se vyvarovali pojmu poplatek. </w:t>
      </w:r>
    </w:p>
    <w:p w14:paraId="34E7B484" w14:textId="63E7D679" w:rsidR="00DA2DBE" w:rsidRDefault="00E15BBA" w:rsidP="00DA2DBE">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 se konkrétních finančních úhrad týče, tak </w:t>
      </w:r>
      <w:proofErr w:type="spellStart"/>
      <w:r>
        <w:rPr>
          <w:rFonts w:ascii="Times New Roman" w:hAnsi="Times New Roman" w:cs="Times New Roman"/>
          <w:sz w:val="24"/>
          <w:szCs w:val="24"/>
        </w:rPr>
        <w:t>f</w:t>
      </w:r>
      <w:r w:rsidRPr="00D24EC9">
        <w:rPr>
          <w:rFonts w:ascii="Times New Roman" w:hAnsi="Times New Roman" w:cs="Times New Roman"/>
          <w:sz w:val="24"/>
          <w:szCs w:val="24"/>
        </w:rPr>
        <w:t>ranchisant</w:t>
      </w:r>
      <w:proofErr w:type="spellEnd"/>
      <w:r w:rsidRPr="00D24EC9">
        <w:rPr>
          <w:rFonts w:ascii="Times New Roman" w:hAnsi="Times New Roman" w:cs="Times New Roman"/>
          <w:sz w:val="24"/>
          <w:szCs w:val="24"/>
        </w:rPr>
        <w:t xml:space="preserve"> platí </w:t>
      </w:r>
      <w:proofErr w:type="spellStart"/>
      <w:r w:rsidRPr="00D24EC9">
        <w:rPr>
          <w:rFonts w:ascii="Times New Roman" w:hAnsi="Times New Roman" w:cs="Times New Roman"/>
          <w:sz w:val="24"/>
          <w:szCs w:val="24"/>
        </w:rPr>
        <w:t>franchisorovi</w:t>
      </w:r>
      <w:proofErr w:type="spellEnd"/>
      <w:r w:rsidRPr="00D24EC9">
        <w:rPr>
          <w:rFonts w:ascii="Times New Roman" w:hAnsi="Times New Roman" w:cs="Times New Roman"/>
          <w:sz w:val="24"/>
          <w:szCs w:val="24"/>
        </w:rPr>
        <w:t xml:space="preserve"> vstupní a následně průběžné</w:t>
      </w:r>
      <w:r>
        <w:rPr>
          <w:rFonts w:ascii="Times New Roman" w:hAnsi="Times New Roman" w:cs="Times New Roman"/>
          <w:sz w:val="24"/>
          <w:szCs w:val="24"/>
        </w:rPr>
        <w:t xml:space="preserve"> úplaty. Nejprve tedy dojde k úhradě </w:t>
      </w:r>
      <w:r w:rsidRPr="00D24EC9">
        <w:rPr>
          <w:rFonts w:ascii="Times New Roman" w:hAnsi="Times New Roman" w:cs="Times New Roman"/>
          <w:sz w:val="24"/>
          <w:szCs w:val="24"/>
        </w:rPr>
        <w:t xml:space="preserve">za poskytnutí </w:t>
      </w:r>
      <w:r w:rsidRPr="00926DE6">
        <w:rPr>
          <w:rFonts w:ascii="Times New Roman" w:hAnsi="Times New Roman" w:cs="Times New Roman"/>
          <w:sz w:val="24"/>
          <w:szCs w:val="24"/>
        </w:rPr>
        <w:t xml:space="preserve">vstupních služeb </w:t>
      </w:r>
      <w:proofErr w:type="spellStart"/>
      <w:r w:rsidRPr="00926DE6">
        <w:rPr>
          <w:rFonts w:ascii="Times New Roman" w:hAnsi="Times New Roman" w:cs="Times New Roman"/>
          <w:sz w:val="24"/>
          <w:szCs w:val="24"/>
        </w:rPr>
        <w:t>franchisora</w:t>
      </w:r>
      <w:proofErr w:type="spellEnd"/>
      <w:r>
        <w:rPr>
          <w:rFonts w:ascii="Times New Roman" w:hAnsi="Times New Roman" w:cs="Times New Roman"/>
          <w:sz w:val="24"/>
          <w:szCs w:val="24"/>
        </w:rPr>
        <w:t xml:space="preserve">, </w:t>
      </w:r>
      <w:r w:rsidRPr="00D24EC9">
        <w:rPr>
          <w:rFonts w:ascii="Times New Roman" w:hAnsi="Times New Roman" w:cs="Times New Roman"/>
          <w:sz w:val="24"/>
          <w:szCs w:val="24"/>
        </w:rPr>
        <w:t>know-how</w:t>
      </w:r>
      <w:r>
        <w:rPr>
          <w:rFonts w:ascii="Times New Roman" w:hAnsi="Times New Roman" w:cs="Times New Roman"/>
          <w:sz w:val="24"/>
          <w:szCs w:val="24"/>
        </w:rPr>
        <w:t>,</w:t>
      </w:r>
      <w:r w:rsidRPr="00D24EC9">
        <w:rPr>
          <w:rFonts w:ascii="Times New Roman" w:hAnsi="Times New Roman" w:cs="Times New Roman"/>
          <w:sz w:val="24"/>
          <w:szCs w:val="24"/>
        </w:rPr>
        <w:t xml:space="preserve"> práv na použití značky, a s nimi spojené tržní síly </w:t>
      </w:r>
      <w:proofErr w:type="spellStart"/>
      <w:r w:rsidRPr="00D24EC9">
        <w:rPr>
          <w:rFonts w:ascii="Times New Roman" w:hAnsi="Times New Roman" w:cs="Times New Roman"/>
          <w:sz w:val="24"/>
          <w:szCs w:val="24"/>
        </w:rPr>
        <w:t>franchisové</w:t>
      </w:r>
      <w:proofErr w:type="spellEnd"/>
      <w:r w:rsidRPr="00D24EC9">
        <w:rPr>
          <w:rFonts w:ascii="Times New Roman" w:hAnsi="Times New Roman" w:cs="Times New Roman"/>
          <w:sz w:val="24"/>
          <w:szCs w:val="24"/>
        </w:rPr>
        <w:t xml:space="preserve"> koncepce</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47"/>
      </w:r>
      <w:r>
        <w:rPr>
          <w:rFonts w:ascii="Times New Roman" w:hAnsi="Times New Roman" w:cs="Times New Roman"/>
          <w:sz w:val="24"/>
          <w:szCs w:val="24"/>
        </w:rPr>
        <w:t xml:space="preserve"> </w:t>
      </w:r>
      <w:r w:rsidRPr="00D24EC9">
        <w:rPr>
          <w:rFonts w:ascii="Times New Roman" w:hAnsi="Times New Roman" w:cs="Times New Roman"/>
          <w:sz w:val="24"/>
          <w:szCs w:val="24"/>
        </w:rPr>
        <w:t xml:space="preserve">Průběžné </w:t>
      </w:r>
      <w:r>
        <w:rPr>
          <w:rFonts w:ascii="Times New Roman" w:hAnsi="Times New Roman" w:cs="Times New Roman"/>
          <w:sz w:val="24"/>
          <w:szCs w:val="24"/>
        </w:rPr>
        <w:t xml:space="preserve">odměny </w:t>
      </w:r>
      <w:r w:rsidRPr="00D24EC9">
        <w:rPr>
          <w:rFonts w:ascii="Times New Roman" w:hAnsi="Times New Roman" w:cs="Times New Roman"/>
          <w:sz w:val="24"/>
          <w:szCs w:val="24"/>
        </w:rPr>
        <w:t xml:space="preserve">se </w:t>
      </w:r>
      <w:r>
        <w:rPr>
          <w:rFonts w:ascii="Times New Roman" w:hAnsi="Times New Roman" w:cs="Times New Roman"/>
          <w:sz w:val="24"/>
          <w:szCs w:val="24"/>
        </w:rPr>
        <w:t>n</w:t>
      </w:r>
      <w:r w:rsidRPr="00D24EC9">
        <w:rPr>
          <w:rFonts w:ascii="Times New Roman" w:hAnsi="Times New Roman" w:cs="Times New Roman"/>
          <w:sz w:val="24"/>
          <w:szCs w:val="24"/>
        </w:rPr>
        <w:t>ejčastěji platí měsíčně</w:t>
      </w:r>
      <w:r>
        <w:rPr>
          <w:rFonts w:ascii="Times New Roman" w:hAnsi="Times New Roman" w:cs="Times New Roman"/>
          <w:sz w:val="24"/>
          <w:szCs w:val="24"/>
        </w:rPr>
        <w:t xml:space="preserve">. Takto se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poskytuje </w:t>
      </w:r>
      <w:r w:rsidRPr="00D24EC9">
        <w:rPr>
          <w:rFonts w:ascii="Times New Roman" w:hAnsi="Times New Roman" w:cs="Times New Roman"/>
          <w:sz w:val="24"/>
          <w:szCs w:val="24"/>
        </w:rPr>
        <w:t>určitá pevná částka plus podíl z</w:t>
      </w:r>
      <w:r w:rsidR="005045FF">
        <w:rPr>
          <w:rFonts w:ascii="Times New Roman" w:hAnsi="Times New Roman" w:cs="Times New Roman"/>
          <w:sz w:val="24"/>
          <w:szCs w:val="24"/>
        </w:rPr>
        <w:t> </w:t>
      </w:r>
      <w:r w:rsidRPr="00D24EC9">
        <w:rPr>
          <w:rFonts w:ascii="Times New Roman" w:hAnsi="Times New Roman" w:cs="Times New Roman"/>
          <w:sz w:val="24"/>
          <w:szCs w:val="24"/>
        </w:rPr>
        <w:t>obratu</w:t>
      </w:r>
      <w:r w:rsidR="005045FF">
        <w:rPr>
          <w:rFonts w:ascii="Times New Roman" w:hAnsi="Times New Roman" w:cs="Times New Roman"/>
          <w:sz w:val="24"/>
          <w:szCs w:val="24"/>
        </w:rPr>
        <w:t>,</w:t>
      </w:r>
      <w:r w:rsidRPr="00D24EC9">
        <w:rPr>
          <w:rFonts w:ascii="Times New Roman" w:hAnsi="Times New Roman" w:cs="Times New Roman"/>
          <w:sz w:val="24"/>
          <w:szCs w:val="24"/>
        </w:rPr>
        <w:t xml:space="preserve"> nebo se </w:t>
      </w:r>
      <w:r>
        <w:rPr>
          <w:rFonts w:ascii="Times New Roman" w:hAnsi="Times New Roman" w:cs="Times New Roman"/>
          <w:sz w:val="24"/>
          <w:szCs w:val="24"/>
        </w:rPr>
        <w:t xml:space="preserve">odměny </w:t>
      </w:r>
      <w:r w:rsidRPr="00D24EC9">
        <w:rPr>
          <w:rFonts w:ascii="Times New Roman" w:hAnsi="Times New Roman" w:cs="Times New Roman"/>
          <w:sz w:val="24"/>
          <w:szCs w:val="24"/>
        </w:rPr>
        <w:t xml:space="preserve">průběžně kalkulují jako přirážka na dodávky zboží od </w:t>
      </w:r>
      <w:proofErr w:type="spellStart"/>
      <w:r w:rsidRPr="00D24EC9">
        <w:rPr>
          <w:rFonts w:ascii="Times New Roman" w:hAnsi="Times New Roman" w:cs="Times New Roman"/>
          <w:sz w:val="24"/>
          <w:szCs w:val="24"/>
        </w:rPr>
        <w:t>franchisora</w:t>
      </w:r>
      <w:proofErr w:type="spellEnd"/>
      <w:r w:rsidRPr="00D24EC9">
        <w:rPr>
          <w:rFonts w:ascii="Times New Roman" w:hAnsi="Times New Roman" w:cs="Times New Roman"/>
          <w:sz w:val="24"/>
          <w:szCs w:val="24"/>
        </w:rPr>
        <w:t>.</w:t>
      </w:r>
      <w:r>
        <w:rPr>
          <w:rStyle w:val="Znakapoznpodarou"/>
          <w:rFonts w:ascii="Times New Roman" w:hAnsi="Times New Roman" w:cs="Times New Roman"/>
          <w:sz w:val="24"/>
          <w:szCs w:val="24"/>
        </w:rPr>
        <w:footnoteReference w:id="48"/>
      </w:r>
      <w:bookmarkStart w:id="27" w:name="_Hlk93244030"/>
      <w:r w:rsidR="005045FF">
        <w:rPr>
          <w:rFonts w:ascii="Times New Roman" w:hAnsi="Times New Roman" w:cs="Times New Roman"/>
          <w:sz w:val="24"/>
          <w:szCs w:val="24"/>
        </w:rPr>
        <w:t xml:space="preserve"> </w:t>
      </w:r>
      <w:r w:rsidR="00DA2DBE" w:rsidRPr="00DA2DBE">
        <w:rPr>
          <w:rFonts w:ascii="Times New Roman" w:hAnsi="Times New Roman" w:cs="Times New Roman"/>
          <w:sz w:val="24"/>
          <w:szCs w:val="24"/>
        </w:rPr>
        <w:t>V případě zejména té vstupní úplaty se ve své podstatě jedná o cenu daného osvědčen</w:t>
      </w:r>
      <w:r w:rsidR="00DA2DBE">
        <w:rPr>
          <w:rFonts w:ascii="Times New Roman" w:hAnsi="Times New Roman" w:cs="Times New Roman"/>
          <w:sz w:val="24"/>
          <w:szCs w:val="24"/>
        </w:rPr>
        <w:t>ého</w:t>
      </w:r>
      <w:r w:rsidR="00DA2DBE" w:rsidRPr="00DA2DBE">
        <w:rPr>
          <w:rFonts w:ascii="Times New Roman" w:hAnsi="Times New Roman" w:cs="Times New Roman"/>
          <w:sz w:val="24"/>
          <w:szCs w:val="24"/>
        </w:rPr>
        <w:t xml:space="preserve"> podnikatelsk</w:t>
      </w:r>
      <w:r w:rsidR="00DA2DBE">
        <w:rPr>
          <w:rFonts w:ascii="Times New Roman" w:hAnsi="Times New Roman" w:cs="Times New Roman"/>
          <w:sz w:val="24"/>
          <w:szCs w:val="24"/>
        </w:rPr>
        <w:t>ého</w:t>
      </w:r>
      <w:r w:rsidR="00DA2DBE" w:rsidRPr="00DA2DBE">
        <w:rPr>
          <w:rFonts w:ascii="Times New Roman" w:hAnsi="Times New Roman" w:cs="Times New Roman"/>
          <w:sz w:val="24"/>
          <w:szCs w:val="24"/>
        </w:rPr>
        <w:t xml:space="preserve"> nápad</w:t>
      </w:r>
      <w:r w:rsidR="00DA2DBE">
        <w:rPr>
          <w:rFonts w:ascii="Times New Roman" w:hAnsi="Times New Roman" w:cs="Times New Roman"/>
          <w:sz w:val="24"/>
          <w:szCs w:val="24"/>
        </w:rPr>
        <w:t>u</w:t>
      </w:r>
      <w:r w:rsidR="00DA2DBE" w:rsidRPr="00DA2DBE">
        <w:rPr>
          <w:rFonts w:ascii="Times New Roman" w:hAnsi="Times New Roman" w:cs="Times New Roman"/>
          <w:sz w:val="24"/>
          <w:szCs w:val="24"/>
        </w:rPr>
        <w:t xml:space="preserve"> </w:t>
      </w:r>
      <w:proofErr w:type="spellStart"/>
      <w:r w:rsidR="00DA2DBE" w:rsidRPr="00DA2DBE">
        <w:rPr>
          <w:rFonts w:ascii="Times New Roman" w:hAnsi="Times New Roman" w:cs="Times New Roman"/>
          <w:sz w:val="24"/>
          <w:szCs w:val="24"/>
        </w:rPr>
        <w:t>franchisora</w:t>
      </w:r>
      <w:proofErr w:type="spellEnd"/>
      <w:r w:rsidR="00DA2DBE">
        <w:rPr>
          <w:rFonts w:ascii="Times New Roman" w:hAnsi="Times New Roman" w:cs="Times New Roman"/>
          <w:sz w:val="24"/>
          <w:szCs w:val="24"/>
        </w:rPr>
        <w:t xml:space="preserve">. </w:t>
      </w:r>
    </w:p>
    <w:bookmarkEnd w:id="27"/>
    <w:p w14:paraId="262360D1" w14:textId="2E136843" w:rsidR="00761A83" w:rsidRDefault="00761A83" w:rsidP="00761A83">
      <w:pPr>
        <w:pStyle w:val="Bezmezer"/>
        <w:spacing w:line="360" w:lineRule="auto"/>
        <w:jc w:val="both"/>
        <w:rPr>
          <w:rFonts w:ascii="Times New Roman" w:hAnsi="Times New Roman" w:cs="Times New Roman"/>
          <w:sz w:val="24"/>
          <w:szCs w:val="24"/>
        </w:rPr>
      </w:pPr>
    </w:p>
    <w:p w14:paraId="00E9D0F5" w14:textId="29D9321A" w:rsidR="00761A83" w:rsidRDefault="00761A83" w:rsidP="00761A83">
      <w:pPr>
        <w:pStyle w:val="Nadpis2"/>
        <w:spacing w:line="360" w:lineRule="auto"/>
        <w:jc w:val="both"/>
        <w:rPr>
          <w:rFonts w:ascii="Times New Roman" w:hAnsi="Times New Roman" w:cs="Times New Roman"/>
          <w:b/>
          <w:bCs/>
          <w:color w:val="auto"/>
          <w:sz w:val="28"/>
          <w:szCs w:val="28"/>
        </w:rPr>
      </w:pPr>
      <w:bookmarkStart w:id="28" w:name="_Toc97663918"/>
      <w:r>
        <w:rPr>
          <w:rFonts w:ascii="Times New Roman" w:hAnsi="Times New Roman" w:cs="Times New Roman"/>
          <w:b/>
          <w:bCs/>
          <w:color w:val="auto"/>
          <w:sz w:val="28"/>
          <w:szCs w:val="28"/>
        </w:rPr>
        <w:t>4</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5</w:t>
      </w:r>
      <w:r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Loajalita mezi stranami </w:t>
      </w:r>
      <w:proofErr w:type="spellStart"/>
      <w:r>
        <w:rPr>
          <w:rFonts w:ascii="Times New Roman" w:hAnsi="Times New Roman" w:cs="Times New Roman"/>
          <w:b/>
          <w:bCs/>
          <w:color w:val="auto"/>
          <w:sz w:val="28"/>
          <w:szCs w:val="28"/>
        </w:rPr>
        <w:t>franchisingového</w:t>
      </w:r>
      <w:proofErr w:type="spellEnd"/>
      <w:r>
        <w:rPr>
          <w:rFonts w:ascii="Times New Roman" w:hAnsi="Times New Roman" w:cs="Times New Roman"/>
          <w:b/>
          <w:bCs/>
          <w:color w:val="auto"/>
          <w:sz w:val="28"/>
          <w:szCs w:val="28"/>
        </w:rPr>
        <w:t xml:space="preserve"> vztahu</w:t>
      </w:r>
      <w:bookmarkEnd w:id="28"/>
    </w:p>
    <w:p w14:paraId="2501FEC1" w14:textId="5E1D55AF" w:rsidR="00761A83" w:rsidRDefault="00D22A3F" w:rsidP="00761A83">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761A83" w:rsidRPr="00CF0361">
        <w:rPr>
          <w:rFonts w:ascii="Times New Roman" w:hAnsi="Times New Roman" w:cs="Times New Roman"/>
          <w:sz w:val="24"/>
          <w:szCs w:val="24"/>
        </w:rPr>
        <w:t>oajalit</w:t>
      </w:r>
      <w:r>
        <w:rPr>
          <w:rFonts w:ascii="Times New Roman" w:hAnsi="Times New Roman" w:cs="Times New Roman"/>
          <w:sz w:val="24"/>
          <w:szCs w:val="24"/>
        </w:rPr>
        <w:t>u</w:t>
      </w:r>
      <w:r w:rsidR="00761A83" w:rsidRPr="00CF0361">
        <w:rPr>
          <w:rFonts w:ascii="Times New Roman" w:hAnsi="Times New Roman" w:cs="Times New Roman"/>
          <w:sz w:val="24"/>
          <w:szCs w:val="24"/>
        </w:rPr>
        <w:t xml:space="preserve"> </w:t>
      </w:r>
      <w:proofErr w:type="spellStart"/>
      <w:r w:rsidR="00761A83" w:rsidRPr="00CF0361">
        <w:rPr>
          <w:rFonts w:ascii="Times New Roman" w:hAnsi="Times New Roman" w:cs="Times New Roman"/>
          <w:sz w:val="24"/>
          <w:szCs w:val="24"/>
        </w:rPr>
        <w:t>franchisanta</w:t>
      </w:r>
      <w:proofErr w:type="spellEnd"/>
      <w:r w:rsidR="00761A83">
        <w:rPr>
          <w:rFonts w:ascii="Times New Roman" w:hAnsi="Times New Roman" w:cs="Times New Roman"/>
          <w:sz w:val="24"/>
          <w:szCs w:val="24"/>
        </w:rPr>
        <w:t xml:space="preserve"> </w:t>
      </w:r>
      <w:proofErr w:type="spellStart"/>
      <w:r w:rsidR="00761A83">
        <w:rPr>
          <w:rFonts w:ascii="Times New Roman" w:hAnsi="Times New Roman" w:cs="Times New Roman"/>
          <w:sz w:val="24"/>
          <w:szCs w:val="24"/>
        </w:rPr>
        <w:t>franchisorovi</w:t>
      </w:r>
      <w:proofErr w:type="spellEnd"/>
      <w:r w:rsidR="00761A83">
        <w:rPr>
          <w:rFonts w:ascii="Times New Roman" w:hAnsi="Times New Roman" w:cs="Times New Roman"/>
          <w:sz w:val="24"/>
          <w:szCs w:val="24"/>
        </w:rPr>
        <w:t xml:space="preserve"> a jeho </w:t>
      </w:r>
      <w:proofErr w:type="spellStart"/>
      <w:r w:rsidR="00761A83">
        <w:rPr>
          <w:rFonts w:ascii="Times New Roman" w:hAnsi="Times New Roman" w:cs="Times New Roman"/>
          <w:sz w:val="24"/>
          <w:szCs w:val="24"/>
        </w:rPr>
        <w:t>franchisovému</w:t>
      </w:r>
      <w:proofErr w:type="spellEnd"/>
      <w:r w:rsidR="00761A83">
        <w:rPr>
          <w:rFonts w:ascii="Times New Roman" w:hAnsi="Times New Roman" w:cs="Times New Roman"/>
          <w:sz w:val="24"/>
          <w:szCs w:val="24"/>
        </w:rPr>
        <w:t xml:space="preserve"> podnikání</w:t>
      </w:r>
      <w:r>
        <w:rPr>
          <w:rFonts w:ascii="Times New Roman" w:hAnsi="Times New Roman" w:cs="Times New Roman"/>
          <w:sz w:val="24"/>
          <w:szCs w:val="24"/>
        </w:rPr>
        <w:t xml:space="preserve"> </w:t>
      </w:r>
      <w:r w:rsidR="00761A83" w:rsidRPr="00CF0361">
        <w:rPr>
          <w:rFonts w:ascii="Times New Roman" w:hAnsi="Times New Roman" w:cs="Times New Roman"/>
          <w:sz w:val="24"/>
          <w:szCs w:val="24"/>
        </w:rPr>
        <w:t xml:space="preserve">nařizuje </w:t>
      </w:r>
      <w:r w:rsidR="00761A83">
        <w:rPr>
          <w:rFonts w:ascii="Times New Roman" w:hAnsi="Times New Roman" w:cs="Times New Roman"/>
          <w:sz w:val="24"/>
          <w:szCs w:val="24"/>
        </w:rPr>
        <w:t xml:space="preserve">již samotný </w:t>
      </w:r>
      <w:r w:rsidR="00761A83" w:rsidRPr="005045FF">
        <w:rPr>
          <w:rFonts w:ascii="Times New Roman" w:hAnsi="Times New Roman" w:cs="Times New Roman"/>
          <w:sz w:val="24"/>
          <w:szCs w:val="24"/>
        </w:rPr>
        <w:t>Evropský kodex etiky franchisingu.</w:t>
      </w:r>
      <w:r w:rsidR="00761A83" w:rsidRPr="00CF0361">
        <w:rPr>
          <w:rFonts w:ascii="Times New Roman" w:hAnsi="Times New Roman" w:cs="Times New Roman"/>
          <w:sz w:val="24"/>
          <w:szCs w:val="24"/>
        </w:rPr>
        <w:t xml:space="preserve"> </w:t>
      </w:r>
    </w:p>
    <w:p w14:paraId="5896EAFC" w14:textId="77777777" w:rsidR="00761A83" w:rsidRDefault="00761A83" w:rsidP="00761A83">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Dle bodu 2. 3. Evropského kodexu se uzavřením franchisingové smlouvy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zavazuje, že </w:t>
      </w:r>
      <w:r w:rsidRPr="0004451C">
        <w:rPr>
          <w:rFonts w:ascii="Times New Roman" w:hAnsi="Times New Roman" w:cs="Times New Roman"/>
          <w:sz w:val="24"/>
          <w:szCs w:val="24"/>
        </w:rPr>
        <w:t xml:space="preserve">bude s </w:t>
      </w:r>
      <w:proofErr w:type="spellStart"/>
      <w:r w:rsidRPr="0004451C">
        <w:rPr>
          <w:rFonts w:ascii="Times New Roman" w:hAnsi="Times New Roman" w:cs="Times New Roman"/>
          <w:sz w:val="24"/>
          <w:szCs w:val="24"/>
        </w:rPr>
        <w:t>franchisorem</w:t>
      </w:r>
      <w:proofErr w:type="spellEnd"/>
      <w:r w:rsidRPr="0004451C">
        <w:rPr>
          <w:rFonts w:ascii="Times New Roman" w:hAnsi="Times New Roman" w:cs="Times New Roman"/>
          <w:sz w:val="24"/>
          <w:szCs w:val="24"/>
        </w:rPr>
        <w:t xml:space="preserve"> loajálně</w:t>
      </w:r>
      <w:r>
        <w:rPr>
          <w:rFonts w:ascii="Times New Roman" w:hAnsi="Times New Roman" w:cs="Times New Roman"/>
          <w:sz w:val="24"/>
          <w:szCs w:val="24"/>
        </w:rPr>
        <w:t xml:space="preserve"> </w:t>
      </w:r>
      <w:r w:rsidRPr="0004451C">
        <w:rPr>
          <w:rFonts w:ascii="Times New Roman" w:hAnsi="Times New Roman" w:cs="Times New Roman"/>
          <w:sz w:val="24"/>
          <w:szCs w:val="24"/>
        </w:rPr>
        <w:t>spolupracovat k zajištění úspěchu sítě, ke které se</w:t>
      </w:r>
      <w:r>
        <w:rPr>
          <w:rFonts w:ascii="Times New Roman" w:hAnsi="Times New Roman" w:cs="Times New Roman"/>
          <w:sz w:val="24"/>
          <w:szCs w:val="24"/>
        </w:rPr>
        <w:t xml:space="preserve"> </w:t>
      </w:r>
      <w:r w:rsidRPr="0004451C">
        <w:rPr>
          <w:rFonts w:ascii="Times New Roman" w:hAnsi="Times New Roman" w:cs="Times New Roman"/>
          <w:sz w:val="24"/>
          <w:szCs w:val="24"/>
        </w:rPr>
        <w:t>připojil</w:t>
      </w:r>
      <w:r>
        <w:rPr>
          <w:rFonts w:ascii="Times New Roman" w:hAnsi="Times New Roman" w:cs="Times New Roman"/>
          <w:sz w:val="24"/>
          <w:szCs w:val="24"/>
        </w:rPr>
        <w:t xml:space="preserve">. Touto loajalitou se myslí také to, že se bude </w:t>
      </w:r>
      <w:r w:rsidRPr="0004451C">
        <w:rPr>
          <w:rFonts w:ascii="Times New Roman" w:hAnsi="Times New Roman" w:cs="Times New Roman"/>
          <w:sz w:val="24"/>
          <w:szCs w:val="24"/>
        </w:rPr>
        <w:t>věnovat</w:t>
      </w:r>
      <w:r>
        <w:rPr>
          <w:rFonts w:ascii="Times New Roman" w:hAnsi="Times New Roman" w:cs="Times New Roman"/>
          <w:sz w:val="24"/>
          <w:szCs w:val="24"/>
        </w:rPr>
        <w:t>,</w:t>
      </w:r>
      <w:r w:rsidRPr="0004451C">
        <w:rPr>
          <w:rFonts w:ascii="Times New Roman" w:hAnsi="Times New Roman" w:cs="Times New Roman"/>
          <w:sz w:val="24"/>
          <w:szCs w:val="24"/>
        </w:rPr>
        <w:t xml:space="preserve"> jak nejlépe umí růstu </w:t>
      </w:r>
      <w:proofErr w:type="spellStart"/>
      <w:r w:rsidRPr="0004451C">
        <w:rPr>
          <w:rFonts w:ascii="Times New Roman" w:hAnsi="Times New Roman" w:cs="Times New Roman"/>
          <w:sz w:val="24"/>
          <w:szCs w:val="24"/>
        </w:rPr>
        <w:t>franchisového</w:t>
      </w:r>
      <w:proofErr w:type="spellEnd"/>
      <w:r>
        <w:rPr>
          <w:rFonts w:ascii="Times New Roman" w:hAnsi="Times New Roman" w:cs="Times New Roman"/>
          <w:sz w:val="24"/>
          <w:szCs w:val="24"/>
        </w:rPr>
        <w:t xml:space="preserve"> </w:t>
      </w:r>
      <w:r w:rsidRPr="0004451C">
        <w:rPr>
          <w:rFonts w:ascii="Times New Roman" w:hAnsi="Times New Roman" w:cs="Times New Roman"/>
          <w:sz w:val="24"/>
          <w:szCs w:val="24"/>
        </w:rPr>
        <w:t>podnikání a udržování společné identity a pověsti</w:t>
      </w:r>
      <w:r>
        <w:rPr>
          <w:rFonts w:ascii="Times New Roman" w:hAnsi="Times New Roman" w:cs="Times New Roman"/>
          <w:sz w:val="24"/>
          <w:szCs w:val="24"/>
        </w:rPr>
        <w:t xml:space="preserve"> </w:t>
      </w:r>
      <w:proofErr w:type="spellStart"/>
      <w:r w:rsidRPr="0004451C">
        <w:rPr>
          <w:rFonts w:ascii="Times New Roman" w:hAnsi="Times New Roman" w:cs="Times New Roman"/>
          <w:sz w:val="24"/>
          <w:szCs w:val="24"/>
        </w:rPr>
        <w:t>franchisové</w:t>
      </w:r>
      <w:proofErr w:type="spellEnd"/>
      <w:r w:rsidRPr="0004451C">
        <w:rPr>
          <w:rFonts w:ascii="Times New Roman" w:hAnsi="Times New Roman" w:cs="Times New Roman"/>
          <w:sz w:val="24"/>
          <w:szCs w:val="24"/>
        </w:rPr>
        <w:t xml:space="preserve"> sítě</w:t>
      </w:r>
      <w:r>
        <w:rPr>
          <w:rFonts w:ascii="Times New Roman" w:hAnsi="Times New Roman" w:cs="Times New Roman"/>
          <w:sz w:val="24"/>
          <w:szCs w:val="24"/>
        </w:rPr>
        <w:t xml:space="preserve">. Zároveň se však touto loajalitou myslí také to, že bude </w:t>
      </w:r>
      <w:r w:rsidRPr="0004451C">
        <w:rPr>
          <w:rFonts w:ascii="Times New Roman" w:hAnsi="Times New Roman" w:cs="Times New Roman"/>
          <w:sz w:val="24"/>
          <w:szCs w:val="24"/>
        </w:rPr>
        <w:t>jako nezávislý podnikatel odpovědný za svou</w:t>
      </w:r>
      <w:r>
        <w:rPr>
          <w:rFonts w:ascii="Times New Roman" w:hAnsi="Times New Roman" w:cs="Times New Roman"/>
          <w:sz w:val="24"/>
          <w:szCs w:val="24"/>
        </w:rPr>
        <w:t xml:space="preserve"> </w:t>
      </w:r>
      <w:r w:rsidRPr="0004451C">
        <w:rPr>
          <w:rFonts w:ascii="Times New Roman" w:hAnsi="Times New Roman" w:cs="Times New Roman"/>
          <w:sz w:val="24"/>
          <w:szCs w:val="24"/>
        </w:rPr>
        <w:t xml:space="preserve">činnost v rámci </w:t>
      </w:r>
      <w:proofErr w:type="spellStart"/>
      <w:r w:rsidRPr="0004451C">
        <w:rPr>
          <w:rFonts w:ascii="Times New Roman" w:hAnsi="Times New Roman" w:cs="Times New Roman"/>
          <w:sz w:val="24"/>
          <w:szCs w:val="24"/>
        </w:rPr>
        <w:t>franchisy</w:t>
      </w:r>
      <w:proofErr w:type="spellEnd"/>
      <w:r>
        <w:rPr>
          <w:rFonts w:ascii="Times New Roman" w:hAnsi="Times New Roman" w:cs="Times New Roman"/>
          <w:sz w:val="24"/>
          <w:szCs w:val="24"/>
        </w:rPr>
        <w:t xml:space="preserve"> a </w:t>
      </w:r>
      <w:r w:rsidRPr="0004451C">
        <w:rPr>
          <w:rFonts w:ascii="Times New Roman" w:hAnsi="Times New Roman" w:cs="Times New Roman"/>
          <w:sz w:val="24"/>
          <w:szCs w:val="24"/>
        </w:rPr>
        <w:t>za lidské i finanční prostředky</w:t>
      </w:r>
      <w:r>
        <w:rPr>
          <w:rFonts w:ascii="Times New Roman" w:hAnsi="Times New Roman" w:cs="Times New Roman"/>
          <w:sz w:val="24"/>
          <w:szCs w:val="24"/>
        </w:rPr>
        <w:t xml:space="preserve"> </w:t>
      </w:r>
      <w:r w:rsidRPr="0004451C">
        <w:rPr>
          <w:rFonts w:ascii="Times New Roman" w:hAnsi="Times New Roman" w:cs="Times New Roman"/>
          <w:sz w:val="24"/>
          <w:szCs w:val="24"/>
        </w:rPr>
        <w:t xml:space="preserve">používané ve svém </w:t>
      </w:r>
      <w:proofErr w:type="spellStart"/>
      <w:r w:rsidRPr="0004451C">
        <w:rPr>
          <w:rFonts w:ascii="Times New Roman" w:hAnsi="Times New Roman" w:cs="Times New Roman"/>
          <w:sz w:val="24"/>
          <w:szCs w:val="24"/>
        </w:rPr>
        <w:t>franchisovém</w:t>
      </w:r>
      <w:proofErr w:type="spellEnd"/>
      <w:r w:rsidRPr="0004451C">
        <w:rPr>
          <w:rFonts w:ascii="Times New Roman" w:hAnsi="Times New Roman" w:cs="Times New Roman"/>
          <w:sz w:val="24"/>
          <w:szCs w:val="24"/>
        </w:rPr>
        <w:t xml:space="preserve"> podniku</w:t>
      </w:r>
      <w:r>
        <w:rPr>
          <w:rFonts w:ascii="Times New Roman" w:hAnsi="Times New Roman" w:cs="Times New Roman"/>
          <w:sz w:val="24"/>
          <w:szCs w:val="24"/>
        </w:rPr>
        <w:t xml:space="preserve">. Kromě loajality vůči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se zavazuje k loajalitě vůči ostatním </w:t>
      </w:r>
      <w:proofErr w:type="spellStart"/>
      <w:r>
        <w:rPr>
          <w:rFonts w:ascii="Times New Roman" w:hAnsi="Times New Roman" w:cs="Times New Roman"/>
          <w:sz w:val="24"/>
          <w:szCs w:val="24"/>
        </w:rPr>
        <w:t>franchisantům</w:t>
      </w:r>
      <w:proofErr w:type="spellEnd"/>
      <w:r>
        <w:rPr>
          <w:rFonts w:ascii="Times New Roman" w:hAnsi="Times New Roman" w:cs="Times New Roman"/>
          <w:sz w:val="24"/>
          <w:szCs w:val="24"/>
        </w:rPr>
        <w:t>.</w:t>
      </w:r>
      <w:r>
        <w:rPr>
          <w:rStyle w:val="Znakapoznpodarou"/>
          <w:rFonts w:ascii="Times New Roman" w:hAnsi="Times New Roman" w:cs="Times New Roman"/>
          <w:sz w:val="24"/>
          <w:szCs w:val="24"/>
        </w:rPr>
        <w:footnoteReference w:id="49"/>
      </w:r>
    </w:p>
    <w:p w14:paraId="30C1A5B8" w14:textId="15775D0A" w:rsidR="00761A83" w:rsidRDefault="00761A83" w:rsidP="00761A83">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 zkratce tedy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o</w:t>
      </w:r>
      <w:r w:rsidRPr="00CF0361">
        <w:rPr>
          <w:rFonts w:ascii="Times New Roman" w:hAnsi="Times New Roman" w:cs="Times New Roman"/>
          <w:sz w:val="24"/>
          <w:szCs w:val="24"/>
        </w:rPr>
        <w:t xml:space="preserve">d </w:t>
      </w:r>
      <w:proofErr w:type="spellStart"/>
      <w:r w:rsidRPr="00CF0361">
        <w:rPr>
          <w:rFonts w:ascii="Times New Roman" w:hAnsi="Times New Roman" w:cs="Times New Roman"/>
          <w:sz w:val="24"/>
          <w:szCs w:val="24"/>
        </w:rPr>
        <w:t>fran</w:t>
      </w:r>
      <w:r>
        <w:rPr>
          <w:rFonts w:ascii="Times New Roman" w:hAnsi="Times New Roman" w:cs="Times New Roman"/>
          <w:sz w:val="24"/>
          <w:szCs w:val="24"/>
        </w:rPr>
        <w:t>chisanta</w:t>
      </w:r>
      <w:proofErr w:type="spellEnd"/>
      <w:r w:rsidRPr="00CF0361">
        <w:rPr>
          <w:rFonts w:ascii="Times New Roman" w:hAnsi="Times New Roman" w:cs="Times New Roman"/>
          <w:sz w:val="24"/>
          <w:szCs w:val="24"/>
        </w:rPr>
        <w:t xml:space="preserve"> vyžaduje, aby</w:t>
      </w:r>
      <w:r w:rsidRPr="009C7D07">
        <w:rPr>
          <w:rFonts w:ascii="Times New Roman" w:hAnsi="Times New Roman" w:cs="Times New Roman"/>
          <w:sz w:val="24"/>
          <w:szCs w:val="24"/>
        </w:rPr>
        <w:t xml:space="preserve"> </w:t>
      </w:r>
      <w:r w:rsidRPr="00CF0361">
        <w:rPr>
          <w:rFonts w:ascii="Times New Roman" w:hAnsi="Times New Roman" w:cs="Times New Roman"/>
          <w:sz w:val="24"/>
          <w:szCs w:val="24"/>
        </w:rPr>
        <w:t>loajálně spolupracova</w:t>
      </w:r>
      <w:r>
        <w:rPr>
          <w:rFonts w:ascii="Times New Roman" w:hAnsi="Times New Roman" w:cs="Times New Roman"/>
          <w:sz w:val="24"/>
          <w:szCs w:val="24"/>
        </w:rPr>
        <w:t xml:space="preserve">l nejen s ním, ale i s ostatními </w:t>
      </w:r>
      <w:proofErr w:type="spellStart"/>
      <w:r>
        <w:rPr>
          <w:rFonts w:ascii="Times New Roman" w:hAnsi="Times New Roman" w:cs="Times New Roman"/>
          <w:sz w:val="24"/>
          <w:szCs w:val="24"/>
        </w:rPr>
        <w:t>franchis</w:t>
      </w:r>
      <w:r w:rsidR="00D22A3F">
        <w:rPr>
          <w:rFonts w:ascii="Times New Roman" w:hAnsi="Times New Roman" w:cs="Times New Roman"/>
          <w:sz w:val="24"/>
          <w:szCs w:val="24"/>
        </w:rPr>
        <w:t>anty</w:t>
      </w:r>
      <w:proofErr w:type="spellEnd"/>
      <w:r>
        <w:rPr>
          <w:rFonts w:ascii="Times New Roman" w:hAnsi="Times New Roman" w:cs="Times New Roman"/>
          <w:sz w:val="24"/>
          <w:szCs w:val="24"/>
        </w:rPr>
        <w:t>, aby</w:t>
      </w:r>
      <w:r w:rsidRPr="00CF0361">
        <w:rPr>
          <w:rFonts w:ascii="Times New Roman" w:hAnsi="Times New Roman" w:cs="Times New Roman"/>
          <w:sz w:val="24"/>
          <w:szCs w:val="24"/>
        </w:rPr>
        <w:t xml:space="preserve"> dodržoval</w:t>
      </w:r>
      <w:r>
        <w:rPr>
          <w:rFonts w:ascii="Times New Roman" w:hAnsi="Times New Roman" w:cs="Times New Roman"/>
          <w:sz w:val="24"/>
          <w:szCs w:val="24"/>
        </w:rPr>
        <w:t xml:space="preserve"> </w:t>
      </w:r>
      <w:r w:rsidRPr="00CF0361">
        <w:rPr>
          <w:rFonts w:ascii="Times New Roman" w:hAnsi="Times New Roman" w:cs="Times New Roman"/>
          <w:sz w:val="24"/>
          <w:szCs w:val="24"/>
        </w:rPr>
        <w:t>know-how</w:t>
      </w:r>
      <w:r>
        <w:rPr>
          <w:rFonts w:ascii="Times New Roman" w:hAnsi="Times New Roman" w:cs="Times New Roman"/>
          <w:sz w:val="24"/>
          <w:szCs w:val="24"/>
        </w:rPr>
        <w:t xml:space="preserve">, </w:t>
      </w:r>
      <w:r w:rsidRPr="009C7D07">
        <w:rPr>
          <w:rFonts w:ascii="Times New Roman" w:hAnsi="Times New Roman" w:cs="Times New Roman"/>
          <w:sz w:val="24"/>
          <w:szCs w:val="24"/>
        </w:rPr>
        <w:t>pomáha</w:t>
      </w:r>
      <w:r>
        <w:rPr>
          <w:rFonts w:ascii="Times New Roman" w:hAnsi="Times New Roman" w:cs="Times New Roman"/>
          <w:sz w:val="24"/>
          <w:szCs w:val="24"/>
        </w:rPr>
        <w:t>l</w:t>
      </w:r>
      <w:r w:rsidRPr="009C7D07">
        <w:rPr>
          <w:rFonts w:ascii="Times New Roman" w:hAnsi="Times New Roman" w:cs="Times New Roman"/>
          <w:sz w:val="24"/>
          <w:szCs w:val="24"/>
        </w:rPr>
        <w:t xml:space="preserve"> při rozvoji </w:t>
      </w:r>
      <w:proofErr w:type="spellStart"/>
      <w:r>
        <w:rPr>
          <w:rFonts w:ascii="Times New Roman" w:hAnsi="Times New Roman" w:cs="Times New Roman"/>
          <w:sz w:val="24"/>
          <w:szCs w:val="24"/>
        </w:rPr>
        <w:lastRenderedPageBreak/>
        <w:t>franchisového</w:t>
      </w:r>
      <w:proofErr w:type="spellEnd"/>
      <w:r>
        <w:rPr>
          <w:rFonts w:ascii="Times New Roman" w:hAnsi="Times New Roman" w:cs="Times New Roman"/>
          <w:sz w:val="24"/>
          <w:szCs w:val="24"/>
        </w:rPr>
        <w:t xml:space="preserve"> </w:t>
      </w:r>
      <w:r w:rsidRPr="009C7D07">
        <w:rPr>
          <w:rFonts w:ascii="Times New Roman" w:hAnsi="Times New Roman" w:cs="Times New Roman"/>
          <w:sz w:val="24"/>
          <w:szCs w:val="24"/>
        </w:rPr>
        <w:t>trhu</w:t>
      </w:r>
      <w:r>
        <w:rPr>
          <w:rFonts w:ascii="Times New Roman" w:hAnsi="Times New Roman" w:cs="Times New Roman"/>
          <w:sz w:val="24"/>
          <w:szCs w:val="24"/>
        </w:rPr>
        <w:t>, pomohl</w:t>
      </w:r>
      <w:r w:rsidRPr="009C7D07">
        <w:rPr>
          <w:rFonts w:ascii="Times New Roman" w:hAnsi="Times New Roman" w:cs="Times New Roman"/>
          <w:sz w:val="24"/>
          <w:szCs w:val="24"/>
        </w:rPr>
        <w:t xml:space="preserve"> </w:t>
      </w:r>
      <w:r w:rsidRPr="0004451C">
        <w:rPr>
          <w:rFonts w:ascii="Times New Roman" w:hAnsi="Times New Roman" w:cs="Times New Roman"/>
          <w:sz w:val="24"/>
          <w:szCs w:val="24"/>
        </w:rPr>
        <w:t>zaji</w:t>
      </w:r>
      <w:r>
        <w:rPr>
          <w:rFonts w:ascii="Times New Roman" w:hAnsi="Times New Roman" w:cs="Times New Roman"/>
          <w:sz w:val="24"/>
          <w:szCs w:val="24"/>
        </w:rPr>
        <w:t xml:space="preserve">stil </w:t>
      </w:r>
      <w:r w:rsidRPr="0004451C">
        <w:rPr>
          <w:rFonts w:ascii="Times New Roman" w:hAnsi="Times New Roman" w:cs="Times New Roman"/>
          <w:sz w:val="24"/>
          <w:szCs w:val="24"/>
        </w:rPr>
        <w:t xml:space="preserve">úspěch </w:t>
      </w:r>
      <w:proofErr w:type="spellStart"/>
      <w:r>
        <w:rPr>
          <w:rFonts w:ascii="Times New Roman" w:hAnsi="Times New Roman" w:cs="Times New Roman"/>
          <w:sz w:val="24"/>
          <w:szCs w:val="24"/>
        </w:rPr>
        <w:t>franchisové</w:t>
      </w:r>
      <w:proofErr w:type="spellEnd"/>
      <w:r>
        <w:rPr>
          <w:rFonts w:ascii="Times New Roman" w:hAnsi="Times New Roman" w:cs="Times New Roman"/>
          <w:sz w:val="24"/>
          <w:szCs w:val="24"/>
        </w:rPr>
        <w:t xml:space="preserve"> </w:t>
      </w:r>
      <w:r w:rsidRPr="0004451C">
        <w:rPr>
          <w:rFonts w:ascii="Times New Roman" w:hAnsi="Times New Roman" w:cs="Times New Roman"/>
          <w:sz w:val="24"/>
          <w:szCs w:val="24"/>
        </w:rPr>
        <w:t>sítě</w:t>
      </w:r>
      <w:r>
        <w:rPr>
          <w:rFonts w:ascii="Times New Roman" w:hAnsi="Times New Roman" w:cs="Times New Roman"/>
          <w:sz w:val="24"/>
          <w:szCs w:val="24"/>
        </w:rPr>
        <w:t xml:space="preserve"> a udržoval dobrou </w:t>
      </w:r>
      <w:r w:rsidRPr="0004451C">
        <w:rPr>
          <w:rFonts w:ascii="Times New Roman" w:hAnsi="Times New Roman" w:cs="Times New Roman"/>
          <w:sz w:val="24"/>
          <w:szCs w:val="24"/>
        </w:rPr>
        <w:t>pověst</w:t>
      </w:r>
      <w:r>
        <w:rPr>
          <w:rFonts w:ascii="Times New Roman" w:hAnsi="Times New Roman" w:cs="Times New Roman"/>
          <w:sz w:val="24"/>
          <w:szCs w:val="24"/>
        </w:rPr>
        <w:t xml:space="preserve"> </w:t>
      </w:r>
      <w:proofErr w:type="spellStart"/>
      <w:r w:rsidRPr="0004451C">
        <w:rPr>
          <w:rFonts w:ascii="Times New Roman" w:hAnsi="Times New Roman" w:cs="Times New Roman"/>
          <w:sz w:val="24"/>
          <w:szCs w:val="24"/>
        </w:rPr>
        <w:t>franchisové</w:t>
      </w:r>
      <w:proofErr w:type="spellEnd"/>
      <w:r w:rsidRPr="0004451C">
        <w:rPr>
          <w:rFonts w:ascii="Times New Roman" w:hAnsi="Times New Roman" w:cs="Times New Roman"/>
          <w:sz w:val="24"/>
          <w:szCs w:val="24"/>
        </w:rPr>
        <w:t xml:space="preserve"> </w:t>
      </w:r>
      <w:r>
        <w:rPr>
          <w:rFonts w:ascii="Times New Roman" w:hAnsi="Times New Roman" w:cs="Times New Roman"/>
          <w:sz w:val="24"/>
          <w:szCs w:val="24"/>
        </w:rPr>
        <w:t xml:space="preserve">značky. To samé však vyžaduje i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po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w:t>
      </w:r>
    </w:p>
    <w:p w14:paraId="0FFF4FAD" w14:textId="77777777" w:rsidR="00761A83" w:rsidRDefault="00761A83" w:rsidP="00761A83">
      <w:pPr>
        <w:pStyle w:val="Bezmezer"/>
        <w:spacing w:line="360" w:lineRule="auto"/>
        <w:ind w:firstLine="708"/>
        <w:jc w:val="both"/>
        <w:rPr>
          <w:rFonts w:ascii="Times New Roman" w:hAnsi="Times New Roman" w:cs="Times New Roman"/>
          <w:sz w:val="24"/>
          <w:szCs w:val="24"/>
        </w:rPr>
      </w:pPr>
      <w:r w:rsidRPr="004D1CDD">
        <w:rPr>
          <w:rFonts w:ascii="Times New Roman" w:hAnsi="Times New Roman" w:cs="Times New Roman"/>
          <w:sz w:val="24"/>
          <w:szCs w:val="24"/>
        </w:rPr>
        <w:t xml:space="preserve">Mezi </w:t>
      </w:r>
      <w:proofErr w:type="spellStart"/>
      <w:r w:rsidRPr="004D1CDD">
        <w:rPr>
          <w:rFonts w:ascii="Times New Roman" w:hAnsi="Times New Roman" w:cs="Times New Roman"/>
          <w:sz w:val="24"/>
          <w:szCs w:val="24"/>
        </w:rPr>
        <w:t>franchisorem</w:t>
      </w:r>
      <w:proofErr w:type="spellEnd"/>
      <w:r w:rsidRPr="004D1CDD">
        <w:rPr>
          <w:rFonts w:ascii="Times New Roman" w:hAnsi="Times New Roman" w:cs="Times New Roman"/>
          <w:sz w:val="24"/>
          <w:szCs w:val="24"/>
        </w:rPr>
        <w:t xml:space="preserve"> </w:t>
      </w:r>
      <w:proofErr w:type="spellStart"/>
      <w:r w:rsidRPr="004D1CDD">
        <w:rPr>
          <w:rFonts w:ascii="Times New Roman" w:hAnsi="Times New Roman" w:cs="Times New Roman"/>
          <w:sz w:val="24"/>
          <w:szCs w:val="24"/>
        </w:rPr>
        <w:t>franchisantem</w:t>
      </w:r>
      <w:proofErr w:type="spellEnd"/>
      <w:r w:rsidRPr="004D1CDD">
        <w:rPr>
          <w:rFonts w:ascii="Times New Roman" w:hAnsi="Times New Roman" w:cs="Times New Roman"/>
          <w:sz w:val="24"/>
          <w:szCs w:val="24"/>
        </w:rPr>
        <w:t xml:space="preserve"> jde </w:t>
      </w:r>
      <w:r>
        <w:rPr>
          <w:rFonts w:ascii="Times New Roman" w:hAnsi="Times New Roman" w:cs="Times New Roman"/>
          <w:sz w:val="24"/>
          <w:szCs w:val="24"/>
        </w:rPr>
        <w:t xml:space="preserve">totiž </w:t>
      </w:r>
      <w:r w:rsidRPr="004D1CDD">
        <w:rPr>
          <w:rFonts w:ascii="Times New Roman" w:hAnsi="Times New Roman" w:cs="Times New Roman"/>
          <w:sz w:val="24"/>
          <w:szCs w:val="24"/>
        </w:rPr>
        <w:t>o vztah samostatných podnikatelů</w:t>
      </w:r>
      <w:r>
        <w:rPr>
          <w:rFonts w:ascii="Times New Roman" w:hAnsi="Times New Roman" w:cs="Times New Roman"/>
          <w:sz w:val="24"/>
          <w:szCs w:val="24"/>
        </w:rPr>
        <w:t xml:space="preserve"> a o </w:t>
      </w:r>
      <w:r w:rsidRPr="004D1CDD">
        <w:rPr>
          <w:rFonts w:ascii="Times New Roman" w:hAnsi="Times New Roman" w:cs="Times New Roman"/>
          <w:sz w:val="24"/>
          <w:szCs w:val="24"/>
        </w:rPr>
        <w:t>podnikání na vlastní odpovědnost a riziko</w:t>
      </w:r>
      <w:r>
        <w:rPr>
          <w:rFonts w:ascii="Times New Roman" w:hAnsi="Times New Roman" w:cs="Times New Roman"/>
          <w:sz w:val="24"/>
          <w:szCs w:val="24"/>
        </w:rPr>
        <w:t>, přestože jeden je na druhém více či méně závislý. Podstatou je, že tyto dva subjekty jsou si navzájem prospěšní, oběma jde o stejný cíl a loajalita je tedy nutná oběma směry.</w:t>
      </w:r>
    </w:p>
    <w:bookmarkEnd w:id="20"/>
    <w:p w14:paraId="2928A129" w14:textId="77777777" w:rsidR="00052FBA" w:rsidRDefault="00052FBA" w:rsidP="00052FBA">
      <w:pPr>
        <w:pStyle w:val="Bezmezer"/>
        <w:spacing w:line="360" w:lineRule="auto"/>
        <w:jc w:val="both"/>
        <w:rPr>
          <w:rFonts w:ascii="Times New Roman" w:hAnsi="Times New Roman" w:cs="Times New Roman"/>
          <w:sz w:val="24"/>
          <w:szCs w:val="24"/>
        </w:rPr>
      </w:pPr>
    </w:p>
    <w:p w14:paraId="67493B75" w14:textId="0C81D83F" w:rsidR="00052FBA" w:rsidRPr="00052FBA" w:rsidRDefault="00E15BBA" w:rsidP="00052FBA">
      <w:pPr>
        <w:pStyle w:val="Nadpis2"/>
        <w:spacing w:line="360" w:lineRule="auto"/>
        <w:jc w:val="both"/>
        <w:rPr>
          <w:rFonts w:ascii="Times New Roman" w:hAnsi="Times New Roman" w:cs="Times New Roman"/>
          <w:b/>
          <w:bCs/>
          <w:color w:val="auto"/>
          <w:sz w:val="28"/>
          <w:szCs w:val="28"/>
        </w:rPr>
      </w:pPr>
      <w:bookmarkStart w:id="29" w:name="_Toc97663919"/>
      <w:r>
        <w:rPr>
          <w:rFonts w:ascii="Times New Roman" w:hAnsi="Times New Roman" w:cs="Times New Roman"/>
          <w:b/>
          <w:bCs/>
          <w:color w:val="auto"/>
          <w:sz w:val="28"/>
          <w:szCs w:val="28"/>
        </w:rPr>
        <w:t>4</w:t>
      </w:r>
      <w:r w:rsidR="00052FBA" w:rsidRPr="00C94A7D">
        <w:rPr>
          <w:rFonts w:ascii="Times New Roman" w:hAnsi="Times New Roman" w:cs="Times New Roman"/>
          <w:b/>
          <w:bCs/>
          <w:color w:val="auto"/>
          <w:sz w:val="28"/>
          <w:szCs w:val="28"/>
        </w:rPr>
        <w:t xml:space="preserve">. </w:t>
      </w:r>
      <w:r w:rsidR="00761A83">
        <w:rPr>
          <w:rFonts w:ascii="Times New Roman" w:hAnsi="Times New Roman" w:cs="Times New Roman"/>
          <w:b/>
          <w:bCs/>
          <w:color w:val="auto"/>
          <w:sz w:val="28"/>
          <w:szCs w:val="28"/>
        </w:rPr>
        <w:t>6</w:t>
      </w:r>
      <w:r w:rsidR="00052FBA" w:rsidRPr="00C94A7D">
        <w:rPr>
          <w:rFonts w:ascii="Times New Roman" w:hAnsi="Times New Roman" w:cs="Times New Roman"/>
          <w:b/>
          <w:bCs/>
          <w:color w:val="auto"/>
          <w:sz w:val="28"/>
          <w:szCs w:val="28"/>
        </w:rPr>
        <w:t xml:space="preserve">. </w:t>
      </w:r>
      <w:r w:rsidR="00052FBA">
        <w:rPr>
          <w:rFonts w:ascii="Times New Roman" w:hAnsi="Times New Roman" w:cs="Times New Roman"/>
          <w:b/>
          <w:bCs/>
          <w:color w:val="auto"/>
          <w:sz w:val="28"/>
          <w:szCs w:val="28"/>
        </w:rPr>
        <w:t>Forma</w:t>
      </w:r>
      <w:r w:rsidR="00761A83">
        <w:rPr>
          <w:rFonts w:ascii="Times New Roman" w:hAnsi="Times New Roman" w:cs="Times New Roman"/>
          <w:b/>
          <w:bCs/>
          <w:color w:val="auto"/>
          <w:sz w:val="28"/>
          <w:szCs w:val="28"/>
        </w:rPr>
        <w:t xml:space="preserve"> uzavření smlouvy</w:t>
      </w:r>
      <w:bookmarkEnd w:id="29"/>
      <w:r w:rsidR="00052FBA">
        <w:rPr>
          <w:rFonts w:ascii="Times New Roman" w:hAnsi="Times New Roman" w:cs="Times New Roman"/>
          <w:b/>
          <w:bCs/>
          <w:color w:val="auto"/>
          <w:sz w:val="28"/>
          <w:szCs w:val="28"/>
        </w:rPr>
        <w:t xml:space="preserve"> </w:t>
      </w:r>
    </w:p>
    <w:p w14:paraId="608BE355" w14:textId="77777777" w:rsidR="00A12583" w:rsidRDefault="00761A83" w:rsidP="00E15BBA">
      <w:pPr>
        <w:pStyle w:val="Bezmezer"/>
        <w:spacing w:line="360" w:lineRule="auto"/>
        <w:ind w:firstLine="708"/>
        <w:jc w:val="both"/>
        <w:rPr>
          <w:rFonts w:ascii="Times New Roman" w:hAnsi="Times New Roman" w:cs="Times New Roman"/>
          <w:sz w:val="24"/>
          <w:szCs w:val="24"/>
        </w:rPr>
      </w:pPr>
      <w:bookmarkStart w:id="30" w:name="_Hlk92293017"/>
      <w:r>
        <w:rPr>
          <w:rFonts w:ascii="Times New Roman" w:hAnsi="Times New Roman" w:cs="Times New Roman"/>
          <w:sz w:val="24"/>
          <w:szCs w:val="24"/>
        </w:rPr>
        <w:t>Jelikož f</w:t>
      </w:r>
      <w:r w:rsidR="00E15BBA">
        <w:rPr>
          <w:rFonts w:ascii="Times New Roman" w:hAnsi="Times New Roman" w:cs="Times New Roman"/>
          <w:sz w:val="24"/>
          <w:szCs w:val="24"/>
        </w:rPr>
        <w:t xml:space="preserve">ranchisingové smlouva není v zákoně </w:t>
      </w:r>
      <w:r w:rsidR="00A12583">
        <w:rPr>
          <w:rFonts w:ascii="Times New Roman" w:hAnsi="Times New Roman" w:cs="Times New Roman"/>
          <w:sz w:val="24"/>
          <w:szCs w:val="24"/>
        </w:rPr>
        <w:t xml:space="preserve">konkrétně </w:t>
      </w:r>
      <w:r w:rsidR="00E15BBA">
        <w:rPr>
          <w:rFonts w:ascii="Times New Roman" w:hAnsi="Times New Roman" w:cs="Times New Roman"/>
          <w:sz w:val="24"/>
          <w:szCs w:val="24"/>
        </w:rPr>
        <w:t>zakotvena, není taktéž zakotvena ani forma jejího uzavření</w:t>
      </w:r>
      <w:r w:rsidR="00A12583">
        <w:rPr>
          <w:rFonts w:ascii="Times New Roman" w:hAnsi="Times New Roman" w:cs="Times New Roman"/>
          <w:sz w:val="24"/>
          <w:szCs w:val="24"/>
        </w:rPr>
        <w:t>. Protože j</w:t>
      </w:r>
      <w:r>
        <w:rPr>
          <w:rFonts w:ascii="Times New Roman" w:hAnsi="Times New Roman" w:cs="Times New Roman"/>
          <w:sz w:val="24"/>
          <w:szCs w:val="24"/>
        </w:rPr>
        <w:t xml:space="preserve">e tedy </w:t>
      </w:r>
      <w:r w:rsidR="002C785D">
        <w:rPr>
          <w:rFonts w:ascii="Times New Roman" w:hAnsi="Times New Roman" w:cs="Times New Roman"/>
          <w:sz w:val="24"/>
          <w:szCs w:val="24"/>
        </w:rPr>
        <w:t>t</w:t>
      </w:r>
      <w:r w:rsidR="00A161C2" w:rsidRPr="009E1DA2">
        <w:rPr>
          <w:rFonts w:ascii="Times New Roman" w:hAnsi="Times New Roman" w:cs="Times New Roman"/>
          <w:sz w:val="24"/>
          <w:szCs w:val="24"/>
        </w:rPr>
        <w:t>eoreticky</w:t>
      </w:r>
      <w:r w:rsidR="002C785D">
        <w:rPr>
          <w:rFonts w:ascii="Times New Roman" w:hAnsi="Times New Roman" w:cs="Times New Roman"/>
          <w:sz w:val="24"/>
          <w:szCs w:val="24"/>
        </w:rPr>
        <w:t xml:space="preserve"> </w:t>
      </w:r>
      <w:r w:rsidR="00A161C2" w:rsidRPr="009E1DA2">
        <w:rPr>
          <w:rFonts w:ascii="Times New Roman" w:hAnsi="Times New Roman" w:cs="Times New Roman"/>
          <w:sz w:val="24"/>
          <w:szCs w:val="24"/>
        </w:rPr>
        <w:t xml:space="preserve">možné uzavřít </w:t>
      </w:r>
      <w:r w:rsidR="00A161C2">
        <w:rPr>
          <w:rFonts w:ascii="Times New Roman" w:hAnsi="Times New Roman" w:cs="Times New Roman"/>
          <w:sz w:val="24"/>
          <w:szCs w:val="24"/>
        </w:rPr>
        <w:t>tuto smlouvu</w:t>
      </w:r>
      <w:r>
        <w:rPr>
          <w:rFonts w:ascii="Times New Roman" w:hAnsi="Times New Roman" w:cs="Times New Roman"/>
          <w:sz w:val="24"/>
          <w:szCs w:val="24"/>
        </w:rPr>
        <w:t xml:space="preserve"> </w:t>
      </w:r>
      <w:r w:rsidR="00A12583">
        <w:rPr>
          <w:rFonts w:ascii="Times New Roman" w:hAnsi="Times New Roman" w:cs="Times New Roman"/>
          <w:sz w:val="24"/>
          <w:szCs w:val="24"/>
        </w:rPr>
        <w:t xml:space="preserve">jak písemně, tak </w:t>
      </w:r>
      <w:r w:rsidR="00A161C2">
        <w:rPr>
          <w:rFonts w:ascii="Times New Roman" w:hAnsi="Times New Roman" w:cs="Times New Roman"/>
          <w:sz w:val="24"/>
          <w:szCs w:val="24"/>
        </w:rPr>
        <w:t xml:space="preserve">i </w:t>
      </w:r>
      <w:r w:rsidR="00A161C2" w:rsidRPr="009E1DA2">
        <w:rPr>
          <w:rFonts w:ascii="Times New Roman" w:hAnsi="Times New Roman" w:cs="Times New Roman"/>
          <w:sz w:val="24"/>
          <w:szCs w:val="24"/>
        </w:rPr>
        <w:t>ústn</w:t>
      </w:r>
      <w:r w:rsidR="00A161C2">
        <w:rPr>
          <w:rFonts w:ascii="Times New Roman" w:hAnsi="Times New Roman" w:cs="Times New Roman"/>
          <w:sz w:val="24"/>
          <w:szCs w:val="24"/>
        </w:rPr>
        <w:t>ě</w:t>
      </w:r>
      <w:r w:rsidR="00A12583">
        <w:rPr>
          <w:rFonts w:ascii="Times New Roman" w:hAnsi="Times New Roman" w:cs="Times New Roman"/>
          <w:sz w:val="24"/>
          <w:szCs w:val="24"/>
        </w:rPr>
        <w:t xml:space="preserve">, </w:t>
      </w:r>
      <w:r>
        <w:rPr>
          <w:rFonts w:ascii="Times New Roman" w:hAnsi="Times New Roman" w:cs="Times New Roman"/>
          <w:sz w:val="24"/>
          <w:szCs w:val="24"/>
        </w:rPr>
        <w:t xml:space="preserve">není forma uzavření franchisingové smlouvy jejím podstatným znakem. </w:t>
      </w:r>
    </w:p>
    <w:p w14:paraId="2222C873" w14:textId="1E95F126" w:rsidR="00E15BBA" w:rsidRDefault="00A12583" w:rsidP="00E15B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Přesto není nutné </w:t>
      </w:r>
      <w:r w:rsidR="00A161C2">
        <w:rPr>
          <w:rFonts w:ascii="Times New Roman" w:hAnsi="Times New Roman" w:cs="Times New Roman"/>
          <w:sz w:val="24"/>
          <w:szCs w:val="24"/>
        </w:rPr>
        <w:t xml:space="preserve">vzhledem </w:t>
      </w:r>
      <w:r w:rsidR="002C785D">
        <w:rPr>
          <w:rFonts w:ascii="Times New Roman" w:hAnsi="Times New Roman" w:cs="Times New Roman"/>
          <w:sz w:val="24"/>
          <w:szCs w:val="24"/>
        </w:rPr>
        <w:t xml:space="preserve">k </w:t>
      </w:r>
      <w:r w:rsidR="00A161C2" w:rsidRPr="009E1DA2">
        <w:rPr>
          <w:rFonts w:ascii="Times New Roman" w:hAnsi="Times New Roman" w:cs="Times New Roman"/>
          <w:sz w:val="24"/>
          <w:szCs w:val="24"/>
        </w:rPr>
        <w:t>dlouhodobému charakteru</w:t>
      </w:r>
      <w:r w:rsidR="002C785D">
        <w:rPr>
          <w:rFonts w:ascii="Times New Roman" w:hAnsi="Times New Roman" w:cs="Times New Roman"/>
          <w:sz w:val="24"/>
          <w:szCs w:val="24"/>
        </w:rPr>
        <w:t xml:space="preserve"> franchisingové</w:t>
      </w:r>
      <w:r w:rsidR="00A161C2" w:rsidRPr="009E1DA2">
        <w:rPr>
          <w:rFonts w:ascii="Times New Roman" w:hAnsi="Times New Roman" w:cs="Times New Roman"/>
          <w:sz w:val="24"/>
          <w:szCs w:val="24"/>
        </w:rPr>
        <w:t xml:space="preserve"> </w:t>
      </w:r>
      <w:r w:rsidR="00A161C2">
        <w:rPr>
          <w:rFonts w:ascii="Times New Roman" w:hAnsi="Times New Roman" w:cs="Times New Roman"/>
          <w:sz w:val="24"/>
          <w:szCs w:val="24"/>
        </w:rPr>
        <w:t xml:space="preserve">smlouvy </w:t>
      </w:r>
      <w:r w:rsidR="00A161C2" w:rsidRPr="009E1DA2">
        <w:rPr>
          <w:rFonts w:ascii="Times New Roman" w:hAnsi="Times New Roman" w:cs="Times New Roman"/>
          <w:sz w:val="24"/>
          <w:szCs w:val="24"/>
        </w:rPr>
        <w:t>a také k</w:t>
      </w:r>
      <w:r w:rsidR="00A161C2">
        <w:rPr>
          <w:rFonts w:ascii="Times New Roman" w:hAnsi="Times New Roman" w:cs="Times New Roman"/>
          <w:sz w:val="24"/>
          <w:szCs w:val="24"/>
        </w:rPr>
        <w:t> </w:t>
      </w:r>
      <w:r w:rsidR="00A161C2" w:rsidRPr="009E1DA2">
        <w:rPr>
          <w:rFonts w:ascii="Times New Roman" w:hAnsi="Times New Roman" w:cs="Times New Roman"/>
          <w:sz w:val="24"/>
          <w:szCs w:val="24"/>
        </w:rPr>
        <w:t>tomu</w:t>
      </w:r>
      <w:r w:rsidR="00A161C2">
        <w:rPr>
          <w:rFonts w:ascii="Times New Roman" w:hAnsi="Times New Roman" w:cs="Times New Roman"/>
          <w:sz w:val="24"/>
          <w:szCs w:val="24"/>
        </w:rPr>
        <w:t>,</w:t>
      </w:r>
      <w:r w:rsidR="00A161C2" w:rsidRPr="009E1DA2">
        <w:rPr>
          <w:rFonts w:ascii="Times New Roman" w:hAnsi="Times New Roman" w:cs="Times New Roman"/>
          <w:sz w:val="24"/>
          <w:szCs w:val="24"/>
        </w:rPr>
        <w:t xml:space="preserve"> že z velké části bude </w:t>
      </w:r>
      <w:r w:rsidR="00A161C2">
        <w:rPr>
          <w:rFonts w:ascii="Times New Roman" w:hAnsi="Times New Roman" w:cs="Times New Roman"/>
          <w:sz w:val="24"/>
          <w:szCs w:val="24"/>
        </w:rPr>
        <w:t>s</w:t>
      </w:r>
      <w:r w:rsidR="00A161C2" w:rsidRPr="009E1DA2">
        <w:rPr>
          <w:rFonts w:ascii="Times New Roman" w:hAnsi="Times New Roman" w:cs="Times New Roman"/>
          <w:sz w:val="24"/>
          <w:szCs w:val="24"/>
        </w:rPr>
        <w:t>vou podstatou smlouv</w:t>
      </w:r>
      <w:r w:rsidR="002C785D">
        <w:rPr>
          <w:rFonts w:ascii="Times New Roman" w:hAnsi="Times New Roman" w:cs="Times New Roman"/>
          <w:sz w:val="24"/>
          <w:szCs w:val="24"/>
        </w:rPr>
        <w:t>o</w:t>
      </w:r>
      <w:r w:rsidR="00A161C2" w:rsidRPr="009E1DA2">
        <w:rPr>
          <w:rFonts w:ascii="Times New Roman" w:hAnsi="Times New Roman" w:cs="Times New Roman"/>
          <w:sz w:val="24"/>
          <w:szCs w:val="24"/>
        </w:rPr>
        <w:t>u licenční</w:t>
      </w:r>
      <w:r w:rsidR="00052FBA">
        <w:rPr>
          <w:rFonts w:ascii="Times New Roman" w:hAnsi="Times New Roman" w:cs="Times New Roman"/>
          <w:sz w:val="24"/>
          <w:szCs w:val="24"/>
        </w:rPr>
        <w:t xml:space="preserve"> (u níž je ve většině případů písemná forma </w:t>
      </w:r>
      <w:r w:rsidR="00052FBA" w:rsidRPr="009E1DA2">
        <w:rPr>
          <w:rFonts w:ascii="Times New Roman" w:hAnsi="Times New Roman" w:cs="Times New Roman"/>
          <w:sz w:val="24"/>
          <w:szCs w:val="24"/>
        </w:rPr>
        <w:t>obligatorní</w:t>
      </w:r>
      <w:r w:rsidR="00052FBA">
        <w:rPr>
          <w:rFonts w:ascii="Times New Roman" w:hAnsi="Times New Roman" w:cs="Times New Roman"/>
          <w:sz w:val="24"/>
          <w:szCs w:val="24"/>
        </w:rPr>
        <w:t xml:space="preserve">) </w:t>
      </w:r>
      <w:r w:rsidR="00A161C2">
        <w:rPr>
          <w:rFonts w:ascii="Times New Roman" w:hAnsi="Times New Roman" w:cs="Times New Roman"/>
          <w:sz w:val="24"/>
          <w:szCs w:val="24"/>
        </w:rPr>
        <w:t xml:space="preserve">písemnou formu </w:t>
      </w:r>
      <w:r>
        <w:rPr>
          <w:rFonts w:ascii="Times New Roman" w:hAnsi="Times New Roman" w:cs="Times New Roman"/>
          <w:sz w:val="24"/>
          <w:szCs w:val="24"/>
        </w:rPr>
        <w:t xml:space="preserve">smlouvy </w:t>
      </w:r>
      <w:r w:rsidR="00A161C2">
        <w:rPr>
          <w:rFonts w:ascii="Times New Roman" w:hAnsi="Times New Roman" w:cs="Times New Roman"/>
          <w:sz w:val="24"/>
          <w:szCs w:val="24"/>
        </w:rPr>
        <w:t>v zákoně zakotvovat</w:t>
      </w:r>
      <w:r w:rsidR="00D22A3F">
        <w:rPr>
          <w:rFonts w:ascii="Times New Roman" w:hAnsi="Times New Roman" w:cs="Times New Roman"/>
          <w:sz w:val="24"/>
          <w:szCs w:val="24"/>
        </w:rPr>
        <w:t>. An</w:t>
      </w:r>
      <w:r w:rsidR="00A161C2">
        <w:rPr>
          <w:rFonts w:ascii="Times New Roman" w:hAnsi="Times New Roman" w:cs="Times New Roman"/>
          <w:sz w:val="24"/>
          <w:szCs w:val="24"/>
        </w:rPr>
        <w:t xml:space="preserve">i se </w:t>
      </w:r>
      <w:r w:rsidR="00052FBA" w:rsidRPr="009E1DA2">
        <w:rPr>
          <w:rFonts w:ascii="Times New Roman" w:hAnsi="Times New Roman" w:cs="Times New Roman"/>
          <w:sz w:val="24"/>
          <w:szCs w:val="24"/>
        </w:rPr>
        <w:t>nedá předpokládat</w:t>
      </w:r>
      <w:r w:rsidR="00052FBA">
        <w:rPr>
          <w:rFonts w:ascii="Times New Roman" w:hAnsi="Times New Roman" w:cs="Times New Roman"/>
          <w:sz w:val="24"/>
          <w:szCs w:val="24"/>
        </w:rPr>
        <w:t>,</w:t>
      </w:r>
      <w:r w:rsidR="00052FBA" w:rsidRPr="009E1DA2">
        <w:rPr>
          <w:rFonts w:ascii="Times New Roman" w:hAnsi="Times New Roman" w:cs="Times New Roman"/>
          <w:sz w:val="24"/>
          <w:szCs w:val="24"/>
        </w:rPr>
        <w:t xml:space="preserve"> že by vůbec někdo vážně uvažoval o takto neformálním postupu</w:t>
      </w:r>
      <w:r w:rsidR="00052FBA">
        <w:rPr>
          <w:rFonts w:ascii="Times New Roman" w:hAnsi="Times New Roman" w:cs="Times New Roman"/>
          <w:sz w:val="24"/>
          <w:szCs w:val="24"/>
        </w:rPr>
        <w:t>.</w:t>
      </w:r>
      <w:r w:rsidR="00052FBA">
        <w:rPr>
          <w:rStyle w:val="Znakapoznpodarou"/>
          <w:rFonts w:cs="Times New Roman"/>
          <w:szCs w:val="24"/>
        </w:rPr>
        <w:footnoteReference w:id="50"/>
      </w:r>
      <w:r w:rsidR="00A161C2">
        <w:rPr>
          <w:rFonts w:ascii="Times New Roman" w:hAnsi="Times New Roman" w:cs="Times New Roman"/>
          <w:sz w:val="24"/>
          <w:szCs w:val="24"/>
        </w:rPr>
        <w:t xml:space="preserve"> </w:t>
      </w:r>
    </w:p>
    <w:bookmarkEnd w:id="30"/>
    <w:p w14:paraId="6F7EF231" w14:textId="77777777" w:rsidR="00E15BBA" w:rsidRPr="00E15BBA" w:rsidRDefault="00E15BBA" w:rsidP="00E15BBA">
      <w:pPr>
        <w:pStyle w:val="Bezmezer"/>
        <w:spacing w:line="360" w:lineRule="auto"/>
        <w:ind w:firstLine="708"/>
        <w:jc w:val="both"/>
        <w:rPr>
          <w:rFonts w:ascii="Times New Roman" w:hAnsi="Times New Roman" w:cs="Times New Roman"/>
          <w:sz w:val="24"/>
          <w:szCs w:val="24"/>
        </w:rPr>
      </w:pPr>
    </w:p>
    <w:p w14:paraId="09812CC3" w14:textId="29B8DCEF" w:rsidR="00052FBA" w:rsidRPr="00E15BBA" w:rsidRDefault="00E15BBA" w:rsidP="00E15BBA">
      <w:pPr>
        <w:pStyle w:val="Nadpis2"/>
        <w:spacing w:line="360" w:lineRule="auto"/>
        <w:jc w:val="both"/>
        <w:rPr>
          <w:rFonts w:ascii="Times New Roman" w:hAnsi="Times New Roman" w:cs="Times New Roman"/>
          <w:b/>
          <w:bCs/>
          <w:color w:val="auto"/>
          <w:sz w:val="28"/>
          <w:szCs w:val="28"/>
        </w:rPr>
      </w:pPr>
      <w:bookmarkStart w:id="31" w:name="_Toc97663920"/>
      <w:r>
        <w:rPr>
          <w:rFonts w:ascii="Times New Roman" w:hAnsi="Times New Roman" w:cs="Times New Roman"/>
          <w:b/>
          <w:bCs/>
          <w:color w:val="auto"/>
          <w:sz w:val="28"/>
          <w:szCs w:val="28"/>
        </w:rPr>
        <w:t>4</w:t>
      </w:r>
      <w:r w:rsidR="00052FBA" w:rsidRPr="00E15BBA">
        <w:rPr>
          <w:rFonts w:ascii="Times New Roman" w:hAnsi="Times New Roman" w:cs="Times New Roman"/>
          <w:b/>
          <w:bCs/>
          <w:color w:val="auto"/>
          <w:sz w:val="28"/>
          <w:szCs w:val="28"/>
        </w:rPr>
        <w:t xml:space="preserve">. </w:t>
      </w:r>
      <w:r w:rsidR="00AA3B04">
        <w:rPr>
          <w:rFonts w:ascii="Times New Roman" w:hAnsi="Times New Roman" w:cs="Times New Roman"/>
          <w:b/>
          <w:bCs/>
          <w:color w:val="auto"/>
          <w:sz w:val="28"/>
          <w:szCs w:val="28"/>
        </w:rPr>
        <w:t>7</w:t>
      </w:r>
      <w:r w:rsidR="00052FBA" w:rsidRPr="00E15BBA">
        <w:rPr>
          <w:rFonts w:ascii="Times New Roman" w:hAnsi="Times New Roman" w:cs="Times New Roman"/>
          <w:b/>
          <w:bCs/>
          <w:color w:val="auto"/>
          <w:sz w:val="28"/>
          <w:szCs w:val="28"/>
        </w:rPr>
        <w:t>. Preambule</w:t>
      </w:r>
      <w:bookmarkEnd w:id="31"/>
      <w:r w:rsidR="00052FBA" w:rsidRPr="00E15BBA">
        <w:rPr>
          <w:rFonts w:ascii="Times New Roman" w:hAnsi="Times New Roman" w:cs="Times New Roman"/>
          <w:b/>
          <w:bCs/>
          <w:color w:val="auto"/>
          <w:sz w:val="28"/>
          <w:szCs w:val="28"/>
        </w:rPr>
        <w:t xml:space="preserve"> </w:t>
      </w:r>
    </w:p>
    <w:p w14:paraId="7DA43547" w14:textId="78426565" w:rsidR="00052FBA" w:rsidRDefault="00052FBA" w:rsidP="00D22A3F">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začátku </w:t>
      </w:r>
      <w:r w:rsidRPr="00D6537B">
        <w:rPr>
          <w:rFonts w:ascii="Times New Roman" w:hAnsi="Times New Roman" w:cs="Times New Roman"/>
          <w:sz w:val="24"/>
          <w:szCs w:val="24"/>
        </w:rPr>
        <w:t xml:space="preserve">franchisingové smlouvy </w:t>
      </w:r>
      <w:r>
        <w:rPr>
          <w:rFonts w:ascii="Times New Roman" w:hAnsi="Times New Roman" w:cs="Times New Roman"/>
          <w:sz w:val="24"/>
          <w:szCs w:val="24"/>
        </w:rPr>
        <w:t xml:space="preserve">se může objevit </w:t>
      </w:r>
      <w:r w:rsidRPr="00D6537B">
        <w:rPr>
          <w:rFonts w:ascii="Times New Roman" w:hAnsi="Times New Roman" w:cs="Times New Roman"/>
          <w:sz w:val="24"/>
          <w:szCs w:val="24"/>
        </w:rPr>
        <w:t>preambule</w:t>
      </w:r>
      <w:r w:rsidR="00A161C2">
        <w:rPr>
          <w:rFonts w:ascii="Times New Roman" w:hAnsi="Times New Roman" w:cs="Times New Roman"/>
          <w:sz w:val="24"/>
          <w:szCs w:val="24"/>
        </w:rPr>
        <w:t xml:space="preserve">, </w:t>
      </w:r>
      <w:r>
        <w:rPr>
          <w:rFonts w:ascii="Times New Roman" w:hAnsi="Times New Roman" w:cs="Times New Roman"/>
          <w:sz w:val="24"/>
          <w:szCs w:val="24"/>
        </w:rPr>
        <w:t xml:space="preserve">ve které </w:t>
      </w:r>
      <w:r w:rsidRPr="00932E8E">
        <w:rPr>
          <w:rFonts w:ascii="Times New Roman" w:hAnsi="Times New Roman" w:cs="Times New Roman"/>
          <w:sz w:val="24"/>
          <w:szCs w:val="24"/>
        </w:rPr>
        <w:t>je podána definice</w:t>
      </w:r>
      <w:r>
        <w:rPr>
          <w:rFonts w:ascii="Times New Roman" w:hAnsi="Times New Roman" w:cs="Times New Roman"/>
          <w:sz w:val="24"/>
          <w:szCs w:val="24"/>
        </w:rPr>
        <w:t xml:space="preserve"> franchisingu, a</w:t>
      </w:r>
      <w:r w:rsidRPr="00D6537B">
        <w:rPr>
          <w:rFonts w:ascii="Times New Roman" w:hAnsi="Times New Roman" w:cs="Times New Roman"/>
          <w:sz w:val="24"/>
          <w:szCs w:val="24"/>
        </w:rPr>
        <w:t xml:space="preserve"> která popisuje </w:t>
      </w:r>
      <w:r>
        <w:rPr>
          <w:rFonts w:ascii="Times New Roman" w:hAnsi="Times New Roman" w:cs="Times New Roman"/>
          <w:sz w:val="24"/>
          <w:szCs w:val="24"/>
        </w:rPr>
        <w:t>základní ideu franchisingové značky a</w:t>
      </w:r>
      <w:r w:rsidR="004F6206">
        <w:rPr>
          <w:rFonts w:ascii="Times New Roman" w:hAnsi="Times New Roman" w:cs="Times New Roman"/>
          <w:sz w:val="24"/>
          <w:szCs w:val="24"/>
        </w:rPr>
        <w:t xml:space="preserve"> </w:t>
      </w:r>
      <w:r>
        <w:rPr>
          <w:rFonts w:ascii="Times New Roman" w:hAnsi="Times New Roman" w:cs="Times New Roman"/>
          <w:sz w:val="24"/>
          <w:szCs w:val="24"/>
        </w:rPr>
        <w:t>zájmy či cíle smluvních stran</w:t>
      </w:r>
      <w:r w:rsidR="002C785D">
        <w:rPr>
          <w:rFonts w:ascii="Times New Roman" w:hAnsi="Times New Roman" w:cs="Times New Roman"/>
          <w:sz w:val="24"/>
          <w:szCs w:val="24"/>
        </w:rPr>
        <w:t xml:space="preserve">. </w:t>
      </w:r>
      <w:r>
        <w:rPr>
          <w:rFonts w:ascii="Times New Roman" w:hAnsi="Times New Roman" w:cs="Times New Roman"/>
          <w:sz w:val="24"/>
          <w:szCs w:val="24"/>
        </w:rPr>
        <w:t xml:space="preserve">Preambule </w:t>
      </w:r>
      <w:proofErr w:type="gramStart"/>
      <w:r w:rsidRPr="00932E8E">
        <w:rPr>
          <w:rFonts w:ascii="Times New Roman" w:hAnsi="Times New Roman" w:cs="Times New Roman"/>
          <w:sz w:val="24"/>
          <w:szCs w:val="24"/>
        </w:rPr>
        <w:t>slouž</w:t>
      </w:r>
      <w:r w:rsidR="00A161C2">
        <w:rPr>
          <w:rFonts w:ascii="Times New Roman" w:hAnsi="Times New Roman" w:cs="Times New Roman"/>
          <w:sz w:val="24"/>
          <w:szCs w:val="24"/>
        </w:rPr>
        <w:t>í</w:t>
      </w:r>
      <w:proofErr w:type="gramEnd"/>
      <w:r w:rsidRPr="00932E8E">
        <w:rPr>
          <w:rFonts w:ascii="Times New Roman" w:hAnsi="Times New Roman" w:cs="Times New Roman"/>
          <w:sz w:val="24"/>
          <w:szCs w:val="24"/>
        </w:rPr>
        <w:t xml:space="preserve"> především k</w:t>
      </w:r>
      <w:r>
        <w:rPr>
          <w:rFonts w:ascii="Times New Roman" w:hAnsi="Times New Roman" w:cs="Times New Roman"/>
          <w:sz w:val="24"/>
          <w:szCs w:val="24"/>
        </w:rPr>
        <w:t> </w:t>
      </w:r>
      <w:r w:rsidRPr="00932E8E">
        <w:rPr>
          <w:rFonts w:ascii="Times New Roman" w:hAnsi="Times New Roman" w:cs="Times New Roman"/>
          <w:sz w:val="24"/>
          <w:szCs w:val="24"/>
        </w:rPr>
        <w:t>tomu</w:t>
      </w:r>
      <w:r>
        <w:rPr>
          <w:rFonts w:ascii="Times New Roman" w:hAnsi="Times New Roman" w:cs="Times New Roman"/>
          <w:sz w:val="24"/>
          <w:szCs w:val="24"/>
        </w:rPr>
        <w:t>,</w:t>
      </w:r>
      <w:r w:rsidRPr="00932E8E">
        <w:rPr>
          <w:rFonts w:ascii="Times New Roman" w:hAnsi="Times New Roman" w:cs="Times New Roman"/>
          <w:sz w:val="24"/>
          <w:szCs w:val="24"/>
        </w:rPr>
        <w:t xml:space="preserve"> aby bylo při porovnávání a posuzování smlouvy zřetelné</w:t>
      </w:r>
      <w:r>
        <w:rPr>
          <w:rFonts w:ascii="Times New Roman" w:hAnsi="Times New Roman" w:cs="Times New Roman"/>
          <w:sz w:val="24"/>
          <w:szCs w:val="24"/>
        </w:rPr>
        <w:t>,</w:t>
      </w:r>
      <w:r w:rsidRPr="00932E8E">
        <w:rPr>
          <w:rFonts w:ascii="Times New Roman" w:hAnsi="Times New Roman" w:cs="Times New Roman"/>
          <w:sz w:val="24"/>
          <w:szCs w:val="24"/>
        </w:rPr>
        <w:t xml:space="preserve"> o jaký druh spolupráce se jedná</w:t>
      </w:r>
      <w:r>
        <w:rPr>
          <w:rStyle w:val="Znakapoznpodarou"/>
          <w:rFonts w:cs="Times New Roman"/>
          <w:szCs w:val="24"/>
        </w:rPr>
        <w:footnoteReference w:id="51"/>
      </w:r>
      <w:r w:rsidRPr="00223E50">
        <w:t xml:space="preserve"> </w:t>
      </w:r>
      <w:r>
        <w:rPr>
          <w:rFonts w:ascii="Times New Roman" w:hAnsi="Times New Roman" w:cs="Times New Roman"/>
          <w:sz w:val="24"/>
          <w:szCs w:val="24"/>
        </w:rPr>
        <w:t>a stranami</w:t>
      </w:r>
      <w:r w:rsidRPr="00223E50">
        <w:rPr>
          <w:rFonts w:ascii="Times New Roman" w:hAnsi="Times New Roman" w:cs="Times New Roman"/>
          <w:sz w:val="24"/>
          <w:szCs w:val="24"/>
        </w:rPr>
        <w:t xml:space="preserve"> stanovená definice franchisingu </w:t>
      </w:r>
      <w:r>
        <w:rPr>
          <w:rFonts w:ascii="Times New Roman" w:hAnsi="Times New Roman" w:cs="Times New Roman"/>
          <w:sz w:val="24"/>
          <w:szCs w:val="24"/>
        </w:rPr>
        <w:t xml:space="preserve">se </w:t>
      </w:r>
      <w:r w:rsidRPr="00223E50">
        <w:rPr>
          <w:rFonts w:ascii="Times New Roman" w:hAnsi="Times New Roman" w:cs="Times New Roman"/>
          <w:sz w:val="24"/>
          <w:szCs w:val="24"/>
        </w:rPr>
        <w:t>stane jedním z nejdůležitějších interpretačních pravidel</w:t>
      </w:r>
      <w:r>
        <w:rPr>
          <w:rStyle w:val="Znakapoznpodarou"/>
          <w:rFonts w:cs="Times New Roman"/>
          <w:szCs w:val="24"/>
        </w:rPr>
        <w:footnoteReference w:id="52"/>
      </w:r>
      <w:r w:rsidRPr="00223E50">
        <w:rPr>
          <w:rFonts w:ascii="Times New Roman" w:hAnsi="Times New Roman" w:cs="Times New Roman"/>
          <w:sz w:val="24"/>
          <w:szCs w:val="24"/>
        </w:rPr>
        <w:t>.</w:t>
      </w:r>
      <w:r w:rsidR="00CF0DED">
        <w:rPr>
          <w:rFonts w:ascii="Times New Roman" w:hAnsi="Times New Roman" w:cs="Times New Roman"/>
          <w:sz w:val="24"/>
          <w:szCs w:val="24"/>
        </w:rPr>
        <w:t xml:space="preserve"> </w:t>
      </w:r>
    </w:p>
    <w:p w14:paraId="1F9CD69D" w14:textId="7B555E70" w:rsidR="00052FBA" w:rsidRDefault="00D22A3F" w:rsidP="00921B23">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případě preambule se sice nejedná o podstatný znak franchisingové smlouvy, ale bylo by dle mého názoru vhodné zakotvit ji v zákoně jakožto podstatnou náležitost. </w:t>
      </w:r>
      <w:proofErr w:type="gramStart"/>
      <w:r>
        <w:rPr>
          <w:rFonts w:ascii="Times New Roman" w:hAnsi="Times New Roman" w:cs="Times New Roman"/>
          <w:sz w:val="24"/>
          <w:szCs w:val="24"/>
        </w:rPr>
        <w:t>Konkrétně  mám</w:t>
      </w:r>
      <w:proofErr w:type="gramEnd"/>
      <w:r>
        <w:rPr>
          <w:rFonts w:ascii="Times New Roman" w:hAnsi="Times New Roman" w:cs="Times New Roman"/>
          <w:sz w:val="24"/>
          <w:szCs w:val="24"/>
        </w:rPr>
        <w:t xml:space="preserve"> na mysli </w:t>
      </w:r>
      <w:r w:rsidR="00921B23" w:rsidRPr="00921B23">
        <w:rPr>
          <w:rFonts w:ascii="Times New Roman" w:hAnsi="Times New Roman" w:cs="Times New Roman"/>
          <w:sz w:val="24"/>
          <w:szCs w:val="24"/>
        </w:rPr>
        <w:t>právně zakotvit povinnost (či alespoň zmínit, že je zde možnost) takovouto preambuli včlenit do franchisingové smlouvy</w:t>
      </w:r>
      <w:r w:rsidR="005045FF">
        <w:rPr>
          <w:rFonts w:ascii="Times New Roman" w:hAnsi="Times New Roman" w:cs="Times New Roman"/>
          <w:sz w:val="24"/>
          <w:szCs w:val="24"/>
        </w:rPr>
        <w:t xml:space="preserve"> (více viz. kapitola 7. 1.).</w:t>
      </w:r>
    </w:p>
    <w:p w14:paraId="5BED174D" w14:textId="77777777" w:rsidR="005045FF" w:rsidRDefault="005045FF" w:rsidP="00921B23">
      <w:pPr>
        <w:pStyle w:val="Bezmezer"/>
        <w:spacing w:line="360" w:lineRule="auto"/>
        <w:ind w:firstLine="708"/>
        <w:jc w:val="both"/>
        <w:rPr>
          <w:rFonts w:ascii="Times New Roman" w:hAnsi="Times New Roman" w:cs="Times New Roman"/>
          <w:sz w:val="24"/>
          <w:szCs w:val="24"/>
        </w:rPr>
      </w:pPr>
    </w:p>
    <w:p w14:paraId="5EE1F536" w14:textId="15CBE77E" w:rsidR="00052FBA" w:rsidRPr="00112FED" w:rsidRDefault="00E15BBA" w:rsidP="00052FBA">
      <w:pPr>
        <w:pStyle w:val="Nadpis2"/>
        <w:spacing w:line="360" w:lineRule="auto"/>
        <w:jc w:val="both"/>
        <w:rPr>
          <w:rFonts w:ascii="Times New Roman" w:hAnsi="Times New Roman" w:cs="Times New Roman"/>
          <w:sz w:val="24"/>
          <w:szCs w:val="24"/>
        </w:rPr>
      </w:pPr>
      <w:bookmarkStart w:id="32" w:name="_Toc97663921"/>
      <w:r>
        <w:rPr>
          <w:rFonts w:ascii="Times New Roman" w:hAnsi="Times New Roman" w:cs="Times New Roman"/>
          <w:b/>
          <w:bCs/>
          <w:color w:val="auto"/>
          <w:sz w:val="28"/>
          <w:szCs w:val="28"/>
        </w:rPr>
        <w:t>4</w:t>
      </w:r>
      <w:r w:rsidR="00052FBA" w:rsidRPr="00C94A7D">
        <w:rPr>
          <w:rFonts w:ascii="Times New Roman" w:hAnsi="Times New Roman" w:cs="Times New Roman"/>
          <w:b/>
          <w:bCs/>
          <w:color w:val="auto"/>
          <w:sz w:val="28"/>
          <w:szCs w:val="28"/>
        </w:rPr>
        <w:t xml:space="preserve">. </w:t>
      </w:r>
      <w:r w:rsidR="00AA3B04">
        <w:rPr>
          <w:rFonts w:ascii="Times New Roman" w:hAnsi="Times New Roman" w:cs="Times New Roman"/>
          <w:b/>
          <w:bCs/>
          <w:color w:val="auto"/>
          <w:sz w:val="28"/>
          <w:szCs w:val="28"/>
        </w:rPr>
        <w:t>8</w:t>
      </w:r>
      <w:r w:rsidR="00052FBA" w:rsidRPr="00C94A7D">
        <w:rPr>
          <w:rFonts w:ascii="Times New Roman" w:hAnsi="Times New Roman" w:cs="Times New Roman"/>
          <w:b/>
          <w:bCs/>
          <w:color w:val="auto"/>
          <w:sz w:val="28"/>
          <w:szCs w:val="28"/>
        </w:rPr>
        <w:t xml:space="preserve">. </w:t>
      </w:r>
      <w:r w:rsidR="00052FBA">
        <w:rPr>
          <w:rFonts w:ascii="Times New Roman" w:hAnsi="Times New Roman" w:cs="Times New Roman"/>
          <w:b/>
          <w:bCs/>
          <w:color w:val="auto"/>
          <w:sz w:val="28"/>
          <w:szCs w:val="28"/>
        </w:rPr>
        <w:t>Předmět smlouvy</w:t>
      </w:r>
      <w:bookmarkEnd w:id="32"/>
      <w:r w:rsidR="00052FBA">
        <w:rPr>
          <w:rFonts w:ascii="Times New Roman" w:hAnsi="Times New Roman" w:cs="Times New Roman"/>
          <w:b/>
          <w:bCs/>
          <w:color w:val="auto"/>
          <w:sz w:val="28"/>
          <w:szCs w:val="28"/>
        </w:rPr>
        <w:t xml:space="preserve"> </w:t>
      </w:r>
    </w:p>
    <w:p w14:paraId="1D8910F4" w14:textId="2BE6D330" w:rsidR="00052FBA" w:rsidRDefault="002C785D"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Podstatným znakem a j</w:t>
      </w:r>
      <w:r w:rsidR="00052FBA" w:rsidRPr="00112FED">
        <w:rPr>
          <w:rFonts w:ascii="Times New Roman" w:hAnsi="Times New Roman" w:cs="Times New Roman"/>
          <w:sz w:val="24"/>
          <w:szCs w:val="24"/>
        </w:rPr>
        <w:t>ádrem franchis</w:t>
      </w:r>
      <w:r w:rsidR="00052FBA">
        <w:rPr>
          <w:rFonts w:ascii="Times New Roman" w:hAnsi="Times New Roman" w:cs="Times New Roman"/>
          <w:sz w:val="24"/>
          <w:szCs w:val="24"/>
        </w:rPr>
        <w:t>ing</w:t>
      </w:r>
      <w:r w:rsidR="00052FBA" w:rsidRPr="00112FED">
        <w:rPr>
          <w:rFonts w:ascii="Times New Roman" w:hAnsi="Times New Roman" w:cs="Times New Roman"/>
          <w:sz w:val="24"/>
          <w:szCs w:val="24"/>
        </w:rPr>
        <w:t xml:space="preserve">ové smlouvy je </w:t>
      </w:r>
      <w:bookmarkStart w:id="33" w:name="_Hlk90659399"/>
      <w:r w:rsidR="00052FBA" w:rsidRPr="00117BBC">
        <w:rPr>
          <w:rFonts w:ascii="Times New Roman" w:hAnsi="Times New Roman" w:cs="Times New Roman"/>
          <w:sz w:val="24"/>
          <w:szCs w:val="24"/>
        </w:rPr>
        <w:t xml:space="preserve">poskytnutí </w:t>
      </w:r>
      <w:r w:rsidR="00052FBA">
        <w:rPr>
          <w:rFonts w:ascii="Times New Roman" w:hAnsi="Times New Roman" w:cs="Times New Roman"/>
          <w:sz w:val="24"/>
          <w:szCs w:val="24"/>
        </w:rPr>
        <w:t xml:space="preserve">určitých </w:t>
      </w:r>
      <w:proofErr w:type="spellStart"/>
      <w:r w:rsidR="00052FBA" w:rsidRPr="00117BBC">
        <w:rPr>
          <w:rFonts w:ascii="Times New Roman" w:hAnsi="Times New Roman" w:cs="Times New Roman"/>
          <w:sz w:val="24"/>
          <w:szCs w:val="24"/>
        </w:rPr>
        <w:t>franchisorov</w:t>
      </w:r>
      <w:r w:rsidR="00052FBA">
        <w:rPr>
          <w:rFonts w:ascii="Times New Roman" w:hAnsi="Times New Roman" w:cs="Times New Roman"/>
          <w:sz w:val="24"/>
          <w:szCs w:val="24"/>
        </w:rPr>
        <w:t>ých</w:t>
      </w:r>
      <w:proofErr w:type="spellEnd"/>
      <w:r w:rsidR="00052FBA">
        <w:rPr>
          <w:rFonts w:ascii="Times New Roman" w:hAnsi="Times New Roman" w:cs="Times New Roman"/>
          <w:sz w:val="24"/>
          <w:szCs w:val="24"/>
        </w:rPr>
        <w:t xml:space="preserve"> práv</w:t>
      </w:r>
      <w:r w:rsidR="00052FBA" w:rsidRPr="00117BBC">
        <w:rPr>
          <w:rFonts w:ascii="Times New Roman" w:hAnsi="Times New Roman" w:cs="Times New Roman"/>
          <w:sz w:val="24"/>
          <w:szCs w:val="24"/>
        </w:rPr>
        <w:t xml:space="preserve"> </w:t>
      </w:r>
      <w:proofErr w:type="spellStart"/>
      <w:proofErr w:type="gramStart"/>
      <w:r w:rsidR="00052FBA" w:rsidRPr="00117BBC">
        <w:rPr>
          <w:rFonts w:ascii="Times New Roman" w:hAnsi="Times New Roman" w:cs="Times New Roman"/>
          <w:sz w:val="24"/>
          <w:szCs w:val="24"/>
        </w:rPr>
        <w:t>franchisantovi</w:t>
      </w:r>
      <w:bookmarkEnd w:id="33"/>
      <w:proofErr w:type="spellEnd"/>
      <w:proofErr w:type="gramEnd"/>
      <w:r w:rsidR="00052FBA" w:rsidRPr="00112FED">
        <w:rPr>
          <w:rFonts w:ascii="Times New Roman" w:hAnsi="Times New Roman" w:cs="Times New Roman"/>
          <w:sz w:val="24"/>
          <w:szCs w:val="24"/>
        </w:rPr>
        <w:t xml:space="preserve"> </w:t>
      </w:r>
      <w:r w:rsidR="00052FBA">
        <w:rPr>
          <w:rFonts w:ascii="Times New Roman" w:hAnsi="Times New Roman" w:cs="Times New Roman"/>
          <w:sz w:val="24"/>
          <w:szCs w:val="24"/>
        </w:rPr>
        <w:t xml:space="preserve">a tedy </w:t>
      </w:r>
      <w:r w:rsidR="00052FBA" w:rsidRPr="00112FED">
        <w:rPr>
          <w:rFonts w:ascii="Times New Roman" w:hAnsi="Times New Roman" w:cs="Times New Roman"/>
          <w:sz w:val="24"/>
          <w:szCs w:val="24"/>
        </w:rPr>
        <w:t xml:space="preserve">oprávnění </w:t>
      </w:r>
      <w:proofErr w:type="spellStart"/>
      <w:r w:rsidR="00052FBA" w:rsidRPr="00112FED">
        <w:rPr>
          <w:rFonts w:ascii="Times New Roman" w:hAnsi="Times New Roman" w:cs="Times New Roman"/>
          <w:sz w:val="24"/>
          <w:szCs w:val="24"/>
        </w:rPr>
        <w:t>franchisanta</w:t>
      </w:r>
      <w:proofErr w:type="spellEnd"/>
      <w:r w:rsidR="00052FBA">
        <w:rPr>
          <w:rFonts w:ascii="Times New Roman" w:hAnsi="Times New Roman" w:cs="Times New Roman"/>
          <w:sz w:val="24"/>
          <w:szCs w:val="24"/>
        </w:rPr>
        <w:t xml:space="preserve"> tato </w:t>
      </w:r>
      <w:r w:rsidR="00052FBA" w:rsidRPr="00112FED">
        <w:rPr>
          <w:rFonts w:ascii="Times New Roman" w:hAnsi="Times New Roman" w:cs="Times New Roman"/>
          <w:sz w:val="24"/>
          <w:szCs w:val="24"/>
        </w:rPr>
        <w:t xml:space="preserve">specifická práva užívat. </w:t>
      </w:r>
      <w:r w:rsidR="00052FBA" w:rsidRPr="00112FED">
        <w:rPr>
          <w:rFonts w:ascii="Times New Roman" w:hAnsi="Times New Roman" w:cs="Times New Roman"/>
          <w:sz w:val="24"/>
          <w:szCs w:val="24"/>
        </w:rPr>
        <w:lastRenderedPageBreak/>
        <w:t xml:space="preserve">Tato práva je </w:t>
      </w:r>
      <w:r w:rsidR="00052FBA">
        <w:rPr>
          <w:rFonts w:ascii="Times New Roman" w:hAnsi="Times New Roman" w:cs="Times New Roman"/>
          <w:sz w:val="24"/>
          <w:szCs w:val="24"/>
        </w:rPr>
        <w:t>však po</w:t>
      </w:r>
      <w:r w:rsidR="00052FBA" w:rsidRPr="00112FED">
        <w:rPr>
          <w:rFonts w:ascii="Times New Roman" w:hAnsi="Times New Roman" w:cs="Times New Roman"/>
          <w:sz w:val="24"/>
          <w:szCs w:val="24"/>
        </w:rPr>
        <w:t>třeba co nejdetailněji</w:t>
      </w:r>
      <w:r w:rsidR="00052FBA">
        <w:rPr>
          <w:rFonts w:ascii="Times New Roman" w:hAnsi="Times New Roman" w:cs="Times New Roman"/>
          <w:sz w:val="24"/>
          <w:szCs w:val="24"/>
        </w:rPr>
        <w:t xml:space="preserve"> </w:t>
      </w:r>
      <w:r w:rsidR="00052FBA" w:rsidRPr="00112FED">
        <w:rPr>
          <w:rFonts w:ascii="Times New Roman" w:hAnsi="Times New Roman" w:cs="Times New Roman"/>
          <w:sz w:val="24"/>
          <w:szCs w:val="24"/>
        </w:rPr>
        <w:t>definovat</w:t>
      </w:r>
      <w:r w:rsidR="00052FBA">
        <w:rPr>
          <w:rFonts w:ascii="Times New Roman" w:hAnsi="Times New Roman" w:cs="Times New Roman"/>
          <w:sz w:val="24"/>
          <w:szCs w:val="24"/>
        </w:rPr>
        <w:t>. Bude se jednat</w:t>
      </w:r>
      <w:r w:rsidR="00052FBA" w:rsidRPr="00112FED">
        <w:rPr>
          <w:rFonts w:ascii="Times New Roman" w:hAnsi="Times New Roman" w:cs="Times New Roman"/>
          <w:sz w:val="24"/>
          <w:szCs w:val="24"/>
        </w:rPr>
        <w:t xml:space="preserve"> zejména o oprávnění </w:t>
      </w:r>
      <w:r w:rsidR="00052FBA" w:rsidRPr="00117BBC">
        <w:rPr>
          <w:rFonts w:ascii="Times New Roman" w:hAnsi="Times New Roman" w:cs="Times New Roman"/>
          <w:sz w:val="24"/>
          <w:szCs w:val="24"/>
        </w:rPr>
        <w:t xml:space="preserve">užívat </w:t>
      </w:r>
      <w:r w:rsidR="00052FBA" w:rsidRPr="00112FED">
        <w:rPr>
          <w:rFonts w:ascii="Times New Roman" w:hAnsi="Times New Roman" w:cs="Times New Roman"/>
          <w:sz w:val="24"/>
          <w:szCs w:val="24"/>
        </w:rPr>
        <w:t>obchodní jméno</w:t>
      </w:r>
      <w:r w:rsidR="00052FBA">
        <w:rPr>
          <w:rFonts w:ascii="Times New Roman" w:hAnsi="Times New Roman" w:cs="Times New Roman"/>
          <w:sz w:val="24"/>
          <w:szCs w:val="24"/>
        </w:rPr>
        <w:t xml:space="preserve">, </w:t>
      </w:r>
      <w:r w:rsidR="00052FBA" w:rsidRPr="00112FED">
        <w:rPr>
          <w:rFonts w:ascii="Times New Roman" w:hAnsi="Times New Roman" w:cs="Times New Roman"/>
          <w:sz w:val="24"/>
          <w:szCs w:val="24"/>
        </w:rPr>
        <w:t>obchodní značku</w:t>
      </w:r>
      <w:r w:rsidR="00052FBA">
        <w:rPr>
          <w:rFonts w:ascii="Times New Roman" w:hAnsi="Times New Roman" w:cs="Times New Roman"/>
          <w:sz w:val="24"/>
          <w:szCs w:val="24"/>
        </w:rPr>
        <w:t xml:space="preserve"> a </w:t>
      </w:r>
      <w:r w:rsidR="00052FBA" w:rsidRPr="00117BBC">
        <w:rPr>
          <w:rFonts w:ascii="Times New Roman" w:hAnsi="Times New Roman" w:cs="Times New Roman"/>
          <w:sz w:val="24"/>
          <w:szCs w:val="24"/>
        </w:rPr>
        <w:t>ochranné známky</w:t>
      </w:r>
      <w:r w:rsidR="00052FBA">
        <w:rPr>
          <w:rFonts w:ascii="Times New Roman" w:hAnsi="Times New Roman" w:cs="Times New Roman"/>
          <w:sz w:val="24"/>
          <w:szCs w:val="24"/>
        </w:rPr>
        <w:t xml:space="preserve">, </w:t>
      </w:r>
      <w:r w:rsidR="00052FBA" w:rsidRPr="00112FED">
        <w:rPr>
          <w:rFonts w:ascii="Times New Roman" w:hAnsi="Times New Roman" w:cs="Times New Roman"/>
          <w:sz w:val="24"/>
          <w:szCs w:val="24"/>
        </w:rPr>
        <w:t>etiket</w:t>
      </w:r>
      <w:r w:rsidR="00052FBA">
        <w:rPr>
          <w:rFonts w:ascii="Times New Roman" w:hAnsi="Times New Roman" w:cs="Times New Roman"/>
          <w:sz w:val="24"/>
          <w:szCs w:val="24"/>
        </w:rPr>
        <w:t>y,</w:t>
      </w:r>
      <w:r w:rsidR="00052FBA" w:rsidRPr="00112FED">
        <w:rPr>
          <w:rFonts w:ascii="Times New Roman" w:hAnsi="Times New Roman" w:cs="Times New Roman"/>
          <w:sz w:val="24"/>
          <w:szCs w:val="24"/>
        </w:rPr>
        <w:t xml:space="preserve"> log</w:t>
      </w:r>
      <w:r w:rsidR="00052FBA">
        <w:rPr>
          <w:rFonts w:ascii="Times New Roman" w:hAnsi="Times New Roman" w:cs="Times New Roman"/>
          <w:sz w:val="24"/>
          <w:szCs w:val="24"/>
        </w:rPr>
        <w:t xml:space="preserve">a a </w:t>
      </w:r>
      <w:r w:rsidR="00052FBA" w:rsidRPr="00112FED">
        <w:rPr>
          <w:rFonts w:ascii="Times New Roman" w:hAnsi="Times New Roman" w:cs="Times New Roman"/>
          <w:sz w:val="24"/>
          <w:szCs w:val="24"/>
        </w:rPr>
        <w:t xml:space="preserve">design, </w:t>
      </w:r>
      <w:r w:rsidR="00052FBA" w:rsidRPr="00117BBC">
        <w:rPr>
          <w:rFonts w:ascii="Times New Roman" w:hAnsi="Times New Roman" w:cs="Times New Roman"/>
          <w:sz w:val="24"/>
          <w:szCs w:val="24"/>
        </w:rPr>
        <w:t>know-how</w:t>
      </w:r>
      <w:r w:rsidR="00052FBA">
        <w:rPr>
          <w:rFonts w:ascii="Times New Roman" w:hAnsi="Times New Roman" w:cs="Times New Roman"/>
          <w:sz w:val="24"/>
          <w:szCs w:val="24"/>
        </w:rPr>
        <w:t xml:space="preserve">, </w:t>
      </w:r>
      <w:r w:rsidR="00052FBA" w:rsidRPr="00112FED">
        <w:rPr>
          <w:rFonts w:ascii="Times New Roman" w:hAnsi="Times New Roman" w:cs="Times New Roman"/>
          <w:sz w:val="24"/>
          <w:szCs w:val="24"/>
        </w:rPr>
        <w:t xml:space="preserve">formalizované postupy, </w:t>
      </w:r>
      <w:r w:rsidR="00052FBA" w:rsidRPr="00117BBC">
        <w:rPr>
          <w:rFonts w:ascii="Times New Roman" w:hAnsi="Times New Roman" w:cs="Times New Roman"/>
          <w:sz w:val="24"/>
          <w:szCs w:val="24"/>
        </w:rPr>
        <w:t>důvěrné informace a ostatní obvykl</w:t>
      </w:r>
      <w:r w:rsidR="00052FBA">
        <w:rPr>
          <w:rFonts w:ascii="Times New Roman" w:hAnsi="Times New Roman" w:cs="Times New Roman"/>
          <w:sz w:val="24"/>
          <w:szCs w:val="24"/>
        </w:rPr>
        <w:t>é</w:t>
      </w:r>
      <w:r w:rsidR="00052FBA" w:rsidRPr="00117BBC">
        <w:rPr>
          <w:rFonts w:ascii="Times New Roman" w:hAnsi="Times New Roman" w:cs="Times New Roman"/>
          <w:sz w:val="24"/>
          <w:szCs w:val="24"/>
        </w:rPr>
        <w:t xml:space="preserve"> náležitosti</w:t>
      </w:r>
      <w:r w:rsidR="00052FBA">
        <w:rPr>
          <w:rFonts w:ascii="Times New Roman" w:hAnsi="Times New Roman" w:cs="Times New Roman"/>
          <w:sz w:val="24"/>
          <w:szCs w:val="24"/>
        </w:rPr>
        <w:t>,</w:t>
      </w:r>
      <w:r w:rsidR="00052FBA" w:rsidRPr="00117BBC">
        <w:rPr>
          <w:rFonts w:ascii="Times New Roman" w:hAnsi="Times New Roman" w:cs="Times New Roman"/>
          <w:sz w:val="24"/>
          <w:szCs w:val="24"/>
        </w:rPr>
        <w:t xml:space="preserve"> které charakterizují </w:t>
      </w:r>
      <w:r w:rsidR="00052FBA">
        <w:rPr>
          <w:rFonts w:ascii="Times New Roman" w:hAnsi="Times New Roman" w:cs="Times New Roman"/>
          <w:sz w:val="24"/>
          <w:szCs w:val="24"/>
        </w:rPr>
        <w:t xml:space="preserve">franchisingové </w:t>
      </w:r>
      <w:r w:rsidR="00052FBA" w:rsidRPr="00117BBC">
        <w:rPr>
          <w:rFonts w:ascii="Times New Roman" w:hAnsi="Times New Roman" w:cs="Times New Roman"/>
          <w:sz w:val="24"/>
          <w:szCs w:val="24"/>
        </w:rPr>
        <w:t xml:space="preserve">systém </w:t>
      </w:r>
      <w:proofErr w:type="spellStart"/>
      <w:r w:rsidR="00052FBA" w:rsidRPr="00117BBC">
        <w:rPr>
          <w:rFonts w:ascii="Times New Roman" w:hAnsi="Times New Roman" w:cs="Times New Roman"/>
          <w:sz w:val="24"/>
          <w:szCs w:val="24"/>
        </w:rPr>
        <w:t>franchisor</w:t>
      </w:r>
      <w:r w:rsidR="00052FBA">
        <w:rPr>
          <w:rFonts w:ascii="Times New Roman" w:hAnsi="Times New Roman" w:cs="Times New Roman"/>
          <w:sz w:val="24"/>
          <w:szCs w:val="24"/>
        </w:rPr>
        <w:t>a</w:t>
      </w:r>
      <w:proofErr w:type="spellEnd"/>
      <w:r w:rsidR="00052FBA">
        <w:rPr>
          <w:rFonts w:ascii="Times New Roman" w:hAnsi="Times New Roman" w:cs="Times New Roman"/>
          <w:sz w:val="24"/>
          <w:szCs w:val="24"/>
        </w:rPr>
        <w:t xml:space="preserve">. </w:t>
      </w:r>
    </w:p>
    <w:p w14:paraId="2E5C2F8B" w14:textId="77777777" w:rsidR="00052FBA" w:rsidRDefault="00052FBA" w:rsidP="00052FBA">
      <w:pPr>
        <w:pStyle w:val="Bezmezer"/>
        <w:spacing w:line="360" w:lineRule="auto"/>
        <w:ind w:firstLine="708"/>
        <w:jc w:val="both"/>
        <w:rPr>
          <w:rFonts w:ascii="Times New Roman" w:hAnsi="Times New Roman" w:cs="Times New Roman"/>
          <w:sz w:val="24"/>
          <w:szCs w:val="24"/>
        </w:rPr>
      </w:pPr>
      <w:bookmarkStart w:id="34" w:name="_Hlk90659357"/>
      <w:r>
        <w:rPr>
          <w:rFonts w:ascii="Times New Roman" w:hAnsi="Times New Roman" w:cs="Times New Roman"/>
          <w:sz w:val="24"/>
          <w:szCs w:val="24"/>
        </w:rPr>
        <w:t>O</w:t>
      </w:r>
      <w:r w:rsidRPr="00117BBC">
        <w:rPr>
          <w:rFonts w:ascii="Times New Roman" w:hAnsi="Times New Roman" w:cs="Times New Roman"/>
          <w:sz w:val="24"/>
          <w:szCs w:val="24"/>
        </w:rPr>
        <w:t xml:space="preserve">právnění k užívání </w:t>
      </w:r>
      <w:r>
        <w:rPr>
          <w:rFonts w:ascii="Times New Roman" w:hAnsi="Times New Roman" w:cs="Times New Roman"/>
          <w:sz w:val="24"/>
          <w:szCs w:val="24"/>
        </w:rPr>
        <w:t xml:space="preserve">těchto práv </w:t>
      </w:r>
      <w:r w:rsidRPr="00117BBC">
        <w:rPr>
          <w:rFonts w:ascii="Times New Roman" w:hAnsi="Times New Roman" w:cs="Times New Roman"/>
          <w:sz w:val="24"/>
          <w:szCs w:val="24"/>
        </w:rPr>
        <w:t xml:space="preserve">se děje prostřednictvím </w:t>
      </w:r>
      <w:r w:rsidRPr="002C785D">
        <w:rPr>
          <w:rFonts w:ascii="Times New Roman" w:hAnsi="Times New Roman" w:cs="Times New Roman"/>
          <w:b/>
          <w:bCs/>
          <w:sz w:val="24"/>
          <w:szCs w:val="24"/>
        </w:rPr>
        <w:t>licenční smlouvy</w:t>
      </w:r>
      <w:bookmarkEnd w:id="34"/>
      <w:r>
        <w:rPr>
          <w:rFonts w:ascii="Times New Roman" w:hAnsi="Times New Roman" w:cs="Times New Roman"/>
          <w:sz w:val="24"/>
          <w:szCs w:val="24"/>
        </w:rPr>
        <w:t>,</w:t>
      </w:r>
      <w:r w:rsidRPr="00117BBC">
        <w:rPr>
          <w:rFonts w:ascii="Times New Roman" w:hAnsi="Times New Roman" w:cs="Times New Roman"/>
          <w:sz w:val="24"/>
          <w:szCs w:val="24"/>
        </w:rPr>
        <w:t xml:space="preserve"> která je včleněna do samotné </w:t>
      </w:r>
      <w:r>
        <w:rPr>
          <w:rFonts w:ascii="Times New Roman" w:hAnsi="Times New Roman" w:cs="Times New Roman"/>
          <w:sz w:val="24"/>
          <w:szCs w:val="24"/>
        </w:rPr>
        <w:t xml:space="preserve">franchisingové </w:t>
      </w:r>
      <w:r w:rsidRPr="00117BBC">
        <w:rPr>
          <w:rFonts w:ascii="Times New Roman" w:hAnsi="Times New Roman" w:cs="Times New Roman"/>
          <w:sz w:val="24"/>
          <w:szCs w:val="24"/>
        </w:rPr>
        <w:t>smlouvy</w:t>
      </w:r>
      <w:r>
        <w:rPr>
          <w:rFonts w:ascii="Times New Roman" w:hAnsi="Times New Roman" w:cs="Times New Roman"/>
          <w:sz w:val="24"/>
          <w:szCs w:val="24"/>
        </w:rPr>
        <w:t xml:space="preserve">. Proto je nutné do smlouvy zapsat </w:t>
      </w:r>
      <w:r w:rsidRPr="00117BBC">
        <w:rPr>
          <w:rFonts w:ascii="Times New Roman" w:hAnsi="Times New Roman" w:cs="Times New Roman"/>
          <w:sz w:val="24"/>
          <w:szCs w:val="24"/>
        </w:rPr>
        <w:t>i přesn</w:t>
      </w:r>
      <w:r>
        <w:rPr>
          <w:rFonts w:ascii="Times New Roman" w:hAnsi="Times New Roman" w:cs="Times New Roman"/>
          <w:sz w:val="24"/>
          <w:szCs w:val="24"/>
        </w:rPr>
        <w:t>ou</w:t>
      </w:r>
      <w:r w:rsidRPr="00117BBC">
        <w:rPr>
          <w:rFonts w:ascii="Times New Roman" w:hAnsi="Times New Roman" w:cs="Times New Roman"/>
          <w:sz w:val="24"/>
          <w:szCs w:val="24"/>
        </w:rPr>
        <w:t xml:space="preserve"> charakteristik</w:t>
      </w:r>
      <w:r>
        <w:rPr>
          <w:rFonts w:ascii="Times New Roman" w:hAnsi="Times New Roman" w:cs="Times New Roman"/>
          <w:sz w:val="24"/>
          <w:szCs w:val="24"/>
        </w:rPr>
        <w:t>u</w:t>
      </w:r>
      <w:r w:rsidRPr="00117BBC">
        <w:rPr>
          <w:rFonts w:ascii="Times New Roman" w:hAnsi="Times New Roman" w:cs="Times New Roman"/>
          <w:sz w:val="24"/>
          <w:szCs w:val="24"/>
        </w:rPr>
        <w:t xml:space="preserve"> výrobků a</w:t>
      </w:r>
      <w:r>
        <w:rPr>
          <w:rFonts w:ascii="Times New Roman" w:hAnsi="Times New Roman" w:cs="Times New Roman"/>
          <w:sz w:val="24"/>
          <w:szCs w:val="24"/>
        </w:rPr>
        <w:t>/</w:t>
      </w:r>
      <w:r w:rsidRPr="00117BBC">
        <w:rPr>
          <w:rFonts w:ascii="Times New Roman" w:hAnsi="Times New Roman" w:cs="Times New Roman"/>
          <w:sz w:val="24"/>
          <w:szCs w:val="24"/>
        </w:rPr>
        <w:t>nebo služeb</w:t>
      </w:r>
      <w:r>
        <w:rPr>
          <w:rFonts w:ascii="Times New Roman" w:hAnsi="Times New Roman" w:cs="Times New Roman"/>
          <w:sz w:val="24"/>
          <w:szCs w:val="24"/>
        </w:rPr>
        <w:t xml:space="preserve">, na </w:t>
      </w:r>
      <w:r w:rsidRPr="009E1DA2">
        <w:rPr>
          <w:rFonts w:ascii="Times New Roman" w:hAnsi="Times New Roman" w:cs="Times New Roman"/>
          <w:sz w:val="24"/>
          <w:szCs w:val="24"/>
        </w:rPr>
        <w:t>které</w:t>
      </w:r>
      <w:r w:rsidRPr="00170937">
        <w:rPr>
          <w:rFonts w:ascii="Times New Roman" w:hAnsi="Times New Roman" w:cs="Times New Roman"/>
          <w:sz w:val="24"/>
          <w:szCs w:val="24"/>
        </w:rPr>
        <w:t xml:space="preserve"> </w:t>
      </w:r>
      <w:r>
        <w:rPr>
          <w:rFonts w:ascii="Times New Roman" w:hAnsi="Times New Roman" w:cs="Times New Roman"/>
          <w:sz w:val="24"/>
          <w:szCs w:val="24"/>
        </w:rPr>
        <w:t>s</w:t>
      </w:r>
      <w:r w:rsidRPr="00117BBC">
        <w:rPr>
          <w:rFonts w:ascii="Times New Roman" w:hAnsi="Times New Roman" w:cs="Times New Roman"/>
          <w:sz w:val="24"/>
          <w:szCs w:val="24"/>
        </w:rPr>
        <w:t xml:space="preserve">e </w:t>
      </w:r>
      <w:r>
        <w:rPr>
          <w:rFonts w:ascii="Times New Roman" w:hAnsi="Times New Roman" w:cs="Times New Roman"/>
          <w:sz w:val="24"/>
          <w:szCs w:val="24"/>
        </w:rPr>
        <w:t xml:space="preserve">zmíněná </w:t>
      </w:r>
      <w:proofErr w:type="spellStart"/>
      <w:r>
        <w:rPr>
          <w:rFonts w:ascii="Times New Roman" w:hAnsi="Times New Roman" w:cs="Times New Roman"/>
          <w:sz w:val="24"/>
          <w:szCs w:val="24"/>
        </w:rPr>
        <w:t>franchisorova</w:t>
      </w:r>
      <w:proofErr w:type="spellEnd"/>
      <w:r>
        <w:rPr>
          <w:rFonts w:ascii="Times New Roman" w:hAnsi="Times New Roman" w:cs="Times New Roman"/>
          <w:sz w:val="24"/>
          <w:szCs w:val="24"/>
        </w:rPr>
        <w:t xml:space="preserve"> </w:t>
      </w:r>
      <w:r w:rsidRPr="00117BBC">
        <w:rPr>
          <w:rFonts w:ascii="Times New Roman" w:hAnsi="Times New Roman" w:cs="Times New Roman"/>
          <w:sz w:val="24"/>
          <w:szCs w:val="24"/>
        </w:rPr>
        <w:t>práva vztahují</w:t>
      </w:r>
      <w:r>
        <w:rPr>
          <w:rFonts w:ascii="Times New Roman" w:hAnsi="Times New Roman" w:cs="Times New Roman"/>
          <w:sz w:val="24"/>
          <w:szCs w:val="24"/>
        </w:rPr>
        <w:t xml:space="preserve">, a která tedy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smlouvou poskytuje </w:t>
      </w:r>
      <w:proofErr w:type="spellStart"/>
      <w:r>
        <w:rPr>
          <w:rFonts w:ascii="Times New Roman" w:hAnsi="Times New Roman" w:cs="Times New Roman"/>
          <w:sz w:val="24"/>
          <w:szCs w:val="24"/>
        </w:rPr>
        <w:t>franchisantovi</w:t>
      </w:r>
      <w:proofErr w:type="spellEnd"/>
      <w:r>
        <w:rPr>
          <w:rFonts w:ascii="Times New Roman" w:hAnsi="Times New Roman" w:cs="Times New Roman"/>
          <w:sz w:val="24"/>
          <w:szCs w:val="24"/>
        </w:rPr>
        <w:t xml:space="preserve"> (to má význam především v rámci prevence před nevítanou iniciativou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v této oblasti a tím i udržení značkou garantované kvality</w:t>
      </w:r>
      <w:r>
        <w:rPr>
          <w:rStyle w:val="Znakapoznpodarou"/>
          <w:rFonts w:cs="Times New Roman"/>
          <w:szCs w:val="24"/>
        </w:rPr>
        <w:footnoteReference w:id="53"/>
      </w:r>
      <w:r>
        <w:rPr>
          <w:rFonts w:ascii="Times New Roman" w:hAnsi="Times New Roman" w:cs="Times New Roman"/>
          <w:sz w:val="24"/>
          <w:szCs w:val="24"/>
        </w:rPr>
        <w:t>).</w:t>
      </w:r>
    </w:p>
    <w:p w14:paraId="2198A53D" w14:textId="6B2CCC69"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 tomuto přesnému označení výrobků a</w:t>
      </w:r>
      <w:r w:rsidR="004F6206">
        <w:rPr>
          <w:rFonts w:ascii="Times New Roman" w:hAnsi="Times New Roman" w:cs="Times New Roman"/>
          <w:sz w:val="24"/>
          <w:szCs w:val="24"/>
        </w:rPr>
        <w:t>/</w:t>
      </w:r>
      <w:r>
        <w:rPr>
          <w:rFonts w:ascii="Times New Roman" w:hAnsi="Times New Roman" w:cs="Times New Roman"/>
          <w:sz w:val="24"/>
          <w:szCs w:val="24"/>
        </w:rPr>
        <w:t xml:space="preserve">nebo služeb dochází zpravidla tak, že se </w:t>
      </w:r>
      <w:r w:rsidRPr="009E1DA2">
        <w:rPr>
          <w:rFonts w:ascii="Times New Roman" w:hAnsi="Times New Roman" w:cs="Times New Roman"/>
          <w:sz w:val="24"/>
          <w:szCs w:val="24"/>
        </w:rPr>
        <w:t>ke smlouvě připojí přílohy</w:t>
      </w:r>
      <w:r>
        <w:rPr>
          <w:rFonts w:ascii="Times New Roman" w:hAnsi="Times New Roman" w:cs="Times New Roman"/>
          <w:sz w:val="24"/>
          <w:szCs w:val="24"/>
        </w:rPr>
        <w:t>,</w:t>
      </w:r>
      <w:r w:rsidRPr="009E1DA2">
        <w:rPr>
          <w:rFonts w:ascii="Times New Roman" w:hAnsi="Times New Roman" w:cs="Times New Roman"/>
          <w:sz w:val="24"/>
          <w:szCs w:val="24"/>
        </w:rPr>
        <w:t xml:space="preserve"> které vyobraz</w:t>
      </w:r>
      <w:r>
        <w:rPr>
          <w:rFonts w:ascii="Times New Roman" w:hAnsi="Times New Roman" w:cs="Times New Roman"/>
          <w:sz w:val="24"/>
          <w:szCs w:val="24"/>
        </w:rPr>
        <w:t>ují</w:t>
      </w:r>
      <w:r w:rsidRPr="009E1DA2">
        <w:rPr>
          <w:rFonts w:ascii="Times New Roman" w:hAnsi="Times New Roman" w:cs="Times New Roman"/>
          <w:sz w:val="24"/>
          <w:szCs w:val="24"/>
        </w:rPr>
        <w:t xml:space="preserve"> ochranné známky</w:t>
      </w:r>
      <w:r>
        <w:rPr>
          <w:rFonts w:ascii="Times New Roman" w:hAnsi="Times New Roman" w:cs="Times New Roman"/>
          <w:sz w:val="24"/>
          <w:szCs w:val="24"/>
        </w:rPr>
        <w:t>,</w:t>
      </w:r>
      <w:r w:rsidRPr="009E1DA2">
        <w:rPr>
          <w:rFonts w:ascii="Times New Roman" w:hAnsi="Times New Roman" w:cs="Times New Roman"/>
          <w:sz w:val="24"/>
          <w:szCs w:val="24"/>
        </w:rPr>
        <w:t xml:space="preserve"> loga</w:t>
      </w:r>
      <w:r>
        <w:rPr>
          <w:rFonts w:ascii="Times New Roman" w:hAnsi="Times New Roman" w:cs="Times New Roman"/>
          <w:sz w:val="24"/>
          <w:szCs w:val="24"/>
        </w:rPr>
        <w:t>,</w:t>
      </w:r>
      <w:r w:rsidRPr="009E1DA2">
        <w:rPr>
          <w:rFonts w:ascii="Times New Roman" w:hAnsi="Times New Roman" w:cs="Times New Roman"/>
          <w:sz w:val="24"/>
          <w:szCs w:val="24"/>
        </w:rPr>
        <w:t xml:space="preserve"> průmyslové vzory</w:t>
      </w:r>
      <w:r>
        <w:rPr>
          <w:rFonts w:ascii="Times New Roman" w:hAnsi="Times New Roman" w:cs="Times New Roman"/>
          <w:sz w:val="24"/>
          <w:szCs w:val="24"/>
        </w:rPr>
        <w:t>,</w:t>
      </w:r>
      <w:r w:rsidRPr="009E1DA2">
        <w:rPr>
          <w:rFonts w:ascii="Times New Roman" w:hAnsi="Times New Roman" w:cs="Times New Roman"/>
          <w:sz w:val="24"/>
          <w:szCs w:val="24"/>
        </w:rPr>
        <w:t xml:space="preserve"> receptury</w:t>
      </w:r>
      <w:r>
        <w:rPr>
          <w:rFonts w:ascii="Times New Roman" w:hAnsi="Times New Roman" w:cs="Times New Roman"/>
          <w:sz w:val="24"/>
          <w:szCs w:val="24"/>
        </w:rPr>
        <w:t>,</w:t>
      </w:r>
      <w:r w:rsidRPr="009E1DA2">
        <w:rPr>
          <w:rFonts w:ascii="Times New Roman" w:hAnsi="Times New Roman" w:cs="Times New Roman"/>
          <w:sz w:val="24"/>
          <w:szCs w:val="24"/>
        </w:rPr>
        <w:t xml:space="preserve"> know-how a</w:t>
      </w:r>
      <w:r>
        <w:rPr>
          <w:rFonts w:ascii="Times New Roman" w:hAnsi="Times New Roman" w:cs="Times New Roman"/>
          <w:sz w:val="24"/>
          <w:szCs w:val="24"/>
        </w:rPr>
        <w:t>pod. N</w:t>
      </w:r>
      <w:r w:rsidRPr="009E1DA2">
        <w:rPr>
          <w:rFonts w:ascii="Times New Roman" w:hAnsi="Times New Roman" w:cs="Times New Roman"/>
          <w:sz w:val="24"/>
          <w:szCs w:val="24"/>
        </w:rPr>
        <w:t xml:space="preserve">ěkdy bývá </w:t>
      </w:r>
      <w:r>
        <w:rPr>
          <w:rFonts w:ascii="Times New Roman" w:hAnsi="Times New Roman" w:cs="Times New Roman"/>
          <w:sz w:val="24"/>
          <w:szCs w:val="24"/>
        </w:rPr>
        <w:t>t</w:t>
      </w:r>
      <w:r w:rsidRPr="009E1DA2">
        <w:rPr>
          <w:rFonts w:ascii="Times New Roman" w:hAnsi="Times New Roman" w:cs="Times New Roman"/>
          <w:sz w:val="24"/>
          <w:szCs w:val="24"/>
        </w:rPr>
        <w:t xml:space="preserve">ento soubor předáván zvlášť ve formě </w:t>
      </w:r>
      <w:r>
        <w:rPr>
          <w:rFonts w:ascii="Times New Roman" w:hAnsi="Times New Roman" w:cs="Times New Roman"/>
          <w:sz w:val="24"/>
          <w:szCs w:val="24"/>
        </w:rPr>
        <w:t xml:space="preserve">tzv. </w:t>
      </w:r>
      <w:r w:rsidRPr="009E1DA2">
        <w:rPr>
          <w:rFonts w:ascii="Times New Roman" w:hAnsi="Times New Roman" w:cs="Times New Roman"/>
          <w:sz w:val="24"/>
          <w:szCs w:val="24"/>
        </w:rPr>
        <w:t>manuálu</w:t>
      </w:r>
      <w:r>
        <w:rPr>
          <w:rFonts w:ascii="Times New Roman" w:hAnsi="Times New Roman" w:cs="Times New Roman"/>
          <w:sz w:val="24"/>
          <w:szCs w:val="24"/>
        </w:rPr>
        <w:t>.</w:t>
      </w:r>
      <w:r>
        <w:rPr>
          <w:rStyle w:val="Znakapoznpodarou"/>
          <w:rFonts w:cs="Times New Roman"/>
          <w:szCs w:val="24"/>
        </w:rPr>
        <w:footnoteReference w:id="54"/>
      </w:r>
      <w:r w:rsidRPr="009E1DA2">
        <w:rPr>
          <w:rFonts w:ascii="Times New Roman" w:hAnsi="Times New Roman" w:cs="Times New Roman"/>
          <w:sz w:val="24"/>
          <w:szCs w:val="24"/>
        </w:rPr>
        <w:t xml:space="preserve"> </w:t>
      </w:r>
      <w:r>
        <w:rPr>
          <w:rFonts w:ascii="Times New Roman" w:hAnsi="Times New Roman" w:cs="Times New Roman"/>
          <w:sz w:val="24"/>
          <w:szCs w:val="24"/>
        </w:rPr>
        <w:t xml:space="preserve">Manuál je </w:t>
      </w:r>
      <w:r w:rsidRPr="008C7AF2">
        <w:rPr>
          <w:rFonts w:ascii="Times New Roman" w:hAnsi="Times New Roman" w:cs="Times New Roman"/>
          <w:sz w:val="24"/>
          <w:szCs w:val="24"/>
        </w:rPr>
        <w:t>dokument</w:t>
      </w:r>
      <w:r>
        <w:rPr>
          <w:rFonts w:ascii="Times New Roman" w:hAnsi="Times New Roman" w:cs="Times New Roman"/>
          <w:sz w:val="24"/>
          <w:szCs w:val="24"/>
        </w:rPr>
        <w:t>em</w:t>
      </w:r>
      <w:r w:rsidRPr="008C7AF2">
        <w:rPr>
          <w:rFonts w:ascii="Times New Roman" w:hAnsi="Times New Roman" w:cs="Times New Roman"/>
          <w:sz w:val="24"/>
          <w:szCs w:val="24"/>
        </w:rPr>
        <w:t xml:space="preserve"> obsahující</w:t>
      </w:r>
      <w:r>
        <w:rPr>
          <w:rFonts w:ascii="Times New Roman" w:hAnsi="Times New Roman" w:cs="Times New Roman"/>
          <w:sz w:val="24"/>
          <w:szCs w:val="24"/>
        </w:rPr>
        <w:t>m</w:t>
      </w:r>
      <w:r w:rsidRPr="008C7AF2">
        <w:rPr>
          <w:rFonts w:ascii="Times New Roman" w:hAnsi="Times New Roman" w:cs="Times New Roman"/>
          <w:sz w:val="24"/>
          <w:szCs w:val="24"/>
        </w:rPr>
        <w:t xml:space="preserve"> veškeré, pro podnikání na základě </w:t>
      </w:r>
      <w:proofErr w:type="spellStart"/>
      <w:r w:rsidRPr="008C7AF2">
        <w:rPr>
          <w:rFonts w:ascii="Times New Roman" w:hAnsi="Times New Roman" w:cs="Times New Roman"/>
          <w:sz w:val="24"/>
          <w:szCs w:val="24"/>
        </w:rPr>
        <w:t>franchisy</w:t>
      </w:r>
      <w:proofErr w:type="spellEnd"/>
      <w:r w:rsidR="005045FF">
        <w:rPr>
          <w:rFonts w:ascii="Times New Roman" w:hAnsi="Times New Roman" w:cs="Times New Roman"/>
          <w:sz w:val="24"/>
          <w:szCs w:val="24"/>
        </w:rPr>
        <w:t xml:space="preserve"> </w:t>
      </w:r>
      <w:r w:rsidRPr="008C7AF2">
        <w:rPr>
          <w:rFonts w:ascii="Times New Roman" w:hAnsi="Times New Roman" w:cs="Times New Roman"/>
          <w:sz w:val="24"/>
          <w:szCs w:val="24"/>
        </w:rPr>
        <w:t>relevantní</w:t>
      </w:r>
      <w:r w:rsidR="005045FF">
        <w:rPr>
          <w:rFonts w:ascii="Times New Roman" w:hAnsi="Times New Roman" w:cs="Times New Roman"/>
          <w:sz w:val="24"/>
          <w:szCs w:val="24"/>
        </w:rPr>
        <w:t>,</w:t>
      </w:r>
      <w:r w:rsidRPr="008C7AF2">
        <w:rPr>
          <w:rFonts w:ascii="Times New Roman" w:hAnsi="Times New Roman" w:cs="Times New Roman"/>
          <w:sz w:val="24"/>
          <w:szCs w:val="24"/>
        </w:rPr>
        <w:t xml:space="preserve"> údaje, postupy a instrukce</w:t>
      </w:r>
      <w:r>
        <w:rPr>
          <w:rFonts w:ascii="Times New Roman" w:hAnsi="Times New Roman" w:cs="Times New Roman"/>
          <w:sz w:val="24"/>
          <w:szCs w:val="24"/>
        </w:rPr>
        <w:t>, a p</w:t>
      </w:r>
      <w:r w:rsidRPr="008C7AF2">
        <w:rPr>
          <w:rFonts w:ascii="Times New Roman" w:hAnsi="Times New Roman" w:cs="Times New Roman"/>
          <w:sz w:val="24"/>
          <w:szCs w:val="24"/>
        </w:rPr>
        <w:t xml:space="preserve">rotože obsahuje informace, které patří k know-how </w:t>
      </w:r>
      <w:proofErr w:type="spellStart"/>
      <w:r w:rsidRPr="008C7AF2">
        <w:rPr>
          <w:rFonts w:ascii="Times New Roman" w:hAnsi="Times New Roman" w:cs="Times New Roman"/>
          <w:sz w:val="24"/>
          <w:szCs w:val="24"/>
        </w:rPr>
        <w:t>franchisora</w:t>
      </w:r>
      <w:proofErr w:type="spellEnd"/>
      <w:r w:rsidRPr="008C7AF2">
        <w:rPr>
          <w:rFonts w:ascii="Times New Roman" w:hAnsi="Times New Roman" w:cs="Times New Roman"/>
          <w:sz w:val="24"/>
          <w:szCs w:val="24"/>
        </w:rPr>
        <w:t>, doporučuje se, aby byly podmínky jeho užívání ve smlouvě jednoznačně vymezeny.</w:t>
      </w:r>
      <w:r>
        <w:rPr>
          <w:rStyle w:val="Znakapoznpodarou"/>
          <w:rFonts w:cs="Times New Roman"/>
          <w:szCs w:val="24"/>
        </w:rPr>
        <w:footnoteReference w:id="55"/>
      </w:r>
      <w:r>
        <w:rPr>
          <w:rFonts w:ascii="Times New Roman" w:hAnsi="Times New Roman" w:cs="Times New Roman"/>
          <w:sz w:val="24"/>
          <w:szCs w:val="24"/>
        </w:rPr>
        <w:t xml:space="preserve"> </w:t>
      </w:r>
    </w:p>
    <w:p w14:paraId="6185BA66" w14:textId="463EC254" w:rsidR="00052FBA" w:rsidRDefault="00052FBA" w:rsidP="00A161C2">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Pr="00117BBC">
        <w:rPr>
          <w:rFonts w:ascii="Times New Roman" w:hAnsi="Times New Roman" w:cs="Times New Roman"/>
          <w:sz w:val="24"/>
          <w:szCs w:val="24"/>
        </w:rPr>
        <w:t>avedení nových výrobků a</w:t>
      </w:r>
      <w:r>
        <w:rPr>
          <w:rFonts w:ascii="Times New Roman" w:hAnsi="Times New Roman" w:cs="Times New Roman"/>
          <w:sz w:val="24"/>
          <w:szCs w:val="24"/>
        </w:rPr>
        <w:t>/</w:t>
      </w:r>
      <w:r w:rsidRPr="00117BBC">
        <w:rPr>
          <w:rFonts w:ascii="Times New Roman" w:hAnsi="Times New Roman" w:cs="Times New Roman"/>
          <w:sz w:val="24"/>
          <w:szCs w:val="24"/>
        </w:rPr>
        <w:t xml:space="preserve">nebo služeb </w:t>
      </w:r>
      <w:r>
        <w:rPr>
          <w:rFonts w:ascii="Times New Roman" w:hAnsi="Times New Roman" w:cs="Times New Roman"/>
          <w:sz w:val="24"/>
          <w:szCs w:val="24"/>
        </w:rPr>
        <w:t>je</w:t>
      </w:r>
      <w:r w:rsidRPr="00117BBC">
        <w:rPr>
          <w:rFonts w:ascii="Times New Roman" w:hAnsi="Times New Roman" w:cs="Times New Roman"/>
          <w:sz w:val="24"/>
          <w:szCs w:val="24"/>
        </w:rPr>
        <w:t xml:space="preserve"> pak nejčastěji řešeno pomocí samostatné smlouvy ve formě dodatku k původní </w:t>
      </w:r>
      <w:r>
        <w:rPr>
          <w:rFonts w:ascii="Times New Roman" w:hAnsi="Times New Roman" w:cs="Times New Roman"/>
          <w:sz w:val="24"/>
          <w:szCs w:val="24"/>
        </w:rPr>
        <w:t xml:space="preserve">franchisingové </w:t>
      </w:r>
      <w:r w:rsidRPr="00117BBC">
        <w:rPr>
          <w:rFonts w:ascii="Times New Roman" w:hAnsi="Times New Roman" w:cs="Times New Roman"/>
          <w:sz w:val="24"/>
          <w:szCs w:val="24"/>
        </w:rPr>
        <w:t>smlouvě</w:t>
      </w:r>
      <w:r>
        <w:rPr>
          <w:rFonts w:ascii="Times New Roman" w:hAnsi="Times New Roman" w:cs="Times New Roman"/>
          <w:sz w:val="24"/>
          <w:szCs w:val="24"/>
        </w:rPr>
        <w:t>.</w:t>
      </w:r>
      <w:r>
        <w:rPr>
          <w:rStyle w:val="Znakapoznpodarou"/>
          <w:rFonts w:cs="Times New Roman"/>
          <w:szCs w:val="24"/>
        </w:rPr>
        <w:footnoteReference w:id="56"/>
      </w:r>
    </w:p>
    <w:p w14:paraId="36110C1A" w14:textId="77777777" w:rsidR="005045FF" w:rsidRDefault="005045FF" w:rsidP="00A161C2">
      <w:pPr>
        <w:pStyle w:val="Bezmezer"/>
        <w:spacing w:line="360" w:lineRule="auto"/>
        <w:ind w:firstLine="708"/>
        <w:jc w:val="both"/>
        <w:rPr>
          <w:rFonts w:ascii="Times New Roman" w:hAnsi="Times New Roman" w:cs="Times New Roman"/>
          <w:sz w:val="24"/>
          <w:szCs w:val="24"/>
        </w:rPr>
      </w:pPr>
    </w:p>
    <w:p w14:paraId="624CB664" w14:textId="462ECD2C" w:rsidR="00052FBA" w:rsidRPr="009E1DA2" w:rsidRDefault="00AA3B04" w:rsidP="00052FBA">
      <w:pPr>
        <w:pStyle w:val="Nadpis2"/>
        <w:spacing w:line="360" w:lineRule="auto"/>
        <w:jc w:val="both"/>
        <w:rPr>
          <w:rFonts w:ascii="Times New Roman" w:hAnsi="Times New Roman" w:cs="Times New Roman"/>
          <w:sz w:val="24"/>
          <w:szCs w:val="24"/>
        </w:rPr>
      </w:pPr>
      <w:bookmarkStart w:id="35" w:name="_Toc97663922"/>
      <w:r>
        <w:rPr>
          <w:rFonts w:ascii="Times New Roman" w:hAnsi="Times New Roman" w:cs="Times New Roman"/>
          <w:b/>
          <w:bCs/>
          <w:color w:val="auto"/>
          <w:sz w:val="28"/>
          <w:szCs w:val="28"/>
        </w:rPr>
        <w:t>4</w:t>
      </w:r>
      <w:r w:rsidR="00052FBA"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9</w:t>
      </w:r>
      <w:r w:rsidR="00052FBA" w:rsidRPr="00C94A7D">
        <w:rPr>
          <w:rFonts w:ascii="Times New Roman" w:hAnsi="Times New Roman" w:cs="Times New Roman"/>
          <w:b/>
          <w:bCs/>
          <w:color w:val="auto"/>
          <w:sz w:val="28"/>
          <w:szCs w:val="28"/>
        </w:rPr>
        <w:t xml:space="preserve">. </w:t>
      </w:r>
      <w:r w:rsidR="00052FBA">
        <w:rPr>
          <w:rFonts w:ascii="Times New Roman" w:hAnsi="Times New Roman" w:cs="Times New Roman"/>
          <w:b/>
          <w:bCs/>
          <w:color w:val="auto"/>
          <w:sz w:val="28"/>
          <w:szCs w:val="28"/>
        </w:rPr>
        <w:t>Délka trvání smlouvy</w:t>
      </w:r>
      <w:bookmarkEnd w:id="35"/>
      <w:r w:rsidR="00052FBA">
        <w:rPr>
          <w:rFonts w:ascii="Times New Roman" w:hAnsi="Times New Roman" w:cs="Times New Roman"/>
          <w:b/>
          <w:bCs/>
          <w:color w:val="auto"/>
          <w:sz w:val="28"/>
          <w:szCs w:val="28"/>
        </w:rPr>
        <w:t xml:space="preserve"> </w:t>
      </w:r>
    </w:p>
    <w:p w14:paraId="07EE9D19" w14:textId="59DBCC78" w:rsidR="00AA3B04" w:rsidRDefault="00A161C2"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Podstatným znakem </w:t>
      </w:r>
      <w:r w:rsidR="00052FBA">
        <w:rPr>
          <w:rFonts w:ascii="Times New Roman" w:hAnsi="Times New Roman" w:cs="Times New Roman"/>
          <w:sz w:val="24"/>
          <w:szCs w:val="24"/>
        </w:rPr>
        <w:t>franchisingové smlouvy</w:t>
      </w:r>
      <w:r w:rsidR="00052FBA" w:rsidRPr="009E1DA2">
        <w:rPr>
          <w:rFonts w:ascii="Times New Roman" w:hAnsi="Times New Roman" w:cs="Times New Roman"/>
          <w:sz w:val="24"/>
          <w:szCs w:val="24"/>
        </w:rPr>
        <w:t xml:space="preserve"> </w:t>
      </w:r>
      <w:r>
        <w:rPr>
          <w:rFonts w:ascii="Times New Roman" w:hAnsi="Times New Roman" w:cs="Times New Roman"/>
          <w:sz w:val="24"/>
          <w:szCs w:val="24"/>
        </w:rPr>
        <w:t>je</w:t>
      </w:r>
      <w:r w:rsidR="00052FBA" w:rsidRPr="009E1DA2">
        <w:rPr>
          <w:rFonts w:ascii="Times New Roman" w:hAnsi="Times New Roman" w:cs="Times New Roman"/>
          <w:sz w:val="24"/>
          <w:szCs w:val="24"/>
        </w:rPr>
        <w:t xml:space="preserve"> </w:t>
      </w:r>
      <w:r w:rsidR="00AA3B04">
        <w:rPr>
          <w:rFonts w:ascii="Times New Roman" w:hAnsi="Times New Roman" w:cs="Times New Roman"/>
          <w:sz w:val="24"/>
          <w:szCs w:val="24"/>
        </w:rPr>
        <w:t xml:space="preserve">to, že se jedná o </w:t>
      </w:r>
      <w:r w:rsidR="00052FBA" w:rsidRPr="009E1DA2">
        <w:rPr>
          <w:rFonts w:ascii="Times New Roman" w:hAnsi="Times New Roman" w:cs="Times New Roman"/>
          <w:sz w:val="24"/>
          <w:szCs w:val="24"/>
        </w:rPr>
        <w:t>dlouhodob</w:t>
      </w:r>
      <w:r w:rsidR="00AA3B04">
        <w:rPr>
          <w:rFonts w:ascii="Times New Roman" w:hAnsi="Times New Roman" w:cs="Times New Roman"/>
          <w:sz w:val="24"/>
          <w:szCs w:val="24"/>
        </w:rPr>
        <w:t>ý</w:t>
      </w:r>
      <w:r w:rsidR="00052FBA" w:rsidRPr="009E1DA2">
        <w:rPr>
          <w:rFonts w:ascii="Times New Roman" w:hAnsi="Times New Roman" w:cs="Times New Roman"/>
          <w:sz w:val="24"/>
          <w:szCs w:val="24"/>
        </w:rPr>
        <w:t xml:space="preserve"> závazek</w:t>
      </w:r>
      <w:r>
        <w:rPr>
          <w:rFonts w:ascii="Times New Roman" w:hAnsi="Times New Roman" w:cs="Times New Roman"/>
          <w:sz w:val="24"/>
          <w:szCs w:val="24"/>
        </w:rPr>
        <w:t>. Proto</w:t>
      </w:r>
      <w:r w:rsidR="00921B23">
        <w:rPr>
          <w:rFonts w:ascii="Times New Roman" w:hAnsi="Times New Roman" w:cs="Times New Roman"/>
          <w:sz w:val="24"/>
          <w:szCs w:val="24"/>
        </w:rPr>
        <w:t xml:space="preserve"> by</w:t>
      </w:r>
      <w:r>
        <w:rPr>
          <w:rFonts w:ascii="Times New Roman" w:hAnsi="Times New Roman" w:cs="Times New Roman"/>
          <w:sz w:val="24"/>
          <w:szCs w:val="24"/>
        </w:rPr>
        <w:t xml:space="preserve"> </w:t>
      </w:r>
      <w:r w:rsidR="00AA3B04">
        <w:rPr>
          <w:rFonts w:ascii="Times New Roman" w:hAnsi="Times New Roman" w:cs="Times New Roman"/>
          <w:sz w:val="24"/>
          <w:szCs w:val="24"/>
        </w:rPr>
        <w:t xml:space="preserve">také </w:t>
      </w:r>
      <w:r w:rsidR="00921B23">
        <w:rPr>
          <w:rFonts w:ascii="Times New Roman" w:hAnsi="Times New Roman" w:cs="Times New Roman"/>
          <w:sz w:val="24"/>
          <w:szCs w:val="24"/>
        </w:rPr>
        <w:t xml:space="preserve">měla </w:t>
      </w:r>
      <w:proofErr w:type="spellStart"/>
      <w:r>
        <w:rPr>
          <w:rFonts w:ascii="Times New Roman" w:hAnsi="Times New Roman" w:cs="Times New Roman"/>
          <w:sz w:val="24"/>
          <w:szCs w:val="24"/>
        </w:rPr>
        <w:t>fra</w:t>
      </w:r>
      <w:r w:rsidR="002C785D">
        <w:rPr>
          <w:rFonts w:ascii="Times New Roman" w:hAnsi="Times New Roman" w:cs="Times New Roman"/>
          <w:sz w:val="24"/>
          <w:szCs w:val="24"/>
        </w:rPr>
        <w:t>n</w:t>
      </w:r>
      <w:r>
        <w:rPr>
          <w:rFonts w:ascii="Times New Roman" w:hAnsi="Times New Roman" w:cs="Times New Roman"/>
          <w:sz w:val="24"/>
          <w:szCs w:val="24"/>
        </w:rPr>
        <w:t>chisingová</w:t>
      </w:r>
      <w:proofErr w:type="spellEnd"/>
      <w:r w:rsidRPr="009E1DA2">
        <w:rPr>
          <w:rFonts w:ascii="Times New Roman" w:hAnsi="Times New Roman" w:cs="Times New Roman"/>
          <w:sz w:val="24"/>
          <w:szCs w:val="24"/>
        </w:rPr>
        <w:t xml:space="preserve"> </w:t>
      </w:r>
      <w:r w:rsidR="00052FBA" w:rsidRPr="009E1DA2">
        <w:rPr>
          <w:rFonts w:ascii="Times New Roman" w:hAnsi="Times New Roman" w:cs="Times New Roman"/>
          <w:sz w:val="24"/>
          <w:szCs w:val="24"/>
        </w:rPr>
        <w:t xml:space="preserve">smlouva obsahovat </w:t>
      </w:r>
      <w:bookmarkStart w:id="36" w:name="_Hlk90657562"/>
      <w:r w:rsidR="00052FBA" w:rsidRPr="009E1DA2">
        <w:rPr>
          <w:rFonts w:ascii="Times New Roman" w:hAnsi="Times New Roman" w:cs="Times New Roman"/>
          <w:sz w:val="24"/>
          <w:szCs w:val="24"/>
        </w:rPr>
        <w:t>určení d</w:t>
      </w:r>
      <w:r w:rsidR="00052FBA">
        <w:rPr>
          <w:rFonts w:ascii="Times New Roman" w:hAnsi="Times New Roman" w:cs="Times New Roman"/>
          <w:sz w:val="24"/>
          <w:szCs w:val="24"/>
        </w:rPr>
        <w:t>élky svého</w:t>
      </w:r>
      <w:r w:rsidR="00052FBA" w:rsidRPr="009E1DA2">
        <w:rPr>
          <w:rFonts w:ascii="Times New Roman" w:hAnsi="Times New Roman" w:cs="Times New Roman"/>
          <w:sz w:val="24"/>
          <w:szCs w:val="24"/>
        </w:rPr>
        <w:t xml:space="preserve"> trvání</w:t>
      </w:r>
      <w:r w:rsidR="00052FBA">
        <w:rPr>
          <w:rFonts w:ascii="Times New Roman" w:hAnsi="Times New Roman" w:cs="Times New Roman"/>
          <w:sz w:val="24"/>
          <w:szCs w:val="24"/>
        </w:rPr>
        <w:t xml:space="preserve"> a </w:t>
      </w:r>
      <w:r w:rsidR="00052FBA" w:rsidRPr="009E1DA2">
        <w:rPr>
          <w:rFonts w:ascii="Times New Roman" w:hAnsi="Times New Roman" w:cs="Times New Roman"/>
          <w:sz w:val="24"/>
          <w:szCs w:val="24"/>
        </w:rPr>
        <w:t>úpravu možnosti ukončení platnosti smlouvy před uplynutím doby sjednané</w:t>
      </w:r>
      <w:bookmarkEnd w:id="36"/>
      <w:r w:rsidR="00052FBA">
        <w:rPr>
          <w:rFonts w:ascii="Times New Roman" w:hAnsi="Times New Roman" w:cs="Times New Roman"/>
          <w:sz w:val="24"/>
          <w:szCs w:val="24"/>
        </w:rPr>
        <w:t>.</w:t>
      </w:r>
      <w:r w:rsidR="00052FBA">
        <w:rPr>
          <w:rStyle w:val="Znakapoznpodarou"/>
          <w:rFonts w:cs="Times New Roman"/>
          <w:szCs w:val="24"/>
        </w:rPr>
        <w:footnoteReference w:id="57"/>
      </w:r>
      <w:r w:rsidR="00052FBA">
        <w:rPr>
          <w:rFonts w:ascii="Times New Roman" w:hAnsi="Times New Roman" w:cs="Times New Roman"/>
          <w:sz w:val="24"/>
          <w:szCs w:val="24"/>
        </w:rPr>
        <w:t xml:space="preserve"> </w:t>
      </w:r>
      <w:r w:rsidR="00052FBA" w:rsidRPr="009E1DA2">
        <w:rPr>
          <w:rFonts w:ascii="Times New Roman" w:hAnsi="Times New Roman" w:cs="Times New Roman"/>
          <w:sz w:val="24"/>
          <w:szCs w:val="24"/>
        </w:rPr>
        <w:t xml:space="preserve"> </w:t>
      </w:r>
    </w:p>
    <w:p w14:paraId="32F6EB7D" w14:textId="0892D5BB" w:rsidR="00052FBA" w:rsidRPr="009E1DA2"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Zpravidla bývá </w:t>
      </w:r>
      <w:proofErr w:type="spellStart"/>
      <w:r w:rsidR="002C785D">
        <w:rPr>
          <w:rFonts w:ascii="Times New Roman" w:hAnsi="Times New Roman" w:cs="Times New Roman"/>
          <w:sz w:val="24"/>
          <w:szCs w:val="24"/>
        </w:rPr>
        <w:t>franchisingov</w:t>
      </w:r>
      <w:r w:rsidR="005045FF">
        <w:rPr>
          <w:rFonts w:ascii="Times New Roman" w:hAnsi="Times New Roman" w:cs="Times New Roman"/>
          <w:sz w:val="24"/>
          <w:szCs w:val="24"/>
        </w:rPr>
        <w:t>á</w:t>
      </w:r>
      <w:proofErr w:type="spellEnd"/>
      <w:r w:rsidR="002C785D">
        <w:rPr>
          <w:rFonts w:ascii="Times New Roman" w:hAnsi="Times New Roman" w:cs="Times New Roman"/>
          <w:sz w:val="24"/>
          <w:szCs w:val="24"/>
        </w:rPr>
        <w:t xml:space="preserve"> </w:t>
      </w:r>
      <w:r>
        <w:rPr>
          <w:rFonts w:ascii="Times New Roman" w:hAnsi="Times New Roman" w:cs="Times New Roman"/>
          <w:sz w:val="24"/>
          <w:szCs w:val="24"/>
        </w:rPr>
        <w:t>smlouva uzavírána na dobu určitou</w:t>
      </w:r>
      <w:r w:rsidR="00CC6A66">
        <w:rPr>
          <w:rFonts w:ascii="Times New Roman" w:hAnsi="Times New Roman" w:cs="Times New Roman"/>
          <w:sz w:val="24"/>
          <w:szCs w:val="24"/>
        </w:rPr>
        <w:t xml:space="preserve"> (byť opakovaně)</w:t>
      </w:r>
      <w:r>
        <w:rPr>
          <w:rFonts w:ascii="Times New Roman" w:hAnsi="Times New Roman" w:cs="Times New Roman"/>
          <w:sz w:val="24"/>
          <w:szCs w:val="24"/>
        </w:rPr>
        <w:t xml:space="preserve">, a to v rozmezí pěti až deseti let, s automatickou </w:t>
      </w:r>
      <w:proofErr w:type="gramStart"/>
      <w:r>
        <w:rPr>
          <w:rFonts w:ascii="Times New Roman" w:hAnsi="Times New Roman" w:cs="Times New Roman"/>
          <w:sz w:val="24"/>
          <w:szCs w:val="24"/>
        </w:rPr>
        <w:t>prolongací - taková</w:t>
      </w:r>
      <w:proofErr w:type="gramEnd"/>
      <w:r>
        <w:rPr>
          <w:rFonts w:ascii="Times New Roman" w:hAnsi="Times New Roman" w:cs="Times New Roman"/>
          <w:sz w:val="24"/>
          <w:szCs w:val="24"/>
        </w:rPr>
        <w:t xml:space="preserve"> doba slouží jako doba návratnosti vstupní investice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včetně získání manuálem předpokládaného zisku.</w:t>
      </w:r>
      <w:r>
        <w:rPr>
          <w:rStyle w:val="Znakapoznpodarou"/>
          <w:rFonts w:cs="Times New Roman"/>
          <w:szCs w:val="24"/>
        </w:rPr>
        <w:footnoteReference w:id="58"/>
      </w:r>
      <w:r w:rsidR="00AA3B04">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Evropský kodex etiky franchisingu pak řadí mezi </w:t>
      </w:r>
      <w:r w:rsidRPr="00F71C70">
        <w:rPr>
          <w:rFonts w:ascii="Times New Roman" w:hAnsi="Times New Roman" w:cs="Times New Roman"/>
          <w:sz w:val="24"/>
          <w:szCs w:val="24"/>
        </w:rPr>
        <w:t>nepostradateln</w:t>
      </w:r>
      <w:r>
        <w:rPr>
          <w:rFonts w:ascii="Times New Roman" w:hAnsi="Times New Roman" w:cs="Times New Roman"/>
          <w:sz w:val="24"/>
          <w:szCs w:val="24"/>
        </w:rPr>
        <w:t>á</w:t>
      </w:r>
      <w:r w:rsidRPr="00F71C70">
        <w:rPr>
          <w:rFonts w:ascii="Times New Roman" w:hAnsi="Times New Roman" w:cs="Times New Roman"/>
          <w:sz w:val="24"/>
          <w:szCs w:val="24"/>
        </w:rPr>
        <w:t xml:space="preserve"> minim</w:t>
      </w:r>
      <w:r>
        <w:rPr>
          <w:rFonts w:ascii="Times New Roman" w:hAnsi="Times New Roman" w:cs="Times New Roman"/>
          <w:sz w:val="24"/>
          <w:szCs w:val="24"/>
        </w:rPr>
        <w:t xml:space="preserve">a franchisingové smlouvy i </w:t>
      </w:r>
      <w:bookmarkStart w:id="37" w:name="_Hlk90657580"/>
      <w:r>
        <w:rPr>
          <w:rFonts w:ascii="Times New Roman" w:hAnsi="Times New Roman" w:cs="Times New Roman"/>
          <w:sz w:val="24"/>
          <w:szCs w:val="24"/>
        </w:rPr>
        <w:t xml:space="preserve">ujednání týkající se </w:t>
      </w:r>
      <w:r w:rsidRPr="00F15D51">
        <w:rPr>
          <w:rFonts w:ascii="Times New Roman" w:hAnsi="Times New Roman" w:cs="Times New Roman"/>
          <w:sz w:val="24"/>
          <w:szCs w:val="24"/>
        </w:rPr>
        <w:t>eventuální</w:t>
      </w:r>
      <w:r>
        <w:rPr>
          <w:rFonts w:ascii="Times New Roman" w:hAnsi="Times New Roman" w:cs="Times New Roman"/>
          <w:sz w:val="24"/>
          <w:szCs w:val="24"/>
        </w:rPr>
        <w:t>ho</w:t>
      </w:r>
      <w:r w:rsidRPr="00F15D51">
        <w:rPr>
          <w:rFonts w:ascii="Times New Roman" w:hAnsi="Times New Roman" w:cs="Times New Roman"/>
          <w:sz w:val="24"/>
          <w:szCs w:val="24"/>
        </w:rPr>
        <w:t xml:space="preserve"> prodloužení smlouvy</w:t>
      </w:r>
      <w:bookmarkEnd w:id="37"/>
      <w:r>
        <w:rPr>
          <w:rStyle w:val="Znakapoznpodarou"/>
          <w:rFonts w:cs="Times New Roman"/>
          <w:szCs w:val="24"/>
        </w:rPr>
        <w:footnoteReference w:id="59"/>
      </w:r>
      <w:r w:rsidR="005045FF">
        <w:rPr>
          <w:rFonts w:ascii="Times New Roman" w:hAnsi="Times New Roman" w:cs="Times New Roman"/>
          <w:sz w:val="24"/>
          <w:szCs w:val="24"/>
        </w:rPr>
        <w:t xml:space="preserve"> (více viz. kapitola 7. 3.).</w:t>
      </w:r>
    </w:p>
    <w:p w14:paraId="496CF409" w14:textId="77777777" w:rsidR="00052FBA" w:rsidRDefault="00052FBA" w:rsidP="00052FBA">
      <w:pPr>
        <w:pStyle w:val="Bezmezer"/>
        <w:spacing w:line="360" w:lineRule="auto"/>
        <w:jc w:val="both"/>
        <w:rPr>
          <w:rFonts w:ascii="Times New Roman" w:hAnsi="Times New Roman" w:cs="Times New Roman"/>
          <w:sz w:val="24"/>
          <w:szCs w:val="24"/>
        </w:rPr>
      </w:pPr>
    </w:p>
    <w:p w14:paraId="3A518567" w14:textId="14700B52" w:rsidR="00052FBA" w:rsidRDefault="00AA3B04" w:rsidP="00052FBA">
      <w:pPr>
        <w:pStyle w:val="Nadpis2"/>
        <w:spacing w:line="360" w:lineRule="auto"/>
        <w:jc w:val="both"/>
        <w:rPr>
          <w:rFonts w:ascii="Times New Roman" w:hAnsi="Times New Roman" w:cs="Times New Roman"/>
          <w:b/>
          <w:bCs/>
          <w:color w:val="auto"/>
          <w:sz w:val="28"/>
          <w:szCs w:val="28"/>
        </w:rPr>
      </w:pPr>
      <w:bookmarkStart w:id="38" w:name="_Toc97663923"/>
      <w:r>
        <w:rPr>
          <w:rFonts w:ascii="Times New Roman" w:hAnsi="Times New Roman" w:cs="Times New Roman"/>
          <w:b/>
          <w:bCs/>
          <w:color w:val="auto"/>
          <w:sz w:val="28"/>
          <w:szCs w:val="28"/>
        </w:rPr>
        <w:t>4</w:t>
      </w:r>
      <w:r w:rsidR="00052FBA" w:rsidRPr="00C94A7D">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10</w:t>
      </w:r>
      <w:r w:rsidR="00052FBA" w:rsidRPr="00C94A7D">
        <w:rPr>
          <w:rFonts w:ascii="Times New Roman" w:hAnsi="Times New Roman" w:cs="Times New Roman"/>
          <w:b/>
          <w:bCs/>
          <w:color w:val="auto"/>
          <w:sz w:val="28"/>
          <w:szCs w:val="28"/>
        </w:rPr>
        <w:t xml:space="preserve">. </w:t>
      </w:r>
      <w:r w:rsidR="00052FBA">
        <w:rPr>
          <w:rFonts w:ascii="Times New Roman" w:hAnsi="Times New Roman" w:cs="Times New Roman"/>
          <w:b/>
          <w:bCs/>
          <w:color w:val="auto"/>
          <w:sz w:val="28"/>
          <w:szCs w:val="28"/>
        </w:rPr>
        <w:t>Práva a povinnosti smluvních stran</w:t>
      </w:r>
      <w:bookmarkEnd w:id="38"/>
      <w:r w:rsidR="00052FBA">
        <w:rPr>
          <w:rFonts w:ascii="Times New Roman" w:hAnsi="Times New Roman" w:cs="Times New Roman"/>
          <w:b/>
          <w:bCs/>
          <w:color w:val="auto"/>
          <w:sz w:val="28"/>
          <w:szCs w:val="28"/>
        </w:rPr>
        <w:t xml:space="preserve"> </w:t>
      </w:r>
    </w:p>
    <w:p w14:paraId="5B7BE3F0" w14:textId="454C77C2" w:rsidR="00902EAD" w:rsidRDefault="00052FBA" w:rsidP="00902EA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Mezi podstatné náležitosti franchisingové smlouvy </w:t>
      </w:r>
      <w:proofErr w:type="gramStart"/>
      <w:r>
        <w:rPr>
          <w:rFonts w:ascii="Times New Roman" w:hAnsi="Times New Roman" w:cs="Times New Roman"/>
          <w:sz w:val="24"/>
          <w:szCs w:val="24"/>
        </w:rPr>
        <w:t>patří</w:t>
      </w:r>
      <w:proofErr w:type="gramEnd"/>
      <w:r>
        <w:rPr>
          <w:rFonts w:ascii="Times New Roman" w:hAnsi="Times New Roman" w:cs="Times New Roman"/>
          <w:sz w:val="24"/>
          <w:szCs w:val="24"/>
        </w:rPr>
        <w:t xml:space="preserve"> toliko stanovení vzájemných práv a povinností</w:t>
      </w:r>
      <w:r w:rsidR="00921B23">
        <w:rPr>
          <w:rFonts w:ascii="Times New Roman" w:hAnsi="Times New Roman" w:cs="Times New Roman"/>
          <w:sz w:val="24"/>
          <w:szCs w:val="24"/>
        </w:rPr>
        <w:t xml:space="preserve"> smluvních stran franchisingové smlouvy</w:t>
      </w:r>
      <w:r w:rsidR="00902EAD">
        <w:rPr>
          <w:rFonts w:ascii="Times New Roman" w:hAnsi="Times New Roman" w:cs="Times New Roman"/>
          <w:sz w:val="24"/>
          <w:szCs w:val="24"/>
        </w:rPr>
        <w:t>. K</w:t>
      </w:r>
      <w:r>
        <w:rPr>
          <w:rFonts w:ascii="Times New Roman" w:hAnsi="Times New Roman" w:cs="Times New Roman"/>
          <w:sz w:val="24"/>
          <w:szCs w:val="24"/>
        </w:rPr>
        <w:t>terá konkrétní práva a povinnosti to budou, je však již v</w:t>
      </w:r>
      <w:r w:rsidR="00921B23">
        <w:rPr>
          <w:rFonts w:ascii="Times New Roman" w:hAnsi="Times New Roman" w:cs="Times New Roman"/>
          <w:sz w:val="24"/>
          <w:szCs w:val="24"/>
        </w:rPr>
        <w:t> </w:t>
      </w:r>
      <w:r>
        <w:rPr>
          <w:rFonts w:ascii="Times New Roman" w:hAnsi="Times New Roman" w:cs="Times New Roman"/>
          <w:sz w:val="24"/>
          <w:szCs w:val="24"/>
        </w:rPr>
        <w:t>režii</w:t>
      </w:r>
      <w:r w:rsidR="00921B23">
        <w:rPr>
          <w:rFonts w:ascii="Times New Roman" w:hAnsi="Times New Roman" w:cs="Times New Roman"/>
          <w:sz w:val="24"/>
          <w:szCs w:val="24"/>
        </w:rPr>
        <w:t xml:space="preserve"> těchto</w:t>
      </w:r>
      <w:r>
        <w:rPr>
          <w:rFonts w:ascii="Times New Roman" w:hAnsi="Times New Roman" w:cs="Times New Roman"/>
          <w:sz w:val="24"/>
          <w:szCs w:val="24"/>
        </w:rPr>
        <w:t xml:space="preserve"> stran a ani </w:t>
      </w:r>
      <w:r w:rsidRPr="00AE7640">
        <w:rPr>
          <w:rFonts w:ascii="Times New Roman" w:hAnsi="Times New Roman" w:cs="Times New Roman"/>
          <w:sz w:val="24"/>
          <w:szCs w:val="24"/>
        </w:rPr>
        <w:t>Evropský kodex etiky franchisingu</w:t>
      </w:r>
      <w:r>
        <w:rPr>
          <w:rFonts w:ascii="Times New Roman" w:hAnsi="Times New Roman" w:cs="Times New Roman"/>
          <w:sz w:val="24"/>
          <w:szCs w:val="24"/>
        </w:rPr>
        <w:t xml:space="preserve"> pro ně nestanovuje žádné požadavky.</w:t>
      </w:r>
      <w:r w:rsidRPr="00510A52">
        <w:rPr>
          <w:rFonts w:ascii="Times New Roman" w:hAnsi="Times New Roman" w:cs="Times New Roman"/>
          <w:sz w:val="24"/>
          <w:szCs w:val="24"/>
        </w:rPr>
        <w:t xml:space="preserve"> </w:t>
      </w:r>
      <w:r>
        <w:rPr>
          <w:rFonts w:ascii="Times New Roman" w:hAnsi="Times New Roman" w:cs="Times New Roman"/>
          <w:sz w:val="24"/>
          <w:szCs w:val="24"/>
        </w:rPr>
        <w:t xml:space="preserve">Jedinou konkrétní povinnost, kterou kodex zavádí jako minimum franchisingové smlouvy, je </w:t>
      </w:r>
      <w:r w:rsidRPr="00510A52">
        <w:rPr>
          <w:rFonts w:ascii="Times New Roman" w:hAnsi="Times New Roman" w:cs="Times New Roman"/>
          <w:sz w:val="24"/>
          <w:szCs w:val="24"/>
        </w:rPr>
        <w:t xml:space="preserve">platební povinnost </w:t>
      </w:r>
      <w:proofErr w:type="spellStart"/>
      <w:r w:rsidRPr="00510A52">
        <w:rPr>
          <w:rFonts w:ascii="Times New Roman" w:hAnsi="Times New Roman" w:cs="Times New Roman"/>
          <w:sz w:val="24"/>
          <w:szCs w:val="24"/>
        </w:rPr>
        <w:t>franchisanta</w:t>
      </w:r>
      <w:proofErr w:type="spellEnd"/>
      <w:r w:rsidR="00AA3B04">
        <w:rPr>
          <w:rFonts w:ascii="Times New Roman" w:hAnsi="Times New Roman" w:cs="Times New Roman"/>
          <w:sz w:val="24"/>
          <w:szCs w:val="24"/>
        </w:rPr>
        <w:t xml:space="preserve"> (k této viz. výše).</w:t>
      </w:r>
    </w:p>
    <w:p w14:paraId="1C0326D6" w14:textId="49503002" w:rsidR="00CF0DED" w:rsidRDefault="00902EAD" w:rsidP="00902EA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Některá práva a povinnosti jsou však přímo p</w:t>
      </w:r>
      <w:r w:rsidRPr="00902EAD">
        <w:rPr>
          <w:rFonts w:ascii="Times New Roman" w:hAnsi="Times New Roman" w:cs="Times New Roman"/>
          <w:sz w:val="24"/>
          <w:szCs w:val="24"/>
        </w:rPr>
        <w:t>odstatným znakem franchisingové smlouvy</w:t>
      </w:r>
      <w:r>
        <w:rPr>
          <w:rFonts w:ascii="Times New Roman" w:hAnsi="Times New Roman" w:cs="Times New Roman"/>
          <w:sz w:val="24"/>
          <w:szCs w:val="24"/>
        </w:rPr>
        <w:t xml:space="preserve"> a bez jejich zakotvení ve smlouvě by se o </w:t>
      </w:r>
      <w:proofErr w:type="spellStart"/>
      <w:r>
        <w:rPr>
          <w:rFonts w:ascii="Times New Roman" w:hAnsi="Times New Roman" w:cs="Times New Roman"/>
          <w:sz w:val="24"/>
          <w:szCs w:val="24"/>
        </w:rPr>
        <w:t>franchisingovém</w:t>
      </w:r>
      <w:proofErr w:type="spellEnd"/>
      <w:r>
        <w:rPr>
          <w:rFonts w:ascii="Times New Roman" w:hAnsi="Times New Roman" w:cs="Times New Roman"/>
          <w:sz w:val="24"/>
          <w:szCs w:val="24"/>
        </w:rPr>
        <w:t xml:space="preserve"> vztahu nedalo vůbec hovořit. Jsou jimi </w:t>
      </w:r>
      <w:r w:rsidRPr="00C65364">
        <w:rPr>
          <w:rFonts w:ascii="Times New Roman" w:hAnsi="Times New Roman" w:cs="Times New Roman"/>
          <w:sz w:val="24"/>
          <w:szCs w:val="24"/>
        </w:rPr>
        <w:t xml:space="preserve">povinnosti </w:t>
      </w:r>
      <w:proofErr w:type="spellStart"/>
      <w:r w:rsidRPr="00C65364">
        <w:rPr>
          <w:rFonts w:ascii="Times New Roman" w:hAnsi="Times New Roman" w:cs="Times New Roman"/>
          <w:sz w:val="24"/>
          <w:szCs w:val="24"/>
        </w:rPr>
        <w:t>franchisora</w:t>
      </w:r>
      <w:proofErr w:type="spellEnd"/>
      <w:r w:rsidRPr="00C65364">
        <w:rPr>
          <w:rFonts w:ascii="Times New Roman" w:hAnsi="Times New Roman" w:cs="Times New Roman"/>
          <w:sz w:val="24"/>
          <w:szCs w:val="24"/>
        </w:rPr>
        <w:t xml:space="preserve"> poskytnout</w:t>
      </w:r>
      <w:r w:rsidR="00C65364">
        <w:rPr>
          <w:rFonts w:ascii="Times New Roman" w:hAnsi="Times New Roman" w:cs="Times New Roman"/>
          <w:sz w:val="24"/>
          <w:szCs w:val="24"/>
        </w:rPr>
        <w:t xml:space="preserve"> </w:t>
      </w:r>
      <w:proofErr w:type="spellStart"/>
      <w:r w:rsidR="00C65364">
        <w:rPr>
          <w:rFonts w:ascii="Times New Roman" w:hAnsi="Times New Roman" w:cs="Times New Roman"/>
          <w:sz w:val="24"/>
          <w:szCs w:val="24"/>
        </w:rPr>
        <w:t>franchisantovi</w:t>
      </w:r>
      <w:proofErr w:type="spellEnd"/>
      <w:r w:rsidRPr="00C65364">
        <w:rPr>
          <w:rFonts w:ascii="Times New Roman" w:hAnsi="Times New Roman" w:cs="Times New Roman"/>
        </w:rPr>
        <w:t xml:space="preserve"> </w:t>
      </w:r>
      <w:r w:rsidRPr="00C65364">
        <w:rPr>
          <w:rFonts w:ascii="Times New Roman" w:hAnsi="Times New Roman" w:cs="Times New Roman"/>
          <w:sz w:val="24"/>
          <w:szCs w:val="24"/>
        </w:rPr>
        <w:t>potřebné zaškolení a technickou pomoc</w:t>
      </w:r>
      <w:r w:rsidR="00C65364">
        <w:rPr>
          <w:rFonts w:ascii="Times New Roman" w:hAnsi="Times New Roman" w:cs="Times New Roman"/>
          <w:sz w:val="24"/>
          <w:szCs w:val="24"/>
        </w:rPr>
        <w:t xml:space="preserve">, povinnost </w:t>
      </w:r>
      <w:proofErr w:type="spellStart"/>
      <w:r w:rsidR="00C65364">
        <w:rPr>
          <w:rFonts w:ascii="Times New Roman" w:hAnsi="Times New Roman" w:cs="Times New Roman"/>
          <w:sz w:val="24"/>
          <w:szCs w:val="24"/>
        </w:rPr>
        <w:t>franchisanta</w:t>
      </w:r>
      <w:proofErr w:type="spellEnd"/>
      <w:r w:rsidR="00C65364">
        <w:rPr>
          <w:rFonts w:ascii="Times New Roman" w:hAnsi="Times New Roman" w:cs="Times New Roman"/>
          <w:sz w:val="24"/>
          <w:szCs w:val="24"/>
        </w:rPr>
        <w:t xml:space="preserve"> </w:t>
      </w:r>
      <w:r w:rsidR="00C65364" w:rsidRPr="00902EAD">
        <w:rPr>
          <w:rFonts w:ascii="Times New Roman" w:hAnsi="Times New Roman" w:cs="Times New Roman"/>
          <w:sz w:val="24"/>
          <w:szCs w:val="24"/>
        </w:rPr>
        <w:t>využívat práva duševního vlastnictví</w:t>
      </w:r>
      <w:r w:rsidR="00C65364">
        <w:rPr>
          <w:rFonts w:ascii="Times New Roman" w:hAnsi="Times New Roman" w:cs="Times New Roman"/>
          <w:sz w:val="24"/>
          <w:szCs w:val="24"/>
        </w:rPr>
        <w:t>,</w:t>
      </w:r>
      <w:r w:rsidR="00C65364" w:rsidRPr="009E1DA2">
        <w:rPr>
          <w:rFonts w:ascii="Times New Roman" w:hAnsi="Times New Roman" w:cs="Times New Roman"/>
          <w:sz w:val="24"/>
          <w:szCs w:val="24"/>
        </w:rPr>
        <w:t xml:space="preserve"> která </w:t>
      </w:r>
      <w:r w:rsidR="00C65364">
        <w:rPr>
          <w:rFonts w:ascii="Times New Roman" w:hAnsi="Times New Roman" w:cs="Times New Roman"/>
          <w:sz w:val="24"/>
          <w:szCs w:val="24"/>
        </w:rPr>
        <w:t xml:space="preserve">mu </w:t>
      </w:r>
      <w:proofErr w:type="spellStart"/>
      <w:r w:rsidR="00C65364">
        <w:rPr>
          <w:rFonts w:ascii="Times New Roman" w:hAnsi="Times New Roman" w:cs="Times New Roman"/>
          <w:sz w:val="24"/>
          <w:szCs w:val="24"/>
        </w:rPr>
        <w:t>franchisor</w:t>
      </w:r>
      <w:proofErr w:type="spellEnd"/>
      <w:r w:rsidR="00C65364">
        <w:rPr>
          <w:rFonts w:ascii="Times New Roman" w:hAnsi="Times New Roman" w:cs="Times New Roman"/>
          <w:sz w:val="24"/>
          <w:szCs w:val="24"/>
        </w:rPr>
        <w:t xml:space="preserve"> </w:t>
      </w:r>
      <w:r w:rsidR="00C65364" w:rsidRPr="009E1DA2">
        <w:rPr>
          <w:rFonts w:ascii="Times New Roman" w:hAnsi="Times New Roman" w:cs="Times New Roman"/>
          <w:sz w:val="24"/>
          <w:szCs w:val="24"/>
        </w:rPr>
        <w:t>přenechal</w:t>
      </w:r>
      <w:r w:rsidR="00C65364">
        <w:rPr>
          <w:rFonts w:ascii="Times New Roman" w:hAnsi="Times New Roman" w:cs="Times New Roman"/>
          <w:sz w:val="24"/>
          <w:szCs w:val="24"/>
        </w:rPr>
        <w:t xml:space="preserve"> a</w:t>
      </w:r>
      <w:r w:rsidR="00C65364" w:rsidRPr="009E1DA2">
        <w:rPr>
          <w:rFonts w:ascii="Times New Roman" w:hAnsi="Times New Roman" w:cs="Times New Roman"/>
          <w:sz w:val="24"/>
          <w:szCs w:val="24"/>
        </w:rPr>
        <w:t xml:space="preserve"> nakládat s nimi </w:t>
      </w:r>
      <w:r w:rsidR="00C65364" w:rsidRPr="00902EAD">
        <w:rPr>
          <w:rFonts w:ascii="Times New Roman" w:hAnsi="Times New Roman" w:cs="Times New Roman"/>
          <w:sz w:val="24"/>
          <w:szCs w:val="24"/>
        </w:rPr>
        <w:t>podle smlouvy,</w:t>
      </w:r>
      <w:r w:rsidR="00C65364">
        <w:rPr>
          <w:rFonts w:ascii="Times New Roman" w:hAnsi="Times New Roman" w:cs="Times New Roman"/>
          <w:sz w:val="24"/>
          <w:szCs w:val="24"/>
        </w:rPr>
        <w:t xml:space="preserve"> či</w:t>
      </w:r>
      <w:r w:rsidR="00C65364" w:rsidRPr="009E1DA2">
        <w:rPr>
          <w:rFonts w:ascii="Times New Roman" w:hAnsi="Times New Roman" w:cs="Times New Roman"/>
          <w:sz w:val="24"/>
          <w:szCs w:val="24"/>
        </w:rPr>
        <w:t xml:space="preserve"> přesně dodržovat poskytnutý manuál</w:t>
      </w:r>
      <w:r w:rsidR="00C65364">
        <w:rPr>
          <w:rFonts w:ascii="Times New Roman" w:hAnsi="Times New Roman" w:cs="Times New Roman"/>
          <w:sz w:val="24"/>
          <w:szCs w:val="24"/>
        </w:rPr>
        <w:t xml:space="preserve"> a</w:t>
      </w:r>
      <w:r w:rsidR="00C65364" w:rsidRPr="00902EAD">
        <w:rPr>
          <w:rFonts w:ascii="Times New Roman" w:hAnsi="Times New Roman" w:cs="Times New Roman"/>
          <w:sz w:val="24"/>
          <w:szCs w:val="24"/>
        </w:rPr>
        <w:t xml:space="preserve"> zachovávat dobré jméno a pověst </w:t>
      </w:r>
      <w:proofErr w:type="spellStart"/>
      <w:r w:rsidR="00C65364" w:rsidRPr="00902EAD">
        <w:rPr>
          <w:rFonts w:ascii="Times New Roman" w:hAnsi="Times New Roman" w:cs="Times New Roman"/>
          <w:sz w:val="24"/>
          <w:szCs w:val="24"/>
        </w:rPr>
        <w:t>franchisora</w:t>
      </w:r>
      <w:proofErr w:type="spellEnd"/>
      <w:r w:rsidR="00C65364">
        <w:rPr>
          <w:rFonts w:ascii="Times New Roman" w:hAnsi="Times New Roman" w:cs="Times New Roman"/>
          <w:sz w:val="24"/>
          <w:szCs w:val="24"/>
        </w:rPr>
        <w:t xml:space="preserve">. Dále je to platební povinnost </w:t>
      </w:r>
      <w:proofErr w:type="spellStart"/>
      <w:r w:rsidR="00C65364">
        <w:rPr>
          <w:rFonts w:ascii="Times New Roman" w:hAnsi="Times New Roman" w:cs="Times New Roman"/>
          <w:sz w:val="24"/>
          <w:szCs w:val="24"/>
        </w:rPr>
        <w:t>franchisanta</w:t>
      </w:r>
      <w:proofErr w:type="spellEnd"/>
      <w:r w:rsidR="00C65364">
        <w:rPr>
          <w:rFonts w:ascii="Times New Roman" w:hAnsi="Times New Roman" w:cs="Times New Roman"/>
          <w:sz w:val="24"/>
          <w:szCs w:val="24"/>
        </w:rPr>
        <w:t xml:space="preserve"> a kontrolní oprávnění </w:t>
      </w:r>
      <w:proofErr w:type="spellStart"/>
      <w:r w:rsidR="00C65364">
        <w:rPr>
          <w:rFonts w:ascii="Times New Roman" w:hAnsi="Times New Roman" w:cs="Times New Roman"/>
          <w:sz w:val="24"/>
          <w:szCs w:val="24"/>
        </w:rPr>
        <w:t>franchisora</w:t>
      </w:r>
      <w:proofErr w:type="spellEnd"/>
      <w:r w:rsidR="00C65364">
        <w:rPr>
          <w:rFonts w:ascii="Times New Roman" w:hAnsi="Times New Roman" w:cs="Times New Roman"/>
          <w:sz w:val="24"/>
          <w:szCs w:val="24"/>
        </w:rPr>
        <w:t xml:space="preserve">. </w:t>
      </w:r>
    </w:p>
    <w:p w14:paraId="7BFFCCCE" w14:textId="77777777" w:rsidR="00CF0DED" w:rsidRDefault="00CF0DED" w:rsidP="00052FBA">
      <w:pPr>
        <w:pStyle w:val="Bezmezer"/>
        <w:spacing w:line="360" w:lineRule="auto"/>
        <w:ind w:firstLine="708"/>
        <w:jc w:val="both"/>
        <w:rPr>
          <w:rFonts w:ascii="Times New Roman" w:hAnsi="Times New Roman" w:cs="Times New Roman"/>
          <w:sz w:val="24"/>
          <w:szCs w:val="24"/>
        </w:rPr>
      </w:pPr>
    </w:p>
    <w:p w14:paraId="34089254" w14:textId="219B1975" w:rsidR="00052FBA" w:rsidRDefault="00C65364" w:rsidP="00052FBA">
      <w:pPr>
        <w:pStyle w:val="Nadpis3"/>
        <w:rPr>
          <w:rFonts w:ascii="Times New Roman" w:hAnsi="Times New Roman" w:cs="Times New Roman"/>
        </w:rPr>
      </w:pPr>
      <w:bookmarkStart w:id="39" w:name="_Toc97663924"/>
      <w:r>
        <w:rPr>
          <w:rFonts w:ascii="Times New Roman" w:hAnsi="Times New Roman" w:cs="Times New Roman"/>
          <w:b/>
          <w:bCs/>
          <w:color w:val="auto"/>
        </w:rPr>
        <w:t>4</w:t>
      </w:r>
      <w:r w:rsidR="00052FBA" w:rsidRPr="002472CE">
        <w:rPr>
          <w:rFonts w:ascii="Times New Roman" w:hAnsi="Times New Roman" w:cs="Times New Roman"/>
          <w:b/>
          <w:bCs/>
          <w:color w:val="auto"/>
        </w:rPr>
        <w:t xml:space="preserve">. </w:t>
      </w:r>
      <w:r>
        <w:rPr>
          <w:rFonts w:ascii="Times New Roman" w:hAnsi="Times New Roman" w:cs="Times New Roman"/>
          <w:b/>
          <w:bCs/>
          <w:color w:val="auto"/>
        </w:rPr>
        <w:t>10</w:t>
      </w:r>
      <w:r w:rsidR="00052FBA" w:rsidRPr="002472CE">
        <w:rPr>
          <w:rFonts w:ascii="Times New Roman" w:hAnsi="Times New Roman" w:cs="Times New Roman"/>
          <w:b/>
          <w:bCs/>
          <w:color w:val="auto"/>
        </w:rPr>
        <w:t xml:space="preserve">. </w:t>
      </w:r>
      <w:r w:rsidR="00052FBA">
        <w:rPr>
          <w:rFonts w:ascii="Times New Roman" w:hAnsi="Times New Roman" w:cs="Times New Roman"/>
          <w:b/>
          <w:bCs/>
          <w:color w:val="auto"/>
        </w:rPr>
        <w:t>1</w:t>
      </w:r>
      <w:r w:rsidR="00052FBA" w:rsidRPr="002472CE">
        <w:rPr>
          <w:rFonts w:ascii="Times New Roman" w:hAnsi="Times New Roman" w:cs="Times New Roman"/>
          <w:b/>
          <w:bCs/>
          <w:color w:val="auto"/>
        </w:rPr>
        <w:t xml:space="preserve">. </w:t>
      </w:r>
      <w:r w:rsidR="00052FBA">
        <w:rPr>
          <w:rFonts w:ascii="Times New Roman" w:hAnsi="Times New Roman" w:cs="Times New Roman"/>
          <w:b/>
          <w:bCs/>
          <w:color w:val="auto"/>
        </w:rPr>
        <w:t xml:space="preserve">Povinnost </w:t>
      </w:r>
      <w:proofErr w:type="spellStart"/>
      <w:r w:rsidR="00052FBA">
        <w:rPr>
          <w:rFonts w:ascii="Times New Roman" w:hAnsi="Times New Roman" w:cs="Times New Roman"/>
          <w:b/>
          <w:bCs/>
          <w:color w:val="auto"/>
        </w:rPr>
        <w:t>franchisora</w:t>
      </w:r>
      <w:proofErr w:type="spellEnd"/>
      <w:r w:rsidR="00052FBA">
        <w:rPr>
          <w:rFonts w:ascii="Times New Roman" w:hAnsi="Times New Roman" w:cs="Times New Roman"/>
          <w:b/>
          <w:bCs/>
          <w:color w:val="auto"/>
        </w:rPr>
        <w:t xml:space="preserve"> </w:t>
      </w:r>
      <w:r w:rsidR="00902EAD" w:rsidRPr="00902EAD">
        <w:rPr>
          <w:rFonts w:ascii="Times New Roman" w:hAnsi="Times New Roman" w:cs="Times New Roman"/>
          <w:b/>
          <w:bCs/>
          <w:color w:val="auto"/>
        </w:rPr>
        <w:t>poskytnout potřebné zaškolení a technickou pomoc</w:t>
      </w:r>
      <w:bookmarkEnd w:id="39"/>
    </w:p>
    <w:p w14:paraId="67DCB908" w14:textId="562C5806"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Pr="009E1DA2">
        <w:rPr>
          <w:rFonts w:ascii="Times New Roman" w:hAnsi="Times New Roman" w:cs="Times New Roman"/>
          <w:sz w:val="24"/>
          <w:szCs w:val="24"/>
        </w:rPr>
        <w:t>ezi základní povinnost</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franchisora</w:t>
      </w:r>
      <w:proofErr w:type="spellEnd"/>
      <w:r w:rsidR="00902EAD">
        <w:rPr>
          <w:rFonts w:ascii="Times New Roman" w:hAnsi="Times New Roman" w:cs="Times New Roman"/>
          <w:sz w:val="24"/>
          <w:szCs w:val="24"/>
        </w:rPr>
        <w:t xml:space="preserve"> a podstatný znak franchisingové smlouvy</w:t>
      </w:r>
      <w:r>
        <w:rPr>
          <w:rFonts w:ascii="Times New Roman" w:hAnsi="Times New Roman" w:cs="Times New Roman"/>
          <w:sz w:val="24"/>
          <w:szCs w:val="24"/>
        </w:rPr>
        <w:t xml:space="preserve"> </w:t>
      </w:r>
      <w:proofErr w:type="gramStart"/>
      <w:r w:rsidRPr="009E1DA2">
        <w:rPr>
          <w:rFonts w:ascii="Times New Roman" w:hAnsi="Times New Roman" w:cs="Times New Roman"/>
          <w:sz w:val="24"/>
          <w:szCs w:val="24"/>
        </w:rPr>
        <w:t>patří</w:t>
      </w:r>
      <w:proofErr w:type="gramEnd"/>
      <w:r w:rsidRPr="009E1DA2">
        <w:rPr>
          <w:rFonts w:ascii="Times New Roman" w:hAnsi="Times New Roman" w:cs="Times New Roman"/>
          <w:sz w:val="24"/>
          <w:szCs w:val="24"/>
        </w:rPr>
        <w:t xml:space="preserve"> </w:t>
      </w:r>
      <w:r w:rsidRPr="00902EAD">
        <w:rPr>
          <w:rFonts w:ascii="Times New Roman" w:hAnsi="Times New Roman" w:cs="Times New Roman"/>
          <w:sz w:val="24"/>
          <w:szCs w:val="24"/>
        </w:rPr>
        <w:t xml:space="preserve">povinnost poskytnout </w:t>
      </w:r>
      <w:proofErr w:type="spellStart"/>
      <w:r w:rsidRPr="00902EAD">
        <w:rPr>
          <w:rFonts w:ascii="Times New Roman" w:hAnsi="Times New Roman" w:cs="Times New Roman"/>
          <w:sz w:val="24"/>
          <w:szCs w:val="24"/>
        </w:rPr>
        <w:t>franchisantovi</w:t>
      </w:r>
      <w:proofErr w:type="spellEnd"/>
      <w:r w:rsidRPr="00902EAD">
        <w:rPr>
          <w:rFonts w:ascii="Times New Roman" w:hAnsi="Times New Roman" w:cs="Times New Roman"/>
          <w:sz w:val="24"/>
          <w:szCs w:val="24"/>
        </w:rPr>
        <w:t xml:space="preserve"> potřebné zaškolení a technickou pomoc</w:t>
      </w:r>
      <w:r>
        <w:rPr>
          <w:rFonts w:ascii="Times New Roman" w:hAnsi="Times New Roman" w:cs="Times New Roman"/>
          <w:b/>
          <w:bCs/>
          <w:sz w:val="24"/>
          <w:szCs w:val="24"/>
        </w:rPr>
        <w:t xml:space="preserve">. </w:t>
      </w:r>
      <w:r w:rsidRPr="009E5F0E">
        <w:rPr>
          <w:rFonts w:ascii="Times New Roman" w:hAnsi="Times New Roman" w:cs="Times New Roman"/>
          <w:sz w:val="24"/>
          <w:szCs w:val="24"/>
        </w:rPr>
        <w:t xml:space="preserve">Konkrétně se bude jednat o podporu </w:t>
      </w:r>
      <w:proofErr w:type="spellStart"/>
      <w:r w:rsidRPr="009E5F0E">
        <w:rPr>
          <w:rFonts w:ascii="Times New Roman" w:hAnsi="Times New Roman" w:cs="Times New Roman"/>
          <w:sz w:val="24"/>
          <w:szCs w:val="24"/>
        </w:rPr>
        <w:t>franchisanta</w:t>
      </w:r>
      <w:proofErr w:type="spellEnd"/>
      <w:r w:rsidRPr="009E5F0E">
        <w:rPr>
          <w:rFonts w:ascii="Times New Roman" w:hAnsi="Times New Roman" w:cs="Times New Roman"/>
          <w:sz w:val="24"/>
          <w:szCs w:val="24"/>
        </w:rPr>
        <w:t xml:space="preserve"> radou a pomocí</w:t>
      </w:r>
      <w:r w:rsidRPr="00165BBC">
        <w:rPr>
          <w:rFonts w:ascii="Times New Roman" w:hAnsi="Times New Roman" w:cs="Times New Roman"/>
          <w:b/>
          <w:bCs/>
          <w:sz w:val="24"/>
          <w:szCs w:val="24"/>
        </w:rPr>
        <w:t xml:space="preserve"> </w:t>
      </w:r>
      <w:r w:rsidRPr="009E1DA2">
        <w:rPr>
          <w:rFonts w:ascii="Times New Roman" w:hAnsi="Times New Roman" w:cs="Times New Roman"/>
          <w:sz w:val="24"/>
          <w:szCs w:val="24"/>
        </w:rPr>
        <w:t xml:space="preserve">v oblasti </w:t>
      </w:r>
      <w:r>
        <w:rPr>
          <w:rFonts w:ascii="Times New Roman" w:hAnsi="Times New Roman" w:cs="Times New Roman"/>
          <w:sz w:val="24"/>
          <w:szCs w:val="24"/>
        </w:rPr>
        <w:t xml:space="preserve">nejenom </w:t>
      </w:r>
      <w:r w:rsidRPr="009E1DA2">
        <w:rPr>
          <w:rFonts w:ascii="Times New Roman" w:hAnsi="Times New Roman" w:cs="Times New Roman"/>
          <w:sz w:val="24"/>
          <w:szCs w:val="24"/>
        </w:rPr>
        <w:t>reklamy</w:t>
      </w:r>
      <w:r>
        <w:rPr>
          <w:rFonts w:ascii="Times New Roman" w:hAnsi="Times New Roman" w:cs="Times New Roman"/>
          <w:sz w:val="24"/>
          <w:szCs w:val="24"/>
        </w:rPr>
        <w:t xml:space="preserve"> a </w:t>
      </w:r>
      <w:r w:rsidRPr="009E1DA2">
        <w:rPr>
          <w:rFonts w:ascii="Times New Roman" w:hAnsi="Times New Roman" w:cs="Times New Roman"/>
          <w:sz w:val="24"/>
          <w:szCs w:val="24"/>
        </w:rPr>
        <w:t>obchodu</w:t>
      </w:r>
      <w:r>
        <w:rPr>
          <w:rFonts w:ascii="Times New Roman" w:hAnsi="Times New Roman" w:cs="Times New Roman"/>
          <w:sz w:val="24"/>
          <w:szCs w:val="24"/>
        </w:rPr>
        <w:t>, ale i například v oblasti</w:t>
      </w:r>
      <w:r w:rsidRPr="009E1DA2">
        <w:rPr>
          <w:rFonts w:ascii="Times New Roman" w:hAnsi="Times New Roman" w:cs="Times New Roman"/>
          <w:sz w:val="24"/>
          <w:szCs w:val="24"/>
        </w:rPr>
        <w:t xml:space="preserve"> skladových prostor</w:t>
      </w:r>
      <w:r>
        <w:rPr>
          <w:rFonts w:ascii="Times New Roman" w:hAnsi="Times New Roman" w:cs="Times New Roman"/>
          <w:sz w:val="24"/>
          <w:szCs w:val="24"/>
        </w:rPr>
        <w:t>,</w:t>
      </w:r>
      <w:r w:rsidRPr="009E1DA2">
        <w:rPr>
          <w:rFonts w:ascii="Times New Roman" w:hAnsi="Times New Roman" w:cs="Times New Roman"/>
          <w:sz w:val="24"/>
          <w:szCs w:val="24"/>
        </w:rPr>
        <w:t xml:space="preserve"> výchovy personálu</w:t>
      </w:r>
      <w:r>
        <w:rPr>
          <w:rFonts w:ascii="Times New Roman" w:hAnsi="Times New Roman" w:cs="Times New Roman"/>
          <w:sz w:val="24"/>
          <w:szCs w:val="24"/>
        </w:rPr>
        <w:t>,</w:t>
      </w:r>
      <w:r w:rsidRPr="009E1DA2">
        <w:rPr>
          <w:rFonts w:ascii="Times New Roman" w:hAnsi="Times New Roman" w:cs="Times New Roman"/>
          <w:sz w:val="24"/>
          <w:szCs w:val="24"/>
        </w:rPr>
        <w:t xml:space="preserve"> prodejní techniky</w:t>
      </w:r>
      <w:r>
        <w:rPr>
          <w:rFonts w:ascii="Times New Roman" w:hAnsi="Times New Roman" w:cs="Times New Roman"/>
          <w:sz w:val="24"/>
          <w:szCs w:val="24"/>
        </w:rPr>
        <w:t>,</w:t>
      </w:r>
      <w:r w:rsidRPr="009E1DA2">
        <w:rPr>
          <w:rFonts w:ascii="Times New Roman" w:hAnsi="Times New Roman" w:cs="Times New Roman"/>
          <w:sz w:val="24"/>
          <w:szCs w:val="24"/>
        </w:rPr>
        <w:t xml:space="preserve"> marketingu </w:t>
      </w:r>
      <w:r>
        <w:rPr>
          <w:rFonts w:ascii="Times New Roman" w:hAnsi="Times New Roman" w:cs="Times New Roman"/>
          <w:sz w:val="24"/>
          <w:szCs w:val="24"/>
        </w:rPr>
        <w:t xml:space="preserve">a </w:t>
      </w:r>
      <w:r w:rsidRPr="009E1DA2">
        <w:rPr>
          <w:rFonts w:ascii="Times New Roman" w:hAnsi="Times New Roman" w:cs="Times New Roman"/>
          <w:sz w:val="24"/>
          <w:szCs w:val="24"/>
        </w:rPr>
        <w:t>všech oblastí ovlivňujících obrat a rentabilitu</w:t>
      </w:r>
      <w:r>
        <w:rPr>
          <w:rFonts w:ascii="Times New Roman" w:hAnsi="Times New Roman" w:cs="Times New Roman"/>
          <w:sz w:val="24"/>
          <w:szCs w:val="24"/>
        </w:rPr>
        <w:t>.</w:t>
      </w:r>
      <w:r>
        <w:rPr>
          <w:rStyle w:val="Znakapoznpodarou"/>
          <w:rFonts w:cs="Times New Roman"/>
          <w:szCs w:val="24"/>
        </w:rPr>
        <w:footnoteReference w:id="60"/>
      </w:r>
      <w:r>
        <w:rPr>
          <w:rFonts w:ascii="Times New Roman" w:hAnsi="Times New Roman" w:cs="Times New Roman"/>
          <w:sz w:val="24"/>
          <w:szCs w:val="24"/>
        </w:rPr>
        <w:t xml:space="preserve"> Š</w:t>
      </w:r>
      <w:r w:rsidRPr="00F137EA">
        <w:rPr>
          <w:rFonts w:ascii="Times New Roman" w:hAnsi="Times New Roman" w:cs="Times New Roman"/>
          <w:sz w:val="24"/>
          <w:szCs w:val="24"/>
        </w:rPr>
        <w:t xml:space="preserve">kolení provádí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w:t>
      </w:r>
      <w:r w:rsidRPr="00F137EA">
        <w:rPr>
          <w:rFonts w:ascii="Times New Roman" w:hAnsi="Times New Roman" w:cs="Times New Roman"/>
          <w:sz w:val="24"/>
          <w:szCs w:val="24"/>
        </w:rPr>
        <w:t>bezplatně</w:t>
      </w:r>
      <w:r>
        <w:rPr>
          <w:rFonts w:ascii="Times New Roman" w:hAnsi="Times New Roman" w:cs="Times New Roman"/>
          <w:sz w:val="24"/>
          <w:szCs w:val="24"/>
        </w:rPr>
        <w:t>,</w:t>
      </w:r>
      <w:r w:rsidRPr="00F137EA">
        <w:rPr>
          <w:rFonts w:ascii="Times New Roman" w:hAnsi="Times New Roman" w:cs="Times New Roman"/>
          <w:sz w:val="24"/>
          <w:szCs w:val="24"/>
        </w:rPr>
        <w:t xml:space="preserve"> nebo je</w:t>
      </w:r>
      <w:r>
        <w:rPr>
          <w:rFonts w:ascii="Times New Roman" w:hAnsi="Times New Roman" w:cs="Times New Roman"/>
          <w:sz w:val="24"/>
          <w:szCs w:val="24"/>
        </w:rPr>
        <w:t xml:space="preserve"> jeho </w:t>
      </w:r>
      <w:r w:rsidRPr="00F137EA">
        <w:rPr>
          <w:rFonts w:ascii="Times New Roman" w:hAnsi="Times New Roman" w:cs="Times New Roman"/>
          <w:sz w:val="24"/>
          <w:szCs w:val="24"/>
        </w:rPr>
        <w:t xml:space="preserve">cena zahrnuta </w:t>
      </w:r>
      <w:r>
        <w:rPr>
          <w:rFonts w:ascii="Times New Roman" w:hAnsi="Times New Roman" w:cs="Times New Roman"/>
          <w:sz w:val="24"/>
          <w:szCs w:val="24"/>
        </w:rPr>
        <w:t xml:space="preserve">v peněžní úhradě </w:t>
      </w:r>
      <w:r w:rsidRPr="00F137EA">
        <w:rPr>
          <w:rFonts w:ascii="Times New Roman" w:hAnsi="Times New Roman" w:cs="Times New Roman"/>
          <w:sz w:val="24"/>
          <w:szCs w:val="24"/>
        </w:rPr>
        <w:t xml:space="preserve">za poskytnutí </w:t>
      </w:r>
      <w:proofErr w:type="spellStart"/>
      <w:r>
        <w:rPr>
          <w:rFonts w:ascii="Times New Roman" w:hAnsi="Times New Roman" w:cs="Times New Roman"/>
          <w:sz w:val="24"/>
          <w:szCs w:val="24"/>
        </w:rPr>
        <w:t>franchisové</w:t>
      </w:r>
      <w:proofErr w:type="spellEnd"/>
      <w:r>
        <w:rPr>
          <w:rFonts w:ascii="Times New Roman" w:hAnsi="Times New Roman" w:cs="Times New Roman"/>
          <w:sz w:val="24"/>
          <w:szCs w:val="24"/>
        </w:rPr>
        <w:t xml:space="preserve"> </w:t>
      </w:r>
      <w:r w:rsidRPr="00F137EA">
        <w:rPr>
          <w:rFonts w:ascii="Times New Roman" w:hAnsi="Times New Roman" w:cs="Times New Roman"/>
          <w:sz w:val="24"/>
          <w:szCs w:val="24"/>
        </w:rPr>
        <w:t>licence</w:t>
      </w:r>
      <w:r>
        <w:rPr>
          <w:rFonts w:ascii="Times New Roman" w:hAnsi="Times New Roman" w:cs="Times New Roman"/>
          <w:sz w:val="24"/>
          <w:szCs w:val="24"/>
        </w:rPr>
        <w:t>.</w:t>
      </w:r>
      <w:r w:rsidRPr="00F137EA">
        <w:rPr>
          <w:rFonts w:ascii="Times New Roman" w:hAnsi="Times New Roman" w:cs="Times New Roman"/>
          <w:sz w:val="24"/>
          <w:szCs w:val="24"/>
        </w:rPr>
        <w:t xml:space="preserve"> </w:t>
      </w:r>
      <w:r>
        <w:rPr>
          <w:rFonts w:ascii="Times New Roman" w:hAnsi="Times New Roman" w:cs="Times New Roman"/>
          <w:sz w:val="24"/>
          <w:szCs w:val="24"/>
        </w:rPr>
        <w:t xml:space="preserve">Závazek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w:t>
      </w:r>
      <w:r w:rsidRPr="00D008D0">
        <w:rPr>
          <w:rFonts w:ascii="Times New Roman" w:hAnsi="Times New Roman" w:cs="Times New Roman"/>
          <w:sz w:val="24"/>
          <w:szCs w:val="24"/>
        </w:rPr>
        <w:t xml:space="preserve">poskytnout </w:t>
      </w:r>
      <w:proofErr w:type="spellStart"/>
      <w:r w:rsidRPr="00D008D0">
        <w:rPr>
          <w:rFonts w:ascii="Times New Roman" w:hAnsi="Times New Roman" w:cs="Times New Roman"/>
          <w:sz w:val="24"/>
          <w:szCs w:val="24"/>
        </w:rPr>
        <w:t>franchisantovi</w:t>
      </w:r>
      <w:proofErr w:type="spellEnd"/>
      <w:r w:rsidRPr="00D008D0">
        <w:rPr>
          <w:rFonts w:ascii="Times New Roman" w:hAnsi="Times New Roman" w:cs="Times New Roman"/>
          <w:sz w:val="24"/>
          <w:szCs w:val="24"/>
        </w:rPr>
        <w:t xml:space="preserve"> potřebné školení</w:t>
      </w:r>
      <w:r>
        <w:rPr>
          <w:rFonts w:ascii="Times New Roman" w:hAnsi="Times New Roman" w:cs="Times New Roman"/>
          <w:sz w:val="24"/>
          <w:szCs w:val="24"/>
        </w:rPr>
        <w:t xml:space="preserve"> je</w:t>
      </w:r>
      <w:r w:rsidRPr="00A169FD">
        <w:rPr>
          <w:rFonts w:ascii="Times New Roman" w:hAnsi="Times New Roman" w:cs="Times New Roman"/>
          <w:sz w:val="24"/>
          <w:szCs w:val="24"/>
        </w:rPr>
        <w:t xml:space="preserve"> často řešen v samostatné části smlouvy a</w:t>
      </w:r>
      <w:r>
        <w:rPr>
          <w:rFonts w:ascii="Times New Roman" w:hAnsi="Times New Roman" w:cs="Times New Roman"/>
          <w:sz w:val="24"/>
          <w:szCs w:val="24"/>
        </w:rPr>
        <w:t xml:space="preserve"> </w:t>
      </w:r>
      <w:r w:rsidRPr="00A169FD">
        <w:rPr>
          <w:rFonts w:ascii="Times New Roman" w:hAnsi="Times New Roman" w:cs="Times New Roman"/>
          <w:sz w:val="24"/>
          <w:szCs w:val="24"/>
        </w:rPr>
        <w:t>obvykle se rozlišuje mezi počátečním školením a průběžným školením</w:t>
      </w:r>
      <w:r>
        <w:rPr>
          <w:rFonts w:ascii="Times New Roman" w:hAnsi="Times New Roman" w:cs="Times New Roman"/>
          <w:sz w:val="24"/>
          <w:szCs w:val="24"/>
        </w:rPr>
        <w:t>.</w:t>
      </w:r>
      <w:r>
        <w:rPr>
          <w:rStyle w:val="Znakapoznpodarou"/>
          <w:rFonts w:cs="Times New Roman"/>
          <w:szCs w:val="24"/>
        </w:rPr>
        <w:footnoteReference w:id="61"/>
      </w:r>
    </w:p>
    <w:p w14:paraId="100D2A1C" w14:textId="25D789A2" w:rsidR="00052FBA" w:rsidRDefault="00052FBA" w:rsidP="00902EA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Tato </w:t>
      </w:r>
      <w:r w:rsidRPr="009E5F0E">
        <w:rPr>
          <w:rFonts w:ascii="Times New Roman" w:hAnsi="Times New Roman" w:cs="Times New Roman"/>
          <w:sz w:val="24"/>
          <w:szCs w:val="24"/>
        </w:rPr>
        <w:t>povinnost poskytnout školení je povinností</w:t>
      </w:r>
      <w:r>
        <w:rPr>
          <w:rFonts w:ascii="Times New Roman" w:hAnsi="Times New Roman" w:cs="Times New Roman"/>
          <w:sz w:val="24"/>
          <w:szCs w:val="24"/>
        </w:rPr>
        <w:t>,</w:t>
      </w:r>
      <w:r w:rsidRPr="009E5F0E">
        <w:rPr>
          <w:rFonts w:ascii="Times New Roman" w:hAnsi="Times New Roman" w:cs="Times New Roman"/>
          <w:sz w:val="24"/>
          <w:szCs w:val="24"/>
        </w:rPr>
        <w:t xml:space="preserve"> která vyplývá </w:t>
      </w:r>
      <w:r>
        <w:rPr>
          <w:rFonts w:ascii="Times New Roman" w:hAnsi="Times New Roman" w:cs="Times New Roman"/>
          <w:sz w:val="24"/>
          <w:szCs w:val="24"/>
        </w:rPr>
        <w:t xml:space="preserve">přímo </w:t>
      </w:r>
      <w:r w:rsidRPr="009E5F0E">
        <w:rPr>
          <w:rFonts w:ascii="Times New Roman" w:hAnsi="Times New Roman" w:cs="Times New Roman"/>
          <w:sz w:val="24"/>
          <w:szCs w:val="24"/>
        </w:rPr>
        <w:t xml:space="preserve">z charakteru </w:t>
      </w:r>
      <w:r>
        <w:rPr>
          <w:rFonts w:ascii="Times New Roman" w:hAnsi="Times New Roman" w:cs="Times New Roman"/>
          <w:sz w:val="24"/>
          <w:szCs w:val="24"/>
        </w:rPr>
        <w:t xml:space="preserve">franchisingu. </w:t>
      </w:r>
      <w:r w:rsidRPr="009E5F0E">
        <w:rPr>
          <w:rFonts w:ascii="Times New Roman" w:hAnsi="Times New Roman" w:cs="Times New Roman"/>
          <w:sz w:val="24"/>
          <w:szCs w:val="24"/>
        </w:rPr>
        <w:t xml:space="preserve">Tímto ujednáním </w:t>
      </w:r>
      <w:proofErr w:type="spellStart"/>
      <w:r w:rsidRPr="009E5F0E">
        <w:rPr>
          <w:rFonts w:ascii="Times New Roman" w:hAnsi="Times New Roman" w:cs="Times New Roman"/>
          <w:sz w:val="24"/>
          <w:szCs w:val="24"/>
        </w:rPr>
        <w:t>franchisor</w:t>
      </w:r>
      <w:proofErr w:type="spellEnd"/>
      <w:r w:rsidRPr="009E5F0E">
        <w:rPr>
          <w:rFonts w:ascii="Times New Roman" w:hAnsi="Times New Roman" w:cs="Times New Roman"/>
          <w:sz w:val="24"/>
          <w:szCs w:val="24"/>
        </w:rPr>
        <w:t xml:space="preserve"> sleduje udržení určité kvality výrobků či služeb </w:t>
      </w:r>
      <w:r w:rsidRPr="009E5F0E">
        <w:rPr>
          <w:rFonts w:ascii="Times New Roman" w:hAnsi="Times New Roman" w:cs="Times New Roman"/>
          <w:sz w:val="24"/>
          <w:szCs w:val="24"/>
        </w:rPr>
        <w:lastRenderedPageBreak/>
        <w:t>poskytovaných podle jím sestaveného marketingového plánu. Jelikož takové ujednání v licenční smlouvě není nutně vyžadováno</w:t>
      </w:r>
      <w:r>
        <w:rPr>
          <w:rFonts w:ascii="Times New Roman" w:hAnsi="Times New Roman" w:cs="Times New Roman"/>
          <w:sz w:val="24"/>
          <w:szCs w:val="24"/>
        </w:rPr>
        <w:t>,</w:t>
      </w:r>
      <w:r w:rsidRPr="009E5F0E">
        <w:rPr>
          <w:rFonts w:ascii="Times New Roman" w:hAnsi="Times New Roman" w:cs="Times New Roman"/>
          <w:sz w:val="24"/>
          <w:szCs w:val="24"/>
        </w:rPr>
        <w:t xml:space="preserve"> bude se právě tímto ujednáním </w:t>
      </w:r>
      <w:proofErr w:type="spellStart"/>
      <w:r w:rsidRPr="009E5F0E">
        <w:rPr>
          <w:rFonts w:ascii="Times New Roman" w:hAnsi="Times New Roman" w:cs="Times New Roman"/>
          <w:sz w:val="24"/>
          <w:szCs w:val="24"/>
        </w:rPr>
        <w:t>franchisingov</w:t>
      </w:r>
      <w:r>
        <w:rPr>
          <w:rFonts w:ascii="Times New Roman" w:hAnsi="Times New Roman" w:cs="Times New Roman"/>
          <w:sz w:val="24"/>
          <w:szCs w:val="24"/>
        </w:rPr>
        <w:t>á</w:t>
      </w:r>
      <w:proofErr w:type="spellEnd"/>
      <w:r w:rsidRPr="009E5F0E">
        <w:rPr>
          <w:rFonts w:ascii="Times New Roman" w:hAnsi="Times New Roman" w:cs="Times New Roman"/>
          <w:sz w:val="24"/>
          <w:szCs w:val="24"/>
        </w:rPr>
        <w:t xml:space="preserve"> smlouva od licenční smlouvy lišit</w:t>
      </w:r>
      <w:r>
        <w:rPr>
          <w:rFonts w:ascii="Times New Roman" w:hAnsi="Times New Roman" w:cs="Times New Roman"/>
          <w:sz w:val="24"/>
          <w:szCs w:val="24"/>
        </w:rPr>
        <w:t xml:space="preserve">. Právě proto hodnotím ujednání </w:t>
      </w:r>
      <w:r w:rsidRPr="009E5F0E">
        <w:rPr>
          <w:rFonts w:ascii="Times New Roman" w:hAnsi="Times New Roman" w:cs="Times New Roman"/>
          <w:sz w:val="24"/>
          <w:szCs w:val="24"/>
        </w:rPr>
        <w:t xml:space="preserve">o povinnost poskytnout </w:t>
      </w:r>
      <w:proofErr w:type="spellStart"/>
      <w:r w:rsidRPr="009E5F0E">
        <w:rPr>
          <w:rFonts w:ascii="Times New Roman" w:hAnsi="Times New Roman" w:cs="Times New Roman"/>
          <w:sz w:val="24"/>
          <w:szCs w:val="24"/>
        </w:rPr>
        <w:t>franchisantovi</w:t>
      </w:r>
      <w:proofErr w:type="spellEnd"/>
      <w:r w:rsidRPr="009E5F0E">
        <w:rPr>
          <w:rFonts w:ascii="Times New Roman" w:hAnsi="Times New Roman" w:cs="Times New Roman"/>
          <w:sz w:val="24"/>
          <w:szCs w:val="24"/>
        </w:rPr>
        <w:t xml:space="preserve"> potřebné zaškolení a technickou pomoc jako jedno z klíčových ustanovení franchisingové smlouvy.</w:t>
      </w:r>
      <w:r w:rsidR="00902EAD" w:rsidRPr="00902EAD">
        <w:t xml:space="preserve"> </w:t>
      </w:r>
      <w:r w:rsidR="00902EAD" w:rsidRPr="005045FF">
        <w:rPr>
          <w:rFonts w:ascii="Times New Roman" w:hAnsi="Times New Roman" w:cs="Times New Roman"/>
          <w:sz w:val="24"/>
          <w:szCs w:val="24"/>
        </w:rPr>
        <w:t>D</w:t>
      </w:r>
      <w:r w:rsidR="00902EAD" w:rsidRPr="00902EAD">
        <w:rPr>
          <w:rFonts w:ascii="Times New Roman" w:hAnsi="Times New Roman" w:cs="Times New Roman"/>
          <w:sz w:val="24"/>
          <w:szCs w:val="24"/>
        </w:rPr>
        <w:t xml:space="preserve">le mého názoru </w:t>
      </w:r>
      <w:r w:rsidR="00902EAD">
        <w:rPr>
          <w:rFonts w:ascii="Times New Roman" w:hAnsi="Times New Roman" w:cs="Times New Roman"/>
          <w:sz w:val="24"/>
          <w:szCs w:val="24"/>
        </w:rPr>
        <w:t xml:space="preserve">jde </w:t>
      </w:r>
      <w:r w:rsidR="00902EAD" w:rsidRPr="00902EAD">
        <w:rPr>
          <w:rFonts w:ascii="Times New Roman" w:hAnsi="Times New Roman" w:cs="Times New Roman"/>
          <w:sz w:val="24"/>
          <w:szCs w:val="24"/>
        </w:rPr>
        <w:t xml:space="preserve">o </w:t>
      </w:r>
      <w:r w:rsidR="00902EAD">
        <w:rPr>
          <w:rFonts w:ascii="Times New Roman" w:hAnsi="Times New Roman" w:cs="Times New Roman"/>
          <w:sz w:val="24"/>
          <w:szCs w:val="24"/>
        </w:rPr>
        <w:t xml:space="preserve">tak </w:t>
      </w:r>
      <w:r w:rsidR="00902EAD" w:rsidRPr="00902EAD">
        <w:rPr>
          <w:rFonts w:ascii="Times New Roman" w:hAnsi="Times New Roman" w:cs="Times New Roman"/>
          <w:sz w:val="24"/>
          <w:szCs w:val="24"/>
        </w:rPr>
        <w:t>podstatnou náležitost f</w:t>
      </w:r>
      <w:r w:rsidR="00902EAD">
        <w:rPr>
          <w:rFonts w:ascii="Times New Roman" w:hAnsi="Times New Roman" w:cs="Times New Roman"/>
          <w:sz w:val="24"/>
          <w:szCs w:val="24"/>
        </w:rPr>
        <w:t>ranchisingové</w:t>
      </w:r>
      <w:r w:rsidR="00902EAD" w:rsidRPr="00902EAD">
        <w:rPr>
          <w:rFonts w:ascii="Times New Roman" w:hAnsi="Times New Roman" w:cs="Times New Roman"/>
          <w:sz w:val="24"/>
          <w:szCs w:val="24"/>
        </w:rPr>
        <w:t xml:space="preserve"> smlouvy</w:t>
      </w:r>
      <w:r w:rsidR="00902EAD">
        <w:rPr>
          <w:rFonts w:ascii="Times New Roman" w:hAnsi="Times New Roman" w:cs="Times New Roman"/>
          <w:sz w:val="24"/>
          <w:szCs w:val="24"/>
        </w:rPr>
        <w:t>, že</w:t>
      </w:r>
      <w:r w:rsidR="00921B23">
        <w:rPr>
          <w:rFonts w:ascii="Times New Roman" w:hAnsi="Times New Roman" w:cs="Times New Roman"/>
          <w:sz w:val="24"/>
          <w:szCs w:val="24"/>
        </w:rPr>
        <w:t xml:space="preserve"> se</w:t>
      </w:r>
      <w:r w:rsidR="00902EAD">
        <w:rPr>
          <w:rFonts w:ascii="Times New Roman" w:hAnsi="Times New Roman" w:cs="Times New Roman"/>
          <w:sz w:val="24"/>
          <w:szCs w:val="24"/>
        </w:rPr>
        <w:t xml:space="preserve"> </w:t>
      </w:r>
      <w:r w:rsidR="00902EAD" w:rsidRPr="00902EAD">
        <w:rPr>
          <w:rFonts w:ascii="Times New Roman" w:hAnsi="Times New Roman" w:cs="Times New Roman"/>
          <w:sz w:val="24"/>
          <w:szCs w:val="24"/>
        </w:rPr>
        <w:t xml:space="preserve">bez ní nemůže o </w:t>
      </w:r>
      <w:r w:rsidR="00921B23">
        <w:rPr>
          <w:rFonts w:ascii="Times New Roman" w:hAnsi="Times New Roman" w:cs="Times New Roman"/>
          <w:sz w:val="24"/>
          <w:szCs w:val="24"/>
        </w:rPr>
        <w:t xml:space="preserve">franchisingové vztah </w:t>
      </w:r>
      <w:r w:rsidR="00902EAD" w:rsidRPr="00902EAD">
        <w:rPr>
          <w:rFonts w:ascii="Times New Roman" w:hAnsi="Times New Roman" w:cs="Times New Roman"/>
          <w:sz w:val="24"/>
          <w:szCs w:val="24"/>
        </w:rPr>
        <w:t>vůbec</w:t>
      </w:r>
      <w:r w:rsidR="00921B23">
        <w:rPr>
          <w:rFonts w:ascii="Times New Roman" w:hAnsi="Times New Roman" w:cs="Times New Roman"/>
          <w:sz w:val="24"/>
          <w:szCs w:val="24"/>
        </w:rPr>
        <w:t xml:space="preserve"> jednat</w:t>
      </w:r>
      <w:r w:rsidR="005045FF">
        <w:rPr>
          <w:rFonts w:ascii="Times New Roman" w:hAnsi="Times New Roman" w:cs="Times New Roman"/>
          <w:sz w:val="24"/>
          <w:szCs w:val="24"/>
        </w:rPr>
        <w:t xml:space="preserve"> (více viz. kapitola 7. 2.).</w:t>
      </w:r>
    </w:p>
    <w:p w14:paraId="273E3E9F" w14:textId="77777777" w:rsidR="00DB30F0" w:rsidRPr="009E1DA2" w:rsidRDefault="00DB30F0" w:rsidP="00902EAD">
      <w:pPr>
        <w:pStyle w:val="Bezmezer"/>
        <w:spacing w:line="360" w:lineRule="auto"/>
        <w:ind w:firstLine="708"/>
        <w:jc w:val="both"/>
        <w:rPr>
          <w:rFonts w:ascii="Times New Roman" w:hAnsi="Times New Roman" w:cs="Times New Roman"/>
          <w:sz w:val="24"/>
          <w:szCs w:val="24"/>
        </w:rPr>
      </w:pPr>
    </w:p>
    <w:p w14:paraId="3B58E376" w14:textId="2DBFDC0F" w:rsidR="00052FBA" w:rsidRDefault="00C65364" w:rsidP="00052FBA">
      <w:pPr>
        <w:pStyle w:val="Nadpis3"/>
        <w:rPr>
          <w:rFonts w:ascii="Times New Roman" w:hAnsi="Times New Roman" w:cs="Times New Roman"/>
        </w:rPr>
      </w:pPr>
      <w:bookmarkStart w:id="40" w:name="_Toc97663925"/>
      <w:r>
        <w:rPr>
          <w:rFonts w:ascii="Times New Roman" w:hAnsi="Times New Roman" w:cs="Times New Roman"/>
          <w:b/>
          <w:bCs/>
          <w:color w:val="auto"/>
        </w:rPr>
        <w:t>4</w:t>
      </w:r>
      <w:r w:rsidR="00052FBA" w:rsidRPr="002472CE">
        <w:rPr>
          <w:rFonts w:ascii="Times New Roman" w:hAnsi="Times New Roman" w:cs="Times New Roman"/>
          <w:b/>
          <w:bCs/>
          <w:color w:val="auto"/>
        </w:rPr>
        <w:t xml:space="preserve">. </w:t>
      </w:r>
      <w:r>
        <w:rPr>
          <w:rFonts w:ascii="Times New Roman" w:hAnsi="Times New Roman" w:cs="Times New Roman"/>
          <w:b/>
          <w:bCs/>
          <w:color w:val="auto"/>
        </w:rPr>
        <w:t>10</w:t>
      </w:r>
      <w:r w:rsidR="00052FBA" w:rsidRPr="002472CE">
        <w:rPr>
          <w:rFonts w:ascii="Times New Roman" w:hAnsi="Times New Roman" w:cs="Times New Roman"/>
          <w:b/>
          <w:bCs/>
          <w:color w:val="auto"/>
        </w:rPr>
        <w:t xml:space="preserve">. </w:t>
      </w:r>
      <w:r w:rsidR="00052FBA">
        <w:rPr>
          <w:rFonts w:ascii="Times New Roman" w:hAnsi="Times New Roman" w:cs="Times New Roman"/>
          <w:b/>
          <w:bCs/>
          <w:color w:val="auto"/>
        </w:rPr>
        <w:t>2</w:t>
      </w:r>
      <w:r w:rsidR="00052FBA" w:rsidRPr="002472CE">
        <w:rPr>
          <w:rFonts w:ascii="Times New Roman" w:hAnsi="Times New Roman" w:cs="Times New Roman"/>
          <w:b/>
          <w:bCs/>
          <w:color w:val="auto"/>
        </w:rPr>
        <w:t xml:space="preserve">. </w:t>
      </w:r>
      <w:r w:rsidR="00052FBA">
        <w:rPr>
          <w:rFonts w:ascii="Times New Roman" w:hAnsi="Times New Roman" w:cs="Times New Roman"/>
          <w:b/>
          <w:bCs/>
          <w:color w:val="auto"/>
        </w:rPr>
        <w:t xml:space="preserve">Povinnosti </w:t>
      </w:r>
      <w:proofErr w:type="spellStart"/>
      <w:r w:rsidR="00052FBA">
        <w:rPr>
          <w:rFonts w:ascii="Times New Roman" w:hAnsi="Times New Roman" w:cs="Times New Roman"/>
          <w:b/>
          <w:bCs/>
          <w:color w:val="auto"/>
        </w:rPr>
        <w:t>franchisanta</w:t>
      </w:r>
      <w:bookmarkEnd w:id="40"/>
      <w:proofErr w:type="spellEnd"/>
      <w:r w:rsidR="00052FBA">
        <w:rPr>
          <w:rFonts w:ascii="Times New Roman" w:hAnsi="Times New Roman" w:cs="Times New Roman"/>
          <w:b/>
          <w:bCs/>
          <w:color w:val="auto"/>
        </w:rPr>
        <w:t xml:space="preserve"> </w:t>
      </w:r>
    </w:p>
    <w:p w14:paraId="1A76BED2" w14:textId="77352B87"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Mezi povinnosti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které </w:t>
      </w:r>
      <w:r w:rsidR="00902EAD">
        <w:rPr>
          <w:rFonts w:ascii="Times New Roman" w:hAnsi="Times New Roman" w:cs="Times New Roman"/>
          <w:sz w:val="24"/>
          <w:szCs w:val="24"/>
        </w:rPr>
        <w:t xml:space="preserve">z </w:t>
      </w:r>
      <w:r>
        <w:rPr>
          <w:rFonts w:ascii="Times New Roman" w:hAnsi="Times New Roman" w:cs="Times New Roman"/>
          <w:sz w:val="24"/>
          <w:szCs w:val="24"/>
        </w:rPr>
        <w:t xml:space="preserve">franchisingové smlouvy </w:t>
      </w:r>
      <w:r w:rsidR="00902EAD">
        <w:rPr>
          <w:rFonts w:ascii="Times New Roman" w:hAnsi="Times New Roman" w:cs="Times New Roman"/>
          <w:sz w:val="24"/>
          <w:szCs w:val="24"/>
        </w:rPr>
        <w:t xml:space="preserve">vyplývají </w:t>
      </w:r>
      <w:r>
        <w:rPr>
          <w:rFonts w:ascii="Times New Roman" w:hAnsi="Times New Roman" w:cs="Times New Roman"/>
          <w:sz w:val="24"/>
          <w:szCs w:val="24"/>
        </w:rPr>
        <w:t xml:space="preserve">jsou: </w:t>
      </w:r>
      <w:r w:rsidRPr="00C65364">
        <w:rPr>
          <w:rFonts w:ascii="Times New Roman" w:hAnsi="Times New Roman" w:cs="Times New Roman"/>
          <w:b/>
          <w:bCs/>
          <w:sz w:val="24"/>
          <w:szCs w:val="24"/>
        </w:rPr>
        <w:t xml:space="preserve">využívat práva duševního vlastnictví, </w:t>
      </w:r>
      <w:r w:rsidRPr="005045FF">
        <w:rPr>
          <w:rFonts w:ascii="Times New Roman" w:hAnsi="Times New Roman" w:cs="Times New Roman"/>
          <w:b/>
          <w:bCs/>
          <w:sz w:val="24"/>
          <w:szCs w:val="24"/>
        </w:rPr>
        <w:t xml:space="preserve">která mu </w:t>
      </w:r>
      <w:proofErr w:type="spellStart"/>
      <w:r w:rsidRPr="005045FF">
        <w:rPr>
          <w:rFonts w:ascii="Times New Roman" w:hAnsi="Times New Roman" w:cs="Times New Roman"/>
          <w:b/>
          <w:bCs/>
          <w:sz w:val="24"/>
          <w:szCs w:val="24"/>
        </w:rPr>
        <w:t>franchisor</w:t>
      </w:r>
      <w:proofErr w:type="spellEnd"/>
      <w:r w:rsidRPr="005045FF">
        <w:rPr>
          <w:rFonts w:ascii="Times New Roman" w:hAnsi="Times New Roman" w:cs="Times New Roman"/>
          <w:b/>
          <w:bCs/>
          <w:sz w:val="24"/>
          <w:szCs w:val="24"/>
        </w:rPr>
        <w:t xml:space="preserve"> přenechal</w:t>
      </w:r>
      <w:r w:rsidR="00C65364" w:rsidRPr="007E48FB">
        <w:rPr>
          <w:rFonts w:ascii="Times New Roman" w:hAnsi="Times New Roman" w:cs="Times New Roman"/>
          <w:sz w:val="24"/>
          <w:szCs w:val="24"/>
        </w:rPr>
        <w:t xml:space="preserve"> </w:t>
      </w:r>
      <w:r w:rsidR="00C65364" w:rsidRPr="007E48FB">
        <w:rPr>
          <w:rFonts w:ascii="Times New Roman" w:hAnsi="Times New Roman" w:cs="Times New Roman"/>
          <w:b/>
          <w:bCs/>
          <w:sz w:val="24"/>
          <w:szCs w:val="24"/>
        </w:rPr>
        <w:t>a</w:t>
      </w:r>
      <w:r w:rsidRPr="007E48FB">
        <w:rPr>
          <w:rFonts w:ascii="Times New Roman" w:hAnsi="Times New Roman" w:cs="Times New Roman"/>
          <w:b/>
          <w:bCs/>
          <w:sz w:val="24"/>
          <w:szCs w:val="24"/>
        </w:rPr>
        <w:t xml:space="preserve"> nakládat</w:t>
      </w:r>
      <w:r w:rsidRPr="00C65364">
        <w:rPr>
          <w:rFonts w:ascii="Times New Roman" w:hAnsi="Times New Roman" w:cs="Times New Roman"/>
          <w:b/>
          <w:bCs/>
          <w:sz w:val="24"/>
          <w:szCs w:val="24"/>
        </w:rPr>
        <w:t xml:space="preserve"> s nimi podle smlouvy</w:t>
      </w:r>
      <w:r w:rsidRPr="00C65364">
        <w:rPr>
          <w:rFonts w:ascii="Times New Roman" w:hAnsi="Times New Roman" w:cs="Times New Roman"/>
          <w:sz w:val="24"/>
          <w:szCs w:val="24"/>
        </w:rPr>
        <w:t xml:space="preserve">, </w:t>
      </w:r>
      <w:r w:rsidR="00902EAD" w:rsidRPr="00C65364">
        <w:rPr>
          <w:rFonts w:ascii="Times New Roman" w:hAnsi="Times New Roman" w:cs="Times New Roman"/>
          <w:sz w:val="24"/>
          <w:szCs w:val="24"/>
        </w:rPr>
        <w:t>či</w:t>
      </w:r>
      <w:r w:rsidR="00902EAD" w:rsidRPr="00C65364">
        <w:rPr>
          <w:rFonts w:ascii="Times New Roman" w:hAnsi="Times New Roman" w:cs="Times New Roman"/>
          <w:b/>
          <w:bCs/>
          <w:sz w:val="24"/>
          <w:szCs w:val="24"/>
        </w:rPr>
        <w:t xml:space="preserve"> </w:t>
      </w:r>
      <w:r w:rsidRPr="007E48FB">
        <w:rPr>
          <w:rFonts w:ascii="Times New Roman" w:hAnsi="Times New Roman" w:cs="Times New Roman"/>
          <w:sz w:val="24"/>
          <w:szCs w:val="24"/>
        </w:rPr>
        <w:t>přesně</w:t>
      </w:r>
      <w:r w:rsidRPr="00C65364">
        <w:rPr>
          <w:rFonts w:ascii="Times New Roman" w:hAnsi="Times New Roman" w:cs="Times New Roman"/>
          <w:b/>
          <w:bCs/>
          <w:sz w:val="24"/>
          <w:szCs w:val="24"/>
        </w:rPr>
        <w:t xml:space="preserve"> dodržovat poskytnutý manuál</w:t>
      </w:r>
      <w:r>
        <w:rPr>
          <w:rFonts w:ascii="Times New Roman" w:hAnsi="Times New Roman" w:cs="Times New Roman"/>
          <w:sz w:val="24"/>
          <w:szCs w:val="24"/>
        </w:rPr>
        <w:t>.</w:t>
      </w:r>
      <w:r>
        <w:rPr>
          <w:rStyle w:val="Znakapoznpodarou"/>
          <w:rFonts w:cs="Times New Roman"/>
          <w:szCs w:val="24"/>
        </w:rPr>
        <w:footnoteReference w:id="62"/>
      </w:r>
      <w:r>
        <w:rPr>
          <w:rFonts w:ascii="Times New Roman" w:hAnsi="Times New Roman" w:cs="Times New Roman"/>
          <w:sz w:val="24"/>
          <w:szCs w:val="24"/>
        </w:rPr>
        <w:t xml:space="preserve"> </w:t>
      </w:r>
      <w:proofErr w:type="spellStart"/>
      <w:r>
        <w:rPr>
          <w:rFonts w:ascii="Times New Roman" w:hAnsi="Times New Roman" w:cs="Times New Roman"/>
          <w:sz w:val="24"/>
          <w:szCs w:val="24"/>
        </w:rPr>
        <w:t>Fr</w:t>
      </w:r>
      <w:r w:rsidRPr="006F081E">
        <w:rPr>
          <w:rFonts w:ascii="Times New Roman" w:hAnsi="Times New Roman" w:cs="Times New Roman"/>
          <w:sz w:val="24"/>
          <w:szCs w:val="24"/>
        </w:rPr>
        <w:t>anchisant</w:t>
      </w:r>
      <w:r>
        <w:rPr>
          <w:rFonts w:ascii="Times New Roman" w:hAnsi="Times New Roman" w:cs="Times New Roman"/>
          <w:sz w:val="24"/>
          <w:szCs w:val="24"/>
        </w:rPr>
        <w:t>ovi</w:t>
      </w:r>
      <w:proofErr w:type="spellEnd"/>
      <w:r>
        <w:rPr>
          <w:rFonts w:ascii="Times New Roman" w:hAnsi="Times New Roman" w:cs="Times New Roman"/>
          <w:sz w:val="24"/>
          <w:szCs w:val="24"/>
        </w:rPr>
        <w:t xml:space="preserve"> je </w:t>
      </w:r>
      <w:r w:rsidRPr="006F081E">
        <w:rPr>
          <w:rFonts w:ascii="Times New Roman" w:hAnsi="Times New Roman" w:cs="Times New Roman"/>
          <w:sz w:val="24"/>
          <w:szCs w:val="24"/>
        </w:rPr>
        <w:t xml:space="preserve">také stanovena </w:t>
      </w:r>
      <w:r w:rsidRPr="00C65364">
        <w:rPr>
          <w:rFonts w:ascii="Times New Roman" w:hAnsi="Times New Roman" w:cs="Times New Roman"/>
          <w:b/>
          <w:bCs/>
          <w:sz w:val="24"/>
          <w:szCs w:val="24"/>
        </w:rPr>
        <w:t xml:space="preserve">povinnost zachovávat dobré jméno a pověst </w:t>
      </w:r>
      <w:proofErr w:type="spellStart"/>
      <w:r w:rsidRPr="00C65364">
        <w:rPr>
          <w:rFonts w:ascii="Times New Roman" w:hAnsi="Times New Roman" w:cs="Times New Roman"/>
          <w:b/>
          <w:bCs/>
          <w:sz w:val="24"/>
          <w:szCs w:val="24"/>
        </w:rPr>
        <w:t>franchisora</w:t>
      </w:r>
      <w:proofErr w:type="spellEnd"/>
      <w:r w:rsidR="00902EAD">
        <w:rPr>
          <w:rFonts w:ascii="Times New Roman" w:hAnsi="Times New Roman" w:cs="Times New Roman"/>
          <w:sz w:val="24"/>
          <w:szCs w:val="24"/>
        </w:rPr>
        <w:t>.</w:t>
      </w:r>
      <w:r>
        <w:rPr>
          <w:rStyle w:val="Znakapoznpodarou"/>
          <w:rFonts w:cs="Times New Roman"/>
          <w:szCs w:val="24"/>
        </w:rPr>
        <w:footnoteReference w:id="63"/>
      </w:r>
    </w:p>
    <w:p w14:paraId="705EC999" w14:textId="24451C34" w:rsidR="00902EAD" w:rsidRDefault="00052FBA" w:rsidP="00C65364">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Speciální místo v této kategorii zaujímá </w:t>
      </w:r>
      <w:r w:rsidRPr="00510A52">
        <w:rPr>
          <w:rFonts w:ascii="Times New Roman" w:hAnsi="Times New Roman" w:cs="Times New Roman"/>
          <w:b/>
          <w:bCs/>
          <w:sz w:val="24"/>
          <w:szCs w:val="24"/>
        </w:rPr>
        <w:t>platební povinnost</w:t>
      </w:r>
      <w:r w:rsidRPr="00517A5B">
        <w:rPr>
          <w:rFonts w:ascii="Times New Roman" w:hAnsi="Times New Roman" w:cs="Times New Roman"/>
          <w:sz w:val="24"/>
          <w:szCs w:val="24"/>
        </w:rPr>
        <w:t xml:space="preserve">, které jsem se věnovala v kapitole </w:t>
      </w:r>
      <w:r w:rsidR="004F6206">
        <w:rPr>
          <w:rFonts w:ascii="Times New Roman" w:hAnsi="Times New Roman" w:cs="Times New Roman"/>
          <w:sz w:val="24"/>
          <w:szCs w:val="24"/>
        </w:rPr>
        <w:t>4</w:t>
      </w:r>
      <w:r w:rsidRPr="00517A5B">
        <w:rPr>
          <w:rFonts w:ascii="Times New Roman" w:hAnsi="Times New Roman" w:cs="Times New Roman"/>
          <w:sz w:val="24"/>
          <w:szCs w:val="24"/>
        </w:rPr>
        <w:t xml:space="preserve">. </w:t>
      </w:r>
      <w:r w:rsidR="00902EAD">
        <w:rPr>
          <w:rFonts w:ascii="Times New Roman" w:hAnsi="Times New Roman" w:cs="Times New Roman"/>
          <w:sz w:val="24"/>
          <w:szCs w:val="24"/>
        </w:rPr>
        <w:t>4</w:t>
      </w:r>
      <w:r w:rsidRPr="00517A5B">
        <w:rPr>
          <w:rFonts w:ascii="Times New Roman" w:hAnsi="Times New Roman" w:cs="Times New Roman"/>
          <w:sz w:val="24"/>
          <w:szCs w:val="24"/>
        </w:rPr>
        <w:t>.</w:t>
      </w:r>
      <w:r>
        <w:rPr>
          <w:rFonts w:ascii="Times New Roman" w:hAnsi="Times New Roman" w:cs="Times New Roman"/>
          <w:sz w:val="24"/>
          <w:szCs w:val="24"/>
        </w:rPr>
        <w:t xml:space="preserve"> Tuto povinnost předpokládá i samotný </w:t>
      </w:r>
      <w:r w:rsidRPr="00AE7640">
        <w:rPr>
          <w:rFonts w:ascii="Times New Roman" w:hAnsi="Times New Roman" w:cs="Times New Roman"/>
          <w:sz w:val="24"/>
          <w:szCs w:val="24"/>
        </w:rPr>
        <w:t>Evropský kodex etiky franchisingu</w:t>
      </w:r>
      <w:r>
        <w:rPr>
          <w:rFonts w:ascii="Times New Roman" w:hAnsi="Times New Roman" w:cs="Times New Roman"/>
          <w:sz w:val="24"/>
          <w:szCs w:val="24"/>
        </w:rPr>
        <w:t xml:space="preserve"> jako minimum franchisingové smlouvy.</w:t>
      </w:r>
      <w:r>
        <w:rPr>
          <w:rStyle w:val="Znakapoznpodarou"/>
          <w:rFonts w:cs="Times New Roman"/>
          <w:szCs w:val="24"/>
        </w:rPr>
        <w:footnoteReference w:id="64"/>
      </w:r>
      <w:r>
        <w:rPr>
          <w:rFonts w:ascii="Times New Roman" w:hAnsi="Times New Roman" w:cs="Times New Roman"/>
          <w:sz w:val="24"/>
          <w:szCs w:val="24"/>
        </w:rPr>
        <w:t xml:space="preserve"> J</w:t>
      </w:r>
      <w:r w:rsidRPr="009E1DA2">
        <w:rPr>
          <w:rFonts w:ascii="Times New Roman" w:hAnsi="Times New Roman" w:cs="Times New Roman"/>
          <w:sz w:val="24"/>
          <w:szCs w:val="24"/>
        </w:rPr>
        <w:t>ak s</w:t>
      </w:r>
      <w:r>
        <w:rPr>
          <w:rFonts w:ascii="Times New Roman" w:hAnsi="Times New Roman" w:cs="Times New Roman"/>
          <w:sz w:val="24"/>
          <w:szCs w:val="24"/>
        </w:rPr>
        <w:t xml:space="preserve">i </w:t>
      </w:r>
      <w:r w:rsidRPr="009E1DA2">
        <w:rPr>
          <w:rFonts w:ascii="Times New Roman" w:hAnsi="Times New Roman" w:cs="Times New Roman"/>
          <w:sz w:val="24"/>
          <w:szCs w:val="24"/>
        </w:rPr>
        <w:t>t</w:t>
      </w:r>
      <w:r>
        <w:rPr>
          <w:rFonts w:ascii="Times New Roman" w:hAnsi="Times New Roman" w:cs="Times New Roman"/>
          <w:sz w:val="24"/>
          <w:szCs w:val="24"/>
        </w:rPr>
        <w:t>y</w:t>
      </w:r>
      <w:r w:rsidRPr="009E1DA2">
        <w:rPr>
          <w:rFonts w:ascii="Times New Roman" w:hAnsi="Times New Roman" w:cs="Times New Roman"/>
          <w:sz w:val="24"/>
          <w:szCs w:val="24"/>
        </w:rPr>
        <w:t>to peněžní úhrady</w:t>
      </w:r>
      <w:r>
        <w:rPr>
          <w:rFonts w:ascii="Times New Roman" w:hAnsi="Times New Roman" w:cs="Times New Roman"/>
          <w:sz w:val="24"/>
          <w:szCs w:val="24"/>
        </w:rPr>
        <w:t xml:space="preserve"> smluvní strany</w:t>
      </w:r>
      <w:r w:rsidRPr="009E1DA2">
        <w:rPr>
          <w:rFonts w:ascii="Times New Roman" w:hAnsi="Times New Roman" w:cs="Times New Roman"/>
          <w:sz w:val="24"/>
          <w:szCs w:val="24"/>
        </w:rPr>
        <w:t xml:space="preserve"> </w:t>
      </w:r>
      <w:r>
        <w:rPr>
          <w:rFonts w:ascii="Times New Roman" w:hAnsi="Times New Roman" w:cs="Times New Roman"/>
          <w:sz w:val="24"/>
          <w:szCs w:val="24"/>
        </w:rPr>
        <w:t>na</w:t>
      </w:r>
      <w:r w:rsidRPr="009E1DA2">
        <w:rPr>
          <w:rFonts w:ascii="Times New Roman" w:hAnsi="Times New Roman" w:cs="Times New Roman"/>
          <w:sz w:val="24"/>
          <w:szCs w:val="24"/>
        </w:rPr>
        <w:t>zvou</w:t>
      </w:r>
      <w:r w:rsidR="005045FF">
        <w:rPr>
          <w:rFonts w:ascii="Times New Roman" w:hAnsi="Times New Roman" w:cs="Times New Roman"/>
          <w:sz w:val="24"/>
          <w:szCs w:val="24"/>
        </w:rPr>
        <w:t>,</w:t>
      </w:r>
      <w:r w:rsidRPr="009E1DA2">
        <w:rPr>
          <w:rFonts w:ascii="Times New Roman" w:hAnsi="Times New Roman" w:cs="Times New Roman"/>
          <w:sz w:val="24"/>
          <w:szCs w:val="24"/>
        </w:rPr>
        <w:t xml:space="preserve"> v jaké výši</w:t>
      </w:r>
      <w:r w:rsidR="003211AC">
        <w:rPr>
          <w:rFonts w:ascii="Times New Roman" w:hAnsi="Times New Roman" w:cs="Times New Roman"/>
          <w:sz w:val="24"/>
          <w:szCs w:val="24"/>
        </w:rPr>
        <w:t>,</w:t>
      </w:r>
      <w:r w:rsidRPr="009E1DA2">
        <w:rPr>
          <w:rFonts w:ascii="Times New Roman" w:hAnsi="Times New Roman" w:cs="Times New Roman"/>
          <w:sz w:val="24"/>
          <w:szCs w:val="24"/>
        </w:rPr>
        <w:t xml:space="preserve"> a za jaké časové období</w:t>
      </w:r>
      <w:r w:rsidRPr="00517A5B">
        <w:rPr>
          <w:rFonts w:ascii="Times New Roman" w:hAnsi="Times New Roman" w:cs="Times New Roman"/>
          <w:sz w:val="24"/>
          <w:szCs w:val="24"/>
        </w:rPr>
        <w:t xml:space="preserve"> </w:t>
      </w:r>
      <w:r w:rsidRPr="009E1DA2">
        <w:rPr>
          <w:rFonts w:ascii="Times New Roman" w:hAnsi="Times New Roman" w:cs="Times New Roman"/>
          <w:sz w:val="24"/>
          <w:szCs w:val="24"/>
        </w:rPr>
        <w:t>si je sjednají</w:t>
      </w:r>
      <w:r>
        <w:rPr>
          <w:rFonts w:ascii="Times New Roman" w:hAnsi="Times New Roman" w:cs="Times New Roman"/>
          <w:sz w:val="24"/>
          <w:szCs w:val="24"/>
        </w:rPr>
        <w:t xml:space="preserve"> už z</w:t>
      </w:r>
      <w:r w:rsidRPr="009E1DA2">
        <w:rPr>
          <w:rFonts w:ascii="Times New Roman" w:hAnsi="Times New Roman" w:cs="Times New Roman"/>
          <w:sz w:val="24"/>
          <w:szCs w:val="24"/>
        </w:rPr>
        <w:t>áleží na dohodě</w:t>
      </w:r>
      <w:r>
        <w:rPr>
          <w:rFonts w:ascii="Times New Roman" w:hAnsi="Times New Roman" w:cs="Times New Roman"/>
          <w:sz w:val="24"/>
          <w:szCs w:val="24"/>
        </w:rPr>
        <w:t>.</w:t>
      </w:r>
      <w:r w:rsidRPr="009E1DA2">
        <w:rPr>
          <w:rFonts w:ascii="Times New Roman" w:hAnsi="Times New Roman" w:cs="Times New Roman"/>
          <w:sz w:val="24"/>
          <w:szCs w:val="24"/>
        </w:rPr>
        <w:t xml:space="preserve"> </w:t>
      </w:r>
      <w:r>
        <w:rPr>
          <w:rFonts w:ascii="Times New Roman" w:hAnsi="Times New Roman" w:cs="Times New Roman"/>
          <w:sz w:val="24"/>
          <w:szCs w:val="24"/>
        </w:rPr>
        <w:t>Typicky</w:t>
      </w:r>
      <w:r w:rsidRPr="009E1DA2">
        <w:rPr>
          <w:rFonts w:ascii="Times New Roman" w:hAnsi="Times New Roman" w:cs="Times New Roman"/>
          <w:sz w:val="24"/>
          <w:szCs w:val="24"/>
        </w:rPr>
        <w:t xml:space="preserve"> však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w:t>
      </w:r>
      <w:r w:rsidRPr="009E1DA2">
        <w:rPr>
          <w:rFonts w:ascii="Times New Roman" w:hAnsi="Times New Roman" w:cs="Times New Roman"/>
          <w:sz w:val="24"/>
          <w:szCs w:val="24"/>
        </w:rPr>
        <w:t xml:space="preserve">hradí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v</w:t>
      </w:r>
      <w:r w:rsidRPr="009E1DA2">
        <w:rPr>
          <w:rFonts w:ascii="Times New Roman" w:hAnsi="Times New Roman" w:cs="Times New Roman"/>
          <w:sz w:val="24"/>
          <w:szCs w:val="24"/>
        </w:rPr>
        <w:t xml:space="preserve">stupní a poté také průběžnou </w:t>
      </w:r>
      <w:r>
        <w:rPr>
          <w:rFonts w:ascii="Times New Roman" w:hAnsi="Times New Roman" w:cs="Times New Roman"/>
          <w:sz w:val="24"/>
          <w:szCs w:val="24"/>
        </w:rPr>
        <w:t xml:space="preserve">úplatu, </w:t>
      </w:r>
      <w:r w:rsidRPr="009E1DA2">
        <w:rPr>
          <w:rFonts w:ascii="Times New Roman" w:hAnsi="Times New Roman" w:cs="Times New Roman"/>
          <w:sz w:val="24"/>
          <w:szCs w:val="24"/>
        </w:rPr>
        <w:t>která bývá hrazena měsíčně a je stanovena procentuální sazbou z měsíčního obratu</w:t>
      </w:r>
      <w:r>
        <w:rPr>
          <w:rFonts w:ascii="Times New Roman" w:hAnsi="Times New Roman" w:cs="Times New Roman"/>
          <w:sz w:val="24"/>
          <w:szCs w:val="24"/>
        </w:rPr>
        <w:t>.</w:t>
      </w:r>
      <w:r>
        <w:rPr>
          <w:rStyle w:val="Znakapoznpodarou"/>
          <w:rFonts w:cs="Times New Roman"/>
          <w:szCs w:val="24"/>
        </w:rPr>
        <w:footnoteReference w:id="65"/>
      </w:r>
      <w:r>
        <w:rPr>
          <w:rFonts w:ascii="Times New Roman" w:hAnsi="Times New Roman" w:cs="Times New Roman"/>
          <w:sz w:val="24"/>
          <w:szCs w:val="24"/>
        </w:rPr>
        <w:t xml:space="preserve"> </w:t>
      </w:r>
    </w:p>
    <w:p w14:paraId="59559171" w14:textId="77777777" w:rsidR="00921B23" w:rsidRPr="00C65364" w:rsidRDefault="00921B23" w:rsidP="00C65364">
      <w:pPr>
        <w:pStyle w:val="Bezmezer"/>
        <w:spacing w:line="360" w:lineRule="auto"/>
        <w:ind w:firstLine="708"/>
        <w:jc w:val="both"/>
        <w:rPr>
          <w:rFonts w:ascii="Times New Roman" w:hAnsi="Times New Roman" w:cs="Times New Roman"/>
          <w:sz w:val="24"/>
          <w:szCs w:val="24"/>
        </w:rPr>
      </w:pPr>
    </w:p>
    <w:p w14:paraId="474F1427" w14:textId="1FFB79C7" w:rsidR="00052FBA" w:rsidRDefault="00C65364" w:rsidP="00052FBA">
      <w:pPr>
        <w:pStyle w:val="Nadpis3"/>
        <w:rPr>
          <w:rFonts w:ascii="Times New Roman" w:hAnsi="Times New Roman" w:cs="Times New Roman"/>
        </w:rPr>
      </w:pPr>
      <w:bookmarkStart w:id="41" w:name="_Toc97663926"/>
      <w:r>
        <w:rPr>
          <w:rFonts w:ascii="Times New Roman" w:hAnsi="Times New Roman" w:cs="Times New Roman"/>
          <w:b/>
          <w:bCs/>
          <w:color w:val="auto"/>
        </w:rPr>
        <w:t>4</w:t>
      </w:r>
      <w:r w:rsidR="00052FBA" w:rsidRPr="002472CE">
        <w:rPr>
          <w:rFonts w:ascii="Times New Roman" w:hAnsi="Times New Roman" w:cs="Times New Roman"/>
          <w:b/>
          <w:bCs/>
          <w:color w:val="auto"/>
        </w:rPr>
        <w:t xml:space="preserve">. </w:t>
      </w:r>
      <w:r>
        <w:rPr>
          <w:rFonts w:ascii="Times New Roman" w:hAnsi="Times New Roman" w:cs="Times New Roman"/>
          <w:b/>
          <w:bCs/>
          <w:color w:val="auto"/>
        </w:rPr>
        <w:t>10</w:t>
      </w:r>
      <w:r w:rsidR="00052FBA" w:rsidRPr="002472CE">
        <w:rPr>
          <w:rFonts w:ascii="Times New Roman" w:hAnsi="Times New Roman" w:cs="Times New Roman"/>
          <w:b/>
          <w:bCs/>
          <w:color w:val="auto"/>
        </w:rPr>
        <w:t xml:space="preserve">. </w:t>
      </w:r>
      <w:r w:rsidR="00052FBA">
        <w:rPr>
          <w:rFonts w:ascii="Times New Roman" w:hAnsi="Times New Roman" w:cs="Times New Roman"/>
          <w:b/>
          <w:bCs/>
          <w:color w:val="auto"/>
        </w:rPr>
        <w:t>3</w:t>
      </w:r>
      <w:r w:rsidR="00052FBA" w:rsidRPr="002472CE">
        <w:rPr>
          <w:rFonts w:ascii="Times New Roman" w:hAnsi="Times New Roman" w:cs="Times New Roman"/>
          <w:b/>
          <w:bCs/>
          <w:color w:val="auto"/>
        </w:rPr>
        <w:t xml:space="preserve">. </w:t>
      </w:r>
      <w:r>
        <w:rPr>
          <w:rFonts w:ascii="Times New Roman" w:hAnsi="Times New Roman" w:cs="Times New Roman"/>
          <w:b/>
          <w:bCs/>
          <w:color w:val="auto"/>
        </w:rPr>
        <w:t xml:space="preserve">Kontrolní oprávnění </w:t>
      </w:r>
      <w:proofErr w:type="spellStart"/>
      <w:r w:rsidR="00052FBA">
        <w:rPr>
          <w:rFonts w:ascii="Times New Roman" w:hAnsi="Times New Roman" w:cs="Times New Roman"/>
          <w:b/>
          <w:bCs/>
          <w:color w:val="auto"/>
        </w:rPr>
        <w:t>franchisora</w:t>
      </w:r>
      <w:bookmarkEnd w:id="41"/>
      <w:proofErr w:type="spellEnd"/>
      <w:r w:rsidR="00052FBA">
        <w:rPr>
          <w:rFonts w:ascii="Times New Roman" w:hAnsi="Times New Roman" w:cs="Times New Roman"/>
          <w:b/>
          <w:bCs/>
          <w:color w:val="auto"/>
        </w:rPr>
        <w:t xml:space="preserve"> </w:t>
      </w:r>
    </w:p>
    <w:p w14:paraId="79925F27" w14:textId="7AB967E6" w:rsidR="00052FBA" w:rsidRDefault="00052FBA" w:rsidP="00052FB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9E1DA2">
        <w:rPr>
          <w:rFonts w:ascii="Times New Roman" w:hAnsi="Times New Roman" w:cs="Times New Roman"/>
          <w:sz w:val="24"/>
          <w:szCs w:val="24"/>
        </w:rPr>
        <w:t>ráv</w:t>
      </w:r>
      <w:r w:rsidR="00C65364">
        <w:rPr>
          <w:rFonts w:ascii="Times New Roman" w:hAnsi="Times New Roman" w:cs="Times New Roman"/>
          <w:sz w:val="24"/>
          <w:szCs w:val="24"/>
        </w:rPr>
        <w:t>y</w:t>
      </w:r>
      <w:r w:rsidRPr="009E1DA2">
        <w:rPr>
          <w:rFonts w:ascii="Times New Roman" w:hAnsi="Times New Roman" w:cs="Times New Roman"/>
          <w:sz w:val="24"/>
          <w:szCs w:val="24"/>
        </w:rPr>
        <w:t xml:space="preserve">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kte</w:t>
      </w:r>
      <w:r w:rsidR="00C65364">
        <w:rPr>
          <w:rFonts w:ascii="Times New Roman" w:hAnsi="Times New Roman" w:cs="Times New Roman"/>
          <w:sz w:val="24"/>
          <w:szCs w:val="24"/>
        </w:rPr>
        <w:t xml:space="preserve">rá jsou zároveň podstatnými znaky franchisingové smlouvy, jsou </w:t>
      </w:r>
      <w:r>
        <w:rPr>
          <w:rFonts w:ascii="Times New Roman" w:hAnsi="Times New Roman" w:cs="Times New Roman"/>
          <w:sz w:val="24"/>
          <w:szCs w:val="24"/>
        </w:rPr>
        <w:t xml:space="preserve">práva tvořící dohromady </w:t>
      </w:r>
      <w:r w:rsidRPr="00C65364">
        <w:rPr>
          <w:rFonts w:ascii="Times New Roman" w:hAnsi="Times New Roman" w:cs="Times New Roman"/>
          <w:sz w:val="24"/>
          <w:szCs w:val="24"/>
        </w:rPr>
        <w:t>kontrolní mechanismy</w:t>
      </w:r>
      <w:r>
        <w:rPr>
          <w:rFonts w:ascii="Times New Roman" w:hAnsi="Times New Roman" w:cs="Times New Roman"/>
          <w:sz w:val="24"/>
          <w:szCs w:val="24"/>
        </w:rPr>
        <w:t>.</w:t>
      </w:r>
      <w:r w:rsidRPr="003F30A6">
        <w:rPr>
          <w:rFonts w:ascii="Times New Roman" w:hAnsi="Times New Roman" w:cs="Times New Roman"/>
          <w:sz w:val="24"/>
          <w:szCs w:val="24"/>
        </w:rPr>
        <w:t xml:space="preserve"> </w:t>
      </w:r>
      <w:r>
        <w:rPr>
          <w:rFonts w:ascii="Times New Roman" w:hAnsi="Times New Roman" w:cs="Times New Roman"/>
          <w:sz w:val="24"/>
          <w:szCs w:val="24"/>
        </w:rPr>
        <w:t>Kromě p</w:t>
      </w:r>
      <w:r w:rsidRPr="00231774">
        <w:rPr>
          <w:rFonts w:ascii="Times New Roman" w:hAnsi="Times New Roman" w:cs="Times New Roman"/>
          <w:sz w:val="24"/>
          <w:szCs w:val="24"/>
        </w:rPr>
        <w:t xml:space="preserve">ovinnosti </w:t>
      </w:r>
      <w:r w:rsidRPr="00B3257B">
        <w:rPr>
          <w:rFonts w:ascii="Times New Roman" w:hAnsi="Times New Roman" w:cs="Times New Roman"/>
          <w:sz w:val="24"/>
          <w:szCs w:val="24"/>
        </w:rPr>
        <w:t xml:space="preserve">dodržovat postupy upravené ve </w:t>
      </w:r>
      <w:proofErr w:type="spellStart"/>
      <w:r w:rsidRPr="00B3257B">
        <w:rPr>
          <w:rFonts w:ascii="Times New Roman" w:hAnsi="Times New Roman" w:cs="Times New Roman"/>
          <w:sz w:val="24"/>
          <w:szCs w:val="24"/>
        </w:rPr>
        <w:t>franchisingovém</w:t>
      </w:r>
      <w:proofErr w:type="spellEnd"/>
      <w:r w:rsidRPr="00B3257B">
        <w:rPr>
          <w:rFonts w:ascii="Times New Roman" w:hAnsi="Times New Roman" w:cs="Times New Roman"/>
          <w:sz w:val="24"/>
          <w:szCs w:val="24"/>
        </w:rPr>
        <w:t xml:space="preserve"> manuálu</w:t>
      </w:r>
      <w:r>
        <w:rPr>
          <w:rFonts w:ascii="Times New Roman" w:hAnsi="Times New Roman" w:cs="Times New Roman"/>
          <w:i/>
          <w:iCs/>
          <w:sz w:val="24"/>
          <w:szCs w:val="24"/>
        </w:rPr>
        <w:t xml:space="preserve"> </w:t>
      </w:r>
      <w:r>
        <w:rPr>
          <w:rFonts w:ascii="Times New Roman" w:hAnsi="Times New Roman" w:cs="Times New Roman"/>
          <w:sz w:val="24"/>
          <w:szCs w:val="24"/>
        </w:rPr>
        <w:t xml:space="preserve">tak </w:t>
      </w:r>
      <w:proofErr w:type="spellStart"/>
      <w:r>
        <w:rPr>
          <w:rFonts w:ascii="Times New Roman" w:hAnsi="Times New Roman" w:cs="Times New Roman"/>
          <w:sz w:val="24"/>
          <w:szCs w:val="24"/>
        </w:rPr>
        <w:t>franchisanti</w:t>
      </w:r>
      <w:proofErr w:type="spellEnd"/>
      <w:r w:rsidRPr="00231774">
        <w:rPr>
          <w:rFonts w:ascii="Times New Roman" w:hAnsi="Times New Roman" w:cs="Times New Roman"/>
          <w:sz w:val="24"/>
          <w:szCs w:val="24"/>
        </w:rPr>
        <w:t xml:space="preserve"> musí strpět ve svých provozovnách kontroly </w:t>
      </w:r>
      <w:proofErr w:type="spellStart"/>
      <w:r w:rsidRPr="00231774">
        <w:rPr>
          <w:rFonts w:ascii="Times New Roman" w:hAnsi="Times New Roman" w:cs="Times New Roman"/>
          <w:sz w:val="24"/>
          <w:szCs w:val="24"/>
        </w:rPr>
        <w:t>franchisora</w:t>
      </w:r>
      <w:proofErr w:type="spellEnd"/>
      <w:r w:rsidRPr="00231774">
        <w:rPr>
          <w:rFonts w:ascii="Times New Roman" w:hAnsi="Times New Roman" w:cs="Times New Roman"/>
          <w:sz w:val="24"/>
          <w:szCs w:val="24"/>
        </w:rPr>
        <w:t xml:space="preserve"> či</w:t>
      </w:r>
      <w:r>
        <w:rPr>
          <w:rFonts w:ascii="Times New Roman" w:hAnsi="Times New Roman" w:cs="Times New Roman"/>
          <w:sz w:val="24"/>
          <w:szCs w:val="24"/>
        </w:rPr>
        <w:t xml:space="preserve"> tzv. </w:t>
      </w:r>
      <w:proofErr w:type="spellStart"/>
      <w:r>
        <w:rPr>
          <w:rFonts w:ascii="Times New Roman" w:hAnsi="Times New Roman" w:cs="Times New Roman"/>
          <w:sz w:val="24"/>
          <w:szCs w:val="24"/>
        </w:rPr>
        <w:t>m</w:t>
      </w:r>
      <w:r w:rsidRPr="00231774">
        <w:rPr>
          <w:rFonts w:ascii="Times New Roman" w:hAnsi="Times New Roman" w:cs="Times New Roman"/>
          <w:sz w:val="24"/>
          <w:szCs w:val="24"/>
        </w:rPr>
        <w:t>ystery</w:t>
      </w:r>
      <w:proofErr w:type="spellEnd"/>
      <w:r w:rsidRPr="00231774">
        <w:rPr>
          <w:rFonts w:ascii="Times New Roman" w:hAnsi="Times New Roman" w:cs="Times New Roman"/>
          <w:sz w:val="24"/>
          <w:szCs w:val="24"/>
        </w:rPr>
        <w:t xml:space="preserve"> shopping </w:t>
      </w:r>
      <w:r>
        <w:rPr>
          <w:rFonts w:ascii="Times New Roman" w:hAnsi="Times New Roman" w:cs="Times New Roman"/>
          <w:sz w:val="24"/>
          <w:szCs w:val="24"/>
        </w:rPr>
        <w:t xml:space="preserve">(tajná </w:t>
      </w:r>
      <w:r w:rsidRPr="00231774">
        <w:rPr>
          <w:rFonts w:ascii="Times New Roman" w:hAnsi="Times New Roman" w:cs="Times New Roman"/>
          <w:sz w:val="24"/>
          <w:szCs w:val="24"/>
        </w:rPr>
        <w:t>kontrola prováděná fiktivními zákazník</w:t>
      </w:r>
      <w:r>
        <w:rPr>
          <w:rFonts w:ascii="Times New Roman" w:hAnsi="Times New Roman" w:cs="Times New Roman"/>
          <w:sz w:val="24"/>
          <w:szCs w:val="24"/>
        </w:rPr>
        <w:t>y).</w:t>
      </w:r>
      <w:r>
        <w:rPr>
          <w:rStyle w:val="Znakapoznpodarou"/>
          <w:rFonts w:cs="Times New Roman"/>
          <w:szCs w:val="24"/>
        </w:rPr>
        <w:footnoteReference w:id="66"/>
      </w:r>
      <w:r>
        <w:rPr>
          <w:rFonts w:ascii="Times New Roman" w:hAnsi="Times New Roman" w:cs="Times New Roman"/>
          <w:sz w:val="24"/>
          <w:szCs w:val="24"/>
        </w:rPr>
        <w:t xml:space="preserve"> K</w:t>
      </w:r>
      <w:r w:rsidRPr="00231774">
        <w:rPr>
          <w:rFonts w:ascii="Times New Roman" w:hAnsi="Times New Roman" w:cs="Times New Roman"/>
          <w:sz w:val="24"/>
          <w:szCs w:val="24"/>
        </w:rPr>
        <w:t xml:space="preserve">ontrolní </w:t>
      </w:r>
      <w:r>
        <w:rPr>
          <w:rFonts w:ascii="Times New Roman" w:hAnsi="Times New Roman" w:cs="Times New Roman"/>
          <w:sz w:val="24"/>
          <w:szCs w:val="24"/>
        </w:rPr>
        <w:t xml:space="preserve">oprávnění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bývají</w:t>
      </w:r>
      <w:r w:rsidRPr="00231774">
        <w:rPr>
          <w:rFonts w:ascii="Times New Roman" w:hAnsi="Times New Roman" w:cs="Times New Roman"/>
          <w:sz w:val="24"/>
          <w:szCs w:val="24"/>
        </w:rPr>
        <w:t xml:space="preserve"> stanovena široce a </w:t>
      </w:r>
      <w:r>
        <w:rPr>
          <w:rFonts w:ascii="Times New Roman" w:hAnsi="Times New Roman" w:cs="Times New Roman"/>
          <w:sz w:val="24"/>
          <w:szCs w:val="24"/>
        </w:rPr>
        <w:t xml:space="preserve">opravňují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také k náhledu</w:t>
      </w:r>
      <w:r w:rsidRPr="00231774">
        <w:rPr>
          <w:rFonts w:ascii="Times New Roman" w:hAnsi="Times New Roman" w:cs="Times New Roman"/>
          <w:sz w:val="24"/>
          <w:szCs w:val="24"/>
        </w:rPr>
        <w:t xml:space="preserve"> do účetnictví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popř. </w:t>
      </w:r>
      <w:r w:rsidRPr="00231774">
        <w:rPr>
          <w:rFonts w:ascii="Times New Roman" w:hAnsi="Times New Roman" w:cs="Times New Roman"/>
          <w:sz w:val="24"/>
          <w:szCs w:val="24"/>
        </w:rPr>
        <w:t xml:space="preserve">stanoví </w:t>
      </w:r>
      <w:proofErr w:type="spellStart"/>
      <w:r w:rsidRPr="00231774">
        <w:rPr>
          <w:rFonts w:ascii="Times New Roman" w:hAnsi="Times New Roman" w:cs="Times New Roman"/>
          <w:sz w:val="24"/>
          <w:szCs w:val="24"/>
        </w:rPr>
        <w:t>fr</w:t>
      </w:r>
      <w:r>
        <w:rPr>
          <w:rFonts w:ascii="Times New Roman" w:hAnsi="Times New Roman" w:cs="Times New Roman"/>
          <w:sz w:val="24"/>
          <w:szCs w:val="24"/>
        </w:rPr>
        <w:t>ranchisantovi</w:t>
      </w:r>
      <w:proofErr w:type="spellEnd"/>
      <w:r w:rsidRPr="00231774">
        <w:rPr>
          <w:rFonts w:ascii="Times New Roman" w:hAnsi="Times New Roman" w:cs="Times New Roman"/>
          <w:sz w:val="24"/>
          <w:szCs w:val="24"/>
        </w:rPr>
        <w:t xml:space="preserve"> povinnost potřebné údaje pravidelně </w:t>
      </w:r>
      <w:proofErr w:type="spellStart"/>
      <w:r w:rsidRPr="00231774">
        <w:rPr>
          <w:rFonts w:ascii="Times New Roman" w:hAnsi="Times New Roman" w:cs="Times New Roman"/>
          <w:sz w:val="24"/>
          <w:szCs w:val="24"/>
        </w:rPr>
        <w:t>franchisorovi</w:t>
      </w:r>
      <w:proofErr w:type="spellEnd"/>
      <w:r w:rsidRPr="00231774">
        <w:rPr>
          <w:rFonts w:ascii="Times New Roman" w:hAnsi="Times New Roman" w:cs="Times New Roman"/>
          <w:sz w:val="24"/>
          <w:szCs w:val="24"/>
        </w:rPr>
        <w:t xml:space="preserve"> sdělovat</w:t>
      </w:r>
      <w:r>
        <w:rPr>
          <w:rFonts w:ascii="Times New Roman" w:hAnsi="Times New Roman" w:cs="Times New Roman"/>
          <w:sz w:val="24"/>
          <w:szCs w:val="24"/>
        </w:rPr>
        <w:t>.</w:t>
      </w:r>
      <w:r>
        <w:rPr>
          <w:rStyle w:val="Znakapoznpodarou"/>
          <w:rFonts w:cs="Times New Roman"/>
          <w:szCs w:val="24"/>
        </w:rPr>
        <w:footnoteReference w:id="67"/>
      </w:r>
      <w:r>
        <w:rPr>
          <w:rFonts w:ascii="Times New Roman" w:hAnsi="Times New Roman" w:cs="Times New Roman"/>
          <w:sz w:val="24"/>
          <w:szCs w:val="24"/>
        </w:rPr>
        <w:t xml:space="preserve"> </w:t>
      </w:r>
    </w:p>
    <w:p w14:paraId="3281F7FC" w14:textId="451999E4" w:rsidR="00921B23" w:rsidRDefault="00052FBA" w:rsidP="00DB30F0">
      <w:pPr>
        <w:pStyle w:val="Bezmezer"/>
        <w:spacing w:line="360" w:lineRule="auto"/>
        <w:ind w:firstLine="708"/>
        <w:jc w:val="both"/>
        <w:rPr>
          <w:rFonts w:ascii="Times New Roman" w:hAnsi="Times New Roman" w:cs="Times New Roman"/>
          <w:sz w:val="24"/>
          <w:szCs w:val="24"/>
        </w:rPr>
      </w:pPr>
      <w:bookmarkStart w:id="42" w:name="_Hlk90658202"/>
      <w:r>
        <w:rPr>
          <w:rFonts w:ascii="Times New Roman" w:hAnsi="Times New Roman" w:cs="Times New Roman"/>
          <w:sz w:val="24"/>
          <w:szCs w:val="24"/>
        </w:rPr>
        <w:lastRenderedPageBreak/>
        <w:t>Dle mého názoru je</w:t>
      </w:r>
      <w:r w:rsidRPr="003F30A6">
        <w:rPr>
          <w:rFonts w:ascii="Times New Roman" w:hAnsi="Times New Roman" w:cs="Times New Roman"/>
          <w:sz w:val="24"/>
          <w:szCs w:val="24"/>
        </w:rPr>
        <w:t xml:space="preserve"> </w:t>
      </w:r>
      <w:r w:rsidRPr="00203E17">
        <w:rPr>
          <w:rFonts w:ascii="Times New Roman" w:hAnsi="Times New Roman" w:cs="Times New Roman"/>
          <w:sz w:val="24"/>
          <w:szCs w:val="24"/>
        </w:rPr>
        <w:t xml:space="preserve">oprávnění </w:t>
      </w:r>
      <w:proofErr w:type="spellStart"/>
      <w:r w:rsidRPr="00203E17">
        <w:rPr>
          <w:rFonts w:ascii="Times New Roman" w:hAnsi="Times New Roman" w:cs="Times New Roman"/>
          <w:sz w:val="24"/>
          <w:szCs w:val="24"/>
        </w:rPr>
        <w:t>franchisor</w:t>
      </w:r>
      <w:r>
        <w:rPr>
          <w:rFonts w:ascii="Times New Roman" w:hAnsi="Times New Roman" w:cs="Times New Roman"/>
          <w:sz w:val="24"/>
          <w:szCs w:val="24"/>
        </w:rPr>
        <w:t>a</w:t>
      </w:r>
      <w:proofErr w:type="spellEnd"/>
      <w:r w:rsidRPr="00203E17">
        <w:rPr>
          <w:rFonts w:ascii="Times New Roman" w:hAnsi="Times New Roman" w:cs="Times New Roman"/>
          <w:sz w:val="24"/>
          <w:szCs w:val="24"/>
        </w:rPr>
        <w:t xml:space="preserve"> kontrolovat dodržování svého systémového konceptu </w:t>
      </w:r>
      <w:r>
        <w:rPr>
          <w:rFonts w:ascii="Times New Roman" w:hAnsi="Times New Roman" w:cs="Times New Roman"/>
          <w:sz w:val="24"/>
          <w:szCs w:val="24"/>
        </w:rPr>
        <w:t xml:space="preserve">natolik důležité, že pokud takové ujednání chybí, neodpovídá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smlouva vůbec svému charakteru</w:t>
      </w:r>
      <w:bookmarkEnd w:id="42"/>
      <w:r w:rsidR="003211AC">
        <w:rPr>
          <w:rFonts w:ascii="Times New Roman" w:hAnsi="Times New Roman" w:cs="Times New Roman"/>
          <w:sz w:val="24"/>
          <w:szCs w:val="24"/>
        </w:rPr>
        <w:t xml:space="preserve"> (více viz. kapitola 7. 2.).</w:t>
      </w:r>
    </w:p>
    <w:p w14:paraId="60CBA6D2" w14:textId="77777777" w:rsidR="00921B23" w:rsidRDefault="00921B23" w:rsidP="00921B23">
      <w:pPr>
        <w:pStyle w:val="Bezmezer"/>
        <w:spacing w:line="360" w:lineRule="auto"/>
        <w:jc w:val="both"/>
        <w:rPr>
          <w:rFonts w:ascii="Times New Roman" w:hAnsi="Times New Roman" w:cs="Times New Roman"/>
          <w:sz w:val="24"/>
          <w:szCs w:val="24"/>
        </w:rPr>
      </w:pPr>
    </w:p>
    <w:p w14:paraId="2C3DD202" w14:textId="3F1341AF" w:rsidR="00052FBA" w:rsidRPr="00921B23" w:rsidRDefault="00C65364" w:rsidP="00921B23">
      <w:pPr>
        <w:pStyle w:val="Nadpis3"/>
        <w:spacing w:line="360" w:lineRule="auto"/>
        <w:rPr>
          <w:rFonts w:ascii="Times New Roman" w:hAnsi="Times New Roman" w:cs="Times New Roman"/>
          <w:b/>
          <w:bCs/>
          <w:color w:val="auto"/>
        </w:rPr>
      </w:pPr>
      <w:bookmarkStart w:id="43" w:name="_Toc97663927"/>
      <w:r w:rsidRPr="00921B23">
        <w:rPr>
          <w:rFonts w:ascii="Times New Roman" w:hAnsi="Times New Roman" w:cs="Times New Roman"/>
          <w:b/>
          <w:bCs/>
          <w:color w:val="auto"/>
        </w:rPr>
        <w:t>4</w:t>
      </w:r>
      <w:r w:rsidR="00052FBA" w:rsidRPr="00921B23">
        <w:rPr>
          <w:rFonts w:ascii="Times New Roman" w:hAnsi="Times New Roman" w:cs="Times New Roman"/>
          <w:b/>
          <w:bCs/>
          <w:color w:val="auto"/>
        </w:rPr>
        <w:t xml:space="preserve">. </w:t>
      </w:r>
      <w:r w:rsidRPr="00921B23">
        <w:rPr>
          <w:rFonts w:ascii="Times New Roman" w:hAnsi="Times New Roman" w:cs="Times New Roman"/>
          <w:b/>
          <w:bCs/>
          <w:color w:val="auto"/>
        </w:rPr>
        <w:t>10</w:t>
      </w:r>
      <w:r w:rsidR="00052FBA" w:rsidRPr="00921B23">
        <w:rPr>
          <w:rFonts w:ascii="Times New Roman" w:hAnsi="Times New Roman" w:cs="Times New Roman"/>
          <w:b/>
          <w:bCs/>
          <w:color w:val="auto"/>
        </w:rPr>
        <w:t xml:space="preserve">. 4. Práva </w:t>
      </w:r>
      <w:proofErr w:type="spellStart"/>
      <w:r w:rsidR="00052FBA" w:rsidRPr="00921B23">
        <w:rPr>
          <w:rFonts w:ascii="Times New Roman" w:hAnsi="Times New Roman" w:cs="Times New Roman"/>
          <w:b/>
          <w:bCs/>
          <w:color w:val="auto"/>
        </w:rPr>
        <w:t>franchisanta</w:t>
      </w:r>
      <w:bookmarkEnd w:id="43"/>
      <w:proofErr w:type="spellEnd"/>
      <w:r w:rsidR="00052FBA" w:rsidRPr="00921B23">
        <w:rPr>
          <w:rFonts w:ascii="Times New Roman" w:hAnsi="Times New Roman" w:cs="Times New Roman"/>
          <w:b/>
          <w:bCs/>
          <w:color w:val="auto"/>
        </w:rPr>
        <w:t xml:space="preserve"> </w:t>
      </w:r>
    </w:p>
    <w:p w14:paraId="363B79F1" w14:textId="1B32F2B8" w:rsidR="00052FBA" w:rsidRDefault="00052FBA"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Práva a povinnosti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spolu vzájemně korelují. Pokud má tedy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p</w:t>
      </w:r>
      <w:r w:rsidRPr="009E1DA2">
        <w:rPr>
          <w:rFonts w:ascii="Times New Roman" w:hAnsi="Times New Roman" w:cs="Times New Roman"/>
          <w:sz w:val="24"/>
          <w:szCs w:val="24"/>
        </w:rPr>
        <w:t>ovinnost</w:t>
      </w:r>
      <w:r>
        <w:rPr>
          <w:rFonts w:ascii="Times New Roman" w:hAnsi="Times New Roman" w:cs="Times New Roman"/>
          <w:sz w:val="24"/>
          <w:szCs w:val="24"/>
        </w:rPr>
        <w:t xml:space="preserve"> </w:t>
      </w:r>
      <w:r w:rsidRPr="00F15D51">
        <w:rPr>
          <w:rFonts w:ascii="Times New Roman" w:hAnsi="Times New Roman" w:cs="Times New Roman"/>
          <w:sz w:val="24"/>
          <w:szCs w:val="24"/>
        </w:rPr>
        <w:t xml:space="preserve">poskytnout </w:t>
      </w:r>
      <w:proofErr w:type="spellStart"/>
      <w:r w:rsidRPr="00F15D51">
        <w:rPr>
          <w:rFonts w:ascii="Times New Roman" w:hAnsi="Times New Roman" w:cs="Times New Roman"/>
          <w:sz w:val="24"/>
          <w:szCs w:val="24"/>
        </w:rPr>
        <w:t>franchisantovi</w:t>
      </w:r>
      <w:proofErr w:type="spellEnd"/>
      <w:r w:rsidRPr="00F15D51">
        <w:rPr>
          <w:rFonts w:ascii="Times New Roman" w:hAnsi="Times New Roman" w:cs="Times New Roman"/>
          <w:sz w:val="24"/>
          <w:szCs w:val="24"/>
        </w:rPr>
        <w:t xml:space="preserve"> potřebné zaškolení a technickou pomoc,</w:t>
      </w:r>
      <w:r>
        <w:rPr>
          <w:rFonts w:ascii="Times New Roman" w:hAnsi="Times New Roman" w:cs="Times New Roman"/>
          <w:b/>
          <w:bCs/>
          <w:sz w:val="24"/>
          <w:szCs w:val="24"/>
        </w:rPr>
        <w:t xml:space="preserve"> </w:t>
      </w:r>
      <w:r w:rsidRPr="00F15D51">
        <w:rPr>
          <w:rFonts w:ascii="Times New Roman" w:hAnsi="Times New Roman" w:cs="Times New Roman"/>
          <w:sz w:val="24"/>
          <w:szCs w:val="24"/>
        </w:rPr>
        <w:t xml:space="preserve">má </w:t>
      </w:r>
      <w:proofErr w:type="spellStart"/>
      <w:r w:rsidRPr="00F15D51">
        <w:rPr>
          <w:rFonts w:ascii="Times New Roman" w:hAnsi="Times New Roman" w:cs="Times New Roman"/>
          <w:sz w:val="24"/>
          <w:szCs w:val="24"/>
        </w:rPr>
        <w:t>franchisant</w:t>
      </w:r>
      <w:proofErr w:type="spellEnd"/>
      <w:r w:rsidRPr="00F15D51">
        <w:rPr>
          <w:rFonts w:ascii="Times New Roman" w:hAnsi="Times New Roman" w:cs="Times New Roman"/>
          <w:sz w:val="24"/>
          <w:szCs w:val="24"/>
        </w:rPr>
        <w:t xml:space="preserve"> na toto zaškolení právo apod.</w:t>
      </w:r>
    </w:p>
    <w:p w14:paraId="0C9633FF" w14:textId="7955651F" w:rsidR="00921B23" w:rsidRDefault="00921B23" w:rsidP="00FA7C0D">
      <w:pPr>
        <w:pStyle w:val="Bezmezer"/>
        <w:spacing w:line="360" w:lineRule="auto"/>
        <w:ind w:firstLine="708"/>
        <w:jc w:val="both"/>
        <w:rPr>
          <w:rFonts w:ascii="Times New Roman" w:hAnsi="Times New Roman" w:cs="Times New Roman"/>
          <w:sz w:val="24"/>
          <w:szCs w:val="24"/>
        </w:rPr>
      </w:pPr>
    </w:p>
    <w:p w14:paraId="5C154BE6" w14:textId="380D974A" w:rsidR="00921B23" w:rsidRDefault="00921B23" w:rsidP="00FA7C0D">
      <w:pPr>
        <w:pStyle w:val="Bezmezer"/>
        <w:spacing w:line="360" w:lineRule="auto"/>
        <w:ind w:firstLine="708"/>
        <w:jc w:val="both"/>
        <w:rPr>
          <w:rFonts w:ascii="Times New Roman" w:hAnsi="Times New Roman" w:cs="Times New Roman"/>
          <w:sz w:val="24"/>
          <w:szCs w:val="24"/>
        </w:rPr>
      </w:pPr>
    </w:p>
    <w:p w14:paraId="7C71B876" w14:textId="31BE8B1E" w:rsidR="00921B23" w:rsidRDefault="00921B23" w:rsidP="00FA7C0D">
      <w:pPr>
        <w:pStyle w:val="Bezmezer"/>
        <w:spacing w:line="360" w:lineRule="auto"/>
        <w:ind w:firstLine="708"/>
        <w:jc w:val="both"/>
        <w:rPr>
          <w:rFonts w:ascii="Times New Roman" w:hAnsi="Times New Roman" w:cs="Times New Roman"/>
          <w:sz w:val="24"/>
          <w:szCs w:val="24"/>
        </w:rPr>
      </w:pPr>
    </w:p>
    <w:p w14:paraId="75EBC84D" w14:textId="717019F8" w:rsidR="00921B23" w:rsidRDefault="00921B23" w:rsidP="00FA7C0D">
      <w:pPr>
        <w:pStyle w:val="Bezmezer"/>
        <w:spacing w:line="360" w:lineRule="auto"/>
        <w:ind w:firstLine="708"/>
        <w:jc w:val="both"/>
        <w:rPr>
          <w:rFonts w:ascii="Times New Roman" w:hAnsi="Times New Roman" w:cs="Times New Roman"/>
          <w:sz w:val="24"/>
          <w:szCs w:val="24"/>
        </w:rPr>
      </w:pPr>
    </w:p>
    <w:p w14:paraId="74A143CA" w14:textId="69B29098" w:rsidR="00921B23" w:rsidRDefault="00921B23" w:rsidP="00FA7C0D">
      <w:pPr>
        <w:pStyle w:val="Bezmezer"/>
        <w:spacing w:line="360" w:lineRule="auto"/>
        <w:ind w:firstLine="708"/>
        <w:jc w:val="both"/>
        <w:rPr>
          <w:rFonts w:ascii="Times New Roman" w:hAnsi="Times New Roman" w:cs="Times New Roman"/>
          <w:sz w:val="24"/>
          <w:szCs w:val="24"/>
        </w:rPr>
      </w:pPr>
    </w:p>
    <w:p w14:paraId="02620CEF" w14:textId="0696EE04" w:rsidR="00921B23" w:rsidRDefault="00921B23" w:rsidP="00FA7C0D">
      <w:pPr>
        <w:pStyle w:val="Bezmezer"/>
        <w:spacing w:line="360" w:lineRule="auto"/>
        <w:ind w:firstLine="708"/>
        <w:jc w:val="both"/>
        <w:rPr>
          <w:rFonts w:ascii="Times New Roman" w:hAnsi="Times New Roman" w:cs="Times New Roman"/>
          <w:sz w:val="24"/>
          <w:szCs w:val="24"/>
        </w:rPr>
      </w:pPr>
    </w:p>
    <w:p w14:paraId="6735C3FA" w14:textId="14AC4B52" w:rsidR="00921B23" w:rsidRDefault="00921B23" w:rsidP="00FA7C0D">
      <w:pPr>
        <w:pStyle w:val="Bezmezer"/>
        <w:spacing w:line="360" w:lineRule="auto"/>
        <w:ind w:firstLine="708"/>
        <w:jc w:val="both"/>
        <w:rPr>
          <w:rFonts w:ascii="Times New Roman" w:hAnsi="Times New Roman" w:cs="Times New Roman"/>
          <w:sz w:val="24"/>
          <w:szCs w:val="24"/>
        </w:rPr>
      </w:pPr>
    </w:p>
    <w:p w14:paraId="30D2367F" w14:textId="0B817856" w:rsidR="00921B23" w:rsidRDefault="00921B23" w:rsidP="00FA7C0D">
      <w:pPr>
        <w:pStyle w:val="Bezmezer"/>
        <w:spacing w:line="360" w:lineRule="auto"/>
        <w:ind w:firstLine="708"/>
        <w:jc w:val="both"/>
        <w:rPr>
          <w:rFonts w:ascii="Times New Roman" w:hAnsi="Times New Roman" w:cs="Times New Roman"/>
          <w:sz w:val="24"/>
          <w:szCs w:val="24"/>
        </w:rPr>
      </w:pPr>
    </w:p>
    <w:p w14:paraId="00F238B0" w14:textId="67756950" w:rsidR="00921B23" w:rsidRDefault="00921B23" w:rsidP="00FA7C0D">
      <w:pPr>
        <w:pStyle w:val="Bezmezer"/>
        <w:spacing w:line="360" w:lineRule="auto"/>
        <w:ind w:firstLine="708"/>
        <w:jc w:val="both"/>
        <w:rPr>
          <w:rFonts w:ascii="Times New Roman" w:hAnsi="Times New Roman" w:cs="Times New Roman"/>
          <w:sz w:val="24"/>
          <w:szCs w:val="24"/>
        </w:rPr>
      </w:pPr>
    </w:p>
    <w:p w14:paraId="1E5616CE" w14:textId="67B59BA0" w:rsidR="00921B23" w:rsidRDefault="00921B23" w:rsidP="00FA7C0D">
      <w:pPr>
        <w:pStyle w:val="Bezmezer"/>
        <w:spacing w:line="360" w:lineRule="auto"/>
        <w:ind w:firstLine="708"/>
        <w:jc w:val="both"/>
        <w:rPr>
          <w:rFonts w:ascii="Times New Roman" w:hAnsi="Times New Roman" w:cs="Times New Roman"/>
          <w:sz w:val="24"/>
          <w:szCs w:val="24"/>
        </w:rPr>
      </w:pPr>
    </w:p>
    <w:p w14:paraId="3D202B35" w14:textId="1626612E" w:rsidR="00921B23" w:rsidRDefault="00921B23" w:rsidP="00FA7C0D">
      <w:pPr>
        <w:pStyle w:val="Bezmezer"/>
        <w:spacing w:line="360" w:lineRule="auto"/>
        <w:ind w:firstLine="708"/>
        <w:jc w:val="both"/>
        <w:rPr>
          <w:rFonts w:ascii="Times New Roman" w:hAnsi="Times New Roman" w:cs="Times New Roman"/>
          <w:sz w:val="24"/>
          <w:szCs w:val="24"/>
        </w:rPr>
      </w:pPr>
    </w:p>
    <w:p w14:paraId="596ADBC7" w14:textId="737E58BA" w:rsidR="00921B23" w:rsidRDefault="00921B23" w:rsidP="00FA7C0D">
      <w:pPr>
        <w:pStyle w:val="Bezmezer"/>
        <w:spacing w:line="360" w:lineRule="auto"/>
        <w:ind w:firstLine="708"/>
        <w:jc w:val="both"/>
        <w:rPr>
          <w:rFonts w:ascii="Times New Roman" w:hAnsi="Times New Roman" w:cs="Times New Roman"/>
          <w:sz w:val="24"/>
          <w:szCs w:val="24"/>
        </w:rPr>
      </w:pPr>
    </w:p>
    <w:p w14:paraId="511EC5F0" w14:textId="249C7775" w:rsidR="00921B23" w:rsidRDefault="00921B23" w:rsidP="00FA7C0D">
      <w:pPr>
        <w:pStyle w:val="Bezmezer"/>
        <w:spacing w:line="360" w:lineRule="auto"/>
        <w:ind w:firstLine="708"/>
        <w:jc w:val="both"/>
        <w:rPr>
          <w:rFonts w:ascii="Times New Roman" w:hAnsi="Times New Roman" w:cs="Times New Roman"/>
          <w:sz w:val="24"/>
          <w:szCs w:val="24"/>
        </w:rPr>
      </w:pPr>
    </w:p>
    <w:p w14:paraId="5881B3BB" w14:textId="0231A6DC" w:rsidR="00DB30F0" w:rsidRDefault="00DB30F0" w:rsidP="00DB30F0">
      <w:pPr>
        <w:pStyle w:val="Bezmezer"/>
        <w:spacing w:line="360" w:lineRule="auto"/>
        <w:jc w:val="both"/>
        <w:rPr>
          <w:rFonts w:ascii="Times New Roman" w:hAnsi="Times New Roman" w:cs="Times New Roman"/>
          <w:sz w:val="24"/>
          <w:szCs w:val="24"/>
        </w:rPr>
      </w:pPr>
    </w:p>
    <w:p w14:paraId="45DAF008" w14:textId="7B373FE4" w:rsidR="003211AC" w:rsidRDefault="003211AC" w:rsidP="00DB30F0">
      <w:pPr>
        <w:pStyle w:val="Bezmezer"/>
        <w:spacing w:line="360" w:lineRule="auto"/>
        <w:jc w:val="both"/>
        <w:rPr>
          <w:rFonts w:ascii="Times New Roman" w:hAnsi="Times New Roman" w:cs="Times New Roman"/>
          <w:sz w:val="24"/>
          <w:szCs w:val="24"/>
        </w:rPr>
      </w:pPr>
    </w:p>
    <w:p w14:paraId="119B0EA2" w14:textId="4A6BAD45" w:rsidR="003211AC" w:rsidRDefault="003211AC" w:rsidP="00DB30F0">
      <w:pPr>
        <w:pStyle w:val="Bezmezer"/>
        <w:spacing w:line="360" w:lineRule="auto"/>
        <w:jc w:val="both"/>
        <w:rPr>
          <w:rFonts w:ascii="Times New Roman" w:hAnsi="Times New Roman" w:cs="Times New Roman"/>
          <w:sz w:val="24"/>
          <w:szCs w:val="24"/>
        </w:rPr>
      </w:pPr>
    </w:p>
    <w:p w14:paraId="1FE30663" w14:textId="448EF39A" w:rsidR="003211AC" w:rsidRDefault="003211AC" w:rsidP="00DB30F0">
      <w:pPr>
        <w:pStyle w:val="Bezmezer"/>
        <w:spacing w:line="360" w:lineRule="auto"/>
        <w:jc w:val="both"/>
        <w:rPr>
          <w:rFonts w:ascii="Times New Roman" w:hAnsi="Times New Roman" w:cs="Times New Roman"/>
          <w:sz w:val="24"/>
          <w:szCs w:val="24"/>
        </w:rPr>
      </w:pPr>
    </w:p>
    <w:p w14:paraId="3B2432C3" w14:textId="5BBDD633" w:rsidR="003211AC" w:rsidRDefault="003211AC" w:rsidP="00DB30F0">
      <w:pPr>
        <w:pStyle w:val="Bezmezer"/>
        <w:spacing w:line="360" w:lineRule="auto"/>
        <w:jc w:val="both"/>
        <w:rPr>
          <w:rFonts w:ascii="Times New Roman" w:hAnsi="Times New Roman" w:cs="Times New Roman"/>
          <w:sz w:val="24"/>
          <w:szCs w:val="24"/>
        </w:rPr>
      </w:pPr>
    </w:p>
    <w:p w14:paraId="1CCF4E94" w14:textId="184CFAB6" w:rsidR="003211AC" w:rsidRDefault="003211AC" w:rsidP="00DB30F0">
      <w:pPr>
        <w:pStyle w:val="Bezmezer"/>
        <w:spacing w:line="360" w:lineRule="auto"/>
        <w:jc w:val="both"/>
        <w:rPr>
          <w:rFonts w:ascii="Times New Roman" w:hAnsi="Times New Roman" w:cs="Times New Roman"/>
          <w:sz w:val="24"/>
          <w:szCs w:val="24"/>
        </w:rPr>
      </w:pPr>
    </w:p>
    <w:p w14:paraId="5C3AD81B" w14:textId="46AC3595" w:rsidR="003211AC" w:rsidRDefault="003211AC" w:rsidP="00DB30F0">
      <w:pPr>
        <w:pStyle w:val="Bezmezer"/>
        <w:spacing w:line="360" w:lineRule="auto"/>
        <w:jc w:val="both"/>
        <w:rPr>
          <w:rFonts w:ascii="Times New Roman" w:hAnsi="Times New Roman" w:cs="Times New Roman"/>
          <w:sz w:val="24"/>
          <w:szCs w:val="24"/>
        </w:rPr>
      </w:pPr>
    </w:p>
    <w:p w14:paraId="5790788F" w14:textId="1F414066" w:rsidR="003211AC" w:rsidRDefault="003211AC" w:rsidP="00DB30F0">
      <w:pPr>
        <w:pStyle w:val="Bezmezer"/>
        <w:spacing w:line="360" w:lineRule="auto"/>
        <w:jc w:val="both"/>
        <w:rPr>
          <w:rFonts w:ascii="Times New Roman" w:hAnsi="Times New Roman" w:cs="Times New Roman"/>
          <w:sz w:val="24"/>
          <w:szCs w:val="24"/>
        </w:rPr>
      </w:pPr>
    </w:p>
    <w:p w14:paraId="25505E66" w14:textId="56DE45E8" w:rsidR="003211AC" w:rsidRDefault="003211AC" w:rsidP="00DB30F0">
      <w:pPr>
        <w:pStyle w:val="Bezmezer"/>
        <w:spacing w:line="360" w:lineRule="auto"/>
        <w:jc w:val="both"/>
        <w:rPr>
          <w:rFonts w:ascii="Times New Roman" w:hAnsi="Times New Roman" w:cs="Times New Roman"/>
          <w:sz w:val="24"/>
          <w:szCs w:val="24"/>
        </w:rPr>
      </w:pPr>
    </w:p>
    <w:p w14:paraId="282CB484" w14:textId="77777777" w:rsidR="003211AC" w:rsidRPr="005F7B04" w:rsidRDefault="003211AC" w:rsidP="00DB30F0">
      <w:pPr>
        <w:pStyle w:val="Bezmezer"/>
        <w:spacing w:line="360" w:lineRule="auto"/>
        <w:jc w:val="both"/>
        <w:rPr>
          <w:rFonts w:ascii="Times New Roman" w:hAnsi="Times New Roman" w:cs="Times New Roman"/>
          <w:sz w:val="24"/>
          <w:szCs w:val="24"/>
        </w:rPr>
      </w:pPr>
    </w:p>
    <w:p w14:paraId="0095807F" w14:textId="5A133C7C" w:rsidR="008D3607" w:rsidRPr="005C61E7" w:rsidRDefault="00C65364" w:rsidP="008D3607">
      <w:pPr>
        <w:pStyle w:val="Nadpis1"/>
        <w:spacing w:line="360" w:lineRule="auto"/>
        <w:jc w:val="both"/>
        <w:rPr>
          <w:rFonts w:ascii="Times New Roman" w:hAnsi="Times New Roman" w:cs="Times New Roman"/>
          <w:b/>
          <w:bCs/>
          <w:color w:val="auto"/>
        </w:rPr>
      </w:pPr>
      <w:bookmarkStart w:id="44" w:name="_Toc97663928"/>
      <w:r>
        <w:rPr>
          <w:rFonts w:ascii="Times New Roman" w:hAnsi="Times New Roman" w:cs="Times New Roman"/>
          <w:b/>
          <w:bCs/>
          <w:color w:val="auto"/>
        </w:rPr>
        <w:lastRenderedPageBreak/>
        <w:t>5</w:t>
      </w:r>
      <w:r w:rsidR="008D3607" w:rsidRPr="005C61E7">
        <w:rPr>
          <w:rFonts w:ascii="Times New Roman" w:hAnsi="Times New Roman" w:cs="Times New Roman"/>
          <w:b/>
          <w:bCs/>
          <w:color w:val="auto"/>
        </w:rPr>
        <w:t xml:space="preserve">. </w:t>
      </w:r>
      <w:bookmarkStart w:id="45" w:name="_Hlk87881606"/>
      <w:r w:rsidR="001D3299">
        <w:rPr>
          <w:rFonts w:ascii="Times New Roman" w:hAnsi="Times New Roman" w:cs="Times New Roman"/>
          <w:b/>
          <w:bCs/>
          <w:color w:val="auto"/>
        </w:rPr>
        <w:t>Postavení</w:t>
      </w:r>
      <w:r w:rsidR="008D3607" w:rsidRPr="005C61E7">
        <w:rPr>
          <w:rFonts w:ascii="Times New Roman" w:hAnsi="Times New Roman" w:cs="Times New Roman"/>
          <w:b/>
          <w:bCs/>
          <w:color w:val="auto"/>
        </w:rPr>
        <w:t xml:space="preserve"> franchising</w:t>
      </w:r>
      <w:r w:rsidR="00800DC7">
        <w:rPr>
          <w:rFonts w:ascii="Times New Roman" w:hAnsi="Times New Roman" w:cs="Times New Roman"/>
          <w:b/>
          <w:bCs/>
          <w:color w:val="auto"/>
        </w:rPr>
        <w:t>ové smlouvy</w:t>
      </w:r>
      <w:r w:rsidR="001D3299">
        <w:rPr>
          <w:rFonts w:ascii="Times New Roman" w:hAnsi="Times New Roman" w:cs="Times New Roman"/>
          <w:b/>
          <w:bCs/>
          <w:color w:val="auto"/>
        </w:rPr>
        <w:t xml:space="preserve"> </w:t>
      </w:r>
      <w:r w:rsidR="001D3299" w:rsidRPr="001D3299">
        <w:rPr>
          <w:rFonts w:ascii="Times New Roman" w:hAnsi="Times New Roman" w:cs="Times New Roman"/>
          <w:b/>
          <w:bCs/>
          <w:color w:val="auto"/>
        </w:rPr>
        <w:t>podle české právní úpravy</w:t>
      </w:r>
      <w:bookmarkEnd w:id="44"/>
      <w:r w:rsidR="001D3299">
        <w:rPr>
          <w:rFonts w:ascii="Times New Roman" w:hAnsi="Times New Roman" w:cs="Times New Roman"/>
          <w:b/>
          <w:bCs/>
          <w:color w:val="auto"/>
        </w:rPr>
        <w:t xml:space="preserve"> </w:t>
      </w:r>
      <w:bookmarkEnd w:id="45"/>
    </w:p>
    <w:p w14:paraId="14FFD5DD" w14:textId="77777777" w:rsidR="00397456" w:rsidRDefault="008D3607" w:rsidP="00217F36">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7456">
        <w:rPr>
          <w:rFonts w:ascii="Times New Roman" w:hAnsi="Times New Roman" w:cs="Times New Roman"/>
          <w:sz w:val="24"/>
          <w:szCs w:val="24"/>
        </w:rPr>
        <w:t xml:space="preserve">V předchozí kapitole jsem se zabývala </w:t>
      </w:r>
      <w:proofErr w:type="gramStart"/>
      <w:r w:rsidR="00397456">
        <w:rPr>
          <w:rFonts w:ascii="Times New Roman" w:hAnsi="Times New Roman" w:cs="Times New Roman"/>
          <w:sz w:val="24"/>
          <w:szCs w:val="24"/>
        </w:rPr>
        <w:t xml:space="preserve">otázkou,  </w:t>
      </w:r>
      <w:r w:rsidR="00397456" w:rsidRPr="00397456">
        <w:rPr>
          <w:rFonts w:ascii="Times New Roman" w:hAnsi="Times New Roman" w:cs="Times New Roman"/>
          <w:b/>
          <w:bCs/>
          <w:i/>
          <w:iCs/>
          <w:sz w:val="24"/>
          <w:szCs w:val="24"/>
        </w:rPr>
        <w:t>jakými</w:t>
      </w:r>
      <w:proofErr w:type="gramEnd"/>
      <w:r w:rsidR="00397456" w:rsidRPr="00397456">
        <w:rPr>
          <w:rFonts w:ascii="Times New Roman" w:hAnsi="Times New Roman" w:cs="Times New Roman"/>
          <w:b/>
          <w:bCs/>
          <w:i/>
          <w:iCs/>
          <w:sz w:val="24"/>
          <w:szCs w:val="24"/>
        </w:rPr>
        <w:t xml:space="preserve"> podstatnými znaky se vyznačují franchisingové smlouvy řídící se českým právem</w:t>
      </w:r>
      <w:r w:rsidR="00397456">
        <w:rPr>
          <w:rFonts w:ascii="Times New Roman" w:hAnsi="Times New Roman" w:cs="Times New Roman"/>
          <w:b/>
          <w:bCs/>
          <w:i/>
          <w:iCs/>
          <w:sz w:val="24"/>
          <w:szCs w:val="24"/>
        </w:rPr>
        <w:t xml:space="preserve">. </w:t>
      </w:r>
      <w:r w:rsidR="00397456">
        <w:rPr>
          <w:rFonts w:ascii="Times New Roman" w:hAnsi="Times New Roman" w:cs="Times New Roman"/>
          <w:sz w:val="24"/>
          <w:szCs w:val="24"/>
        </w:rPr>
        <w:t xml:space="preserve">V této kapitole se naopak </w:t>
      </w:r>
      <w:r w:rsidR="00397456" w:rsidRPr="00397456">
        <w:rPr>
          <w:rFonts w:ascii="Times New Roman" w:hAnsi="Times New Roman" w:cs="Times New Roman"/>
          <w:sz w:val="24"/>
          <w:szCs w:val="24"/>
        </w:rPr>
        <w:t xml:space="preserve">budu věnovat smlouvám typovým, inominátním a smíšeným. </w:t>
      </w:r>
      <w:r w:rsidR="00397456">
        <w:rPr>
          <w:rFonts w:ascii="Times New Roman" w:hAnsi="Times New Roman" w:cs="Times New Roman"/>
          <w:sz w:val="24"/>
          <w:szCs w:val="24"/>
        </w:rPr>
        <w:t xml:space="preserve">Půjde o jakési seznámení s těmito druhy smluv, abychom si následně v 6. kapitole mohli </w:t>
      </w:r>
      <w:proofErr w:type="spellStart"/>
      <w:r w:rsidR="00397456">
        <w:rPr>
          <w:rFonts w:ascii="Times New Roman" w:hAnsi="Times New Roman" w:cs="Times New Roman"/>
          <w:sz w:val="24"/>
          <w:szCs w:val="24"/>
        </w:rPr>
        <w:t>franchisingovou</w:t>
      </w:r>
      <w:proofErr w:type="spellEnd"/>
      <w:r w:rsidR="00397456">
        <w:rPr>
          <w:rFonts w:ascii="Times New Roman" w:hAnsi="Times New Roman" w:cs="Times New Roman"/>
          <w:sz w:val="24"/>
          <w:szCs w:val="24"/>
        </w:rPr>
        <w:t xml:space="preserve"> smlouvu pod některý z těchto druhů podřadit. Tímto podřazením zjistíme, </w:t>
      </w:r>
      <w:r w:rsidR="00397456" w:rsidRPr="00397456">
        <w:rPr>
          <w:rFonts w:ascii="Times New Roman" w:hAnsi="Times New Roman" w:cs="Times New Roman"/>
          <w:sz w:val="24"/>
          <w:szCs w:val="24"/>
        </w:rPr>
        <w:t xml:space="preserve">jakou právní úpravou se </w:t>
      </w:r>
      <w:proofErr w:type="spellStart"/>
      <w:r w:rsidR="00397456" w:rsidRPr="00397456">
        <w:rPr>
          <w:rFonts w:ascii="Times New Roman" w:hAnsi="Times New Roman" w:cs="Times New Roman"/>
          <w:sz w:val="24"/>
          <w:szCs w:val="24"/>
        </w:rPr>
        <w:t>franchisingov</w:t>
      </w:r>
      <w:r w:rsidR="00397456">
        <w:rPr>
          <w:rFonts w:ascii="Times New Roman" w:hAnsi="Times New Roman" w:cs="Times New Roman"/>
          <w:sz w:val="24"/>
          <w:szCs w:val="24"/>
        </w:rPr>
        <w:t>á</w:t>
      </w:r>
      <w:proofErr w:type="spellEnd"/>
      <w:r w:rsidR="00397456" w:rsidRPr="00397456">
        <w:rPr>
          <w:rFonts w:ascii="Times New Roman" w:hAnsi="Times New Roman" w:cs="Times New Roman"/>
          <w:sz w:val="24"/>
          <w:szCs w:val="24"/>
        </w:rPr>
        <w:t xml:space="preserve"> smlouva bude řídit. </w:t>
      </w:r>
    </w:p>
    <w:p w14:paraId="66BFD277" w14:textId="3FE06DCE" w:rsidR="00211FFC" w:rsidRDefault="008B683F" w:rsidP="00217F36">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97456">
        <w:rPr>
          <w:rFonts w:ascii="Times New Roman" w:hAnsi="Times New Roman" w:cs="Times New Roman"/>
          <w:sz w:val="24"/>
          <w:szCs w:val="24"/>
        </w:rPr>
        <w:t xml:space="preserve">Nejprve se tedy </w:t>
      </w:r>
      <w:r>
        <w:rPr>
          <w:rFonts w:ascii="Times New Roman" w:hAnsi="Times New Roman" w:cs="Times New Roman"/>
          <w:sz w:val="24"/>
          <w:szCs w:val="24"/>
        </w:rPr>
        <w:t>musíme podívat na to, jaké druhy smluv je možné ve své podstatě uzavřít.</w:t>
      </w:r>
      <w:r w:rsidR="00217F36">
        <w:rPr>
          <w:rFonts w:ascii="Times New Roman" w:hAnsi="Times New Roman" w:cs="Times New Roman"/>
          <w:sz w:val="24"/>
          <w:szCs w:val="24"/>
        </w:rPr>
        <w:t xml:space="preserve"> </w:t>
      </w:r>
      <w:r w:rsidR="00211FFC">
        <w:rPr>
          <w:rFonts w:ascii="Times New Roman" w:hAnsi="Times New Roman" w:cs="Times New Roman"/>
          <w:sz w:val="24"/>
          <w:szCs w:val="24"/>
        </w:rPr>
        <w:t>Důležité je si uvědomit, že princip a</w:t>
      </w:r>
      <w:r w:rsidR="00211FFC" w:rsidRPr="00211FFC">
        <w:rPr>
          <w:rFonts w:ascii="Times New Roman" w:hAnsi="Times New Roman" w:cs="Times New Roman"/>
          <w:sz w:val="24"/>
          <w:szCs w:val="24"/>
        </w:rPr>
        <w:t xml:space="preserve">utonomie vůle subjektů se </w:t>
      </w:r>
      <w:r w:rsidR="00211FFC">
        <w:rPr>
          <w:rFonts w:ascii="Times New Roman" w:hAnsi="Times New Roman" w:cs="Times New Roman"/>
          <w:sz w:val="24"/>
          <w:szCs w:val="24"/>
        </w:rPr>
        <w:t>ne</w:t>
      </w:r>
      <w:r w:rsidR="00211FFC" w:rsidRPr="00211FFC">
        <w:rPr>
          <w:rFonts w:ascii="Times New Roman" w:hAnsi="Times New Roman" w:cs="Times New Roman"/>
          <w:sz w:val="24"/>
          <w:szCs w:val="24"/>
        </w:rPr>
        <w:t xml:space="preserve">projevuje </w:t>
      </w:r>
      <w:r w:rsidR="00211FFC">
        <w:rPr>
          <w:rFonts w:ascii="Times New Roman" w:hAnsi="Times New Roman" w:cs="Times New Roman"/>
          <w:sz w:val="24"/>
          <w:szCs w:val="24"/>
        </w:rPr>
        <w:t xml:space="preserve">pouze </w:t>
      </w:r>
      <w:r w:rsidR="00211FFC" w:rsidRPr="00211FFC">
        <w:rPr>
          <w:rFonts w:ascii="Times New Roman" w:hAnsi="Times New Roman" w:cs="Times New Roman"/>
          <w:sz w:val="24"/>
          <w:szCs w:val="24"/>
        </w:rPr>
        <w:t>v možnosti uzavřít smlouvu, která je upravena jako smluvní typ</w:t>
      </w:r>
      <w:r w:rsidR="00211FFC">
        <w:rPr>
          <w:rFonts w:ascii="Times New Roman" w:hAnsi="Times New Roman" w:cs="Times New Roman"/>
          <w:sz w:val="24"/>
          <w:szCs w:val="24"/>
        </w:rPr>
        <w:t xml:space="preserve"> (pojmenovaná smlouva</w:t>
      </w:r>
      <w:r w:rsidR="005C07A2">
        <w:rPr>
          <w:rFonts w:ascii="Times New Roman" w:hAnsi="Times New Roman" w:cs="Times New Roman"/>
          <w:sz w:val="24"/>
          <w:szCs w:val="24"/>
        </w:rPr>
        <w:t>, typová smlouva</w:t>
      </w:r>
      <w:r w:rsidR="00211FFC">
        <w:rPr>
          <w:rFonts w:ascii="Times New Roman" w:hAnsi="Times New Roman" w:cs="Times New Roman"/>
          <w:sz w:val="24"/>
          <w:szCs w:val="24"/>
        </w:rPr>
        <w:t>)</w:t>
      </w:r>
      <w:r w:rsidR="00211FFC" w:rsidRPr="00211FFC">
        <w:rPr>
          <w:rFonts w:ascii="Times New Roman" w:hAnsi="Times New Roman" w:cs="Times New Roman"/>
          <w:sz w:val="24"/>
          <w:szCs w:val="24"/>
        </w:rPr>
        <w:t xml:space="preserve">, ale i </w:t>
      </w:r>
      <w:r w:rsidR="00211FFC">
        <w:rPr>
          <w:rFonts w:ascii="Times New Roman" w:hAnsi="Times New Roman" w:cs="Times New Roman"/>
          <w:sz w:val="24"/>
          <w:szCs w:val="24"/>
        </w:rPr>
        <w:t xml:space="preserve">v </w:t>
      </w:r>
      <w:r w:rsidR="00211FFC" w:rsidRPr="00211FFC">
        <w:rPr>
          <w:rFonts w:ascii="Times New Roman" w:hAnsi="Times New Roman" w:cs="Times New Roman"/>
          <w:sz w:val="24"/>
          <w:szCs w:val="24"/>
        </w:rPr>
        <w:t>možnosti uzavřít smlouvu, která v právních předpisech jako smluvní typ výslovně upravena není (nepojmenovaná smlouva, inominátní smlouva).</w:t>
      </w:r>
      <w:r w:rsidR="00211FFC">
        <w:rPr>
          <w:rFonts w:ascii="Times New Roman" w:hAnsi="Times New Roman" w:cs="Times New Roman"/>
          <w:sz w:val="24"/>
          <w:szCs w:val="24"/>
        </w:rPr>
        <w:t xml:space="preserve"> Vedle těchto smluv pojmenovaných a nepojmenovaných můžeme rozlišit také smlouvy, </w:t>
      </w:r>
      <w:r w:rsidR="00211FFC" w:rsidRPr="00211FFC">
        <w:rPr>
          <w:rFonts w:ascii="Times New Roman" w:hAnsi="Times New Roman" w:cs="Times New Roman"/>
          <w:sz w:val="24"/>
          <w:szCs w:val="24"/>
        </w:rPr>
        <w:t>kter</w:t>
      </w:r>
      <w:r w:rsidR="00211FFC">
        <w:rPr>
          <w:rFonts w:ascii="Times New Roman" w:hAnsi="Times New Roman" w:cs="Times New Roman"/>
          <w:sz w:val="24"/>
          <w:szCs w:val="24"/>
        </w:rPr>
        <w:t>é</w:t>
      </w:r>
      <w:r w:rsidR="00211FFC" w:rsidRPr="00211FFC">
        <w:rPr>
          <w:rFonts w:ascii="Times New Roman" w:hAnsi="Times New Roman" w:cs="Times New Roman"/>
          <w:sz w:val="24"/>
          <w:szCs w:val="24"/>
        </w:rPr>
        <w:t xml:space="preserve"> v sobě zahrnuj</w:t>
      </w:r>
      <w:r w:rsidR="00211FFC">
        <w:rPr>
          <w:rFonts w:ascii="Times New Roman" w:hAnsi="Times New Roman" w:cs="Times New Roman"/>
          <w:sz w:val="24"/>
          <w:szCs w:val="24"/>
        </w:rPr>
        <w:t>í</w:t>
      </w:r>
      <w:r w:rsidR="00211FFC" w:rsidRPr="00211FFC">
        <w:rPr>
          <w:rFonts w:ascii="Times New Roman" w:hAnsi="Times New Roman" w:cs="Times New Roman"/>
          <w:sz w:val="24"/>
          <w:szCs w:val="24"/>
        </w:rPr>
        <w:t xml:space="preserve"> více smluvních </w:t>
      </w:r>
      <w:proofErr w:type="gramStart"/>
      <w:r w:rsidR="00211FFC" w:rsidRPr="00211FFC">
        <w:rPr>
          <w:rFonts w:ascii="Times New Roman" w:hAnsi="Times New Roman" w:cs="Times New Roman"/>
          <w:sz w:val="24"/>
          <w:szCs w:val="24"/>
        </w:rPr>
        <w:t xml:space="preserve">typů </w:t>
      </w:r>
      <w:r w:rsidR="00211FFC">
        <w:rPr>
          <w:rFonts w:ascii="Times New Roman" w:hAnsi="Times New Roman" w:cs="Times New Roman"/>
          <w:sz w:val="24"/>
          <w:szCs w:val="24"/>
        </w:rPr>
        <w:t>-</w:t>
      </w:r>
      <w:r w:rsidR="00E7720F">
        <w:rPr>
          <w:rFonts w:ascii="Times New Roman" w:hAnsi="Times New Roman" w:cs="Times New Roman"/>
          <w:sz w:val="24"/>
          <w:szCs w:val="24"/>
        </w:rPr>
        <w:t xml:space="preserve"> </w:t>
      </w:r>
      <w:r w:rsidR="00211FFC" w:rsidRPr="00211FFC">
        <w:rPr>
          <w:rFonts w:ascii="Times New Roman" w:hAnsi="Times New Roman" w:cs="Times New Roman"/>
          <w:sz w:val="24"/>
          <w:szCs w:val="24"/>
        </w:rPr>
        <w:t>smíšen</w:t>
      </w:r>
      <w:r w:rsidR="00211FFC">
        <w:rPr>
          <w:rFonts w:ascii="Times New Roman" w:hAnsi="Times New Roman" w:cs="Times New Roman"/>
          <w:sz w:val="24"/>
          <w:szCs w:val="24"/>
        </w:rPr>
        <w:t>é</w:t>
      </w:r>
      <w:proofErr w:type="gramEnd"/>
      <w:r w:rsidR="00211FFC" w:rsidRPr="00211FFC">
        <w:rPr>
          <w:rFonts w:ascii="Times New Roman" w:hAnsi="Times New Roman" w:cs="Times New Roman"/>
          <w:sz w:val="24"/>
          <w:szCs w:val="24"/>
        </w:rPr>
        <w:t xml:space="preserve"> smlouv</w:t>
      </w:r>
      <w:r w:rsidR="00211FFC">
        <w:rPr>
          <w:rFonts w:ascii="Times New Roman" w:hAnsi="Times New Roman" w:cs="Times New Roman"/>
          <w:sz w:val="24"/>
          <w:szCs w:val="24"/>
        </w:rPr>
        <w:t>y</w:t>
      </w:r>
      <w:r w:rsidR="00645A36">
        <w:rPr>
          <w:rFonts w:ascii="Times New Roman" w:hAnsi="Times New Roman" w:cs="Times New Roman"/>
          <w:sz w:val="24"/>
          <w:szCs w:val="24"/>
        </w:rPr>
        <w:t>.</w:t>
      </w:r>
    </w:p>
    <w:p w14:paraId="56E29A2C" w14:textId="77777777" w:rsidR="00211FFC" w:rsidRDefault="00211FFC" w:rsidP="00211FFC">
      <w:pPr>
        <w:pStyle w:val="Bezmezer"/>
        <w:spacing w:line="360" w:lineRule="auto"/>
        <w:ind w:firstLine="708"/>
        <w:jc w:val="both"/>
        <w:rPr>
          <w:rFonts w:ascii="Times New Roman" w:hAnsi="Times New Roman" w:cs="Times New Roman"/>
          <w:sz w:val="24"/>
          <w:szCs w:val="24"/>
        </w:rPr>
      </w:pPr>
    </w:p>
    <w:p w14:paraId="6650F974" w14:textId="51621BFB" w:rsidR="00211FFC" w:rsidRPr="00211FFC" w:rsidRDefault="00C65364" w:rsidP="00211FFC">
      <w:pPr>
        <w:pStyle w:val="Nadpis2"/>
        <w:spacing w:line="360" w:lineRule="auto"/>
        <w:jc w:val="both"/>
        <w:rPr>
          <w:rFonts w:ascii="Times New Roman" w:hAnsi="Times New Roman" w:cs="Times New Roman"/>
          <w:b/>
          <w:bCs/>
          <w:color w:val="auto"/>
          <w:sz w:val="28"/>
          <w:szCs w:val="28"/>
        </w:rPr>
      </w:pPr>
      <w:bookmarkStart w:id="46" w:name="_Toc97663929"/>
      <w:r>
        <w:rPr>
          <w:rFonts w:ascii="Times New Roman" w:hAnsi="Times New Roman" w:cs="Times New Roman"/>
          <w:b/>
          <w:bCs/>
          <w:color w:val="auto"/>
          <w:sz w:val="28"/>
          <w:szCs w:val="28"/>
        </w:rPr>
        <w:t>5</w:t>
      </w:r>
      <w:r w:rsidR="00211FFC" w:rsidRPr="00716391">
        <w:rPr>
          <w:rFonts w:ascii="Times New Roman" w:hAnsi="Times New Roman" w:cs="Times New Roman"/>
          <w:b/>
          <w:bCs/>
          <w:color w:val="auto"/>
          <w:sz w:val="28"/>
          <w:szCs w:val="28"/>
        </w:rPr>
        <w:t xml:space="preserve">. </w:t>
      </w:r>
      <w:r w:rsidR="00211FFC">
        <w:rPr>
          <w:rFonts w:ascii="Times New Roman" w:hAnsi="Times New Roman" w:cs="Times New Roman"/>
          <w:b/>
          <w:bCs/>
          <w:color w:val="auto"/>
          <w:sz w:val="28"/>
          <w:szCs w:val="28"/>
        </w:rPr>
        <w:t>1</w:t>
      </w:r>
      <w:r w:rsidR="00211FFC" w:rsidRPr="00716391">
        <w:rPr>
          <w:rFonts w:ascii="Times New Roman" w:hAnsi="Times New Roman" w:cs="Times New Roman"/>
          <w:b/>
          <w:bCs/>
          <w:color w:val="auto"/>
          <w:sz w:val="28"/>
          <w:szCs w:val="28"/>
        </w:rPr>
        <w:t xml:space="preserve">. </w:t>
      </w:r>
      <w:r w:rsidR="005C07A2">
        <w:rPr>
          <w:rFonts w:ascii="Times New Roman" w:hAnsi="Times New Roman" w:cs="Times New Roman"/>
          <w:b/>
          <w:bCs/>
          <w:color w:val="auto"/>
          <w:sz w:val="28"/>
          <w:szCs w:val="28"/>
        </w:rPr>
        <w:t xml:space="preserve">Typové (pojmenované) </w:t>
      </w:r>
      <w:r w:rsidR="00BA456F">
        <w:rPr>
          <w:rFonts w:ascii="Times New Roman" w:hAnsi="Times New Roman" w:cs="Times New Roman"/>
          <w:b/>
          <w:bCs/>
          <w:color w:val="auto"/>
          <w:sz w:val="28"/>
          <w:szCs w:val="28"/>
        </w:rPr>
        <w:t>smlouvy</w:t>
      </w:r>
      <w:bookmarkEnd w:id="46"/>
    </w:p>
    <w:p w14:paraId="5BCA8022" w14:textId="11329BFE" w:rsidR="00211FFC" w:rsidRDefault="00921B23" w:rsidP="00211FF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211FFC" w:rsidRPr="00211FFC">
        <w:rPr>
          <w:rFonts w:ascii="Times New Roman" w:hAnsi="Times New Roman" w:cs="Times New Roman"/>
          <w:sz w:val="24"/>
          <w:szCs w:val="24"/>
        </w:rPr>
        <w:t xml:space="preserve">bčanský zákoník v § 2055 a násl. upravuje jednotlivé smluvní typy. V jejich základním ustanovení jsou </w:t>
      </w:r>
      <w:r w:rsidR="00C7787D">
        <w:rPr>
          <w:rFonts w:ascii="Times New Roman" w:hAnsi="Times New Roman" w:cs="Times New Roman"/>
          <w:sz w:val="24"/>
          <w:szCs w:val="24"/>
        </w:rPr>
        <w:t xml:space="preserve">pak </w:t>
      </w:r>
      <w:r w:rsidR="00211FFC" w:rsidRPr="00211FFC">
        <w:rPr>
          <w:rFonts w:ascii="Times New Roman" w:hAnsi="Times New Roman" w:cs="Times New Roman"/>
          <w:sz w:val="24"/>
          <w:szCs w:val="24"/>
        </w:rPr>
        <w:t>vymezeny podstatné náležitosti, které je vzájemně odlišují.</w:t>
      </w:r>
    </w:p>
    <w:p w14:paraId="32FD0DA3" w14:textId="6B6633A0" w:rsidR="001A695F" w:rsidRDefault="001A695F" w:rsidP="00211FFC">
      <w:pPr>
        <w:pStyle w:val="Bezmezer"/>
        <w:spacing w:line="360" w:lineRule="auto"/>
        <w:ind w:firstLine="708"/>
        <w:jc w:val="both"/>
        <w:rPr>
          <w:rFonts w:ascii="Times New Roman" w:hAnsi="Times New Roman" w:cs="Times New Roman"/>
          <w:sz w:val="24"/>
          <w:szCs w:val="24"/>
        </w:rPr>
      </w:pPr>
      <w:r w:rsidRPr="001A695F">
        <w:rPr>
          <w:rFonts w:ascii="Times New Roman" w:hAnsi="Times New Roman" w:cs="Times New Roman"/>
          <w:sz w:val="24"/>
          <w:szCs w:val="24"/>
        </w:rPr>
        <w:t xml:space="preserve">Historicky přísluší ke každé smlouvě vžitý název, proto se tyto smlouvy také označují jako pojmenované </w:t>
      </w:r>
      <w:r w:rsidRPr="001A695F">
        <w:rPr>
          <w:rFonts w:ascii="Times New Roman" w:hAnsi="Times New Roman" w:cs="Times New Roman"/>
          <w:i/>
          <w:iCs/>
          <w:sz w:val="24"/>
          <w:szCs w:val="24"/>
        </w:rPr>
        <w:t>(</w:t>
      </w:r>
      <w:proofErr w:type="spellStart"/>
      <w:r w:rsidRPr="001A695F">
        <w:rPr>
          <w:rFonts w:ascii="Times New Roman" w:hAnsi="Times New Roman" w:cs="Times New Roman"/>
          <w:i/>
          <w:iCs/>
          <w:sz w:val="24"/>
          <w:szCs w:val="24"/>
        </w:rPr>
        <w:t>contractus</w:t>
      </w:r>
      <w:proofErr w:type="spellEnd"/>
      <w:r w:rsidRPr="001A695F">
        <w:rPr>
          <w:rFonts w:ascii="Times New Roman" w:hAnsi="Times New Roman" w:cs="Times New Roman"/>
          <w:i/>
          <w:iCs/>
          <w:sz w:val="24"/>
          <w:szCs w:val="24"/>
        </w:rPr>
        <w:t xml:space="preserve"> </w:t>
      </w:r>
      <w:proofErr w:type="spellStart"/>
      <w:r w:rsidRPr="001A695F">
        <w:rPr>
          <w:rFonts w:ascii="Times New Roman" w:hAnsi="Times New Roman" w:cs="Times New Roman"/>
          <w:i/>
          <w:iCs/>
          <w:sz w:val="24"/>
          <w:szCs w:val="24"/>
        </w:rPr>
        <w:t>nominati</w:t>
      </w:r>
      <w:proofErr w:type="spellEnd"/>
      <w:r w:rsidRPr="001A695F">
        <w:rPr>
          <w:rFonts w:ascii="Times New Roman" w:hAnsi="Times New Roman" w:cs="Times New Roman"/>
          <w:i/>
          <w:iCs/>
          <w:sz w:val="24"/>
          <w:szCs w:val="24"/>
        </w:rPr>
        <w:t>)</w:t>
      </w:r>
      <w:r w:rsidRPr="001A695F">
        <w:rPr>
          <w:rFonts w:ascii="Times New Roman" w:hAnsi="Times New Roman" w:cs="Times New Roman"/>
          <w:sz w:val="24"/>
          <w:szCs w:val="24"/>
        </w:rPr>
        <w:t>.</w:t>
      </w:r>
      <w:r>
        <w:rPr>
          <w:rStyle w:val="Znakapoznpodarou"/>
          <w:rFonts w:ascii="Times New Roman" w:hAnsi="Times New Roman" w:cs="Times New Roman"/>
          <w:sz w:val="24"/>
          <w:szCs w:val="24"/>
        </w:rPr>
        <w:footnoteReference w:id="68"/>
      </w:r>
      <w:r w:rsidRPr="001A695F">
        <w:rPr>
          <w:rFonts w:ascii="Times New Roman" w:hAnsi="Times New Roman" w:cs="Times New Roman"/>
          <w:sz w:val="24"/>
          <w:szCs w:val="24"/>
        </w:rPr>
        <w:t xml:space="preserve"> </w:t>
      </w:r>
      <w:r>
        <w:rPr>
          <w:rFonts w:ascii="Times New Roman" w:hAnsi="Times New Roman" w:cs="Times New Roman"/>
          <w:sz w:val="24"/>
          <w:szCs w:val="24"/>
        </w:rPr>
        <w:t>Tyto v</w:t>
      </w:r>
      <w:r w:rsidRPr="001A695F">
        <w:rPr>
          <w:rFonts w:ascii="Times New Roman" w:hAnsi="Times New Roman" w:cs="Times New Roman"/>
          <w:sz w:val="24"/>
          <w:szCs w:val="24"/>
        </w:rPr>
        <w:t xml:space="preserve">ýslovně upravené smluvní typy jsou v praxi </w:t>
      </w:r>
      <w:r>
        <w:rPr>
          <w:rFonts w:ascii="Times New Roman" w:hAnsi="Times New Roman" w:cs="Times New Roman"/>
          <w:sz w:val="24"/>
          <w:szCs w:val="24"/>
        </w:rPr>
        <w:t xml:space="preserve">často ty </w:t>
      </w:r>
      <w:r w:rsidRPr="001A695F">
        <w:rPr>
          <w:rFonts w:ascii="Times New Roman" w:hAnsi="Times New Roman" w:cs="Times New Roman"/>
          <w:sz w:val="24"/>
          <w:szCs w:val="24"/>
        </w:rPr>
        <w:t>nejpoužívanější</w:t>
      </w:r>
      <w:r>
        <w:rPr>
          <w:rFonts w:ascii="Times New Roman" w:hAnsi="Times New Roman" w:cs="Times New Roman"/>
          <w:sz w:val="24"/>
          <w:szCs w:val="24"/>
        </w:rPr>
        <w:t xml:space="preserve"> a </w:t>
      </w:r>
      <w:r w:rsidRPr="001A695F">
        <w:rPr>
          <w:rFonts w:ascii="Times New Roman" w:hAnsi="Times New Roman" w:cs="Times New Roman"/>
          <w:sz w:val="24"/>
          <w:szCs w:val="24"/>
        </w:rPr>
        <w:t xml:space="preserve">tedy typické. </w:t>
      </w:r>
    </w:p>
    <w:p w14:paraId="1527AE7A" w14:textId="1493139E" w:rsidR="001A695F" w:rsidRDefault="001A695F" w:rsidP="00211FF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Zákonodárce</w:t>
      </w:r>
      <w:r w:rsidRPr="001A695F">
        <w:rPr>
          <w:rFonts w:ascii="Times New Roman" w:hAnsi="Times New Roman" w:cs="Times New Roman"/>
          <w:sz w:val="24"/>
          <w:szCs w:val="24"/>
        </w:rPr>
        <w:t xml:space="preserve"> </w:t>
      </w:r>
      <w:r>
        <w:rPr>
          <w:rFonts w:ascii="Times New Roman" w:hAnsi="Times New Roman" w:cs="Times New Roman"/>
          <w:sz w:val="24"/>
          <w:szCs w:val="24"/>
        </w:rPr>
        <w:t xml:space="preserve">se </w:t>
      </w:r>
      <w:proofErr w:type="gramStart"/>
      <w:r>
        <w:rPr>
          <w:rFonts w:ascii="Times New Roman" w:hAnsi="Times New Roman" w:cs="Times New Roman"/>
          <w:sz w:val="24"/>
          <w:szCs w:val="24"/>
        </w:rPr>
        <w:t>snaží</w:t>
      </w:r>
      <w:proofErr w:type="gramEnd"/>
      <w:r>
        <w:rPr>
          <w:rFonts w:ascii="Times New Roman" w:hAnsi="Times New Roman" w:cs="Times New Roman"/>
          <w:sz w:val="24"/>
          <w:szCs w:val="24"/>
        </w:rPr>
        <w:t xml:space="preserve"> reagovat </w:t>
      </w:r>
      <w:r w:rsidRPr="001A695F">
        <w:rPr>
          <w:rFonts w:ascii="Times New Roman" w:hAnsi="Times New Roman" w:cs="Times New Roman"/>
          <w:sz w:val="24"/>
          <w:szCs w:val="24"/>
        </w:rPr>
        <w:t xml:space="preserve">na </w:t>
      </w:r>
      <w:r>
        <w:rPr>
          <w:rFonts w:ascii="Times New Roman" w:hAnsi="Times New Roman" w:cs="Times New Roman"/>
          <w:sz w:val="24"/>
          <w:szCs w:val="24"/>
        </w:rPr>
        <w:t>neustálý vývoj společnosti a ekonomiky a z tohoto důvodu v právní úpravě postupně zakotvuje no</w:t>
      </w:r>
      <w:r w:rsidRPr="001A695F">
        <w:rPr>
          <w:rFonts w:ascii="Times New Roman" w:hAnsi="Times New Roman" w:cs="Times New Roman"/>
          <w:sz w:val="24"/>
          <w:szCs w:val="24"/>
        </w:rPr>
        <w:t>vé smluvní typy</w:t>
      </w:r>
      <w:r>
        <w:rPr>
          <w:rFonts w:ascii="Times New Roman" w:hAnsi="Times New Roman" w:cs="Times New Roman"/>
          <w:sz w:val="24"/>
          <w:szCs w:val="24"/>
        </w:rPr>
        <w:t xml:space="preserve">. Dochází k tomu </w:t>
      </w:r>
      <w:r w:rsidRPr="001A695F">
        <w:rPr>
          <w:rFonts w:ascii="Times New Roman" w:hAnsi="Times New Roman" w:cs="Times New Roman"/>
          <w:sz w:val="24"/>
          <w:szCs w:val="24"/>
        </w:rPr>
        <w:t xml:space="preserve">však zpravidla až </w:t>
      </w:r>
      <w:r>
        <w:rPr>
          <w:rFonts w:ascii="Times New Roman" w:hAnsi="Times New Roman" w:cs="Times New Roman"/>
          <w:sz w:val="24"/>
          <w:szCs w:val="24"/>
        </w:rPr>
        <w:t xml:space="preserve">po určité době používání těchto postupů v praxi. </w:t>
      </w:r>
      <w:r w:rsidRPr="001A695F">
        <w:rPr>
          <w:rFonts w:ascii="Times New Roman" w:hAnsi="Times New Roman" w:cs="Times New Roman"/>
          <w:sz w:val="24"/>
          <w:szCs w:val="24"/>
        </w:rPr>
        <w:t>Tak</w:t>
      </w:r>
      <w:r>
        <w:rPr>
          <w:rFonts w:ascii="Times New Roman" w:hAnsi="Times New Roman" w:cs="Times New Roman"/>
          <w:sz w:val="24"/>
          <w:szCs w:val="24"/>
        </w:rPr>
        <w:t>to se</w:t>
      </w:r>
      <w:r w:rsidRPr="001A695F">
        <w:rPr>
          <w:rFonts w:ascii="Times New Roman" w:hAnsi="Times New Roman" w:cs="Times New Roman"/>
          <w:sz w:val="24"/>
          <w:szCs w:val="24"/>
        </w:rPr>
        <w:t xml:space="preserve"> </w:t>
      </w:r>
      <w:r>
        <w:rPr>
          <w:rFonts w:ascii="Times New Roman" w:hAnsi="Times New Roman" w:cs="Times New Roman"/>
          <w:sz w:val="24"/>
          <w:szCs w:val="24"/>
        </w:rPr>
        <w:t>tedy</w:t>
      </w:r>
      <w:r w:rsidR="00F3763B">
        <w:rPr>
          <w:rFonts w:ascii="Times New Roman" w:hAnsi="Times New Roman" w:cs="Times New Roman"/>
          <w:sz w:val="24"/>
          <w:szCs w:val="24"/>
        </w:rPr>
        <w:t xml:space="preserve"> ze</w:t>
      </w:r>
      <w:r>
        <w:rPr>
          <w:rFonts w:ascii="Times New Roman" w:hAnsi="Times New Roman" w:cs="Times New Roman"/>
          <w:sz w:val="24"/>
          <w:szCs w:val="24"/>
        </w:rPr>
        <w:t xml:space="preserve"> </w:t>
      </w:r>
      <w:r w:rsidRPr="001A695F">
        <w:rPr>
          <w:rFonts w:ascii="Times New Roman" w:hAnsi="Times New Roman" w:cs="Times New Roman"/>
          <w:sz w:val="24"/>
          <w:szCs w:val="24"/>
        </w:rPr>
        <w:t>smlouvy nepojmenované (atypické) stává smlouva pojmenovaná (typická).</w:t>
      </w:r>
      <w:r>
        <w:rPr>
          <w:rStyle w:val="Znakapoznpodarou"/>
          <w:rFonts w:ascii="Times New Roman" w:hAnsi="Times New Roman" w:cs="Times New Roman"/>
          <w:sz w:val="24"/>
          <w:szCs w:val="24"/>
        </w:rPr>
        <w:footnoteReference w:id="69"/>
      </w:r>
    </w:p>
    <w:p w14:paraId="5BB6CF16" w14:textId="070AA92F" w:rsidR="00211FFC" w:rsidRDefault="00E7720F" w:rsidP="00921B23">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konkrétním případě tedy půjde o to, že u</w:t>
      </w:r>
      <w:r w:rsidRPr="00E7720F">
        <w:rPr>
          <w:rFonts w:ascii="Times New Roman" w:hAnsi="Times New Roman" w:cs="Times New Roman"/>
          <w:sz w:val="24"/>
          <w:szCs w:val="24"/>
        </w:rPr>
        <w:t xml:space="preserve">zavřená smlouva </w:t>
      </w:r>
      <w:r>
        <w:rPr>
          <w:rFonts w:ascii="Times New Roman" w:hAnsi="Times New Roman" w:cs="Times New Roman"/>
          <w:sz w:val="24"/>
          <w:szCs w:val="24"/>
        </w:rPr>
        <w:t xml:space="preserve">bude </w:t>
      </w:r>
      <w:proofErr w:type="spellStart"/>
      <w:r w:rsidRPr="00E7720F">
        <w:rPr>
          <w:rFonts w:ascii="Times New Roman" w:hAnsi="Times New Roman" w:cs="Times New Roman"/>
          <w:sz w:val="24"/>
          <w:szCs w:val="24"/>
        </w:rPr>
        <w:t>podřaditelná</w:t>
      </w:r>
      <w:proofErr w:type="spellEnd"/>
      <w:r w:rsidRPr="00E7720F">
        <w:rPr>
          <w:rFonts w:ascii="Times New Roman" w:hAnsi="Times New Roman" w:cs="Times New Roman"/>
          <w:sz w:val="24"/>
          <w:szCs w:val="24"/>
        </w:rPr>
        <w:t xml:space="preserve"> určitému typu smlouvy, jež zákon upravuje</w:t>
      </w:r>
      <w:r w:rsidR="001A695F">
        <w:rPr>
          <w:rFonts w:ascii="Times New Roman" w:hAnsi="Times New Roman" w:cs="Times New Roman"/>
          <w:sz w:val="24"/>
          <w:szCs w:val="24"/>
        </w:rPr>
        <w:t>.</w:t>
      </w:r>
      <w:r>
        <w:rPr>
          <w:rFonts w:ascii="Times New Roman" w:hAnsi="Times New Roman" w:cs="Times New Roman"/>
          <w:sz w:val="24"/>
          <w:szCs w:val="24"/>
        </w:rPr>
        <w:t xml:space="preserve"> </w:t>
      </w:r>
      <w:r w:rsidR="001A695F">
        <w:rPr>
          <w:rFonts w:ascii="Times New Roman" w:hAnsi="Times New Roman" w:cs="Times New Roman"/>
          <w:sz w:val="24"/>
          <w:szCs w:val="24"/>
        </w:rPr>
        <w:t>K</w:t>
      </w:r>
      <w:r w:rsidRPr="00E7720F">
        <w:rPr>
          <w:rFonts w:ascii="Times New Roman" w:hAnsi="Times New Roman" w:cs="Times New Roman"/>
          <w:sz w:val="24"/>
          <w:szCs w:val="24"/>
        </w:rPr>
        <w:t xml:space="preserve">valifikaci </w:t>
      </w:r>
      <w:r w:rsidR="001A695F">
        <w:rPr>
          <w:rFonts w:ascii="Times New Roman" w:hAnsi="Times New Roman" w:cs="Times New Roman"/>
          <w:sz w:val="24"/>
          <w:szCs w:val="24"/>
        </w:rPr>
        <w:t xml:space="preserve">takové </w:t>
      </w:r>
      <w:r w:rsidRPr="00E7720F">
        <w:rPr>
          <w:rFonts w:ascii="Times New Roman" w:hAnsi="Times New Roman" w:cs="Times New Roman"/>
          <w:sz w:val="24"/>
          <w:szCs w:val="24"/>
        </w:rPr>
        <w:t>smlouvy</w:t>
      </w:r>
      <w:r w:rsidR="001A695F">
        <w:rPr>
          <w:rFonts w:ascii="Times New Roman" w:hAnsi="Times New Roman" w:cs="Times New Roman"/>
          <w:sz w:val="24"/>
          <w:szCs w:val="24"/>
        </w:rPr>
        <w:t>,</w:t>
      </w:r>
      <w:r w:rsidRPr="00E7720F">
        <w:rPr>
          <w:rFonts w:ascii="Times New Roman" w:hAnsi="Times New Roman" w:cs="Times New Roman"/>
          <w:sz w:val="24"/>
          <w:szCs w:val="24"/>
        </w:rPr>
        <w:t xml:space="preserve"> jako určitého </w:t>
      </w:r>
      <w:r w:rsidR="001A695F">
        <w:rPr>
          <w:rFonts w:ascii="Times New Roman" w:hAnsi="Times New Roman" w:cs="Times New Roman"/>
          <w:sz w:val="24"/>
          <w:szCs w:val="24"/>
        </w:rPr>
        <w:t xml:space="preserve">smluvního </w:t>
      </w:r>
      <w:r w:rsidRPr="00E7720F">
        <w:rPr>
          <w:rFonts w:ascii="Times New Roman" w:hAnsi="Times New Roman" w:cs="Times New Roman"/>
          <w:sz w:val="24"/>
          <w:szCs w:val="24"/>
        </w:rPr>
        <w:t>typu</w:t>
      </w:r>
      <w:r w:rsidR="001A695F">
        <w:rPr>
          <w:rFonts w:ascii="Times New Roman" w:hAnsi="Times New Roman" w:cs="Times New Roman"/>
          <w:sz w:val="24"/>
          <w:szCs w:val="24"/>
        </w:rPr>
        <w:t>,</w:t>
      </w:r>
      <w:r w:rsidRPr="00E7720F">
        <w:rPr>
          <w:rFonts w:ascii="Times New Roman" w:hAnsi="Times New Roman" w:cs="Times New Roman"/>
          <w:sz w:val="24"/>
          <w:szCs w:val="24"/>
        </w:rPr>
        <w:t xml:space="preserve"> nemohou strany ovlivnit.</w:t>
      </w:r>
      <w:r>
        <w:rPr>
          <w:rStyle w:val="Znakapoznpodarou"/>
          <w:rFonts w:ascii="Times New Roman" w:hAnsi="Times New Roman" w:cs="Times New Roman"/>
          <w:sz w:val="24"/>
          <w:szCs w:val="24"/>
        </w:rPr>
        <w:footnoteReference w:id="70"/>
      </w:r>
      <w:r w:rsidRPr="00E7720F">
        <w:rPr>
          <w:rFonts w:ascii="Times New Roman" w:hAnsi="Times New Roman" w:cs="Times New Roman"/>
          <w:sz w:val="24"/>
          <w:szCs w:val="24"/>
        </w:rPr>
        <w:t xml:space="preserve"> </w:t>
      </w:r>
      <w:r>
        <w:rPr>
          <w:rFonts w:ascii="Times New Roman" w:hAnsi="Times New Roman" w:cs="Times New Roman"/>
          <w:sz w:val="24"/>
          <w:szCs w:val="24"/>
        </w:rPr>
        <w:t>V</w:t>
      </w:r>
      <w:r w:rsidRPr="00E7720F">
        <w:rPr>
          <w:rFonts w:ascii="Times New Roman" w:hAnsi="Times New Roman" w:cs="Times New Roman"/>
          <w:sz w:val="24"/>
          <w:szCs w:val="24"/>
        </w:rPr>
        <w:t xml:space="preserve">ůle </w:t>
      </w:r>
      <w:r>
        <w:rPr>
          <w:rFonts w:ascii="Times New Roman" w:hAnsi="Times New Roman" w:cs="Times New Roman"/>
          <w:sz w:val="24"/>
          <w:szCs w:val="24"/>
        </w:rPr>
        <w:t xml:space="preserve">stran </w:t>
      </w:r>
      <w:r w:rsidRPr="00E7720F">
        <w:rPr>
          <w:rFonts w:ascii="Times New Roman" w:hAnsi="Times New Roman" w:cs="Times New Roman"/>
          <w:sz w:val="24"/>
          <w:szCs w:val="24"/>
        </w:rPr>
        <w:t xml:space="preserve">určuje </w:t>
      </w:r>
      <w:r>
        <w:rPr>
          <w:rFonts w:ascii="Times New Roman" w:hAnsi="Times New Roman" w:cs="Times New Roman"/>
          <w:sz w:val="24"/>
          <w:szCs w:val="24"/>
        </w:rPr>
        <w:t xml:space="preserve">toliko </w:t>
      </w:r>
      <w:r w:rsidRPr="00E7720F">
        <w:rPr>
          <w:rFonts w:ascii="Times New Roman" w:hAnsi="Times New Roman" w:cs="Times New Roman"/>
          <w:sz w:val="24"/>
          <w:szCs w:val="24"/>
        </w:rPr>
        <w:t>obsah smlouvy, jaký typ smlouvy však tento obsah</w:t>
      </w:r>
      <w:r>
        <w:rPr>
          <w:rFonts w:ascii="Times New Roman" w:hAnsi="Times New Roman" w:cs="Times New Roman"/>
          <w:sz w:val="24"/>
          <w:szCs w:val="24"/>
        </w:rPr>
        <w:t xml:space="preserve"> naplňuje již není </w:t>
      </w:r>
      <w:r w:rsidR="00C42AA1">
        <w:rPr>
          <w:rFonts w:ascii="Times New Roman" w:hAnsi="Times New Roman" w:cs="Times New Roman"/>
          <w:sz w:val="24"/>
          <w:szCs w:val="24"/>
        </w:rPr>
        <w:t xml:space="preserve">tedy </w:t>
      </w:r>
      <w:r>
        <w:rPr>
          <w:rFonts w:ascii="Times New Roman" w:hAnsi="Times New Roman" w:cs="Times New Roman"/>
          <w:sz w:val="24"/>
          <w:szCs w:val="24"/>
        </w:rPr>
        <w:t xml:space="preserve">možné modifikovat. </w:t>
      </w:r>
      <w:r w:rsidRPr="00E7720F">
        <w:rPr>
          <w:rFonts w:ascii="Times New Roman" w:hAnsi="Times New Roman" w:cs="Times New Roman"/>
          <w:sz w:val="24"/>
          <w:szCs w:val="24"/>
        </w:rPr>
        <w:t xml:space="preserve">Není-li </w:t>
      </w:r>
      <w:r>
        <w:rPr>
          <w:rFonts w:ascii="Times New Roman" w:hAnsi="Times New Roman" w:cs="Times New Roman"/>
          <w:sz w:val="24"/>
          <w:szCs w:val="24"/>
        </w:rPr>
        <w:t xml:space="preserve">však </w:t>
      </w:r>
      <w:r w:rsidRPr="00E7720F">
        <w:rPr>
          <w:rFonts w:ascii="Times New Roman" w:hAnsi="Times New Roman" w:cs="Times New Roman"/>
          <w:sz w:val="24"/>
          <w:szCs w:val="24"/>
        </w:rPr>
        <w:t>určení typu smlouvy možné, protože smlouva je atypická,</w:t>
      </w:r>
      <w:r>
        <w:rPr>
          <w:rFonts w:ascii="Times New Roman" w:hAnsi="Times New Roman" w:cs="Times New Roman"/>
          <w:sz w:val="24"/>
          <w:szCs w:val="24"/>
        </w:rPr>
        <w:t xml:space="preserve"> půjde zpravidla</w:t>
      </w:r>
      <w:r w:rsidRPr="00E7720F">
        <w:rPr>
          <w:rFonts w:ascii="Times New Roman" w:hAnsi="Times New Roman" w:cs="Times New Roman"/>
          <w:sz w:val="24"/>
          <w:szCs w:val="24"/>
        </w:rPr>
        <w:t xml:space="preserve"> o smlouvu nepojmenovanou. </w:t>
      </w:r>
    </w:p>
    <w:p w14:paraId="63A3C26D" w14:textId="72622D17" w:rsidR="00211FFC" w:rsidRPr="00211FFC" w:rsidRDefault="00C65364" w:rsidP="00C7787D">
      <w:pPr>
        <w:pStyle w:val="Nadpis2"/>
        <w:spacing w:line="360" w:lineRule="auto"/>
        <w:jc w:val="both"/>
        <w:rPr>
          <w:rFonts w:ascii="Times New Roman" w:hAnsi="Times New Roman" w:cs="Times New Roman"/>
          <w:sz w:val="24"/>
          <w:szCs w:val="24"/>
        </w:rPr>
      </w:pPr>
      <w:bookmarkStart w:id="48" w:name="_Toc97663930"/>
      <w:r>
        <w:rPr>
          <w:rFonts w:ascii="Times New Roman" w:hAnsi="Times New Roman" w:cs="Times New Roman"/>
          <w:b/>
          <w:bCs/>
          <w:color w:val="auto"/>
          <w:sz w:val="28"/>
          <w:szCs w:val="28"/>
        </w:rPr>
        <w:lastRenderedPageBreak/>
        <w:t>5</w:t>
      </w:r>
      <w:r w:rsidR="00211FFC" w:rsidRPr="00716391">
        <w:rPr>
          <w:rFonts w:ascii="Times New Roman" w:hAnsi="Times New Roman" w:cs="Times New Roman"/>
          <w:b/>
          <w:bCs/>
          <w:color w:val="auto"/>
          <w:sz w:val="28"/>
          <w:szCs w:val="28"/>
        </w:rPr>
        <w:t xml:space="preserve">. </w:t>
      </w:r>
      <w:r w:rsidR="00211FFC">
        <w:rPr>
          <w:rFonts w:ascii="Times New Roman" w:hAnsi="Times New Roman" w:cs="Times New Roman"/>
          <w:b/>
          <w:bCs/>
          <w:color w:val="auto"/>
          <w:sz w:val="28"/>
          <w:szCs w:val="28"/>
        </w:rPr>
        <w:t>2</w:t>
      </w:r>
      <w:r w:rsidR="00211FFC" w:rsidRPr="00716391">
        <w:rPr>
          <w:rFonts w:ascii="Times New Roman" w:hAnsi="Times New Roman" w:cs="Times New Roman"/>
          <w:b/>
          <w:bCs/>
          <w:color w:val="auto"/>
          <w:sz w:val="28"/>
          <w:szCs w:val="28"/>
        </w:rPr>
        <w:t xml:space="preserve">. </w:t>
      </w:r>
      <w:r w:rsidR="00C7787D">
        <w:rPr>
          <w:rFonts w:ascii="Times New Roman" w:hAnsi="Times New Roman" w:cs="Times New Roman"/>
          <w:b/>
          <w:bCs/>
          <w:color w:val="auto"/>
          <w:sz w:val="28"/>
          <w:szCs w:val="28"/>
        </w:rPr>
        <w:t xml:space="preserve">Inominátní </w:t>
      </w:r>
      <w:r w:rsidR="006F6AFF">
        <w:rPr>
          <w:rFonts w:ascii="Times New Roman" w:hAnsi="Times New Roman" w:cs="Times New Roman"/>
          <w:b/>
          <w:bCs/>
          <w:color w:val="auto"/>
          <w:sz w:val="28"/>
          <w:szCs w:val="28"/>
        </w:rPr>
        <w:t xml:space="preserve">(nepojmenované) </w:t>
      </w:r>
      <w:r w:rsidR="00C7787D">
        <w:rPr>
          <w:rFonts w:ascii="Times New Roman" w:hAnsi="Times New Roman" w:cs="Times New Roman"/>
          <w:b/>
          <w:bCs/>
          <w:color w:val="auto"/>
          <w:sz w:val="28"/>
          <w:szCs w:val="28"/>
        </w:rPr>
        <w:t>smlouvy</w:t>
      </w:r>
      <w:bookmarkEnd w:id="48"/>
      <w:r w:rsidR="00C7787D">
        <w:rPr>
          <w:rFonts w:ascii="Times New Roman" w:hAnsi="Times New Roman" w:cs="Times New Roman"/>
          <w:b/>
          <w:bCs/>
          <w:color w:val="auto"/>
          <w:sz w:val="28"/>
          <w:szCs w:val="28"/>
        </w:rPr>
        <w:t xml:space="preserve"> </w:t>
      </w:r>
    </w:p>
    <w:p w14:paraId="3C81A701" w14:textId="7F27EABC" w:rsidR="00217F36" w:rsidRDefault="00211FFC" w:rsidP="00217F36">
      <w:pPr>
        <w:pStyle w:val="Bezmezer"/>
        <w:spacing w:line="360" w:lineRule="auto"/>
        <w:ind w:firstLine="708"/>
        <w:jc w:val="both"/>
        <w:rPr>
          <w:rFonts w:ascii="Times New Roman" w:hAnsi="Times New Roman" w:cs="Times New Roman"/>
          <w:sz w:val="24"/>
          <w:szCs w:val="24"/>
        </w:rPr>
      </w:pPr>
      <w:r w:rsidRPr="00211FFC">
        <w:rPr>
          <w:rFonts w:ascii="Times New Roman" w:hAnsi="Times New Roman" w:cs="Times New Roman"/>
          <w:sz w:val="24"/>
          <w:szCs w:val="24"/>
        </w:rPr>
        <w:t xml:space="preserve">Jedním z projevů autonomie vůle je </w:t>
      </w:r>
      <w:r w:rsidR="00217F36">
        <w:rPr>
          <w:rFonts w:ascii="Times New Roman" w:hAnsi="Times New Roman" w:cs="Times New Roman"/>
          <w:sz w:val="24"/>
          <w:szCs w:val="24"/>
        </w:rPr>
        <w:t xml:space="preserve">tedy i zmíněná </w:t>
      </w:r>
      <w:r w:rsidRPr="00211FFC">
        <w:rPr>
          <w:rFonts w:ascii="Times New Roman" w:hAnsi="Times New Roman" w:cs="Times New Roman"/>
          <w:sz w:val="24"/>
          <w:szCs w:val="24"/>
        </w:rPr>
        <w:t xml:space="preserve">možnost uzavřít smlouvu, která není jako smluvní typ upravena v občanském zákoníku nebo jiném zákoně. </w:t>
      </w:r>
      <w:r w:rsidR="00217F36">
        <w:rPr>
          <w:rFonts w:ascii="Times New Roman" w:hAnsi="Times New Roman" w:cs="Times New Roman"/>
          <w:sz w:val="24"/>
          <w:szCs w:val="24"/>
        </w:rPr>
        <w:t xml:space="preserve">Toto oprávnění nalezneme výslovně zakotvené </w:t>
      </w:r>
      <w:r w:rsidR="00217F36" w:rsidRPr="00BB1030">
        <w:rPr>
          <w:rFonts w:ascii="Times New Roman" w:hAnsi="Times New Roman" w:cs="Times New Roman"/>
          <w:sz w:val="24"/>
          <w:szCs w:val="24"/>
        </w:rPr>
        <w:t>v</w:t>
      </w:r>
      <w:r w:rsidR="00217F36">
        <w:rPr>
          <w:rFonts w:ascii="Times New Roman" w:hAnsi="Times New Roman" w:cs="Times New Roman"/>
          <w:sz w:val="24"/>
          <w:szCs w:val="24"/>
        </w:rPr>
        <w:t xml:space="preserve"> § </w:t>
      </w:r>
      <w:bookmarkStart w:id="49" w:name="_Hlk92536167"/>
      <w:r w:rsidR="00217F36">
        <w:rPr>
          <w:rFonts w:ascii="Times New Roman" w:hAnsi="Times New Roman" w:cs="Times New Roman"/>
          <w:sz w:val="24"/>
          <w:szCs w:val="24"/>
        </w:rPr>
        <w:t>1746</w:t>
      </w:r>
      <w:r w:rsidR="00217F36" w:rsidRPr="00BB1030">
        <w:rPr>
          <w:rFonts w:ascii="Times New Roman" w:hAnsi="Times New Roman" w:cs="Times New Roman"/>
          <w:sz w:val="24"/>
          <w:szCs w:val="24"/>
        </w:rPr>
        <w:t xml:space="preserve"> </w:t>
      </w:r>
      <w:r w:rsidR="008F55E0">
        <w:rPr>
          <w:rFonts w:ascii="Times New Roman" w:hAnsi="Times New Roman" w:cs="Times New Roman"/>
          <w:sz w:val="24"/>
          <w:szCs w:val="24"/>
        </w:rPr>
        <w:t>o</w:t>
      </w:r>
      <w:bookmarkEnd w:id="49"/>
      <w:r w:rsidR="008F55E0" w:rsidRPr="00211FFC">
        <w:rPr>
          <w:rFonts w:ascii="Times New Roman" w:hAnsi="Times New Roman" w:cs="Times New Roman"/>
          <w:sz w:val="24"/>
          <w:szCs w:val="24"/>
        </w:rPr>
        <w:t>bčansk</w:t>
      </w:r>
      <w:r w:rsidR="008F55E0">
        <w:rPr>
          <w:rFonts w:ascii="Times New Roman" w:hAnsi="Times New Roman" w:cs="Times New Roman"/>
          <w:sz w:val="24"/>
          <w:szCs w:val="24"/>
        </w:rPr>
        <w:t>ého</w:t>
      </w:r>
      <w:r w:rsidR="008F55E0" w:rsidRPr="00211FFC">
        <w:rPr>
          <w:rFonts w:ascii="Times New Roman" w:hAnsi="Times New Roman" w:cs="Times New Roman"/>
          <w:sz w:val="24"/>
          <w:szCs w:val="24"/>
        </w:rPr>
        <w:t xml:space="preserve"> zákoník</w:t>
      </w:r>
      <w:r w:rsidR="008F55E0">
        <w:rPr>
          <w:rFonts w:ascii="Times New Roman" w:hAnsi="Times New Roman" w:cs="Times New Roman"/>
          <w:sz w:val="24"/>
          <w:szCs w:val="24"/>
        </w:rPr>
        <w:t>u,</w:t>
      </w:r>
      <w:r w:rsidR="00217F36">
        <w:rPr>
          <w:rFonts w:ascii="Times New Roman" w:hAnsi="Times New Roman" w:cs="Times New Roman"/>
          <w:sz w:val="24"/>
          <w:szCs w:val="24"/>
        </w:rPr>
        <w:t xml:space="preserve"> který stanovuje, že </w:t>
      </w:r>
      <w:r w:rsidR="00217F36" w:rsidRPr="00217F36">
        <w:rPr>
          <w:rFonts w:ascii="Times New Roman" w:hAnsi="Times New Roman" w:cs="Times New Roman"/>
          <w:i/>
          <w:iCs/>
          <w:sz w:val="24"/>
          <w:szCs w:val="24"/>
        </w:rPr>
        <w:t>strany mohou uzavřít i takovou smlouvu, která není zvláště jako typ smlouvy upravena</w:t>
      </w:r>
      <w:r w:rsidR="00217F36">
        <w:rPr>
          <w:rFonts w:ascii="Times New Roman" w:hAnsi="Times New Roman" w:cs="Times New Roman"/>
          <w:sz w:val="24"/>
          <w:szCs w:val="24"/>
        </w:rPr>
        <w:t xml:space="preserve">. </w:t>
      </w:r>
    </w:p>
    <w:p w14:paraId="075C972C" w14:textId="42BB9B50" w:rsidR="00211FFC" w:rsidRPr="00211FFC" w:rsidRDefault="00217F36" w:rsidP="00C7787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 těchto případech s</w:t>
      </w:r>
      <w:r w:rsidR="00211FFC" w:rsidRPr="00211FFC">
        <w:rPr>
          <w:rFonts w:ascii="Times New Roman" w:hAnsi="Times New Roman" w:cs="Times New Roman"/>
          <w:sz w:val="24"/>
          <w:szCs w:val="24"/>
        </w:rPr>
        <w:t xml:space="preserve">e </w:t>
      </w:r>
      <w:r>
        <w:rPr>
          <w:rFonts w:ascii="Times New Roman" w:hAnsi="Times New Roman" w:cs="Times New Roman"/>
          <w:sz w:val="24"/>
          <w:szCs w:val="24"/>
        </w:rPr>
        <w:t xml:space="preserve">uplatní </w:t>
      </w:r>
      <w:r w:rsidR="00211FFC" w:rsidRPr="00211FFC">
        <w:rPr>
          <w:rFonts w:ascii="Times New Roman" w:hAnsi="Times New Roman" w:cs="Times New Roman"/>
          <w:sz w:val="24"/>
          <w:szCs w:val="24"/>
        </w:rPr>
        <w:t>obecné limity autonomie vůle</w:t>
      </w:r>
      <w:r>
        <w:rPr>
          <w:rFonts w:ascii="Times New Roman" w:hAnsi="Times New Roman" w:cs="Times New Roman"/>
          <w:sz w:val="24"/>
          <w:szCs w:val="24"/>
        </w:rPr>
        <w:t>, čímž se má na mysli, že n</w:t>
      </w:r>
      <w:r w:rsidR="00211FFC" w:rsidRPr="00211FFC">
        <w:rPr>
          <w:rFonts w:ascii="Times New Roman" w:hAnsi="Times New Roman" w:cs="Times New Roman"/>
          <w:sz w:val="24"/>
          <w:szCs w:val="24"/>
        </w:rPr>
        <w:t>elze například uzavřít smlouvu, kterou by došlo k zbavení základních lidských práv,</w:t>
      </w:r>
      <w:r>
        <w:rPr>
          <w:rFonts w:ascii="Times New Roman" w:hAnsi="Times New Roman" w:cs="Times New Roman"/>
          <w:sz w:val="24"/>
          <w:szCs w:val="24"/>
        </w:rPr>
        <w:t xml:space="preserve"> jako je např.</w:t>
      </w:r>
      <w:r w:rsidR="00211FFC" w:rsidRPr="00211FFC">
        <w:rPr>
          <w:rFonts w:ascii="Times New Roman" w:hAnsi="Times New Roman" w:cs="Times New Roman"/>
          <w:sz w:val="24"/>
          <w:szCs w:val="24"/>
        </w:rPr>
        <w:t xml:space="preserve"> smlouva o otroctví.</w:t>
      </w:r>
      <w:r w:rsidR="00C7787D">
        <w:rPr>
          <w:rStyle w:val="Znakapoznpodarou"/>
          <w:rFonts w:ascii="Times New Roman" w:hAnsi="Times New Roman" w:cs="Times New Roman"/>
          <w:sz w:val="24"/>
          <w:szCs w:val="24"/>
        </w:rPr>
        <w:footnoteReference w:id="71"/>
      </w:r>
    </w:p>
    <w:p w14:paraId="72BEFF34" w14:textId="79AD168E" w:rsidR="00211FFC" w:rsidRDefault="00DC3680" w:rsidP="00C7787D">
      <w:pPr>
        <w:pStyle w:val="Bezmezer"/>
        <w:spacing w:line="360" w:lineRule="auto"/>
        <w:ind w:firstLine="708"/>
        <w:jc w:val="both"/>
        <w:rPr>
          <w:rFonts w:ascii="Times New Roman" w:hAnsi="Times New Roman" w:cs="Times New Roman"/>
          <w:sz w:val="24"/>
          <w:szCs w:val="24"/>
        </w:rPr>
      </w:pPr>
      <w:r w:rsidRPr="00DC3680">
        <w:rPr>
          <w:rFonts w:ascii="Times New Roman" w:hAnsi="Times New Roman" w:cs="Times New Roman"/>
          <w:sz w:val="24"/>
          <w:szCs w:val="24"/>
        </w:rPr>
        <w:t>Pro nepojmenované smlouvy je</w:t>
      </w:r>
      <w:r>
        <w:rPr>
          <w:rFonts w:ascii="Times New Roman" w:hAnsi="Times New Roman" w:cs="Times New Roman"/>
          <w:sz w:val="24"/>
          <w:szCs w:val="24"/>
        </w:rPr>
        <w:t xml:space="preserve"> typické to</w:t>
      </w:r>
      <w:r w:rsidRPr="00DC3680">
        <w:rPr>
          <w:rFonts w:ascii="Times New Roman" w:hAnsi="Times New Roman" w:cs="Times New Roman"/>
          <w:sz w:val="24"/>
          <w:szCs w:val="24"/>
        </w:rPr>
        <w:t>, že je</w:t>
      </w:r>
      <w:r w:rsidR="006F6AFF">
        <w:rPr>
          <w:rFonts w:ascii="Times New Roman" w:hAnsi="Times New Roman" w:cs="Times New Roman"/>
          <w:sz w:val="24"/>
          <w:szCs w:val="24"/>
        </w:rPr>
        <w:t xml:space="preserve"> dle jejich obsahu </w:t>
      </w:r>
      <w:r w:rsidRPr="00DC3680">
        <w:rPr>
          <w:rFonts w:ascii="Times New Roman" w:hAnsi="Times New Roman" w:cs="Times New Roman"/>
          <w:sz w:val="24"/>
          <w:szCs w:val="24"/>
        </w:rPr>
        <w:t xml:space="preserve">není možné </w:t>
      </w:r>
      <w:r w:rsidR="006F6AFF">
        <w:rPr>
          <w:rFonts w:ascii="Times New Roman" w:hAnsi="Times New Roman" w:cs="Times New Roman"/>
          <w:sz w:val="24"/>
          <w:szCs w:val="24"/>
        </w:rPr>
        <w:t xml:space="preserve">bez dalšího </w:t>
      </w:r>
      <w:r w:rsidRPr="00DC3680">
        <w:rPr>
          <w:rFonts w:ascii="Times New Roman" w:hAnsi="Times New Roman" w:cs="Times New Roman"/>
          <w:sz w:val="24"/>
          <w:szCs w:val="24"/>
        </w:rPr>
        <w:t>zařadit pod žádnou ze smluv pojmenovaných</w:t>
      </w:r>
      <w:r w:rsidR="006F6AFF">
        <w:rPr>
          <w:rFonts w:ascii="Times New Roman" w:hAnsi="Times New Roman" w:cs="Times New Roman"/>
          <w:sz w:val="24"/>
          <w:szCs w:val="24"/>
        </w:rPr>
        <w:t>. A to</w:t>
      </w:r>
      <w:r w:rsidRPr="00DC3680">
        <w:rPr>
          <w:rFonts w:ascii="Times New Roman" w:hAnsi="Times New Roman" w:cs="Times New Roman"/>
          <w:sz w:val="24"/>
          <w:szCs w:val="24"/>
        </w:rPr>
        <w:t xml:space="preserve"> bez ohledu na </w:t>
      </w:r>
      <w:r w:rsidR="006F6AFF">
        <w:rPr>
          <w:rFonts w:ascii="Times New Roman" w:hAnsi="Times New Roman" w:cs="Times New Roman"/>
          <w:sz w:val="24"/>
          <w:szCs w:val="24"/>
        </w:rPr>
        <w:t>možné označení smlouvy jakožto smlouvy inominátní stranami</w:t>
      </w:r>
      <w:r w:rsidR="00C7787D">
        <w:rPr>
          <w:rFonts w:ascii="Times New Roman" w:hAnsi="Times New Roman" w:cs="Times New Roman"/>
          <w:sz w:val="24"/>
          <w:szCs w:val="24"/>
        </w:rPr>
        <w:t>.</w:t>
      </w:r>
      <w:r w:rsidR="00211FFC" w:rsidRPr="00211FFC">
        <w:rPr>
          <w:rFonts w:ascii="Times New Roman" w:hAnsi="Times New Roman" w:cs="Times New Roman"/>
          <w:sz w:val="24"/>
          <w:szCs w:val="24"/>
        </w:rPr>
        <w:t xml:space="preserve"> </w:t>
      </w:r>
    </w:p>
    <w:p w14:paraId="77C86171" w14:textId="2AD9AAE8" w:rsidR="002472CE" w:rsidRDefault="00C7787D" w:rsidP="002472CE">
      <w:pPr>
        <w:pStyle w:val="Bezmezer"/>
        <w:spacing w:line="360" w:lineRule="auto"/>
        <w:ind w:firstLine="708"/>
        <w:jc w:val="both"/>
        <w:rPr>
          <w:rFonts w:ascii="Times New Roman" w:hAnsi="Times New Roman" w:cs="Times New Roman"/>
          <w:sz w:val="24"/>
          <w:szCs w:val="24"/>
        </w:rPr>
      </w:pPr>
      <w:bookmarkStart w:id="50" w:name="_Hlk85645866"/>
      <w:r w:rsidRPr="005432D0">
        <w:rPr>
          <w:rFonts w:ascii="Times New Roman" w:hAnsi="Times New Roman" w:cs="Times New Roman"/>
          <w:sz w:val="24"/>
          <w:szCs w:val="24"/>
        </w:rPr>
        <w:t xml:space="preserve">Pro takové smlouvy platí, že se budou řídit </w:t>
      </w:r>
      <w:r w:rsidR="00211FFC" w:rsidRPr="005432D0">
        <w:rPr>
          <w:rFonts w:ascii="Times New Roman" w:hAnsi="Times New Roman" w:cs="Times New Roman"/>
          <w:sz w:val="24"/>
          <w:szCs w:val="24"/>
        </w:rPr>
        <w:t>nebližší právní úpravou (§ 10 odst. 1</w:t>
      </w:r>
      <w:r w:rsidR="005432D0" w:rsidRPr="005432D0">
        <w:rPr>
          <w:rFonts w:ascii="Times New Roman" w:hAnsi="Times New Roman" w:cs="Times New Roman"/>
          <w:sz w:val="24"/>
          <w:szCs w:val="24"/>
        </w:rPr>
        <w:t xml:space="preserve"> </w:t>
      </w:r>
      <w:r w:rsidR="008F55E0">
        <w:rPr>
          <w:rFonts w:ascii="Times New Roman" w:hAnsi="Times New Roman" w:cs="Times New Roman"/>
          <w:sz w:val="24"/>
          <w:szCs w:val="24"/>
        </w:rPr>
        <w:t>o</w:t>
      </w:r>
      <w:r w:rsidR="008F55E0" w:rsidRPr="00211FFC">
        <w:rPr>
          <w:rFonts w:ascii="Times New Roman" w:hAnsi="Times New Roman" w:cs="Times New Roman"/>
          <w:sz w:val="24"/>
          <w:szCs w:val="24"/>
        </w:rPr>
        <w:t>bčansk</w:t>
      </w:r>
      <w:r w:rsidR="008F55E0">
        <w:rPr>
          <w:rFonts w:ascii="Times New Roman" w:hAnsi="Times New Roman" w:cs="Times New Roman"/>
          <w:sz w:val="24"/>
          <w:szCs w:val="24"/>
        </w:rPr>
        <w:t>ého</w:t>
      </w:r>
      <w:r w:rsidR="008F55E0" w:rsidRPr="00211FFC">
        <w:rPr>
          <w:rFonts w:ascii="Times New Roman" w:hAnsi="Times New Roman" w:cs="Times New Roman"/>
          <w:sz w:val="24"/>
          <w:szCs w:val="24"/>
        </w:rPr>
        <w:t xml:space="preserve"> zákoník</w:t>
      </w:r>
      <w:r w:rsidR="008F55E0">
        <w:rPr>
          <w:rFonts w:ascii="Times New Roman" w:hAnsi="Times New Roman" w:cs="Times New Roman"/>
          <w:sz w:val="24"/>
          <w:szCs w:val="24"/>
        </w:rPr>
        <w:t>u</w:t>
      </w:r>
      <w:r w:rsidR="00211FFC" w:rsidRPr="005432D0">
        <w:rPr>
          <w:rFonts w:ascii="Times New Roman" w:hAnsi="Times New Roman" w:cs="Times New Roman"/>
          <w:sz w:val="24"/>
          <w:szCs w:val="24"/>
        </w:rPr>
        <w:t>).</w:t>
      </w:r>
      <w:r w:rsidR="005432D0" w:rsidRPr="005432D0">
        <w:rPr>
          <w:rStyle w:val="Znakapoznpodarou"/>
          <w:rFonts w:ascii="Times New Roman" w:hAnsi="Times New Roman" w:cs="Times New Roman"/>
          <w:sz w:val="24"/>
          <w:szCs w:val="24"/>
        </w:rPr>
        <w:footnoteReference w:id="72"/>
      </w:r>
      <w:r w:rsidR="004739B0">
        <w:rPr>
          <w:rFonts w:ascii="Times New Roman" w:hAnsi="Times New Roman" w:cs="Times New Roman"/>
          <w:sz w:val="24"/>
          <w:szCs w:val="24"/>
        </w:rPr>
        <w:t xml:space="preserve"> V takovém případě mluvíme o tzv. analogii. </w:t>
      </w:r>
    </w:p>
    <w:p w14:paraId="40BDB2CF" w14:textId="77777777" w:rsidR="002472CE" w:rsidRDefault="002472CE" w:rsidP="002472CE">
      <w:pPr>
        <w:pStyle w:val="Bezmezer"/>
        <w:spacing w:line="360" w:lineRule="auto"/>
        <w:jc w:val="both"/>
        <w:rPr>
          <w:rFonts w:ascii="Times New Roman" w:hAnsi="Times New Roman" w:cs="Times New Roman"/>
          <w:sz w:val="24"/>
          <w:szCs w:val="24"/>
        </w:rPr>
      </w:pPr>
    </w:p>
    <w:p w14:paraId="296DD918" w14:textId="3E5BBE70" w:rsidR="002472CE" w:rsidRPr="00C42AA1" w:rsidRDefault="00C65364" w:rsidP="002472CE">
      <w:pPr>
        <w:pStyle w:val="Nadpis3"/>
        <w:rPr>
          <w:rFonts w:ascii="Times New Roman" w:hAnsi="Times New Roman" w:cs="Times New Roman"/>
          <w:color w:val="auto"/>
        </w:rPr>
      </w:pPr>
      <w:bookmarkStart w:id="51" w:name="_Toc97663931"/>
      <w:r>
        <w:rPr>
          <w:rFonts w:ascii="Times New Roman" w:hAnsi="Times New Roman" w:cs="Times New Roman"/>
          <w:b/>
          <w:bCs/>
          <w:color w:val="auto"/>
        </w:rPr>
        <w:t>5</w:t>
      </w:r>
      <w:r w:rsidR="002472CE" w:rsidRPr="002472CE">
        <w:rPr>
          <w:rFonts w:ascii="Times New Roman" w:hAnsi="Times New Roman" w:cs="Times New Roman"/>
          <w:b/>
          <w:bCs/>
          <w:color w:val="auto"/>
        </w:rPr>
        <w:t>. 2. 1. Analogie</w:t>
      </w:r>
      <w:bookmarkEnd w:id="51"/>
      <w:r w:rsidR="00C42AA1">
        <w:rPr>
          <w:rFonts w:ascii="Times New Roman" w:hAnsi="Times New Roman" w:cs="Times New Roman"/>
          <w:b/>
          <w:bCs/>
          <w:color w:val="auto"/>
        </w:rPr>
        <w:t xml:space="preserve"> </w:t>
      </w:r>
    </w:p>
    <w:p w14:paraId="661DB9D3" w14:textId="438FF1DF" w:rsidR="002472CE" w:rsidRDefault="004739B0" w:rsidP="002472CE">
      <w:pPr>
        <w:pStyle w:val="Bezmezer"/>
        <w:spacing w:line="360" w:lineRule="auto"/>
        <w:ind w:firstLine="708"/>
        <w:jc w:val="both"/>
        <w:rPr>
          <w:rFonts w:ascii="Times New Roman" w:hAnsi="Times New Roman" w:cs="Times New Roman"/>
          <w:sz w:val="24"/>
          <w:szCs w:val="24"/>
        </w:rPr>
      </w:pPr>
      <w:r w:rsidRPr="004739B0">
        <w:rPr>
          <w:rFonts w:ascii="Times New Roman" w:hAnsi="Times New Roman" w:cs="Times New Roman"/>
          <w:sz w:val="24"/>
          <w:szCs w:val="24"/>
        </w:rPr>
        <w:t>Analogi</w:t>
      </w:r>
      <w:r w:rsidR="00461B2C">
        <w:rPr>
          <w:rFonts w:ascii="Times New Roman" w:hAnsi="Times New Roman" w:cs="Times New Roman"/>
          <w:sz w:val="24"/>
          <w:szCs w:val="24"/>
        </w:rPr>
        <w:t>í rozumíme</w:t>
      </w:r>
      <w:r w:rsidRPr="004739B0">
        <w:rPr>
          <w:rFonts w:ascii="Times New Roman" w:hAnsi="Times New Roman" w:cs="Times New Roman"/>
          <w:sz w:val="24"/>
          <w:szCs w:val="24"/>
        </w:rPr>
        <w:t xml:space="preserve"> aplikaci </w:t>
      </w:r>
      <w:r w:rsidR="00461B2C">
        <w:rPr>
          <w:rFonts w:ascii="Times New Roman" w:hAnsi="Times New Roman" w:cs="Times New Roman"/>
          <w:sz w:val="24"/>
          <w:szCs w:val="24"/>
        </w:rPr>
        <w:t xml:space="preserve">určité </w:t>
      </w:r>
      <w:r w:rsidRPr="004739B0">
        <w:rPr>
          <w:rFonts w:ascii="Times New Roman" w:hAnsi="Times New Roman" w:cs="Times New Roman"/>
          <w:sz w:val="24"/>
          <w:szCs w:val="24"/>
        </w:rPr>
        <w:t>normy na jiný případ, než pro který byl</w:t>
      </w:r>
      <w:r w:rsidR="00461B2C">
        <w:rPr>
          <w:rFonts w:ascii="Times New Roman" w:hAnsi="Times New Roman" w:cs="Times New Roman"/>
          <w:sz w:val="24"/>
          <w:szCs w:val="24"/>
        </w:rPr>
        <w:t>a přímo zamýšlena</w:t>
      </w:r>
      <w:r w:rsidRPr="004739B0">
        <w:rPr>
          <w:rFonts w:ascii="Times New Roman" w:hAnsi="Times New Roman" w:cs="Times New Roman"/>
          <w:sz w:val="24"/>
          <w:szCs w:val="24"/>
        </w:rPr>
        <w:t>.</w:t>
      </w:r>
      <w:r>
        <w:rPr>
          <w:rStyle w:val="Znakapoznpodarou"/>
          <w:rFonts w:ascii="Times New Roman" w:hAnsi="Times New Roman" w:cs="Times New Roman"/>
          <w:sz w:val="24"/>
          <w:szCs w:val="24"/>
        </w:rPr>
        <w:footnoteReference w:id="73"/>
      </w:r>
      <w:r w:rsidRPr="004739B0">
        <w:rPr>
          <w:rFonts w:ascii="Times New Roman" w:hAnsi="Times New Roman" w:cs="Times New Roman"/>
          <w:sz w:val="24"/>
          <w:szCs w:val="24"/>
        </w:rPr>
        <w:t xml:space="preserve"> </w:t>
      </w:r>
      <w:r w:rsidR="002472CE" w:rsidRPr="002472CE">
        <w:rPr>
          <w:rFonts w:ascii="Times New Roman" w:hAnsi="Times New Roman" w:cs="Times New Roman"/>
          <w:sz w:val="24"/>
          <w:szCs w:val="24"/>
        </w:rPr>
        <w:t xml:space="preserve">Teorie rozeznává dva druhy analogie. Tou první je analogie </w:t>
      </w:r>
      <w:proofErr w:type="spellStart"/>
      <w:r w:rsidR="002472CE" w:rsidRPr="002472CE">
        <w:rPr>
          <w:rFonts w:ascii="Times New Roman" w:hAnsi="Times New Roman" w:cs="Times New Roman"/>
          <w:sz w:val="24"/>
          <w:szCs w:val="24"/>
        </w:rPr>
        <w:t>legis</w:t>
      </w:r>
      <w:proofErr w:type="spellEnd"/>
      <w:r w:rsidR="002472CE" w:rsidRPr="002472CE">
        <w:rPr>
          <w:rFonts w:ascii="Times New Roman" w:hAnsi="Times New Roman" w:cs="Times New Roman"/>
          <w:sz w:val="24"/>
          <w:szCs w:val="24"/>
        </w:rPr>
        <w:t>, kterou se myslí užití obdobné normy uvnitř právního předpisu</w:t>
      </w:r>
      <w:r w:rsidR="002472CE">
        <w:rPr>
          <w:rFonts w:ascii="Times New Roman" w:hAnsi="Times New Roman" w:cs="Times New Roman"/>
          <w:sz w:val="24"/>
          <w:szCs w:val="24"/>
        </w:rPr>
        <w:t>,</w:t>
      </w:r>
      <w:r w:rsidR="002472CE" w:rsidRPr="002472CE">
        <w:rPr>
          <w:rFonts w:ascii="Times New Roman" w:hAnsi="Times New Roman" w:cs="Times New Roman"/>
          <w:sz w:val="24"/>
          <w:szCs w:val="24"/>
        </w:rPr>
        <w:t xml:space="preserve"> a tou druhou je analogie </w:t>
      </w:r>
      <w:proofErr w:type="spellStart"/>
      <w:r w:rsidR="002472CE" w:rsidRPr="002472CE">
        <w:rPr>
          <w:rFonts w:ascii="Times New Roman" w:hAnsi="Times New Roman" w:cs="Times New Roman"/>
          <w:sz w:val="24"/>
          <w:szCs w:val="24"/>
        </w:rPr>
        <w:t>iuris</w:t>
      </w:r>
      <w:proofErr w:type="spellEnd"/>
      <w:r w:rsidR="002472CE" w:rsidRPr="002472CE">
        <w:rPr>
          <w:rFonts w:ascii="Times New Roman" w:hAnsi="Times New Roman" w:cs="Times New Roman"/>
          <w:sz w:val="24"/>
          <w:szCs w:val="24"/>
        </w:rPr>
        <w:t>, kterou je možné chápat jako užití normy mimo právní předpis.</w:t>
      </w:r>
    </w:p>
    <w:p w14:paraId="7356D886" w14:textId="65BD7BCC" w:rsidR="002472CE" w:rsidRDefault="002472CE" w:rsidP="002472CE">
      <w:pPr>
        <w:pStyle w:val="Bezmezer"/>
        <w:spacing w:line="360" w:lineRule="auto"/>
        <w:jc w:val="both"/>
        <w:rPr>
          <w:rFonts w:ascii="Times New Roman" w:hAnsi="Times New Roman" w:cs="Times New Roman"/>
          <w:sz w:val="24"/>
          <w:szCs w:val="24"/>
        </w:rPr>
      </w:pPr>
    </w:p>
    <w:p w14:paraId="31432956" w14:textId="4DFCF7B0" w:rsidR="002472CE" w:rsidRPr="002472CE" w:rsidRDefault="00C65364" w:rsidP="002472CE">
      <w:pPr>
        <w:pStyle w:val="Nadpis3"/>
        <w:rPr>
          <w:rFonts w:ascii="Times New Roman" w:hAnsi="Times New Roman" w:cs="Times New Roman"/>
          <w:b/>
          <w:bCs/>
          <w:color w:val="auto"/>
        </w:rPr>
      </w:pPr>
      <w:bookmarkStart w:id="52" w:name="_Toc97663932"/>
      <w:r>
        <w:rPr>
          <w:rFonts w:ascii="Times New Roman" w:hAnsi="Times New Roman" w:cs="Times New Roman"/>
          <w:b/>
          <w:bCs/>
          <w:color w:val="auto"/>
        </w:rPr>
        <w:t>5</w:t>
      </w:r>
      <w:r w:rsidR="002472CE" w:rsidRPr="002472CE">
        <w:rPr>
          <w:rFonts w:ascii="Times New Roman" w:hAnsi="Times New Roman" w:cs="Times New Roman"/>
          <w:b/>
          <w:bCs/>
          <w:color w:val="auto"/>
        </w:rPr>
        <w:t xml:space="preserve">. 2. 2. Analogie </w:t>
      </w:r>
      <w:proofErr w:type="spellStart"/>
      <w:r w:rsidR="002472CE" w:rsidRPr="002472CE">
        <w:rPr>
          <w:rFonts w:ascii="Times New Roman" w:hAnsi="Times New Roman" w:cs="Times New Roman"/>
          <w:b/>
          <w:bCs/>
          <w:color w:val="auto"/>
        </w:rPr>
        <w:t>legis</w:t>
      </w:r>
      <w:bookmarkEnd w:id="52"/>
      <w:proofErr w:type="spellEnd"/>
    </w:p>
    <w:p w14:paraId="1D6EBC8E" w14:textId="5DB63F2D" w:rsidR="002472CE" w:rsidRPr="002472CE" w:rsidRDefault="002472CE" w:rsidP="002472CE">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Pr="002472CE">
        <w:rPr>
          <w:rFonts w:ascii="Times New Roman" w:hAnsi="Times New Roman" w:cs="Times New Roman"/>
          <w:sz w:val="24"/>
          <w:szCs w:val="24"/>
        </w:rPr>
        <w:t xml:space="preserve"> analogii </w:t>
      </w:r>
      <w:proofErr w:type="spellStart"/>
      <w:r w:rsidRPr="002472CE">
        <w:rPr>
          <w:rFonts w:ascii="Times New Roman" w:hAnsi="Times New Roman" w:cs="Times New Roman"/>
          <w:sz w:val="24"/>
          <w:szCs w:val="24"/>
        </w:rPr>
        <w:t>legis</w:t>
      </w:r>
      <w:proofErr w:type="spellEnd"/>
      <w:r w:rsidRPr="002472CE">
        <w:rPr>
          <w:rFonts w:ascii="Times New Roman" w:hAnsi="Times New Roman" w:cs="Times New Roman"/>
          <w:sz w:val="24"/>
          <w:szCs w:val="24"/>
        </w:rPr>
        <w:t xml:space="preserve"> (analogii zákona) </w:t>
      </w:r>
      <w:r>
        <w:rPr>
          <w:rFonts w:ascii="Times New Roman" w:hAnsi="Times New Roman" w:cs="Times New Roman"/>
          <w:sz w:val="24"/>
          <w:szCs w:val="24"/>
        </w:rPr>
        <w:t xml:space="preserve">odkazuje ustanovení </w:t>
      </w:r>
      <w:r w:rsidRPr="002472CE">
        <w:rPr>
          <w:rFonts w:ascii="Times New Roman" w:hAnsi="Times New Roman" w:cs="Times New Roman"/>
          <w:sz w:val="24"/>
          <w:szCs w:val="24"/>
        </w:rPr>
        <w:t xml:space="preserve">§ 10 odst. 1 </w:t>
      </w:r>
      <w:r w:rsidR="008F55E0">
        <w:rPr>
          <w:rFonts w:ascii="Times New Roman" w:hAnsi="Times New Roman" w:cs="Times New Roman"/>
          <w:sz w:val="24"/>
          <w:szCs w:val="24"/>
        </w:rPr>
        <w:t>o</w:t>
      </w:r>
      <w:r w:rsidR="008F55E0" w:rsidRPr="00211FFC">
        <w:rPr>
          <w:rFonts w:ascii="Times New Roman" w:hAnsi="Times New Roman" w:cs="Times New Roman"/>
          <w:sz w:val="24"/>
          <w:szCs w:val="24"/>
        </w:rPr>
        <w:t>bčansk</w:t>
      </w:r>
      <w:r w:rsidR="008F55E0">
        <w:rPr>
          <w:rFonts w:ascii="Times New Roman" w:hAnsi="Times New Roman" w:cs="Times New Roman"/>
          <w:sz w:val="24"/>
          <w:szCs w:val="24"/>
        </w:rPr>
        <w:t>ého</w:t>
      </w:r>
      <w:r w:rsidR="008F55E0" w:rsidRPr="00211FFC">
        <w:rPr>
          <w:rFonts w:ascii="Times New Roman" w:hAnsi="Times New Roman" w:cs="Times New Roman"/>
          <w:sz w:val="24"/>
          <w:szCs w:val="24"/>
        </w:rPr>
        <w:t xml:space="preserve"> zákoník</w:t>
      </w:r>
      <w:r w:rsidR="008F55E0">
        <w:rPr>
          <w:rFonts w:ascii="Times New Roman" w:hAnsi="Times New Roman" w:cs="Times New Roman"/>
          <w:sz w:val="24"/>
          <w:szCs w:val="24"/>
        </w:rPr>
        <w:t>u</w:t>
      </w:r>
      <w:r w:rsidRPr="002472CE">
        <w:rPr>
          <w:rFonts w:ascii="Times New Roman" w:hAnsi="Times New Roman" w:cs="Times New Roman"/>
          <w:sz w:val="24"/>
          <w:szCs w:val="24"/>
        </w:rPr>
        <w:t>,</w:t>
      </w:r>
      <w:r>
        <w:rPr>
          <w:rFonts w:ascii="Times New Roman" w:hAnsi="Times New Roman" w:cs="Times New Roman"/>
          <w:sz w:val="24"/>
          <w:szCs w:val="24"/>
        </w:rPr>
        <w:t xml:space="preserve"> které</w:t>
      </w:r>
      <w:r w:rsidRPr="002472CE">
        <w:rPr>
          <w:rFonts w:ascii="Times New Roman" w:hAnsi="Times New Roman" w:cs="Times New Roman"/>
          <w:sz w:val="24"/>
          <w:szCs w:val="24"/>
        </w:rPr>
        <w:t xml:space="preserve"> říká, že </w:t>
      </w:r>
      <w:r w:rsidRPr="002472CE">
        <w:rPr>
          <w:rFonts w:ascii="Times New Roman" w:hAnsi="Times New Roman" w:cs="Times New Roman"/>
          <w:i/>
          <w:iCs/>
          <w:sz w:val="24"/>
          <w:szCs w:val="24"/>
        </w:rPr>
        <w:t>nelze-li právní případ rozhodnout na základě výslovného ustanovení, posoudí se podle ustanovení, které se týká právního případu co do obsahu a účelu posuzovanému právnímu případu nejbližšího</w:t>
      </w:r>
      <w:r w:rsidRPr="002472CE">
        <w:rPr>
          <w:rFonts w:ascii="Times New Roman" w:hAnsi="Times New Roman" w:cs="Times New Roman"/>
          <w:sz w:val="24"/>
          <w:szCs w:val="24"/>
        </w:rPr>
        <w:t>. Touto analogií zákona se rozumí taková aplikace právní normy, kdy na skutkovou podstatu zákonem neřešenou se vztáhne ustanovení zákona upravující skutkovou podstatu podobnou.</w:t>
      </w:r>
      <w:r>
        <w:rPr>
          <w:rStyle w:val="Znakapoznpodarou"/>
          <w:rFonts w:ascii="Times New Roman" w:hAnsi="Times New Roman" w:cs="Times New Roman"/>
          <w:sz w:val="24"/>
          <w:szCs w:val="24"/>
        </w:rPr>
        <w:footnoteReference w:id="74"/>
      </w:r>
    </w:p>
    <w:p w14:paraId="3C445274" w14:textId="14FFA756" w:rsidR="002472CE" w:rsidRDefault="002472CE" w:rsidP="002472CE">
      <w:pPr>
        <w:pStyle w:val="Bezmezer"/>
        <w:spacing w:line="360" w:lineRule="auto"/>
        <w:ind w:firstLine="708"/>
        <w:jc w:val="both"/>
        <w:rPr>
          <w:rFonts w:ascii="Times New Roman" w:hAnsi="Times New Roman" w:cs="Times New Roman"/>
          <w:sz w:val="24"/>
          <w:szCs w:val="24"/>
        </w:rPr>
      </w:pPr>
      <w:r w:rsidRPr="002472CE">
        <w:rPr>
          <w:rFonts w:ascii="Times New Roman" w:hAnsi="Times New Roman" w:cs="Times New Roman"/>
          <w:sz w:val="24"/>
          <w:szCs w:val="24"/>
        </w:rPr>
        <w:lastRenderedPageBreak/>
        <w:t>Analogická aplikace má tedy dva základní předpoklady: prvním je mezera v zákoně, tj. okolnost, že určitá skutková podstata není zákonem regulována; druhým je podobnost skutkové podstaty upravené právní normou, která se má použít analogicky</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75"/>
      </w:r>
      <w:r w:rsidRPr="002472CE">
        <w:rPr>
          <w:rFonts w:ascii="Times New Roman" w:hAnsi="Times New Roman" w:cs="Times New Roman"/>
          <w:sz w:val="24"/>
          <w:szCs w:val="24"/>
        </w:rPr>
        <w:t xml:space="preserve"> </w:t>
      </w:r>
    </w:p>
    <w:p w14:paraId="2EC3488A" w14:textId="77777777" w:rsidR="00882CF5" w:rsidRDefault="00882CF5" w:rsidP="002472CE">
      <w:pPr>
        <w:pStyle w:val="Bezmezer"/>
        <w:spacing w:line="360" w:lineRule="auto"/>
        <w:ind w:firstLine="708"/>
        <w:jc w:val="both"/>
        <w:rPr>
          <w:rFonts w:ascii="Times New Roman" w:hAnsi="Times New Roman" w:cs="Times New Roman"/>
          <w:sz w:val="24"/>
          <w:szCs w:val="24"/>
        </w:rPr>
      </w:pPr>
    </w:p>
    <w:p w14:paraId="213A2C23" w14:textId="147CC994" w:rsidR="00882CF5" w:rsidRPr="00882CF5" w:rsidRDefault="00C65364" w:rsidP="00882CF5">
      <w:pPr>
        <w:pStyle w:val="Nadpis3"/>
        <w:rPr>
          <w:rFonts w:ascii="Times New Roman" w:hAnsi="Times New Roman" w:cs="Times New Roman"/>
          <w:b/>
          <w:bCs/>
          <w:color w:val="auto"/>
        </w:rPr>
      </w:pPr>
      <w:bookmarkStart w:id="53" w:name="_Toc97663933"/>
      <w:r>
        <w:rPr>
          <w:rFonts w:ascii="Times New Roman" w:hAnsi="Times New Roman" w:cs="Times New Roman"/>
          <w:b/>
          <w:bCs/>
          <w:color w:val="auto"/>
        </w:rPr>
        <w:t>5</w:t>
      </w:r>
      <w:r w:rsidR="00882CF5" w:rsidRPr="00882CF5">
        <w:rPr>
          <w:rFonts w:ascii="Times New Roman" w:hAnsi="Times New Roman" w:cs="Times New Roman"/>
          <w:b/>
          <w:bCs/>
          <w:color w:val="auto"/>
        </w:rPr>
        <w:t xml:space="preserve">. 2. 3. Analogie </w:t>
      </w:r>
      <w:proofErr w:type="spellStart"/>
      <w:r w:rsidR="00882CF5" w:rsidRPr="00882CF5">
        <w:rPr>
          <w:rFonts w:ascii="Times New Roman" w:hAnsi="Times New Roman" w:cs="Times New Roman"/>
          <w:b/>
          <w:bCs/>
          <w:color w:val="auto"/>
        </w:rPr>
        <w:t>iuris</w:t>
      </w:r>
      <w:bookmarkEnd w:id="53"/>
      <w:proofErr w:type="spellEnd"/>
    </w:p>
    <w:p w14:paraId="241BEED4" w14:textId="566E5647" w:rsidR="002472CE" w:rsidRDefault="002472CE" w:rsidP="002472CE">
      <w:pPr>
        <w:pStyle w:val="Bezmezer"/>
        <w:spacing w:line="360" w:lineRule="auto"/>
        <w:ind w:firstLine="708"/>
        <w:jc w:val="both"/>
        <w:rPr>
          <w:rFonts w:ascii="Times New Roman" w:hAnsi="Times New Roman" w:cs="Times New Roman"/>
          <w:sz w:val="24"/>
          <w:szCs w:val="24"/>
        </w:rPr>
      </w:pPr>
      <w:r w:rsidRPr="002472CE">
        <w:rPr>
          <w:rFonts w:ascii="Times New Roman" w:hAnsi="Times New Roman" w:cs="Times New Roman"/>
          <w:sz w:val="24"/>
          <w:szCs w:val="24"/>
        </w:rPr>
        <w:t xml:space="preserve">Na analogii </w:t>
      </w:r>
      <w:proofErr w:type="spellStart"/>
      <w:r w:rsidRPr="002472CE">
        <w:rPr>
          <w:rFonts w:ascii="Times New Roman" w:hAnsi="Times New Roman" w:cs="Times New Roman"/>
          <w:sz w:val="24"/>
          <w:szCs w:val="24"/>
        </w:rPr>
        <w:t>iuris</w:t>
      </w:r>
      <w:proofErr w:type="spellEnd"/>
      <w:r w:rsidRPr="002472CE">
        <w:rPr>
          <w:rFonts w:ascii="Times New Roman" w:hAnsi="Times New Roman" w:cs="Times New Roman"/>
          <w:sz w:val="24"/>
          <w:szCs w:val="24"/>
        </w:rPr>
        <w:t xml:space="preserve"> (analogii práva) je odkázáno naopak v § 10 odst. 2 </w:t>
      </w:r>
      <w:r w:rsidR="008F55E0">
        <w:rPr>
          <w:rFonts w:ascii="Times New Roman" w:hAnsi="Times New Roman" w:cs="Times New Roman"/>
          <w:sz w:val="24"/>
          <w:szCs w:val="24"/>
        </w:rPr>
        <w:t>o</w:t>
      </w:r>
      <w:r w:rsidR="008F55E0" w:rsidRPr="00211FFC">
        <w:rPr>
          <w:rFonts w:ascii="Times New Roman" w:hAnsi="Times New Roman" w:cs="Times New Roman"/>
          <w:sz w:val="24"/>
          <w:szCs w:val="24"/>
        </w:rPr>
        <w:t>bčansk</w:t>
      </w:r>
      <w:r w:rsidR="008F55E0">
        <w:rPr>
          <w:rFonts w:ascii="Times New Roman" w:hAnsi="Times New Roman" w:cs="Times New Roman"/>
          <w:sz w:val="24"/>
          <w:szCs w:val="24"/>
        </w:rPr>
        <w:t>ého</w:t>
      </w:r>
      <w:r w:rsidR="008F55E0" w:rsidRPr="00211FFC">
        <w:rPr>
          <w:rFonts w:ascii="Times New Roman" w:hAnsi="Times New Roman" w:cs="Times New Roman"/>
          <w:sz w:val="24"/>
          <w:szCs w:val="24"/>
        </w:rPr>
        <w:t xml:space="preserve"> zákoník</w:t>
      </w:r>
      <w:r w:rsidR="008F55E0">
        <w:rPr>
          <w:rFonts w:ascii="Times New Roman" w:hAnsi="Times New Roman" w:cs="Times New Roman"/>
          <w:sz w:val="24"/>
          <w:szCs w:val="24"/>
        </w:rPr>
        <w:t>u</w:t>
      </w:r>
      <w:r w:rsidRPr="002472CE">
        <w:rPr>
          <w:rFonts w:ascii="Times New Roman" w:hAnsi="Times New Roman" w:cs="Times New Roman"/>
          <w:sz w:val="24"/>
          <w:szCs w:val="24"/>
        </w:rPr>
        <w:t xml:space="preserve">, který říká, že </w:t>
      </w:r>
      <w:r w:rsidRPr="00882CF5">
        <w:rPr>
          <w:rFonts w:ascii="Times New Roman" w:hAnsi="Times New Roman" w:cs="Times New Roman"/>
          <w:i/>
          <w:iCs/>
          <w:sz w:val="24"/>
          <w:szCs w:val="24"/>
        </w:rPr>
        <w:t>není-li takové ustanovení, posoudí se právní případ podle principů spravedlnosti a zásad, na nichž spočívá tento zákon, tak, aby se dospělo se zřetelem k zvyklostem soukromého života a s přihlédnutím k stavu právní nauky i ustálené rozhodovací praxi k dobrému uspořádání práv a povinností</w:t>
      </w:r>
      <w:r w:rsidRPr="002472CE">
        <w:rPr>
          <w:rFonts w:ascii="Times New Roman" w:hAnsi="Times New Roman" w:cs="Times New Roman"/>
          <w:sz w:val="24"/>
          <w:szCs w:val="24"/>
        </w:rPr>
        <w:t>.</w:t>
      </w:r>
    </w:p>
    <w:p w14:paraId="67424145" w14:textId="73CED180" w:rsidR="00882CF5" w:rsidRDefault="00882CF5" w:rsidP="00882CF5">
      <w:pPr>
        <w:pStyle w:val="Bezmezer"/>
        <w:spacing w:line="360" w:lineRule="auto"/>
        <w:jc w:val="both"/>
        <w:rPr>
          <w:rFonts w:ascii="Times New Roman" w:hAnsi="Times New Roman" w:cs="Times New Roman"/>
          <w:sz w:val="24"/>
          <w:szCs w:val="24"/>
        </w:rPr>
      </w:pPr>
    </w:p>
    <w:p w14:paraId="604808BE" w14:textId="5010FB02" w:rsidR="00882CF5" w:rsidRPr="00882CF5" w:rsidRDefault="00C65364" w:rsidP="00882CF5">
      <w:pPr>
        <w:pStyle w:val="Nadpis3"/>
        <w:rPr>
          <w:rFonts w:ascii="Times New Roman" w:hAnsi="Times New Roman" w:cs="Times New Roman"/>
          <w:b/>
          <w:bCs/>
          <w:color w:val="auto"/>
        </w:rPr>
      </w:pPr>
      <w:bookmarkStart w:id="54" w:name="_Toc97663934"/>
      <w:r>
        <w:rPr>
          <w:rFonts w:ascii="Times New Roman" w:hAnsi="Times New Roman" w:cs="Times New Roman"/>
          <w:b/>
          <w:bCs/>
          <w:color w:val="auto"/>
        </w:rPr>
        <w:t>5</w:t>
      </w:r>
      <w:r w:rsidR="00882CF5" w:rsidRPr="00882CF5">
        <w:rPr>
          <w:rFonts w:ascii="Times New Roman" w:hAnsi="Times New Roman" w:cs="Times New Roman"/>
          <w:b/>
          <w:bCs/>
          <w:color w:val="auto"/>
        </w:rPr>
        <w:t xml:space="preserve">. 2. 4. </w:t>
      </w:r>
      <w:proofErr w:type="gramStart"/>
      <w:r w:rsidR="00882CF5" w:rsidRPr="00882CF5">
        <w:rPr>
          <w:rFonts w:ascii="Times New Roman" w:hAnsi="Times New Roman" w:cs="Times New Roman"/>
          <w:b/>
          <w:bCs/>
          <w:color w:val="auto"/>
        </w:rPr>
        <w:t>Analogie - závěr</w:t>
      </w:r>
      <w:bookmarkEnd w:id="54"/>
      <w:proofErr w:type="gramEnd"/>
    </w:p>
    <w:p w14:paraId="2451506C" w14:textId="7B83634E" w:rsidR="00211FFC" w:rsidRPr="00211FFC" w:rsidRDefault="002472CE" w:rsidP="002472CE">
      <w:pPr>
        <w:pStyle w:val="Bezmezer"/>
        <w:spacing w:line="360" w:lineRule="auto"/>
        <w:ind w:firstLine="708"/>
        <w:jc w:val="both"/>
        <w:rPr>
          <w:rFonts w:ascii="Times New Roman" w:hAnsi="Times New Roman" w:cs="Times New Roman"/>
          <w:sz w:val="24"/>
          <w:szCs w:val="24"/>
        </w:rPr>
      </w:pPr>
      <w:r w:rsidRPr="002472CE">
        <w:rPr>
          <w:rFonts w:ascii="Times New Roman" w:hAnsi="Times New Roman" w:cs="Times New Roman"/>
          <w:sz w:val="24"/>
          <w:szCs w:val="24"/>
        </w:rPr>
        <w:t xml:space="preserve">Závěr </w:t>
      </w:r>
      <w:r w:rsidR="00921B23">
        <w:rPr>
          <w:rFonts w:ascii="Times New Roman" w:hAnsi="Times New Roman" w:cs="Times New Roman"/>
          <w:sz w:val="24"/>
          <w:szCs w:val="24"/>
        </w:rPr>
        <w:t>pod</w:t>
      </w:r>
      <w:r w:rsidR="00882CF5">
        <w:rPr>
          <w:rFonts w:ascii="Times New Roman" w:hAnsi="Times New Roman" w:cs="Times New Roman"/>
          <w:sz w:val="24"/>
          <w:szCs w:val="24"/>
        </w:rPr>
        <w:t>kapitoly týkající se analogi</w:t>
      </w:r>
      <w:r w:rsidR="008F55E0">
        <w:rPr>
          <w:rFonts w:ascii="Times New Roman" w:hAnsi="Times New Roman" w:cs="Times New Roman"/>
          <w:sz w:val="24"/>
          <w:szCs w:val="24"/>
        </w:rPr>
        <w:t>e</w:t>
      </w:r>
      <w:r w:rsidR="00882CF5">
        <w:rPr>
          <w:rFonts w:ascii="Times New Roman" w:hAnsi="Times New Roman" w:cs="Times New Roman"/>
          <w:sz w:val="24"/>
          <w:szCs w:val="24"/>
        </w:rPr>
        <w:t xml:space="preserve"> </w:t>
      </w:r>
      <w:r w:rsidRPr="002472CE">
        <w:rPr>
          <w:rFonts w:ascii="Times New Roman" w:hAnsi="Times New Roman" w:cs="Times New Roman"/>
          <w:sz w:val="24"/>
          <w:szCs w:val="24"/>
        </w:rPr>
        <w:t>je tedy takový, že</w:t>
      </w:r>
      <w:r w:rsidR="001D3299">
        <w:rPr>
          <w:rFonts w:ascii="Times New Roman" w:hAnsi="Times New Roman" w:cs="Times New Roman"/>
          <w:sz w:val="24"/>
          <w:szCs w:val="24"/>
        </w:rPr>
        <w:t xml:space="preserve"> v případě, kdy neexistují pravidla, </w:t>
      </w:r>
      <w:r w:rsidR="001D3299" w:rsidRPr="002472CE">
        <w:rPr>
          <w:rFonts w:ascii="Times New Roman" w:hAnsi="Times New Roman" w:cs="Times New Roman"/>
          <w:sz w:val="24"/>
          <w:szCs w:val="24"/>
        </w:rPr>
        <w:t>která na určitou skutkovou podstatu výslovně dopadají</w:t>
      </w:r>
      <w:r w:rsidRPr="002472CE">
        <w:rPr>
          <w:rFonts w:ascii="Times New Roman" w:hAnsi="Times New Roman" w:cs="Times New Roman"/>
          <w:sz w:val="24"/>
          <w:szCs w:val="24"/>
        </w:rPr>
        <w:t xml:space="preserve">, postupuje se nejprve podle analogie </w:t>
      </w:r>
      <w:proofErr w:type="spellStart"/>
      <w:r w:rsidRPr="002472CE">
        <w:rPr>
          <w:rFonts w:ascii="Times New Roman" w:hAnsi="Times New Roman" w:cs="Times New Roman"/>
          <w:sz w:val="24"/>
          <w:szCs w:val="24"/>
        </w:rPr>
        <w:t>legis</w:t>
      </w:r>
      <w:proofErr w:type="spellEnd"/>
      <w:r w:rsidRPr="002472CE">
        <w:rPr>
          <w:rFonts w:ascii="Times New Roman" w:hAnsi="Times New Roman" w:cs="Times New Roman"/>
          <w:sz w:val="24"/>
          <w:szCs w:val="24"/>
        </w:rPr>
        <w:t xml:space="preserve">, a není-li ani ta možná, podle analogie </w:t>
      </w:r>
      <w:proofErr w:type="spellStart"/>
      <w:r w:rsidRPr="002472CE">
        <w:rPr>
          <w:rFonts w:ascii="Times New Roman" w:hAnsi="Times New Roman" w:cs="Times New Roman"/>
          <w:sz w:val="24"/>
          <w:szCs w:val="24"/>
        </w:rPr>
        <w:t>iuris</w:t>
      </w:r>
      <w:proofErr w:type="spellEnd"/>
      <w:r w:rsidRPr="002472CE">
        <w:rPr>
          <w:rFonts w:ascii="Times New Roman" w:hAnsi="Times New Roman" w:cs="Times New Roman"/>
          <w:sz w:val="24"/>
          <w:szCs w:val="24"/>
        </w:rPr>
        <w:t>.</w:t>
      </w:r>
      <w:r w:rsidR="00882CF5">
        <w:rPr>
          <w:rStyle w:val="Znakapoznpodarou"/>
          <w:rFonts w:ascii="Times New Roman" w:hAnsi="Times New Roman" w:cs="Times New Roman"/>
          <w:sz w:val="24"/>
          <w:szCs w:val="24"/>
        </w:rPr>
        <w:footnoteReference w:id="76"/>
      </w:r>
    </w:p>
    <w:bookmarkEnd w:id="50"/>
    <w:p w14:paraId="606D4753" w14:textId="77777777" w:rsidR="00D57878" w:rsidRDefault="00D57878" w:rsidP="00F62DA0">
      <w:pPr>
        <w:pStyle w:val="Bezmezer"/>
        <w:spacing w:line="360" w:lineRule="auto"/>
        <w:jc w:val="both"/>
        <w:rPr>
          <w:rFonts w:ascii="Times New Roman" w:hAnsi="Times New Roman" w:cs="Times New Roman"/>
          <w:sz w:val="24"/>
          <w:szCs w:val="24"/>
        </w:rPr>
      </w:pPr>
    </w:p>
    <w:p w14:paraId="3BBB4FC4" w14:textId="0DEC7074" w:rsidR="00C7787D" w:rsidRPr="00211FFC" w:rsidRDefault="00C65364" w:rsidP="00C7787D">
      <w:pPr>
        <w:pStyle w:val="Nadpis2"/>
        <w:spacing w:line="360" w:lineRule="auto"/>
        <w:jc w:val="both"/>
        <w:rPr>
          <w:rFonts w:ascii="Times New Roman" w:hAnsi="Times New Roman" w:cs="Times New Roman"/>
          <w:sz w:val="24"/>
          <w:szCs w:val="24"/>
        </w:rPr>
      </w:pPr>
      <w:bookmarkStart w:id="55" w:name="_Toc97663935"/>
      <w:r>
        <w:rPr>
          <w:rFonts w:ascii="Times New Roman" w:hAnsi="Times New Roman" w:cs="Times New Roman"/>
          <w:b/>
          <w:bCs/>
          <w:color w:val="auto"/>
          <w:sz w:val="28"/>
          <w:szCs w:val="28"/>
        </w:rPr>
        <w:t>5</w:t>
      </w:r>
      <w:r w:rsidR="00C7787D" w:rsidRPr="00716391">
        <w:rPr>
          <w:rFonts w:ascii="Times New Roman" w:hAnsi="Times New Roman" w:cs="Times New Roman"/>
          <w:b/>
          <w:bCs/>
          <w:color w:val="auto"/>
          <w:sz w:val="28"/>
          <w:szCs w:val="28"/>
        </w:rPr>
        <w:t xml:space="preserve">. </w:t>
      </w:r>
      <w:r w:rsidR="00C7787D">
        <w:rPr>
          <w:rFonts w:ascii="Times New Roman" w:hAnsi="Times New Roman" w:cs="Times New Roman"/>
          <w:b/>
          <w:bCs/>
          <w:color w:val="auto"/>
          <w:sz w:val="28"/>
          <w:szCs w:val="28"/>
        </w:rPr>
        <w:t>3</w:t>
      </w:r>
      <w:r w:rsidR="00C7787D" w:rsidRPr="00716391">
        <w:rPr>
          <w:rFonts w:ascii="Times New Roman" w:hAnsi="Times New Roman" w:cs="Times New Roman"/>
          <w:b/>
          <w:bCs/>
          <w:color w:val="auto"/>
          <w:sz w:val="28"/>
          <w:szCs w:val="28"/>
        </w:rPr>
        <w:t xml:space="preserve">. </w:t>
      </w:r>
      <w:r w:rsidR="00C7787D">
        <w:rPr>
          <w:rFonts w:ascii="Times New Roman" w:hAnsi="Times New Roman" w:cs="Times New Roman"/>
          <w:b/>
          <w:bCs/>
          <w:color w:val="auto"/>
          <w:sz w:val="28"/>
          <w:szCs w:val="28"/>
        </w:rPr>
        <w:t>Smíšen</w:t>
      </w:r>
      <w:r w:rsidR="00645A36">
        <w:rPr>
          <w:rFonts w:ascii="Times New Roman" w:hAnsi="Times New Roman" w:cs="Times New Roman"/>
          <w:b/>
          <w:bCs/>
          <w:color w:val="auto"/>
          <w:sz w:val="28"/>
          <w:szCs w:val="28"/>
        </w:rPr>
        <w:t>é</w:t>
      </w:r>
      <w:r w:rsidR="00C7787D">
        <w:rPr>
          <w:rFonts w:ascii="Times New Roman" w:hAnsi="Times New Roman" w:cs="Times New Roman"/>
          <w:b/>
          <w:bCs/>
          <w:color w:val="auto"/>
          <w:sz w:val="28"/>
          <w:szCs w:val="28"/>
        </w:rPr>
        <w:t xml:space="preserve"> smlouvy</w:t>
      </w:r>
      <w:bookmarkEnd w:id="55"/>
      <w:r w:rsidR="00C7787D">
        <w:rPr>
          <w:rFonts w:ascii="Times New Roman" w:hAnsi="Times New Roman" w:cs="Times New Roman"/>
          <w:b/>
          <w:bCs/>
          <w:color w:val="auto"/>
          <w:sz w:val="28"/>
          <w:szCs w:val="28"/>
        </w:rPr>
        <w:t xml:space="preserve"> </w:t>
      </w:r>
    </w:p>
    <w:p w14:paraId="55A9BFD4" w14:textId="69F9D49E" w:rsidR="00C7787D" w:rsidRDefault="008F55E0" w:rsidP="00C7787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Nový o</w:t>
      </w:r>
      <w:r w:rsidR="00C7787D">
        <w:rPr>
          <w:rFonts w:ascii="Times New Roman" w:hAnsi="Times New Roman" w:cs="Times New Roman"/>
          <w:sz w:val="24"/>
          <w:szCs w:val="24"/>
        </w:rPr>
        <w:t xml:space="preserve">bčanský zákoník </w:t>
      </w:r>
      <w:r w:rsidR="00C7787D" w:rsidRPr="00211FFC">
        <w:rPr>
          <w:rFonts w:ascii="Times New Roman" w:hAnsi="Times New Roman" w:cs="Times New Roman"/>
          <w:sz w:val="24"/>
          <w:szCs w:val="24"/>
        </w:rPr>
        <w:t xml:space="preserve">na rozdíl od předchozí právní úpravy (§ 491 odst. 3 </w:t>
      </w:r>
      <w:r w:rsidR="00C7787D">
        <w:rPr>
          <w:rFonts w:ascii="Times New Roman" w:hAnsi="Times New Roman" w:cs="Times New Roman"/>
          <w:sz w:val="24"/>
          <w:szCs w:val="24"/>
        </w:rPr>
        <w:t>z</w:t>
      </w:r>
      <w:r w:rsidR="00C7787D" w:rsidRPr="00C7787D">
        <w:rPr>
          <w:rFonts w:ascii="Times New Roman" w:hAnsi="Times New Roman" w:cs="Times New Roman"/>
          <w:sz w:val="24"/>
          <w:szCs w:val="24"/>
        </w:rPr>
        <w:t>ákon</w:t>
      </w:r>
      <w:r w:rsidR="00C7787D">
        <w:rPr>
          <w:rFonts w:ascii="Times New Roman" w:hAnsi="Times New Roman" w:cs="Times New Roman"/>
          <w:sz w:val="24"/>
          <w:szCs w:val="24"/>
        </w:rPr>
        <w:t>a</w:t>
      </w:r>
      <w:r w:rsidR="00C7787D" w:rsidRPr="00C7787D">
        <w:rPr>
          <w:rFonts w:ascii="Times New Roman" w:hAnsi="Times New Roman" w:cs="Times New Roman"/>
          <w:sz w:val="24"/>
          <w:szCs w:val="24"/>
        </w:rPr>
        <w:t xml:space="preserve"> č. 40/1964 Sb.</w:t>
      </w:r>
      <w:r w:rsidR="00C7787D">
        <w:rPr>
          <w:rFonts w:ascii="Times New Roman" w:hAnsi="Times New Roman" w:cs="Times New Roman"/>
          <w:sz w:val="24"/>
          <w:szCs w:val="24"/>
        </w:rPr>
        <w:t>, občanský zákoník</w:t>
      </w:r>
      <w:r w:rsidR="00C7787D" w:rsidRPr="00211FFC">
        <w:rPr>
          <w:rFonts w:ascii="Times New Roman" w:hAnsi="Times New Roman" w:cs="Times New Roman"/>
          <w:sz w:val="24"/>
          <w:szCs w:val="24"/>
        </w:rPr>
        <w:t xml:space="preserve">) smíšené smlouvy výslovně </w:t>
      </w:r>
      <w:proofErr w:type="gramStart"/>
      <w:r w:rsidR="00C7787D" w:rsidRPr="00211FFC">
        <w:rPr>
          <w:rFonts w:ascii="Times New Roman" w:hAnsi="Times New Roman" w:cs="Times New Roman"/>
          <w:sz w:val="24"/>
          <w:szCs w:val="24"/>
        </w:rPr>
        <w:t>neřeší</w:t>
      </w:r>
      <w:proofErr w:type="gramEnd"/>
      <w:r w:rsidR="00C7787D">
        <w:rPr>
          <w:rFonts w:ascii="Times New Roman" w:hAnsi="Times New Roman" w:cs="Times New Roman"/>
          <w:sz w:val="24"/>
          <w:szCs w:val="24"/>
        </w:rPr>
        <w:t>.</w:t>
      </w:r>
    </w:p>
    <w:p w14:paraId="6FE83E55" w14:textId="569441B5" w:rsidR="00C7787D" w:rsidRDefault="00C7787D" w:rsidP="00211FF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Uzavření smíšené smlouvy vychází z toho, že právní úp</w:t>
      </w:r>
      <w:r w:rsidR="00211FFC" w:rsidRPr="00211FFC">
        <w:rPr>
          <w:rFonts w:ascii="Times New Roman" w:hAnsi="Times New Roman" w:cs="Times New Roman"/>
          <w:sz w:val="24"/>
          <w:szCs w:val="24"/>
        </w:rPr>
        <w:t>rava jednotlivých smluvních typů v základních ustanoveních určuje podstatné náležitosti, které jsou pro takový smluvní typ charakteristické</w:t>
      </w:r>
      <w:r>
        <w:rPr>
          <w:rFonts w:ascii="Times New Roman" w:hAnsi="Times New Roman" w:cs="Times New Roman"/>
          <w:sz w:val="24"/>
          <w:szCs w:val="24"/>
        </w:rPr>
        <w:t xml:space="preserve"> a s</w:t>
      </w:r>
      <w:r w:rsidR="00211FFC" w:rsidRPr="00211FFC">
        <w:rPr>
          <w:rFonts w:ascii="Times New Roman" w:hAnsi="Times New Roman" w:cs="Times New Roman"/>
          <w:sz w:val="24"/>
          <w:szCs w:val="24"/>
        </w:rPr>
        <w:t xml:space="preserve">mluvní strany </w:t>
      </w:r>
      <w:r>
        <w:rPr>
          <w:rFonts w:ascii="Times New Roman" w:hAnsi="Times New Roman" w:cs="Times New Roman"/>
          <w:sz w:val="24"/>
          <w:szCs w:val="24"/>
        </w:rPr>
        <w:t xml:space="preserve">pak </w:t>
      </w:r>
      <w:r w:rsidR="00211FFC" w:rsidRPr="00211FFC">
        <w:rPr>
          <w:rFonts w:ascii="Times New Roman" w:hAnsi="Times New Roman" w:cs="Times New Roman"/>
          <w:sz w:val="24"/>
          <w:szCs w:val="24"/>
        </w:rPr>
        <w:t xml:space="preserve">mohou uzavřít i smlouvu, která zahrnuje více </w:t>
      </w:r>
      <w:r>
        <w:rPr>
          <w:rFonts w:ascii="Times New Roman" w:hAnsi="Times New Roman" w:cs="Times New Roman"/>
          <w:sz w:val="24"/>
          <w:szCs w:val="24"/>
        </w:rPr>
        <w:t xml:space="preserve">takových </w:t>
      </w:r>
      <w:r w:rsidR="00211FFC" w:rsidRPr="00211FFC">
        <w:rPr>
          <w:rFonts w:ascii="Times New Roman" w:hAnsi="Times New Roman" w:cs="Times New Roman"/>
          <w:sz w:val="24"/>
          <w:szCs w:val="24"/>
        </w:rPr>
        <w:t>smluvních typů.</w:t>
      </w:r>
      <w:r>
        <w:rPr>
          <w:rStyle w:val="Znakapoznpodarou"/>
          <w:rFonts w:ascii="Times New Roman" w:hAnsi="Times New Roman" w:cs="Times New Roman"/>
          <w:sz w:val="24"/>
          <w:szCs w:val="24"/>
        </w:rPr>
        <w:footnoteReference w:id="77"/>
      </w:r>
    </w:p>
    <w:p w14:paraId="7D5D0022" w14:textId="73B2D3E0" w:rsidR="0051686E" w:rsidRDefault="00C7787D" w:rsidP="00FA7C0D">
      <w:pPr>
        <w:pStyle w:val="Bezmezer"/>
        <w:spacing w:line="360" w:lineRule="auto"/>
        <w:ind w:firstLine="708"/>
        <w:jc w:val="both"/>
        <w:rPr>
          <w:rFonts w:ascii="Times New Roman" w:hAnsi="Times New Roman" w:cs="Times New Roman"/>
          <w:sz w:val="24"/>
          <w:szCs w:val="24"/>
        </w:rPr>
      </w:pPr>
      <w:r w:rsidRPr="005432D0">
        <w:rPr>
          <w:rFonts w:ascii="Times New Roman" w:hAnsi="Times New Roman" w:cs="Times New Roman"/>
          <w:sz w:val="24"/>
          <w:szCs w:val="24"/>
        </w:rPr>
        <w:t xml:space="preserve">Pro takové smlouvy platí, že </w:t>
      </w:r>
      <w:r w:rsidR="00211FFC" w:rsidRPr="005432D0">
        <w:rPr>
          <w:rFonts w:ascii="Times New Roman" w:hAnsi="Times New Roman" w:cs="Times New Roman"/>
          <w:sz w:val="24"/>
          <w:szCs w:val="24"/>
        </w:rPr>
        <w:t>se použijí ustanovení upravující zahrnuté smluvní typy.</w:t>
      </w:r>
      <w:r w:rsidR="005432D0" w:rsidRPr="005432D0">
        <w:rPr>
          <w:rStyle w:val="Znakapoznpodarou"/>
          <w:rFonts w:ascii="Times New Roman" w:hAnsi="Times New Roman" w:cs="Times New Roman"/>
          <w:sz w:val="24"/>
          <w:szCs w:val="24"/>
        </w:rPr>
        <w:footnoteReference w:id="78"/>
      </w:r>
    </w:p>
    <w:p w14:paraId="2E772F96" w14:textId="2D696708" w:rsidR="00921B23" w:rsidRDefault="00921B23" w:rsidP="00921B23">
      <w:pPr>
        <w:pStyle w:val="Bezmezer"/>
        <w:spacing w:line="360" w:lineRule="auto"/>
        <w:jc w:val="both"/>
        <w:rPr>
          <w:rFonts w:ascii="Times New Roman" w:hAnsi="Times New Roman" w:cs="Times New Roman"/>
          <w:sz w:val="24"/>
          <w:szCs w:val="24"/>
        </w:rPr>
      </w:pPr>
    </w:p>
    <w:p w14:paraId="5731C80C" w14:textId="7E2D2D9C" w:rsidR="00921B23" w:rsidRDefault="00921B23" w:rsidP="00921B23">
      <w:pPr>
        <w:pStyle w:val="Nadpis2"/>
        <w:spacing w:line="360" w:lineRule="auto"/>
        <w:jc w:val="both"/>
        <w:rPr>
          <w:rFonts w:ascii="Times New Roman" w:hAnsi="Times New Roman" w:cs="Times New Roman"/>
          <w:b/>
          <w:bCs/>
          <w:color w:val="auto"/>
          <w:sz w:val="28"/>
          <w:szCs w:val="28"/>
        </w:rPr>
      </w:pPr>
      <w:bookmarkStart w:id="56" w:name="_Toc97663936"/>
      <w:r>
        <w:rPr>
          <w:rFonts w:ascii="Times New Roman" w:hAnsi="Times New Roman" w:cs="Times New Roman"/>
          <w:b/>
          <w:bCs/>
          <w:color w:val="auto"/>
          <w:sz w:val="28"/>
          <w:szCs w:val="28"/>
        </w:rPr>
        <w:t>5</w:t>
      </w:r>
      <w:r w:rsidRPr="00716391">
        <w:rPr>
          <w:rFonts w:ascii="Times New Roman" w:hAnsi="Times New Roman" w:cs="Times New Roman"/>
          <w:b/>
          <w:bCs/>
          <w:color w:val="auto"/>
          <w:sz w:val="28"/>
          <w:szCs w:val="28"/>
        </w:rPr>
        <w:t xml:space="preserve">. </w:t>
      </w:r>
      <w:r w:rsidR="00CC6A66">
        <w:rPr>
          <w:rFonts w:ascii="Times New Roman" w:hAnsi="Times New Roman" w:cs="Times New Roman"/>
          <w:b/>
          <w:bCs/>
          <w:color w:val="auto"/>
          <w:sz w:val="28"/>
          <w:szCs w:val="28"/>
        </w:rPr>
        <w:t>4</w:t>
      </w:r>
      <w:r w:rsidRPr="00716391">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Závěr</w:t>
      </w:r>
      <w:bookmarkEnd w:id="56"/>
      <w:r>
        <w:rPr>
          <w:rFonts w:ascii="Times New Roman" w:hAnsi="Times New Roman" w:cs="Times New Roman"/>
          <w:b/>
          <w:bCs/>
          <w:color w:val="auto"/>
          <w:sz w:val="28"/>
          <w:szCs w:val="28"/>
        </w:rPr>
        <w:t xml:space="preserve"> </w:t>
      </w:r>
    </w:p>
    <w:p w14:paraId="17C59843" w14:textId="0FDC5EAE" w:rsidR="00921B23" w:rsidRPr="00DB30F0" w:rsidRDefault="00DB30F0" w:rsidP="00921B23">
      <w:pPr>
        <w:pStyle w:val="Bezmezer"/>
        <w:spacing w:line="360" w:lineRule="auto"/>
        <w:ind w:firstLine="708"/>
        <w:jc w:val="both"/>
        <w:rPr>
          <w:rFonts w:ascii="Times New Roman" w:hAnsi="Times New Roman" w:cs="Times New Roman"/>
          <w:sz w:val="24"/>
          <w:szCs w:val="24"/>
        </w:rPr>
      </w:pPr>
      <w:bookmarkStart w:id="57" w:name="_Hlk93244597"/>
      <w:r>
        <w:rPr>
          <w:rFonts w:ascii="Times New Roman" w:hAnsi="Times New Roman" w:cs="Times New Roman"/>
          <w:sz w:val="24"/>
          <w:szCs w:val="24"/>
        </w:rPr>
        <w:t>Tato kapitola se věnovala zevrubnému, obecnému seznámení se smlouvami typovými, inominátními, smíšenými a také tomu, jakou právní úpravou se tyto jednotlivé smlouvy řídí. Jedná se o kapitolu i</w:t>
      </w:r>
      <w:r w:rsidRPr="00DB30F0">
        <w:rPr>
          <w:rFonts w:ascii="Times New Roman" w:hAnsi="Times New Roman" w:cs="Times New Roman"/>
          <w:sz w:val="24"/>
          <w:szCs w:val="24"/>
        </w:rPr>
        <w:t>nformativního charakteru</w:t>
      </w:r>
      <w:r>
        <w:rPr>
          <w:rFonts w:ascii="Times New Roman" w:hAnsi="Times New Roman" w:cs="Times New Roman"/>
          <w:sz w:val="24"/>
          <w:szCs w:val="24"/>
        </w:rPr>
        <w:t xml:space="preserve"> a konkrétní závěr</w:t>
      </w:r>
      <w:r w:rsidR="003211AC">
        <w:rPr>
          <w:rFonts w:ascii="Times New Roman" w:hAnsi="Times New Roman" w:cs="Times New Roman"/>
          <w:sz w:val="24"/>
          <w:szCs w:val="24"/>
        </w:rPr>
        <w:t xml:space="preserve"> (</w:t>
      </w:r>
      <w:r>
        <w:rPr>
          <w:rFonts w:ascii="Times New Roman" w:hAnsi="Times New Roman" w:cs="Times New Roman"/>
          <w:sz w:val="24"/>
          <w:szCs w:val="24"/>
        </w:rPr>
        <w:t xml:space="preserve">tedy </w:t>
      </w:r>
      <w:r w:rsidRPr="00DB30F0">
        <w:rPr>
          <w:rFonts w:ascii="Times New Roman" w:hAnsi="Times New Roman" w:cs="Times New Roman"/>
          <w:i/>
          <w:iCs/>
          <w:sz w:val="24"/>
          <w:szCs w:val="24"/>
        </w:rPr>
        <w:t xml:space="preserve">zda podstatné znaky </w:t>
      </w:r>
      <w:r w:rsidRPr="00DB30F0">
        <w:rPr>
          <w:rFonts w:ascii="Times New Roman" w:hAnsi="Times New Roman" w:cs="Times New Roman"/>
          <w:i/>
          <w:iCs/>
          <w:sz w:val="24"/>
          <w:szCs w:val="24"/>
        </w:rPr>
        <w:lastRenderedPageBreak/>
        <w:t>franchisingové smlouvy</w:t>
      </w:r>
      <w:r w:rsidRPr="00DB30F0">
        <w:rPr>
          <w:rFonts w:ascii="Times New Roman" w:hAnsi="Times New Roman" w:cs="Times New Roman"/>
          <w:sz w:val="24"/>
          <w:szCs w:val="24"/>
        </w:rPr>
        <w:t xml:space="preserve"> </w:t>
      </w:r>
      <w:r w:rsidRPr="00DB30F0">
        <w:rPr>
          <w:rFonts w:ascii="Times New Roman" w:hAnsi="Times New Roman" w:cs="Times New Roman"/>
          <w:i/>
          <w:iCs/>
          <w:sz w:val="24"/>
          <w:szCs w:val="24"/>
        </w:rPr>
        <w:t>vylučují její podřazení pod typovou (pojmenovanou) smlouvu</w:t>
      </w:r>
      <w:r>
        <w:rPr>
          <w:rFonts w:ascii="Times New Roman" w:hAnsi="Times New Roman" w:cs="Times New Roman"/>
          <w:sz w:val="24"/>
          <w:szCs w:val="24"/>
        </w:rPr>
        <w:t xml:space="preserve">, příp. </w:t>
      </w:r>
      <w:r w:rsidRPr="00DB30F0">
        <w:rPr>
          <w:rFonts w:ascii="Times New Roman" w:hAnsi="Times New Roman" w:cs="Times New Roman"/>
          <w:i/>
          <w:iCs/>
          <w:sz w:val="24"/>
          <w:szCs w:val="24"/>
        </w:rPr>
        <w:t xml:space="preserve">zda půjde o smlouvu nepojmenovanou či </w:t>
      </w:r>
      <w:r>
        <w:rPr>
          <w:rFonts w:ascii="Times New Roman" w:hAnsi="Times New Roman" w:cs="Times New Roman"/>
          <w:i/>
          <w:iCs/>
          <w:sz w:val="24"/>
          <w:szCs w:val="24"/>
        </w:rPr>
        <w:t>s</w:t>
      </w:r>
      <w:r w:rsidRPr="00DB30F0">
        <w:rPr>
          <w:rFonts w:ascii="Times New Roman" w:hAnsi="Times New Roman" w:cs="Times New Roman"/>
          <w:i/>
          <w:iCs/>
          <w:sz w:val="24"/>
          <w:szCs w:val="24"/>
        </w:rPr>
        <w:t>míšenou</w:t>
      </w:r>
      <w:r w:rsidR="003211A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nalezneme v závěru 6. kapitoly po porovnání podstatných znaků franchisingové smlouvy s podstatnými znaky vybraných typových smluv.</w:t>
      </w:r>
    </w:p>
    <w:bookmarkEnd w:id="57"/>
    <w:p w14:paraId="6B6188AF" w14:textId="33E92CF2" w:rsidR="00921B23" w:rsidRDefault="00921B23" w:rsidP="00921B23"/>
    <w:p w14:paraId="136E078C" w14:textId="6BA8ECCF" w:rsidR="00DB30F0" w:rsidRDefault="00DB30F0" w:rsidP="00921B23"/>
    <w:p w14:paraId="4A91ADC5" w14:textId="51C4400C" w:rsidR="00DB30F0" w:rsidRDefault="00DB30F0" w:rsidP="00921B23"/>
    <w:p w14:paraId="70D9F242" w14:textId="742FCF60" w:rsidR="00DB30F0" w:rsidRDefault="00DB30F0" w:rsidP="00921B23"/>
    <w:p w14:paraId="69338A63" w14:textId="7950E32F" w:rsidR="00DB30F0" w:rsidRDefault="00DB30F0" w:rsidP="00921B23"/>
    <w:p w14:paraId="2F287F81" w14:textId="3FB05466" w:rsidR="00DB30F0" w:rsidRDefault="00DB30F0" w:rsidP="00921B23"/>
    <w:p w14:paraId="6AA2B368" w14:textId="7EC97B43" w:rsidR="00DB30F0" w:rsidRDefault="00DB30F0" w:rsidP="00921B23"/>
    <w:p w14:paraId="128ABB6B" w14:textId="6F44B7EF" w:rsidR="00DB30F0" w:rsidRDefault="00DB30F0" w:rsidP="00921B23"/>
    <w:p w14:paraId="3A513147" w14:textId="57DC4888" w:rsidR="00DB30F0" w:rsidRDefault="00DB30F0" w:rsidP="00921B23"/>
    <w:p w14:paraId="38D77E25" w14:textId="3E0F2B22" w:rsidR="00DB30F0" w:rsidRDefault="00DB30F0" w:rsidP="00921B23"/>
    <w:p w14:paraId="66F67B16" w14:textId="18DCDCA0" w:rsidR="00DB30F0" w:rsidRDefault="00DB30F0" w:rsidP="00921B23"/>
    <w:p w14:paraId="6C08B399" w14:textId="24DEEDBE" w:rsidR="00DB30F0" w:rsidRDefault="00DB30F0" w:rsidP="00921B23"/>
    <w:p w14:paraId="175360ED" w14:textId="74BA21D6" w:rsidR="00DB30F0" w:rsidRDefault="00DB30F0" w:rsidP="00921B23"/>
    <w:p w14:paraId="23B1025C" w14:textId="58B44163" w:rsidR="00DB30F0" w:rsidRDefault="00DB30F0" w:rsidP="00921B23"/>
    <w:p w14:paraId="163D5520" w14:textId="49F75E27" w:rsidR="00DB30F0" w:rsidRDefault="00DB30F0" w:rsidP="00921B23"/>
    <w:p w14:paraId="31E3DA7B" w14:textId="0D417222" w:rsidR="00DB30F0" w:rsidRDefault="00DB30F0" w:rsidP="00921B23"/>
    <w:p w14:paraId="22C446D7" w14:textId="5EDE5A54" w:rsidR="00DB30F0" w:rsidRDefault="00DB30F0" w:rsidP="00921B23"/>
    <w:p w14:paraId="133C3983" w14:textId="087706C6" w:rsidR="00DB30F0" w:rsidRDefault="00DB30F0" w:rsidP="00921B23"/>
    <w:p w14:paraId="594B8589" w14:textId="414ECE08" w:rsidR="00DB30F0" w:rsidRDefault="00DB30F0" w:rsidP="00921B23"/>
    <w:p w14:paraId="0742ED04" w14:textId="2D8B5958" w:rsidR="00DB30F0" w:rsidRDefault="00DB30F0" w:rsidP="00921B23"/>
    <w:p w14:paraId="229D8730" w14:textId="77777777" w:rsidR="00DB30F0" w:rsidRDefault="00DB30F0" w:rsidP="00921B23"/>
    <w:p w14:paraId="2F72BEFB" w14:textId="263BB71B" w:rsidR="00DB30F0" w:rsidRDefault="00DB30F0" w:rsidP="00921B23"/>
    <w:p w14:paraId="5BEC3CFB" w14:textId="10EC4F8A" w:rsidR="00CC6A66" w:rsidRDefault="00CC6A66" w:rsidP="00921B23"/>
    <w:p w14:paraId="54B41941" w14:textId="1C39AE54" w:rsidR="00CC6A66" w:rsidRDefault="00CC6A66" w:rsidP="00921B23"/>
    <w:p w14:paraId="6BE18C94" w14:textId="46DAEF38" w:rsidR="00CC6A66" w:rsidRDefault="00CC6A66" w:rsidP="00921B23"/>
    <w:p w14:paraId="58180F15" w14:textId="77777777" w:rsidR="00CC6A66" w:rsidRPr="00921B23" w:rsidRDefault="00CC6A66" w:rsidP="00921B23"/>
    <w:p w14:paraId="2D6F89B8" w14:textId="78AF2509" w:rsidR="00AD782E" w:rsidRDefault="00C65364" w:rsidP="00716391">
      <w:pPr>
        <w:pStyle w:val="Nadpis1"/>
        <w:spacing w:line="360" w:lineRule="auto"/>
        <w:jc w:val="both"/>
        <w:rPr>
          <w:rFonts w:ascii="Times New Roman" w:hAnsi="Times New Roman" w:cs="Times New Roman"/>
          <w:b/>
          <w:bCs/>
          <w:color w:val="auto"/>
        </w:rPr>
      </w:pPr>
      <w:bookmarkStart w:id="58" w:name="_Toc97663937"/>
      <w:r>
        <w:rPr>
          <w:rFonts w:ascii="Times New Roman" w:hAnsi="Times New Roman" w:cs="Times New Roman"/>
          <w:b/>
          <w:bCs/>
          <w:color w:val="auto"/>
        </w:rPr>
        <w:lastRenderedPageBreak/>
        <w:t>6</w:t>
      </w:r>
      <w:r w:rsidR="000A55CC" w:rsidRPr="000A55CC">
        <w:rPr>
          <w:rFonts w:ascii="Times New Roman" w:hAnsi="Times New Roman" w:cs="Times New Roman"/>
          <w:b/>
          <w:bCs/>
          <w:color w:val="auto"/>
        </w:rPr>
        <w:t xml:space="preserve">. </w:t>
      </w:r>
      <w:r w:rsidR="00AD782E" w:rsidRPr="000A55CC">
        <w:rPr>
          <w:rFonts w:ascii="Times New Roman" w:hAnsi="Times New Roman" w:cs="Times New Roman"/>
          <w:b/>
          <w:bCs/>
          <w:color w:val="auto"/>
        </w:rPr>
        <w:t>Porovnání s jinými smluvními typy</w:t>
      </w:r>
      <w:bookmarkEnd w:id="58"/>
    </w:p>
    <w:p w14:paraId="01C9BB6F" w14:textId="55E19E6D" w:rsidR="0051686E" w:rsidRDefault="0051686E" w:rsidP="0051686E">
      <w:pPr>
        <w:pStyle w:val="Bezmezer"/>
        <w:spacing w:line="360" w:lineRule="auto"/>
        <w:ind w:firstLine="708"/>
        <w:jc w:val="both"/>
        <w:rPr>
          <w:rFonts w:ascii="Times New Roman" w:hAnsi="Times New Roman" w:cs="Times New Roman"/>
          <w:sz w:val="24"/>
          <w:szCs w:val="24"/>
        </w:rPr>
      </w:pPr>
      <w:bookmarkStart w:id="59" w:name="_Hlk92470159"/>
      <w:r>
        <w:rPr>
          <w:rFonts w:ascii="Times New Roman" w:hAnsi="Times New Roman" w:cs="Times New Roman"/>
          <w:sz w:val="24"/>
          <w:szCs w:val="24"/>
        </w:rPr>
        <w:t xml:space="preserve">V předchozích kapitolách jsme si již zodpověděli otázku. </w:t>
      </w:r>
      <w:r w:rsidRPr="005F7B04">
        <w:rPr>
          <w:rFonts w:ascii="Times New Roman" w:hAnsi="Times New Roman" w:cs="Times New Roman"/>
          <w:b/>
          <w:bCs/>
          <w:i/>
          <w:iCs/>
          <w:sz w:val="24"/>
          <w:szCs w:val="24"/>
        </w:rPr>
        <w:t xml:space="preserve">jakými podstatnými znaky se vyznačují franchisingové smlouvy řídící se českým </w:t>
      </w:r>
      <w:proofErr w:type="gramStart"/>
      <w:r w:rsidRPr="005F7B04">
        <w:rPr>
          <w:rFonts w:ascii="Times New Roman" w:hAnsi="Times New Roman" w:cs="Times New Roman"/>
          <w:b/>
          <w:bCs/>
          <w:i/>
          <w:iCs/>
          <w:sz w:val="24"/>
          <w:szCs w:val="24"/>
        </w:rPr>
        <w:t>právem</w:t>
      </w:r>
      <w:proofErr w:type="gramEnd"/>
      <w:r>
        <w:rPr>
          <w:rFonts w:ascii="Times New Roman" w:hAnsi="Times New Roman" w:cs="Times New Roman"/>
          <w:b/>
          <w:bCs/>
          <w:i/>
          <w:iCs/>
          <w:sz w:val="24"/>
          <w:szCs w:val="24"/>
        </w:rPr>
        <w:t xml:space="preserve"> </w:t>
      </w:r>
      <w:r>
        <w:rPr>
          <w:rFonts w:ascii="Times New Roman" w:hAnsi="Times New Roman" w:cs="Times New Roman"/>
          <w:sz w:val="24"/>
          <w:szCs w:val="24"/>
        </w:rPr>
        <w:t>a i jsme si vysvětlili, co jsou to</w:t>
      </w:r>
      <w:r w:rsidRPr="00DD1C9F">
        <w:rPr>
          <w:rFonts w:ascii="Times New Roman" w:hAnsi="Times New Roman" w:cs="Times New Roman"/>
          <w:sz w:val="24"/>
          <w:szCs w:val="24"/>
        </w:rPr>
        <w:t xml:space="preserve"> smlouvy typové (pojmenované), inominátní (nepojmenované) či smíšené</w:t>
      </w:r>
      <w:r>
        <w:rPr>
          <w:rFonts w:ascii="Times New Roman" w:hAnsi="Times New Roman" w:cs="Times New Roman"/>
          <w:sz w:val="24"/>
          <w:szCs w:val="24"/>
        </w:rPr>
        <w:t xml:space="preserve">, a jakou právní úpravou se tyto jednotlivé smlouvy řídí. </w:t>
      </w:r>
    </w:p>
    <w:p w14:paraId="550E89F1" w14:textId="1C34BF3F" w:rsidR="0051686E" w:rsidRDefault="0051686E" w:rsidP="0051686E">
      <w:pPr>
        <w:pStyle w:val="Bezmezer"/>
        <w:spacing w:line="360" w:lineRule="auto"/>
        <w:ind w:firstLine="708"/>
        <w:jc w:val="both"/>
        <w:rPr>
          <w:rFonts w:ascii="Times New Roman" w:hAnsi="Times New Roman" w:cs="Times New Roman"/>
          <w:sz w:val="24"/>
          <w:szCs w:val="24"/>
        </w:rPr>
      </w:pPr>
      <w:bookmarkStart w:id="60" w:name="_Hlk92470407"/>
      <w:r>
        <w:rPr>
          <w:rFonts w:ascii="Times New Roman" w:hAnsi="Times New Roman" w:cs="Times New Roman"/>
          <w:sz w:val="24"/>
          <w:szCs w:val="24"/>
        </w:rPr>
        <w:t>Nyní nám zbývá zodpovědět otázku,</w:t>
      </w:r>
      <w:r w:rsidRPr="00C42AA1">
        <w:rPr>
          <w:rFonts w:ascii="Times New Roman" w:hAnsi="Times New Roman" w:cs="Times New Roman"/>
          <w:sz w:val="24"/>
          <w:szCs w:val="24"/>
        </w:rPr>
        <w:t xml:space="preserve"> </w:t>
      </w:r>
      <w:bookmarkStart w:id="61" w:name="_Hlk90656221"/>
      <w:r w:rsidRPr="00A14152">
        <w:rPr>
          <w:rFonts w:ascii="Times New Roman" w:hAnsi="Times New Roman" w:cs="Times New Roman"/>
          <w:b/>
          <w:bCs/>
          <w:i/>
          <w:iCs/>
          <w:sz w:val="24"/>
          <w:szCs w:val="24"/>
        </w:rPr>
        <w:t>zda podstatné znaky franchisingové smlouvy</w:t>
      </w:r>
      <w:r w:rsidRPr="00C42AA1">
        <w:rPr>
          <w:rFonts w:ascii="Times New Roman" w:hAnsi="Times New Roman" w:cs="Times New Roman"/>
          <w:sz w:val="24"/>
          <w:szCs w:val="24"/>
        </w:rPr>
        <w:t xml:space="preserve"> (zjištěné </w:t>
      </w:r>
      <w:r w:rsidRPr="00747A95">
        <w:rPr>
          <w:rFonts w:ascii="Times New Roman" w:hAnsi="Times New Roman" w:cs="Times New Roman"/>
          <w:sz w:val="24"/>
          <w:szCs w:val="24"/>
        </w:rPr>
        <w:t>v </w:t>
      </w:r>
      <w:r>
        <w:rPr>
          <w:rFonts w:ascii="Times New Roman" w:hAnsi="Times New Roman" w:cs="Times New Roman"/>
          <w:sz w:val="24"/>
          <w:szCs w:val="24"/>
        </w:rPr>
        <w:t>4</w:t>
      </w:r>
      <w:r w:rsidRPr="00747A95">
        <w:rPr>
          <w:rFonts w:ascii="Times New Roman" w:hAnsi="Times New Roman" w:cs="Times New Roman"/>
          <w:sz w:val="24"/>
          <w:szCs w:val="24"/>
        </w:rPr>
        <w:t>. kapitole</w:t>
      </w:r>
      <w:r w:rsidRPr="00C42AA1">
        <w:rPr>
          <w:rFonts w:ascii="Times New Roman" w:hAnsi="Times New Roman" w:cs="Times New Roman"/>
          <w:sz w:val="24"/>
          <w:szCs w:val="24"/>
        </w:rPr>
        <w:t xml:space="preserve">) </w:t>
      </w:r>
      <w:r w:rsidRPr="00A14152">
        <w:rPr>
          <w:rFonts w:ascii="Times New Roman" w:hAnsi="Times New Roman" w:cs="Times New Roman"/>
          <w:b/>
          <w:bCs/>
          <w:i/>
          <w:iCs/>
          <w:sz w:val="24"/>
          <w:szCs w:val="24"/>
        </w:rPr>
        <w:t>vylučují její podřazení pod typovou (pojmenovanou) smlouvu</w:t>
      </w:r>
      <w:bookmarkEnd w:id="61"/>
      <w:r>
        <w:rPr>
          <w:rFonts w:ascii="Times New Roman" w:hAnsi="Times New Roman" w:cs="Times New Roman"/>
          <w:sz w:val="24"/>
          <w:szCs w:val="24"/>
        </w:rPr>
        <w:t xml:space="preserve">. </w:t>
      </w:r>
      <w:bookmarkEnd w:id="60"/>
    </w:p>
    <w:p w14:paraId="17F57EBB" w14:textId="7DE34D54" w:rsidR="00716391" w:rsidRDefault="004420C3" w:rsidP="0051686E">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bookmarkStart w:id="62" w:name="_Hlk90654830"/>
      <w:bookmarkStart w:id="63" w:name="_Hlk90656758"/>
      <w:r w:rsidR="0051686E">
        <w:rPr>
          <w:rFonts w:ascii="Times New Roman" w:hAnsi="Times New Roman" w:cs="Times New Roman"/>
          <w:sz w:val="24"/>
          <w:szCs w:val="24"/>
        </w:rPr>
        <w:t xml:space="preserve"> této kapitole </w:t>
      </w:r>
      <w:bookmarkStart w:id="64" w:name="_Hlk92468334"/>
      <w:bookmarkEnd w:id="62"/>
      <w:bookmarkEnd w:id="63"/>
      <w:r w:rsidR="0051686E">
        <w:rPr>
          <w:rFonts w:ascii="Times New Roman" w:hAnsi="Times New Roman" w:cs="Times New Roman"/>
          <w:sz w:val="24"/>
          <w:szCs w:val="24"/>
        </w:rPr>
        <w:t xml:space="preserve">se proto </w:t>
      </w:r>
      <w:r w:rsidRPr="004420C3">
        <w:rPr>
          <w:rFonts w:ascii="Times New Roman" w:hAnsi="Times New Roman" w:cs="Times New Roman"/>
          <w:sz w:val="24"/>
          <w:szCs w:val="24"/>
        </w:rPr>
        <w:t>budu věnovat porovnání franchisingové smlouvy a jí podobným smluvním typům (smlouva licenční, pachtovní,</w:t>
      </w:r>
      <w:r w:rsidR="001D3299">
        <w:rPr>
          <w:rFonts w:ascii="Times New Roman" w:hAnsi="Times New Roman" w:cs="Times New Roman"/>
          <w:sz w:val="24"/>
          <w:szCs w:val="24"/>
        </w:rPr>
        <w:t xml:space="preserve"> </w:t>
      </w:r>
      <w:r w:rsidRPr="004420C3">
        <w:rPr>
          <w:rFonts w:ascii="Times New Roman" w:hAnsi="Times New Roman" w:cs="Times New Roman"/>
          <w:sz w:val="24"/>
          <w:szCs w:val="24"/>
        </w:rPr>
        <w:t>smlouva o dílo). Konkrétněji rozeberu, v čem se smlouva o franchisingu od ostatních zmíněných smluvních typů odlišuje, a naopak které typové znaky mají společné</w:t>
      </w:r>
      <w:r w:rsidR="0051686E">
        <w:rPr>
          <w:rFonts w:ascii="Times New Roman" w:hAnsi="Times New Roman" w:cs="Times New Roman"/>
          <w:sz w:val="24"/>
          <w:szCs w:val="24"/>
        </w:rPr>
        <w:t xml:space="preserve">. </w:t>
      </w:r>
    </w:p>
    <w:bookmarkEnd w:id="59"/>
    <w:bookmarkEnd w:id="64"/>
    <w:p w14:paraId="43F6316B" w14:textId="24F0C4D0" w:rsidR="00716391" w:rsidRPr="00716391" w:rsidRDefault="00716391" w:rsidP="005C03D6">
      <w:pPr>
        <w:pStyle w:val="Bezmezer"/>
        <w:spacing w:line="360" w:lineRule="auto"/>
        <w:jc w:val="both"/>
        <w:rPr>
          <w:rFonts w:ascii="Times New Roman" w:hAnsi="Times New Roman" w:cs="Times New Roman"/>
          <w:sz w:val="24"/>
          <w:szCs w:val="24"/>
        </w:rPr>
      </w:pPr>
    </w:p>
    <w:p w14:paraId="4FF2BC81" w14:textId="37EF6DF6" w:rsidR="005667A3" w:rsidRPr="005667A3" w:rsidRDefault="00C65364" w:rsidP="005667A3">
      <w:pPr>
        <w:pStyle w:val="Nadpis2"/>
        <w:spacing w:line="360" w:lineRule="auto"/>
        <w:jc w:val="both"/>
        <w:rPr>
          <w:rFonts w:ascii="Times New Roman" w:hAnsi="Times New Roman" w:cs="Times New Roman"/>
          <w:b/>
          <w:bCs/>
          <w:color w:val="auto"/>
          <w:sz w:val="28"/>
          <w:szCs w:val="28"/>
        </w:rPr>
      </w:pPr>
      <w:bookmarkStart w:id="65" w:name="_Toc97663938"/>
      <w:r>
        <w:rPr>
          <w:rFonts w:ascii="Times New Roman" w:hAnsi="Times New Roman" w:cs="Times New Roman"/>
          <w:b/>
          <w:bCs/>
          <w:color w:val="auto"/>
          <w:sz w:val="28"/>
          <w:szCs w:val="28"/>
        </w:rPr>
        <w:t>6</w:t>
      </w:r>
      <w:r w:rsidR="00716391" w:rsidRPr="0075175A">
        <w:rPr>
          <w:rFonts w:ascii="Times New Roman" w:hAnsi="Times New Roman" w:cs="Times New Roman"/>
          <w:b/>
          <w:bCs/>
          <w:color w:val="auto"/>
          <w:sz w:val="28"/>
          <w:szCs w:val="28"/>
        </w:rPr>
        <w:t>. 1. L</w:t>
      </w:r>
      <w:r w:rsidR="00AD782E" w:rsidRPr="0075175A">
        <w:rPr>
          <w:rFonts w:ascii="Times New Roman" w:hAnsi="Times New Roman" w:cs="Times New Roman"/>
          <w:b/>
          <w:bCs/>
          <w:color w:val="auto"/>
          <w:sz w:val="28"/>
          <w:szCs w:val="28"/>
        </w:rPr>
        <w:t>icenční smlouva</w:t>
      </w:r>
      <w:bookmarkEnd w:id="65"/>
    </w:p>
    <w:p w14:paraId="708E7513" w14:textId="1E133449" w:rsidR="004D7277" w:rsidRPr="004D7277" w:rsidRDefault="004D7277" w:rsidP="004D7277">
      <w:pPr>
        <w:pStyle w:val="Nadpis3"/>
        <w:spacing w:line="360" w:lineRule="auto"/>
        <w:jc w:val="both"/>
        <w:rPr>
          <w:rFonts w:ascii="Times New Roman" w:hAnsi="Times New Roman" w:cs="Times New Roman"/>
          <w:b/>
          <w:bCs/>
          <w:color w:val="auto"/>
        </w:rPr>
      </w:pPr>
      <w:bookmarkStart w:id="66" w:name="_Toc97663939"/>
      <w:r>
        <w:rPr>
          <w:rFonts w:ascii="Times New Roman" w:hAnsi="Times New Roman" w:cs="Times New Roman"/>
          <w:b/>
          <w:bCs/>
          <w:color w:val="auto"/>
        </w:rPr>
        <w:t>6</w:t>
      </w:r>
      <w:r w:rsidRPr="00716391">
        <w:rPr>
          <w:rFonts w:ascii="Times New Roman" w:hAnsi="Times New Roman" w:cs="Times New Roman"/>
          <w:b/>
          <w:bCs/>
          <w:color w:val="auto"/>
        </w:rPr>
        <w:t xml:space="preserve">. 1. </w:t>
      </w:r>
      <w:r>
        <w:rPr>
          <w:rFonts w:ascii="Times New Roman" w:hAnsi="Times New Roman" w:cs="Times New Roman"/>
          <w:b/>
          <w:bCs/>
          <w:color w:val="auto"/>
        </w:rPr>
        <w:t>1</w:t>
      </w:r>
      <w:r w:rsidRPr="00716391">
        <w:rPr>
          <w:rFonts w:ascii="Times New Roman" w:hAnsi="Times New Roman" w:cs="Times New Roman"/>
          <w:b/>
          <w:bCs/>
          <w:color w:val="auto"/>
        </w:rPr>
        <w:t xml:space="preserve">. </w:t>
      </w:r>
      <w:r>
        <w:rPr>
          <w:rFonts w:ascii="Times New Roman" w:hAnsi="Times New Roman" w:cs="Times New Roman"/>
          <w:b/>
          <w:bCs/>
          <w:color w:val="auto"/>
        </w:rPr>
        <w:t>Význam</w:t>
      </w:r>
      <w:bookmarkEnd w:id="66"/>
    </w:p>
    <w:p w14:paraId="42FB373E" w14:textId="11F162AE" w:rsidR="002C1997" w:rsidRDefault="00227708" w:rsidP="0075175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Pravidelnou součástí </w:t>
      </w:r>
      <w:proofErr w:type="spellStart"/>
      <w:r w:rsidRPr="00227708">
        <w:rPr>
          <w:rFonts w:ascii="Times New Roman" w:hAnsi="Times New Roman" w:cs="Times New Roman"/>
          <w:sz w:val="24"/>
          <w:szCs w:val="24"/>
        </w:rPr>
        <w:t>franchisingových</w:t>
      </w:r>
      <w:proofErr w:type="spellEnd"/>
      <w:r w:rsidRPr="00227708">
        <w:rPr>
          <w:rFonts w:ascii="Times New Roman" w:hAnsi="Times New Roman" w:cs="Times New Roman"/>
          <w:sz w:val="24"/>
          <w:szCs w:val="24"/>
        </w:rPr>
        <w:t xml:space="preserve"> </w:t>
      </w:r>
      <w:r>
        <w:rPr>
          <w:rFonts w:ascii="Times New Roman" w:hAnsi="Times New Roman" w:cs="Times New Roman"/>
          <w:sz w:val="24"/>
          <w:szCs w:val="24"/>
        </w:rPr>
        <w:t>smluv je z</w:t>
      </w:r>
      <w:r w:rsidRPr="00227708">
        <w:rPr>
          <w:rFonts w:ascii="Times New Roman" w:hAnsi="Times New Roman" w:cs="Times New Roman"/>
          <w:sz w:val="24"/>
          <w:szCs w:val="24"/>
        </w:rPr>
        <w:t xml:space="preserve">ávazek </w:t>
      </w:r>
      <w:proofErr w:type="spellStart"/>
      <w:r w:rsidRPr="00227708">
        <w:rPr>
          <w:rFonts w:ascii="Times New Roman" w:hAnsi="Times New Roman" w:cs="Times New Roman"/>
          <w:sz w:val="24"/>
          <w:szCs w:val="24"/>
        </w:rPr>
        <w:t>franchisora</w:t>
      </w:r>
      <w:proofErr w:type="spellEnd"/>
      <w:r w:rsidRPr="00227708">
        <w:rPr>
          <w:rFonts w:ascii="Times New Roman" w:hAnsi="Times New Roman" w:cs="Times New Roman"/>
          <w:sz w:val="24"/>
          <w:szCs w:val="24"/>
        </w:rPr>
        <w:t xml:space="preserve"> </w:t>
      </w:r>
      <w:r>
        <w:rPr>
          <w:rFonts w:ascii="Times New Roman" w:hAnsi="Times New Roman" w:cs="Times New Roman"/>
          <w:sz w:val="24"/>
          <w:szCs w:val="24"/>
        </w:rPr>
        <w:t xml:space="preserve">poskytnout </w:t>
      </w:r>
      <w:proofErr w:type="spellStart"/>
      <w:r>
        <w:rPr>
          <w:rFonts w:ascii="Times New Roman" w:hAnsi="Times New Roman" w:cs="Times New Roman"/>
          <w:sz w:val="24"/>
          <w:szCs w:val="24"/>
        </w:rPr>
        <w:t>franchisantovi</w:t>
      </w:r>
      <w:proofErr w:type="spellEnd"/>
      <w:r>
        <w:rPr>
          <w:rFonts w:ascii="Times New Roman" w:hAnsi="Times New Roman" w:cs="Times New Roman"/>
          <w:sz w:val="24"/>
          <w:szCs w:val="24"/>
        </w:rPr>
        <w:t xml:space="preserve"> </w:t>
      </w:r>
      <w:r w:rsidRPr="00227708">
        <w:rPr>
          <w:rFonts w:ascii="Times New Roman" w:hAnsi="Times New Roman" w:cs="Times New Roman"/>
          <w:sz w:val="24"/>
          <w:szCs w:val="24"/>
        </w:rPr>
        <w:t>licenci k užití jeho duševního vlastnictví</w:t>
      </w:r>
      <w:r>
        <w:rPr>
          <w:rFonts w:ascii="Times New Roman" w:hAnsi="Times New Roman" w:cs="Times New Roman"/>
          <w:sz w:val="24"/>
          <w:szCs w:val="24"/>
        </w:rPr>
        <w:t xml:space="preserve">. Licenční </w:t>
      </w:r>
      <w:r w:rsidRPr="00227708">
        <w:rPr>
          <w:rFonts w:ascii="Times New Roman" w:hAnsi="Times New Roman" w:cs="Times New Roman"/>
          <w:sz w:val="24"/>
          <w:szCs w:val="24"/>
        </w:rPr>
        <w:t xml:space="preserve">smlouva je přitom samostatným smluvním typem upraveným v </w:t>
      </w:r>
      <w:r>
        <w:rPr>
          <w:rFonts w:ascii="Times New Roman" w:hAnsi="Times New Roman" w:cs="Times New Roman"/>
          <w:sz w:val="24"/>
          <w:szCs w:val="24"/>
        </w:rPr>
        <w:t>§</w:t>
      </w:r>
      <w:bookmarkStart w:id="67" w:name="_Hlk92536197"/>
      <w:r>
        <w:rPr>
          <w:rFonts w:ascii="Times New Roman" w:hAnsi="Times New Roman" w:cs="Times New Roman"/>
          <w:sz w:val="24"/>
          <w:szCs w:val="24"/>
        </w:rPr>
        <w:t xml:space="preserve">2358 </w:t>
      </w:r>
      <w:bookmarkEnd w:id="67"/>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občanského zákoníku. </w:t>
      </w:r>
      <w:r w:rsidR="005667A3">
        <w:rPr>
          <w:rFonts w:ascii="Times New Roman" w:hAnsi="Times New Roman" w:cs="Times New Roman"/>
          <w:sz w:val="24"/>
          <w:szCs w:val="24"/>
        </w:rPr>
        <w:t xml:space="preserve">Právní postavení licenční smlouvy je pro nás tedy více než důležité, protože takovou právní úpravou se bude z části řídit i naše </w:t>
      </w:r>
      <w:proofErr w:type="spellStart"/>
      <w:r w:rsidR="005667A3">
        <w:rPr>
          <w:rFonts w:ascii="Times New Roman" w:hAnsi="Times New Roman" w:cs="Times New Roman"/>
          <w:sz w:val="24"/>
          <w:szCs w:val="24"/>
        </w:rPr>
        <w:t>franchisingov</w:t>
      </w:r>
      <w:r w:rsidR="00921B23">
        <w:rPr>
          <w:rFonts w:ascii="Times New Roman" w:hAnsi="Times New Roman" w:cs="Times New Roman"/>
          <w:sz w:val="24"/>
          <w:szCs w:val="24"/>
        </w:rPr>
        <w:t>á</w:t>
      </w:r>
      <w:proofErr w:type="spellEnd"/>
      <w:r w:rsidR="005667A3">
        <w:rPr>
          <w:rFonts w:ascii="Times New Roman" w:hAnsi="Times New Roman" w:cs="Times New Roman"/>
          <w:sz w:val="24"/>
          <w:szCs w:val="24"/>
        </w:rPr>
        <w:t xml:space="preserve"> smlouva.</w:t>
      </w:r>
      <w:r>
        <w:rPr>
          <w:rStyle w:val="Znakapoznpodarou"/>
          <w:rFonts w:ascii="Times New Roman" w:hAnsi="Times New Roman" w:cs="Times New Roman"/>
          <w:sz w:val="24"/>
          <w:szCs w:val="24"/>
        </w:rPr>
        <w:footnoteReference w:id="79"/>
      </w:r>
      <w:r w:rsidR="005667A3">
        <w:rPr>
          <w:rFonts w:ascii="Times New Roman" w:hAnsi="Times New Roman" w:cs="Times New Roman"/>
          <w:sz w:val="24"/>
          <w:szCs w:val="24"/>
        </w:rPr>
        <w:t xml:space="preserve"> </w:t>
      </w:r>
      <w:r w:rsidR="00462D85" w:rsidRPr="00462D85">
        <w:rPr>
          <w:rFonts w:ascii="Times New Roman" w:hAnsi="Times New Roman" w:cs="Times New Roman"/>
          <w:sz w:val="24"/>
          <w:szCs w:val="24"/>
        </w:rPr>
        <w:t xml:space="preserve">Proto </w:t>
      </w:r>
      <w:r w:rsidR="005667A3">
        <w:rPr>
          <w:rFonts w:ascii="Times New Roman" w:hAnsi="Times New Roman" w:cs="Times New Roman"/>
          <w:sz w:val="24"/>
          <w:szCs w:val="24"/>
        </w:rPr>
        <w:t xml:space="preserve">také </w:t>
      </w:r>
      <w:r w:rsidR="00462D85" w:rsidRPr="00462D85">
        <w:rPr>
          <w:rFonts w:ascii="Times New Roman" w:hAnsi="Times New Roman" w:cs="Times New Roman"/>
          <w:sz w:val="24"/>
          <w:szCs w:val="24"/>
        </w:rPr>
        <w:t xml:space="preserve">můžeme </w:t>
      </w:r>
      <w:proofErr w:type="gramStart"/>
      <w:r w:rsidR="00462D85" w:rsidRPr="00462D85">
        <w:rPr>
          <w:rFonts w:ascii="Times New Roman" w:hAnsi="Times New Roman" w:cs="Times New Roman"/>
          <w:sz w:val="24"/>
          <w:szCs w:val="24"/>
        </w:rPr>
        <w:t>říc</w:t>
      </w:r>
      <w:r w:rsidR="00462D85">
        <w:rPr>
          <w:rFonts w:ascii="Times New Roman" w:hAnsi="Times New Roman" w:cs="Times New Roman"/>
          <w:sz w:val="24"/>
          <w:szCs w:val="24"/>
        </w:rPr>
        <w:t>i</w:t>
      </w:r>
      <w:proofErr w:type="gramEnd"/>
      <w:r w:rsidR="00462D85">
        <w:rPr>
          <w:rFonts w:ascii="Times New Roman" w:hAnsi="Times New Roman" w:cs="Times New Roman"/>
          <w:sz w:val="24"/>
          <w:szCs w:val="24"/>
        </w:rPr>
        <w:t>,</w:t>
      </w:r>
      <w:r w:rsidR="00462D85" w:rsidRPr="00462D85">
        <w:rPr>
          <w:rFonts w:ascii="Times New Roman" w:hAnsi="Times New Roman" w:cs="Times New Roman"/>
          <w:sz w:val="24"/>
          <w:szCs w:val="24"/>
        </w:rPr>
        <w:t xml:space="preserve"> že</w:t>
      </w:r>
      <w:r w:rsidR="002C1997">
        <w:rPr>
          <w:rFonts w:ascii="Times New Roman" w:hAnsi="Times New Roman" w:cs="Times New Roman"/>
          <w:sz w:val="24"/>
          <w:szCs w:val="24"/>
        </w:rPr>
        <w:t xml:space="preserve"> je</w:t>
      </w:r>
      <w:r w:rsidR="00462D85" w:rsidRPr="00462D85">
        <w:rPr>
          <w:rFonts w:ascii="Times New Roman" w:hAnsi="Times New Roman" w:cs="Times New Roman"/>
          <w:sz w:val="24"/>
          <w:szCs w:val="24"/>
        </w:rPr>
        <w:t xml:space="preserve"> </w:t>
      </w:r>
      <w:proofErr w:type="spellStart"/>
      <w:r w:rsidR="00462D85">
        <w:rPr>
          <w:rFonts w:ascii="Times New Roman" w:hAnsi="Times New Roman" w:cs="Times New Roman"/>
          <w:sz w:val="24"/>
          <w:szCs w:val="24"/>
        </w:rPr>
        <w:t>franchisingová</w:t>
      </w:r>
      <w:proofErr w:type="spellEnd"/>
      <w:r w:rsidR="00462D85">
        <w:rPr>
          <w:rFonts w:ascii="Times New Roman" w:hAnsi="Times New Roman" w:cs="Times New Roman"/>
          <w:sz w:val="24"/>
          <w:szCs w:val="24"/>
        </w:rPr>
        <w:t xml:space="preserve"> smlouva</w:t>
      </w:r>
      <w:r w:rsidR="00462D85" w:rsidRPr="00462D85">
        <w:rPr>
          <w:rFonts w:ascii="Times New Roman" w:hAnsi="Times New Roman" w:cs="Times New Roman"/>
          <w:sz w:val="24"/>
          <w:szCs w:val="24"/>
        </w:rPr>
        <w:t xml:space="preserve"> zvláštní</w:t>
      </w:r>
      <w:r w:rsidR="00462D85">
        <w:rPr>
          <w:rFonts w:ascii="Times New Roman" w:hAnsi="Times New Roman" w:cs="Times New Roman"/>
          <w:sz w:val="24"/>
          <w:szCs w:val="24"/>
        </w:rPr>
        <w:t>m</w:t>
      </w:r>
      <w:r w:rsidR="00462D85" w:rsidRPr="00462D85">
        <w:rPr>
          <w:rFonts w:ascii="Times New Roman" w:hAnsi="Times New Roman" w:cs="Times New Roman"/>
          <w:sz w:val="24"/>
          <w:szCs w:val="24"/>
        </w:rPr>
        <w:t xml:space="preserve"> podtypem smlouvy licenční</w:t>
      </w:r>
      <w:r w:rsidR="00462D85">
        <w:rPr>
          <w:rFonts w:ascii="Times New Roman" w:hAnsi="Times New Roman" w:cs="Times New Roman"/>
          <w:sz w:val="24"/>
          <w:szCs w:val="24"/>
        </w:rPr>
        <w:t>.</w:t>
      </w:r>
      <w:r w:rsidR="00462D85">
        <w:rPr>
          <w:rStyle w:val="Znakapoznpodarou"/>
          <w:rFonts w:ascii="Times New Roman" w:hAnsi="Times New Roman" w:cs="Times New Roman"/>
          <w:sz w:val="24"/>
          <w:szCs w:val="24"/>
        </w:rPr>
        <w:footnoteReference w:id="80"/>
      </w:r>
      <w:r w:rsidR="00462D85">
        <w:rPr>
          <w:rFonts w:ascii="Times New Roman" w:hAnsi="Times New Roman" w:cs="Times New Roman"/>
          <w:sz w:val="24"/>
          <w:szCs w:val="24"/>
        </w:rPr>
        <w:t xml:space="preserve"> </w:t>
      </w:r>
    </w:p>
    <w:p w14:paraId="53590898" w14:textId="26ADBC9C" w:rsidR="00120BCC" w:rsidRPr="00120BCC" w:rsidRDefault="00227708" w:rsidP="00120BCC">
      <w:pPr>
        <w:pStyle w:val="Bezmezer"/>
        <w:spacing w:line="360" w:lineRule="auto"/>
        <w:ind w:firstLine="708"/>
        <w:jc w:val="both"/>
        <w:rPr>
          <w:rFonts w:ascii="Times New Roman" w:hAnsi="Times New Roman" w:cs="Times New Roman"/>
          <w:sz w:val="24"/>
          <w:szCs w:val="24"/>
        </w:rPr>
      </w:pPr>
      <w:r w:rsidRPr="00CF70B7">
        <w:rPr>
          <w:rFonts w:ascii="Times New Roman" w:hAnsi="Times New Roman" w:cs="Times New Roman"/>
          <w:i/>
          <w:iCs/>
          <w:sz w:val="24"/>
          <w:szCs w:val="24"/>
        </w:rPr>
        <w:t xml:space="preserve">Licenční </w:t>
      </w:r>
      <w:r w:rsidR="002C1997" w:rsidRPr="00CF70B7">
        <w:rPr>
          <w:rFonts w:ascii="Times New Roman" w:hAnsi="Times New Roman" w:cs="Times New Roman"/>
          <w:i/>
          <w:iCs/>
          <w:sz w:val="24"/>
          <w:szCs w:val="24"/>
        </w:rPr>
        <w:t>smlouvou poskytuje poskytovatel nabyvateli oprávnění k výkonu práva duševního vlastnictví (licenci) v ujednaném omezeném nebo neomezeném rozsahu a nabyvatel se zavazuje, není-li ujednáno jinak, poskytnout poskytovateli odměnu.</w:t>
      </w:r>
      <w:r w:rsidR="002C1997" w:rsidRPr="00CF70B7">
        <w:rPr>
          <w:i/>
          <w:iCs/>
        </w:rPr>
        <w:t xml:space="preserve"> </w:t>
      </w:r>
      <w:r w:rsidR="00512B26">
        <w:rPr>
          <w:rFonts w:ascii="Times New Roman" w:hAnsi="Times New Roman" w:cs="Times New Roman"/>
          <w:sz w:val="24"/>
          <w:szCs w:val="24"/>
        </w:rPr>
        <w:t xml:space="preserve">Jedná se </w:t>
      </w:r>
      <w:r w:rsidR="003211AC">
        <w:rPr>
          <w:rFonts w:ascii="Times New Roman" w:hAnsi="Times New Roman" w:cs="Times New Roman"/>
          <w:sz w:val="24"/>
          <w:szCs w:val="24"/>
        </w:rPr>
        <w:t xml:space="preserve">tzv. </w:t>
      </w:r>
      <w:r w:rsidR="00512B26">
        <w:rPr>
          <w:rFonts w:ascii="Times New Roman" w:hAnsi="Times New Roman" w:cs="Times New Roman"/>
          <w:sz w:val="24"/>
          <w:szCs w:val="24"/>
        </w:rPr>
        <w:t>o pohledávku na strpění. A</w:t>
      </w:r>
      <w:r w:rsidR="00120BCC" w:rsidRPr="008D0C02">
        <w:rPr>
          <w:rFonts w:ascii="Times New Roman" w:hAnsi="Times New Roman" w:cs="Times New Roman"/>
          <w:sz w:val="24"/>
          <w:szCs w:val="24"/>
        </w:rPr>
        <w:t xml:space="preserve">bychom </w:t>
      </w:r>
      <w:r w:rsidR="00120BCC">
        <w:rPr>
          <w:rFonts w:ascii="Times New Roman" w:hAnsi="Times New Roman" w:cs="Times New Roman"/>
          <w:sz w:val="24"/>
          <w:szCs w:val="24"/>
        </w:rPr>
        <w:t xml:space="preserve">tedy </w:t>
      </w:r>
      <w:r w:rsidR="00120BCC" w:rsidRPr="008D0C02">
        <w:rPr>
          <w:rFonts w:ascii="Times New Roman" w:hAnsi="Times New Roman" w:cs="Times New Roman"/>
          <w:sz w:val="24"/>
          <w:szCs w:val="24"/>
        </w:rPr>
        <w:t xml:space="preserve">mohli hovořit o tom, že jde o licenční smlouvu, je nezbytné, aby v ní vlastník práva duševního vlastnictví oproti uhrazení </w:t>
      </w:r>
      <w:r w:rsidR="00120BCC" w:rsidRPr="00120BCC">
        <w:rPr>
          <w:rFonts w:ascii="Times New Roman" w:hAnsi="Times New Roman" w:cs="Times New Roman"/>
          <w:sz w:val="24"/>
          <w:szCs w:val="24"/>
        </w:rPr>
        <w:t>odměny</w:t>
      </w:r>
      <w:r w:rsidR="00120BCC" w:rsidRPr="008D0C02">
        <w:rPr>
          <w:rFonts w:ascii="Times New Roman" w:hAnsi="Times New Roman" w:cs="Times New Roman"/>
          <w:sz w:val="24"/>
          <w:szCs w:val="24"/>
        </w:rPr>
        <w:t xml:space="preserve"> (či uvedení údaje o bezplatném poskytnutí práva) druhé osobě </w:t>
      </w:r>
      <w:r w:rsidR="00120BCC" w:rsidRPr="00120BCC">
        <w:rPr>
          <w:rFonts w:ascii="Times New Roman" w:hAnsi="Times New Roman" w:cs="Times New Roman"/>
          <w:sz w:val="24"/>
          <w:szCs w:val="24"/>
        </w:rPr>
        <w:t>přivolil k výkonu práva ve sjednaném rozsahu</w:t>
      </w:r>
      <w:r w:rsidR="00120BCC" w:rsidRPr="008D0C02">
        <w:rPr>
          <w:rFonts w:ascii="Times New Roman" w:hAnsi="Times New Roman" w:cs="Times New Roman"/>
          <w:sz w:val="24"/>
          <w:szCs w:val="24"/>
        </w:rPr>
        <w:t>.</w:t>
      </w:r>
      <w:r w:rsidR="00120BCC">
        <w:rPr>
          <w:rStyle w:val="Znakapoznpodarou"/>
          <w:rFonts w:ascii="Times New Roman" w:hAnsi="Times New Roman" w:cs="Times New Roman"/>
          <w:sz w:val="24"/>
          <w:szCs w:val="24"/>
        </w:rPr>
        <w:footnoteReference w:id="81"/>
      </w:r>
      <w:r w:rsidR="00120BCC" w:rsidRPr="008D0C02">
        <w:rPr>
          <w:rFonts w:ascii="Times New Roman" w:hAnsi="Times New Roman" w:cs="Times New Roman"/>
          <w:sz w:val="24"/>
          <w:szCs w:val="24"/>
        </w:rPr>
        <w:t xml:space="preserve"> </w:t>
      </w:r>
    </w:p>
    <w:p w14:paraId="0D1FE62A" w14:textId="3223E530" w:rsidR="00A26997" w:rsidRDefault="002C1997" w:rsidP="004D7277">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Oproti tomu </w:t>
      </w:r>
      <w:proofErr w:type="spellStart"/>
      <w:r>
        <w:rPr>
          <w:rFonts w:ascii="Times New Roman" w:hAnsi="Times New Roman" w:cs="Times New Roman"/>
          <w:sz w:val="24"/>
          <w:szCs w:val="24"/>
        </w:rPr>
        <w:t>franchisingov</w:t>
      </w:r>
      <w:r w:rsidR="00921B23">
        <w:rPr>
          <w:rFonts w:ascii="Times New Roman" w:hAnsi="Times New Roman" w:cs="Times New Roman"/>
          <w:sz w:val="24"/>
          <w:szCs w:val="24"/>
        </w:rPr>
        <w:t>á</w:t>
      </w:r>
      <w:proofErr w:type="spellEnd"/>
      <w:r>
        <w:rPr>
          <w:rFonts w:ascii="Times New Roman" w:hAnsi="Times New Roman" w:cs="Times New Roman"/>
          <w:sz w:val="24"/>
          <w:szCs w:val="24"/>
        </w:rPr>
        <w:t xml:space="preserve"> smlouva je </w:t>
      </w:r>
      <w:r w:rsidR="00462D85" w:rsidRPr="002C1997">
        <w:rPr>
          <w:rFonts w:ascii="Times New Roman" w:hAnsi="Times New Roman" w:cs="Times New Roman"/>
          <w:sz w:val="24"/>
          <w:szCs w:val="24"/>
        </w:rPr>
        <w:t>zvláštní</w:t>
      </w:r>
      <w:r>
        <w:rPr>
          <w:rFonts w:ascii="Times New Roman" w:hAnsi="Times New Roman" w:cs="Times New Roman"/>
          <w:sz w:val="24"/>
          <w:szCs w:val="24"/>
        </w:rPr>
        <w:t>m</w:t>
      </w:r>
      <w:r w:rsidR="00462D85" w:rsidRPr="002C1997">
        <w:rPr>
          <w:rFonts w:ascii="Times New Roman" w:hAnsi="Times New Roman" w:cs="Times New Roman"/>
          <w:b/>
          <w:bCs/>
          <w:sz w:val="24"/>
          <w:szCs w:val="24"/>
        </w:rPr>
        <w:t xml:space="preserve"> </w:t>
      </w:r>
      <w:r w:rsidR="00462D85" w:rsidRPr="002C1997">
        <w:rPr>
          <w:rFonts w:ascii="Times New Roman" w:hAnsi="Times New Roman" w:cs="Times New Roman"/>
          <w:sz w:val="24"/>
          <w:szCs w:val="24"/>
        </w:rPr>
        <w:t>druh</w:t>
      </w:r>
      <w:r>
        <w:rPr>
          <w:rFonts w:ascii="Times New Roman" w:hAnsi="Times New Roman" w:cs="Times New Roman"/>
          <w:sz w:val="24"/>
          <w:szCs w:val="24"/>
        </w:rPr>
        <w:t>em</w:t>
      </w:r>
      <w:r w:rsidR="00462D85" w:rsidRPr="002C1997">
        <w:rPr>
          <w:rFonts w:ascii="Times New Roman" w:hAnsi="Times New Roman" w:cs="Times New Roman"/>
          <w:sz w:val="24"/>
          <w:szCs w:val="24"/>
        </w:rPr>
        <w:t xml:space="preserve"> </w:t>
      </w:r>
      <w:r>
        <w:rPr>
          <w:rFonts w:ascii="Times New Roman" w:hAnsi="Times New Roman" w:cs="Times New Roman"/>
          <w:sz w:val="24"/>
          <w:szCs w:val="24"/>
        </w:rPr>
        <w:t xml:space="preserve">takovéto </w:t>
      </w:r>
      <w:r w:rsidR="00462D85" w:rsidRPr="002C1997">
        <w:rPr>
          <w:rFonts w:ascii="Times New Roman" w:hAnsi="Times New Roman" w:cs="Times New Roman"/>
          <w:sz w:val="24"/>
          <w:szCs w:val="24"/>
        </w:rPr>
        <w:t>smluvní licence</w:t>
      </w:r>
      <w:r w:rsidR="00462D85" w:rsidRPr="00462D85">
        <w:rPr>
          <w:rFonts w:ascii="Times New Roman" w:hAnsi="Times New Roman" w:cs="Times New Roman"/>
          <w:sz w:val="24"/>
          <w:szCs w:val="24"/>
        </w:rPr>
        <w:t xml:space="preserve"> k předmětům duševního vlastnictví</w:t>
      </w:r>
      <w:r>
        <w:rPr>
          <w:rFonts w:ascii="Times New Roman" w:hAnsi="Times New Roman" w:cs="Times New Roman"/>
          <w:sz w:val="24"/>
          <w:szCs w:val="24"/>
        </w:rPr>
        <w:t>,</w:t>
      </w:r>
      <w:r w:rsidR="00462D85">
        <w:rPr>
          <w:rFonts w:ascii="Times New Roman" w:hAnsi="Times New Roman" w:cs="Times New Roman"/>
          <w:sz w:val="24"/>
          <w:szCs w:val="24"/>
        </w:rPr>
        <w:t xml:space="preserve"> kdy její</w:t>
      </w:r>
      <w:r w:rsidR="00462D85" w:rsidRPr="00462D85">
        <w:rPr>
          <w:rFonts w:ascii="Times New Roman" w:hAnsi="Times New Roman" w:cs="Times New Roman"/>
          <w:sz w:val="24"/>
          <w:szCs w:val="24"/>
        </w:rPr>
        <w:t xml:space="preserve"> zvláštnost spočívá v</w:t>
      </w:r>
      <w:r w:rsidR="00462D85">
        <w:rPr>
          <w:rFonts w:ascii="Times New Roman" w:hAnsi="Times New Roman" w:cs="Times New Roman"/>
          <w:sz w:val="24"/>
          <w:szCs w:val="24"/>
        </w:rPr>
        <w:t> </w:t>
      </w:r>
      <w:r w:rsidR="00462D85" w:rsidRPr="00462D85">
        <w:rPr>
          <w:rFonts w:ascii="Times New Roman" w:hAnsi="Times New Roman" w:cs="Times New Roman"/>
          <w:sz w:val="24"/>
          <w:szCs w:val="24"/>
        </w:rPr>
        <w:t>tom</w:t>
      </w:r>
      <w:r w:rsidR="00462D85">
        <w:rPr>
          <w:rFonts w:ascii="Times New Roman" w:hAnsi="Times New Roman" w:cs="Times New Roman"/>
          <w:sz w:val="24"/>
          <w:szCs w:val="24"/>
        </w:rPr>
        <w:t>,</w:t>
      </w:r>
      <w:r w:rsidR="00462D85" w:rsidRPr="00462D85">
        <w:rPr>
          <w:rFonts w:ascii="Times New Roman" w:hAnsi="Times New Roman" w:cs="Times New Roman"/>
          <w:sz w:val="24"/>
          <w:szCs w:val="24"/>
        </w:rPr>
        <w:t xml:space="preserve"> že předmětem </w:t>
      </w:r>
      <w:proofErr w:type="spellStart"/>
      <w:r w:rsidR="00462D85">
        <w:rPr>
          <w:rFonts w:ascii="Times New Roman" w:hAnsi="Times New Roman" w:cs="Times New Roman"/>
          <w:sz w:val="24"/>
          <w:szCs w:val="24"/>
        </w:rPr>
        <w:t>franchisového</w:t>
      </w:r>
      <w:proofErr w:type="spellEnd"/>
      <w:r w:rsidR="00462D85">
        <w:rPr>
          <w:rFonts w:ascii="Times New Roman" w:hAnsi="Times New Roman" w:cs="Times New Roman"/>
          <w:sz w:val="24"/>
          <w:szCs w:val="24"/>
        </w:rPr>
        <w:t xml:space="preserve"> </w:t>
      </w:r>
      <w:r w:rsidR="00462D85" w:rsidRPr="00462D85">
        <w:rPr>
          <w:rFonts w:ascii="Times New Roman" w:hAnsi="Times New Roman" w:cs="Times New Roman"/>
          <w:sz w:val="24"/>
          <w:szCs w:val="24"/>
        </w:rPr>
        <w:t xml:space="preserve">nakládání </w:t>
      </w:r>
      <w:r w:rsidR="00462D85">
        <w:rPr>
          <w:rFonts w:ascii="Times New Roman" w:hAnsi="Times New Roman" w:cs="Times New Roman"/>
          <w:sz w:val="24"/>
          <w:szCs w:val="24"/>
        </w:rPr>
        <w:t xml:space="preserve">je </w:t>
      </w:r>
      <w:r w:rsidR="00462D85" w:rsidRPr="00462D85">
        <w:rPr>
          <w:rFonts w:ascii="Times New Roman" w:hAnsi="Times New Roman" w:cs="Times New Roman"/>
          <w:sz w:val="24"/>
          <w:szCs w:val="24"/>
        </w:rPr>
        <w:t>hospodářsk</w:t>
      </w:r>
      <w:r w:rsidR="00462D85">
        <w:rPr>
          <w:rFonts w:ascii="Times New Roman" w:hAnsi="Times New Roman" w:cs="Times New Roman"/>
          <w:sz w:val="24"/>
          <w:szCs w:val="24"/>
        </w:rPr>
        <w:t>y</w:t>
      </w:r>
      <w:r w:rsidR="00462D85" w:rsidRPr="00462D85">
        <w:rPr>
          <w:rFonts w:ascii="Times New Roman" w:hAnsi="Times New Roman" w:cs="Times New Roman"/>
          <w:sz w:val="24"/>
          <w:szCs w:val="24"/>
        </w:rPr>
        <w:t xml:space="preserve"> a právně ucelený soubor </w:t>
      </w:r>
      <w:r w:rsidR="00462D85">
        <w:rPr>
          <w:rFonts w:ascii="Times New Roman" w:hAnsi="Times New Roman" w:cs="Times New Roman"/>
          <w:sz w:val="24"/>
          <w:szCs w:val="24"/>
        </w:rPr>
        <w:t xml:space="preserve">nemovitých práv, </w:t>
      </w:r>
      <w:r w:rsidR="00462D85" w:rsidRPr="00462D85">
        <w:rPr>
          <w:rFonts w:ascii="Times New Roman" w:hAnsi="Times New Roman" w:cs="Times New Roman"/>
          <w:sz w:val="24"/>
          <w:szCs w:val="24"/>
        </w:rPr>
        <w:t>popř</w:t>
      </w:r>
      <w:r w:rsidR="00462D85">
        <w:rPr>
          <w:rFonts w:ascii="Times New Roman" w:hAnsi="Times New Roman" w:cs="Times New Roman"/>
          <w:sz w:val="24"/>
          <w:szCs w:val="24"/>
        </w:rPr>
        <w:t>.</w:t>
      </w:r>
      <w:r w:rsidR="00462D85" w:rsidRPr="00462D85">
        <w:rPr>
          <w:rFonts w:ascii="Times New Roman" w:hAnsi="Times New Roman" w:cs="Times New Roman"/>
          <w:sz w:val="24"/>
          <w:szCs w:val="24"/>
        </w:rPr>
        <w:t xml:space="preserve"> některá část </w:t>
      </w:r>
      <w:r w:rsidR="00462D85">
        <w:rPr>
          <w:rFonts w:ascii="Times New Roman" w:hAnsi="Times New Roman" w:cs="Times New Roman"/>
          <w:sz w:val="24"/>
          <w:szCs w:val="24"/>
        </w:rPr>
        <w:t xml:space="preserve">z </w:t>
      </w:r>
      <w:proofErr w:type="spellStart"/>
      <w:r w:rsidR="00462D85">
        <w:rPr>
          <w:rFonts w:ascii="Times New Roman" w:hAnsi="Times New Roman" w:cs="Times New Roman"/>
          <w:sz w:val="24"/>
          <w:szCs w:val="24"/>
        </w:rPr>
        <w:t>u</w:t>
      </w:r>
      <w:r w:rsidR="00462D85" w:rsidRPr="00462D85">
        <w:rPr>
          <w:rFonts w:ascii="Times New Roman" w:hAnsi="Times New Roman" w:cs="Times New Roman"/>
          <w:sz w:val="24"/>
          <w:szCs w:val="24"/>
        </w:rPr>
        <w:t>celého</w:t>
      </w:r>
      <w:proofErr w:type="spellEnd"/>
      <w:r w:rsidR="00462D85" w:rsidRPr="00462D85">
        <w:rPr>
          <w:rFonts w:ascii="Times New Roman" w:hAnsi="Times New Roman" w:cs="Times New Roman"/>
          <w:sz w:val="24"/>
          <w:szCs w:val="24"/>
        </w:rPr>
        <w:t xml:space="preserve"> souboru</w:t>
      </w:r>
      <w:r w:rsidR="00462D85">
        <w:rPr>
          <w:rFonts w:ascii="Times New Roman" w:hAnsi="Times New Roman" w:cs="Times New Roman"/>
          <w:sz w:val="24"/>
          <w:szCs w:val="24"/>
        </w:rPr>
        <w:t>.</w:t>
      </w:r>
      <w:r w:rsidR="00462D85">
        <w:rPr>
          <w:rStyle w:val="Znakapoznpodarou"/>
          <w:rFonts w:ascii="Times New Roman" w:hAnsi="Times New Roman" w:cs="Times New Roman"/>
          <w:sz w:val="24"/>
          <w:szCs w:val="24"/>
        </w:rPr>
        <w:footnoteReference w:id="82"/>
      </w:r>
      <w:r w:rsidR="00462D85" w:rsidRPr="00462D85">
        <w:rPr>
          <w:rFonts w:ascii="Times New Roman" w:hAnsi="Times New Roman" w:cs="Times New Roman"/>
          <w:sz w:val="24"/>
          <w:szCs w:val="24"/>
        </w:rPr>
        <w:t xml:space="preserve"> </w:t>
      </w:r>
    </w:p>
    <w:p w14:paraId="40BAC4D1" w14:textId="6789A3A8" w:rsidR="00A26997" w:rsidRDefault="00A26997" w:rsidP="00A26997">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Velmi jednoduše a laicky lze řídi, že p</w:t>
      </w:r>
      <w:r w:rsidRPr="00A26997">
        <w:rPr>
          <w:rFonts w:ascii="Times New Roman" w:hAnsi="Times New Roman" w:cs="Times New Roman"/>
          <w:sz w:val="24"/>
          <w:szCs w:val="24"/>
        </w:rPr>
        <w:t xml:space="preserve">ři franchisingu získává </w:t>
      </w:r>
      <w:proofErr w:type="spellStart"/>
      <w:r w:rsidRPr="00A26997">
        <w:rPr>
          <w:rFonts w:ascii="Times New Roman" w:hAnsi="Times New Roman" w:cs="Times New Roman"/>
          <w:sz w:val="24"/>
          <w:szCs w:val="24"/>
        </w:rPr>
        <w:t>franchisant</w:t>
      </w:r>
      <w:proofErr w:type="spellEnd"/>
      <w:r w:rsidRPr="00A26997">
        <w:rPr>
          <w:rFonts w:ascii="Times New Roman" w:hAnsi="Times New Roman" w:cs="Times New Roman"/>
          <w:sz w:val="24"/>
          <w:szCs w:val="24"/>
        </w:rPr>
        <w:t xml:space="preserve"> </w:t>
      </w:r>
      <w:r w:rsidR="004D7277">
        <w:rPr>
          <w:rFonts w:ascii="Times New Roman" w:hAnsi="Times New Roman" w:cs="Times New Roman"/>
          <w:sz w:val="24"/>
          <w:szCs w:val="24"/>
        </w:rPr>
        <w:t xml:space="preserve">i </w:t>
      </w:r>
      <w:r w:rsidRPr="00A26997">
        <w:rPr>
          <w:rFonts w:ascii="Times New Roman" w:hAnsi="Times New Roman" w:cs="Times New Roman"/>
          <w:sz w:val="24"/>
          <w:szCs w:val="24"/>
        </w:rPr>
        <w:t xml:space="preserve">právo </w:t>
      </w:r>
      <w:r>
        <w:rPr>
          <w:rFonts w:ascii="Times New Roman" w:hAnsi="Times New Roman" w:cs="Times New Roman"/>
          <w:sz w:val="24"/>
          <w:szCs w:val="24"/>
        </w:rPr>
        <w:t>užívat</w:t>
      </w:r>
      <w:r w:rsidRPr="00A26997">
        <w:rPr>
          <w:rFonts w:ascii="Times New Roman" w:hAnsi="Times New Roman" w:cs="Times New Roman"/>
          <w:sz w:val="24"/>
          <w:szCs w:val="24"/>
        </w:rPr>
        <w:t xml:space="preserve"> logo, </w:t>
      </w:r>
      <w:r w:rsidR="004D7277">
        <w:rPr>
          <w:rFonts w:ascii="Times New Roman" w:hAnsi="Times New Roman" w:cs="Times New Roman"/>
          <w:sz w:val="24"/>
          <w:szCs w:val="24"/>
        </w:rPr>
        <w:t xml:space="preserve">ochrannou známku, </w:t>
      </w:r>
      <w:r w:rsidRPr="00A26997">
        <w:rPr>
          <w:rFonts w:ascii="Times New Roman" w:hAnsi="Times New Roman" w:cs="Times New Roman"/>
          <w:sz w:val="24"/>
          <w:szCs w:val="24"/>
        </w:rPr>
        <w:t>obchodní značku</w:t>
      </w:r>
      <w:r>
        <w:rPr>
          <w:rFonts w:ascii="Times New Roman" w:hAnsi="Times New Roman" w:cs="Times New Roman"/>
          <w:sz w:val="24"/>
          <w:szCs w:val="24"/>
        </w:rPr>
        <w:t xml:space="preserve"> či </w:t>
      </w:r>
      <w:r w:rsidRPr="00A26997">
        <w:rPr>
          <w:rFonts w:ascii="Times New Roman" w:hAnsi="Times New Roman" w:cs="Times New Roman"/>
          <w:sz w:val="24"/>
          <w:szCs w:val="24"/>
        </w:rPr>
        <w:t xml:space="preserve">jméno </w:t>
      </w:r>
      <w:r w:rsidR="004A719D" w:rsidRPr="004A719D">
        <w:rPr>
          <w:rFonts w:ascii="Times New Roman" w:hAnsi="Times New Roman" w:cs="Times New Roman"/>
          <w:sz w:val="24"/>
          <w:szCs w:val="24"/>
        </w:rPr>
        <w:t>již známé a zavedené značky</w:t>
      </w:r>
      <w:r w:rsidR="004D7277">
        <w:rPr>
          <w:rFonts w:ascii="Times New Roman" w:hAnsi="Times New Roman" w:cs="Times New Roman"/>
          <w:sz w:val="24"/>
          <w:szCs w:val="24"/>
        </w:rPr>
        <w:t xml:space="preserve"> a z</w:t>
      </w:r>
      <w:r w:rsidR="004D7277" w:rsidRPr="004D7277">
        <w:rPr>
          <w:rFonts w:ascii="Times New Roman" w:hAnsi="Times New Roman" w:cs="Times New Roman"/>
          <w:sz w:val="24"/>
          <w:szCs w:val="24"/>
        </w:rPr>
        <w:t xml:space="preserve">ískává </w:t>
      </w:r>
      <w:r w:rsidR="004D7277">
        <w:rPr>
          <w:rFonts w:ascii="Times New Roman" w:hAnsi="Times New Roman" w:cs="Times New Roman"/>
          <w:sz w:val="24"/>
          <w:szCs w:val="24"/>
        </w:rPr>
        <w:t xml:space="preserve">tak díky již </w:t>
      </w:r>
      <w:r w:rsidR="004D7277" w:rsidRPr="004D7277">
        <w:rPr>
          <w:rFonts w:ascii="Times New Roman" w:hAnsi="Times New Roman" w:cs="Times New Roman"/>
          <w:sz w:val="24"/>
          <w:szCs w:val="24"/>
        </w:rPr>
        <w:t xml:space="preserve">rozvinutému trhu </w:t>
      </w:r>
      <w:r w:rsidR="004D7277">
        <w:rPr>
          <w:rFonts w:ascii="Times New Roman" w:hAnsi="Times New Roman" w:cs="Times New Roman"/>
          <w:sz w:val="24"/>
          <w:szCs w:val="24"/>
        </w:rPr>
        <w:t>zákazníky i dobrou pověst. P</w:t>
      </w:r>
      <w:r w:rsidRPr="00A26997">
        <w:rPr>
          <w:rFonts w:ascii="Times New Roman" w:hAnsi="Times New Roman" w:cs="Times New Roman"/>
          <w:sz w:val="24"/>
          <w:szCs w:val="24"/>
        </w:rPr>
        <w:t xml:space="preserve">ři licencování </w:t>
      </w:r>
      <w:r w:rsidR="004D7277">
        <w:rPr>
          <w:rFonts w:ascii="Times New Roman" w:hAnsi="Times New Roman" w:cs="Times New Roman"/>
          <w:sz w:val="24"/>
          <w:szCs w:val="24"/>
        </w:rPr>
        <w:t xml:space="preserve">není </w:t>
      </w:r>
      <w:r w:rsidR="004D7277" w:rsidRPr="004D7277">
        <w:rPr>
          <w:rFonts w:ascii="Times New Roman" w:hAnsi="Times New Roman" w:cs="Times New Roman"/>
          <w:sz w:val="24"/>
          <w:szCs w:val="24"/>
        </w:rPr>
        <w:t xml:space="preserve">vztah mezi </w:t>
      </w:r>
      <w:r w:rsidR="004D7277">
        <w:rPr>
          <w:rFonts w:ascii="Times New Roman" w:hAnsi="Times New Roman" w:cs="Times New Roman"/>
          <w:sz w:val="24"/>
          <w:szCs w:val="24"/>
        </w:rPr>
        <w:t>poskytovatelem a nabyvatelem licence</w:t>
      </w:r>
      <w:r w:rsidR="004D7277" w:rsidRPr="004D7277">
        <w:rPr>
          <w:rFonts w:ascii="Times New Roman" w:hAnsi="Times New Roman" w:cs="Times New Roman"/>
          <w:sz w:val="24"/>
          <w:szCs w:val="24"/>
        </w:rPr>
        <w:t xml:space="preserve"> tak těsný, jako je tomu u franchisingu. </w:t>
      </w:r>
      <w:r w:rsidR="004D7277">
        <w:rPr>
          <w:rFonts w:ascii="Times New Roman" w:hAnsi="Times New Roman" w:cs="Times New Roman"/>
          <w:sz w:val="24"/>
          <w:szCs w:val="24"/>
        </w:rPr>
        <w:t xml:space="preserve">Nabyvatel licence typicky </w:t>
      </w:r>
      <w:r w:rsidR="004D7277" w:rsidRPr="004D7277">
        <w:rPr>
          <w:rFonts w:ascii="Times New Roman" w:hAnsi="Times New Roman" w:cs="Times New Roman"/>
          <w:sz w:val="24"/>
          <w:szCs w:val="24"/>
        </w:rPr>
        <w:t xml:space="preserve">nesmí užívat logo ani ochrannou známku společnosti. </w:t>
      </w:r>
      <w:r w:rsidR="004D7277">
        <w:rPr>
          <w:rFonts w:ascii="Times New Roman" w:hAnsi="Times New Roman" w:cs="Times New Roman"/>
          <w:sz w:val="24"/>
          <w:szCs w:val="24"/>
        </w:rPr>
        <w:t xml:space="preserve">Naopak musí </w:t>
      </w:r>
      <w:r w:rsidR="004D7277" w:rsidRPr="004D7277">
        <w:rPr>
          <w:rFonts w:ascii="Times New Roman" w:hAnsi="Times New Roman" w:cs="Times New Roman"/>
          <w:sz w:val="24"/>
          <w:szCs w:val="24"/>
        </w:rPr>
        <w:t>tvrdě pracovat, aby si na trhu vytvořil svou vlastní identitu.</w:t>
      </w:r>
      <w:r w:rsidR="004D7277">
        <w:rPr>
          <w:rFonts w:ascii="Times New Roman" w:hAnsi="Times New Roman" w:cs="Times New Roman"/>
          <w:sz w:val="24"/>
          <w:szCs w:val="24"/>
        </w:rPr>
        <w:t xml:space="preserve"> D</w:t>
      </w:r>
      <w:r w:rsidR="004D7277" w:rsidRPr="004D7277">
        <w:rPr>
          <w:rFonts w:ascii="Times New Roman" w:hAnsi="Times New Roman" w:cs="Times New Roman"/>
          <w:sz w:val="24"/>
          <w:szCs w:val="24"/>
        </w:rPr>
        <w:t>ržitel licence</w:t>
      </w:r>
      <w:r w:rsidR="00921B23">
        <w:rPr>
          <w:rFonts w:ascii="Times New Roman" w:hAnsi="Times New Roman" w:cs="Times New Roman"/>
          <w:sz w:val="24"/>
          <w:szCs w:val="24"/>
        </w:rPr>
        <w:t xml:space="preserve"> laicky řečeno</w:t>
      </w:r>
      <w:r w:rsidR="004D7277" w:rsidRPr="004D7277">
        <w:rPr>
          <w:rFonts w:ascii="Times New Roman" w:hAnsi="Times New Roman" w:cs="Times New Roman"/>
          <w:sz w:val="24"/>
          <w:szCs w:val="24"/>
        </w:rPr>
        <w:t xml:space="preserve"> pouze nakupuje produkty a </w:t>
      </w:r>
      <w:r w:rsidR="00BD4663">
        <w:rPr>
          <w:rFonts w:ascii="Times New Roman" w:hAnsi="Times New Roman" w:cs="Times New Roman"/>
          <w:sz w:val="24"/>
          <w:szCs w:val="24"/>
        </w:rPr>
        <w:t xml:space="preserve">dále je </w:t>
      </w:r>
      <w:r w:rsidR="004D7277" w:rsidRPr="004D7277">
        <w:rPr>
          <w:rFonts w:ascii="Times New Roman" w:hAnsi="Times New Roman" w:cs="Times New Roman"/>
          <w:sz w:val="24"/>
          <w:szCs w:val="24"/>
        </w:rPr>
        <w:t xml:space="preserve">prodává </w:t>
      </w:r>
      <w:r w:rsidR="00BD4663">
        <w:rPr>
          <w:rFonts w:ascii="Times New Roman" w:hAnsi="Times New Roman" w:cs="Times New Roman"/>
          <w:sz w:val="24"/>
          <w:szCs w:val="24"/>
        </w:rPr>
        <w:t xml:space="preserve">již sám, tzv. </w:t>
      </w:r>
      <w:r w:rsidR="004D7277" w:rsidRPr="004D7277">
        <w:rPr>
          <w:rFonts w:ascii="Times New Roman" w:hAnsi="Times New Roman" w:cs="Times New Roman"/>
          <w:sz w:val="24"/>
          <w:szCs w:val="24"/>
        </w:rPr>
        <w:t>na vlastní pěst.</w:t>
      </w:r>
    </w:p>
    <w:p w14:paraId="0CA31399" w14:textId="77777777" w:rsidR="00A26997" w:rsidRPr="00A26997" w:rsidRDefault="00A26997" w:rsidP="00A26997">
      <w:pPr>
        <w:pStyle w:val="Bezmezer"/>
        <w:spacing w:line="360" w:lineRule="auto"/>
        <w:ind w:firstLine="708"/>
        <w:jc w:val="both"/>
        <w:rPr>
          <w:rFonts w:ascii="Times New Roman" w:hAnsi="Times New Roman" w:cs="Times New Roman"/>
          <w:sz w:val="24"/>
          <w:szCs w:val="24"/>
        </w:rPr>
      </w:pPr>
    </w:p>
    <w:p w14:paraId="621B7C2D" w14:textId="5CCA22E1" w:rsidR="0075175A" w:rsidRDefault="00C65364" w:rsidP="0075175A">
      <w:pPr>
        <w:pStyle w:val="Nadpis3"/>
        <w:spacing w:line="360" w:lineRule="auto"/>
        <w:jc w:val="both"/>
        <w:rPr>
          <w:rFonts w:ascii="Times New Roman" w:hAnsi="Times New Roman" w:cs="Times New Roman"/>
          <w:b/>
          <w:bCs/>
          <w:color w:val="auto"/>
        </w:rPr>
      </w:pPr>
      <w:bookmarkStart w:id="68" w:name="_Toc97663940"/>
      <w:r>
        <w:rPr>
          <w:rFonts w:ascii="Times New Roman" w:hAnsi="Times New Roman" w:cs="Times New Roman"/>
          <w:b/>
          <w:bCs/>
          <w:color w:val="auto"/>
        </w:rPr>
        <w:t>6</w:t>
      </w:r>
      <w:r w:rsidR="0075175A" w:rsidRPr="00716391">
        <w:rPr>
          <w:rFonts w:ascii="Times New Roman" w:hAnsi="Times New Roman" w:cs="Times New Roman"/>
          <w:b/>
          <w:bCs/>
          <w:color w:val="auto"/>
        </w:rPr>
        <w:t xml:space="preserve">. 1. </w:t>
      </w:r>
      <w:r w:rsidR="00120BCC">
        <w:rPr>
          <w:rFonts w:ascii="Times New Roman" w:hAnsi="Times New Roman" w:cs="Times New Roman"/>
          <w:b/>
          <w:bCs/>
          <w:color w:val="auto"/>
        </w:rPr>
        <w:t>2</w:t>
      </w:r>
      <w:r w:rsidR="0075175A" w:rsidRPr="00716391">
        <w:rPr>
          <w:rFonts w:ascii="Times New Roman" w:hAnsi="Times New Roman" w:cs="Times New Roman"/>
          <w:b/>
          <w:bCs/>
          <w:color w:val="auto"/>
        </w:rPr>
        <w:t xml:space="preserve">. </w:t>
      </w:r>
      <w:r w:rsidR="00120BCC">
        <w:rPr>
          <w:rFonts w:ascii="Times New Roman" w:hAnsi="Times New Roman" w:cs="Times New Roman"/>
          <w:b/>
          <w:bCs/>
          <w:color w:val="auto"/>
        </w:rPr>
        <w:t>Forma</w:t>
      </w:r>
      <w:bookmarkEnd w:id="68"/>
    </w:p>
    <w:p w14:paraId="0C3EEC77" w14:textId="200C807F" w:rsidR="0075175A" w:rsidRDefault="0075175A" w:rsidP="0075175A">
      <w:pPr>
        <w:pStyle w:val="Bezmezer"/>
        <w:spacing w:line="360" w:lineRule="auto"/>
        <w:jc w:val="both"/>
        <w:rPr>
          <w:rFonts w:ascii="Times New Roman" w:hAnsi="Times New Roman" w:cs="Times New Roman"/>
          <w:sz w:val="24"/>
          <w:szCs w:val="24"/>
        </w:rPr>
      </w:pPr>
      <w:r>
        <w:tab/>
      </w:r>
      <w:r w:rsidR="007E48FB">
        <w:rPr>
          <w:rFonts w:ascii="Times New Roman" w:hAnsi="Times New Roman" w:cs="Times New Roman"/>
          <w:sz w:val="24"/>
          <w:szCs w:val="24"/>
        </w:rPr>
        <w:t>Co se týče formy uzavření smlouvy v případě licence, pak j</w:t>
      </w:r>
      <w:r w:rsidR="00BD4663">
        <w:rPr>
          <w:rFonts w:ascii="Times New Roman" w:hAnsi="Times New Roman" w:cs="Times New Roman"/>
          <w:sz w:val="24"/>
          <w:szCs w:val="24"/>
        </w:rPr>
        <w:t>e</w:t>
      </w:r>
      <w:r w:rsidR="007E48FB">
        <w:rPr>
          <w:rFonts w:ascii="Times New Roman" w:hAnsi="Times New Roman" w:cs="Times New Roman"/>
          <w:sz w:val="24"/>
          <w:szCs w:val="24"/>
        </w:rPr>
        <w:t xml:space="preserve"> p</w:t>
      </w:r>
      <w:r w:rsidR="00120BCC" w:rsidRPr="00120BCC">
        <w:rPr>
          <w:rFonts w:ascii="Times New Roman" w:hAnsi="Times New Roman" w:cs="Times New Roman"/>
          <w:sz w:val="24"/>
          <w:szCs w:val="24"/>
        </w:rPr>
        <w:t>ísemná forma nutná pro smlouvy o výhradní licenci a smlouvy zapisované do veřejných seznamů, u nichž se účinnost licence k předmětu průmyslového vlastnictví vůči třetím osobám spojuje až se zápisem licence do veřejného seznamu.</w:t>
      </w:r>
    </w:p>
    <w:p w14:paraId="515A7FE8" w14:textId="365333B2" w:rsidR="007E48FB" w:rsidRDefault="007E48FB" w:rsidP="007E48FB">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franchisingové smlouvy je situace poněkud odlišná. </w:t>
      </w:r>
      <w:r w:rsidRPr="007E48FB">
        <w:rPr>
          <w:rFonts w:ascii="Times New Roman" w:hAnsi="Times New Roman" w:cs="Times New Roman"/>
          <w:sz w:val="24"/>
          <w:szCs w:val="24"/>
        </w:rPr>
        <w:t xml:space="preserve">Jelikož </w:t>
      </w:r>
      <w:r>
        <w:rPr>
          <w:rFonts w:ascii="Times New Roman" w:hAnsi="Times New Roman" w:cs="Times New Roman"/>
          <w:sz w:val="24"/>
          <w:szCs w:val="24"/>
        </w:rPr>
        <w:t xml:space="preserve">není </w:t>
      </w:r>
      <w:proofErr w:type="spellStart"/>
      <w:r w:rsidRPr="007E48FB">
        <w:rPr>
          <w:rFonts w:ascii="Times New Roman" w:hAnsi="Times New Roman" w:cs="Times New Roman"/>
          <w:sz w:val="24"/>
          <w:szCs w:val="24"/>
        </w:rPr>
        <w:t>franchisingov</w:t>
      </w:r>
      <w:r>
        <w:rPr>
          <w:rFonts w:ascii="Times New Roman" w:hAnsi="Times New Roman" w:cs="Times New Roman"/>
          <w:sz w:val="24"/>
          <w:szCs w:val="24"/>
        </w:rPr>
        <w:t>á</w:t>
      </w:r>
      <w:proofErr w:type="spellEnd"/>
      <w:r w:rsidRPr="007E48FB">
        <w:rPr>
          <w:rFonts w:ascii="Times New Roman" w:hAnsi="Times New Roman" w:cs="Times New Roman"/>
          <w:sz w:val="24"/>
          <w:szCs w:val="24"/>
        </w:rPr>
        <w:t xml:space="preserve"> smlouva</w:t>
      </w:r>
      <w:r>
        <w:rPr>
          <w:rFonts w:ascii="Times New Roman" w:hAnsi="Times New Roman" w:cs="Times New Roman"/>
          <w:sz w:val="24"/>
          <w:szCs w:val="24"/>
        </w:rPr>
        <w:t xml:space="preserve"> </w:t>
      </w:r>
      <w:r w:rsidRPr="007E48FB">
        <w:rPr>
          <w:rFonts w:ascii="Times New Roman" w:hAnsi="Times New Roman" w:cs="Times New Roman"/>
          <w:sz w:val="24"/>
          <w:szCs w:val="24"/>
        </w:rPr>
        <w:t>v zákoně konkrétně zakotvena, není taktéž zakotvena ani forma jejího uzavření. Proto je tedy teoreticky možné uzavřít tuto smlouvu jak písemně, tak i ústně</w:t>
      </w:r>
      <w:r>
        <w:rPr>
          <w:rFonts w:ascii="Times New Roman" w:hAnsi="Times New Roman" w:cs="Times New Roman"/>
          <w:sz w:val="24"/>
          <w:szCs w:val="24"/>
        </w:rPr>
        <w:t xml:space="preserve">. Ovšem </w:t>
      </w:r>
      <w:r w:rsidRPr="007E48FB">
        <w:rPr>
          <w:rFonts w:ascii="Times New Roman" w:hAnsi="Times New Roman" w:cs="Times New Roman"/>
          <w:sz w:val="24"/>
          <w:szCs w:val="24"/>
        </w:rPr>
        <w:t xml:space="preserve">vzhledem k dlouhodobému charakteru franchisingové smlouvy a k tomu, že z velké části bude svou podstatou </w:t>
      </w:r>
      <w:r>
        <w:rPr>
          <w:rFonts w:ascii="Times New Roman" w:hAnsi="Times New Roman" w:cs="Times New Roman"/>
          <w:sz w:val="24"/>
          <w:szCs w:val="24"/>
        </w:rPr>
        <w:t xml:space="preserve">právě </w:t>
      </w:r>
      <w:r w:rsidRPr="007E48FB">
        <w:rPr>
          <w:rFonts w:ascii="Times New Roman" w:hAnsi="Times New Roman" w:cs="Times New Roman"/>
          <w:sz w:val="24"/>
          <w:szCs w:val="24"/>
        </w:rPr>
        <w:t>smlouvou licenční</w:t>
      </w:r>
      <w:r>
        <w:rPr>
          <w:rFonts w:ascii="Times New Roman" w:hAnsi="Times New Roman" w:cs="Times New Roman"/>
          <w:sz w:val="24"/>
          <w:szCs w:val="24"/>
        </w:rPr>
        <w:t xml:space="preserve">, </w:t>
      </w:r>
      <w:r w:rsidRPr="007E48FB">
        <w:rPr>
          <w:rFonts w:ascii="Times New Roman" w:hAnsi="Times New Roman" w:cs="Times New Roman"/>
          <w:sz w:val="24"/>
          <w:szCs w:val="24"/>
        </w:rPr>
        <w:t>u níž je ve většině případů písemná forma obligatorní</w:t>
      </w:r>
      <w:r>
        <w:rPr>
          <w:rFonts w:ascii="Times New Roman" w:hAnsi="Times New Roman" w:cs="Times New Roman"/>
          <w:sz w:val="24"/>
          <w:szCs w:val="24"/>
        </w:rPr>
        <w:t>, není takto neformální postup zpravidla využíván.</w:t>
      </w:r>
    </w:p>
    <w:p w14:paraId="0151F0B1" w14:textId="77777777" w:rsidR="0075175A" w:rsidRPr="0075175A" w:rsidRDefault="0075175A" w:rsidP="0075175A">
      <w:pPr>
        <w:pStyle w:val="Bezmezer"/>
        <w:spacing w:line="360" w:lineRule="auto"/>
        <w:jc w:val="both"/>
        <w:rPr>
          <w:rFonts w:ascii="Times New Roman" w:hAnsi="Times New Roman" w:cs="Times New Roman"/>
          <w:sz w:val="24"/>
          <w:szCs w:val="24"/>
        </w:rPr>
      </w:pPr>
    </w:p>
    <w:p w14:paraId="039D916A" w14:textId="5B9B5952" w:rsidR="0075175A" w:rsidRPr="00716391" w:rsidRDefault="00C65364" w:rsidP="0075175A">
      <w:pPr>
        <w:pStyle w:val="Nadpis3"/>
        <w:spacing w:line="360" w:lineRule="auto"/>
        <w:jc w:val="both"/>
        <w:rPr>
          <w:rFonts w:ascii="Times New Roman" w:hAnsi="Times New Roman" w:cs="Times New Roman"/>
          <w:b/>
          <w:bCs/>
          <w:color w:val="auto"/>
        </w:rPr>
      </w:pPr>
      <w:bookmarkStart w:id="69" w:name="_Toc97663941"/>
      <w:r>
        <w:rPr>
          <w:rFonts w:ascii="Times New Roman" w:hAnsi="Times New Roman" w:cs="Times New Roman"/>
          <w:b/>
          <w:bCs/>
          <w:color w:val="auto"/>
        </w:rPr>
        <w:t>6</w:t>
      </w:r>
      <w:r w:rsidR="0075175A" w:rsidRPr="00716391">
        <w:rPr>
          <w:rFonts w:ascii="Times New Roman" w:hAnsi="Times New Roman" w:cs="Times New Roman"/>
          <w:b/>
          <w:bCs/>
          <w:color w:val="auto"/>
        </w:rPr>
        <w:t xml:space="preserve">. 1. </w:t>
      </w:r>
      <w:r w:rsidR="00120BCC">
        <w:rPr>
          <w:rFonts w:ascii="Times New Roman" w:hAnsi="Times New Roman" w:cs="Times New Roman"/>
          <w:b/>
          <w:bCs/>
          <w:color w:val="auto"/>
        </w:rPr>
        <w:t>3</w:t>
      </w:r>
      <w:r w:rsidR="0075175A" w:rsidRPr="00716391">
        <w:rPr>
          <w:rFonts w:ascii="Times New Roman" w:hAnsi="Times New Roman" w:cs="Times New Roman"/>
          <w:b/>
          <w:bCs/>
          <w:color w:val="auto"/>
        </w:rPr>
        <w:t xml:space="preserve">. </w:t>
      </w:r>
      <w:r w:rsidR="00120BCC">
        <w:rPr>
          <w:rFonts w:ascii="Times New Roman" w:hAnsi="Times New Roman" w:cs="Times New Roman"/>
          <w:b/>
          <w:bCs/>
          <w:color w:val="auto"/>
        </w:rPr>
        <w:t>Š</w:t>
      </w:r>
      <w:r w:rsidR="00120BCC" w:rsidRPr="00120BCC">
        <w:rPr>
          <w:rFonts w:ascii="Times New Roman" w:hAnsi="Times New Roman" w:cs="Times New Roman"/>
          <w:b/>
          <w:bCs/>
          <w:color w:val="auto"/>
        </w:rPr>
        <w:t>kolení a technick</w:t>
      </w:r>
      <w:r w:rsidR="00120BCC">
        <w:rPr>
          <w:rFonts w:ascii="Times New Roman" w:hAnsi="Times New Roman" w:cs="Times New Roman"/>
          <w:b/>
          <w:bCs/>
          <w:color w:val="auto"/>
        </w:rPr>
        <w:t>á</w:t>
      </w:r>
      <w:r w:rsidR="00120BCC" w:rsidRPr="00120BCC">
        <w:rPr>
          <w:rFonts w:ascii="Times New Roman" w:hAnsi="Times New Roman" w:cs="Times New Roman"/>
          <w:b/>
          <w:bCs/>
          <w:color w:val="auto"/>
        </w:rPr>
        <w:t xml:space="preserve"> pomoc</w:t>
      </w:r>
      <w:bookmarkEnd w:id="69"/>
    </w:p>
    <w:p w14:paraId="2454A005" w14:textId="010C99D0" w:rsidR="0075175A" w:rsidRDefault="00120BCC" w:rsidP="00120BCC">
      <w:pPr>
        <w:pStyle w:val="Bezmezer"/>
        <w:spacing w:line="360" w:lineRule="auto"/>
        <w:ind w:firstLine="708"/>
        <w:jc w:val="both"/>
        <w:rPr>
          <w:rFonts w:ascii="Times New Roman" w:hAnsi="Times New Roman" w:cs="Times New Roman"/>
          <w:sz w:val="24"/>
          <w:szCs w:val="24"/>
        </w:rPr>
      </w:pPr>
      <w:r w:rsidRPr="00120BCC">
        <w:rPr>
          <w:rFonts w:ascii="Times New Roman" w:hAnsi="Times New Roman" w:cs="Times New Roman"/>
          <w:sz w:val="24"/>
          <w:szCs w:val="24"/>
        </w:rPr>
        <w:t>Pravideln</w:t>
      </w:r>
      <w:r w:rsidR="00BD4663">
        <w:rPr>
          <w:rFonts w:ascii="Times New Roman" w:hAnsi="Times New Roman" w:cs="Times New Roman"/>
          <w:sz w:val="24"/>
          <w:szCs w:val="24"/>
        </w:rPr>
        <w:t>ým</w:t>
      </w:r>
      <w:r w:rsidRPr="00120BCC">
        <w:rPr>
          <w:rFonts w:ascii="Times New Roman" w:hAnsi="Times New Roman" w:cs="Times New Roman"/>
          <w:sz w:val="24"/>
          <w:szCs w:val="24"/>
        </w:rPr>
        <w:t>, a dle mého názoru i podstatn</w:t>
      </w:r>
      <w:r w:rsidR="00BD4663">
        <w:rPr>
          <w:rFonts w:ascii="Times New Roman" w:hAnsi="Times New Roman" w:cs="Times New Roman"/>
          <w:sz w:val="24"/>
          <w:szCs w:val="24"/>
        </w:rPr>
        <w:t>ým</w:t>
      </w:r>
      <w:r w:rsidRPr="00120BCC">
        <w:rPr>
          <w:rFonts w:ascii="Times New Roman" w:hAnsi="Times New Roman" w:cs="Times New Roman"/>
          <w:sz w:val="24"/>
          <w:szCs w:val="24"/>
        </w:rPr>
        <w:t xml:space="preserve">, </w:t>
      </w:r>
      <w:r w:rsidR="00BD4663">
        <w:rPr>
          <w:rFonts w:ascii="Times New Roman" w:hAnsi="Times New Roman" w:cs="Times New Roman"/>
          <w:sz w:val="24"/>
          <w:szCs w:val="24"/>
        </w:rPr>
        <w:t xml:space="preserve">znakem </w:t>
      </w:r>
      <w:r w:rsidRPr="00120BCC">
        <w:rPr>
          <w:rFonts w:ascii="Times New Roman" w:hAnsi="Times New Roman" w:cs="Times New Roman"/>
          <w:sz w:val="24"/>
          <w:szCs w:val="24"/>
        </w:rPr>
        <w:t xml:space="preserve">franchisingové smlouvy je povinnost </w:t>
      </w:r>
      <w:proofErr w:type="spellStart"/>
      <w:r w:rsidRPr="00120BCC">
        <w:rPr>
          <w:rFonts w:ascii="Times New Roman" w:hAnsi="Times New Roman" w:cs="Times New Roman"/>
          <w:sz w:val="24"/>
          <w:szCs w:val="24"/>
        </w:rPr>
        <w:t>franchisora</w:t>
      </w:r>
      <w:proofErr w:type="spellEnd"/>
      <w:r w:rsidRPr="00120BCC">
        <w:rPr>
          <w:rFonts w:ascii="Times New Roman" w:hAnsi="Times New Roman" w:cs="Times New Roman"/>
          <w:sz w:val="24"/>
          <w:szCs w:val="24"/>
        </w:rPr>
        <w:t xml:space="preserve"> poskytnout </w:t>
      </w:r>
      <w:proofErr w:type="spellStart"/>
      <w:r w:rsidRPr="00120BCC">
        <w:rPr>
          <w:rFonts w:ascii="Times New Roman" w:hAnsi="Times New Roman" w:cs="Times New Roman"/>
          <w:sz w:val="24"/>
          <w:szCs w:val="24"/>
        </w:rPr>
        <w:t>franchisantovi</w:t>
      </w:r>
      <w:proofErr w:type="spellEnd"/>
      <w:r w:rsidRPr="00120BCC">
        <w:rPr>
          <w:rFonts w:ascii="Times New Roman" w:hAnsi="Times New Roman" w:cs="Times New Roman"/>
          <w:sz w:val="24"/>
          <w:szCs w:val="24"/>
        </w:rPr>
        <w:t xml:space="preserve"> potřebné odborné zaškolení a technickou pomoc, včetně metodického vedení. Jelikož v případě licenční smlouvy poskytovateli licence žádná taková povinnost nevyplývá, bude se právě tímto licenční smlouva odlišovat od smlouvy franchisingové.</w:t>
      </w:r>
    </w:p>
    <w:p w14:paraId="4C4BAC4E" w14:textId="0E1DFF5C" w:rsidR="00A26997" w:rsidRDefault="00A26997" w:rsidP="00A26997">
      <w:pPr>
        <w:pStyle w:val="Bezmezer"/>
        <w:spacing w:line="360" w:lineRule="auto"/>
        <w:jc w:val="both"/>
        <w:rPr>
          <w:rFonts w:ascii="Times New Roman" w:hAnsi="Times New Roman" w:cs="Times New Roman"/>
          <w:sz w:val="24"/>
          <w:szCs w:val="24"/>
        </w:rPr>
      </w:pPr>
    </w:p>
    <w:p w14:paraId="5F81FB27" w14:textId="1DBB148F" w:rsidR="00A26997" w:rsidRPr="00716391" w:rsidRDefault="00A26997" w:rsidP="00A26997">
      <w:pPr>
        <w:pStyle w:val="Nadpis3"/>
        <w:spacing w:line="360" w:lineRule="auto"/>
        <w:jc w:val="both"/>
        <w:rPr>
          <w:rFonts w:ascii="Times New Roman" w:hAnsi="Times New Roman" w:cs="Times New Roman"/>
          <w:b/>
          <w:bCs/>
          <w:color w:val="auto"/>
        </w:rPr>
      </w:pPr>
      <w:bookmarkStart w:id="70" w:name="_Toc97663942"/>
      <w:r>
        <w:rPr>
          <w:rFonts w:ascii="Times New Roman" w:hAnsi="Times New Roman" w:cs="Times New Roman"/>
          <w:b/>
          <w:bCs/>
          <w:color w:val="auto"/>
        </w:rPr>
        <w:lastRenderedPageBreak/>
        <w:t>6</w:t>
      </w:r>
      <w:r w:rsidRPr="00716391">
        <w:rPr>
          <w:rFonts w:ascii="Times New Roman" w:hAnsi="Times New Roman" w:cs="Times New Roman"/>
          <w:b/>
          <w:bCs/>
          <w:color w:val="auto"/>
        </w:rPr>
        <w:t xml:space="preserve">. 1. </w:t>
      </w:r>
      <w:r>
        <w:rPr>
          <w:rFonts w:ascii="Times New Roman" w:hAnsi="Times New Roman" w:cs="Times New Roman"/>
          <w:b/>
          <w:bCs/>
          <w:color w:val="auto"/>
        </w:rPr>
        <w:t>4</w:t>
      </w:r>
      <w:r w:rsidRPr="00716391">
        <w:rPr>
          <w:rFonts w:ascii="Times New Roman" w:hAnsi="Times New Roman" w:cs="Times New Roman"/>
          <w:b/>
          <w:bCs/>
          <w:color w:val="auto"/>
        </w:rPr>
        <w:t xml:space="preserve">. </w:t>
      </w:r>
      <w:r>
        <w:rPr>
          <w:rFonts w:ascii="Times New Roman" w:hAnsi="Times New Roman" w:cs="Times New Roman"/>
          <w:b/>
          <w:bCs/>
          <w:color w:val="auto"/>
        </w:rPr>
        <w:t>Kontrola</w:t>
      </w:r>
      <w:bookmarkEnd w:id="70"/>
    </w:p>
    <w:p w14:paraId="06AACED1" w14:textId="73907B1B" w:rsidR="00A26997" w:rsidRDefault="00A26997" w:rsidP="00A26997">
      <w:pPr>
        <w:pStyle w:val="Bezmezer"/>
        <w:spacing w:line="360" w:lineRule="auto"/>
        <w:ind w:firstLine="708"/>
        <w:jc w:val="both"/>
        <w:rPr>
          <w:rFonts w:ascii="Times New Roman" w:hAnsi="Times New Roman" w:cs="Times New Roman"/>
          <w:sz w:val="24"/>
          <w:szCs w:val="24"/>
        </w:rPr>
      </w:pPr>
      <w:r w:rsidRPr="00A26997">
        <w:rPr>
          <w:rFonts w:ascii="Times New Roman" w:hAnsi="Times New Roman" w:cs="Times New Roman"/>
          <w:sz w:val="24"/>
          <w:szCs w:val="24"/>
        </w:rPr>
        <w:t xml:space="preserve">Poskytovatel licence má kontrolu </w:t>
      </w:r>
      <w:r>
        <w:rPr>
          <w:rFonts w:ascii="Times New Roman" w:hAnsi="Times New Roman" w:cs="Times New Roman"/>
          <w:sz w:val="24"/>
          <w:szCs w:val="24"/>
        </w:rPr>
        <w:t xml:space="preserve">toliko </w:t>
      </w:r>
      <w:r w:rsidRPr="00A26997">
        <w:rPr>
          <w:rFonts w:ascii="Times New Roman" w:hAnsi="Times New Roman" w:cs="Times New Roman"/>
          <w:sz w:val="24"/>
          <w:szCs w:val="24"/>
        </w:rPr>
        <w:t xml:space="preserve">nad používáním duševního vlastnictví nabyvatelem licence, ale nemá </w:t>
      </w:r>
      <w:r>
        <w:rPr>
          <w:rFonts w:ascii="Times New Roman" w:hAnsi="Times New Roman" w:cs="Times New Roman"/>
          <w:sz w:val="24"/>
          <w:szCs w:val="24"/>
        </w:rPr>
        <w:t xml:space="preserve">již </w:t>
      </w:r>
      <w:r w:rsidRPr="00A26997">
        <w:rPr>
          <w:rFonts w:ascii="Times New Roman" w:hAnsi="Times New Roman" w:cs="Times New Roman"/>
          <w:sz w:val="24"/>
          <w:szCs w:val="24"/>
        </w:rPr>
        <w:t>žádnou kontrolu nad</w:t>
      </w:r>
      <w:r>
        <w:rPr>
          <w:rFonts w:ascii="Times New Roman" w:hAnsi="Times New Roman" w:cs="Times New Roman"/>
          <w:sz w:val="24"/>
          <w:szCs w:val="24"/>
        </w:rPr>
        <w:t xml:space="preserve"> jeho</w:t>
      </w:r>
      <w:r w:rsidRPr="00A26997">
        <w:rPr>
          <w:rFonts w:ascii="Times New Roman" w:hAnsi="Times New Roman" w:cs="Times New Roman"/>
          <w:sz w:val="24"/>
          <w:szCs w:val="24"/>
        </w:rPr>
        <w:t xml:space="preserve"> podnikáním.</w:t>
      </w:r>
      <w:r w:rsidRPr="00A26997">
        <w:t xml:space="preserve"> </w:t>
      </w:r>
      <w:r>
        <w:rPr>
          <w:rFonts w:ascii="Times New Roman" w:hAnsi="Times New Roman" w:cs="Times New Roman"/>
          <w:sz w:val="24"/>
          <w:szCs w:val="24"/>
        </w:rPr>
        <w:t xml:space="preserve">Naopak v případě </w:t>
      </w:r>
      <w:r w:rsidRPr="00A26997">
        <w:rPr>
          <w:rFonts w:ascii="Times New Roman" w:hAnsi="Times New Roman" w:cs="Times New Roman"/>
          <w:sz w:val="24"/>
          <w:szCs w:val="24"/>
        </w:rPr>
        <w:t xml:space="preserve">franchisingové smlouvy je oprávnění </w:t>
      </w:r>
      <w:proofErr w:type="spellStart"/>
      <w:r w:rsidRPr="00A26997">
        <w:rPr>
          <w:rFonts w:ascii="Times New Roman" w:hAnsi="Times New Roman" w:cs="Times New Roman"/>
          <w:sz w:val="24"/>
          <w:szCs w:val="24"/>
        </w:rPr>
        <w:t>franchisora</w:t>
      </w:r>
      <w:proofErr w:type="spellEnd"/>
      <w:r w:rsidRPr="00A26997">
        <w:rPr>
          <w:rFonts w:ascii="Times New Roman" w:hAnsi="Times New Roman" w:cs="Times New Roman"/>
          <w:sz w:val="24"/>
          <w:szCs w:val="24"/>
        </w:rPr>
        <w:t xml:space="preserve"> kontrolovat dodržování svého systémového konceptu</w:t>
      </w:r>
      <w:r>
        <w:rPr>
          <w:rFonts w:ascii="Times New Roman" w:hAnsi="Times New Roman" w:cs="Times New Roman"/>
          <w:sz w:val="24"/>
          <w:szCs w:val="24"/>
        </w:rPr>
        <w:t xml:space="preserve"> natolik důležité, že se jedná o samotný podstatný znak takové smlouvy, bez něhož neodpovídá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smlouva vůbec svému charakteru.</w:t>
      </w:r>
      <w:r w:rsidRPr="00A26997">
        <w:t xml:space="preserve"> </w:t>
      </w:r>
      <w:proofErr w:type="spellStart"/>
      <w:r w:rsidRPr="00A26997">
        <w:rPr>
          <w:rFonts w:ascii="Times New Roman" w:hAnsi="Times New Roman" w:cs="Times New Roman"/>
          <w:sz w:val="24"/>
          <w:szCs w:val="24"/>
        </w:rPr>
        <w:t>Franchisor</w:t>
      </w:r>
      <w:proofErr w:type="spellEnd"/>
      <w:r w:rsidRPr="00A26997">
        <w:rPr>
          <w:rFonts w:ascii="Times New Roman" w:hAnsi="Times New Roman" w:cs="Times New Roman"/>
          <w:sz w:val="24"/>
          <w:szCs w:val="24"/>
        </w:rPr>
        <w:t xml:space="preserve"> </w:t>
      </w:r>
      <w:r>
        <w:rPr>
          <w:rFonts w:ascii="Times New Roman" w:hAnsi="Times New Roman" w:cs="Times New Roman"/>
          <w:sz w:val="24"/>
          <w:szCs w:val="24"/>
        </w:rPr>
        <w:t xml:space="preserve">tedy oproti poskytovateli licence </w:t>
      </w:r>
      <w:r w:rsidRPr="00A26997">
        <w:rPr>
          <w:rFonts w:ascii="Times New Roman" w:hAnsi="Times New Roman" w:cs="Times New Roman"/>
          <w:sz w:val="24"/>
          <w:szCs w:val="24"/>
        </w:rPr>
        <w:t xml:space="preserve">vykonává značnou kontrolu nad </w:t>
      </w:r>
      <w:r>
        <w:rPr>
          <w:rFonts w:ascii="Times New Roman" w:hAnsi="Times New Roman" w:cs="Times New Roman"/>
          <w:sz w:val="24"/>
          <w:szCs w:val="24"/>
        </w:rPr>
        <w:t xml:space="preserve">podnikáním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přestože </w:t>
      </w:r>
      <w:r w:rsidRPr="004D1CDD">
        <w:rPr>
          <w:rFonts w:ascii="Times New Roman" w:hAnsi="Times New Roman" w:cs="Times New Roman"/>
          <w:sz w:val="24"/>
          <w:szCs w:val="24"/>
        </w:rPr>
        <w:t>jde o vztah samostatných podnikatelů</w:t>
      </w:r>
      <w:r>
        <w:rPr>
          <w:rFonts w:ascii="Times New Roman" w:hAnsi="Times New Roman" w:cs="Times New Roman"/>
          <w:sz w:val="24"/>
          <w:szCs w:val="24"/>
        </w:rPr>
        <w:t>.</w:t>
      </w:r>
      <w:r w:rsidR="004D7277" w:rsidRPr="004D7277">
        <w:t xml:space="preserve"> </w:t>
      </w:r>
      <w:r w:rsidR="004D7277">
        <w:rPr>
          <w:rFonts w:ascii="Times New Roman" w:hAnsi="Times New Roman" w:cs="Times New Roman"/>
          <w:sz w:val="24"/>
          <w:szCs w:val="24"/>
        </w:rPr>
        <w:t xml:space="preserve">Konkrétně </w:t>
      </w:r>
      <w:r w:rsidR="004D7277" w:rsidRPr="004D7277">
        <w:rPr>
          <w:rFonts w:ascii="Times New Roman" w:hAnsi="Times New Roman" w:cs="Times New Roman"/>
          <w:sz w:val="24"/>
          <w:szCs w:val="24"/>
        </w:rPr>
        <w:t>může vykonávat kontrolu nad obchodními a provozními modely společnosti stanovením norem, inspekcí a vedením účtů.</w:t>
      </w:r>
    </w:p>
    <w:p w14:paraId="19CC4A8C" w14:textId="4D54AC22" w:rsidR="00A26997" w:rsidRDefault="00A26997" w:rsidP="00A26997">
      <w:pPr>
        <w:pStyle w:val="Bezmezer"/>
        <w:spacing w:line="360" w:lineRule="auto"/>
        <w:jc w:val="both"/>
        <w:rPr>
          <w:rFonts w:ascii="Times New Roman" w:hAnsi="Times New Roman" w:cs="Times New Roman"/>
          <w:sz w:val="24"/>
          <w:szCs w:val="24"/>
        </w:rPr>
      </w:pPr>
    </w:p>
    <w:p w14:paraId="2948DCCF" w14:textId="3C065930" w:rsidR="00A26997" w:rsidRPr="00716391" w:rsidRDefault="00A26997" w:rsidP="00A26997">
      <w:pPr>
        <w:pStyle w:val="Nadpis3"/>
        <w:spacing w:line="360" w:lineRule="auto"/>
        <w:jc w:val="both"/>
        <w:rPr>
          <w:rFonts w:ascii="Times New Roman" w:hAnsi="Times New Roman" w:cs="Times New Roman"/>
          <w:b/>
          <w:bCs/>
          <w:color w:val="auto"/>
        </w:rPr>
      </w:pPr>
      <w:bookmarkStart w:id="71" w:name="_Toc97663943"/>
      <w:r>
        <w:rPr>
          <w:rFonts w:ascii="Times New Roman" w:hAnsi="Times New Roman" w:cs="Times New Roman"/>
          <w:b/>
          <w:bCs/>
          <w:color w:val="auto"/>
        </w:rPr>
        <w:t>6</w:t>
      </w:r>
      <w:r w:rsidRPr="00716391">
        <w:rPr>
          <w:rFonts w:ascii="Times New Roman" w:hAnsi="Times New Roman" w:cs="Times New Roman"/>
          <w:b/>
          <w:bCs/>
          <w:color w:val="auto"/>
        </w:rPr>
        <w:t xml:space="preserve">. 1. </w:t>
      </w:r>
      <w:r>
        <w:rPr>
          <w:rFonts w:ascii="Times New Roman" w:hAnsi="Times New Roman" w:cs="Times New Roman"/>
          <w:b/>
          <w:bCs/>
          <w:color w:val="auto"/>
        </w:rPr>
        <w:t>5</w:t>
      </w:r>
      <w:r w:rsidRPr="00716391">
        <w:rPr>
          <w:rFonts w:ascii="Times New Roman" w:hAnsi="Times New Roman" w:cs="Times New Roman"/>
          <w:b/>
          <w:bCs/>
          <w:color w:val="auto"/>
        </w:rPr>
        <w:t xml:space="preserve">. </w:t>
      </w:r>
      <w:r>
        <w:rPr>
          <w:rFonts w:ascii="Times New Roman" w:hAnsi="Times New Roman" w:cs="Times New Roman"/>
          <w:b/>
          <w:bCs/>
          <w:color w:val="auto"/>
        </w:rPr>
        <w:t>Pr</w:t>
      </w:r>
      <w:r w:rsidR="00BD4663">
        <w:rPr>
          <w:rFonts w:ascii="Times New Roman" w:hAnsi="Times New Roman" w:cs="Times New Roman"/>
          <w:b/>
          <w:bCs/>
          <w:color w:val="auto"/>
        </w:rPr>
        <w:t xml:space="preserve">ůběh </w:t>
      </w:r>
      <w:r w:rsidR="00EF3005">
        <w:rPr>
          <w:rFonts w:ascii="Times New Roman" w:hAnsi="Times New Roman" w:cs="Times New Roman"/>
          <w:b/>
          <w:bCs/>
          <w:color w:val="auto"/>
        </w:rPr>
        <w:t>a platební povinnost</w:t>
      </w:r>
      <w:bookmarkEnd w:id="71"/>
      <w:r w:rsidR="00EF3005">
        <w:rPr>
          <w:rFonts w:ascii="Times New Roman" w:hAnsi="Times New Roman" w:cs="Times New Roman"/>
          <w:b/>
          <w:bCs/>
          <w:color w:val="auto"/>
        </w:rPr>
        <w:t xml:space="preserve"> </w:t>
      </w:r>
    </w:p>
    <w:p w14:paraId="445C74EF" w14:textId="5077C316" w:rsidR="00A26997" w:rsidRDefault="00A26997" w:rsidP="00A26997">
      <w:pPr>
        <w:pStyle w:val="Bezmezer"/>
        <w:spacing w:line="360" w:lineRule="auto"/>
        <w:ind w:firstLine="708"/>
        <w:jc w:val="both"/>
        <w:rPr>
          <w:rFonts w:ascii="Times New Roman" w:hAnsi="Times New Roman" w:cs="Times New Roman"/>
          <w:sz w:val="24"/>
          <w:szCs w:val="24"/>
        </w:rPr>
      </w:pPr>
      <w:r w:rsidRPr="00A26997">
        <w:rPr>
          <w:rFonts w:ascii="Times New Roman" w:hAnsi="Times New Roman" w:cs="Times New Roman"/>
          <w:sz w:val="24"/>
          <w:szCs w:val="24"/>
        </w:rPr>
        <w:t>Při uděl</w:t>
      </w:r>
      <w:r>
        <w:rPr>
          <w:rFonts w:ascii="Times New Roman" w:hAnsi="Times New Roman" w:cs="Times New Roman"/>
          <w:sz w:val="24"/>
          <w:szCs w:val="24"/>
        </w:rPr>
        <w:t>e</w:t>
      </w:r>
      <w:r w:rsidRPr="00A26997">
        <w:rPr>
          <w:rFonts w:ascii="Times New Roman" w:hAnsi="Times New Roman" w:cs="Times New Roman"/>
          <w:sz w:val="24"/>
          <w:szCs w:val="24"/>
        </w:rPr>
        <w:t xml:space="preserve">ní licencí dochází k jednorázovému převodu majetku nebo práv, ale ve franchisingu se jedná o </w:t>
      </w:r>
      <w:r w:rsidR="00921B23">
        <w:rPr>
          <w:rFonts w:ascii="Times New Roman" w:hAnsi="Times New Roman" w:cs="Times New Roman"/>
          <w:sz w:val="24"/>
          <w:szCs w:val="24"/>
        </w:rPr>
        <w:t xml:space="preserve">dlouhodobý závazek s </w:t>
      </w:r>
      <w:r w:rsidRPr="00A26997">
        <w:rPr>
          <w:rFonts w:ascii="Times New Roman" w:hAnsi="Times New Roman" w:cs="Times New Roman"/>
          <w:sz w:val="24"/>
          <w:szCs w:val="24"/>
        </w:rPr>
        <w:t>průběžnou pomoc</w:t>
      </w:r>
      <w:r w:rsidR="00921B23">
        <w:rPr>
          <w:rFonts w:ascii="Times New Roman" w:hAnsi="Times New Roman" w:cs="Times New Roman"/>
          <w:sz w:val="24"/>
          <w:szCs w:val="24"/>
        </w:rPr>
        <w:t>í</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franchisantovi</w:t>
      </w:r>
      <w:proofErr w:type="spellEnd"/>
      <w:r w:rsidRPr="00A26997">
        <w:rPr>
          <w:rFonts w:ascii="Times New Roman" w:hAnsi="Times New Roman" w:cs="Times New Roman"/>
          <w:sz w:val="24"/>
          <w:szCs w:val="24"/>
        </w:rPr>
        <w:t xml:space="preserve"> </w:t>
      </w:r>
      <w:r>
        <w:rPr>
          <w:rFonts w:ascii="Times New Roman" w:hAnsi="Times New Roman" w:cs="Times New Roman"/>
          <w:sz w:val="24"/>
          <w:szCs w:val="24"/>
        </w:rPr>
        <w:t xml:space="preserve">se zprovozněním </w:t>
      </w:r>
      <w:proofErr w:type="spellStart"/>
      <w:r>
        <w:rPr>
          <w:rFonts w:ascii="Times New Roman" w:hAnsi="Times New Roman" w:cs="Times New Roman"/>
          <w:sz w:val="24"/>
          <w:szCs w:val="24"/>
        </w:rPr>
        <w:t>franchisy</w:t>
      </w:r>
      <w:proofErr w:type="spellEnd"/>
      <w:r>
        <w:rPr>
          <w:rFonts w:ascii="Times New Roman" w:hAnsi="Times New Roman" w:cs="Times New Roman"/>
          <w:sz w:val="24"/>
          <w:szCs w:val="24"/>
        </w:rPr>
        <w:t>.</w:t>
      </w:r>
    </w:p>
    <w:p w14:paraId="2FDA29CA" w14:textId="104B5D54" w:rsidR="00A26997" w:rsidRDefault="00EF3005" w:rsidP="00A26997">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 tím souvisí i platební povinnost, která je v obou těchto smluvních typech taktéž odlišná. </w:t>
      </w:r>
      <w:r w:rsidRPr="00EF3005">
        <w:rPr>
          <w:rFonts w:ascii="Times New Roman" w:hAnsi="Times New Roman" w:cs="Times New Roman"/>
          <w:sz w:val="24"/>
          <w:szCs w:val="24"/>
        </w:rPr>
        <w:t>Při franchisingu musí</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franchisant</w:t>
      </w:r>
      <w:proofErr w:type="spellEnd"/>
      <w:r w:rsidRPr="00EF3005">
        <w:rPr>
          <w:rFonts w:ascii="Times New Roman" w:hAnsi="Times New Roman" w:cs="Times New Roman"/>
          <w:sz w:val="24"/>
          <w:szCs w:val="24"/>
        </w:rPr>
        <w:t xml:space="preserve"> </w:t>
      </w:r>
      <w:r>
        <w:rPr>
          <w:rFonts w:ascii="Times New Roman" w:hAnsi="Times New Roman" w:cs="Times New Roman"/>
          <w:sz w:val="24"/>
          <w:szCs w:val="24"/>
        </w:rPr>
        <w:t xml:space="preserve">hradit odměnu </w:t>
      </w:r>
      <w:proofErr w:type="spellStart"/>
      <w:r>
        <w:rPr>
          <w:rFonts w:ascii="Times New Roman" w:hAnsi="Times New Roman" w:cs="Times New Roman"/>
          <w:sz w:val="24"/>
          <w:szCs w:val="24"/>
        </w:rPr>
        <w:t>franchisorovi</w:t>
      </w:r>
      <w:proofErr w:type="spellEnd"/>
      <w:r>
        <w:rPr>
          <w:rFonts w:ascii="Times New Roman" w:hAnsi="Times New Roman" w:cs="Times New Roman"/>
          <w:sz w:val="24"/>
          <w:szCs w:val="24"/>
        </w:rPr>
        <w:t xml:space="preserve"> </w:t>
      </w:r>
      <w:r w:rsidR="00921B23">
        <w:rPr>
          <w:rFonts w:ascii="Times New Roman" w:hAnsi="Times New Roman" w:cs="Times New Roman"/>
          <w:sz w:val="24"/>
          <w:szCs w:val="24"/>
        </w:rPr>
        <w:t xml:space="preserve">i </w:t>
      </w:r>
      <w:r>
        <w:rPr>
          <w:rFonts w:ascii="Times New Roman" w:hAnsi="Times New Roman" w:cs="Times New Roman"/>
          <w:sz w:val="24"/>
          <w:szCs w:val="24"/>
        </w:rPr>
        <w:t>konstantně</w:t>
      </w:r>
      <w:r w:rsidR="006025BF">
        <w:rPr>
          <w:rFonts w:ascii="Times New Roman" w:hAnsi="Times New Roman" w:cs="Times New Roman"/>
          <w:sz w:val="24"/>
          <w:szCs w:val="24"/>
        </w:rPr>
        <w:t xml:space="preserve"> (průběžně)</w:t>
      </w:r>
      <w:r>
        <w:rPr>
          <w:rFonts w:ascii="Times New Roman" w:hAnsi="Times New Roman" w:cs="Times New Roman"/>
          <w:sz w:val="24"/>
          <w:szCs w:val="24"/>
        </w:rPr>
        <w:t xml:space="preserve">, kdežto </w:t>
      </w:r>
      <w:r w:rsidRPr="00EF3005">
        <w:rPr>
          <w:rFonts w:ascii="Times New Roman" w:hAnsi="Times New Roman" w:cs="Times New Roman"/>
          <w:sz w:val="24"/>
          <w:szCs w:val="24"/>
        </w:rPr>
        <w:t>při licencování</w:t>
      </w:r>
      <w:r>
        <w:rPr>
          <w:rFonts w:ascii="Times New Roman" w:hAnsi="Times New Roman" w:cs="Times New Roman"/>
          <w:sz w:val="24"/>
          <w:szCs w:val="24"/>
        </w:rPr>
        <w:t xml:space="preserve"> se jedná </w:t>
      </w:r>
      <w:r w:rsidR="00921B23">
        <w:rPr>
          <w:rFonts w:ascii="Times New Roman" w:hAnsi="Times New Roman" w:cs="Times New Roman"/>
          <w:sz w:val="24"/>
          <w:szCs w:val="24"/>
        </w:rPr>
        <w:t xml:space="preserve">jen </w:t>
      </w:r>
      <w:r>
        <w:rPr>
          <w:rFonts w:ascii="Times New Roman" w:hAnsi="Times New Roman" w:cs="Times New Roman"/>
          <w:sz w:val="24"/>
          <w:szCs w:val="24"/>
        </w:rPr>
        <w:t>o jednorázový převod majetku nebo práv a</w:t>
      </w:r>
      <w:r w:rsidR="006025BF">
        <w:rPr>
          <w:rFonts w:ascii="Times New Roman" w:hAnsi="Times New Roman" w:cs="Times New Roman"/>
          <w:sz w:val="24"/>
          <w:szCs w:val="24"/>
        </w:rPr>
        <w:t xml:space="preserve"> taktéž o</w:t>
      </w:r>
      <w:r>
        <w:rPr>
          <w:rFonts w:ascii="Times New Roman" w:hAnsi="Times New Roman" w:cs="Times New Roman"/>
          <w:sz w:val="24"/>
          <w:szCs w:val="24"/>
        </w:rPr>
        <w:t xml:space="preserve"> jednorázové uhrazení odměny, </w:t>
      </w:r>
      <w:r w:rsidRPr="00EF3005">
        <w:rPr>
          <w:rFonts w:ascii="Times New Roman" w:hAnsi="Times New Roman" w:cs="Times New Roman"/>
          <w:sz w:val="24"/>
          <w:szCs w:val="24"/>
        </w:rPr>
        <w:t xml:space="preserve">zisk si </w:t>
      </w:r>
      <w:r>
        <w:rPr>
          <w:rFonts w:ascii="Times New Roman" w:hAnsi="Times New Roman" w:cs="Times New Roman"/>
          <w:sz w:val="24"/>
          <w:szCs w:val="24"/>
        </w:rPr>
        <w:t>poté držitel licence nechává</w:t>
      </w:r>
      <w:r w:rsidRPr="00EF3005">
        <w:rPr>
          <w:rFonts w:ascii="Times New Roman" w:hAnsi="Times New Roman" w:cs="Times New Roman"/>
          <w:sz w:val="24"/>
          <w:szCs w:val="24"/>
        </w:rPr>
        <w:t xml:space="preserve"> pro sebe.</w:t>
      </w:r>
    </w:p>
    <w:p w14:paraId="2BDFC3DF" w14:textId="426A0DC4" w:rsidR="006025BF" w:rsidRDefault="006025BF" w:rsidP="00A26997">
      <w:pPr>
        <w:pStyle w:val="Bezmezer"/>
        <w:spacing w:line="360" w:lineRule="auto"/>
        <w:jc w:val="both"/>
        <w:rPr>
          <w:rFonts w:ascii="Times New Roman" w:hAnsi="Times New Roman" w:cs="Times New Roman"/>
          <w:sz w:val="24"/>
          <w:szCs w:val="24"/>
        </w:rPr>
      </w:pPr>
    </w:p>
    <w:p w14:paraId="0D058973" w14:textId="2CC64FF8" w:rsidR="0075175A" w:rsidRDefault="006025BF" w:rsidP="006025BF">
      <w:pPr>
        <w:pStyle w:val="Nadpis3"/>
        <w:spacing w:line="360" w:lineRule="auto"/>
        <w:jc w:val="both"/>
        <w:rPr>
          <w:rFonts w:ascii="Times New Roman" w:hAnsi="Times New Roman" w:cs="Times New Roman"/>
          <w:b/>
          <w:bCs/>
          <w:color w:val="auto"/>
        </w:rPr>
      </w:pPr>
      <w:bookmarkStart w:id="72" w:name="_Toc97663944"/>
      <w:r>
        <w:rPr>
          <w:rFonts w:ascii="Times New Roman" w:hAnsi="Times New Roman" w:cs="Times New Roman"/>
          <w:b/>
          <w:bCs/>
          <w:color w:val="auto"/>
        </w:rPr>
        <w:t>6</w:t>
      </w:r>
      <w:r w:rsidRPr="00716391">
        <w:rPr>
          <w:rFonts w:ascii="Times New Roman" w:hAnsi="Times New Roman" w:cs="Times New Roman"/>
          <w:b/>
          <w:bCs/>
          <w:color w:val="auto"/>
        </w:rPr>
        <w:t xml:space="preserve">. 1. </w:t>
      </w:r>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Závěr – tabulka</w:t>
      </w:r>
      <w:bookmarkEnd w:id="72"/>
      <w:r>
        <w:rPr>
          <w:rFonts w:ascii="Times New Roman" w:hAnsi="Times New Roman" w:cs="Times New Roman"/>
          <w:b/>
          <w:bCs/>
          <w:color w:val="auto"/>
        </w:rPr>
        <w:t xml:space="preserve"> </w:t>
      </w:r>
    </w:p>
    <w:p w14:paraId="25049AE8" w14:textId="67E1666F" w:rsidR="002F4A45" w:rsidRDefault="002F4A45" w:rsidP="002F4A45">
      <w:pPr>
        <w:pStyle w:val="Bezmezer"/>
        <w:spacing w:line="360" w:lineRule="auto"/>
        <w:ind w:firstLine="708"/>
        <w:jc w:val="both"/>
        <w:rPr>
          <w:rFonts w:ascii="Times New Roman" w:hAnsi="Times New Roman" w:cs="Times New Roman"/>
          <w:sz w:val="24"/>
          <w:szCs w:val="24"/>
        </w:rPr>
      </w:pPr>
      <w:bookmarkStart w:id="73" w:name="_Hlk92464271"/>
      <w:r>
        <w:rPr>
          <w:rFonts w:ascii="Times New Roman" w:hAnsi="Times New Roman" w:cs="Times New Roman"/>
          <w:sz w:val="24"/>
          <w:szCs w:val="24"/>
        </w:rPr>
        <w:t xml:space="preserve">Přestože je tedy </w:t>
      </w:r>
      <w:r w:rsidRPr="002F4A45">
        <w:rPr>
          <w:rFonts w:ascii="Times New Roman" w:hAnsi="Times New Roman" w:cs="Times New Roman"/>
          <w:sz w:val="24"/>
          <w:szCs w:val="24"/>
        </w:rPr>
        <w:t xml:space="preserve">závazek </w:t>
      </w:r>
      <w:proofErr w:type="spellStart"/>
      <w:r w:rsidRPr="002F4A45">
        <w:rPr>
          <w:rFonts w:ascii="Times New Roman" w:hAnsi="Times New Roman" w:cs="Times New Roman"/>
          <w:sz w:val="24"/>
          <w:szCs w:val="24"/>
        </w:rPr>
        <w:t>franchisora</w:t>
      </w:r>
      <w:proofErr w:type="spellEnd"/>
      <w:r w:rsidRPr="002F4A45">
        <w:rPr>
          <w:rFonts w:ascii="Times New Roman" w:hAnsi="Times New Roman" w:cs="Times New Roman"/>
          <w:sz w:val="24"/>
          <w:szCs w:val="24"/>
        </w:rPr>
        <w:t xml:space="preserve"> poskytnout </w:t>
      </w:r>
      <w:proofErr w:type="spellStart"/>
      <w:r w:rsidRPr="002F4A45">
        <w:rPr>
          <w:rFonts w:ascii="Times New Roman" w:hAnsi="Times New Roman" w:cs="Times New Roman"/>
          <w:sz w:val="24"/>
          <w:szCs w:val="24"/>
        </w:rPr>
        <w:t>franchisantovi</w:t>
      </w:r>
      <w:proofErr w:type="spellEnd"/>
      <w:r w:rsidRPr="002F4A45">
        <w:rPr>
          <w:rFonts w:ascii="Times New Roman" w:hAnsi="Times New Roman" w:cs="Times New Roman"/>
          <w:sz w:val="24"/>
          <w:szCs w:val="24"/>
        </w:rPr>
        <w:t xml:space="preserve"> licenci k užití jeho duševního vlastnictví </w:t>
      </w:r>
      <w:r>
        <w:rPr>
          <w:rFonts w:ascii="Times New Roman" w:hAnsi="Times New Roman" w:cs="Times New Roman"/>
          <w:sz w:val="24"/>
          <w:szCs w:val="24"/>
        </w:rPr>
        <w:t>p</w:t>
      </w:r>
      <w:r w:rsidRPr="002F4A45">
        <w:rPr>
          <w:rFonts w:ascii="Times New Roman" w:hAnsi="Times New Roman" w:cs="Times New Roman"/>
          <w:sz w:val="24"/>
          <w:szCs w:val="24"/>
        </w:rPr>
        <w:t xml:space="preserve">ravidelnou součástí </w:t>
      </w:r>
      <w:proofErr w:type="spellStart"/>
      <w:r w:rsidRPr="002F4A45">
        <w:rPr>
          <w:rFonts w:ascii="Times New Roman" w:hAnsi="Times New Roman" w:cs="Times New Roman"/>
          <w:sz w:val="24"/>
          <w:szCs w:val="24"/>
        </w:rPr>
        <w:t>franchisingových</w:t>
      </w:r>
      <w:proofErr w:type="spellEnd"/>
      <w:r w:rsidRPr="002F4A45">
        <w:rPr>
          <w:rFonts w:ascii="Times New Roman" w:hAnsi="Times New Roman" w:cs="Times New Roman"/>
          <w:sz w:val="24"/>
          <w:szCs w:val="24"/>
        </w:rPr>
        <w:t xml:space="preserve"> smluv</w:t>
      </w:r>
      <w:r>
        <w:rPr>
          <w:rFonts w:ascii="Times New Roman" w:hAnsi="Times New Roman" w:cs="Times New Roman"/>
          <w:sz w:val="24"/>
          <w:szCs w:val="24"/>
        </w:rPr>
        <w:t xml:space="preserve">, stále jsou mezi nimi nepřekonatelné rozdíly, díky nimž není možné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pod tuto typovou smlouvu podřadit. </w:t>
      </w:r>
    </w:p>
    <w:bookmarkEnd w:id="73"/>
    <w:p w14:paraId="4EF6A91C" w14:textId="77777777" w:rsidR="002F4A45" w:rsidRPr="002F4A45" w:rsidRDefault="002F4A45" w:rsidP="002F4A45"/>
    <w:tbl>
      <w:tblPr>
        <w:tblStyle w:val="Mkatabulky"/>
        <w:tblW w:w="0" w:type="auto"/>
        <w:tblLook w:val="04A0" w:firstRow="1" w:lastRow="0" w:firstColumn="1" w:lastColumn="0" w:noHBand="0" w:noVBand="1"/>
      </w:tblPr>
      <w:tblGrid>
        <w:gridCol w:w="2044"/>
        <w:gridCol w:w="2362"/>
        <w:gridCol w:w="2612"/>
      </w:tblGrid>
      <w:tr w:rsidR="006025BF" w14:paraId="2B06AD38" w14:textId="77777777" w:rsidTr="005B23FA">
        <w:trPr>
          <w:trHeight w:val="850"/>
        </w:trPr>
        <w:tc>
          <w:tcPr>
            <w:tcW w:w="2044" w:type="dxa"/>
            <w:vAlign w:val="center"/>
          </w:tcPr>
          <w:p w14:paraId="082434F0" w14:textId="77777777" w:rsidR="006025BF" w:rsidRPr="009347F1" w:rsidRDefault="006025BF" w:rsidP="005B23FA">
            <w:pPr>
              <w:pStyle w:val="Bezmezer"/>
              <w:jc w:val="center"/>
              <w:rPr>
                <w:rFonts w:ascii="Times New Roman" w:hAnsi="Times New Roman" w:cs="Times New Roman"/>
              </w:rPr>
            </w:pPr>
            <w:bookmarkStart w:id="74" w:name="_Hlk92447982"/>
          </w:p>
        </w:tc>
        <w:tc>
          <w:tcPr>
            <w:tcW w:w="2362" w:type="dxa"/>
            <w:vAlign w:val="center"/>
          </w:tcPr>
          <w:p w14:paraId="700F85E5"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Licenční smlouva</w:t>
            </w:r>
          </w:p>
        </w:tc>
        <w:tc>
          <w:tcPr>
            <w:tcW w:w="2612" w:type="dxa"/>
            <w:vAlign w:val="center"/>
          </w:tcPr>
          <w:p w14:paraId="1E909090" w14:textId="77777777" w:rsidR="006025BF" w:rsidRPr="009347F1" w:rsidRDefault="006025BF" w:rsidP="005B23FA">
            <w:pPr>
              <w:pStyle w:val="Bezmezer"/>
              <w:jc w:val="center"/>
              <w:rPr>
                <w:rFonts w:ascii="Times New Roman" w:hAnsi="Times New Roman" w:cs="Times New Roman"/>
                <w:b/>
                <w:bCs/>
              </w:rPr>
            </w:pPr>
            <w:proofErr w:type="spellStart"/>
            <w:r w:rsidRPr="009347F1">
              <w:rPr>
                <w:rFonts w:ascii="Times New Roman" w:hAnsi="Times New Roman" w:cs="Times New Roman"/>
                <w:b/>
                <w:bCs/>
              </w:rPr>
              <w:t>Franchisingová</w:t>
            </w:r>
            <w:proofErr w:type="spellEnd"/>
            <w:r w:rsidRPr="009347F1">
              <w:rPr>
                <w:rFonts w:ascii="Times New Roman" w:hAnsi="Times New Roman" w:cs="Times New Roman"/>
                <w:b/>
                <w:bCs/>
              </w:rPr>
              <w:t xml:space="preserve"> smlouva</w:t>
            </w:r>
          </w:p>
        </w:tc>
      </w:tr>
      <w:tr w:rsidR="006025BF" w14:paraId="0FECA726" w14:textId="77777777" w:rsidTr="005B23FA">
        <w:trPr>
          <w:trHeight w:val="850"/>
        </w:trPr>
        <w:tc>
          <w:tcPr>
            <w:tcW w:w="2044" w:type="dxa"/>
            <w:vAlign w:val="center"/>
          </w:tcPr>
          <w:p w14:paraId="3A300D11"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Význam</w:t>
            </w:r>
          </w:p>
        </w:tc>
        <w:tc>
          <w:tcPr>
            <w:tcW w:w="2362" w:type="dxa"/>
            <w:vAlign w:val="center"/>
          </w:tcPr>
          <w:p w14:paraId="3AC9EE59" w14:textId="77777777" w:rsidR="006025BF" w:rsidRDefault="006025BF" w:rsidP="005B23FA">
            <w:pPr>
              <w:pStyle w:val="Bezmezer"/>
              <w:jc w:val="center"/>
              <w:rPr>
                <w:rFonts w:ascii="Times New Roman" w:hAnsi="Times New Roman" w:cs="Times New Roman"/>
              </w:rPr>
            </w:pPr>
            <w:r w:rsidRPr="009347F1">
              <w:rPr>
                <w:rFonts w:ascii="Times New Roman" w:hAnsi="Times New Roman" w:cs="Times New Roman"/>
              </w:rPr>
              <w:t>Licenční smlouvou poskytuje poskytovatel nabyvateli oprávnění k výkonu práva duševního vlastnictví.</w:t>
            </w:r>
          </w:p>
          <w:p w14:paraId="27B9237C" w14:textId="77777777" w:rsidR="00DB30F0" w:rsidRDefault="00DB30F0" w:rsidP="005B23FA">
            <w:pPr>
              <w:pStyle w:val="Bezmezer"/>
              <w:jc w:val="center"/>
              <w:rPr>
                <w:rFonts w:ascii="Times New Roman" w:hAnsi="Times New Roman" w:cs="Times New Roman"/>
              </w:rPr>
            </w:pPr>
          </w:p>
          <w:p w14:paraId="60722934" w14:textId="6ACF27CB" w:rsidR="00DB30F0" w:rsidRPr="009347F1" w:rsidRDefault="00DB30F0" w:rsidP="005B23FA">
            <w:pPr>
              <w:pStyle w:val="Bezmezer"/>
              <w:jc w:val="center"/>
              <w:rPr>
                <w:rFonts w:ascii="Times New Roman" w:hAnsi="Times New Roman" w:cs="Times New Roman"/>
              </w:rPr>
            </w:pPr>
            <w:r>
              <w:rPr>
                <w:rFonts w:ascii="Times New Roman" w:hAnsi="Times New Roman" w:cs="Times New Roman"/>
              </w:rPr>
              <w:t>Tzv. pohledávka na strpění.</w:t>
            </w:r>
          </w:p>
        </w:tc>
        <w:tc>
          <w:tcPr>
            <w:tcW w:w="2612" w:type="dxa"/>
            <w:vAlign w:val="center"/>
          </w:tcPr>
          <w:p w14:paraId="16A39C8A" w14:textId="77777777" w:rsidR="006025BF" w:rsidRDefault="006025BF" w:rsidP="005B23FA">
            <w:pPr>
              <w:pStyle w:val="Bezmezer"/>
              <w:jc w:val="center"/>
              <w:rPr>
                <w:rFonts w:ascii="Times New Roman" w:hAnsi="Times New Roman" w:cs="Times New Roman"/>
              </w:rPr>
            </w:pPr>
            <w:proofErr w:type="spellStart"/>
            <w:r w:rsidRPr="009347F1">
              <w:rPr>
                <w:rFonts w:ascii="Times New Roman" w:hAnsi="Times New Roman" w:cs="Times New Roman"/>
              </w:rPr>
              <w:t>Franchisingov</w:t>
            </w:r>
            <w:r>
              <w:rPr>
                <w:rFonts w:ascii="Times New Roman" w:hAnsi="Times New Roman" w:cs="Times New Roman"/>
              </w:rPr>
              <w:t>á</w:t>
            </w:r>
            <w:proofErr w:type="spellEnd"/>
            <w:r w:rsidRPr="009347F1">
              <w:rPr>
                <w:rFonts w:ascii="Times New Roman" w:hAnsi="Times New Roman" w:cs="Times New Roman"/>
              </w:rPr>
              <w:t xml:space="preserve"> smlouva je zvláštním</w:t>
            </w:r>
            <w:r w:rsidRPr="009347F1">
              <w:rPr>
                <w:rFonts w:ascii="Times New Roman" w:hAnsi="Times New Roman" w:cs="Times New Roman"/>
                <w:b/>
                <w:bCs/>
              </w:rPr>
              <w:t xml:space="preserve"> </w:t>
            </w:r>
            <w:r w:rsidRPr="009347F1">
              <w:rPr>
                <w:rFonts w:ascii="Times New Roman" w:hAnsi="Times New Roman" w:cs="Times New Roman"/>
              </w:rPr>
              <w:t xml:space="preserve">druhem licenční smlouvy k předmětům duševního vlastnictví. </w:t>
            </w:r>
          </w:p>
          <w:p w14:paraId="1DB91C26" w14:textId="77777777" w:rsidR="006025BF" w:rsidRDefault="006025BF" w:rsidP="005B23FA">
            <w:pPr>
              <w:pStyle w:val="Bezmezer"/>
              <w:jc w:val="center"/>
              <w:rPr>
                <w:rFonts w:ascii="Times New Roman" w:hAnsi="Times New Roman" w:cs="Times New Roman"/>
              </w:rPr>
            </w:pPr>
          </w:p>
          <w:p w14:paraId="61799241"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 xml:space="preserve">Její zvláštnost spočívá v tom, že předmětem </w:t>
            </w:r>
            <w:proofErr w:type="spellStart"/>
            <w:r w:rsidRPr="009347F1">
              <w:rPr>
                <w:rFonts w:ascii="Times New Roman" w:hAnsi="Times New Roman" w:cs="Times New Roman"/>
              </w:rPr>
              <w:t>franchisového</w:t>
            </w:r>
            <w:proofErr w:type="spellEnd"/>
            <w:r w:rsidRPr="009347F1">
              <w:rPr>
                <w:rFonts w:ascii="Times New Roman" w:hAnsi="Times New Roman" w:cs="Times New Roman"/>
              </w:rPr>
              <w:t xml:space="preserve"> nakládání je hospodářsky a právně ucelený soubor </w:t>
            </w:r>
            <w:r w:rsidRPr="009347F1">
              <w:rPr>
                <w:rFonts w:ascii="Times New Roman" w:hAnsi="Times New Roman" w:cs="Times New Roman"/>
              </w:rPr>
              <w:lastRenderedPageBreak/>
              <w:t xml:space="preserve">nemovitých práv, popř. některá část z </w:t>
            </w:r>
            <w:proofErr w:type="spellStart"/>
            <w:r w:rsidRPr="009347F1">
              <w:rPr>
                <w:rFonts w:ascii="Times New Roman" w:hAnsi="Times New Roman" w:cs="Times New Roman"/>
              </w:rPr>
              <w:t>ucelého</w:t>
            </w:r>
            <w:proofErr w:type="spellEnd"/>
            <w:r w:rsidRPr="009347F1">
              <w:rPr>
                <w:rFonts w:ascii="Times New Roman" w:hAnsi="Times New Roman" w:cs="Times New Roman"/>
              </w:rPr>
              <w:t xml:space="preserve"> souboru.</w:t>
            </w:r>
          </w:p>
        </w:tc>
      </w:tr>
      <w:tr w:rsidR="006025BF" w14:paraId="5BF05681" w14:textId="77777777" w:rsidTr="005B23FA">
        <w:trPr>
          <w:trHeight w:val="850"/>
        </w:trPr>
        <w:tc>
          <w:tcPr>
            <w:tcW w:w="2044" w:type="dxa"/>
            <w:vAlign w:val="center"/>
          </w:tcPr>
          <w:p w14:paraId="04D526FD"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lastRenderedPageBreak/>
              <w:t>Právo užívat logo, ochrannou známku či obchodní značku</w:t>
            </w:r>
          </w:p>
        </w:tc>
        <w:tc>
          <w:tcPr>
            <w:tcW w:w="2362" w:type="dxa"/>
            <w:vAlign w:val="center"/>
          </w:tcPr>
          <w:p w14:paraId="004564A6" w14:textId="77777777" w:rsidR="006025BF" w:rsidRDefault="006025BF" w:rsidP="005B23FA">
            <w:pPr>
              <w:pStyle w:val="Bezmezer"/>
              <w:jc w:val="center"/>
              <w:rPr>
                <w:rFonts w:ascii="Times New Roman" w:hAnsi="Times New Roman" w:cs="Times New Roman"/>
              </w:rPr>
            </w:pPr>
            <w:r w:rsidRPr="009347F1">
              <w:rPr>
                <w:rFonts w:ascii="Times New Roman" w:hAnsi="Times New Roman" w:cs="Times New Roman"/>
              </w:rPr>
              <w:t>Nabyvatel licence jej nezískává.</w:t>
            </w:r>
          </w:p>
          <w:p w14:paraId="0132D248" w14:textId="77777777" w:rsidR="006025BF" w:rsidRPr="009347F1" w:rsidRDefault="006025BF" w:rsidP="005B23FA">
            <w:pPr>
              <w:pStyle w:val="Bezmezer"/>
              <w:jc w:val="center"/>
              <w:rPr>
                <w:rFonts w:ascii="Times New Roman" w:hAnsi="Times New Roman" w:cs="Times New Roman"/>
              </w:rPr>
            </w:pPr>
          </w:p>
          <w:p w14:paraId="15B9BA73"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Nabyvatel licence pouze nakupuje produkty a dále je prodává již sám za sebe.</w:t>
            </w:r>
          </w:p>
        </w:tc>
        <w:tc>
          <w:tcPr>
            <w:tcW w:w="2612" w:type="dxa"/>
            <w:vAlign w:val="center"/>
          </w:tcPr>
          <w:p w14:paraId="113288A9" w14:textId="77777777" w:rsidR="006025BF" w:rsidRDefault="006025BF" w:rsidP="005B23FA">
            <w:pPr>
              <w:pStyle w:val="Bezmezer"/>
              <w:jc w:val="center"/>
              <w:rPr>
                <w:rFonts w:ascii="Times New Roman" w:hAnsi="Times New Roman" w:cs="Times New Roman"/>
              </w:rPr>
            </w:pPr>
            <w:proofErr w:type="spellStart"/>
            <w:r w:rsidRPr="009347F1">
              <w:rPr>
                <w:rFonts w:ascii="Times New Roman" w:hAnsi="Times New Roman" w:cs="Times New Roman"/>
              </w:rPr>
              <w:t>Franchisant</w:t>
            </w:r>
            <w:proofErr w:type="spellEnd"/>
            <w:r w:rsidRPr="009347F1">
              <w:rPr>
                <w:rFonts w:ascii="Times New Roman" w:hAnsi="Times New Roman" w:cs="Times New Roman"/>
              </w:rPr>
              <w:t xml:space="preserve"> jej získává.</w:t>
            </w:r>
          </w:p>
          <w:p w14:paraId="5AB18100" w14:textId="77777777" w:rsidR="006025BF" w:rsidRDefault="006025BF" w:rsidP="005B23FA">
            <w:pPr>
              <w:pStyle w:val="Bezmezer"/>
              <w:jc w:val="center"/>
              <w:rPr>
                <w:rFonts w:ascii="Times New Roman" w:hAnsi="Times New Roman" w:cs="Times New Roman"/>
              </w:rPr>
            </w:pPr>
          </w:p>
          <w:p w14:paraId="66AED362"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 xml:space="preserve">Výhodou pro </w:t>
            </w:r>
            <w:proofErr w:type="spellStart"/>
            <w:r w:rsidRPr="009347F1">
              <w:rPr>
                <w:rFonts w:ascii="Times New Roman" w:hAnsi="Times New Roman" w:cs="Times New Roman"/>
              </w:rPr>
              <w:t>franchisanta</w:t>
            </w:r>
            <w:proofErr w:type="spellEnd"/>
            <w:r w:rsidRPr="009347F1">
              <w:rPr>
                <w:rFonts w:ascii="Times New Roman" w:hAnsi="Times New Roman" w:cs="Times New Roman"/>
              </w:rPr>
              <w:t xml:space="preserve"> je, že tímto získává i zákazníky a dobrou pověst.</w:t>
            </w:r>
          </w:p>
        </w:tc>
      </w:tr>
      <w:tr w:rsidR="006025BF" w14:paraId="58B4B166" w14:textId="77777777" w:rsidTr="005B23FA">
        <w:trPr>
          <w:trHeight w:val="850"/>
        </w:trPr>
        <w:tc>
          <w:tcPr>
            <w:tcW w:w="2044" w:type="dxa"/>
            <w:vAlign w:val="center"/>
          </w:tcPr>
          <w:p w14:paraId="2E336F07"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Povinnost písemné formy smlouvy</w:t>
            </w:r>
          </w:p>
        </w:tc>
        <w:tc>
          <w:tcPr>
            <w:tcW w:w="2362" w:type="dxa"/>
            <w:vAlign w:val="center"/>
          </w:tcPr>
          <w:p w14:paraId="0637230F"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Pro smlouvy o výhradní licenci a smlouvy zapisované do veřejných seznamů.</w:t>
            </w:r>
          </w:p>
        </w:tc>
        <w:tc>
          <w:tcPr>
            <w:tcW w:w="2612" w:type="dxa"/>
            <w:vAlign w:val="center"/>
          </w:tcPr>
          <w:p w14:paraId="0C489CD1"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Není stanovena.</w:t>
            </w:r>
          </w:p>
        </w:tc>
      </w:tr>
      <w:tr w:rsidR="006025BF" w14:paraId="479994CA" w14:textId="77777777" w:rsidTr="005B23FA">
        <w:trPr>
          <w:trHeight w:val="850"/>
        </w:trPr>
        <w:tc>
          <w:tcPr>
            <w:tcW w:w="2044" w:type="dxa"/>
            <w:vAlign w:val="center"/>
          </w:tcPr>
          <w:p w14:paraId="27068E17"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Povinnost školení a technická pomoc</w:t>
            </w:r>
          </w:p>
        </w:tc>
        <w:tc>
          <w:tcPr>
            <w:tcW w:w="2362" w:type="dxa"/>
            <w:vAlign w:val="center"/>
          </w:tcPr>
          <w:p w14:paraId="4185E1BF"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Není stanovena.</w:t>
            </w:r>
          </w:p>
        </w:tc>
        <w:tc>
          <w:tcPr>
            <w:tcW w:w="2612" w:type="dxa"/>
            <w:vAlign w:val="center"/>
          </w:tcPr>
          <w:p w14:paraId="48322A9D"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Je podstatným znakem franchisingové smlouvy.</w:t>
            </w:r>
          </w:p>
        </w:tc>
      </w:tr>
      <w:tr w:rsidR="006025BF" w14:paraId="532C3E33" w14:textId="77777777" w:rsidTr="005B23FA">
        <w:trPr>
          <w:trHeight w:val="850"/>
        </w:trPr>
        <w:tc>
          <w:tcPr>
            <w:tcW w:w="2044" w:type="dxa"/>
            <w:vAlign w:val="center"/>
          </w:tcPr>
          <w:p w14:paraId="69EDD55C"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Kontrola</w:t>
            </w:r>
          </w:p>
        </w:tc>
        <w:tc>
          <w:tcPr>
            <w:tcW w:w="2362" w:type="dxa"/>
            <w:vAlign w:val="center"/>
          </w:tcPr>
          <w:p w14:paraId="641F0B4D"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Toliko nad používáním duševního vlastnictví nabyvatelem licence.</w:t>
            </w:r>
          </w:p>
        </w:tc>
        <w:tc>
          <w:tcPr>
            <w:tcW w:w="2612" w:type="dxa"/>
            <w:vAlign w:val="center"/>
          </w:tcPr>
          <w:p w14:paraId="160183DC"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Je podstatným znakem franchisingové smlouvy.</w:t>
            </w:r>
          </w:p>
        </w:tc>
      </w:tr>
      <w:tr w:rsidR="006025BF" w14:paraId="72BE714E" w14:textId="77777777" w:rsidTr="005B23FA">
        <w:trPr>
          <w:trHeight w:val="850"/>
        </w:trPr>
        <w:tc>
          <w:tcPr>
            <w:tcW w:w="2044" w:type="dxa"/>
            <w:vAlign w:val="center"/>
          </w:tcPr>
          <w:p w14:paraId="635B1BF8"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Průběh</w:t>
            </w:r>
          </w:p>
        </w:tc>
        <w:tc>
          <w:tcPr>
            <w:tcW w:w="2362" w:type="dxa"/>
            <w:vAlign w:val="center"/>
          </w:tcPr>
          <w:p w14:paraId="394CD315"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Jedná se o jednorázový převod majetku nebo práv.</w:t>
            </w:r>
          </w:p>
        </w:tc>
        <w:tc>
          <w:tcPr>
            <w:tcW w:w="2612" w:type="dxa"/>
            <w:vAlign w:val="center"/>
          </w:tcPr>
          <w:p w14:paraId="534AAC3D" w14:textId="59C73C52"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Jedná</w:t>
            </w:r>
            <w:r w:rsidR="00702663">
              <w:rPr>
                <w:rFonts w:ascii="Times New Roman" w:hAnsi="Times New Roman" w:cs="Times New Roman"/>
              </w:rPr>
              <w:t xml:space="preserve"> se</w:t>
            </w:r>
            <w:r w:rsidRPr="009347F1">
              <w:rPr>
                <w:rFonts w:ascii="Times New Roman" w:hAnsi="Times New Roman" w:cs="Times New Roman"/>
              </w:rPr>
              <w:t xml:space="preserve"> o dlouhodobý závazek s průběžnou pomocí </w:t>
            </w:r>
            <w:proofErr w:type="spellStart"/>
            <w:r w:rsidRPr="009347F1">
              <w:rPr>
                <w:rFonts w:ascii="Times New Roman" w:hAnsi="Times New Roman" w:cs="Times New Roman"/>
              </w:rPr>
              <w:t>franchisora</w:t>
            </w:r>
            <w:proofErr w:type="spellEnd"/>
            <w:r w:rsidRPr="009347F1">
              <w:rPr>
                <w:rFonts w:ascii="Times New Roman" w:hAnsi="Times New Roman" w:cs="Times New Roman"/>
              </w:rPr>
              <w:t>.</w:t>
            </w:r>
          </w:p>
        </w:tc>
      </w:tr>
      <w:tr w:rsidR="006025BF" w14:paraId="4D6A6EF0" w14:textId="77777777" w:rsidTr="005B23FA">
        <w:trPr>
          <w:trHeight w:val="850"/>
        </w:trPr>
        <w:tc>
          <w:tcPr>
            <w:tcW w:w="2044" w:type="dxa"/>
            <w:vAlign w:val="center"/>
          </w:tcPr>
          <w:p w14:paraId="0F0DB2AD" w14:textId="77777777" w:rsidR="006025BF" w:rsidRPr="009347F1" w:rsidRDefault="006025BF" w:rsidP="005B23FA">
            <w:pPr>
              <w:pStyle w:val="Bezmezer"/>
              <w:jc w:val="center"/>
              <w:rPr>
                <w:rFonts w:ascii="Times New Roman" w:hAnsi="Times New Roman" w:cs="Times New Roman"/>
                <w:b/>
                <w:bCs/>
              </w:rPr>
            </w:pPr>
            <w:r w:rsidRPr="009347F1">
              <w:rPr>
                <w:rFonts w:ascii="Times New Roman" w:hAnsi="Times New Roman" w:cs="Times New Roman"/>
                <w:b/>
                <w:bCs/>
              </w:rPr>
              <w:t>Platební povinnost</w:t>
            </w:r>
          </w:p>
        </w:tc>
        <w:tc>
          <w:tcPr>
            <w:tcW w:w="2362" w:type="dxa"/>
            <w:vAlign w:val="center"/>
          </w:tcPr>
          <w:p w14:paraId="1B8C5BB6" w14:textId="77777777" w:rsidR="006025BF" w:rsidRDefault="006025BF" w:rsidP="005B23FA">
            <w:pPr>
              <w:pStyle w:val="Bezmezer"/>
              <w:jc w:val="center"/>
              <w:rPr>
                <w:rFonts w:ascii="Times New Roman" w:hAnsi="Times New Roman" w:cs="Times New Roman"/>
              </w:rPr>
            </w:pPr>
            <w:r w:rsidRPr="009347F1">
              <w:rPr>
                <w:rFonts w:ascii="Times New Roman" w:hAnsi="Times New Roman" w:cs="Times New Roman"/>
              </w:rPr>
              <w:t>Jednorázové uhrazení odměny.</w:t>
            </w:r>
          </w:p>
          <w:p w14:paraId="72A705D1" w14:textId="77777777" w:rsidR="006025BF" w:rsidRPr="009347F1" w:rsidRDefault="006025BF" w:rsidP="005B23FA">
            <w:pPr>
              <w:pStyle w:val="Bezmezer"/>
              <w:jc w:val="center"/>
              <w:rPr>
                <w:rFonts w:ascii="Times New Roman" w:hAnsi="Times New Roman" w:cs="Times New Roman"/>
              </w:rPr>
            </w:pPr>
          </w:p>
          <w:p w14:paraId="0C9725AE"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Zisk si poté držitel licence nechává pro sebe.</w:t>
            </w:r>
          </w:p>
        </w:tc>
        <w:tc>
          <w:tcPr>
            <w:tcW w:w="2612" w:type="dxa"/>
            <w:vAlign w:val="center"/>
          </w:tcPr>
          <w:p w14:paraId="1D8D3657" w14:textId="77777777" w:rsidR="006025BF" w:rsidRPr="009347F1" w:rsidRDefault="006025BF" w:rsidP="005B23FA">
            <w:pPr>
              <w:pStyle w:val="Bezmezer"/>
              <w:jc w:val="center"/>
              <w:rPr>
                <w:rFonts w:ascii="Times New Roman" w:hAnsi="Times New Roman" w:cs="Times New Roman"/>
              </w:rPr>
            </w:pPr>
            <w:r w:rsidRPr="009347F1">
              <w:rPr>
                <w:rFonts w:ascii="Times New Roman" w:hAnsi="Times New Roman" w:cs="Times New Roman"/>
              </w:rPr>
              <w:t>Průběžné hrazení odměny.</w:t>
            </w:r>
          </w:p>
        </w:tc>
      </w:tr>
      <w:bookmarkEnd w:id="74"/>
    </w:tbl>
    <w:p w14:paraId="4FC65E80" w14:textId="77777777" w:rsidR="006025BF" w:rsidRDefault="006025BF" w:rsidP="0075175A">
      <w:pPr>
        <w:pStyle w:val="Bezmezer"/>
        <w:spacing w:line="360" w:lineRule="auto"/>
        <w:jc w:val="both"/>
        <w:rPr>
          <w:rFonts w:ascii="Times New Roman" w:hAnsi="Times New Roman" w:cs="Times New Roman"/>
          <w:sz w:val="24"/>
          <w:szCs w:val="24"/>
        </w:rPr>
      </w:pPr>
    </w:p>
    <w:p w14:paraId="1D9EC49E" w14:textId="156B8ED0" w:rsidR="00CF70B7" w:rsidRPr="00C46909" w:rsidRDefault="00C65364" w:rsidP="00C46909">
      <w:pPr>
        <w:pStyle w:val="Nadpis2"/>
        <w:spacing w:line="360" w:lineRule="auto"/>
        <w:jc w:val="both"/>
        <w:rPr>
          <w:rFonts w:ascii="Times New Roman" w:hAnsi="Times New Roman" w:cs="Times New Roman"/>
          <w:b/>
          <w:bCs/>
          <w:color w:val="auto"/>
          <w:sz w:val="28"/>
          <w:szCs w:val="28"/>
        </w:rPr>
      </w:pPr>
      <w:bookmarkStart w:id="75" w:name="_Toc97663945"/>
      <w:r>
        <w:rPr>
          <w:rFonts w:ascii="Times New Roman" w:hAnsi="Times New Roman" w:cs="Times New Roman"/>
          <w:b/>
          <w:bCs/>
          <w:color w:val="auto"/>
          <w:sz w:val="28"/>
          <w:szCs w:val="28"/>
        </w:rPr>
        <w:t>6</w:t>
      </w:r>
      <w:r w:rsidR="0075175A" w:rsidRPr="0075175A">
        <w:rPr>
          <w:rFonts w:ascii="Times New Roman" w:hAnsi="Times New Roman" w:cs="Times New Roman"/>
          <w:b/>
          <w:bCs/>
          <w:color w:val="auto"/>
          <w:sz w:val="28"/>
          <w:szCs w:val="28"/>
        </w:rPr>
        <w:t>. 2. Pachtovní smlouva</w:t>
      </w:r>
      <w:bookmarkEnd w:id="75"/>
      <w:r w:rsidR="009874F5">
        <w:rPr>
          <w:rFonts w:ascii="Times New Roman" w:hAnsi="Times New Roman" w:cs="Times New Roman"/>
          <w:sz w:val="24"/>
          <w:szCs w:val="24"/>
        </w:rPr>
        <w:t xml:space="preserve"> </w:t>
      </w:r>
    </w:p>
    <w:p w14:paraId="1223A580" w14:textId="03F72429" w:rsidR="00CF70B7" w:rsidRDefault="00CF70B7" w:rsidP="00C46909">
      <w:pPr>
        <w:pStyle w:val="Bezmezer"/>
        <w:spacing w:line="360" w:lineRule="auto"/>
        <w:ind w:firstLine="708"/>
        <w:jc w:val="both"/>
        <w:rPr>
          <w:rFonts w:ascii="Times New Roman" w:hAnsi="Times New Roman" w:cs="Times New Roman"/>
          <w:i/>
          <w:iCs/>
          <w:sz w:val="24"/>
          <w:szCs w:val="24"/>
        </w:rPr>
      </w:pPr>
      <w:r>
        <w:rPr>
          <w:rFonts w:ascii="Times New Roman" w:hAnsi="Times New Roman" w:cs="Times New Roman"/>
          <w:sz w:val="24"/>
          <w:szCs w:val="24"/>
        </w:rPr>
        <w:t xml:space="preserve">Pachtovní smlouva </w:t>
      </w:r>
      <w:r w:rsidRPr="003724B6">
        <w:rPr>
          <w:rFonts w:ascii="Times New Roman" w:hAnsi="Times New Roman" w:cs="Times New Roman"/>
          <w:sz w:val="24"/>
          <w:szCs w:val="24"/>
        </w:rPr>
        <w:t>je upravena v §</w:t>
      </w:r>
      <w:bookmarkStart w:id="76" w:name="_Hlk92536206"/>
      <w:r w:rsidRPr="003724B6">
        <w:rPr>
          <w:rFonts w:ascii="Times New Roman" w:hAnsi="Times New Roman" w:cs="Times New Roman"/>
          <w:sz w:val="24"/>
          <w:szCs w:val="24"/>
        </w:rPr>
        <w:t>2</w:t>
      </w:r>
      <w:r>
        <w:rPr>
          <w:rFonts w:ascii="Times New Roman" w:hAnsi="Times New Roman" w:cs="Times New Roman"/>
          <w:sz w:val="24"/>
          <w:szCs w:val="24"/>
        </w:rPr>
        <w:t>332</w:t>
      </w:r>
      <w:bookmarkEnd w:id="76"/>
      <w:r w:rsidRPr="003724B6">
        <w:rPr>
          <w:rFonts w:ascii="Times New Roman" w:hAnsi="Times New Roman" w:cs="Times New Roman"/>
          <w:sz w:val="24"/>
          <w:szCs w:val="24"/>
        </w:rPr>
        <w:t xml:space="preserve"> </w:t>
      </w:r>
      <w:proofErr w:type="spellStart"/>
      <w:r w:rsidRPr="003724B6">
        <w:rPr>
          <w:rFonts w:ascii="Times New Roman" w:hAnsi="Times New Roman" w:cs="Times New Roman"/>
          <w:sz w:val="24"/>
          <w:szCs w:val="24"/>
        </w:rPr>
        <w:t>a</w:t>
      </w:r>
      <w:r>
        <w:rPr>
          <w:rFonts w:ascii="Times New Roman" w:hAnsi="Times New Roman" w:cs="Times New Roman"/>
          <w:sz w:val="24"/>
          <w:szCs w:val="24"/>
        </w:rPr>
        <w:t>n</w:t>
      </w:r>
      <w:proofErr w:type="spellEnd"/>
      <w:r>
        <w:rPr>
          <w:rFonts w:ascii="Times New Roman" w:hAnsi="Times New Roman" w:cs="Times New Roman"/>
          <w:sz w:val="24"/>
          <w:szCs w:val="24"/>
        </w:rPr>
        <w:t xml:space="preserve">. občanského zákoníku. </w:t>
      </w:r>
      <w:r w:rsidRPr="00CF70B7">
        <w:rPr>
          <w:rFonts w:ascii="Times New Roman" w:hAnsi="Times New Roman" w:cs="Times New Roman"/>
          <w:i/>
          <w:iCs/>
          <w:sz w:val="24"/>
          <w:szCs w:val="24"/>
        </w:rPr>
        <w:t>Pachtovní smlouvou se propachtovatel zavazuje přenechat pachtýři věc k dočasnému užívání a požívání a pachtýř se zavazuje platit za to propachtovateli pachtovné nebo poskytnout poměrnou část výnosu z věci.</w:t>
      </w:r>
    </w:p>
    <w:p w14:paraId="105267DE" w14:textId="5A527B7B" w:rsidR="00C46909" w:rsidRDefault="00CF70B7" w:rsidP="009874F5">
      <w:pPr>
        <w:pStyle w:val="Bezmezer"/>
        <w:spacing w:line="360" w:lineRule="auto"/>
        <w:jc w:val="both"/>
        <w:rPr>
          <w:rFonts w:ascii="Times New Roman" w:hAnsi="Times New Roman" w:cs="Times New Roman"/>
          <w:sz w:val="24"/>
          <w:szCs w:val="24"/>
        </w:rPr>
      </w:pPr>
      <w:r>
        <w:rPr>
          <w:rFonts w:ascii="Times New Roman" w:hAnsi="Times New Roman" w:cs="Times New Roman"/>
          <w:i/>
          <w:iCs/>
          <w:sz w:val="24"/>
          <w:szCs w:val="24"/>
        </w:rPr>
        <w:tab/>
      </w:r>
      <w:r w:rsidRPr="00CF70B7">
        <w:rPr>
          <w:rFonts w:ascii="Times New Roman" w:hAnsi="Times New Roman" w:cs="Times New Roman"/>
          <w:sz w:val="24"/>
          <w:szCs w:val="24"/>
        </w:rPr>
        <w:t>Pacht je</w:t>
      </w:r>
      <w:r>
        <w:rPr>
          <w:rFonts w:ascii="Times New Roman" w:hAnsi="Times New Roman" w:cs="Times New Roman"/>
          <w:sz w:val="24"/>
          <w:szCs w:val="24"/>
        </w:rPr>
        <w:t xml:space="preserve"> tedy</w:t>
      </w:r>
      <w:r w:rsidRPr="00CF70B7">
        <w:rPr>
          <w:rFonts w:ascii="Times New Roman" w:hAnsi="Times New Roman" w:cs="Times New Roman"/>
          <w:sz w:val="24"/>
          <w:szCs w:val="24"/>
        </w:rPr>
        <w:t xml:space="preserve"> závazek, v němž je propachtovatel zavázán přenechat pachtýři právo užívat a požívat propachtovanou věc za pachtovné.</w:t>
      </w:r>
      <w:r>
        <w:rPr>
          <w:rStyle w:val="Znakapoznpodarou"/>
          <w:rFonts w:ascii="Times New Roman" w:hAnsi="Times New Roman" w:cs="Times New Roman"/>
          <w:sz w:val="24"/>
          <w:szCs w:val="24"/>
        </w:rPr>
        <w:footnoteReference w:id="83"/>
      </w:r>
      <w:r w:rsidRPr="00CF70B7">
        <w:rPr>
          <w:rFonts w:ascii="Times New Roman" w:hAnsi="Times New Roman" w:cs="Times New Roman"/>
          <w:sz w:val="24"/>
          <w:szCs w:val="24"/>
        </w:rPr>
        <w:t xml:space="preserve"> </w:t>
      </w:r>
      <w:r w:rsidR="00C46909" w:rsidRPr="00C46909">
        <w:rPr>
          <w:rFonts w:ascii="Times New Roman" w:hAnsi="Times New Roman" w:cs="Times New Roman"/>
          <w:sz w:val="24"/>
          <w:szCs w:val="24"/>
        </w:rPr>
        <w:t xml:space="preserve">Pachtýři je </w:t>
      </w:r>
      <w:r w:rsidR="00C46909">
        <w:rPr>
          <w:rFonts w:ascii="Times New Roman" w:hAnsi="Times New Roman" w:cs="Times New Roman"/>
          <w:sz w:val="24"/>
          <w:szCs w:val="24"/>
        </w:rPr>
        <w:t xml:space="preserve">tak </w:t>
      </w:r>
      <w:r w:rsidR="00C46909" w:rsidRPr="00C46909">
        <w:rPr>
          <w:rFonts w:ascii="Times New Roman" w:hAnsi="Times New Roman" w:cs="Times New Roman"/>
          <w:sz w:val="24"/>
          <w:szCs w:val="24"/>
        </w:rPr>
        <w:t>přenechána věc k</w:t>
      </w:r>
      <w:r w:rsidR="00C46909">
        <w:rPr>
          <w:rFonts w:ascii="Times New Roman" w:hAnsi="Times New Roman" w:cs="Times New Roman"/>
          <w:sz w:val="24"/>
          <w:szCs w:val="24"/>
        </w:rPr>
        <w:t> </w:t>
      </w:r>
      <w:r w:rsidR="00C46909" w:rsidRPr="00C46909">
        <w:rPr>
          <w:rFonts w:ascii="Times New Roman" w:hAnsi="Times New Roman" w:cs="Times New Roman"/>
          <w:sz w:val="24"/>
          <w:szCs w:val="24"/>
        </w:rPr>
        <w:t>požívání</w:t>
      </w:r>
      <w:r w:rsidR="00C46909">
        <w:rPr>
          <w:rFonts w:ascii="Times New Roman" w:hAnsi="Times New Roman" w:cs="Times New Roman"/>
          <w:sz w:val="24"/>
          <w:szCs w:val="24"/>
        </w:rPr>
        <w:t xml:space="preserve">, kdy tento </w:t>
      </w:r>
      <w:r w:rsidR="00C46909" w:rsidRPr="00C46909">
        <w:rPr>
          <w:rFonts w:ascii="Times New Roman" w:hAnsi="Times New Roman" w:cs="Times New Roman"/>
          <w:sz w:val="24"/>
          <w:szCs w:val="24"/>
        </w:rPr>
        <w:t>má oprávnění nejen věc užívat, ale i právo na plody a užitky takové věci.</w:t>
      </w:r>
      <w:r w:rsidR="00C46909">
        <w:rPr>
          <w:rStyle w:val="Znakapoznpodarou"/>
          <w:rFonts w:ascii="Times New Roman" w:hAnsi="Times New Roman" w:cs="Times New Roman"/>
          <w:sz w:val="24"/>
          <w:szCs w:val="24"/>
        </w:rPr>
        <w:footnoteReference w:id="84"/>
      </w:r>
    </w:p>
    <w:p w14:paraId="2E4851CA" w14:textId="233D2A5A" w:rsidR="00BD4D33" w:rsidRDefault="00C46909" w:rsidP="00BD4D33">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 výše uvedeného lze říci, že </w:t>
      </w:r>
      <w:proofErr w:type="spellStart"/>
      <w:r>
        <w:rPr>
          <w:rFonts w:ascii="Times New Roman" w:hAnsi="Times New Roman" w:cs="Times New Roman"/>
          <w:sz w:val="24"/>
          <w:szCs w:val="24"/>
        </w:rPr>
        <w:t>f</w:t>
      </w:r>
      <w:r w:rsidRPr="009874F5">
        <w:rPr>
          <w:rFonts w:ascii="Times New Roman" w:hAnsi="Times New Roman" w:cs="Times New Roman"/>
          <w:sz w:val="24"/>
          <w:szCs w:val="24"/>
        </w:rPr>
        <w:t>ranchisingová</w:t>
      </w:r>
      <w:proofErr w:type="spellEnd"/>
      <w:r w:rsidRPr="009874F5">
        <w:rPr>
          <w:rFonts w:ascii="Times New Roman" w:hAnsi="Times New Roman" w:cs="Times New Roman"/>
          <w:sz w:val="24"/>
          <w:szCs w:val="24"/>
        </w:rPr>
        <w:t xml:space="preserve"> </w:t>
      </w:r>
      <w:r>
        <w:rPr>
          <w:rFonts w:ascii="Times New Roman" w:hAnsi="Times New Roman" w:cs="Times New Roman"/>
          <w:sz w:val="24"/>
          <w:szCs w:val="24"/>
        </w:rPr>
        <w:t xml:space="preserve">(resp. i licenční </w:t>
      </w:r>
      <w:r w:rsidRPr="009874F5">
        <w:rPr>
          <w:rFonts w:ascii="Times New Roman" w:hAnsi="Times New Roman" w:cs="Times New Roman"/>
          <w:sz w:val="24"/>
          <w:szCs w:val="24"/>
        </w:rPr>
        <w:t>smlouva</w:t>
      </w:r>
      <w:r>
        <w:rPr>
          <w:rFonts w:ascii="Times New Roman" w:hAnsi="Times New Roman" w:cs="Times New Roman"/>
          <w:sz w:val="24"/>
          <w:szCs w:val="24"/>
        </w:rPr>
        <w:t>)</w:t>
      </w:r>
      <w:r w:rsidRPr="009874F5">
        <w:rPr>
          <w:rFonts w:ascii="Times New Roman" w:hAnsi="Times New Roman" w:cs="Times New Roman"/>
          <w:sz w:val="24"/>
          <w:szCs w:val="24"/>
        </w:rPr>
        <w:t xml:space="preserve"> m</w:t>
      </w:r>
      <w:r>
        <w:rPr>
          <w:rFonts w:ascii="Times New Roman" w:hAnsi="Times New Roman" w:cs="Times New Roman"/>
          <w:sz w:val="24"/>
          <w:szCs w:val="24"/>
        </w:rPr>
        <w:t>á s</w:t>
      </w:r>
      <w:r w:rsidRPr="009874F5">
        <w:rPr>
          <w:rFonts w:ascii="Times New Roman" w:hAnsi="Times New Roman" w:cs="Times New Roman"/>
          <w:sz w:val="24"/>
          <w:szCs w:val="24"/>
        </w:rPr>
        <w:t xml:space="preserve">vým účelem blízko </w:t>
      </w:r>
      <w:r>
        <w:rPr>
          <w:rFonts w:ascii="Times New Roman" w:hAnsi="Times New Roman" w:cs="Times New Roman"/>
          <w:sz w:val="24"/>
          <w:szCs w:val="24"/>
        </w:rPr>
        <w:t xml:space="preserve">právě </w:t>
      </w:r>
      <w:r w:rsidRPr="009874F5">
        <w:rPr>
          <w:rFonts w:ascii="Times New Roman" w:hAnsi="Times New Roman" w:cs="Times New Roman"/>
          <w:sz w:val="24"/>
          <w:szCs w:val="24"/>
        </w:rPr>
        <w:t>i</w:t>
      </w:r>
      <w:r>
        <w:rPr>
          <w:rFonts w:ascii="Times New Roman" w:hAnsi="Times New Roman" w:cs="Times New Roman"/>
          <w:sz w:val="24"/>
          <w:szCs w:val="24"/>
        </w:rPr>
        <w:t xml:space="preserve"> ke smlouvě pachtovní, jelikož její (jejich) </w:t>
      </w:r>
      <w:r w:rsidR="009874F5" w:rsidRPr="009874F5">
        <w:rPr>
          <w:rFonts w:ascii="Times New Roman" w:hAnsi="Times New Roman" w:cs="Times New Roman"/>
          <w:sz w:val="24"/>
          <w:szCs w:val="24"/>
        </w:rPr>
        <w:t xml:space="preserve">hospodářský účel </w:t>
      </w:r>
      <w:r>
        <w:rPr>
          <w:rFonts w:ascii="Times New Roman" w:hAnsi="Times New Roman" w:cs="Times New Roman"/>
          <w:sz w:val="24"/>
          <w:szCs w:val="24"/>
        </w:rPr>
        <w:t xml:space="preserve">taktéž </w:t>
      </w:r>
      <w:r w:rsidR="009874F5" w:rsidRPr="009874F5">
        <w:rPr>
          <w:rFonts w:ascii="Times New Roman" w:hAnsi="Times New Roman" w:cs="Times New Roman"/>
          <w:sz w:val="24"/>
          <w:szCs w:val="24"/>
        </w:rPr>
        <w:t>sleduje</w:t>
      </w:r>
      <w:r w:rsidR="009874F5">
        <w:rPr>
          <w:rFonts w:ascii="Times New Roman" w:hAnsi="Times New Roman" w:cs="Times New Roman"/>
          <w:sz w:val="24"/>
          <w:szCs w:val="24"/>
        </w:rPr>
        <w:t>,</w:t>
      </w:r>
      <w:r w:rsidR="009874F5" w:rsidRPr="009874F5">
        <w:rPr>
          <w:rFonts w:ascii="Times New Roman" w:hAnsi="Times New Roman" w:cs="Times New Roman"/>
          <w:sz w:val="24"/>
          <w:szCs w:val="24"/>
        </w:rPr>
        <w:t xml:space="preserve"> aby nabyvatel</w:t>
      </w:r>
      <w:r w:rsidRPr="00C46909">
        <w:rPr>
          <w:rFonts w:ascii="Times New Roman" w:hAnsi="Times New Roman" w:cs="Times New Roman"/>
          <w:sz w:val="24"/>
          <w:szCs w:val="24"/>
        </w:rPr>
        <w:t xml:space="preserve"> </w:t>
      </w:r>
      <w:proofErr w:type="spellStart"/>
      <w:r>
        <w:rPr>
          <w:rFonts w:ascii="Times New Roman" w:hAnsi="Times New Roman" w:cs="Times New Roman"/>
          <w:sz w:val="24"/>
          <w:szCs w:val="24"/>
        </w:rPr>
        <w:t>franchisy</w:t>
      </w:r>
      <w:proofErr w:type="spellEnd"/>
      <w:r>
        <w:rPr>
          <w:rFonts w:ascii="Times New Roman" w:hAnsi="Times New Roman" w:cs="Times New Roman"/>
          <w:sz w:val="24"/>
          <w:szCs w:val="24"/>
        </w:rPr>
        <w:t xml:space="preserve"> (l</w:t>
      </w:r>
      <w:r w:rsidR="009874F5" w:rsidRPr="009874F5">
        <w:rPr>
          <w:rFonts w:ascii="Times New Roman" w:hAnsi="Times New Roman" w:cs="Times New Roman"/>
          <w:sz w:val="24"/>
          <w:szCs w:val="24"/>
        </w:rPr>
        <w:t>icence</w:t>
      </w:r>
      <w:r>
        <w:rPr>
          <w:rFonts w:ascii="Times New Roman" w:hAnsi="Times New Roman" w:cs="Times New Roman"/>
          <w:sz w:val="24"/>
          <w:szCs w:val="24"/>
        </w:rPr>
        <w:t>)</w:t>
      </w:r>
      <w:r w:rsidR="009874F5" w:rsidRPr="009874F5">
        <w:rPr>
          <w:rFonts w:ascii="Times New Roman" w:hAnsi="Times New Roman" w:cs="Times New Roman"/>
          <w:sz w:val="24"/>
          <w:szCs w:val="24"/>
        </w:rPr>
        <w:t xml:space="preserve"> bral požitky </w:t>
      </w:r>
      <w:r>
        <w:rPr>
          <w:rFonts w:ascii="Times New Roman" w:hAnsi="Times New Roman" w:cs="Times New Roman"/>
          <w:sz w:val="24"/>
          <w:szCs w:val="24"/>
        </w:rPr>
        <w:t xml:space="preserve">(čili </w:t>
      </w:r>
      <w:r w:rsidR="009874F5" w:rsidRPr="009874F5">
        <w:rPr>
          <w:rFonts w:ascii="Times New Roman" w:hAnsi="Times New Roman" w:cs="Times New Roman"/>
          <w:sz w:val="24"/>
          <w:szCs w:val="24"/>
        </w:rPr>
        <w:t>hospodářské výnosy</w:t>
      </w:r>
      <w:r w:rsidR="009874F5">
        <w:rPr>
          <w:rFonts w:ascii="Times New Roman" w:hAnsi="Times New Roman" w:cs="Times New Roman"/>
          <w:sz w:val="24"/>
          <w:szCs w:val="24"/>
        </w:rPr>
        <w:t>),</w:t>
      </w:r>
      <w:r w:rsidR="009874F5" w:rsidRPr="009874F5">
        <w:rPr>
          <w:rFonts w:ascii="Times New Roman" w:hAnsi="Times New Roman" w:cs="Times New Roman"/>
          <w:sz w:val="24"/>
          <w:szCs w:val="24"/>
        </w:rPr>
        <w:t xml:space="preserve"> které využívání</w:t>
      </w:r>
      <w:r w:rsidRPr="00C46909">
        <w:rPr>
          <w:rFonts w:ascii="Times New Roman" w:hAnsi="Times New Roman" w:cs="Times New Roman"/>
          <w:sz w:val="24"/>
          <w:szCs w:val="24"/>
        </w:rPr>
        <w:t xml:space="preserve"> </w:t>
      </w:r>
      <w:proofErr w:type="spellStart"/>
      <w:r>
        <w:rPr>
          <w:rFonts w:ascii="Times New Roman" w:hAnsi="Times New Roman" w:cs="Times New Roman"/>
          <w:sz w:val="24"/>
          <w:szCs w:val="24"/>
        </w:rPr>
        <w:t>franchisy</w:t>
      </w:r>
      <w:proofErr w:type="spellEnd"/>
      <w:r w:rsidR="009874F5" w:rsidRPr="009874F5">
        <w:rPr>
          <w:rFonts w:ascii="Times New Roman" w:hAnsi="Times New Roman" w:cs="Times New Roman"/>
          <w:sz w:val="24"/>
          <w:szCs w:val="24"/>
        </w:rPr>
        <w:t xml:space="preserve"> </w:t>
      </w:r>
      <w:r>
        <w:rPr>
          <w:rFonts w:ascii="Times New Roman" w:hAnsi="Times New Roman" w:cs="Times New Roman"/>
          <w:sz w:val="24"/>
          <w:szCs w:val="24"/>
        </w:rPr>
        <w:lastRenderedPageBreak/>
        <w:t>(</w:t>
      </w:r>
      <w:r w:rsidR="009874F5" w:rsidRPr="009874F5">
        <w:rPr>
          <w:rFonts w:ascii="Times New Roman" w:hAnsi="Times New Roman" w:cs="Times New Roman"/>
          <w:sz w:val="24"/>
          <w:szCs w:val="24"/>
        </w:rPr>
        <w:t>licence</w:t>
      </w:r>
      <w:r>
        <w:rPr>
          <w:rFonts w:ascii="Times New Roman" w:hAnsi="Times New Roman" w:cs="Times New Roman"/>
          <w:sz w:val="24"/>
          <w:szCs w:val="24"/>
        </w:rPr>
        <w:t>) přináší</w:t>
      </w:r>
      <w:r w:rsidR="009874F5">
        <w:rPr>
          <w:rFonts w:ascii="Times New Roman" w:hAnsi="Times New Roman" w:cs="Times New Roman"/>
          <w:sz w:val="24"/>
          <w:szCs w:val="24"/>
        </w:rPr>
        <w:t>.</w:t>
      </w:r>
      <w:r w:rsidR="009874F5">
        <w:rPr>
          <w:rStyle w:val="Znakapoznpodarou"/>
          <w:rFonts w:ascii="Times New Roman" w:hAnsi="Times New Roman" w:cs="Times New Roman"/>
          <w:sz w:val="24"/>
          <w:szCs w:val="24"/>
        </w:rPr>
        <w:footnoteReference w:id="85"/>
      </w:r>
      <w:r w:rsidR="00CF70B7">
        <w:rPr>
          <w:rFonts w:ascii="Times New Roman" w:hAnsi="Times New Roman" w:cs="Times New Roman"/>
          <w:sz w:val="24"/>
          <w:szCs w:val="24"/>
        </w:rPr>
        <w:t xml:space="preserve"> Vzhledem </w:t>
      </w:r>
      <w:r w:rsidR="009874F5" w:rsidRPr="009874F5">
        <w:rPr>
          <w:rFonts w:ascii="Times New Roman" w:hAnsi="Times New Roman" w:cs="Times New Roman"/>
          <w:sz w:val="24"/>
          <w:szCs w:val="24"/>
        </w:rPr>
        <w:t xml:space="preserve">k předmětům </w:t>
      </w:r>
      <w:r w:rsidR="00CF70B7">
        <w:rPr>
          <w:rFonts w:ascii="Times New Roman" w:hAnsi="Times New Roman" w:cs="Times New Roman"/>
          <w:sz w:val="24"/>
          <w:szCs w:val="24"/>
        </w:rPr>
        <w:t>licenčních smluv (</w:t>
      </w:r>
      <w:r w:rsidR="009874F5" w:rsidRPr="009874F5">
        <w:rPr>
          <w:rFonts w:ascii="Times New Roman" w:hAnsi="Times New Roman" w:cs="Times New Roman"/>
          <w:sz w:val="24"/>
          <w:szCs w:val="24"/>
        </w:rPr>
        <w:t xml:space="preserve">jimiž jsou </w:t>
      </w:r>
      <w:r w:rsidR="00CF70B7">
        <w:rPr>
          <w:rFonts w:ascii="Times New Roman" w:hAnsi="Times New Roman" w:cs="Times New Roman"/>
          <w:sz w:val="24"/>
          <w:szCs w:val="24"/>
        </w:rPr>
        <w:t xml:space="preserve">nehmotné </w:t>
      </w:r>
      <w:r w:rsidR="009874F5" w:rsidRPr="009874F5">
        <w:rPr>
          <w:rFonts w:ascii="Times New Roman" w:hAnsi="Times New Roman" w:cs="Times New Roman"/>
          <w:sz w:val="24"/>
          <w:szCs w:val="24"/>
        </w:rPr>
        <w:t>statky</w:t>
      </w:r>
      <w:r w:rsidR="00CF70B7">
        <w:rPr>
          <w:rFonts w:ascii="Times New Roman" w:hAnsi="Times New Roman" w:cs="Times New Roman"/>
          <w:sz w:val="24"/>
          <w:szCs w:val="24"/>
        </w:rPr>
        <w:t>), a vzhledem k h</w:t>
      </w:r>
      <w:r w:rsidR="009874F5" w:rsidRPr="009874F5">
        <w:rPr>
          <w:rFonts w:ascii="Times New Roman" w:hAnsi="Times New Roman" w:cs="Times New Roman"/>
          <w:sz w:val="24"/>
          <w:szCs w:val="24"/>
        </w:rPr>
        <w:t>istorickému vývoji předmět</w:t>
      </w:r>
      <w:r w:rsidR="00CF70B7">
        <w:rPr>
          <w:rFonts w:ascii="Times New Roman" w:hAnsi="Times New Roman" w:cs="Times New Roman"/>
          <w:sz w:val="24"/>
          <w:szCs w:val="24"/>
        </w:rPr>
        <w:t>ů</w:t>
      </w:r>
      <w:r w:rsidR="009874F5" w:rsidRPr="009874F5">
        <w:rPr>
          <w:rFonts w:ascii="Times New Roman" w:hAnsi="Times New Roman" w:cs="Times New Roman"/>
          <w:sz w:val="24"/>
          <w:szCs w:val="24"/>
        </w:rPr>
        <w:t xml:space="preserve"> občanského práva a dalším skutečnost</w:t>
      </w:r>
      <w:r w:rsidR="00CF70B7">
        <w:rPr>
          <w:rFonts w:ascii="Times New Roman" w:hAnsi="Times New Roman" w:cs="Times New Roman"/>
          <w:sz w:val="24"/>
          <w:szCs w:val="24"/>
        </w:rPr>
        <w:t>em</w:t>
      </w:r>
      <w:r w:rsidR="009874F5" w:rsidRPr="009874F5">
        <w:rPr>
          <w:rFonts w:ascii="Times New Roman" w:hAnsi="Times New Roman" w:cs="Times New Roman"/>
          <w:sz w:val="24"/>
          <w:szCs w:val="24"/>
        </w:rPr>
        <w:t xml:space="preserve"> </w:t>
      </w:r>
      <w:r>
        <w:rPr>
          <w:rFonts w:ascii="Times New Roman" w:hAnsi="Times New Roman" w:cs="Times New Roman"/>
          <w:sz w:val="24"/>
          <w:szCs w:val="24"/>
        </w:rPr>
        <w:t>se u nás oddělila</w:t>
      </w:r>
      <w:r w:rsidR="009874F5" w:rsidRPr="009874F5">
        <w:rPr>
          <w:rFonts w:ascii="Times New Roman" w:hAnsi="Times New Roman" w:cs="Times New Roman"/>
          <w:sz w:val="24"/>
          <w:szCs w:val="24"/>
        </w:rPr>
        <w:t xml:space="preserve"> licenční smlouva po stránce legislativně technické od t</w:t>
      </w:r>
      <w:r>
        <w:rPr>
          <w:rFonts w:ascii="Times New Roman" w:hAnsi="Times New Roman" w:cs="Times New Roman"/>
          <w:sz w:val="24"/>
          <w:szCs w:val="24"/>
        </w:rPr>
        <w:t xml:space="preserve">ypové </w:t>
      </w:r>
      <w:r w:rsidR="009874F5" w:rsidRPr="009874F5">
        <w:rPr>
          <w:rFonts w:ascii="Times New Roman" w:hAnsi="Times New Roman" w:cs="Times New Roman"/>
          <w:sz w:val="24"/>
          <w:szCs w:val="24"/>
        </w:rPr>
        <w:t>smlouvy pachtovní</w:t>
      </w:r>
      <w:r>
        <w:rPr>
          <w:rFonts w:ascii="Times New Roman" w:hAnsi="Times New Roman" w:cs="Times New Roman"/>
          <w:sz w:val="24"/>
          <w:szCs w:val="24"/>
        </w:rPr>
        <w:t xml:space="preserve"> (resp.</w:t>
      </w:r>
      <w:r w:rsidR="009874F5" w:rsidRPr="009874F5">
        <w:rPr>
          <w:rFonts w:ascii="Times New Roman" w:hAnsi="Times New Roman" w:cs="Times New Roman"/>
          <w:sz w:val="24"/>
          <w:szCs w:val="24"/>
        </w:rPr>
        <w:t xml:space="preserve"> nájemní</w:t>
      </w:r>
      <w:r>
        <w:rPr>
          <w:rStyle w:val="Znakapoznpodarou"/>
          <w:rFonts w:ascii="Times New Roman" w:hAnsi="Times New Roman" w:cs="Times New Roman"/>
          <w:sz w:val="24"/>
          <w:szCs w:val="24"/>
        </w:rPr>
        <w:footnoteReference w:id="86"/>
      </w:r>
      <w:r>
        <w:rPr>
          <w:rFonts w:ascii="Times New Roman" w:hAnsi="Times New Roman" w:cs="Times New Roman"/>
          <w:sz w:val="24"/>
          <w:szCs w:val="24"/>
        </w:rPr>
        <w:t xml:space="preserve"> či výpůjční)</w:t>
      </w:r>
      <w:r w:rsidR="009874F5" w:rsidRPr="009874F5">
        <w:rPr>
          <w:rFonts w:ascii="Times New Roman" w:hAnsi="Times New Roman" w:cs="Times New Roman"/>
          <w:sz w:val="24"/>
          <w:szCs w:val="24"/>
        </w:rPr>
        <w:t xml:space="preserve"> jako samostatný smluvní typ</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87"/>
      </w:r>
      <w:r>
        <w:rPr>
          <w:rFonts w:ascii="Times New Roman" w:hAnsi="Times New Roman" w:cs="Times New Roman"/>
          <w:sz w:val="24"/>
          <w:szCs w:val="24"/>
        </w:rPr>
        <w:t xml:space="preserve">  Ke smlouvě pachtovní má však licenční smlouva, resp. </w:t>
      </w:r>
      <w:proofErr w:type="spellStart"/>
      <w:r>
        <w:rPr>
          <w:rFonts w:ascii="Times New Roman" w:hAnsi="Times New Roman" w:cs="Times New Roman"/>
          <w:sz w:val="24"/>
          <w:szCs w:val="24"/>
        </w:rPr>
        <w:t>franchisingov</w:t>
      </w:r>
      <w:r w:rsidR="00467C49">
        <w:rPr>
          <w:rFonts w:ascii="Times New Roman" w:hAnsi="Times New Roman" w:cs="Times New Roman"/>
          <w:sz w:val="24"/>
          <w:szCs w:val="24"/>
        </w:rPr>
        <w:t>á</w:t>
      </w:r>
      <w:proofErr w:type="spellEnd"/>
      <w:r>
        <w:rPr>
          <w:rFonts w:ascii="Times New Roman" w:hAnsi="Times New Roman" w:cs="Times New Roman"/>
          <w:sz w:val="24"/>
          <w:szCs w:val="24"/>
        </w:rPr>
        <w:t xml:space="preserve">, stále nejblíže. </w:t>
      </w:r>
    </w:p>
    <w:p w14:paraId="3F7D3AF2" w14:textId="0985DFD8" w:rsidR="0075175A" w:rsidRDefault="00BD4D33" w:rsidP="00BD4D33">
      <w:pPr>
        <w:pStyle w:val="Bezmeze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ke smlouvě pachtovní přirovnává taktéž Milan </w:t>
      </w:r>
      <w:proofErr w:type="spellStart"/>
      <w:r>
        <w:rPr>
          <w:rFonts w:ascii="Times New Roman" w:hAnsi="Times New Roman" w:cs="Times New Roman"/>
          <w:sz w:val="24"/>
          <w:szCs w:val="24"/>
        </w:rPr>
        <w:t>Hulmák</w:t>
      </w:r>
      <w:proofErr w:type="spellEnd"/>
      <w:r>
        <w:rPr>
          <w:rFonts w:ascii="Times New Roman" w:hAnsi="Times New Roman" w:cs="Times New Roman"/>
          <w:sz w:val="24"/>
          <w:szCs w:val="24"/>
        </w:rPr>
        <w:t>, který se v komentáři ke smlouvě pachtovní vyjadřuje tak, že s</w:t>
      </w:r>
      <w:r w:rsidRPr="00BD4D33">
        <w:rPr>
          <w:rFonts w:ascii="Times New Roman" w:hAnsi="Times New Roman" w:cs="Times New Roman"/>
          <w:sz w:val="24"/>
          <w:szCs w:val="24"/>
        </w:rPr>
        <w:t xml:space="preserve">mlouva o </w:t>
      </w:r>
      <w:proofErr w:type="spellStart"/>
      <w:r w:rsidRPr="00BD4D33">
        <w:rPr>
          <w:rFonts w:ascii="Times New Roman" w:hAnsi="Times New Roman" w:cs="Times New Roman"/>
          <w:sz w:val="24"/>
          <w:szCs w:val="24"/>
        </w:rPr>
        <w:t>fran</w:t>
      </w:r>
      <w:r>
        <w:rPr>
          <w:rFonts w:ascii="Times New Roman" w:hAnsi="Times New Roman" w:cs="Times New Roman"/>
          <w:sz w:val="24"/>
          <w:szCs w:val="24"/>
        </w:rPr>
        <w:t>chise</w:t>
      </w:r>
      <w:proofErr w:type="spellEnd"/>
      <w:r w:rsidRPr="00BD4D33">
        <w:rPr>
          <w:rFonts w:ascii="Times New Roman" w:hAnsi="Times New Roman" w:cs="Times New Roman"/>
          <w:sz w:val="24"/>
          <w:szCs w:val="24"/>
        </w:rPr>
        <w:t xml:space="preserve"> bude často naplňovat jako smlouva smíšená znaky více smluvních typů</w:t>
      </w:r>
      <w:r>
        <w:rPr>
          <w:rFonts w:ascii="Times New Roman" w:hAnsi="Times New Roman" w:cs="Times New Roman"/>
          <w:sz w:val="24"/>
          <w:szCs w:val="24"/>
        </w:rPr>
        <w:t xml:space="preserve">, v </w:t>
      </w:r>
      <w:r w:rsidRPr="00BD4D33">
        <w:rPr>
          <w:rFonts w:ascii="Times New Roman" w:hAnsi="Times New Roman" w:cs="Times New Roman"/>
          <w:sz w:val="24"/>
          <w:szCs w:val="24"/>
        </w:rPr>
        <w:t>zásadě jde přitom o pacht, když pachtýř získává úplatně oprávnění k požívání různých práv propachtovatele (např. know-how, ochranná známka, podnikatelské koncepty, seznamy zákazníků</w:t>
      </w:r>
      <w:r>
        <w:rPr>
          <w:rFonts w:ascii="Times New Roman" w:hAnsi="Times New Roman" w:cs="Times New Roman"/>
          <w:sz w:val="24"/>
          <w:szCs w:val="24"/>
        </w:rPr>
        <w:t>) a z</w:t>
      </w:r>
      <w:r w:rsidRPr="00BD4D33">
        <w:rPr>
          <w:rFonts w:ascii="Times New Roman" w:hAnsi="Times New Roman" w:cs="Times New Roman"/>
          <w:sz w:val="24"/>
          <w:szCs w:val="24"/>
        </w:rPr>
        <w:t>ároveň přitom mohou být použity i zvláštní úpravy týkající se jednotlivých předmětů, např. licenční smlouvy (§ 2358).</w:t>
      </w:r>
      <w:r>
        <w:rPr>
          <w:rStyle w:val="Znakapoznpodarou"/>
          <w:rFonts w:ascii="Times New Roman" w:hAnsi="Times New Roman" w:cs="Times New Roman"/>
          <w:sz w:val="24"/>
          <w:szCs w:val="24"/>
        </w:rPr>
        <w:footnoteReference w:id="88"/>
      </w:r>
    </w:p>
    <w:p w14:paraId="016536D4" w14:textId="77777777" w:rsidR="002F4A45" w:rsidRDefault="002F4A45" w:rsidP="00BD4D33">
      <w:pPr>
        <w:pStyle w:val="Bezmezer"/>
        <w:spacing w:line="360" w:lineRule="auto"/>
        <w:ind w:firstLine="708"/>
        <w:jc w:val="both"/>
        <w:rPr>
          <w:rFonts w:ascii="Times New Roman" w:hAnsi="Times New Roman" w:cs="Times New Roman"/>
          <w:sz w:val="24"/>
          <w:szCs w:val="24"/>
        </w:rPr>
      </w:pPr>
    </w:p>
    <w:p w14:paraId="24743585" w14:textId="3CACA85D" w:rsidR="0075175A" w:rsidRDefault="00C65364" w:rsidP="0075175A">
      <w:pPr>
        <w:pStyle w:val="Nadpis3"/>
        <w:spacing w:line="360" w:lineRule="auto"/>
        <w:jc w:val="both"/>
        <w:rPr>
          <w:rFonts w:ascii="Times New Roman" w:hAnsi="Times New Roman" w:cs="Times New Roman"/>
          <w:b/>
          <w:bCs/>
          <w:color w:val="auto"/>
        </w:rPr>
      </w:pPr>
      <w:bookmarkStart w:id="77" w:name="_Toc97663946"/>
      <w:r>
        <w:rPr>
          <w:rFonts w:ascii="Times New Roman" w:hAnsi="Times New Roman" w:cs="Times New Roman"/>
          <w:b/>
          <w:bCs/>
          <w:color w:val="auto"/>
        </w:rPr>
        <w:t>6</w:t>
      </w:r>
      <w:r w:rsidR="0075175A" w:rsidRPr="00716391">
        <w:rPr>
          <w:rFonts w:ascii="Times New Roman" w:hAnsi="Times New Roman" w:cs="Times New Roman"/>
          <w:b/>
          <w:bCs/>
          <w:color w:val="auto"/>
        </w:rPr>
        <w:t xml:space="preserve">. </w:t>
      </w:r>
      <w:r w:rsidR="0075175A">
        <w:rPr>
          <w:rFonts w:ascii="Times New Roman" w:hAnsi="Times New Roman" w:cs="Times New Roman"/>
          <w:b/>
          <w:bCs/>
          <w:color w:val="auto"/>
        </w:rPr>
        <w:t>2</w:t>
      </w:r>
      <w:r w:rsidR="0075175A" w:rsidRPr="00716391">
        <w:rPr>
          <w:rFonts w:ascii="Times New Roman" w:hAnsi="Times New Roman" w:cs="Times New Roman"/>
          <w:b/>
          <w:bCs/>
          <w:color w:val="auto"/>
        </w:rPr>
        <w:t xml:space="preserve">. </w:t>
      </w:r>
      <w:r w:rsidR="0075175A">
        <w:rPr>
          <w:rFonts w:ascii="Times New Roman" w:hAnsi="Times New Roman" w:cs="Times New Roman"/>
          <w:b/>
          <w:bCs/>
          <w:color w:val="auto"/>
        </w:rPr>
        <w:t>1</w:t>
      </w:r>
      <w:r w:rsidR="0075175A" w:rsidRPr="00716391">
        <w:rPr>
          <w:rFonts w:ascii="Times New Roman" w:hAnsi="Times New Roman" w:cs="Times New Roman"/>
          <w:b/>
          <w:bCs/>
          <w:color w:val="auto"/>
        </w:rPr>
        <w:t xml:space="preserve">. </w:t>
      </w:r>
      <w:r w:rsidR="00234B9F">
        <w:rPr>
          <w:rFonts w:ascii="Times New Roman" w:hAnsi="Times New Roman" w:cs="Times New Roman"/>
          <w:b/>
          <w:bCs/>
          <w:color w:val="auto"/>
        </w:rPr>
        <w:t>Předmět smlouvy</w:t>
      </w:r>
      <w:bookmarkEnd w:id="77"/>
      <w:r w:rsidR="00234B9F">
        <w:rPr>
          <w:rFonts w:ascii="Times New Roman" w:hAnsi="Times New Roman" w:cs="Times New Roman"/>
          <w:b/>
          <w:bCs/>
          <w:color w:val="auto"/>
        </w:rPr>
        <w:t xml:space="preserve"> </w:t>
      </w:r>
    </w:p>
    <w:p w14:paraId="36F73784" w14:textId="77777777" w:rsidR="00234B9F" w:rsidRDefault="00234B9F" w:rsidP="00234B9F">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Jelikož p</w:t>
      </w:r>
      <w:r w:rsidRPr="00234B9F">
        <w:rPr>
          <w:rFonts w:ascii="Times New Roman" w:hAnsi="Times New Roman" w:cs="Times New Roman"/>
          <w:sz w:val="24"/>
          <w:szCs w:val="24"/>
        </w:rPr>
        <w:t>acht není určen povahou věci</w:t>
      </w:r>
      <w:r>
        <w:rPr>
          <w:rFonts w:ascii="Times New Roman" w:hAnsi="Times New Roman" w:cs="Times New Roman"/>
          <w:sz w:val="24"/>
          <w:szCs w:val="24"/>
        </w:rPr>
        <w:t>, může být</w:t>
      </w:r>
      <w:r w:rsidRPr="00234B9F">
        <w:rPr>
          <w:rFonts w:ascii="Times New Roman" w:hAnsi="Times New Roman" w:cs="Times New Roman"/>
          <w:sz w:val="24"/>
          <w:szCs w:val="24"/>
        </w:rPr>
        <w:t xml:space="preserve"> stejná věc pronajata i propachtována</w:t>
      </w:r>
      <w:r>
        <w:rPr>
          <w:rFonts w:ascii="Times New Roman" w:hAnsi="Times New Roman" w:cs="Times New Roman"/>
          <w:sz w:val="24"/>
          <w:szCs w:val="24"/>
        </w:rPr>
        <w:t>, o</w:t>
      </w:r>
      <w:r w:rsidRPr="00234B9F">
        <w:rPr>
          <w:rFonts w:ascii="Times New Roman" w:hAnsi="Times New Roman" w:cs="Times New Roman"/>
          <w:sz w:val="24"/>
          <w:szCs w:val="24"/>
        </w:rPr>
        <w:t>bvykle ale bude předmětem pachtu cizí věc plodivá, plodonosná, přinášející výnos, ať již jsou výnosem plody naturální nebo civilní.</w:t>
      </w:r>
      <w:r>
        <w:rPr>
          <w:rStyle w:val="Znakapoznpodarou"/>
          <w:rFonts w:ascii="Times New Roman" w:hAnsi="Times New Roman" w:cs="Times New Roman"/>
          <w:sz w:val="24"/>
          <w:szCs w:val="24"/>
        </w:rPr>
        <w:footnoteReference w:id="89"/>
      </w:r>
      <w:r w:rsidRPr="00234B9F">
        <w:rPr>
          <w:rFonts w:ascii="Times New Roman" w:hAnsi="Times New Roman" w:cs="Times New Roman"/>
          <w:sz w:val="24"/>
          <w:szCs w:val="24"/>
        </w:rPr>
        <w:t xml:space="preserve"> Předmětem pachtu je tedy věc</w:t>
      </w:r>
      <w:r>
        <w:rPr>
          <w:rFonts w:ascii="Times New Roman" w:hAnsi="Times New Roman" w:cs="Times New Roman"/>
          <w:sz w:val="24"/>
          <w:szCs w:val="24"/>
        </w:rPr>
        <w:t xml:space="preserve"> v </w:t>
      </w:r>
      <w:r w:rsidRPr="00234B9F">
        <w:rPr>
          <w:rFonts w:ascii="Times New Roman" w:hAnsi="Times New Roman" w:cs="Times New Roman"/>
          <w:sz w:val="24"/>
          <w:szCs w:val="24"/>
        </w:rPr>
        <w:t>právním smyslu</w:t>
      </w:r>
      <w:r>
        <w:rPr>
          <w:rFonts w:ascii="Times New Roman" w:hAnsi="Times New Roman" w:cs="Times New Roman"/>
          <w:sz w:val="24"/>
          <w:szCs w:val="24"/>
        </w:rPr>
        <w:t xml:space="preserve">, tzn. </w:t>
      </w:r>
      <w:r w:rsidRPr="00234B9F">
        <w:rPr>
          <w:rFonts w:ascii="Times New Roman" w:hAnsi="Times New Roman" w:cs="Times New Roman"/>
          <w:sz w:val="24"/>
          <w:szCs w:val="24"/>
        </w:rPr>
        <w:t xml:space="preserve">vše, co je rozdílné od osoby a </w:t>
      </w:r>
      <w:proofErr w:type="gramStart"/>
      <w:r w:rsidRPr="00234B9F">
        <w:rPr>
          <w:rFonts w:ascii="Times New Roman" w:hAnsi="Times New Roman" w:cs="Times New Roman"/>
          <w:sz w:val="24"/>
          <w:szCs w:val="24"/>
        </w:rPr>
        <w:t>slouží</w:t>
      </w:r>
      <w:proofErr w:type="gramEnd"/>
      <w:r w:rsidRPr="00234B9F">
        <w:rPr>
          <w:rFonts w:ascii="Times New Roman" w:hAnsi="Times New Roman" w:cs="Times New Roman"/>
          <w:sz w:val="24"/>
          <w:szCs w:val="24"/>
        </w:rPr>
        <w:t xml:space="preserve"> potřebě lidí</w:t>
      </w:r>
      <w:r>
        <w:rPr>
          <w:rFonts w:ascii="Times New Roman" w:hAnsi="Times New Roman" w:cs="Times New Roman"/>
          <w:sz w:val="24"/>
          <w:szCs w:val="24"/>
        </w:rPr>
        <w:t xml:space="preserve">. </w:t>
      </w:r>
    </w:p>
    <w:p w14:paraId="39E1EAC0" w14:textId="77777777" w:rsidR="0084305A" w:rsidRDefault="00234B9F" w:rsidP="0084305A">
      <w:pPr>
        <w:pStyle w:val="Bezmezer"/>
        <w:spacing w:line="360" w:lineRule="auto"/>
        <w:ind w:firstLine="708"/>
        <w:jc w:val="both"/>
        <w:rPr>
          <w:rFonts w:ascii="Times New Roman" w:hAnsi="Times New Roman" w:cs="Times New Roman"/>
          <w:sz w:val="24"/>
          <w:szCs w:val="24"/>
        </w:rPr>
      </w:pPr>
      <w:r w:rsidRPr="00234B9F">
        <w:rPr>
          <w:rFonts w:ascii="Times New Roman" w:hAnsi="Times New Roman" w:cs="Times New Roman"/>
          <w:sz w:val="24"/>
          <w:szCs w:val="24"/>
        </w:rPr>
        <w:t xml:space="preserve">Pacht </w:t>
      </w:r>
      <w:r>
        <w:rPr>
          <w:rFonts w:ascii="Times New Roman" w:hAnsi="Times New Roman" w:cs="Times New Roman"/>
          <w:sz w:val="24"/>
          <w:szCs w:val="24"/>
        </w:rPr>
        <w:t xml:space="preserve">má kořeny v římském právu, kdy </w:t>
      </w:r>
      <w:r w:rsidRPr="00234B9F">
        <w:rPr>
          <w:rFonts w:ascii="Times New Roman" w:hAnsi="Times New Roman" w:cs="Times New Roman"/>
          <w:sz w:val="24"/>
          <w:szCs w:val="24"/>
        </w:rPr>
        <w:t xml:space="preserve">je šlo o zvláštní případ </w:t>
      </w:r>
      <w:proofErr w:type="spellStart"/>
      <w:r w:rsidRPr="00234B9F">
        <w:rPr>
          <w:rFonts w:ascii="Times New Roman" w:hAnsi="Times New Roman" w:cs="Times New Roman"/>
          <w:i/>
          <w:iCs/>
          <w:sz w:val="24"/>
          <w:szCs w:val="24"/>
        </w:rPr>
        <w:t>locatio</w:t>
      </w:r>
      <w:proofErr w:type="spellEnd"/>
      <w:r w:rsidRPr="00234B9F">
        <w:rPr>
          <w:rFonts w:ascii="Times New Roman" w:hAnsi="Times New Roman" w:cs="Times New Roman"/>
          <w:i/>
          <w:iCs/>
          <w:sz w:val="24"/>
          <w:szCs w:val="24"/>
        </w:rPr>
        <w:t xml:space="preserve"> </w:t>
      </w:r>
      <w:proofErr w:type="spellStart"/>
      <w:r w:rsidRPr="00234B9F">
        <w:rPr>
          <w:rFonts w:ascii="Times New Roman" w:hAnsi="Times New Roman" w:cs="Times New Roman"/>
          <w:i/>
          <w:iCs/>
          <w:sz w:val="24"/>
          <w:szCs w:val="24"/>
        </w:rPr>
        <w:t>conductio</w:t>
      </w:r>
      <w:proofErr w:type="spellEnd"/>
      <w:r w:rsidRPr="00234B9F">
        <w:rPr>
          <w:rFonts w:ascii="Times New Roman" w:hAnsi="Times New Roman" w:cs="Times New Roman"/>
          <w:i/>
          <w:iCs/>
          <w:sz w:val="24"/>
          <w:szCs w:val="24"/>
        </w:rPr>
        <w:t xml:space="preserve"> </w:t>
      </w:r>
      <w:proofErr w:type="spellStart"/>
      <w:r w:rsidRPr="00234B9F">
        <w:rPr>
          <w:rFonts w:ascii="Times New Roman" w:hAnsi="Times New Roman" w:cs="Times New Roman"/>
          <w:i/>
          <w:iCs/>
          <w:sz w:val="24"/>
          <w:szCs w:val="24"/>
        </w:rPr>
        <w:t>rei</w:t>
      </w:r>
      <w:proofErr w:type="spellEnd"/>
      <w:r>
        <w:rPr>
          <w:rFonts w:ascii="Times New Roman" w:hAnsi="Times New Roman" w:cs="Times New Roman"/>
          <w:sz w:val="24"/>
          <w:szCs w:val="24"/>
        </w:rPr>
        <w:t xml:space="preserve"> a jestliže byl</w:t>
      </w:r>
      <w:r w:rsidRPr="00234B9F">
        <w:rPr>
          <w:rFonts w:ascii="Times New Roman" w:hAnsi="Times New Roman" w:cs="Times New Roman"/>
          <w:sz w:val="24"/>
          <w:szCs w:val="24"/>
        </w:rPr>
        <w:t xml:space="preserve"> pachtýř zemědělského pozemku zavázán platit pachtovné podílem z plodů, šlo o </w:t>
      </w:r>
      <w:proofErr w:type="spellStart"/>
      <w:r w:rsidRPr="00234B9F">
        <w:rPr>
          <w:rFonts w:ascii="Times New Roman" w:hAnsi="Times New Roman" w:cs="Times New Roman"/>
          <w:i/>
          <w:iCs/>
          <w:sz w:val="24"/>
          <w:szCs w:val="24"/>
        </w:rPr>
        <w:t>colonia</w:t>
      </w:r>
      <w:proofErr w:type="spellEnd"/>
      <w:r w:rsidRPr="00234B9F">
        <w:rPr>
          <w:rFonts w:ascii="Times New Roman" w:hAnsi="Times New Roman" w:cs="Times New Roman"/>
          <w:i/>
          <w:iCs/>
          <w:sz w:val="24"/>
          <w:szCs w:val="24"/>
        </w:rPr>
        <w:t xml:space="preserve"> </w:t>
      </w:r>
      <w:proofErr w:type="spellStart"/>
      <w:r w:rsidRPr="00234B9F">
        <w:rPr>
          <w:rFonts w:ascii="Times New Roman" w:hAnsi="Times New Roman" w:cs="Times New Roman"/>
          <w:i/>
          <w:iCs/>
          <w:sz w:val="24"/>
          <w:szCs w:val="24"/>
        </w:rPr>
        <w:t>partiaria</w:t>
      </w:r>
      <w:proofErr w:type="spellEnd"/>
      <w:r w:rsidRPr="00234B9F">
        <w:rPr>
          <w:rFonts w:ascii="Times New Roman" w:hAnsi="Times New Roman" w:cs="Times New Roman"/>
          <w:sz w:val="24"/>
          <w:szCs w:val="24"/>
        </w:rPr>
        <w:t>. V takovém případě vznikalo mezi propachtovatelem a pachtýřem zvláštní společenství, protože oba nesli riziko neúrody.</w:t>
      </w:r>
      <w:r>
        <w:rPr>
          <w:rStyle w:val="Znakapoznpodarou"/>
          <w:rFonts w:ascii="Times New Roman" w:hAnsi="Times New Roman" w:cs="Times New Roman"/>
          <w:sz w:val="24"/>
          <w:szCs w:val="24"/>
        </w:rPr>
        <w:footnoteReference w:id="90"/>
      </w:r>
      <w:r w:rsidRPr="00234B9F">
        <w:rPr>
          <w:rFonts w:ascii="Times New Roman" w:hAnsi="Times New Roman" w:cs="Times New Roman"/>
          <w:sz w:val="24"/>
          <w:szCs w:val="24"/>
        </w:rPr>
        <w:t xml:space="preserve"> </w:t>
      </w:r>
    </w:p>
    <w:p w14:paraId="32797F7E" w14:textId="2CF36905" w:rsidR="00234B9F" w:rsidRDefault="0084305A" w:rsidP="0084305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Přestože tedy bylo původním účelem pachtu </w:t>
      </w:r>
      <w:r w:rsidR="00234B9F" w:rsidRPr="002F4A45">
        <w:rPr>
          <w:rFonts w:ascii="Times New Roman" w:hAnsi="Times New Roman" w:cs="Times New Roman"/>
          <w:sz w:val="24"/>
          <w:szCs w:val="24"/>
        </w:rPr>
        <w:t xml:space="preserve">přenechání pozemku pachtýři </w:t>
      </w:r>
      <w:r>
        <w:rPr>
          <w:rFonts w:ascii="Times New Roman" w:hAnsi="Times New Roman" w:cs="Times New Roman"/>
          <w:sz w:val="24"/>
          <w:szCs w:val="24"/>
        </w:rPr>
        <w:t>k </w:t>
      </w:r>
      <w:r w:rsidR="00234B9F" w:rsidRPr="002F4A45">
        <w:rPr>
          <w:rFonts w:ascii="Times New Roman" w:hAnsi="Times New Roman" w:cs="Times New Roman"/>
          <w:sz w:val="24"/>
          <w:szCs w:val="24"/>
        </w:rPr>
        <w:t>obhospodařování</w:t>
      </w:r>
      <w:r>
        <w:rPr>
          <w:rFonts w:ascii="Times New Roman" w:hAnsi="Times New Roman" w:cs="Times New Roman"/>
          <w:sz w:val="24"/>
          <w:szCs w:val="24"/>
        </w:rPr>
        <w:t>,</w:t>
      </w:r>
      <w:r w:rsidR="00234B9F" w:rsidRPr="002F4A45">
        <w:rPr>
          <w:rFonts w:ascii="Times New Roman" w:hAnsi="Times New Roman" w:cs="Times New Roman"/>
          <w:sz w:val="24"/>
          <w:szCs w:val="24"/>
        </w:rPr>
        <w:t xml:space="preserve"> právní úprava pachtu se postupně přizpůsoboval</w:t>
      </w:r>
      <w:r>
        <w:rPr>
          <w:rFonts w:ascii="Times New Roman" w:hAnsi="Times New Roman" w:cs="Times New Roman"/>
          <w:sz w:val="24"/>
          <w:szCs w:val="24"/>
        </w:rPr>
        <w:t>a</w:t>
      </w:r>
      <w:r w:rsidR="00234B9F" w:rsidRPr="002F4A45">
        <w:rPr>
          <w:rFonts w:ascii="Times New Roman" w:hAnsi="Times New Roman" w:cs="Times New Roman"/>
          <w:sz w:val="24"/>
          <w:szCs w:val="24"/>
        </w:rPr>
        <w:t xml:space="preserve"> společenským podmínkám</w:t>
      </w:r>
      <w:r>
        <w:rPr>
          <w:rFonts w:ascii="Times New Roman" w:hAnsi="Times New Roman" w:cs="Times New Roman"/>
          <w:sz w:val="24"/>
          <w:szCs w:val="24"/>
        </w:rPr>
        <w:t>,</w:t>
      </w:r>
      <w:r w:rsidR="00234B9F" w:rsidRPr="002F4A45">
        <w:rPr>
          <w:rFonts w:ascii="Times New Roman" w:hAnsi="Times New Roman" w:cs="Times New Roman"/>
          <w:sz w:val="24"/>
          <w:szCs w:val="24"/>
        </w:rPr>
        <w:t xml:space="preserve"> čímž došlo k</w:t>
      </w:r>
      <w:r>
        <w:rPr>
          <w:rFonts w:ascii="Times New Roman" w:hAnsi="Times New Roman" w:cs="Times New Roman"/>
          <w:sz w:val="24"/>
          <w:szCs w:val="24"/>
        </w:rPr>
        <w:t> </w:t>
      </w:r>
      <w:r w:rsidR="00234B9F" w:rsidRPr="002F4A45">
        <w:rPr>
          <w:rFonts w:ascii="Times New Roman" w:hAnsi="Times New Roman" w:cs="Times New Roman"/>
          <w:sz w:val="24"/>
          <w:szCs w:val="24"/>
        </w:rPr>
        <w:t>tomu</w:t>
      </w:r>
      <w:r>
        <w:rPr>
          <w:rFonts w:ascii="Times New Roman" w:hAnsi="Times New Roman" w:cs="Times New Roman"/>
          <w:sz w:val="24"/>
          <w:szCs w:val="24"/>
        </w:rPr>
        <w:t>,</w:t>
      </w:r>
      <w:r w:rsidR="00234B9F" w:rsidRPr="002F4A45">
        <w:rPr>
          <w:rFonts w:ascii="Times New Roman" w:hAnsi="Times New Roman" w:cs="Times New Roman"/>
          <w:sz w:val="24"/>
          <w:szCs w:val="24"/>
        </w:rPr>
        <w:t xml:space="preserve"> že nyní mohou být předmětem pa</w:t>
      </w:r>
      <w:r>
        <w:rPr>
          <w:rFonts w:ascii="Times New Roman" w:hAnsi="Times New Roman" w:cs="Times New Roman"/>
          <w:sz w:val="24"/>
          <w:szCs w:val="24"/>
        </w:rPr>
        <w:t>ch</w:t>
      </w:r>
      <w:r w:rsidR="00234B9F" w:rsidRPr="002F4A45">
        <w:rPr>
          <w:rFonts w:ascii="Times New Roman" w:hAnsi="Times New Roman" w:cs="Times New Roman"/>
          <w:sz w:val="24"/>
          <w:szCs w:val="24"/>
        </w:rPr>
        <w:t>tu také i věci nehmotné</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91"/>
      </w:r>
    </w:p>
    <w:p w14:paraId="3CA0314E" w14:textId="2DBFA770" w:rsidR="002F4A45" w:rsidRDefault="007C270F" w:rsidP="0084305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Petra Humlíčková </w:t>
      </w:r>
      <w:r w:rsidR="00234B9F">
        <w:rPr>
          <w:rFonts w:ascii="Times New Roman" w:hAnsi="Times New Roman" w:cs="Times New Roman"/>
          <w:sz w:val="24"/>
          <w:szCs w:val="24"/>
        </w:rPr>
        <w:t xml:space="preserve">v komentáři </w:t>
      </w:r>
      <w:r w:rsidR="00234B9F" w:rsidRPr="00234B9F">
        <w:rPr>
          <w:rFonts w:ascii="Times New Roman" w:hAnsi="Times New Roman" w:cs="Times New Roman"/>
          <w:sz w:val="24"/>
          <w:szCs w:val="24"/>
        </w:rPr>
        <w:t xml:space="preserve">ke smlouvě pachtovní </w:t>
      </w:r>
      <w:r w:rsidR="00234B9F">
        <w:rPr>
          <w:rFonts w:ascii="Times New Roman" w:hAnsi="Times New Roman" w:cs="Times New Roman"/>
          <w:sz w:val="24"/>
          <w:szCs w:val="24"/>
        </w:rPr>
        <w:t xml:space="preserve">přímo zmiňuje, že předmětem pachtu mohou být nejen </w:t>
      </w:r>
      <w:r w:rsidR="00234B9F" w:rsidRPr="00234B9F">
        <w:rPr>
          <w:rFonts w:ascii="Times New Roman" w:hAnsi="Times New Roman" w:cs="Times New Roman"/>
          <w:sz w:val="24"/>
          <w:szCs w:val="24"/>
        </w:rPr>
        <w:t xml:space="preserve">předměty hmotné (pozemky, budovy), </w:t>
      </w:r>
      <w:r w:rsidR="00234B9F">
        <w:rPr>
          <w:rFonts w:ascii="Times New Roman" w:hAnsi="Times New Roman" w:cs="Times New Roman"/>
          <w:sz w:val="24"/>
          <w:szCs w:val="24"/>
        </w:rPr>
        <w:t xml:space="preserve">ale i </w:t>
      </w:r>
      <w:r w:rsidR="00234B9F" w:rsidRPr="00234B9F">
        <w:rPr>
          <w:rFonts w:ascii="Times New Roman" w:hAnsi="Times New Roman" w:cs="Times New Roman"/>
          <w:sz w:val="24"/>
          <w:szCs w:val="24"/>
        </w:rPr>
        <w:t xml:space="preserve">nehmotné </w:t>
      </w:r>
      <w:r w:rsidR="00234B9F">
        <w:rPr>
          <w:rFonts w:ascii="Times New Roman" w:hAnsi="Times New Roman" w:cs="Times New Roman"/>
          <w:sz w:val="24"/>
          <w:szCs w:val="24"/>
        </w:rPr>
        <w:t>a</w:t>
      </w:r>
      <w:r w:rsidR="00234B9F" w:rsidRPr="00234B9F">
        <w:rPr>
          <w:rFonts w:ascii="Times New Roman" w:hAnsi="Times New Roman" w:cs="Times New Roman"/>
          <w:sz w:val="24"/>
          <w:szCs w:val="24"/>
        </w:rPr>
        <w:t xml:space="preserve"> práva či jiné </w:t>
      </w:r>
      <w:r w:rsidR="00234B9F" w:rsidRPr="00234B9F">
        <w:rPr>
          <w:rFonts w:ascii="Times New Roman" w:hAnsi="Times New Roman" w:cs="Times New Roman"/>
          <w:sz w:val="24"/>
          <w:szCs w:val="24"/>
        </w:rPr>
        <w:lastRenderedPageBreak/>
        <w:t>majetkové hodnoty (např. energie, patenty či ochranné známky, investiční nástroje bez hmotné podstaty).</w:t>
      </w:r>
      <w:r w:rsidR="00234B9F">
        <w:rPr>
          <w:rStyle w:val="Znakapoznpodarou"/>
          <w:rFonts w:ascii="Times New Roman" w:hAnsi="Times New Roman" w:cs="Times New Roman"/>
          <w:sz w:val="24"/>
          <w:szCs w:val="24"/>
        </w:rPr>
        <w:footnoteReference w:id="92"/>
      </w:r>
    </w:p>
    <w:p w14:paraId="3DBEDC3F" w14:textId="5E142544" w:rsidR="00467C49" w:rsidRDefault="00467C49" w:rsidP="0084305A">
      <w:pPr>
        <w:pStyle w:val="Bezmezer"/>
        <w:spacing w:line="360" w:lineRule="auto"/>
        <w:ind w:firstLine="708"/>
        <w:jc w:val="both"/>
        <w:rPr>
          <w:rFonts w:ascii="Times New Roman" w:hAnsi="Times New Roman" w:cs="Times New Roman"/>
          <w:sz w:val="24"/>
          <w:szCs w:val="24"/>
        </w:rPr>
      </w:pPr>
    </w:p>
    <w:p w14:paraId="45E68D60" w14:textId="72C728D6" w:rsidR="00467C49" w:rsidRDefault="00467C49" w:rsidP="00467C49">
      <w:pPr>
        <w:pStyle w:val="Nadpis3"/>
        <w:spacing w:line="360" w:lineRule="auto"/>
        <w:jc w:val="both"/>
        <w:rPr>
          <w:rFonts w:ascii="Times New Roman" w:hAnsi="Times New Roman" w:cs="Times New Roman"/>
        </w:rPr>
      </w:pPr>
      <w:bookmarkStart w:id="78" w:name="_Toc97663947"/>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2</w:t>
      </w:r>
      <w:r w:rsidRPr="00716391">
        <w:rPr>
          <w:rFonts w:ascii="Times New Roman" w:hAnsi="Times New Roman" w:cs="Times New Roman"/>
          <w:b/>
          <w:bCs/>
          <w:color w:val="auto"/>
        </w:rPr>
        <w:t xml:space="preserve">. </w:t>
      </w:r>
      <w:r w:rsidR="00CC6A66">
        <w:rPr>
          <w:rFonts w:ascii="Times New Roman" w:hAnsi="Times New Roman" w:cs="Times New Roman"/>
          <w:b/>
          <w:bCs/>
          <w:color w:val="auto"/>
        </w:rPr>
        <w:t>2</w:t>
      </w:r>
      <w:r w:rsidRPr="00716391">
        <w:rPr>
          <w:rFonts w:ascii="Times New Roman" w:hAnsi="Times New Roman" w:cs="Times New Roman"/>
          <w:b/>
          <w:bCs/>
          <w:color w:val="auto"/>
        </w:rPr>
        <w:t xml:space="preserve">. </w:t>
      </w:r>
      <w:r>
        <w:rPr>
          <w:rFonts w:ascii="Times New Roman" w:hAnsi="Times New Roman" w:cs="Times New Roman"/>
          <w:b/>
          <w:bCs/>
          <w:color w:val="auto"/>
        </w:rPr>
        <w:t>Udělení oprávnění více subjektům současně</w:t>
      </w:r>
      <w:bookmarkEnd w:id="78"/>
    </w:p>
    <w:p w14:paraId="1CEC2069" w14:textId="089F53CE" w:rsidR="0084305A" w:rsidRDefault="0084305A" w:rsidP="0084305A">
      <w:pPr>
        <w:pStyle w:val="Bezmezer"/>
        <w:spacing w:line="360" w:lineRule="auto"/>
        <w:ind w:firstLine="708"/>
        <w:jc w:val="both"/>
        <w:rPr>
          <w:rFonts w:ascii="Times New Roman" w:hAnsi="Times New Roman" w:cs="Times New Roman"/>
          <w:sz w:val="24"/>
          <w:szCs w:val="24"/>
        </w:rPr>
      </w:pPr>
      <w:r w:rsidRPr="002F4A45">
        <w:rPr>
          <w:rFonts w:ascii="Times New Roman" w:hAnsi="Times New Roman" w:cs="Times New Roman"/>
          <w:sz w:val="24"/>
          <w:szCs w:val="24"/>
        </w:rPr>
        <w:t xml:space="preserve">Právní úprava </w:t>
      </w:r>
      <w:r>
        <w:rPr>
          <w:rFonts w:ascii="Times New Roman" w:hAnsi="Times New Roman" w:cs="Times New Roman"/>
          <w:sz w:val="24"/>
          <w:szCs w:val="24"/>
        </w:rPr>
        <w:t>pachtu</w:t>
      </w:r>
      <w:r w:rsidR="000B6689">
        <w:rPr>
          <w:rFonts w:ascii="Times New Roman" w:hAnsi="Times New Roman" w:cs="Times New Roman"/>
          <w:sz w:val="24"/>
          <w:szCs w:val="24"/>
        </w:rPr>
        <w:t xml:space="preserve"> </w:t>
      </w:r>
      <w:r w:rsidRPr="002F4A45">
        <w:rPr>
          <w:rFonts w:ascii="Times New Roman" w:hAnsi="Times New Roman" w:cs="Times New Roman"/>
          <w:sz w:val="24"/>
          <w:szCs w:val="24"/>
        </w:rPr>
        <w:t>nepočítá s</w:t>
      </w:r>
      <w:r>
        <w:rPr>
          <w:rFonts w:ascii="Times New Roman" w:hAnsi="Times New Roman" w:cs="Times New Roman"/>
          <w:sz w:val="24"/>
          <w:szCs w:val="24"/>
        </w:rPr>
        <w:t> </w:t>
      </w:r>
      <w:r w:rsidRPr="002F4A45">
        <w:rPr>
          <w:rFonts w:ascii="Times New Roman" w:hAnsi="Times New Roman" w:cs="Times New Roman"/>
          <w:sz w:val="24"/>
          <w:szCs w:val="24"/>
        </w:rPr>
        <w:t>tím</w:t>
      </w:r>
      <w:r>
        <w:rPr>
          <w:rFonts w:ascii="Times New Roman" w:hAnsi="Times New Roman" w:cs="Times New Roman"/>
          <w:sz w:val="24"/>
          <w:szCs w:val="24"/>
        </w:rPr>
        <w:t>,</w:t>
      </w:r>
      <w:r w:rsidRPr="002F4A45">
        <w:rPr>
          <w:rFonts w:ascii="Times New Roman" w:hAnsi="Times New Roman" w:cs="Times New Roman"/>
          <w:sz w:val="24"/>
          <w:szCs w:val="24"/>
        </w:rPr>
        <w:t xml:space="preserve"> že tatáž oprávnění mohu být </w:t>
      </w:r>
      <w:r>
        <w:rPr>
          <w:rFonts w:ascii="Times New Roman" w:hAnsi="Times New Roman" w:cs="Times New Roman"/>
          <w:sz w:val="24"/>
          <w:szCs w:val="24"/>
        </w:rPr>
        <w:t>udělena více</w:t>
      </w:r>
      <w:r w:rsidRPr="002F4A45">
        <w:rPr>
          <w:rFonts w:ascii="Times New Roman" w:hAnsi="Times New Roman" w:cs="Times New Roman"/>
          <w:sz w:val="24"/>
          <w:szCs w:val="24"/>
        </w:rPr>
        <w:t xml:space="preserve"> subjektům současně</w:t>
      </w:r>
      <w:r>
        <w:rPr>
          <w:rFonts w:ascii="Times New Roman" w:hAnsi="Times New Roman" w:cs="Times New Roman"/>
          <w:sz w:val="24"/>
          <w:szCs w:val="24"/>
        </w:rPr>
        <w:t>.</w:t>
      </w:r>
      <w:r>
        <w:rPr>
          <w:rStyle w:val="Znakapoznpodarou"/>
          <w:rFonts w:ascii="Times New Roman" w:hAnsi="Times New Roman" w:cs="Times New Roman"/>
          <w:sz w:val="24"/>
          <w:szCs w:val="24"/>
        </w:rPr>
        <w:footnoteReference w:id="93"/>
      </w:r>
      <w:r>
        <w:rPr>
          <w:rFonts w:ascii="Times New Roman" w:hAnsi="Times New Roman" w:cs="Times New Roman"/>
          <w:sz w:val="24"/>
          <w:szCs w:val="24"/>
        </w:rPr>
        <w:t xml:space="preserve"> To je dle mého názoru základní a stěžejní rozdíl mezi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a pachtovní smlouvou a také důvod, proč není možné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podřadit pod tuto typovou smlouvu. </w:t>
      </w:r>
      <w:r w:rsidRPr="002F4A45">
        <w:rPr>
          <w:rFonts w:ascii="Times New Roman" w:hAnsi="Times New Roman" w:cs="Times New Roman"/>
          <w:sz w:val="24"/>
          <w:szCs w:val="24"/>
        </w:rPr>
        <w:t xml:space="preserve"> </w:t>
      </w:r>
    </w:p>
    <w:p w14:paraId="22C8F780" w14:textId="0080D99D" w:rsidR="00467C49" w:rsidRDefault="0084305A" w:rsidP="0084305A">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Pr="002F4A45">
        <w:rPr>
          <w:rFonts w:ascii="Times New Roman" w:hAnsi="Times New Roman" w:cs="Times New Roman"/>
          <w:sz w:val="24"/>
          <w:szCs w:val="24"/>
        </w:rPr>
        <w:t xml:space="preserve">estliže podle právní úpravy </w:t>
      </w:r>
      <w:r>
        <w:rPr>
          <w:rFonts w:ascii="Times New Roman" w:hAnsi="Times New Roman" w:cs="Times New Roman"/>
          <w:sz w:val="24"/>
          <w:szCs w:val="24"/>
        </w:rPr>
        <w:t>pachtu</w:t>
      </w:r>
      <w:r w:rsidRPr="002F4A45">
        <w:rPr>
          <w:rFonts w:ascii="Times New Roman" w:hAnsi="Times New Roman" w:cs="Times New Roman"/>
          <w:sz w:val="24"/>
          <w:szCs w:val="24"/>
        </w:rPr>
        <w:t xml:space="preserve"> propachtovatel věc pachtýři </w:t>
      </w:r>
      <w:r w:rsidRPr="0084305A">
        <w:rPr>
          <w:rFonts w:ascii="Times New Roman" w:hAnsi="Times New Roman" w:cs="Times New Roman"/>
          <w:i/>
          <w:iCs/>
          <w:sz w:val="24"/>
          <w:szCs w:val="24"/>
        </w:rPr>
        <w:t>přenechává</w:t>
      </w:r>
      <w:r>
        <w:rPr>
          <w:rFonts w:ascii="Times New Roman" w:hAnsi="Times New Roman" w:cs="Times New Roman"/>
          <w:i/>
          <w:iCs/>
          <w:sz w:val="24"/>
          <w:szCs w:val="24"/>
        </w:rPr>
        <w:t>,</w:t>
      </w:r>
      <w:r w:rsidRPr="002F4A45">
        <w:rPr>
          <w:rFonts w:ascii="Times New Roman" w:hAnsi="Times New Roman" w:cs="Times New Roman"/>
          <w:sz w:val="24"/>
          <w:szCs w:val="24"/>
        </w:rPr>
        <w:t xml:space="preserve"> znamená to</w:t>
      </w:r>
      <w:r>
        <w:rPr>
          <w:rFonts w:ascii="Times New Roman" w:hAnsi="Times New Roman" w:cs="Times New Roman"/>
          <w:sz w:val="24"/>
          <w:szCs w:val="24"/>
        </w:rPr>
        <w:t xml:space="preserve"> nejen, </w:t>
      </w:r>
      <w:r w:rsidRPr="002F4A45">
        <w:rPr>
          <w:rFonts w:ascii="Times New Roman" w:hAnsi="Times New Roman" w:cs="Times New Roman"/>
          <w:sz w:val="24"/>
          <w:szCs w:val="24"/>
        </w:rPr>
        <w:t>že</w:t>
      </w:r>
      <w:r>
        <w:rPr>
          <w:rFonts w:ascii="Times New Roman" w:hAnsi="Times New Roman" w:cs="Times New Roman"/>
          <w:sz w:val="24"/>
          <w:szCs w:val="24"/>
        </w:rPr>
        <w:t xml:space="preserve"> </w:t>
      </w:r>
      <w:r w:rsidRPr="000B6689">
        <w:rPr>
          <w:rFonts w:ascii="Times New Roman" w:hAnsi="Times New Roman" w:cs="Times New Roman"/>
          <w:sz w:val="24"/>
          <w:szCs w:val="24"/>
        </w:rPr>
        <w:t>stejnou věc propachtovatel nepřenechá i dalšímu pachtýři, ale také to, že sám propachtovatel nebude věc nadále užívat.</w:t>
      </w:r>
      <w:r>
        <w:rPr>
          <w:rFonts w:ascii="Times New Roman" w:hAnsi="Times New Roman" w:cs="Times New Roman"/>
          <w:sz w:val="24"/>
          <w:szCs w:val="24"/>
        </w:rPr>
        <w:t xml:space="preserve"> Naopak </w:t>
      </w:r>
      <w:r w:rsidR="00467C49">
        <w:rPr>
          <w:rFonts w:ascii="Times New Roman" w:hAnsi="Times New Roman" w:cs="Times New Roman"/>
          <w:sz w:val="24"/>
          <w:szCs w:val="24"/>
        </w:rPr>
        <w:t xml:space="preserve">v případě franchisingu </w:t>
      </w:r>
      <w:r w:rsidRPr="002F4A45">
        <w:rPr>
          <w:rFonts w:ascii="Times New Roman" w:hAnsi="Times New Roman" w:cs="Times New Roman"/>
          <w:sz w:val="24"/>
          <w:szCs w:val="24"/>
        </w:rPr>
        <w:t xml:space="preserve">jednu a tutéž </w:t>
      </w:r>
      <w:proofErr w:type="spellStart"/>
      <w:r w:rsidR="00467C49">
        <w:rPr>
          <w:rFonts w:ascii="Times New Roman" w:hAnsi="Times New Roman" w:cs="Times New Roman"/>
          <w:sz w:val="24"/>
          <w:szCs w:val="24"/>
        </w:rPr>
        <w:t>franchisu</w:t>
      </w:r>
      <w:proofErr w:type="spellEnd"/>
      <w:r w:rsidR="00467C49">
        <w:rPr>
          <w:rFonts w:ascii="Times New Roman" w:hAnsi="Times New Roman" w:cs="Times New Roman"/>
          <w:sz w:val="24"/>
          <w:szCs w:val="24"/>
        </w:rPr>
        <w:t xml:space="preserve"> nejen, </w:t>
      </w:r>
      <w:r w:rsidR="00467C49" w:rsidRPr="000B6689">
        <w:rPr>
          <w:rFonts w:ascii="Times New Roman" w:hAnsi="Times New Roman" w:cs="Times New Roman"/>
          <w:sz w:val="24"/>
          <w:szCs w:val="24"/>
        </w:rPr>
        <w:t xml:space="preserve">že může využívat (a typicky i využívá) </w:t>
      </w:r>
      <w:r w:rsidRPr="000B6689">
        <w:rPr>
          <w:rFonts w:ascii="Times New Roman" w:hAnsi="Times New Roman" w:cs="Times New Roman"/>
          <w:sz w:val="24"/>
          <w:szCs w:val="24"/>
        </w:rPr>
        <w:t xml:space="preserve">více </w:t>
      </w:r>
      <w:proofErr w:type="spellStart"/>
      <w:r w:rsidR="00467C49" w:rsidRPr="000B6689">
        <w:rPr>
          <w:rFonts w:ascii="Times New Roman" w:hAnsi="Times New Roman" w:cs="Times New Roman"/>
          <w:sz w:val="24"/>
          <w:szCs w:val="24"/>
        </w:rPr>
        <w:t>franchisantů</w:t>
      </w:r>
      <w:proofErr w:type="spellEnd"/>
      <w:r w:rsidR="00467C49" w:rsidRPr="000B6689">
        <w:rPr>
          <w:rFonts w:ascii="Times New Roman" w:hAnsi="Times New Roman" w:cs="Times New Roman"/>
          <w:sz w:val="24"/>
          <w:szCs w:val="24"/>
        </w:rPr>
        <w:t xml:space="preserve"> </w:t>
      </w:r>
      <w:r w:rsidRPr="000B6689">
        <w:rPr>
          <w:rFonts w:ascii="Times New Roman" w:hAnsi="Times New Roman" w:cs="Times New Roman"/>
          <w:sz w:val="24"/>
          <w:szCs w:val="24"/>
        </w:rPr>
        <w:t>současně</w:t>
      </w:r>
      <w:r w:rsidR="00467C49" w:rsidRPr="000B6689">
        <w:rPr>
          <w:rFonts w:ascii="Times New Roman" w:hAnsi="Times New Roman" w:cs="Times New Roman"/>
          <w:sz w:val="24"/>
          <w:szCs w:val="24"/>
        </w:rPr>
        <w:t xml:space="preserve">, ale také toto oprávnění </w:t>
      </w:r>
      <w:proofErr w:type="spellStart"/>
      <w:r w:rsidR="00467C49" w:rsidRPr="000B6689">
        <w:rPr>
          <w:rFonts w:ascii="Times New Roman" w:hAnsi="Times New Roman" w:cs="Times New Roman"/>
          <w:sz w:val="24"/>
          <w:szCs w:val="24"/>
        </w:rPr>
        <w:t>franchisu</w:t>
      </w:r>
      <w:proofErr w:type="spellEnd"/>
      <w:r w:rsidR="00467C49" w:rsidRPr="000B6689">
        <w:rPr>
          <w:rFonts w:ascii="Times New Roman" w:hAnsi="Times New Roman" w:cs="Times New Roman"/>
          <w:sz w:val="24"/>
          <w:szCs w:val="24"/>
        </w:rPr>
        <w:t xml:space="preserve"> využívat zůstává zpravidla i </w:t>
      </w:r>
      <w:proofErr w:type="spellStart"/>
      <w:r w:rsidR="00467C49" w:rsidRPr="000B6689">
        <w:rPr>
          <w:rFonts w:ascii="Times New Roman" w:hAnsi="Times New Roman" w:cs="Times New Roman"/>
          <w:sz w:val="24"/>
          <w:szCs w:val="24"/>
        </w:rPr>
        <w:t>franchisorovi</w:t>
      </w:r>
      <w:proofErr w:type="spellEnd"/>
      <w:r w:rsidR="00467C49" w:rsidRPr="000B6689">
        <w:rPr>
          <w:rFonts w:ascii="Times New Roman" w:hAnsi="Times New Roman" w:cs="Times New Roman"/>
          <w:sz w:val="24"/>
          <w:szCs w:val="24"/>
        </w:rPr>
        <w:t>.</w:t>
      </w:r>
      <w:r w:rsidR="00467C49">
        <w:rPr>
          <w:rFonts w:ascii="Times New Roman" w:hAnsi="Times New Roman" w:cs="Times New Roman"/>
          <w:sz w:val="24"/>
          <w:szCs w:val="24"/>
        </w:rPr>
        <w:t xml:space="preserve"> </w:t>
      </w:r>
    </w:p>
    <w:p w14:paraId="12C64EC6" w14:textId="32D00C60" w:rsidR="00467C49" w:rsidRDefault="000B6689"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Pr="000B6689">
        <w:rPr>
          <w:rFonts w:ascii="Times New Roman" w:hAnsi="Times New Roman" w:cs="Times New Roman"/>
          <w:sz w:val="24"/>
          <w:szCs w:val="24"/>
        </w:rPr>
        <w:t>vojí pacht</w:t>
      </w:r>
      <w:r>
        <w:rPr>
          <w:rFonts w:ascii="Times New Roman" w:hAnsi="Times New Roman" w:cs="Times New Roman"/>
          <w:sz w:val="24"/>
          <w:szCs w:val="24"/>
        </w:rPr>
        <w:t xml:space="preserve"> nelze vyloučit jedině</w:t>
      </w:r>
      <w:r w:rsidRPr="000B6689">
        <w:rPr>
          <w:rFonts w:ascii="Times New Roman" w:hAnsi="Times New Roman" w:cs="Times New Roman"/>
          <w:sz w:val="24"/>
          <w:szCs w:val="24"/>
        </w:rPr>
        <w:t>, jestliže nejsou práva pachtýřů slučitelná, např. každý má právo k jiným plodům a užitkům.</w:t>
      </w:r>
      <w:r>
        <w:rPr>
          <w:rStyle w:val="Znakapoznpodarou"/>
          <w:rFonts w:ascii="Times New Roman" w:hAnsi="Times New Roman" w:cs="Times New Roman"/>
          <w:sz w:val="24"/>
          <w:szCs w:val="24"/>
        </w:rPr>
        <w:footnoteReference w:id="94"/>
      </w:r>
    </w:p>
    <w:p w14:paraId="72777CEA" w14:textId="77777777" w:rsidR="00FA7C0D" w:rsidRDefault="00FA7C0D" w:rsidP="00FA7C0D">
      <w:pPr>
        <w:pStyle w:val="Bezmezer"/>
        <w:spacing w:line="360" w:lineRule="auto"/>
        <w:ind w:firstLine="708"/>
        <w:jc w:val="both"/>
        <w:rPr>
          <w:rFonts w:ascii="Times New Roman" w:hAnsi="Times New Roman" w:cs="Times New Roman"/>
          <w:sz w:val="24"/>
          <w:szCs w:val="24"/>
        </w:rPr>
      </w:pPr>
    </w:p>
    <w:p w14:paraId="1A20B140" w14:textId="3B2AAD16" w:rsidR="00467C49" w:rsidRDefault="00467C49" w:rsidP="00467C49">
      <w:pPr>
        <w:pStyle w:val="Nadpis3"/>
        <w:spacing w:line="360" w:lineRule="auto"/>
        <w:jc w:val="both"/>
        <w:rPr>
          <w:rFonts w:ascii="Times New Roman" w:hAnsi="Times New Roman" w:cs="Times New Roman"/>
        </w:rPr>
      </w:pPr>
      <w:bookmarkStart w:id="79" w:name="_Toc97663948"/>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2</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Pr>
          <w:rFonts w:ascii="Times New Roman" w:hAnsi="Times New Roman" w:cs="Times New Roman"/>
          <w:b/>
          <w:bCs/>
          <w:color w:val="auto"/>
        </w:rPr>
        <w:t>Kontrola</w:t>
      </w:r>
      <w:bookmarkEnd w:id="79"/>
    </w:p>
    <w:p w14:paraId="46C9F465" w14:textId="50E5EB96" w:rsidR="00716391" w:rsidRDefault="00467C49" w:rsidP="00FB269B">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Kromě výše zmíněného zásadního rozdílu s </w:t>
      </w:r>
      <w:r w:rsidRPr="002F4A45">
        <w:rPr>
          <w:rFonts w:ascii="Times New Roman" w:hAnsi="Times New Roman" w:cs="Times New Roman"/>
          <w:sz w:val="24"/>
          <w:szCs w:val="24"/>
        </w:rPr>
        <w:t xml:space="preserve">udělením </w:t>
      </w:r>
      <w:proofErr w:type="spellStart"/>
      <w:r>
        <w:rPr>
          <w:rFonts w:ascii="Times New Roman" w:hAnsi="Times New Roman" w:cs="Times New Roman"/>
          <w:sz w:val="24"/>
          <w:szCs w:val="24"/>
        </w:rPr>
        <w:t>franchisy</w:t>
      </w:r>
      <w:proofErr w:type="spellEnd"/>
      <w:r>
        <w:rPr>
          <w:rFonts w:ascii="Times New Roman" w:hAnsi="Times New Roman" w:cs="Times New Roman"/>
          <w:sz w:val="24"/>
          <w:szCs w:val="24"/>
        </w:rPr>
        <w:t xml:space="preserve"> </w:t>
      </w:r>
      <w:r w:rsidRPr="002F4A45">
        <w:rPr>
          <w:rFonts w:ascii="Times New Roman" w:hAnsi="Times New Roman" w:cs="Times New Roman"/>
          <w:sz w:val="24"/>
          <w:szCs w:val="24"/>
        </w:rPr>
        <w:t>navíc souvisejí podrobná ujednání o tom</w:t>
      </w:r>
      <w:r>
        <w:rPr>
          <w:rFonts w:ascii="Times New Roman" w:hAnsi="Times New Roman" w:cs="Times New Roman"/>
          <w:sz w:val="24"/>
          <w:szCs w:val="24"/>
        </w:rPr>
        <w:t>,</w:t>
      </w:r>
      <w:r w:rsidRPr="002F4A45">
        <w:rPr>
          <w:rFonts w:ascii="Times New Roman" w:hAnsi="Times New Roman" w:cs="Times New Roman"/>
          <w:sz w:val="24"/>
          <w:szCs w:val="24"/>
        </w:rPr>
        <w:t xml:space="preserve"> jakým způsobem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xml:space="preserve"> </w:t>
      </w:r>
      <w:r w:rsidRPr="002F4A45">
        <w:rPr>
          <w:rFonts w:ascii="Times New Roman" w:hAnsi="Times New Roman" w:cs="Times New Roman"/>
          <w:sz w:val="24"/>
          <w:szCs w:val="24"/>
        </w:rPr>
        <w:t xml:space="preserve">může </w:t>
      </w:r>
      <w:proofErr w:type="spellStart"/>
      <w:r>
        <w:rPr>
          <w:rFonts w:ascii="Times New Roman" w:hAnsi="Times New Roman" w:cs="Times New Roman"/>
          <w:sz w:val="24"/>
          <w:szCs w:val="24"/>
        </w:rPr>
        <w:t>franchisu</w:t>
      </w:r>
      <w:proofErr w:type="spellEnd"/>
      <w:r>
        <w:rPr>
          <w:rFonts w:ascii="Times New Roman" w:hAnsi="Times New Roman" w:cs="Times New Roman"/>
          <w:sz w:val="24"/>
          <w:szCs w:val="24"/>
        </w:rPr>
        <w:t xml:space="preserve"> </w:t>
      </w:r>
      <w:r w:rsidRPr="002F4A45">
        <w:rPr>
          <w:rFonts w:ascii="Times New Roman" w:hAnsi="Times New Roman" w:cs="Times New Roman"/>
          <w:sz w:val="24"/>
          <w:szCs w:val="24"/>
        </w:rPr>
        <w:t xml:space="preserve">užívat a jak může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w:t>
      </w:r>
      <w:r w:rsidRPr="002F4A45">
        <w:rPr>
          <w:rFonts w:ascii="Times New Roman" w:hAnsi="Times New Roman" w:cs="Times New Roman"/>
          <w:sz w:val="24"/>
          <w:szCs w:val="24"/>
        </w:rPr>
        <w:t xml:space="preserve">postup </w:t>
      </w:r>
      <w:proofErr w:type="spellStart"/>
      <w:r>
        <w:rPr>
          <w:rFonts w:ascii="Times New Roman" w:hAnsi="Times New Roman" w:cs="Times New Roman"/>
          <w:sz w:val="24"/>
          <w:szCs w:val="24"/>
        </w:rPr>
        <w:t>franchisanta</w:t>
      </w:r>
      <w:proofErr w:type="spellEnd"/>
      <w:r>
        <w:rPr>
          <w:rFonts w:ascii="Times New Roman" w:hAnsi="Times New Roman" w:cs="Times New Roman"/>
          <w:sz w:val="24"/>
          <w:szCs w:val="24"/>
        </w:rPr>
        <w:t xml:space="preserve"> </w:t>
      </w:r>
      <w:r w:rsidRPr="002F4A45">
        <w:rPr>
          <w:rFonts w:ascii="Times New Roman" w:hAnsi="Times New Roman" w:cs="Times New Roman"/>
          <w:sz w:val="24"/>
          <w:szCs w:val="24"/>
        </w:rPr>
        <w:t>kontrolovat a ovlivňovat</w:t>
      </w:r>
      <w:r w:rsidR="000B6689">
        <w:rPr>
          <w:rFonts w:ascii="Times New Roman" w:hAnsi="Times New Roman" w:cs="Times New Roman"/>
          <w:sz w:val="24"/>
          <w:szCs w:val="24"/>
        </w:rPr>
        <w:t>, což v případě pachtu</w:t>
      </w:r>
      <w:r w:rsidR="00FB269B">
        <w:rPr>
          <w:rFonts w:ascii="Times New Roman" w:hAnsi="Times New Roman" w:cs="Times New Roman"/>
          <w:sz w:val="24"/>
          <w:szCs w:val="24"/>
        </w:rPr>
        <w:t xml:space="preserve"> není výslovně stanoveno a v § 2336 občanského zákoníku je řečeno toliko, že pachtýř </w:t>
      </w:r>
      <w:r w:rsidR="00FB269B" w:rsidRPr="00FB269B">
        <w:rPr>
          <w:rFonts w:ascii="Times New Roman" w:hAnsi="Times New Roman" w:cs="Times New Roman"/>
          <w:sz w:val="24"/>
          <w:szCs w:val="24"/>
        </w:rPr>
        <w:t>pečuje o propachtovanou věc jako řádný hospodář.</w:t>
      </w:r>
    </w:p>
    <w:p w14:paraId="3029C01F" w14:textId="77777777" w:rsidR="0084305A" w:rsidRDefault="0084305A" w:rsidP="0075175A">
      <w:pPr>
        <w:pStyle w:val="Bezmezer"/>
        <w:spacing w:line="360" w:lineRule="auto"/>
        <w:jc w:val="both"/>
        <w:rPr>
          <w:rFonts w:ascii="Times New Roman" w:hAnsi="Times New Roman" w:cs="Times New Roman"/>
          <w:sz w:val="24"/>
          <w:szCs w:val="24"/>
        </w:rPr>
      </w:pPr>
    </w:p>
    <w:p w14:paraId="3F3F6AF0" w14:textId="21EA80BA" w:rsidR="002F4A45" w:rsidRDefault="002F4A45" w:rsidP="002F4A45">
      <w:pPr>
        <w:pStyle w:val="Nadpis3"/>
        <w:spacing w:line="360" w:lineRule="auto"/>
        <w:jc w:val="both"/>
        <w:rPr>
          <w:rFonts w:ascii="Times New Roman" w:hAnsi="Times New Roman" w:cs="Times New Roman"/>
        </w:rPr>
      </w:pPr>
      <w:bookmarkStart w:id="80" w:name="_Toc97663949"/>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2</w:t>
      </w:r>
      <w:r w:rsidRPr="00716391">
        <w:rPr>
          <w:rFonts w:ascii="Times New Roman" w:hAnsi="Times New Roman" w:cs="Times New Roman"/>
          <w:b/>
          <w:bCs/>
          <w:color w:val="auto"/>
        </w:rPr>
        <w:t xml:space="preserve">. </w:t>
      </w:r>
      <w:r w:rsidR="00467C49">
        <w:rPr>
          <w:rFonts w:ascii="Times New Roman" w:hAnsi="Times New Roman" w:cs="Times New Roman"/>
          <w:b/>
          <w:bCs/>
          <w:color w:val="auto"/>
        </w:rPr>
        <w:t>4</w:t>
      </w:r>
      <w:r w:rsidRPr="00716391">
        <w:rPr>
          <w:rFonts w:ascii="Times New Roman" w:hAnsi="Times New Roman" w:cs="Times New Roman"/>
          <w:b/>
          <w:bCs/>
          <w:color w:val="auto"/>
        </w:rPr>
        <w:t xml:space="preserve">. </w:t>
      </w:r>
      <w:r>
        <w:rPr>
          <w:rFonts w:ascii="Times New Roman" w:hAnsi="Times New Roman" w:cs="Times New Roman"/>
          <w:b/>
          <w:bCs/>
          <w:color w:val="auto"/>
        </w:rPr>
        <w:t>Závěr – tabulka</w:t>
      </w:r>
      <w:bookmarkEnd w:id="80"/>
      <w:r>
        <w:rPr>
          <w:rFonts w:ascii="Times New Roman" w:hAnsi="Times New Roman" w:cs="Times New Roman"/>
          <w:b/>
          <w:bCs/>
          <w:color w:val="auto"/>
        </w:rPr>
        <w:t xml:space="preserve"> </w:t>
      </w:r>
    </w:p>
    <w:p w14:paraId="383FB166" w14:textId="632CF15B" w:rsidR="002F4A45" w:rsidRDefault="002F4A45" w:rsidP="002F4A45">
      <w:pPr>
        <w:pStyle w:val="Bezmezer"/>
        <w:spacing w:line="360" w:lineRule="auto"/>
        <w:ind w:firstLine="708"/>
        <w:jc w:val="both"/>
        <w:rPr>
          <w:rFonts w:ascii="Times New Roman" w:hAnsi="Times New Roman" w:cs="Times New Roman"/>
          <w:sz w:val="24"/>
          <w:szCs w:val="24"/>
        </w:rPr>
      </w:pPr>
      <w:bookmarkStart w:id="81" w:name="_Hlk92466185"/>
      <w:r>
        <w:rPr>
          <w:rFonts w:ascii="Times New Roman" w:hAnsi="Times New Roman" w:cs="Times New Roman"/>
          <w:sz w:val="24"/>
          <w:szCs w:val="24"/>
        </w:rPr>
        <w:t xml:space="preserve">Přestože má </w:t>
      </w:r>
      <w:proofErr w:type="spellStart"/>
      <w:r>
        <w:rPr>
          <w:rFonts w:ascii="Times New Roman" w:hAnsi="Times New Roman" w:cs="Times New Roman"/>
          <w:sz w:val="24"/>
          <w:szCs w:val="24"/>
        </w:rPr>
        <w:t>franchisingov</w:t>
      </w:r>
      <w:r w:rsidR="00CE04FC">
        <w:rPr>
          <w:rFonts w:ascii="Times New Roman" w:hAnsi="Times New Roman" w:cs="Times New Roman"/>
          <w:sz w:val="24"/>
          <w:szCs w:val="24"/>
        </w:rPr>
        <w:t>á</w:t>
      </w:r>
      <w:proofErr w:type="spellEnd"/>
      <w:r>
        <w:rPr>
          <w:rFonts w:ascii="Times New Roman" w:hAnsi="Times New Roman" w:cs="Times New Roman"/>
          <w:sz w:val="24"/>
          <w:szCs w:val="24"/>
        </w:rPr>
        <w:t xml:space="preserve"> a licenční smlouva ke smlouvě pachtovní nejblíže, stále jsou mezi nimi nepřekonatelné rozdíly, </w:t>
      </w:r>
      <w:r w:rsidR="00467C49">
        <w:rPr>
          <w:rFonts w:ascii="Times New Roman" w:hAnsi="Times New Roman" w:cs="Times New Roman"/>
          <w:sz w:val="24"/>
          <w:szCs w:val="24"/>
        </w:rPr>
        <w:t xml:space="preserve">kterými </w:t>
      </w:r>
      <w:r w:rsidR="00467C49" w:rsidRPr="00467C49">
        <w:rPr>
          <w:rFonts w:ascii="Times New Roman" w:hAnsi="Times New Roman" w:cs="Times New Roman"/>
          <w:sz w:val="24"/>
          <w:szCs w:val="24"/>
        </w:rPr>
        <w:t xml:space="preserve">obsah </w:t>
      </w:r>
      <w:proofErr w:type="spellStart"/>
      <w:r w:rsidR="00467C49" w:rsidRPr="00467C49">
        <w:rPr>
          <w:rFonts w:ascii="Times New Roman" w:hAnsi="Times New Roman" w:cs="Times New Roman"/>
          <w:sz w:val="24"/>
          <w:szCs w:val="24"/>
        </w:rPr>
        <w:t>franchis</w:t>
      </w:r>
      <w:r w:rsidR="00467C49">
        <w:rPr>
          <w:rFonts w:ascii="Times New Roman" w:hAnsi="Times New Roman" w:cs="Times New Roman"/>
          <w:sz w:val="24"/>
          <w:szCs w:val="24"/>
        </w:rPr>
        <w:t>ing</w:t>
      </w:r>
      <w:r w:rsidR="00467C49" w:rsidRPr="00467C49">
        <w:rPr>
          <w:rFonts w:ascii="Times New Roman" w:hAnsi="Times New Roman" w:cs="Times New Roman"/>
          <w:sz w:val="24"/>
          <w:szCs w:val="24"/>
        </w:rPr>
        <w:t>ových</w:t>
      </w:r>
      <w:proofErr w:type="spellEnd"/>
      <w:r w:rsidR="00467C49" w:rsidRPr="00467C49">
        <w:rPr>
          <w:rFonts w:ascii="Times New Roman" w:hAnsi="Times New Roman" w:cs="Times New Roman"/>
          <w:sz w:val="24"/>
          <w:szCs w:val="24"/>
        </w:rPr>
        <w:t xml:space="preserve"> smluv </w:t>
      </w:r>
      <w:r w:rsidR="00467C49">
        <w:rPr>
          <w:rFonts w:ascii="Times New Roman" w:hAnsi="Times New Roman" w:cs="Times New Roman"/>
          <w:sz w:val="24"/>
          <w:szCs w:val="24"/>
        </w:rPr>
        <w:t xml:space="preserve">značně </w:t>
      </w:r>
      <w:r w:rsidR="00467C49" w:rsidRPr="00467C49">
        <w:rPr>
          <w:rFonts w:ascii="Times New Roman" w:hAnsi="Times New Roman" w:cs="Times New Roman"/>
          <w:sz w:val="24"/>
          <w:szCs w:val="24"/>
        </w:rPr>
        <w:t>přesahuje běžné pachtovní smlouvy</w:t>
      </w:r>
      <w:r w:rsidR="00467C49">
        <w:rPr>
          <w:rFonts w:ascii="Times New Roman" w:hAnsi="Times New Roman" w:cs="Times New Roman"/>
          <w:sz w:val="24"/>
          <w:szCs w:val="24"/>
        </w:rPr>
        <w:t>. P</w:t>
      </w:r>
      <w:r w:rsidR="00467C49" w:rsidRPr="00467C49">
        <w:rPr>
          <w:rFonts w:ascii="Times New Roman" w:hAnsi="Times New Roman" w:cs="Times New Roman"/>
          <w:sz w:val="24"/>
          <w:szCs w:val="24"/>
        </w:rPr>
        <w:t xml:space="preserve">roto </w:t>
      </w:r>
      <w:r>
        <w:rPr>
          <w:rFonts w:ascii="Times New Roman" w:hAnsi="Times New Roman" w:cs="Times New Roman"/>
          <w:sz w:val="24"/>
          <w:szCs w:val="24"/>
        </w:rPr>
        <w:t xml:space="preserve">není možné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pod tuto typovou smlouvu podřadit. </w:t>
      </w:r>
    </w:p>
    <w:p w14:paraId="4E340FAB" w14:textId="77777777" w:rsidR="003C34DD" w:rsidRDefault="003C34DD" w:rsidP="002F4A45">
      <w:pPr>
        <w:pStyle w:val="Bezmezer"/>
        <w:spacing w:line="360" w:lineRule="auto"/>
        <w:ind w:firstLine="708"/>
        <w:jc w:val="both"/>
        <w:rPr>
          <w:rFonts w:ascii="Times New Roman" w:hAnsi="Times New Roman" w:cs="Times New Roman"/>
          <w:sz w:val="24"/>
          <w:szCs w:val="24"/>
        </w:rPr>
      </w:pPr>
    </w:p>
    <w:bookmarkEnd w:id="81"/>
    <w:tbl>
      <w:tblPr>
        <w:tblStyle w:val="Mkatabulky"/>
        <w:tblW w:w="0" w:type="auto"/>
        <w:tblLook w:val="04A0" w:firstRow="1" w:lastRow="0" w:firstColumn="1" w:lastColumn="0" w:noHBand="0" w:noVBand="1"/>
      </w:tblPr>
      <w:tblGrid>
        <w:gridCol w:w="2044"/>
        <w:gridCol w:w="2362"/>
        <w:gridCol w:w="2612"/>
      </w:tblGrid>
      <w:tr w:rsidR="00467C49" w14:paraId="7CF03D04" w14:textId="77777777" w:rsidTr="00E55585">
        <w:trPr>
          <w:trHeight w:val="850"/>
        </w:trPr>
        <w:tc>
          <w:tcPr>
            <w:tcW w:w="2044" w:type="dxa"/>
            <w:vAlign w:val="center"/>
          </w:tcPr>
          <w:p w14:paraId="0972BF90" w14:textId="77777777" w:rsidR="00467C49" w:rsidRPr="009347F1" w:rsidRDefault="00467C49" w:rsidP="00E55585">
            <w:pPr>
              <w:pStyle w:val="Bezmezer"/>
              <w:jc w:val="center"/>
              <w:rPr>
                <w:rFonts w:ascii="Times New Roman" w:hAnsi="Times New Roman" w:cs="Times New Roman"/>
              </w:rPr>
            </w:pPr>
          </w:p>
        </w:tc>
        <w:tc>
          <w:tcPr>
            <w:tcW w:w="2362" w:type="dxa"/>
            <w:vAlign w:val="center"/>
          </w:tcPr>
          <w:p w14:paraId="122BA59F" w14:textId="200FD42C" w:rsidR="00467C49" w:rsidRPr="009347F1" w:rsidRDefault="00467C49" w:rsidP="00E55585">
            <w:pPr>
              <w:pStyle w:val="Bezmezer"/>
              <w:jc w:val="center"/>
              <w:rPr>
                <w:rFonts w:ascii="Times New Roman" w:hAnsi="Times New Roman" w:cs="Times New Roman"/>
                <w:b/>
                <w:bCs/>
              </w:rPr>
            </w:pPr>
            <w:r>
              <w:rPr>
                <w:rFonts w:ascii="Times New Roman" w:hAnsi="Times New Roman" w:cs="Times New Roman"/>
                <w:b/>
                <w:bCs/>
              </w:rPr>
              <w:t>Pachtovní smlouva</w:t>
            </w:r>
          </w:p>
        </w:tc>
        <w:tc>
          <w:tcPr>
            <w:tcW w:w="2612" w:type="dxa"/>
            <w:vAlign w:val="center"/>
          </w:tcPr>
          <w:p w14:paraId="2F7D81FB" w14:textId="4F50AA70" w:rsidR="00467C49" w:rsidRPr="009347F1" w:rsidRDefault="00467C49" w:rsidP="00E55585">
            <w:pPr>
              <w:pStyle w:val="Bezmezer"/>
              <w:jc w:val="center"/>
              <w:rPr>
                <w:rFonts w:ascii="Times New Roman" w:hAnsi="Times New Roman" w:cs="Times New Roman"/>
                <w:b/>
                <w:bCs/>
              </w:rPr>
            </w:pPr>
            <w:proofErr w:type="spellStart"/>
            <w:r>
              <w:rPr>
                <w:rFonts w:ascii="Times New Roman" w:hAnsi="Times New Roman" w:cs="Times New Roman"/>
                <w:b/>
                <w:bCs/>
              </w:rPr>
              <w:t>Franchisingová</w:t>
            </w:r>
            <w:proofErr w:type="spellEnd"/>
            <w:r>
              <w:rPr>
                <w:rFonts w:ascii="Times New Roman" w:hAnsi="Times New Roman" w:cs="Times New Roman"/>
                <w:b/>
                <w:bCs/>
              </w:rPr>
              <w:t xml:space="preserve"> smlouva</w:t>
            </w:r>
          </w:p>
        </w:tc>
      </w:tr>
      <w:tr w:rsidR="00467C49" w14:paraId="617B755A" w14:textId="77777777" w:rsidTr="00E55585">
        <w:trPr>
          <w:trHeight w:val="850"/>
        </w:trPr>
        <w:tc>
          <w:tcPr>
            <w:tcW w:w="2044" w:type="dxa"/>
            <w:vAlign w:val="center"/>
          </w:tcPr>
          <w:p w14:paraId="2761C38E" w14:textId="77777777" w:rsidR="00467C49" w:rsidRPr="009347F1" w:rsidRDefault="00467C49" w:rsidP="00E55585">
            <w:pPr>
              <w:pStyle w:val="Bezmezer"/>
              <w:jc w:val="center"/>
              <w:rPr>
                <w:rFonts w:ascii="Times New Roman" w:hAnsi="Times New Roman" w:cs="Times New Roman"/>
                <w:b/>
                <w:bCs/>
              </w:rPr>
            </w:pPr>
            <w:r w:rsidRPr="009347F1">
              <w:rPr>
                <w:rFonts w:ascii="Times New Roman" w:hAnsi="Times New Roman" w:cs="Times New Roman"/>
                <w:b/>
                <w:bCs/>
              </w:rPr>
              <w:t>Význam</w:t>
            </w:r>
          </w:p>
        </w:tc>
        <w:tc>
          <w:tcPr>
            <w:tcW w:w="2362" w:type="dxa"/>
            <w:vAlign w:val="center"/>
          </w:tcPr>
          <w:p w14:paraId="6C97F739" w14:textId="77C433F2" w:rsidR="00467C49" w:rsidRPr="009347F1" w:rsidRDefault="00921B23" w:rsidP="00921B23">
            <w:pPr>
              <w:pStyle w:val="Bezmezer"/>
              <w:jc w:val="center"/>
              <w:rPr>
                <w:rFonts w:ascii="Times New Roman" w:hAnsi="Times New Roman" w:cs="Times New Roman"/>
              </w:rPr>
            </w:pPr>
            <w:r w:rsidRPr="00467C49">
              <w:rPr>
                <w:rFonts w:ascii="Times New Roman" w:hAnsi="Times New Roman" w:cs="Times New Roman"/>
              </w:rPr>
              <w:t>Pachtovní smlouvou se propachtovatel zavazuje přenechat pachtýři věc k dočasnému užívání a požívání a pachtýř se zavazuje platit za to propachtovateli pachtovné nebo poskytnout poměrnou část výnosu z věci.</w:t>
            </w:r>
          </w:p>
        </w:tc>
        <w:tc>
          <w:tcPr>
            <w:tcW w:w="2612" w:type="dxa"/>
            <w:vAlign w:val="center"/>
          </w:tcPr>
          <w:p w14:paraId="1CF44157" w14:textId="76120CF1" w:rsidR="00467C49" w:rsidRPr="009347F1" w:rsidRDefault="00467C49" w:rsidP="00E55585">
            <w:pPr>
              <w:pStyle w:val="Bezmezer"/>
              <w:jc w:val="center"/>
              <w:rPr>
                <w:rFonts w:ascii="Times New Roman" w:hAnsi="Times New Roman" w:cs="Times New Roman"/>
              </w:rPr>
            </w:pPr>
            <w:r>
              <w:rPr>
                <w:rFonts w:ascii="Times New Roman" w:hAnsi="Times New Roman" w:cs="Times New Roman"/>
              </w:rPr>
              <w:t>H</w:t>
            </w:r>
            <w:r w:rsidRPr="00467C49">
              <w:rPr>
                <w:rFonts w:ascii="Times New Roman" w:hAnsi="Times New Roman" w:cs="Times New Roman"/>
              </w:rPr>
              <w:t xml:space="preserve">ospodářský účel </w:t>
            </w:r>
            <w:r>
              <w:rPr>
                <w:rFonts w:ascii="Times New Roman" w:hAnsi="Times New Roman" w:cs="Times New Roman"/>
              </w:rPr>
              <w:t xml:space="preserve">franchisingové smlouvy </w:t>
            </w:r>
            <w:r w:rsidRPr="00467C49">
              <w:rPr>
                <w:rFonts w:ascii="Times New Roman" w:hAnsi="Times New Roman" w:cs="Times New Roman"/>
              </w:rPr>
              <w:t xml:space="preserve">taktéž sleduje, aby </w:t>
            </w:r>
            <w:proofErr w:type="spellStart"/>
            <w:r>
              <w:rPr>
                <w:rFonts w:ascii="Times New Roman" w:hAnsi="Times New Roman" w:cs="Times New Roman"/>
              </w:rPr>
              <w:t>franchisant</w:t>
            </w:r>
            <w:proofErr w:type="spellEnd"/>
            <w:r w:rsidRPr="00467C49">
              <w:rPr>
                <w:rFonts w:ascii="Times New Roman" w:hAnsi="Times New Roman" w:cs="Times New Roman"/>
              </w:rPr>
              <w:t xml:space="preserve"> bral požitky (hospodářské výnosy), které využívání </w:t>
            </w:r>
            <w:proofErr w:type="spellStart"/>
            <w:r w:rsidRPr="00467C49">
              <w:rPr>
                <w:rFonts w:ascii="Times New Roman" w:hAnsi="Times New Roman" w:cs="Times New Roman"/>
              </w:rPr>
              <w:t>franchisy</w:t>
            </w:r>
            <w:proofErr w:type="spellEnd"/>
            <w:r>
              <w:rPr>
                <w:rFonts w:ascii="Times New Roman" w:hAnsi="Times New Roman" w:cs="Times New Roman"/>
              </w:rPr>
              <w:t xml:space="preserve"> </w:t>
            </w:r>
            <w:r w:rsidRPr="00467C49">
              <w:rPr>
                <w:rFonts w:ascii="Times New Roman" w:hAnsi="Times New Roman" w:cs="Times New Roman"/>
              </w:rPr>
              <w:t>přináší</w:t>
            </w:r>
            <w:r>
              <w:rPr>
                <w:rFonts w:ascii="Times New Roman" w:hAnsi="Times New Roman" w:cs="Times New Roman"/>
              </w:rPr>
              <w:t>.</w:t>
            </w:r>
          </w:p>
        </w:tc>
      </w:tr>
      <w:tr w:rsidR="00467C49" w14:paraId="09198729" w14:textId="77777777" w:rsidTr="00E55585">
        <w:trPr>
          <w:trHeight w:val="850"/>
        </w:trPr>
        <w:tc>
          <w:tcPr>
            <w:tcW w:w="2044" w:type="dxa"/>
            <w:vAlign w:val="center"/>
          </w:tcPr>
          <w:p w14:paraId="5851FA3A" w14:textId="6C3FC504" w:rsidR="00467C49" w:rsidRPr="009347F1" w:rsidRDefault="000B6689" w:rsidP="00E55585">
            <w:pPr>
              <w:pStyle w:val="Bezmezer"/>
              <w:jc w:val="center"/>
              <w:rPr>
                <w:rFonts w:ascii="Times New Roman" w:hAnsi="Times New Roman" w:cs="Times New Roman"/>
                <w:b/>
                <w:bCs/>
              </w:rPr>
            </w:pPr>
            <w:r>
              <w:rPr>
                <w:rFonts w:ascii="Times New Roman" w:hAnsi="Times New Roman" w:cs="Times New Roman"/>
                <w:b/>
                <w:bCs/>
              </w:rPr>
              <w:t>Udělení oprávnění více subjektům současně</w:t>
            </w:r>
            <w:r w:rsidR="00467C49">
              <w:rPr>
                <w:rFonts w:ascii="Times New Roman" w:hAnsi="Times New Roman" w:cs="Times New Roman"/>
                <w:b/>
                <w:bCs/>
              </w:rPr>
              <w:t xml:space="preserve"> </w:t>
            </w:r>
          </w:p>
        </w:tc>
        <w:tc>
          <w:tcPr>
            <w:tcW w:w="2362" w:type="dxa"/>
            <w:vAlign w:val="center"/>
          </w:tcPr>
          <w:p w14:paraId="3F08217F" w14:textId="02B06C90" w:rsidR="000B6689" w:rsidRDefault="000B6689" w:rsidP="00E55585">
            <w:pPr>
              <w:pStyle w:val="Bezmezer"/>
              <w:jc w:val="center"/>
              <w:rPr>
                <w:rFonts w:ascii="Times New Roman" w:hAnsi="Times New Roman" w:cs="Times New Roman"/>
              </w:rPr>
            </w:pPr>
            <w:r>
              <w:rPr>
                <w:rFonts w:ascii="Times New Roman" w:hAnsi="Times New Roman" w:cs="Times New Roman"/>
              </w:rPr>
              <w:t>Nelze.</w:t>
            </w:r>
          </w:p>
          <w:p w14:paraId="4B25EE6F" w14:textId="77777777" w:rsidR="000B6689" w:rsidRDefault="000B6689" w:rsidP="00E55585">
            <w:pPr>
              <w:pStyle w:val="Bezmezer"/>
              <w:jc w:val="center"/>
              <w:rPr>
                <w:rFonts w:ascii="Times New Roman" w:hAnsi="Times New Roman" w:cs="Times New Roman"/>
              </w:rPr>
            </w:pPr>
          </w:p>
          <w:p w14:paraId="716ADCB6" w14:textId="07B07309" w:rsidR="000B6689" w:rsidRDefault="000B6689" w:rsidP="00E55585">
            <w:pPr>
              <w:pStyle w:val="Bezmezer"/>
              <w:jc w:val="center"/>
              <w:rPr>
                <w:rFonts w:ascii="Times New Roman" w:hAnsi="Times New Roman" w:cs="Times New Roman"/>
              </w:rPr>
            </w:pPr>
            <w:r>
              <w:rPr>
                <w:rFonts w:ascii="Times New Roman" w:hAnsi="Times New Roman" w:cs="Times New Roman"/>
              </w:rPr>
              <w:t>S</w:t>
            </w:r>
            <w:r w:rsidRPr="000B6689">
              <w:rPr>
                <w:rFonts w:ascii="Times New Roman" w:hAnsi="Times New Roman" w:cs="Times New Roman"/>
              </w:rPr>
              <w:t xml:space="preserve">tejnou věc propachtovatel </w:t>
            </w:r>
            <w:r w:rsidR="00921B23">
              <w:rPr>
                <w:rFonts w:ascii="Times New Roman" w:hAnsi="Times New Roman" w:cs="Times New Roman"/>
              </w:rPr>
              <w:t xml:space="preserve">typicky (dle podstaty ujednání) </w:t>
            </w:r>
            <w:r>
              <w:rPr>
                <w:rFonts w:ascii="Times New Roman" w:hAnsi="Times New Roman" w:cs="Times New Roman"/>
              </w:rPr>
              <w:t xml:space="preserve">nemůže přenechat </w:t>
            </w:r>
            <w:r w:rsidRPr="000B6689">
              <w:rPr>
                <w:rFonts w:ascii="Times New Roman" w:hAnsi="Times New Roman" w:cs="Times New Roman"/>
              </w:rPr>
              <w:t>dalšímu pachtýři</w:t>
            </w:r>
            <w:r>
              <w:rPr>
                <w:rFonts w:ascii="Times New Roman" w:hAnsi="Times New Roman" w:cs="Times New Roman"/>
              </w:rPr>
              <w:t>.</w:t>
            </w:r>
          </w:p>
          <w:p w14:paraId="5BF95890" w14:textId="49D8E42C" w:rsidR="00467C49" w:rsidRPr="009347F1" w:rsidRDefault="000B6689" w:rsidP="00E55585">
            <w:pPr>
              <w:pStyle w:val="Bezmezer"/>
              <w:jc w:val="center"/>
              <w:rPr>
                <w:rFonts w:ascii="Times New Roman" w:hAnsi="Times New Roman" w:cs="Times New Roman"/>
              </w:rPr>
            </w:pPr>
            <w:r>
              <w:rPr>
                <w:rFonts w:ascii="Times New Roman" w:hAnsi="Times New Roman" w:cs="Times New Roman"/>
              </w:rPr>
              <w:t xml:space="preserve">Ani sám </w:t>
            </w:r>
            <w:r w:rsidRPr="000B6689">
              <w:rPr>
                <w:rFonts w:ascii="Times New Roman" w:hAnsi="Times New Roman" w:cs="Times New Roman"/>
              </w:rPr>
              <w:t xml:space="preserve">propachtovatel </w:t>
            </w:r>
            <w:r>
              <w:rPr>
                <w:rFonts w:ascii="Times New Roman" w:hAnsi="Times New Roman" w:cs="Times New Roman"/>
              </w:rPr>
              <w:t xml:space="preserve">nesmí </w:t>
            </w:r>
            <w:r w:rsidRPr="000B6689">
              <w:rPr>
                <w:rFonts w:ascii="Times New Roman" w:hAnsi="Times New Roman" w:cs="Times New Roman"/>
              </w:rPr>
              <w:t>věc nadále užívat</w:t>
            </w:r>
            <w:r w:rsidR="00467C49">
              <w:rPr>
                <w:rFonts w:ascii="Times New Roman" w:hAnsi="Times New Roman" w:cs="Times New Roman"/>
              </w:rPr>
              <w:t>.</w:t>
            </w:r>
          </w:p>
        </w:tc>
        <w:tc>
          <w:tcPr>
            <w:tcW w:w="2612" w:type="dxa"/>
            <w:vAlign w:val="center"/>
          </w:tcPr>
          <w:p w14:paraId="570857C2" w14:textId="77777777" w:rsidR="000B6689" w:rsidRDefault="000B6689" w:rsidP="00E55585">
            <w:pPr>
              <w:pStyle w:val="Bezmezer"/>
              <w:jc w:val="center"/>
              <w:rPr>
                <w:rFonts w:ascii="Times New Roman" w:hAnsi="Times New Roman" w:cs="Times New Roman"/>
              </w:rPr>
            </w:pPr>
            <w:r>
              <w:rPr>
                <w:rFonts w:ascii="Times New Roman" w:hAnsi="Times New Roman" w:cs="Times New Roman"/>
              </w:rPr>
              <w:t>Lze.</w:t>
            </w:r>
          </w:p>
          <w:p w14:paraId="17ECA512" w14:textId="77777777" w:rsidR="000B6689" w:rsidRDefault="000B6689" w:rsidP="00E55585">
            <w:pPr>
              <w:pStyle w:val="Bezmezer"/>
              <w:jc w:val="center"/>
              <w:rPr>
                <w:rFonts w:ascii="Times New Roman" w:hAnsi="Times New Roman" w:cs="Times New Roman"/>
              </w:rPr>
            </w:pPr>
          </w:p>
          <w:p w14:paraId="14A4116E" w14:textId="77777777" w:rsidR="000B6689" w:rsidRDefault="000B6689" w:rsidP="000B6689">
            <w:pPr>
              <w:pStyle w:val="Bezmezer"/>
              <w:jc w:val="center"/>
              <w:rPr>
                <w:rFonts w:ascii="Times New Roman" w:hAnsi="Times New Roman" w:cs="Times New Roman"/>
              </w:rPr>
            </w:pPr>
            <w:proofErr w:type="spellStart"/>
            <w:r>
              <w:rPr>
                <w:rFonts w:ascii="Times New Roman" w:hAnsi="Times New Roman" w:cs="Times New Roman"/>
              </w:rPr>
              <w:t>Franchisu</w:t>
            </w:r>
            <w:proofErr w:type="spellEnd"/>
            <w:r>
              <w:rPr>
                <w:rFonts w:ascii="Times New Roman" w:hAnsi="Times New Roman" w:cs="Times New Roman"/>
              </w:rPr>
              <w:t xml:space="preserve"> </w:t>
            </w:r>
            <w:r w:rsidRPr="000B6689">
              <w:rPr>
                <w:rFonts w:ascii="Times New Roman" w:hAnsi="Times New Roman" w:cs="Times New Roman"/>
              </w:rPr>
              <w:t xml:space="preserve">může využívat více </w:t>
            </w:r>
            <w:proofErr w:type="spellStart"/>
            <w:r w:rsidRPr="000B6689">
              <w:rPr>
                <w:rFonts w:ascii="Times New Roman" w:hAnsi="Times New Roman" w:cs="Times New Roman"/>
              </w:rPr>
              <w:t>franchisantů</w:t>
            </w:r>
            <w:proofErr w:type="spellEnd"/>
            <w:r w:rsidRPr="000B6689">
              <w:rPr>
                <w:rFonts w:ascii="Times New Roman" w:hAnsi="Times New Roman" w:cs="Times New Roman"/>
              </w:rPr>
              <w:t xml:space="preserve"> současně</w:t>
            </w:r>
            <w:r>
              <w:rPr>
                <w:rFonts w:ascii="Times New Roman" w:hAnsi="Times New Roman" w:cs="Times New Roman"/>
              </w:rPr>
              <w:t>.</w:t>
            </w:r>
          </w:p>
          <w:p w14:paraId="07C76FD2" w14:textId="54518DA4" w:rsidR="00467C49" w:rsidRPr="009347F1" w:rsidRDefault="000B6689" w:rsidP="000B6689">
            <w:pPr>
              <w:pStyle w:val="Bezmezer"/>
              <w:jc w:val="center"/>
              <w:rPr>
                <w:rFonts w:ascii="Times New Roman" w:hAnsi="Times New Roman" w:cs="Times New Roman"/>
              </w:rPr>
            </w:pPr>
            <w:r>
              <w:rPr>
                <w:rFonts w:ascii="Times New Roman" w:hAnsi="Times New Roman" w:cs="Times New Roman"/>
              </w:rPr>
              <w:t xml:space="preserve">Také </w:t>
            </w:r>
            <w:r w:rsidRPr="000B6689">
              <w:rPr>
                <w:rFonts w:ascii="Times New Roman" w:hAnsi="Times New Roman" w:cs="Times New Roman"/>
              </w:rPr>
              <w:t xml:space="preserve">toto oprávnění </w:t>
            </w:r>
            <w:proofErr w:type="spellStart"/>
            <w:r w:rsidRPr="000B6689">
              <w:rPr>
                <w:rFonts w:ascii="Times New Roman" w:hAnsi="Times New Roman" w:cs="Times New Roman"/>
              </w:rPr>
              <w:t>franchisu</w:t>
            </w:r>
            <w:proofErr w:type="spellEnd"/>
            <w:r w:rsidRPr="000B6689">
              <w:rPr>
                <w:rFonts w:ascii="Times New Roman" w:hAnsi="Times New Roman" w:cs="Times New Roman"/>
              </w:rPr>
              <w:t xml:space="preserve"> využívat zůstává zpravidla i </w:t>
            </w:r>
            <w:proofErr w:type="spellStart"/>
            <w:r w:rsidRPr="000B6689">
              <w:rPr>
                <w:rFonts w:ascii="Times New Roman" w:hAnsi="Times New Roman" w:cs="Times New Roman"/>
              </w:rPr>
              <w:t>franchisorovi</w:t>
            </w:r>
            <w:proofErr w:type="spellEnd"/>
            <w:r w:rsidRPr="000B6689">
              <w:rPr>
                <w:rFonts w:ascii="Times New Roman" w:hAnsi="Times New Roman" w:cs="Times New Roman"/>
              </w:rPr>
              <w:t>.</w:t>
            </w:r>
          </w:p>
        </w:tc>
      </w:tr>
      <w:tr w:rsidR="00467C49" w14:paraId="20D1670D" w14:textId="77777777" w:rsidTr="00E55585">
        <w:trPr>
          <w:trHeight w:val="850"/>
        </w:trPr>
        <w:tc>
          <w:tcPr>
            <w:tcW w:w="2044" w:type="dxa"/>
            <w:vAlign w:val="center"/>
          </w:tcPr>
          <w:p w14:paraId="3362E864" w14:textId="16ECD2D1" w:rsidR="00467C49" w:rsidRPr="009347F1" w:rsidRDefault="000B6689" w:rsidP="00E55585">
            <w:pPr>
              <w:pStyle w:val="Bezmezer"/>
              <w:jc w:val="center"/>
              <w:rPr>
                <w:rFonts w:ascii="Times New Roman" w:hAnsi="Times New Roman" w:cs="Times New Roman"/>
                <w:b/>
                <w:bCs/>
              </w:rPr>
            </w:pPr>
            <w:r>
              <w:rPr>
                <w:rFonts w:ascii="Times New Roman" w:hAnsi="Times New Roman" w:cs="Times New Roman"/>
                <w:b/>
                <w:bCs/>
              </w:rPr>
              <w:t>Kontrola</w:t>
            </w:r>
          </w:p>
        </w:tc>
        <w:tc>
          <w:tcPr>
            <w:tcW w:w="2362" w:type="dxa"/>
            <w:vAlign w:val="center"/>
          </w:tcPr>
          <w:p w14:paraId="2FF9CBDC" w14:textId="77777777" w:rsidR="00FB269B" w:rsidRDefault="00FB269B" w:rsidP="00FB269B">
            <w:pPr>
              <w:pStyle w:val="Bezmezer"/>
              <w:jc w:val="center"/>
              <w:rPr>
                <w:rFonts w:ascii="Times New Roman" w:hAnsi="Times New Roman" w:cs="Times New Roman"/>
              </w:rPr>
            </w:pPr>
            <w:r>
              <w:rPr>
                <w:rFonts w:ascii="Times New Roman" w:hAnsi="Times New Roman" w:cs="Times New Roman"/>
              </w:rPr>
              <w:t>S pachtovní smlouvou ne</w:t>
            </w:r>
            <w:r w:rsidRPr="00FB269B">
              <w:rPr>
                <w:rFonts w:ascii="Times New Roman" w:hAnsi="Times New Roman" w:cs="Times New Roman"/>
              </w:rPr>
              <w:t>souvi</w:t>
            </w:r>
            <w:r>
              <w:rPr>
                <w:rFonts w:ascii="Times New Roman" w:hAnsi="Times New Roman" w:cs="Times New Roman"/>
              </w:rPr>
              <w:t>sej</w:t>
            </w:r>
            <w:r w:rsidRPr="00FB269B">
              <w:rPr>
                <w:rFonts w:ascii="Times New Roman" w:hAnsi="Times New Roman" w:cs="Times New Roman"/>
              </w:rPr>
              <w:t xml:space="preserve">í </w:t>
            </w:r>
            <w:r>
              <w:rPr>
                <w:rFonts w:ascii="Times New Roman" w:hAnsi="Times New Roman" w:cs="Times New Roman"/>
              </w:rPr>
              <w:t xml:space="preserve">žádná </w:t>
            </w:r>
            <w:r w:rsidRPr="00FB269B">
              <w:rPr>
                <w:rFonts w:ascii="Times New Roman" w:hAnsi="Times New Roman" w:cs="Times New Roman"/>
              </w:rPr>
              <w:t xml:space="preserve">ujednání o tom, jakým způsobem </w:t>
            </w:r>
            <w:r>
              <w:rPr>
                <w:rFonts w:ascii="Times New Roman" w:hAnsi="Times New Roman" w:cs="Times New Roman"/>
              </w:rPr>
              <w:t xml:space="preserve">pachtýř </w:t>
            </w:r>
            <w:r w:rsidRPr="00FB269B">
              <w:rPr>
                <w:rFonts w:ascii="Times New Roman" w:hAnsi="Times New Roman" w:cs="Times New Roman"/>
              </w:rPr>
              <w:t xml:space="preserve">může </w:t>
            </w:r>
            <w:r>
              <w:rPr>
                <w:rFonts w:ascii="Times New Roman" w:hAnsi="Times New Roman" w:cs="Times New Roman"/>
              </w:rPr>
              <w:t>pacht</w:t>
            </w:r>
            <w:r w:rsidRPr="00FB269B">
              <w:rPr>
                <w:rFonts w:ascii="Times New Roman" w:hAnsi="Times New Roman" w:cs="Times New Roman"/>
              </w:rPr>
              <w:t xml:space="preserve"> užívat a jak může </w:t>
            </w:r>
            <w:r>
              <w:rPr>
                <w:rFonts w:ascii="Times New Roman" w:hAnsi="Times New Roman" w:cs="Times New Roman"/>
              </w:rPr>
              <w:t xml:space="preserve">propachtovatel </w:t>
            </w:r>
            <w:r w:rsidRPr="00FB269B">
              <w:rPr>
                <w:rFonts w:ascii="Times New Roman" w:hAnsi="Times New Roman" w:cs="Times New Roman"/>
              </w:rPr>
              <w:t xml:space="preserve">postup </w:t>
            </w:r>
            <w:r>
              <w:rPr>
                <w:rFonts w:ascii="Times New Roman" w:hAnsi="Times New Roman" w:cs="Times New Roman"/>
              </w:rPr>
              <w:t xml:space="preserve">pachtýře </w:t>
            </w:r>
            <w:r w:rsidRPr="00FB269B">
              <w:rPr>
                <w:rFonts w:ascii="Times New Roman" w:hAnsi="Times New Roman" w:cs="Times New Roman"/>
              </w:rPr>
              <w:t>kontrolovat a ovlivňovat</w:t>
            </w:r>
            <w:r>
              <w:rPr>
                <w:rFonts w:ascii="Times New Roman" w:hAnsi="Times New Roman" w:cs="Times New Roman"/>
              </w:rPr>
              <w:t>.</w:t>
            </w:r>
          </w:p>
          <w:p w14:paraId="1D0E8B85" w14:textId="77777777" w:rsidR="00FB269B" w:rsidRDefault="00FB269B" w:rsidP="00FB269B">
            <w:pPr>
              <w:pStyle w:val="Bezmezer"/>
              <w:jc w:val="center"/>
              <w:rPr>
                <w:rFonts w:ascii="Times New Roman" w:hAnsi="Times New Roman" w:cs="Times New Roman"/>
              </w:rPr>
            </w:pPr>
          </w:p>
          <w:p w14:paraId="5103E20A" w14:textId="106038A3" w:rsidR="00467C49" w:rsidRPr="009347F1" w:rsidRDefault="00FB269B" w:rsidP="00FB269B">
            <w:pPr>
              <w:pStyle w:val="Bezmezer"/>
              <w:jc w:val="center"/>
              <w:rPr>
                <w:rFonts w:ascii="Times New Roman" w:hAnsi="Times New Roman" w:cs="Times New Roman"/>
              </w:rPr>
            </w:pPr>
            <w:r>
              <w:rPr>
                <w:rFonts w:ascii="Times New Roman" w:hAnsi="Times New Roman" w:cs="Times New Roman"/>
              </w:rPr>
              <w:t>V</w:t>
            </w:r>
            <w:r w:rsidRPr="00FB269B">
              <w:rPr>
                <w:rFonts w:ascii="Times New Roman" w:hAnsi="Times New Roman" w:cs="Times New Roman"/>
              </w:rPr>
              <w:t>§ 2336 občanského zákoníku je řečeno toliko, že pachtýř pečuje o propachtovanou věc jako řádný hospodář.</w:t>
            </w:r>
          </w:p>
        </w:tc>
        <w:tc>
          <w:tcPr>
            <w:tcW w:w="2612" w:type="dxa"/>
            <w:vAlign w:val="center"/>
          </w:tcPr>
          <w:p w14:paraId="1401B6E0" w14:textId="1ED98FEB" w:rsidR="00FB269B" w:rsidRPr="009347F1" w:rsidRDefault="00FB269B" w:rsidP="00E55585">
            <w:pPr>
              <w:pStyle w:val="Bezmezer"/>
              <w:jc w:val="center"/>
              <w:rPr>
                <w:rFonts w:ascii="Times New Roman" w:hAnsi="Times New Roman" w:cs="Times New Roman"/>
              </w:rPr>
            </w:pPr>
            <w:r>
              <w:rPr>
                <w:rFonts w:ascii="Times New Roman" w:hAnsi="Times New Roman" w:cs="Times New Roman"/>
              </w:rPr>
              <w:t xml:space="preserve">S </w:t>
            </w:r>
            <w:r w:rsidRPr="00FB269B">
              <w:rPr>
                <w:rFonts w:ascii="Times New Roman" w:hAnsi="Times New Roman" w:cs="Times New Roman"/>
              </w:rPr>
              <w:t xml:space="preserve">udělením </w:t>
            </w:r>
            <w:proofErr w:type="spellStart"/>
            <w:r w:rsidRPr="00FB269B">
              <w:rPr>
                <w:rFonts w:ascii="Times New Roman" w:hAnsi="Times New Roman" w:cs="Times New Roman"/>
              </w:rPr>
              <w:t>franchisy</w:t>
            </w:r>
            <w:proofErr w:type="spellEnd"/>
            <w:r w:rsidRPr="00FB269B">
              <w:rPr>
                <w:rFonts w:ascii="Times New Roman" w:hAnsi="Times New Roman" w:cs="Times New Roman"/>
              </w:rPr>
              <w:t xml:space="preserve"> souvisejí podrobná ujednání o tom, jakým způsobem </w:t>
            </w:r>
            <w:proofErr w:type="spellStart"/>
            <w:r w:rsidRPr="00FB269B">
              <w:rPr>
                <w:rFonts w:ascii="Times New Roman" w:hAnsi="Times New Roman" w:cs="Times New Roman"/>
              </w:rPr>
              <w:t>franchisant</w:t>
            </w:r>
            <w:proofErr w:type="spellEnd"/>
            <w:r w:rsidRPr="00FB269B">
              <w:rPr>
                <w:rFonts w:ascii="Times New Roman" w:hAnsi="Times New Roman" w:cs="Times New Roman"/>
              </w:rPr>
              <w:t xml:space="preserve"> může </w:t>
            </w:r>
            <w:proofErr w:type="spellStart"/>
            <w:r w:rsidRPr="00FB269B">
              <w:rPr>
                <w:rFonts w:ascii="Times New Roman" w:hAnsi="Times New Roman" w:cs="Times New Roman"/>
              </w:rPr>
              <w:t>franchisu</w:t>
            </w:r>
            <w:proofErr w:type="spellEnd"/>
            <w:r w:rsidRPr="00FB269B">
              <w:rPr>
                <w:rFonts w:ascii="Times New Roman" w:hAnsi="Times New Roman" w:cs="Times New Roman"/>
              </w:rPr>
              <w:t xml:space="preserve"> užívat a jak může </w:t>
            </w:r>
            <w:proofErr w:type="spellStart"/>
            <w:r w:rsidRPr="00FB269B">
              <w:rPr>
                <w:rFonts w:ascii="Times New Roman" w:hAnsi="Times New Roman" w:cs="Times New Roman"/>
              </w:rPr>
              <w:t>franchisor</w:t>
            </w:r>
            <w:proofErr w:type="spellEnd"/>
            <w:r w:rsidRPr="00FB269B">
              <w:rPr>
                <w:rFonts w:ascii="Times New Roman" w:hAnsi="Times New Roman" w:cs="Times New Roman"/>
              </w:rPr>
              <w:t xml:space="preserve"> postup </w:t>
            </w:r>
            <w:proofErr w:type="spellStart"/>
            <w:r w:rsidRPr="00FB269B">
              <w:rPr>
                <w:rFonts w:ascii="Times New Roman" w:hAnsi="Times New Roman" w:cs="Times New Roman"/>
              </w:rPr>
              <w:t>franchisanta</w:t>
            </w:r>
            <w:proofErr w:type="spellEnd"/>
            <w:r w:rsidRPr="00FB269B">
              <w:rPr>
                <w:rFonts w:ascii="Times New Roman" w:hAnsi="Times New Roman" w:cs="Times New Roman"/>
              </w:rPr>
              <w:t xml:space="preserve"> kontrolovat a ovlivňovat</w:t>
            </w:r>
            <w:r>
              <w:rPr>
                <w:rFonts w:ascii="Times New Roman" w:hAnsi="Times New Roman" w:cs="Times New Roman"/>
              </w:rPr>
              <w:t>.</w:t>
            </w:r>
          </w:p>
        </w:tc>
      </w:tr>
    </w:tbl>
    <w:p w14:paraId="41335DD0" w14:textId="77777777" w:rsidR="00467C49" w:rsidRDefault="00467C49" w:rsidP="0075175A">
      <w:pPr>
        <w:pStyle w:val="Bezmezer"/>
        <w:spacing w:line="360" w:lineRule="auto"/>
        <w:jc w:val="both"/>
        <w:rPr>
          <w:rFonts w:ascii="Times New Roman" w:hAnsi="Times New Roman" w:cs="Times New Roman"/>
          <w:sz w:val="24"/>
          <w:szCs w:val="24"/>
        </w:rPr>
      </w:pPr>
    </w:p>
    <w:p w14:paraId="758E13E1" w14:textId="044E7E27" w:rsidR="0075175A" w:rsidRDefault="00C65364" w:rsidP="0075175A">
      <w:pPr>
        <w:pStyle w:val="Nadpis2"/>
        <w:spacing w:line="360" w:lineRule="auto"/>
        <w:jc w:val="both"/>
        <w:rPr>
          <w:rFonts w:ascii="Times New Roman" w:hAnsi="Times New Roman" w:cs="Times New Roman"/>
          <w:b/>
          <w:bCs/>
          <w:color w:val="auto"/>
          <w:sz w:val="28"/>
          <w:szCs w:val="28"/>
        </w:rPr>
      </w:pPr>
      <w:bookmarkStart w:id="82" w:name="_Toc97663950"/>
      <w:r>
        <w:rPr>
          <w:rFonts w:ascii="Times New Roman" w:hAnsi="Times New Roman" w:cs="Times New Roman"/>
          <w:b/>
          <w:bCs/>
          <w:color w:val="auto"/>
          <w:sz w:val="28"/>
          <w:szCs w:val="28"/>
        </w:rPr>
        <w:t>6</w:t>
      </w:r>
      <w:r w:rsidR="0075175A" w:rsidRPr="0075175A">
        <w:rPr>
          <w:rFonts w:ascii="Times New Roman" w:hAnsi="Times New Roman" w:cs="Times New Roman"/>
          <w:b/>
          <w:bCs/>
          <w:color w:val="auto"/>
          <w:sz w:val="28"/>
          <w:szCs w:val="28"/>
        </w:rPr>
        <w:t>. 3. Smlouva o dílo</w:t>
      </w:r>
      <w:bookmarkEnd w:id="82"/>
    </w:p>
    <w:p w14:paraId="397BF41D" w14:textId="79F58B21" w:rsidR="00E8794F" w:rsidRDefault="00E8794F" w:rsidP="0075175A">
      <w:pPr>
        <w:pStyle w:val="Bezmezer"/>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sidRPr="003724B6">
        <w:rPr>
          <w:rFonts w:ascii="Times New Roman" w:hAnsi="Times New Roman" w:cs="Times New Roman"/>
          <w:sz w:val="24"/>
          <w:szCs w:val="24"/>
        </w:rPr>
        <w:t>Smlouva o dílo je upravena v §</w:t>
      </w:r>
      <w:bookmarkStart w:id="83" w:name="_Hlk92536229"/>
      <w:r w:rsidRPr="003724B6">
        <w:rPr>
          <w:rFonts w:ascii="Times New Roman" w:hAnsi="Times New Roman" w:cs="Times New Roman"/>
          <w:sz w:val="24"/>
          <w:szCs w:val="24"/>
        </w:rPr>
        <w:t>2586</w:t>
      </w:r>
      <w:bookmarkEnd w:id="83"/>
      <w:r w:rsidRPr="003724B6">
        <w:rPr>
          <w:rFonts w:ascii="Times New Roman" w:hAnsi="Times New Roman" w:cs="Times New Roman"/>
          <w:sz w:val="24"/>
          <w:szCs w:val="24"/>
        </w:rPr>
        <w:t xml:space="preserve"> </w:t>
      </w:r>
      <w:proofErr w:type="spellStart"/>
      <w:r w:rsidRPr="003724B6">
        <w:rPr>
          <w:rFonts w:ascii="Times New Roman" w:hAnsi="Times New Roman" w:cs="Times New Roman"/>
          <w:sz w:val="24"/>
          <w:szCs w:val="24"/>
        </w:rPr>
        <w:t>a</w:t>
      </w:r>
      <w:r>
        <w:rPr>
          <w:rFonts w:ascii="Times New Roman" w:hAnsi="Times New Roman" w:cs="Times New Roman"/>
          <w:sz w:val="24"/>
          <w:szCs w:val="24"/>
        </w:rPr>
        <w:t>n</w:t>
      </w:r>
      <w:proofErr w:type="spellEnd"/>
      <w:r>
        <w:rPr>
          <w:rFonts w:ascii="Times New Roman" w:hAnsi="Times New Roman" w:cs="Times New Roman"/>
          <w:sz w:val="24"/>
          <w:szCs w:val="24"/>
        </w:rPr>
        <w:t>. občanského zákoníku</w:t>
      </w:r>
      <w:r w:rsidRPr="003724B6">
        <w:rPr>
          <w:rFonts w:ascii="Times New Roman" w:hAnsi="Times New Roman" w:cs="Times New Roman"/>
          <w:sz w:val="24"/>
          <w:szCs w:val="24"/>
        </w:rPr>
        <w:t xml:space="preserve">. </w:t>
      </w:r>
      <w:r w:rsidRPr="00CF70B7">
        <w:rPr>
          <w:rFonts w:ascii="Times New Roman" w:hAnsi="Times New Roman" w:cs="Times New Roman"/>
          <w:i/>
          <w:iCs/>
          <w:sz w:val="24"/>
          <w:szCs w:val="24"/>
        </w:rPr>
        <w:t>Smlouvou o dílo se zhotovitel zavazuje provést na svůj náklad a nebezpečí pro objednatele dílo a objednatel se zavazuje dílo převzít a zaplatit cenu.</w:t>
      </w:r>
      <w:r w:rsidR="0075175A" w:rsidRPr="00CF70B7">
        <w:rPr>
          <w:rFonts w:ascii="Times New Roman" w:hAnsi="Times New Roman" w:cs="Times New Roman"/>
          <w:i/>
          <w:iCs/>
          <w:sz w:val="24"/>
          <w:szCs w:val="24"/>
        </w:rPr>
        <w:tab/>
      </w:r>
    </w:p>
    <w:p w14:paraId="5BE77A08" w14:textId="77777777" w:rsidR="00FA7C0D" w:rsidRPr="00FA7C0D" w:rsidRDefault="00FA7C0D" w:rsidP="0075175A">
      <w:pPr>
        <w:pStyle w:val="Bezmezer"/>
        <w:spacing w:line="360" w:lineRule="auto"/>
        <w:jc w:val="both"/>
        <w:rPr>
          <w:rFonts w:ascii="Times New Roman" w:hAnsi="Times New Roman" w:cs="Times New Roman"/>
          <w:i/>
          <w:iCs/>
          <w:sz w:val="24"/>
          <w:szCs w:val="24"/>
        </w:rPr>
      </w:pPr>
    </w:p>
    <w:p w14:paraId="03CA1AF1" w14:textId="1D8A0A08" w:rsidR="00E8794F" w:rsidRPr="004D7277" w:rsidRDefault="00E8794F" w:rsidP="00E8794F">
      <w:pPr>
        <w:pStyle w:val="Nadpis3"/>
        <w:spacing w:line="360" w:lineRule="auto"/>
        <w:jc w:val="both"/>
        <w:rPr>
          <w:rFonts w:ascii="Times New Roman" w:hAnsi="Times New Roman" w:cs="Times New Roman"/>
          <w:b/>
          <w:bCs/>
          <w:color w:val="auto"/>
        </w:rPr>
      </w:pPr>
      <w:bookmarkStart w:id="84" w:name="_Toc97663951"/>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Pr>
          <w:rFonts w:ascii="Times New Roman" w:hAnsi="Times New Roman" w:cs="Times New Roman"/>
          <w:b/>
          <w:bCs/>
          <w:color w:val="auto"/>
        </w:rPr>
        <w:t>1</w:t>
      </w:r>
      <w:r w:rsidRPr="00716391">
        <w:rPr>
          <w:rFonts w:ascii="Times New Roman" w:hAnsi="Times New Roman" w:cs="Times New Roman"/>
          <w:b/>
          <w:bCs/>
          <w:color w:val="auto"/>
        </w:rPr>
        <w:t xml:space="preserve">. </w:t>
      </w:r>
      <w:r>
        <w:rPr>
          <w:rFonts w:ascii="Times New Roman" w:hAnsi="Times New Roman" w:cs="Times New Roman"/>
          <w:b/>
          <w:bCs/>
          <w:color w:val="auto"/>
        </w:rPr>
        <w:t>Smlouva o provedení školení</w:t>
      </w:r>
      <w:bookmarkEnd w:id="84"/>
      <w:r>
        <w:rPr>
          <w:rFonts w:ascii="Times New Roman" w:hAnsi="Times New Roman" w:cs="Times New Roman"/>
          <w:b/>
          <w:bCs/>
          <w:color w:val="auto"/>
        </w:rPr>
        <w:t xml:space="preserve"> </w:t>
      </w:r>
    </w:p>
    <w:p w14:paraId="775E3B67" w14:textId="77777777" w:rsidR="00A945DC" w:rsidRDefault="00A945DC" w:rsidP="00A945D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Smlouva týkající se zaškolování může být označena různě – smlouva o provedení školení, o provádění instruktážní činnosti, o zajištění školení apod. Jelikož takový typ smlouvy </w:t>
      </w:r>
      <w:r>
        <w:rPr>
          <w:rFonts w:ascii="Times New Roman" w:hAnsi="Times New Roman" w:cs="Times New Roman"/>
          <w:sz w:val="24"/>
          <w:szCs w:val="24"/>
        </w:rPr>
        <w:lastRenderedPageBreak/>
        <w:t xml:space="preserve">není konkrétně </w:t>
      </w:r>
      <w:r w:rsidRPr="00211FFC">
        <w:rPr>
          <w:rFonts w:ascii="Times New Roman" w:hAnsi="Times New Roman" w:cs="Times New Roman"/>
          <w:sz w:val="24"/>
          <w:szCs w:val="24"/>
        </w:rPr>
        <w:t xml:space="preserve">v občanském zákoníku nebo jiném zákoně </w:t>
      </w:r>
      <w:r>
        <w:rPr>
          <w:rFonts w:ascii="Times New Roman" w:hAnsi="Times New Roman" w:cs="Times New Roman"/>
          <w:sz w:val="24"/>
          <w:szCs w:val="24"/>
        </w:rPr>
        <w:t xml:space="preserve">upraven, půjde v tomto případě o smlouvu nepojmenovanou. </w:t>
      </w:r>
    </w:p>
    <w:p w14:paraId="12027834" w14:textId="442C423C" w:rsidR="00E8794F" w:rsidRDefault="00A945DC" w:rsidP="00A945D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Uzavření</w:t>
      </w:r>
      <w:r w:rsidRPr="00A945DC">
        <w:rPr>
          <w:rFonts w:ascii="Times New Roman" w:hAnsi="Times New Roman" w:cs="Times New Roman"/>
          <w:sz w:val="24"/>
          <w:szCs w:val="24"/>
        </w:rPr>
        <w:t xml:space="preserve"> </w:t>
      </w:r>
      <w:r>
        <w:rPr>
          <w:rFonts w:ascii="Times New Roman" w:hAnsi="Times New Roman" w:cs="Times New Roman"/>
          <w:sz w:val="24"/>
          <w:szCs w:val="24"/>
        </w:rPr>
        <w:t xml:space="preserve">nepojmenované </w:t>
      </w:r>
      <w:r w:rsidRPr="00211FFC">
        <w:rPr>
          <w:rFonts w:ascii="Times New Roman" w:hAnsi="Times New Roman" w:cs="Times New Roman"/>
          <w:sz w:val="24"/>
          <w:szCs w:val="24"/>
        </w:rPr>
        <w:t>smlouv</w:t>
      </w:r>
      <w:r>
        <w:rPr>
          <w:rFonts w:ascii="Times New Roman" w:hAnsi="Times New Roman" w:cs="Times New Roman"/>
          <w:sz w:val="24"/>
          <w:szCs w:val="24"/>
        </w:rPr>
        <w:t xml:space="preserve">y (tzn. smlouvy, </w:t>
      </w:r>
      <w:r w:rsidRPr="00211FFC">
        <w:rPr>
          <w:rFonts w:ascii="Times New Roman" w:hAnsi="Times New Roman" w:cs="Times New Roman"/>
          <w:sz w:val="24"/>
          <w:szCs w:val="24"/>
        </w:rPr>
        <w:t xml:space="preserve">která není jako smluvní typ </w:t>
      </w:r>
      <w:r>
        <w:rPr>
          <w:rFonts w:ascii="Times New Roman" w:hAnsi="Times New Roman" w:cs="Times New Roman"/>
          <w:sz w:val="24"/>
          <w:szCs w:val="24"/>
        </w:rPr>
        <w:t xml:space="preserve">konkrétně </w:t>
      </w:r>
      <w:r w:rsidRPr="00211FFC">
        <w:rPr>
          <w:rFonts w:ascii="Times New Roman" w:hAnsi="Times New Roman" w:cs="Times New Roman"/>
          <w:sz w:val="24"/>
          <w:szCs w:val="24"/>
        </w:rPr>
        <w:t>upravena</w:t>
      </w:r>
      <w:r>
        <w:rPr>
          <w:rFonts w:ascii="Times New Roman" w:hAnsi="Times New Roman" w:cs="Times New Roman"/>
          <w:sz w:val="24"/>
          <w:szCs w:val="24"/>
        </w:rPr>
        <w:t>) je j</w:t>
      </w:r>
      <w:r w:rsidRPr="00211FFC">
        <w:rPr>
          <w:rFonts w:ascii="Times New Roman" w:hAnsi="Times New Roman" w:cs="Times New Roman"/>
          <w:sz w:val="24"/>
          <w:szCs w:val="24"/>
        </w:rPr>
        <w:t>edním z projevů autonomie vůle</w:t>
      </w:r>
      <w:r>
        <w:rPr>
          <w:rFonts w:ascii="Times New Roman" w:hAnsi="Times New Roman" w:cs="Times New Roman"/>
          <w:sz w:val="24"/>
          <w:szCs w:val="24"/>
        </w:rPr>
        <w:t xml:space="preserve"> a oprávnění k jejímu uzavření nalezneme </w:t>
      </w:r>
      <w:r w:rsidRPr="00BB1030">
        <w:rPr>
          <w:rFonts w:ascii="Times New Roman" w:hAnsi="Times New Roman" w:cs="Times New Roman"/>
          <w:sz w:val="24"/>
          <w:szCs w:val="24"/>
        </w:rPr>
        <w:t>v</w:t>
      </w:r>
      <w:r>
        <w:rPr>
          <w:rFonts w:ascii="Times New Roman" w:hAnsi="Times New Roman" w:cs="Times New Roman"/>
          <w:sz w:val="24"/>
          <w:szCs w:val="24"/>
        </w:rPr>
        <w:t> § 1746</w:t>
      </w:r>
      <w:r w:rsidRPr="00BB1030">
        <w:rPr>
          <w:rFonts w:ascii="Times New Roman" w:hAnsi="Times New Roman" w:cs="Times New Roman"/>
          <w:sz w:val="24"/>
          <w:szCs w:val="24"/>
        </w:rPr>
        <w:t xml:space="preserve"> </w:t>
      </w:r>
      <w:r>
        <w:rPr>
          <w:rFonts w:ascii="Times New Roman" w:hAnsi="Times New Roman" w:cs="Times New Roman"/>
          <w:sz w:val="24"/>
          <w:szCs w:val="24"/>
        </w:rPr>
        <w:t>o</w:t>
      </w:r>
      <w:r w:rsidRPr="00211FFC">
        <w:rPr>
          <w:rFonts w:ascii="Times New Roman" w:hAnsi="Times New Roman" w:cs="Times New Roman"/>
          <w:sz w:val="24"/>
          <w:szCs w:val="24"/>
        </w:rPr>
        <w:t>bčansk</w:t>
      </w:r>
      <w:r>
        <w:rPr>
          <w:rFonts w:ascii="Times New Roman" w:hAnsi="Times New Roman" w:cs="Times New Roman"/>
          <w:sz w:val="24"/>
          <w:szCs w:val="24"/>
        </w:rPr>
        <w:t>ého</w:t>
      </w:r>
      <w:r w:rsidRPr="00211FFC">
        <w:rPr>
          <w:rFonts w:ascii="Times New Roman" w:hAnsi="Times New Roman" w:cs="Times New Roman"/>
          <w:sz w:val="24"/>
          <w:szCs w:val="24"/>
        </w:rPr>
        <w:t xml:space="preserve"> zákoník</w:t>
      </w:r>
      <w:r>
        <w:rPr>
          <w:rFonts w:ascii="Times New Roman" w:hAnsi="Times New Roman" w:cs="Times New Roman"/>
          <w:sz w:val="24"/>
          <w:szCs w:val="24"/>
        </w:rPr>
        <w:t>u. P</w:t>
      </w:r>
      <w:r w:rsidRPr="00A945DC">
        <w:rPr>
          <w:rFonts w:ascii="Times New Roman" w:hAnsi="Times New Roman" w:cs="Times New Roman"/>
          <w:sz w:val="24"/>
          <w:szCs w:val="24"/>
        </w:rPr>
        <w:t xml:space="preserve">ro </w:t>
      </w:r>
      <w:r>
        <w:rPr>
          <w:rFonts w:ascii="Times New Roman" w:hAnsi="Times New Roman" w:cs="Times New Roman"/>
          <w:sz w:val="24"/>
          <w:szCs w:val="24"/>
        </w:rPr>
        <w:t xml:space="preserve">tyto </w:t>
      </w:r>
      <w:r w:rsidRPr="00A945DC">
        <w:rPr>
          <w:rFonts w:ascii="Times New Roman" w:hAnsi="Times New Roman" w:cs="Times New Roman"/>
          <w:sz w:val="24"/>
          <w:szCs w:val="24"/>
        </w:rPr>
        <w:t>smlouvy platí, že se budou řídit nebližší právní úpravou</w:t>
      </w:r>
      <w:r>
        <w:rPr>
          <w:rFonts w:ascii="Times New Roman" w:hAnsi="Times New Roman" w:cs="Times New Roman"/>
          <w:sz w:val="24"/>
          <w:szCs w:val="24"/>
        </w:rPr>
        <w:t>.</w:t>
      </w:r>
    </w:p>
    <w:p w14:paraId="70F5CDE3" w14:textId="6EF3DC7F" w:rsidR="00A945DC" w:rsidRDefault="00837B5E" w:rsidP="00837B5E">
      <w:pPr>
        <w:pStyle w:val="Bezmezer"/>
        <w:spacing w:line="360" w:lineRule="auto"/>
        <w:ind w:firstLine="708"/>
        <w:jc w:val="both"/>
        <w:rPr>
          <w:rFonts w:ascii="Times New Roman" w:hAnsi="Times New Roman" w:cs="Times New Roman"/>
          <w:sz w:val="24"/>
          <w:szCs w:val="24"/>
        </w:rPr>
      </w:pPr>
      <w:r w:rsidRPr="00837B5E">
        <w:rPr>
          <w:rFonts w:ascii="Times New Roman" w:hAnsi="Times New Roman" w:cs="Times New Roman"/>
          <w:sz w:val="24"/>
          <w:szCs w:val="24"/>
        </w:rPr>
        <w:t>Předmět</w:t>
      </w:r>
      <w:r>
        <w:rPr>
          <w:rFonts w:ascii="Times New Roman" w:hAnsi="Times New Roman" w:cs="Times New Roman"/>
          <w:sz w:val="24"/>
          <w:szCs w:val="24"/>
        </w:rPr>
        <w:t>em takové</w:t>
      </w:r>
      <w:r w:rsidRPr="00837B5E">
        <w:rPr>
          <w:rFonts w:ascii="Times New Roman" w:hAnsi="Times New Roman" w:cs="Times New Roman"/>
          <w:sz w:val="24"/>
          <w:szCs w:val="24"/>
        </w:rPr>
        <w:t xml:space="preserve"> smlouvy</w:t>
      </w:r>
      <w:r>
        <w:rPr>
          <w:rFonts w:ascii="Times New Roman" w:hAnsi="Times New Roman" w:cs="Times New Roman"/>
          <w:sz w:val="24"/>
          <w:szCs w:val="24"/>
        </w:rPr>
        <w:t xml:space="preserve"> o provedení školení bude typicky to, že se </w:t>
      </w:r>
      <w:r w:rsidRPr="00837B5E">
        <w:rPr>
          <w:rFonts w:ascii="Times New Roman" w:hAnsi="Times New Roman" w:cs="Times New Roman"/>
          <w:sz w:val="24"/>
          <w:szCs w:val="24"/>
        </w:rPr>
        <w:t>školitel</w:t>
      </w:r>
      <w:r>
        <w:rPr>
          <w:rFonts w:ascii="Times New Roman" w:hAnsi="Times New Roman" w:cs="Times New Roman"/>
          <w:sz w:val="24"/>
          <w:szCs w:val="24"/>
        </w:rPr>
        <w:t xml:space="preserve"> (zhotovitel)</w:t>
      </w:r>
      <w:r w:rsidRPr="00837B5E">
        <w:rPr>
          <w:rFonts w:ascii="Times New Roman" w:hAnsi="Times New Roman" w:cs="Times New Roman"/>
          <w:sz w:val="24"/>
          <w:szCs w:val="24"/>
        </w:rPr>
        <w:t xml:space="preserve"> zavazuje provést pro objednatele instruktážní činnost</w:t>
      </w:r>
      <w:r>
        <w:rPr>
          <w:rFonts w:ascii="Times New Roman" w:hAnsi="Times New Roman" w:cs="Times New Roman"/>
          <w:sz w:val="24"/>
          <w:szCs w:val="24"/>
        </w:rPr>
        <w:t>, školení, zaškolení</w:t>
      </w:r>
      <w:r w:rsidRPr="00837B5E">
        <w:rPr>
          <w:rFonts w:ascii="Times New Roman" w:hAnsi="Times New Roman" w:cs="Times New Roman"/>
          <w:sz w:val="24"/>
          <w:szCs w:val="24"/>
        </w:rPr>
        <w:t xml:space="preserve"> </w:t>
      </w:r>
      <w:r>
        <w:rPr>
          <w:rFonts w:ascii="Times New Roman" w:hAnsi="Times New Roman" w:cs="Times New Roman"/>
          <w:sz w:val="24"/>
          <w:szCs w:val="24"/>
        </w:rPr>
        <w:t>a o</w:t>
      </w:r>
      <w:r w:rsidRPr="00837B5E">
        <w:rPr>
          <w:rFonts w:ascii="Times New Roman" w:hAnsi="Times New Roman" w:cs="Times New Roman"/>
          <w:sz w:val="24"/>
          <w:szCs w:val="24"/>
        </w:rPr>
        <w:t xml:space="preserve">bjednatel se zavazuje zaplatit školiteli </w:t>
      </w:r>
      <w:r>
        <w:rPr>
          <w:rFonts w:ascii="Times New Roman" w:hAnsi="Times New Roman" w:cs="Times New Roman"/>
          <w:sz w:val="24"/>
          <w:szCs w:val="24"/>
        </w:rPr>
        <w:t xml:space="preserve">(zhotoviteli) </w:t>
      </w:r>
      <w:r w:rsidRPr="00837B5E">
        <w:rPr>
          <w:rFonts w:ascii="Times New Roman" w:hAnsi="Times New Roman" w:cs="Times New Roman"/>
          <w:sz w:val="24"/>
          <w:szCs w:val="24"/>
        </w:rPr>
        <w:t>odměnu</w:t>
      </w:r>
      <w:r>
        <w:rPr>
          <w:rFonts w:ascii="Times New Roman" w:hAnsi="Times New Roman" w:cs="Times New Roman"/>
          <w:sz w:val="24"/>
          <w:szCs w:val="24"/>
        </w:rPr>
        <w:t xml:space="preserve">. </w:t>
      </w:r>
    </w:p>
    <w:p w14:paraId="2F5F8BF6" w14:textId="095B8F5C" w:rsidR="00837B5E" w:rsidRDefault="00837B5E" w:rsidP="00837B5E">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 výše uvedeného lze dovodit, že</w:t>
      </w:r>
      <w:r w:rsidR="00680936">
        <w:rPr>
          <w:rFonts w:ascii="Times New Roman" w:hAnsi="Times New Roman" w:cs="Times New Roman"/>
          <w:sz w:val="24"/>
          <w:szCs w:val="24"/>
        </w:rPr>
        <w:t xml:space="preserve"> se smlouva o provedení školení </w:t>
      </w:r>
      <w:proofErr w:type="gramStart"/>
      <w:r w:rsidR="00680936">
        <w:rPr>
          <w:rFonts w:ascii="Times New Roman" w:hAnsi="Times New Roman" w:cs="Times New Roman"/>
          <w:sz w:val="24"/>
          <w:szCs w:val="24"/>
        </w:rPr>
        <w:t>blíží</w:t>
      </w:r>
      <w:proofErr w:type="gramEnd"/>
      <w:r w:rsidR="00680936">
        <w:rPr>
          <w:rFonts w:ascii="Times New Roman" w:hAnsi="Times New Roman" w:cs="Times New Roman"/>
          <w:sz w:val="24"/>
          <w:szCs w:val="24"/>
        </w:rPr>
        <w:t xml:space="preserve"> nejvíce smlouvě o dílo, kdy se zde d</w:t>
      </w:r>
      <w:r w:rsidR="00680936" w:rsidRPr="00837B5E">
        <w:rPr>
          <w:rFonts w:ascii="Times New Roman" w:hAnsi="Times New Roman" w:cs="Times New Roman"/>
          <w:sz w:val="24"/>
          <w:szCs w:val="24"/>
        </w:rPr>
        <w:t>ílem rozumí</w:t>
      </w:r>
      <w:r w:rsidR="00680936">
        <w:rPr>
          <w:rFonts w:ascii="Times New Roman" w:hAnsi="Times New Roman" w:cs="Times New Roman"/>
          <w:sz w:val="24"/>
          <w:szCs w:val="24"/>
        </w:rPr>
        <w:t xml:space="preserve"> právě ono</w:t>
      </w:r>
      <w:r w:rsidR="00680936" w:rsidRPr="00837B5E">
        <w:rPr>
          <w:rFonts w:ascii="Times New Roman" w:hAnsi="Times New Roman" w:cs="Times New Roman"/>
          <w:sz w:val="24"/>
          <w:szCs w:val="24"/>
        </w:rPr>
        <w:t xml:space="preserve"> provedení školení</w:t>
      </w:r>
      <w:r w:rsidR="00680936">
        <w:rPr>
          <w:rFonts w:ascii="Times New Roman" w:hAnsi="Times New Roman" w:cs="Times New Roman"/>
          <w:sz w:val="24"/>
          <w:szCs w:val="24"/>
        </w:rPr>
        <w:t>. N</w:t>
      </w:r>
      <w:r w:rsidRPr="00A945DC">
        <w:rPr>
          <w:rFonts w:ascii="Times New Roman" w:hAnsi="Times New Roman" w:cs="Times New Roman"/>
          <w:sz w:val="24"/>
          <w:szCs w:val="24"/>
        </w:rPr>
        <w:t>ebližší právní úprav</w:t>
      </w:r>
      <w:r>
        <w:rPr>
          <w:rFonts w:ascii="Times New Roman" w:hAnsi="Times New Roman" w:cs="Times New Roman"/>
          <w:sz w:val="24"/>
          <w:szCs w:val="24"/>
        </w:rPr>
        <w:t>a, kterou se bude řídit smlouva o provedení školení, je</w:t>
      </w:r>
      <w:r w:rsidR="00680936">
        <w:rPr>
          <w:rFonts w:ascii="Times New Roman" w:hAnsi="Times New Roman" w:cs="Times New Roman"/>
          <w:sz w:val="24"/>
          <w:szCs w:val="24"/>
        </w:rPr>
        <w:t xml:space="preserve"> tedy</w:t>
      </w:r>
      <w:r>
        <w:rPr>
          <w:rFonts w:ascii="Times New Roman" w:hAnsi="Times New Roman" w:cs="Times New Roman"/>
          <w:sz w:val="24"/>
          <w:szCs w:val="24"/>
        </w:rPr>
        <w:t xml:space="preserve"> smlouva o dílo.</w:t>
      </w:r>
      <w:r w:rsidRPr="00837B5E">
        <w:rPr>
          <w:rFonts w:ascii="Times New Roman" w:hAnsi="Times New Roman" w:cs="Times New Roman"/>
          <w:sz w:val="24"/>
          <w:szCs w:val="24"/>
        </w:rPr>
        <w:t xml:space="preserve"> </w:t>
      </w:r>
    </w:p>
    <w:p w14:paraId="2CA43A21" w14:textId="1884C366" w:rsidR="00837B5E" w:rsidRDefault="00837B5E" w:rsidP="00837B5E">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Právní postavení smlouvy o dílo je</w:t>
      </w:r>
      <w:r w:rsidR="00680936">
        <w:rPr>
          <w:rFonts w:ascii="Times New Roman" w:hAnsi="Times New Roman" w:cs="Times New Roman"/>
          <w:sz w:val="24"/>
          <w:szCs w:val="24"/>
        </w:rPr>
        <w:t xml:space="preserve"> proto</w:t>
      </w:r>
      <w:r>
        <w:rPr>
          <w:rFonts w:ascii="Times New Roman" w:hAnsi="Times New Roman" w:cs="Times New Roman"/>
          <w:sz w:val="24"/>
          <w:szCs w:val="24"/>
        </w:rPr>
        <w:t xml:space="preserve"> pro </w:t>
      </w:r>
      <w:r w:rsidR="00680936">
        <w:rPr>
          <w:rFonts w:ascii="Times New Roman" w:hAnsi="Times New Roman" w:cs="Times New Roman"/>
          <w:sz w:val="24"/>
          <w:szCs w:val="24"/>
        </w:rPr>
        <w:t xml:space="preserve">právní postavení franchisingové smlouvy </w:t>
      </w:r>
      <w:r>
        <w:rPr>
          <w:rFonts w:ascii="Times New Roman" w:hAnsi="Times New Roman" w:cs="Times New Roman"/>
          <w:sz w:val="24"/>
          <w:szCs w:val="24"/>
        </w:rPr>
        <w:t xml:space="preserve">stejně tak důležité jako právní postavení </w:t>
      </w:r>
      <w:r w:rsidR="00680936">
        <w:rPr>
          <w:rFonts w:ascii="Times New Roman" w:hAnsi="Times New Roman" w:cs="Times New Roman"/>
          <w:sz w:val="24"/>
          <w:szCs w:val="24"/>
        </w:rPr>
        <w:t xml:space="preserve">smlouvy </w:t>
      </w:r>
      <w:r>
        <w:rPr>
          <w:rFonts w:ascii="Times New Roman" w:hAnsi="Times New Roman" w:cs="Times New Roman"/>
          <w:sz w:val="24"/>
          <w:szCs w:val="24"/>
        </w:rPr>
        <w:t xml:space="preserve">licenční.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smlouva se totiž odlišuje od smlouvy licenční nutnou povinností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poskytnout </w:t>
      </w:r>
      <w:proofErr w:type="spellStart"/>
      <w:r>
        <w:rPr>
          <w:rFonts w:ascii="Times New Roman" w:hAnsi="Times New Roman" w:cs="Times New Roman"/>
          <w:sz w:val="24"/>
          <w:szCs w:val="24"/>
        </w:rPr>
        <w:t>franchisantovi</w:t>
      </w:r>
      <w:proofErr w:type="spellEnd"/>
      <w:r>
        <w:rPr>
          <w:rFonts w:ascii="Times New Roman" w:hAnsi="Times New Roman" w:cs="Times New Roman"/>
          <w:sz w:val="24"/>
          <w:szCs w:val="24"/>
        </w:rPr>
        <w:t xml:space="preserve"> </w:t>
      </w:r>
      <w:r w:rsidRPr="00902EAD">
        <w:rPr>
          <w:rFonts w:ascii="Times New Roman" w:hAnsi="Times New Roman" w:cs="Times New Roman"/>
          <w:sz w:val="24"/>
          <w:szCs w:val="24"/>
        </w:rPr>
        <w:t>potřebné zaškolení a technickou pomoc</w:t>
      </w:r>
      <w:r>
        <w:rPr>
          <w:rFonts w:ascii="Times New Roman" w:hAnsi="Times New Roman" w:cs="Times New Roman"/>
          <w:sz w:val="24"/>
          <w:szCs w:val="24"/>
        </w:rPr>
        <w:t xml:space="preserve">. Pokud se tedy samostatná smlouva o provedení školení řídí ustanoveními smlouvy o dílo, tak se také ta část franchisingové smlouvy upravující povinností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poskytnout </w:t>
      </w:r>
      <w:proofErr w:type="spellStart"/>
      <w:r>
        <w:rPr>
          <w:rFonts w:ascii="Times New Roman" w:hAnsi="Times New Roman" w:cs="Times New Roman"/>
          <w:sz w:val="24"/>
          <w:szCs w:val="24"/>
        </w:rPr>
        <w:t>franchisantovi</w:t>
      </w:r>
      <w:proofErr w:type="spellEnd"/>
      <w:r>
        <w:rPr>
          <w:rFonts w:ascii="Times New Roman" w:hAnsi="Times New Roman" w:cs="Times New Roman"/>
          <w:sz w:val="24"/>
          <w:szCs w:val="24"/>
        </w:rPr>
        <w:t xml:space="preserve"> </w:t>
      </w:r>
      <w:r w:rsidRPr="00902EAD">
        <w:rPr>
          <w:rFonts w:ascii="Times New Roman" w:hAnsi="Times New Roman" w:cs="Times New Roman"/>
          <w:sz w:val="24"/>
          <w:szCs w:val="24"/>
        </w:rPr>
        <w:t>potřebné zaškolení a technickou pomoc</w:t>
      </w:r>
      <w:r>
        <w:rPr>
          <w:rFonts w:ascii="Times New Roman" w:hAnsi="Times New Roman" w:cs="Times New Roman"/>
          <w:sz w:val="24"/>
          <w:szCs w:val="24"/>
        </w:rPr>
        <w:t xml:space="preserve"> bude, oproti zbytku ustanovení takovéto smlouvy, řídit právní úpravou smlouvy o dílo.</w:t>
      </w:r>
    </w:p>
    <w:p w14:paraId="5EF8C248" w14:textId="77777777" w:rsidR="00680936" w:rsidRDefault="00680936" w:rsidP="0068093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Rozdílem mezi poskytnutím školení a technické pomoci v rámci franchisingové smlouvy a smlouvy o dílo ale může být případné hrazení odměny či dlouhodobost takového závazku. </w:t>
      </w:r>
    </w:p>
    <w:p w14:paraId="063A72C6" w14:textId="77777777" w:rsidR="00837B5E" w:rsidRDefault="00837B5E" w:rsidP="00CE04FC">
      <w:pPr>
        <w:pStyle w:val="Bezmezer"/>
        <w:spacing w:line="360" w:lineRule="auto"/>
        <w:jc w:val="both"/>
        <w:rPr>
          <w:rFonts w:ascii="Times New Roman" w:hAnsi="Times New Roman" w:cs="Times New Roman"/>
          <w:sz w:val="24"/>
          <w:szCs w:val="24"/>
        </w:rPr>
      </w:pPr>
    </w:p>
    <w:p w14:paraId="6F73AFCD" w14:textId="793112C5" w:rsidR="00A945DC" w:rsidRDefault="00A945DC" w:rsidP="00A945DC">
      <w:pPr>
        <w:pStyle w:val="Nadpis3"/>
        <w:spacing w:line="360" w:lineRule="auto"/>
        <w:jc w:val="both"/>
        <w:rPr>
          <w:rFonts w:ascii="Times New Roman" w:hAnsi="Times New Roman" w:cs="Times New Roman"/>
          <w:b/>
          <w:bCs/>
          <w:color w:val="auto"/>
        </w:rPr>
      </w:pPr>
      <w:bookmarkStart w:id="85" w:name="_Toc97663952"/>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Pr>
          <w:rFonts w:ascii="Times New Roman" w:hAnsi="Times New Roman" w:cs="Times New Roman"/>
          <w:b/>
          <w:bCs/>
          <w:color w:val="auto"/>
        </w:rPr>
        <w:t>2</w:t>
      </w:r>
      <w:r w:rsidRPr="00716391">
        <w:rPr>
          <w:rFonts w:ascii="Times New Roman" w:hAnsi="Times New Roman" w:cs="Times New Roman"/>
          <w:b/>
          <w:bCs/>
          <w:color w:val="auto"/>
        </w:rPr>
        <w:t xml:space="preserve">. </w:t>
      </w:r>
      <w:r w:rsidR="00680936">
        <w:rPr>
          <w:rFonts w:ascii="Times New Roman" w:hAnsi="Times New Roman" w:cs="Times New Roman"/>
          <w:b/>
          <w:bCs/>
          <w:color w:val="auto"/>
        </w:rPr>
        <w:t>P</w:t>
      </w:r>
      <w:r w:rsidR="00C12B68">
        <w:rPr>
          <w:rFonts w:ascii="Times New Roman" w:hAnsi="Times New Roman" w:cs="Times New Roman"/>
          <w:b/>
          <w:bCs/>
          <w:color w:val="auto"/>
        </w:rPr>
        <w:t>latební povinnost</w:t>
      </w:r>
      <w:bookmarkEnd w:id="85"/>
    </w:p>
    <w:p w14:paraId="67381A81" w14:textId="77777777" w:rsidR="00C12B68" w:rsidRDefault="00C12B68" w:rsidP="00C12B68">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Zatímco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provádí š</w:t>
      </w:r>
      <w:r w:rsidRPr="00F137EA">
        <w:rPr>
          <w:rFonts w:ascii="Times New Roman" w:hAnsi="Times New Roman" w:cs="Times New Roman"/>
          <w:sz w:val="24"/>
          <w:szCs w:val="24"/>
        </w:rPr>
        <w:t xml:space="preserve">kolení </w:t>
      </w:r>
      <w:r>
        <w:rPr>
          <w:rFonts w:ascii="Times New Roman" w:hAnsi="Times New Roman" w:cs="Times New Roman"/>
          <w:sz w:val="24"/>
          <w:szCs w:val="24"/>
        </w:rPr>
        <w:t xml:space="preserve">typicky </w:t>
      </w:r>
      <w:r w:rsidRPr="00F137EA">
        <w:rPr>
          <w:rFonts w:ascii="Times New Roman" w:hAnsi="Times New Roman" w:cs="Times New Roman"/>
          <w:sz w:val="24"/>
          <w:szCs w:val="24"/>
        </w:rPr>
        <w:t>bezplatně</w:t>
      </w:r>
      <w:r>
        <w:rPr>
          <w:rFonts w:ascii="Times New Roman" w:hAnsi="Times New Roman" w:cs="Times New Roman"/>
          <w:sz w:val="24"/>
          <w:szCs w:val="24"/>
        </w:rPr>
        <w:t>,</w:t>
      </w:r>
      <w:r w:rsidRPr="00F137EA">
        <w:rPr>
          <w:rFonts w:ascii="Times New Roman" w:hAnsi="Times New Roman" w:cs="Times New Roman"/>
          <w:sz w:val="24"/>
          <w:szCs w:val="24"/>
        </w:rPr>
        <w:t xml:space="preserve"> nebo je</w:t>
      </w:r>
      <w:r>
        <w:rPr>
          <w:rFonts w:ascii="Times New Roman" w:hAnsi="Times New Roman" w:cs="Times New Roman"/>
          <w:sz w:val="24"/>
          <w:szCs w:val="24"/>
        </w:rPr>
        <w:t xml:space="preserve"> jeho </w:t>
      </w:r>
      <w:r w:rsidRPr="00F137EA">
        <w:rPr>
          <w:rFonts w:ascii="Times New Roman" w:hAnsi="Times New Roman" w:cs="Times New Roman"/>
          <w:sz w:val="24"/>
          <w:szCs w:val="24"/>
        </w:rPr>
        <w:t xml:space="preserve">cena zahrnuta </w:t>
      </w:r>
      <w:r>
        <w:rPr>
          <w:rFonts w:ascii="Times New Roman" w:hAnsi="Times New Roman" w:cs="Times New Roman"/>
          <w:sz w:val="24"/>
          <w:szCs w:val="24"/>
        </w:rPr>
        <w:t xml:space="preserve">v peněžní úhradě </w:t>
      </w:r>
      <w:r w:rsidRPr="00F137EA">
        <w:rPr>
          <w:rFonts w:ascii="Times New Roman" w:hAnsi="Times New Roman" w:cs="Times New Roman"/>
          <w:sz w:val="24"/>
          <w:szCs w:val="24"/>
        </w:rPr>
        <w:t xml:space="preserve">za poskytnutí </w:t>
      </w:r>
      <w:proofErr w:type="spellStart"/>
      <w:r>
        <w:rPr>
          <w:rFonts w:ascii="Times New Roman" w:hAnsi="Times New Roman" w:cs="Times New Roman"/>
          <w:sz w:val="24"/>
          <w:szCs w:val="24"/>
        </w:rPr>
        <w:t>franchisové</w:t>
      </w:r>
      <w:proofErr w:type="spellEnd"/>
      <w:r>
        <w:rPr>
          <w:rFonts w:ascii="Times New Roman" w:hAnsi="Times New Roman" w:cs="Times New Roman"/>
          <w:sz w:val="24"/>
          <w:szCs w:val="24"/>
        </w:rPr>
        <w:t xml:space="preserve"> </w:t>
      </w:r>
      <w:r w:rsidRPr="00F137EA">
        <w:rPr>
          <w:rFonts w:ascii="Times New Roman" w:hAnsi="Times New Roman" w:cs="Times New Roman"/>
          <w:sz w:val="24"/>
          <w:szCs w:val="24"/>
        </w:rPr>
        <w:t>licence</w:t>
      </w:r>
      <w:r>
        <w:rPr>
          <w:rFonts w:ascii="Times New Roman" w:hAnsi="Times New Roman" w:cs="Times New Roman"/>
          <w:sz w:val="24"/>
          <w:szCs w:val="24"/>
        </w:rPr>
        <w:t xml:space="preserve">, tak v případě smlouvy o dílo je předmětem smlouvy a povinností objednatele nejenom dílo převzít, ale také právě povinnost za něj </w:t>
      </w:r>
      <w:r w:rsidRPr="003724B6">
        <w:rPr>
          <w:rFonts w:ascii="Times New Roman" w:hAnsi="Times New Roman" w:cs="Times New Roman"/>
          <w:sz w:val="24"/>
          <w:szCs w:val="24"/>
        </w:rPr>
        <w:t>zaplatit</w:t>
      </w:r>
      <w:r>
        <w:rPr>
          <w:rFonts w:ascii="Times New Roman" w:hAnsi="Times New Roman" w:cs="Times New Roman"/>
          <w:sz w:val="24"/>
          <w:szCs w:val="24"/>
        </w:rPr>
        <w:t>.</w:t>
      </w:r>
    </w:p>
    <w:p w14:paraId="1077CE53" w14:textId="5F3301A5" w:rsidR="00A945DC" w:rsidRDefault="00A945DC" w:rsidP="00A945DC"/>
    <w:p w14:paraId="42D2F953" w14:textId="00D5EA95" w:rsidR="00A945DC" w:rsidRPr="00A945DC" w:rsidRDefault="00A945DC" w:rsidP="00A945DC">
      <w:pPr>
        <w:pStyle w:val="Nadpis3"/>
        <w:spacing w:line="360" w:lineRule="auto"/>
        <w:jc w:val="both"/>
        <w:rPr>
          <w:rFonts w:ascii="Times New Roman" w:hAnsi="Times New Roman" w:cs="Times New Roman"/>
          <w:b/>
          <w:bCs/>
          <w:color w:val="auto"/>
        </w:rPr>
      </w:pPr>
      <w:bookmarkStart w:id="86" w:name="_Toc97663953"/>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sidR="00C12B68">
        <w:rPr>
          <w:rFonts w:ascii="Times New Roman" w:hAnsi="Times New Roman" w:cs="Times New Roman"/>
          <w:b/>
          <w:bCs/>
          <w:color w:val="auto"/>
        </w:rPr>
        <w:t>Průběh</w:t>
      </w:r>
      <w:bookmarkEnd w:id="86"/>
    </w:p>
    <w:p w14:paraId="0817BA68" w14:textId="3E5959E2" w:rsidR="00C12B68" w:rsidRDefault="00C12B68" w:rsidP="00C12B68">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případě franchisingové smlouvy se závazek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w:t>
      </w:r>
      <w:r w:rsidRPr="00D008D0">
        <w:rPr>
          <w:rFonts w:ascii="Times New Roman" w:hAnsi="Times New Roman" w:cs="Times New Roman"/>
          <w:sz w:val="24"/>
          <w:szCs w:val="24"/>
        </w:rPr>
        <w:t xml:space="preserve">poskytnout </w:t>
      </w:r>
      <w:proofErr w:type="spellStart"/>
      <w:r w:rsidRPr="00D008D0">
        <w:rPr>
          <w:rFonts w:ascii="Times New Roman" w:hAnsi="Times New Roman" w:cs="Times New Roman"/>
          <w:sz w:val="24"/>
          <w:szCs w:val="24"/>
        </w:rPr>
        <w:t>franchisantovi</w:t>
      </w:r>
      <w:proofErr w:type="spellEnd"/>
      <w:r w:rsidRPr="00D008D0">
        <w:rPr>
          <w:rFonts w:ascii="Times New Roman" w:hAnsi="Times New Roman" w:cs="Times New Roman"/>
          <w:sz w:val="24"/>
          <w:szCs w:val="24"/>
        </w:rPr>
        <w:t xml:space="preserve"> potřebné školení</w:t>
      </w:r>
      <w:r>
        <w:rPr>
          <w:rFonts w:ascii="Times New Roman" w:hAnsi="Times New Roman" w:cs="Times New Roman"/>
          <w:sz w:val="24"/>
          <w:szCs w:val="24"/>
        </w:rPr>
        <w:t xml:space="preserve"> </w:t>
      </w:r>
      <w:r w:rsidRPr="00A169FD">
        <w:rPr>
          <w:rFonts w:ascii="Times New Roman" w:hAnsi="Times New Roman" w:cs="Times New Roman"/>
          <w:sz w:val="24"/>
          <w:szCs w:val="24"/>
        </w:rPr>
        <w:t xml:space="preserve">obvykle rozlišuje </w:t>
      </w:r>
      <w:r>
        <w:rPr>
          <w:rFonts w:ascii="Times New Roman" w:hAnsi="Times New Roman" w:cs="Times New Roman"/>
          <w:sz w:val="24"/>
          <w:szCs w:val="24"/>
        </w:rPr>
        <w:t xml:space="preserve">na </w:t>
      </w:r>
      <w:r w:rsidRPr="00A169FD">
        <w:rPr>
          <w:rFonts w:ascii="Times New Roman" w:hAnsi="Times New Roman" w:cs="Times New Roman"/>
          <w:sz w:val="24"/>
          <w:szCs w:val="24"/>
        </w:rPr>
        <w:t>počáteční školení a průběžn</w:t>
      </w:r>
      <w:r>
        <w:rPr>
          <w:rFonts w:ascii="Times New Roman" w:hAnsi="Times New Roman" w:cs="Times New Roman"/>
          <w:sz w:val="24"/>
          <w:szCs w:val="24"/>
        </w:rPr>
        <w:t>é</w:t>
      </w:r>
      <w:r w:rsidRPr="00A169FD">
        <w:rPr>
          <w:rFonts w:ascii="Times New Roman" w:hAnsi="Times New Roman" w:cs="Times New Roman"/>
          <w:sz w:val="24"/>
          <w:szCs w:val="24"/>
        </w:rPr>
        <w:t xml:space="preserve"> školení</w:t>
      </w:r>
      <w:r>
        <w:rPr>
          <w:rFonts w:ascii="Times New Roman" w:hAnsi="Times New Roman" w:cs="Times New Roman"/>
          <w:sz w:val="24"/>
          <w:szCs w:val="24"/>
        </w:rPr>
        <w:t>.</w:t>
      </w:r>
      <w:r>
        <w:rPr>
          <w:rStyle w:val="Znakapoznpodarou"/>
          <w:rFonts w:cs="Times New Roman"/>
          <w:szCs w:val="24"/>
        </w:rPr>
        <w:footnoteReference w:id="95"/>
      </w:r>
      <w:r>
        <w:rPr>
          <w:rFonts w:ascii="Times New Roman" w:hAnsi="Times New Roman" w:cs="Times New Roman"/>
          <w:sz w:val="24"/>
          <w:szCs w:val="24"/>
        </w:rPr>
        <w:t xml:space="preserve"> Nepůjde tedy jen o vstupní o</w:t>
      </w:r>
      <w:r w:rsidRPr="00120BCC">
        <w:rPr>
          <w:rFonts w:ascii="Times New Roman" w:hAnsi="Times New Roman" w:cs="Times New Roman"/>
          <w:sz w:val="24"/>
          <w:szCs w:val="24"/>
        </w:rPr>
        <w:t>dborné zaškolení</w:t>
      </w:r>
      <w:r>
        <w:rPr>
          <w:rFonts w:ascii="Times New Roman" w:hAnsi="Times New Roman" w:cs="Times New Roman"/>
          <w:sz w:val="24"/>
          <w:szCs w:val="24"/>
        </w:rPr>
        <w:t>, ale taktéž o</w:t>
      </w:r>
      <w:r w:rsidRPr="00120BCC">
        <w:rPr>
          <w:rFonts w:ascii="Times New Roman" w:hAnsi="Times New Roman" w:cs="Times New Roman"/>
          <w:sz w:val="24"/>
          <w:szCs w:val="24"/>
        </w:rPr>
        <w:t xml:space="preserve"> technickou pomoc</w:t>
      </w:r>
      <w:r>
        <w:rPr>
          <w:rFonts w:ascii="Times New Roman" w:hAnsi="Times New Roman" w:cs="Times New Roman"/>
          <w:sz w:val="24"/>
          <w:szCs w:val="24"/>
        </w:rPr>
        <w:t xml:space="preserve"> a </w:t>
      </w:r>
      <w:r w:rsidRPr="00120BCC">
        <w:rPr>
          <w:rFonts w:ascii="Times New Roman" w:hAnsi="Times New Roman" w:cs="Times New Roman"/>
          <w:sz w:val="24"/>
          <w:szCs w:val="24"/>
        </w:rPr>
        <w:t>metodické</w:t>
      </w:r>
      <w:r>
        <w:rPr>
          <w:rFonts w:ascii="Times New Roman" w:hAnsi="Times New Roman" w:cs="Times New Roman"/>
          <w:sz w:val="24"/>
          <w:szCs w:val="24"/>
        </w:rPr>
        <w:t xml:space="preserve"> </w:t>
      </w:r>
      <w:r w:rsidRPr="00120BCC">
        <w:rPr>
          <w:rFonts w:ascii="Times New Roman" w:hAnsi="Times New Roman" w:cs="Times New Roman"/>
          <w:sz w:val="24"/>
          <w:szCs w:val="24"/>
        </w:rPr>
        <w:t>vedení</w:t>
      </w:r>
      <w:r>
        <w:rPr>
          <w:rFonts w:ascii="Times New Roman" w:hAnsi="Times New Roman" w:cs="Times New Roman"/>
          <w:sz w:val="24"/>
          <w:szCs w:val="24"/>
        </w:rPr>
        <w:t xml:space="preserve"> v průběhu celé </w:t>
      </w:r>
      <w:r>
        <w:rPr>
          <w:rFonts w:ascii="Times New Roman" w:hAnsi="Times New Roman" w:cs="Times New Roman"/>
          <w:sz w:val="24"/>
          <w:szCs w:val="24"/>
        </w:rPr>
        <w:lastRenderedPageBreak/>
        <w:t>spolupráce</w:t>
      </w:r>
      <w:r w:rsidR="00193881">
        <w:rPr>
          <w:rFonts w:ascii="Times New Roman" w:hAnsi="Times New Roman" w:cs="Times New Roman"/>
          <w:sz w:val="24"/>
          <w:szCs w:val="24"/>
        </w:rPr>
        <w:t xml:space="preserve">, což samo o sobě vyplývá již ze samotné podstaty franchisingové smlouvy. Důvodem, proč </w:t>
      </w:r>
      <w:proofErr w:type="spellStart"/>
      <w:r w:rsidR="00193881">
        <w:rPr>
          <w:rFonts w:ascii="Times New Roman" w:hAnsi="Times New Roman" w:cs="Times New Roman"/>
          <w:sz w:val="24"/>
          <w:szCs w:val="24"/>
        </w:rPr>
        <w:t>franchisor</w:t>
      </w:r>
      <w:proofErr w:type="spellEnd"/>
      <w:r w:rsidR="00193881">
        <w:rPr>
          <w:rFonts w:ascii="Times New Roman" w:hAnsi="Times New Roman" w:cs="Times New Roman"/>
          <w:sz w:val="24"/>
          <w:szCs w:val="24"/>
        </w:rPr>
        <w:t xml:space="preserve"> uzavřel </w:t>
      </w:r>
      <w:proofErr w:type="spellStart"/>
      <w:r w:rsidR="00193881">
        <w:rPr>
          <w:rFonts w:ascii="Times New Roman" w:hAnsi="Times New Roman" w:cs="Times New Roman"/>
          <w:sz w:val="24"/>
          <w:szCs w:val="24"/>
        </w:rPr>
        <w:t>franchisingovou</w:t>
      </w:r>
      <w:proofErr w:type="spellEnd"/>
      <w:r w:rsidR="00193881">
        <w:rPr>
          <w:rFonts w:ascii="Times New Roman" w:hAnsi="Times New Roman" w:cs="Times New Roman"/>
          <w:sz w:val="24"/>
          <w:szCs w:val="24"/>
        </w:rPr>
        <w:t xml:space="preserve"> smlouvu je samozřejmě to, že očekává, </w:t>
      </w:r>
      <w:r w:rsidR="00F96759">
        <w:rPr>
          <w:rFonts w:ascii="Times New Roman" w:hAnsi="Times New Roman" w:cs="Times New Roman"/>
          <w:sz w:val="24"/>
          <w:szCs w:val="24"/>
        </w:rPr>
        <w:t xml:space="preserve">že </w:t>
      </w:r>
      <w:r w:rsidR="00193881">
        <w:rPr>
          <w:rFonts w:ascii="Times New Roman" w:hAnsi="Times New Roman" w:cs="Times New Roman"/>
          <w:sz w:val="24"/>
          <w:szCs w:val="24"/>
        </w:rPr>
        <w:t xml:space="preserve">se jeho </w:t>
      </w:r>
      <w:r w:rsidR="00193881" w:rsidRPr="00C151D8">
        <w:rPr>
          <w:rFonts w:ascii="Times New Roman" w:hAnsi="Times New Roman" w:cs="Times New Roman"/>
          <w:sz w:val="24"/>
          <w:szCs w:val="24"/>
        </w:rPr>
        <w:t>podnikatelský nápad</w:t>
      </w:r>
      <w:r w:rsidR="00193881">
        <w:rPr>
          <w:rFonts w:ascii="Times New Roman" w:hAnsi="Times New Roman" w:cs="Times New Roman"/>
          <w:sz w:val="24"/>
          <w:szCs w:val="24"/>
        </w:rPr>
        <w:t xml:space="preserve"> </w:t>
      </w:r>
      <w:r w:rsidR="00193881" w:rsidRPr="00C151D8">
        <w:rPr>
          <w:rFonts w:ascii="Times New Roman" w:hAnsi="Times New Roman" w:cs="Times New Roman"/>
          <w:sz w:val="24"/>
          <w:szCs w:val="24"/>
        </w:rPr>
        <w:t>úspěš</w:t>
      </w:r>
      <w:r w:rsidR="00193881">
        <w:rPr>
          <w:rFonts w:ascii="Times New Roman" w:hAnsi="Times New Roman" w:cs="Times New Roman"/>
          <w:sz w:val="24"/>
          <w:szCs w:val="24"/>
        </w:rPr>
        <w:t xml:space="preserve">ně </w:t>
      </w:r>
      <w:proofErr w:type="gramStart"/>
      <w:r w:rsidR="00193881">
        <w:rPr>
          <w:rFonts w:ascii="Times New Roman" w:hAnsi="Times New Roman" w:cs="Times New Roman"/>
          <w:sz w:val="24"/>
          <w:szCs w:val="24"/>
        </w:rPr>
        <w:t>rozšíří</w:t>
      </w:r>
      <w:proofErr w:type="gramEnd"/>
      <w:r w:rsidR="00193881">
        <w:rPr>
          <w:rFonts w:ascii="Times New Roman" w:hAnsi="Times New Roman" w:cs="Times New Roman"/>
          <w:sz w:val="24"/>
          <w:szCs w:val="24"/>
        </w:rPr>
        <w:t>. Proto je i v jeho zájmu, aby s </w:t>
      </w:r>
      <w:proofErr w:type="spellStart"/>
      <w:r w:rsidR="00193881">
        <w:rPr>
          <w:rFonts w:ascii="Times New Roman" w:hAnsi="Times New Roman" w:cs="Times New Roman"/>
          <w:sz w:val="24"/>
          <w:szCs w:val="24"/>
        </w:rPr>
        <w:t>franchisantem</w:t>
      </w:r>
      <w:proofErr w:type="spellEnd"/>
      <w:r w:rsidR="00193881">
        <w:rPr>
          <w:rFonts w:ascii="Times New Roman" w:hAnsi="Times New Roman" w:cs="Times New Roman"/>
          <w:sz w:val="24"/>
          <w:szCs w:val="24"/>
        </w:rPr>
        <w:t xml:space="preserve"> </w:t>
      </w:r>
      <w:r w:rsidR="00193881" w:rsidRPr="00193881">
        <w:rPr>
          <w:rFonts w:ascii="Times New Roman" w:hAnsi="Times New Roman" w:cs="Times New Roman"/>
          <w:sz w:val="24"/>
          <w:szCs w:val="24"/>
        </w:rPr>
        <w:t>loajálně spolupracova</w:t>
      </w:r>
      <w:r w:rsidR="00193881">
        <w:rPr>
          <w:rFonts w:ascii="Times New Roman" w:hAnsi="Times New Roman" w:cs="Times New Roman"/>
          <w:sz w:val="24"/>
          <w:szCs w:val="24"/>
        </w:rPr>
        <w:t xml:space="preserve">l </w:t>
      </w:r>
      <w:r w:rsidR="00193881" w:rsidRPr="00193881">
        <w:rPr>
          <w:rFonts w:ascii="Times New Roman" w:hAnsi="Times New Roman" w:cs="Times New Roman"/>
          <w:sz w:val="24"/>
          <w:szCs w:val="24"/>
        </w:rPr>
        <w:t>k zajištění úspěchu sítě</w:t>
      </w:r>
      <w:r w:rsidR="00193881">
        <w:rPr>
          <w:rFonts w:ascii="Times New Roman" w:hAnsi="Times New Roman" w:cs="Times New Roman"/>
          <w:sz w:val="24"/>
          <w:szCs w:val="24"/>
        </w:rPr>
        <w:t>, a</w:t>
      </w:r>
      <w:r w:rsidR="00F96759">
        <w:rPr>
          <w:rFonts w:ascii="Times New Roman" w:hAnsi="Times New Roman" w:cs="Times New Roman"/>
          <w:sz w:val="24"/>
          <w:szCs w:val="24"/>
        </w:rPr>
        <w:t>by</w:t>
      </w:r>
      <w:r w:rsidR="00193881">
        <w:rPr>
          <w:rFonts w:ascii="Times New Roman" w:hAnsi="Times New Roman" w:cs="Times New Roman"/>
          <w:sz w:val="24"/>
          <w:szCs w:val="24"/>
        </w:rPr>
        <w:t xml:space="preserve"> </w:t>
      </w:r>
      <w:r w:rsidR="00193881" w:rsidRPr="00193881">
        <w:rPr>
          <w:rFonts w:ascii="Times New Roman" w:hAnsi="Times New Roman" w:cs="Times New Roman"/>
          <w:sz w:val="24"/>
          <w:szCs w:val="24"/>
        </w:rPr>
        <w:t>se věnova</w:t>
      </w:r>
      <w:r w:rsidR="00F96759">
        <w:rPr>
          <w:rFonts w:ascii="Times New Roman" w:hAnsi="Times New Roman" w:cs="Times New Roman"/>
          <w:sz w:val="24"/>
          <w:szCs w:val="24"/>
        </w:rPr>
        <w:t>l</w:t>
      </w:r>
      <w:r w:rsidR="00193881" w:rsidRPr="00193881">
        <w:rPr>
          <w:rFonts w:ascii="Times New Roman" w:hAnsi="Times New Roman" w:cs="Times New Roman"/>
          <w:sz w:val="24"/>
          <w:szCs w:val="24"/>
        </w:rPr>
        <w:t xml:space="preserve">, jak nejlépe umí růstu </w:t>
      </w:r>
      <w:proofErr w:type="spellStart"/>
      <w:r w:rsidR="00193881" w:rsidRPr="00193881">
        <w:rPr>
          <w:rFonts w:ascii="Times New Roman" w:hAnsi="Times New Roman" w:cs="Times New Roman"/>
          <w:sz w:val="24"/>
          <w:szCs w:val="24"/>
        </w:rPr>
        <w:t>franchisového</w:t>
      </w:r>
      <w:proofErr w:type="spellEnd"/>
      <w:r w:rsidR="00193881" w:rsidRPr="00193881">
        <w:rPr>
          <w:rFonts w:ascii="Times New Roman" w:hAnsi="Times New Roman" w:cs="Times New Roman"/>
          <w:sz w:val="24"/>
          <w:szCs w:val="24"/>
        </w:rPr>
        <w:t xml:space="preserve"> podnikání a udržování společné identity a pověsti </w:t>
      </w:r>
      <w:proofErr w:type="spellStart"/>
      <w:r w:rsidR="00193881" w:rsidRPr="00193881">
        <w:rPr>
          <w:rFonts w:ascii="Times New Roman" w:hAnsi="Times New Roman" w:cs="Times New Roman"/>
          <w:sz w:val="24"/>
          <w:szCs w:val="24"/>
        </w:rPr>
        <w:t>franchisové</w:t>
      </w:r>
      <w:proofErr w:type="spellEnd"/>
      <w:r w:rsidR="00F96759">
        <w:rPr>
          <w:rFonts w:ascii="Times New Roman" w:hAnsi="Times New Roman" w:cs="Times New Roman"/>
          <w:sz w:val="24"/>
          <w:szCs w:val="24"/>
        </w:rPr>
        <w:t xml:space="preserve"> značky a za tímto účelem prováděl školení nejen počáteční, ale také průběžná</w:t>
      </w:r>
      <w:r w:rsidR="00193881" w:rsidRPr="00193881">
        <w:rPr>
          <w:rFonts w:ascii="Times New Roman" w:hAnsi="Times New Roman" w:cs="Times New Roman"/>
          <w:sz w:val="24"/>
          <w:szCs w:val="24"/>
        </w:rPr>
        <w:t>.</w:t>
      </w:r>
    </w:p>
    <w:p w14:paraId="1156E00E" w14:textId="228A9F33" w:rsidR="00C12B68" w:rsidRDefault="00193881" w:rsidP="00C12B68">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Naopak </w:t>
      </w:r>
      <w:r w:rsidR="00C12B68">
        <w:rPr>
          <w:rFonts w:ascii="Times New Roman" w:hAnsi="Times New Roman" w:cs="Times New Roman"/>
          <w:sz w:val="24"/>
          <w:szCs w:val="24"/>
        </w:rPr>
        <w:t>v případě smlouvy o dílo se j</w:t>
      </w:r>
      <w:r w:rsidR="00C12B68" w:rsidRPr="003724B6">
        <w:rPr>
          <w:rFonts w:ascii="Times New Roman" w:hAnsi="Times New Roman" w:cs="Times New Roman"/>
          <w:sz w:val="24"/>
          <w:szCs w:val="24"/>
        </w:rPr>
        <w:t xml:space="preserve">edná </w:t>
      </w:r>
      <w:r>
        <w:rPr>
          <w:rFonts w:ascii="Times New Roman" w:hAnsi="Times New Roman" w:cs="Times New Roman"/>
          <w:sz w:val="24"/>
          <w:szCs w:val="24"/>
        </w:rPr>
        <w:t xml:space="preserve">typicky </w:t>
      </w:r>
      <w:r w:rsidR="00C12B68" w:rsidRPr="003724B6">
        <w:rPr>
          <w:rFonts w:ascii="Times New Roman" w:hAnsi="Times New Roman" w:cs="Times New Roman"/>
          <w:sz w:val="24"/>
          <w:szCs w:val="24"/>
        </w:rPr>
        <w:t>o akt jednorázový</w:t>
      </w:r>
      <w:r>
        <w:rPr>
          <w:rFonts w:ascii="Times New Roman" w:hAnsi="Times New Roman" w:cs="Times New Roman"/>
          <w:sz w:val="24"/>
          <w:szCs w:val="24"/>
        </w:rPr>
        <w:t xml:space="preserve"> a zaškolení nemá dlouhodobý, konzistentní, opakující se charakter.</w:t>
      </w:r>
    </w:p>
    <w:p w14:paraId="142BF9F1" w14:textId="76205FCD" w:rsidR="00E8794F" w:rsidRDefault="00E8794F" w:rsidP="0075175A">
      <w:pPr>
        <w:pStyle w:val="Bezmezer"/>
        <w:spacing w:line="360" w:lineRule="auto"/>
        <w:jc w:val="both"/>
        <w:rPr>
          <w:rFonts w:ascii="Times New Roman" w:hAnsi="Times New Roman" w:cs="Times New Roman"/>
          <w:sz w:val="24"/>
          <w:szCs w:val="24"/>
        </w:rPr>
      </w:pPr>
    </w:p>
    <w:p w14:paraId="53081FBA" w14:textId="07B60C3F" w:rsidR="00E8794F" w:rsidRDefault="00E8794F" w:rsidP="00E8794F">
      <w:pPr>
        <w:pStyle w:val="Nadpis3"/>
        <w:spacing w:line="360" w:lineRule="auto"/>
        <w:jc w:val="both"/>
        <w:rPr>
          <w:rFonts w:ascii="Times New Roman" w:hAnsi="Times New Roman" w:cs="Times New Roman"/>
          <w:b/>
          <w:bCs/>
          <w:color w:val="auto"/>
        </w:rPr>
      </w:pPr>
      <w:bookmarkStart w:id="87" w:name="_Toc97663954"/>
      <w:r>
        <w:rPr>
          <w:rFonts w:ascii="Times New Roman" w:hAnsi="Times New Roman" w:cs="Times New Roman"/>
          <w:b/>
          <w:bCs/>
          <w:color w:val="auto"/>
        </w:rPr>
        <w:t>6</w:t>
      </w:r>
      <w:r w:rsidRPr="00716391">
        <w:rPr>
          <w:rFonts w:ascii="Times New Roman" w:hAnsi="Times New Roman" w:cs="Times New Roman"/>
          <w:b/>
          <w:bCs/>
          <w:color w:val="auto"/>
        </w:rPr>
        <w:t xml:space="preserve">. </w:t>
      </w:r>
      <w:r>
        <w:rPr>
          <w:rFonts w:ascii="Times New Roman" w:hAnsi="Times New Roman" w:cs="Times New Roman"/>
          <w:b/>
          <w:bCs/>
          <w:color w:val="auto"/>
        </w:rPr>
        <w:t>3</w:t>
      </w:r>
      <w:r w:rsidRPr="00716391">
        <w:rPr>
          <w:rFonts w:ascii="Times New Roman" w:hAnsi="Times New Roman" w:cs="Times New Roman"/>
          <w:b/>
          <w:bCs/>
          <w:color w:val="auto"/>
        </w:rPr>
        <w:t xml:space="preserve">. </w:t>
      </w:r>
      <w:r w:rsidR="00A945DC">
        <w:rPr>
          <w:rFonts w:ascii="Times New Roman" w:hAnsi="Times New Roman" w:cs="Times New Roman"/>
          <w:b/>
          <w:bCs/>
          <w:color w:val="auto"/>
        </w:rPr>
        <w:t>4</w:t>
      </w:r>
      <w:r w:rsidRPr="00716391">
        <w:rPr>
          <w:rFonts w:ascii="Times New Roman" w:hAnsi="Times New Roman" w:cs="Times New Roman"/>
          <w:b/>
          <w:bCs/>
          <w:color w:val="auto"/>
        </w:rPr>
        <w:t xml:space="preserve">. </w:t>
      </w:r>
      <w:r>
        <w:rPr>
          <w:rFonts w:ascii="Times New Roman" w:hAnsi="Times New Roman" w:cs="Times New Roman"/>
          <w:b/>
          <w:bCs/>
          <w:color w:val="auto"/>
        </w:rPr>
        <w:t>Závěr</w:t>
      </w:r>
      <w:r w:rsidR="00A945DC">
        <w:rPr>
          <w:rFonts w:ascii="Times New Roman" w:hAnsi="Times New Roman" w:cs="Times New Roman"/>
          <w:b/>
          <w:bCs/>
          <w:color w:val="auto"/>
        </w:rPr>
        <w:t xml:space="preserve"> – tabulka</w:t>
      </w:r>
      <w:bookmarkEnd w:id="87"/>
      <w:r w:rsidR="00A945DC">
        <w:rPr>
          <w:rFonts w:ascii="Times New Roman" w:hAnsi="Times New Roman" w:cs="Times New Roman"/>
          <w:b/>
          <w:bCs/>
          <w:color w:val="auto"/>
        </w:rPr>
        <w:t xml:space="preserve"> </w:t>
      </w:r>
    </w:p>
    <w:p w14:paraId="25BEF0A6" w14:textId="13474A18" w:rsidR="00CE04FC" w:rsidRDefault="00CE04FC" w:rsidP="00CE04FC">
      <w:pPr>
        <w:pStyle w:val="Bezmezer"/>
        <w:spacing w:line="360" w:lineRule="auto"/>
        <w:ind w:firstLine="708"/>
        <w:jc w:val="both"/>
        <w:rPr>
          <w:rFonts w:ascii="Times New Roman" w:hAnsi="Times New Roman" w:cs="Times New Roman"/>
          <w:sz w:val="24"/>
          <w:szCs w:val="24"/>
        </w:rPr>
      </w:pPr>
      <w:bookmarkStart w:id="88" w:name="_Hlk92466194"/>
      <w:r>
        <w:rPr>
          <w:rFonts w:ascii="Times New Roman" w:hAnsi="Times New Roman" w:cs="Times New Roman"/>
          <w:sz w:val="24"/>
          <w:szCs w:val="24"/>
        </w:rPr>
        <w:t xml:space="preserve">Přestože jsou ujednání franchisingové smlouvy týkající se povinností </w:t>
      </w:r>
      <w:proofErr w:type="spellStart"/>
      <w:r>
        <w:rPr>
          <w:rFonts w:ascii="Times New Roman" w:hAnsi="Times New Roman" w:cs="Times New Roman"/>
          <w:sz w:val="24"/>
          <w:szCs w:val="24"/>
        </w:rPr>
        <w:t>franchisora</w:t>
      </w:r>
      <w:proofErr w:type="spellEnd"/>
      <w:r>
        <w:rPr>
          <w:rFonts w:ascii="Times New Roman" w:hAnsi="Times New Roman" w:cs="Times New Roman"/>
          <w:sz w:val="24"/>
          <w:szCs w:val="24"/>
        </w:rPr>
        <w:t xml:space="preserve"> poskytnout </w:t>
      </w:r>
      <w:proofErr w:type="spellStart"/>
      <w:r>
        <w:rPr>
          <w:rFonts w:ascii="Times New Roman" w:hAnsi="Times New Roman" w:cs="Times New Roman"/>
          <w:sz w:val="24"/>
          <w:szCs w:val="24"/>
        </w:rPr>
        <w:t>franchisantovi</w:t>
      </w:r>
      <w:proofErr w:type="spellEnd"/>
      <w:r>
        <w:rPr>
          <w:rFonts w:ascii="Times New Roman" w:hAnsi="Times New Roman" w:cs="Times New Roman"/>
          <w:sz w:val="24"/>
          <w:szCs w:val="24"/>
        </w:rPr>
        <w:t xml:space="preserve"> </w:t>
      </w:r>
      <w:r w:rsidRPr="00902EAD">
        <w:rPr>
          <w:rFonts w:ascii="Times New Roman" w:hAnsi="Times New Roman" w:cs="Times New Roman"/>
          <w:sz w:val="24"/>
          <w:szCs w:val="24"/>
        </w:rPr>
        <w:t>potřebné zaškolení a technickou pomoc</w:t>
      </w:r>
      <w:r>
        <w:rPr>
          <w:rFonts w:ascii="Times New Roman" w:hAnsi="Times New Roman" w:cs="Times New Roman"/>
          <w:sz w:val="24"/>
          <w:szCs w:val="24"/>
        </w:rPr>
        <w:t xml:space="preserve"> ve své podstatě ujednáními smlouvy o dílo, nejsou tato jediným podstatným znakem </w:t>
      </w:r>
      <w:proofErr w:type="spellStart"/>
      <w:r>
        <w:rPr>
          <w:rFonts w:ascii="Times New Roman" w:hAnsi="Times New Roman" w:cs="Times New Roman"/>
          <w:sz w:val="24"/>
          <w:szCs w:val="24"/>
        </w:rPr>
        <w:t>franchisingového</w:t>
      </w:r>
      <w:proofErr w:type="spellEnd"/>
      <w:r>
        <w:rPr>
          <w:rFonts w:ascii="Times New Roman" w:hAnsi="Times New Roman" w:cs="Times New Roman"/>
          <w:sz w:val="24"/>
          <w:szCs w:val="24"/>
        </w:rPr>
        <w:t xml:space="preserve"> vztahu. Proto není možné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v celém svém rozsahu pod tuto typovou smlouvu podřadit.</w:t>
      </w:r>
    </w:p>
    <w:bookmarkEnd w:id="88"/>
    <w:p w14:paraId="6E008A1A" w14:textId="77777777" w:rsidR="00CE04FC" w:rsidRPr="00CE04FC" w:rsidRDefault="00CE04FC" w:rsidP="00CE04FC"/>
    <w:tbl>
      <w:tblPr>
        <w:tblStyle w:val="Mkatabulky"/>
        <w:tblW w:w="0" w:type="auto"/>
        <w:tblLook w:val="04A0" w:firstRow="1" w:lastRow="0" w:firstColumn="1" w:lastColumn="0" w:noHBand="0" w:noVBand="1"/>
      </w:tblPr>
      <w:tblGrid>
        <w:gridCol w:w="2044"/>
        <w:gridCol w:w="2362"/>
        <w:gridCol w:w="2612"/>
      </w:tblGrid>
      <w:tr w:rsidR="00193881" w14:paraId="6069E195" w14:textId="77777777" w:rsidTr="009874F5">
        <w:trPr>
          <w:trHeight w:val="850"/>
        </w:trPr>
        <w:tc>
          <w:tcPr>
            <w:tcW w:w="2044" w:type="dxa"/>
            <w:vAlign w:val="center"/>
          </w:tcPr>
          <w:p w14:paraId="1EFD1031" w14:textId="77777777" w:rsidR="00193881" w:rsidRPr="009347F1" w:rsidRDefault="00193881" w:rsidP="009874F5">
            <w:pPr>
              <w:pStyle w:val="Bezmezer"/>
              <w:jc w:val="center"/>
              <w:rPr>
                <w:rFonts w:ascii="Times New Roman" w:hAnsi="Times New Roman" w:cs="Times New Roman"/>
              </w:rPr>
            </w:pPr>
            <w:bookmarkStart w:id="89" w:name="_Hlk92466772"/>
          </w:p>
        </w:tc>
        <w:tc>
          <w:tcPr>
            <w:tcW w:w="2362" w:type="dxa"/>
            <w:vAlign w:val="center"/>
          </w:tcPr>
          <w:p w14:paraId="6D62E191" w14:textId="47749916" w:rsidR="00193881" w:rsidRPr="009347F1" w:rsidRDefault="00702663" w:rsidP="009874F5">
            <w:pPr>
              <w:pStyle w:val="Bezmezer"/>
              <w:jc w:val="center"/>
              <w:rPr>
                <w:rFonts w:ascii="Times New Roman" w:hAnsi="Times New Roman" w:cs="Times New Roman"/>
                <w:b/>
                <w:bCs/>
              </w:rPr>
            </w:pPr>
            <w:r>
              <w:rPr>
                <w:rFonts w:ascii="Times New Roman" w:hAnsi="Times New Roman" w:cs="Times New Roman"/>
                <w:b/>
                <w:bCs/>
              </w:rPr>
              <w:t>Samostatná smlouva o provedení školení (o dílo)</w:t>
            </w:r>
          </w:p>
        </w:tc>
        <w:tc>
          <w:tcPr>
            <w:tcW w:w="2612" w:type="dxa"/>
            <w:vAlign w:val="center"/>
          </w:tcPr>
          <w:p w14:paraId="0574799B" w14:textId="5C311207" w:rsidR="00193881" w:rsidRPr="009347F1" w:rsidRDefault="00193881" w:rsidP="009874F5">
            <w:pPr>
              <w:pStyle w:val="Bezmezer"/>
              <w:jc w:val="center"/>
              <w:rPr>
                <w:rFonts w:ascii="Times New Roman" w:hAnsi="Times New Roman" w:cs="Times New Roman"/>
                <w:b/>
                <w:bCs/>
              </w:rPr>
            </w:pPr>
            <w:r>
              <w:rPr>
                <w:rFonts w:ascii="Times New Roman" w:hAnsi="Times New Roman" w:cs="Times New Roman"/>
                <w:b/>
                <w:bCs/>
              </w:rPr>
              <w:t xml:space="preserve">Smlouva o provedení školení </w:t>
            </w:r>
            <w:r w:rsidR="00702663">
              <w:rPr>
                <w:rFonts w:ascii="Times New Roman" w:hAnsi="Times New Roman" w:cs="Times New Roman"/>
                <w:b/>
                <w:bCs/>
              </w:rPr>
              <w:t xml:space="preserve">(o dílo) </w:t>
            </w:r>
            <w:r>
              <w:rPr>
                <w:rFonts w:ascii="Times New Roman" w:hAnsi="Times New Roman" w:cs="Times New Roman"/>
                <w:b/>
                <w:bCs/>
              </w:rPr>
              <w:t>v rámci franchisingové smlouvy</w:t>
            </w:r>
          </w:p>
        </w:tc>
      </w:tr>
      <w:tr w:rsidR="00193881" w14:paraId="6B8E7B67" w14:textId="77777777" w:rsidTr="009874F5">
        <w:trPr>
          <w:trHeight w:val="850"/>
        </w:trPr>
        <w:tc>
          <w:tcPr>
            <w:tcW w:w="2044" w:type="dxa"/>
            <w:vAlign w:val="center"/>
          </w:tcPr>
          <w:p w14:paraId="59000CC2" w14:textId="77777777" w:rsidR="00193881" w:rsidRPr="009347F1" w:rsidRDefault="00193881" w:rsidP="009874F5">
            <w:pPr>
              <w:pStyle w:val="Bezmezer"/>
              <w:jc w:val="center"/>
              <w:rPr>
                <w:rFonts w:ascii="Times New Roman" w:hAnsi="Times New Roman" w:cs="Times New Roman"/>
                <w:b/>
                <w:bCs/>
              </w:rPr>
            </w:pPr>
            <w:r w:rsidRPr="009347F1">
              <w:rPr>
                <w:rFonts w:ascii="Times New Roman" w:hAnsi="Times New Roman" w:cs="Times New Roman"/>
                <w:b/>
                <w:bCs/>
              </w:rPr>
              <w:t>Význam</w:t>
            </w:r>
          </w:p>
        </w:tc>
        <w:tc>
          <w:tcPr>
            <w:tcW w:w="2362" w:type="dxa"/>
            <w:vAlign w:val="center"/>
          </w:tcPr>
          <w:p w14:paraId="71F66370" w14:textId="3D09C51F" w:rsidR="00193881" w:rsidRPr="009347F1" w:rsidRDefault="00921B23" w:rsidP="00193881">
            <w:pPr>
              <w:pStyle w:val="Bezmezer"/>
              <w:jc w:val="center"/>
              <w:rPr>
                <w:rFonts w:ascii="Times New Roman" w:hAnsi="Times New Roman" w:cs="Times New Roman"/>
              </w:rPr>
            </w:pPr>
            <w:r w:rsidRPr="00193881">
              <w:rPr>
                <w:rFonts w:ascii="Times New Roman" w:hAnsi="Times New Roman" w:cs="Times New Roman"/>
              </w:rPr>
              <w:t>Smlouvou o provedení školení se školitel (zhotovitel) zavazuje provést na svůj náklad a nebezpečí pro objednatele instruktážní činnost, školení, zaškolení a objednatel se zavazuje dílo převzít a zaplatit cenu</w:t>
            </w:r>
            <w:r>
              <w:rPr>
                <w:rFonts w:ascii="Times New Roman" w:hAnsi="Times New Roman" w:cs="Times New Roman"/>
              </w:rPr>
              <w:t>.</w:t>
            </w:r>
          </w:p>
        </w:tc>
        <w:tc>
          <w:tcPr>
            <w:tcW w:w="2612" w:type="dxa"/>
            <w:vAlign w:val="center"/>
          </w:tcPr>
          <w:p w14:paraId="09285696" w14:textId="44D1DF10" w:rsidR="00193881" w:rsidRPr="009347F1" w:rsidRDefault="00193881" w:rsidP="009874F5">
            <w:pPr>
              <w:pStyle w:val="Bezmezer"/>
              <w:jc w:val="center"/>
              <w:rPr>
                <w:rFonts w:ascii="Times New Roman" w:hAnsi="Times New Roman" w:cs="Times New Roman"/>
              </w:rPr>
            </w:pPr>
            <w:r>
              <w:rPr>
                <w:rFonts w:ascii="Times New Roman" w:hAnsi="Times New Roman" w:cs="Times New Roman"/>
              </w:rPr>
              <w:t>S</w:t>
            </w:r>
            <w:r w:rsidRPr="00193881">
              <w:rPr>
                <w:rFonts w:ascii="Times New Roman" w:hAnsi="Times New Roman" w:cs="Times New Roman"/>
              </w:rPr>
              <w:t>mlouv</w:t>
            </w:r>
            <w:r>
              <w:rPr>
                <w:rFonts w:ascii="Times New Roman" w:hAnsi="Times New Roman" w:cs="Times New Roman"/>
              </w:rPr>
              <w:t xml:space="preserve">ou </w:t>
            </w:r>
            <w:r w:rsidRPr="00193881">
              <w:rPr>
                <w:rFonts w:ascii="Times New Roman" w:hAnsi="Times New Roman" w:cs="Times New Roman"/>
              </w:rPr>
              <w:t>o provedení školení se školitel (zhotovitel) zavazuje provést pro objednatele instruktážní činnost, školení, zaškolení</w:t>
            </w:r>
            <w:r w:rsidR="00702663">
              <w:rPr>
                <w:rFonts w:ascii="Times New Roman" w:hAnsi="Times New Roman" w:cs="Times New Roman"/>
              </w:rPr>
              <w:t>.</w:t>
            </w:r>
          </w:p>
        </w:tc>
      </w:tr>
      <w:tr w:rsidR="00193881" w14:paraId="5707C7AB" w14:textId="77777777" w:rsidTr="009874F5">
        <w:trPr>
          <w:trHeight w:val="850"/>
        </w:trPr>
        <w:tc>
          <w:tcPr>
            <w:tcW w:w="2044" w:type="dxa"/>
            <w:vAlign w:val="center"/>
          </w:tcPr>
          <w:p w14:paraId="48D06FC7" w14:textId="15971DEB" w:rsidR="00193881" w:rsidRPr="009347F1" w:rsidRDefault="00193881" w:rsidP="009874F5">
            <w:pPr>
              <w:pStyle w:val="Bezmezer"/>
              <w:jc w:val="center"/>
              <w:rPr>
                <w:rFonts w:ascii="Times New Roman" w:hAnsi="Times New Roman" w:cs="Times New Roman"/>
                <w:b/>
                <w:bCs/>
              </w:rPr>
            </w:pPr>
            <w:r w:rsidRPr="009347F1">
              <w:rPr>
                <w:rFonts w:ascii="Times New Roman" w:hAnsi="Times New Roman" w:cs="Times New Roman"/>
                <w:b/>
                <w:bCs/>
              </w:rPr>
              <w:t>P</w:t>
            </w:r>
            <w:r w:rsidR="00702663">
              <w:rPr>
                <w:rFonts w:ascii="Times New Roman" w:hAnsi="Times New Roman" w:cs="Times New Roman"/>
                <w:b/>
                <w:bCs/>
              </w:rPr>
              <w:t xml:space="preserve">latební povinnost </w:t>
            </w:r>
          </w:p>
        </w:tc>
        <w:tc>
          <w:tcPr>
            <w:tcW w:w="2362" w:type="dxa"/>
            <w:vAlign w:val="center"/>
          </w:tcPr>
          <w:p w14:paraId="7F5D07F8" w14:textId="072EFF75" w:rsidR="00193881" w:rsidRPr="009347F1" w:rsidRDefault="00702663" w:rsidP="00702663">
            <w:pPr>
              <w:pStyle w:val="Bezmezer"/>
              <w:jc w:val="center"/>
              <w:rPr>
                <w:rFonts w:ascii="Times New Roman" w:hAnsi="Times New Roman" w:cs="Times New Roman"/>
              </w:rPr>
            </w:pPr>
            <w:r>
              <w:rPr>
                <w:rFonts w:ascii="Times New Roman" w:hAnsi="Times New Roman" w:cs="Times New Roman"/>
              </w:rPr>
              <w:t>Povinnost objednatele za provedení školení zaplatit.</w:t>
            </w:r>
          </w:p>
        </w:tc>
        <w:tc>
          <w:tcPr>
            <w:tcW w:w="2612" w:type="dxa"/>
            <w:vAlign w:val="center"/>
          </w:tcPr>
          <w:p w14:paraId="2F07BDC4" w14:textId="417E1F97" w:rsidR="00193881" w:rsidRPr="009347F1" w:rsidRDefault="00702663" w:rsidP="00702663">
            <w:pPr>
              <w:pStyle w:val="Bezmezer"/>
              <w:jc w:val="center"/>
              <w:rPr>
                <w:rFonts w:ascii="Times New Roman" w:hAnsi="Times New Roman" w:cs="Times New Roman"/>
              </w:rPr>
            </w:pPr>
            <w:r>
              <w:rPr>
                <w:rFonts w:ascii="Times New Roman" w:hAnsi="Times New Roman" w:cs="Times New Roman"/>
              </w:rPr>
              <w:t>Školení je t</w:t>
            </w:r>
            <w:r w:rsidRPr="00702663">
              <w:rPr>
                <w:rFonts w:ascii="Times New Roman" w:hAnsi="Times New Roman" w:cs="Times New Roman"/>
              </w:rPr>
              <w:t>ypicky bezplatn</w:t>
            </w:r>
            <w:r>
              <w:rPr>
                <w:rFonts w:ascii="Times New Roman" w:hAnsi="Times New Roman" w:cs="Times New Roman"/>
              </w:rPr>
              <w:t>é</w:t>
            </w:r>
            <w:r w:rsidRPr="00702663">
              <w:rPr>
                <w:rFonts w:ascii="Times New Roman" w:hAnsi="Times New Roman" w:cs="Times New Roman"/>
              </w:rPr>
              <w:t xml:space="preserve">, nebo je </w:t>
            </w:r>
            <w:r>
              <w:rPr>
                <w:rFonts w:ascii="Times New Roman" w:hAnsi="Times New Roman" w:cs="Times New Roman"/>
              </w:rPr>
              <w:t xml:space="preserve">jeho </w:t>
            </w:r>
            <w:r w:rsidRPr="00702663">
              <w:rPr>
                <w:rFonts w:ascii="Times New Roman" w:hAnsi="Times New Roman" w:cs="Times New Roman"/>
              </w:rPr>
              <w:t>cena</w:t>
            </w:r>
            <w:r>
              <w:rPr>
                <w:rFonts w:ascii="Times New Roman" w:hAnsi="Times New Roman" w:cs="Times New Roman"/>
              </w:rPr>
              <w:t xml:space="preserve"> </w:t>
            </w:r>
            <w:r w:rsidRPr="00702663">
              <w:rPr>
                <w:rFonts w:ascii="Times New Roman" w:hAnsi="Times New Roman" w:cs="Times New Roman"/>
              </w:rPr>
              <w:t xml:space="preserve">zahrnuta v peněžní úhradě za poskytnutí </w:t>
            </w:r>
            <w:proofErr w:type="spellStart"/>
            <w:r w:rsidRPr="00702663">
              <w:rPr>
                <w:rFonts w:ascii="Times New Roman" w:hAnsi="Times New Roman" w:cs="Times New Roman"/>
              </w:rPr>
              <w:t>franchisové</w:t>
            </w:r>
            <w:proofErr w:type="spellEnd"/>
            <w:r w:rsidRPr="00702663">
              <w:rPr>
                <w:rFonts w:ascii="Times New Roman" w:hAnsi="Times New Roman" w:cs="Times New Roman"/>
              </w:rPr>
              <w:t xml:space="preserve"> licence</w:t>
            </w:r>
            <w:r>
              <w:rPr>
                <w:rFonts w:ascii="Times New Roman" w:hAnsi="Times New Roman" w:cs="Times New Roman"/>
              </w:rPr>
              <w:t>.</w:t>
            </w:r>
          </w:p>
        </w:tc>
      </w:tr>
      <w:tr w:rsidR="00193881" w14:paraId="0A72B4D3" w14:textId="77777777" w:rsidTr="00702663">
        <w:trPr>
          <w:trHeight w:val="850"/>
        </w:trPr>
        <w:tc>
          <w:tcPr>
            <w:tcW w:w="2044" w:type="dxa"/>
            <w:vAlign w:val="center"/>
          </w:tcPr>
          <w:p w14:paraId="6083BF30" w14:textId="1116A3A5" w:rsidR="00702663" w:rsidRPr="009347F1" w:rsidRDefault="00702663" w:rsidP="009874F5">
            <w:pPr>
              <w:pStyle w:val="Bezmezer"/>
              <w:jc w:val="center"/>
              <w:rPr>
                <w:rFonts w:ascii="Times New Roman" w:hAnsi="Times New Roman" w:cs="Times New Roman"/>
                <w:b/>
                <w:bCs/>
              </w:rPr>
            </w:pPr>
            <w:r>
              <w:rPr>
                <w:rFonts w:ascii="Times New Roman" w:hAnsi="Times New Roman" w:cs="Times New Roman"/>
                <w:b/>
                <w:bCs/>
              </w:rPr>
              <w:t>Průběh</w:t>
            </w:r>
          </w:p>
        </w:tc>
        <w:tc>
          <w:tcPr>
            <w:tcW w:w="2362" w:type="dxa"/>
            <w:vAlign w:val="center"/>
          </w:tcPr>
          <w:p w14:paraId="7BDDB432" w14:textId="2311848F" w:rsidR="00702663" w:rsidRDefault="00702663" w:rsidP="00702663">
            <w:pPr>
              <w:pStyle w:val="Bezmezer"/>
              <w:jc w:val="center"/>
              <w:rPr>
                <w:rFonts w:ascii="Times New Roman" w:hAnsi="Times New Roman" w:cs="Times New Roman"/>
              </w:rPr>
            </w:pPr>
            <w:r w:rsidRPr="009347F1">
              <w:rPr>
                <w:rFonts w:ascii="Times New Roman" w:hAnsi="Times New Roman" w:cs="Times New Roman"/>
              </w:rPr>
              <w:t xml:space="preserve">Jedná se </w:t>
            </w:r>
            <w:r>
              <w:rPr>
                <w:rFonts w:ascii="Times New Roman" w:hAnsi="Times New Roman" w:cs="Times New Roman"/>
              </w:rPr>
              <w:t xml:space="preserve">typicky </w:t>
            </w:r>
            <w:r w:rsidRPr="009347F1">
              <w:rPr>
                <w:rFonts w:ascii="Times New Roman" w:hAnsi="Times New Roman" w:cs="Times New Roman"/>
              </w:rPr>
              <w:t xml:space="preserve">o </w:t>
            </w:r>
            <w:r>
              <w:rPr>
                <w:rFonts w:ascii="Times New Roman" w:hAnsi="Times New Roman" w:cs="Times New Roman"/>
              </w:rPr>
              <w:t xml:space="preserve">akt </w:t>
            </w:r>
            <w:r w:rsidRPr="009347F1">
              <w:rPr>
                <w:rFonts w:ascii="Times New Roman" w:hAnsi="Times New Roman" w:cs="Times New Roman"/>
              </w:rPr>
              <w:t>jednorázový</w:t>
            </w:r>
            <w:r>
              <w:rPr>
                <w:rFonts w:ascii="Times New Roman" w:hAnsi="Times New Roman" w:cs="Times New Roman"/>
              </w:rPr>
              <w:t>.</w:t>
            </w:r>
          </w:p>
          <w:p w14:paraId="357F35C2" w14:textId="77777777" w:rsidR="00702663" w:rsidRDefault="00702663" w:rsidP="00702663">
            <w:pPr>
              <w:pStyle w:val="Bezmezer"/>
              <w:jc w:val="center"/>
              <w:rPr>
                <w:rFonts w:ascii="Times New Roman" w:hAnsi="Times New Roman" w:cs="Times New Roman"/>
              </w:rPr>
            </w:pPr>
          </w:p>
          <w:p w14:paraId="0B6E24CC" w14:textId="5F3F8656" w:rsidR="00702663" w:rsidRPr="009347F1" w:rsidRDefault="00702663" w:rsidP="00702663">
            <w:pPr>
              <w:pStyle w:val="Bezmezer"/>
              <w:jc w:val="center"/>
              <w:rPr>
                <w:rFonts w:ascii="Times New Roman" w:hAnsi="Times New Roman" w:cs="Times New Roman"/>
              </w:rPr>
            </w:pPr>
            <w:r>
              <w:rPr>
                <w:rFonts w:ascii="Times New Roman" w:hAnsi="Times New Roman" w:cs="Times New Roman"/>
              </w:rPr>
              <w:t>Za</w:t>
            </w:r>
            <w:r w:rsidRPr="00702663">
              <w:rPr>
                <w:rFonts w:ascii="Times New Roman" w:hAnsi="Times New Roman" w:cs="Times New Roman"/>
              </w:rPr>
              <w:t>školení nemá dlouhodobý, konzistentní, opakující se charakter</w:t>
            </w:r>
            <w:r>
              <w:rPr>
                <w:rFonts w:ascii="Times New Roman" w:hAnsi="Times New Roman" w:cs="Times New Roman"/>
              </w:rPr>
              <w:t>.</w:t>
            </w:r>
          </w:p>
        </w:tc>
        <w:tc>
          <w:tcPr>
            <w:tcW w:w="2612" w:type="dxa"/>
            <w:vAlign w:val="center"/>
          </w:tcPr>
          <w:p w14:paraId="16B2AEF9" w14:textId="2CA77C9B" w:rsidR="00702663" w:rsidRDefault="00702663" w:rsidP="00702663">
            <w:pPr>
              <w:pStyle w:val="Bezmezer"/>
              <w:jc w:val="center"/>
              <w:rPr>
                <w:rFonts w:ascii="Times New Roman" w:hAnsi="Times New Roman" w:cs="Times New Roman"/>
              </w:rPr>
            </w:pPr>
            <w:r>
              <w:rPr>
                <w:rFonts w:ascii="Times New Roman" w:hAnsi="Times New Roman" w:cs="Times New Roman"/>
              </w:rPr>
              <w:t>Z</w:t>
            </w:r>
            <w:r w:rsidRPr="00702663">
              <w:rPr>
                <w:rFonts w:ascii="Times New Roman" w:hAnsi="Times New Roman" w:cs="Times New Roman"/>
              </w:rPr>
              <w:t xml:space="preserve">ávazek </w:t>
            </w:r>
            <w:proofErr w:type="spellStart"/>
            <w:r w:rsidRPr="00702663">
              <w:rPr>
                <w:rFonts w:ascii="Times New Roman" w:hAnsi="Times New Roman" w:cs="Times New Roman"/>
              </w:rPr>
              <w:t>franchisora</w:t>
            </w:r>
            <w:proofErr w:type="spellEnd"/>
            <w:r w:rsidRPr="00702663">
              <w:rPr>
                <w:rFonts w:ascii="Times New Roman" w:hAnsi="Times New Roman" w:cs="Times New Roman"/>
              </w:rPr>
              <w:t xml:space="preserve"> poskytnout </w:t>
            </w:r>
            <w:proofErr w:type="spellStart"/>
            <w:r w:rsidRPr="00702663">
              <w:rPr>
                <w:rFonts w:ascii="Times New Roman" w:hAnsi="Times New Roman" w:cs="Times New Roman"/>
              </w:rPr>
              <w:t>franchisantovi</w:t>
            </w:r>
            <w:proofErr w:type="spellEnd"/>
            <w:r w:rsidRPr="00702663">
              <w:rPr>
                <w:rFonts w:ascii="Times New Roman" w:hAnsi="Times New Roman" w:cs="Times New Roman"/>
              </w:rPr>
              <w:t xml:space="preserve"> potřebné školení </w:t>
            </w:r>
            <w:r>
              <w:rPr>
                <w:rFonts w:ascii="Times New Roman" w:hAnsi="Times New Roman" w:cs="Times New Roman"/>
              </w:rPr>
              <w:t xml:space="preserve">se </w:t>
            </w:r>
            <w:r w:rsidRPr="00702663">
              <w:rPr>
                <w:rFonts w:ascii="Times New Roman" w:hAnsi="Times New Roman" w:cs="Times New Roman"/>
              </w:rPr>
              <w:t>obvykle rozlišuje na počáteční školení a průběžné školení</w:t>
            </w:r>
            <w:r>
              <w:rPr>
                <w:rFonts w:ascii="Times New Roman" w:hAnsi="Times New Roman" w:cs="Times New Roman"/>
              </w:rPr>
              <w:t>.</w:t>
            </w:r>
          </w:p>
          <w:p w14:paraId="30640061" w14:textId="77777777" w:rsidR="00702663" w:rsidRDefault="00702663" w:rsidP="00702663">
            <w:pPr>
              <w:pStyle w:val="Bezmezer"/>
              <w:jc w:val="center"/>
              <w:rPr>
                <w:rFonts w:ascii="Times New Roman" w:hAnsi="Times New Roman" w:cs="Times New Roman"/>
              </w:rPr>
            </w:pPr>
          </w:p>
          <w:p w14:paraId="1B864E33" w14:textId="457C720B" w:rsidR="00193881" w:rsidRPr="009347F1" w:rsidRDefault="00702663" w:rsidP="00702663">
            <w:pPr>
              <w:pStyle w:val="Bezmezer"/>
              <w:jc w:val="center"/>
              <w:rPr>
                <w:rFonts w:ascii="Times New Roman" w:hAnsi="Times New Roman" w:cs="Times New Roman"/>
              </w:rPr>
            </w:pPr>
            <w:r w:rsidRPr="009347F1">
              <w:rPr>
                <w:rFonts w:ascii="Times New Roman" w:hAnsi="Times New Roman" w:cs="Times New Roman"/>
              </w:rPr>
              <w:t xml:space="preserve">Jedná </w:t>
            </w:r>
            <w:r>
              <w:rPr>
                <w:rFonts w:ascii="Times New Roman" w:hAnsi="Times New Roman" w:cs="Times New Roman"/>
              </w:rPr>
              <w:t xml:space="preserve">se tedy </w:t>
            </w:r>
            <w:r w:rsidRPr="009347F1">
              <w:rPr>
                <w:rFonts w:ascii="Times New Roman" w:hAnsi="Times New Roman" w:cs="Times New Roman"/>
              </w:rPr>
              <w:t xml:space="preserve">o dlouhodobý závazek s průběžnou pomocí </w:t>
            </w:r>
            <w:proofErr w:type="spellStart"/>
            <w:r w:rsidRPr="009347F1">
              <w:rPr>
                <w:rFonts w:ascii="Times New Roman" w:hAnsi="Times New Roman" w:cs="Times New Roman"/>
              </w:rPr>
              <w:t>franchisora</w:t>
            </w:r>
            <w:proofErr w:type="spellEnd"/>
            <w:r w:rsidR="00193881" w:rsidRPr="009347F1">
              <w:rPr>
                <w:rFonts w:ascii="Times New Roman" w:hAnsi="Times New Roman" w:cs="Times New Roman"/>
              </w:rPr>
              <w:t>.</w:t>
            </w:r>
          </w:p>
        </w:tc>
      </w:tr>
    </w:tbl>
    <w:p w14:paraId="2BAC9192" w14:textId="22F1D47E" w:rsidR="00557A6C" w:rsidRDefault="00557A6C" w:rsidP="00557A6C">
      <w:pPr>
        <w:pStyle w:val="Nadpis2"/>
        <w:spacing w:line="360" w:lineRule="auto"/>
        <w:jc w:val="both"/>
        <w:rPr>
          <w:rFonts w:ascii="Times New Roman" w:hAnsi="Times New Roman" w:cs="Times New Roman"/>
          <w:b/>
          <w:bCs/>
          <w:color w:val="auto"/>
          <w:sz w:val="28"/>
          <w:szCs w:val="28"/>
        </w:rPr>
      </w:pPr>
      <w:bookmarkStart w:id="90" w:name="_Toc97663955"/>
      <w:bookmarkEnd w:id="89"/>
      <w:r>
        <w:rPr>
          <w:rFonts w:ascii="Times New Roman" w:hAnsi="Times New Roman" w:cs="Times New Roman"/>
          <w:b/>
          <w:bCs/>
          <w:color w:val="auto"/>
          <w:sz w:val="28"/>
          <w:szCs w:val="28"/>
        </w:rPr>
        <w:lastRenderedPageBreak/>
        <w:t>6</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4</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Závěr</w:t>
      </w:r>
      <w:bookmarkEnd w:id="90"/>
    </w:p>
    <w:p w14:paraId="58EA6B53" w14:textId="0FCD181E" w:rsidR="00113BCF" w:rsidRDefault="0051686E" w:rsidP="00113BCF">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Nyní nám zbývá zodpovědět otázku,</w:t>
      </w:r>
      <w:r w:rsidRPr="00C42AA1">
        <w:rPr>
          <w:rFonts w:ascii="Times New Roman" w:hAnsi="Times New Roman" w:cs="Times New Roman"/>
          <w:sz w:val="24"/>
          <w:szCs w:val="24"/>
        </w:rPr>
        <w:t xml:space="preserve"> </w:t>
      </w:r>
      <w:r w:rsidRPr="00A14152">
        <w:rPr>
          <w:rFonts w:ascii="Times New Roman" w:hAnsi="Times New Roman" w:cs="Times New Roman"/>
          <w:b/>
          <w:bCs/>
          <w:i/>
          <w:iCs/>
          <w:sz w:val="24"/>
          <w:szCs w:val="24"/>
        </w:rPr>
        <w:t>zda podstatné znaky franchisingové smlouvy</w:t>
      </w:r>
      <w:r w:rsidRPr="00C42AA1">
        <w:rPr>
          <w:rFonts w:ascii="Times New Roman" w:hAnsi="Times New Roman" w:cs="Times New Roman"/>
          <w:sz w:val="24"/>
          <w:szCs w:val="24"/>
        </w:rPr>
        <w:t xml:space="preserve"> (zjištěné </w:t>
      </w:r>
      <w:r w:rsidRPr="00747A95">
        <w:rPr>
          <w:rFonts w:ascii="Times New Roman" w:hAnsi="Times New Roman" w:cs="Times New Roman"/>
          <w:sz w:val="24"/>
          <w:szCs w:val="24"/>
        </w:rPr>
        <w:t>v </w:t>
      </w:r>
      <w:r>
        <w:rPr>
          <w:rFonts w:ascii="Times New Roman" w:hAnsi="Times New Roman" w:cs="Times New Roman"/>
          <w:sz w:val="24"/>
          <w:szCs w:val="24"/>
        </w:rPr>
        <w:t>4</w:t>
      </w:r>
      <w:r w:rsidRPr="00747A95">
        <w:rPr>
          <w:rFonts w:ascii="Times New Roman" w:hAnsi="Times New Roman" w:cs="Times New Roman"/>
          <w:sz w:val="24"/>
          <w:szCs w:val="24"/>
        </w:rPr>
        <w:t>. kapitole</w:t>
      </w:r>
      <w:r w:rsidRPr="00C42AA1">
        <w:rPr>
          <w:rFonts w:ascii="Times New Roman" w:hAnsi="Times New Roman" w:cs="Times New Roman"/>
          <w:sz w:val="24"/>
          <w:szCs w:val="24"/>
        </w:rPr>
        <w:t xml:space="preserve">) </w:t>
      </w:r>
      <w:r w:rsidRPr="00A14152">
        <w:rPr>
          <w:rFonts w:ascii="Times New Roman" w:hAnsi="Times New Roman" w:cs="Times New Roman"/>
          <w:b/>
          <w:bCs/>
          <w:i/>
          <w:iCs/>
          <w:sz w:val="24"/>
          <w:szCs w:val="24"/>
        </w:rPr>
        <w:t>vylučují její podřazení pod typovou (pojmenovanou) smlouvu</w:t>
      </w:r>
      <w:r>
        <w:rPr>
          <w:rFonts w:ascii="Times New Roman" w:hAnsi="Times New Roman" w:cs="Times New Roman"/>
          <w:sz w:val="24"/>
          <w:szCs w:val="24"/>
        </w:rPr>
        <w:t>. M</w:t>
      </w:r>
      <w:r w:rsidRPr="00C42AA1">
        <w:rPr>
          <w:rFonts w:ascii="Times New Roman" w:hAnsi="Times New Roman" w:cs="Times New Roman"/>
          <w:sz w:val="24"/>
          <w:szCs w:val="24"/>
        </w:rPr>
        <w:t>ůžeme si sice pokládat otázku, zda ujednání</w:t>
      </w:r>
      <w:r>
        <w:rPr>
          <w:rFonts w:ascii="Times New Roman" w:hAnsi="Times New Roman" w:cs="Times New Roman"/>
          <w:sz w:val="24"/>
          <w:szCs w:val="24"/>
        </w:rPr>
        <w:t xml:space="preserve"> ve smlouvě budou</w:t>
      </w:r>
      <w:r w:rsidRPr="00C42AA1">
        <w:rPr>
          <w:rFonts w:ascii="Times New Roman" w:hAnsi="Times New Roman" w:cs="Times New Roman"/>
          <w:sz w:val="24"/>
          <w:szCs w:val="24"/>
        </w:rPr>
        <w:t xml:space="preserve"> inklinovat spíše k tomu či onomu smluvnímu typu (např. zda ujednání smlouvy bude inklinovat spíše k</w:t>
      </w:r>
      <w:r>
        <w:rPr>
          <w:rFonts w:ascii="Times New Roman" w:hAnsi="Times New Roman" w:cs="Times New Roman"/>
          <w:sz w:val="24"/>
          <w:szCs w:val="24"/>
        </w:rPr>
        <w:t>e smlouvě o</w:t>
      </w:r>
      <w:r w:rsidRPr="00C42AA1">
        <w:rPr>
          <w:rFonts w:ascii="Times New Roman" w:hAnsi="Times New Roman" w:cs="Times New Roman"/>
          <w:sz w:val="24"/>
          <w:szCs w:val="24"/>
        </w:rPr>
        <w:t xml:space="preserve"> přenechání věci jinému, nebo ke smlouvě o dílo), typicky však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w:t>
      </w:r>
      <w:r w:rsidRPr="00C42AA1">
        <w:rPr>
          <w:rFonts w:ascii="Times New Roman" w:hAnsi="Times New Roman" w:cs="Times New Roman"/>
          <w:sz w:val="24"/>
          <w:szCs w:val="24"/>
        </w:rPr>
        <w:t>smlouva bude inklinovat hned k několika smluvním typům</w:t>
      </w:r>
      <w:r>
        <w:rPr>
          <w:rFonts w:ascii="Times New Roman" w:hAnsi="Times New Roman" w:cs="Times New Roman"/>
          <w:sz w:val="24"/>
          <w:szCs w:val="24"/>
        </w:rPr>
        <w:t xml:space="preserve">. </w:t>
      </w:r>
    </w:p>
    <w:p w14:paraId="15247EDD" w14:textId="77777777" w:rsidR="00557A6C" w:rsidRDefault="00557A6C" w:rsidP="00557A6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Pr="00C42AA1">
        <w:rPr>
          <w:rFonts w:ascii="Times New Roman" w:hAnsi="Times New Roman" w:cs="Times New Roman"/>
          <w:sz w:val="24"/>
          <w:szCs w:val="24"/>
        </w:rPr>
        <w:t>áklad f</w:t>
      </w:r>
      <w:r>
        <w:rPr>
          <w:rFonts w:ascii="Times New Roman" w:hAnsi="Times New Roman" w:cs="Times New Roman"/>
          <w:sz w:val="24"/>
          <w:szCs w:val="24"/>
        </w:rPr>
        <w:t xml:space="preserve">ranchisingové </w:t>
      </w:r>
      <w:r w:rsidRPr="00C42AA1">
        <w:rPr>
          <w:rFonts w:ascii="Times New Roman" w:hAnsi="Times New Roman" w:cs="Times New Roman"/>
          <w:sz w:val="24"/>
          <w:szCs w:val="24"/>
        </w:rPr>
        <w:t xml:space="preserve">smlouvy </w:t>
      </w:r>
      <w:r>
        <w:rPr>
          <w:rFonts w:ascii="Times New Roman" w:hAnsi="Times New Roman" w:cs="Times New Roman"/>
          <w:sz w:val="24"/>
          <w:szCs w:val="24"/>
        </w:rPr>
        <w:t xml:space="preserve">sice může </w:t>
      </w:r>
      <w:r w:rsidRPr="00C42AA1">
        <w:rPr>
          <w:rFonts w:ascii="Times New Roman" w:hAnsi="Times New Roman" w:cs="Times New Roman"/>
          <w:sz w:val="24"/>
          <w:szCs w:val="24"/>
        </w:rPr>
        <w:t>stát na licen</w:t>
      </w:r>
      <w:r>
        <w:rPr>
          <w:rFonts w:ascii="Times New Roman" w:hAnsi="Times New Roman" w:cs="Times New Roman"/>
          <w:sz w:val="24"/>
          <w:szCs w:val="24"/>
        </w:rPr>
        <w:t>čním ujednání</w:t>
      </w:r>
      <w:r w:rsidRPr="00C42AA1">
        <w:rPr>
          <w:rFonts w:ascii="Times New Roman" w:hAnsi="Times New Roman" w:cs="Times New Roman"/>
          <w:sz w:val="24"/>
          <w:szCs w:val="24"/>
        </w:rPr>
        <w:t xml:space="preserve"> (</w:t>
      </w:r>
      <w:r>
        <w:rPr>
          <w:rFonts w:ascii="Times New Roman" w:hAnsi="Times New Roman" w:cs="Times New Roman"/>
          <w:sz w:val="24"/>
          <w:szCs w:val="24"/>
        </w:rPr>
        <w:t xml:space="preserve">smlouva tedy bude téměř v celém svém rozsahu inklinovat </w:t>
      </w:r>
      <w:r w:rsidRPr="00C42AA1">
        <w:rPr>
          <w:rFonts w:ascii="Times New Roman" w:hAnsi="Times New Roman" w:cs="Times New Roman"/>
          <w:sz w:val="24"/>
          <w:szCs w:val="24"/>
        </w:rPr>
        <w:t>k</w:t>
      </w:r>
      <w:r>
        <w:rPr>
          <w:rFonts w:ascii="Times New Roman" w:hAnsi="Times New Roman" w:cs="Times New Roman"/>
          <w:sz w:val="24"/>
          <w:szCs w:val="24"/>
        </w:rPr>
        <w:t xml:space="preserve">e smlouvě o </w:t>
      </w:r>
      <w:r w:rsidRPr="00C42AA1">
        <w:rPr>
          <w:rFonts w:ascii="Times New Roman" w:hAnsi="Times New Roman" w:cs="Times New Roman"/>
          <w:sz w:val="24"/>
          <w:szCs w:val="24"/>
        </w:rPr>
        <w:t>přenechání věci jinému</w:t>
      </w:r>
      <w:r>
        <w:rPr>
          <w:rFonts w:ascii="Times New Roman" w:hAnsi="Times New Roman" w:cs="Times New Roman"/>
          <w:sz w:val="24"/>
          <w:szCs w:val="24"/>
        </w:rPr>
        <w:t>)</w:t>
      </w:r>
      <w:r w:rsidRPr="00C42AA1">
        <w:rPr>
          <w:rFonts w:ascii="Times New Roman" w:hAnsi="Times New Roman" w:cs="Times New Roman"/>
          <w:sz w:val="24"/>
          <w:szCs w:val="24"/>
        </w:rPr>
        <w:t xml:space="preserve">, ale </w:t>
      </w:r>
      <w:r>
        <w:rPr>
          <w:rFonts w:ascii="Times New Roman" w:hAnsi="Times New Roman" w:cs="Times New Roman"/>
          <w:sz w:val="24"/>
          <w:szCs w:val="24"/>
        </w:rPr>
        <w:t xml:space="preserve">přesto nebude možné smlouvu podřadit pod typovou smlouvu, jelikož se zde bude zároveň nacházet třeba i jen </w:t>
      </w:r>
      <w:r w:rsidRPr="00C42AA1">
        <w:rPr>
          <w:rFonts w:ascii="Times New Roman" w:hAnsi="Times New Roman" w:cs="Times New Roman"/>
          <w:sz w:val="24"/>
          <w:szCs w:val="24"/>
        </w:rPr>
        <w:t xml:space="preserve">jeden </w:t>
      </w:r>
      <w:r>
        <w:rPr>
          <w:rFonts w:ascii="Times New Roman" w:hAnsi="Times New Roman" w:cs="Times New Roman"/>
          <w:sz w:val="24"/>
          <w:szCs w:val="24"/>
        </w:rPr>
        <w:t xml:space="preserve">jediný </w:t>
      </w:r>
      <w:r w:rsidRPr="00C42AA1">
        <w:rPr>
          <w:rFonts w:ascii="Times New Roman" w:hAnsi="Times New Roman" w:cs="Times New Roman"/>
          <w:sz w:val="24"/>
          <w:szCs w:val="24"/>
        </w:rPr>
        <w:t>odstave</w:t>
      </w:r>
      <w:r>
        <w:rPr>
          <w:rFonts w:ascii="Times New Roman" w:hAnsi="Times New Roman" w:cs="Times New Roman"/>
          <w:sz w:val="24"/>
          <w:szCs w:val="24"/>
        </w:rPr>
        <w:t>c</w:t>
      </w:r>
      <w:r w:rsidRPr="00C42AA1">
        <w:rPr>
          <w:rFonts w:ascii="Times New Roman" w:hAnsi="Times New Roman" w:cs="Times New Roman"/>
          <w:sz w:val="24"/>
          <w:szCs w:val="24"/>
        </w:rPr>
        <w:t xml:space="preserve"> týkající se otázky zaškolování a technické pomoci</w:t>
      </w:r>
      <w:r>
        <w:rPr>
          <w:rFonts w:ascii="Times New Roman" w:hAnsi="Times New Roman" w:cs="Times New Roman"/>
          <w:sz w:val="24"/>
          <w:szCs w:val="24"/>
        </w:rPr>
        <w:t xml:space="preserve">. Tímto ujednáním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w:t>
      </w:r>
      <w:r w:rsidRPr="00C42AA1">
        <w:rPr>
          <w:rFonts w:ascii="Times New Roman" w:hAnsi="Times New Roman" w:cs="Times New Roman"/>
          <w:sz w:val="24"/>
          <w:szCs w:val="24"/>
        </w:rPr>
        <w:t xml:space="preserve">sleduje </w:t>
      </w:r>
      <w:r>
        <w:rPr>
          <w:rFonts w:ascii="Times New Roman" w:hAnsi="Times New Roman" w:cs="Times New Roman"/>
          <w:sz w:val="24"/>
          <w:szCs w:val="24"/>
        </w:rPr>
        <w:t xml:space="preserve">udržení určité </w:t>
      </w:r>
      <w:r w:rsidRPr="00C42AA1">
        <w:rPr>
          <w:rFonts w:ascii="Times New Roman" w:hAnsi="Times New Roman" w:cs="Times New Roman"/>
          <w:sz w:val="24"/>
          <w:szCs w:val="24"/>
        </w:rPr>
        <w:t>kvalit</w:t>
      </w:r>
      <w:r>
        <w:rPr>
          <w:rFonts w:ascii="Times New Roman" w:hAnsi="Times New Roman" w:cs="Times New Roman"/>
          <w:sz w:val="24"/>
          <w:szCs w:val="24"/>
        </w:rPr>
        <w:t xml:space="preserve">y výrobků či služeb poskytovaných podle jím </w:t>
      </w:r>
      <w:r w:rsidRPr="00152944">
        <w:rPr>
          <w:rFonts w:ascii="Times New Roman" w:hAnsi="Times New Roman" w:cs="Times New Roman"/>
          <w:sz w:val="24"/>
          <w:szCs w:val="24"/>
        </w:rPr>
        <w:t>sestaveného marketingového plánu</w:t>
      </w:r>
      <w:r>
        <w:rPr>
          <w:rFonts w:ascii="Times New Roman" w:hAnsi="Times New Roman" w:cs="Times New Roman"/>
          <w:sz w:val="24"/>
          <w:szCs w:val="24"/>
        </w:rPr>
        <w:t xml:space="preserve">. Jelikož takové ujednání </w:t>
      </w:r>
      <w:r w:rsidRPr="00C42AA1">
        <w:rPr>
          <w:rFonts w:ascii="Times New Roman" w:hAnsi="Times New Roman" w:cs="Times New Roman"/>
          <w:sz w:val="24"/>
          <w:szCs w:val="24"/>
        </w:rPr>
        <w:t>v</w:t>
      </w:r>
      <w:r>
        <w:rPr>
          <w:rFonts w:ascii="Times New Roman" w:hAnsi="Times New Roman" w:cs="Times New Roman"/>
          <w:sz w:val="24"/>
          <w:szCs w:val="24"/>
        </w:rPr>
        <w:t> </w:t>
      </w:r>
      <w:r w:rsidRPr="00C42AA1">
        <w:rPr>
          <w:rFonts w:ascii="Times New Roman" w:hAnsi="Times New Roman" w:cs="Times New Roman"/>
          <w:sz w:val="24"/>
          <w:szCs w:val="24"/>
        </w:rPr>
        <w:t>licen</w:t>
      </w:r>
      <w:r>
        <w:rPr>
          <w:rFonts w:ascii="Times New Roman" w:hAnsi="Times New Roman" w:cs="Times New Roman"/>
          <w:sz w:val="24"/>
          <w:szCs w:val="24"/>
        </w:rPr>
        <w:t xml:space="preserve">ční smlouvě není nutně vyžadováno (nejedná se o podstatný znak licenční smlouvy), bude se právě tímto ujednáním franchisingové smlouva od licenční smlouvy lišit. Zároveň prostřednictvím tohoto jednoho ujednání, </w:t>
      </w:r>
      <w:r w:rsidRPr="00C42AA1">
        <w:rPr>
          <w:rFonts w:ascii="Times New Roman" w:hAnsi="Times New Roman" w:cs="Times New Roman"/>
          <w:sz w:val="24"/>
          <w:szCs w:val="24"/>
        </w:rPr>
        <w:t>blížícího se smlouvě o dílo</w:t>
      </w:r>
      <w:r>
        <w:rPr>
          <w:rFonts w:ascii="Times New Roman" w:hAnsi="Times New Roman" w:cs="Times New Roman"/>
          <w:sz w:val="24"/>
          <w:szCs w:val="24"/>
        </w:rPr>
        <w:t xml:space="preserve">, </w:t>
      </w:r>
      <w:r w:rsidRPr="00C42AA1">
        <w:rPr>
          <w:rFonts w:ascii="Times New Roman" w:hAnsi="Times New Roman" w:cs="Times New Roman"/>
          <w:sz w:val="24"/>
          <w:szCs w:val="24"/>
        </w:rPr>
        <w:t>bude smlouva inklinovat i ke smlouvě</w:t>
      </w:r>
      <w:r>
        <w:rPr>
          <w:rFonts w:ascii="Times New Roman" w:hAnsi="Times New Roman" w:cs="Times New Roman"/>
          <w:sz w:val="24"/>
          <w:szCs w:val="24"/>
        </w:rPr>
        <w:t xml:space="preserve"> o přenechání věci jinému i ke smlouvě</w:t>
      </w:r>
      <w:r w:rsidRPr="00C42AA1">
        <w:rPr>
          <w:rFonts w:ascii="Times New Roman" w:hAnsi="Times New Roman" w:cs="Times New Roman"/>
          <w:sz w:val="24"/>
          <w:szCs w:val="24"/>
        </w:rPr>
        <w:t xml:space="preserve"> o dílo</w:t>
      </w:r>
      <w:r>
        <w:rPr>
          <w:rFonts w:ascii="Times New Roman" w:hAnsi="Times New Roman" w:cs="Times New Roman"/>
          <w:sz w:val="24"/>
          <w:szCs w:val="24"/>
        </w:rPr>
        <w:t xml:space="preserve">, a právě proto není možné takovou smlouvu </w:t>
      </w:r>
      <w:r w:rsidRPr="00C42AA1">
        <w:rPr>
          <w:rFonts w:ascii="Times New Roman" w:hAnsi="Times New Roman" w:cs="Times New Roman"/>
          <w:sz w:val="24"/>
          <w:szCs w:val="24"/>
        </w:rPr>
        <w:t>podřadit pod některou z typových smluv</w:t>
      </w:r>
      <w:r>
        <w:rPr>
          <w:rFonts w:ascii="Times New Roman" w:hAnsi="Times New Roman" w:cs="Times New Roman"/>
          <w:sz w:val="24"/>
          <w:szCs w:val="24"/>
        </w:rPr>
        <w:t>.</w:t>
      </w:r>
    </w:p>
    <w:p w14:paraId="34239ECE" w14:textId="77777777" w:rsidR="00557A6C" w:rsidRPr="00C42AA1" w:rsidRDefault="00557A6C" w:rsidP="00557A6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Pokud tedy víme, že </w:t>
      </w:r>
      <w:r w:rsidRPr="00C42AA1">
        <w:rPr>
          <w:rFonts w:ascii="Times New Roman" w:hAnsi="Times New Roman" w:cs="Times New Roman"/>
          <w:sz w:val="24"/>
          <w:szCs w:val="24"/>
        </w:rPr>
        <w:t>podstatné znaky f</w:t>
      </w:r>
      <w:r>
        <w:rPr>
          <w:rFonts w:ascii="Times New Roman" w:hAnsi="Times New Roman" w:cs="Times New Roman"/>
          <w:sz w:val="24"/>
          <w:szCs w:val="24"/>
        </w:rPr>
        <w:t>ranchisingové</w:t>
      </w:r>
      <w:r w:rsidRPr="00C42AA1">
        <w:rPr>
          <w:rFonts w:ascii="Times New Roman" w:hAnsi="Times New Roman" w:cs="Times New Roman"/>
          <w:sz w:val="24"/>
          <w:szCs w:val="24"/>
        </w:rPr>
        <w:t xml:space="preserve"> smlouvy vylučují její podřazení pod typovou smlouvu</w:t>
      </w:r>
      <w:r>
        <w:rPr>
          <w:rFonts w:ascii="Times New Roman" w:hAnsi="Times New Roman" w:cs="Times New Roman"/>
          <w:sz w:val="24"/>
          <w:szCs w:val="24"/>
        </w:rPr>
        <w:t xml:space="preserve">, zbývá nám otázka, </w:t>
      </w:r>
      <w:bookmarkStart w:id="91" w:name="_Hlk90654545"/>
      <w:bookmarkStart w:id="92" w:name="_Hlk90656320"/>
      <w:r w:rsidRPr="00A14152">
        <w:rPr>
          <w:rFonts w:ascii="Times New Roman" w:hAnsi="Times New Roman" w:cs="Times New Roman"/>
          <w:b/>
          <w:bCs/>
          <w:i/>
          <w:iCs/>
          <w:sz w:val="24"/>
          <w:szCs w:val="24"/>
        </w:rPr>
        <w:t xml:space="preserve">zda půjde </w:t>
      </w:r>
      <w:r>
        <w:rPr>
          <w:rFonts w:ascii="Times New Roman" w:hAnsi="Times New Roman" w:cs="Times New Roman"/>
          <w:b/>
          <w:bCs/>
          <w:i/>
          <w:iCs/>
          <w:sz w:val="24"/>
          <w:szCs w:val="24"/>
        </w:rPr>
        <w:t xml:space="preserve">v případě franchisingové smlouvy </w:t>
      </w:r>
      <w:r w:rsidRPr="00A14152">
        <w:rPr>
          <w:rFonts w:ascii="Times New Roman" w:hAnsi="Times New Roman" w:cs="Times New Roman"/>
          <w:b/>
          <w:bCs/>
          <w:i/>
          <w:iCs/>
          <w:sz w:val="24"/>
          <w:szCs w:val="24"/>
        </w:rPr>
        <w:t>o smlouvu smíšenou či nepojmenovanou</w:t>
      </w:r>
      <w:bookmarkEnd w:id="91"/>
      <w:r>
        <w:rPr>
          <w:rFonts w:ascii="Times New Roman" w:hAnsi="Times New Roman" w:cs="Times New Roman"/>
          <w:sz w:val="24"/>
          <w:szCs w:val="24"/>
        </w:rPr>
        <w:t xml:space="preserve">. </w:t>
      </w:r>
      <w:bookmarkEnd w:id="92"/>
      <w:r>
        <w:rPr>
          <w:rFonts w:ascii="Times New Roman" w:hAnsi="Times New Roman" w:cs="Times New Roman"/>
          <w:sz w:val="24"/>
          <w:szCs w:val="24"/>
        </w:rPr>
        <w:t>Z</w:t>
      </w:r>
      <w:r w:rsidRPr="00C42AA1">
        <w:rPr>
          <w:rFonts w:ascii="Times New Roman" w:hAnsi="Times New Roman" w:cs="Times New Roman"/>
          <w:sz w:val="24"/>
          <w:szCs w:val="24"/>
        </w:rPr>
        <w:t xml:space="preserve"> teoretického hlediska by bylo možné podrobit tuto otázku dlouhému zkoumání</w:t>
      </w:r>
      <w:r>
        <w:rPr>
          <w:rFonts w:ascii="Times New Roman" w:hAnsi="Times New Roman" w:cs="Times New Roman"/>
          <w:sz w:val="24"/>
          <w:szCs w:val="24"/>
        </w:rPr>
        <w:t>. Z</w:t>
      </w:r>
      <w:r w:rsidRPr="00C42AA1">
        <w:rPr>
          <w:rFonts w:ascii="Times New Roman" w:hAnsi="Times New Roman" w:cs="Times New Roman"/>
          <w:sz w:val="24"/>
          <w:szCs w:val="24"/>
        </w:rPr>
        <w:t xml:space="preserve"> praktického hlediska je pro nás důležité, že tak či tak (ať už si </w:t>
      </w:r>
      <w:proofErr w:type="spellStart"/>
      <w:r w:rsidRPr="00C42AA1">
        <w:rPr>
          <w:rFonts w:ascii="Times New Roman" w:hAnsi="Times New Roman" w:cs="Times New Roman"/>
          <w:sz w:val="24"/>
          <w:szCs w:val="24"/>
        </w:rPr>
        <w:t>f</w:t>
      </w:r>
      <w:r>
        <w:rPr>
          <w:rFonts w:ascii="Times New Roman" w:hAnsi="Times New Roman" w:cs="Times New Roman"/>
          <w:sz w:val="24"/>
          <w:szCs w:val="24"/>
        </w:rPr>
        <w:t>ranchisingovou</w:t>
      </w:r>
      <w:proofErr w:type="spellEnd"/>
      <w:r>
        <w:rPr>
          <w:rFonts w:ascii="Times New Roman" w:hAnsi="Times New Roman" w:cs="Times New Roman"/>
          <w:sz w:val="24"/>
          <w:szCs w:val="24"/>
        </w:rPr>
        <w:t xml:space="preserve"> </w:t>
      </w:r>
      <w:r w:rsidRPr="00C42AA1">
        <w:rPr>
          <w:rFonts w:ascii="Times New Roman" w:hAnsi="Times New Roman" w:cs="Times New Roman"/>
          <w:sz w:val="24"/>
          <w:szCs w:val="24"/>
        </w:rPr>
        <w:t>smlouvu definujeme jako smlouvu nepojmenovanou či smíšenou z jiných smluvních typů) dojdeme vždy ke stejnému závěru</w:t>
      </w:r>
      <w:r>
        <w:rPr>
          <w:rFonts w:ascii="Times New Roman" w:hAnsi="Times New Roman" w:cs="Times New Roman"/>
          <w:sz w:val="24"/>
          <w:szCs w:val="24"/>
        </w:rPr>
        <w:t>, tj.</w:t>
      </w:r>
      <w:r w:rsidRPr="00C42AA1">
        <w:rPr>
          <w:rFonts w:ascii="Times New Roman" w:hAnsi="Times New Roman" w:cs="Times New Roman"/>
          <w:sz w:val="24"/>
          <w:szCs w:val="24"/>
        </w:rPr>
        <w:t xml:space="preserve"> ke stejnému ustanovení</w:t>
      </w:r>
      <w:r>
        <w:rPr>
          <w:rFonts w:ascii="Times New Roman" w:hAnsi="Times New Roman" w:cs="Times New Roman"/>
          <w:sz w:val="24"/>
          <w:szCs w:val="24"/>
        </w:rPr>
        <w:t>.</w:t>
      </w:r>
    </w:p>
    <w:p w14:paraId="5590195B" w14:textId="77777777" w:rsidR="00557A6C" w:rsidRDefault="00557A6C" w:rsidP="00557A6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C42AA1">
        <w:rPr>
          <w:rFonts w:ascii="Times New Roman" w:hAnsi="Times New Roman" w:cs="Times New Roman"/>
          <w:sz w:val="24"/>
          <w:szCs w:val="24"/>
        </w:rPr>
        <w:t xml:space="preserve">ť se tedy vydáme cestou </w:t>
      </w:r>
      <w:r>
        <w:rPr>
          <w:rFonts w:ascii="Times New Roman" w:hAnsi="Times New Roman" w:cs="Times New Roman"/>
          <w:sz w:val="24"/>
          <w:szCs w:val="24"/>
        </w:rPr>
        <w:t>franchisingové smlouvy jakožto smlouvy smíšené (</w:t>
      </w:r>
      <w:r w:rsidRPr="00C42AA1">
        <w:rPr>
          <w:rFonts w:ascii="Times New Roman" w:hAnsi="Times New Roman" w:cs="Times New Roman"/>
          <w:sz w:val="24"/>
          <w:szCs w:val="24"/>
        </w:rPr>
        <w:t>kdy se</w:t>
      </w:r>
      <w:r>
        <w:rPr>
          <w:rFonts w:ascii="Times New Roman" w:hAnsi="Times New Roman" w:cs="Times New Roman"/>
          <w:sz w:val="24"/>
          <w:szCs w:val="24"/>
        </w:rPr>
        <w:t xml:space="preserve"> franchisingové </w:t>
      </w:r>
      <w:r w:rsidRPr="00C42AA1">
        <w:rPr>
          <w:rFonts w:ascii="Times New Roman" w:hAnsi="Times New Roman" w:cs="Times New Roman"/>
          <w:sz w:val="24"/>
          <w:szCs w:val="24"/>
        </w:rPr>
        <w:t>smlouv</w:t>
      </w:r>
      <w:r>
        <w:rPr>
          <w:rFonts w:ascii="Times New Roman" w:hAnsi="Times New Roman" w:cs="Times New Roman"/>
          <w:sz w:val="24"/>
          <w:szCs w:val="24"/>
        </w:rPr>
        <w:t xml:space="preserve">a bude řídit právní úpravou zahrnutých </w:t>
      </w:r>
      <w:r w:rsidRPr="00C42AA1">
        <w:rPr>
          <w:rFonts w:ascii="Times New Roman" w:hAnsi="Times New Roman" w:cs="Times New Roman"/>
          <w:sz w:val="24"/>
          <w:szCs w:val="24"/>
        </w:rPr>
        <w:t xml:space="preserve">smluvních typů), či cestou </w:t>
      </w:r>
      <w:r>
        <w:rPr>
          <w:rFonts w:ascii="Times New Roman" w:hAnsi="Times New Roman" w:cs="Times New Roman"/>
          <w:sz w:val="24"/>
          <w:szCs w:val="24"/>
        </w:rPr>
        <w:t xml:space="preserve">franchisingové smlouvy jakožto smlouvy </w:t>
      </w:r>
      <w:r w:rsidRPr="00C42AA1">
        <w:rPr>
          <w:rFonts w:ascii="Times New Roman" w:hAnsi="Times New Roman" w:cs="Times New Roman"/>
          <w:sz w:val="24"/>
          <w:szCs w:val="24"/>
        </w:rPr>
        <w:t xml:space="preserve">nepojmenované (kdy se </w:t>
      </w:r>
      <w:r>
        <w:rPr>
          <w:rFonts w:ascii="Times New Roman" w:hAnsi="Times New Roman" w:cs="Times New Roman"/>
          <w:sz w:val="24"/>
          <w:szCs w:val="24"/>
        </w:rPr>
        <w:t>franchisingové smlouva</w:t>
      </w:r>
      <w:r w:rsidRPr="00C42AA1">
        <w:rPr>
          <w:rFonts w:ascii="Times New Roman" w:hAnsi="Times New Roman" w:cs="Times New Roman"/>
          <w:sz w:val="24"/>
          <w:szCs w:val="24"/>
        </w:rPr>
        <w:t xml:space="preserve"> bude </w:t>
      </w:r>
      <w:r>
        <w:rPr>
          <w:rFonts w:ascii="Times New Roman" w:hAnsi="Times New Roman" w:cs="Times New Roman"/>
          <w:sz w:val="24"/>
          <w:szCs w:val="24"/>
        </w:rPr>
        <w:t xml:space="preserve">za pomoci analogie </w:t>
      </w:r>
      <w:r w:rsidRPr="00C42AA1">
        <w:rPr>
          <w:rFonts w:ascii="Times New Roman" w:hAnsi="Times New Roman" w:cs="Times New Roman"/>
          <w:sz w:val="24"/>
          <w:szCs w:val="24"/>
        </w:rPr>
        <w:t xml:space="preserve">řídit </w:t>
      </w:r>
      <w:r w:rsidRPr="005432D0">
        <w:rPr>
          <w:rFonts w:ascii="Times New Roman" w:hAnsi="Times New Roman" w:cs="Times New Roman"/>
          <w:sz w:val="24"/>
          <w:szCs w:val="24"/>
        </w:rPr>
        <w:t>nebližší právní úpravou</w:t>
      </w:r>
      <w:r>
        <w:rPr>
          <w:rFonts w:ascii="Times New Roman" w:hAnsi="Times New Roman" w:cs="Times New Roman"/>
          <w:sz w:val="24"/>
          <w:szCs w:val="24"/>
        </w:rPr>
        <w:t>)</w:t>
      </w:r>
      <w:r w:rsidRPr="00C42AA1">
        <w:rPr>
          <w:rFonts w:ascii="Times New Roman" w:hAnsi="Times New Roman" w:cs="Times New Roman"/>
          <w:sz w:val="24"/>
          <w:szCs w:val="24"/>
        </w:rPr>
        <w:t xml:space="preserve">, </w:t>
      </w:r>
      <w:r>
        <w:rPr>
          <w:rFonts w:ascii="Times New Roman" w:hAnsi="Times New Roman" w:cs="Times New Roman"/>
          <w:sz w:val="24"/>
          <w:szCs w:val="24"/>
        </w:rPr>
        <w:t xml:space="preserve">vždy </w:t>
      </w:r>
      <w:r w:rsidRPr="00C42AA1">
        <w:rPr>
          <w:rFonts w:ascii="Times New Roman" w:hAnsi="Times New Roman" w:cs="Times New Roman"/>
          <w:sz w:val="24"/>
          <w:szCs w:val="24"/>
        </w:rPr>
        <w:t>dojdeme zpravidla ke stejnému ustanovení občanského zákoníku</w:t>
      </w:r>
      <w:r>
        <w:rPr>
          <w:rFonts w:ascii="Times New Roman" w:hAnsi="Times New Roman" w:cs="Times New Roman"/>
          <w:sz w:val="24"/>
          <w:szCs w:val="24"/>
        </w:rPr>
        <w:t>. B</w:t>
      </w:r>
      <w:r w:rsidRPr="00C42AA1">
        <w:rPr>
          <w:rFonts w:ascii="Times New Roman" w:hAnsi="Times New Roman" w:cs="Times New Roman"/>
          <w:sz w:val="24"/>
          <w:szCs w:val="24"/>
        </w:rPr>
        <w:t xml:space="preserve">uď si totiž můžeme </w:t>
      </w:r>
      <w:proofErr w:type="spellStart"/>
      <w:r w:rsidRPr="00C42AA1">
        <w:rPr>
          <w:rFonts w:ascii="Times New Roman" w:hAnsi="Times New Roman" w:cs="Times New Roman"/>
          <w:sz w:val="24"/>
          <w:szCs w:val="24"/>
        </w:rPr>
        <w:t>f</w:t>
      </w:r>
      <w:r>
        <w:rPr>
          <w:rFonts w:ascii="Times New Roman" w:hAnsi="Times New Roman" w:cs="Times New Roman"/>
          <w:sz w:val="24"/>
          <w:szCs w:val="24"/>
        </w:rPr>
        <w:t>ranchisingovou</w:t>
      </w:r>
      <w:proofErr w:type="spellEnd"/>
      <w:r>
        <w:rPr>
          <w:rFonts w:ascii="Times New Roman" w:hAnsi="Times New Roman" w:cs="Times New Roman"/>
          <w:sz w:val="24"/>
          <w:szCs w:val="24"/>
        </w:rPr>
        <w:t xml:space="preserve"> </w:t>
      </w:r>
      <w:r w:rsidRPr="00C42AA1">
        <w:rPr>
          <w:rFonts w:ascii="Times New Roman" w:hAnsi="Times New Roman" w:cs="Times New Roman"/>
          <w:sz w:val="24"/>
          <w:szCs w:val="24"/>
        </w:rPr>
        <w:t xml:space="preserve">smlouvu definovat jako smlouvu smíšenou (kdy půjde např. o </w:t>
      </w:r>
      <w:proofErr w:type="spellStart"/>
      <w:r w:rsidRPr="00C42AA1">
        <w:rPr>
          <w:rFonts w:ascii="Times New Roman" w:hAnsi="Times New Roman" w:cs="Times New Roman"/>
          <w:sz w:val="24"/>
          <w:szCs w:val="24"/>
        </w:rPr>
        <w:t>f</w:t>
      </w:r>
      <w:r>
        <w:rPr>
          <w:rFonts w:ascii="Times New Roman" w:hAnsi="Times New Roman" w:cs="Times New Roman"/>
          <w:sz w:val="24"/>
          <w:szCs w:val="24"/>
        </w:rPr>
        <w:t>ranchisingovou</w:t>
      </w:r>
      <w:proofErr w:type="spellEnd"/>
      <w:r w:rsidRPr="00C42AA1">
        <w:rPr>
          <w:rFonts w:ascii="Times New Roman" w:hAnsi="Times New Roman" w:cs="Times New Roman"/>
          <w:sz w:val="24"/>
          <w:szCs w:val="24"/>
        </w:rPr>
        <w:t xml:space="preserve"> smlouvu obsahující v sobě licenční ujednání, které se bude řídit ustanovením o licenci dle </w:t>
      </w:r>
      <w:r>
        <w:rPr>
          <w:rFonts w:ascii="Times New Roman" w:hAnsi="Times New Roman" w:cs="Times New Roman"/>
          <w:sz w:val="24"/>
          <w:szCs w:val="24"/>
        </w:rPr>
        <w:t>občanského zákoníku a ujednání o technické pomoci, které je svou podstatou ujednáním smlouvy o dílo, a které se tedy bude řídit ustanovením o smlouvě o dílo dle občanského zákoníku</w:t>
      </w:r>
      <w:r w:rsidRPr="00C42AA1">
        <w:rPr>
          <w:rFonts w:ascii="Times New Roman" w:hAnsi="Times New Roman" w:cs="Times New Roman"/>
          <w:sz w:val="24"/>
          <w:szCs w:val="24"/>
        </w:rPr>
        <w:t xml:space="preserve">), nebo si můžeme </w:t>
      </w:r>
      <w:proofErr w:type="spellStart"/>
      <w:r w:rsidRPr="00C42AA1">
        <w:rPr>
          <w:rFonts w:ascii="Times New Roman" w:hAnsi="Times New Roman" w:cs="Times New Roman"/>
          <w:sz w:val="24"/>
          <w:szCs w:val="24"/>
        </w:rPr>
        <w:t>f</w:t>
      </w:r>
      <w:r>
        <w:rPr>
          <w:rFonts w:ascii="Times New Roman" w:hAnsi="Times New Roman" w:cs="Times New Roman"/>
          <w:sz w:val="24"/>
          <w:szCs w:val="24"/>
        </w:rPr>
        <w:t>ranchisingovou</w:t>
      </w:r>
      <w:proofErr w:type="spellEnd"/>
      <w:r w:rsidRPr="00C42AA1">
        <w:rPr>
          <w:rFonts w:ascii="Times New Roman" w:hAnsi="Times New Roman" w:cs="Times New Roman"/>
          <w:sz w:val="24"/>
          <w:szCs w:val="24"/>
        </w:rPr>
        <w:t xml:space="preserve"> </w:t>
      </w:r>
      <w:r w:rsidRPr="00C42AA1">
        <w:rPr>
          <w:rFonts w:ascii="Times New Roman" w:hAnsi="Times New Roman" w:cs="Times New Roman"/>
          <w:sz w:val="24"/>
          <w:szCs w:val="24"/>
        </w:rPr>
        <w:lastRenderedPageBreak/>
        <w:t xml:space="preserve">smlouvu definovat jako smlouvu nepojmenovanou (kdy půjde např. o </w:t>
      </w:r>
      <w:proofErr w:type="spellStart"/>
      <w:r w:rsidRPr="00C42AA1">
        <w:rPr>
          <w:rFonts w:ascii="Times New Roman" w:hAnsi="Times New Roman" w:cs="Times New Roman"/>
          <w:sz w:val="24"/>
          <w:szCs w:val="24"/>
        </w:rPr>
        <w:t>f</w:t>
      </w:r>
      <w:r>
        <w:rPr>
          <w:rFonts w:ascii="Times New Roman" w:hAnsi="Times New Roman" w:cs="Times New Roman"/>
          <w:sz w:val="24"/>
          <w:szCs w:val="24"/>
        </w:rPr>
        <w:t>ranchisingovou</w:t>
      </w:r>
      <w:proofErr w:type="spellEnd"/>
      <w:r w:rsidRPr="00C42AA1">
        <w:rPr>
          <w:rFonts w:ascii="Times New Roman" w:hAnsi="Times New Roman" w:cs="Times New Roman"/>
          <w:sz w:val="24"/>
          <w:szCs w:val="24"/>
        </w:rPr>
        <w:t xml:space="preserve"> smlouvu obsahující v sobě ujednání, které bude pouze podobné licenci, přesto mu však ustanovení o licenci v</w:t>
      </w:r>
      <w:r>
        <w:rPr>
          <w:rFonts w:ascii="Times New Roman" w:hAnsi="Times New Roman" w:cs="Times New Roman"/>
          <w:sz w:val="24"/>
          <w:szCs w:val="24"/>
        </w:rPr>
        <w:t xml:space="preserve"> občanském zákoníku </w:t>
      </w:r>
      <w:r w:rsidRPr="00C42AA1">
        <w:rPr>
          <w:rFonts w:ascii="Times New Roman" w:hAnsi="Times New Roman" w:cs="Times New Roman"/>
          <w:sz w:val="24"/>
          <w:szCs w:val="24"/>
        </w:rPr>
        <w:t>bude nejpodobnější, a proto se jím bude tak či tak řídit)</w:t>
      </w:r>
      <w:r>
        <w:rPr>
          <w:rFonts w:ascii="Times New Roman" w:hAnsi="Times New Roman" w:cs="Times New Roman"/>
          <w:sz w:val="24"/>
          <w:szCs w:val="24"/>
        </w:rPr>
        <w:t>.</w:t>
      </w:r>
    </w:p>
    <w:p w14:paraId="14298DB4" w14:textId="5A985B08" w:rsidR="00557A6C" w:rsidRDefault="00113BCF" w:rsidP="00557A6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Závěrem bych shrnula, že pro zodpovězení otázky, </w:t>
      </w:r>
      <w:r w:rsidRPr="00113BCF">
        <w:rPr>
          <w:rFonts w:ascii="Times New Roman" w:hAnsi="Times New Roman" w:cs="Times New Roman"/>
          <w:b/>
          <w:bCs/>
          <w:i/>
          <w:iCs/>
          <w:sz w:val="24"/>
          <w:szCs w:val="24"/>
        </w:rPr>
        <w:t>jaké je postavení franchisingové smlouvy podle zákona č. 89/2012 Sb., občanský zákoník</w:t>
      </w:r>
      <w:r>
        <w:rPr>
          <w:rFonts w:ascii="Times New Roman" w:hAnsi="Times New Roman" w:cs="Times New Roman"/>
          <w:b/>
          <w:bCs/>
          <w:i/>
          <w:iCs/>
          <w:sz w:val="24"/>
          <w:szCs w:val="24"/>
        </w:rPr>
        <w:t xml:space="preserve"> </w:t>
      </w:r>
      <w:r w:rsidR="00557A6C">
        <w:rPr>
          <w:rFonts w:ascii="Times New Roman" w:hAnsi="Times New Roman" w:cs="Times New Roman"/>
          <w:sz w:val="24"/>
          <w:szCs w:val="24"/>
        </w:rPr>
        <w:t>je z</w:t>
      </w:r>
      <w:r w:rsidR="00557A6C" w:rsidRPr="00C42AA1">
        <w:rPr>
          <w:rFonts w:ascii="Times New Roman" w:hAnsi="Times New Roman" w:cs="Times New Roman"/>
          <w:sz w:val="24"/>
          <w:szCs w:val="24"/>
        </w:rPr>
        <w:t xml:space="preserve">ákladním a zásadním </w:t>
      </w:r>
      <w:r w:rsidR="00557A6C">
        <w:rPr>
          <w:rFonts w:ascii="Times New Roman" w:hAnsi="Times New Roman" w:cs="Times New Roman"/>
          <w:sz w:val="24"/>
          <w:szCs w:val="24"/>
        </w:rPr>
        <w:t>ustanovením</w:t>
      </w:r>
      <w:r w:rsidR="00557A6C" w:rsidRPr="00C42AA1">
        <w:rPr>
          <w:rFonts w:ascii="Times New Roman" w:hAnsi="Times New Roman" w:cs="Times New Roman"/>
          <w:sz w:val="24"/>
          <w:szCs w:val="24"/>
        </w:rPr>
        <w:t xml:space="preserve"> pro f</w:t>
      </w:r>
      <w:r w:rsidR="00557A6C">
        <w:rPr>
          <w:rFonts w:ascii="Times New Roman" w:hAnsi="Times New Roman" w:cs="Times New Roman"/>
          <w:sz w:val="24"/>
          <w:szCs w:val="24"/>
        </w:rPr>
        <w:t>ranchisingové</w:t>
      </w:r>
      <w:r w:rsidR="00557A6C" w:rsidRPr="00C42AA1">
        <w:rPr>
          <w:rFonts w:ascii="Times New Roman" w:hAnsi="Times New Roman" w:cs="Times New Roman"/>
          <w:sz w:val="24"/>
          <w:szCs w:val="24"/>
        </w:rPr>
        <w:t xml:space="preserve"> smlouvy</w:t>
      </w:r>
      <w:r>
        <w:rPr>
          <w:rFonts w:ascii="Times New Roman" w:hAnsi="Times New Roman" w:cs="Times New Roman"/>
          <w:sz w:val="24"/>
          <w:szCs w:val="24"/>
        </w:rPr>
        <w:t xml:space="preserve"> </w:t>
      </w:r>
      <w:r w:rsidRPr="00C42AA1">
        <w:rPr>
          <w:rFonts w:ascii="Times New Roman" w:hAnsi="Times New Roman" w:cs="Times New Roman"/>
          <w:sz w:val="24"/>
          <w:szCs w:val="24"/>
        </w:rPr>
        <w:t>§ 10</w:t>
      </w:r>
      <w:r>
        <w:rPr>
          <w:rFonts w:ascii="Times New Roman" w:hAnsi="Times New Roman" w:cs="Times New Roman"/>
          <w:sz w:val="24"/>
          <w:szCs w:val="24"/>
        </w:rPr>
        <w:t xml:space="preserve"> občanského zákoníku</w:t>
      </w:r>
      <w:r w:rsidR="00557A6C">
        <w:rPr>
          <w:rFonts w:ascii="Times New Roman" w:hAnsi="Times New Roman" w:cs="Times New Roman"/>
          <w:sz w:val="24"/>
          <w:szCs w:val="24"/>
        </w:rPr>
        <w:t>. T</w:t>
      </w:r>
      <w:r w:rsidR="00557A6C" w:rsidRPr="00C42AA1">
        <w:rPr>
          <w:rFonts w:ascii="Times New Roman" w:hAnsi="Times New Roman" w:cs="Times New Roman"/>
          <w:sz w:val="24"/>
          <w:szCs w:val="24"/>
        </w:rPr>
        <w:t>e</w:t>
      </w:r>
      <w:r w:rsidR="00557A6C">
        <w:rPr>
          <w:rFonts w:ascii="Times New Roman" w:hAnsi="Times New Roman" w:cs="Times New Roman"/>
          <w:sz w:val="24"/>
          <w:szCs w:val="24"/>
        </w:rPr>
        <w:t>nto paragraf</w:t>
      </w:r>
      <w:r w:rsidR="00557A6C" w:rsidRPr="00C42AA1">
        <w:rPr>
          <w:rFonts w:ascii="Times New Roman" w:hAnsi="Times New Roman" w:cs="Times New Roman"/>
          <w:sz w:val="24"/>
          <w:szCs w:val="24"/>
        </w:rPr>
        <w:t xml:space="preserve"> nás jednoduše </w:t>
      </w:r>
      <w:proofErr w:type="spellStart"/>
      <w:r w:rsidR="00557A6C" w:rsidRPr="00C42AA1">
        <w:rPr>
          <w:rFonts w:ascii="Times New Roman" w:hAnsi="Times New Roman" w:cs="Times New Roman"/>
          <w:sz w:val="24"/>
          <w:szCs w:val="24"/>
        </w:rPr>
        <w:t>odnaviguje</w:t>
      </w:r>
      <w:proofErr w:type="spellEnd"/>
      <w:r w:rsidR="00557A6C" w:rsidRPr="00C42AA1">
        <w:rPr>
          <w:rFonts w:ascii="Times New Roman" w:hAnsi="Times New Roman" w:cs="Times New Roman"/>
          <w:sz w:val="24"/>
          <w:szCs w:val="24"/>
        </w:rPr>
        <w:t xml:space="preserve"> k</w:t>
      </w:r>
      <w:r w:rsidR="00557A6C">
        <w:rPr>
          <w:rFonts w:ascii="Times New Roman" w:hAnsi="Times New Roman" w:cs="Times New Roman"/>
          <w:sz w:val="24"/>
          <w:szCs w:val="24"/>
        </w:rPr>
        <w:t> </w:t>
      </w:r>
      <w:r w:rsidR="00557A6C" w:rsidRPr="00C42AA1">
        <w:rPr>
          <w:rFonts w:ascii="Times New Roman" w:hAnsi="Times New Roman" w:cs="Times New Roman"/>
          <w:sz w:val="24"/>
          <w:szCs w:val="24"/>
        </w:rPr>
        <w:t>nejbližší</w:t>
      </w:r>
      <w:r w:rsidR="00557A6C">
        <w:rPr>
          <w:rFonts w:ascii="Times New Roman" w:hAnsi="Times New Roman" w:cs="Times New Roman"/>
          <w:sz w:val="24"/>
          <w:szCs w:val="24"/>
        </w:rPr>
        <w:t xml:space="preserve"> a</w:t>
      </w:r>
      <w:r w:rsidR="00557A6C" w:rsidRPr="00C42AA1">
        <w:rPr>
          <w:rFonts w:ascii="Times New Roman" w:hAnsi="Times New Roman" w:cs="Times New Roman"/>
          <w:sz w:val="24"/>
          <w:szCs w:val="24"/>
        </w:rPr>
        <w:t xml:space="preserve"> nejpodobnější právní úpravě, podle které se bude </w:t>
      </w:r>
      <w:proofErr w:type="spellStart"/>
      <w:r w:rsidR="00557A6C" w:rsidRPr="00C42AA1">
        <w:rPr>
          <w:rFonts w:ascii="Times New Roman" w:hAnsi="Times New Roman" w:cs="Times New Roman"/>
          <w:sz w:val="24"/>
          <w:szCs w:val="24"/>
        </w:rPr>
        <w:t>f</w:t>
      </w:r>
      <w:r w:rsidR="00557A6C">
        <w:rPr>
          <w:rFonts w:ascii="Times New Roman" w:hAnsi="Times New Roman" w:cs="Times New Roman"/>
          <w:sz w:val="24"/>
          <w:szCs w:val="24"/>
        </w:rPr>
        <w:t>ranchisingová</w:t>
      </w:r>
      <w:proofErr w:type="spellEnd"/>
      <w:r w:rsidR="00557A6C" w:rsidRPr="00C42AA1">
        <w:rPr>
          <w:rFonts w:ascii="Times New Roman" w:hAnsi="Times New Roman" w:cs="Times New Roman"/>
          <w:sz w:val="24"/>
          <w:szCs w:val="24"/>
        </w:rPr>
        <w:t xml:space="preserve"> smlouva řídit</w:t>
      </w:r>
      <w:r w:rsidR="00557A6C">
        <w:rPr>
          <w:rFonts w:ascii="Times New Roman" w:hAnsi="Times New Roman" w:cs="Times New Roman"/>
          <w:sz w:val="24"/>
          <w:szCs w:val="24"/>
        </w:rPr>
        <w:t xml:space="preserve">, přestože se pak </w:t>
      </w:r>
      <w:r w:rsidR="00557A6C" w:rsidRPr="00C42AA1">
        <w:rPr>
          <w:rFonts w:ascii="Times New Roman" w:hAnsi="Times New Roman" w:cs="Times New Roman"/>
          <w:sz w:val="24"/>
          <w:szCs w:val="24"/>
        </w:rPr>
        <w:t>každý odstavec takové smlouvy může blížit jinému smluvnímu typu</w:t>
      </w:r>
      <w:r w:rsidR="00557A6C">
        <w:rPr>
          <w:rFonts w:ascii="Times New Roman" w:hAnsi="Times New Roman" w:cs="Times New Roman"/>
          <w:sz w:val="24"/>
          <w:szCs w:val="24"/>
        </w:rPr>
        <w:t xml:space="preserve">. Ne vždy však po </w:t>
      </w:r>
      <w:r w:rsidR="00557A6C" w:rsidRPr="00C42AA1">
        <w:rPr>
          <w:rFonts w:ascii="Times New Roman" w:hAnsi="Times New Roman" w:cs="Times New Roman"/>
          <w:sz w:val="24"/>
          <w:szCs w:val="24"/>
        </w:rPr>
        <w:t>§ 10</w:t>
      </w:r>
      <w:r w:rsidR="00557A6C">
        <w:rPr>
          <w:rFonts w:ascii="Times New Roman" w:hAnsi="Times New Roman" w:cs="Times New Roman"/>
          <w:sz w:val="24"/>
          <w:szCs w:val="24"/>
        </w:rPr>
        <w:t xml:space="preserve"> občanského zákoníku v praxi sáhneme. P</w:t>
      </w:r>
      <w:r w:rsidR="00557A6C" w:rsidRPr="00C42AA1">
        <w:rPr>
          <w:rFonts w:ascii="Times New Roman" w:hAnsi="Times New Roman" w:cs="Times New Roman"/>
          <w:sz w:val="24"/>
          <w:szCs w:val="24"/>
        </w:rPr>
        <w:t>okud ve f</w:t>
      </w:r>
      <w:r w:rsidR="00557A6C">
        <w:rPr>
          <w:rFonts w:ascii="Times New Roman" w:hAnsi="Times New Roman" w:cs="Times New Roman"/>
          <w:sz w:val="24"/>
          <w:szCs w:val="24"/>
        </w:rPr>
        <w:t>ranchisingové</w:t>
      </w:r>
      <w:r w:rsidR="00557A6C" w:rsidRPr="00C42AA1">
        <w:rPr>
          <w:rFonts w:ascii="Times New Roman" w:hAnsi="Times New Roman" w:cs="Times New Roman"/>
          <w:sz w:val="24"/>
          <w:szCs w:val="24"/>
        </w:rPr>
        <w:t xml:space="preserve"> smlouvě ihned rozeznáme, ze kterých typových smluv je složena</w:t>
      </w:r>
      <w:r w:rsidR="00557A6C">
        <w:rPr>
          <w:rFonts w:ascii="Times New Roman" w:hAnsi="Times New Roman" w:cs="Times New Roman"/>
          <w:sz w:val="24"/>
          <w:szCs w:val="24"/>
        </w:rPr>
        <w:t xml:space="preserve"> a smlouvu si tak klasifikujeme jako smlouvu smíšenou</w:t>
      </w:r>
      <w:r w:rsidR="00557A6C" w:rsidRPr="00C42AA1">
        <w:rPr>
          <w:rFonts w:ascii="Times New Roman" w:hAnsi="Times New Roman" w:cs="Times New Roman"/>
          <w:sz w:val="24"/>
          <w:szCs w:val="24"/>
        </w:rPr>
        <w:t>, dostaneme se k</w:t>
      </w:r>
      <w:r w:rsidR="00557A6C">
        <w:rPr>
          <w:rFonts w:ascii="Times New Roman" w:hAnsi="Times New Roman" w:cs="Times New Roman"/>
          <w:sz w:val="24"/>
          <w:szCs w:val="24"/>
        </w:rPr>
        <w:t> potřebnému ustanovení</w:t>
      </w:r>
      <w:r w:rsidR="00557A6C" w:rsidRPr="00C42AA1">
        <w:rPr>
          <w:rFonts w:ascii="Times New Roman" w:hAnsi="Times New Roman" w:cs="Times New Roman"/>
          <w:sz w:val="24"/>
          <w:szCs w:val="24"/>
        </w:rPr>
        <w:t xml:space="preserve"> </w:t>
      </w:r>
      <w:r w:rsidR="00557A6C">
        <w:rPr>
          <w:rFonts w:ascii="Times New Roman" w:hAnsi="Times New Roman" w:cs="Times New Roman"/>
          <w:sz w:val="24"/>
          <w:szCs w:val="24"/>
        </w:rPr>
        <w:t xml:space="preserve">přímo, </w:t>
      </w:r>
      <w:r w:rsidR="00557A6C" w:rsidRPr="00C42AA1">
        <w:rPr>
          <w:rFonts w:ascii="Times New Roman" w:hAnsi="Times New Roman" w:cs="Times New Roman"/>
          <w:sz w:val="24"/>
          <w:szCs w:val="24"/>
        </w:rPr>
        <w:t>i bez použití</w:t>
      </w:r>
      <w:r w:rsidR="003211AC">
        <w:rPr>
          <w:rFonts w:ascii="Times New Roman" w:hAnsi="Times New Roman" w:cs="Times New Roman"/>
          <w:sz w:val="24"/>
          <w:szCs w:val="24"/>
        </w:rPr>
        <w:t xml:space="preserve"> </w:t>
      </w:r>
      <w:r w:rsidR="00557A6C" w:rsidRPr="00C42AA1">
        <w:rPr>
          <w:rFonts w:ascii="Times New Roman" w:hAnsi="Times New Roman" w:cs="Times New Roman"/>
          <w:sz w:val="24"/>
          <w:szCs w:val="24"/>
        </w:rPr>
        <w:t>§ 10</w:t>
      </w:r>
      <w:r w:rsidR="00557A6C">
        <w:rPr>
          <w:rFonts w:ascii="Times New Roman" w:hAnsi="Times New Roman" w:cs="Times New Roman"/>
          <w:sz w:val="24"/>
          <w:szCs w:val="24"/>
        </w:rPr>
        <w:t xml:space="preserve"> občanského zákoníku. D</w:t>
      </w:r>
      <w:r w:rsidR="00557A6C" w:rsidRPr="00C42AA1">
        <w:rPr>
          <w:rFonts w:ascii="Times New Roman" w:hAnsi="Times New Roman" w:cs="Times New Roman"/>
          <w:sz w:val="24"/>
          <w:szCs w:val="24"/>
        </w:rPr>
        <w:t xml:space="preserve">ůležité však je, že </w:t>
      </w:r>
      <w:r w:rsidR="00557A6C">
        <w:rPr>
          <w:rFonts w:ascii="Times New Roman" w:hAnsi="Times New Roman" w:cs="Times New Roman"/>
          <w:sz w:val="24"/>
          <w:szCs w:val="24"/>
        </w:rPr>
        <w:t xml:space="preserve">takový paragraf v české </w:t>
      </w:r>
      <w:r w:rsidR="00557A6C" w:rsidRPr="00C42AA1">
        <w:rPr>
          <w:rFonts w:ascii="Times New Roman" w:hAnsi="Times New Roman" w:cs="Times New Roman"/>
          <w:sz w:val="24"/>
          <w:szCs w:val="24"/>
        </w:rPr>
        <w:t>právní úpravě máme zařazený a může nám kdykoli tzv. přijít na pomoc, podat nám ruku a odkázat nás na ustanovení upravující typovou smlouvu, která je té naší nejpodobnější</w:t>
      </w:r>
      <w:r w:rsidR="00557A6C">
        <w:rPr>
          <w:rFonts w:ascii="Times New Roman" w:hAnsi="Times New Roman" w:cs="Times New Roman"/>
          <w:sz w:val="24"/>
          <w:szCs w:val="24"/>
        </w:rPr>
        <w:t xml:space="preserve">. </w:t>
      </w:r>
      <w:r w:rsidR="00557A6C" w:rsidRPr="007553F2">
        <w:rPr>
          <w:rFonts w:ascii="Times New Roman" w:hAnsi="Times New Roman" w:cs="Times New Roman"/>
          <w:sz w:val="24"/>
          <w:szCs w:val="24"/>
        </w:rPr>
        <w:t xml:space="preserve">K takové situaci dojde v případě </w:t>
      </w:r>
      <w:r w:rsidR="00557A6C" w:rsidRPr="002472CE">
        <w:rPr>
          <w:rFonts w:ascii="Times New Roman" w:hAnsi="Times New Roman" w:cs="Times New Roman"/>
          <w:sz w:val="24"/>
          <w:szCs w:val="24"/>
        </w:rPr>
        <w:t>mezer</w:t>
      </w:r>
      <w:r w:rsidR="00557A6C">
        <w:rPr>
          <w:rFonts w:ascii="Times New Roman" w:hAnsi="Times New Roman" w:cs="Times New Roman"/>
          <w:sz w:val="24"/>
          <w:szCs w:val="24"/>
        </w:rPr>
        <w:t>y</w:t>
      </w:r>
      <w:r w:rsidR="00557A6C" w:rsidRPr="002472CE">
        <w:rPr>
          <w:rFonts w:ascii="Times New Roman" w:hAnsi="Times New Roman" w:cs="Times New Roman"/>
          <w:sz w:val="24"/>
          <w:szCs w:val="24"/>
        </w:rPr>
        <w:t xml:space="preserve"> v zákoně, tj. </w:t>
      </w:r>
      <w:r w:rsidR="00557A6C">
        <w:rPr>
          <w:rFonts w:ascii="Times New Roman" w:hAnsi="Times New Roman" w:cs="Times New Roman"/>
          <w:sz w:val="24"/>
          <w:szCs w:val="24"/>
        </w:rPr>
        <w:t>v případě</w:t>
      </w:r>
      <w:r w:rsidR="00557A6C" w:rsidRPr="002472CE">
        <w:rPr>
          <w:rFonts w:ascii="Times New Roman" w:hAnsi="Times New Roman" w:cs="Times New Roman"/>
          <w:sz w:val="24"/>
          <w:szCs w:val="24"/>
        </w:rPr>
        <w:t xml:space="preserve"> že určitá skutková podstata není zákonem</w:t>
      </w:r>
      <w:r w:rsidR="00557A6C">
        <w:rPr>
          <w:rFonts w:ascii="Times New Roman" w:hAnsi="Times New Roman" w:cs="Times New Roman"/>
          <w:sz w:val="24"/>
          <w:szCs w:val="24"/>
        </w:rPr>
        <w:t xml:space="preserve"> vůbec</w:t>
      </w:r>
      <w:r w:rsidR="00557A6C" w:rsidRPr="002472CE">
        <w:rPr>
          <w:rFonts w:ascii="Times New Roman" w:hAnsi="Times New Roman" w:cs="Times New Roman"/>
          <w:sz w:val="24"/>
          <w:szCs w:val="24"/>
        </w:rPr>
        <w:t xml:space="preserve"> regulována</w:t>
      </w:r>
      <w:r w:rsidR="00557A6C">
        <w:rPr>
          <w:rFonts w:ascii="Times New Roman" w:hAnsi="Times New Roman" w:cs="Times New Roman"/>
          <w:sz w:val="24"/>
          <w:szCs w:val="24"/>
        </w:rPr>
        <w:t xml:space="preserve">. Při konkrétním využití analogie dle </w:t>
      </w:r>
      <w:r w:rsidR="00557A6C" w:rsidRPr="00C42AA1">
        <w:rPr>
          <w:rFonts w:ascii="Times New Roman" w:hAnsi="Times New Roman" w:cs="Times New Roman"/>
          <w:sz w:val="24"/>
          <w:szCs w:val="24"/>
        </w:rPr>
        <w:t>§ 10</w:t>
      </w:r>
      <w:r w:rsidR="00557A6C">
        <w:rPr>
          <w:rFonts w:ascii="Times New Roman" w:hAnsi="Times New Roman" w:cs="Times New Roman"/>
          <w:sz w:val="24"/>
          <w:szCs w:val="24"/>
        </w:rPr>
        <w:t xml:space="preserve"> občanského zákoníku si pak </w:t>
      </w:r>
      <w:r w:rsidR="00557A6C" w:rsidRPr="00C42AA1">
        <w:rPr>
          <w:rFonts w:ascii="Times New Roman" w:hAnsi="Times New Roman" w:cs="Times New Roman"/>
          <w:sz w:val="24"/>
          <w:szCs w:val="24"/>
        </w:rPr>
        <w:t>ve většině případů vystačíme pouze s</w:t>
      </w:r>
      <w:r w:rsidR="00557A6C">
        <w:rPr>
          <w:rFonts w:ascii="Times New Roman" w:hAnsi="Times New Roman" w:cs="Times New Roman"/>
          <w:sz w:val="24"/>
          <w:szCs w:val="24"/>
        </w:rPr>
        <w:t xml:space="preserve"> odstavcem prvním. </w:t>
      </w:r>
    </w:p>
    <w:p w14:paraId="192DFD79" w14:textId="77777777" w:rsidR="00557A6C" w:rsidRDefault="00557A6C" w:rsidP="00557A6C">
      <w:pPr>
        <w:pStyle w:val="Bezmezer"/>
        <w:spacing w:line="360" w:lineRule="auto"/>
        <w:ind w:firstLine="708"/>
        <w:jc w:val="both"/>
        <w:rPr>
          <w:rFonts w:ascii="Times New Roman" w:hAnsi="Times New Roman" w:cs="Times New Roman"/>
          <w:sz w:val="24"/>
          <w:szCs w:val="24"/>
        </w:rPr>
      </w:pPr>
    </w:p>
    <w:p w14:paraId="1461BE96" w14:textId="26ACB0BD" w:rsidR="00557A6C" w:rsidRPr="007553F2" w:rsidRDefault="00CC6A66" w:rsidP="00557A6C">
      <w:pPr>
        <w:pStyle w:val="Nadpis3"/>
        <w:rPr>
          <w:rFonts w:ascii="Times New Roman" w:hAnsi="Times New Roman" w:cs="Times New Roman"/>
          <w:b/>
          <w:bCs/>
          <w:color w:val="auto"/>
        </w:rPr>
      </w:pPr>
      <w:bookmarkStart w:id="93" w:name="_Toc97663956"/>
      <w:r>
        <w:rPr>
          <w:rFonts w:ascii="Times New Roman" w:hAnsi="Times New Roman" w:cs="Times New Roman"/>
          <w:b/>
          <w:bCs/>
          <w:color w:val="auto"/>
        </w:rPr>
        <w:t>6</w:t>
      </w:r>
      <w:r w:rsidR="00557A6C" w:rsidRPr="00882CF5">
        <w:rPr>
          <w:rFonts w:ascii="Times New Roman" w:hAnsi="Times New Roman" w:cs="Times New Roman"/>
          <w:b/>
          <w:bCs/>
          <w:color w:val="auto"/>
        </w:rPr>
        <w:t xml:space="preserve">. </w:t>
      </w:r>
      <w:r w:rsidR="00557A6C">
        <w:rPr>
          <w:rFonts w:ascii="Times New Roman" w:hAnsi="Times New Roman" w:cs="Times New Roman"/>
          <w:b/>
          <w:bCs/>
          <w:color w:val="auto"/>
        </w:rPr>
        <w:t>4</w:t>
      </w:r>
      <w:r w:rsidR="00557A6C" w:rsidRPr="00882CF5">
        <w:rPr>
          <w:rFonts w:ascii="Times New Roman" w:hAnsi="Times New Roman" w:cs="Times New Roman"/>
          <w:b/>
          <w:bCs/>
          <w:color w:val="auto"/>
        </w:rPr>
        <w:t xml:space="preserve">. </w:t>
      </w:r>
      <w:r w:rsidR="00557A6C">
        <w:rPr>
          <w:rFonts w:ascii="Times New Roman" w:hAnsi="Times New Roman" w:cs="Times New Roman"/>
          <w:b/>
          <w:bCs/>
          <w:color w:val="auto"/>
        </w:rPr>
        <w:t>1</w:t>
      </w:r>
      <w:r w:rsidR="00557A6C" w:rsidRPr="00882CF5">
        <w:rPr>
          <w:rFonts w:ascii="Times New Roman" w:hAnsi="Times New Roman" w:cs="Times New Roman"/>
          <w:b/>
          <w:bCs/>
          <w:color w:val="auto"/>
        </w:rPr>
        <w:t xml:space="preserve">. </w:t>
      </w:r>
      <w:r w:rsidR="00557A6C">
        <w:rPr>
          <w:rFonts w:ascii="Times New Roman" w:hAnsi="Times New Roman" w:cs="Times New Roman"/>
          <w:b/>
          <w:bCs/>
          <w:color w:val="auto"/>
        </w:rPr>
        <w:t>Opačný názor</w:t>
      </w:r>
      <w:bookmarkEnd w:id="93"/>
    </w:p>
    <w:p w14:paraId="04D939BE" w14:textId="45AB9582" w:rsidR="00557A6C" w:rsidRPr="001F1877" w:rsidRDefault="00F96759" w:rsidP="00557A6C">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Josef </w:t>
      </w:r>
      <w:r w:rsidR="00557A6C" w:rsidRPr="001F1877">
        <w:rPr>
          <w:rFonts w:ascii="Times New Roman" w:hAnsi="Times New Roman" w:cs="Times New Roman"/>
          <w:b/>
          <w:bCs/>
          <w:sz w:val="24"/>
          <w:szCs w:val="24"/>
        </w:rPr>
        <w:t>Šilhán</w:t>
      </w:r>
      <w:r w:rsidR="00557A6C" w:rsidRPr="001F1877">
        <w:rPr>
          <w:rFonts w:ascii="Times New Roman" w:hAnsi="Times New Roman" w:cs="Times New Roman"/>
          <w:sz w:val="24"/>
          <w:szCs w:val="24"/>
        </w:rPr>
        <w:t xml:space="preserve"> ve svém článku </w:t>
      </w:r>
      <w:r w:rsidR="00557A6C" w:rsidRPr="001F1877">
        <w:rPr>
          <w:rFonts w:ascii="Times New Roman" w:hAnsi="Times New Roman" w:cs="Times New Roman"/>
          <w:i/>
          <w:iCs/>
          <w:sz w:val="24"/>
          <w:szCs w:val="24"/>
        </w:rPr>
        <w:t>Inominátní smlouvy a přípustnost analogie v obchodních závazkových vztazích</w:t>
      </w:r>
      <w:r w:rsidR="00557A6C" w:rsidRPr="001F1877">
        <w:rPr>
          <w:rStyle w:val="Znakapoznpodarou"/>
          <w:rFonts w:ascii="Times New Roman" w:hAnsi="Times New Roman" w:cs="Times New Roman"/>
          <w:i/>
          <w:iCs/>
          <w:sz w:val="24"/>
          <w:szCs w:val="24"/>
        </w:rPr>
        <w:footnoteReference w:id="96"/>
      </w:r>
      <w:r w:rsidR="00557A6C" w:rsidRPr="001F1877">
        <w:rPr>
          <w:rFonts w:ascii="Times New Roman" w:hAnsi="Times New Roman" w:cs="Times New Roman"/>
          <w:sz w:val="24"/>
          <w:szCs w:val="24"/>
        </w:rPr>
        <w:t xml:space="preserve"> </w:t>
      </w:r>
      <w:r w:rsidR="00557A6C">
        <w:rPr>
          <w:rFonts w:ascii="Times New Roman" w:hAnsi="Times New Roman" w:cs="Times New Roman"/>
          <w:sz w:val="24"/>
          <w:szCs w:val="24"/>
        </w:rPr>
        <w:t>zastává opačný názor. Ve zmíněném článku píše</w:t>
      </w:r>
      <w:r w:rsidR="00557A6C" w:rsidRPr="001F1877">
        <w:rPr>
          <w:rFonts w:ascii="Times New Roman" w:hAnsi="Times New Roman" w:cs="Times New Roman"/>
          <w:sz w:val="24"/>
          <w:szCs w:val="24"/>
        </w:rPr>
        <w:t xml:space="preserve">, že je možné nepojmenované smlouvy členit na intencionální specifické, intencionální nespecifické a na neintencionální. Intencionální </w:t>
      </w:r>
      <w:proofErr w:type="spellStart"/>
      <w:r w:rsidR="00557A6C" w:rsidRPr="001F1877">
        <w:rPr>
          <w:rFonts w:ascii="Times New Roman" w:hAnsi="Times New Roman" w:cs="Times New Roman"/>
          <w:sz w:val="24"/>
          <w:szCs w:val="24"/>
        </w:rPr>
        <w:t>inomináty</w:t>
      </w:r>
      <w:proofErr w:type="spellEnd"/>
      <w:r w:rsidR="00557A6C" w:rsidRPr="001F1877">
        <w:rPr>
          <w:rFonts w:ascii="Times New Roman" w:hAnsi="Times New Roman" w:cs="Times New Roman"/>
          <w:sz w:val="24"/>
          <w:szCs w:val="24"/>
        </w:rPr>
        <w:t xml:space="preserve"> jsou takové, kdy vůle stran opravdu směřuje k tomu záměrně uzavřít smlouvu, která není žádným smluvním typem upraveným v zákoně. Právě pod takovou situaci podřazuje situace, kdy strany uzavírají smlouvu o franchisingu, faktoringu či leasingu. Jelikož v takovém případě dochází fakticky k tomu, že není jednoduše možné si vystačit si s katalogem smluvních typů nabízených zákonem, jedná se dle něj o intencionální </w:t>
      </w:r>
      <w:proofErr w:type="spellStart"/>
      <w:r w:rsidR="00557A6C" w:rsidRPr="001F1877">
        <w:rPr>
          <w:rFonts w:ascii="Times New Roman" w:hAnsi="Times New Roman" w:cs="Times New Roman"/>
          <w:sz w:val="24"/>
          <w:szCs w:val="24"/>
        </w:rPr>
        <w:t>inominát</w:t>
      </w:r>
      <w:proofErr w:type="spellEnd"/>
      <w:r w:rsidR="00557A6C" w:rsidRPr="001F1877">
        <w:rPr>
          <w:rFonts w:ascii="Times New Roman" w:hAnsi="Times New Roman" w:cs="Times New Roman"/>
          <w:sz w:val="24"/>
          <w:szCs w:val="24"/>
        </w:rPr>
        <w:t xml:space="preserve"> specifický. Zde lze dle Šilhána o analogii s nejbližším typem uvažovat jen teoreticky a obtížně, neboť zde neexistují žádná ustanovení, která by byla svým obsahem a účelem k analogické aplikaci vhodná</w:t>
      </w:r>
    </w:p>
    <w:p w14:paraId="1C88D8CF" w14:textId="77777777" w:rsidR="00557A6C" w:rsidRDefault="00557A6C" w:rsidP="00557A6C">
      <w:pPr>
        <w:pStyle w:val="Bezmezer"/>
        <w:spacing w:line="360" w:lineRule="auto"/>
        <w:ind w:firstLine="708"/>
        <w:jc w:val="both"/>
        <w:rPr>
          <w:rFonts w:ascii="Times New Roman" w:hAnsi="Times New Roman" w:cs="Times New Roman"/>
          <w:sz w:val="24"/>
          <w:szCs w:val="24"/>
        </w:rPr>
      </w:pPr>
      <w:r w:rsidRPr="001F1877">
        <w:rPr>
          <w:rFonts w:ascii="Times New Roman" w:hAnsi="Times New Roman" w:cs="Times New Roman"/>
          <w:sz w:val="24"/>
          <w:szCs w:val="24"/>
        </w:rPr>
        <w:t xml:space="preserve">S výše zmíněným názorem nesouhlasím. Nemyslím si, že v případě franchisingové smlouvy jde o intencionální </w:t>
      </w:r>
      <w:proofErr w:type="spellStart"/>
      <w:r w:rsidRPr="001F1877">
        <w:rPr>
          <w:rFonts w:ascii="Times New Roman" w:hAnsi="Times New Roman" w:cs="Times New Roman"/>
          <w:sz w:val="24"/>
          <w:szCs w:val="24"/>
        </w:rPr>
        <w:t>inominát</w:t>
      </w:r>
      <w:proofErr w:type="spellEnd"/>
      <w:r w:rsidRPr="001F1877">
        <w:rPr>
          <w:rFonts w:ascii="Times New Roman" w:hAnsi="Times New Roman" w:cs="Times New Roman"/>
          <w:sz w:val="24"/>
          <w:szCs w:val="24"/>
        </w:rPr>
        <w:t xml:space="preserve"> specifický, a že zde není žádné ustanovení, které by svým </w:t>
      </w:r>
      <w:r w:rsidRPr="001F1877">
        <w:rPr>
          <w:rFonts w:ascii="Times New Roman" w:hAnsi="Times New Roman" w:cs="Times New Roman"/>
          <w:sz w:val="24"/>
          <w:szCs w:val="24"/>
        </w:rPr>
        <w:lastRenderedPageBreak/>
        <w:t>obsahem a účelem bylo vhodné k aplikaci analogie. O to spíše, pokud budeme vycházet z teze, že franchisingové smlouva je zvláštním podtypem smlouvy licenční.</w:t>
      </w:r>
      <w:r w:rsidRPr="001F1877">
        <w:rPr>
          <w:rStyle w:val="Znakapoznpodarou"/>
          <w:rFonts w:ascii="Times New Roman" w:hAnsi="Times New Roman" w:cs="Times New Roman"/>
          <w:sz w:val="24"/>
          <w:szCs w:val="24"/>
        </w:rPr>
        <w:footnoteReference w:id="97"/>
      </w:r>
      <w:r w:rsidRPr="001F1877">
        <w:rPr>
          <w:rFonts w:ascii="Times New Roman" w:hAnsi="Times New Roman" w:cs="Times New Roman"/>
          <w:sz w:val="24"/>
          <w:szCs w:val="24"/>
        </w:rPr>
        <w:t xml:space="preserve"> V takovém případě jsme jednoznačně vyloučili možnou neexistenci vhodného ustanovení a užití analogie tak není pouze teoretické a fakticky nemožné.</w:t>
      </w:r>
    </w:p>
    <w:p w14:paraId="504A481C" w14:textId="5A416749" w:rsidR="00557A6C" w:rsidRDefault="00557A6C" w:rsidP="00557A6C">
      <w:pPr>
        <w:pStyle w:val="Bezmezer"/>
        <w:spacing w:line="360" w:lineRule="auto"/>
        <w:jc w:val="both"/>
        <w:rPr>
          <w:rFonts w:ascii="Times New Roman" w:hAnsi="Times New Roman" w:cs="Times New Roman"/>
          <w:sz w:val="24"/>
          <w:szCs w:val="24"/>
        </w:rPr>
      </w:pPr>
    </w:p>
    <w:p w14:paraId="1A244851" w14:textId="7CF71B5F" w:rsidR="00FA7C0D" w:rsidRDefault="00FA7C0D" w:rsidP="00557A6C">
      <w:pPr>
        <w:pStyle w:val="Bezmezer"/>
        <w:spacing w:line="360" w:lineRule="auto"/>
        <w:jc w:val="both"/>
        <w:rPr>
          <w:rFonts w:ascii="Times New Roman" w:hAnsi="Times New Roman" w:cs="Times New Roman"/>
          <w:sz w:val="24"/>
          <w:szCs w:val="24"/>
        </w:rPr>
      </w:pPr>
    </w:p>
    <w:p w14:paraId="2EE20473" w14:textId="2FD169D9" w:rsidR="00FA7C0D" w:rsidRDefault="00FA7C0D" w:rsidP="00557A6C">
      <w:pPr>
        <w:pStyle w:val="Bezmezer"/>
        <w:spacing w:line="360" w:lineRule="auto"/>
        <w:jc w:val="both"/>
        <w:rPr>
          <w:rFonts w:ascii="Times New Roman" w:hAnsi="Times New Roman" w:cs="Times New Roman"/>
          <w:sz w:val="24"/>
          <w:szCs w:val="24"/>
        </w:rPr>
      </w:pPr>
    </w:p>
    <w:p w14:paraId="0FD67AE8" w14:textId="3235DE4A" w:rsidR="00FA7C0D" w:rsidRDefault="00FA7C0D" w:rsidP="00557A6C">
      <w:pPr>
        <w:pStyle w:val="Bezmezer"/>
        <w:spacing w:line="360" w:lineRule="auto"/>
        <w:jc w:val="both"/>
        <w:rPr>
          <w:rFonts w:ascii="Times New Roman" w:hAnsi="Times New Roman" w:cs="Times New Roman"/>
          <w:sz w:val="24"/>
          <w:szCs w:val="24"/>
        </w:rPr>
      </w:pPr>
    </w:p>
    <w:p w14:paraId="579D85B6" w14:textId="511F863C" w:rsidR="00FA7C0D" w:rsidRDefault="00FA7C0D" w:rsidP="00557A6C">
      <w:pPr>
        <w:pStyle w:val="Bezmezer"/>
        <w:spacing w:line="360" w:lineRule="auto"/>
        <w:jc w:val="both"/>
        <w:rPr>
          <w:rFonts w:ascii="Times New Roman" w:hAnsi="Times New Roman" w:cs="Times New Roman"/>
          <w:sz w:val="24"/>
          <w:szCs w:val="24"/>
        </w:rPr>
      </w:pPr>
    </w:p>
    <w:p w14:paraId="416D93F3" w14:textId="23D19730" w:rsidR="00FA7C0D" w:rsidRDefault="00FA7C0D" w:rsidP="00557A6C">
      <w:pPr>
        <w:pStyle w:val="Bezmezer"/>
        <w:spacing w:line="360" w:lineRule="auto"/>
        <w:jc w:val="both"/>
        <w:rPr>
          <w:rFonts w:ascii="Times New Roman" w:hAnsi="Times New Roman" w:cs="Times New Roman"/>
          <w:sz w:val="24"/>
          <w:szCs w:val="24"/>
        </w:rPr>
      </w:pPr>
    </w:p>
    <w:p w14:paraId="3AA1D1F9" w14:textId="6D010682" w:rsidR="00FA7C0D" w:rsidRDefault="00FA7C0D" w:rsidP="00557A6C">
      <w:pPr>
        <w:pStyle w:val="Bezmezer"/>
        <w:spacing w:line="360" w:lineRule="auto"/>
        <w:jc w:val="both"/>
        <w:rPr>
          <w:rFonts w:ascii="Times New Roman" w:hAnsi="Times New Roman" w:cs="Times New Roman"/>
          <w:sz w:val="24"/>
          <w:szCs w:val="24"/>
        </w:rPr>
      </w:pPr>
    </w:p>
    <w:p w14:paraId="5B63AD40" w14:textId="19FA4C31" w:rsidR="00FA7C0D" w:rsidRDefault="00FA7C0D" w:rsidP="00557A6C">
      <w:pPr>
        <w:pStyle w:val="Bezmezer"/>
        <w:spacing w:line="360" w:lineRule="auto"/>
        <w:jc w:val="both"/>
        <w:rPr>
          <w:rFonts w:ascii="Times New Roman" w:hAnsi="Times New Roman" w:cs="Times New Roman"/>
          <w:sz w:val="24"/>
          <w:szCs w:val="24"/>
        </w:rPr>
      </w:pPr>
    </w:p>
    <w:p w14:paraId="3249A268" w14:textId="4DE848DF" w:rsidR="00FA7C0D" w:rsidRDefault="00FA7C0D" w:rsidP="00557A6C">
      <w:pPr>
        <w:pStyle w:val="Bezmezer"/>
        <w:spacing w:line="360" w:lineRule="auto"/>
        <w:jc w:val="both"/>
        <w:rPr>
          <w:rFonts w:ascii="Times New Roman" w:hAnsi="Times New Roman" w:cs="Times New Roman"/>
          <w:sz w:val="24"/>
          <w:szCs w:val="24"/>
        </w:rPr>
      </w:pPr>
    </w:p>
    <w:p w14:paraId="63406BBA" w14:textId="39719ACF" w:rsidR="00FA7C0D" w:rsidRDefault="00FA7C0D" w:rsidP="00557A6C">
      <w:pPr>
        <w:pStyle w:val="Bezmezer"/>
        <w:spacing w:line="360" w:lineRule="auto"/>
        <w:jc w:val="both"/>
        <w:rPr>
          <w:rFonts w:ascii="Times New Roman" w:hAnsi="Times New Roman" w:cs="Times New Roman"/>
          <w:sz w:val="24"/>
          <w:szCs w:val="24"/>
        </w:rPr>
      </w:pPr>
    </w:p>
    <w:p w14:paraId="564CC1AD" w14:textId="59AEF8D1" w:rsidR="00FA7C0D" w:rsidRDefault="00FA7C0D" w:rsidP="00557A6C">
      <w:pPr>
        <w:pStyle w:val="Bezmezer"/>
        <w:spacing w:line="360" w:lineRule="auto"/>
        <w:jc w:val="both"/>
        <w:rPr>
          <w:rFonts w:ascii="Times New Roman" w:hAnsi="Times New Roman" w:cs="Times New Roman"/>
          <w:sz w:val="24"/>
          <w:szCs w:val="24"/>
        </w:rPr>
      </w:pPr>
    </w:p>
    <w:p w14:paraId="288C4424" w14:textId="281EE73B" w:rsidR="00FA7C0D" w:rsidRDefault="00FA7C0D" w:rsidP="00557A6C">
      <w:pPr>
        <w:pStyle w:val="Bezmezer"/>
        <w:spacing w:line="360" w:lineRule="auto"/>
        <w:jc w:val="both"/>
        <w:rPr>
          <w:rFonts w:ascii="Times New Roman" w:hAnsi="Times New Roman" w:cs="Times New Roman"/>
          <w:sz w:val="24"/>
          <w:szCs w:val="24"/>
        </w:rPr>
      </w:pPr>
    </w:p>
    <w:p w14:paraId="44998738" w14:textId="50E53F71" w:rsidR="00FA7C0D" w:rsidRDefault="00FA7C0D" w:rsidP="00557A6C">
      <w:pPr>
        <w:pStyle w:val="Bezmezer"/>
        <w:spacing w:line="360" w:lineRule="auto"/>
        <w:jc w:val="both"/>
        <w:rPr>
          <w:rFonts w:ascii="Times New Roman" w:hAnsi="Times New Roman" w:cs="Times New Roman"/>
          <w:sz w:val="24"/>
          <w:szCs w:val="24"/>
        </w:rPr>
      </w:pPr>
    </w:p>
    <w:p w14:paraId="05BFB290" w14:textId="7C088A1B" w:rsidR="00FA7C0D" w:rsidRDefault="00FA7C0D" w:rsidP="00557A6C">
      <w:pPr>
        <w:pStyle w:val="Bezmezer"/>
        <w:spacing w:line="360" w:lineRule="auto"/>
        <w:jc w:val="both"/>
        <w:rPr>
          <w:rFonts w:ascii="Times New Roman" w:hAnsi="Times New Roman" w:cs="Times New Roman"/>
          <w:sz w:val="24"/>
          <w:szCs w:val="24"/>
        </w:rPr>
      </w:pPr>
    </w:p>
    <w:p w14:paraId="6EA7271D" w14:textId="1D9486BD" w:rsidR="003222B1" w:rsidRDefault="003222B1" w:rsidP="00557A6C">
      <w:pPr>
        <w:pStyle w:val="Bezmezer"/>
        <w:spacing w:line="360" w:lineRule="auto"/>
        <w:jc w:val="both"/>
        <w:rPr>
          <w:rFonts w:ascii="Times New Roman" w:hAnsi="Times New Roman" w:cs="Times New Roman"/>
          <w:sz w:val="24"/>
          <w:szCs w:val="24"/>
        </w:rPr>
      </w:pPr>
    </w:p>
    <w:p w14:paraId="6601B63B" w14:textId="6AB8F0C3" w:rsidR="003222B1" w:rsidRDefault="003222B1" w:rsidP="00557A6C">
      <w:pPr>
        <w:pStyle w:val="Bezmezer"/>
        <w:spacing w:line="360" w:lineRule="auto"/>
        <w:jc w:val="both"/>
        <w:rPr>
          <w:rFonts w:ascii="Times New Roman" w:hAnsi="Times New Roman" w:cs="Times New Roman"/>
          <w:sz w:val="24"/>
          <w:szCs w:val="24"/>
        </w:rPr>
      </w:pPr>
    </w:p>
    <w:p w14:paraId="53F9684B" w14:textId="2222DDF7" w:rsidR="003222B1" w:rsidRDefault="003222B1" w:rsidP="00557A6C">
      <w:pPr>
        <w:pStyle w:val="Bezmezer"/>
        <w:spacing w:line="360" w:lineRule="auto"/>
        <w:jc w:val="both"/>
        <w:rPr>
          <w:rFonts w:ascii="Times New Roman" w:hAnsi="Times New Roman" w:cs="Times New Roman"/>
          <w:sz w:val="24"/>
          <w:szCs w:val="24"/>
        </w:rPr>
      </w:pPr>
    </w:p>
    <w:p w14:paraId="2EAA029B" w14:textId="4B32BEC9" w:rsidR="003222B1" w:rsidRDefault="003222B1" w:rsidP="00557A6C">
      <w:pPr>
        <w:pStyle w:val="Bezmezer"/>
        <w:spacing w:line="360" w:lineRule="auto"/>
        <w:jc w:val="both"/>
        <w:rPr>
          <w:rFonts w:ascii="Times New Roman" w:hAnsi="Times New Roman" w:cs="Times New Roman"/>
          <w:sz w:val="24"/>
          <w:szCs w:val="24"/>
        </w:rPr>
      </w:pPr>
    </w:p>
    <w:p w14:paraId="74CE13FC" w14:textId="20E1AB20" w:rsidR="003222B1" w:rsidRDefault="003222B1" w:rsidP="00557A6C">
      <w:pPr>
        <w:pStyle w:val="Bezmezer"/>
        <w:spacing w:line="360" w:lineRule="auto"/>
        <w:jc w:val="both"/>
        <w:rPr>
          <w:rFonts w:ascii="Times New Roman" w:hAnsi="Times New Roman" w:cs="Times New Roman"/>
          <w:sz w:val="24"/>
          <w:szCs w:val="24"/>
        </w:rPr>
      </w:pPr>
    </w:p>
    <w:p w14:paraId="0C6EB8C7" w14:textId="0EB36F15" w:rsidR="003222B1" w:rsidRDefault="003222B1" w:rsidP="00557A6C">
      <w:pPr>
        <w:pStyle w:val="Bezmezer"/>
        <w:spacing w:line="360" w:lineRule="auto"/>
        <w:jc w:val="both"/>
        <w:rPr>
          <w:rFonts w:ascii="Times New Roman" w:hAnsi="Times New Roman" w:cs="Times New Roman"/>
          <w:sz w:val="24"/>
          <w:szCs w:val="24"/>
        </w:rPr>
      </w:pPr>
    </w:p>
    <w:p w14:paraId="14B9225E" w14:textId="77777777" w:rsidR="003222B1" w:rsidRDefault="003222B1" w:rsidP="00557A6C">
      <w:pPr>
        <w:pStyle w:val="Bezmezer"/>
        <w:spacing w:line="360" w:lineRule="auto"/>
        <w:jc w:val="both"/>
        <w:rPr>
          <w:rFonts w:ascii="Times New Roman" w:hAnsi="Times New Roman" w:cs="Times New Roman"/>
          <w:sz w:val="24"/>
          <w:szCs w:val="24"/>
        </w:rPr>
      </w:pPr>
    </w:p>
    <w:p w14:paraId="64D0A728" w14:textId="33A9991A" w:rsidR="00FA7C0D" w:rsidRDefault="00FA7C0D" w:rsidP="00557A6C">
      <w:pPr>
        <w:pStyle w:val="Bezmezer"/>
        <w:spacing w:line="360" w:lineRule="auto"/>
        <w:jc w:val="both"/>
        <w:rPr>
          <w:rFonts w:ascii="Times New Roman" w:hAnsi="Times New Roman" w:cs="Times New Roman"/>
          <w:sz w:val="24"/>
          <w:szCs w:val="24"/>
        </w:rPr>
      </w:pPr>
    </w:p>
    <w:p w14:paraId="0C633FAF" w14:textId="568EC9C1" w:rsidR="00FA7C0D" w:rsidRDefault="00FA7C0D" w:rsidP="00557A6C">
      <w:pPr>
        <w:pStyle w:val="Bezmezer"/>
        <w:spacing w:line="360" w:lineRule="auto"/>
        <w:jc w:val="both"/>
        <w:rPr>
          <w:rFonts w:ascii="Times New Roman" w:hAnsi="Times New Roman" w:cs="Times New Roman"/>
          <w:sz w:val="24"/>
          <w:szCs w:val="24"/>
        </w:rPr>
      </w:pPr>
    </w:p>
    <w:p w14:paraId="197FB0BF" w14:textId="52AC513F" w:rsidR="00FA7C0D" w:rsidRDefault="00FA7C0D" w:rsidP="00557A6C">
      <w:pPr>
        <w:pStyle w:val="Bezmezer"/>
        <w:spacing w:line="360" w:lineRule="auto"/>
        <w:jc w:val="both"/>
        <w:rPr>
          <w:rFonts w:ascii="Times New Roman" w:hAnsi="Times New Roman" w:cs="Times New Roman"/>
          <w:sz w:val="24"/>
          <w:szCs w:val="24"/>
        </w:rPr>
      </w:pPr>
    </w:p>
    <w:p w14:paraId="37B5D121" w14:textId="77777777" w:rsidR="00FA7C0D" w:rsidRPr="00716391" w:rsidRDefault="00FA7C0D" w:rsidP="00557A6C">
      <w:pPr>
        <w:pStyle w:val="Bezmezer"/>
        <w:spacing w:line="360" w:lineRule="auto"/>
        <w:jc w:val="both"/>
        <w:rPr>
          <w:rFonts w:ascii="Times New Roman" w:hAnsi="Times New Roman" w:cs="Times New Roman"/>
          <w:sz w:val="24"/>
          <w:szCs w:val="24"/>
        </w:rPr>
      </w:pPr>
    </w:p>
    <w:p w14:paraId="125C4718" w14:textId="64E4F543" w:rsidR="00113BCF" w:rsidRPr="00113BCF" w:rsidRDefault="00C65364" w:rsidP="00113BCF">
      <w:pPr>
        <w:pStyle w:val="Nadpis1"/>
        <w:spacing w:line="360" w:lineRule="auto"/>
        <w:jc w:val="both"/>
        <w:rPr>
          <w:rFonts w:ascii="Times New Roman" w:hAnsi="Times New Roman" w:cs="Times New Roman"/>
          <w:b/>
          <w:bCs/>
          <w:color w:val="auto"/>
        </w:rPr>
      </w:pPr>
      <w:bookmarkStart w:id="94" w:name="_Toc97663957"/>
      <w:r>
        <w:rPr>
          <w:rFonts w:ascii="Times New Roman" w:hAnsi="Times New Roman" w:cs="Times New Roman"/>
          <w:b/>
          <w:bCs/>
          <w:color w:val="auto"/>
        </w:rPr>
        <w:lastRenderedPageBreak/>
        <w:t>7.</w:t>
      </w:r>
      <w:r w:rsidR="00716391">
        <w:rPr>
          <w:rFonts w:ascii="Times New Roman" w:hAnsi="Times New Roman" w:cs="Times New Roman"/>
          <w:b/>
          <w:bCs/>
          <w:color w:val="auto"/>
        </w:rPr>
        <w:t xml:space="preserve"> </w:t>
      </w:r>
      <w:r w:rsidR="004D1CDD" w:rsidRPr="00716391">
        <w:rPr>
          <w:rFonts w:ascii="Times New Roman" w:hAnsi="Times New Roman" w:cs="Times New Roman"/>
          <w:b/>
          <w:bCs/>
          <w:color w:val="auto"/>
        </w:rPr>
        <w:t>Přijetí specifické právní úpravy</w:t>
      </w:r>
      <w:bookmarkEnd w:id="94"/>
      <w:r w:rsidR="004D1CDD" w:rsidRPr="00716391">
        <w:rPr>
          <w:rFonts w:ascii="Times New Roman" w:hAnsi="Times New Roman" w:cs="Times New Roman"/>
          <w:b/>
          <w:bCs/>
          <w:color w:val="auto"/>
        </w:rPr>
        <w:t xml:space="preserve"> </w:t>
      </w:r>
    </w:p>
    <w:p w14:paraId="66F863D1" w14:textId="77777777" w:rsidR="00113BCF" w:rsidRDefault="00113BCF" w:rsidP="00113BCF">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předchozí kapitole jsme si tedy shrnuli, </w:t>
      </w:r>
      <w:r w:rsidRPr="004420C3">
        <w:rPr>
          <w:rFonts w:ascii="Times New Roman" w:hAnsi="Times New Roman" w:cs="Times New Roman"/>
          <w:sz w:val="24"/>
          <w:szCs w:val="24"/>
        </w:rPr>
        <w:t xml:space="preserve">že přestože </w:t>
      </w:r>
      <w:proofErr w:type="spellStart"/>
      <w:r w:rsidRPr="004420C3">
        <w:rPr>
          <w:rFonts w:ascii="Times New Roman" w:hAnsi="Times New Roman" w:cs="Times New Roman"/>
          <w:sz w:val="24"/>
          <w:szCs w:val="24"/>
        </w:rPr>
        <w:t>franchisingová</w:t>
      </w:r>
      <w:proofErr w:type="spellEnd"/>
      <w:r w:rsidRPr="004420C3">
        <w:rPr>
          <w:rFonts w:ascii="Times New Roman" w:hAnsi="Times New Roman" w:cs="Times New Roman"/>
          <w:sz w:val="24"/>
          <w:szCs w:val="24"/>
        </w:rPr>
        <w:t xml:space="preserve"> smlouva není jako zvláštní smluvní typ v </w:t>
      </w:r>
      <w:r>
        <w:rPr>
          <w:rFonts w:ascii="Times New Roman" w:hAnsi="Times New Roman" w:cs="Times New Roman"/>
          <w:sz w:val="24"/>
          <w:szCs w:val="24"/>
        </w:rPr>
        <w:t>o</w:t>
      </w:r>
      <w:r w:rsidRPr="00211FFC">
        <w:rPr>
          <w:rFonts w:ascii="Times New Roman" w:hAnsi="Times New Roman" w:cs="Times New Roman"/>
          <w:sz w:val="24"/>
          <w:szCs w:val="24"/>
        </w:rPr>
        <w:t>bčansk</w:t>
      </w:r>
      <w:r>
        <w:rPr>
          <w:rFonts w:ascii="Times New Roman" w:hAnsi="Times New Roman" w:cs="Times New Roman"/>
          <w:sz w:val="24"/>
          <w:szCs w:val="24"/>
        </w:rPr>
        <w:t>ém</w:t>
      </w:r>
      <w:r w:rsidRPr="00211FFC">
        <w:rPr>
          <w:rFonts w:ascii="Times New Roman" w:hAnsi="Times New Roman" w:cs="Times New Roman"/>
          <w:sz w:val="24"/>
          <w:szCs w:val="24"/>
        </w:rPr>
        <w:t xml:space="preserve"> zákoník</w:t>
      </w:r>
      <w:r>
        <w:rPr>
          <w:rFonts w:ascii="Times New Roman" w:hAnsi="Times New Roman" w:cs="Times New Roman"/>
          <w:sz w:val="24"/>
          <w:szCs w:val="24"/>
        </w:rPr>
        <w:t>u</w:t>
      </w:r>
      <w:r w:rsidRPr="004420C3">
        <w:rPr>
          <w:rFonts w:ascii="Times New Roman" w:hAnsi="Times New Roman" w:cs="Times New Roman"/>
          <w:sz w:val="24"/>
          <w:szCs w:val="24"/>
        </w:rPr>
        <w:t xml:space="preserve"> zakotvena, bude se její úprava řídit ustanoveními upravujícími inominátní smlouvy </w:t>
      </w:r>
      <w:r>
        <w:rPr>
          <w:rFonts w:ascii="Times New Roman" w:hAnsi="Times New Roman" w:cs="Times New Roman"/>
          <w:sz w:val="24"/>
          <w:szCs w:val="24"/>
        </w:rPr>
        <w:t xml:space="preserve">(tedy za </w:t>
      </w:r>
      <w:r w:rsidRPr="004420C3">
        <w:rPr>
          <w:rFonts w:ascii="Times New Roman" w:hAnsi="Times New Roman" w:cs="Times New Roman"/>
          <w:sz w:val="24"/>
          <w:szCs w:val="24"/>
        </w:rPr>
        <w:t>pomoci analogie ustanoveními, které jsou svou podstatou nejbližšími dané franchisingové smlouvě</w:t>
      </w:r>
      <w:r>
        <w:rPr>
          <w:rFonts w:ascii="Times New Roman" w:hAnsi="Times New Roman" w:cs="Times New Roman"/>
          <w:sz w:val="24"/>
          <w:szCs w:val="24"/>
        </w:rPr>
        <w:t>), či u</w:t>
      </w:r>
      <w:r w:rsidRPr="004420C3">
        <w:rPr>
          <w:rFonts w:ascii="Times New Roman" w:hAnsi="Times New Roman" w:cs="Times New Roman"/>
          <w:sz w:val="24"/>
          <w:szCs w:val="24"/>
        </w:rPr>
        <w:t>stanovení</w:t>
      </w:r>
      <w:r>
        <w:rPr>
          <w:rFonts w:ascii="Times New Roman" w:hAnsi="Times New Roman" w:cs="Times New Roman"/>
          <w:sz w:val="24"/>
          <w:szCs w:val="24"/>
        </w:rPr>
        <w:t>mi</w:t>
      </w:r>
      <w:r w:rsidRPr="004420C3">
        <w:rPr>
          <w:rFonts w:ascii="Times New Roman" w:hAnsi="Times New Roman" w:cs="Times New Roman"/>
          <w:sz w:val="24"/>
          <w:szCs w:val="24"/>
        </w:rPr>
        <w:t xml:space="preserve"> upravující každý ze smluvních typů, ze kterých je konkrétní </w:t>
      </w:r>
      <w:proofErr w:type="spellStart"/>
      <w:r w:rsidRPr="004420C3">
        <w:rPr>
          <w:rFonts w:ascii="Times New Roman" w:hAnsi="Times New Roman" w:cs="Times New Roman"/>
          <w:sz w:val="24"/>
          <w:szCs w:val="24"/>
        </w:rPr>
        <w:t>franchisingová</w:t>
      </w:r>
      <w:proofErr w:type="spellEnd"/>
      <w:r w:rsidRPr="004420C3">
        <w:rPr>
          <w:rFonts w:ascii="Times New Roman" w:hAnsi="Times New Roman" w:cs="Times New Roman"/>
          <w:sz w:val="24"/>
          <w:szCs w:val="24"/>
        </w:rPr>
        <w:t xml:space="preserve"> smlouva složena (např. licenční smlouva, u níž již svou specifickou právní úpravu nalezneme).</w:t>
      </w:r>
    </w:p>
    <w:p w14:paraId="76F6FDBB" w14:textId="00E3828E" w:rsidR="00113BCF" w:rsidRDefault="00113BCF" w:rsidP="00113BCF">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Zároveň jsme se v předchozí kapitole podívali také na to, </w:t>
      </w:r>
      <w:r w:rsidRPr="004420C3">
        <w:rPr>
          <w:rFonts w:ascii="Times New Roman" w:hAnsi="Times New Roman" w:cs="Times New Roman"/>
          <w:sz w:val="24"/>
          <w:szCs w:val="24"/>
        </w:rPr>
        <w:t>jak jsou právně upraveny smluvní typy nejbližší franchisingové smlouvě,</w:t>
      </w:r>
      <w:r>
        <w:rPr>
          <w:rFonts w:ascii="Times New Roman" w:hAnsi="Times New Roman" w:cs="Times New Roman"/>
          <w:sz w:val="24"/>
          <w:szCs w:val="24"/>
        </w:rPr>
        <w:t xml:space="preserve"> což je podstatné p</w:t>
      </w:r>
      <w:r w:rsidRPr="004420C3">
        <w:rPr>
          <w:rFonts w:ascii="Times New Roman" w:hAnsi="Times New Roman" w:cs="Times New Roman"/>
          <w:sz w:val="24"/>
          <w:szCs w:val="24"/>
        </w:rPr>
        <w:t>ro zodpovězení otázky</w:t>
      </w:r>
      <w:r>
        <w:rPr>
          <w:rFonts w:ascii="Times New Roman" w:hAnsi="Times New Roman" w:cs="Times New Roman"/>
          <w:sz w:val="24"/>
          <w:szCs w:val="24"/>
        </w:rPr>
        <w:t>,</w:t>
      </w:r>
      <w:r w:rsidRPr="004420C3">
        <w:rPr>
          <w:rFonts w:ascii="Times New Roman" w:hAnsi="Times New Roman" w:cs="Times New Roman"/>
          <w:sz w:val="24"/>
          <w:szCs w:val="24"/>
        </w:rPr>
        <w:t xml:space="preserve"> </w:t>
      </w:r>
      <w:r w:rsidRPr="001D3299">
        <w:rPr>
          <w:rFonts w:ascii="Times New Roman" w:hAnsi="Times New Roman" w:cs="Times New Roman"/>
          <w:b/>
          <w:bCs/>
          <w:i/>
          <w:iCs/>
          <w:sz w:val="24"/>
          <w:szCs w:val="24"/>
        </w:rPr>
        <w:t>zda</w:t>
      </w:r>
      <w:r>
        <w:rPr>
          <w:rFonts w:ascii="Times New Roman" w:hAnsi="Times New Roman" w:cs="Times New Roman"/>
          <w:sz w:val="24"/>
          <w:szCs w:val="24"/>
        </w:rPr>
        <w:t xml:space="preserve"> </w:t>
      </w:r>
      <w:r>
        <w:rPr>
          <w:rFonts w:ascii="Times New Roman" w:hAnsi="Times New Roman" w:cs="Times New Roman"/>
          <w:b/>
          <w:bCs/>
          <w:i/>
          <w:iCs/>
          <w:sz w:val="24"/>
          <w:szCs w:val="24"/>
        </w:rPr>
        <w:t>j</w:t>
      </w:r>
      <w:r w:rsidRPr="00800DC7">
        <w:rPr>
          <w:rFonts w:ascii="Times New Roman" w:hAnsi="Times New Roman" w:cs="Times New Roman"/>
          <w:b/>
          <w:bCs/>
          <w:i/>
          <w:iCs/>
          <w:sz w:val="24"/>
          <w:szCs w:val="24"/>
        </w:rPr>
        <w:t>e současná právní úprava dostatečným základem pro uzavírání smlouvy o franchisingu</w:t>
      </w:r>
      <w:r>
        <w:rPr>
          <w:rFonts w:ascii="Times New Roman" w:hAnsi="Times New Roman" w:cs="Times New Roman"/>
          <w:b/>
          <w:bCs/>
          <w:i/>
          <w:iCs/>
          <w:sz w:val="24"/>
          <w:szCs w:val="24"/>
        </w:rPr>
        <w:t xml:space="preserve">, </w:t>
      </w:r>
      <w:r w:rsidRPr="004420C3">
        <w:rPr>
          <w:rFonts w:ascii="Times New Roman" w:hAnsi="Times New Roman" w:cs="Times New Roman"/>
          <w:sz w:val="24"/>
          <w:szCs w:val="24"/>
        </w:rPr>
        <w:t xml:space="preserve">protože právě jejich právní úpravou se bude řídit i tato smlouva samotná. </w:t>
      </w:r>
    </w:p>
    <w:p w14:paraId="672DAFFA" w14:textId="64AFB36E" w:rsidR="00E55585" w:rsidRPr="00E55585" w:rsidRDefault="00113BCF" w:rsidP="00E55585">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55585" w:rsidRPr="00E55585">
        <w:rPr>
          <w:rFonts w:ascii="Times New Roman" w:hAnsi="Times New Roman" w:cs="Times New Roman"/>
          <w:sz w:val="24"/>
          <w:szCs w:val="24"/>
        </w:rPr>
        <w:t>D</w:t>
      </w:r>
      <w:r w:rsidR="00E55585">
        <w:rPr>
          <w:rFonts w:ascii="Times New Roman" w:hAnsi="Times New Roman" w:cs="Times New Roman"/>
          <w:sz w:val="24"/>
          <w:szCs w:val="24"/>
        </w:rPr>
        <w:t>le mého názoru je d</w:t>
      </w:r>
      <w:r w:rsidR="00E55585" w:rsidRPr="00E55585">
        <w:rPr>
          <w:rFonts w:ascii="Times New Roman" w:hAnsi="Times New Roman" w:cs="Times New Roman"/>
          <w:sz w:val="24"/>
          <w:szCs w:val="24"/>
        </w:rPr>
        <w:t xml:space="preserve">íky </w:t>
      </w:r>
      <w:r w:rsidR="00E55585">
        <w:rPr>
          <w:rFonts w:ascii="Times New Roman" w:hAnsi="Times New Roman" w:cs="Times New Roman"/>
          <w:sz w:val="24"/>
          <w:szCs w:val="24"/>
        </w:rPr>
        <w:t xml:space="preserve">dostatečné </w:t>
      </w:r>
      <w:r w:rsidR="00E55585" w:rsidRPr="00E55585">
        <w:rPr>
          <w:rFonts w:ascii="Times New Roman" w:hAnsi="Times New Roman" w:cs="Times New Roman"/>
          <w:sz w:val="24"/>
          <w:szCs w:val="24"/>
        </w:rPr>
        <w:t>právní úpravě smluvních typů nejbližších franchisingové smlouvě</w:t>
      </w:r>
      <w:r w:rsidR="00E55585">
        <w:rPr>
          <w:rFonts w:ascii="Times New Roman" w:hAnsi="Times New Roman" w:cs="Times New Roman"/>
          <w:sz w:val="24"/>
          <w:szCs w:val="24"/>
        </w:rPr>
        <w:t xml:space="preserve"> </w:t>
      </w:r>
      <w:r w:rsidR="00E55585" w:rsidRPr="00E55585">
        <w:rPr>
          <w:rFonts w:ascii="Times New Roman" w:hAnsi="Times New Roman" w:cs="Times New Roman"/>
          <w:sz w:val="24"/>
          <w:szCs w:val="24"/>
        </w:rPr>
        <w:t xml:space="preserve">i právní úprava </w:t>
      </w:r>
      <w:r w:rsidR="003211AC">
        <w:rPr>
          <w:rFonts w:ascii="Times New Roman" w:hAnsi="Times New Roman" w:cs="Times New Roman"/>
          <w:sz w:val="24"/>
          <w:szCs w:val="24"/>
        </w:rPr>
        <w:t xml:space="preserve">samotné </w:t>
      </w:r>
      <w:r w:rsidR="00E55585" w:rsidRPr="00E55585">
        <w:rPr>
          <w:rFonts w:ascii="Times New Roman" w:hAnsi="Times New Roman" w:cs="Times New Roman"/>
          <w:sz w:val="24"/>
          <w:szCs w:val="24"/>
        </w:rPr>
        <w:t>franchisingové smlouvy dostatečná</w:t>
      </w:r>
      <w:r w:rsidR="00E55585">
        <w:rPr>
          <w:rFonts w:ascii="Times New Roman" w:hAnsi="Times New Roman" w:cs="Times New Roman"/>
          <w:sz w:val="24"/>
          <w:szCs w:val="24"/>
        </w:rPr>
        <w:t xml:space="preserve">. </w:t>
      </w:r>
      <w:r w:rsidR="00E55585" w:rsidRPr="00E55585">
        <w:rPr>
          <w:rFonts w:ascii="Times New Roman" w:hAnsi="Times New Roman" w:cs="Times New Roman"/>
          <w:sz w:val="24"/>
          <w:szCs w:val="24"/>
        </w:rPr>
        <w:t xml:space="preserve">Tato ustanovení </w:t>
      </w:r>
      <w:r w:rsidR="00E55585">
        <w:rPr>
          <w:rFonts w:ascii="Times New Roman" w:hAnsi="Times New Roman" w:cs="Times New Roman"/>
          <w:sz w:val="24"/>
          <w:szCs w:val="24"/>
        </w:rPr>
        <w:t xml:space="preserve">– tedy ustanovení týkající se smlouvy licenční a smlouvy o dílo – </w:t>
      </w:r>
      <w:r w:rsidR="00E55585" w:rsidRPr="00E55585">
        <w:rPr>
          <w:rFonts w:ascii="Times New Roman" w:hAnsi="Times New Roman" w:cs="Times New Roman"/>
          <w:sz w:val="24"/>
          <w:szCs w:val="24"/>
        </w:rPr>
        <w:t xml:space="preserve">pokryjí </w:t>
      </w:r>
      <w:r w:rsidR="00E55585">
        <w:rPr>
          <w:rFonts w:ascii="Times New Roman" w:hAnsi="Times New Roman" w:cs="Times New Roman"/>
          <w:sz w:val="24"/>
          <w:szCs w:val="24"/>
        </w:rPr>
        <w:t xml:space="preserve">téměř </w:t>
      </w:r>
      <w:r w:rsidR="00E55585" w:rsidRPr="00E55585">
        <w:rPr>
          <w:rFonts w:ascii="Times New Roman" w:hAnsi="Times New Roman" w:cs="Times New Roman"/>
          <w:sz w:val="24"/>
          <w:szCs w:val="24"/>
        </w:rPr>
        <w:t xml:space="preserve">celou problematiku franchisingové smlouvy. </w:t>
      </w:r>
    </w:p>
    <w:p w14:paraId="5EC4F0C5" w14:textId="4D8D4A8E" w:rsidR="00E55585" w:rsidRDefault="00E55585" w:rsidP="00E55585">
      <w:pPr>
        <w:pStyle w:val="Bezmezer"/>
        <w:spacing w:line="360" w:lineRule="auto"/>
        <w:ind w:firstLine="708"/>
        <w:jc w:val="both"/>
        <w:rPr>
          <w:rFonts w:ascii="Times New Roman" w:hAnsi="Times New Roman" w:cs="Times New Roman"/>
          <w:sz w:val="24"/>
          <w:szCs w:val="24"/>
        </w:rPr>
      </w:pPr>
      <w:r w:rsidRPr="00E55585">
        <w:rPr>
          <w:rFonts w:ascii="Times New Roman" w:hAnsi="Times New Roman" w:cs="Times New Roman"/>
          <w:sz w:val="24"/>
          <w:szCs w:val="24"/>
        </w:rPr>
        <w:t>Bylo by užitečné mít</w:t>
      </w:r>
      <w:r>
        <w:rPr>
          <w:rFonts w:ascii="Times New Roman" w:hAnsi="Times New Roman" w:cs="Times New Roman"/>
          <w:sz w:val="24"/>
          <w:szCs w:val="24"/>
        </w:rPr>
        <w:t xml:space="preserve"> pro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w:t>
      </w:r>
      <w:r w:rsidRPr="00E55585">
        <w:rPr>
          <w:rFonts w:ascii="Times New Roman" w:hAnsi="Times New Roman" w:cs="Times New Roman"/>
          <w:sz w:val="24"/>
          <w:szCs w:val="24"/>
        </w:rPr>
        <w:t>specifickou právní úpravu</w:t>
      </w:r>
      <w:r>
        <w:rPr>
          <w:rFonts w:ascii="Times New Roman" w:hAnsi="Times New Roman" w:cs="Times New Roman"/>
          <w:sz w:val="24"/>
          <w:szCs w:val="24"/>
        </w:rPr>
        <w:t>, zejména</w:t>
      </w:r>
      <w:r w:rsidRPr="00E55585">
        <w:rPr>
          <w:rFonts w:ascii="Times New Roman" w:hAnsi="Times New Roman" w:cs="Times New Roman"/>
          <w:sz w:val="24"/>
          <w:szCs w:val="24"/>
        </w:rPr>
        <w:t xml:space="preserve"> vzhledem k četnosti uzavírání </w:t>
      </w:r>
      <w:r>
        <w:rPr>
          <w:rFonts w:ascii="Times New Roman" w:hAnsi="Times New Roman" w:cs="Times New Roman"/>
          <w:sz w:val="24"/>
          <w:szCs w:val="24"/>
        </w:rPr>
        <w:t xml:space="preserve">těchto </w:t>
      </w:r>
      <w:r w:rsidRPr="00E55585">
        <w:rPr>
          <w:rFonts w:ascii="Times New Roman" w:hAnsi="Times New Roman" w:cs="Times New Roman"/>
          <w:sz w:val="24"/>
          <w:szCs w:val="24"/>
        </w:rPr>
        <w:t xml:space="preserve">smluv, ale není to </w:t>
      </w:r>
      <w:r>
        <w:rPr>
          <w:rFonts w:ascii="Times New Roman" w:hAnsi="Times New Roman" w:cs="Times New Roman"/>
          <w:sz w:val="24"/>
          <w:szCs w:val="24"/>
        </w:rPr>
        <w:t xml:space="preserve">dle mého názoru výslovně </w:t>
      </w:r>
      <w:r w:rsidRPr="00E55585">
        <w:rPr>
          <w:rFonts w:ascii="Times New Roman" w:hAnsi="Times New Roman" w:cs="Times New Roman"/>
          <w:sz w:val="24"/>
          <w:szCs w:val="24"/>
        </w:rPr>
        <w:t>nezbytné</w:t>
      </w:r>
      <w:r>
        <w:rPr>
          <w:rFonts w:ascii="Times New Roman" w:hAnsi="Times New Roman" w:cs="Times New Roman"/>
          <w:sz w:val="24"/>
          <w:szCs w:val="24"/>
        </w:rPr>
        <w:t xml:space="preserve">, jelikož ve většině se smlouva bude řídit ustanoveními již zmíněných typových smluv. Proto pokud bychom do občanského zákoníku měli zakotvit nějaká specifická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ustanovení, přistoupila bych k tomu tak, jak tomu je v případě pachtu</w:t>
      </w:r>
      <w:r w:rsidR="003211AC">
        <w:rPr>
          <w:rFonts w:ascii="Times New Roman" w:hAnsi="Times New Roman" w:cs="Times New Roman"/>
          <w:sz w:val="24"/>
          <w:szCs w:val="24"/>
        </w:rPr>
        <w:t>. B</w:t>
      </w:r>
      <w:r>
        <w:rPr>
          <w:rFonts w:ascii="Times New Roman" w:hAnsi="Times New Roman" w:cs="Times New Roman"/>
          <w:sz w:val="24"/>
          <w:szCs w:val="24"/>
        </w:rPr>
        <w:t xml:space="preserve">ylo by tedy vhodné zakotvit v zákoně specifika tohoto institutu a ve zbytku se odkázat </w:t>
      </w:r>
      <w:r w:rsidRPr="00E55585">
        <w:rPr>
          <w:rFonts w:ascii="Times New Roman" w:hAnsi="Times New Roman" w:cs="Times New Roman"/>
          <w:sz w:val="24"/>
          <w:szCs w:val="24"/>
        </w:rPr>
        <w:t>přiměřen</w:t>
      </w:r>
      <w:r>
        <w:rPr>
          <w:rFonts w:ascii="Times New Roman" w:hAnsi="Times New Roman" w:cs="Times New Roman"/>
          <w:sz w:val="24"/>
          <w:szCs w:val="24"/>
        </w:rPr>
        <w:t>é použití</w:t>
      </w:r>
      <w:r w:rsidRPr="00E55585">
        <w:rPr>
          <w:rFonts w:ascii="Times New Roman" w:hAnsi="Times New Roman" w:cs="Times New Roman"/>
          <w:sz w:val="24"/>
          <w:szCs w:val="24"/>
        </w:rPr>
        <w:t xml:space="preserve"> ustanovení o</w:t>
      </w:r>
      <w:r>
        <w:rPr>
          <w:rFonts w:ascii="Times New Roman" w:hAnsi="Times New Roman" w:cs="Times New Roman"/>
          <w:sz w:val="24"/>
          <w:szCs w:val="24"/>
        </w:rPr>
        <w:t xml:space="preserve"> licenční smlouvě a smlouvě o dílo</w:t>
      </w:r>
      <w:r w:rsidRPr="00E55585">
        <w:rPr>
          <w:rFonts w:ascii="Times New Roman" w:hAnsi="Times New Roman" w:cs="Times New Roman"/>
          <w:sz w:val="24"/>
          <w:szCs w:val="24"/>
        </w:rPr>
        <w:t>.</w:t>
      </w:r>
      <w:r w:rsidR="00E05C0D">
        <w:rPr>
          <w:rFonts w:ascii="Times New Roman" w:hAnsi="Times New Roman" w:cs="Times New Roman"/>
          <w:sz w:val="24"/>
          <w:szCs w:val="24"/>
        </w:rPr>
        <w:t xml:space="preserve"> Například není nezbytně nutné v zákoně výslovně upravovat oprávnění </w:t>
      </w:r>
      <w:r w:rsidR="00E05C0D" w:rsidRPr="00E05C0D">
        <w:rPr>
          <w:rFonts w:ascii="Times New Roman" w:hAnsi="Times New Roman" w:cs="Times New Roman"/>
          <w:sz w:val="24"/>
          <w:szCs w:val="24"/>
        </w:rPr>
        <w:t xml:space="preserve">k užívání </w:t>
      </w:r>
      <w:proofErr w:type="spellStart"/>
      <w:r w:rsidR="00E05C0D" w:rsidRPr="00E05C0D">
        <w:rPr>
          <w:rFonts w:ascii="Times New Roman" w:hAnsi="Times New Roman" w:cs="Times New Roman"/>
          <w:sz w:val="24"/>
          <w:szCs w:val="24"/>
        </w:rPr>
        <w:t>franchisorových</w:t>
      </w:r>
      <w:proofErr w:type="spellEnd"/>
      <w:r w:rsidR="00E05C0D" w:rsidRPr="00E05C0D">
        <w:rPr>
          <w:rFonts w:ascii="Times New Roman" w:hAnsi="Times New Roman" w:cs="Times New Roman"/>
          <w:sz w:val="24"/>
          <w:szCs w:val="24"/>
        </w:rPr>
        <w:t xml:space="preserve"> práv</w:t>
      </w:r>
      <w:r w:rsidR="00E05C0D">
        <w:rPr>
          <w:rFonts w:ascii="Times New Roman" w:hAnsi="Times New Roman" w:cs="Times New Roman"/>
          <w:sz w:val="24"/>
          <w:szCs w:val="24"/>
        </w:rPr>
        <w:t>, j</w:t>
      </w:r>
      <w:r w:rsidR="00E05C0D" w:rsidRPr="00E05C0D">
        <w:rPr>
          <w:rFonts w:ascii="Times New Roman" w:hAnsi="Times New Roman" w:cs="Times New Roman"/>
          <w:sz w:val="24"/>
          <w:szCs w:val="24"/>
        </w:rPr>
        <w:t xml:space="preserve">elikož </w:t>
      </w:r>
      <w:r w:rsidR="00E05C0D">
        <w:rPr>
          <w:rFonts w:ascii="Times New Roman" w:hAnsi="Times New Roman" w:cs="Times New Roman"/>
          <w:sz w:val="24"/>
          <w:szCs w:val="24"/>
        </w:rPr>
        <w:t xml:space="preserve">toto </w:t>
      </w:r>
      <w:r w:rsidR="00E05C0D" w:rsidRPr="00E05C0D">
        <w:rPr>
          <w:rFonts w:ascii="Times New Roman" w:hAnsi="Times New Roman" w:cs="Times New Roman"/>
          <w:sz w:val="24"/>
          <w:szCs w:val="24"/>
        </w:rPr>
        <w:t xml:space="preserve">oprávnění </w:t>
      </w:r>
      <w:r w:rsidR="00E05C0D">
        <w:rPr>
          <w:rFonts w:ascii="Times New Roman" w:hAnsi="Times New Roman" w:cs="Times New Roman"/>
          <w:sz w:val="24"/>
          <w:szCs w:val="24"/>
        </w:rPr>
        <w:t xml:space="preserve">se </w:t>
      </w:r>
      <w:r w:rsidR="00E05C0D" w:rsidRPr="00E05C0D">
        <w:rPr>
          <w:rFonts w:ascii="Times New Roman" w:hAnsi="Times New Roman" w:cs="Times New Roman"/>
          <w:sz w:val="24"/>
          <w:szCs w:val="24"/>
        </w:rPr>
        <w:t xml:space="preserve">děje prostřednictvím licenční smlouvy, </w:t>
      </w:r>
      <w:r w:rsidR="00E05C0D">
        <w:rPr>
          <w:rFonts w:ascii="Times New Roman" w:hAnsi="Times New Roman" w:cs="Times New Roman"/>
          <w:sz w:val="24"/>
          <w:szCs w:val="24"/>
        </w:rPr>
        <w:t xml:space="preserve">která již samostatně upravena je. </w:t>
      </w:r>
    </w:p>
    <w:p w14:paraId="24B8746F" w14:textId="7E9BC069" w:rsidR="00E55585" w:rsidRPr="003C63B7" w:rsidRDefault="00E55585" w:rsidP="00E55585">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Jako specifická ustanovení, která by měla být zakotvena v občanském zákoníku samostatně pod oddílem </w:t>
      </w:r>
      <w:proofErr w:type="spellStart"/>
      <w:r w:rsidRPr="00E05C0D">
        <w:rPr>
          <w:rFonts w:ascii="Times New Roman" w:hAnsi="Times New Roman" w:cs="Times New Roman"/>
          <w:i/>
          <w:iCs/>
          <w:sz w:val="24"/>
          <w:szCs w:val="24"/>
        </w:rPr>
        <w:t>Franchisingová</w:t>
      </w:r>
      <w:proofErr w:type="spellEnd"/>
      <w:r w:rsidRPr="00E05C0D">
        <w:rPr>
          <w:rFonts w:ascii="Times New Roman" w:hAnsi="Times New Roman" w:cs="Times New Roman"/>
          <w:i/>
          <w:iCs/>
          <w:sz w:val="24"/>
          <w:szCs w:val="24"/>
        </w:rPr>
        <w:t xml:space="preserve"> smlouva</w:t>
      </w:r>
      <w:r w:rsidR="00E05C0D">
        <w:rPr>
          <w:rFonts w:ascii="Times New Roman" w:hAnsi="Times New Roman" w:cs="Times New Roman"/>
          <w:sz w:val="24"/>
          <w:szCs w:val="24"/>
        </w:rPr>
        <w:t xml:space="preserve">, bych doporučila preambuli, </w:t>
      </w:r>
      <w:r w:rsidR="003C63B7">
        <w:rPr>
          <w:rFonts w:ascii="Times New Roman" w:hAnsi="Times New Roman" w:cs="Times New Roman"/>
          <w:sz w:val="24"/>
          <w:szCs w:val="24"/>
        </w:rPr>
        <w:t xml:space="preserve">práva a povinnosti smluvních stran, včetně výslovného stanovení povinnosti </w:t>
      </w:r>
      <w:proofErr w:type="spellStart"/>
      <w:r w:rsidR="003C63B7" w:rsidRPr="003C63B7">
        <w:rPr>
          <w:rFonts w:ascii="Times New Roman" w:hAnsi="Times New Roman" w:cs="Times New Roman"/>
          <w:sz w:val="24"/>
          <w:szCs w:val="24"/>
        </w:rPr>
        <w:t>povinnosti</w:t>
      </w:r>
      <w:proofErr w:type="spellEnd"/>
      <w:r w:rsidR="003C63B7" w:rsidRPr="003C63B7">
        <w:rPr>
          <w:rFonts w:ascii="Times New Roman" w:hAnsi="Times New Roman" w:cs="Times New Roman"/>
          <w:sz w:val="24"/>
          <w:szCs w:val="24"/>
        </w:rPr>
        <w:t xml:space="preserve"> </w:t>
      </w:r>
      <w:proofErr w:type="spellStart"/>
      <w:r w:rsidR="003C63B7" w:rsidRPr="003C63B7">
        <w:rPr>
          <w:rFonts w:ascii="Times New Roman" w:hAnsi="Times New Roman" w:cs="Times New Roman"/>
          <w:sz w:val="24"/>
          <w:szCs w:val="24"/>
        </w:rPr>
        <w:t>franchisora</w:t>
      </w:r>
      <w:proofErr w:type="spellEnd"/>
      <w:r w:rsidR="003C63B7" w:rsidRPr="003C63B7">
        <w:rPr>
          <w:rFonts w:ascii="Times New Roman" w:hAnsi="Times New Roman" w:cs="Times New Roman"/>
          <w:sz w:val="24"/>
          <w:szCs w:val="24"/>
        </w:rPr>
        <w:t xml:space="preserve"> poskytnout </w:t>
      </w:r>
      <w:proofErr w:type="spellStart"/>
      <w:r w:rsidR="003C63B7" w:rsidRPr="003C63B7">
        <w:rPr>
          <w:rFonts w:ascii="Times New Roman" w:hAnsi="Times New Roman" w:cs="Times New Roman"/>
          <w:sz w:val="24"/>
          <w:szCs w:val="24"/>
        </w:rPr>
        <w:t>franchisantovi</w:t>
      </w:r>
      <w:proofErr w:type="spellEnd"/>
      <w:r w:rsidR="003C63B7" w:rsidRPr="003C63B7">
        <w:rPr>
          <w:rFonts w:ascii="Times New Roman" w:hAnsi="Times New Roman" w:cs="Times New Roman"/>
          <w:sz w:val="24"/>
          <w:szCs w:val="24"/>
        </w:rPr>
        <w:t xml:space="preserve"> potřebné zaškolení a technickou pomoc</w:t>
      </w:r>
      <w:r w:rsidR="003C63B7">
        <w:rPr>
          <w:rFonts w:ascii="Times New Roman" w:hAnsi="Times New Roman" w:cs="Times New Roman"/>
          <w:sz w:val="24"/>
          <w:szCs w:val="24"/>
        </w:rPr>
        <w:t xml:space="preserve"> a </w:t>
      </w:r>
      <w:r w:rsidR="003C63B7" w:rsidRPr="003C63B7">
        <w:rPr>
          <w:rFonts w:ascii="Times New Roman" w:hAnsi="Times New Roman" w:cs="Times New Roman"/>
          <w:sz w:val="24"/>
          <w:szCs w:val="24"/>
        </w:rPr>
        <w:t xml:space="preserve">kontrolních práv </w:t>
      </w:r>
      <w:proofErr w:type="spellStart"/>
      <w:r w:rsidR="003C63B7" w:rsidRPr="003C63B7">
        <w:rPr>
          <w:rFonts w:ascii="Times New Roman" w:hAnsi="Times New Roman" w:cs="Times New Roman"/>
          <w:sz w:val="24"/>
          <w:szCs w:val="24"/>
        </w:rPr>
        <w:t>franchisora</w:t>
      </w:r>
      <w:proofErr w:type="spellEnd"/>
      <w:r w:rsidR="003C63B7">
        <w:rPr>
          <w:rFonts w:ascii="Times New Roman" w:hAnsi="Times New Roman" w:cs="Times New Roman"/>
          <w:sz w:val="24"/>
          <w:szCs w:val="24"/>
        </w:rPr>
        <w:t xml:space="preserve"> a v neposlední řadě také stanovení délky trvání smluvního závazku</w:t>
      </w:r>
      <w:r w:rsidR="00F96759">
        <w:rPr>
          <w:rFonts w:ascii="Times New Roman" w:hAnsi="Times New Roman" w:cs="Times New Roman"/>
          <w:sz w:val="24"/>
          <w:szCs w:val="24"/>
        </w:rPr>
        <w:t xml:space="preserve"> a možnosti ukončení takového závazku.</w:t>
      </w:r>
    </w:p>
    <w:p w14:paraId="690F1C6D" w14:textId="03C27D15" w:rsidR="00E05C0D" w:rsidRDefault="00E05C0D" w:rsidP="00E05C0D">
      <w:pPr>
        <w:pStyle w:val="Bezmezer"/>
        <w:spacing w:line="360" w:lineRule="auto"/>
        <w:jc w:val="both"/>
        <w:rPr>
          <w:rFonts w:ascii="Times New Roman" w:hAnsi="Times New Roman" w:cs="Times New Roman"/>
          <w:sz w:val="24"/>
          <w:szCs w:val="24"/>
        </w:rPr>
      </w:pPr>
    </w:p>
    <w:p w14:paraId="26912FD5" w14:textId="6022E1C4" w:rsidR="00E05C0D" w:rsidRPr="005667A3" w:rsidRDefault="00E05C0D" w:rsidP="00E05C0D">
      <w:pPr>
        <w:pStyle w:val="Nadpis2"/>
        <w:spacing w:line="360" w:lineRule="auto"/>
        <w:jc w:val="both"/>
        <w:rPr>
          <w:rFonts w:ascii="Times New Roman" w:hAnsi="Times New Roman" w:cs="Times New Roman"/>
          <w:b/>
          <w:bCs/>
          <w:color w:val="auto"/>
          <w:sz w:val="28"/>
          <w:szCs w:val="28"/>
        </w:rPr>
      </w:pPr>
      <w:bookmarkStart w:id="95" w:name="_Toc97663958"/>
      <w:r>
        <w:rPr>
          <w:rFonts w:ascii="Times New Roman" w:hAnsi="Times New Roman" w:cs="Times New Roman"/>
          <w:b/>
          <w:bCs/>
          <w:color w:val="auto"/>
          <w:sz w:val="28"/>
          <w:szCs w:val="28"/>
        </w:rPr>
        <w:lastRenderedPageBreak/>
        <w:t>7</w:t>
      </w:r>
      <w:r w:rsidRPr="0075175A">
        <w:rPr>
          <w:rFonts w:ascii="Times New Roman" w:hAnsi="Times New Roman" w:cs="Times New Roman"/>
          <w:b/>
          <w:bCs/>
          <w:color w:val="auto"/>
          <w:sz w:val="28"/>
          <w:szCs w:val="28"/>
        </w:rPr>
        <w:t xml:space="preserve">. 1. </w:t>
      </w:r>
      <w:r>
        <w:rPr>
          <w:rFonts w:ascii="Times New Roman" w:hAnsi="Times New Roman" w:cs="Times New Roman"/>
          <w:b/>
          <w:bCs/>
          <w:color w:val="auto"/>
          <w:sz w:val="28"/>
          <w:szCs w:val="28"/>
        </w:rPr>
        <w:t>Preambule</w:t>
      </w:r>
      <w:bookmarkEnd w:id="95"/>
      <w:r>
        <w:rPr>
          <w:rFonts w:ascii="Times New Roman" w:hAnsi="Times New Roman" w:cs="Times New Roman"/>
          <w:b/>
          <w:bCs/>
          <w:color w:val="auto"/>
          <w:sz w:val="28"/>
          <w:szCs w:val="28"/>
        </w:rPr>
        <w:t xml:space="preserve"> </w:t>
      </w:r>
    </w:p>
    <w:p w14:paraId="53578962" w14:textId="457A856F" w:rsidR="00E55585" w:rsidRPr="00E55585" w:rsidRDefault="00E05C0D" w:rsidP="00E05C0D">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 případě specifické právní úpravy franchisingové smlouvy v občanském zákoníku bych doporučila výslovně upravit institut preambule, </w:t>
      </w:r>
      <w:r w:rsidR="00E55585" w:rsidRPr="00E55585">
        <w:rPr>
          <w:rFonts w:ascii="Times New Roman" w:hAnsi="Times New Roman" w:cs="Times New Roman"/>
          <w:sz w:val="24"/>
          <w:szCs w:val="24"/>
        </w:rPr>
        <w:t xml:space="preserve">protože od </w:t>
      </w:r>
      <w:r>
        <w:rPr>
          <w:rFonts w:ascii="Times New Roman" w:hAnsi="Times New Roman" w:cs="Times New Roman"/>
          <w:sz w:val="24"/>
          <w:szCs w:val="24"/>
        </w:rPr>
        <w:t>té</w:t>
      </w:r>
      <w:r w:rsidR="00E55585" w:rsidRPr="00E55585">
        <w:rPr>
          <w:rFonts w:ascii="Times New Roman" w:hAnsi="Times New Roman" w:cs="Times New Roman"/>
          <w:sz w:val="24"/>
          <w:szCs w:val="24"/>
        </w:rPr>
        <w:t xml:space="preserve"> se odvíjí celá podstata </w:t>
      </w:r>
      <w:proofErr w:type="spellStart"/>
      <w:r w:rsidR="00E55585" w:rsidRPr="00E55585">
        <w:rPr>
          <w:rFonts w:ascii="Times New Roman" w:hAnsi="Times New Roman" w:cs="Times New Roman"/>
          <w:sz w:val="24"/>
          <w:szCs w:val="24"/>
        </w:rPr>
        <w:t>franchising</w:t>
      </w:r>
      <w:r>
        <w:rPr>
          <w:rFonts w:ascii="Times New Roman" w:hAnsi="Times New Roman" w:cs="Times New Roman"/>
          <w:sz w:val="24"/>
          <w:szCs w:val="24"/>
        </w:rPr>
        <w:t>ového</w:t>
      </w:r>
      <w:proofErr w:type="spellEnd"/>
      <w:r>
        <w:rPr>
          <w:rFonts w:ascii="Times New Roman" w:hAnsi="Times New Roman" w:cs="Times New Roman"/>
          <w:sz w:val="24"/>
          <w:szCs w:val="24"/>
        </w:rPr>
        <w:t xml:space="preserve"> vztahu</w:t>
      </w:r>
      <w:r w:rsidR="00E55585" w:rsidRPr="00E55585">
        <w:rPr>
          <w:rFonts w:ascii="Times New Roman" w:hAnsi="Times New Roman" w:cs="Times New Roman"/>
          <w:sz w:val="24"/>
          <w:szCs w:val="24"/>
        </w:rPr>
        <w:t>. Taková podstata smluvního ujednání</w:t>
      </w:r>
      <w:r>
        <w:rPr>
          <w:rFonts w:ascii="Times New Roman" w:hAnsi="Times New Roman" w:cs="Times New Roman"/>
          <w:sz w:val="24"/>
          <w:szCs w:val="24"/>
        </w:rPr>
        <w:t xml:space="preserve">, která se zakládá na velmi blízkém vztahu smluvních stran a vzájemné velmi silné loajalitě </w:t>
      </w:r>
      <w:r w:rsidR="00E55585" w:rsidRPr="00E55585">
        <w:rPr>
          <w:rFonts w:ascii="Times New Roman" w:hAnsi="Times New Roman" w:cs="Times New Roman"/>
          <w:sz w:val="24"/>
          <w:szCs w:val="24"/>
        </w:rPr>
        <w:t>se nenachází v žádném z podobných smluvních typů, jejichž ustanoveními se franchisingové smlouva řídí.</w:t>
      </w:r>
      <w:r>
        <w:rPr>
          <w:rFonts w:ascii="Times New Roman" w:hAnsi="Times New Roman" w:cs="Times New Roman"/>
          <w:sz w:val="24"/>
          <w:szCs w:val="24"/>
        </w:rPr>
        <w:t xml:space="preserve"> Preambule </w:t>
      </w:r>
      <w:r w:rsidRPr="00E05C0D">
        <w:rPr>
          <w:rFonts w:ascii="Times New Roman" w:hAnsi="Times New Roman" w:cs="Times New Roman"/>
          <w:sz w:val="24"/>
          <w:szCs w:val="24"/>
        </w:rPr>
        <w:t>popisuje základní ideu franchisingové značky</w:t>
      </w:r>
      <w:r>
        <w:rPr>
          <w:rFonts w:ascii="Times New Roman" w:hAnsi="Times New Roman" w:cs="Times New Roman"/>
          <w:sz w:val="24"/>
          <w:szCs w:val="24"/>
        </w:rPr>
        <w:t xml:space="preserve">, </w:t>
      </w:r>
      <w:r w:rsidRPr="00E05C0D">
        <w:rPr>
          <w:rFonts w:ascii="Times New Roman" w:hAnsi="Times New Roman" w:cs="Times New Roman"/>
          <w:sz w:val="24"/>
          <w:szCs w:val="24"/>
        </w:rPr>
        <w:t xml:space="preserve">zájmy </w:t>
      </w:r>
      <w:r>
        <w:rPr>
          <w:rFonts w:ascii="Times New Roman" w:hAnsi="Times New Roman" w:cs="Times New Roman"/>
          <w:sz w:val="24"/>
          <w:szCs w:val="24"/>
        </w:rPr>
        <w:t>a</w:t>
      </w:r>
      <w:r w:rsidRPr="00E05C0D">
        <w:rPr>
          <w:rFonts w:ascii="Times New Roman" w:hAnsi="Times New Roman" w:cs="Times New Roman"/>
          <w:sz w:val="24"/>
          <w:szCs w:val="24"/>
        </w:rPr>
        <w:t xml:space="preserve"> cíle smluvních stran</w:t>
      </w:r>
      <w:r w:rsidR="00213109">
        <w:rPr>
          <w:rFonts w:ascii="Times New Roman" w:hAnsi="Times New Roman" w:cs="Times New Roman"/>
          <w:sz w:val="24"/>
          <w:szCs w:val="24"/>
        </w:rPr>
        <w:t xml:space="preserve">, </w:t>
      </w:r>
      <w:r>
        <w:rPr>
          <w:rFonts w:ascii="Times New Roman" w:hAnsi="Times New Roman" w:cs="Times New Roman"/>
          <w:sz w:val="24"/>
          <w:szCs w:val="24"/>
        </w:rPr>
        <w:t>proto si myslím, že je vhodné právně zakotvit povinnost</w:t>
      </w:r>
      <w:r w:rsidR="00213109">
        <w:rPr>
          <w:rFonts w:ascii="Times New Roman" w:hAnsi="Times New Roman" w:cs="Times New Roman"/>
          <w:sz w:val="24"/>
          <w:szCs w:val="24"/>
        </w:rPr>
        <w:t xml:space="preserve"> (</w:t>
      </w:r>
      <w:r>
        <w:rPr>
          <w:rFonts w:ascii="Times New Roman" w:hAnsi="Times New Roman" w:cs="Times New Roman"/>
          <w:sz w:val="24"/>
          <w:szCs w:val="24"/>
        </w:rPr>
        <w:t>či alespoň zmínit, že je zde možnost</w:t>
      </w:r>
      <w:r w:rsidR="00213109">
        <w:rPr>
          <w:rFonts w:ascii="Times New Roman" w:hAnsi="Times New Roman" w:cs="Times New Roman"/>
          <w:sz w:val="24"/>
          <w:szCs w:val="24"/>
        </w:rPr>
        <w:t>)</w:t>
      </w:r>
      <w:r>
        <w:rPr>
          <w:rFonts w:ascii="Times New Roman" w:hAnsi="Times New Roman" w:cs="Times New Roman"/>
          <w:sz w:val="24"/>
          <w:szCs w:val="24"/>
        </w:rPr>
        <w:t xml:space="preserve"> takovouto preambuli včlenit do franchisingové smlouvy. </w:t>
      </w:r>
    </w:p>
    <w:p w14:paraId="603E643E" w14:textId="77777777" w:rsidR="00E55585" w:rsidRPr="00E55585" w:rsidRDefault="00E55585" w:rsidP="00E55585">
      <w:pPr>
        <w:pStyle w:val="Bezmezer"/>
        <w:spacing w:line="360" w:lineRule="auto"/>
        <w:ind w:firstLine="708"/>
        <w:jc w:val="both"/>
        <w:rPr>
          <w:rFonts w:ascii="Times New Roman" w:hAnsi="Times New Roman" w:cs="Times New Roman"/>
          <w:sz w:val="24"/>
          <w:szCs w:val="24"/>
        </w:rPr>
      </w:pPr>
    </w:p>
    <w:p w14:paraId="13EA7B08" w14:textId="2801DF04" w:rsidR="00213109" w:rsidRPr="005667A3" w:rsidRDefault="00213109" w:rsidP="00213109">
      <w:pPr>
        <w:pStyle w:val="Nadpis2"/>
        <w:spacing w:line="360" w:lineRule="auto"/>
        <w:jc w:val="both"/>
        <w:rPr>
          <w:rFonts w:ascii="Times New Roman" w:hAnsi="Times New Roman" w:cs="Times New Roman"/>
          <w:b/>
          <w:bCs/>
          <w:color w:val="auto"/>
          <w:sz w:val="28"/>
          <w:szCs w:val="28"/>
        </w:rPr>
      </w:pPr>
      <w:bookmarkStart w:id="96" w:name="_Toc97663959"/>
      <w:r>
        <w:rPr>
          <w:rFonts w:ascii="Times New Roman" w:hAnsi="Times New Roman" w:cs="Times New Roman"/>
          <w:b/>
          <w:bCs/>
          <w:color w:val="auto"/>
          <w:sz w:val="28"/>
          <w:szCs w:val="28"/>
        </w:rPr>
        <w:t>7</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2</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Práva a povinnosti</w:t>
      </w:r>
      <w:bookmarkEnd w:id="96"/>
      <w:r>
        <w:rPr>
          <w:rFonts w:ascii="Times New Roman" w:hAnsi="Times New Roman" w:cs="Times New Roman"/>
          <w:b/>
          <w:bCs/>
          <w:color w:val="auto"/>
          <w:sz w:val="28"/>
          <w:szCs w:val="28"/>
        </w:rPr>
        <w:t xml:space="preserve"> </w:t>
      </w:r>
    </w:p>
    <w:p w14:paraId="3A8C71C9" w14:textId="40A5E474" w:rsidR="00213109" w:rsidRDefault="00213109" w:rsidP="0021310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Dále bych ve specifické právní úpravě zmínila, že jedinou podstatnou náležitostí franchisingové smlouvy je </w:t>
      </w:r>
      <w:r w:rsidRPr="00213109">
        <w:rPr>
          <w:rFonts w:ascii="Times New Roman" w:hAnsi="Times New Roman" w:cs="Times New Roman"/>
          <w:sz w:val="24"/>
          <w:szCs w:val="24"/>
        </w:rPr>
        <w:t xml:space="preserve">toliko </w:t>
      </w:r>
      <w:r w:rsidRPr="00213109">
        <w:rPr>
          <w:rFonts w:ascii="Times New Roman" w:hAnsi="Times New Roman" w:cs="Times New Roman"/>
          <w:b/>
          <w:bCs/>
          <w:sz w:val="24"/>
          <w:szCs w:val="24"/>
        </w:rPr>
        <w:t>stanovení vzájemných práv a povinností</w:t>
      </w:r>
      <w:r>
        <w:rPr>
          <w:rFonts w:ascii="Times New Roman" w:hAnsi="Times New Roman" w:cs="Times New Roman"/>
          <w:sz w:val="24"/>
          <w:szCs w:val="24"/>
        </w:rPr>
        <w:t xml:space="preserve"> smluvních stran, avšak s výjimkou </w:t>
      </w:r>
      <w:bookmarkStart w:id="97" w:name="_Hlk92533852"/>
      <w:r w:rsidR="00E55585" w:rsidRPr="00213109">
        <w:rPr>
          <w:rFonts w:ascii="Times New Roman" w:hAnsi="Times New Roman" w:cs="Times New Roman"/>
          <w:b/>
          <w:bCs/>
          <w:sz w:val="24"/>
          <w:szCs w:val="24"/>
        </w:rPr>
        <w:t>povinnost</w:t>
      </w:r>
      <w:r w:rsidRPr="00213109">
        <w:rPr>
          <w:rFonts w:ascii="Times New Roman" w:hAnsi="Times New Roman" w:cs="Times New Roman"/>
          <w:b/>
          <w:bCs/>
          <w:sz w:val="24"/>
          <w:szCs w:val="24"/>
        </w:rPr>
        <w:t>i</w:t>
      </w:r>
      <w:r w:rsidR="00E55585" w:rsidRPr="00213109">
        <w:rPr>
          <w:rFonts w:ascii="Times New Roman" w:hAnsi="Times New Roman" w:cs="Times New Roman"/>
          <w:b/>
          <w:bCs/>
          <w:sz w:val="24"/>
          <w:szCs w:val="24"/>
        </w:rPr>
        <w:t xml:space="preserve"> </w:t>
      </w:r>
      <w:proofErr w:type="spellStart"/>
      <w:r w:rsidR="00E55585" w:rsidRPr="00213109">
        <w:rPr>
          <w:rFonts w:ascii="Times New Roman" w:hAnsi="Times New Roman" w:cs="Times New Roman"/>
          <w:b/>
          <w:bCs/>
          <w:sz w:val="24"/>
          <w:szCs w:val="24"/>
        </w:rPr>
        <w:t>franchisora</w:t>
      </w:r>
      <w:proofErr w:type="spellEnd"/>
      <w:r w:rsidR="00E55585" w:rsidRPr="00213109">
        <w:rPr>
          <w:rFonts w:ascii="Times New Roman" w:hAnsi="Times New Roman" w:cs="Times New Roman"/>
          <w:b/>
          <w:bCs/>
          <w:sz w:val="24"/>
          <w:szCs w:val="24"/>
        </w:rPr>
        <w:t xml:space="preserve"> poskytnout </w:t>
      </w:r>
      <w:proofErr w:type="spellStart"/>
      <w:r w:rsidR="00E55585" w:rsidRPr="00213109">
        <w:rPr>
          <w:rFonts w:ascii="Times New Roman" w:hAnsi="Times New Roman" w:cs="Times New Roman"/>
          <w:b/>
          <w:bCs/>
          <w:sz w:val="24"/>
          <w:szCs w:val="24"/>
        </w:rPr>
        <w:t>franchisantovi</w:t>
      </w:r>
      <w:proofErr w:type="spellEnd"/>
      <w:r w:rsidR="00E55585" w:rsidRPr="00213109">
        <w:rPr>
          <w:rFonts w:ascii="Times New Roman" w:hAnsi="Times New Roman" w:cs="Times New Roman"/>
          <w:b/>
          <w:bCs/>
          <w:sz w:val="24"/>
          <w:szCs w:val="24"/>
        </w:rPr>
        <w:t xml:space="preserve"> potřebné zaškolení a technickou pomoc</w:t>
      </w:r>
      <w:bookmarkEnd w:id="97"/>
      <w:r>
        <w:rPr>
          <w:rFonts w:ascii="Times New Roman" w:hAnsi="Times New Roman" w:cs="Times New Roman"/>
          <w:sz w:val="24"/>
          <w:szCs w:val="24"/>
        </w:rPr>
        <w:t>, a s výjimkou</w:t>
      </w:r>
      <w:r w:rsidRPr="00213109">
        <w:rPr>
          <w:rFonts w:ascii="Times New Roman" w:hAnsi="Times New Roman" w:cs="Times New Roman"/>
          <w:sz w:val="24"/>
          <w:szCs w:val="24"/>
        </w:rPr>
        <w:t xml:space="preserve"> </w:t>
      </w:r>
      <w:r w:rsidRPr="00213109">
        <w:rPr>
          <w:rFonts w:ascii="Times New Roman" w:hAnsi="Times New Roman" w:cs="Times New Roman"/>
          <w:b/>
          <w:bCs/>
          <w:sz w:val="24"/>
          <w:szCs w:val="24"/>
        </w:rPr>
        <w:t xml:space="preserve">kontrolních práv </w:t>
      </w:r>
      <w:proofErr w:type="spellStart"/>
      <w:r w:rsidRPr="00213109">
        <w:rPr>
          <w:rFonts w:ascii="Times New Roman" w:hAnsi="Times New Roman" w:cs="Times New Roman"/>
          <w:b/>
          <w:bCs/>
          <w:sz w:val="24"/>
          <w:szCs w:val="24"/>
        </w:rPr>
        <w:t>franchisora</w:t>
      </w:r>
      <w:proofErr w:type="spellEnd"/>
      <w:r>
        <w:rPr>
          <w:rFonts w:ascii="Times New Roman" w:hAnsi="Times New Roman" w:cs="Times New Roman"/>
          <w:sz w:val="24"/>
          <w:szCs w:val="24"/>
        </w:rPr>
        <w:t xml:space="preserve">, která jsou podstatnou náležitostí franchisingové smlouvy vždy. </w:t>
      </w:r>
    </w:p>
    <w:p w14:paraId="26AADC87" w14:textId="1272DB7F" w:rsidR="00213109" w:rsidRDefault="00213109" w:rsidP="0021310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Opět jde </w:t>
      </w:r>
      <w:r w:rsidR="00E55585" w:rsidRPr="00E55585">
        <w:rPr>
          <w:rFonts w:ascii="Times New Roman" w:hAnsi="Times New Roman" w:cs="Times New Roman"/>
          <w:sz w:val="24"/>
          <w:szCs w:val="24"/>
        </w:rPr>
        <w:t xml:space="preserve">dle mého názoru o </w:t>
      </w:r>
      <w:r>
        <w:rPr>
          <w:rFonts w:ascii="Times New Roman" w:hAnsi="Times New Roman" w:cs="Times New Roman"/>
          <w:sz w:val="24"/>
          <w:szCs w:val="24"/>
        </w:rPr>
        <w:t xml:space="preserve">tak </w:t>
      </w:r>
      <w:r w:rsidR="00E55585" w:rsidRPr="00E55585">
        <w:rPr>
          <w:rFonts w:ascii="Times New Roman" w:hAnsi="Times New Roman" w:cs="Times New Roman"/>
          <w:sz w:val="24"/>
          <w:szCs w:val="24"/>
        </w:rPr>
        <w:t>podstatn</w:t>
      </w:r>
      <w:r>
        <w:rPr>
          <w:rFonts w:ascii="Times New Roman" w:hAnsi="Times New Roman" w:cs="Times New Roman"/>
          <w:sz w:val="24"/>
          <w:szCs w:val="24"/>
        </w:rPr>
        <w:t>é</w:t>
      </w:r>
      <w:r w:rsidR="00E55585" w:rsidRPr="00E55585">
        <w:rPr>
          <w:rFonts w:ascii="Times New Roman" w:hAnsi="Times New Roman" w:cs="Times New Roman"/>
          <w:sz w:val="24"/>
          <w:szCs w:val="24"/>
        </w:rPr>
        <w:t xml:space="preserve"> náležitost</w:t>
      </w:r>
      <w:r>
        <w:rPr>
          <w:rFonts w:ascii="Times New Roman" w:hAnsi="Times New Roman" w:cs="Times New Roman"/>
          <w:sz w:val="24"/>
          <w:szCs w:val="24"/>
        </w:rPr>
        <w:t xml:space="preserve">i, že </w:t>
      </w:r>
      <w:r w:rsidR="00E55585" w:rsidRPr="00E55585">
        <w:rPr>
          <w:rFonts w:ascii="Times New Roman" w:hAnsi="Times New Roman" w:cs="Times New Roman"/>
          <w:sz w:val="24"/>
          <w:szCs w:val="24"/>
        </w:rPr>
        <w:t>bez n</w:t>
      </w:r>
      <w:r>
        <w:rPr>
          <w:rFonts w:ascii="Times New Roman" w:hAnsi="Times New Roman" w:cs="Times New Roman"/>
          <w:sz w:val="24"/>
          <w:szCs w:val="24"/>
        </w:rPr>
        <w:t xml:space="preserve">ich </w:t>
      </w:r>
      <w:r w:rsidR="00E55585" w:rsidRPr="00E55585">
        <w:rPr>
          <w:rFonts w:ascii="Times New Roman" w:hAnsi="Times New Roman" w:cs="Times New Roman"/>
          <w:sz w:val="24"/>
          <w:szCs w:val="24"/>
        </w:rPr>
        <w:t>nemůžeme vůbec o f</w:t>
      </w:r>
      <w:r>
        <w:rPr>
          <w:rFonts w:ascii="Times New Roman" w:hAnsi="Times New Roman" w:cs="Times New Roman"/>
          <w:sz w:val="24"/>
          <w:szCs w:val="24"/>
        </w:rPr>
        <w:t xml:space="preserve">ranchisingové </w:t>
      </w:r>
      <w:r w:rsidR="00E55585" w:rsidRPr="00E55585">
        <w:rPr>
          <w:rFonts w:ascii="Times New Roman" w:hAnsi="Times New Roman" w:cs="Times New Roman"/>
          <w:sz w:val="24"/>
          <w:szCs w:val="24"/>
        </w:rPr>
        <w:t>smlouvě hovořit</w:t>
      </w:r>
      <w:r>
        <w:rPr>
          <w:rFonts w:ascii="Times New Roman" w:hAnsi="Times New Roman" w:cs="Times New Roman"/>
          <w:sz w:val="24"/>
          <w:szCs w:val="24"/>
        </w:rPr>
        <w:t xml:space="preserve">, protože </w:t>
      </w:r>
      <w:r w:rsidRPr="00213109">
        <w:rPr>
          <w:rFonts w:ascii="Times New Roman" w:hAnsi="Times New Roman" w:cs="Times New Roman"/>
          <w:sz w:val="24"/>
          <w:szCs w:val="24"/>
        </w:rPr>
        <w:t>pokud takov</w:t>
      </w:r>
      <w:r>
        <w:rPr>
          <w:rFonts w:ascii="Times New Roman" w:hAnsi="Times New Roman" w:cs="Times New Roman"/>
          <w:sz w:val="24"/>
          <w:szCs w:val="24"/>
        </w:rPr>
        <w:t>á</w:t>
      </w:r>
      <w:r w:rsidRPr="00213109">
        <w:rPr>
          <w:rFonts w:ascii="Times New Roman" w:hAnsi="Times New Roman" w:cs="Times New Roman"/>
          <w:sz w:val="24"/>
          <w:szCs w:val="24"/>
        </w:rPr>
        <w:t xml:space="preserve"> ujednání chybí, neodpovídá </w:t>
      </w:r>
      <w:proofErr w:type="spellStart"/>
      <w:r w:rsidRPr="00213109">
        <w:rPr>
          <w:rFonts w:ascii="Times New Roman" w:hAnsi="Times New Roman" w:cs="Times New Roman"/>
          <w:sz w:val="24"/>
          <w:szCs w:val="24"/>
        </w:rPr>
        <w:t>franchisingová</w:t>
      </w:r>
      <w:proofErr w:type="spellEnd"/>
      <w:r w:rsidRPr="00213109">
        <w:rPr>
          <w:rFonts w:ascii="Times New Roman" w:hAnsi="Times New Roman" w:cs="Times New Roman"/>
          <w:sz w:val="24"/>
          <w:szCs w:val="24"/>
        </w:rPr>
        <w:t xml:space="preserve"> smlouva vůbec svému charakteru</w:t>
      </w:r>
      <w:r>
        <w:rPr>
          <w:rFonts w:ascii="Times New Roman" w:hAnsi="Times New Roman" w:cs="Times New Roman"/>
          <w:sz w:val="24"/>
          <w:szCs w:val="24"/>
        </w:rPr>
        <w:t>.</w:t>
      </w:r>
    </w:p>
    <w:p w14:paraId="178F36D1" w14:textId="6B4C5741" w:rsidR="00E55585" w:rsidRPr="00E55585" w:rsidRDefault="00213109" w:rsidP="00213109">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Zároveň bych zde zmínila, že ujednání franchisingové </w:t>
      </w:r>
      <w:r w:rsidR="00E55585" w:rsidRPr="00E55585">
        <w:rPr>
          <w:rFonts w:ascii="Times New Roman" w:hAnsi="Times New Roman" w:cs="Times New Roman"/>
          <w:sz w:val="24"/>
          <w:szCs w:val="24"/>
        </w:rPr>
        <w:t xml:space="preserve">smlouvy </w:t>
      </w:r>
      <w:r>
        <w:rPr>
          <w:rFonts w:ascii="Times New Roman" w:hAnsi="Times New Roman" w:cs="Times New Roman"/>
          <w:sz w:val="24"/>
          <w:szCs w:val="24"/>
        </w:rPr>
        <w:t>týkající se</w:t>
      </w:r>
      <w:r w:rsidRPr="00213109">
        <w:rPr>
          <w:rFonts w:ascii="Times New Roman" w:hAnsi="Times New Roman" w:cs="Times New Roman"/>
          <w:sz w:val="24"/>
          <w:szCs w:val="24"/>
        </w:rPr>
        <w:t xml:space="preserve"> povinnosti </w:t>
      </w:r>
      <w:proofErr w:type="spellStart"/>
      <w:r w:rsidRPr="00213109">
        <w:rPr>
          <w:rFonts w:ascii="Times New Roman" w:hAnsi="Times New Roman" w:cs="Times New Roman"/>
          <w:sz w:val="24"/>
          <w:szCs w:val="24"/>
        </w:rPr>
        <w:t>franchisora</w:t>
      </w:r>
      <w:proofErr w:type="spellEnd"/>
      <w:r w:rsidRPr="00213109">
        <w:rPr>
          <w:rFonts w:ascii="Times New Roman" w:hAnsi="Times New Roman" w:cs="Times New Roman"/>
          <w:sz w:val="24"/>
          <w:szCs w:val="24"/>
        </w:rPr>
        <w:t xml:space="preserve"> poskytnout </w:t>
      </w:r>
      <w:proofErr w:type="spellStart"/>
      <w:r w:rsidRPr="00213109">
        <w:rPr>
          <w:rFonts w:ascii="Times New Roman" w:hAnsi="Times New Roman" w:cs="Times New Roman"/>
          <w:sz w:val="24"/>
          <w:szCs w:val="24"/>
        </w:rPr>
        <w:t>franchisantovi</w:t>
      </w:r>
      <w:proofErr w:type="spellEnd"/>
      <w:r w:rsidRPr="00213109">
        <w:rPr>
          <w:rFonts w:ascii="Times New Roman" w:hAnsi="Times New Roman" w:cs="Times New Roman"/>
          <w:sz w:val="24"/>
          <w:szCs w:val="24"/>
        </w:rPr>
        <w:t xml:space="preserve"> potřebné zaškolení a technickou pomoc</w:t>
      </w:r>
      <w:r>
        <w:rPr>
          <w:rFonts w:ascii="Times New Roman" w:hAnsi="Times New Roman" w:cs="Times New Roman"/>
          <w:sz w:val="24"/>
          <w:szCs w:val="24"/>
        </w:rPr>
        <w:t xml:space="preserve"> </w:t>
      </w:r>
      <w:r w:rsidR="00E55585" w:rsidRPr="00E55585">
        <w:rPr>
          <w:rFonts w:ascii="Times New Roman" w:hAnsi="Times New Roman" w:cs="Times New Roman"/>
          <w:sz w:val="24"/>
          <w:szCs w:val="24"/>
        </w:rPr>
        <w:t>se řídí ustanove</w:t>
      </w:r>
      <w:r>
        <w:rPr>
          <w:rFonts w:ascii="Times New Roman" w:hAnsi="Times New Roman" w:cs="Times New Roman"/>
          <w:sz w:val="24"/>
          <w:szCs w:val="24"/>
        </w:rPr>
        <w:t>n</w:t>
      </w:r>
      <w:r w:rsidR="00E55585" w:rsidRPr="00E55585">
        <w:rPr>
          <w:rFonts w:ascii="Times New Roman" w:hAnsi="Times New Roman" w:cs="Times New Roman"/>
          <w:sz w:val="24"/>
          <w:szCs w:val="24"/>
        </w:rPr>
        <w:t>ím</w:t>
      </w:r>
      <w:r>
        <w:rPr>
          <w:rFonts w:ascii="Times New Roman" w:hAnsi="Times New Roman" w:cs="Times New Roman"/>
          <w:sz w:val="24"/>
          <w:szCs w:val="24"/>
        </w:rPr>
        <w:t>i</w:t>
      </w:r>
      <w:r w:rsidR="00E55585" w:rsidRPr="00E55585">
        <w:rPr>
          <w:rFonts w:ascii="Times New Roman" w:hAnsi="Times New Roman" w:cs="Times New Roman"/>
          <w:sz w:val="24"/>
          <w:szCs w:val="24"/>
        </w:rPr>
        <w:t xml:space="preserve"> smlouvy o dílo</w:t>
      </w:r>
      <w:r>
        <w:rPr>
          <w:rFonts w:ascii="Times New Roman" w:hAnsi="Times New Roman" w:cs="Times New Roman"/>
          <w:sz w:val="24"/>
          <w:szCs w:val="24"/>
        </w:rPr>
        <w:t xml:space="preserve">. </w:t>
      </w:r>
    </w:p>
    <w:p w14:paraId="6C36A067" w14:textId="36CA602C" w:rsidR="00E55585" w:rsidRDefault="00E55585" w:rsidP="00213109">
      <w:pPr>
        <w:pStyle w:val="Bezmezer"/>
        <w:spacing w:line="360" w:lineRule="auto"/>
        <w:jc w:val="both"/>
        <w:rPr>
          <w:rFonts w:ascii="Times New Roman" w:hAnsi="Times New Roman" w:cs="Times New Roman"/>
          <w:sz w:val="24"/>
          <w:szCs w:val="24"/>
        </w:rPr>
      </w:pPr>
    </w:p>
    <w:p w14:paraId="5F5AF942" w14:textId="008201A1" w:rsidR="00213109" w:rsidRPr="005667A3" w:rsidRDefault="00213109" w:rsidP="00213109">
      <w:pPr>
        <w:pStyle w:val="Nadpis2"/>
        <w:spacing w:line="360" w:lineRule="auto"/>
        <w:jc w:val="both"/>
        <w:rPr>
          <w:rFonts w:ascii="Times New Roman" w:hAnsi="Times New Roman" w:cs="Times New Roman"/>
          <w:b/>
          <w:bCs/>
          <w:color w:val="auto"/>
          <w:sz w:val="28"/>
          <w:szCs w:val="28"/>
        </w:rPr>
      </w:pPr>
      <w:bookmarkStart w:id="98" w:name="_Toc97663960"/>
      <w:r>
        <w:rPr>
          <w:rFonts w:ascii="Times New Roman" w:hAnsi="Times New Roman" w:cs="Times New Roman"/>
          <w:b/>
          <w:bCs/>
          <w:color w:val="auto"/>
          <w:sz w:val="28"/>
          <w:szCs w:val="28"/>
        </w:rPr>
        <w:t>7</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3</w:t>
      </w:r>
      <w:r w:rsidRPr="0075175A">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rPr>
        <w:t xml:space="preserve">Délka trvání smluvního závazku </w:t>
      </w:r>
      <w:r w:rsidR="00CC6A66">
        <w:rPr>
          <w:rFonts w:ascii="Times New Roman" w:hAnsi="Times New Roman" w:cs="Times New Roman"/>
          <w:b/>
          <w:bCs/>
          <w:color w:val="auto"/>
          <w:sz w:val="28"/>
          <w:szCs w:val="28"/>
        </w:rPr>
        <w:t>a jeho ukončení</w:t>
      </w:r>
      <w:bookmarkEnd w:id="98"/>
    </w:p>
    <w:p w14:paraId="4DBD0BC4" w14:textId="77777777" w:rsidR="00CC6A66" w:rsidRDefault="00213109" w:rsidP="00213109">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632E7">
        <w:rPr>
          <w:rFonts w:ascii="Times New Roman" w:hAnsi="Times New Roman" w:cs="Times New Roman"/>
          <w:sz w:val="24"/>
          <w:szCs w:val="24"/>
        </w:rPr>
        <w:t xml:space="preserve">Jak jsem již zmínila v kapitole 4. 3. </w:t>
      </w:r>
      <w:r w:rsidR="008632E7" w:rsidRPr="008632E7">
        <w:rPr>
          <w:rFonts w:ascii="Times New Roman" w:hAnsi="Times New Roman" w:cs="Times New Roman"/>
          <w:sz w:val="24"/>
          <w:szCs w:val="24"/>
        </w:rPr>
        <w:t>v případě franchisingové smlouvy je na smluvních stranách, jaké podmínky ukončení spolupráce si ve smlouvě stanov</w:t>
      </w:r>
      <w:r w:rsidR="00CC6A66">
        <w:rPr>
          <w:rFonts w:ascii="Times New Roman" w:hAnsi="Times New Roman" w:cs="Times New Roman"/>
          <w:sz w:val="24"/>
          <w:szCs w:val="24"/>
        </w:rPr>
        <w:t xml:space="preserve">í. Naopak </w:t>
      </w:r>
      <w:r w:rsidR="008632E7" w:rsidRPr="008632E7">
        <w:rPr>
          <w:rFonts w:ascii="Times New Roman" w:hAnsi="Times New Roman" w:cs="Times New Roman"/>
          <w:sz w:val="24"/>
          <w:szCs w:val="24"/>
        </w:rPr>
        <w:t>v případě zaměstnaneckému poměru se zaměstnanec možnostem ukončení pracovního poměru podle zákona č. 262/2006 Sb., zákoník práce nevyhne. V případě franchisingové smlouvy</w:t>
      </w:r>
      <w:r w:rsidR="00CC6A66">
        <w:rPr>
          <w:rFonts w:ascii="Times New Roman" w:hAnsi="Times New Roman" w:cs="Times New Roman"/>
          <w:sz w:val="24"/>
          <w:szCs w:val="24"/>
        </w:rPr>
        <w:t xml:space="preserve"> tak </w:t>
      </w:r>
      <w:proofErr w:type="spellStart"/>
      <w:r w:rsidR="00CC6A66">
        <w:rPr>
          <w:rFonts w:ascii="Times New Roman" w:hAnsi="Times New Roman" w:cs="Times New Roman"/>
          <w:sz w:val="24"/>
          <w:szCs w:val="24"/>
        </w:rPr>
        <w:t>franchisor</w:t>
      </w:r>
      <w:proofErr w:type="spellEnd"/>
      <w:r w:rsidR="008632E7" w:rsidRPr="008632E7">
        <w:rPr>
          <w:rFonts w:ascii="Times New Roman" w:hAnsi="Times New Roman" w:cs="Times New Roman"/>
          <w:sz w:val="24"/>
          <w:szCs w:val="24"/>
        </w:rPr>
        <w:t xml:space="preserve"> nemá ve své podstatě sám o sobě možnost okamžitého zrušení spolupráce, tak jak je tomu v případě okamžitého zrušení pracovního poměru, tzv. výpověď na hodinu. I z takovýchto důvodů by bylo vhodné v</w:t>
      </w:r>
      <w:r w:rsidR="00CC6A66">
        <w:rPr>
          <w:rFonts w:ascii="Times New Roman" w:hAnsi="Times New Roman" w:cs="Times New Roman"/>
          <w:sz w:val="24"/>
          <w:szCs w:val="24"/>
        </w:rPr>
        <w:t> </w:t>
      </w:r>
      <w:r w:rsidR="008632E7" w:rsidRPr="008632E7">
        <w:rPr>
          <w:rFonts w:ascii="Times New Roman" w:hAnsi="Times New Roman" w:cs="Times New Roman"/>
          <w:sz w:val="24"/>
          <w:szCs w:val="24"/>
        </w:rPr>
        <w:t xml:space="preserve">zákoně přímo zakotvit </w:t>
      </w:r>
      <w:r w:rsidR="00CC6A66">
        <w:rPr>
          <w:rFonts w:ascii="Times New Roman" w:hAnsi="Times New Roman" w:cs="Times New Roman"/>
          <w:sz w:val="24"/>
          <w:szCs w:val="24"/>
        </w:rPr>
        <w:t>povinnost</w:t>
      </w:r>
      <w:r w:rsidR="00CC6A66" w:rsidRPr="00E55585">
        <w:rPr>
          <w:rFonts w:ascii="Times New Roman" w:hAnsi="Times New Roman" w:cs="Times New Roman"/>
          <w:sz w:val="24"/>
          <w:szCs w:val="24"/>
        </w:rPr>
        <w:t xml:space="preserve"> </w:t>
      </w:r>
      <w:r w:rsidR="00CC6A66">
        <w:rPr>
          <w:rFonts w:ascii="Times New Roman" w:hAnsi="Times New Roman" w:cs="Times New Roman"/>
          <w:sz w:val="24"/>
          <w:szCs w:val="24"/>
        </w:rPr>
        <w:t xml:space="preserve">stanovit ve franchisingové smlouvě </w:t>
      </w:r>
      <w:r w:rsidR="00CC6A66" w:rsidRPr="00E55585">
        <w:rPr>
          <w:rFonts w:ascii="Times New Roman" w:hAnsi="Times New Roman" w:cs="Times New Roman"/>
          <w:sz w:val="24"/>
          <w:szCs w:val="24"/>
        </w:rPr>
        <w:t>délk</w:t>
      </w:r>
      <w:r w:rsidR="00CC6A66">
        <w:rPr>
          <w:rFonts w:ascii="Times New Roman" w:hAnsi="Times New Roman" w:cs="Times New Roman"/>
          <w:sz w:val="24"/>
          <w:szCs w:val="24"/>
        </w:rPr>
        <w:t>u</w:t>
      </w:r>
      <w:r w:rsidR="00CC6A66" w:rsidRPr="00E55585">
        <w:rPr>
          <w:rFonts w:ascii="Times New Roman" w:hAnsi="Times New Roman" w:cs="Times New Roman"/>
          <w:sz w:val="24"/>
          <w:szCs w:val="24"/>
        </w:rPr>
        <w:t xml:space="preserve"> trvání </w:t>
      </w:r>
      <w:r w:rsidR="00CC6A66">
        <w:rPr>
          <w:rFonts w:ascii="Times New Roman" w:hAnsi="Times New Roman" w:cs="Times New Roman"/>
          <w:sz w:val="24"/>
          <w:szCs w:val="24"/>
        </w:rPr>
        <w:t xml:space="preserve">takového smluvního závazku </w:t>
      </w:r>
      <w:r w:rsidR="00CC6A66" w:rsidRPr="00E55585">
        <w:rPr>
          <w:rFonts w:ascii="Times New Roman" w:hAnsi="Times New Roman" w:cs="Times New Roman"/>
          <w:sz w:val="24"/>
          <w:szCs w:val="24"/>
        </w:rPr>
        <w:t xml:space="preserve">a </w:t>
      </w:r>
      <w:r w:rsidR="00CC6A66">
        <w:rPr>
          <w:rFonts w:ascii="Times New Roman" w:hAnsi="Times New Roman" w:cs="Times New Roman"/>
          <w:sz w:val="24"/>
          <w:szCs w:val="24"/>
        </w:rPr>
        <w:t>také povinnost</w:t>
      </w:r>
      <w:r w:rsidR="00CC6A66" w:rsidRPr="00E55585">
        <w:rPr>
          <w:rFonts w:ascii="Times New Roman" w:hAnsi="Times New Roman" w:cs="Times New Roman"/>
          <w:sz w:val="24"/>
          <w:szCs w:val="24"/>
        </w:rPr>
        <w:t xml:space="preserve"> </w:t>
      </w:r>
      <w:r w:rsidR="00CC6A66">
        <w:rPr>
          <w:rFonts w:ascii="Times New Roman" w:hAnsi="Times New Roman" w:cs="Times New Roman"/>
          <w:sz w:val="24"/>
          <w:szCs w:val="24"/>
        </w:rPr>
        <w:t xml:space="preserve">stanovit </w:t>
      </w:r>
      <w:r w:rsidR="00CC6A66" w:rsidRPr="00E55585">
        <w:rPr>
          <w:rFonts w:ascii="Times New Roman" w:hAnsi="Times New Roman" w:cs="Times New Roman"/>
          <w:sz w:val="24"/>
          <w:szCs w:val="24"/>
        </w:rPr>
        <w:t>možnosti ukončení platnosti smlouvy před uplynutím doby sjednané</w:t>
      </w:r>
      <w:r w:rsidR="00CC6A66">
        <w:rPr>
          <w:rFonts w:ascii="Times New Roman" w:hAnsi="Times New Roman" w:cs="Times New Roman"/>
          <w:sz w:val="24"/>
          <w:szCs w:val="24"/>
        </w:rPr>
        <w:t xml:space="preserve"> a možnosti </w:t>
      </w:r>
      <w:r w:rsidR="00CC6A66" w:rsidRPr="00E55585">
        <w:rPr>
          <w:rFonts w:ascii="Times New Roman" w:hAnsi="Times New Roman" w:cs="Times New Roman"/>
          <w:sz w:val="24"/>
          <w:szCs w:val="24"/>
        </w:rPr>
        <w:t>eventuálního prodloužení smlouvy</w:t>
      </w:r>
      <w:r w:rsidR="00CC6A66">
        <w:rPr>
          <w:rFonts w:ascii="Times New Roman" w:hAnsi="Times New Roman" w:cs="Times New Roman"/>
          <w:sz w:val="24"/>
          <w:szCs w:val="24"/>
        </w:rPr>
        <w:t xml:space="preserve">. </w:t>
      </w:r>
    </w:p>
    <w:p w14:paraId="43210070" w14:textId="4A051023" w:rsidR="004B0256" w:rsidRDefault="00CC6A66" w:rsidP="00CC6A66">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Přínosné je to také p</w:t>
      </w:r>
      <w:r w:rsidRPr="00CC6A66">
        <w:rPr>
          <w:rFonts w:ascii="Times New Roman" w:hAnsi="Times New Roman" w:cs="Times New Roman"/>
          <w:sz w:val="24"/>
          <w:szCs w:val="24"/>
        </w:rPr>
        <w:t xml:space="preserve">ro naprostou jistotu </w:t>
      </w:r>
      <w:proofErr w:type="spellStart"/>
      <w:r w:rsidRPr="00CC6A66">
        <w:rPr>
          <w:rFonts w:ascii="Times New Roman" w:hAnsi="Times New Roman" w:cs="Times New Roman"/>
          <w:sz w:val="24"/>
          <w:szCs w:val="24"/>
        </w:rPr>
        <w:t>franchisanta</w:t>
      </w:r>
      <w:proofErr w:type="spellEnd"/>
      <w:r>
        <w:rPr>
          <w:rFonts w:ascii="Times New Roman" w:hAnsi="Times New Roman" w:cs="Times New Roman"/>
          <w:sz w:val="24"/>
          <w:szCs w:val="24"/>
        </w:rPr>
        <w:t>, protože v současné době (v případě absence takového ujednání v samotné smlouvě) není jasné, zda se ukončení spolupráce bude řídit úpravou licenční smlouvy, smlouvy o dílo či jiné.</w:t>
      </w:r>
    </w:p>
    <w:p w14:paraId="3F48E183" w14:textId="6A002D6A" w:rsidR="00CC6A66" w:rsidRDefault="00CC6A66" w:rsidP="00CC6A66">
      <w:pPr>
        <w:pStyle w:val="Bezmezer"/>
        <w:spacing w:line="360" w:lineRule="auto"/>
        <w:ind w:firstLine="708"/>
        <w:jc w:val="both"/>
        <w:rPr>
          <w:rFonts w:ascii="Times New Roman" w:hAnsi="Times New Roman" w:cs="Times New Roman"/>
          <w:sz w:val="24"/>
          <w:szCs w:val="24"/>
        </w:rPr>
      </w:pPr>
    </w:p>
    <w:p w14:paraId="23DB18A5" w14:textId="274D4351" w:rsidR="00CC6A66" w:rsidRDefault="00CC6A66" w:rsidP="00CC6A66">
      <w:pPr>
        <w:pStyle w:val="Bezmezer"/>
        <w:spacing w:line="360" w:lineRule="auto"/>
        <w:ind w:firstLine="708"/>
        <w:jc w:val="both"/>
        <w:rPr>
          <w:rFonts w:ascii="Times New Roman" w:hAnsi="Times New Roman" w:cs="Times New Roman"/>
          <w:sz w:val="24"/>
          <w:szCs w:val="24"/>
        </w:rPr>
      </w:pPr>
    </w:p>
    <w:p w14:paraId="5A1C37F1" w14:textId="079AF744" w:rsidR="00CC6A66" w:rsidRDefault="00CC6A66" w:rsidP="00CC6A66">
      <w:pPr>
        <w:pStyle w:val="Bezmezer"/>
        <w:spacing w:line="360" w:lineRule="auto"/>
        <w:ind w:firstLine="708"/>
        <w:jc w:val="both"/>
        <w:rPr>
          <w:rFonts w:ascii="Times New Roman" w:hAnsi="Times New Roman" w:cs="Times New Roman"/>
          <w:sz w:val="24"/>
          <w:szCs w:val="24"/>
        </w:rPr>
      </w:pPr>
    </w:p>
    <w:p w14:paraId="5F0C8F98" w14:textId="7FED9447" w:rsidR="00CC6A66" w:rsidRDefault="00CC6A66" w:rsidP="00CC6A66">
      <w:pPr>
        <w:pStyle w:val="Bezmezer"/>
        <w:spacing w:line="360" w:lineRule="auto"/>
        <w:ind w:firstLine="708"/>
        <w:jc w:val="both"/>
        <w:rPr>
          <w:rFonts w:ascii="Times New Roman" w:hAnsi="Times New Roman" w:cs="Times New Roman"/>
          <w:sz w:val="24"/>
          <w:szCs w:val="24"/>
        </w:rPr>
      </w:pPr>
    </w:p>
    <w:p w14:paraId="585E74BB" w14:textId="3AB11D66" w:rsidR="00CC6A66" w:rsidRDefault="00CC6A66" w:rsidP="00CC6A66">
      <w:pPr>
        <w:pStyle w:val="Bezmezer"/>
        <w:spacing w:line="360" w:lineRule="auto"/>
        <w:ind w:firstLine="708"/>
        <w:jc w:val="both"/>
        <w:rPr>
          <w:rFonts w:ascii="Times New Roman" w:hAnsi="Times New Roman" w:cs="Times New Roman"/>
          <w:sz w:val="24"/>
          <w:szCs w:val="24"/>
        </w:rPr>
      </w:pPr>
    </w:p>
    <w:p w14:paraId="37C1A85F" w14:textId="1B6527F2" w:rsidR="00CC6A66" w:rsidRDefault="00CC6A66" w:rsidP="00CC6A66">
      <w:pPr>
        <w:pStyle w:val="Bezmezer"/>
        <w:spacing w:line="360" w:lineRule="auto"/>
        <w:ind w:firstLine="708"/>
        <w:jc w:val="both"/>
        <w:rPr>
          <w:rFonts w:ascii="Times New Roman" w:hAnsi="Times New Roman" w:cs="Times New Roman"/>
          <w:sz w:val="24"/>
          <w:szCs w:val="24"/>
        </w:rPr>
      </w:pPr>
    </w:p>
    <w:p w14:paraId="12BA23D1" w14:textId="09FCC58C" w:rsidR="00CC6A66" w:rsidRDefault="00CC6A66" w:rsidP="00CC6A66">
      <w:pPr>
        <w:pStyle w:val="Bezmezer"/>
        <w:spacing w:line="360" w:lineRule="auto"/>
        <w:ind w:firstLine="708"/>
        <w:jc w:val="both"/>
        <w:rPr>
          <w:rFonts w:ascii="Times New Roman" w:hAnsi="Times New Roman" w:cs="Times New Roman"/>
          <w:sz w:val="24"/>
          <w:szCs w:val="24"/>
        </w:rPr>
      </w:pPr>
    </w:p>
    <w:p w14:paraId="41333D50" w14:textId="65C3FB67" w:rsidR="00CC6A66" w:rsidRDefault="00CC6A66" w:rsidP="00CC6A66">
      <w:pPr>
        <w:pStyle w:val="Bezmezer"/>
        <w:spacing w:line="360" w:lineRule="auto"/>
        <w:ind w:firstLine="708"/>
        <w:jc w:val="both"/>
        <w:rPr>
          <w:rFonts w:ascii="Times New Roman" w:hAnsi="Times New Roman" w:cs="Times New Roman"/>
          <w:sz w:val="24"/>
          <w:szCs w:val="24"/>
        </w:rPr>
      </w:pPr>
    </w:p>
    <w:p w14:paraId="2A909A5A" w14:textId="087E32CF" w:rsidR="00CC6A66" w:rsidRDefault="00CC6A66" w:rsidP="00CC6A66">
      <w:pPr>
        <w:pStyle w:val="Bezmezer"/>
        <w:spacing w:line="360" w:lineRule="auto"/>
        <w:ind w:firstLine="708"/>
        <w:jc w:val="both"/>
        <w:rPr>
          <w:rFonts w:ascii="Times New Roman" w:hAnsi="Times New Roman" w:cs="Times New Roman"/>
          <w:sz w:val="24"/>
          <w:szCs w:val="24"/>
        </w:rPr>
      </w:pPr>
    </w:p>
    <w:p w14:paraId="6C6FE6F2" w14:textId="1BFBB127" w:rsidR="00CC6A66" w:rsidRDefault="00CC6A66" w:rsidP="00CC6A66">
      <w:pPr>
        <w:pStyle w:val="Bezmezer"/>
        <w:spacing w:line="360" w:lineRule="auto"/>
        <w:ind w:firstLine="708"/>
        <w:jc w:val="both"/>
        <w:rPr>
          <w:rFonts w:ascii="Times New Roman" w:hAnsi="Times New Roman" w:cs="Times New Roman"/>
          <w:sz w:val="24"/>
          <w:szCs w:val="24"/>
        </w:rPr>
      </w:pPr>
    </w:p>
    <w:p w14:paraId="21C7D38D" w14:textId="0A0B8C69" w:rsidR="00CC6A66" w:rsidRDefault="00CC6A66" w:rsidP="00CC6A66">
      <w:pPr>
        <w:pStyle w:val="Bezmezer"/>
        <w:spacing w:line="360" w:lineRule="auto"/>
        <w:ind w:firstLine="708"/>
        <w:jc w:val="both"/>
        <w:rPr>
          <w:rFonts w:ascii="Times New Roman" w:hAnsi="Times New Roman" w:cs="Times New Roman"/>
          <w:sz w:val="24"/>
          <w:szCs w:val="24"/>
        </w:rPr>
      </w:pPr>
    </w:p>
    <w:p w14:paraId="781656DB" w14:textId="0C0F110A" w:rsidR="00CC6A66" w:rsidRDefault="00CC6A66" w:rsidP="00CC6A66">
      <w:pPr>
        <w:pStyle w:val="Bezmezer"/>
        <w:spacing w:line="360" w:lineRule="auto"/>
        <w:ind w:firstLine="708"/>
        <w:jc w:val="both"/>
        <w:rPr>
          <w:rFonts w:ascii="Times New Roman" w:hAnsi="Times New Roman" w:cs="Times New Roman"/>
          <w:sz w:val="24"/>
          <w:szCs w:val="24"/>
        </w:rPr>
      </w:pPr>
    </w:p>
    <w:p w14:paraId="390D5B50" w14:textId="5074EC1F" w:rsidR="00CC6A66" w:rsidRDefault="00CC6A66" w:rsidP="00CC6A66">
      <w:pPr>
        <w:pStyle w:val="Bezmezer"/>
        <w:spacing w:line="360" w:lineRule="auto"/>
        <w:ind w:firstLine="708"/>
        <w:jc w:val="both"/>
        <w:rPr>
          <w:rFonts w:ascii="Times New Roman" w:hAnsi="Times New Roman" w:cs="Times New Roman"/>
          <w:sz w:val="24"/>
          <w:szCs w:val="24"/>
        </w:rPr>
      </w:pPr>
    </w:p>
    <w:p w14:paraId="309335DB" w14:textId="1A85EF2C" w:rsidR="00CC6A66" w:rsidRDefault="00CC6A66" w:rsidP="00CC6A66">
      <w:pPr>
        <w:pStyle w:val="Bezmezer"/>
        <w:spacing w:line="360" w:lineRule="auto"/>
        <w:ind w:firstLine="708"/>
        <w:jc w:val="both"/>
        <w:rPr>
          <w:rFonts w:ascii="Times New Roman" w:hAnsi="Times New Roman" w:cs="Times New Roman"/>
          <w:sz w:val="24"/>
          <w:szCs w:val="24"/>
        </w:rPr>
      </w:pPr>
    </w:p>
    <w:p w14:paraId="1F3531F2" w14:textId="56C9C4EA" w:rsidR="00CC6A66" w:rsidRDefault="00CC6A66" w:rsidP="00CC6A66">
      <w:pPr>
        <w:pStyle w:val="Bezmezer"/>
        <w:spacing w:line="360" w:lineRule="auto"/>
        <w:ind w:firstLine="708"/>
        <w:jc w:val="both"/>
        <w:rPr>
          <w:rFonts w:ascii="Times New Roman" w:hAnsi="Times New Roman" w:cs="Times New Roman"/>
          <w:sz w:val="24"/>
          <w:szCs w:val="24"/>
        </w:rPr>
      </w:pPr>
    </w:p>
    <w:p w14:paraId="15942119" w14:textId="6EC6789F" w:rsidR="00CC6A66" w:rsidRDefault="00CC6A66" w:rsidP="00CC6A66">
      <w:pPr>
        <w:pStyle w:val="Bezmezer"/>
        <w:spacing w:line="360" w:lineRule="auto"/>
        <w:ind w:firstLine="708"/>
        <w:jc w:val="both"/>
        <w:rPr>
          <w:rFonts w:ascii="Times New Roman" w:hAnsi="Times New Roman" w:cs="Times New Roman"/>
          <w:sz w:val="24"/>
          <w:szCs w:val="24"/>
        </w:rPr>
      </w:pPr>
    </w:p>
    <w:p w14:paraId="4F0E62F9" w14:textId="75F7C3FE" w:rsidR="00CC6A66" w:rsidRDefault="00CC6A66" w:rsidP="00CC6A66">
      <w:pPr>
        <w:pStyle w:val="Bezmezer"/>
        <w:spacing w:line="360" w:lineRule="auto"/>
        <w:ind w:firstLine="708"/>
        <w:jc w:val="both"/>
        <w:rPr>
          <w:rFonts w:ascii="Times New Roman" w:hAnsi="Times New Roman" w:cs="Times New Roman"/>
          <w:sz w:val="24"/>
          <w:szCs w:val="24"/>
        </w:rPr>
      </w:pPr>
    </w:p>
    <w:p w14:paraId="3D26E9CD" w14:textId="18E42123" w:rsidR="00CC6A66" w:rsidRDefault="00CC6A66" w:rsidP="00CC6A66">
      <w:pPr>
        <w:pStyle w:val="Bezmezer"/>
        <w:spacing w:line="360" w:lineRule="auto"/>
        <w:ind w:firstLine="708"/>
        <w:jc w:val="both"/>
        <w:rPr>
          <w:rFonts w:ascii="Times New Roman" w:hAnsi="Times New Roman" w:cs="Times New Roman"/>
          <w:sz w:val="24"/>
          <w:szCs w:val="24"/>
        </w:rPr>
      </w:pPr>
    </w:p>
    <w:p w14:paraId="02D7F005" w14:textId="311F9B0D" w:rsidR="00CC6A66" w:rsidRDefault="00CC6A66" w:rsidP="00CC6A66">
      <w:pPr>
        <w:pStyle w:val="Bezmezer"/>
        <w:spacing w:line="360" w:lineRule="auto"/>
        <w:ind w:firstLine="708"/>
        <w:jc w:val="both"/>
        <w:rPr>
          <w:rFonts w:ascii="Times New Roman" w:hAnsi="Times New Roman" w:cs="Times New Roman"/>
          <w:sz w:val="24"/>
          <w:szCs w:val="24"/>
        </w:rPr>
      </w:pPr>
    </w:p>
    <w:p w14:paraId="248C1426" w14:textId="2CEDB8CB" w:rsidR="00CC6A66" w:rsidRDefault="00CC6A66" w:rsidP="00CC6A66">
      <w:pPr>
        <w:pStyle w:val="Bezmezer"/>
        <w:spacing w:line="360" w:lineRule="auto"/>
        <w:ind w:firstLine="708"/>
        <w:jc w:val="both"/>
        <w:rPr>
          <w:rFonts w:ascii="Times New Roman" w:hAnsi="Times New Roman" w:cs="Times New Roman"/>
          <w:sz w:val="24"/>
          <w:szCs w:val="24"/>
        </w:rPr>
      </w:pPr>
    </w:p>
    <w:p w14:paraId="36D7060F" w14:textId="72103DC5" w:rsidR="00CC6A66" w:rsidRDefault="00CC6A66" w:rsidP="00CC6A66">
      <w:pPr>
        <w:pStyle w:val="Bezmezer"/>
        <w:spacing w:line="360" w:lineRule="auto"/>
        <w:ind w:firstLine="708"/>
        <w:jc w:val="both"/>
        <w:rPr>
          <w:rFonts w:ascii="Times New Roman" w:hAnsi="Times New Roman" w:cs="Times New Roman"/>
          <w:sz w:val="24"/>
          <w:szCs w:val="24"/>
        </w:rPr>
      </w:pPr>
    </w:p>
    <w:p w14:paraId="741EA3FA" w14:textId="56859FEF" w:rsidR="00CC6A66" w:rsidRDefault="00CC6A66" w:rsidP="00CC6A66">
      <w:pPr>
        <w:pStyle w:val="Bezmezer"/>
        <w:spacing w:line="360" w:lineRule="auto"/>
        <w:ind w:firstLine="708"/>
        <w:jc w:val="both"/>
        <w:rPr>
          <w:rFonts w:ascii="Times New Roman" w:hAnsi="Times New Roman" w:cs="Times New Roman"/>
          <w:sz w:val="24"/>
          <w:szCs w:val="24"/>
        </w:rPr>
      </w:pPr>
    </w:p>
    <w:p w14:paraId="5F55863D" w14:textId="6F0BBA02" w:rsidR="00CC6A66" w:rsidRDefault="00CC6A66" w:rsidP="00CC6A66">
      <w:pPr>
        <w:pStyle w:val="Bezmezer"/>
        <w:spacing w:line="360" w:lineRule="auto"/>
        <w:ind w:firstLine="708"/>
        <w:jc w:val="both"/>
        <w:rPr>
          <w:rFonts w:ascii="Times New Roman" w:hAnsi="Times New Roman" w:cs="Times New Roman"/>
          <w:sz w:val="24"/>
          <w:szCs w:val="24"/>
        </w:rPr>
      </w:pPr>
    </w:p>
    <w:p w14:paraId="2FEBD57D" w14:textId="0569F282" w:rsidR="00CC6A66" w:rsidRDefault="00CC6A66" w:rsidP="00CC6A66">
      <w:pPr>
        <w:pStyle w:val="Bezmezer"/>
        <w:spacing w:line="360" w:lineRule="auto"/>
        <w:ind w:firstLine="708"/>
        <w:jc w:val="both"/>
        <w:rPr>
          <w:rFonts w:ascii="Times New Roman" w:hAnsi="Times New Roman" w:cs="Times New Roman"/>
          <w:sz w:val="24"/>
          <w:szCs w:val="24"/>
        </w:rPr>
      </w:pPr>
    </w:p>
    <w:p w14:paraId="4C890D63" w14:textId="40D37697" w:rsidR="00CC6A66" w:rsidRDefault="00CC6A66" w:rsidP="00CC6A66">
      <w:pPr>
        <w:pStyle w:val="Bezmezer"/>
        <w:spacing w:line="360" w:lineRule="auto"/>
        <w:ind w:firstLine="708"/>
        <w:jc w:val="both"/>
        <w:rPr>
          <w:rFonts w:ascii="Times New Roman" w:hAnsi="Times New Roman" w:cs="Times New Roman"/>
          <w:sz w:val="24"/>
          <w:szCs w:val="24"/>
        </w:rPr>
      </w:pPr>
    </w:p>
    <w:p w14:paraId="0B7960B7" w14:textId="4A80087F" w:rsidR="00CC6A66" w:rsidRDefault="00CC6A66" w:rsidP="00CC6A66">
      <w:pPr>
        <w:pStyle w:val="Bezmezer"/>
        <w:spacing w:line="360" w:lineRule="auto"/>
        <w:ind w:firstLine="708"/>
        <w:jc w:val="both"/>
        <w:rPr>
          <w:rFonts w:ascii="Times New Roman" w:hAnsi="Times New Roman" w:cs="Times New Roman"/>
          <w:sz w:val="24"/>
          <w:szCs w:val="24"/>
        </w:rPr>
      </w:pPr>
    </w:p>
    <w:p w14:paraId="2CD2DCEF" w14:textId="30728CC6" w:rsidR="00CC6A66" w:rsidRDefault="00CC6A66" w:rsidP="00CC6A66">
      <w:pPr>
        <w:pStyle w:val="Bezmezer"/>
        <w:spacing w:line="360" w:lineRule="auto"/>
        <w:ind w:firstLine="708"/>
        <w:jc w:val="both"/>
        <w:rPr>
          <w:rFonts w:ascii="Times New Roman" w:hAnsi="Times New Roman" w:cs="Times New Roman"/>
          <w:sz w:val="24"/>
          <w:szCs w:val="24"/>
        </w:rPr>
      </w:pPr>
    </w:p>
    <w:p w14:paraId="358F5A80" w14:textId="77777777" w:rsidR="00CC6A66" w:rsidRDefault="00CC6A66" w:rsidP="00CC6A66">
      <w:pPr>
        <w:pStyle w:val="Bezmezer"/>
        <w:spacing w:line="360" w:lineRule="auto"/>
        <w:ind w:firstLine="708"/>
        <w:jc w:val="both"/>
        <w:rPr>
          <w:rFonts w:ascii="Times New Roman" w:hAnsi="Times New Roman" w:cs="Times New Roman"/>
          <w:sz w:val="24"/>
          <w:szCs w:val="24"/>
        </w:rPr>
      </w:pPr>
    </w:p>
    <w:p w14:paraId="06712483" w14:textId="71E48AD3" w:rsidR="00113BCF" w:rsidRPr="00016032" w:rsidRDefault="00113BCF" w:rsidP="00113BCF">
      <w:pPr>
        <w:pStyle w:val="Nadpis1"/>
        <w:spacing w:line="360" w:lineRule="auto"/>
        <w:jc w:val="both"/>
        <w:rPr>
          <w:rFonts w:ascii="Times New Roman" w:hAnsi="Times New Roman" w:cs="Times New Roman"/>
          <w:b/>
          <w:color w:val="auto"/>
        </w:rPr>
      </w:pPr>
      <w:bookmarkStart w:id="99" w:name="_Toc97663961"/>
      <w:r>
        <w:rPr>
          <w:rFonts w:ascii="Times New Roman" w:hAnsi="Times New Roman" w:cs="Times New Roman"/>
          <w:b/>
          <w:color w:val="auto"/>
        </w:rPr>
        <w:lastRenderedPageBreak/>
        <w:t xml:space="preserve">8. </w:t>
      </w:r>
      <w:r w:rsidR="004B0256" w:rsidRPr="00016032">
        <w:rPr>
          <w:rFonts w:ascii="Times New Roman" w:hAnsi="Times New Roman" w:cs="Times New Roman"/>
          <w:b/>
          <w:color w:val="auto"/>
        </w:rPr>
        <w:t>Z</w:t>
      </w:r>
      <w:r w:rsidR="004B0256">
        <w:rPr>
          <w:rFonts w:ascii="Times New Roman" w:hAnsi="Times New Roman" w:cs="Times New Roman"/>
          <w:b/>
          <w:color w:val="auto"/>
        </w:rPr>
        <w:t>ÁVĚR</w:t>
      </w:r>
      <w:bookmarkEnd w:id="99"/>
    </w:p>
    <w:p w14:paraId="5B59E306" w14:textId="2800DC70" w:rsidR="00FA7C0D" w:rsidRDefault="00FA7C0D"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této diplomové práci jsem se zabývala otázkou postavení franchisingové smlouvy podle české právní úpravy. Mým výzkumným cílem bylo především nalezení odpovědi na otázku, </w:t>
      </w:r>
      <w:r w:rsidRPr="00F935D9">
        <w:rPr>
          <w:rFonts w:ascii="Times New Roman" w:hAnsi="Times New Roman" w:cs="Times New Roman"/>
          <w:b/>
          <w:bCs/>
          <w:i/>
          <w:iCs/>
          <w:sz w:val="24"/>
          <w:szCs w:val="24"/>
        </w:rPr>
        <w:t>jaké je postavení franchisingové smlouvy podle zákona č. 89/2012 Sb., občanský zákoník</w:t>
      </w:r>
      <w:r>
        <w:rPr>
          <w:rFonts w:ascii="Times New Roman" w:hAnsi="Times New Roman" w:cs="Times New Roman"/>
          <w:sz w:val="24"/>
          <w:szCs w:val="24"/>
        </w:rPr>
        <w:t xml:space="preserve"> a dále </w:t>
      </w:r>
      <w:r w:rsidRPr="00F935D9">
        <w:rPr>
          <w:rFonts w:ascii="Times New Roman" w:hAnsi="Times New Roman" w:cs="Times New Roman"/>
          <w:b/>
          <w:bCs/>
          <w:i/>
          <w:iCs/>
          <w:sz w:val="24"/>
          <w:szCs w:val="24"/>
        </w:rPr>
        <w:t>zda je současná právní úprava dostatečným základem pro uzavírání smlouvy o franchisingu</w:t>
      </w:r>
      <w:r>
        <w:rPr>
          <w:rFonts w:ascii="Times New Roman" w:hAnsi="Times New Roman" w:cs="Times New Roman"/>
          <w:sz w:val="24"/>
          <w:szCs w:val="24"/>
        </w:rPr>
        <w:t xml:space="preserve">. </w:t>
      </w:r>
    </w:p>
    <w:p w14:paraId="43AB04BE" w14:textId="77777777" w:rsidR="00FA7C0D" w:rsidRDefault="00FA7C0D"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Abych mohla zodpovědět z</w:t>
      </w:r>
      <w:r w:rsidRPr="00F935D9">
        <w:rPr>
          <w:rFonts w:ascii="Times New Roman" w:hAnsi="Times New Roman" w:cs="Times New Roman"/>
          <w:sz w:val="24"/>
          <w:szCs w:val="24"/>
        </w:rPr>
        <w:t>ákladní otázk</w:t>
      </w:r>
      <w:r>
        <w:rPr>
          <w:rFonts w:ascii="Times New Roman" w:hAnsi="Times New Roman" w:cs="Times New Roman"/>
          <w:sz w:val="24"/>
          <w:szCs w:val="24"/>
        </w:rPr>
        <w:t>u</w:t>
      </w:r>
      <w:r w:rsidRPr="00F935D9">
        <w:rPr>
          <w:rFonts w:ascii="Times New Roman" w:hAnsi="Times New Roman" w:cs="Times New Roman"/>
          <w:sz w:val="24"/>
          <w:szCs w:val="24"/>
        </w:rPr>
        <w:t>, jaké je postavení franchisingové smlouvy podle zákona č. 89/2012 Sb., občanský zákoník</w:t>
      </w:r>
      <w:r>
        <w:rPr>
          <w:rFonts w:ascii="Times New Roman" w:hAnsi="Times New Roman" w:cs="Times New Roman"/>
          <w:sz w:val="24"/>
          <w:szCs w:val="24"/>
        </w:rPr>
        <w:t>, musela jsem si nejprve z</w:t>
      </w:r>
      <w:r w:rsidRPr="00F935D9">
        <w:rPr>
          <w:rFonts w:ascii="Times New Roman" w:hAnsi="Times New Roman" w:cs="Times New Roman"/>
          <w:sz w:val="24"/>
          <w:szCs w:val="24"/>
        </w:rPr>
        <w:t xml:space="preserve">odpovědět </w:t>
      </w:r>
      <w:r w:rsidRPr="00967A81">
        <w:rPr>
          <w:rFonts w:ascii="Times New Roman" w:hAnsi="Times New Roman" w:cs="Times New Roman"/>
          <w:b/>
          <w:bCs/>
          <w:i/>
          <w:iCs/>
          <w:sz w:val="24"/>
          <w:szCs w:val="24"/>
        </w:rPr>
        <w:t>jakými podstatnými znaky se vyznačují franchisingové smlouvy řídící se českým právem</w:t>
      </w:r>
      <w:r>
        <w:rPr>
          <w:rFonts w:ascii="Times New Roman" w:hAnsi="Times New Roman" w:cs="Times New Roman"/>
          <w:sz w:val="24"/>
          <w:szCs w:val="24"/>
        </w:rPr>
        <w:t xml:space="preserve"> a </w:t>
      </w:r>
      <w:r w:rsidRPr="00967A81">
        <w:rPr>
          <w:rFonts w:ascii="Times New Roman" w:hAnsi="Times New Roman" w:cs="Times New Roman"/>
          <w:b/>
          <w:bCs/>
          <w:i/>
          <w:iCs/>
          <w:sz w:val="24"/>
          <w:szCs w:val="24"/>
        </w:rPr>
        <w:t xml:space="preserve">zda </w:t>
      </w:r>
      <w:r>
        <w:rPr>
          <w:rFonts w:ascii="Times New Roman" w:hAnsi="Times New Roman" w:cs="Times New Roman"/>
          <w:b/>
          <w:bCs/>
          <w:i/>
          <w:iCs/>
          <w:sz w:val="24"/>
          <w:szCs w:val="24"/>
        </w:rPr>
        <w:t xml:space="preserve">tedy </w:t>
      </w:r>
      <w:r w:rsidRPr="00967A81">
        <w:rPr>
          <w:rFonts w:ascii="Times New Roman" w:hAnsi="Times New Roman" w:cs="Times New Roman"/>
          <w:b/>
          <w:bCs/>
          <w:i/>
          <w:iCs/>
          <w:sz w:val="24"/>
          <w:szCs w:val="24"/>
        </w:rPr>
        <w:t>t</w:t>
      </w:r>
      <w:r>
        <w:rPr>
          <w:rFonts w:ascii="Times New Roman" w:hAnsi="Times New Roman" w:cs="Times New Roman"/>
          <w:b/>
          <w:bCs/>
          <w:i/>
          <w:iCs/>
          <w:sz w:val="24"/>
          <w:szCs w:val="24"/>
        </w:rPr>
        <w:t>akto</w:t>
      </w:r>
      <w:r w:rsidRPr="00967A81">
        <w:rPr>
          <w:rFonts w:ascii="Times New Roman" w:hAnsi="Times New Roman" w:cs="Times New Roman"/>
          <w:b/>
          <w:bCs/>
          <w:i/>
          <w:iCs/>
          <w:sz w:val="24"/>
          <w:szCs w:val="24"/>
        </w:rPr>
        <w:t xml:space="preserve"> zjištěné podstatné znaky franchisingové smlouvy vylučují její podřazení pod typovou (pojmenovanou) smlouvu.</w:t>
      </w:r>
    </w:p>
    <w:p w14:paraId="00BF0EB4" w14:textId="051AECF0" w:rsidR="00FA7C0D" w:rsidRPr="00FA7C0D" w:rsidRDefault="00FA7C0D"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Ráda bych tedy shrnula, že podstatné znaky franchisingové smlouvy vylučují její podřazení pod typovou smlouvu. Konkrétně jsem se věnovala smlouvě licenční, pachtovní a o dílo. </w:t>
      </w:r>
      <w:r w:rsidRPr="00FA7C0D">
        <w:rPr>
          <w:rFonts w:ascii="Times New Roman" w:hAnsi="Times New Roman" w:cs="Times New Roman"/>
          <w:sz w:val="24"/>
          <w:szCs w:val="24"/>
        </w:rPr>
        <w:t xml:space="preserve">Přestože je závazek </w:t>
      </w:r>
      <w:proofErr w:type="spellStart"/>
      <w:r w:rsidRPr="00FA7C0D">
        <w:rPr>
          <w:rFonts w:ascii="Times New Roman" w:hAnsi="Times New Roman" w:cs="Times New Roman"/>
          <w:sz w:val="24"/>
          <w:szCs w:val="24"/>
        </w:rPr>
        <w:t>franchisora</w:t>
      </w:r>
      <w:proofErr w:type="spellEnd"/>
      <w:r w:rsidRPr="00FA7C0D">
        <w:rPr>
          <w:rFonts w:ascii="Times New Roman" w:hAnsi="Times New Roman" w:cs="Times New Roman"/>
          <w:sz w:val="24"/>
          <w:szCs w:val="24"/>
        </w:rPr>
        <w:t xml:space="preserve"> poskytnout </w:t>
      </w:r>
      <w:proofErr w:type="spellStart"/>
      <w:r w:rsidRPr="00FA7C0D">
        <w:rPr>
          <w:rFonts w:ascii="Times New Roman" w:hAnsi="Times New Roman" w:cs="Times New Roman"/>
          <w:sz w:val="24"/>
          <w:szCs w:val="24"/>
        </w:rPr>
        <w:t>franchisantovi</w:t>
      </w:r>
      <w:proofErr w:type="spellEnd"/>
      <w:r w:rsidRPr="00FA7C0D">
        <w:rPr>
          <w:rFonts w:ascii="Times New Roman" w:hAnsi="Times New Roman" w:cs="Times New Roman"/>
          <w:sz w:val="24"/>
          <w:szCs w:val="24"/>
        </w:rPr>
        <w:t xml:space="preserve"> licenci k užití jeho duševního vlastnictví pravidelnou součástí </w:t>
      </w:r>
      <w:proofErr w:type="spellStart"/>
      <w:r w:rsidRPr="00FA7C0D">
        <w:rPr>
          <w:rFonts w:ascii="Times New Roman" w:hAnsi="Times New Roman" w:cs="Times New Roman"/>
          <w:sz w:val="24"/>
          <w:szCs w:val="24"/>
        </w:rPr>
        <w:t>franchisingových</w:t>
      </w:r>
      <w:proofErr w:type="spellEnd"/>
      <w:r w:rsidRPr="00FA7C0D">
        <w:rPr>
          <w:rFonts w:ascii="Times New Roman" w:hAnsi="Times New Roman" w:cs="Times New Roman"/>
          <w:sz w:val="24"/>
          <w:szCs w:val="24"/>
        </w:rPr>
        <w:t xml:space="preserve"> smluv, stále jsou mezi </w:t>
      </w:r>
      <w:r>
        <w:rPr>
          <w:rFonts w:ascii="Times New Roman" w:hAnsi="Times New Roman" w:cs="Times New Roman"/>
          <w:sz w:val="24"/>
          <w:szCs w:val="24"/>
        </w:rPr>
        <w:t xml:space="preserve">těmito smlouvami </w:t>
      </w:r>
      <w:r w:rsidRPr="00FA7C0D">
        <w:rPr>
          <w:rFonts w:ascii="Times New Roman" w:hAnsi="Times New Roman" w:cs="Times New Roman"/>
          <w:sz w:val="24"/>
          <w:szCs w:val="24"/>
        </w:rPr>
        <w:t xml:space="preserve">nepřekonatelné rozdíly, díky nimž není možné </w:t>
      </w:r>
      <w:proofErr w:type="spellStart"/>
      <w:r w:rsidRPr="00FA7C0D">
        <w:rPr>
          <w:rFonts w:ascii="Times New Roman" w:hAnsi="Times New Roman" w:cs="Times New Roman"/>
          <w:sz w:val="24"/>
          <w:szCs w:val="24"/>
        </w:rPr>
        <w:t>franchisingovou</w:t>
      </w:r>
      <w:proofErr w:type="spellEnd"/>
      <w:r w:rsidRPr="00FA7C0D">
        <w:rPr>
          <w:rFonts w:ascii="Times New Roman" w:hAnsi="Times New Roman" w:cs="Times New Roman"/>
          <w:sz w:val="24"/>
          <w:szCs w:val="24"/>
        </w:rPr>
        <w:t xml:space="preserve"> smlouvu pod smlouvu </w:t>
      </w:r>
      <w:r>
        <w:rPr>
          <w:rFonts w:ascii="Times New Roman" w:hAnsi="Times New Roman" w:cs="Times New Roman"/>
          <w:sz w:val="24"/>
          <w:szCs w:val="24"/>
        </w:rPr>
        <w:t xml:space="preserve">licenční </w:t>
      </w:r>
      <w:r w:rsidRPr="00FA7C0D">
        <w:rPr>
          <w:rFonts w:ascii="Times New Roman" w:hAnsi="Times New Roman" w:cs="Times New Roman"/>
          <w:sz w:val="24"/>
          <w:szCs w:val="24"/>
        </w:rPr>
        <w:t xml:space="preserve">podřadit. </w:t>
      </w:r>
      <w:r>
        <w:rPr>
          <w:rFonts w:ascii="Times New Roman" w:hAnsi="Times New Roman" w:cs="Times New Roman"/>
          <w:sz w:val="24"/>
          <w:szCs w:val="24"/>
        </w:rPr>
        <w:t xml:space="preserve">Stejně tomu je i u smlouvy pachtovní přestože, k ní má smlouva licenční (a tedy také </w:t>
      </w:r>
      <w:proofErr w:type="spellStart"/>
      <w:r>
        <w:rPr>
          <w:rFonts w:ascii="Times New Roman" w:hAnsi="Times New Roman" w:cs="Times New Roman"/>
          <w:sz w:val="24"/>
          <w:szCs w:val="24"/>
        </w:rPr>
        <w:t>franchisingov</w:t>
      </w:r>
      <w:r w:rsidR="00F96759">
        <w:rPr>
          <w:rFonts w:ascii="Times New Roman" w:hAnsi="Times New Roman" w:cs="Times New Roman"/>
          <w:sz w:val="24"/>
          <w:szCs w:val="24"/>
        </w:rPr>
        <w:t>á</w:t>
      </w:r>
      <w:proofErr w:type="spellEnd"/>
      <w:r>
        <w:rPr>
          <w:rFonts w:ascii="Times New Roman" w:hAnsi="Times New Roman" w:cs="Times New Roman"/>
          <w:sz w:val="24"/>
          <w:szCs w:val="24"/>
        </w:rPr>
        <w:t>) nejblíže. Zároveň p</w:t>
      </w:r>
      <w:r w:rsidRPr="00FA7C0D">
        <w:rPr>
          <w:rFonts w:ascii="Times New Roman" w:hAnsi="Times New Roman" w:cs="Times New Roman"/>
          <w:sz w:val="24"/>
          <w:szCs w:val="24"/>
        </w:rPr>
        <w:t xml:space="preserve">řestože jsou ujednání franchisingové smlouvy týkající se povinností </w:t>
      </w:r>
      <w:proofErr w:type="spellStart"/>
      <w:r w:rsidRPr="00FA7C0D">
        <w:rPr>
          <w:rFonts w:ascii="Times New Roman" w:hAnsi="Times New Roman" w:cs="Times New Roman"/>
          <w:sz w:val="24"/>
          <w:szCs w:val="24"/>
        </w:rPr>
        <w:t>franchisora</w:t>
      </w:r>
      <w:proofErr w:type="spellEnd"/>
      <w:r w:rsidRPr="00FA7C0D">
        <w:rPr>
          <w:rFonts w:ascii="Times New Roman" w:hAnsi="Times New Roman" w:cs="Times New Roman"/>
          <w:sz w:val="24"/>
          <w:szCs w:val="24"/>
        </w:rPr>
        <w:t xml:space="preserve"> poskytnout </w:t>
      </w:r>
      <w:proofErr w:type="spellStart"/>
      <w:r w:rsidRPr="00FA7C0D">
        <w:rPr>
          <w:rFonts w:ascii="Times New Roman" w:hAnsi="Times New Roman" w:cs="Times New Roman"/>
          <w:sz w:val="24"/>
          <w:szCs w:val="24"/>
        </w:rPr>
        <w:t>franchisantovi</w:t>
      </w:r>
      <w:proofErr w:type="spellEnd"/>
      <w:r w:rsidRPr="00FA7C0D">
        <w:rPr>
          <w:rFonts w:ascii="Times New Roman" w:hAnsi="Times New Roman" w:cs="Times New Roman"/>
          <w:sz w:val="24"/>
          <w:szCs w:val="24"/>
        </w:rPr>
        <w:t xml:space="preserve"> potřebné zaškolení a technickou pomoc ve své podstatě ujednáními smlouvy o dílo, nejsou tato jediným podstatným znakem </w:t>
      </w:r>
      <w:proofErr w:type="spellStart"/>
      <w:r w:rsidRPr="00FA7C0D">
        <w:rPr>
          <w:rFonts w:ascii="Times New Roman" w:hAnsi="Times New Roman" w:cs="Times New Roman"/>
          <w:sz w:val="24"/>
          <w:szCs w:val="24"/>
        </w:rPr>
        <w:t>franchisingového</w:t>
      </w:r>
      <w:proofErr w:type="spellEnd"/>
      <w:r w:rsidRPr="00FA7C0D">
        <w:rPr>
          <w:rFonts w:ascii="Times New Roman" w:hAnsi="Times New Roman" w:cs="Times New Roman"/>
          <w:sz w:val="24"/>
          <w:szCs w:val="24"/>
        </w:rPr>
        <w:t xml:space="preserve"> vztahu</w:t>
      </w:r>
      <w:r w:rsidR="003211AC">
        <w:rPr>
          <w:rFonts w:ascii="Times New Roman" w:hAnsi="Times New Roman" w:cs="Times New Roman"/>
          <w:sz w:val="24"/>
          <w:szCs w:val="24"/>
        </w:rPr>
        <w:t>, a p</w:t>
      </w:r>
      <w:r w:rsidRPr="00FA7C0D">
        <w:rPr>
          <w:rFonts w:ascii="Times New Roman" w:hAnsi="Times New Roman" w:cs="Times New Roman"/>
          <w:sz w:val="24"/>
          <w:szCs w:val="24"/>
        </w:rPr>
        <w:t xml:space="preserve">roto není možné </w:t>
      </w:r>
      <w:proofErr w:type="spellStart"/>
      <w:r w:rsidRPr="00FA7C0D">
        <w:rPr>
          <w:rFonts w:ascii="Times New Roman" w:hAnsi="Times New Roman" w:cs="Times New Roman"/>
          <w:sz w:val="24"/>
          <w:szCs w:val="24"/>
        </w:rPr>
        <w:t>franchisingovou</w:t>
      </w:r>
      <w:proofErr w:type="spellEnd"/>
      <w:r w:rsidRPr="00FA7C0D">
        <w:rPr>
          <w:rFonts w:ascii="Times New Roman" w:hAnsi="Times New Roman" w:cs="Times New Roman"/>
          <w:sz w:val="24"/>
          <w:szCs w:val="24"/>
        </w:rPr>
        <w:t xml:space="preserve"> smlouvu v celém svém rozsahu </w:t>
      </w:r>
      <w:r>
        <w:rPr>
          <w:rFonts w:ascii="Times New Roman" w:hAnsi="Times New Roman" w:cs="Times New Roman"/>
          <w:sz w:val="24"/>
          <w:szCs w:val="24"/>
        </w:rPr>
        <w:t xml:space="preserve">podřadit ani </w:t>
      </w:r>
      <w:r w:rsidRPr="00FA7C0D">
        <w:rPr>
          <w:rFonts w:ascii="Times New Roman" w:hAnsi="Times New Roman" w:cs="Times New Roman"/>
          <w:sz w:val="24"/>
          <w:szCs w:val="24"/>
        </w:rPr>
        <w:t>pod smlouvu</w:t>
      </w:r>
      <w:r>
        <w:rPr>
          <w:rFonts w:ascii="Times New Roman" w:hAnsi="Times New Roman" w:cs="Times New Roman"/>
          <w:sz w:val="24"/>
          <w:szCs w:val="24"/>
        </w:rPr>
        <w:t xml:space="preserve"> o dílo</w:t>
      </w:r>
      <w:r w:rsidRPr="00FA7C0D">
        <w:rPr>
          <w:rFonts w:ascii="Times New Roman" w:hAnsi="Times New Roman" w:cs="Times New Roman"/>
          <w:sz w:val="24"/>
          <w:szCs w:val="24"/>
        </w:rPr>
        <w:t>.</w:t>
      </w:r>
    </w:p>
    <w:p w14:paraId="5E411E96" w14:textId="4A9DBAB0" w:rsidR="00FA7C0D" w:rsidRDefault="00FA7C0D"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Zjistila jsem tedy, že </w:t>
      </w:r>
      <w:proofErr w:type="spellStart"/>
      <w:r>
        <w:rPr>
          <w:rFonts w:ascii="Times New Roman" w:hAnsi="Times New Roman" w:cs="Times New Roman"/>
          <w:sz w:val="24"/>
          <w:szCs w:val="24"/>
        </w:rPr>
        <w:t>franchisingovou</w:t>
      </w:r>
      <w:proofErr w:type="spellEnd"/>
      <w:r>
        <w:rPr>
          <w:rFonts w:ascii="Times New Roman" w:hAnsi="Times New Roman" w:cs="Times New Roman"/>
          <w:sz w:val="24"/>
          <w:szCs w:val="24"/>
        </w:rPr>
        <w:t xml:space="preserve"> smlouvu nelze podřadit pod smlouvy typové, zůstala však otázka, zda tedy p</w:t>
      </w:r>
      <w:r w:rsidRPr="00FA7C0D">
        <w:rPr>
          <w:rFonts w:ascii="Times New Roman" w:hAnsi="Times New Roman" w:cs="Times New Roman"/>
          <w:sz w:val="24"/>
          <w:szCs w:val="24"/>
        </w:rPr>
        <w:t>ůjde o smlouvu smíšenou či nepojmenovanou</w:t>
      </w:r>
      <w:r w:rsidR="00F96759">
        <w:rPr>
          <w:rFonts w:ascii="Times New Roman" w:hAnsi="Times New Roman" w:cs="Times New Roman"/>
          <w:sz w:val="24"/>
          <w:szCs w:val="24"/>
        </w:rPr>
        <w:t>.</w:t>
      </w:r>
      <w:r w:rsidRPr="00FA7C0D">
        <w:rPr>
          <w:rFonts w:ascii="Times New Roman" w:hAnsi="Times New Roman" w:cs="Times New Roman"/>
          <w:sz w:val="24"/>
          <w:szCs w:val="24"/>
        </w:rPr>
        <w:t xml:space="preserve"> </w:t>
      </w:r>
      <w:r>
        <w:rPr>
          <w:rFonts w:ascii="Times New Roman" w:hAnsi="Times New Roman" w:cs="Times New Roman"/>
          <w:sz w:val="24"/>
          <w:szCs w:val="24"/>
        </w:rPr>
        <w:t>Závěr je takový, že a</w:t>
      </w:r>
      <w:r w:rsidRPr="00FA7C0D">
        <w:rPr>
          <w:rFonts w:ascii="Times New Roman" w:hAnsi="Times New Roman" w:cs="Times New Roman"/>
          <w:sz w:val="24"/>
          <w:szCs w:val="24"/>
        </w:rPr>
        <w:t xml:space="preserve">ť se bude </w:t>
      </w:r>
      <w:proofErr w:type="spellStart"/>
      <w:r w:rsidRPr="00FA7C0D">
        <w:rPr>
          <w:rFonts w:ascii="Times New Roman" w:hAnsi="Times New Roman" w:cs="Times New Roman"/>
          <w:sz w:val="24"/>
          <w:szCs w:val="24"/>
        </w:rPr>
        <w:t>franchisingov</w:t>
      </w:r>
      <w:r w:rsidR="00F96759">
        <w:rPr>
          <w:rFonts w:ascii="Times New Roman" w:hAnsi="Times New Roman" w:cs="Times New Roman"/>
          <w:sz w:val="24"/>
          <w:szCs w:val="24"/>
        </w:rPr>
        <w:t>á</w:t>
      </w:r>
      <w:proofErr w:type="spellEnd"/>
      <w:r w:rsidRPr="00FA7C0D">
        <w:rPr>
          <w:rFonts w:ascii="Times New Roman" w:hAnsi="Times New Roman" w:cs="Times New Roman"/>
          <w:sz w:val="24"/>
          <w:szCs w:val="24"/>
        </w:rPr>
        <w:t xml:space="preserve"> smlouva řídit úpravou smluv, ze kterých se složena, nebo dle netypických smluv analogií, vždy skončíme u totožných ustanovení občanského zákoníku.</w:t>
      </w:r>
      <w:r>
        <w:rPr>
          <w:rFonts w:ascii="Times New Roman" w:hAnsi="Times New Roman" w:cs="Times New Roman"/>
          <w:sz w:val="24"/>
          <w:szCs w:val="24"/>
        </w:rPr>
        <w:t xml:space="preserve"> </w:t>
      </w:r>
      <w:r w:rsidRPr="00FA7C0D">
        <w:rPr>
          <w:rFonts w:ascii="Times New Roman" w:hAnsi="Times New Roman" w:cs="Times New Roman"/>
          <w:sz w:val="24"/>
          <w:szCs w:val="24"/>
        </w:rPr>
        <w:t xml:space="preserve">Takže </w:t>
      </w:r>
      <w:r>
        <w:rPr>
          <w:rFonts w:ascii="Times New Roman" w:hAnsi="Times New Roman" w:cs="Times New Roman"/>
          <w:sz w:val="24"/>
          <w:szCs w:val="24"/>
        </w:rPr>
        <w:t>odpověď na základní otázku</w:t>
      </w:r>
      <w:r w:rsidR="00537108">
        <w:rPr>
          <w:rFonts w:ascii="Times New Roman" w:hAnsi="Times New Roman" w:cs="Times New Roman"/>
          <w:sz w:val="24"/>
          <w:szCs w:val="24"/>
        </w:rPr>
        <w:t>,</w:t>
      </w:r>
      <w:r w:rsidRPr="00537108">
        <w:rPr>
          <w:rFonts w:ascii="Times New Roman" w:hAnsi="Times New Roman" w:cs="Times New Roman"/>
          <w:sz w:val="24"/>
          <w:szCs w:val="24"/>
        </w:rPr>
        <w:t xml:space="preserve"> </w:t>
      </w:r>
      <w:r w:rsidRPr="00F96759">
        <w:rPr>
          <w:rFonts w:ascii="Times New Roman" w:hAnsi="Times New Roman" w:cs="Times New Roman"/>
          <w:i/>
          <w:iCs/>
          <w:sz w:val="24"/>
          <w:szCs w:val="24"/>
        </w:rPr>
        <w:t>jaké je postavení franchisingové smlouvy podle zákona č. 89/2012 Sb., občanský zákoní</w:t>
      </w:r>
      <w:r w:rsidR="00537108" w:rsidRPr="00F96759">
        <w:rPr>
          <w:rFonts w:ascii="Times New Roman" w:hAnsi="Times New Roman" w:cs="Times New Roman"/>
          <w:i/>
          <w:iCs/>
          <w:sz w:val="24"/>
          <w:szCs w:val="24"/>
        </w:rPr>
        <w:t>k</w:t>
      </w:r>
      <w:r w:rsidR="00537108">
        <w:rPr>
          <w:rFonts w:ascii="Times New Roman" w:hAnsi="Times New Roman" w:cs="Times New Roman"/>
          <w:sz w:val="24"/>
          <w:szCs w:val="24"/>
        </w:rPr>
        <w:t xml:space="preserve"> je taková, že v</w:t>
      </w:r>
      <w:r w:rsidRPr="00FA7C0D">
        <w:rPr>
          <w:rFonts w:ascii="Times New Roman" w:hAnsi="Times New Roman" w:cs="Times New Roman"/>
          <w:sz w:val="24"/>
          <w:szCs w:val="24"/>
        </w:rPr>
        <w:t xml:space="preserve"> konkrétním případě může jít na první pohled o smlouvu smíšenou, jindy spíše o smlouvu čistě nepojmenovanou</w:t>
      </w:r>
      <w:r w:rsidR="003211AC">
        <w:rPr>
          <w:rFonts w:ascii="Times New Roman" w:hAnsi="Times New Roman" w:cs="Times New Roman"/>
          <w:sz w:val="24"/>
          <w:szCs w:val="24"/>
        </w:rPr>
        <w:t>,</w:t>
      </w:r>
      <w:r w:rsidRPr="00FA7C0D">
        <w:rPr>
          <w:rFonts w:ascii="Times New Roman" w:hAnsi="Times New Roman" w:cs="Times New Roman"/>
          <w:sz w:val="24"/>
          <w:szCs w:val="24"/>
        </w:rPr>
        <w:t xml:space="preserve"> půjde však jen o teoretické škatulkování. V praxi je pro nás důležité, že poznáme, kterou právní </w:t>
      </w:r>
      <w:proofErr w:type="gramStart"/>
      <w:r w:rsidRPr="00FA7C0D">
        <w:rPr>
          <w:rFonts w:ascii="Times New Roman" w:hAnsi="Times New Roman" w:cs="Times New Roman"/>
          <w:sz w:val="24"/>
          <w:szCs w:val="24"/>
        </w:rPr>
        <w:t>úpravou</w:t>
      </w:r>
      <w:proofErr w:type="gramEnd"/>
      <w:r w:rsidRPr="00FA7C0D">
        <w:rPr>
          <w:rFonts w:ascii="Times New Roman" w:hAnsi="Times New Roman" w:cs="Times New Roman"/>
          <w:sz w:val="24"/>
          <w:szCs w:val="24"/>
        </w:rPr>
        <w:t xml:space="preserve"> kterých typových smluv se bude smlouva řídit, nikoli to, jak si ji definujeme.</w:t>
      </w:r>
      <w:r w:rsidR="00537108" w:rsidRPr="00537108">
        <w:t xml:space="preserve"> </w:t>
      </w:r>
      <w:r w:rsidR="00537108" w:rsidRPr="00537108">
        <w:rPr>
          <w:rFonts w:ascii="Times New Roman" w:hAnsi="Times New Roman" w:cs="Times New Roman"/>
          <w:sz w:val="24"/>
          <w:szCs w:val="24"/>
        </w:rPr>
        <w:t xml:space="preserve">Buď si totiž můžeme </w:t>
      </w:r>
      <w:proofErr w:type="spellStart"/>
      <w:r w:rsidR="00537108" w:rsidRPr="00537108">
        <w:rPr>
          <w:rFonts w:ascii="Times New Roman" w:hAnsi="Times New Roman" w:cs="Times New Roman"/>
          <w:sz w:val="24"/>
          <w:szCs w:val="24"/>
        </w:rPr>
        <w:t>franchisingovou</w:t>
      </w:r>
      <w:proofErr w:type="spellEnd"/>
      <w:r w:rsidR="00537108" w:rsidRPr="00537108">
        <w:rPr>
          <w:rFonts w:ascii="Times New Roman" w:hAnsi="Times New Roman" w:cs="Times New Roman"/>
          <w:sz w:val="24"/>
          <w:szCs w:val="24"/>
        </w:rPr>
        <w:t xml:space="preserve"> smlouvu definovat jako smlouvu smíšenou (kdy půjde např. o </w:t>
      </w:r>
      <w:proofErr w:type="spellStart"/>
      <w:r w:rsidR="00537108" w:rsidRPr="00537108">
        <w:rPr>
          <w:rFonts w:ascii="Times New Roman" w:hAnsi="Times New Roman" w:cs="Times New Roman"/>
          <w:sz w:val="24"/>
          <w:szCs w:val="24"/>
        </w:rPr>
        <w:t>franchisingovou</w:t>
      </w:r>
      <w:proofErr w:type="spellEnd"/>
      <w:r w:rsidR="00537108" w:rsidRPr="00537108">
        <w:rPr>
          <w:rFonts w:ascii="Times New Roman" w:hAnsi="Times New Roman" w:cs="Times New Roman"/>
          <w:sz w:val="24"/>
          <w:szCs w:val="24"/>
        </w:rPr>
        <w:t xml:space="preserve"> smlouvu obsahující v sobě licenční ujednání, které se bude řídit ustanovením o licenci dle </w:t>
      </w:r>
      <w:r w:rsidR="00537108" w:rsidRPr="00537108">
        <w:rPr>
          <w:rFonts w:ascii="Times New Roman" w:hAnsi="Times New Roman" w:cs="Times New Roman"/>
          <w:sz w:val="24"/>
          <w:szCs w:val="24"/>
        </w:rPr>
        <w:lastRenderedPageBreak/>
        <w:t xml:space="preserve">občanského zákoníku a ujednání o technické pomoci, které je svou podstatou ujednáním smlouvy o dílo, a které se tedy bude řídit ustanovením o smlouvě o dílo dle občanského zákoníku), nebo si můžeme </w:t>
      </w:r>
      <w:proofErr w:type="spellStart"/>
      <w:r w:rsidR="00537108" w:rsidRPr="00537108">
        <w:rPr>
          <w:rFonts w:ascii="Times New Roman" w:hAnsi="Times New Roman" w:cs="Times New Roman"/>
          <w:sz w:val="24"/>
          <w:szCs w:val="24"/>
        </w:rPr>
        <w:t>franchisingovou</w:t>
      </w:r>
      <w:proofErr w:type="spellEnd"/>
      <w:r w:rsidR="00537108" w:rsidRPr="00537108">
        <w:rPr>
          <w:rFonts w:ascii="Times New Roman" w:hAnsi="Times New Roman" w:cs="Times New Roman"/>
          <w:sz w:val="24"/>
          <w:szCs w:val="24"/>
        </w:rPr>
        <w:t xml:space="preserve"> smlouvu definovat jako smlouvu nepojmenovanou (kdy půjde např. o </w:t>
      </w:r>
      <w:proofErr w:type="spellStart"/>
      <w:r w:rsidR="00537108" w:rsidRPr="00537108">
        <w:rPr>
          <w:rFonts w:ascii="Times New Roman" w:hAnsi="Times New Roman" w:cs="Times New Roman"/>
          <w:sz w:val="24"/>
          <w:szCs w:val="24"/>
        </w:rPr>
        <w:t>franchisingovou</w:t>
      </w:r>
      <w:proofErr w:type="spellEnd"/>
      <w:r w:rsidR="00537108" w:rsidRPr="00537108">
        <w:rPr>
          <w:rFonts w:ascii="Times New Roman" w:hAnsi="Times New Roman" w:cs="Times New Roman"/>
          <w:sz w:val="24"/>
          <w:szCs w:val="24"/>
        </w:rPr>
        <w:t xml:space="preserve"> smlouvu obsahující v sobě ujednání, které bude pouze podobné licenci, přesto mu však ustanovení o licenci v občanském zákoníku bude nejpodobnější, a proto se jím bude tak či tak řídit).</w:t>
      </w:r>
      <w:r w:rsidR="00537108">
        <w:rPr>
          <w:rFonts w:ascii="Times New Roman" w:hAnsi="Times New Roman" w:cs="Times New Roman"/>
          <w:sz w:val="24"/>
          <w:szCs w:val="24"/>
        </w:rPr>
        <w:t xml:space="preserve"> V obou případech však prakticky dojdeme ke stejnému ustanovení občanského zákoníku o licenční smlouvě</w:t>
      </w:r>
      <w:r w:rsidR="00F96759">
        <w:rPr>
          <w:rFonts w:ascii="Times New Roman" w:hAnsi="Times New Roman" w:cs="Times New Roman"/>
          <w:sz w:val="24"/>
          <w:szCs w:val="24"/>
        </w:rPr>
        <w:t>, příp. o smlouvě o dílo.</w:t>
      </w:r>
    </w:p>
    <w:p w14:paraId="0262ED8A" w14:textId="65A9FE94" w:rsidR="00537108" w:rsidRDefault="00FA7C0D" w:rsidP="00FA7C0D">
      <w:pPr>
        <w:pStyle w:val="Bezmeze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F935D9">
        <w:rPr>
          <w:rFonts w:ascii="Times New Roman" w:hAnsi="Times New Roman" w:cs="Times New Roman"/>
          <w:sz w:val="24"/>
          <w:szCs w:val="24"/>
        </w:rPr>
        <w:t>a</w:t>
      </w:r>
      <w:r w:rsidR="00F96759">
        <w:rPr>
          <w:rFonts w:ascii="Times New Roman" w:hAnsi="Times New Roman" w:cs="Times New Roman"/>
          <w:sz w:val="24"/>
          <w:szCs w:val="24"/>
        </w:rPr>
        <w:t xml:space="preserve"> závěr</w:t>
      </w:r>
      <w:r w:rsidRPr="00F935D9">
        <w:rPr>
          <w:rFonts w:ascii="Times New Roman" w:hAnsi="Times New Roman" w:cs="Times New Roman"/>
          <w:sz w:val="24"/>
          <w:szCs w:val="24"/>
        </w:rPr>
        <w:t xml:space="preserve"> </w:t>
      </w:r>
      <w:r w:rsidR="00537108">
        <w:rPr>
          <w:rFonts w:ascii="Times New Roman" w:hAnsi="Times New Roman" w:cs="Times New Roman"/>
          <w:sz w:val="24"/>
          <w:szCs w:val="24"/>
        </w:rPr>
        <w:t xml:space="preserve">jsem jen zmínila, </w:t>
      </w:r>
      <w:r w:rsidR="00F96759">
        <w:rPr>
          <w:rFonts w:ascii="Times New Roman" w:hAnsi="Times New Roman" w:cs="Times New Roman"/>
          <w:sz w:val="24"/>
          <w:szCs w:val="24"/>
        </w:rPr>
        <w:t>která</w:t>
      </w:r>
      <w:r w:rsidR="00537108" w:rsidRPr="00537108">
        <w:rPr>
          <w:rFonts w:ascii="Times New Roman" w:hAnsi="Times New Roman" w:cs="Times New Roman"/>
          <w:sz w:val="24"/>
          <w:szCs w:val="24"/>
        </w:rPr>
        <w:t xml:space="preserve"> specifická ustanovení</w:t>
      </w:r>
      <w:r w:rsidR="00F96759">
        <w:rPr>
          <w:rFonts w:ascii="Times New Roman" w:hAnsi="Times New Roman" w:cs="Times New Roman"/>
          <w:sz w:val="24"/>
          <w:szCs w:val="24"/>
        </w:rPr>
        <w:t xml:space="preserve"> </w:t>
      </w:r>
      <w:r w:rsidR="00537108" w:rsidRPr="00537108">
        <w:rPr>
          <w:rFonts w:ascii="Times New Roman" w:hAnsi="Times New Roman" w:cs="Times New Roman"/>
          <w:sz w:val="24"/>
          <w:szCs w:val="24"/>
        </w:rPr>
        <w:t xml:space="preserve">by měla být zakotvena v občanském zákoníku samostatně pod oddílem </w:t>
      </w:r>
      <w:proofErr w:type="spellStart"/>
      <w:r w:rsidR="00537108" w:rsidRPr="00537108">
        <w:rPr>
          <w:rFonts w:ascii="Times New Roman" w:hAnsi="Times New Roman" w:cs="Times New Roman"/>
          <w:i/>
          <w:iCs/>
          <w:sz w:val="24"/>
          <w:szCs w:val="24"/>
        </w:rPr>
        <w:t>Franchisingová</w:t>
      </w:r>
      <w:proofErr w:type="spellEnd"/>
      <w:r w:rsidR="00537108" w:rsidRPr="00537108">
        <w:rPr>
          <w:rFonts w:ascii="Times New Roman" w:hAnsi="Times New Roman" w:cs="Times New Roman"/>
          <w:i/>
          <w:iCs/>
          <w:sz w:val="24"/>
          <w:szCs w:val="24"/>
        </w:rPr>
        <w:t xml:space="preserve"> </w:t>
      </w:r>
      <w:proofErr w:type="gramStart"/>
      <w:r w:rsidR="00537108" w:rsidRPr="00537108">
        <w:rPr>
          <w:rFonts w:ascii="Times New Roman" w:hAnsi="Times New Roman" w:cs="Times New Roman"/>
          <w:i/>
          <w:iCs/>
          <w:sz w:val="24"/>
          <w:szCs w:val="24"/>
        </w:rPr>
        <w:t>smlouva</w:t>
      </w:r>
      <w:r w:rsidR="00F96759">
        <w:rPr>
          <w:rFonts w:ascii="Times New Roman" w:hAnsi="Times New Roman" w:cs="Times New Roman"/>
          <w:i/>
          <w:iCs/>
          <w:sz w:val="24"/>
          <w:szCs w:val="24"/>
        </w:rPr>
        <w:t xml:space="preserve"> </w:t>
      </w:r>
      <w:r w:rsidR="00F96759" w:rsidRPr="00F96759">
        <w:rPr>
          <w:rFonts w:ascii="Times New Roman" w:hAnsi="Times New Roman" w:cs="Times New Roman"/>
          <w:sz w:val="24"/>
          <w:szCs w:val="24"/>
        </w:rPr>
        <w:t>-</w:t>
      </w:r>
      <w:r w:rsidR="00537108" w:rsidRPr="00F96759">
        <w:rPr>
          <w:rFonts w:ascii="Times New Roman" w:hAnsi="Times New Roman" w:cs="Times New Roman"/>
          <w:sz w:val="24"/>
          <w:szCs w:val="24"/>
        </w:rPr>
        <w:t xml:space="preserve"> </w:t>
      </w:r>
      <w:r w:rsidR="00537108" w:rsidRPr="00537108">
        <w:rPr>
          <w:rFonts w:ascii="Times New Roman" w:hAnsi="Times New Roman" w:cs="Times New Roman"/>
          <w:sz w:val="24"/>
          <w:szCs w:val="24"/>
        </w:rPr>
        <w:t>preambul</w:t>
      </w:r>
      <w:r w:rsidR="00F96759">
        <w:rPr>
          <w:rFonts w:ascii="Times New Roman" w:hAnsi="Times New Roman" w:cs="Times New Roman"/>
          <w:sz w:val="24"/>
          <w:szCs w:val="24"/>
        </w:rPr>
        <w:t>e</w:t>
      </w:r>
      <w:proofErr w:type="gramEnd"/>
      <w:r w:rsidR="00537108" w:rsidRPr="00537108">
        <w:rPr>
          <w:rFonts w:ascii="Times New Roman" w:hAnsi="Times New Roman" w:cs="Times New Roman"/>
          <w:sz w:val="24"/>
          <w:szCs w:val="24"/>
        </w:rPr>
        <w:t xml:space="preserve">, práva a povinnosti smluvních stran, včetně výslovného stanovení povinnosti </w:t>
      </w:r>
      <w:proofErr w:type="spellStart"/>
      <w:r w:rsidR="00537108" w:rsidRPr="00537108">
        <w:rPr>
          <w:rFonts w:ascii="Times New Roman" w:hAnsi="Times New Roman" w:cs="Times New Roman"/>
          <w:sz w:val="24"/>
          <w:szCs w:val="24"/>
        </w:rPr>
        <w:t>povinnosti</w:t>
      </w:r>
      <w:proofErr w:type="spellEnd"/>
      <w:r w:rsidR="00537108" w:rsidRPr="00537108">
        <w:rPr>
          <w:rFonts w:ascii="Times New Roman" w:hAnsi="Times New Roman" w:cs="Times New Roman"/>
          <w:sz w:val="24"/>
          <w:szCs w:val="24"/>
        </w:rPr>
        <w:t xml:space="preserve"> </w:t>
      </w:r>
      <w:proofErr w:type="spellStart"/>
      <w:r w:rsidR="00537108" w:rsidRPr="00537108">
        <w:rPr>
          <w:rFonts w:ascii="Times New Roman" w:hAnsi="Times New Roman" w:cs="Times New Roman"/>
          <w:sz w:val="24"/>
          <w:szCs w:val="24"/>
        </w:rPr>
        <w:t>franchisora</w:t>
      </w:r>
      <w:proofErr w:type="spellEnd"/>
      <w:r w:rsidR="00537108" w:rsidRPr="00537108">
        <w:rPr>
          <w:rFonts w:ascii="Times New Roman" w:hAnsi="Times New Roman" w:cs="Times New Roman"/>
          <w:sz w:val="24"/>
          <w:szCs w:val="24"/>
        </w:rPr>
        <w:t xml:space="preserve"> poskytnout </w:t>
      </w:r>
      <w:proofErr w:type="spellStart"/>
      <w:r w:rsidR="00537108" w:rsidRPr="00537108">
        <w:rPr>
          <w:rFonts w:ascii="Times New Roman" w:hAnsi="Times New Roman" w:cs="Times New Roman"/>
          <w:sz w:val="24"/>
          <w:szCs w:val="24"/>
        </w:rPr>
        <w:t>franchisantovi</w:t>
      </w:r>
      <w:proofErr w:type="spellEnd"/>
      <w:r w:rsidR="00537108" w:rsidRPr="00537108">
        <w:rPr>
          <w:rFonts w:ascii="Times New Roman" w:hAnsi="Times New Roman" w:cs="Times New Roman"/>
          <w:sz w:val="24"/>
          <w:szCs w:val="24"/>
        </w:rPr>
        <w:t xml:space="preserve"> potřebné zaškolení a technickou pomoc a kontrolní práv</w:t>
      </w:r>
      <w:r w:rsidR="00F96759">
        <w:rPr>
          <w:rFonts w:ascii="Times New Roman" w:hAnsi="Times New Roman" w:cs="Times New Roman"/>
          <w:sz w:val="24"/>
          <w:szCs w:val="24"/>
        </w:rPr>
        <w:t>a</w:t>
      </w:r>
      <w:r w:rsidR="00537108" w:rsidRPr="00537108">
        <w:rPr>
          <w:rFonts w:ascii="Times New Roman" w:hAnsi="Times New Roman" w:cs="Times New Roman"/>
          <w:sz w:val="24"/>
          <w:szCs w:val="24"/>
        </w:rPr>
        <w:t xml:space="preserve"> </w:t>
      </w:r>
      <w:proofErr w:type="spellStart"/>
      <w:r w:rsidR="00537108" w:rsidRPr="00537108">
        <w:rPr>
          <w:rFonts w:ascii="Times New Roman" w:hAnsi="Times New Roman" w:cs="Times New Roman"/>
          <w:sz w:val="24"/>
          <w:szCs w:val="24"/>
        </w:rPr>
        <w:t>franchisora</w:t>
      </w:r>
      <w:proofErr w:type="spellEnd"/>
      <w:r w:rsidR="00537108" w:rsidRPr="00537108">
        <w:rPr>
          <w:rFonts w:ascii="Times New Roman" w:hAnsi="Times New Roman" w:cs="Times New Roman"/>
          <w:sz w:val="24"/>
          <w:szCs w:val="24"/>
        </w:rPr>
        <w:t xml:space="preserve"> a v neposlední řadě také stanovení délky trvání smluvního závazku</w:t>
      </w:r>
      <w:r w:rsidR="00F96759">
        <w:rPr>
          <w:rFonts w:ascii="Times New Roman" w:hAnsi="Times New Roman" w:cs="Times New Roman"/>
          <w:sz w:val="24"/>
          <w:szCs w:val="24"/>
        </w:rPr>
        <w:t xml:space="preserve"> a možnost ukončení takového závazku.</w:t>
      </w:r>
    </w:p>
    <w:p w14:paraId="143A0B00" w14:textId="04B77AE4" w:rsidR="00AD6115" w:rsidRDefault="00537108" w:rsidP="00916249">
      <w:pPr>
        <w:pStyle w:val="Bezmezer"/>
        <w:spacing w:line="360" w:lineRule="auto"/>
        <w:jc w:val="both"/>
        <w:rPr>
          <w:rFonts w:ascii="Times New Roman" w:hAnsi="Times New Roman" w:cs="Times New Roman"/>
          <w:sz w:val="24"/>
        </w:rPr>
      </w:pPr>
      <w:r>
        <w:rPr>
          <w:rFonts w:ascii="Times New Roman" w:hAnsi="Times New Roman" w:cs="Times New Roman"/>
          <w:sz w:val="24"/>
          <w:szCs w:val="24"/>
        </w:rPr>
        <w:tab/>
      </w:r>
    </w:p>
    <w:p w14:paraId="585F3431" w14:textId="576214BD" w:rsidR="00916249" w:rsidRDefault="00916249" w:rsidP="00916249">
      <w:pPr>
        <w:pStyle w:val="Bezmezer"/>
        <w:spacing w:line="360" w:lineRule="auto"/>
        <w:jc w:val="both"/>
        <w:rPr>
          <w:rFonts w:ascii="Times New Roman" w:hAnsi="Times New Roman" w:cs="Times New Roman"/>
          <w:sz w:val="24"/>
        </w:rPr>
      </w:pPr>
    </w:p>
    <w:p w14:paraId="68C287CD" w14:textId="0512DD2A" w:rsidR="00916249" w:rsidRDefault="00916249" w:rsidP="00916249">
      <w:pPr>
        <w:pStyle w:val="Bezmezer"/>
        <w:spacing w:line="360" w:lineRule="auto"/>
        <w:jc w:val="both"/>
        <w:rPr>
          <w:rFonts w:ascii="Times New Roman" w:hAnsi="Times New Roman" w:cs="Times New Roman"/>
          <w:sz w:val="24"/>
        </w:rPr>
      </w:pPr>
    </w:p>
    <w:p w14:paraId="3FBB4AF5" w14:textId="62A5FAFD" w:rsidR="00916249" w:rsidRDefault="00916249" w:rsidP="00916249">
      <w:pPr>
        <w:pStyle w:val="Bezmezer"/>
        <w:spacing w:line="360" w:lineRule="auto"/>
        <w:jc w:val="both"/>
        <w:rPr>
          <w:rFonts w:ascii="Times New Roman" w:hAnsi="Times New Roman" w:cs="Times New Roman"/>
          <w:sz w:val="24"/>
        </w:rPr>
      </w:pPr>
    </w:p>
    <w:p w14:paraId="149AB00D" w14:textId="75121F85" w:rsidR="00916249" w:rsidRDefault="00916249" w:rsidP="00916249">
      <w:pPr>
        <w:pStyle w:val="Bezmezer"/>
        <w:spacing w:line="360" w:lineRule="auto"/>
        <w:jc w:val="both"/>
        <w:rPr>
          <w:rFonts w:ascii="Times New Roman" w:hAnsi="Times New Roman" w:cs="Times New Roman"/>
          <w:sz w:val="24"/>
        </w:rPr>
      </w:pPr>
    </w:p>
    <w:p w14:paraId="53501AF7" w14:textId="25DFA1F3" w:rsidR="00916249" w:rsidRDefault="00916249" w:rsidP="00916249">
      <w:pPr>
        <w:pStyle w:val="Bezmezer"/>
        <w:spacing w:line="360" w:lineRule="auto"/>
        <w:jc w:val="both"/>
        <w:rPr>
          <w:rFonts w:ascii="Times New Roman" w:hAnsi="Times New Roman" w:cs="Times New Roman"/>
          <w:sz w:val="24"/>
        </w:rPr>
      </w:pPr>
    </w:p>
    <w:p w14:paraId="0F54A59F" w14:textId="330776C6" w:rsidR="00916249" w:rsidRDefault="00916249" w:rsidP="00916249">
      <w:pPr>
        <w:pStyle w:val="Bezmezer"/>
        <w:spacing w:line="360" w:lineRule="auto"/>
        <w:jc w:val="both"/>
        <w:rPr>
          <w:rFonts w:ascii="Times New Roman" w:hAnsi="Times New Roman" w:cs="Times New Roman"/>
          <w:sz w:val="24"/>
        </w:rPr>
      </w:pPr>
    </w:p>
    <w:p w14:paraId="406449C5" w14:textId="05036017" w:rsidR="00916249" w:rsidRDefault="00916249" w:rsidP="00916249">
      <w:pPr>
        <w:pStyle w:val="Bezmezer"/>
        <w:spacing w:line="360" w:lineRule="auto"/>
        <w:jc w:val="both"/>
        <w:rPr>
          <w:rFonts w:ascii="Times New Roman" w:hAnsi="Times New Roman" w:cs="Times New Roman"/>
          <w:sz w:val="24"/>
        </w:rPr>
      </w:pPr>
    </w:p>
    <w:p w14:paraId="6D8A187C" w14:textId="4E39A31F" w:rsidR="00916249" w:rsidRDefault="00916249" w:rsidP="00916249">
      <w:pPr>
        <w:pStyle w:val="Bezmezer"/>
        <w:spacing w:line="360" w:lineRule="auto"/>
        <w:jc w:val="both"/>
        <w:rPr>
          <w:rFonts w:ascii="Times New Roman" w:hAnsi="Times New Roman" w:cs="Times New Roman"/>
          <w:sz w:val="24"/>
        </w:rPr>
      </w:pPr>
    </w:p>
    <w:p w14:paraId="1433A95E" w14:textId="7EA5D411" w:rsidR="00916249" w:rsidRDefault="00916249" w:rsidP="00916249">
      <w:pPr>
        <w:pStyle w:val="Bezmezer"/>
        <w:spacing w:line="360" w:lineRule="auto"/>
        <w:jc w:val="both"/>
        <w:rPr>
          <w:rFonts w:ascii="Times New Roman" w:hAnsi="Times New Roman" w:cs="Times New Roman"/>
          <w:sz w:val="24"/>
        </w:rPr>
      </w:pPr>
    </w:p>
    <w:p w14:paraId="3AC59972" w14:textId="6FD9BE07" w:rsidR="00916249" w:rsidRDefault="00916249" w:rsidP="00916249">
      <w:pPr>
        <w:pStyle w:val="Bezmezer"/>
        <w:spacing w:line="360" w:lineRule="auto"/>
        <w:jc w:val="both"/>
        <w:rPr>
          <w:rFonts w:ascii="Times New Roman" w:hAnsi="Times New Roman" w:cs="Times New Roman"/>
          <w:sz w:val="24"/>
        </w:rPr>
      </w:pPr>
    </w:p>
    <w:p w14:paraId="0F5C008A" w14:textId="579BB00F" w:rsidR="00916249" w:rsidRDefault="00916249" w:rsidP="00916249">
      <w:pPr>
        <w:pStyle w:val="Bezmezer"/>
        <w:spacing w:line="360" w:lineRule="auto"/>
        <w:jc w:val="both"/>
        <w:rPr>
          <w:rFonts w:ascii="Times New Roman" w:hAnsi="Times New Roman" w:cs="Times New Roman"/>
          <w:sz w:val="24"/>
        </w:rPr>
      </w:pPr>
    </w:p>
    <w:p w14:paraId="0ABE06F8" w14:textId="3CE583C3" w:rsidR="00916249" w:rsidRDefault="00916249" w:rsidP="00916249">
      <w:pPr>
        <w:pStyle w:val="Bezmezer"/>
        <w:spacing w:line="360" w:lineRule="auto"/>
        <w:jc w:val="both"/>
        <w:rPr>
          <w:rFonts w:ascii="Times New Roman" w:hAnsi="Times New Roman" w:cs="Times New Roman"/>
          <w:sz w:val="24"/>
        </w:rPr>
      </w:pPr>
    </w:p>
    <w:p w14:paraId="4C395C0F" w14:textId="18632AB2" w:rsidR="00916249" w:rsidRDefault="00916249" w:rsidP="00916249">
      <w:pPr>
        <w:pStyle w:val="Bezmezer"/>
        <w:spacing w:line="360" w:lineRule="auto"/>
        <w:jc w:val="both"/>
        <w:rPr>
          <w:rFonts w:ascii="Times New Roman" w:hAnsi="Times New Roman" w:cs="Times New Roman"/>
          <w:sz w:val="24"/>
        </w:rPr>
      </w:pPr>
    </w:p>
    <w:p w14:paraId="2F69AC8E" w14:textId="77777777" w:rsidR="00040DF3" w:rsidRDefault="00040DF3" w:rsidP="00916249">
      <w:pPr>
        <w:pStyle w:val="Bezmezer"/>
        <w:spacing w:line="360" w:lineRule="auto"/>
        <w:jc w:val="both"/>
        <w:rPr>
          <w:rFonts w:ascii="Times New Roman" w:hAnsi="Times New Roman" w:cs="Times New Roman"/>
          <w:sz w:val="24"/>
        </w:rPr>
      </w:pPr>
    </w:p>
    <w:p w14:paraId="17A3ABF5" w14:textId="77777777" w:rsidR="00916249" w:rsidRPr="00E16034" w:rsidRDefault="00916249" w:rsidP="00916249">
      <w:pPr>
        <w:pStyle w:val="Bezmezer"/>
        <w:spacing w:line="360" w:lineRule="auto"/>
        <w:jc w:val="both"/>
        <w:rPr>
          <w:rFonts w:ascii="Times New Roman" w:hAnsi="Times New Roman" w:cs="Times New Roman"/>
          <w:sz w:val="24"/>
        </w:rPr>
      </w:pPr>
    </w:p>
    <w:p w14:paraId="4CCAE8CE" w14:textId="607D7F2F" w:rsidR="004F254E" w:rsidRPr="00016032" w:rsidRDefault="004B0256" w:rsidP="008B7122">
      <w:pPr>
        <w:pStyle w:val="Nadpis1"/>
        <w:spacing w:line="360" w:lineRule="auto"/>
        <w:jc w:val="both"/>
        <w:rPr>
          <w:rFonts w:ascii="Times New Roman" w:hAnsi="Times New Roman" w:cs="Times New Roman"/>
          <w:b/>
          <w:color w:val="auto"/>
        </w:rPr>
      </w:pPr>
      <w:bookmarkStart w:id="100" w:name="_Toc97663962"/>
      <w:bookmarkStart w:id="101" w:name="_Toc67578125"/>
      <w:r>
        <w:rPr>
          <w:rFonts w:ascii="Times New Roman" w:hAnsi="Times New Roman" w:cs="Times New Roman"/>
          <w:b/>
          <w:color w:val="auto"/>
        </w:rPr>
        <w:lastRenderedPageBreak/>
        <w:t>SEZNAM POUŽITÝCH ZDROJŮ</w:t>
      </w:r>
      <w:bookmarkEnd w:id="100"/>
      <w:r>
        <w:rPr>
          <w:rFonts w:ascii="Times New Roman" w:hAnsi="Times New Roman" w:cs="Times New Roman"/>
          <w:b/>
          <w:color w:val="auto"/>
        </w:rPr>
        <w:t xml:space="preserve"> </w:t>
      </w:r>
      <w:bookmarkEnd w:id="101"/>
    </w:p>
    <w:p w14:paraId="363B37D3" w14:textId="3276C9B7" w:rsidR="009C7398" w:rsidRPr="00665FDD" w:rsidRDefault="00F935D9" w:rsidP="00042EF6">
      <w:pPr>
        <w:pStyle w:val="Nadpis11"/>
      </w:pPr>
      <w:bookmarkStart w:id="102" w:name="_Toc93320473"/>
      <w:bookmarkStart w:id="103" w:name="_Toc93320841"/>
      <w:bookmarkStart w:id="104" w:name="_Toc97663963"/>
      <w:r>
        <w:t>M</w:t>
      </w:r>
      <w:r w:rsidR="00AD6115" w:rsidRPr="00AD6115">
        <w:t>onografie</w:t>
      </w:r>
      <w:bookmarkEnd w:id="102"/>
      <w:bookmarkEnd w:id="103"/>
      <w:bookmarkEnd w:id="104"/>
    </w:p>
    <w:p w14:paraId="00651279" w14:textId="3DFA8977" w:rsidR="00E11458" w:rsidRPr="005E6298" w:rsidRDefault="007F11B1"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CTIBOR, Jiří, HORÁČKOVÁ, Iva. </w:t>
      </w:r>
      <w:r w:rsidRPr="005E6298">
        <w:rPr>
          <w:rFonts w:ascii="Times New Roman" w:hAnsi="Times New Roman" w:cs="Times New Roman"/>
          <w:i/>
          <w:iCs/>
          <w:sz w:val="24"/>
          <w:szCs w:val="24"/>
        </w:rPr>
        <w:t>Franchising</w:t>
      </w:r>
      <w:r w:rsidRPr="005E6298">
        <w:rPr>
          <w:rFonts w:ascii="Times New Roman" w:hAnsi="Times New Roman" w:cs="Times New Roman"/>
          <w:sz w:val="24"/>
          <w:szCs w:val="24"/>
        </w:rPr>
        <w:t xml:space="preserve">. Praha: </w:t>
      </w:r>
      <w:proofErr w:type="spellStart"/>
      <w:r w:rsidRPr="005E6298">
        <w:rPr>
          <w:rFonts w:ascii="Times New Roman" w:hAnsi="Times New Roman" w:cs="Times New Roman"/>
          <w:sz w:val="24"/>
          <w:szCs w:val="24"/>
        </w:rPr>
        <w:t>Wolters</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Kluwer</w:t>
      </w:r>
      <w:proofErr w:type="spellEnd"/>
      <w:r w:rsidRPr="005E6298">
        <w:rPr>
          <w:rFonts w:ascii="Times New Roman" w:hAnsi="Times New Roman" w:cs="Times New Roman"/>
          <w:sz w:val="24"/>
          <w:szCs w:val="24"/>
        </w:rPr>
        <w:t xml:space="preserve">, 2017, </w:t>
      </w:r>
      <w:r w:rsidR="001B45E2" w:rsidRPr="005E6298">
        <w:rPr>
          <w:rFonts w:ascii="Times New Roman" w:hAnsi="Times New Roman" w:cs="Times New Roman"/>
          <w:sz w:val="24"/>
          <w:szCs w:val="24"/>
        </w:rPr>
        <w:t>200</w:t>
      </w:r>
      <w:r w:rsidRPr="005E6298">
        <w:rPr>
          <w:rFonts w:ascii="Times New Roman" w:hAnsi="Times New Roman" w:cs="Times New Roman"/>
          <w:sz w:val="24"/>
          <w:szCs w:val="24"/>
        </w:rPr>
        <w:t xml:space="preserve"> s. </w:t>
      </w:r>
    </w:p>
    <w:p w14:paraId="620A5439"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02428001" w14:textId="44E603E2" w:rsidR="002E15D3" w:rsidRPr="005E6298" w:rsidRDefault="002E15D3"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HENDRYCH, Dušan a kol. </w:t>
      </w:r>
      <w:r w:rsidRPr="005E6298">
        <w:rPr>
          <w:rFonts w:ascii="Times New Roman" w:hAnsi="Times New Roman" w:cs="Times New Roman"/>
          <w:i/>
          <w:sz w:val="24"/>
          <w:szCs w:val="24"/>
        </w:rPr>
        <w:t>Právnický slovník</w:t>
      </w:r>
      <w:r w:rsidRPr="005E6298">
        <w:rPr>
          <w:rFonts w:ascii="Times New Roman" w:hAnsi="Times New Roman" w:cs="Times New Roman"/>
          <w:sz w:val="24"/>
          <w:szCs w:val="24"/>
        </w:rPr>
        <w:t xml:space="preserve">. 3. vydání. Praha: </w:t>
      </w:r>
      <w:proofErr w:type="spellStart"/>
      <w:r w:rsidRPr="005E6298">
        <w:rPr>
          <w:rFonts w:ascii="Times New Roman" w:hAnsi="Times New Roman" w:cs="Times New Roman"/>
          <w:sz w:val="24"/>
          <w:szCs w:val="24"/>
        </w:rPr>
        <w:t>C.H.Beck</w:t>
      </w:r>
      <w:proofErr w:type="spellEnd"/>
      <w:r w:rsidRPr="005E6298">
        <w:rPr>
          <w:rFonts w:ascii="Times New Roman" w:hAnsi="Times New Roman" w:cs="Times New Roman"/>
          <w:sz w:val="24"/>
          <w:szCs w:val="24"/>
        </w:rPr>
        <w:t xml:space="preserve">, 2009, 1189 s. </w:t>
      </w:r>
    </w:p>
    <w:p w14:paraId="472FC8B9" w14:textId="0F342FF6" w:rsidR="00F54DC6" w:rsidRPr="005E6298" w:rsidRDefault="00F54DC6" w:rsidP="00016032">
      <w:pPr>
        <w:pStyle w:val="Bezmezer"/>
        <w:spacing w:line="360" w:lineRule="auto"/>
        <w:jc w:val="both"/>
        <w:rPr>
          <w:rFonts w:ascii="Times New Roman" w:hAnsi="Times New Roman" w:cs="Times New Roman"/>
          <w:sz w:val="24"/>
          <w:szCs w:val="24"/>
        </w:rPr>
      </w:pPr>
    </w:p>
    <w:p w14:paraId="6020A02B" w14:textId="235F2FBF" w:rsidR="00F54DC6" w:rsidRPr="005E6298" w:rsidRDefault="00F54DC6" w:rsidP="00CC6A66">
      <w:pPr>
        <w:pStyle w:val="Textpoznpodarou"/>
        <w:numPr>
          <w:ilvl w:val="0"/>
          <w:numId w:val="28"/>
        </w:numPr>
        <w:tabs>
          <w:tab w:val="left" w:pos="284"/>
        </w:tabs>
        <w:spacing w:line="360" w:lineRule="auto"/>
        <w:jc w:val="both"/>
        <w:rPr>
          <w:sz w:val="24"/>
          <w:szCs w:val="24"/>
        </w:rPr>
      </w:pPr>
      <w:r w:rsidRPr="005E6298">
        <w:rPr>
          <w:rFonts w:ascii="Times New Roman" w:hAnsi="Times New Roman" w:cs="Times New Roman"/>
          <w:caps/>
          <w:sz w:val="24"/>
          <w:szCs w:val="24"/>
        </w:rPr>
        <w:t xml:space="preserve">klang, </w:t>
      </w:r>
      <w:r w:rsidRPr="005E6298">
        <w:rPr>
          <w:rFonts w:ascii="Times New Roman" w:hAnsi="Times New Roman" w:cs="Times New Roman"/>
          <w:sz w:val="24"/>
          <w:szCs w:val="24"/>
        </w:rPr>
        <w:t xml:space="preserve">Miloš. </w:t>
      </w:r>
      <w:r w:rsidRPr="005E6298">
        <w:rPr>
          <w:rFonts w:ascii="Times New Roman" w:hAnsi="Times New Roman" w:cs="Times New Roman"/>
          <w:i/>
          <w:sz w:val="24"/>
          <w:szCs w:val="24"/>
        </w:rPr>
        <w:t>Malá encyklopedie latiny v právu</w:t>
      </w:r>
      <w:r w:rsidRPr="005E6298">
        <w:rPr>
          <w:rFonts w:ascii="Times New Roman" w:hAnsi="Times New Roman" w:cs="Times New Roman"/>
          <w:sz w:val="24"/>
          <w:szCs w:val="24"/>
        </w:rPr>
        <w:t>. 3. vydání. Praha: Linde Praha, 2001, 170 s</w:t>
      </w:r>
      <w:r w:rsidR="006442B2" w:rsidRPr="005E6298">
        <w:rPr>
          <w:rFonts w:ascii="Times New Roman" w:hAnsi="Times New Roman" w:cs="Times New Roman"/>
          <w:sz w:val="24"/>
          <w:szCs w:val="24"/>
        </w:rPr>
        <w:t>.</w:t>
      </w:r>
    </w:p>
    <w:p w14:paraId="3000CD2F" w14:textId="77777777" w:rsidR="001F1FAA" w:rsidRPr="005E6298" w:rsidRDefault="001F1FAA" w:rsidP="00016032">
      <w:pPr>
        <w:pStyle w:val="Bezmezer"/>
        <w:spacing w:line="360" w:lineRule="auto"/>
        <w:jc w:val="both"/>
        <w:rPr>
          <w:rFonts w:ascii="Times New Roman" w:hAnsi="Times New Roman" w:cs="Times New Roman"/>
          <w:sz w:val="24"/>
          <w:szCs w:val="24"/>
        </w:rPr>
      </w:pPr>
    </w:p>
    <w:p w14:paraId="6770C800" w14:textId="0DF19FCD" w:rsidR="00E11458" w:rsidRPr="005E6298" w:rsidRDefault="004950B8"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color w:val="1A1A1A"/>
          <w:sz w:val="24"/>
          <w:szCs w:val="24"/>
          <w:shd w:val="clear" w:color="auto" w:fill="FFFFFF"/>
        </w:rPr>
        <w:t>KNAPP, Viktor. </w:t>
      </w:r>
      <w:r w:rsidRPr="005E6298">
        <w:rPr>
          <w:rFonts w:ascii="Times New Roman" w:hAnsi="Times New Roman" w:cs="Times New Roman"/>
          <w:i/>
          <w:iCs/>
          <w:color w:val="1A1A1A"/>
          <w:sz w:val="24"/>
          <w:szCs w:val="24"/>
          <w:shd w:val="clear" w:color="auto" w:fill="FFFFFF"/>
        </w:rPr>
        <w:t>Teorie práva</w:t>
      </w:r>
      <w:r w:rsidRPr="005E6298">
        <w:rPr>
          <w:rFonts w:ascii="Times New Roman" w:hAnsi="Times New Roman" w:cs="Times New Roman"/>
          <w:color w:val="1A1A1A"/>
          <w:sz w:val="24"/>
          <w:szCs w:val="24"/>
          <w:shd w:val="clear" w:color="auto" w:fill="FFFFFF"/>
        </w:rPr>
        <w:t xml:space="preserve">. Praha: C.H. Beck, 1995, </w:t>
      </w:r>
      <w:r w:rsidR="001B45E2" w:rsidRPr="005E6298">
        <w:rPr>
          <w:rFonts w:ascii="Times New Roman" w:hAnsi="Times New Roman" w:cs="Times New Roman"/>
          <w:color w:val="1A1A1A"/>
          <w:sz w:val="24"/>
          <w:szCs w:val="24"/>
          <w:shd w:val="clear" w:color="auto" w:fill="FFFFFF"/>
        </w:rPr>
        <w:t>1481</w:t>
      </w:r>
      <w:r w:rsidRPr="005E6298">
        <w:rPr>
          <w:rFonts w:ascii="Times New Roman" w:hAnsi="Times New Roman" w:cs="Times New Roman"/>
          <w:sz w:val="24"/>
          <w:szCs w:val="24"/>
        </w:rPr>
        <w:t xml:space="preserve"> s.</w:t>
      </w:r>
    </w:p>
    <w:p w14:paraId="098C3D57" w14:textId="77777777" w:rsidR="00C65364" w:rsidRPr="005E6298" w:rsidRDefault="00C65364" w:rsidP="00016032">
      <w:pPr>
        <w:pStyle w:val="Bezmezer"/>
        <w:spacing w:line="360" w:lineRule="auto"/>
        <w:jc w:val="both"/>
        <w:rPr>
          <w:rFonts w:ascii="Times New Roman" w:hAnsi="Times New Roman" w:cs="Times New Roman"/>
          <w:sz w:val="24"/>
          <w:szCs w:val="24"/>
        </w:rPr>
      </w:pPr>
    </w:p>
    <w:p w14:paraId="105C5483" w14:textId="0CCE947B" w:rsidR="005F3CCF" w:rsidRPr="005E6298" w:rsidRDefault="005F3CCF"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ŘEZNÍČKOVÁ, Martina. </w:t>
      </w:r>
      <w:r w:rsidRPr="005E6298">
        <w:rPr>
          <w:rFonts w:ascii="Times New Roman" w:hAnsi="Times New Roman" w:cs="Times New Roman"/>
          <w:i/>
          <w:iCs/>
          <w:sz w:val="24"/>
          <w:szCs w:val="24"/>
        </w:rPr>
        <w:t>Franchising – podnikání pod cizím jménem.</w:t>
      </w:r>
      <w:r w:rsidRPr="005E6298">
        <w:rPr>
          <w:rFonts w:ascii="Times New Roman" w:hAnsi="Times New Roman" w:cs="Times New Roman"/>
          <w:sz w:val="24"/>
          <w:szCs w:val="24"/>
        </w:rPr>
        <w:t xml:space="preserve"> 2. vydání. Praha: </w:t>
      </w:r>
      <w:proofErr w:type="spellStart"/>
      <w:r w:rsidRPr="005E6298">
        <w:rPr>
          <w:rFonts w:ascii="Times New Roman" w:hAnsi="Times New Roman" w:cs="Times New Roman"/>
          <w:sz w:val="24"/>
          <w:szCs w:val="24"/>
        </w:rPr>
        <w:t>C.H.Beck</w:t>
      </w:r>
      <w:proofErr w:type="spellEnd"/>
      <w:r w:rsidRPr="005E6298">
        <w:rPr>
          <w:rFonts w:ascii="Times New Roman" w:hAnsi="Times New Roman" w:cs="Times New Roman"/>
          <w:sz w:val="24"/>
          <w:szCs w:val="24"/>
        </w:rPr>
        <w:t>, 2004, 20</w:t>
      </w:r>
      <w:r w:rsidR="001B45E2" w:rsidRPr="005E6298">
        <w:rPr>
          <w:rFonts w:ascii="Times New Roman" w:hAnsi="Times New Roman" w:cs="Times New Roman"/>
          <w:sz w:val="24"/>
          <w:szCs w:val="24"/>
        </w:rPr>
        <w:t>5</w:t>
      </w:r>
      <w:r w:rsidRPr="005E6298">
        <w:rPr>
          <w:rFonts w:ascii="Times New Roman" w:hAnsi="Times New Roman" w:cs="Times New Roman"/>
          <w:sz w:val="24"/>
          <w:szCs w:val="24"/>
        </w:rPr>
        <w:t xml:space="preserve"> s.</w:t>
      </w:r>
    </w:p>
    <w:p w14:paraId="5E81B435" w14:textId="77777777" w:rsidR="00E11458" w:rsidRPr="005E6298" w:rsidRDefault="00E11458" w:rsidP="00016032">
      <w:pPr>
        <w:pStyle w:val="Bezmezer"/>
        <w:spacing w:line="360" w:lineRule="auto"/>
        <w:jc w:val="both"/>
        <w:rPr>
          <w:rFonts w:ascii="Times New Roman" w:hAnsi="Times New Roman"/>
        </w:rPr>
      </w:pPr>
    </w:p>
    <w:p w14:paraId="4813128B" w14:textId="71940A3F" w:rsidR="00F332EC" w:rsidRPr="005E6298" w:rsidRDefault="002E15D3"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ŠPINDLER, Karel. </w:t>
      </w:r>
      <w:r w:rsidRPr="005E6298">
        <w:rPr>
          <w:rFonts w:ascii="Times New Roman" w:hAnsi="Times New Roman" w:cs="Times New Roman"/>
          <w:i/>
          <w:iCs/>
          <w:sz w:val="24"/>
          <w:szCs w:val="24"/>
        </w:rPr>
        <w:t>Výkladový slovník z oblasti průmyslového a duševního vlastnictví</w:t>
      </w:r>
      <w:r w:rsidRPr="005E6298">
        <w:rPr>
          <w:rFonts w:ascii="Times New Roman" w:hAnsi="Times New Roman" w:cs="Times New Roman"/>
          <w:sz w:val="24"/>
          <w:szCs w:val="24"/>
        </w:rPr>
        <w:t xml:space="preserve">. Praha: </w:t>
      </w:r>
      <w:proofErr w:type="spellStart"/>
      <w:r w:rsidRPr="005E6298">
        <w:rPr>
          <w:rFonts w:ascii="Times New Roman" w:hAnsi="Times New Roman" w:cs="Times New Roman"/>
          <w:sz w:val="24"/>
          <w:szCs w:val="24"/>
        </w:rPr>
        <w:t>LexisNexis</w:t>
      </w:r>
      <w:proofErr w:type="spellEnd"/>
      <w:r w:rsidRPr="005E6298">
        <w:rPr>
          <w:rFonts w:ascii="Times New Roman" w:hAnsi="Times New Roman" w:cs="Times New Roman"/>
          <w:sz w:val="24"/>
          <w:szCs w:val="24"/>
        </w:rPr>
        <w:t xml:space="preserve"> CZ, 2007, 9</w:t>
      </w:r>
      <w:r w:rsidR="001B45E2" w:rsidRPr="005E6298">
        <w:rPr>
          <w:rFonts w:ascii="Times New Roman" w:hAnsi="Times New Roman" w:cs="Times New Roman"/>
          <w:sz w:val="24"/>
          <w:szCs w:val="24"/>
        </w:rPr>
        <w:t>6</w:t>
      </w:r>
      <w:r w:rsidRPr="005E6298">
        <w:rPr>
          <w:rFonts w:ascii="Times New Roman" w:hAnsi="Times New Roman" w:cs="Times New Roman"/>
          <w:sz w:val="24"/>
          <w:szCs w:val="24"/>
        </w:rPr>
        <w:t xml:space="preserve"> s.</w:t>
      </w:r>
    </w:p>
    <w:p w14:paraId="4D125401"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680FC4CC" w14:textId="532D9BBB" w:rsidR="005F3CCF" w:rsidRPr="005E6298" w:rsidRDefault="005F3CCF"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ŠTENSOVÁ, Antónia, GIERATOVÁ, Zuzana. </w:t>
      </w:r>
      <w:r w:rsidRPr="005E6298">
        <w:rPr>
          <w:rFonts w:ascii="Times New Roman" w:hAnsi="Times New Roman" w:cs="Times New Roman"/>
          <w:i/>
          <w:iCs/>
          <w:sz w:val="24"/>
          <w:szCs w:val="24"/>
        </w:rPr>
        <w:t xml:space="preserve">Viete </w:t>
      </w:r>
      <w:proofErr w:type="spellStart"/>
      <w:r w:rsidRPr="005E6298">
        <w:rPr>
          <w:rFonts w:ascii="Times New Roman" w:hAnsi="Times New Roman" w:cs="Times New Roman"/>
          <w:i/>
          <w:iCs/>
          <w:sz w:val="24"/>
          <w:szCs w:val="24"/>
        </w:rPr>
        <w:t>čo</w:t>
      </w:r>
      <w:proofErr w:type="spellEnd"/>
      <w:r w:rsidRPr="005E6298">
        <w:rPr>
          <w:rFonts w:ascii="Times New Roman" w:hAnsi="Times New Roman" w:cs="Times New Roman"/>
          <w:i/>
          <w:iCs/>
          <w:sz w:val="24"/>
          <w:szCs w:val="24"/>
        </w:rPr>
        <w:t xml:space="preserve"> je franchising?</w:t>
      </w:r>
      <w:r w:rsidRPr="005E6298">
        <w:rPr>
          <w:rFonts w:ascii="Times New Roman" w:hAnsi="Times New Roman" w:cs="Times New Roman"/>
          <w:sz w:val="24"/>
          <w:szCs w:val="24"/>
        </w:rPr>
        <w:t xml:space="preserve"> Bratislava: Elita, 1991, 40 s. </w:t>
      </w:r>
    </w:p>
    <w:p w14:paraId="17BC27F5"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62D2DD1D" w14:textId="77777777" w:rsidR="009E5DAA" w:rsidRPr="005E6298" w:rsidRDefault="009E5DAA"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TELEC, Ivo. </w:t>
      </w:r>
      <w:r w:rsidRPr="005E6298">
        <w:rPr>
          <w:rFonts w:ascii="Times New Roman" w:hAnsi="Times New Roman" w:cs="Times New Roman"/>
          <w:i/>
          <w:iCs/>
          <w:sz w:val="24"/>
          <w:szCs w:val="24"/>
        </w:rPr>
        <w:t>Přehled práva duševního vlastnictví 1, Lidskoprávní základy, Licenční smlouva</w:t>
      </w:r>
      <w:r w:rsidRPr="005E6298">
        <w:rPr>
          <w:rFonts w:ascii="Times New Roman" w:hAnsi="Times New Roman" w:cs="Times New Roman"/>
          <w:sz w:val="24"/>
          <w:szCs w:val="24"/>
        </w:rPr>
        <w:t>. 2. vydání. Brno: Doplněk, 2007, 202 s.</w:t>
      </w:r>
    </w:p>
    <w:p w14:paraId="5D29231F" w14:textId="0E35344E" w:rsidR="000457B9" w:rsidRPr="005E6298" w:rsidRDefault="000457B9" w:rsidP="00016032">
      <w:pPr>
        <w:pStyle w:val="Bezmezer"/>
        <w:spacing w:line="360" w:lineRule="auto"/>
        <w:jc w:val="both"/>
        <w:rPr>
          <w:rFonts w:ascii="Times New Roman" w:hAnsi="Times New Roman" w:cs="Times New Roman"/>
          <w:sz w:val="24"/>
          <w:szCs w:val="24"/>
        </w:rPr>
      </w:pPr>
    </w:p>
    <w:p w14:paraId="4EAB3BAC" w14:textId="0C9B6522" w:rsidR="00C65364" w:rsidRDefault="000457B9" w:rsidP="00CC6A66">
      <w:pPr>
        <w:pStyle w:val="Bezmezer"/>
        <w:numPr>
          <w:ilvl w:val="0"/>
          <w:numId w:val="28"/>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UNIDROIT. </w:t>
      </w:r>
      <w:proofErr w:type="spellStart"/>
      <w:r w:rsidRPr="005E6298">
        <w:rPr>
          <w:rFonts w:ascii="Times New Roman" w:hAnsi="Times New Roman" w:cs="Times New Roman"/>
          <w:i/>
          <w:iCs/>
          <w:sz w:val="24"/>
          <w:szCs w:val="24"/>
        </w:rPr>
        <w:t>Guide</w:t>
      </w:r>
      <w:proofErr w:type="spellEnd"/>
      <w:r w:rsidRPr="005E6298">
        <w:rPr>
          <w:rFonts w:ascii="Times New Roman" w:hAnsi="Times New Roman" w:cs="Times New Roman"/>
          <w:i/>
          <w:iCs/>
          <w:sz w:val="24"/>
          <w:szCs w:val="24"/>
        </w:rPr>
        <w:t xml:space="preserve"> to International Master </w:t>
      </w:r>
      <w:proofErr w:type="spellStart"/>
      <w:r w:rsidRPr="005E6298">
        <w:rPr>
          <w:rFonts w:ascii="Times New Roman" w:hAnsi="Times New Roman" w:cs="Times New Roman"/>
          <w:i/>
          <w:iCs/>
          <w:sz w:val="24"/>
          <w:szCs w:val="24"/>
        </w:rPr>
        <w:t>Franchise</w:t>
      </w:r>
      <w:proofErr w:type="spellEnd"/>
      <w:r w:rsidRPr="005E6298">
        <w:rPr>
          <w:rFonts w:ascii="Times New Roman" w:hAnsi="Times New Roman" w:cs="Times New Roman"/>
          <w:i/>
          <w:iCs/>
          <w:sz w:val="24"/>
          <w:szCs w:val="24"/>
        </w:rPr>
        <w:t xml:space="preserve"> </w:t>
      </w:r>
      <w:proofErr w:type="spellStart"/>
      <w:r w:rsidRPr="005E6298">
        <w:rPr>
          <w:rFonts w:ascii="Times New Roman" w:hAnsi="Times New Roman" w:cs="Times New Roman"/>
          <w:i/>
          <w:iCs/>
          <w:sz w:val="24"/>
          <w:szCs w:val="24"/>
        </w:rPr>
        <w:t>Arrangements</w:t>
      </w:r>
      <w:proofErr w:type="spellEnd"/>
      <w:r w:rsidRPr="005E6298">
        <w:rPr>
          <w:rFonts w:ascii="Times New Roman" w:hAnsi="Times New Roman" w:cs="Times New Roman"/>
          <w:sz w:val="24"/>
          <w:szCs w:val="24"/>
        </w:rPr>
        <w:t xml:space="preserve">. Rome: International Institute </w:t>
      </w:r>
      <w:proofErr w:type="spellStart"/>
      <w:r w:rsidRPr="005E6298">
        <w:rPr>
          <w:rFonts w:ascii="Times New Roman" w:hAnsi="Times New Roman" w:cs="Times New Roman"/>
          <w:sz w:val="24"/>
          <w:szCs w:val="24"/>
        </w:rPr>
        <w:t>for</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the</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Unification</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of</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Private</w:t>
      </w:r>
      <w:proofErr w:type="spellEnd"/>
      <w:r w:rsidRPr="005E6298">
        <w:rPr>
          <w:rFonts w:ascii="Times New Roman" w:hAnsi="Times New Roman" w:cs="Times New Roman"/>
          <w:sz w:val="24"/>
          <w:szCs w:val="24"/>
        </w:rPr>
        <w:t xml:space="preserve"> </w:t>
      </w:r>
      <w:proofErr w:type="spellStart"/>
      <w:r w:rsidRPr="005E6298">
        <w:rPr>
          <w:rFonts w:ascii="Times New Roman" w:hAnsi="Times New Roman" w:cs="Times New Roman"/>
          <w:sz w:val="24"/>
          <w:szCs w:val="24"/>
        </w:rPr>
        <w:t>Law</w:t>
      </w:r>
      <w:proofErr w:type="spellEnd"/>
      <w:r w:rsidRPr="005E6298">
        <w:rPr>
          <w:rFonts w:ascii="Times New Roman" w:hAnsi="Times New Roman" w:cs="Times New Roman"/>
          <w:sz w:val="24"/>
          <w:szCs w:val="24"/>
        </w:rPr>
        <w:t>, 1998, 300 s.</w:t>
      </w:r>
    </w:p>
    <w:p w14:paraId="408383A5" w14:textId="77777777" w:rsidR="003C34DD" w:rsidRPr="00FA7C0D" w:rsidRDefault="003C34DD" w:rsidP="00AC38A8">
      <w:pPr>
        <w:pStyle w:val="Bezmezer"/>
        <w:spacing w:line="360" w:lineRule="auto"/>
        <w:jc w:val="both"/>
        <w:rPr>
          <w:rFonts w:ascii="Times New Roman" w:hAnsi="Times New Roman" w:cs="Times New Roman"/>
          <w:sz w:val="28"/>
          <w:szCs w:val="28"/>
        </w:rPr>
      </w:pPr>
    </w:p>
    <w:p w14:paraId="4098B6EB" w14:textId="02F68812" w:rsidR="00E11458" w:rsidRPr="00C65364" w:rsidRDefault="00665FDD" w:rsidP="00042EF6">
      <w:pPr>
        <w:pStyle w:val="Nadpis11"/>
      </w:pPr>
      <w:bookmarkStart w:id="105" w:name="_Toc93320474"/>
      <w:bookmarkStart w:id="106" w:name="_Toc93320842"/>
      <w:bookmarkStart w:id="107" w:name="_Toc97663964"/>
      <w:r>
        <w:t>Komentář</w:t>
      </w:r>
      <w:r w:rsidR="005E6298">
        <w:t>e</w:t>
      </w:r>
      <w:bookmarkEnd w:id="105"/>
      <w:bookmarkEnd w:id="106"/>
      <w:bookmarkEnd w:id="107"/>
    </w:p>
    <w:p w14:paraId="5D6478BA" w14:textId="0EF69867" w:rsidR="004950B8" w:rsidRPr="005E6298" w:rsidRDefault="004950B8" w:rsidP="00CC6A66">
      <w:pPr>
        <w:pStyle w:val="Bezmezer"/>
        <w:numPr>
          <w:ilvl w:val="0"/>
          <w:numId w:val="29"/>
        </w:numPr>
        <w:spacing w:line="360" w:lineRule="auto"/>
        <w:jc w:val="both"/>
        <w:rPr>
          <w:rFonts w:ascii="Times New Roman" w:hAnsi="Times New Roman" w:cs="Times New Roman"/>
          <w:color w:val="000000"/>
          <w:sz w:val="24"/>
          <w:szCs w:val="24"/>
        </w:rPr>
      </w:pPr>
      <w:r w:rsidRPr="005E6298">
        <w:rPr>
          <w:rFonts w:ascii="Times New Roman" w:hAnsi="Times New Roman" w:cs="Times New Roman"/>
          <w:color w:val="000000"/>
          <w:sz w:val="24"/>
          <w:szCs w:val="24"/>
        </w:rPr>
        <w:t xml:space="preserve">HULMÁK, Milan a kol. </w:t>
      </w:r>
      <w:r w:rsidRPr="005E6298">
        <w:rPr>
          <w:rFonts w:ascii="Times New Roman" w:hAnsi="Times New Roman" w:cs="Times New Roman"/>
          <w:i/>
          <w:iCs/>
          <w:color w:val="000000"/>
          <w:sz w:val="24"/>
          <w:szCs w:val="24"/>
        </w:rPr>
        <w:t>Občanský zákoník V. Závazkové právo. Obecná část (§ 1721–2054)</w:t>
      </w:r>
      <w:r w:rsidRPr="005E6298">
        <w:rPr>
          <w:rFonts w:ascii="Times New Roman" w:hAnsi="Times New Roman" w:cs="Times New Roman"/>
          <w:color w:val="000000"/>
          <w:sz w:val="24"/>
          <w:szCs w:val="24"/>
        </w:rPr>
        <w:t xml:space="preserve">. Praha: C. H. Beck, 2014, </w:t>
      </w:r>
      <w:r w:rsidR="00AF0ADD" w:rsidRPr="005E6298">
        <w:rPr>
          <w:rFonts w:ascii="Times New Roman" w:hAnsi="Times New Roman" w:cs="Times New Roman"/>
          <w:color w:val="000000"/>
          <w:sz w:val="24"/>
          <w:szCs w:val="24"/>
        </w:rPr>
        <w:t>1344</w:t>
      </w:r>
      <w:r w:rsidRPr="005E6298">
        <w:rPr>
          <w:rFonts w:ascii="Times New Roman" w:hAnsi="Times New Roman" w:cs="Times New Roman"/>
          <w:color w:val="000000"/>
          <w:sz w:val="24"/>
          <w:szCs w:val="24"/>
        </w:rPr>
        <w:t xml:space="preserve"> s.</w:t>
      </w:r>
    </w:p>
    <w:p w14:paraId="2E776EED" w14:textId="77777777" w:rsidR="008D0C02" w:rsidRPr="005E6298" w:rsidRDefault="008D0C02" w:rsidP="008D0C02">
      <w:pPr>
        <w:pStyle w:val="Bezmezer"/>
        <w:spacing w:line="360" w:lineRule="auto"/>
        <w:jc w:val="both"/>
        <w:rPr>
          <w:rFonts w:ascii="Times New Roman" w:hAnsi="Times New Roman" w:cs="Times New Roman"/>
          <w:color w:val="000000"/>
          <w:sz w:val="24"/>
          <w:szCs w:val="24"/>
        </w:rPr>
      </w:pPr>
    </w:p>
    <w:p w14:paraId="68E8382C" w14:textId="1634C664" w:rsidR="008D0C02" w:rsidRPr="005E6298" w:rsidRDefault="008D0C02" w:rsidP="00CC6A66">
      <w:pPr>
        <w:pStyle w:val="Bezmezer"/>
        <w:numPr>
          <w:ilvl w:val="0"/>
          <w:numId w:val="29"/>
        </w:numPr>
        <w:spacing w:line="360" w:lineRule="auto"/>
        <w:jc w:val="both"/>
        <w:rPr>
          <w:rFonts w:ascii="Times New Roman" w:hAnsi="Times New Roman" w:cs="Times New Roman"/>
          <w:color w:val="000000"/>
          <w:sz w:val="24"/>
          <w:szCs w:val="24"/>
        </w:rPr>
      </w:pPr>
      <w:r w:rsidRPr="005E6298">
        <w:rPr>
          <w:rFonts w:ascii="Times New Roman" w:hAnsi="Times New Roman" w:cs="Times New Roman"/>
          <w:color w:val="000000"/>
          <w:sz w:val="24"/>
          <w:szCs w:val="24"/>
        </w:rPr>
        <w:t xml:space="preserve">HULMÁK, Milan a kol. </w:t>
      </w:r>
      <w:r w:rsidRPr="005E6298">
        <w:rPr>
          <w:rFonts w:ascii="Times New Roman" w:hAnsi="Times New Roman" w:cs="Times New Roman"/>
          <w:i/>
          <w:iCs/>
          <w:color w:val="000000"/>
          <w:sz w:val="24"/>
          <w:szCs w:val="24"/>
        </w:rPr>
        <w:t>Občanský zákoník VI. Závazkové právo. Zvláštní část (§ 2055–3014).</w:t>
      </w:r>
      <w:r w:rsidRPr="005E6298">
        <w:rPr>
          <w:rFonts w:ascii="Times New Roman" w:hAnsi="Times New Roman" w:cs="Times New Roman"/>
          <w:color w:val="000000"/>
          <w:sz w:val="24"/>
          <w:szCs w:val="24"/>
        </w:rPr>
        <w:t xml:space="preserve"> Praha: C. H. Beck, 2014, </w:t>
      </w:r>
      <w:r w:rsidR="007C270F">
        <w:rPr>
          <w:rFonts w:ascii="Times New Roman" w:hAnsi="Times New Roman" w:cs="Times New Roman"/>
          <w:color w:val="000000"/>
          <w:sz w:val="24"/>
          <w:szCs w:val="24"/>
        </w:rPr>
        <w:t xml:space="preserve">2072 </w:t>
      </w:r>
      <w:r w:rsidRPr="005E6298">
        <w:rPr>
          <w:rFonts w:ascii="Times New Roman" w:hAnsi="Times New Roman" w:cs="Times New Roman"/>
          <w:color w:val="000000"/>
          <w:sz w:val="24"/>
          <w:szCs w:val="24"/>
        </w:rPr>
        <w:t>s.</w:t>
      </w:r>
    </w:p>
    <w:p w14:paraId="5D02CB8C" w14:textId="77777777" w:rsidR="00E11458" w:rsidRPr="005E6298" w:rsidRDefault="00E11458" w:rsidP="00016032">
      <w:pPr>
        <w:pStyle w:val="Bezmezer"/>
        <w:spacing w:line="360" w:lineRule="auto"/>
        <w:jc w:val="both"/>
        <w:rPr>
          <w:rFonts w:ascii="Times New Roman" w:hAnsi="Times New Roman" w:cs="Times New Roman"/>
          <w:color w:val="000000"/>
          <w:sz w:val="24"/>
          <w:szCs w:val="24"/>
        </w:rPr>
      </w:pPr>
    </w:p>
    <w:p w14:paraId="12C9A8FC" w14:textId="275E763B" w:rsidR="004950B8" w:rsidRPr="005E6298" w:rsidRDefault="000070D4" w:rsidP="00CC6A66">
      <w:pPr>
        <w:pStyle w:val="Bezmezer"/>
        <w:numPr>
          <w:ilvl w:val="0"/>
          <w:numId w:val="29"/>
        </w:numPr>
        <w:spacing w:line="360" w:lineRule="auto"/>
        <w:jc w:val="both"/>
        <w:rPr>
          <w:rFonts w:ascii="Times New Roman" w:hAnsi="Times New Roman" w:cs="Times New Roman"/>
          <w:color w:val="000000"/>
          <w:sz w:val="24"/>
          <w:szCs w:val="24"/>
        </w:rPr>
      </w:pPr>
      <w:r w:rsidRPr="005E6298">
        <w:rPr>
          <w:rFonts w:ascii="Times New Roman" w:hAnsi="Times New Roman" w:cs="Times New Roman"/>
          <w:color w:val="000000"/>
          <w:sz w:val="24"/>
          <w:szCs w:val="24"/>
        </w:rPr>
        <w:t xml:space="preserve">LAVICKÝ, Petr a kol. </w:t>
      </w:r>
      <w:r w:rsidRPr="005E6298">
        <w:rPr>
          <w:rFonts w:ascii="Times New Roman" w:hAnsi="Times New Roman" w:cs="Times New Roman"/>
          <w:i/>
          <w:iCs/>
          <w:color w:val="000000"/>
          <w:sz w:val="24"/>
          <w:szCs w:val="24"/>
        </w:rPr>
        <w:t>Občanský zákoník I. Obecná část (§ 1−654)</w:t>
      </w:r>
      <w:r w:rsidRPr="005E6298">
        <w:rPr>
          <w:rFonts w:ascii="Times New Roman" w:hAnsi="Times New Roman" w:cs="Times New Roman"/>
          <w:color w:val="000000"/>
          <w:sz w:val="24"/>
          <w:szCs w:val="24"/>
        </w:rPr>
        <w:t xml:space="preserve">. Praha: C. H. Beck, 2014, </w:t>
      </w:r>
      <w:r w:rsidR="00AF0ADD" w:rsidRPr="005E6298">
        <w:rPr>
          <w:rFonts w:ascii="Times New Roman" w:hAnsi="Times New Roman" w:cs="Times New Roman"/>
          <w:color w:val="000000"/>
          <w:sz w:val="24"/>
          <w:szCs w:val="24"/>
        </w:rPr>
        <w:t>2400</w:t>
      </w:r>
      <w:r w:rsidRPr="005E6298">
        <w:rPr>
          <w:rFonts w:ascii="Times New Roman" w:hAnsi="Times New Roman" w:cs="Times New Roman"/>
          <w:color w:val="000000"/>
          <w:sz w:val="24"/>
          <w:szCs w:val="24"/>
        </w:rPr>
        <w:t xml:space="preserve"> s.</w:t>
      </w:r>
    </w:p>
    <w:p w14:paraId="0BCB5FBB" w14:textId="77777777" w:rsidR="00E11458" w:rsidRPr="005E6298" w:rsidRDefault="00E11458" w:rsidP="00016032">
      <w:pPr>
        <w:pStyle w:val="Bezmezer"/>
        <w:spacing w:line="360" w:lineRule="auto"/>
        <w:jc w:val="both"/>
        <w:rPr>
          <w:rStyle w:val="citation-text"/>
          <w:rFonts w:ascii="Times New Roman" w:hAnsi="Times New Roman" w:cs="Times New Roman"/>
          <w:color w:val="000000"/>
          <w:sz w:val="24"/>
          <w:szCs w:val="24"/>
        </w:rPr>
      </w:pPr>
    </w:p>
    <w:p w14:paraId="4FDA7B09" w14:textId="209C1258" w:rsidR="00E11458" w:rsidRDefault="00ED0984" w:rsidP="00CC6A66">
      <w:pPr>
        <w:pStyle w:val="Bezmezer"/>
        <w:numPr>
          <w:ilvl w:val="0"/>
          <w:numId w:val="29"/>
        </w:numPr>
        <w:spacing w:line="360" w:lineRule="auto"/>
        <w:jc w:val="both"/>
        <w:rPr>
          <w:rFonts w:ascii="Times New Roman" w:hAnsi="Times New Roman" w:cs="Times New Roman"/>
          <w:sz w:val="24"/>
          <w:szCs w:val="24"/>
          <w:shd w:val="clear" w:color="auto" w:fill="FFFFFF"/>
        </w:rPr>
      </w:pPr>
      <w:r w:rsidRPr="005E6298">
        <w:rPr>
          <w:rStyle w:val="citation-text"/>
          <w:rFonts w:ascii="Times New Roman" w:hAnsi="Times New Roman" w:cs="Times New Roman"/>
          <w:sz w:val="24"/>
          <w:szCs w:val="24"/>
          <w:shd w:val="clear" w:color="auto" w:fill="FFFFFF"/>
        </w:rPr>
        <w:t xml:space="preserve">ŠVESTKA, Jiří a kol. </w:t>
      </w:r>
      <w:r w:rsidRPr="005E6298">
        <w:rPr>
          <w:rFonts w:ascii="Times New Roman" w:hAnsi="Times New Roman" w:cs="Times New Roman"/>
          <w:i/>
          <w:iCs/>
          <w:sz w:val="24"/>
          <w:szCs w:val="24"/>
          <w:shd w:val="clear" w:color="auto" w:fill="FFFFFF"/>
        </w:rPr>
        <w:t>Občanský zákoník: Komentář, Svazek V, (§ 1721-2520)</w:t>
      </w:r>
      <w:r w:rsidRPr="005E6298">
        <w:rPr>
          <w:rFonts w:ascii="Times New Roman" w:hAnsi="Times New Roman" w:cs="Times New Roman"/>
          <w:sz w:val="24"/>
          <w:szCs w:val="24"/>
          <w:shd w:val="clear" w:color="auto" w:fill="FFFFFF"/>
        </w:rPr>
        <w:t xml:space="preserve">. Praha: </w:t>
      </w:r>
      <w:proofErr w:type="spellStart"/>
      <w:r w:rsidRPr="005E6298">
        <w:rPr>
          <w:rFonts w:ascii="Times New Roman" w:hAnsi="Times New Roman" w:cs="Times New Roman"/>
          <w:sz w:val="24"/>
          <w:szCs w:val="24"/>
          <w:shd w:val="clear" w:color="auto" w:fill="FFFFFF"/>
        </w:rPr>
        <w:t>Wolters</w:t>
      </w:r>
      <w:proofErr w:type="spellEnd"/>
      <w:r w:rsidRPr="005E6298">
        <w:rPr>
          <w:rFonts w:ascii="Times New Roman" w:hAnsi="Times New Roman" w:cs="Times New Roman"/>
          <w:sz w:val="24"/>
          <w:szCs w:val="24"/>
          <w:shd w:val="clear" w:color="auto" w:fill="FFFFFF"/>
        </w:rPr>
        <w:t xml:space="preserve"> </w:t>
      </w:r>
      <w:proofErr w:type="spellStart"/>
      <w:r w:rsidRPr="005E6298">
        <w:rPr>
          <w:rFonts w:ascii="Times New Roman" w:hAnsi="Times New Roman" w:cs="Times New Roman"/>
          <w:sz w:val="24"/>
          <w:szCs w:val="24"/>
          <w:shd w:val="clear" w:color="auto" w:fill="FFFFFF"/>
        </w:rPr>
        <w:t>Kluwer</w:t>
      </w:r>
      <w:proofErr w:type="spellEnd"/>
      <w:r w:rsidRPr="005E6298">
        <w:rPr>
          <w:rFonts w:ascii="Times New Roman" w:hAnsi="Times New Roman" w:cs="Times New Roman"/>
          <w:sz w:val="24"/>
          <w:szCs w:val="24"/>
          <w:shd w:val="clear" w:color="auto" w:fill="FFFFFF"/>
        </w:rPr>
        <w:t xml:space="preserve">, 2014, </w:t>
      </w:r>
      <w:r w:rsidR="00AF0ADD" w:rsidRPr="005E6298">
        <w:rPr>
          <w:rFonts w:ascii="Times New Roman" w:hAnsi="Times New Roman" w:cs="Times New Roman"/>
          <w:sz w:val="24"/>
          <w:szCs w:val="24"/>
          <w:shd w:val="clear" w:color="auto" w:fill="FFFFFF"/>
        </w:rPr>
        <w:t>1700</w:t>
      </w:r>
      <w:r w:rsidRPr="005E6298">
        <w:rPr>
          <w:rFonts w:ascii="Times New Roman" w:hAnsi="Times New Roman" w:cs="Times New Roman"/>
          <w:sz w:val="24"/>
          <w:szCs w:val="24"/>
          <w:shd w:val="clear" w:color="auto" w:fill="FFFFFF"/>
        </w:rPr>
        <w:t xml:space="preserve"> s.</w:t>
      </w:r>
    </w:p>
    <w:p w14:paraId="1E786A86" w14:textId="77777777" w:rsidR="003C34DD" w:rsidRPr="00FA7C0D" w:rsidRDefault="003C34DD" w:rsidP="008B7122">
      <w:pPr>
        <w:pStyle w:val="Bezmezer"/>
        <w:spacing w:line="360" w:lineRule="auto"/>
        <w:jc w:val="both"/>
        <w:rPr>
          <w:rFonts w:ascii="Times New Roman" w:hAnsi="Times New Roman" w:cs="Times New Roman"/>
          <w:sz w:val="24"/>
          <w:szCs w:val="24"/>
          <w:shd w:val="clear" w:color="auto" w:fill="FFFFFF"/>
        </w:rPr>
      </w:pPr>
    </w:p>
    <w:p w14:paraId="519201E9" w14:textId="1AAEA214" w:rsidR="00E11458" w:rsidRPr="00C65364" w:rsidRDefault="00AD6115" w:rsidP="00042EF6">
      <w:pPr>
        <w:pStyle w:val="Nadpis11"/>
      </w:pPr>
      <w:bookmarkStart w:id="108" w:name="_Toc93320475"/>
      <w:bookmarkStart w:id="109" w:name="_Toc93320843"/>
      <w:bookmarkStart w:id="110" w:name="_Toc97663965"/>
      <w:r w:rsidRPr="00C65364">
        <w:t>Články</w:t>
      </w:r>
      <w:r w:rsidR="005E6298">
        <w:t xml:space="preserve"> </w:t>
      </w:r>
      <w:r w:rsidR="005E6298" w:rsidRPr="005E6298">
        <w:t>v odborn</w:t>
      </w:r>
      <w:r w:rsidR="005E6298">
        <w:t>ých</w:t>
      </w:r>
      <w:r w:rsidR="005E6298" w:rsidRPr="005E6298">
        <w:t xml:space="preserve"> časopise</w:t>
      </w:r>
      <w:r w:rsidR="005E6298">
        <w:t>ch</w:t>
      </w:r>
      <w:bookmarkEnd w:id="108"/>
      <w:bookmarkEnd w:id="109"/>
      <w:bookmarkEnd w:id="110"/>
    </w:p>
    <w:p w14:paraId="58F48C47" w14:textId="7D30C23E" w:rsidR="00665FDD" w:rsidRPr="005E6298" w:rsidRDefault="00665FDD" w:rsidP="00CC6A66">
      <w:pPr>
        <w:pStyle w:val="Bezmezer"/>
        <w:numPr>
          <w:ilvl w:val="0"/>
          <w:numId w:val="30"/>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BAŤKA, Martin. Vliv rekodifikace na </w:t>
      </w:r>
      <w:proofErr w:type="spellStart"/>
      <w:r w:rsidRPr="005E6298">
        <w:rPr>
          <w:rFonts w:ascii="Times New Roman" w:hAnsi="Times New Roman" w:cs="Times New Roman"/>
          <w:sz w:val="24"/>
          <w:szCs w:val="24"/>
        </w:rPr>
        <w:t>franchisingovou</w:t>
      </w:r>
      <w:proofErr w:type="spellEnd"/>
      <w:r w:rsidRPr="005E6298">
        <w:rPr>
          <w:rFonts w:ascii="Times New Roman" w:hAnsi="Times New Roman" w:cs="Times New Roman"/>
          <w:sz w:val="24"/>
          <w:szCs w:val="24"/>
        </w:rPr>
        <w:t xml:space="preserve"> smlouvu. </w:t>
      </w:r>
      <w:r w:rsidRPr="005E6298">
        <w:rPr>
          <w:rFonts w:ascii="Times New Roman" w:hAnsi="Times New Roman" w:cs="Times New Roman"/>
          <w:i/>
          <w:iCs/>
          <w:sz w:val="24"/>
          <w:szCs w:val="24"/>
        </w:rPr>
        <w:t>Právní fórum</w:t>
      </w:r>
      <w:r w:rsidRPr="005E6298">
        <w:rPr>
          <w:rFonts w:ascii="Times New Roman" w:hAnsi="Times New Roman" w:cs="Times New Roman"/>
          <w:sz w:val="24"/>
          <w:szCs w:val="24"/>
        </w:rPr>
        <w:t xml:space="preserve">, </w:t>
      </w:r>
      <w:r w:rsidR="008D50C6" w:rsidRPr="005E6298">
        <w:rPr>
          <w:rFonts w:ascii="Times New Roman" w:hAnsi="Times New Roman" w:cs="Times New Roman"/>
          <w:sz w:val="24"/>
          <w:szCs w:val="24"/>
        </w:rPr>
        <w:t>2011</w:t>
      </w:r>
      <w:r w:rsidR="008F2AA8" w:rsidRPr="005E6298">
        <w:rPr>
          <w:rFonts w:ascii="Times New Roman" w:hAnsi="Times New Roman" w:cs="Times New Roman"/>
          <w:sz w:val="24"/>
          <w:szCs w:val="24"/>
        </w:rPr>
        <w:t xml:space="preserve">, </w:t>
      </w:r>
      <w:r w:rsidRPr="005E6298">
        <w:rPr>
          <w:rFonts w:ascii="Times New Roman" w:hAnsi="Times New Roman" w:cs="Times New Roman"/>
          <w:sz w:val="24"/>
          <w:szCs w:val="24"/>
        </w:rPr>
        <w:t>č. 8</w:t>
      </w:r>
      <w:r w:rsidR="009B1B90" w:rsidRPr="005E6298">
        <w:rPr>
          <w:rFonts w:ascii="Times New Roman" w:hAnsi="Times New Roman" w:cs="Times New Roman"/>
          <w:sz w:val="24"/>
          <w:szCs w:val="24"/>
        </w:rPr>
        <w:t xml:space="preserve">, s. 362-364. </w:t>
      </w:r>
    </w:p>
    <w:p w14:paraId="2649452B"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7753AF3B" w14:textId="6DEA6B01" w:rsidR="00050F22" w:rsidRPr="005E6298" w:rsidRDefault="00050F22" w:rsidP="00CC6A66">
      <w:pPr>
        <w:pStyle w:val="Bezmezer"/>
        <w:numPr>
          <w:ilvl w:val="0"/>
          <w:numId w:val="30"/>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BUREŠOVÁ, Jana. Franchising. </w:t>
      </w:r>
      <w:r w:rsidRPr="005E6298">
        <w:rPr>
          <w:rFonts w:ascii="Times New Roman" w:hAnsi="Times New Roman" w:cs="Times New Roman"/>
          <w:i/>
          <w:iCs/>
          <w:sz w:val="24"/>
          <w:szCs w:val="24"/>
        </w:rPr>
        <w:t>Právní rozhledy</w:t>
      </w:r>
      <w:r w:rsidRPr="005E6298">
        <w:rPr>
          <w:rFonts w:ascii="Times New Roman" w:hAnsi="Times New Roman" w:cs="Times New Roman"/>
          <w:sz w:val="24"/>
          <w:szCs w:val="24"/>
        </w:rPr>
        <w:t>, 1997, č. 7, s. 385-390</w:t>
      </w:r>
      <w:r w:rsidR="009B1B90" w:rsidRPr="005E6298">
        <w:rPr>
          <w:rFonts w:ascii="Times New Roman" w:hAnsi="Times New Roman" w:cs="Times New Roman"/>
          <w:sz w:val="24"/>
          <w:szCs w:val="24"/>
        </w:rPr>
        <w:t>.</w:t>
      </w:r>
    </w:p>
    <w:p w14:paraId="7D734971"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4CA113CB" w14:textId="4AD57EAC" w:rsidR="00ED0984" w:rsidRPr="005E6298" w:rsidRDefault="00ED0984" w:rsidP="00CC6A66">
      <w:pPr>
        <w:pStyle w:val="Default"/>
        <w:numPr>
          <w:ilvl w:val="0"/>
          <w:numId w:val="30"/>
        </w:numPr>
        <w:spacing w:line="360" w:lineRule="auto"/>
        <w:jc w:val="both"/>
        <w:rPr>
          <w:rFonts w:ascii="Times New Roman" w:hAnsi="Times New Roman" w:cs="Times New Roman"/>
        </w:rPr>
      </w:pPr>
      <w:r w:rsidRPr="005E6298">
        <w:rPr>
          <w:rFonts w:ascii="Times New Roman" w:hAnsi="Times New Roman" w:cs="Times New Roman"/>
        </w:rPr>
        <w:t xml:space="preserve">SALAČOVÁ, Marie. Nepojmenované smlouvy. </w:t>
      </w:r>
      <w:r w:rsidRPr="005E6298">
        <w:rPr>
          <w:rFonts w:ascii="Times New Roman" w:hAnsi="Times New Roman" w:cs="Times New Roman"/>
          <w:i/>
          <w:iCs/>
        </w:rPr>
        <w:t>Právní rozhledy</w:t>
      </w:r>
      <w:r w:rsidRPr="005E6298">
        <w:rPr>
          <w:rFonts w:ascii="Times New Roman" w:hAnsi="Times New Roman" w:cs="Times New Roman"/>
        </w:rPr>
        <w:t>, 1996, č. 7, s. 308-309.</w:t>
      </w:r>
    </w:p>
    <w:p w14:paraId="7B695862" w14:textId="77777777" w:rsidR="00E11458" w:rsidRPr="005E6298" w:rsidRDefault="00E11458" w:rsidP="00016032">
      <w:pPr>
        <w:pStyle w:val="Default"/>
        <w:spacing w:line="360" w:lineRule="auto"/>
        <w:jc w:val="both"/>
        <w:rPr>
          <w:rFonts w:ascii="Times New Roman" w:hAnsi="Times New Roman" w:cs="Times New Roman"/>
        </w:rPr>
      </w:pPr>
    </w:p>
    <w:p w14:paraId="0DAC3787" w14:textId="4AA5DAF8" w:rsidR="004950B8" w:rsidRPr="005E6298" w:rsidRDefault="004950B8" w:rsidP="00CC6A66">
      <w:pPr>
        <w:pStyle w:val="Default"/>
        <w:numPr>
          <w:ilvl w:val="0"/>
          <w:numId w:val="30"/>
        </w:numPr>
        <w:spacing w:line="360" w:lineRule="auto"/>
        <w:jc w:val="both"/>
        <w:rPr>
          <w:rFonts w:ascii="Times New Roman" w:hAnsi="Times New Roman" w:cs="Times New Roman"/>
        </w:rPr>
      </w:pPr>
      <w:r w:rsidRPr="005E6298">
        <w:rPr>
          <w:rFonts w:ascii="Times New Roman" w:hAnsi="Times New Roman" w:cs="Times New Roman"/>
        </w:rPr>
        <w:t xml:space="preserve">ŠILHÁN, Josef. Inominátní smlouvy a přípustnost analogie v obchodních závazkových vztazích. </w:t>
      </w:r>
      <w:r w:rsidRPr="005E6298">
        <w:rPr>
          <w:rFonts w:ascii="Times New Roman" w:hAnsi="Times New Roman" w:cs="Times New Roman"/>
          <w:i/>
        </w:rPr>
        <w:t>Právní rozhledy</w:t>
      </w:r>
      <w:r w:rsidRPr="005E6298">
        <w:rPr>
          <w:rFonts w:ascii="Times New Roman" w:hAnsi="Times New Roman" w:cs="Times New Roman"/>
        </w:rPr>
        <w:t>, 2007, č. 13, s. 465-473</w:t>
      </w:r>
      <w:r w:rsidR="009B1B90" w:rsidRPr="005E6298">
        <w:rPr>
          <w:rFonts w:ascii="Times New Roman" w:hAnsi="Times New Roman" w:cs="Times New Roman"/>
        </w:rPr>
        <w:t>.</w:t>
      </w:r>
    </w:p>
    <w:p w14:paraId="63E53B60" w14:textId="77777777" w:rsidR="00E11458" w:rsidRPr="005E6298" w:rsidRDefault="00E11458" w:rsidP="00016032">
      <w:pPr>
        <w:pStyle w:val="Default"/>
        <w:spacing w:line="360" w:lineRule="auto"/>
        <w:jc w:val="both"/>
        <w:rPr>
          <w:rFonts w:ascii="Times New Roman" w:hAnsi="Times New Roman" w:cs="Times New Roman"/>
        </w:rPr>
      </w:pPr>
    </w:p>
    <w:p w14:paraId="1D266CB3" w14:textId="6389E2D2" w:rsidR="00180BBE" w:rsidRDefault="00E11458" w:rsidP="00CC6A66">
      <w:pPr>
        <w:pStyle w:val="Default"/>
        <w:numPr>
          <w:ilvl w:val="0"/>
          <w:numId w:val="30"/>
        </w:numPr>
        <w:spacing w:line="360" w:lineRule="auto"/>
        <w:jc w:val="both"/>
        <w:rPr>
          <w:rFonts w:ascii="Times New Roman" w:hAnsi="Times New Roman" w:cs="Times New Roman"/>
        </w:rPr>
      </w:pPr>
      <w:r w:rsidRPr="005E6298">
        <w:rPr>
          <w:rFonts w:ascii="Times New Roman" w:hAnsi="Times New Roman" w:cs="Times New Roman"/>
        </w:rPr>
        <w:t xml:space="preserve">TELEC, Ivo. Licenční základy </w:t>
      </w:r>
      <w:proofErr w:type="spellStart"/>
      <w:r w:rsidRPr="005E6298">
        <w:rPr>
          <w:rFonts w:ascii="Times New Roman" w:hAnsi="Times New Roman" w:cs="Times New Roman"/>
        </w:rPr>
        <w:t>frančízové</w:t>
      </w:r>
      <w:proofErr w:type="spellEnd"/>
      <w:r w:rsidRPr="005E6298">
        <w:rPr>
          <w:rFonts w:ascii="Times New Roman" w:hAnsi="Times New Roman" w:cs="Times New Roman"/>
        </w:rPr>
        <w:t xml:space="preserve"> smlouvy. </w:t>
      </w:r>
      <w:r w:rsidRPr="005E6298">
        <w:rPr>
          <w:rFonts w:ascii="Times New Roman" w:hAnsi="Times New Roman" w:cs="Times New Roman"/>
          <w:i/>
          <w:iCs/>
        </w:rPr>
        <w:t>Časopis pro právní vědu a praxi</w:t>
      </w:r>
      <w:r w:rsidRPr="005E6298">
        <w:rPr>
          <w:rFonts w:ascii="Times New Roman" w:hAnsi="Times New Roman" w:cs="Times New Roman"/>
        </w:rPr>
        <w:t xml:space="preserve">, 2003, roč. 11, č. 4, s. </w:t>
      </w:r>
      <w:proofErr w:type="gramStart"/>
      <w:r w:rsidRPr="005E6298">
        <w:rPr>
          <w:rFonts w:ascii="Times New Roman" w:hAnsi="Times New Roman" w:cs="Times New Roman"/>
        </w:rPr>
        <w:t>288- 293</w:t>
      </w:r>
      <w:proofErr w:type="gramEnd"/>
      <w:r w:rsidR="009B1B90" w:rsidRPr="005E6298">
        <w:rPr>
          <w:rFonts w:ascii="Times New Roman" w:hAnsi="Times New Roman" w:cs="Times New Roman"/>
        </w:rPr>
        <w:t>.</w:t>
      </w:r>
    </w:p>
    <w:p w14:paraId="3BCF73D9" w14:textId="77777777" w:rsidR="003C34DD" w:rsidRDefault="003C34DD" w:rsidP="00016032">
      <w:pPr>
        <w:pStyle w:val="Default"/>
        <w:spacing w:line="360" w:lineRule="auto"/>
        <w:jc w:val="both"/>
        <w:rPr>
          <w:rFonts w:ascii="Times New Roman" w:hAnsi="Times New Roman" w:cs="Times New Roman"/>
        </w:rPr>
      </w:pPr>
    </w:p>
    <w:p w14:paraId="1AC23380" w14:textId="767E3BF7" w:rsidR="00665FDD" w:rsidRPr="00665FDD" w:rsidRDefault="00665FDD" w:rsidP="00042EF6">
      <w:pPr>
        <w:pStyle w:val="Nadpis11"/>
      </w:pPr>
      <w:bookmarkStart w:id="111" w:name="_Toc93320476"/>
      <w:bookmarkStart w:id="112" w:name="_Toc93320844"/>
      <w:bookmarkStart w:id="113" w:name="_Toc97663966"/>
      <w:r>
        <w:t>Internetov</w:t>
      </w:r>
      <w:r w:rsidR="005E6298">
        <w:t>é</w:t>
      </w:r>
      <w:r>
        <w:t xml:space="preserve"> </w:t>
      </w:r>
      <w:r w:rsidR="00040DF3">
        <w:t>zdroje</w:t>
      </w:r>
      <w:bookmarkEnd w:id="111"/>
      <w:bookmarkEnd w:id="112"/>
      <w:bookmarkEnd w:id="113"/>
    </w:p>
    <w:p w14:paraId="7D0D34FE" w14:textId="77777777" w:rsidR="007908BD" w:rsidRPr="005E6298" w:rsidRDefault="007908BD" w:rsidP="00CC6A66">
      <w:pPr>
        <w:pStyle w:val="Bezmezer"/>
        <w:numPr>
          <w:ilvl w:val="0"/>
          <w:numId w:val="31"/>
        </w:numPr>
        <w:spacing w:line="360" w:lineRule="auto"/>
        <w:jc w:val="both"/>
        <w:rPr>
          <w:rFonts w:ascii="Times New Roman" w:hAnsi="Times New Roman" w:cs="Times New Roman"/>
          <w:sz w:val="24"/>
          <w:szCs w:val="24"/>
        </w:rPr>
      </w:pPr>
      <w:proofErr w:type="spellStart"/>
      <w:r w:rsidRPr="005E6298">
        <w:rPr>
          <w:rFonts w:ascii="Times New Roman" w:hAnsi="Times New Roman" w:cs="Times New Roman"/>
          <w:i/>
          <w:iCs/>
          <w:sz w:val="24"/>
          <w:szCs w:val="24"/>
        </w:rPr>
        <w:t>About</w:t>
      </w:r>
      <w:proofErr w:type="spellEnd"/>
      <w:r w:rsidRPr="005E6298">
        <w:rPr>
          <w:rFonts w:ascii="Times New Roman" w:hAnsi="Times New Roman" w:cs="Times New Roman"/>
          <w:i/>
          <w:iCs/>
          <w:sz w:val="24"/>
          <w:szCs w:val="24"/>
        </w:rPr>
        <w:t xml:space="preserve"> UNIDROIT</w:t>
      </w:r>
      <w:r w:rsidRPr="005E6298">
        <w:rPr>
          <w:rFonts w:ascii="Times New Roman" w:hAnsi="Times New Roman" w:cs="Times New Roman"/>
          <w:sz w:val="24"/>
          <w:szCs w:val="24"/>
        </w:rPr>
        <w:t xml:space="preserve"> [online]. unidroit.org [cit. 16. listopadu 2021]. Dostupné z: </w:t>
      </w:r>
      <w:hyperlink r:id="rId8" w:history="1">
        <w:r w:rsidRPr="005E6298">
          <w:rPr>
            <w:rStyle w:val="Hypertextovodkaz"/>
            <w:rFonts w:ascii="Times New Roman" w:hAnsi="Times New Roman" w:cs="Times New Roman"/>
            <w:sz w:val="24"/>
            <w:szCs w:val="24"/>
          </w:rPr>
          <w:t>https://www.unidroit.org/</w:t>
        </w:r>
      </w:hyperlink>
      <w:r w:rsidRPr="005E6298">
        <w:rPr>
          <w:rFonts w:ascii="Times New Roman" w:hAnsi="Times New Roman" w:cs="Times New Roman"/>
          <w:sz w:val="24"/>
          <w:szCs w:val="24"/>
        </w:rPr>
        <w:t xml:space="preserve"> </w:t>
      </w:r>
    </w:p>
    <w:p w14:paraId="0744EE8D" w14:textId="77777777" w:rsidR="009E7C69" w:rsidRPr="005E6298" w:rsidRDefault="009E7C69" w:rsidP="00016032">
      <w:pPr>
        <w:pStyle w:val="Bezmezer"/>
        <w:spacing w:line="360" w:lineRule="auto"/>
        <w:jc w:val="both"/>
        <w:rPr>
          <w:rFonts w:ascii="Times New Roman" w:hAnsi="Times New Roman" w:cs="Times New Roman"/>
          <w:sz w:val="24"/>
          <w:szCs w:val="24"/>
        </w:rPr>
      </w:pPr>
    </w:p>
    <w:p w14:paraId="7EC5E83D" w14:textId="7A804201" w:rsidR="00B163B9" w:rsidRPr="005E6298" w:rsidRDefault="00B163B9" w:rsidP="00CC6A66">
      <w:pPr>
        <w:pStyle w:val="Bezmezer"/>
        <w:numPr>
          <w:ilvl w:val="0"/>
          <w:numId w:val="31"/>
        </w:numPr>
        <w:spacing w:line="360" w:lineRule="auto"/>
        <w:jc w:val="both"/>
        <w:rPr>
          <w:rStyle w:val="Hypertextovodkaz"/>
          <w:rFonts w:ascii="Times New Roman" w:hAnsi="Times New Roman" w:cs="Times New Roman"/>
          <w:sz w:val="24"/>
          <w:szCs w:val="24"/>
        </w:rPr>
      </w:pPr>
      <w:r w:rsidRPr="005E6298">
        <w:rPr>
          <w:rFonts w:ascii="Times New Roman" w:hAnsi="Times New Roman" w:cs="Times New Roman"/>
          <w:i/>
          <w:iCs/>
          <w:sz w:val="24"/>
          <w:szCs w:val="24"/>
        </w:rPr>
        <w:t xml:space="preserve">Etický kodex franchisingu </w:t>
      </w:r>
      <w:r w:rsidRPr="005E6298">
        <w:rPr>
          <w:rFonts w:ascii="Times New Roman" w:hAnsi="Times New Roman" w:cs="Times New Roman"/>
          <w:sz w:val="24"/>
          <w:szCs w:val="24"/>
        </w:rPr>
        <w:t xml:space="preserve">[online]. czech-franchise.cz, 18. května 2021 [cit. 20. října 2021]. Dostupné z: </w:t>
      </w:r>
      <w:hyperlink r:id="rId9" w:history="1">
        <w:r w:rsidRPr="005E6298">
          <w:rPr>
            <w:rStyle w:val="Hypertextovodkaz"/>
            <w:rFonts w:ascii="Times New Roman" w:hAnsi="Times New Roman" w:cs="Times New Roman"/>
            <w:sz w:val="24"/>
            <w:szCs w:val="24"/>
          </w:rPr>
          <w:t>https://www.czech-franchise.cz/eticky-kodex-franchisingu</w:t>
        </w:r>
      </w:hyperlink>
    </w:p>
    <w:p w14:paraId="3C656138" w14:textId="77777777" w:rsidR="005C2579" w:rsidRPr="005E6298" w:rsidRDefault="005C2579" w:rsidP="00016032">
      <w:pPr>
        <w:pStyle w:val="Bezmezer"/>
        <w:spacing w:line="360" w:lineRule="auto"/>
        <w:jc w:val="both"/>
        <w:rPr>
          <w:rStyle w:val="Hypertextovodkaz"/>
          <w:rFonts w:ascii="Times New Roman" w:hAnsi="Times New Roman" w:cs="Times New Roman"/>
          <w:sz w:val="24"/>
          <w:szCs w:val="24"/>
        </w:rPr>
      </w:pPr>
    </w:p>
    <w:p w14:paraId="320A7EFE" w14:textId="2F60A7E9" w:rsidR="00926DE6" w:rsidRPr="005E6298" w:rsidRDefault="005C2579" w:rsidP="00CC6A66">
      <w:pPr>
        <w:pStyle w:val="Bezmezer"/>
        <w:numPr>
          <w:ilvl w:val="0"/>
          <w:numId w:val="31"/>
        </w:numPr>
        <w:spacing w:line="360" w:lineRule="auto"/>
        <w:jc w:val="both"/>
        <w:rPr>
          <w:rFonts w:ascii="Times New Roman" w:hAnsi="Times New Roman" w:cs="Times New Roman"/>
          <w:sz w:val="24"/>
          <w:szCs w:val="24"/>
        </w:rPr>
      </w:pPr>
      <w:proofErr w:type="spellStart"/>
      <w:r w:rsidRPr="005E6298">
        <w:rPr>
          <w:rFonts w:ascii="Times New Roman" w:hAnsi="Times New Roman" w:cs="Times New Roman"/>
          <w:i/>
          <w:iCs/>
          <w:sz w:val="24"/>
          <w:szCs w:val="24"/>
        </w:rPr>
        <w:t>Franchisová</w:t>
      </w:r>
      <w:proofErr w:type="spellEnd"/>
      <w:r w:rsidRPr="005E6298">
        <w:rPr>
          <w:rFonts w:ascii="Times New Roman" w:hAnsi="Times New Roman" w:cs="Times New Roman"/>
          <w:i/>
          <w:iCs/>
          <w:sz w:val="24"/>
          <w:szCs w:val="24"/>
        </w:rPr>
        <w:t xml:space="preserve"> smlouva – na co se zaměřit, než ji podepíšete. </w:t>
      </w:r>
      <w:r w:rsidRPr="005E6298">
        <w:rPr>
          <w:rFonts w:ascii="Times New Roman" w:hAnsi="Times New Roman" w:cs="Times New Roman"/>
          <w:sz w:val="24"/>
          <w:szCs w:val="24"/>
        </w:rPr>
        <w:t>[online]</w:t>
      </w:r>
      <w:r w:rsidRPr="005E6298">
        <w:rPr>
          <w:rFonts w:ascii="Times New Roman" w:hAnsi="Times New Roman" w:cs="Times New Roman"/>
          <w:i/>
          <w:iCs/>
          <w:sz w:val="24"/>
          <w:szCs w:val="24"/>
        </w:rPr>
        <w:t xml:space="preserve">. </w:t>
      </w:r>
      <w:r w:rsidRPr="005E6298">
        <w:rPr>
          <w:rFonts w:ascii="Times New Roman" w:hAnsi="Times New Roman" w:cs="Times New Roman"/>
          <w:sz w:val="24"/>
          <w:szCs w:val="24"/>
        </w:rPr>
        <w:t xml:space="preserve">ipodnikatel.cz, 15. října 2020 [cit. 18. listopadu 2021]. Dostupné z: </w:t>
      </w:r>
      <w:hyperlink r:id="rId10" w:history="1">
        <w:r w:rsidRPr="005E6298">
          <w:rPr>
            <w:rStyle w:val="Hypertextovodkaz"/>
            <w:rFonts w:ascii="Times New Roman" w:hAnsi="Times New Roman" w:cs="Times New Roman"/>
            <w:sz w:val="24"/>
            <w:szCs w:val="24"/>
          </w:rPr>
          <w:t>https://www.ipodnikatel.cz/franchisova-smlouva-na-co-se-zamerit-nez-ji-podepisete/</w:t>
        </w:r>
      </w:hyperlink>
    </w:p>
    <w:p w14:paraId="2A16739B" w14:textId="77777777" w:rsidR="005C2579" w:rsidRPr="005E6298" w:rsidRDefault="005C2579" w:rsidP="00016032">
      <w:pPr>
        <w:pStyle w:val="Bezmezer"/>
        <w:spacing w:line="360" w:lineRule="auto"/>
        <w:jc w:val="both"/>
        <w:rPr>
          <w:rStyle w:val="Hypertextovodkaz"/>
          <w:rFonts w:ascii="Times New Roman" w:hAnsi="Times New Roman" w:cs="Times New Roman"/>
          <w:sz w:val="24"/>
          <w:szCs w:val="24"/>
        </w:rPr>
      </w:pPr>
    </w:p>
    <w:p w14:paraId="14AF0FCF" w14:textId="1AFE28E8" w:rsidR="00926DE6" w:rsidRPr="005E6298" w:rsidRDefault="00926DE6" w:rsidP="00CC6A66">
      <w:pPr>
        <w:pStyle w:val="Bezmezer"/>
        <w:numPr>
          <w:ilvl w:val="0"/>
          <w:numId w:val="31"/>
        </w:numPr>
        <w:spacing w:line="360" w:lineRule="auto"/>
        <w:jc w:val="both"/>
        <w:rPr>
          <w:rStyle w:val="Hypertextovodkaz"/>
          <w:rFonts w:ascii="Times New Roman" w:hAnsi="Times New Roman" w:cs="Times New Roman"/>
          <w:sz w:val="24"/>
          <w:szCs w:val="24"/>
        </w:rPr>
      </w:pPr>
      <w:proofErr w:type="spellStart"/>
      <w:r w:rsidRPr="005E6298">
        <w:rPr>
          <w:rFonts w:ascii="Times New Roman" w:hAnsi="Times New Roman" w:cs="Times New Roman"/>
          <w:i/>
          <w:iCs/>
          <w:sz w:val="24"/>
          <w:szCs w:val="24"/>
        </w:rPr>
        <w:t>Franchisové</w:t>
      </w:r>
      <w:proofErr w:type="spellEnd"/>
      <w:r w:rsidRPr="005E6298">
        <w:rPr>
          <w:rFonts w:ascii="Times New Roman" w:hAnsi="Times New Roman" w:cs="Times New Roman"/>
          <w:i/>
          <w:iCs/>
          <w:sz w:val="24"/>
          <w:szCs w:val="24"/>
        </w:rPr>
        <w:t xml:space="preserve"> poplatky – za co ve franchisingu zaplatíte a co za to dostanete</w:t>
      </w:r>
      <w:r w:rsidRPr="005E6298">
        <w:rPr>
          <w:rFonts w:ascii="Times New Roman" w:hAnsi="Times New Roman" w:cs="Times New Roman"/>
          <w:sz w:val="24"/>
          <w:szCs w:val="24"/>
        </w:rPr>
        <w:t xml:space="preserve"> [online]. ipodnikatel.cz, 15. října 2000 [cit. 17. listopadu 2021]. Dostupné z: </w:t>
      </w:r>
      <w:hyperlink r:id="rId11" w:history="1">
        <w:r w:rsidRPr="005E6298">
          <w:rPr>
            <w:rStyle w:val="Hypertextovodkaz"/>
            <w:rFonts w:ascii="Times New Roman" w:hAnsi="Times New Roman" w:cs="Times New Roman"/>
            <w:sz w:val="24"/>
            <w:szCs w:val="24"/>
          </w:rPr>
          <w:t>https://www.ipodnikatel.cz/franchisove-poplatky-za-co-ve-franchisingu-zaplatite-a-co-za-to-dostanete/</w:t>
        </w:r>
      </w:hyperlink>
    </w:p>
    <w:p w14:paraId="53E524A5" w14:textId="18BBA250" w:rsidR="00E3594A" w:rsidRPr="005E6298" w:rsidRDefault="00E3594A" w:rsidP="00016032">
      <w:pPr>
        <w:pStyle w:val="Bezmezer"/>
        <w:spacing w:line="360" w:lineRule="auto"/>
        <w:jc w:val="both"/>
        <w:rPr>
          <w:rFonts w:ascii="Times New Roman" w:hAnsi="Times New Roman" w:cs="Times New Roman"/>
          <w:sz w:val="24"/>
          <w:szCs w:val="24"/>
        </w:rPr>
      </w:pPr>
    </w:p>
    <w:p w14:paraId="714E9EC4" w14:textId="702DBEE2" w:rsidR="00E3594A" w:rsidRPr="005E6298" w:rsidRDefault="00E3594A"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HOVORKOVÁ, Kateřina. </w:t>
      </w:r>
      <w:r w:rsidRPr="005E6298">
        <w:rPr>
          <w:rFonts w:ascii="Times New Roman" w:hAnsi="Times New Roman" w:cs="Times New Roman"/>
          <w:i/>
          <w:iCs/>
          <w:sz w:val="24"/>
          <w:szCs w:val="24"/>
        </w:rPr>
        <w:t>Vyzkoušejte podnikání pod zavedenou značkou. Počet franšíz narůstá</w:t>
      </w:r>
      <w:r w:rsidRPr="005E6298">
        <w:rPr>
          <w:rFonts w:ascii="Times New Roman" w:hAnsi="Times New Roman" w:cs="Times New Roman"/>
          <w:sz w:val="24"/>
          <w:szCs w:val="24"/>
        </w:rPr>
        <w:t xml:space="preserve"> [online]. idnes.cz, 12. dubna 2014 [cit. 17. listopadu 2021]. Dostupné z: </w:t>
      </w:r>
      <w:hyperlink r:id="rId12" w:history="1">
        <w:r w:rsidRPr="005E6298">
          <w:rPr>
            <w:rStyle w:val="Hypertextovodkaz"/>
            <w:rFonts w:ascii="Times New Roman" w:hAnsi="Times New Roman" w:cs="Times New Roman"/>
            <w:sz w:val="24"/>
            <w:szCs w:val="24"/>
          </w:rPr>
          <w:t>https://www.idnes.cz/finance/prace-a-podnikani/jak-podnikat-formou-fransizy.A140403_2052686_podnikani_sov</w:t>
        </w:r>
      </w:hyperlink>
    </w:p>
    <w:p w14:paraId="099BFE54" w14:textId="77777777" w:rsidR="00C40596" w:rsidRPr="005E6298" w:rsidRDefault="00C40596" w:rsidP="00016032">
      <w:pPr>
        <w:pStyle w:val="Bezmezer"/>
        <w:spacing w:line="360" w:lineRule="auto"/>
        <w:jc w:val="both"/>
        <w:rPr>
          <w:rFonts w:ascii="Times New Roman" w:hAnsi="Times New Roman" w:cs="Times New Roman"/>
          <w:sz w:val="24"/>
          <w:szCs w:val="24"/>
        </w:rPr>
      </w:pPr>
    </w:p>
    <w:p w14:paraId="06CE8A56" w14:textId="77777777" w:rsidR="00C40596" w:rsidRPr="005E6298" w:rsidRDefault="00C40596"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i/>
          <w:iCs/>
          <w:sz w:val="24"/>
          <w:szCs w:val="24"/>
        </w:rPr>
        <w:t>Kdo jsme</w:t>
      </w:r>
      <w:r w:rsidRPr="005E6298">
        <w:rPr>
          <w:rFonts w:ascii="Times New Roman" w:hAnsi="Times New Roman" w:cs="Times New Roman"/>
          <w:sz w:val="24"/>
          <w:szCs w:val="24"/>
        </w:rPr>
        <w:t xml:space="preserve"> [online]. czech-franchise.cz [cit. 16. listopadu 2021]. Dostupné z: </w:t>
      </w:r>
      <w:hyperlink r:id="rId13" w:history="1">
        <w:r w:rsidRPr="005E6298">
          <w:rPr>
            <w:rStyle w:val="Hypertextovodkaz"/>
            <w:rFonts w:ascii="Times New Roman" w:hAnsi="Times New Roman" w:cs="Times New Roman"/>
            <w:sz w:val="24"/>
            <w:szCs w:val="24"/>
          </w:rPr>
          <w:t>https://www.czech-franchise.cz/</w:t>
        </w:r>
      </w:hyperlink>
      <w:r w:rsidRPr="005E6298">
        <w:rPr>
          <w:rFonts w:ascii="Times New Roman" w:hAnsi="Times New Roman" w:cs="Times New Roman"/>
          <w:sz w:val="24"/>
          <w:szCs w:val="24"/>
        </w:rPr>
        <w:t xml:space="preserve"> </w:t>
      </w:r>
    </w:p>
    <w:p w14:paraId="09E3BC5E"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528CCD23" w14:textId="64FCE00A" w:rsidR="003535BB" w:rsidRPr="005E6298" w:rsidRDefault="002E15D3"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KRAJČA, Jiří. </w:t>
      </w:r>
      <w:r w:rsidRPr="005E6298">
        <w:rPr>
          <w:rFonts w:ascii="Times New Roman" w:hAnsi="Times New Roman" w:cs="Times New Roman"/>
          <w:i/>
          <w:iCs/>
          <w:sz w:val="24"/>
          <w:szCs w:val="24"/>
        </w:rPr>
        <w:t xml:space="preserve">Základní pojmy franchisingu, které musíte znát </w:t>
      </w:r>
      <w:r w:rsidRPr="005E6298">
        <w:rPr>
          <w:rFonts w:ascii="Times New Roman" w:hAnsi="Times New Roman" w:cs="Times New Roman"/>
          <w:sz w:val="24"/>
          <w:szCs w:val="24"/>
        </w:rPr>
        <w:t xml:space="preserve">[online]. pravniprostor.cz, 31. března 2017 [cit. 1. listopadu 2021]. Dostupné z: </w:t>
      </w:r>
      <w:hyperlink r:id="rId14" w:history="1">
        <w:r w:rsidR="003535BB" w:rsidRPr="005E6298">
          <w:rPr>
            <w:rStyle w:val="Hypertextovodkaz"/>
            <w:rFonts w:ascii="Times New Roman" w:hAnsi="Times New Roman" w:cs="Times New Roman"/>
            <w:sz w:val="24"/>
            <w:szCs w:val="24"/>
          </w:rPr>
          <w:t>https://www.pravniprostor.cz/clanky/ostatni-pravo/zakladni-pojmy-franchisingu-ktere-musite-znat</w:t>
        </w:r>
      </w:hyperlink>
    </w:p>
    <w:p w14:paraId="0B46DB7C" w14:textId="77777777" w:rsidR="004071A3" w:rsidRPr="005E6298" w:rsidRDefault="004071A3" w:rsidP="00016032">
      <w:pPr>
        <w:pStyle w:val="Bezmezer"/>
        <w:spacing w:line="360" w:lineRule="auto"/>
        <w:jc w:val="both"/>
        <w:rPr>
          <w:rFonts w:ascii="Times New Roman" w:hAnsi="Times New Roman" w:cs="Times New Roman"/>
          <w:sz w:val="24"/>
          <w:szCs w:val="24"/>
        </w:rPr>
      </w:pPr>
    </w:p>
    <w:p w14:paraId="1F6EF52E" w14:textId="77777777" w:rsidR="004071A3" w:rsidRPr="005E6298" w:rsidRDefault="004071A3" w:rsidP="00CC6A66">
      <w:pPr>
        <w:pStyle w:val="Textpoznpodarou"/>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NOVÁKOVÁ, Lenka. </w:t>
      </w:r>
      <w:proofErr w:type="spellStart"/>
      <w:r w:rsidRPr="005E6298">
        <w:rPr>
          <w:rFonts w:ascii="Times New Roman" w:hAnsi="Times New Roman" w:cs="Times New Roman"/>
          <w:i/>
          <w:iCs/>
          <w:sz w:val="24"/>
          <w:szCs w:val="24"/>
        </w:rPr>
        <w:t>Franchisingová</w:t>
      </w:r>
      <w:proofErr w:type="spellEnd"/>
      <w:r w:rsidRPr="005E6298">
        <w:rPr>
          <w:rFonts w:ascii="Times New Roman" w:hAnsi="Times New Roman" w:cs="Times New Roman"/>
          <w:i/>
          <w:iCs/>
          <w:sz w:val="24"/>
          <w:szCs w:val="24"/>
        </w:rPr>
        <w:t xml:space="preserve"> smlouva</w:t>
      </w:r>
      <w:r w:rsidRPr="005E6298">
        <w:rPr>
          <w:rFonts w:ascii="Times New Roman" w:hAnsi="Times New Roman" w:cs="Times New Roman"/>
          <w:sz w:val="24"/>
          <w:szCs w:val="24"/>
        </w:rPr>
        <w:t xml:space="preserve"> [online]. franchising.cz, 24. června 2018 [cit. 18. listopadu 2021]. Dostupné z: </w:t>
      </w:r>
      <w:hyperlink r:id="rId15" w:history="1">
        <w:r w:rsidRPr="005E6298">
          <w:rPr>
            <w:rStyle w:val="Hypertextovodkaz"/>
            <w:rFonts w:ascii="Times New Roman" w:hAnsi="Times New Roman" w:cs="Times New Roman"/>
            <w:sz w:val="24"/>
            <w:szCs w:val="24"/>
          </w:rPr>
          <w:t>https://franchising.cz/abc-franchisingu/50/franchisingova-smlouva/</w:t>
        </w:r>
      </w:hyperlink>
      <w:r w:rsidRPr="005E6298">
        <w:rPr>
          <w:rFonts w:ascii="Times New Roman" w:hAnsi="Times New Roman" w:cs="Times New Roman"/>
          <w:sz w:val="24"/>
          <w:szCs w:val="24"/>
        </w:rPr>
        <w:t xml:space="preserve"> </w:t>
      </w:r>
      <w:hyperlink r:id="rId16" w:history="1"/>
    </w:p>
    <w:p w14:paraId="0678C282" w14:textId="61CAAB53" w:rsidR="00C40596" w:rsidRPr="005E6298" w:rsidRDefault="00C40596" w:rsidP="00016032">
      <w:pPr>
        <w:pStyle w:val="Bezmezer"/>
        <w:spacing w:line="360" w:lineRule="auto"/>
        <w:jc w:val="both"/>
        <w:rPr>
          <w:rFonts w:ascii="Times New Roman" w:hAnsi="Times New Roman" w:cs="Times New Roman"/>
          <w:sz w:val="24"/>
          <w:szCs w:val="24"/>
        </w:rPr>
      </w:pPr>
    </w:p>
    <w:p w14:paraId="371B6E89" w14:textId="326C6060" w:rsidR="00C40596" w:rsidRPr="005E6298" w:rsidRDefault="00C40596"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NOVÁKOVÁ, Lenka. </w:t>
      </w:r>
      <w:r w:rsidRPr="005E6298">
        <w:rPr>
          <w:rFonts w:ascii="Times New Roman" w:hAnsi="Times New Roman" w:cs="Times New Roman"/>
          <w:i/>
          <w:iCs/>
          <w:sz w:val="24"/>
          <w:szCs w:val="24"/>
        </w:rPr>
        <w:t xml:space="preserve">Výhody franchisingu pro </w:t>
      </w:r>
      <w:proofErr w:type="spellStart"/>
      <w:r w:rsidRPr="005E6298">
        <w:rPr>
          <w:rFonts w:ascii="Times New Roman" w:hAnsi="Times New Roman" w:cs="Times New Roman"/>
          <w:i/>
          <w:iCs/>
          <w:sz w:val="24"/>
          <w:szCs w:val="24"/>
        </w:rPr>
        <w:t>franchisanty</w:t>
      </w:r>
      <w:proofErr w:type="spellEnd"/>
      <w:r w:rsidRPr="005E6298">
        <w:rPr>
          <w:rFonts w:ascii="Times New Roman" w:hAnsi="Times New Roman" w:cs="Times New Roman"/>
          <w:sz w:val="24"/>
          <w:szCs w:val="24"/>
        </w:rPr>
        <w:t xml:space="preserve"> [online]. franchising.cz, 18. března 2010 [cit. 17. listopadu 2021]. Dostupné z: </w:t>
      </w:r>
      <w:hyperlink r:id="rId17" w:history="1">
        <w:r w:rsidRPr="005E6298">
          <w:rPr>
            <w:rStyle w:val="Hypertextovodkaz"/>
            <w:rFonts w:ascii="Times New Roman" w:hAnsi="Times New Roman" w:cs="Times New Roman"/>
            <w:sz w:val="24"/>
            <w:szCs w:val="24"/>
          </w:rPr>
          <w:t>https://franchising.cz/abc-franchisingu/491/vyhody-franchisingu-pro-franchisanty/</w:t>
        </w:r>
      </w:hyperlink>
    </w:p>
    <w:p w14:paraId="32CEDDAC" w14:textId="77777777" w:rsidR="00C40596" w:rsidRPr="005E6298" w:rsidRDefault="00C40596" w:rsidP="00016032">
      <w:pPr>
        <w:pStyle w:val="Bezmezer"/>
        <w:spacing w:line="360" w:lineRule="auto"/>
        <w:jc w:val="both"/>
        <w:rPr>
          <w:rFonts w:ascii="Times New Roman" w:hAnsi="Times New Roman" w:cs="Times New Roman"/>
          <w:sz w:val="24"/>
          <w:szCs w:val="24"/>
        </w:rPr>
      </w:pPr>
    </w:p>
    <w:p w14:paraId="5B19FA11" w14:textId="778F3748" w:rsidR="007908BD" w:rsidRPr="005E6298" w:rsidRDefault="007908BD"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i/>
          <w:iCs/>
          <w:sz w:val="24"/>
          <w:szCs w:val="24"/>
        </w:rPr>
        <w:t xml:space="preserve">Model </w:t>
      </w:r>
      <w:proofErr w:type="spellStart"/>
      <w:r w:rsidRPr="005E6298">
        <w:rPr>
          <w:rFonts w:ascii="Times New Roman" w:hAnsi="Times New Roman" w:cs="Times New Roman"/>
          <w:i/>
          <w:iCs/>
          <w:sz w:val="24"/>
          <w:szCs w:val="24"/>
        </w:rPr>
        <w:t>Franchise</w:t>
      </w:r>
      <w:proofErr w:type="spellEnd"/>
      <w:r w:rsidRPr="005E6298">
        <w:rPr>
          <w:rFonts w:ascii="Times New Roman" w:hAnsi="Times New Roman" w:cs="Times New Roman"/>
          <w:i/>
          <w:iCs/>
          <w:sz w:val="24"/>
          <w:szCs w:val="24"/>
        </w:rPr>
        <w:t xml:space="preserve"> </w:t>
      </w:r>
      <w:proofErr w:type="spellStart"/>
      <w:r w:rsidRPr="005E6298">
        <w:rPr>
          <w:rFonts w:ascii="Times New Roman" w:hAnsi="Times New Roman" w:cs="Times New Roman"/>
          <w:i/>
          <w:iCs/>
          <w:sz w:val="24"/>
          <w:szCs w:val="24"/>
        </w:rPr>
        <w:t>Disclosure</w:t>
      </w:r>
      <w:proofErr w:type="spellEnd"/>
      <w:r w:rsidRPr="005E6298">
        <w:rPr>
          <w:rFonts w:ascii="Times New Roman" w:hAnsi="Times New Roman" w:cs="Times New Roman"/>
          <w:i/>
          <w:iCs/>
          <w:sz w:val="24"/>
          <w:szCs w:val="24"/>
        </w:rPr>
        <w:t xml:space="preserve"> </w:t>
      </w:r>
      <w:proofErr w:type="spellStart"/>
      <w:r w:rsidRPr="005E6298">
        <w:rPr>
          <w:rFonts w:ascii="Times New Roman" w:hAnsi="Times New Roman" w:cs="Times New Roman"/>
          <w:i/>
          <w:iCs/>
          <w:sz w:val="24"/>
          <w:szCs w:val="24"/>
        </w:rPr>
        <w:t>Law</w:t>
      </w:r>
      <w:proofErr w:type="spellEnd"/>
      <w:r w:rsidRPr="005E6298">
        <w:rPr>
          <w:rFonts w:ascii="Times New Roman" w:hAnsi="Times New Roman" w:cs="Times New Roman"/>
          <w:sz w:val="24"/>
          <w:szCs w:val="24"/>
        </w:rPr>
        <w:t xml:space="preserve"> [online]. unidroit.org [cit. 16. listopadu 2021]. Dostupné z: </w:t>
      </w:r>
      <w:hyperlink r:id="rId18" w:history="1">
        <w:r w:rsidRPr="005E6298">
          <w:rPr>
            <w:rStyle w:val="Hypertextovodkaz"/>
            <w:rFonts w:ascii="Times New Roman" w:hAnsi="Times New Roman" w:cs="Times New Roman"/>
            <w:sz w:val="24"/>
            <w:szCs w:val="24"/>
          </w:rPr>
          <w:t>https://www.unidroit.org/instruments/franchising/model-law/</w:t>
        </w:r>
      </w:hyperlink>
      <w:r w:rsidRPr="005E6298">
        <w:rPr>
          <w:rFonts w:ascii="Times New Roman" w:hAnsi="Times New Roman" w:cs="Times New Roman"/>
          <w:sz w:val="24"/>
          <w:szCs w:val="24"/>
        </w:rPr>
        <w:t xml:space="preserve"> </w:t>
      </w:r>
    </w:p>
    <w:p w14:paraId="1916985E" w14:textId="77777777" w:rsidR="00E11458" w:rsidRPr="005E6298" w:rsidRDefault="00E11458" w:rsidP="00016032">
      <w:pPr>
        <w:pStyle w:val="Bezmezer"/>
        <w:spacing w:line="360" w:lineRule="auto"/>
        <w:jc w:val="both"/>
        <w:rPr>
          <w:rFonts w:ascii="Times New Roman" w:hAnsi="Times New Roman" w:cs="Times New Roman"/>
          <w:sz w:val="24"/>
          <w:szCs w:val="24"/>
        </w:rPr>
      </w:pPr>
    </w:p>
    <w:p w14:paraId="36C23344" w14:textId="6096B8A2" w:rsidR="00E11458" w:rsidRPr="005E6298" w:rsidRDefault="003535BB"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i/>
          <w:sz w:val="24"/>
          <w:szCs w:val="24"/>
        </w:rPr>
        <w:lastRenderedPageBreak/>
        <w:t xml:space="preserve">franchisingu – </w:t>
      </w:r>
      <w:proofErr w:type="gramStart"/>
      <w:r w:rsidRPr="005E6298">
        <w:rPr>
          <w:rFonts w:ascii="Times New Roman" w:hAnsi="Times New Roman" w:cs="Times New Roman"/>
          <w:i/>
          <w:sz w:val="24"/>
          <w:szCs w:val="24"/>
        </w:rPr>
        <w:t>Historie - Počátky</w:t>
      </w:r>
      <w:proofErr w:type="gramEnd"/>
      <w:r w:rsidRPr="005E6298">
        <w:rPr>
          <w:rFonts w:ascii="Times New Roman" w:hAnsi="Times New Roman" w:cs="Times New Roman"/>
          <w:sz w:val="24"/>
          <w:szCs w:val="24"/>
        </w:rPr>
        <w:t xml:space="preserve">, [online]. ifranchising.cz, [cit 1. listopadu 2021]. Dostupné na: </w:t>
      </w:r>
      <w:hyperlink r:id="rId19" w:history="1">
        <w:hyperlink r:id="rId20" w:history="1">
          <w:hyperlink r:id="rId21" w:history="1">
            <w:r w:rsidRPr="005E6298">
              <w:rPr>
                <w:rStyle w:val="Hypertextovodkaz"/>
                <w:rFonts w:ascii="Times New Roman" w:hAnsi="Times New Roman" w:cs="Times New Roman"/>
                <w:sz w:val="24"/>
                <w:szCs w:val="24"/>
              </w:rPr>
              <w:t>http://www.ifranchising.cz/franchising.php?id=pocatky</w:t>
            </w:r>
          </w:hyperlink>
        </w:hyperlink>
      </w:hyperlink>
    </w:p>
    <w:p w14:paraId="464D439A" w14:textId="1752F06A" w:rsidR="00E11458" w:rsidRPr="005E6298" w:rsidRDefault="00BF05CC" w:rsidP="00016032">
      <w:pPr>
        <w:pStyle w:val="Bezmezer"/>
        <w:spacing w:line="360" w:lineRule="auto"/>
        <w:jc w:val="both"/>
        <w:rPr>
          <w:rFonts w:ascii="Times New Roman" w:hAnsi="Times New Roman" w:cs="Times New Roman"/>
          <w:sz w:val="24"/>
          <w:szCs w:val="24"/>
        </w:rPr>
      </w:pPr>
      <w:hyperlink r:id="rId22" w:history="1"/>
    </w:p>
    <w:p w14:paraId="41D0D45C" w14:textId="1D274456" w:rsidR="00894FF2" w:rsidRPr="005E6298" w:rsidRDefault="003C677A"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i/>
          <w:iCs/>
          <w:sz w:val="24"/>
          <w:szCs w:val="24"/>
        </w:rPr>
        <w:t>Stále na vzestupu</w:t>
      </w:r>
      <w:r w:rsidRPr="005E6298">
        <w:rPr>
          <w:rFonts w:ascii="Times New Roman" w:hAnsi="Times New Roman" w:cs="Times New Roman"/>
          <w:sz w:val="24"/>
          <w:szCs w:val="24"/>
        </w:rPr>
        <w:t xml:space="preserve"> [online]. franchising.cz, 3. února 2021 [cit. 13 října 2021]. Dostupné z: </w:t>
      </w:r>
      <w:hyperlink r:id="rId23" w:history="1">
        <w:r w:rsidRPr="005E6298">
          <w:rPr>
            <w:rStyle w:val="Hypertextovodkaz"/>
            <w:rFonts w:ascii="Times New Roman" w:hAnsi="Times New Roman" w:cs="Times New Roman"/>
            <w:sz w:val="24"/>
            <w:szCs w:val="24"/>
          </w:rPr>
          <w:t>https://franchising.cz/clanek/4093/stale-vzestupu/</w:t>
        </w:r>
      </w:hyperlink>
      <w:r w:rsidRPr="005E6298">
        <w:rPr>
          <w:rFonts w:ascii="Times New Roman" w:hAnsi="Times New Roman" w:cs="Times New Roman"/>
          <w:sz w:val="24"/>
          <w:szCs w:val="24"/>
        </w:rPr>
        <w:t xml:space="preserve"> </w:t>
      </w:r>
    </w:p>
    <w:p w14:paraId="1F8FBA50" w14:textId="77777777" w:rsidR="00E11458" w:rsidRPr="005E6298" w:rsidRDefault="00E11458" w:rsidP="00016032">
      <w:pPr>
        <w:pStyle w:val="Textpoznpodarou"/>
        <w:spacing w:line="360" w:lineRule="auto"/>
        <w:jc w:val="both"/>
        <w:rPr>
          <w:rFonts w:ascii="Times New Roman" w:hAnsi="Times New Roman" w:cs="Times New Roman"/>
          <w:sz w:val="24"/>
          <w:szCs w:val="24"/>
        </w:rPr>
      </w:pPr>
    </w:p>
    <w:p w14:paraId="7DFFC2FB" w14:textId="6FAF579B" w:rsidR="00016032" w:rsidRDefault="003535BB" w:rsidP="00CC6A66">
      <w:pPr>
        <w:pStyle w:val="Bezmezer"/>
        <w:numPr>
          <w:ilvl w:val="0"/>
          <w:numId w:val="31"/>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 xml:space="preserve">ŠTANGLOVÁ, Barbora. </w:t>
      </w:r>
      <w:r w:rsidRPr="005E6298">
        <w:rPr>
          <w:rFonts w:ascii="Times New Roman" w:hAnsi="Times New Roman" w:cs="Times New Roman"/>
          <w:i/>
          <w:iCs/>
          <w:sz w:val="24"/>
          <w:szCs w:val="24"/>
        </w:rPr>
        <w:t xml:space="preserve">Rozvoj franšízingu v Česku </w:t>
      </w:r>
      <w:r w:rsidRPr="005E6298">
        <w:rPr>
          <w:rFonts w:ascii="Times New Roman" w:hAnsi="Times New Roman" w:cs="Times New Roman"/>
          <w:sz w:val="24"/>
          <w:szCs w:val="24"/>
        </w:rPr>
        <w:t xml:space="preserve">[online]. franchising.cz, 14. ledna 2016 [cit. 13 října 2021]. Dostupné z: </w:t>
      </w:r>
      <w:hyperlink r:id="rId24" w:history="1">
        <w:r w:rsidRPr="005E6298">
          <w:rPr>
            <w:rStyle w:val="Hypertextovodkaz"/>
            <w:rFonts w:ascii="Times New Roman" w:hAnsi="Times New Roman" w:cs="Times New Roman"/>
            <w:sz w:val="24"/>
            <w:szCs w:val="24"/>
          </w:rPr>
          <w:t>https://franchising.cz/abc-franchisingu/3/rozvoj-fransizingu-cesku/</w:t>
        </w:r>
      </w:hyperlink>
      <w:r w:rsidRPr="00016032">
        <w:rPr>
          <w:rFonts w:ascii="Times New Roman" w:hAnsi="Times New Roman" w:cs="Times New Roman"/>
          <w:sz w:val="24"/>
          <w:szCs w:val="24"/>
        </w:rPr>
        <w:t xml:space="preserve"> </w:t>
      </w:r>
    </w:p>
    <w:p w14:paraId="34C0CD1F" w14:textId="77777777" w:rsidR="003C34DD" w:rsidRPr="00016032" w:rsidRDefault="003C34DD" w:rsidP="008B7122">
      <w:pPr>
        <w:pStyle w:val="Bezmezer"/>
        <w:spacing w:line="360" w:lineRule="auto"/>
        <w:jc w:val="both"/>
        <w:rPr>
          <w:rStyle w:val="Hypertextovodkaz"/>
          <w:rFonts w:ascii="Times New Roman" w:hAnsi="Times New Roman" w:cs="Times New Roman"/>
          <w:color w:val="auto"/>
          <w:sz w:val="24"/>
          <w:szCs w:val="24"/>
          <w:u w:val="none"/>
        </w:rPr>
      </w:pPr>
    </w:p>
    <w:p w14:paraId="5A20E620" w14:textId="46D9C0CB" w:rsidR="003535BB" w:rsidRPr="003535BB" w:rsidRDefault="005E6298" w:rsidP="00042EF6">
      <w:pPr>
        <w:pStyle w:val="Nadpis11"/>
      </w:pPr>
      <w:bookmarkStart w:id="114" w:name="_Toc93320477"/>
      <w:bookmarkStart w:id="115" w:name="_Toc93320845"/>
      <w:bookmarkStart w:id="116" w:name="_Toc97663967"/>
      <w:r w:rsidRPr="005E6298">
        <w:t>Ucelen</w:t>
      </w:r>
      <w:r>
        <w:t>é</w:t>
      </w:r>
      <w:r w:rsidRPr="005E6298">
        <w:t xml:space="preserve"> dokument</w:t>
      </w:r>
      <w:r>
        <w:t>y</w:t>
      </w:r>
      <w:r w:rsidRPr="005E6298">
        <w:t xml:space="preserve"> publikovan</w:t>
      </w:r>
      <w:r>
        <w:t>é</w:t>
      </w:r>
      <w:r w:rsidRPr="005E6298">
        <w:t xml:space="preserve"> na internetu</w:t>
      </w:r>
      <w:bookmarkEnd w:id="114"/>
      <w:bookmarkEnd w:id="115"/>
      <w:bookmarkEnd w:id="116"/>
    </w:p>
    <w:p w14:paraId="4EEC6856" w14:textId="28D23F0D" w:rsidR="007908BD" w:rsidRPr="005E6298" w:rsidRDefault="005F3CCF" w:rsidP="00CC6A66">
      <w:pPr>
        <w:pStyle w:val="Default"/>
        <w:numPr>
          <w:ilvl w:val="0"/>
          <w:numId w:val="32"/>
        </w:numPr>
        <w:spacing w:line="360" w:lineRule="auto"/>
        <w:jc w:val="both"/>
        <w:rPr>
          <w:rFonts w:ascii="Times New Roman" w:hAnsi="Times New Roman" w:cs="Times New Roman"/>
        </w:rPr>
      </w:pPr>
      <w:r w:rsidRPr="005E6298">
        <w:rPr>
          <w:rFonts w:ascii="Times New Roman" w:hAnsi="Times New Roman" w:cs="Times New Roman"/>
        </w:rPr>
        <w:t xml:space="preserve">Česká asociace franchisingu. </w:t>
      </w:r>
      <w:r w:rsidRPr="005E6298">
        <w:rPr>
          <w:rFonts w:ascii="Times New Roman" w:hAnsi="Times New Roman" w:cs="Times New Roman"/>
          <w:i/>
          <w:iCs/>
        </w:rPr>
        <w:t xml:space="preserve">Evropský kodex etiky franchisingu </w:t>
      </w:r>
      <w:r w:rsidRPr="005E6298">
        <w:rPr>
          <w:rFonts w:ascii="Times New Roman" w:hAnsi="Times New Roman" w:cs="Times New Roman"/>
          <w:color w:val="auto"/>
        </w:rPr>
        <w:t>[online]</w:t>
      </w:r>
      <w:r w:rsidRPr="005E6298">
        <w:rPr>
          <w:rFonts w:ascii="Times New Roman" w:hAnsi="Times New Roman" w:cs="Times New Roman"/>
          <w:i/>
          <w:iCs/>
          <w:color w:val="auto"/>
        </w:rPr>
        <w:t xml:space="preserve">. </w:t>
      </w:r>
      <w:r w:rsidRPr="005E6298">
        <w:rPr>
          <w:rFonts w:ascii="Times New Roman" w:hAnsi="Times New Roman" w:cs="Times New Roman"/>
          <w:color w:val="auto"/>
        </w:rPr>
        <w:t>Praha:</w:t>
      </w:r>
      <w:r w:rsidRPr="005E6298">
        <w:rPr>
          <w:rFonts w:ascii="Times New Roman" w:hAnsi="Times New Roman" w:cs="Times New Roman"/>
          <w:i/>
          <w:iCs/>
          <w:color w:val="auto"/>
        </w:rPr>
        <w:t xml:space="preserve"> </w:t>
      </w:r>
      <w:r w:rsidRPr="005E6298">
        <w:rPr>
          <w:rFonts w:ascii="Times New Roman" w:hAnsi="Times New Roman" w:cs="Times New Roman"/>
        </w:rPr>
        <w:t>Česká asociace franchisingu, schváleno ustavujícím shromážděním České asociace franchisingu dne 26. 10. 1993 ve znění pozdějších změn a doplňků, posední revize 6.12.2016, v úplném znění dne 8.</w:t>
      </w:r>
      <w:r w:rsidR="00042EF6" w:rsidRPr="005E6298">
        <w:rPr>
          <w:rFonts w:ascii="Times New Roman" w:hAnsi="Times New Roman" w:cs="Times New Roman"/>
        </w:rPr>
        <w:t xml:space="preserve"> </w:t>
      </w:r>
      <w:r w:rsidRPr="005E6298">
        <w:rPr>
          <w:rFonts w:ascii="Times New Roman" w:hAnsi="Times New Roman" w:cs="Times New Roman"/>
        </w:rPr>
        <w:t>2.</w:t>
      </w:r>
      <w:r w:rsidR="00042EF6" w:rsidRPr="005E6298">
        <w:rPr>
          <w:rFonts w:ascii="Times New Roman" w:hAnsi="Times New Roman" w:cs="Times New Roman"/>
        </w:rPr>
        <w:t xml:space="preserve"> </w:t>
      </w:r>
      <w:r w:rsidRPr="005E6298">
        <w:rPr>
          <w:rFonts w:ascii="Times New Roman" w:hAnsi="Times New Roman" w:cs="Times New Roman"/>
        </w:rPr>
        <w:t xml:space="preserve">2017. Dostupné z: </w:t>
      </w:r>
      <w:hyperlink r:id="rId25" w:history="1">
        <w:r w:rsidRPr="005E6298">
          <w:rPr>
            <w:rStyle w:val="Hypertextovodkaz"/>
            <w:rFonts w:ascii="Times New Roman" w:hAnsi="Times New Roman" w:cs="Times New Roman"/>
          </w:rPr>
          <w:t>https://www.czech-franchise.cz/images/dokumenty/eticky-kodex/evropsky_kodex_etiky_franchisingu_2017_7_2_2017.pdf</w:t>
        </w:r>
      </w:hyperlink>
    </w:p>
    <w:p w14:paraId="1F32C205" w14:textId="7949F6BB" w:rsidR="007908BD" w:rsidRPr="005E6298" w:rsidRDefault="007908BD" w:rsidP="00016032">
      <w:pPr>
        <w:pStyle w:val="Default"/>
        <w:spacing w:line="360" w:lineRule="auto"/>
        <w:jc w:val="both"/>
        <w:rPr>
          <w:rFonts w:ascii="Times New Roman" w:hAnsi="Times New Roman" w:cs="Times New Roman"/>
        </w:rPr>
      </w:pPr>
    </w:p>
    <w:p w14:paraId="514578BC" w14:textId="0E58CACC" w:rsidR="00AD6115" w:rsidRDefault="007908BD" w:rsidP="00CC6A66">
      <w:pPr>
        <w:pStyle w:val="Bezmezer"/>
        <w:numPr>
          <w:ilvl w:val="0"/>
          <w:numId w:val="32"/>
        </w:numPr>
        <w:spacing w:line="360" w:lineRule="auto"/>
        <w:jc w:val="both"/>
        <w:rPr>
          <w:rFonts w:ascii="Times New Roman" w:hAnsi="Times New Roman" w:cs="Times New Roman"/>
          <w:sz w:val="24"/>
          <w:szCs w:val="24"/>
        </w:rPr>
      </w:pPr>
      <w:r w:rsidRPr="005E6298">
        <w:rPr>
          <w:rFonts w:ascii="Times New Roman" w:hAnsi="Times New Roman" w:cs="Times New Roman"/>
          <w:sz w:val="24"/>
          <w:szCs w:val="24"/>
        </w:rPr>
        <w:t>KAVĚNA, Martin, BABKA, Tomáš, STANĚK, Michal, VODEHNAL, Ondřej.</w:t>
      </w:r>
      <w:r w:rsidRPr="005E6298">
        <w:rPr>
          <w:rFonts w:ascii="Times New Roman" w:hAnsi="Times New Roman" w:cs="Times New Roman"/>
          <w:i/>
          <w:iCs/>
          <w:sz w:val="24"/>
          <w:szCs w:val="24"/>
        </w:rPr>
        <w:t xml:space="preserve"> Právní úprava franchisingu – Právo EU, Modelový zákon UNCITRAL a právní úprava ve vybraných evropských státech: Studie č. 5.329 </w:t>
      </w:r>
      <w:r w:rsidRPr="005E6298">
        <w:rPr>
          <w:rFonts w:ascii="Times New Roman" w:hAnsi="Times New Roman" w:cs="Times New Roman"/>
          <w:sz w:val="24"/>
          <w:szCs w:val="24"/>
        </w:rPr>
        <w:t xml:space="preserve">[online]. Praha: Kancelář Poslanecké sněmovny, 2013. Dostupné z: </w:t>
      </w:r>
      <w:hyperlink r:id="rId26" w:history="1">
        <w:r w:rsidRPr="005E6298">
          <w:rPr>
            <w:rStyle w:val="Hypertextovodkaz"/>
            <w:rFonts w:ascii="Times New Roman" w:hAnsi="Times New Roman" w:cs="Times New Roman"/>
            <w:sz w:val="24"/>
            <w:szCs w:val="24"/>
          </w:rPr>
          <w:t>http://invenio.nusl.cz/record/156560</w:t>
        </w:r>
      </w:hyperlink>
      <w:r w:rsidRPr="00016032">
        <w:rPr>
          <w:rFonts w:ascii="Times New Roman" w:hAnsi="Times New Roman" w:cs="Times New Roman"/>
          <w:sz w:val="24"/>
          <w:szCs w:val="24"/>
        </w:rPr>
        <w:t xml:space="preserve"> </w:t>
      </w:r>
    </w:p>
    <w:p w14:paraId="7F68B9DD" w14:textId="77777777" w:rsidR="003C34DD" w:rsidRPr="00AD6115" w:rsidRDefault="003C34DD" w:rsidP="008B7122">
      <w:pPr>
        <w:pStyle w:val="Bezmezer"/>
        <w:spacing w:line="360" w:lineRule="auto"/>
        <w:jc w:val="both"/>
        <w:rPr>
          <w:rFonts w:ascii="Times New Roman" w:hAnsi="Times New Roman" w:cs="Times New Roman"/>
          <w:sz w:val="24"/>
          <w:szCs w:val="24"/>
        </w:rPr>
      </w:pPr>
    </w:p>
    <w:p w14:paraId="7135972A" w14:textId="656E13F9" w:rsidR="00AD6115" w:rsidRPr="00AD6115" w:rsidRDefault="00AD6115" w:rsidP="00042EF6">
      <w:pPr>
        <w:pStyle w:val="Nadpis11"/>
      </w:pPr>
      <w:bookmarkStart w:id="117" w:name="_Toc93320478"/>
      <w:bookmarkStart w:id="118" w:name="_Toc93320846"/>
      <w:bookmarkStart w:id="119" w:name="_Toc97663968"/>
      <w:r w:rsidRPr="00AD6115">
        <w:t>Právní předpisy</w:t>
      </w:r>
      <w:r w:rsidR="005E6298">
        <w:t xml:space="preserve"> a </w:t>
      </w:r>
      <w:r w:rsidR="005E6298" w:rsidRPr="005E6298">
        <w:t>související dokumenty</w:t>
      </w:r>
      <w:bookmarkEnd w:id="117"/>
      <w:bookmarkEnd w:id="118"/>
      <w:bookmarkEnd w:id="119"/>
    </w:p>
    <w:p w14:paraId="5654FCB2" w14:textId="0FEBF730" w:rsidR="00512B26" w:rsidRDefault="00512B26" w:rsidP="00CC6A66">
      <w:pPr>
        <w:pStyle w:val="Bezmeze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Ústavní zákon</w:t>
      </w:r>
      <w:r w:rsidRPr="00512B26">
        <w:rPr>
          <w:rFonts w:ascii="Times New Roman" w:hAnsi="Times New Roman" w:cs="Times New Roman"/>
          <w:sz w:val="24"/>
          <w:szCs w:val="24"/>
        </w:rPr>
        <w:t xml:space="preserve"> č. 2/1993 Sb., Listina základních práv a svobod.</w:t>
      </w:r>
      <w:r w:rsidRPr="00512B26">
        <w:rPr>
          <w:rFonts w:ascii="Times New Roman" w:hAnsi="Times New Roman" w:cs="Times New Roman"/>
          <w:sz w:val="24"/>
          <w:szCs w:val="24"/>
        </w:rPr>
        <w:cr/>
      </w:r>
    </w:p>
    <w:p w14:paraId="7ED704D2" w14:textId="48C55B86" w:rsidR="00AD6115" w:rsidRDefault="00AD6115" w:rsidP="00CC6A66">
      <w:pPr>
        <w:pStyle w:val="Bezmezer"/>
        <w:numPr>
          <w:ilvl w:val="0"/>
          <w:numId w:val="33"/>
        </w:numPr>
        <w:spacing w:line="360" w:lineRule="auto"/>
        <w:jc w:val="both"/>
        <w:rPr>
          <w:rFonts w:ascii="Times New Roman" w:hAnsi="Times New Roman" w:cs="Times New Roman"/>
          <w:sz w:val="24"/>
          <w:szCs w:val="24"/>
        </w:rPr>
      </w:pPr>
      <w:r w:rsidRPr="00C65364">
        <w:rPr>
          <w:rFonts w:ascii="Times New Roman" w:hAnsi="Times New Roman" w:cs="Times New Roman"/>
          <w:sz w:val="24"/>
          <w:szCs w:val="24"/>
        </w:rPr>
        <w:t xml:space="preserve">Zákon č. 89/2012 Sb., občanský zákoník, ve znění pozdějších předpisů. </w:t>
      </w:r>
    </w:p>
    <w:p w14:paraId="7B37E72D" w14:textId="77777777" w:rsidR="008632E7" w:rsidRDefault="008632E7" w:rsidP="00016032">
      <w:pPr>
        <w:pStyle w:val="Bezmezer"/>
        <w:spacing w:line="360" w:lineRule="auto"/>
        <w:jc w:val="both"/>
        <w:rPr>
          <w:rFonts w:ascii="Times New Roman" w:hAnsi="Times New Roman" w:cs="Times New Roman"/>
          <w:sz w:val="24"/>
          <w:szCs w:val="24"/>
        </w:rPr>
      </w:pPr>
    </w:p>
    <w:p w14:paraId="762279A4" w14:textId="53C4C273" w:rsidR="008632E7" w:rsidRPr="00C65364" w:rsidRDefault="008632E7" w:rsidP="00CC6A66">
      <w:pPr>
        <w:pStyle w:val="Bezmeze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Pr="008632E7">
        <w:rPr>
          <w:rFonts w:ascii="Times New Roman" w:hAnsi="Times New Roman" w:cs="Times New Roman"/>
          <w:sz w:val="24"/>
          <w:szCs w:val="24"/>
        </w:rPr>
        <w:t>ákon č. 262/2006 Sb.</w:t>
      </w:r>
      <w:r>
        <w:rPr>
          <w:rFonts w:ascii="Times New Roman" w:hAnsi="Times New Roman" w:cs="Times New Roman"/>
          <w:sz w:val="24"/>
          <w:szCs w:val="24"/>
        </w:rPr>
        <w:t xml:space="preserve">, </w:t>
      </w:r>
      <w:r w:rsidRPr="008632E7">
        <w:rPr>
          <w:rFonts w:ascii="Times New Roman" w:hAnsi="Times New Roman" w:cs="Times New Roman"/>
          <w:sz w:val="24"/>
          <w:szCs w:val="24"/>
        </w:rPr>
        <w:t>zákoník práce</w:t>
      </w:r>
      <w:r>
        <w:rPr>
          <w:rFonts w:ascii="Times New Roman" w:hAnsi="Times New Roman" w:cs="Times New Roman"/>
          <w:sz w:val="24"/>
          <w:szCs w:val="24"/>
        </w:rPr>
        <w:t>,</w:t>
      </w:r>
      <w:r w:rsidRPr="008632E7">
        <w:rPr>
          <w:rFonts w:ascii="Times New Roman" w:hAnsi="Times New Roman" w:cs="Times New Roman"/>
          <w:sz w:val="24"/>
          <w:szCs w:val="24"/>
        </w:rPr>
        <w:t xml:space="preserve"> </w:t>
      </w:r>
      <w:r w:rsidRPr="00C65364">
        <w:rPr>
          <w:rFonts w:ascii="Times New Roman" w:hAnsi="Times New Roman" w:cs="Times New Roman"/>
          <w:sz w:val="24"/>
          <w:szCs w:val="24"/>
        </w:rPr>
        <w:t>ve znění pozdějších předpisů.</w:t>
      </w:r>
    </w:p>
    <w:p w14:paraId="5C288E7D" w14:textId="77777777" w:rsidR="009B1B90" w:rsidRPr="009B1B90" w:rsidRDefault="009B1B90" w:rsidP="009B1B90">
      <w:pPr>
        <w:autoSpaceDE w:val="0"/>
        <w:autoSpaceDN w:val="0"/>
        <w:adjustRightInd w:val="0"/>
        <w:spacing w:after="0" w:line="240" w:lineRule="auto"/>
        <w:rPr>
          <w:rFonts w:ascii="Times New Roman" w:hAnsi="Times New Roman" w:cs="Times New Roman"/>
          <w:color w:val="000000"/>
          <w:sz w:val="24"/>
          <w:szCs w:val="24"/>
        </w:rPr>
      </w:pPr>
    </w:p>
    <w:p w14:paraId="1AEF424B" w14:textId="77777777" w:rsidR="009B1B90" w:rsidRPr="00CC6A66" w:rsidRDefault="009B1B90" w:rsidP="00CC6A66">
      <w:pPr>
        <w:pStyle w:val="Odstavecseseznamem"/>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CC6A66">
        <w:rPr>
          <w:rFonts w:ascii="Times New Roman" w:hAnsi="Times New Roman" w:cs="Times New Roman"/>
          <w:color w:val="000000"/>
          <w:sz w:val="24"/>
          <w:szCs w:val="24"/>
        </w:rPr>
        <w:t xml:space="preserve">Zákon č. 40/1964 Sb., občanský zákoník, ve znění zákona č. 136/2002 Sb. </w:t>
      </w:r>
    </w:p>
    <w:p w14:paraId="597B6824" w14:textId="39D083E4" w:rsidR="007F11B1" w:rsidRDefault="007F11B1" w:rsidP="00016032">
      <w:pPr>
        <w:pStyle w:val="Bezmezer"/>
        <w:spacing w:line="360" w:lineRule="auto"/>
        <w:jc w:val="both"/>
        <w:rPr>
          <w:rFonts w:ascii="Times New Roman" w:hAnsi="Times New Roman" w:cs="Times New Roman"/>
          <w:sz w:val="24"/>
          <w:szCs w:val="24"/>
        </w:rPr>
      </w:pPr>
    </w:p>
    <w:p w14:paraId="0F608617" w14:textId="45F9770B" w:rsidR="00042EF6" w:rsidRDefault="00042EF6" w:rsidP="00CC6A66">
      <w:pPr>
        <w:pStyle w:val="Bezmezer"/>
        <w:numPr>
          <w:ilvl w:val="0"/>
          <w:numId w:val="33"/>
        </w:numPr>
        <w:spacing w:line="360" w:lineRule="auto"/>
        <w:jc w:val="both"/>
        <w:rPr>
          <w:rFonts w:ascii="Times New Roman" w:hAnsi="Times New Roman" w:cs="Times New Roman"/>
          <w:sz w:val="24"/>
          <w:szCs w:val="24"/>
        </w:rPr>
      </w:pPr>
      <w:r w:rsidRPr="00C65364">
        <w:rPr>
          <w:rFonts w:ascii="Times New Roman" w:hAnsi="Times New Roman" w:cs="Times New Roman"/>
          <w:sz w:val="24"/>
          <w:szCs w:val="24"/>
        </w:rPr>
        <w:t>Směrnice děkanky č. 6/2021 kterou se stanoví náležitosti kvalifikačních prací na Právnické fakultě Univerzity Palackého v</w:t>
      </w:r>
      <w:r w:rsidR="003C34DD">
        <w:rPr>
          <w:rFonts w:ascii="Times New Roman" w:hAnsi="Times New Roman" w:cs="Times New Roman"/>
          <w:sz w:val="24"/>
          <w:szCs w:val="24"/>
        </w:rPr>
        <w:t> </w:t>
      </w:r>
      <w:r w:rsidRPr="00C65364">
        <w:rPr>
          <w:rFonts w:ascii="Times New Roman" w:hAnsi="Times New Roman" w:cs="Times New Roman"/>
          <w:sz w:val="24"/>
          <w:szCs w:val="24"/>
        </w:rPr>
        <w:t>Olomouci</w:t>
      </w:r>
    </w:p>
    <w:p w14:paraId="7F55CCC3" w14:textId="77777777" w:rsidR="003C34DD" w:rsidRDefault="003C34DD" w:rsidP="00016032">
      <w:pPr>
        <w:pStyle w:val="Bezmezer"/>
        <w:spacing w:line="360" w:lineRule="auto"/>
        <w:jc w:val="both"/>
        <w:rPr>
          <w:rFonts w:ascii="Times New Roman" w:hAnsi="Times New Roman" w:cs="Times New Roman"/>
          <w:sz w:val="24"/>
          <w:szCs w:val="24"/>
        </w:rPr>
      </w:pPr>
    </w:p>
    <w:p w14:paraId="6E84E564" w14:textId="66DE3DDF" w:rsidR="00042EF6" w:rsidRPr="00042EF6" w:rsidRDefault="00042EF6" w:rsidP="00042EF6">
      <w:pPr>
        <w:pStyle w:val="Nadpis11"/>
      </w:pPr>
      <w:bookmarkStart w:id="120" w:name="_Toc93320479"/>
      <w:bookmarkStart w:id="121" w:name="_Toc93320847"/>
      <w:bookmarkStart w:id="122" w:name="_Toc97663969"/>
      <w:r>
        <w:t>R</w:t>
      </w:r>
      <w:r w:rsidRPr="00042EF6">
        <w:t>ozhodnutí soudů a jiných orgánů veřejné moci</w:t>
      </w:r>
      <w:bookmarkEnd w:id="120"/>
      <w:bookmarkEnd w:id="121"/>
      <w:bookmarkEnd w:id="122"/>
    </w:p>
    <w:p w14:paraId="1B60BAAB" w14:textId="2F5D54AF" w:rsidR="007F11B1" w:rsidRPr="00CC6A66" w:rsidRDefault="007F11B1" w:rsidP="00CC6A66">
      <w:pPr>
        <w:pStyle w:val="Textpoznpodarou"/>
        <w:numPr>
          <w:ilvl w:val="0"/>
          <w:numId w:val="34"/>
        </w:numPr>
        <w:spacing w:line="360" w:lineRule="auto"/>
        <w:jc w:val="both"/>
        <w:rPr>
          <w:rFonts w:ascii="Times New Roman" w:hAnsi="Times New Roman" w:cs="Times New Roman"/>
        </w:rPr>
      </w:pPr>
      <w:r w:rsidRPr="005E6298">
        <w:rPr>
          <w:rFonts w:ascii="Times New Roman" w:hAnsi="Times New Roman" w:cs="Times New Roman"/>
          <w:sz w:val="24"/>
          <w:szCs w:val="24"/>
        </w:rPr>
        <w:t xml:space="preserve">Rozsudek Vrchního soudu v Praze ze dne 28. 4. 1998, </w:t>
      </w:r>
      <w:proofErr w:type="spellStart"/>
      <w:r w:rsidRPr="005E6298">
        <w:rPr>
          <w:rFonts w:ascii="Times New Roman" w:hAnsi="Times New Roman" w:cs="Times New Roman"/>
          <w:sz w:val="24"/>
          <w:szCs w:val="24"/>
        </w:rPr>
        <w:t>sp</w:t>
      </w:r>
      <w:proofErr w:type="spellEnd"/>
      <w:r w:rsidRPr="005E6298">
        <w:rPr>
          <w:rFonts w:ascii="Times New Roman" w:hAnsi="Times New Roman" w:cs="Times New Roman"/>
          <w:sz w:val="24"/>
          <w:szCs w:val="24"/>
        </w:rPr>
        <w:t>. zn. 7 A 170/95-36</w:t>
      </w:r>
      <w:r w:rsidR="00084A36" w:rsidRPr="005E6298">
        <w:rPr>
          <w:rFonts w:ascii="Times New Roman" w:hAnsi="Times New Roman" w:cs="Times New Roman"/>
          <w:sz w:val="24"/>
          <w:szCs w:val="24"/>
        </w:rPr>
        <w:t xml:space="preserve"> (publikováno v</w:t>
      </w:r>
      <w:r w:rsidR="009E7C69" w:rsidRPr="005E6298">
        <w:rPr>
          <w:rFonts w:ascii="Times New Roman" w:hAnsi="Times New Roman" w:cs="Times New Roman"/>
          <w:sz w:val="24"/>
          <w:szCs w:val="24"/>
        </w:rPr>
        <w:t xml:space="preserve"> </w:t>
      </w:r>
      <w:r w:rsidR="009E7C69" w:rsidRPr="00CC6A66">
        <w:rPr>
          <w:rFonts w:ascii="Times New Roman" w:hAnsi="Times New Roman" w:cs="Times New Roman"/>
          <w:sz w:val="24"/>
          <w:szCs w:val="24"/>
        </w:rPr>
        <w:t>SJS 725/2000)</w:t>
      </w:r>
      <w:r w:rsidR="00B9777F" w:rsidRPr="00CC6A66">
        <w:rPr>
          <w:rFonts w:ascii="Times New Roman" w:hAnsi="Times New Roman" w:cs="Times New Roman"/>
          <w:sz w:val="24"/>
          <w:szCs w:val="24"/>
        </w:rPr>
        <w:t>.</w:t>
      </w:r>
    </w:p>
    <w:p w14:paraId="168FBCEF" w14:textId="76F8757E" w:rsidR="00F935D9" w:rsidRDefault="00F935D9" w:rsidP="00016032">
      <w:pPr>
        <w:pStyle w:val="Bezmezer"/>
        <w:spacing w:line="360" w:lineRule="auto"/>
        <w:jc w:val="both"/>
        <w:rPr>
          <w:sz w:val="24"/>
          <w:szCs w:val="24"/>
        </w:rPr>
      </w:pPr>
    </w:p>
    <w:p w14:paraId="34C048AD" w14:textId="4FB0EFE3" w:rsidR="004B0256" w:rsidRDefault="004B0256" w:rsidP="00016032">
      <w:pPr>
        <w:pStyle w:val="Bezmezer"/>
        <w:spacing w:line="360" w:lineRule="auto"/>
        <w:jc w:val="both"/>
        <w:rPr>
          <w:sz w:val="24"/>
          <w:szCs w:val="24"/>
        </w:rPr>
      </w:pPr>
    </w:p>
    <w:p w14:paraId="28736706" w14:textId="741F6778" w:rsidR="004B0256" w:rsidRDefault="004B0256" w:rsidP="00016032">
      <w:pPr>
        <w:pStyle w:val="Bezmezer"/>
        <w:spacing w:line="360" w:lineRule="auto"/>
        <w:jc w:val="both"/>
        <w:rPr>
          <w:sz w:val="24"/>
          <w:szCs w:val="24"/>
        </w:rPr>
      </w:pPr>
    </w:p>
    <w:p w14:paraId="73D16B70" w14:textId="4413A9D7" w:rsidR="00040DF3" w:rsidRDefault="00040DF3" w:rsidP="00016032">
      <w:pPr>
        <w:pStyle w:val="Bezmezer"/>
        <w:spacing w:line="360" w:lineRule="auto"/>
        <w:jc w:val="both"/>
        <w:rPr>
          <w:sz w:val="24"/>
          <w:szCs w:val="24"/>
        </w:rPr>
      </w:pPr>
    </w:p>
    <w:p w14:paraId="41676436" w14:textId="367C53EB" w:rsidR="00040DF3" w:rsidRDefault="00040DF3" w:rsidP="00016032">
      <w:pPr>
        <w:pStyle w:val="Bezmezer"/>
        <w:spacing w:line="360" w:lineRule="auto"/>
        <w:jc w:val="both"/>
        <w:rPr>
          <w:sz w:val="24"/>
          <w:szCs w:val="24"/>
        </w:rPr>
      </w:pPr>
    </w:p>
    <w:p w14:paraId="5AAC3237" w14:textId="040D9EC7" w:rsidR="00040DF3" w:rsidRDefault="00040DF3" w:rsidP="00016032">
      <w:pPr>
        <w:pStyle w:val="Bezmezer"/>
        <w:spacing w:line="360" w:lineRule="auto"/>
        <w:jc w:val="both"/>
        <w:rPr>
          <w:sz w:val="24"/>
          <w:szCs w:val="24"/>
        </w:rPr>
      </w:pPr>
    </w:p>
    <w:p w14:paraId="1990EDF2" w14:textId="6805127C" w:rsidR="00040DF3" w:rsidRDefault="00040DF3" w:rsidP="00016032">
      <w:pPr>
        <w:pStyle w:val="Bezmezer"/>
        <w:spacing w:line="360" w:lineRule="auto"/>
        <w:jc w:val="both"/>
        <w:rPr>
          <w:sz w:val="24"/>
          <w:szCs w:val="24"/>
        </w:rPr>
      </w:pPr>
    </w:p>
    <w:p w14:paraId="25A31A61" w14:textId="7D37D453" w:rsidR="00040DF3" w:rsidRDefault="00040DF3" w:rsidP="00016032">
      <w:pPr>
        <w:pStyle w:val="Bezmezer"/>
        <w:spacing w:line="360" w:lineRule="auto"/>
        <w:jc w:val="both"/>
        <w:rPr>
          <w:sz w:val="24"/>
          <w:szCs w:val="24"/>
        </w:rPr>
      </w:pPr>
    </w:p>
    <w:p w14:paraId="61D9733B" w14:textId="6E267AAB" w:rsidR="00040DF3" w:rsidRDefault="00040DF3" w:rsidP="00016032">
      <w:pPr>
        <w:pStyle w:val="Bezmezer"/>
        <w:spacing w:line="360" w:lineRule="auto"/>
        <w:jc w:val="both"/>
        <w:rPr>
          <w:sz w:val="24"/>
          <w:szCs w:val="24"/>
        </w:rPr>
      </w:pPr>
    </w:p>
    <w:p w14:paraId="553CE2F6" w14:textId="1BDBE67D" w:rsidR="00040DF3" w:rsidRDefault="00040DF3" w:rsidP="00016032">
      <w:pPr>
        <w:pStyle w:val="Bezmezer"/>
        <w:spacing w:line="360" w:lineRule="auto"/>
        <w:jc w:val="both"/>
        <w:rPr>
          <w:sz w:val="24"/>
          <w:szCs w:val="24"/>
        </w:rPr>
      </w:pPr>
    </w:p>
    <w:p w14:paraId="5E260B32" w14:textId="7488696F" w:rsidR="00040DF3" w:rsidRDefault="00040DF3" w:rsidP="00016032">
      <w:pPr>
        <w:pStyle w:val="Bezmezer"/>
        <w:spacing w:line="360" w:lineRule="auto"/>
        <w:jc w:val="both"/>
        <w:rPr>
          <w:sz w:val="24"/>
          <w:szCs w:val="24"/>
        </w:rPr>
      </w:pPr>
    </w:p>
    <w:p w14:paraId="3041B339" w14:textId="63855AC3" w:rsidR="00040DF3" w:rsidRDefault="00040DF3" w:rsidP="00016032">
      <w:pPr>
        <w:pStyle w:val="Bezmezer"/>
        <w:spacing w:line="360" w:lineRule="auto"/>
        <w:jc w:val="both"/>
        <w:rPr>
          <w:sz w:val="24"/>
          <w:szCs w:val="24"/>
        </w:rPr>
      </w:pPr>
    </w:p>
    <w:p w14:paraId="0DF7C881" w14:textId="75D3B249" w:rsidR="00040DF3" w:rsidRDefault="00040DF3" w:rsidP="00016032">
      <w:pPr>
        <w:pStyle w:val="Bezmezer"/>
        <w:spacing w:line="360" w:lineRule="auto"/>
        <w:jc w:val="both"/>
        <w:rPr>
          <w:sz w:val="24"/>
          <w:szCs w:val="24"/>
        </w:rPr>
      </w:pPr>
    </w:p>
    <w:p w14:paraId="556B87EA" w14:textId="1949FD58" w:rsidR="00040DF3" w:rsidRDefault="00040DF3" w:rsidP="00016032">
      <w:pPr>
        <w:pStyle w:val="Bezmezer"/>
        <w:spacing w:line="360" w:lineRule="auto"/>
        <w:jc w:val="both"/>
        <w:rPr>
          <w:sz w:val="24"/>
          <w:szCs w:val="24"/>
        </w:rPr>
      </w:pPr>
    </w:p>
    <w:p w14:paraId="4688CA92" w14:textId="08D02653" w:rsidR="00040DF3" w:rsidRDefault="00040DF3" w:rsidP="00016032">
      <w:pPr>
        <w:pStyle w:val="Bezmezer"/>
        <w:spacing w:line="360" w:lineRule="auto"/>
        <w:jc w:val="both"/>
        <w:rPr>
          <w:sz w:val="24"/>
          <w:szCs w:val="24"/>
        </w:rPr>
      </w:pPr>
    </w:p>
    <w:p w14:paraId="345AE51E" w14:textId="1E1474C3" w:rsidR="00040DF3" w:rsidRDefault="00040DF3" w:rsidP="00016032">
      <w:pPr>
        <w:pStyle w:val="Bezmezer"/>
        <w:spacing w:line="360" w:lineRule="auto"/>
        <w:jc w:val="both"/>
        <w:rPr>
          <w:sz w:val="24"/>
          <w:szCs w:val="24"/>
        </w:rPr>
      </w:pPr>
    </w:p>
    <w:p w14:paraId="11D00D8C" w14:textId="75A469E1" w:rsidR="00040DF3" w:rsidRDefault="00040DF3" w:rsidP="00016032">
      <w:pPr>
        <w:pStyle w:val="Bezmezer"/>
        <w:spacing w:line="360" w:lineRule="auto"/>
        <w:jc w:val="both"/>
        <w:rPr>
          <w:sz w:val="24"/>
          <w:szCs w:val="24"/>
        </w:rPr>
      </w:pPr>
    </w:p>
    <w:p w14:paraId="3F7EDB84" w14:textId="00B83DAF" w:rsidR="00040DF3" w:rsidRDefault="00040DF3" w:rsidP="00016032">
      <w:pPr>
        <w:pStyle w:val="Bezmezer"/>
        <w:spacing w:line="360" w:lineRule="auto"/>
        <w:jc w:val="both"/>
        <w:rPr>
          <w:sz w:val="24"/>
          <w:szCs w:val="24"/>
        </w:rPr>
      </w:pPr>
    </w:p>
    <w:p w14:paraId="3723172D" w14:textId="583CE074" w:rsidR="00040DF3" w:rsidRDefault="00040DF3" w:rsidP="00016032">
      <w:pPr>
        <w:pStyle w:val="Bezmezer"/>
        <w:spacing w:line="360" w:lineRule="auto"/>
        <w:jc w:val="both"/>
        <w:rPr>
          <w:sz w:val="24"/>
          <w:szCs w:val="24"/>
        </w:rPr>
      </w:pPr>
    </w:p>
    <w:p w14:paraId="327BB5E8" w14:textId="4EFE511C" w:rsidR="00040DF3" w:rsidRDefault="00040DF3" w:rsidP="00016032">
      <w:pPr>
        <w:pStyle w:val="Bezmezer"/>
        <w:spacing w:line="360" w:lineRule="auto"/>
        <w:jc w:val="both"/>
        <w:rPr>
          <w:sz w:val="24"/>
          <w:szCs w:val="24"/>
        </w:rPr>
      </w:pPr>
    </w:p>
    <w:p w14:paraId="0D7A721F" w14:textId="2D78C5A9" w:rsidR="00040DF3" w:rsidRDefault="00040DF3" w:rsidP="00016032">
      <w:pPr>
        <w:pStyle w:val="Bezmezer"/>
        <w:spacing w:line="360" w:lineRule="auto"/>
        <w:jc w:val="both"/>
        <w:rPr>
          <w:sz w:val="24"/>
          <w:szCs w:val="24"/>
        </w:rPr>
      </w:pPr>
    </w:p>
    <w:p w14:paraId="4BF347FA" w14:textId="77777777" w:rsidR="00040DF3" w:rsidRDefault="00040DF3" w:rsidP="00016032">
      <w:pPr>
        <w:pStyle w:val="Bezmezer"/>
        <w:spacing w:line="360" w:lineRule="auto"/>
        <w:jc w:val="both"/>
        <w:rPr>
          <w:sz w:val="24"/>
          <w:szCs w:val="24"/>
        </w:rPr>
      </w:pPr>
    </w:p>
    <w:p w14:paraId="039E2526" w14:textId="772098C1" w:rsidR="004B0256" w:rsidRPr="00016032" w:rsidRDefault="004B0256" w:rsidP="004B0256">
      <w:pPr>
        <w:pStyle w:val="Nadpis1"/>
        <w:spacing w:line="360" w:lineRule="auto"/>
        <w:jc w:val="both"/>
        <w:rPr>
          <w:rFonts w:ascii="Times New Roman" w:hAnsi="Times New Roman" w:cs="Times New Roman"/>
          <w:b/>
          <w:color w:val="auto"/>
        </w:rPr>
      </w:pPr>
      <w:bookmarkStart w:id="123" w:name="_Toc97663970"/>
      <w:r>
        <w:rPr>
          <w:rFonts w:ascii="Times New Roman" w:hAnsi="Times New Roman" w:cs="Times New Roman"/>
          <w:b/>
          <w:color w:val="auto"/>
        </w:rPr>
        <w:lastRenderedPageBreak/>
        <w:t>SHRNUTÍ</w:t>
      </w:r>
      <w:bookmarkEnd w:id="123"/>
      <w:r>
        <w:rPr>
          <w:rFonts w:ascii="Times New Roman" w:hAnsi="Times New Roman" w:cs="Times New Roman"/>
          <w:b/>
          <w:color w:val="auto"/>
        </w:rPr>
        <w:t xml:space="preserve"> </w:t>
      </w:r>
    </w:p>
    <w:p w14:paraId="45BC0342" w14:textId="5EA646BB" w:rsidR="00040DF3" w:rsidRDefault="00040DF3" w:rsidP="007059D4">
      <w:pPr>
        <w:pStyle w:val="Bezmezer"/>
        <w:spacing w:line="360" w:lineRule="auto"/>
        <w:ind w:firstLine="708"/>
        <w:jc w:val="both"/>
        <w:rPr>
          <w:rFonts w:ascii="Times New Roman" w:hAnsi="Times New Roman" w:cs="Times New Roman"/>
          <w:sz w:val="24"/>
          <w:szCs w:val="24"/>
        </w:rPr>
      </w:pPr>
      <w:r w:rsidRPr="00040DF3">
        <w:rPr>
          <w:rFonts w:ascii="Times New Roman" w:hAnsi="Times New Roman" w:cs="Times New Roman"/>
          <w:sz w:val="24"/>
          <w:szCs w:val="24"/>
        </w:rPr>
        <w:t xml:space="preserve">Diplomová práce </w:t>
      </w:r>
      <w:r w:rsidR="007059D4">
        <w:rPr>
          <w:rFonts w:ascii="Times New Roman" w:hAnsi="Times New Roman" w:cs="Times New Roman"/>
          <w:sz w:val="24"/>
          <w:szCs w:val="24"/>
        </w:rPr>
        <w:t>nese</w:t>
      </w:r>
      <w:r w:rsidRPr="00040DF3">
        <w:rPr>
          <w:rFonts w:ascii="Times New Roman" w:hAnsi="Times New Roman" w:cs="Times New Roman"/>
          <w:sz w:val="24"/>
          <w:szCs w:val="24"/>
        </w:rPr>
        <w:t xml:space="preserve"> název „Postavení franchisingové smlouvy podle české právní úpravy</w:t>
      </w:r>
      <w:r>
        <w:rPr>
          <w:rFonts w:ascii="Times New Roman" w:hAnsi="Times New Roman" w:cs="Times New Roman"/>
          <w:sz w:val="24"/>
          <w:szCs w:val="24"/>
        </w:rPr>
        <w:t xml:space="preserve">“. </w:t>
      </w:r>
      <w:r w:rsidRPr="00040DF3">
        <w:rPr>
          <w:rFonts w:ascii="Times New Roman" w:hAnsi="Times New Roman" w:cs="Times New Roman"/>
          <w:sz w:val="24"/>
          <w:szCs w:val="24"/>
        </w:rPr>
        <w:t xml:space="preserve">Práce je rozdělena do </w:t>
      </w:r>
      <w:r>
        <w:rPr>
          <w:rFonts w:ascii="Times New Roman" w:hAnsi="Times New Roman" w:cs="Times New Roman"/>
          <w:sz w:val="24"/>
          <w:szCs w:val="24"/>
        </w:rPr>
        <w:t>osmi</w:t>
      </w:r>
      <w:r w:rsidRPr="00040DF3">
        <w:rPr>
          <w:rFonts w:ascii="Times New Roman" w:hAnsi="Times New Roman" w:cs="Times New Roman"/>
          <w:sz w:val="24"/>
          <w:szCs w:val="24"/>
        </w:rPr>
        <w:t xml:space="preserve"> kapitol. </w:t>
      </w:r>
      <w:r>
        <w:rPr>
          <w:rFonts w:ascii="Times New Roman" w:hAnsi="Times New Roman" w:cs="Times New Roman"/>
          <w:sz w:val="24"/>
          <w:szCs w:val="24"/>
        </w:rPr>
        <w:t>První kapitola je úvodní kapitolou</w:t>
      </w:r>
      <w:r w:rsidR="007059D4">
        <w:rPr>
          <w:rFonts w:ascii="Times New Roman" w:hAnsi="Times New Roman" w:cs="Times New Roman"/>
          <w:sz w:val="24"/>
          <w:szCs w:val="24"/>
        </w:rPr>
        <w:t>, která</w:t>
      </w:r>
      <w:r>
        <w:rPr>
          <w:rFonts w:ascii="Times New Roman" w:hAnsi="Times New Roman" w:cs="Times New Roman"/>
          <w:sz w:val="24"/>
          <w:szCs w:val="24"/>
        </w:rPr>
        <w:t xml:space="preserve"> seznamuj</w:t>
      </w:r>
      <w:r w:rsidR="007059D4">
        <w:rPr>
          <w:rFonts w:ascii="Times New Roman" w:hAnsi="Times New Roman" w:cs="Times New Roman"/>
          <w:sz w:val="24"/>
          <w:szCs w:val="24"/>
        </w:rPr>
        <w:t>e</w:t>
      </w:r>
      <w:r>
        <w:rPr>
          <w:rFonts w:ascii="Times New Roman" w:hAnsi="Times New Roman" w:cs="Times New Roman"/>
          <w:sz w:val="24"/>
          <w:szCs w:val="24"/>
        </w:rPr>
        <w:t xml:space="preserve"> s problematikou institutu franchisingové smlouvy.  Druhá </w:t>
      </w:r>
      <w:r w:rsidRPr="00040DF3">
        <w:rPr>
          <w:rFonts w:ascii="Times New Roman" w:hAnsi="Times New Roman" w:cs="Times New Roman"/>
          <w:sz w:val="24"/>
          <w:szCs w:val="24"/>
        </w:rPr>
        <w:t xml:space="preserve">kapitola </w:t>
      </w:r>
      <w:r>
        <w:rPr>
          <w:rFonts w:ascii="Times New Roman" w:hAnsi="Times New Roman" w:cs="Times New Roman"/>
          <w:sz w:val="24"/>
          <w:szCs w:val="24"/>
        </w:rPr>
        <w:t xml:space="preserve">uvádí základní pojmy a definice jako jsou licence,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ranchisingová</w:t>
      </w:r>
      <w:proofErr w:type="spellEnd"/>
      <w:r w:rsidRPr="00F935D9">
        <w:rPr>
          <w:rFonts w:ascii="Times New Roman" w:hAnsi="Times New Roman" w:cs="Times New Roman"/>
          <w:sz w:val="24"/>
          <w:szCs w:val="24"/>
        </w:rPr>
        <w:t xml:space="preserve"> smlouva</w:t>
      </w:r>
      <w:r>
        <w:rPr>
          <w:rFonts w:ascii="Times New Roman" w:hAnsi="Times New Roman" w:cs="Times New Roman"/>
          <w:sz w:val="24"/>
          <w:szCs w:val="24"/>
        </w:rPr>
        <w:t xml:space="preserve"> či </w:t>
      </w:r>
      <w:proofErr w:type="spellStart"/>
      <w:r>
        <w:rPr>
          <w:rFonts w:ascii="Times New Roman" w:hAnsi="Times New Roman" w:cs="Times New Roman"/>
          <w:sz w:val="24"/>
          <w:szCs w:val="24"/>
        </w:rPr>
        <w:t>f</w:t>
      </w:r>
      <w:r w:rsidRPr="00F935D9">
        <w:rPr>
          <w:rFonts w:ascii="Times New Roman" w:hAnsi="Times New Roman" w:cs="Times New Roman"/>
          <w:sz w:val="24"/>
          <w:szCs w:val="24"/>
        </w:rPr>
        <w:t>ranchisingová</w:t>
      </w:r>
      <w:proofErr w:type="spellEnd"/>
      <w:r w:rsidRPr="00F935D9">
        <w:rPr>
          <w:rFonts w:ascii="Times New Roman" w:hAnsi="Times New Roman" w:cs="Times New Roman"/>
          <w:sz w:val="24"/>
          <w:szCs w:val="24"/>
        </w:rPr>
        <w:t xml:space="preserve"> odměna</w:t>
      </w:r>
      <w:r>
        <w:rPr>
          <w:rFonts w:ascii="Times New Roman" w:hAnsi="Times New Roman" w:cs="Times New Roman"/>
          <w:sz w:val="24"/>
          <w:szCs w:val="24"/>
        </w:rPr>
        <w:t xml:space="preserve">. Třetí kapitola se týká historie franchisingu a čtvrtá kapitola podstatných znaků franchisingové smlouvy. </w:t>
      </w:r>
      <w:r w:rsidR="007059D4">
        <w:rPr>
          <w:rFonts w:ascii="Times New Roman" w:hAnsi="Times New Roman" w:cs="Times New Roman"/>
          <w:sz w:val="24"/>
          <w:szCs w:val="24"/>
        </w:rPr>
        <w:t xml:space="preserve">Pátá kapitola je informativního charakteru a věnuje se seznámení se smlouvami typovými, inominátními a smíšenými. V šesté kapitole </w:t>
      </w:r>
      <w:r w:rsidRPr="00040DF3">
        <w:rPr>
          <w:rFonts w:ascii="Times New Roman" w:hAnsi="Times New Roman" w:cs="Times New Roman"/>
          <w:sz w:val="24"/>
          <w:szCs w:val="24"/>
        </w:rPr>
        <w:t>dochází ke komparaci</w:t>
      </w:r>
      <w:r w:rsidR="007059D4">
        <w:rPr>
          <w:rFonts w:ascii="Times New Roman" w:hAnsi="Times New Roman" w:cs="Times New Roman"/>
          <w:sz w:val="24"/>
          <w:szCs w:val="24"/>
        </w:rPr>
        <w:t xml:space="preserve"> </w:t>
      </w:r>
      <w:r w:rsidR="007059D4" w:rsidRPr="004420C3">
        <w:rPr>
          <w:rFonts w:ascii="Times New Roman" w:hAnsi="Times New Roman" w:cs="Times New Roman"/>
          <w:sz w:val="24"/>
          <w:szCs w:val="24"/>
        </w:rPr>
        <w:t>franchisingové smlouvy a smlouv</w:t>
      </w:r>
      <w:r w:rsidR="007059D4">
        <w:rPr>
          <w:rFonts w:ascii="Times New Roman" w:hAnsi="Times New Roman" w:cs="Times New Roman"/>
          <w:sz w:val="24"/>
          <w:szCs w:val="24"/>
        </w:rPr>
        <w:t>y</w:t>
      </w:r>
      <w:r w:rsidR="007059D4" w:rsidRPr="004420C3">
        <w:rPr>
          <w:rFonts w:ascii="Times New Roman" w:hAnsi="Times New Roman" w:cs="Times New Roman"/>
          <w:sz w:val="24"/>
          <w:szCs w:val="24"/>
        </w:rPr>
        <w:t xml:space="preserve"> licenční, </w:t>
      </w:r>
      <w:r w:rsidR="007059D4">
        <w:rPr>
          <w:rFonts w:ascii="Times New Roman" w:hAnsi="Times New Roman" w:cs="Times New Roman"/>
          <w:sz w:val="24"/>
          <w:szCs w:val="24"/>
        </w:rPr>
        <w:t xml:space="preserve">smlouvy </w:t>
      </w:r>
      <w:r w:rsidR="007059D4" w:rsidRPr="004420C3">
        <w:rPr>
          <w:rFonts w:ascii="Times New Roman" w:hAnsi="Times New Roman" w:cs="Times New Roman"/>
          <w:sz w:val="24"/>
          <w:szCs w:val="24"/>
        </w:rPr>
        <w:t>pachtovní</w:t>
      </w:r>
      <w:r w:rsidR="007059D4">
        <w:rPr>
          <w:rFonts w:ascii="Times New Roman" w:hAnsi="Times New Roman" w:cs="Times New Roman"/>
          <w:sz w:val="24"/>
          <w:szCs w:val="24"/>
        </w:rPr>
        <w:t xml:space="preserve"> a </w:t>
      </w:r>
      <w:r w:rsidR="007059D4" w:rsidRPr="004420C3">
        <w:rPr>
          <w:rFonts w:ascii="Times New Roman" w:hAnsi="Times New Roman" w:cs="Times New Roman"/>
          <w:sz w:val="24"/>
          <w:szCs w:val="24"/>
        </w:rPr>
        <w:t>smlouv</w:t>
      </w:r>
      <w:r w:rsidR="007059D4">
        <w:rPr>
          <w:rFonts w:ascii="Times New Roman" w:hAnsi="Times New Roman" w:cs="Times New Roman"/>
          <w:sz w:val="24"/>
          <w:szCs w:val="24"/>
        </w:rPr>
        <w:t>y</w:t>
      </w:r>
      <w:r w:rsidR="007059D4" w:rsidRPr="004420C3">
        <w:rPr>
          <w:rFonts w:ascii="Times New Roman" w:hAnsi="Times New Roman" w:cs="Times New Roman"/>
          <w:sz w:val="24"/>
          <w:szCs w:val="24"/>
        </w:rPr>
        <w:t xml:space="preserve"> o dílo</w:t>
      </w:r>
      <w:r w:rsidR="007059D4">
        <w:rPr>
          <w:rFonts w:ascii="Times New Roman" w:hAnsi="Times New Roman" w:cs="Times New Roman"/>
          <w:sz w:val="24"/>
          <w:szCs w:val="24"/>
        </w:rPr>
        <w:t>. Sedmá kapitola se týká toho, jakou konkrétní právní úpravu franchisingové smlouvy by bylo vhodné zařadit do občanského zákoníku a z</w:t>
      </w:r>
      <w:r w:rsidRPr="00040DF3">
        <w:rPr>
          <w:rFonts w:ascii="Times New Roman" w:hAnsi="Times New Roman" w:cs="Times New Roman"/>
          <w:sz w:val="24"/>
          <w:szCs w:val="24"/>
        </w:rPr>
        <w:t xml:space="preserve">ávěrečná </w:t>
      </w:r>
      <w:r w:rsidR="007059D4">
        <w:rPr>
          <w:rFonts w:ascii="Times New Roman" w:hAnsi="Times New Roman" w:cs="Times New Roman"/>
          <w:sz w:val="24"/>
          <w:szCs w:val="24"/>
        </w:rPr>
        <w:t xml:space="preserve">osmá </w:t>
      </w:r>
      <w:r w:rsidRPr="00040DF3">
        <w:rPr>
          <w:rFonts w:ascii="Times New Roman" w:hAnsi="Times New Roman" w:cs="Times New Roman"/>
          <w:sz w:val="24"/>
          <w:szCs w:val="24"/>
        </w:rPr>
        <w:t xml:space="preserve">kapitola </w:t>
      </w:r>
      <w:r w:rsidR="007059D4">
        <w:rPr>
          <w:rFonts w:ascii="Times New Roman" w:hAnsi="Times New Roman" w:cs="Times New Roman"/>
          <w:sz w:val="24"/>
          <w:szCs w:val="24"/>
        </w:rPr>
        <w:t xml:space="preserve">je kapitolou </w:t>
      </w:r>
      <w:r w:rsidR="003211AC">
        <w:rPr>
          <w:rFonts w:ascii="Times New Roman" w:hAnsi="Times New Roman" w:cs="Times New Roman"/>
          <w:sz w:val="24"/>
          <w:szCs w:val="24"/>
        </w:rPr>
        <w:t>shrnující všechny zjištěné poznatky</w:t>
      </w:r>
      <w:r w:rsidR="007059D4">
        <w:rPr>
          <w:rFonts w:ascii="Times New Roman" w:hAnsi="Times New Roman" w:cs="Times New Roman"/>
          <w:sz w:val="24"/>
          <w:szCs w:val="24"/>
        </w:rPr>
        <w:t xml:space="preserve">. </w:t>
      </w:r>
    </w:p>
    <w:p w14:paraId="5962CA64" w14:textId="3794EA94" w:rsidR="004B0256" w:rsidRDefault="004B0256" w:rsidP="004B0256">
      <w:pPr>
        <w:pStyle w:val="Nadpis1"/>
        <w:spacing w:line="360" w:lineRule="auto"/>
        <w:jc w:val="both"/>
        <w:rPr>
          <w:rFonts w:ascii="Times New Roman" w:hAnsi="Times New Roman" w:cs="Times New Roman"/>
          <w:b/>
          <w:color w:val="auto"/>
        </w:rPr>
      </w:pPr>
      <w:bookmarkStart w:id="124" w:name="_Toc97663971"/>
      <w:bookmarkStart w:id="125" w:name="_Hlk86654982"/>
      <w:r>
        <w:rPr>
          <w:rFonts w:ascii="Times New Roman" w:hAnsi="Times New Roman" w:cs="Times New Roman"/>
          <w:b/>
          <w:color w:val="auto"/>
        </w:rPr>
        <w:t>SUMMARY</w:t>
      </w:r>
      <w:bookmarkEnd w:id="124"/>
      <w:r>
        <w:rPr>
          <w:rFonts w:ascii="Times New Roman" w:hAnsi="Times New Roman" w:cs="Times New Roman"/>
          <w:b/>
          <w:color w:val="auto"/>
        </w:rPr>
        <w:t xml:space="preserve"> </w:t>
      </w:r>
    </w:p>
    <w:p w14:paraId="66F7F79F" w14:textId="777C9F3C" w:rsidR="004B0256" w:rsidRPr="007059D4" w:rsidRDefault="007059D4" w:rsidP="007059D4">
      <w:pPr>
        <w:pStyle w:val="Bezmezer"/>
        <w:spacing w:line="360" w:lineRule="auto"/>
        <w:ind w:firstLine="708"/>
        <w:jc w:val="both"/>
        <w:rPr>
          <w:rFonts w:ascii="Times New Roman" w:hAnsi="Times New Roman" w:cs="Times New Roman"/>
          <w:sz w:val="24"/>
          <w:szCs w:val="24"/>
        </w:rPr>
      </w:pP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topic</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thesis </w:t>
      </w:r>
      <w:proofErr w:type="spellStart"/>
      <w:r w:rsidRPr="007059D4">
        <w:rPr>
          <w:rFonts w:ascii="Times New Roman" w:hAnsi="Times New Roman" w:cs="Times New Roman"/>
          <w:sz w:val="24"/>
          <w:szCs w:val="24"/>
        </w:rPr>
        <w:t>is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Position</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franchisin</w:t>
      </w:r>
      <w:r>
        <w:rPr>
          <w:rFonts w:ascii="Times New Roman" w:hAnsi="Times New Roman" w:cs="Times New Roman"/>
          <w:sz w:val="24"/>
          <w:szCs w:val="24"/>
        </w:rPr>
        <w:t>g</w:t>
      </w:r>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contract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accordin</w:t>
      </w:r>
      <w:r>
        <w:rPr>
          <w:rFonts w:ascii="Times New Roman" w:hAnsi="Times New Roman" w:cs="Times New Roman"/>
          <w:sz w:val="24"/>
          <w:szCs w:val="24"/>
        </w:rPr>
        <w:t>g</w:t>
      </w:r>
      <w:proofErr w:type="spellEnd"/>
      <w:r w:rsidRPr="007059D4">
        <w:rPr>
          <w:rFonts w:ascii="Times New Roman" w:hAnsi="Times New Roman" w:cs="Times New Roman"/>
          <w:sz w:val="24"/>
          <w:szCs w:val="24"/>
        </w:rPr>
        <w:t xml:space="preserve"> to Czech </w:t>
      </w:r>
      <w:proofErr w:type="spellStart"/>
      <w:r w:rsidRPr="007059D4">
        <w:rPr>
          <w:rFonts w:ascii="Times New Roman" w:hAnsi="Times New Roman" w:cs="Times New Roman"/>
          <w:sz w:val="24"/>
          <w:szCs w:val="24"/>
        </w:rPr>
        <w:t>legislation</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r>
        <w:rPr>
          <w:rFonts w:ascii="Times New Roman" w:hAnsi="Times New Roman" w:cs="Times New Roman"/>
          <w:sz w:val="24"/>
          <w:szCs w:val="24"/>
        </w:rPr>
        <w:t>thesis</w:t>
      </w:r>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divided</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into</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eight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first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an</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introductory</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that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introduces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issues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franchis</w:t>
      </w:r>
      <w:r>
        <w:rPr>
          <w:rFonts w:ascii="Times New Roman" w:hAnsi="Times New Roman" w:cs="Times New Roman"/>
          <w:sz w:val="24"/>
          <w:szCs w:val="24"/>
        </w:rPr>
        <w:t xml:space="preserve">ing </w:t>
      </w:r>
      <w:proofErr w:type="spellStart"/>
      <w:r>
        <w:rPr>
          <w:rFonts w:ascii="Times New Roman" w:hAnsi="Times New Roman" w:cs="Times New Roman"/>
          <w:sz w:val="24"/>
          <w:szCs w:val="24"/>
        </w:rPr>
        <w:t>contract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second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introduces</w:t>
      </w:r>
      <w:proofErr w:type="spellEnd"/>
      <w:r w:rsidRPr="007059D4">
        <w:rPr>
          <w:rFonts w:ascii="Times New Roman" w:hAnsi="Times New Roman" w:cs="Times New Roman"/>
          <w:sz w:val="24"/>
          <w:szCs w:val="24"/>
        </w:rPr>
        <w:t xml:space="preserve"> basic </w:t>
      </w:r>
      <w:proofErr w:type="spellStart"/>
      <w:r w:rsidRPr="007059D4">
        <w:rPr>
          <w:rFonts w:ascii="Times New Roman" w:hAnsi="Times New Roman" w:cs="Times New Roman"/>
          <w:sz w:val="24"/>
          <w:szCs w:val="24"/>
        </w:rPr>
        <w:t>terms</w:t>
      </w:r>
      <w:proofErr w:type="spellEnd"/>
      <w:r w:rsidRPr="007059D4">
        <w:rPr>
          <w:rFonts w:ascii="Times New Roman" w:hAnsi="Times New Roman" w:cs="Times New Roman"/>
          <w:sz w:val="24"/>
          <w:szCs w:val="24"/>
        </w:rPr>
        <w:t xml:space="preserve"> and </w:t>
      </w:r>
      <w:proofErr w:type="spellStart"/>
      <w:r w:rsidRPr="007059D4">
        <w:rPr>
          <w:rFonts w:ascii="Times New Roman" w:hAnsi="Times New Roman" w:cs="Times New Roman"/>
          <w:sz w:val="24"/>
          <w:szCs w:val="24"/>
        </w:rPr>
        <w:t>definitions</w:t>
      </w:r>
      <w:proofErr w:type="spellEnd"/>
      <w:r w:rsidRPr="007059D4">
        <w:rPr>
          <w:rFonts w:ascii="Times New Roman" w:hAnsi="Times New Roman" w:cs="Times New Roman"/>
          <w:sz w:val="24"/>
          <w:szCs w:val="24"/>
        </w:rPr>
        <w:t xml:space="preserve"> such as </w:t>
      </w:r>
      <w:proofErr w:type="spellStart"/>
      <w:r w:rsidRPr="007059D4">
        <w:rPr>
          <w:rFonts w:ascii="Times New Roman" w:hAnsi="Times New Roman" w:cs="Times New Roman"/>
          <w:sz w:val="24"/>
          <w:szCs w:val="24"/>
        </w:rPr>
        <w:t>license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franchise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franchisor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franchis</w:t>
      </w:r>
      <w:r>
        <w:rPr>
          <w:rFonts w:ascii="Times New Roman" w:hAnsi="Times New Roman" w:cs="Times New Roman"/>
          <w:sz w:val="24"/>
          <w:szCs w:val="24"/>
        </w:rPr>
        <w:t>ee</w:t>
      </w:r>
      <w:proofErr w:type="spellEnd"/>
      <w:r w:rsidRPr="007059D4">
        <w:rPr>
          <w:rFonts w:ascii="Times New Roman" w:hAnsi="Times New Roman" w:cs="Times New Roman"/>
          <w:sz w:val="24"/>
          <w:szCs w:val="24"/>
        </w:rPr>
        <w:t>, franchis</w:t>
      </w:r>
      <w:r>
        <w:rPr>
          <w:rFonts w:ascii="Times New Roman" w:hAnsi="Times New Roman" w:cs="Times New Roman"/>
          <w:sz w:val="24"/>
          <w:szCs w:val="24"/>
        </w:rPr>
        <w:t xml:space="preserve">ing </w:t>
      </w:r>
      <w:proofErr w:type="spellStart"/>
      <w:r>
        <w:rPr>
          <w:rFonts w:ascii="Times New Roman" w:hAnsi="Times New Roman" w:cs="Times New Roman"/>
          <w:sz w:val="24"/>
          <w:szCs w:val="24"/>
        </w:rPr>
        <w:t>contract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franchise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fee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third</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deals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with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history</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franchising and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fourth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with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essential</w:t>
      </w:r>
      <w:proofErr w:type="spellEnd"/>
      <w:r w:rsidRPr="007059D4">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characters</w:t>
      </w:r>
      <w:proofErr w:type="spellEnd"/>
      <w:r w:rsidR="00CD7E95">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franchis</w:t>
      </w:r>
      <w:r>
        <w:rPr>
          <w:rFonts w:ascii="Times New Roman" w:hAnsi="Times New Roman" w:cs="Times New Roman"/>
          <w:sz w:val="24"/>
          <w:szCs w:val="24"/>
        </w:rPr>
        <w:t xml:space="preserve">ing </w:t>
      </w:r>
      <w:proofErr w:type="spellStart"/>
      <w:r>
        <w:rPr>
          <w:rFonts w:ascii="Times New Roman" w:hAnsi="Times New Roman" w:cs="Times New Roman"/>
          <w:sz w:val="24"/>
          <w:szCs w:val="24"/>
        </w:rPr>
        <w:t>contract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fifth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an</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informative</w:t>
      </w:r>
      <w:proofErr w:type="spellEnd"/>
      <w:r w:rsidRPr="007059D4">
        <w:rPr>
          <w:rFonts w:ascii="Times New Roman" w:hAnsi="Times New Roman" w:cs="Times New Roman"/>
          <w:sz w:val="24"/>
          <w:szCs w:val="24"/>
        </w:rPr>
        <w:t xml:space="preserve"> </w:t>
      </w:r>
      <w:proofErr w:type="spellStart"/>
      <w:r w:rsidR="00CD7E95" w:rsidRPr="007059D4">
        <w:rPr>
          <w:rFonts w:ascii="Times New Roman" w:hAnsi="Times New Roman" w:cs="Times New Roman"/>
          <w:sz w:val="24"/>
          <w:szCs w:val="24"/>
        </w:rPr>
        <w:t>chapter</w:t>
      </w:r>
      <w:proofErr w:type="spellEnd"/>
      <w:r w:rsidR="00CD7E95" w:rsidRPr="007059D4">
        <w:rPr>
          <w:rFonts w:ascii="Times New Roman" w:hAnsi="Times New Roman" w:cs="Times New Roman"/>
          <w:sz w:val="24"/>
          <w:szCs w:val="24"/>
        </w:rPr>
        <w:t xml:space="preserve"> </w:t>
      </w:r>
      <w:r w:rsidRPr="007059D4">
        <w:rPr>
          <w:rFonts w:ascii="Times New Roman" w:hAnsi="Times New Roman" w:cs="Times New Roman"/>
          <w:sz w:val="24"/>
          <w:szCs w:val="24"/>
        </w:rPr>
        <w:t xml:space="preserve">and </w:t>
      </w:r>
      <w:proofErr w:type="spellStart"/>
      <w:r w:rsidRPr="007059D4">
        <w:rPr>
          <w:rFonts w:ascii="Times New Roman" w:hAnsi="Times New Roman" w:cs="Times New Roman"/>
          <w:sz w:val="24"/>
          <w:szCs w:val="24"/>
        </w:rPr>
        <w:t>deals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with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acquaintance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with</w:t>
      </w:r>
      <w:proofErr w:type="spellEnd"/>
      <w:r w:rsidR="00CD7E95">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typical</w:t>
      </w:r>
      <w:proofErr w:type="spellEnd"/>
      <w:r w:rsidRPr="007059D4">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atypical</w:t>
      </w:r>
      <w:proofErr w:type="spellEnd"/>
      <w:r w:rsidR="00CD7E95">
        <w:rPr>
          <w:rFonts w:ascii="Times New Roman" w:hAnsi="Times New Roman" w:cs="Times New Roman"/>
          <w:sz w:val="24"/>
          <w:szCs w:val="24"/>
        </w:rPr>
        <w:t xml:space="preserve"> </w:t>
      </w:r>
      <w:r w:rsidRPr="007059D4">
        <w:rPr>
          <w:rFonts w:ascii="Times New Roman" w:hAnsi="Times New Roman" w:cs="Times New Roman"/>
          <w:sz w:val="24"/>
          <w:szCs w:val="24"/>
        </w:rPr>
        <w:t xml:space="preserve">and </w:t>
      </w:r>
      <w:proofErr w:type="spellStart"/>
      <w:r w:rsidRPr="007059D4">
        <w:rPr>
          <w:rFonts w:ascii="Times New Roman" w:hAnsi="Times New Roman" w:cs="Times New Roman"/>
          <w:sz w:val="24"/>
          <w:szCs w:val="24"/>
        </w:rPr>
        <w:t>mixed</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contracts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sixth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compares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franchising </w:t>
      </w:r>
      <w:proofErr w:type="spellStart"/>
      <w:r w:rsidR="00CD7E95">
        <w:rPr>
          <w:rFonts w:ascii="Times New Roman" w:hAnsi="Times New Roman" w:cs="Times New Roman"/>
          <w:sz w:val="24"/>
          <w:szCs w:val="24"/>
        </w:rPr>
        <w:t>contract</w:t>
      </w:r>
      <w:proofErr w:type="spellEnd"/>
      <w:r w:rsidR="00CD7E95">
        <w:rPr>
          <w:rFonts w:ascii="Times New Roman" w:hAnsi="Times New Roman" w:cs="Times New Roman"/>
          <w:sz w:val="24"/>
          <w:szCs w:val="24"/>
        </w:rPr>
        <w:t xml:space="preserve"> </w:t>
      </w:r>
      <w:r w:rsidRPr="007059D4">
        <w:rPr>
          <w:rFonts w:ascii="Times New Roman" w:hAnsi="Times New Roman" w:cs="Times New Roman"/>
          <w:sz w:val="24"/>
          <w:szCs w:val="24"/>
        </w:rPr>
        <w:t xml:space="preserve">and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license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agreement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lease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agreement</w:t>
      </w:r>
      <w:proofErr w:type="spellEnd"/>
      <w:r w:rsidRPr="007059D4">
        <w:rPr>
          <w:rFonts w:ascii="Times New Roman" w:hAnsi="Times New Roman" w:cs="Times New Roman"/>
          <w:sz w:val="24"/>
          <w:szCs w:val="24"/>
        </w:rPr>
        <w:t xml:space="preserve"> and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contract</w:t>
      </w:r>
      <w:proofErr w:type="spellEnd"/>
      <w:r w:rsidR="00CD7E95">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of</w:t>
      </w:r>
      <w:proofErr w:type="spellEnd"/>
      <w:r w:rsidR="00CD7E95">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work</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seventh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deals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with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specific</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legal</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regulation</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of</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franchising </w:t>
      </w:r>
      <w:proofErr w:type="spellStart"/>
      <w:r w:rsidR="00CD7E95">
        <w:rPr>
          <w:rFonts w:ascii="Times New Roman" w:hAnsi="Times New Roman" w:cs="Times New Roman"/>
          <w:sz w:val="24"/>
          <w:szCs w:val="24"/>
        </w:rPr>
        <w:t>contract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that</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would</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be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appropriate</w:t>
      </w:r>
      <w:proofErr w:type="spellEnd"/>
      <w:r w:rsidRPr="007059D4">
        <w:rPr>
          <w:rFonts w:ascii="Times New Roman" w:hAnsi="Times New Roman" w:cs="Times New Roman"/>
          <w:sz w:val="24"/>
          <w:szCs w:val="24"/>
        </w:rPr>
        <w:t xml:space="preserve"> to </w:t>
      </w:r>
      <w:proofErr w:type="spellStart"/>
      <w:r w:rsidRPr="007059D4">
        <w:rPr>
          <w:rFonts w:ascii="Times New Roman" w:hAnsi="Times New Roman" w:cs="Times New Roman"/>
          <w:sz w:val="24"/>
          <w:szCs w:val="24"/>
        </w:rPr>
        <w:t>include</w:t>
      </w:r>
      <w:proofErr w:type="spellEnd"/>
      <w:r w:rsidRPr="007059D4">
        <w:rPr>
          <w:rFonts w:ascii="Times New Roman" w:hAnsi="Times New Roman" w:cs="Times New Roman"/>
          <w:sz w:val="24"/>
          <w:szCs w:val="24"/>
        </w:rPr>
        <w:t xml:space="preserve"> in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Civil </w:t>
      </w:r>
      <w:proofErr w:type="spellStart"/>
      <w:r w:rsidRPr="007059D4">
        <w:rPr>
          <w:rFonts w:ascii="Times New Roman" w:hAnsi="Times New Roman" w:cs="Times New Roman"/>
          <w:sz w:val="24"/>
          <w:szCs w:val="24"/>
        </w:rPr>
        <w:t>Code</w:t>
      </w:r>
      <w:proofErr w:type="spellEnd"/>
      <w:r w:rsidRPr="007059D4">
        <w:rPr>
          <w:rFonts w:ascii="Times New Roman" w:hAnsi="Times New Roman" w:cs="Times New Roman"/>
          <w:sz w:val="24"/>
          <w:szCs w:val="24"/>
        </w:rPr>
        <w:t xml:space="preserve">, and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eighth</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is</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the</w:t>
      </w:r>
      <w:proofErr w:type="spellEnd"/>
      <w:r w:rsidRPr="007059D4">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final</w:t>
      </w:r>
      <w:proofErr w:type="spellEnd"/>
      <w:r w:rsidRPr="007059D4">
        <w:rPr>
          <w:rFonts w:ascii="Times New Roman" w:hAnsi="Times New Roman" w:cs="Times New Roman"/>
          <w:sz w:val="24"/>
          <w:szCs w:val="24"/>
        </w:rPr>
        <w:t xml:space="preserve"> </w:t>
      </w:r>
      <w:proofErr w:type="spellStart"/>
      <w:r w:rsidR="00CD7E95">
        <w:rPr>
          <w:rFonts w:ascii="Times New Roman" w:hAnsi="Times New Roman" w:cs="Times New Roman"/>
          <w:sz w:val="24"/>
          <w:szCs w:val="24"/>
        </w:rPr>
        <w:t>summary</w:t>
      </w:r>
      <w:proofErr w:type="spellEnd"/>
      <w:r w:rsidR="00CD7E95">
        <w:rPr>
          <w:rFonts w:ascii="Times New Roman" w:hAnsi="Times New Roman" w:cs="Times New Roman"/>
          <w:sz w:val="24"/>
          <w:szCs w:val="24"/>
        </w:rPr>
        <w:t xml:space="preserve"> </w:t>
      </w:r>
      <w:proofErr w:type="spellStart"/>
      <w:r w:rsidRPr="007059D4">
        <w:rPr>
          <w:rFonts w:ascii="Times New Roman" w:hAnsi="Times New Roman" w:cs="Times New Roman"/>
          <w:sz w:val="24"/>
          <w:szCs w:val="24"/>
        </w:rPr>
        <w:t>chapter</w:t>
      </w:r>
      <w:proofErr w:type="spellEnd"/>
      <w:r w:rsidRPr="007059D4">
        <w:rPr>
          <w:rFonts w:ascii="Times New Roman" w:hAnsi="Times New Roman" w:cs="Times New Roman"/>
          <w:sz w:val="24"/>
          <w:szCs w:val="24"/>
        </w:rPr>
        <w:t>.</w:t>
      </w:r>
    </w:p>
    <w:p w14:paraId="54CE313E" w14:textId="6E6576C9" w:rsidR="004B0256" w:rsidRDefault="004B0256" w:rsidP="004B0256"/>
    <w:p w14:paraId="19BD77E7" w14:textId="14AD85E1" w:rsidR="004B0256" w:rsidRDefault="004B0256" w:rsidP="004B0256"/>
    <w:p w14:paraId="5FF5BB9D" w14:textId="712B5CAF" w:rsidR="004B0256" w:rsidRDefault="004B0256" w:rsidP="004B0256"/>
    <w:p w14:paraId="278F9FEF" w14:textId="4BF75F20" w:rsidR="004B0256" w:rsidRDefault="004B0256" w:rsidP="004B0256"/>
    <w:p w14:paraId="77A3CA22" w14:textId="02F5B7C9" w:rsidR="004B0256" w:rsidRDefault="004B0256" w:rsidP="004B0256"/>
    <w:p w14:paraId="27985E95" w14:textId="77777777" w:rsidR="00CD7E95" w:rsidRDefault="00CD7E95" w:rsidP="004B0256"/>
    <w:p w14:paraId="31AA2F37" w14:textId="77777777" w:rsidR="004B0256" w:rsidRDefault="004B0256" w:rsidP="004B0256"/>
    <w:p w14:paraId="1D4D40D1" w14:textId="1C2D2CF0" w:rsidR="004B0256" w:rsidRDefault="004B0256" w:rsidP="004B0256">
      <w:pPr>
        <w:pStyle w:val="Nadpis1"/>
        <w:spacing w:line="360" w:lineRule="auto"/>
        <w:jc w:val="both"/>
        <w:rPr>
          <w:rFonts w:ascii="Times New Roman" w:hAnsi="Times New Roman" w:cs="Times New Roman"/>
          <w:b/>
          <w:color w:val="auto"/>
        </w:rPr>
      </w:pPr>
      <w:bookmarkStart w:id="126" w:name="_Toc97663972"/>
      <w:r>
        <w:rPr>
          <w:rFonts w:ascii="Times New Roman" w:hAnsi="Times New Roman" w:cs="Times New Roman"/>
          <w:b/>
          <w:color w:val="auto"/>
        </w:rPr>
        <w:lastRenderedPageBreak/>
        <w:t>KLÍČOVÁ SLOVA</w:t>
      </w:r>
      <w:bookmarkEnd w:id="126"/>
      <w:r>
        <w:rPr>
          <w:rFonts w:ascii="Times New Roman" w:hAnsi="Times New Roman" w:cs="Times New Roman"/>
          <w:b/>
          <w:color w:val="auto"/>
        </w:rPr>
        <w:t xml:space="preserve"> </w:t>
      </w:r>
    </w:p>
    <w:p w14:paraId="0C21B25B" w14:textId="0B5586BA" w:rsidR="004B0256" w:rsidRPr="00CD7E95" w:rsidRDefault="00CD7E95" w:rsidP="00CD7E95">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Franchising, </w:t>
      </w:r>
      <w:proofErr w:type="spellStart"/>
      <w:r>
        <w:rPr>
          <w:rFonts w:ascii="Times New Roman" w:hAnsi="Times New Roman" w:cs="Times New Roman"/>
          <w:sz w:val="24"/>
          <w:szCs w:val="24"/>
        </w:rPr>
        <w:t>Franchisa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Franchisingová</w:t>
      </w:r>
      <w:proofErr w:type="spellEnd"/>
      <w:r>
        <w:rPr>
          <w:rFonts w:ascii="Times New Roman" w:hAnsi="Times New Roman" w:cs="Times New Roman"/>
          <w:sz w:val="24"/>
          <w:szCs w:val="24"/>
        </w:rPr>
        <w:t xml:space="preserve"> smlouva, </w:t>
      </w:r>
      <w:proofErr w:type="spellStart"/>
      <w:r>
        <w:rPr>
          <w:rFonts w:ascii="Times New Roman" w:hAnsi="Times New Roman" w:cs="Times New Roman"/>
          <w:sz w:val="24"/>
          <w:szCs w:val="24"/>
        </w:rPr>
        <w:t>Franchisor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Franchisant</w:t>
      </w:r>
      <w:proofErr w:type="spellEnd"/>
      <w:r>
        <w:rPr>
          <w:rFonts w:ascii="Times New Roman" w:hAnsi="Times New Roman" w:cs="Times New Roman"/>
          <w:sz w:val="24"/>
          <w:szCs w:val="24"/>
        </w:rPr>
        <w:t>, Franchisingové poplatky, Pojmenované smlouvy, Nepojmenované smlouvy, Smíšené smlouvy, Licence, Licenční smlouva, Pacht, Pachtovní smlouva, Smlouva o dílo</w:t>
      </w:r>
    </w:p>
    <w:p w14:paraId="35A92C8E" w14:textId="74A0C66E" w:rsidR="004B0256" w:rsidRPr="00016032" w:rsidRDefault="004B0256" w:rsidP="004B0256">
      <w:pPr>
        <w:pStyle w:val="Nadpis1"/>
        <w:spacing w:line="360" w:lineRule="auto"/>
        <w:jc w:val="both"/>
        <w:rPr>
          <w:rFonts w:ascii="Times New Roman" w:hAnsi="Times New Roman" w:cs="Times New Roman"/>
          <w:b/>
          <w:color w:val="auto"/>
        </w:rPr>
      </w:pPr>
      <w:bookmarkStart w:id="127" w:name="_Toc97663973"/>
      <w:r>
        <w:rPr>
          <w:rFonts w:ascii="Times New Roman" w:hAnsi="Times New Roman" w:cs="Times New Roman"/>
          <w:b/>
          <w:color w:val="auto"/>
        </w:rPr>
        <w:t>KEYWORDS</w:t>
      </w:r>
      <w:bookmarkEnd w:id="127"/>
      <w:r>
        <w:rPr>
          <w:rFonts w:ascii="Times New Roman" w:hAnsi="Times New Roman" w:cs="Times New Roman"/>
          <w:b/>
          <w:color w:val="auto"/>
        </w:rPr>
        <w:t xml:space="preserve">  </w:t>
      </w:r>
    </w:p>
    <w:p w14:paraId="61AE8118" w14:textId="77777777" w:rsidR="00CD7E95" w:rsidRDefault="00CD7E95" w:rsidP="00CD7E95">
      <w:pPr>
        <w:pStyle w:val="Bezmeze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Pr="00CD7E95">
        <w:rPr>
          <w:rFonts w:ascii="Times New Roman" w:hAnsi="Times New Roman" w:cs="Times New Roman"/>
          <w:sz w:val="24"/>
          <w:szCs w:val="24"/>
        </w:rPr>
        <w:t>ranchising</w:t>
      </w:r>
      <w:r>
        <w:rPr>
          <w:rFonts w:ascii="Times New Roman" w:hAnsi="Times New Roman" w:cs="Times New Roman"/>
          <w:sz w:val="24"/>
          <w:szCs w:val="24"/>
        </w:rPr>
        <w:t xml:space="preserve">, </w:t>
      </w:r>
      <w:proofErr w:type="spellStart"/>
      <w:r>
        <w:rPr>
          <w:rFonts w:ascii="Times New Roman" w:hAnsi="Times New Roman" w:cs="Times New Roman"/>
          <w:sz w:val="24"/>
          <w:szCs w:val="24"/>
        </w:rPr>
        <w:t>Franchise</w:t>
      </w:r>
      <w:proofErr w:type="spellEnd"/>
      <w:r>
        <w:rPr>
          <w:rFonts w:ascii="Times New Roman" w:hAnsi="Times New Roman" w:cs="Times New Roman"/>
          <w:sz w:val="24"/>
          <w:szCs w:val="24"/>
        </w:rPr>
        <w:t>, F</w:t>
      </w:r>
      <w:r w:rsidRPr="00CD7E95">
        <w:rPr>
          <w:rFonts w:ascii="Times New Roman" w:hAnsi="Times New Roman" w:cs="Times New Roman"/>
          <w:sz w:val="24"/>
          <w:szCs w:val="24"/>
        </w:rPr>
        <w:t xml:space="preserve">ranchising </w:t>
      </w:r>
      <w:proofErr w:type="spellStart"/>
      <w:r w:rsidRPr="00CD7E95">
        <w:rPr>
          <w:rFonts w:ascii="Times New Roman" w:hAnsi="Times New Roman" w:cs="Times New Roman"/>
          <w:sz w:val="24"/>
          <w:szCs w:val="24"/>
        </w:rPr>
        <w:t>contract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CD7E95">
        <w:rPr>
          <w:rFonts w:ascii="Times New Roman" w:hAnsi="Times New Roman" w:cs="Times New Roman"/>
          <w:sz w:val="24"/>
          <w:szCs w:val="24"/>
        </w:rPr>
        <w:t>ranchisor</w:t>
      </w:r>
      <w:proofErr w:type="spellEnd"/>
      <w:r w:rsidRPr="00CD7E95">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CD7E95">
        <w:rPr>
          <w:rFonts w:ascii="Times New Roman" w:hAnsi="Times New Roman" w:cs="Times New Roman"/>
          <w:sz w:val="24"/>
          <w:szCs w:val="24"/>
        </w:rPr>
        <w:t>ranchisee</w:t>
      </w:r>
      <w:proofErr w:type="spellEnd"/>
      <w:r w:rsidRPr="00CD7E95">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CD7E95">
        <w:rPr>
          <w:rFonts w:ascii="Times New Roman" w:hAnsi="Times New Roman" w:cs="Times New Roman"/>
          <w:sz w:val="24"/>
          <w:szCs w:val="24"/>
        </w:rPr>
        <w:t>ranchise</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fee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CD7E95">
        <w:rPr>
          <w:rFonts w:ascii="Times New Roman" w:hAnsi="Times New Roman" w:cs="Times New Roman"/>
          <w:sz w:val="24"/>
          <w:szCs w:val="24"/>
        </w:rPr>
        <w:t>ypical</w:t>
      </w:r>
      <w:proofErr w:type="spellEnd"/>
      <w:r>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contracts</w:t>
      </w:r>
      <w:proofErr w:type="spellEnd"/>
      <w:r w:rsidRPr="00CD7E95">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CD7E95">
        <w:rPr>
          <w:rFonts w:ascii="Times New Roman" w:hAnsi="Times New Roman" w:cs="Times New Roman"/>
          <w:sz w:val="24"/>
          <w:szCs w:val="24"/>
        </w:rPr>
        <w:t>typical</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contracts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CD7E95">
        <w:rPr>
          <w:rFonts w:ascii="Times New Roman" w:hAnsi="Times New Roman" w:cs="Times New Roman"/>
          <w:sz w:val="24"/>
          <w:szCs w:val="24"/>
        </w:rPr>
        <w:t>ixed</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contracts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CD7E95">
        <w:rPr>
          <w:rFonts w:ascii="Times New Roman" w:hAnsi="Times New Roman" w:cs="Times New Roman"/>
          <w:sz w:val="24"/>
          <w:szCs w:val="24"/>
        </w:rPr>
        <w:t>icense</w:t>
      </w:r>
      <w:proofErr w:type="spellEnd"/>
      <w:r w:rsidRPr="00CD7E95">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CD7E95">
        <w:rPr>
          <w:rFonts w:ascii="Times New Roman" w:hAnsi="Times New Roman" w:cs="Times New Roman"/>
          <w:sz w:val="24"/>
          <w:szCs w:val="24"/>
        </w:rPr>
        <w:t>icense</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agreement</w:t>
      </w:r>
      <w:proofErr w:type="spellEnd"/>
      <w:r>
        <w:rPr>
          <w:rFonts w:ascii="Times New Roman" w:hAnsi="Times New Roman" w:cs="Times New Roman"/>
          <w:sz w:val="24"/>
          <w:szCs w:val="24"/>
        </w:rPr>
        <w:t>,</w:t>
      </w:r>
      <w:r w:rsidRPr="00CD7E95">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CD7E95">
        <w:rPr>
          <w:rFonts w:ascii="Times New Roman" w:hAnsi="Times New Roman" w:cs="Times New Roman"/>
          <w:sz w:val="24"/>
          <w:szCs w:val="24"/>
        </w:rPr>
        <w:t>ease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Lease</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agreement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CD7E95">
        <w:rPr>
          <w:rFonts w:ascii="Times New Roman" w:hAnsi="Times New Roman" w:cs="Times New Roman"/>
          <w:sz w:val="24"/>
          <w:szCs w:val="24"/>
        </w:rPr>
        <w:t>ontract</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of</w:t>
      </w:r>
      <w:proofErr w:type="spellEnd"/>
      <w:r w:rsidRPr="00CD7E95">
        <w:rPr>
          <w:rFonts w:ascii="Times New Roman" w:hAnsi="Times New Roman" w:cs="Times New Roman"/>
          <w:sz w:val="24"/>
          <w:szCs w:val="24"/>
        </w:rPr>
        <w:t xml:space="preserve"> </w:t>
      </w:r>
      <w:proofErr w:type="spellStart"/>
      <w:r w:rsidRPr="00CD7E95">
        <w:rPr>
          <w:rFonts w:ascii="Times New Roman" w:hAnsi="Times New Roman" w:cs="Times New Roman"/>
          <w:sz w:val="24"/>
          <w:szCs w:val="24"/>
        </w:rPr>
        <w:t>work</w:t>
      </w:r>
      <w:proofErr w:type="spellEnd"/>
    </w:p>
    <w:p w14:paraId="2B6F82C6" w14:textId="77777777" w:rsidR="00CD7E95" w:rsidRDefault="00CD7E95" w:rsidP="00CD7E95">
      <w:pPr>
        <w:pStyle w:val="Bezmezer"/>
        <w:spacing w:line="360" w:lineRule="auto"/>
        <w:jc w:val="both"/>
        <w:rPr>
          <w:rFonts w:ascii="Times New Roman" w:hAnsi="Times New Roman" w:cs="Times New Roman"/>
          <w:sz w:val="24"/>
          <w:szCs w:val="24"/>
        </w:rPr>
      </w:pPr>
    </w:p>
    <w:p w14:paraId="2D2335DC" w14:textId="77777777" w:rsidR="00084A36" w:rsidRDefault="00084A36" w:rsidP="008B7122">
      <w:pPr>
        <w:pStyle w:val="Bezmezer"/>
        <w:spacing w:line="360" w:lineRule="auto"/>
        <w:jc w:val="both"/>
        <w:rPr>
          <w:rFonts w:ascii="Times New Roman" w:hAnsi="Times New Roman" w:cs="Times New Roman"/>
          <w:sz w:val="20"/>
          <w:szCs w:val="20"/>
        </w:rPr>
      </w:pPr>
    </w:p>
    <w:bookmarkEnd w:id="125"/>
    <w:p w14:paraId="5086D401" w14:textId="5F80185B" w:rsidR="00217F36" w:rsidRDefault="00217F36" w:rsidP="008B7122">
      <w:pPr>
        <w:pStyle w:val="Bezmezer"/>
        <w:spacing w:line="360" w:lineRule="auto"/>
        <w:jc w:val="both"/>
        <w:rPr>
          <w:rFonts w:ascii="Arial" w:hAnsi="Arial" w:cs="Arial"/>
          <w:color w:val="232323"/>
          <w:shd w:val="clear" w:color="auto" w:fill="FFFFFF"/>
        </w:rPr>
      </w:pPr>
    </w:p>
    <w:p w14:paraId="5CA958B7" w14:textId="0AA98040" w:rsidR="00882CF5" w:rsidRPr="002C1669" w:rsidRDefault="00882CF5" w:rsidP="00882CF5">
      <w:pPr>
        <w:pStyle w:val="Bezmezer"/>
        <w:spacing w:line="360" w:lineRule="auto"/>
        <w:jc w:val="both"/>
        <w:rPr>
          <w:rFonts w:ascii="Times New Roman" w:hAnsi="Times New Roman" w:cs="Times New Roman"/>
          <w:sz w:val="24"/>
          <w:szCs w:val="24"/>
        </w:rPr>
      </w:pPr>
      <w:r w:rsidRPr="00882CF5">
        <w:rPr>
          <w:rFonts w:ascii="Arial" w:hAnsi="Arial" w:cs="Arial"/>
          <w:sz w:val="20"/>
          <w:szCs w:val="20"/>
          <w:shd w:val="clear" w:color="auto" w:fill="FFFFFF"/>
        </w:rPr>
        <w:t xml:space="preserve"> </w:t>
      </w:r>
    </w:p>
    <w:sectPr w:rsidR="00882CF5" w:rsidRPr="002C1669" w:rsidSect="00A53000">
      <w:footerReference w:type="default" r:id="rId27"/>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C5642" w14:textId="77777777" w:rsidR="00BF05CC" w:rsidRDefault="00BF05CC">
      <w:pPr>
        <w:spacing w:after="0" w:line="240" w:lineRule="auto"/>
      </w:pPr>
      <w:r>
        <w:separator/>
      </w:r>
    </w:p>
  </w:endnote>
  <w:endnote w:type="continuationSeparator" w:id="0">
    <w:p w14:paraId="60D0D0EE" w14:textId="77777777" w:rsidR="00BF05CC" w:rsidRDefault="00BF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59632"/>
      <w:docPartObj>
        <w:docPartGallery w:val="Page Numbers (Bottom of Page)"/>
        <w:docPartUnique/>
      </w:docPartObj>
    </w:sdtPr>
    <w:sdtEndPr/>
    <w:sdtContent>
      <w:p w14:paraId="76B5C78A" w14:textId="77777777" w:rsidR="00A43B5C" w:rsidRDefault="00A43B5C" w:rsidP="00916249">
        <w:pPr>
          <w:pStyle w:val="Zpat1"/>
          <w:jc w:val="center"/>
        </w:pPr>
        <w:r>
          <w:fldChar w:fldCharType="begin"/>
        </w:r>
        <w:r>
          <w:instrText>PAGE   \* MERGEFORMAT</w:instrText>
        </w:r>
        <w:r>
          <w:fldChar w:fldCharType="separate"/>
        </w:r>
        <w:r>
          <w:rPr>
            <w:noProof/>
          </w:rPr>
          <w:t>9</w:t>
        </w:r>
        <w:r>
          <w:fldChar w:fldCharType="end"/>
        </w:r>
      </w:p>
    </w:sdtContent>
  </w:sdt>
  <w:p w14:paraId="36B4F1D8" w14:textId="77777777" w:rsidR="00A43B5C" w:rsidRDefault="00A43B5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44C7" w14:textId="77777777" w:rsidR="00BF05CC" w:rsidRDefault="00BF05CC">
      <w:pPr>
        <w:spacing w:after="0" w:line="240" w:lineRule="auto"/>
      </w:pPr>
      <w:r>
        <w:separator/>
      </w:r>
    </w:p>
  </w:footnote>
  <w:footnote w:type="continuationSeparator" w:id="0">
    <w:p w14:paraId="0C5ED54B" w14:textId="77777777" w:rsidR="00BF05CC" w:rsidRDefault="00BF05CC">
      <w:pPr>
        <w:spacing w:after="0" w:line="240" w:lineRule="auto"/>
      </w:pPr>
      <w:r>
        <w:continuationSeparator/>
      </w:r>
    </w:p>
  </w:footnote>
  <w:footnote w:id="1">
    <w:p w14:paraId="1F4904AA" w14:textId="770A91E3" w:rsidR="00A43B5C" w:rsidRPr="004822A3" w:rsidRDefault="00A43B5C" w:rsidP="004822A3">
      <w:pPr>
        <w:pStyle w:val="Textpoznpodarou"/>
        <w:tabs>
          <w:tab w:val="left" w:pos="284"/>
        </w:tabs>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w:t>
      </w:r>
      <w:r w:rsidRPr="004822A3">
        <w:rPr>
          <w:rFonts w:ascii="Times New Roman" w:hAnsi="Times New Roman" w:cs="Times New Roman"/>
          <w:caps/>
        </w:rPr>
        <w:t xml:space="preserve">klang, </w:t>
      </w:r>
      <w:r w:rsidRPr="004822A3">
        <w:rPr>
          <w:rFonts w:ascii="Times New Roman" w:hAnsi="Times New Roman" w:cs="Times New Roman"/>
        </w:rPr>
        <w:t xml:space="preserve">Miloš. </w:t>
      </w:r>
      <w:r w:rsidRPr="004822A3">
        <w:rPr>
          <w:rFonts w:ascii="Times New Roman" w:hAnsi="Times New Roman" w:cs="Times New Roman"/>
          <w:i/>
        </w:rPr>
        <w:t>Malá encyklopedie latiny v právu</w:t>
      </w:r>
      <w:r w:rsidRPr="004822A3">
        <w:rPr>
          <w:rFonts w:ascii="Times New Roman" w:hAnsi="Times New Roman" w:cs="Times New Roman"/>
        </w:rPr>
        <w:t>. 3. vydání. Praha: Linde Praha, 2001, s. 96.</w:t>
      </w:r>
    </w:p>
  </w:footnote>
  <w:footnote w:id="2">
    <w:p w14:paraId="4A9927AD" w14:textId="296079A1"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ŠPINDLER, Karel. </w:t>
      </w:r>
      <w:r w:rsidRPr="004822A3">
        <w:rPr>
          <w:rFonts w:ascii="Times New Roman" w:hAnsi="Times New Roman" w:cs="Times New Roman"/>
          <w:i/>
          <w:iCs/>
        </w:rPr>
        <w:t>Výkladový slovník z oblasti průmyslového a duševního vlastnictví</w:t>
      </w:r>
      <w:r w:rsidRPr="004822A3">
        <w:rPr>
          <w:rFonts w:ascii="Times New Roman" w:hAnsi="Times New Roman" w:cs="Times New Roman"/>
        </w:rPr>
        <w:t>. Praha: LexisNexis CZ, 2007, s. 24.</w:t>
      </w:r>
    </w:p>
  </w:footnote>
  <w:footnote w:id="3">
    <w:p w14:paraId="773EF2D7" w14:textId="349C5AEC" w:rsidR="00A43B5C" w:rsidRPr="009E5DAA"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TELEC, Ivo. </w:t>
      </w:r>
      <w:r w:rsidRPr="004822A3">
        <w:rPr>
          <w:rFonts w:ascii="Times New Roman" w:hAnsi="Times New Roman" w:cs="Times New Roman"/>
          <w:i/>
          <w:iCs/>
          <w:sz w:val="20"/>
          <w:szCs w:val="20"/>
        </w:rPr>
        <w:t>Přehled práva duševního vlastnictví 1, Lidskoprávní základy, Licenční smlouva</w:t>
      </w:r>
      <w:r w:rsidRPr="004822A3">
        <w:rPr>
          <w:rFonts w:ascii="Times New Roman" w:hAnsi="Times New Roman" w:cs="Times New Roman"/>
          <w:sz w:val="20"/>
          <w:szCs w:val="20"/>
        </w:rPr>
        <w:t>. 2. vydání. Brno: Doplněk, 2007, s. 99</w:t>
      </w:r>
      <w:r>
        <w:rPr>
          <w:rFonts w:ascii="Times New Roman" w:hAnsi="Times New Roman" w:cs="Times New Roman"/>
          <w:sz w:val="20"/>
          <w:szCs w:val="20"/>
        </w:rPr>
        <w:t>.</w:t>
      </w:r>
    </w:p>
  </w:footnote>
  <w:footnote w:id="4">
    <w:p w14:paraId="6711EA0C" w14:textId="716E3854"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TELEC, Ivo. In: HENDRYCH, Dušan a kol. </w:t>
      </w:r>
      <w:r w:rsidRPr="004822A3">
        <w:rPr>
          <w:rFonts w:ascii="Times New Roman" w:hAnsi="Times New Roman" w:cs="Times New Roman"/>
          <w:i/>
        </w:rPr>
        <w:t>Právnický slovník</w:t>
      </w:r>
      <w:r w:rsidRPr="004822A3">
        <w:rPr>
          <w:rFonts w:ascii="Times New Roman" w:hAnsi="Times New Roman" w:cs="Times New Roman"/>
        </w:rPr>
        <w:t>. 3. vydání. Praha: C.H.Beck, 2009, s. 379.</w:t>
      </w:r>
    </w:p>
  </w:footnote>
  <w:footnote w:id="5">
    <w:p w14:paraId="4185E515" w14:textId="6D58E11B"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TELEC, Ivo. </w:t>
      </w:r>
      <w:r w:rsidRPr="004822A3">
        <w:rPr>
          <w:rFonts w:ascii="Times New Roman" w:hAnsi="Times New Roman" w:cs="Times New Roman"/>
          <w:i/>
          <w:iCs/>
          <w:sz w:val="20"/>
          <w:szCs w:val="20"/>
        </w:rPr>
        <w:t>Přehled práva duševního vlastnictví 1, Lidskoprávní základy, Licenční smlouva</w:t>
      </w:r>
      <w:r w:rsidRPr="004822A3">
        <w:rPr>
          <w:rFonts w:ascii="Times New Roman" w:hAnsi="Times New Roman" w:cs="Times New Roman"/>
          <w:sz w:val="20"/>
          <w:szCs w:val="20"/>
        </w:rPr>
        <w:t>. 2. vydání. Brno: Doplněk, 2007, s. 101.</w:t>
      </w:r>
    </w:p>
  </w:footnote>
  <w:footnote w:id="6">
    <w:p w14:paraId="0AC4D845" w14:textId="4D35E2A9"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ŠPINDLER, Karel. </w:t>
      </w:r>
      <w:r w:rsidRPr="004822A3">
        <w:rPr>
          <w:rFonts w:ascii="Times New Roman" w:hAnsi="Times New Roman" w:cs="Times New Roman"/>
          <w:i/>
          <w:iCs/>
        </w:rPr>
        <w:t>Výkladový slovník z oblasti průmyslového a duševního vlastnictví</w:t>
      </w:r>
      <w:r w:rsidRPr="004822A3">
        <w:rPr>
          <w:rFonts w:ascii="Times New Roman" w:hAnsi="Times New Roman" w:cs="Times New Roman"/>
        </w:rPr>
        <w:t>. Praha: LexisNexis CZ, 2007, s. 18.</w:t>
      </w:r>
    </w:p>
  </w:footnote>
  <w:footnote w:id="7">
    <w:p w14:paraId="367ED68A" w14:textId="05C0ACB1" w:rsidR="00A43B5C" w:rsidRPr="007048CD"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TELEC, Ivo. Licenční základy frančízové smlouvy. </w:t>
      </w:r>
      <w:r w:rsidRPr="004822A3">
        <w:rPr>
          <w:rFonts w:ascii="Times New Roman" w:hAnsi="Times New Roman" w:cs="Times New Roman"/>
          <w:i/>
          <w:iCs/>
          <w:sz w:val="20"/>
          <w:szCs w:val="20"/>
        </w:rPr>
        <w:t>Časopis pro právní vědu a praxi</w:t>
      </w:r>
      <w:r w:rsidRPr="004822A3">
        <w:rPr>
          <w:rFonts w:ascii="Times New Roman" w:hAnsi="Times New Roman" w:cs="Times New Roman"/>
          <w:sz w:val="20"/>
          <w:szCs w:val="20"/>
        </w:rPr>
        <w:t>, 2003, roč. 11, č. 4, s. 288.</w:t>
      </w:r>
    </w:p>
  </w:footnote>
  <w:footnote w:id="8">
    <w:p w14:paraId="7981B87C" w14:textId="0AFD312D" w:rsidR="00A43B5C" w:rsidRPr="004822A3" w:rsidRDefault="00A43B5C" w:rsidP="00DB471D">
      <w:pPr>
        <w:pStyle w:val="Default"/>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Česká asociace franchisingu. </w:t>
      </w:r>
      <w:r w:rsidRPr="004822A3">
        <w:rPr>
          <w:rFonts w:ascii="Times New Roman" w:hAnsi="Times New Roman" w:cs="Times New Roman"/>
          <w:i/>
          <w:iCs/>
          <w:sz w:val="20"/>
          <w:szCs w:val="20"/>
        </w:rPr>
        <w:t xml:space="preserve">Evropský kodex etiky franchisingu </w:t>
      </w:r>
      <w:r w:rsidRPr="004822A3">
        <w:rPr>
          <w:rFonts w:ascii="Times New Roman" w:hAnsi="Times New Roman" w:cs="Times New Roman"/>
          <w:color w:val="auto"/>
          <w:sz w:val="20"/>
          <w:szCs w:val="20"/>
        </w:rPr>
        <w:t>[online]</w:t>
      </w:r>
      <w:r w:rsidRPr="004822A3">
        <w:rPr>
          <w:rFonts w:ascii="Times New Roman" w:hAnsi="Times New Roman" w:cs="Times New Roman"/>
          <w:i/>
          <w:iCs/>
          <w:color w:val="auto"/>
          <w:sz w:val="20"/>
          <w:szCs w:val="20"/>
        </w:rPr>
        <w:t xml:space="preserve">. </w:t>
      </w:r>
      <w:r w:rsidRPr="004822A3">
        <w:rPr>
          <w:rFonts w:ascii="Times New Roman" w:hAnsi="Times New Roman" w:cs="Times New Roman"/>
          <w:color w:val="auto"/>
          <w:sz w:val="20"/>
          <w:szCs w:val="20"/>
        </w:rPr>
        <w:t>Praha</w:t>
      </w:r>
      <w:r w:rsidRPr="004822A3">
        <w:rPr>
          <w:rFonts w:ascii="Times New Roman" w:hAnsi="Times New Roman" w:cs="Times New Roman"/>
          <w:i/>
          <w:iCs/>
          <w:color w:val="auto"/>
          <w:sz w:val="20"/>
          <w:szCs w:val="20"/>
        </w:rPr>
        <w:t xml:space="preserve">: </w:t>
      </w:r>
      <w:r w:rsidRPr="004822A3">
        <w:rPr>
          <w:rFonts w:ascii="Times New Roman" w:hAnsi="Times New Roman" w:cs="Times New Roman"/>
          <w:sz w:val="20"/>
          <w:szCs w:val="20"/>
        </w:rPr>
        <w:t xml:space="preserve">Česká asociace franchisingu, schváleno ustavujícím shromážděním České asociace franchisingu dne 26. 10. 1993 ve znění pozdějších změn a doplňků, posední revize 6. 12. 2016, v úplném znění dne 8. 2. 2017. Dostupné z: </w:t>
      </w:r>
      <w:hyperlink r:id="rId1" w:history="1">
        <w:r w:rsidRPr="004822A3">
          <w:rPr>
            <w:rStyle w:val="Hypertextovodkaz"/>
            <w:rFonts w:ascii="Times New Roman" w:hAnsi="Times New Roman" w:cs="Times New Roman"/>
            <w:sz w:val="20"/>
            <w:szCs w:val="20"/>
          </w:rPr>
          <w:t>https://www.czech-franchise.cz/images/dokumenty/eticky-kodex/evropsky_kodex_etiky_franchisingu_2017_7_2_2017.pdf</w:t>
        </w:r>
      </w:hyperlink>
    </w:p>
  </w:footnote>
  <w:footnote w:id="9">
    <w:p w14:paraId="33741D52" w14:textId="6AE91511" w:rsidR="00A43B5C" w:rsidRPr="004822A3" w:rsidRDefault="00A43B5C" w:rsidP="00050F22">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w:t>
      </w:r>
      <w:bookmarkStart w:id="5" w:name="_Hlk86659378"/>
      <w:r w:rsidRPr="004822A3">
        <w:rPr>
          <w:rFonts w:ascii="Times New Roman" w:hAnsi="Times New Roman" w:cs="Times New Roman"/>
          <w:sz w:val="20"/>
          <w:szCs w:val="20"/>
        </w:rPr>
        <w:t xml:space="preserve">BUREŠOVÁ, Jana. Franchising. </w:t>
      </w:r>
      <w:r w:rsidRPr="004822A3">
        <w:rPr>
          <w:rFonts w:ascii="Times New Roman" w:hAnsi="Times New Roman" w:cs="Times New Roman"/>
          <w:i/>
          <w:iCs/>
          <w:sz w:val="20"/>
          <w:szCs w:val="20"/>
        </w:rPr>
        <w:t>Právní rozhledy</w:t>
      </w:r>
      <w:r w:rsidRPr="004822A3">
        <w:rPr>
          <w:rFonts w:ascii="Times New Roman" w:hAnsi="Times New Roman" w:cs="Times New Roman"/>
          <w:sz w:val="20"/>
          <w:szCs w:val="20"/>
        </w:rPr>
        <w:t>, 1997, č. 7, s. 387.</w:t>
      </w:r>
    </w:p>
    <w:bookmarkEnd w:id="5"/>
  </w:footnote>
  <w:footnote w:id="10">
    <w:p w14:paraId="68B5CE98" w14:textId="267B43AF" w:rsidR="00A43B5C" w:rsidRPr="004822A3" w:rsidRDefault="00A43B5C" w:rsidP="008B5A7B">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Česká asociace franchisingu popisuje Evropský kodex etiky franchisingu jako základní kámen identity a poslání Evropské franchisingové federace. V době, kdy franchising byl v zemích jako Velká Británie, Německo, Itálie a Nizozemsko ve stádiu svého zrodu, se do značné míry opíral o etický kodex Francouzské franchisové federace. Jeho tvůrci byli přední vizionáři franchisingu své doby, všichni členové Rady Evropské franchisingové federace. Viz. </w:t>
      </w:r>
      <w:r w:rsidRPr="004822A3">
        <w:rPr>
          <w:rFonts w:ascii="Times New Roman" w:hAnsi="Times New Roman" w:cs="Times New Roman"/>
          <w:i/>
          <w:iCs/>
          <w:sz w:val="20"/>
          <w:szCs w:val="20"/>
        </w:rPr>
        <w:t xml:space="preserve">Etický kodex franchisingu </w:t>
      </w:r>
      <w:r w:rsidRPr="004822A3">
        <w:rPr>
          <w:rFonts w:ascii="Times New Roman" w:hAnsi="Times New Roman" w:cs="Times New Roman"/>
          <w:sz w:val="20"/>
          <w:szCs w:val="20"/>
        </w:rPr>
        <w:t xml:space="preserve">[online]. czech-franchise.cz, 18. května 2021 [cit. 20. října 2021]. Dostupné z: </w:t>
      </w:r>
      <w:hyperlink r:id="rId2" w:history="1">
        <w:r w:rsidRPr="004822A3">
          <w:rPr>
            <w:rStyle w:val="Hypertextovodkaz"/>
            <w:rFonts w:ascii="Times New Roman" w:hAnsi="Times New Roman" w:cs="Times New Roman"/>
            <w:sz w:val="20"/>
            <w:szCs w:val="20"/>
          </w:rPr>
          <w:t>https://www.czech-franchise.cz/eticky-kodex-franchisingu</w:t>
        </w:r>
      </w:hyperlink>
    </w:p>
  </w:footnote>
  <w:footnote w:id="11">
    <w:p w14:paraId="780D0C21" w14:textId="49E85956" w:rsidR="00A43B5C" w:rsidRPr="004822A3" w:rsidRDefault="00A43B5C" w:rsidP="000651D9">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ČAF je nezisková profesní organizace sdružující na národní úrovni poskytovatele franchisingu – franchisory a odborníky z oblasti práva a poradenství zaměřující se na problematiku franchisingu. Viz. </w:t>
      </w:r>
      <w:r w:rsidRPr="004822A3">
        <w:rPr>
          <w:rFonts w:ascii="Times New Roman" w:hAnsi="Times New Roman" w:cs="Times New Roman"/>
          <w:i/>
          <w:iCs/>
          <w:sz w:val="20"/>
          <w:szCs w:val="20"/>
        </w:rPr>
        <w:t>Kdo jsme</w:t>
      </w:r>
      <w:r w:rsidRPr="004822A3">
        <w:rPr>
          <w:rFonts w:ascii="Times New Roman" w:hAnsi="Times New Roman" w:cs="Times New Roman"/>
          <w:sz w:val="20"/>
          <w:szCs w:val="20"/>
        </w:rPr>
        <w:t xml:space="preserve"> [online]. czech-franchise.cz [cit. 16. listopadu 2021]. Dostupné z: </w:t>
      </w:r>
      <w:hyperlink r:id="rId3" w:history="1">
        <w:r w:rsidRPr="004822A3">
          <w:rPr>
            <w:rStyle w:val="Hypertextovodkaz"/>
            <w:rFonts w:ascii="Times New Roman" w:hAnsi="Times New Roman" w:cs="Times New Roman"/>
            <w:sz w:val="20"/>
            <w:szCs w:val="20"/>
          </w:rPr>
          <w:t>https://www.czech-franchise.cz/</w:t>
        </w:r>
      </w:hyperlink>
      <w:r w:rsidRPr="004822A3">
        <w:rPr>
          <w:rFonts w:ascii="Times New Roman" w:hAnsi="Times New Roman" w:cs="Times New Roman"/>
          <w:sz w:val="20"/>
          <w:szCs w:val="20"/>
        </w:rPr>
        <w:t xml:space="preserve"> </w:t>
      </w:r>
    </w:p>
  </w:footnote>
  <w:footnote w:id="12">
    <w:p w14:paraId="4B1FF36E" w14:textId="0ADA2909" w:rsidR="00A43B5C" w:rsidRPr="004822A3" w:rsidRDefault="00A43B5C" w:rsidP="00050F22">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BUREŠOVÁ, Jana. Franchising. </w:t>
      </w:r>
      <w:r w:rsidRPr="004822A3">
        <w:rPr>
          <w:rFonts w:ascii="Times New Roman" w:hAnsi="Times New Roman" w:cs="Times New Roman"/>
          <w:i/>
          <w:iCs/>
          <w:sz w:val="20"/>
          <w:szCs w:val="20"/>
        </w:rPr>
        <w:t>Právní rozhledy</w:t>
      </w:r>
      <w:r w:rsidRPr="004822A3">
        <w:rPr>
          <w:rFonts w:ascii="Times New Roman" w:hAnsi="Times New Roman" w:cs="Times New Roman"/>
          <w:sz w:val="20"/>
          <w:szCs w:val="20"/>
        </w:rPr>
        <w:t>, 1997, č. 7, s. 387.</w:t>
      </w:r>
    </w:p>
  </w:footnote>
  <w:footnote w:id="13">
    <w:p w14:paraId="294BCD2B" w14:textId="21D324A1" w:rsidR="00A43B5C" w:rsidRPr="005F3CCF" w:rsidRDefault="00A43B5C" w:rsidP="005F3CCF">
      <w:pPr>
        <w:pStyle w:val="Default"/>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Česká asociace franchisingu. </w:t>
      </w:r>
      <w:r w:rsidRPr="004822A3">
        <w:rPr>
          <w:rFonts w:ascii="Times New Roman" w:hAnsi="Times New Roman" w:cs="Times New Roman"/>
          <w:i/>
          <w:iCs/>
          <w:sz w:val="20"/>
          <w:szCs w:val="20"/>
        </w:rPr>
        <w:t xml:space="preserve">Evropský kodex etiky franchisingu </w:t>
      </w:r>
      <w:r w:rsidRPr="004822A3">
        <w:rPr>
          <w:rFonts w:ascii="Times New Roman" w:hAnsi="Times New Roman" w:cs="Times New Roman"/>
          <w:color w:val="auto"/>
          <w:sz w:val="20"/>
          <w:szCs w:val="20"/>
        </w:rPr>
        <w:t>[online]</w:t>
      </w:r>
      <w:r w:rsidRPr="004822A3">
        <w:rPr>
          <w:rFonts w:ascii="Times New Roman" w:hAnsi="Times New Roman" w:cs="Times New Roman"/>
          <w:i/>
          <w:iCs/>
          <w:color w:val="auto"/>
          <w:sz w:val="20"/>
          <w:szCs w:val="20"/>
        </w:rPr>
        <w:t xml:space="preserve">. </w:t>
      </w:r>
      <w:r w:rsidRPr="004822A3">
        <w:rPr>
          <w:rFonts w:ascii="Times New Roman" w:hAnsi="Times New Roman" w:cs="Times New Roman"/>
          <w:color w:val="auto"/>
          <w:sz w:val="20"/>
          <w:szCs w:val="20"/>
        </w:rPr>
        <w:t>Praha</w:t>
      </w:r>
      <w:r w:rsidRPr="004822A3">
        <w:rPr>
          <w:rFonts w:ascii="Times New Roman" w:hAnsi="Times New Roman" w:cs="Times New Roman"/>
          <w:i/>
          <w:iCs/>
          <w:color w:val="auto"/>
          <w:sz w:val="20"/>
          <w:szCs w:val="20"/>
        </w:rPr>
        <w:t xml:space="preserve">: </w:t>
      </w:r>
      <w:r w:rsidRPr="004822A3">
        <w:rPr>
          <w:rFonts w:ascii="Times New Roman" w:hAnsi="Times New Roman" w:cs="Times New Roman"/>
          <w:sz w:val="20"/>
          <w:szCs w:val="20"/>
        </w:rPr>
        <w:t xml:space="preserve">Česká asociace franchisingu, schváleno ustavujícím shromážděním České asociace franchisingu dne 26. 10. 1993 ve znění pozdějších změn a doplňků, posední revize 6. 12. 2016, v úplném znění dne 8. 2. 2017. Dostupné z: </w:t>
      </w:r>
      <w:hyperlink r:id="rId4" w:history="1">
        <w:r w:rsidRPr="004822A3">
          <w:rPr>
            <w:rStyle w:val="Hypertextovodkaz"/>
            <w:rFonts w:ascii="Times New Roman" w:hAnsi="Times New Roman" w:cs="Times New Roman"/>
            <w:sz w:val="20"/>
            <w:szCs w:val="20"/>
          </w:rPr>
          <w:t>https://www.czech-franchise.cz/images/dokumenty/eticky-kodex/evropsky_kodex_etiky_franchisingu_2017_7_2_2017.pdf</w:t>
        </w:r>
      </w:hyperlink>
    </w:p>
  </w:footnote>
  <w:footnote w:id="14">
    <w:p w14:paraId="1509EF35" w14:textId="58F6CDAB"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w:t>
      </w:r>
      <w:r w:rsidRPr="004822A3">
        <w:rPr>
          <w:rFonts w:ascii="Times New Roman" w:hAnsi="Times New Roman" w:cs="Times New Roman"/>
          <w:i/>
          <w:iCs/>
          <w:sz w:val="20"/>
          <w:szCs w:val="20"/>
        </w:rPr>
        <w:t>Model Franchise Disclosure Law</w:t>
      </w:r>
      <w:r w:rsidRPr="004822A3">
        <w:rPr>
          <w:rFonts w:ascii="Times New Roman" w:hAnsi="Times New Roman" w:cs="Times New Roman"/>
          <w:sz w:val="20"/>
          <w:szCs w:val="20"/>
        </w:rPr>
        <w:t xml:space="preserve"> [online]. unidroit.org [cit. 16. listopadu 2021]. Dostupné z: </w:t>
      </w:r>
      <w:hyperlink r:id="rId5" w:history="1">
        <w:r w:rsidRPr="004822A3">
          <w:rPr>
            <w:rStyle w:val="Hypertextovodkaz"/>
            <w:rFonts w:ascii="Times New Roman" w:hAnsi="Times New Roman" w:cs="Times New Roman"/>
            <w:sz w:val="20"/>
            <w:szCs w:val="20"/>
          </w:rPr>
          <w:t>https://www.unidroit.org/instruments/franchising/model-law/</w:t>
        </w:r>
      </w:hyperlink>
      <w:r w:rsidRPr="004822A3">
        <w:rPr>
          <w:rFonts w:ascii="Times New Roman" w:hAnsi="Times New Roman" w:cs="Times New Roman"/>
          <w:sz w:val="20"/>
          <w:szCs w:val="20"/>
        </w:rPr>
        <w:t xml:space="preserve"> </w:t>
      </w:r>
    </w:p>
  </w:footnote>
  <w:footnote w:id="15">
    <w:p w14:paraId="067B931C" w14:textId="2A598C38"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UNIDROIT je nezávislá mezivládní organizace se sídlem v Římě. Jeho účelem je studovat potřeby a metody pro modernizaci, harmonizaci a koordinaci soukromého a zejména obchodního práva mezi státy a skupinami států a formulovat jednotné právní nástroje, zásady a pravidla k dosažení těchto cílů. Viz. </w:t>
      </w:r>
      <w:r w:rsidRPr="004822A3">
        <w:rPr>
          <w:rFonts w:ascii="Times New Roman" w:hAnsi="Times New Roman" w:cs="Times New Roman"/>
          <w:i/>
          <w:iCs/>
          <w:sz w:val="20"/>
          <w:szCs w:val="20"/>
        </w:rPr>
        <w:t>About UNIDROIT</w:t>
      </w:r>
      <w:r w:rsidRPr="004822A3">
        <w:rPr>
          <w:rFonts w:ascii="Times New Roman" w:hAnsi="Times New Roman" w:cs="Times New Roman"/>
          <w:sz w:val="20"/>
          <w:szCs w:val="20"/>
        </w:rPr>
        <w:t xml:space="preserve"> [online]. unidroit.org [cit. 16. listopadu 2021]. Dostupné z: </w:t>
      </w:r>
      <w:hyperlink r:id="rId6" w:history="1">
        <w:r w:rsidRPr="004822A3">
          <w:rPr>
            <w:rStyle w:val="Hypertextovodkaz"/>
            <w:rFonts w:ascii="Times New Roman" w:hAnsi="Times New Roman" w:cs="Times New Roman"/>
            <w:sz w:val="20"/>
            <w:szCs w:val="20"/>
          </w:rPr>
          <w:t>https://www.unidroit.org/</w:t>
        </w:r>
      </w:hyperlink>
      <w:r w:rsidRPr="004822A3">
        <w:rPr>
          <w:rFonts w:ascii="Times New Roman" w:hAnsi="Times New Roman" w:cs="Times New Roman"/>
          <w:sz w:val="20"/>
          <w:szCs w:val="20"/>
        </w:rPr>
        <w:t xml:space="preserve"> </w:t>
      </w:r>
    </w:p>
  </w:footnote>
  <w:footnote w:id="16">
    <w:p w14:paraId="22368B26" w14:textId="037AB321"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KAVĚNA, Martin, BABKA, Tomáš, STANĚK, Michal, VODEHNAL, Ondřej.</w:t>
      </w:r>
      <w:r w:rsidRPr="004822A3">
        <w:rPr>
          <w:rFonts w:ascii="Times New Roman" w:hAnsi="Times New Roman" w:cs="Times New Roman"/>
          <w:i/>
          <w:iCs/>
          <w:sz w:val="20"/>
          <w:szCs w:val="20"/>
        </w:rPr>
        <w:t xml:space="preserve"> Právní úprava franchisingu – Právo EU , Modelový zákon UNCITRAL a právní úprava ve vybraných evropských státech: Studie č. 5.329 </w:t>
      </w:r>
      <w:r w:rsidRPr="004822A3">
        <w:rPr>
          <w:rFonts w:ascii="Times New Roman" w:hAnsi="Times New Roman" w:cs="Times New Roman"/>
          <w:sz w:val="20"/>
          <w:szCs w:val="20"/>
        </w:rPr>
        <w:t xml:space="preserve">[online]. Praha: Kancelář Poslanecké sněmovny, 2013. Dostupné z: </w:t>
      </w:r>
      <w:hyperlink r:id="rId7" w:history="1">
        <w:r w:rsidRPr="004822A3">
          <w:rPr>
            <w:rStyle w:val="Hypertextovodkaz"/>
            <w:rFonts w:ascii="Times New Roman" w:hAnsi="Times New Roman" w:cs="Times New Roman"/>
            <w:sz w:val="20"/>
            <w:szCs w:val="20"/>
          </w:rPr>
          <w:t>http://invenio.nusl.cz/record/156560</w:t>
        </w:r>
      </w:hyperlink>
      <w:r w:rsidRPr="004822A3">
        <w:rPr>
          <w:rFonts w:ascii="Times New Roman" w:hAnsi="Times New Roman" w:cs="Times New Roman"/>
          <w:sz w:val="20"/>
          <w:szCs w:val="20"/>
        </w:rPr>
        <w:t xml:space="preserve"> </w:t>
      </w:r>
    </w:p>
  </w:footnote>
  <w:footnote w:id="17">
    <w:p w14:paraId="66A33ED4" w14:textId="2D5AA7E8" w:rsidR="00A43B5C" w:rsidRDefault="00A43B5C" w:rsidP="004822A3">
      <w:pPr>
        <w:pStyle w:val="Textpoznpodarou"/>
        <w:jc w:val="both"/>
      </w:pPr>
      <w:r w:rsidRPr="004822A3">
        <w:rPr>
          <w:rStyle w:val="Znakapoznpodarou"/>
          <w:rFonts w:ascii="Times New Roman" w:hAnsi="Times New Roman" w:cs="Times New Roman"/>
        </w:rPr>
        <w:footnoteRef/>
      </w:r>
      <w:r w:rsidRPr="004822A3">
        <w:rPr>
          <w:rFonts w:ascii="Times New Roman" w:hAnsi="Times New Roman" w:cs="Times New Roman"/>
        </w:rPr>
        <w:t xml:space="preserve"> </w:t>
      </w:r>
      <w:r w:rsidRPr="004822A3">
        <w:rPr>
          <w:rFonts w:ascii="Times New Roman" w:hAnsi="Times New Roman" w:cs="Times New Roman"/>
          <w:i/>
          <w:iCs/>
        </w:rPr>
        <w:t>Model Franchise Disclosure Law</w:t>
      </w:r>
      <w:r w:rsidRPr="004822A3">
        <w:rPr>
          <w:rFonts w:ascii="Times New Roman" w:hAnsi="Times New Roman" w:cs="Times New Roman"/>
        </w:rPr>
        <w:t xml:space="preserve"> [online]. unidroit.org [cit. 16. listopadu 2021]. Dostupné z: </w:t>
      </w:r>
      <w:hyperlink r:id="rId8" w:history="1">
        <w:r w:rsidRPr="004822A3">
          <w:rPr>
            <w:rStyle w:val="Hypertextovodkaz"/>
            <w:rFonts w:ascii="Times New Roman" w:hAnsi="Times New Roman" w:cs="Times New Roman"/>
          </w:rPr>
          <w:t>https://www.unidroit.org/instruments/franchising/model-law/</w:t>
        </w:r>
      </w:hyperlink>
    </w:p>
  </w:footnote>
  <w:footnote w:id="18">
    <w:p w14:paraId="14F9C957" w14:textId="40572AFB"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ŠTENSOVÁ, Antónia, GIERATOVÁ, Zuzana. </w:t>
      </w:r>
      <w:r w:rsidRPr="004822A3">
        <w:rPr>
          <w:rFonts w:ascii="Times New Roman" w:hAnsi="Times New Roman" w:cs="Times New Roman"/>
          <w:i/>
          <w:iCs/>
          <w:sz w:val="20"/>
          <w:szCs w:val="20"/>
        </w:rPr>
        <w:t>Viete čo je franchising?</w:t>
      </w:r>
      <w:r w:rsidRPr="004822A3">
        <w:rPr>
          <w:rFonts w:ascii="Times New Roman" w:hAnsi="Times New Roman" w:cs="Times New Roman"/>
          <w:sz w:val="20"/>
          <w:szCs w:val="20"/>
        </w:rPr>
        <w:t xml:space="preserve"> Bratislava: Elita, 1991, s. 7.</w:t>
      </w:r>
    </w:p>
  </w:footnote>
  <w:footnote w:id="19">
    <w:p w14:paraId="4EA1CEA6" w14:textId="216E097E"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w:t>
      </w:r>
      <w:bookmarkStart w:id="7" w:name="_Hlk86660505"/>
      <w:r w:rsidRPr="004822A3">
        <w:rPr>
          <w:rFonts w:ascii="Times New Roman" w:hAnsi="Times New Roman" w:cs="Times New Roman"/>
          <w:sz w:val="20"/>
          <w:szCs w:val="20"/>
        </w:rPr>
        <w:t xml:space="preserve">ŘEZNÍČKOVÁ, Martina. </w:t>
      </w:r>
      <w:r w:rsidRPr="004822A3">
        <w:rPr>
          <w:rFonts w:ascii="Times New Roman" w:hAnsi="Times New Roman" w:cs="Times New Roman"/>
          <w:i/>
          <w:iCs/>
          <w:sz w:val="20"/>
          <w:szCs w:val="20"/>
        </w:rPr>
        <w:t>Franchising – podnikání pod cizím jménem</w:t>
      </w:r>
      <w:r w:rsidRPr="004822A3">
        <w:rPr>
          <w:rFonts w:ascii="Times New Roman" w:hAnsi="Times New Roman" w:cs="Times New Roman"/>
          <w:sz w:val="20"/>
          <w:szCs w:val="20"/>
        </w:rPr>
        <w:t>. 2. vydání. Praha: C.H.Beck, 2004, s. 6.</w:t>
      </w:r>
      <w:bookmarkEnd w:id="7"/>
    </w:p>
  </w:footnote>
  <w:footnote w:id="20">
    <w:p w14:paraId="1B1646D4" w14:textId="77777777"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Rozsudek Vrchního soudu v Praze ze dne 28. 4. 1998, sp. zn. 7 A 170/95-36 (publikováno v </w:t>
      </w:r>
    </w:p>
    <w:p w14:paraId="24F42453" w14:textId="6B65A900" w:rsidR="00A43B5C" w:rsidRPr="004822A3" w:rsidRDefault="00A43B5C" w:rsidP="004822A3">
      <w:pPr>
        <w:pStyle w:val="Textpoznpodarou"/>
        <w:jc w:val="both"/>
        <w:rPr>
          <w:rFonts w:ascii="Times New Roman" w:hAnsi="Times New Roman" w:cs="Times New Roman"/>
        </w:rPr>
      </w:pPr>
      <w:r w:rsidRPr="004822A3">
        <w:rPr>
          <w:rFonts w:ascii="Times New Roman" w:hAnsi="Times New Roman" w:cs="Times New Roman"/>
        </w:rPr>
        <w:t>SJS 725/2000).</w:t>
      </w:r>
    </w:p>
  </w:footnote>
  <w:footnote w:id="21">
    <w:p w14:paraId="226DA92B" w14:textId="12D688E6"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w:t>
      </w:r>
      <w:r>
        <w:rPr>
          <w:rFonts w:ascii="Times New Roman" w:hAnsi="Times New Roman" w:cs="Times New Roman"/>
        </w:rPr>
        <w:t>Tamtéž</w:t>
      </w:r>
    </w:p>
  </w:footnote>
  <w:footnote w:id="22">
    <w:p w14:paraId="5C1733BE" w14:textId="749C08F7" w:rsidR="00A43B5C" w:rsidRPr="007F11B1"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HORÁČKOVÁ, Iva. In: CTIBOR, Jiří, HORÁČKOVÁ, Iva. </w:t>
      </w:r>
      <w:r w:rsidRPr="004822A3">
        <w:rPr>
          <w:rFonts w:ascii="Times New Roman" w:hAnsi="Times New Roman" w:cs="Times New Roman"/>
          <w:i/>
          <w:iCs/>
          <w:sz w:val="20"/>
          <w:szCs w:val="20"/>
        </w:rPr>
        <w:t>Franchising</w:t>
      </w:r>
      <w:r w:rsidRPr="004822A3">
        <w:rPr>
          <w:rFonts w:ascii="Times New Roman" w:hAnsi="Times New Roman" w:cs="Times New Roman"/>
          <w:sz w:val="20"/>
          <w:szCs w:val="20"/>
        </w:rPr>
        <w:t>. Praha: Wolters Kluwer, 2017, s. 5.</w:t>
      </w:r>
      <w:r w:rsidRPr="00871738">
        <w:rPr>
          <w:rFonts w:ascii="Times New Roman" w:hAnsi="Times New Roman" w:cs="Times New Roman"/>
          <w:sz w:val="20"/>
          <w:szCs w:val="20"/>
        </w:rPr>
        <w:t xml:space="preserve"> </w:t>
      </w:r>
    </w:p>
  </w:footnote>
  <w:footnote w:id="23">
    <w:p w14:paraId="58381307" w14:textId="77777777" w:rsidR="00A43B5C" w:rsidRPr="001A584F" w:rsidRDefault="00A43B5C" w:rsidP="001A584F">
      <w:pPr>
        <w:pStyle w:val="Default"/>
        <w:spacing w:after="15"/>
        <w:jc w:val="both"/>
        <w:rPr>
          <w:rFonts w:ascii="Times New Roman" w:hAnsi="Times New Roman" w:cs="Times New Roman"/>
          <w:sz w:val="20"/>
          <w:szCs w:val="20"/>
        </w:rPr>
      </w:pPr>
      <w:r w:rsidRPr="00F10050">
        <w:rPr>
          <w:rStyle w:val="Znakapoznpodarou"/>
          <w:rFonts w:ascii="Times New Roman" w:hAnsi="Times New Roman" w:cs="Times New Roman"/>
          <w:sz w:val="20"/>
          <w:szCs w:val="20"/>
        </w:rPr>
        <w:footnoteRef/>
      </w:r>
      <w:r w:rsidRPr="00F10050">
        <w:rPr>
          <w:rFonts w:ascii="Times New Roman" w:hAnsi="Times New Roman" w:cs="Times New Roman"/>
          <w:sz w:val="20"/>
          <w:szCs w:val="20"/>
        </w:rPr>
        <w:t xml:space="preserve"> Rozsudek Vrchního soudu v Praze ze dne 28. 4. 1998, sp. zn. 7 A 170/95-36 </w:t>
      </w:r>
      <w:r w:rsidRPr="001A584F">
        <w:rPr>
          <w:rFonts w:ascii="Times New Roman" w:hAnsi="Times New Roman" w:cs="Times New Roman"/>
          <w:sz w:val="20"/>
          <w:szCs w:val="20"/>
        </w:rPr>
        <w:t xml:space="preserve">(publikováno v </w:t>
      </w:r>
    </w:p>
    <w:p w14:paraId="400874A6" w14:textId="3F26B376" w:rsidR="00A43B5C" w:rsidRPr="00F10050" w:rsidRDefault="00A43B5C" w:rsidP="001A584F">
      <w:pPr>
        <w:pStyle w:val="Default"/>
        <w:spacing w:after="15"/>
        <w:jc w:val="both"/>
        <w:rPr>
          <w:rFonts w:ascii="Times New Roman" w:hAnsi="Times New Roman" w:cs="Times New Roman"/>
          <w:sz w:val="20"/>
          <w:szCs w:val="20"/>
        </w:rPr>
      </w:pPr>
      <w:r w:rsidRPr="001A584F">
        <w:rPr>
          <w:rFonts w:ascii="Times New Roman" w:hAnsi="Times New Roman" w:cs="Times New Roman"/>
          <w:sz w:val="20"/>
          <w:szCs w:val="20"/>
        </w:rPr>
        <w:t>SJS 725/2000</w:t>
      </w:r>
      <w:r>
        <w:rPr>
          <w:rFonts w:ascii="Times New Roman" w:hAnsi="Times New Roman" w:cs="Times New Roman"/>
          <w:sz w:val="20"/>
          <w:szCs w:val="20"/>
        </w:rPr>
        <w:t>)</w:t>
      </w:r>
      <w:r w:rsidRPr="001A584F">
        <w:rPr>
          <w:rFonts w:ascii="Times New Roman" w:hAnsi="Times New Roman" w:cs="Times New Roman"/>
          <w:sz w:val="20"/>
          <w:szCs w:val="20"/>
        </w:rPr>
        <w:t>.</w:t>
      </w:r>
      <w:r w:rsidRPr="00F10050">
        <w:rPr>
          <w:rFonts w:ascii="Times New Roman" w:hAnsi="Times New Roman" w:cs="Times New Roman"/>
          <w:sz w:val="20"/>
          <w:szCs w:val="20"/>
        </w:rPr>
        <w:t xml:space="preserve"> </w:t>
      </w:r>
    </w:p>
  </w:footnote>
  <w:footnote w:id="24">
    <w:p w14:paraId="2FBD04E1" w14:textId="7720C4B1"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KRAJČA, Jiří. </w:t>
      </w:r>
      <w:r w:rsidRPr="004822A3">
        <w:rPr>
          <w:rFonts w:ascii="Times New Roman" w:hAnsi="Times New Roman" w:cs="Times New Roman"/>
          <w:i/>
          <w:iCs/>
        </w:rPr>
        <w:t xml:space="preserve">Základní pojmy franchisingu, které musíte znát </w:t>
      </w:r>
      <w:r w:rsidRPr="004822A3">
        <w:rPr>
          <w:rFonts w:ascii="Times New Roman" w:hAnsi="Times New Roman" w:cs="Times New Roman"/>
        </w:rPr>
        <w:t xml:space="preserve">[online]. pravniprostor.cz, 31. března 2017 [cit. 1. listopadu 2021]. Dostupné z: </w:t>
      </w:r>
      <w:hyperlink r:id="rId9" w:history="1">
        <w:r w:rsidRPr="00696770">
          <w:rPr>
            <w:rStyle w:val="Hypertextovodkaz"/>
            <w:rFonts w:ascii="Times New Roman" w:hAnsi="Times New Roman" w:cs="Times New Roman"/>
          </w:rPr>
          <w:t>https://www.pravniprostor.cz/clanky/ostatni-pravo/zakladni-pojmy-franchisingu-ktere-musite-znat</w:t>
        </w:r>
      </w:hyperlink>
      <w:r>
        <w:rPr>
          <w:rFonts w:ascii="Times New Roman" w:hAnsi="Times New Roman" w:cs="Times New Roman"/>
        </w:rPr>
        <w:t xml:space="preserve"> </w:t>
      </w:r>
    </w:p>
  </w:footnote>
  <w:footnote w:id="25">
    <w:p w14:paraId="224CB2D6" w14:textId="70746FF1"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ŘEZNÍČKOVÁ, Martina. </w:t>
      </w:r>
      <w:r w:rsidRPr="004822A3">
        <w:rPr>
          <w:rFonts w:ascii="Times New Roman" w:hAnsi="Times New Roman" w:cs="Times New Roman"/>
          <w:i/>
          <w:iCs/>
          <w:sz w:val="20"/>
          <w:szCs w:val="20"/>
        </w:rPr>
        <w:t>Franchising – podnikání pod cizím jménem</w:t>
      </w:r>
      <w:r w:rsidRPr="004822A3">
        <w:rPr>
          <w:rFonts w:ascii="Times New Roman" w:hAnsi="Times New Roman" w:cs="Times New Roman"/>
          <w:sz w:val="20"/>
          <w:szCs w:val="20"/>
        </w:rPr>
        <w:t>. 2. vydání. Praha: C.H.Beck, 2004, s.</w:t>
      </w:r>
      <w:r>
        <w:rPr>
          <w:rFonts w:ascii="Times New Roman" w:hAnsi="Times New Roman" w:cs="Times New Roman"/>
          <w:sz w:val="20"/>
          <w:szCs w:val="20"/>
        </w:rPr>
        <w:t>1</w:t>
      </w:r>
      <w:r w:rsidRPr="004822A3">
        <w:rPr>
          <w:rFonts w:ascii="Times New Roman" w:hAnsi="Times New Roman" w:cs="Times New Roman"/>
          <w:sz w:val="20"/>
          <w:szCs w:val="20"/>
        </w:rPr>
        <w:t>.</w:t>
      </w:r>
    </w:p>
  </w:footnote>
  <w:footnote w:id="26">
    <w:p w14:paraId="245DF088" w14:textId="579ADFBC" w:rsidR="00A43B5C" w:rsidRPr="004822A3" w:rsidRDefault="00A43B5C" w:rsidP="004822A3">
      <w:pPr>
        <w:pStyle w:val="Textpoznpodarou"/>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w:t>
      </w:r>
      <w:bookmarkStart w:id="10" w:name="_Hlk88039756"/>
      <w:r w:rsidRPr="004822A3">
        <w:rPr>
          <w:rFonts w:ascii="Times New Roman" w:hAnsi="Times New Roman" w:cs="Times New Roman"/>
        </w:rPr>
        <w:t xml:space="preserve">KRAJČA, Jiří. </w:t>
      </w:r>
      <w:r w:rsidRPr="004822A3">
        <w:rPr>
          <w:rFonts w:ascii="Times New Roman" w:hAnsi="Times New Roman" w:cs="Times New Roman"/>
          <w:i/>
          <w:iCs/>
        </w:rPr>
        <w:t xml:space="preserve">Základní pojmy franchisingu, které musíte znát </w:t>
      </w:r>
      <w:r w:rsidRPr="004822A3">
        <w:rPr>
          <w:rFonts w:ascii="Times New Roman" w:hAnsi="Times New Roman" w:cs="Times New Roman"/>
        </w:rPr>
        <w:t xml:space="preserve">[online]. pravniprostor.cz, 31. března 2017 [cit. 1. listopadu 2021]. Dostupné z: </w:t>
      </w:r>
      <w:hyperlink r:id="rId10" w:history="1">
        <w:r w:rsidRPr="00696770">
          <w:rPr>
            <w:rStyle w:val="Hypertextovodkaz"/>
            <w:rFonts w:ascii="Times New Roman" w:hAnsi="Times New Roman" w:cs="Times New Roman"/>
          </w:rPr>
          <w:t>https://www.pravniprostor.cz/clanky/ostatni-pravo/zakladni-pojmy-franchisingu-ktere-musite-znat</w:t>
        </w:r>
      </w:hyperlink>
      <w:bookmarkEnd w:id="10"/>
      <w:r>
        <w:rPr>
          <w:rFonts w:ascii="Times New Roman" w:hAnsi="Times New Roman" w:cs="Times New Roman"/>
        </w:rPr>
        <w:t xml:space="preserve"> </w:t>
      </w:r>
    </w:p>
  </w:footnote>
  <w:footnote w:id="27">
    <w:p w14:paraId="23D15CA5" w14:textId="5A88582B" w:rsidR="00A43B5C" w:rsidRPr="004822A3"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CTIBOR, Jiří. In: CTIBOR, Jiří, HORÁČKOVÁ, Iva. </w:t>
      </w:r>
      <w:r w:rsidRPr="004822A3">
        <w:rPr>
          <w:rFonts w:ascii="Times New Roman" w:hAnsi="Times New Roman" w:cs="Times New Roman"/>
          <w:i/>
          <w:iCs/>
          <w:sz w:val="20"/>
          <w:szCs w:val="20"/>
        </w:rPr>
        <w:t>Franchising</w:t>
      </w:r>
      <w:r w:rsidRPr="004822A3">
        <w:rPr>
          <w:rFonts w:ascii="Times New Roman" w:hAnsi="Times New Roman" w:cs="Times New Roman"/>
          <w:sz w:val="20"/>
          <w:szCs w:val="20"/>
        </w:rPr>
        <w:t xml:space="preserve">. Praha: Wolters Kluwer, 2017, s. 10.  </w:t>
      </w:r>
    </w:p>
  </w:footnote>
  <w:footnote w:id="28">
    <w:p w14:paraId="7B287875" w14:textId="60083305" w:rsidR="00A43B5C" w:rsidRPr="004822A3" w:rsidRDefault="00A43B5C" w:rsidP="004822A3">
      <w:pPr>
        <w:pStyle w:val="Textpoznpodarou"/>
        <w:tabs>
          <w:tab w:val="left" w:pos="284"/>
        </w:tabs>
        <w:jc w:val="both"/>
        <w:rPr>
          <w:rFonts w:ascii="Times New Roman" w:hAnsi="Times New Roman" w:cs="Times New Roman"/>
        </w:rPr>
      </w:pPr>
      <w:r w:rsidRPr="004822A3">
        <w:rPr>
          <w:rStyle w:val="Znakapoznpodarou"/>
          <w:rFonts w:ascii="Times New Roman" w:hAnsi="Times New Roman" w:cs="Times New Roman"/>
        </w:rPr>
        <w:footnoteRef/>
      </w:r>
      <w:r w:rsidRPr="004822A3">
        <w:rPr>
          <w:rFonts w:ascii="Times New Roman" w:hAnsi="Times New Roman" w:cs="Times New Roman"/>
        </w:rPr>
        <w:t xml:space="preserve"> </w:t>
      </w:r>
      <w:r w:rsidRPr="004822A3">
        <w:rPr>
          <w:rFonts w:ascii="Times New Roman" w:hAnsi="Times New Roman" w:cs="Times New Roman"/>
          <w:i/>
        </w:rPr>
        <w:t>O franchisingu – Historie - Počátky</w:t>
      </w:r>
      <w:r w:rsidRPr="004822A3">
        <w:rPr>
          <w:rFonts w:ascii="Times New Roman" w:hAnsi="Times New Roman" w:cs="Times New Roman"/>
        </w:rPr>
        <w:t xml:space="preserve">, [online]. ifranchising.cz, [cit 1. listopadu 2021]. Dostupné na: </w:t>
      </w:r>
      <w:hyperlink r:id="rId11" w:history="1">
        <w:hyperlink r:id="rId12" w:history="1">
          <w:hyperlink r:id="rId13" w:history="1">
            <w:r w:rsidRPr="004822A3">
              <w:rPr>
                <w:rStyle w:val="Hypertextovodkaz"/>
                <w:rFonts w:ascii="Times New Roman" w:hAnsi="Times New Roman" w:cs="Times New Roman"/>
              </w:rPr>
              <w:t>http://www.ifranchising.cz/franchising.php?id=pocatky</w:t>
            </w:r>
          </w:hyperlink>
        </w:hyperlink>
      </w:hyperlink>
    </w:p>
  </w:footnote>
  <w:footnote w:id="29">
    <w:p w14:paraId="5BF42C86" w14:textId="7F8BF0A9" w:rsidR="00A43B5C" w:rsidRPr="003535BB" w:rsidRDefault="00A43B5C" w:rsidP="004822A3">
      <w:pPr>
        <w:pStyle w:val="Bezmezer"/>
        <w:jc w:val="both"/>
        <w:rPr>
          <w:rFonts w:ascii="Times New Roman" w:hAnsi="Times New Roman" w:cs="Times New Roman"/>
          <w:sz w:val="20"/>
          <w:szCs w:val="20"/>
        </w:rPr>
      </w:pPr>
      <w:r w:rsidRPr="004822A3">
        <w:rPr>
          <w:rStyle w:val="Znakapoznpodarou"/>
          <w:rFonts w:ascii="Times New Roman" w:hAnsi="Times New Roman" w:cs="Times New Roman"/>
          <w:sz w:val="20"/>
          <w:szCs w:val="20"/>
        </w:rPr>
        <w:footnoteRef/>
      </w:r>
      <w:r w:rsidRPr="004822A3">
        <w:rPr>
          <w:rFonts w:ascii="Times New Roman" w:hAnsi="Times New Roman" w:cs="Times New Roman"/>
          <w:sz w:val="20"/>
          <w:szCs w:val="20"/>
        </w:rPr>
        <w:t xml:space="preserve"> </w:t>
      </w:r>
      <w:bookmarkStart w:id="11" w:name="_Hlk88127706"/>
      <w:r w:rsidRPr="004822A3">
        <w:rPr>
          <w:rFonts w:ascii="Times New Roman" w:hAnsi="Times New Roman" w:cs="Times New Roman"/>
          <w:sz w:val="20"/>
          <w:szCs w:val="20"/>
        </w:rPr>
        <w:t xml:space="preserve">ŠTANGLOVÁ, Barbora. </w:t>
      </w:r>
      <w:r w:rsidRPr="004822A3">
        <w:rPr>
          <w:rFonts w:ascii="Times New Roman" w:hAnsi="Times New Roman" w:cs="Times New Roman"/>
          <w:i/>
          <w:iCs/>
          <w:sz w:val="20"/>
          <w:szCs w:val="20"/>
        </w:rPr>
        <w:t xml:space="preserve">Rozvoj franšízingu v Česku </w:t>
      </w:r>
      <w:r w:rsidRPr="004822A3">
        <w:rPr>
          <w:rFonts w:ascii="Times New Roman" w:hAnsi="Times New Roman" w:cs="Times New Roman"/>
          <w:sz w:val="20"/>
          <w:szCs w:val="20"/>
        </w:rPr>
        <w:t xml:space="preserve">[online]. franchising.cz, 14. ledna 2016 [cit. 13 října 2021]. Dostupné z: </w:t>
      </w:r>
      <w:hyperlink r:id="rId14" w:history="1">
        <w:r w:rsidRPr="004822A3">
          <w:rPr>
            <w:rStyle w:val="Hypertextovodkaz"/>
            <w:rFonts w:ascii="Times New Roman" w:hAnsi="Times New Roman" w:cs="Times New Roman"/>
            <w:sz w:val="20"/>
            <w:szCs w:val="20"/>
          </w:rPr>
          <w:t>https://franchising.cz/abc-franchisingu/3/rozvoj-fransizingu-cesku/</w:t>
        </w:r>
      </w:hyperlink>
      <w:bookmarkEnd w:id="11"/>
      <w:r w:rsidRPr="003535BB">
        <w:rPr>
          <w:rFonts w:ascii="Times New Roman" w:hAnsi="Times New Roman" w:cs="Times New Roman"/>
          <w:sz w:val="20"/>
          <w:szCs w:val="20"/>
        </w:rPr>
        <w:t xml:space="preserve"> </w:t>
      </w:r>
    </w:p>
  </w:footnote>
  <w:footnote w:id="30">
    <w:p w14:paraId="355D3E4B" w14:textId="07FD69BA" w:rsidR="00A43B5C" w:rsidRPr="003C34DD" w:rsidRDefault="00A43B5C" w:rsidP="003C34DD">
      <w:pPr>
        <w:pStyle w:val="Bezmezer"/>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BUREŠOVÁ, Jana. Franchising. </w:t>
      </w:r>
      <w:r w:rsidRPr="003C34DD">
        <w:rPr>
          <w:rFonts w:ascii="Times New Roman" w:hAnsi="Times New Roman" w:cs="Times New Roman"/>
          <w:i/>
          <w:iCs/>
          <w:sz w:val="20"/>
          <w:szCs w:val="20"/>
        </w:rPr>
        <w:t>Právní rozhledy</w:t>
      </w:r>
      <w:r w:rsidRPr="003C34DD">
        <w:rPr>
          <w:rFonts w:ascii="Times New Roman" w:hAnsi="Times New Roman" w:cs="Times New Roman"/>
          <w:sz w:val="20"/>
          <w:szCs w:val="20"/>
        </w:rPr>
        <w:t>, 1997, č. 7, s. 387.</w:t>
      </w:r>
    </w:p>
  </w:footnote>
  <w:footnote w:id="31">
    <w:p w14:paraId="7E843119" w14:textId="1D196210"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CTIBOR, Jiří. In: CTIBOR, Jiří, HORÁČKOVÁ, Iva. </w:t>
      </w:r>
      <w:r w:rsidRPr="003C34DD">
        <w:rPr>
          <w:rFonts w:ascii="Times New Roman" w:hAnsi="Times New Roman" w:cs="Times New Roman"/>
          <w:i/>
          <w:iCs/>
        </w:rPr>
        <w:t>Franchising</w:t>
      </w:r>
      <w:r w:rsidRPr="003C34DD">
        <w:rPr>
          <w:rFonts w:ascii="Times New Roman" w:hAnsi="Times New Roman" w:cs="Times New Roman"/>
        </w:rPr>
        <w:t>. Praha: Wolters Kluwer, 2017, s. 11.</w:t>
      </w:r>
    </w:p>
  </w:footnote>
  <w:footnote w:id="32">
    <w:p w14:paraId="1EC7170A" w14:textId="6477B3BE"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Pr>
          <w:rFonts w:ascii="Times New Roman" w:hAnsi="Times New Roman" w:cs="Times New Roman"/>
        </w:rPr>
        <w:t xml:space="preserve"> Tamtéž</w:t>
      </w:r>
      <w:r w:rsidRPr="003C34DD">
        <w:rPr>
          <w:rFonts w:ascii="Times New Roman" w:hAnsi="Times New Roman" w:cs="Times New Roman"/>
        </w:rPr>
        <w:t>, s. 31.</w:t>
      </w:r>
    </w:p>
  </w:footnote>
  <w:footnote w:id="33">
    <w:p w14:paraId="733AC952" w14:textId="4520BFBC" w:rsidR="00A43B5C" w:rsidRPr="003535BB" w:rsidRDefault="00A43B5C" w:rsidP="003C34DD">
      <w:pPr>
        <w:pStyle w:val="Bezmezer"/>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w:t>
      </w:r>
      <w:r w:rsidRPr="003C34DD">
        <w:rPr>
          <w:rFonts w:ascii="Times New Roman" w:hAnsi="Times New Roman" w:cs="Times New Roman"/>
          <w:i/>
          <w:iCs/>
          <w:sz w:val="20"/>
          <w:szCs w:val="20"/>
        </w:rPr>
        <w:t>Stále na vzestupu</w:t>
      </w:r>
      <w:r w:rsidRPr="003C34DD">
        <w:rPr>
          <w:rFonts w:ascii="Times New Roman" w:hAnsi="Times New Roman" w:cs="Times New Roman"/>
          <w:sz w:val="20"/>
          <w:szCs w:val="20"/>
        </w:rPr>
        <w:t xml:space="preserve"> [online]. franchising.cz, 3. února 2021 [cit. 13 října 2021]. Dostupné z: </w:t>
      </w:r>
      <w:hyperlink r:id="rId15" w:history="1">
        <w:r w:rsidRPr="003C34DD">
          <w:rPr>
            <w:rStyle w:val="Hypertextovodkaz"/>
            <w:rFonts w:ascii="Times New Roman" w:hAnsi="Times New Roman" w:cs="Times New Roman"/>
            <w:sz w:val="20"/>
            <w:szCs w:val="20"/>
          </w:rPr>
          <w:t>https://franchising.cz/clanek/4093/stale-vzestupu/</w:t>
        </w:r>
      </w:hyperlink>
      <w:r w:rsidRPr="00221D59">
        <w:rPr>
          <w:rFonts w:ascii="Times New Roman" w:hAnsi="Times New Roman" w:cs="Times New Roman"/>
          <w:sz w:val="20"/>
          <w:szCs w:val="20"/>
        </w:rPr>
        <w:t xml:space="preserve"> </w:t>
      </w:r>
    </w:p>
  </w:footnote>
  <w:footnote w:id="34">
    <w:p w14:paraId="04DF802D" w14:textId="239C777E" w:rsidR="00A43B5C" w:rsidRPr="005F7B04" w:rsidRDefault="00A43B5C" w:rsidP="003C34DD">
      <w:pPr>
        <w:pStyle w:val="Textpoznpodarou"/>
        <w:jc w:val="both"/>
        <w:rPr>
          <w:rFonts w:ascii="Times New Roman" w:hAnsi="Times New Roman" w:cs="Times New Roman"/>
        </w:rPr>
      </w:pPr>
      <w:r w:rsidRPr="005F7B04">
        <w:rPr>
          <w:rStyle w:val="Znakapoznpodarou"/>
          <w:rFonts w:ascii="Times New Roman" w:hAnsi="Times New Roman" w:cs="Times New Roman"/>
        </w:rPr>
        <w:footnoteRef/>
      </w:r>
      <w:r w:rsidRPr="005F7B04">
        <w:rPr>
          <w:rFonts w:ascii="Times New Roman" w:hAnsi="Times New Roman" w:cs="Times New Roman"/>
        </w:rPr>
        <w:t xml:space="preserve"> TOMSA, Miloš. In: HENDRYCH, Dušan a kol. </w:t>
      </w:r>
      <w:r w:rsidRPr="005F7B04">
        <w:rPr>
          <w:rFonts w:ascii="Times New Roman" w:hAnsi="Times New Roman" w:cs="Times New Roman"/>
          <w:i/>
          <w:iCs/>
        </w:rPr>
        <w:t>Právnický slovník</w:t>
      </w:r>
      <w:r w:rsidRPr="005F7B04">
        <w:rPr>
          <w:rFonts w:ascii="Times New Roman" w:hAnsi="Times New Roman" w:cs="Times New Roman"/>
        </w:rPr>
        <w:t xml:space="preserve">. 3. vydání. Praha: C. H. Beck, 2009, s. </w:t>
      </w:r>
      <w:r w:rsidRPr="007C270F">
        <w:rPr>
          <w:rFonts w:ascii="Times New Roman" w:hAnsi="Times New Roman" w:cs="Times New Roman"/>
        </w:rPr>
        <w:t>721.</w:t>
      </w:r>
    </w:p>
  </w:footnote>
  <w:footnote w:id="35">
    <w:p w14:paraId="15F26B8A"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bookmarkStart w:id="18" w:name="_Hlk88134325"/>
      <w:r w:rsidRPr="003C34DD">
        <w:rPr>
          <w:rFonts w:ascii="Times New Roman" w:hAnsi="Times New Roman" w:cs="Times New Roman"/>
        </w:rPr>
        <w:t xml:space="preserve">NOVÁKOVÁ, Lenka. </w:t>
      </w:r>
      <w:r w:rsidRPr="003C34DD">
        <w:rPr>
          <w:rFonts w:ascii="Times New Roman" w:hAnsi="Times New Roman" w:cs="Times New Roman"/>
          <w:i/>
          <w:iCs/>
        </w:rPr>
        <w:t>Franchisingová smlouva</w:t>
      </w:r>
      <w:r w:rsidRPr="003C34DD">
        <w:rPr>
          <w:rFonts w:ascii="Times New Roman" w:hAnsi="Times New Roman" w:cs="Times New Roman"/>
        </w:rPr>
        <w:t xml:space="preserve"> [online]. franchising.cz, 24. června 2008 [cit. 18. listopadu 2021]. Dostupné z: </w:t>
      </w:r>
      <w:hyperlink r:id="rId16" w:history="1">
        <w:r w:rsidRPr="003C34DD">
          <w:rPr>
            <w:rStyle w:val="Hypertextovodkaz"/>
            <w:rFonts w:ascii="Times New Roman" w:hAnsi="Times New Roman" w:cs="Times New Roman"/>
          </w:rPr>
          <w:t>https://franchising.cz/abc-franchisingu/50/franchisingova-smlouva/</w:t>
        </w:r>
      </w:hyperlink>
      <w:r w:rsidRPr="003C34DD">
        <w:rPr>
          <w:rFonts w:ascii="Times New Roman" w:hAnsi="Times New Roman" w:cs="Times New Roman"/>
        </w:rPr>
        <w:t xml:space="preserve"> </w:t>
      </w:r>
      <w:hyperlink r:id="rId17" w:history="1"/>
      <w:bookmarkEnd w:id="18"/>
    </w:p>
  </w:footnote>
  <w:footnote w:id="36">
    <w:p w14:paraId="0EBB77F5" w14:textId="5479C683"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Česká asociace franchisingu. </w:t>
      </w:r>
      <w:r w:rsidRPr="003C34DD">
        <w:rPr>
          <w:rFonts w:ascii="Times New Roman" w:hAnsi="Times New Roman" w:cs="Times New Roman"/>
          <w:i/>
          <w:iCs/>
        </w:rPr>
        <w:t xml:space="preserve">Evropský kodex etiky franchisingu – bod 5. 2.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Praha</w:t>
      </w:r>
      <w:r w:rsidRPr="003C34DD">
        <w:rPr>
          <w:rFonts w:ascii="Times New Roman" w:hAnsi="Times New Roman" w:cs="Times New Roman"/>
          <w:i/>
          <w:iCs/>
        </w:rPr>
        <w:t xml:space="preserve">: </w:t>
      </w:r>
      <w:r w:rsidRPr="003C34DD">
        <w:rPr>
          <w:rFonts w:ascii="Times New Roman" w:hAnsi="Times New Roman" w:cs="Times New Roman"/>
        </w:rPr>
        <w:t xml:space="preserve">Česká asociace franchisingu, schváleno ustavujícím shromážděním České asociace franchisingu dne 26. 10. 1993 ve znění pozdějších změn a doplňků, posední revize 6. 12. 2016, v úplném znění dne 8. 2. 2017. Dostupné z: </w:t>
      </w:r>
      <w:hyperlink r:id="rId18" w:history="1">
        <w:r w:rsidRPr="003C34DD">
          <w:rPr>
            <w:rStyle w:val="Hypertextovodkaz"/>
            <w:rFonts w:ascii="Times New Roman" w:hAnsi="Times New Roman" w:cs="Times New Roman"/>
          </w:rPr>
          <w:t>https://www.czech-franchise.cz/images/dokumenty/eticky-kodex/evropsky_kodex_etiky_franchisingu_2017_7_2_2017.pdf</w:t>
        </w:r>
      </w:hyperlink>
    </w:p>
  </w:footnote>
  <w:footnote w:id="37">
    <w:p w14:paraId="48F5A99A" w14:textId="6EF3D763" w:rsidR="00A43B5C" w:rsidRPr="003C34DD" w:rsidRDefault="00A43B5C" w:rsidP="00052FBA">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Česká asociace franchisingu. </w:t>
      </w:r>
      <w:r w:rsidRPr="003C34DD">
        <w:rPr>
          <w:rFonts w:ascii="Times New Roman" w:hAnsi="Times New Roman" w:cs="Times New Roman"/>
          <w:i/>
          <w:iCs/>
        </w:rPr>
        <w:t xml:space="preserve">Evropský kodex etiky franchisingu – bod 5. 5.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Praha</w:t>
      </w:r>
      <w:r w:rsidRPr="003C34DD">
        <w:rPr>
          <w:rFonts w:ascii="Times New Roman" w:hAnsi="Times New Roman" w:cs="Times New Roman"/>
          <w:i/>
          <w:iCs/>
        </w:rPr>
        <w:t xml:space="preserve">: </w:t>
      </w:r>
      <w:r w:rsidRPr="003C34DD">
        <w:rPr>
          <w:rFonts w:ascii="Times New Roman" w:hAnsi="Times New Roman" w:cs="Times New Roman"/>
        </w:rPr>
        <w:t xml:space="preserve">Česká asociace franchisingu, schváleno ustavujícím shromážděním České asociace franchisingu dne 26. 10. 1993 ve znění pozdějších změn a doplňků, posední revize 6. 12. 2016, v úplném znění dne 8. 2. 2017. Dostupné z: </w:t>
      </w:r>
      <w:hyperlink r:id="rId19" w:history="1">
        <w:r w:rsidRPr="003C34DD">
          <w:rPr>
            <w:rStyle w:val="Hypertextovodkaz"/>
            <w:rFonts w:ascii="Times New Roman" w:hAnsi="Times New Roman" w:cs="Times New Roman"/>
          </w:rPr>
          <w:t>https://www.czech-franchise.cz/images/dokumenty/eticky-kodex/evropsky_kodex_etiky_franchisingu_2017_7_2_2017.pdf</w:t>
        </w:r>
      </w:hyperlink>
    </w:p>
  </w:footnote>
  <w:footnote w:id="38">
    <w:p w14:paraId="15B25DED" w14:textId="1B9AF092" w:rsidR="00A43B5C" w:rsidRPr="003C34DD" w:rsidRDefault="00A43B5C" w:rsidP="00052FBA">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388.</w:t>
      </w:r>
    </w:p>
  </w:footnote>
  <w:footnote w:id="39">
    <w:p w14:paraId="76CA0C1C" w14:textId="77777777" w:rsidR="00A43B5C" w:rsidRPr="003C34DD" w:rsidRDefault="00A43B5C" w:rsidP="00052FBA">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bookmarkStart w:id="19" w:name="_Hlk88127604"/>
      <w:r w:rsidRPr="003C34DD">
        <w:rPr>
          <w:rFonts w:ascii="Times New Roman" w:hAnsi="Times New Roman" w:cs="Times New Roman"/>
          <w:i/>
          <w:iCs/>
        </w:rPr>
        <w:t xml:space="preserve">Franchisová smlouva – na co se zaměřit, než ji podepíšete.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 xml:space="preserve">ipodnikatel.cz, 15. října 2020 [cit. 18. listopadu 2021]. Dostupné z: </w:t>
      </w:r>
      <w:hyperlink r:id="rId20" w:history="1">
        <w:r w:rsidRPr="003C34DD">
          <w:rPr>
            <w:rStyle w:val="Hypertextovodkaz"/>
            <w:rFonts w:ascii="Times New Roman" w:hAnsi="Times New Roman" w:cs="Times New Roman"/>
          </w:rPr>
          <w:t>https://www.ipodnikatel.cz/franchisova-smlouva-na-co-se-zamerit-nez-ji-podepisete/</w:t>
        </w:r>
      </w:hyperlink>
      <w:r w:rsidRPr="003C34DD">
        <w:rPr>
          <w:rFonts w:ascii="Times New Roman" w:hAnsi="Times New Roman" w:cs="Times New Roman"/>
        </w:rPr>
        <w:t xml:space="preserve"> </w:t>
      </w:r>
      <w:bookmarkEnd w:id="19"/>
    </w:p>
  </w:footnote>
  <w:footnote w:id="40">
    <w:p w14:paraId="403F8529" w14:textId="77777777" w:rsidR="00A43B5C" w:rsidRDefault="00A43B5C" w:rsidP="00E15BBA">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sidRPr="003C34DD">
        <w:rPr>
          <w:rFonts w:ascii="Times New Roman" w:hAnsi="Times New Roman" w:cs="Times New Roman"/>
          <w:i/>
          <w:iCs/>
          <w:lang w:eastAsia="cs-CZ"/>
        </w:rPr>
        <w:t>Model Franchise Disclosure Law</w:t>
      </w:r>
      <w:r w:rsidRPr="003C34DD">
        <w:rPr>
          <w:rFonts w:ascii="Times New Roman" w:hAnsi="Times New Roman" w:cs="Times New Roman"/>
          <w:lang w:eastAsia="cs-CZ"/>
        </w:rPr>
        <w:t xml:space="preserve"> </w:t>
      </w:r>
      <w:r w:rsidRPr="003C34DD">
        <w:rPr>
          <w:rFonts w:ascii="Times New Roman" w:hAnsi="Times New Roman" w:cs="Times New Roman"/>
        </w:rPr>
        <w:t xml:space="preserve">[online]. unidroit.org [cit. 16. listopadu 2021]. Dostupné z: </w:t>
      </w:r>
      <w:hyperlink r:id="rId21" w:history="1">
        <w:r w:rsidRPr="003C34DD">
          <w:rPr>
            <w:rStyle w:val="Hypertextovodkaz"/>
            <w:rFonts w:ascii="Times New Roman" w:hAnsi="Times New Roman" w:cs="Times New Roman"/>
          </w:rPr>
          <w:t>https://www.unidroit.org/instruments/franchising/model-law/</w:t>
        </w:r>
      </w:hyperlink>
    </w:p>
  </w:footnote>
  <w:footnote w:id="41">
    <w:p w14:paraId="7782B246" w14:textId="77777777" w:rsidR="00A43B5C" w:rsidRPr="003C34DD" w:rsidRDefault="00A43B5C" w:rsidP="003C34DD">
      <w:pPr>
        <w:pStyle w:val="Bezmezer"/>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NOVÁKOVÁ, Lenka. </w:t>
      </w:r>
      <w:r w:rsidRPr="003C34DD">
        <w:rPr>
          <w:rFonts w:ascii="Times New Roman" w:hAnsi="Times New Roman" w:cs="Times New Roman"/>
          <w:i/>
          <w:iCs/>
          <w:sz w:val="20"/>
          <w:szCs w:val="20"/>
        </w:rPr>
        <w:t>Výhody franchisingu pro franchisanty</w:t>
      </w:r>
      <w:r w:rsidRPr="003C34DD">
        <w:rPr>
          <w:rFonts w:ascii="Times New Roman" w:hAnsi="Times New Roman" w:cs="Times New Roman"/>
          <w:sz w:val="20"/>
          <w:szCs w:val="20"/>
        </w:rPr>
        <w:t xml:space="preserve"> [online]. franchising.cz, 18. března 2010 [cit. 17. listopadu 2021]. Dostupné z: </w:t>
      </w:r>
      <w:hyperlink r:id="rId22" w:history="1">
        <w:r w:rsidRPr="003C34DD">
          <w:rPr>
            <w:rStyle w:val="Hypertextovodkaz"/>
            <w:rFonts w:ascii="Times New Roman" w:hAnsi="Times New Roman" w:cs="Times New Roman"/>
            <w:sz w:val="20"/>
            <w:szCs w:val="20"/>
          </w:rPr>
          <w:t>https://franchising.cz/abc-franchisingu/491/vyhody-franchisingu-pro-franchisanty/</w:t>
        </w:r>
      </w:hyperlink>
      <w:r w:rsidRPr="003C34DD">
        <w:rPr>
          <w:rFonts w:ascii="Times New Roman" w:hAnsi="Times New Roman" w:cs="Times New Roman"/>
          <w:sz w:val="20"/>
          <w:szCs w:val="20"/>
        </w:rPr>
        <w:t xml:space="preserve"> </w:t>
      </w:r>
    </w:p>
  </w:footnote>
  <w:footnote w:id="42">
    <w:p w14:paraId="6BFE114D" w14:textId="77777777"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HOVORKOVÁ, Kateřina. </w:t>
      </w:r>
      <w:r w:rsidRPr="003C34DD">
        <w:rPr>
          <w:rFonts w:ascii="Times New Roman" w:hAnsi="Times New Roman" w:cs="Times New Roman"/>
          <w:i/>
          <w:iCs/>
        </w:rPr>
        <w:t>Vyzkoušejte podnikání pod zavedenou značkou. Počet franšíz narůstá</w:t>
      </w:r>
      <w:r w:rsidRPr="003C34DD">
        <w:rPr>
          <w:rFonts w:ascii="Times New Roman" w:hAnsi="Times New Roman" w:cs="Times New Roman"/>
        </w:rPr>
        <w:t xml:space="preserve"> [online]. idnes.cz, 12. dubna 2014 [cit. 17. listopadu 2021]. Dostupné z: </w:t>
      </w:r>
      <w:hyperlink r:id="rId23" w:history="1">
        <w:r w:rsidRPr="003C34DD">
          <w:rPr>
            <w:rStyle w:val="Hypertextovodkaz"/>
            <w:rFonts w:ascii="Times New Roman" w:hAnsi="Times New Roman" w:cs="Times New Roman"/>
          </w:rPr>
          <w:t>https://www.idnes.cz/finance/prace-a-podnikani/jak-podnikat-formou-fransizy.A140403_2052686_podnikani_sov</w:t>
        </w:r>
      </w:hyperlink>
    </w:p>
  </w:footnote>
  <w:footnote w:id="43">
    <w:p w14:paraId="6D517D0A" w14:textId="2998F35A"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Česká asociace franchisingu. </w:t>
      </w:r>
      <w:r w:rsidRPr="003C34DD">
        <w:rPr>
          <w:rFonts w:ascii="Times New Roman" w:hAnsi="Times New Roman" w:cs="Times New Roman"/>
          <w:i/>
          <w:iCs/>
        </w:rPr>
        <w:t xml:space="preserve">Evropský kodex etiky franchisingu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Praha</w:t>
      </w:r>
      <w:r w:rsidRPr="003C34DD">
        <w:rPr>
          <w:rFonts w:ascii="Times New Roman" w:hAnsi="Times New Roman" w:cs="Times New Roman"/>
          <w:i/>
          <w:iCs/>
        </w:rPr>
        <w:t xml:space="preserve">: </w:t>
      </w:r>
      <w:r w:rsidRPr="003C34DD">
        <w:rPr>
          <w:rFonts w:ascii="Times New Roman" w:hAnsi="Times New Roman" w:cs="Times New Roman"/>
        </w:rPr>
        <w:t xml:space="preserve">Česká asociace franchisingu, schváleno ustavujícím shromážděním České asociace franchisingu dne 26. 10. 1993 ve znění pozdějších změn a doplňků, posední revize 6. 12. 2016, v úplném znění dne 8. 2. 2017. Dostupné z: </w:t>
      </w:r>
      <w:hyperlink r:id="rId24" w:history="1">
        <w:r w:rsidRPr="003C34DD">
          <w:rPr>
            <w:rStyle w:val="Hypertextovodkaz"/>
            <w:rFonts w:ascii="Times New Roman" w:hAnsi="Times New Roman" w:cs="Times New Roman"/>
          </w:rPr>
          <w:t>https://www.czech-franchise.cz/images/dokumenty/eticky-kodex/evropsky_kodex_etiky_franchisingu_2017_7_2_2017.pdf</w:t>
        </w:r>
      </w:hyperlink>
    </w:p>
  </w:footnote>
  <w:footnote w:id="44">
    <w:p w14:paraId="6A36D99F" w14:textId="77777777"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HOVORKOVÁ, Kateřina. </w:t>
      </w:r>
      <w:r w:rsidRPr="003C34DD">
        <w:rPr>
          <w:rFonts w:ascii="Times New Roman" w:hAnsi="Times New Roman" w:cs="Times New Roman"/>
          <w:i/>
          <w:iCs/>
        </w:rPr>
        <w:t>Vyzkoušejte podnikání pod zavedenou značkou. Počet franšíz narůstá</w:t>
      </w:r>
      <w:r w:rsidRPr="003C34DD">
        <w:rPr>
          <w:rFonts w:ascii="Times New Roman" w:hAnsi="Times New Roman" w:cs="Times New Roman"/>
        </w:rPr>
        <w:t xml:space="preserve"> [online]. idnes.cz, 12. dubna 2014 [cit. 17. listopadu 2021]. Dostupné z: </w:t>
      </w:r>
      <w:hyperlink r:id="rId25" w:history="1">
        <w:r w:rsidRPr="003C34DD">
          <w:rPr>
            <w:rStyle w:val="Hypertextovodkaz"/>
            <w:rFonts w:ascii="Times New Roman" w:hAnsi="Times New Roman" w:cs="Times New Roman"/>
          </w:rPr>
          <w:t>https://www.idnes.cz/finance/prace-a-podnikani/jak-podnikat-formou-fransizy.A140403_2052686_podnikani_sov</w:t>
        </w:r>
      </w:hyperlink>
    </w:p>
  </w:footnote>
  <w:footnote w:id="45">
    <w:p w14:paraId="3A567400" w14:textId="3D85D799"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KARFÍKOVÁ, Marie. In: HENDRYCH, Dušan a kol. </w:t>
      </w:r>
      <w:r w:rsidRPr="003C34DD">
        <w:rPr>
          <w:rFonts w:ascii="Times New Roman" w:hAnsi="Times New Roman" w:cs="Times New Roman"/>
          <w:i/>
        </w:rPr>
        <w:t>Právnický slovník</w:t>
      </w:r>
      <w:r w:rsidRPr="003C34DD">
        <w:rPr>
          <w:rFonts w:ascii="Times New Roman" w:hAnsi="Times New Roman" w:cs="Times New Roman"/>
        </w:rPr>
        <w:t xml:space="preserve">. 3. vydání. Praha: C.H.Beck, 2009, s. </w:t>
      </w:r>
      <w:r w:rsidRPr="007C270F">
        <w:rPr>
          <w:rFonts w:ascii="Times New Roman" w:hAnsi="Times New Roman" w:cs="Times New Roman"/>
        </w:rPr>
        <w:t>741.</w:t>
      </w:r>
    </w:p>
  </w:footnote>
  <w:footnote w:id="46">
    <w:p w14:paraId="21AD06C2" w14:textId="77777777" w:rsidR="00A43B5C" w:rsidRPr="00AE3F45" w:rsidRDefault="00A43B5C" w:rsidP="003C34DD">
      <w:pPr>
        <w:pStyle w:val="Bezmezer"/>
        <w:jc w:val="both"/>
        <w:rPr>
          <w:rFonts w:ascii="Times New Roman" w:hAnsi="Times New Roman" w:cs="Times New Roman"/>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Mezi místní poplatky patří poplatek ze psů, poplatek z pobytu, poplatek za užívání veřejného prostranství, poplatek ze vstupného, poplatek za povolení k vjezdu s motorovým vozidlem do vybraných míst a částí měst, poplatek za provoz systému shromažďování, sběru, přepravy, třídění, využívání a odstraňování komunálního odpadu, poplatek za zhodnocení stavebního pozemku možností jeho připojení na stavbu vodovodu a kanalizace.</w:t>
      </w:r>
    </w:p>
  </w:footnote>
  <w:footnote w:id="47">
    <w:p w14:paraId="05E90364"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sidRPr="003C34DD">
        <w:rPr>
          <w:rFonts w:ascii="Times New Roman" w:hAnsi="Times New Roman" w:cs="Times New Roman"/>
          <w:i/>
          <w:iCs/>
        </w:rPr>
        <w:t>Franchisové poplatky – za co ve franchisingu zaplatíte a co za to dostanete</w:t>
      </w:r>
      <w:r w:rsidRPr="003C34DD">
        <w:rPr>
          <w:rFonts w:ascii="Times New Roman" w:hAnsi="Times New Roman" w:cs="Times New Roman"/>
        </w:rPr>
        <w:t xml:space="preserve"> [online]. ipodnikatel.cz, 15. října 2000 [cit. 17. listopadu 2021]. Dostupné z: </w:t>
      </w:r>
      <w:hyperlink r:id="rId26" w:history="1">
        <w:r w:rsidRPr="003C34DD">
          <w:rPr>
            <w:rStyle w:val="Hypertextovodkaz"/>
            <w:rFonts w:ascii="Times New Roman" w:hAnsi="Times New Roman" w:cs="Times New Roman"/>
          </w:rPr>
          <w:t>https://www.ipodnikatel.cz/franchisove-poplatky-za-co-ve-franchisingu-zaplatite-a-co-za-to-dostanete/</w:t>
        </w:r>
      </w:hyperlink>
      <w:r w:rsidRPr="003C34DD">
        <w:rPr>
          <w:rFonts w:ascii="Times New Roman" w:hAnsi="Times New Roman" w:cs="Times New Roman"/>
        </w:rPr>
        <w:t xml:space="preserve"> </w:t>
      </w:r>
    </w:p>
  </w:footnote>
  <w:footnote w:id="48">
    <w:p w14:paraId="5733CEAC" w14:textId="7A6D9FC9"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sidRPr="003222B1">
        <w:rPr>
          <w:rFonts w:ascii="Times New Roman" w:hAnsi="Times New Roman" w:cs="Times New Roman"/>
        </w:rPr>
        <w:t>Tamtéž</w:t>
      </w:r>
    </w:p>
  </w:footnote>
  <w:footnote w:id="49">
    <w:p w14:paraId="50A04C6E" w14:textId="6E6258F7" w:rsidR="00A43B5C" w:rsidRPr="0004451C" w:rsidRDefault="00A43B5C" w:rsidP="003C34DD">
      <w:pPr>
        <w:pStyle w:val="Default"/>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Česká asociace franchisingu. </w:t>
      </w:r>
      <w:r w:rsidRPr="003C34DD">
        <w:rPr>
          <w:rFonts w:ascii="Times New Roman" w:hAnsi="Times New Roman" w:cs="Times New Roman"/>
          <w:i/>
          <w:iCs/>
          <w:sz w:val="20"/>
          <w:szCs w:val="20"/>
        </w:rPr>
        <w:t xml:space="preserve">Evropský kodex etiky franchisingu </w:t>
      </w:r>
      <w:r w:rsidRPr="003C34DD">
        <w:rPr>
          <w:rFonts w:ascii="Times New Roman" w:hAnsi="Times New Roman" w:cs="Times New Roman"/>
          <w:color w:val="auto"/>
          <w:sz w:val="20"/>
          <w:szCs w:val="20"/>
        </w:rPr>
        <w:t>[online]</w:t>
      </w:r>
      <w:r w:rsidRPr="003C34DD">
        <w:rPr>
          <w:rFonts w:ascii="Times New Roman" w:hAnsi="Times New Roman" w:cs="Times New Roman"/>
          <w:i/>
          <w:iCs/>
          <w:color w:val="auto"/>
          <w:sz w:val="20"/>
          <w:szCs w:val="20"/>
        </w:rPr>
        <w:t xml:space="preserve">. </w:t>
      </w:r>
      <w:r w:rsidRPr="003C34DD">
        <w:rPr>
          <w:rFonts w:ascii="Times New Roman" w:hAnsi="Times New Roman" w:cs="Times New Roman"/>
          <w:color w:val="auto"/>
          <w:sz w:val="20"/>
          <w:szCs w:val="20"/>
        </w:rPr>
        <w:t>Praha</w:t>
      </w:r>
      <w:r w:rsidRPr="003C34DD">
        <w:rPr>
          <w:rFonts w:ascii="Times New Roman" w:hAnsi="Times New Roman" w:cs="Times New Roman"/>
          <w:i/>
          <w:iCs/>
          <w:color w:val="auto"/>
          <w:sz w:val="20"/>
          <w:szCs w:val="20"/>
        </w:rPr>
        <w:t xml:space="preserve">: </w:t>
      </w:r>
      <w:r w:rsidRPr="003C34DD">
        <w:rPr>
          <w:rFonts w:ascii="Times New Roman" w:hAnsi="Times New Roman" w:cs="Times New Roman"/>
          <w:sz w:val="20"/>
          <w:szCs w:val="20"/>
        </w:rPr>
        <w:t xml:space="preserve">Česká asociace franchisingu, schváleno ustavujícím shromážděním České asociace franchisingu dne 26. 10. 1993 ve znění pozdějších změn a doplňků, posední revize 6. 12. 2016, v úplném znění dne 8. 2. 2017. Dostupné z: </w:t>
      </w:r>
      <w:hyperlink r:id="rId27" w:history="1">
        <w:r w:rsidRPr="003C34DD">
          <w:rPr>
            <w:rStyle w:val="Hypertextovodkaz"/>
            <w:rFonts w:ascii="Times New Roman" w:hAnsi="Times New Roman" w:cs="Times New Roman"/>
            <w:sz w:val="20"/>
            <w:szCs w:val="20"/>
          </w:rPr>
          <w:t>https://www.czech-franchise.cz/images/dokumenty/eticky-kodex/evropsky_kodex_etiky_franchisingu_2017_7_2_2017.pdf</w:t>
        </w:r>
      </w:hyperlink>
    </w:p>
  </w:footnote>
  <w:footnote w:id="50">
    <w:p w14:paraId="5FE43A74" w14:textId="48B87C85"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388.</w:t>
      </w:r>
    </w:p>
  </w:footnote>
  <w:footnote w:id="51">
    <w:p w14:paraId="51A355B2" w14:textId="688DD38E"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ŘEZNÍČKOVÁ, Martina. </w:t>
      </w:r>
      <w:r w:rsidRPr="003C34DD">
        <w:rPr>
          <w:rFonts w:ascii="Times New Roman" w:hAnsi="Times New Roman" w:cs="Times New Roman"/>
          <w:i/>
          <w:iCs/>
        </w:rPr>
        <w:t>Franchising – podnikání pod cizím jménem</w:t>
      </w:r>
      <w:r w:rsidRPr="003C34DD">
        <w:rPr>
          <w:rFonts w:ascii="Times New Roman" w:hAnsi="Times New Roman" w:cs="Times New Roman"/>
        </w:rPr>
        <w:t>. 2. vydání. Praha: C.H.Beck, 2004, s. 38.</w:t>
      </w:r>
    </w:p>
  </w:footnote>
  <w:footnote w:id="52">
    <w:p w14:paraId="021B7A8A" w14:textId="23F9D53D"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388.</w:t>
      </w:r>
    </w:p>
  </w:footnote>
  <w:footnote w:id="53">
    <w:p w14:paraId="7338B0AF" w14:textId="313FC333"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BAŤKA, Martin. Vliv rekodifikace na franchisingovou smlouvu. </w:t>
      </w:r>
      <w:r w:rsidRPr="003C34DD">
        <w:rPr>
          <w:rFonts w:ascii="Times New Roman" w:hAnsi="Times New Roman" w:cs="Times New Roman"/>
          <w:i/>
          <w:iCs/>
        </w:rPr>
        <w:t>Právní fórum</w:t>
      </w:r>
      <w:r w:rsidRPr="003C34DD">
        <w:rPr>
          <w:rFonts w:ascii="Times New Roman" w:hAnsi="Times New Roman" w:cs="Times New Roman"/>
        </w:rPr>
        <w:t>, 2011, č. 8, s. 363.</w:t>
      </w:r>
    </w:p>
  </w:footnote>
  <w:footnote w:id="54">
    <w:p w14:paraId="60DF1E63" w14:textId="7630486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389.</w:t>
      </w:r>
    </w:p>
  </w:footnote>
  <w:footnote w:id="55">
    <w:p w14:paraId="6A9DB3A0"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sidRPr="003C34DD">
        <w:rPr>
          <w:rFonts w:ascii="Times New Roman" w:hAnsi="Times New Roman" w:cs="Times New Roman"/>
          <w:i/>
          <w:iCs/>
        </w:rPr>
        <w:t xml:space="preserve">Franchisová smlouva – na co se zaměřit, než ji podepíšete.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 xml:space="preserve">ipodnikatel.cz, 15. října 2020 [cit. 18. listopadu 2021]. Dostupné z: </w:t>
      </w:r>
      <w:hyperlink r:id="rId28" w:history="1">
        <w:r w:rsidRPr="003C34DD">
          <w:rPr>
            <w:rStyle w:val="Hypertextovodkaz"/>
            <w:rFonts w:ascii="Times New Roman" w:hAnsi="Times New Roman" w:cs="Times New Roman"/>
          </w:rPr>
          <w:t>https://www.ipodnikatel.cz/franchisova-smlouva-na-co-se-zamerit-nez-ji-podepisete/</w:t>
        </w:r>
      </w:hyperlink>
    </w:p>
  </w:footnote>
  <w:footnote w:id="56">
    <w:p w14:paraId="3F00DE09" w14:textId="35567F32"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ŘEZNÍČKOVÁ, Martina. </w:t>
      </w:r>
      <w:r w:rsidRPr="003C34DD">
        <w:rPr>
          <w:rFonts w:ascii="Times New Roman" w:hAnsi="Times New Roman" w:cs="Times New Roman"/>
          <w:i/>
          <w:iCs/>
        </w:rPr>
        <w:t>Franchising – podnikání pod cizím jménem</w:t>
      </w:r>
      <w:r w:rsidRPr="003C34DD">
        <w:rPr>
          <w:rFonts w:ascii="Times New Roman" w:hAnsi="Times New Roman" w:cs="Times New Roman"/>
        </w:rPr>
        <w:t>. 2. vydání. Praha: C.H.Beck, 2004, s. 39-40.</w:t>
      </w:r>
    </w:p>
  </w:footnote>
  <w:footnote w:id="57">
    <w:p w14:paraId="1F52E21A" w14:textId="525A6AAB" w:rsidR="00A43B5C" w:rsidRPr="003C34DD" w:rsidRDefault="00A43B5C" w:rsidP="003C34DD">
      <w:pPr>
        <w:pStyle w:val="Bezmezer"/>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Možnosti ukončení platnosti smlouvy před uplynutím doby sjednané jsou např. výpověď smlouvy nebo odstoupení od smlouvy z určitých přesně vymezených důvodů (dlouhodobá platební neschopnost, nedodržování pokynů franchisora, poškozování jeho dobré pověsti, nedosahování předpokládaného obratu v určité době apod.). Viz. BUREŠOVÁ, Jana. Franchising. </w:t>
      </w:r>
      <w:r w:rsidRPr="003C34DD">
        <w:rPr>
          <w:rFonts w:ascii="Times New Roman" w:hAnsi="Times New Roman" w:cs="Times New Roman"/>
          <w:i/>
          <w:iCs/>
          <w:sz w:val="20"/>
          <w:szCs w:val="20"/>
        </w:rPr>
        <w:t>Právní rozhledy</w:t>
      </w:r>
      <w:r w:rsidRPr="003C34DD">
        <w:rPr>
          <w:rFonts w:ascii="Times New Roman" w:hAnsi="Times New Roman" w:cs="Times New Roman"/>
          <w:sz w:val="20"/>
          <w:szCs w:val="20"/>
        </w:rPr>
        <w:t>, 1997, č. 7, s. 390.</w:t>
      </w:r>
    </w:p>
  </w:footnote>
  <w:footnote w:id="58">
    <w:p w14:paraId="49B8C953"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BAŤKA, Martin. Vliv rekodifikace na franchisingovou smlouvu. </w:t>
      </w:r>
      <w:r w:rsidRPr="003C34DD">
        <w:rPr>
          <w:rFonts w:ascii="Times New Roman" w:hAnsi="Times New Roman" w:cs="Times New Roman"/>
          <w:i/>
          <w:iCs/>
        </w:rPr>
        <w:t>Právní fórum</w:t>
      </w:r>
      <w:r w:rsidRPr="003C34DD">
        <w:rPr>
          <w:rFonts w:ascii="Times New Roman" w:hAnsi="Times New Roman" w:cs="Times New Roman"/>
        </w:rPr>
        <w:t>, 2011, č. 8, s. 363</w:t>
      </w:r>
    </w:p>
  </w:footnote>
  <w:footnote w:id="59">
    <w:p w14:paraId="511052BD" w14:textId="2E77B17F"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Česká asociace franchisingu. </w:t>
      </w:r>
      <w:r w:rsidRPr="003C34DD">
        <w:rPr>
          <w:rFonts w:ascii="Times New Roman" w:hAnsi="Times New Roman" w:cs="Times New Roman"/>
          <w:i/>
          <w:iCs/>
        </w:rPr>
        <w:t xml:space="preserve">Evropský kodex etiky franchisingu – bod 5. 5.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Praha</w:t>
      </w:r>
      <w:r w:rsidRPr="003C34DD">
        <w:rPr>
          <w:rFonts w:ascii="Times New Roman" w:hAnsi="Times New Roman" w:cs="Times New Roman"/>
          <w:i/>
          <w:iCs/>
        </w:rPr>
        <w:t xml:space="preserve">: </w:t>
      </w:r>
      <w:r w:rsidRPr="003C34DD">
        <w:rPr>
          <w:rFonts w:ascii="Times New Roman" w:hAnsi="Times New Roman" w:cs="Times New Roman"/>
        </w:rPr>
        <w:t xml:space="preserve">Česká asociace franchisingu, schváleno ustavujícím shromážděním České asociace franchisingu dne 26. 10. 1993 ve znění pozdějších změn a doplňků, posední revize 6. 12. 2016, v úplném znění dne 8. 2. 2017. Dostupné z: </w:t>
      </w:r>
      <w:hyperlink r:id="rId29" w:history="1">
        <w:r w:rsidRPr="003C34DD">
          <w:rPr>
            <w:rStyle w:val="Hypertextovodkaz"/>
            <w:rFonts w:ascii="Times New Roman" w:hAnsi="Times New Roman" w:cs="Times New Roman"/>
          </w:rPr>
          <w:t>https://www.czech-franchise.cz/images/dokumenty/eticky-kodex/evropsky_kodex_etiky_franchisingu_2017_7_2_2017.pdf</w:t>
        </w:r>
      </w:hyperlink>
    </w:p>
  </w:footnote>
  <w:footnote w:id="60">
    <w:p w14:paraId="7536C6D5" w14:textId="4C19299F"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389.</w:t>
      </w:r>
    </w:p>
  </w:footnote>
  <w:footnote w:id="61">
    <w:p w14:paraId="5176E0C6" w14:textId="7C5E8B08"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UNIDROIT. </w:t>
      </w:r>
      <w:r w:rsidRPr="003C34DD">
        <w:rPr>
          <w:rFonts w:ascii="Times New Roman" w:hAnsi="Times New Roman" w:cs="Times New Roman"/>
          <w:i/>
          <w:iCs/>
        </w:rPr>
        <w:t>Guide to International Master Franchise Arrangements</w:t>
      </w:r>
      <w:r w:rsidRPr="003C34DD">
        <w:rPr>
          <w:rFonts w:ascii="Times New Roman" w:hAnsi="Times New Roman" w:cs="Times New Roman"/>
        </w:rPr>
        <w:t>. Rome: International Institute for the Unification of Private Law, 1998, s. 66.</w:t>
      </w:r>
    </w:p>
  </w:footnote>
  <w:footnote w:id="62">
    <w:p w14:paraId="245DF93D" w14:textId="2632B03B"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389.</w:t>
      </w:r>
    </w:p>
  </w:footnote>
  <w:footnote w:id="63">
    <w:p w14:paraId="442F60DE"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ŘEZNÍČKOVÁ, Martina. </w:t>
      </w:r>
      <w:r w:rsidRPr="003C34DD">
        <w:rPr>
          <w:rFonts w:ascii="Times New Roman" w:hAnsi="Times New Roman" w:cs="Times New Roman"/>
          <w:i/>
          <w:iCs/>
        </w:rPr>
        <w:t>Franchising – podnikání pod cizím jménem</w:t>
      </w:r>
      <w:r w:rsidRPr="003C34DD">
        <w:rPr>
          <w:rFonts w:ascii="Times New Roman" w:hAnsi="Times New Roman" w:cs="Times New Roman"/>
        </w:rPr>
        <w:t>. 2. vydání. Praha: C.H.Beck, 2004, s. 42</w:t>
      </w:r>
    </w:p>
  </w:footnote>
  <w:footnote w:id="64">
    <w:p w14:paraId="756CBE55" w14:textId="5F26C3B6"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Česká asociace franchisingu. </w:t>
      </w:r>
      <w:r w:rsidRPr="003C34DD">
        <w:rPr>
          <w:rFonts w:ascii="Times New Roman" w:hAnsi="Times New Roman" w:cs="Times New Roman"/>
          <w:i/>
          <w:iCs/>
        </w:rPr>
        <w:t xml:space="preserve">Evropský kodex etiky franchisingu – bod 5. 5. </w:t>
      </w:r>
      <w:r w:rsidRPr="003C34DD">
        <w:rPr>
          <w:rFonts w:ascii="Times New Roman" w:hAnsi="Times New Roman" w:cs="Times New Roman"/>
        </w:rPr>
        <w:t>[online]</w:t>
      </w:r>
      <w:r w:rsidRPr="003C34DD">
        <w:rPr>
          <w:rFonts w:ascii="Times New Roman" w:hAnsi="Times New Roman" w:cs="Times New Roman"/>
          <w:i/>
          <w:iCs/>
        </w:rPr>
        <w:t xml:space="preserve">. </w:t>
      </w:r>
      <w:r w:rsidRPr="003C34DD">
        <w:rPr>
          <w:rFonts w:ascii="Times New Roman" w:hAnsi="Times New Roman" w:cs="Times New Roman"/>
        </w:rPr>
        <w:t>Praha</w:t>
      </w:r>
      <w:r w:rsidRPr="003C34DD">
        <w:rPr>
          <w:rFonts w:ascii="Times New Roman" w:hAnsi="Times New Roman" w:cs="Times New Roman"/>
          <w:i/>
          <w:iCs/>
        </w:rPr>
        <w:t xml:space="preserve">: </w:t>
      </w:r>
      <w:r w:rsidRPr="003C34DD">
        <w:rPr>
          <w:rFonts w:ascii="Times New Roman" w:hAnsi="Times New Roman" w:cs="Times New Roman"/>
        </w:rPr>
        <w:t xml:space="preserve">Česká asociace franchisingu, schváleno ustavujícím shromážděním České asociace franchisingu dne 26. 10. 1993 ve znění pozdějších změn a doplňků, posední revize 6. 12. 2016, v úplném znění dne 8. 2. 2017. Dostupné z: </w:t>
      </w:r>
      <w:hyperlink r:id="rId30" w:history="1">
        <w:r w:rsidRPr="003C34DD">
          <w:rPr>
            <w:rStyle w:val="Hypertextovodkaz"/>
            <w:rFonts w:ascii="Times New Roman" w:hAnsi="Times New Roman" w:cs="Times New Roman"/>
          </w:rPr>
          <w:t>https://www.czech-franchise.cz/images/dokumenty/eticky-kodex/evropsky_kodex_etiky_franchisingu_2017_7_2_2017.pdf</w:t>
        </w:r>
      </w:hyperlink>
    </w:p>
  </w:footnote>
  <w:footnote w:id="65">
    <w:p w14:paraId="67CEA987" w14:textId="68D82E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BUREŠOVÁ, Jana. Franchising. </w:t>
      </w:r>
      <w:r w:rsidRPr="003C34DD">
        <w:rPr>
          <w:rFonts w:ascii="Times New Roman" w:hAnsi="Times New Roman" w:cs="Times New Roman"/>
          <w:i/>
          <w:iCs/>
        </w:rPr>
        <w:t>Právní rozhledy</w:t>
      </w:r>
      <w:r w:rsidRPr="003C34DD">
        <w:rPr>
          <w:rFonts w:ascii="Times New Roman" w:hAnsi="Times New Roman" w:cs="Times New Roman"/>
        </w:rPr>
        <w:t>, 1997, č. 7, s. 389.</w:t>
      </w:r>
    </w:p>
  </w:footnote>
  <w:footnote w:id="66">
    <w:p w14:paraId="23D471CD" w14:textId="6D2EFDD9"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CTIBOR, Jiří. In: CTIBOR, Jiří, HORÁČKOVÁ, Iva. </w:t>
      </w:r>
      <w:r w:rsidRPr="003C34DD">
        <w:rPr>
          <w:rFonts w:ascii="Times New Roman" w:hAnsi="Times New Roman" w:cs="Times New Roman"/>
          <w:i/>
          <w:iCs/>
        </w:rPr>
        <w:t>Franchising</w:t>
      </w:r>
      <w:r w:rsidRPr="003C34DD">
        <w:rPr>
          <w:rFonts w:ascii="Times New Roman" w:hAnsi="Times New Roman" w:cs="Times New Roman"/>
        </w:rPr>
        <w:t>. Praha: Wolters Kluwer, 2017, s. 25.</w:t>
      </w:r>
    </w:p>
  </w:footnote>
  <w:footnote w:id="67">
    <w:p w14:paraId="281E852A" w14:textId="788D03D9"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Pr>
          <w:rFonts w:ascii="Times New Roman" w:hAnsi="Times New Roman" w:cs="Times New Roman"/>
        </w:rPr>
        <w:t>Tamtéž</w:t>
      </w:r>
    </w:p>
  </w:footnote>
  <w:footnote w:id="68">
    <w:p w14:paraId="50F753A6" w14:textId="17E082EE" w:rsidR="00A43B5C" w:rsidRPr="004950B8" w:rsidRDefault="00A43B5C" w:rsidP="003C34DD">
      <w:pPr>
        <w:pStyle w:val="Default"/>
        <w:jc w:val="both"/>
        <w:rPr>
          <w:rFonts w:ascii="Times New Roman" w:hAnsi="Times New Roman" w:cs="Times New Roman"/>
          <w:sz w:val="20"/>
          <w:szCs w:val="20"/>
        </w:rPr>
      </w:pPr>
      <w:r w:rsidRPr="004950B8">
        <w:rPr>
          <w:rStyle w:val="Znakapoznpodarou"/>
          <w:rFonts w:ascii="Times New Roman" w:hAnsi="Times New Roman" w:cs="Times New Roman"/>
          <w:sz w:val="20"/>
          <w:szCs w:val="20"/>
        </w:rPr>
        <w:footnoteRef/>
      </w:r>
      <w:r w:rsidRPr="004950B8">
        <w:rPr>
          <w:rFonts w:ascii="Times New Roman" w:hAnsi="Times New Roman" w:cs="Times New Roman"/>
          <w:sz w:val="20"/>
          <w:szCs w:val="20"/>
        </w:rPr>
        <w:t xml:space="preserve"> SALAČOVÁ, Marie. Nepojmenované smlouvy. </w:t>
      </w:r>
      <w:r w:rsidRPr="004950B8">
        <w:rPr>
          <w:rFonts w:ascii="Times New Roman" w:hAnsi="Times New Roman" w:cs="Times New Roman"/>
          <w:i/>
          <w:iCs/>
          <w:sz w:val="20"/>
          <w:szCs w:val="20"/>
        </w:rPr>
        <w:t>Právní rozhledy</w:t>
      </w:r>
      <w:r w:rsidRPr="004950B8">
        <w:rPr>
          <w:rFonts w:ascii="Times New Roman" w:hAnsi="Times New Roman" w:cs="Times New Roman"/>
          <w:sz w:val="20"/>
          <w:szCs w:val="20"/>
        </w:rPr>
        <w:t>, 1996, č. 7, s. 308.</w:t>
      </w:r>
    </w:p>
  </w:footnote>
  <w:footnote w:id="69">
    <w:p w14:paraId="122622CD" w14:textId="69815527" w:rsidR="00A43B5C" w:rsidRPr="004950B8" w:rsidRDefault="00A43B5C" w:rsidP="003C34DD">
      <w:pPr>
        <w:pStyle w:val="Default"/>
        <w:jc w:val="both"/>
        <w:rPr>
          <w:rFonts w:ascii="Times New Roman" w:hAnsi="Times New Roman" w:cs="Times New Roman"/>
          <w:sz w:val="20"/>
          <w:szCs w:val="20"/>
        </w:rPr>
      </w:pPr>
      <w:r w:rsidRPr="004950B8">
        <w:rPr>
          <w:rStyle w:val="Znakapoznpodarou"/>
          <w:rFonts w:ascii="Times New Roman" w:hAnsi="Times New Roman" w:cs="Times New Roman"/>
          <w:sz w:val="20"/>
          <w:szCs w:val="20"/>
        </w:rPr>
        <w:footnoteRef/>
      </w:r>
      <w:r w:rsidRPr="004950B8">
        <w:rPr>
          <w:rFonts w:ascii="Times New Roman" w:hAnsi="Times New Roman" w:cs="Times New Roman"/>
          <w:sz w:val="20"/>
          <w:szCs w:val="20"/>
        </w:rPr>
        <w:t xml:space="preserve"> </w:t>
      </w:r>
      <w:r>
        <w:rPr>
          <w:rFonts w:ascii="Times New Roman" w:hAnsi="Times New Roman" w:cs="Times New Roman"/>
          <w:sz w:val="20"/>
          <w:szCs w:val="20"/>
        </w:rPr>
        <w:t>Tamtéž</w:t>
      </w:r>
    </w:p>
  </w:footnote>
  <w:footnote w:id="70">
    <w:p w14:paraId="712550B5" w14:textId="3544BF77" w:rsidR="00A43B5C" w:rsidRPr="004950B8" w:rsidRDefault="00A43B5C" w:rsidP="003C34DD">
      <w:pPr>
        <w:pStyle w:val="Bezmezer"/>
        <w:jc w:val="both"/>
        <w:rPr>
          <w:rFonts w:ascii="Times New Roman" w:hAnsi="Times New Roman" w:cs="Times New Roman"/>
          <w:color w:val="232323"/>
          <w:sz w:val="20"/>
          <w:szCs w:val="20"/>
          <w:shd w:val="clear" w:color="auto" w:fill="FFFFFF"/>
        </w:rPr>
      </w:pPr>
      <w:r w:rsidRPr="004950B8">
        <w:rPr>
          <w:rStyle w:val="Znakapoznpodarou"/>
          <w:rFonts w:ascii="Times New Roman" w:hAnsi="Times New Roman" w:cs="Times New Roman"/>
          <w:sz w:val="20"/>
          <w:szCs w:val="20"/>
        </w:rPr>
        <w:footnoteRef/>
      </w:r>
      <w:r w:rsidRPr="004950B8">
        <w:rPr>
          <w:rFonts w:ascii="Times New Roman" w:hAnsi="Times New Roman" w:cs="Times New Roman"/>
          <w:sz w:val="20"/>
          <w:szCs w:val="20"/>
        </w:rPr>
        <w:t xml:space="preserve"> </w:t>
      </w:r>
      <w:bookmarkStart w:id="47" w:name="_Hlk93319501"/>
      <w:r>
        <w:rPr>
          <w:rFonts w:ascii="Times New Roman" w:hAnsi="Times New Roman" w:cs="Times New Roman"/>
          <w:sz w:val="20"/>
          <w:szCs w:val="20"/>
        </w:rPr>
        <w:t>PELIKÁNOVÁ, Irena, PELIKÁN</w:t>
      </w:r>
      <w:r w:rsidRPr="008F55E0">
        <w:rPr>
          <w:rFonts w:ascii="Times New Roman" w:hAnsi="Times New Roman" w:cs="Times New Roman"/>
          <w:sz w:val="20"/>
          <w:szCs w:val="20"/>
        </w:rPr>
        <w:t>, Robert</w:t>
      </w:r>
      <w:r w:rsidRPr="008F55E0">
        <w:rPr>
          <w:rStyle w:val="citation-text"/>
          <w:rFonts w:ascii="Times New Roman" w:hAnsi="Times New Roman" w:cs="Times New Roman"/>
          <w:sz w:val="20"/>
          <w:szCs w:val="20"/>
          <w:shd w:val="clear" w:color="auto" w:fill="FFFFFF"/>
        </w:rPr>
        <w:t>. In:</w:t>
      </w:r>
      <w:r w:rsidRPr="008F55E0">
        <w:rPr>
          <w:rFonts w:ascii="Times New Roman" w:hAnsi="Times New Roman" w:cs="Times New Roman"/>
          <w:sz w:val="20"/>
          <w:szCs w:val="20"/>
        </w:rPr>
        <w:t xml:space="preserve"> </w:t>
      </w:r>
      <w:r w:rsidRPr="008F55E0">
        <w:rPr>
          <w:rStyle w:val="citation-text"/>
          <w:rFonts w:ascii="Times New Roman" w:hAnsi="Times New Roman" w:cs="Times New Roman"/>
          <w:sz w:val="20"/>
          <w:szCs w:val="20"/>
          <w:shd w:val="clear" w:color="auto" w:fill="FFFFFF"/>
        </w:rPr>
        <w:t xml:space="preserve">ŠVESTKA, Jiří a kol. </w:t>
      </w:r>
      <w:r w:rsidRPr="008F55E0">
        <w:rPr>
          <w:rFonts w:ascii="Times New Roman" w:hAnsi="Times New Roman" w:cs="Times New Roman"/>
          <w:i/>
          <w:iCs/>
          <w:sz w:val="20"/>
          <w:szCs w:val="20"/>
          <w:shd w:val="clear" w:color="auto" w:fill="FFFFFF"/>
        </w:rPr>
        <w:t>Občanský zákoník: Komentář, Svazek V, (§ 1721-2520)</w:t>
      </w:r>
      <w:r w:rsidRPr="008F55E0">
        <w:rPr>
          <w:rFonts w:ascii="Times New Roman" w:hAnsi="Times New Roman" w:cs="Times New Roman"/>
          <w:sz w:val="20"/>
          <w:szCs w:val="20"/>
          <w:shd w:val="clear" w:color="auto" w:fill="FFFFFF"/>
        </w:rPr>
        <w:t>. Praha: Wolters Kluwer, 2014, s. 58.</w:t>
      </w:r>
      <w:bookmarkEnd w:id="47"/>
    </w:p>
  </w:footnote>
  <w:footnote w:id="71">
    <w:p w14:paraId="6C50E47E" w14:textId="64F7A932" w:rsidR="00A43B5C" w:rsidRPr="00F3763B" w:rsidRDefault="00A43B5C" w:rsidP="00F3763B">
      <w:pPr>
        <w:pStyle w:val="Bezmezer"/>
        <w:jc w:val="both"/>
        <w:rPr>
          <w:rFonts w:ascii="Times New Roman" w:hAnsi="Times New Roman" w:cs="Times New Roman"/>
          <w:color w:val="000000"/>
          <w:sz w:val="20"/>
          <w:szCs w:val="20"/>
        </w:rPr>
      </w:pPr>
      <w:r w:rsidRPr="004950B8">
        <w:rPr>
          <w:rStyle w:val="Znakapoznpodarou"/>
          <w:rFonts w:ascii="Times New Roman" w:hAnsi="Times New Roman" w:cs="Times New Roman"/>
          <w:sz w:val="20"/>
          <w:szCs w:val="20"/>
        </w:rPr>
        <w:footnoteRef/>
      </w:r>
      <w:r w:rsidRPr="004950B8">
        <w:rPr>
          <w:rFonts w:ascii="Times New Roman" w:hAnsi="Times New Roman" w:cs="Times New Roman"/>
          <w:sz w:val="20"/>
          <w:szCs w:val="20"/>
        </w:rPr>
        <w:t xml:space="preserve"> </w:t>
      </w:r>
      <w:r w:rsidRPr="00F60579">
        <w:rPr>
          <w:rFonts w:ascii="Times New Roman" w:hAnsi="Times New Roman" w:cs="Times New Roman"/>
          <w:color w:val="000000"/>
          <w:sz w:val="20"/>
          <w:szCs w:val="20"/>
        </w:rPr>
        <w:t xml:space="preserve">HULMÁK, Milan. In: HULMÁK, Milan a kol. </w:t>
      </w:r>
      <w:r w:rsidRPr="00F60579">
        <w:rPr>
          <w:rFonts w:ascii="Times New Roman" w:hAnsi="Times New Roman" w:cs="Times New Roman"/>
          <w:i/>
          <w:iCs/>
          <w:color w:val="000000"/>
          <w:sz w:val="20"/>
          <w:szCs w:val="20"/>
        </w:rPr>
        <w:t>Občanský zákoník V. Závazkové právo. Obecná část (§ 1721–2054)</w:t>
      </w:r>
      <w:r w:rsidRPr="00F60579">
        <w:rPr>
          <w:rFonts w:ascii="Times New Roman" w:hAnsi="Times New Roman" w:cs="Times New Roman"/>
          <w:color w:val="000000"/>
          <w:sz w:val="20"/>
          <w:szCs w:val="20"/>
        </w:rPr>
        <w:t>. Praha: C. H. Beck</w:t>
      </w:r>
      <w:r w:rsidRPr="004950B8">
        <w:rPr>
          <w:rFonts w:ascii="Times New Roman" w:hAnsi="Times New Roman" w:cs="Times New Roman"/>
          <w:color w:val="000000"/>
          <w:sz w:val="20"/>
          <w:szCs w:val="20"/>
        </w:rPr>
        <w:t>, 201</w:t>
      </w:r>
      <w:r w:rsidRPr="00F60579">
        <w:rPr>
          <w:rFonts w:ascii="Times New Roman" w:hAnsi="Times New Roman" w:cs="Times New Roman"/>
          <w:color w:val="000000"/>
          <w:sz w:val="20"/>
          <w:szCs w:val="20"/>
        </w:rPr>
        <w:t>4, s. 138.</w:t>
      </w:r>
    </w:p>
  </w:footnote>
  <w:footnote w:id="72">
    <w:p w14:paraId="6B9F4349" w14:textId="283E0399" w:rsidR="00A43B5C" w:rsidRPr="00E11458" w:rsidRDefault="00A43B5C" w:rsidP="00E11458">
      <w:pPr>
        <w:pStyle w:val="Textpoznpodarou"/>
        <w:jc w:val="both"/>
        <w:rPr>
          <w:rFonts w:ascii="Times New Roman" w:hAnsi="Times New Roman" w:cs="Times New Roman"/>
        </w:rPr>
      </w:pPr>
      <w:r w:rsidRPr="00F60579">
        <w:rPr>
          <w:rStyle w:val="Znakapoznpodarou"/>
          <w:rFonts w:ascii="Times New Roman" w:hAnsi="Times New Roman" w:cs="Times New Roman"/>
        </w:rPr>
        <w:footnoteRef/>
      </w:r>
      <w:r w:rsidRPr="00F60579">
        <w:rPr>
          <w:rFonts w:ascii="Times New Roman" w:hAnsi="Times New Roman" w:cs="Times New Roman"/>
        </w:rPr>
        <w:t xml:space="preserve"> </w:t>
      </w:r>
      <w:r>
        <w:rPr>
          <w:rFonts w:ascii="Times New Roman" w:hAnsi="Times New Roman" w:cs="Times New Roman"/>
          <w:color w:val="000000"/>
        </w:rPr>
        <w:t>Tamtéž</w:t>
      </w:r>
    </w:p>
  </w:footnote>
  <w:footnote w:id="73">
    <w:p w14:paraId="2B377AD7" w14:textId="55EF4A0B" w:rsidR="00A43B5C" w:rsidRPr="00E11458" w:rsidRDefault="00A43B5C" w:rsidP="00E11458">
      <w:pPr>
        <w:pStyle w:val="Textpoznpodarou"/>
        <w:tabs>
          <w:tab w:val="left" w:pos="284"/>
        </w:tabs>
        <w:jc w:val="both"/>
        <w:rPr>
          <w:rFonts w:ascii="Times New Roman" w:hAnsi="Times New Roman" w:cs="Times New Roman"/>
        </w:rPr>
      </w:pPr>
      <w:r w:rsidRPr="00E11458">
        <w:rPr>
          <w:rStyle w:val="Znakapoznpodarou"/>
          <w:rFonts w:ascii="Times New Roman" w:hAnsi="Times New Roman" w:cs="Times New Roman"/>
        </w:rPr>
        <w:footnoteRef/>
      </w:r>
      <w:r w:rsidRPr="00E11458">
        <w:rPr>
          <w:rFonts w:ascii="Times New Roman" w:hAnsi="Times New Roman" w:cs="Times New Roman"/>
        </w:rPr>
        <w:t xml:space="preserve"> ŠILHÁN, Josef. Inominátní smlouvy a přípustnost analogie v obchodních závazkových vztazích.  </w:t>
      </w:r>
      <w:r w:rsidRPr="00E11458">
        <w:rPr>
          <w:rFonts w:ascii="Times New Roman" w:hAnsi="Times New Roman" w:cs="Times New Roman"/>
          <w:i/>
        </w:rPr>
        <w:t>Právní rozhledy</w:t>
      </w:r>
      <w:r w:rsidRPr="00E11458">
        <w:rPr>
          <w:rFonts w:ascii="Times New Roman" w:hAnsi="Times New Roman" w:cs="Times New Roman"/>
        </w:rPr>
        <w:t>. 2007, č. 13, s. 466</w:t>
      </w:r>
      <w:r>
        <w:rPr>
          <w:rFonts w:ascii="Times New Roman" w:hAnsi="Times New Roman" w:cs="Times New Roman"/>
        </w:rPr>
        <w:t>.</w:t>
      </w:r>
    </w:p>
  </w:footnote>
  <w:footnote w:id="74">
    <w:p w14:paraId="712900A7" w14:textId="3D6609D6" w:rsidR="00A43B5C" w:rsidRPr="00E11458" w:rsidRDefault="00A43B5C" w:rsidP="00E11458">
      <w:pPr>
        <w:pStyle w:val="Textpoznpodarou"/>
        <w:jc w:val="both"/>
        <w:rPr>
          <w:rFonts w:ascii="Times New Roman" w:hAnsi="Times New Roman" w:cs="Times New Roman"/>
        </w:rPr>
      </w:pPr>
      <w:r w:rsidRPr="00E11458">
        <w:rPr>
          <w:rStyle w:val="Znakapoznpodarou"/>
          <w:rFonts w:ascii="Times New Roman" w:hAnsi="Times New Roman" w:cs="Times New Roman"/>
        </w:rPr>
        <w:footnoteRef/>
      </w:r>
      <w:r w:rsidRPr="00E11458">
        <w:rPr>
          <w:rFonts w:ascii="Times New Roman" w:hAnsi="Times New Roman" w:cs="Times New Roman"/>
        </w:rPr>
        <w:t xml:space="preserve"> </w:t>
      </w:r>
      <w:r w:rsidRPr="00E11458">
        <w:rPr>
          <w:rFonts w:ascii="Times New Roman" w:hAnsi="Times New Roman" w:cs="Times New Roman"/>
          <w:color w:val="1A1A1A"/>
          <w:shd w:val="clear" w:color="auto" w:fill="FFFFFF"/>
        </w:rPr>
        <w:t>KNAPP, Viktor. </w:t>
      </w:r>
      <w:r w:rsidRPr="00E11458">
        <w:rPr>
          <w:rFonts w:ascii="Times New Roman" w:hAnsi="Times New Roman" w:cs="Times New Roman"/>
          <w:i/>
          <w:iCs/>
          <w:color w:val="1A1A1A"/>
          <w:shd w:val="clear" w:color="auto" w:fill="FFFFFF"/>
        </w:rPr>
        <w:t>Teorie práva</w:t>
      </w:r>
      <w:r w:rsidRPr="00E11458">
        <w:rPr>
          <w:rFonts w:ascii="Times New Roman" w:hAnsi="Times New Roman" w:cs="Times New Roman"/>
          <w:color w:val="1A1A1A"/>
          <w:shd w:val="clear" w:color="auto" w:fill="FFFFFF"/>
        </w:rPr>
        <w:t>. Praha: C.H. Beck, 1995, s</w:t>
      </w:r>
      <w:r w:rsidRPr="00EF6033">
        <w:rPr>
          <w:rFonts w:ascii="Times New Roman" w:hAnsi="Times New Roman" w:cs="Times New Roman"/>
          <w:color w:val="1A1A1A"/>
          <w:shd w:val="clear" w:color="auto" w:fill="FFFFFF"/>
        </w:rPr>
        <w:t>.</w:t>
      </w:r>
      <w:r w:rsidRPr="00EF6033">
        <w:rPr>
          <w:rFonts w:ascii="Times New Roman" w:hAnsi="Times New Roman" w:cs="Times New Roman"/>
        </w:rPr>
        <w:t xml:space="preserve"> 172.</w:t>
      </w:r>
    </w:p>
  </w:footnote>
  <w:footnote w:id="75">
    <w:p w14:paraId="1E9E5B5B" w14:textId="68A26CDE" w:rsidR="00A43B5C" w:rsidRPr="00E11458" w:rsidRDefault="00A43B5C" w:rsidP="00E11458">
      <w:pPr>
        <w:pStyle w:val="Bezmezer"/>
        <w:jc w:val="both"/>
        <w:rPr>
          <w:rFonts w:ascii="Times New Roman" w:hAnsi="Times New Roman" w:cs="Times New Roman"/>
          <w:color w:val="000000"/>
          <w:sz w:val="20"/>
          <w:szCs w:val="20"/>
        </w:rPr>
      </w:pPr>
      <w:r w:rsidRPr="00E11458">
        <w:rPr>
          <w:rStyle w:val="Znakapoznpodarou"/>
          <w:rFonts w:ascii="Times New Roman" w:hAnsi="Times New Roman" w:cs="Times New Roman"/>
          <w:sz w:val="20"/>
          <w:szCs w:val="20"/>
        </w:rPr>
        <w:footnoteRef/>
      </w:r>
      <w:r w:rsidRPr="00E11458">
        <w:rPr>
          <w:rFonts w:ascii="Times New Roman" w:eastAsia="Times New Roman" w:hAnsi="Times New Roman" w:cs="Times New Roman"/>
          <w:i/>
          <w:iCs/>
          <w:sz w:val="20"/>
          <w:szCs w:val="20"/>
          <w:lang w:eastAsia="cs-CZ"/>
        </w:rPr>
        <w:t xml:space="preserve"> </w:t>
      </w:r>
      <w:r w:rsidRPr="00E11458">
        <w:rPr>
          <w:rFonts w:ascii="Times New Roman" w:hAnsi="Times New Roman" w:cs="Times New Roman"/>
          <w:color w:val="000000"/>
          <w:sz w:val="20"/>
          <w:szCs w:val="20"/>
        </w:rPr>
        <w:t xml:space="preserve">LAVICKÝ, Petr. In: LAVICKÝ, Petr a kol. </w:t>
      </w:r>
      <w:r w:rsidRPr="00E11458">
        <w:rPr>
          <w:rFonts w:ascii="Times New Roman" w:hAnsi="Times New Roman" w:cs="Times New Roman"/>
          <w:i/>
          <w:iCs/>
          <w:color w:val="000000"/>
          <w:sz w:val="20"/>
          <w:szCs w:val="20"/>
        </w:rPr>
        <w:t>Občanský zákoník I. Obecná část (§ 1−654)</w:t>
      </w:r>
      <w:r w:rsidRPr="00E11458">
        <w:rPr>
          <w:rFonts w:ascii="Times New Roman" w:hAnsi="Times New Roman" w:cs="Times New Roman"/>
          <w:color w:val="000000"/>
          <w:sz w:val="20"/>
          <w:szCs w:val="20"/>
        </w:rPr>
        <w:t xml:space="preserve">. Praha: C. H. Beck, 2014, s. </w:t>
      </w:r>
      <w:r>
        <w:rPr>
          <w:rFonts w:ascii="Times New Roman" w:hAnsi="Times New Roman" w:cs="Times New Roman"/>
          <w:color w:val="000000"/>
          <w:sz w:val="20"/>
          <w:szCs w:val="20"/>
        </w:rPr>
        <w:t>102.</w:t>
      </w:r>
    </w:p>
  </w:footnote>
  <w:footnote w:id="76">
    <w:p w14:paraId="27279A7B" w14:textId="4DD4FE9C" w:rsidR="00A43B5C" w:rsidRPr="00E11458" w:rsidRDefault="00A43B5C" w:rsidP="00E11458">
      <w:pPr>
        <w:pStyle w:val="Bezmezer"/>
        <w:jc w:val="both"/>
        <w:rPr>
          <w:rFonts w:ascii="Times New Roman" w:hAnsi="Times New Roman" w:cs="Times New Roman"/>
          <w:color w:val="000000"/>
          <w:sz w:val="20"/>
          <w:szCs w:val="20"/>
        </w:rPr>
      </w:pPr>
      <w:r w:rsidRPr="00E11458">
        <w:rPr>
          <w:rStyle w:val="Znakapoznpodarou"/>
          <w:rFonts w:ascii="Times New Roman" w:hAnsi="Times New Roman" w:cs="Times New Roman"/>
          <w:sz w:val="20"/>
          <w:szCs w:val="20"/>
        </w:rPr>
        <w:footnoteRef/>
      </w:r>
      <w:r w:rsidRPr="00E11458">
        <w:rPr>
          <w:rFonts w:ascii="Times New Roman" w:hAnsi="Times New Roman" w:cs="Times New Roman"/>
          <w:sz w:val="20"/>
          <w:szCs w:val="20"/>
        </w:rPr>
        <w:t xml:space="preserve"> </w:t>
      </w:r>
      <w:r>
        <w:rPr>
          <w:rFonts w:ascii="Times New Roman" w:hAnsi="Times New Roman" w:cs="Times New Roman"/>
          <w:color w:val="000000"/>
          <w:sz w:val="20"/>
          <w:szCs w:val="20"/>
        </w:rPr>
        <w:t>Tamtéž</w:t>
      </w:r>
      <w:r w:rsidRPr="00E11458">
        <w:rPr>
          <w:rFonts w:ascii="Times New Roman" w:hAnsi="Times New Roman" w:cs="Times New Roman"/>
          <w:color w:val="000000"/>
          <w:sz w:val="20"/>
          <w:szCs w:val="20"/>
        </w:rPr>
        <w:t xml:space="preserve">, s. </w:t>
      </w:r>
      <w:r>
        <w:rPr>
          <w:rFonts w:ascii="Times New Roman" w:hAnsi="Times New Roman" w:cs="Times New Roman"/>
          <w:color w:val="000000"/>
          <w:sz w:val="20"/>
          <w:szCs w:val="20"/>
        </w:rPr>
        <w:t>100.</w:t>
      </w:r>
    </w:p>
  </w:footnote>
  <w:footnote w:id="77">
    <w:p w14:paraId="179D6C0B" w14:textId="1E438BA1" w:rsidR="00A43B5C" w:rsidRPr="00E11458" w:rsidRDefault="00A43B5C" w:rsidP="00E11458">
      <w:pPr>
        <w:pStyle w:val="p-margin"/>
        <w:spacing w:before="0" w:beforeAutospacing="0" w:after="0" w:afterAutospacing="0"/>
        <w:jc w:val="both"/>
        <w:textAlignment w:val="center"/>
        <w:rPr>
          <w:sz w:val="20"/>
          <w:szCs w:val="20"/>
        </w:rPr>
      </w:pPr>
      <w:r w:rsidRPr="00E11458">
        <w:rPr>
          <w:rStyle w:val="Znakapoznpodarou"/>
          <w:sz w:val="20"/>
          <w:szCs w:val="20"/>
        </w:rPr>
        <w:footnoteRef/>
      </w:r>
      <w:r w:rsidRPr="00E11458">
        <w:rPr>
          <w:color w:val="000000"/>
          <w:sz w:val="20"/>
          <w:szCs w:val="20"/>
        </w:rPr>
        <w:t xml:space="preserve"> </w:t>
      </w:r>
      <w:r w:rsidRPr="00EF6033">
        <w:rPr>
          <w:color w:val="000000"/>
          <w:sz w:val="20"/>
          <w:szCs w:val="20"/>
        </w:rPr>
        <w:t>HULMÁK, Milan.</w:t>
      </w:r>
      <w:r w:rsidRPr="00E11458">
        <w:rPr>
          <w:color w:val="000000"/>
          <w:sz w:val="20"/>
          <w:szCs w:val="20"/>
        </w:rPr>
        <w:t xml:space="preserve"> In: HULMÁK, Milan a kol. </w:t>
      </w:r>
      <w:r w:rsidRPr="00E11458">
        <w:rPr>
          <w:i/>
          <w:iCs/>
          <w:color w:val="000000"/>
          <w:sz w:val="20"/>
          <w:szCs w:val="20"/>
        </w:rPr>
        <w:t>Občanský zákoník V. Závazkové právo. Obecná část (§ 1721–2054)</w:t>
      </w:r>
      <w:r w:rsidRPr="00E11458">
        <w:rPr>
          <w:color w:val="000000"/>
          <w:sz w:val="20"/>
          <w:szCs w:val="20"/>
        </w:rPr>
        <w:t>. Praha: C. H. Beck, 2014</w:t>
      </w:r>
      <w:r w:rsidRPr="00EF6033">
        <w:rPr>
          <w:color w:val="000000"/>
          <w:sz w:val="20"/>
          <w:szCs w:val="20"/>
        </w:rPr>
        <w:t>, s. 1</w:t>
      </w:r>
      <w:r>
        <w:rPr>
          <w:color w:val="000000"/>
          <w:sz w:val="20"/>
          <w:szCs w:val="20"/>
        </w:rPr>
        <w:t>38.</w:t>
      </w:r>
    </w:p>
  </w:footnote>
  <w:footnote w:id="78">
    <w:p w14:paraId="4D4749C4" w14:textId="52B143B6" w:rsidR="00A43B5C" w:rsidRPr="00E11458" w:rsidRDefault="00A43B5C" w:rsidP="00E11458">
      <w:pPr>
        <w:pStyle w:val="Textpoznpodarou"/>
        <w:jc w:val="both"/>
        <w:rPr>
          <w:rFonts w:ascii="Times New Roman" w:hAnsi="Times New Roman" w:cs="Times New Roman"/>
        </w:rPr>
      </w:pPr>
      <w:r w:rsidRPr="00EF6033">
        <w:rPr>
          <w:rStyle w:val="Znakapoznpodarou"/>
          <w:rFonts w:ascii="Times New Roman" w:hAnsi="Times New Roman" w:cs="Times New Roman"/>
        </w:rPr>
        <w:footnoteRef/>
      </w:r>
      <w:r w:rsidRPr="00EF6033">
        <w:rPr>
          <w:rFonts w:ascii="Times New Roman" w:hAnsi="Times New Roman" w:cs="Times New Roman"/>
        </w:rPr>
        <w:t xml:space="preserve"> </w:t>
      </w:r>
      <w:r>
        <w:rPr>
          <w:rFonts w:ascii="Times New Roman" w:hAnsi="Times New Roman" w:cs="Times New Roman"/>
          <w:color w:val="000000"/>
        </w:rPr>
        <w:t>Tamtéž</w:t>
      </w:r>
    </w:p>
  </w:footnote>
  <w:footnote w:id="79">
    <w:p w14:paraId="6B5E6BF1" w14:textId="681BC9D9" w:rsidR="00A43B5C" w:rsidRPr="003C34DD" w:rsidRDefault="00A43B5C" w:rsidP="003C34DD">
      <w:pPr>
        <w:pStyle w:val="Bezmezer"/>
        <w:jc w:val="both"/>
        <w:rPr>
          <w:rFonts w:ascii="Times New Roman" w:hAnsi="Times New Roman" w:cs="Times New Roman"/>
          <w:sz w:val="20"/>
          <w:szCs w:val="20"/>
        </w:rPr>
      </w:pPr>
      <w:r w:rsidRPr="003C34DD">
        <w:rPr>
          <w:rStyle w:val="Znakapoznpodarou"/>
          <w:rFonts w:ascii="Times New Roman" w:hAnsi="Times New Roman" w:cs="Times New Roman"/>
          <w:sz w:val="20"/>
          <w:szCs w:val="20"/>
        </w:rPr>
        <w:footnoteRef/>
      </w:r>
      <w:r w:rsidRPr="003C34DD">
        <w:rPr>
          <w:rFonts w:ascii="Times New Roman" w:hAnsi="Times New Roman" w:cs="Times New Roman"/>
          <w:sz w:val="20"/>
          <w:szCs w:val="20"/>
        </w:rPr>
        <w:t xml:space="preserve"> Franchisingové smlouvy jdou nad rámec poskytnutí licence, když franchisorovi zajišťují možnost výkonu kontroly nejen na způsobem užití poskytnuté licence franchisantem, ale i nad způsobem podnikání franchisanta. Poskytnutí licence proto představuje jen dílčí část právního právního vztahu mezi franchisorem a franchisantem a pouze ohledně této části lze při tvorbě franchisové smlouvy vycházet právní úpravy smlouvy licenční. Viz.</w:t>
      </w:r>
      <w:r w:rsidRPr="007C270F">
        <w:rPr>
          <w:rFonts w:ascii="Times New Roman" w:hAnsi="Times New Roman" w:cs="Times New Roman"/>
          <w:sz w:val="20"/>
          <w:szCs w:val="20"/>
        </w:rPr>
        <w:t xml:space="preserve"> </w:t>
      </w:r>
      <w:r w:rsidRPr="003C34DD">
        <w:rPr>
          <w:rFonts w:ascii="Times New Roman" w:hAnsi="Times New Roman" w:cs="Times New Roman"/>
          <w:sz w:val="20"/>
          <w:szCs w:val="20"/>
        </w:rPr>
        <w:t>HORÁČKOVÁ</w:t>
      </w:r>
      <w:r w:rsidRPr="007C270F">
        <w:rPr>
          <w:rFonts w:ascii="Times New Roman" w:hAnsi="Times New Roman" w:cs="Times New Roman"/>
          <w:sz w:val="20"/>
          <w:szCs w:val="20"/>
        </w:rPr>
        <w:t xml:space="preserve">, </w:t>
      </w:r>
      <w:r>
        <w:rPr>
          <w:rFonts w:ascii="Times New Roman" w:hAnsi="Times New Roman" w:cs="Times New Roman"/>
          <w:sz w:val="20"/>
          <w:szCs w:val="20"/>
        </w:rPr>
        <w:t>Iva</w:t>
      </w:r>
      <w:r w:rsidRPr="003C34DD">
        <w:rPr>
          <w:rFonts w:ascii="Times New Roman" w:hAnsi="Times New Roman" w:cs="Times New Roman"/>
          <w:sz w:val="20"/>
          <w:szCs w:val="20"/>
        </w:rPr>
        <w:t xml:space="preserve">. In: CTIBOR, Jiří, HORÁČKOVÁ, Iva. </w:t>
      </w:r>
      <w:r w:rsidRPr="003C34DD">
        <w:rPr>
          <w:rFonts w:ascii="Times New Roman" w:hAnsi="Times New Roman" w:cs="Times New Roman"/>
          <w:i/>
          <w:iCs/>
          <w:sz w:val="20"/>
          <w:szCs w:val="20"/>
        </w:rPr>
        <w:t>Franchising</w:t>
      </w:r>
      <w:r w:rsidRPr="003C34DD">
        <w:rPr>
          <w:rFonts w:ascii="Times New Roman" w:hAnsi="Times New Roman" w:cs="Times New Roman"/>
          <w:sz w:val="20"/>
          <w:szCs w:val="20"/>
        </w:rPr>
        <w:t>. Praha: Wolters Kluwer, 2017, s. 32.</w:t>
      </w:r>
    </w:p>
  </w:footnote>
  <w:footnote w:id="80">
    <w:p w14:paraId="4D2982D9" w14:textId="494E6891"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TELEC, Ivo. Licenční základy frančízové smlouvy. </w:t>
      </w:r>
      <w:r w:rsidRPr="003C34DD">
        <w:rPr>
          <w:rFonts w:ascii="Times New Roman" w:hAnsi="Times New Roman" w:cs="Times New Roman"/>
          <w:i/>
          <w:iCs/>
        </w:rPr>
        <w:t>Časopis pro právní vědu a praxi</w:t>
      </w:r>
      <w:r w:rsidRPr="003C34DD">
        <w:rPr>
          <w:rFonts w:ascii="Times New Roman" w:hAnsi="Times New Roman" w:cs="Times New Roman"/>
        </w:rPr>
        <w:t>, 2003, roč. 11, č. 4, s. 292.</w:t>
      </w:r>
    </w:p>
  </w:footnote>
  <w:footnote w:id="81">
    <w:p w14:paraId="3A35CDD6" w14:textId="6FF8609D"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MACEK, Jiří.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xml:space="preserve"> Praha: C. H. Beck, 2014, s. </w:t>
      </w:r>
      <w:r>
        <w:rPr>
          <w:rFonts w:ascii="Times New Roman" w:hAnsi="Times New Roman" w:cs="Times New Roman"/>
        </w:rPr>
        <w:t>604</w:t>
      </w:r>
      <w:r w:rsidRPr="003C34DD">
        <w:rPr>
          <w:rFonts w:ascii="Times New Roman" w:hAnsi="Times New Roman" w:cs="Times New Roman"/>
        </w:rPr>
        <w:t>.</w:t>
      </w:r>
    </w:p>
  </w:footnote>
  <w:footnote w:id="82">
    <w:p w14:paraId="09B0188D" w14:textId="26979C11"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TELEC, Ivo. Licenční základy frančízové smlouvy. </w:t>
      </w:r>
      <w:r w:rsidRPr="003C34DD">
        <w:rPr>
          <w:rFonts w:ascii="Times New Roman" w:hAnsi="Times New Roman" w:cs="Times New Roman"/>
          <w:i/>
          <w:iCs/>
        </w:rPr>
        <w:t>Časopis pro právní vědu a praxi</w:t>
      </w:r>
      <w:r w:rsidRPr="003C34DD">
        <w:rPr>
          <w:rFonts w:ascii="Times New Roman" w:hAnsi="Times New Roman" w:cs="Times New Roman"/>
        </w:rPr>
        <w:t>, 2003, roč. 11, č. 4, s. 292.</w:t>
      </w:r>
    </w:p>
  </w:footnote>
  <w:footnote w:id="83">
    <w:p w14:paraId="516E10D5" w14:textId="29F54BE4"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HULMÁK, Milan.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xml:space="preserve"> Praha: C. H. Beck, </w:t>
      </w:r>
      <w:r w:rsidRPr="007C270F">
        <w:rPr>
          <w:rFonts w:ascii="Times New Roman" w:hAnsi="Times New Roman" w:cs="Times New Roman"/>
        </w:rPr>
        <w:t>2014, s. 554.</w:t>
      </w:r>
    </w:p>
  </w:footnote>
  <w:footnote w:id="84">
    <w:p w14:paraId="100CE8AF" w14:textId="397942E8"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Pr>
          <w:rFonts w:ascii="Times New Roman" w:hAnsi="Times New Roman" w:cs="Times New Roman"/>
        </w:rPr>
        <w:t>Tamtéž</w:t>
      </w:r>
      <w:r w:rsidRPr="007C270F">
        <w:rPr>
          <w:rFonts w:ascii="Times New Roman" w:hAnsi="Times New Roman" w:cs="Times New Roman"/>
        </w:rPr>
        <w:t xml:space="preserve">, s. </w:t>
      </w:r>
      <w:r>
        <w:rPr>
          <w:rFonts w:ascii="Times New Roman" w:hAnsi="Times New Roman" w:cs="Times New Roman"/>
        </w:rPr>
        <w:t>555</w:t>
      </w:r>
      <w:r w:rsidRPr="003C34DD">
        <w:rPr>
          <w:rFonts w:ascii="Times New Roman" w:hAnsi="Times New Roman" w:cs="Times New Roman"/>
        </w:rPr>
        <w:t>.</w:t>
      </w:r>
    </w:p>
  </w:footnote>
  <w:footnote w:id="85">
    <w:p w14:paraId="505EB70A" w14:textId="63B449AD"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TELEC, Ivo. Licenční základy frančízové smlouvy. </w:t>
      </w:r>
      <w:r w:rsidRPr="003C34DD">
        <w:rPr>
          <w:rFonts w:ascii="Times New Roman" w:hAnsi="Times New Roman" w:cs="Times New Roman"/>
          <w:i/>
          <w:iCs/>
        </w:rPr>
        <w:t>Časopis pro právní vědu a praxi</w:t>
      </w:r>
      <w:r w:rsidRPr="003C34DD">
        <w:rPr>
          <w:rFonts w:ascii="Times New Roman" w:hAnsi="Times New Roman" w:cs="Times New Roman"/>
        </w:rPr>
        <w:t>, 2003, roč. 11, č. 4, s. 292.</w:t>
      </w:r>
    </w:p>
  </w:footnote>
  <w:footnote w:id="86">
    <w:p w14:paraId="7B89C905" w14:textId="1E1F32F6"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Úprava pachtu v § 2332 an. občanského zákoníku vychází ze subsidiárního přiměřeného použití úpravy nájmu (§ 2201 an. občanského zákoníku) Viz. HULMÁK, Milan.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xml:space="preserve"> Praha: C. H. Beck, 2014</w:t>
      </w:r>
      <w:r w:rsidRPr="007C270F">
        <w:rPr>
          <w:rFonts w:ascii="Times New Roman" w:hAnsi="Times New Roman" w:cs="Times New Roman"/>
        </w:rPr>
        <w:t xml:space="preserve">, s. </w:t>
      </w:r>
      <w:r>
        <w:rPr>
          <w:rFonts w:ascii="Times New Roman" w:hAnsi="Times New Roman" w:cs="Times New Roman"/>
        </w:rPr>
        <w:t>554</w:t>
      </w:r>
      <w:r w:rsidRPr="003C34DD">
        <w:rPr>
          <w:rFonts w:ascii="Times New Roman" w:hAnsi="Times New Roman" w:cs="Times New Roman"/>
        </w:rPr>
        <w:t>.</w:t>
      </w:r>
    </w:p>
  </w:footnote>
  <w:footnote w:id="87">
    <w:p w14:paraId="3754DB2A" w14:textId="167B6C5C"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TELEC, Ivo. Licenční základy frančízové smlouvy. </w:t>
      </w:r>
      <w:r w:rsidRPr="003C34DD">
        <w:rPr>
          <w:rFonts w:ascii="Times New Roman" w:hAnsi="Times New Roman" w:cs="Times New Roman"/>
          <w:i/>
          <w:iCs/>
        </w:rPr>
        <w:t>Časopis pro právní vědu a praxi</w:t>
      </w:r>
      <w:r w:rsidRPr="003C34DD">
        <w:rPr>
          <w:rFonts w:ascii="Times New Roman" w:hAnsi="Times New Roman" w:cs="Times New Roman"/>
        </w:rPr>
        <w:t>, 2003, roč. 11, č. 4, s. 292.</w:t>
      </w:r>
    </w:p>
  </w:footnote>
  <w:footnote w:id="88">
    <w:p w14:paraId="203576DA" w14:textId="730D200D"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HULMÁK, Milan.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xml:space="preserve">. Praha: C. H. Beck, 2014, </w:t>
      </w:r>
      <w:r w:rsidRPr="007C270F">
        <w:rPr>
          <w:rFonts w:ascii="Times New Roman" w:hAnsi="Times New Roman" w:cs="Times New Roman"/>
        </w:rPr>
        <w:t xml:space="preserve">s. </w:t>
      </w:r>
      <w:r>
        <w:rPr>
          <w:rFonts w:ascii="Times New Roman" w:hAnsi="Times New Roman" w:cs="Times New Roman"/>
        </w:rPr>
        <w:t>558</w:t>
      </w:r>
      <w:r w:rsidRPr="003C34DD">
        <w:rPr>
          <w:rFonts w:ascii="Times New Roman" w:hAnsi="Times New Roman" w:cs="Times New Roman"/>
        </w:rPr>
        <w:t>.</w:t>
      </w:r>
    </w:p>
  </w:footnote>
  <w:footnote w:id="89">
    <w:p w14:paraId="5DBB5F15" w14:textId="687A361C"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Pr>
          <w:rFonts w:ascii="Times New Roman" w:hAnsi="Times New Roman" w:cs="Times New Roman"/>
        </w:rPr>
        <w:t xml:space="preserve"> HUMLÍČKOVÁ</w:t>
      </w:r>
      <w:r w:rsidRPr="007C270F">
        <w:rPr>
          <w:rFonts w:ascii="Times New Roman" w:hAnsi="Times New Roman" w:cs="Times New Roman"/>
        </w:rPr>
        <w:t xml:space="preserve">, </w:t>
      </w:r>
      <w:r>
        <w:rPr>
          <w:rFonts w:ascii="Times New Roman" w:hAnsi="Times New Roman" w:cs="Times New Roman"/>
        </w:rPr>
        <w:t>Petra</w:t>
      </w:r>
      <w:r w:rsidRPr="007C270F">
        <w:rPr>
          <w:rFonts w:ascii="Times New Roman" w:hAnsi="Times New Roman" w:cs="Times New Roman"/>
        </w:rPr>
        <w:t xml:space="preserve">. In: ŠVESTKA, Jiří a kol. </w:t>
      </w:r>
      <w:r w:rsidRPr="007C270F">
        <w:rPr>
          <w:rFonts w:ascii="Times New Roman" w:hAnsi="Times New Roman" w:cs="Times New Roman"/>
          <w:i/>
          <w:iCs/>
        </w:rPr>
        <w:t>Občanský zákoník: Komentář, Svazek V, (§ 1721-2520).</w:t>
      </w:r>
      <w:r w:rsidRPr="007C270F">
        <w:rPr>
          <w:rFonts w:ascii="Times New Roman" w:hAnsi="Times New Roman" w:cs="Times New Roman"/>
        </w:rPr>
        <w:t xml:space="preserve"> Praha: Wolters Kluwer, 2014, s. </w:t>
      </w:r>
      <w:r>
        <w:rPr>
          <w:rFonts w:ascii="Times New Roman" w:hAnsi="Times New Roman" w:cs="Times New Roman"/>
        </w:rPr>
        <w:t>1395.</w:t>
      </w:r>
    </w:p>
  </w:footnote>
  <w:footnote w:id="90">
    <w:p w14:paraId="03D6A1D2" w14:textId="551821DE"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HULMÁK, Milan.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Praha: C. H. Beck, 2014</w:t>
      </w:r>
      <w:r w:rsidRPr="007C270F">
        <w:rPr>
          <w:rFonts w:ascii="Times New Roman" w:hAnsi="Times New Roman" w:cs="Times New Roman"/>
        </w:rPr>
        <w:t xml:space="preserve">, s. </w:t>
      </w:r>
      <w:r>
        <w:rPr>
          <w:rFonts w:ascii="Times New Roman" w:hAnsi="Times New Roman" w:cs="Times New Roman"/>
        </w:rPr>
        <w:t>554.</w:t>
      </w:r>
    </w:p>
  </w:footnote>
  <w:footnote w:id="91">
    <w:p w14:paraId="1110C315" w14:textId="45F234A7" w:rsidR="00A43B5C" w:rsidRDefault="00A43B5C" w:rsidP="003C34DD">
      <w:pPr>
        <w:pStyle w:val="Textpoznpodarou"/>
        <w:jc w:val="both"/>
      </w:pPr>
      <w:r w:rsidRPr="007C270F">
        <w:rPr>
          <w:rStyle w:val="Znakapoznpodarou"/>
          <w:rFonts w:ascii="Times New Roman" w:hAnsi="Times New Roman" w:cs="Times New Roman"/>
        </w:rPr>
        <w:footnoteRef/>
      </w:r>
      <w:r w:rsidRPr="007C270F">
        <w:rPr>
          <w:rFonts w:ascii="Times New Roman" w:hAnsi="Times New Roman" w:cs="Times New Roman"/>
        </w:rPr>
        <w:t xml:space="preserve"> HORÁČKOVÁ, Iva.</w:t>
      </w:r>
      <w:r w:rsidRPr="003C34DD">
        <w:rPr>
          <w:rFonts w:ascii="Times New Roman" w:hAnsi="Times New Roman" w:cs="Times New Roman"/>
        </w:rPr>
        <w:t xml:space="preserve"> In: CTIBOR, Jiří, HORÁČKOVÁ, Iva. </w:t>
      </w:r>
      <w:r w:rsidRPr="003C34DD">
        <w:rPr>
          <w:rFonts w:ascii="Times New Roman" w:hAnsi="Times New Roman" w:cs="Times New Roman"/>
          <w:i/>
          <w:iCs/>
        </w:rPr>
        <w:t>Franchising</w:t>
      </w:r>
      <w:r w:rsidRPr="003C34DD">
        <w:rPr>
          <w:rFonts w:ascii="Times New Roman" w:hAnsi="Times New Roman" w:cs="Times New Roman"/>
        </w:rPr>
        <w:t>. Praha: Wolters Kluwer, 2017, s. 34.</w:t>
      </w:r>
    </w:p>
  </w:footnote>
  <w:footnote w:id="92">
    <w:p w14:paraId="1A21E23F" w14:textId="4EA32196"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w:t>
      </w:r>
      <w:r w:rsidRPr="007C270F">
        <w:rPr>
          <w:rFonts w:ascii="Times New Roman" w:hAnsi="Times New Roman" w:cs="Times New Roman"/>
        </w:rPr>
        <w:t xml:space="preserve">HUMLÍČKOVÁ, Petra. In: ŠVESTKA, Jiří a kol. </w:t>
      </w:r>
      <w:r w:rsidRPr="007C270F">
        <w:rPr>
          <w:rFonts w:ascii="Times New Roman" w:hAnsi="Times New Roman" w:cs="Times New Roman"/>
          <w:i/>
          <w:iCs/>
        </w:rPr>
        <w:t>Občanský zákoník: Komentář, Svazek V, (§ 1721-2520).</w:t>
      </w:r>
      <w:r w:rsidRPr="007C270F">
        <w:rPr>
          <w:rFonts w:ascii="Times New Roman" w:hAnsi="Times New Roman" w:cs="Times New Roman"/>
        </w:rPr>
        <w:t xml:space="preserve"> Praha: Wolters Kluwer, 2014, s. 1395.</w:t>
      </w:r>
    </w:p>
  </w:footnote>
  <w:footnote w:id="93">
    <w:p w14:paraId="65A86F33" w14:textId="627995C8" w:rsidR="00A43B5C" w:rsidRPr="003C34DD" w:rsidRDefault="00A43B5C" w:rsidP="003C34DD">
      <w:pPr>
        <w:pStyle w:val="Textpoznpodarou"/>
        <w:jc w:val="both"/>
        <w:rPr>
          <w:rFonts w:ascii="Times New Roman" w:hAnsi="Times New Roman" w:cs="Times New Roman"/>
        </w:rPr>
      </w:pPr>
      <w:r w:rsidRPr="007C270F">
        <w:rPr>
          <w:rStyle w:val="Znakapoznpodarou"/>
          <w:rFonts w:ascii="Times New Roman" w:hAnsi="Times New Roman" w:cs="Times New Roman"/>
        </w:rPr>
        <w:footnoteRef/>
      </w:r>
      <w:r w:rsidRPr="007C270F">
        <w:rPr>
          <w:rFonts w:ascii="Times New Roman" w:hAnsi="Times New Roman" w:cs="Times New Roman"/>
        </w:rPr>
        <w:t xml:space="preserve"> HORÁČKOVÁ, Iva</w:t>
      </w:r>
      <w:r w:rsidRPr="003C34DD">
        <w:rPr>
          <w:rFonts w:ascii="Times New Roman" w:hAnsi="Times New Roman" w:cs="Times New Roman"/>
        </w:rPr>
        <w:t xml:space="preserve">. In: CTIBOR, Jiří, HORÁČKOVÁ, Iva. </w:t>
      </w:r>
      <w:r w:rsidRPr="003C34DD">
        <w:rPr>
          <w:rFonts w:ascii="Times New Roman" w:hAnsi="Times New Roman" w:cs="Times New Roman"/>
          <w:i/>
          <w:iCs/>
        </w:rPr>
        <w:t>Franchising</w:t>
      </w:r>
      <w:r w:rsidRPr="003C34DD">
        <w:rPr>
          <w:rFonts w:ascii="Times New Roman" w:hAnsi="Times New Roman" w:cs="Times New Roman"/>
        </w:rPr>
        <w:t>. Praha: Wolters Kluwer, 2017, s. 34-35.</w:t>
      </w:r>
    </w:p>
  </w:footnote>
  <w:footnote w:id="94">
    <w:p w14:paraId="38E45C26" w14:textId="736E7DF9" w:rsidR="00A43B5C" w:rsidRDefault="00A43B5C" w:rsidP="003C34DD">
      <w:pPr>
        <w:pStyle w:val="Textpoznpodarou"/>
        <w:jc w:val="both"/>
      </w:pPr>
      <w:r w:rsidRPr="003C34DD">
        <w:rPr>
          <w:rStyle w:val="Znakapoznpodarou"/>
          <w:rFonts w:ascii="Times New Roman" w:hAnsi="Times New Roman" w:cs="Times New Roman"/>
        </w:rPr>
        <w:footnoteRef/>
      </w:r>
      <w:r w:rsidRPr="003C34DD">
        <w:rPr>
          <w:rFonts w:ascii="Times New Roman" w:hAnsi="Times New Roman" w:cs="Times New Roman"/>
        </w:rPr>
        <w:t xml:space="preserve"> HULMÁK, Milan. In: HULMÁK, Milan a kol. </w:t>
      </w:r>
      <w:r w:rsidRPr="003C34DD">
        <w:rPr>
          <w:rFonts w:ascii="Times New Roman" w:hAnsi="Times New Roman" w:cs="Times New Roman"/>
          <w:i/>
          <w:iCs/>
        </w:rPr>
        <w:t>Občanský zákoník VI. Závazkové právo. Zvláštní část (§ 2055–3014)</w:t>
      </w:r>
      <w:r w:rsidRPr="003C34DD">
        <w:rPr>
          <w:rFonts w:ascii="Times New Roman" w:hAnsi="Times New Roman" w:cs="Times New Roman"/>
        </w:rPr>
        <w:t xml:space="preserve">. Praha: C. H. Beck, 2014, </w:t>
      </w:r>
      <w:r w:rsidRPr="007C270F">
        <w:rPr>
          <w:rFonts w:ascii="Times New Roman" w:hAnsi="Times New Roman" w:cs="Times New Roman"/>
        </w:rPr>
        <w:t>s. 559.</w:t>
      </w:r>
    </w:p>
  </w:footnote>
  <w:footnote w:id="95">
    <w:p w14:paraId="4CDE3C5F" w14:textId="26ECB4E3"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UNIDROIT. </w:t>
      </w:r>
      <w:r w:rsidRPr="003C34DD">
        <w:rPr>
          <w:rFonts w:ascii="Times New Roman" w:hAnsi="Times New Roman" w:cs="Times New Roman"/>
          <w:i/>
          <w:iCs/>
        </w:rPr>
        <w:t>Guide to International Master Franchise Arrangements</w:t>
      </w:r>
      <w:r w:rsidRPr="003C34DD">
        <w:rPr>
          <w:rFonts w:ascii="Times New Roman" w:hAnsi="Times New Roman" w:cs="Times New Roman"/>
        </w:rPr>
        <w:t>. Rome: International Institute for the Unification of Private Law, 1998, s. 66.</w:t>
      </w:r>
    </w:p>
  </w:footnote>
  <w:footnote w:id="96">
    <w:p w14:paraId="6DED5164" w14:textId="77777777" w:rsidR="00A43B5C" w:rsidRPr="003C34DD" w:rsidRDefault="00A43B5C" w:rsidP="003C34DD">
      <w:pPr>
        <w:pStyle w:val="Textpoznpodarou"/>
        <w:jc w:val="both"/>
        <w:rPr>
          <w:rFonts w:ascii="Times New Roman" w:hAnsi="Times New Roman" w:cs="Times New Roman"/>
        </w:rPr>
      </w:pPr>
      <w:r w:rsidRPr="003C34DD">
        <w:rPr>
          <w:rStyle w:val="Znakapoznpodarou"/>
          <w:rFonts w:ascii="Times New Roman" w:hAnsi="Times New Roman" w:cs="Times New Roman"/>
        </w:rPr>
        <w:footnoteRef/>
      </w:r>
      <w:r w:rsidRPr="003C34DD">
        <w:rPr>
          <w:rFonts w:ascii="Times New Roman" w:hAnsi="Times New Roman" w:cs="Times New Roman"/>
        </w:rPr>
        <w:t xml:space="preserve"> ŠILHÁN, Josef. Inominátní smlouvy a přípustnost analogie v obchodních závazkových vztazích.  </w:t>
      </w:r>
      <w:r w:rsidRPr="003C34DD">
        <w:rPr>
          <w:rFonts w:ascii="Times New Roman" w:hAnsi="Times New Roman" w:cs="Times New Roman"/>
          <w:i/>
        </w:rPr>
        <w:t>Právní rozhledy</w:t>
      </w:r>
      <w:r w:rsidRPr="003C34DD">
        <w:rPr>
          <w:rFonts w:ascii="Times New Roman" w:hAnsi="Times New Roman" w:cs="Times New Roman"/>
        </w:rPr>
        <w:t>. 2007, č. 13, s. 468-469.</w:t>
      </w:r>
    </w:p>
  </w:footnote>
  <w:footnote w:id="97">
    <w:p w14:paraId="4458675C" w14:textId="74B29491" w:rsidR="00A43B5C" w:rsidRPr="00E11458" w:rsidRDefault="00A43B5C" w:rsidP="00557A6C">
      <w:pPr>
        <w:pStyle w:val="Bezmezer"/>
        <w:jc w:val="both"/>
        <w:rPr>
          <w:rFonts w:ascii="Times New Roman" w:hAnsi="Times New Roman" w:cs="Times New Roman"/>
          <w:sz w:val="20"/>
          <w:szCs w:val="20"/>
        </w:rPr>
      </w:pPr>
      <w:r w:rsidRPr="00E11458">
        <w:rPr>
          <w:rStyle w:val="Znakapoznpodarou"/>
          <w:rFonts w:ascii="Times New Roman" w:hAnsi="Times New Roman" w:cs="Times New Roman"/>
          <w:sz w:val="20"/>
          <w:szCs w:val="20"/>
        </w:rPr>
        <w:footnoteRef/>
      </w:r>
      <w:r w:rsidRPr="00E11458">
        <w:rPr>
          <w:rFonts w:ascii="Times New Roman" w:hAnsi="Times New Roman" w:cs="Times New Roman"/>
          <w:sz w:val="20"/>
          <w:szCs w:val="20"/>
        </w:rPr>
        <w:t xml:space="preserve"> TELEC, Ivo. Licenční základy frančízové smlouvy. </w:t>
      </w:r>
      <w:r w:rsidRPr="00E11458">
        <w:rPr>
          <w:rFonts w:ascii="Times New Roman" w:hAnsi="Times New Roman" w:cs="Times New Roman"/>
          <w:i/>
          <w:iCs/>
          <w:sz w:val="20"/>
          <w:szCs w:val="20"/>
        </w:rPr>
        <w:t>Časopis pro právní vědu a praxi</w:t>
      </w:r>
      <w:r w:rsidRPr="00E11458">
        <w:rPr>
          <w:rFonts w:ascii="Times New Roman" w:hAnsi="Times New Roman" w:cs="Times New Roman"/>
          <w:sz w:val="20"/>
          <w:szCs w:val="20"/>
        </w:rPr>
        <w:t>, 2003, roč. 11, č. 4, s. 292</w:t>
      </w:r>
      <w:r>
        <w:rPr>
          <w:rFonts w:ascii="Times New Roman" w:hAnsi="Times New Roman" w:cs="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708"/>
    <w:multiLevelType w:val="hybridMultilevel"/>
    <w:tmpl w:val="140EDC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37399"/>
    <w:multiLevelType w:val="hybridMultilevel"/>
    <w:tmpl w:val="9478223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91B7B30"/>
    <w:multiLevelType w:val="hybridMultilevel"/>
    <w:tmpl w:val="81A4DB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B90BDD"/>
    <w:multiLevelType w:val="hybridMultilevel"/>
    <w:tmpl w:val="A088F6E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882542"/>
    <w:multiLevelType w:val="hybridMultilevel"/>
    <w:tmpl w:val="F89C000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FC6B3E"/>
    <w:multiLevelType w:val="hybridMultilevel"/>
    <w:tmpl w:val="13889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4258BC"/>
    <w:multiLevelType w:val="hybridMultilevel"/>
    <w:tmpl w:val="F03604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B07442"/>
    <w:multiLevelType w:val="hybridMultilevel"/>
    <w:tmpl w:val="28FCB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D584A"/>
    <w:multiLevelType w:val="hybridMultilevel"/>
    <w:tmpl w:val="A142D6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4D280D"/>
    <w:multiLevelType w:val="hybridMultilevel"/>
    <w:tmpl w:val="F676B22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BC12BD"/>
    <w:multiLevelType w:val="hybridMultilevel"/>
    <w:tmpl w:val="413AC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7EF7B7F"/>
    <w:multiLevelType w:val="hybridMultilevel"/>
    <w:tmpl w:val="2D020C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4B0657"/>
    <w:multiLevelType w:val="hybridMultilevel"/>
    <w:tmpl w:val="8AF094A4"/>
    <w:lvl w:ilvl="0" w:tplc="D0F018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F25D3"/>
    <w:multiLevelType w:val="hybridMultilevel"/>
    <w:tmpl w:val="80E06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C05E07"/>
    <w:multiLevelType w:val="hybridMultilevel"/>
    <w:tmpl w:val="E1B6B19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4416DC3A"/>
    <w:multiLevelType w:val="hybridMultilevel"/>
    <w:tmpl w:val="6AA1451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C040D0"/>
    <w:multiLevelType w:val="hybridMultilevel"/>
    <w:tmpl w:val="4F9209E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9B6D46"/>
    <w:multiLevelType w:val="multilevel"/>
    <w:tmpl w:val="A608FDE8"/>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BD25D3"/>
    <w:multiLevelType w:val="hybridMultilevel"/>
    <w:tmpl w:val="83306C90"/>
    <w:lvl w:ilvl="0" w:tplc="D0F018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D01139"/>
    <w:multiLevelType w:val="hybridMultilevel"/>
    <w:tmpl w:val="15C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DB357B"/>
    <w:multiLevelType w:val="hybridMultilevel"/>
    <w:tmpl w:val="0134618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4143B52"/>
    <w:multiLevelType w:val="hybridMultilevel"/>
    <w:tmpl w:val="EBF00D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8F40E3"/>
    <w:multiLevelType w:val="hybridMultilevel"/>
    <w:tmpl w:val="EF9E35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891589"/>
    <w:multiLevelType w:val="hybridMultilevel"/>
    <w:tmpl w:val="C3B228CE"/>
    <w:lvl w:ilvl="0" w:tplc="D0F018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EA09D2"/>
    <w:multiLevelType w:val="hybridMultilevel"/>
    <w:tmpl w:val="EA7AF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9C4316"/>
    <w:multiLevelType w:val="multilevel"/>
    <w:tmpl w:val="CD582858"/>
    <w:lvl w:ilvl="0">
      <w:start w:val="1"/>
      <w:numFmt w:val="decimal"/>
      <w:lvlText w:val="%1."/>
      <w:lvlJc w:val="left"/>
      <w:pPr>
        <w:ind w:left="1210" w:hanging="360"/>
      </w:pPr>
      <w:rPr>
        <w:sz w:val="32"/>
        <w:szCs w:val="36"/>
      </w:rPr>
    </w:lvl>
    <w:lvl w:ilvl="1">
      <w:start w:val="1"/>
      <w:numFmt w:val="decimal"/>
      <w:lvlText w:val="%1.%2."/>
      <w:lvlJc w:val="left"/>
      <w:pPr>
        <w:ind w:left="1075" w:hanging="432"/>
      </w:pPr>
    </w:lvl>
    <w:lvl w:ilvl="2">
      <w:start w:val="1"/>
      <w:numFmt w:val="decimal"/>
      <w:pStyle w:val="Nadpis31"/>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26" w15:restartNumberingAfterBreak="0">
    <w:nsid w:val="5DF259AD"/>
    <w:multiLevelType w:val="hybridMultilevel"/>
    <w:tmpl w:val="A7CCC11E"/>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F883448"/>
    <w:multiLevelType w:val="hybridMultilevel"/>
    <w:tmpl w:val="C0C276B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61245B01"/>
    <w:multiLevelType w:val="hybridMultilevel"/>
    <w:tmpl w:val="02B2CC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3A4FD6"/>
    <w:multiLevelType w:val="hybridMultilevel"/>
    <w:tmpl w:val="F176E1D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C52E88"/>
    <w:multiLevelType w:val="hybridMultilevel"/>
    <w:tmpl w:val="ACBC2E78"/>
    <w:lvl w:ilvl="0" w:tplc="D0F0188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FF0E65"/>
    <w:multiLevelType w:val="hybridMultilevel"/>
    <w:tmpl w:val="BFCA4D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797556EE"/>
    <w:multiLevelType w:val="hybridMultilevel"/>
    <w:tmpl w:val="B7D86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F4677A8"/>
    <w:multiLevelType w:val="hybridMultilevel"/>
    <w:tmpl w:val="864ECFB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25"/>
  </w:num>
  <w:num w:numId="2">
    <w:abstractNumId w:val="20"/>
  </w:num>
  <w:num w:numId="3">
    <w:abstractNumId w:val="3"/>
  </w:num>
  <w:num w:numId="4">
    <w:abstractNumId w:val="11"/>
  </w:num>
  <w:num w:numId="5">
    <w:abstractNumId w:val="28"/>
  </w:num>
  <w:num w:numId="6">
    <w:abstractNumId w:val="29"/>
  </w:num>
  <w:num w:numId="7">
    <w:abstractNumId w:val="9"/>
  </w:num>
  <w:num w:numId="8">
    <w:abstractNumId w:val="4"/>
  </w:num>
  <w:num w:numId="9">
    <w:abstractNumId w:val="17"/>
  </w:num>
  <w:num w:numId="10">
    <w:abstractNumId w:val="10"/>
  </w:num>
  <w:num w:numId="11">
    <w:abstractNumId w:val="33"/>
  </w:num>
  <w:num w:numId="12">
    <w:abstractNumId w:val="5"/>
  </w:num>
  <w:num w:numId="13">
    <w:abstractNumId w:val="27"/>
  </w:num>
  <w:num w:numId="14">
    <w:abstractNumId w:val="13"/>
  </w:num>
  <w:num w:numId="15">
    <w:abstractNumId w:val="14"/>
  </w:num>
  <w:num w:numId="16">
    <w:abstractNumId w:val="7"/>
  </w:num>
  <w:num w:numId="17">
    <w:abstractNumId w:val="1"/>
  </w:num>
  <w:num w:numId="18">
    <w:abstractNumId w:val="8"/>
  </w:num>
  <w:num w:numId="19">
    <w:abstractNumId w:val="32"/>
  </w:num>
  <w:num w:numId="20">
    <w:abstractNumId w:val="6"/>
  </w:num>
  <w:num w:numId="21">
    <w:abstractNumId w:val="16"/>
  </w:num>
  <w:num w:numId="22">
    <w:abstractNumId w:val="24"/>
  </w:num>
  <w:num w:numId="23">
    <w:abstractNumId w:val="19"/>
  </w:num>
  <w:num w:numId="24">
    <w:abstractNumId w:val="26"/>
  </w:num>
  <w:num w:numId="25">
    <w:abstractNumId w:val="31"/>
  </w:num>
  <w:num w:numId="26">
    <w:abstractNumId w:val="15"/>
  </w:num>
  <w:num w:numId="27">
    <w:abstractNumId w:val="22"/>
  </w:num>
  <w:num w:numId="28">
    <w:abstractNumId w:val="0"/>
  </w:num>
  <w:num w:numId="29">
    <w:abstractNumId w:val="2"/>
  </w:num>
  <w:num w:numId="30">
    <w:abstractNumId w:val="21"/>
  </w:num>
  <w:num w:numId="31">
    <w:abstractNumId w:val="12"/>
  </w:num>
  <w:num w:numId="32">
    <w:abstractNumId w:val="23"/>
  </w:num>
  <w:num w:numId="33">
    <w:abstractNumId w:val="30"/>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8F"/>
    <w:rsid w:val="000070D4"/>
    <w:rsid w:val="000122E8"/>
    <w:rsid w:val="00016032"/>
    <w:rsid w:val="000219D9"/>
    <w:rsid w:val="00031F44"/>
    <w:rsid w:val="0003362F"/>
    <w:rsid w:val="00033C20"/>
    <w:rsid w:val="00040DF3"/>
    <w:rsid w:val="00042EF6"/>
    <w:rsid w:val="0004451C"/>
    <w:rsid w:val="000457B9"/>
    <w:rsid w:val="00050F22"/>
    <w:rsid w:val="00052FBA"/>
    <w:rsid w:val="000535B0"/>
    <w:rsid w:val="000563EE"/>
    <w:rsid w:val="00057642"/>
    <w:rsid w:val="00060AF2"/>
    <w:rsid w:val="000651D9"/>
    <w:rsid w:val="00084A36"/>
    <w:rsid w:val="000937BA"/>
    <w:rsid w:val="000A55CC"/>
    <w:rsid w:val="000B1F22"/>
    <w:rsid w:val="000B3DA1"/>
    <w:rsid w:val="000B6689"/>
    <w:rsid w:val="000C5B55"/>
    <w:rsid w:val="000D52EF"/>
    <w:rsid w:val="000F115A"/>
    <w:rsid w:val="000F5CD6"/>
    <w:rsid w:val="001079BA"/>
    <w:rsid w:val="00113BCF"/>
    <w:rsid w:val="00116177"/>
    <w:rsid w:val="00120BCC"/>
    <w:rsid w:val="00122DD4"/>
    <w:rsid w:val="00130199"/>
    <w:rsid w:val="00134944"/>
    <w:rsid w:val="00134C1B"/>
    <w:rsid w:val="00152944"/>
    <w:rsid w:val="0015788D"/>
    <w:rsid w:val="00172BF7"/>
    <w:rsid w:val="00177C83"/>
    <w:rsid w:val="00180BBE"/>
    <w:rsid w:val="00193881"/>
    <w:rsid w:val="001A2736"/>
    <w:rsid w:val="001A584F"/>
    <w:rsid w:val="001A695F"/>
    <w:rsid w:val="001B45E2"/>
    <w:rsid w:val="001B7BB1"/>
    <w:rsid w:val="001D3299"/>
    <w:rsid w:val="001D3D93"/>
    <w:rsid w:val="001D52C5"/>
    <w:rsid w:val="001E3480"/>
    <w:rsid w:val="001F1877"/>
    <w:rsid w:val="001F1FAA"/>
    <w:rsid w:val="00203E17"/>
    <w:rsid w:val="00211FFC"/>
    <w:rsid w:val="00213109"/>
    <w:rsid w:val="00213E21"/>
    <w:rsid w:val="00217F36"/>
    <w:rsid w:val="00223100"/>
    <w:rsid w:val="00227708"/>
    <w:rsid w:val="002344DD"/>
    <w:rsid w:val="00234B9F"/>
    <w:rsid w:val="002472CE"/>
    <w:rsid w:val="00250196"/>
    <w:rsid w:val="0025381E"/>
    <w:rsid w:val="00276D97"/>
    <w:rsid w:val="002A0C6A"/>
    <w:rsid w:val="002C1669"/>
    <w:rsid w:val="002C1997"/>
    <w:rsid w:val="002C785D"/>
    <w:rsid w:val="002D6759"/>
    <w:rsid w:val="002E15D3"/>
    <w:rsid w:val="002E35E3"/>
    <w:rsid w:val="002E37F5"/>
    <w:rsid w:val="002F4A45"/>
    <w:rsid w:val="003173DE"/>
    <w:rsid w:val="003211AC"/>
    <w:rsid w:val="003222B1"/>
    <w:rsid w:val="00325283"/>
    <w:rsid w:val="00333877"/>
    <w:rsid w:val="00336E5A"/>
    <w:rsid w:val="0034424B"/>
    <w:rsid w:val="003453D3"/>
    <w:rsid w:val="00345EB6"/>
    <w:rsid w:val="003535BB"/>
    <w:rsid w:val="00353BF4"/>
    <w:rsid w:val="0036003D"/>
    <w:rsid w:val="00363851"/>
    <w:rsid w:val="00367185"/>
    <w:rsid w:val="003724B6"/>
    <w:rsid w:val="0037429D"/>
    <w:rsid w:val="003761BD"/>
    <w:rsid w:val="0038042A"/>
    <w:rsid w:val="00386577"/>
    <w:rsid w:val="003940CB"/>
    <w:rsid w:val="00395C37"/>
    <w:rsid w:val="00397456"/>
    <w:rsid w:val="003A093E"/>
    <w:rsid w:val="003B40B4"/>
    <w:rsid w:val="003C34DD"/>
    <w:rsid w:val="003C63B7"/>
    <w:rsid w:val="003C677A"/>
    <w:rsid w:val="003D04BC"/>
    <w:rsid w:val="003D5BD9"/>
    <w:rsid w:val="003E2550"/>
    <w:rsid w:val="003E711E"/>
    <w:rsid w:val="003F5FCA"/>
    <w:rsid w:val="004006FF"/>
    <w:rsid w:val="00400DA1"/>
    <w:rsid w:val="004071A3"/>
    <w:rsid w:val="00410231"/>
    <w:rsid w:val="00417FB3"/>
    <w:rsid w:val="00422EEC"/>
    <w:rsid w:val="00425767"/>
    <w:rsid w:val="004420C3"/>
    <w:rsid w:val="00452D0F"/>
    <w:rsid w:val="00456AF4"/>
    <w:rsid w:val="00460EA1"/>
    <w:rsid w:val="00461B2C"/>
    <w:rsid w:val="00462D85"/>
    <w:rsid w:val="00467C49"/>
    <w:rsid w:val="00472981"/>
    <w:rsid w:val="00472EA5"/>
    <w:rsid w:val="004739B0"/>
    <w:rsid w:val="004822A3"/>
    <w:rsid w:val="004835BA"/>
    <w:rsid w:val="004941D7"/>
    <w:rsid w:val="004950B8"/>
    <w:rsid w:val="004A47B7"/>
    <w:rsid w:val="004A719D"/>
    <w:rsid w:val="004B01E3"/>
    <w:rsid w:val="004B0256"/>
    <w:rsid w:val="004C6512"/>
    <w:rsid w:val="004D1CDD"/>
    <w:rsid w:val="004D7277"/>
    <w:rsid w:val="004E0A23"/>
    <w:rsid w:val="004E21CA"/>
    <w:rsid w:val="004E4BFD"/>
    <w:rsid w:val="004F254E"/>
    <w:rsid w:val="004F357C"/>
    <w:rsid w:val="004F6206"/>
    <w:rsid w:val="00503961"/>
    <w:rsid w:val="005045FF"/>
    <w:rsid w:val="00512B26"/>
    <w:rsid w:val="0051686E"/>
    <w:rsid w:val="00527E8E"/>
    <w:rsid w:val="00535F0A"/>
    <w:rsid w:val="0053675F"/>
    <w:rsid w:val="005370FC"/>
    <w:rsid w:val="00537108"/>
    <w:rsid w:val="005432D0"/>
    <w:rsid w:val="00543C03"/>
    <w:rsid w:val="00557A6C"/>
    <w:rsid w:val="00557E60"/>
    <w:rsid w:val="005667A3"/>
    <w:rsid w:val="00567A5B"/>
    <w:rsid w:val="00567BA3"/>
    <w:rsid w:val="00575F24"/>
    <w:rsid w:val="005A2C3F"/>
    <w:rsid w:val="005B23FA"/>
    <w:rsid w:val="005B78B0"/>
    <w:rsid w:val="005B7968"/>
    <w:rsid w:val="005C03D6"/>
    <w:rsid w:val="005C07A2"/>
    <w:rsid w:val="005C2112"/>
    <w:rsid w:val="005C2579"/>
    <w:rsid w:val="005C61E7"/>
    <w:rsid w:val="005E6298"/>
    <w:rsid w:val="005E7B98"/>
    <w:rsid w:val="005F26FF"/>
    <w:rsid w:val="005F3CCF"/>
    <w:rsid w:val="005F4FFA"/>
    <w:rsid w:val="005F79C7"/>
    <w:rsid w:val="005F7B04"/>
    <w:rsid w:val="006025BF"/>
    <w:rsid w:val="006155FE"/>
    <w:rsid w:val="00632774"/>
    <w:rsid w:val="006436A0"/>
    <w:rsid w:val="006442B2"/>
    <w:rsid w:val="00645A36"/>
    <w:rsid w:val="00653A39"/>
    <w:rsid w:val="00654E4A"/>
    <w:rsid w:val="00660A1F"/>
    <w:rsid w:val="00663049"/>
    <w:rsid w:val="00664C08"/>
    <w:rsid w:val="00665D2B"/>
    <w:rsid w:val="00665FDD"/>
    <w:rsid w:val="0067449D"/>
    <w:rsid w:val="0067718A"/>
    <w:rsid w:val="006775FB"/>
    <w:rsid w:val="00680936"/>
    <w:rsid w:val="0069712B"/>
    <w:rsid w:val="006A2CF5"/>
    <w:rsid w:val="006A5629"/>
    <w:rsid w:val="006A641C"/>
    <w:rsid w:val="006B33C9"/>
    <w:rsid w:val="006C34A2"/>
    <w:rsid w:val="006C42CC"/>
    <w:rsid w:val="006F3732"/>
    <w:rsid w:val="006F4926"/>
    <w:rsid w:val="006F4CC8"/>
    <w:rsid w:val="006F6AFF"/>
    <w:rsid w:val="00702663"/>
    <w:rsid w:val="007048CD"/>
    <w:rsid w:val="007059D4"/>
    <w:rsid w:val="00716391"/>
    <w:rsid w:val="00723726"/>
    <w:rsid w:val="00732C45"/>
    <w:rsid w:val="00735617"/>
    <w:rsid w:val="0074519A"/>
    <w:rsid w:val="00747A95"/>
    <w:rsid w:val="0075175A"/>
    <w:rsid w:val="007553F2"/>
    <w:rsid w:val="00761A83"/>
    <w:rsid w:val="007908BD"/>
    <w:rsid w:val="00791323"/>
    <w:rsid w:val="00791E3C"/>
    <w:rsid w:val="007A04B8"/>
    <w:rsid w:val="007A68D2"/>
    <w:rsid w:val="007B026E"/>
    <w:rsid w:val="007C270F"/>
    <w:rsid w:val="007C6CDD"/>
    <w:rsid w:val="007E0AAC"/>
    <w:rsid w:val="007E48FB"/>
    <w:rsid w:val="007E7D0E"/>
    <w:rsid w:val="007F0692"/>
    <w:rsid w:val="007F0F7F"/>
    <w:rsid w:val="007F11B1"/>
    <w:rsid w:val="007F1D24"/>
    <w:rsid w:val="007F2AEB"/>
    <w:rsid w:val="00800DC7"/>
    <w:rsid w:val="008047C1"/>
    <w:rsid w:val="00811C86"/>
    <w:rsid w:val="00816A4C"/>
    <w:rsid w:val="00823CE0"/>
    <w:rsid w:val="0082452A"/>
    <w:rsid w:val="00837B5E"/>
    <w:rsid w:val="008400B9"/>
    <w:rsid w:val="0084305A"/>
    <w:rsid w:val="00850222"/>
    <w:rsid w:val="00852E6C"/>
    <w:rsid w:val="008616BA"/>
    <w:rsid w:val="00862B0B"/>
    <w:rsid w:val="008632E7"/>
    <w:rsid w:val="00882CF5"/>
    <w:rsid w:val="00884A0E"/>
    <w:rsid w:val="00894FF2"/>
    <w:rsid w:val="008B2929"/>
    <w:rsid w:val="008B2DA3"/>
    <w:rsid w:val="008B5A7B"/>
    <w:rsid w:val="008B683F"/>
    <w:rsid w:val="008B7122"/>
    <w:rsid w:val="008C1F9C"/>
    <w:rsid w:val="008D0C02"/>
    <w:rsid w:val="008D3607"/>
    <w:rsid w:val="008D50C6"/>
    <w:rsid w:val="008D6059"/>
    <w:rsid w:val="008E112F"/>
    <w:rsid w:val="008F2AA8"/>
    <w:rsid w:val="008F55E0"/>
    <w:rsid w:val="00901EDE"/>
    <w:rsid w:val="00902EAD"/>
    <w:rsid w:val="00916249"/>
    <w:rsid w:val="00921B23"/>
    <w:rsid w:val="00926DE6"/>
    <w:rsid w:val="00943FFC"/>
    <w:rsid w:val="009445AA"/>
    <w:rsid w:val="00944FDD"/>
    <w:rsid w:val="00955E03"/>
    <w:rsid w:val="0095658C"/>
    <w:rsid w:val="00967A81"/>
    <w:rsid w:val="00972AF9"/>
    <w:rsid w:val="00976251"/>
    <w:rsid w:val="00982447"/>
    <w:rsid w:val="009874F5"/>
    <w:rsid w:val="00987FDE"/>
    <w:rsid w:val="0099133B"/>
    <w:rsid w:val="00992EC0"/>
    <w:rsid w:val="009A321C"/>
    <w:rsid w:val="009A49AD"/>
    <w:rsid w:val="009A59B7"/>
    <w:rsid w:val="009B1B90"/>
    <w:rsid w:val="009C7398"/>
    <w:rsid w:val="009C7D07"/>
    <w:rsid w:val="009D0503"/>
    <w:rsid w:val="009E5DAA"/>
    <w:rsid w:val="009E7C69"/>
    <w:rsid w:val="009F1BAE"/>
    <w:rsid w:val="009F286E"/>
    <w:rsid w:val="00A06B01"/>
    <w:rsid w:val="00A12583"/>
    <w:rsid w:val="00A14152"/>
    <w:rsid w:val="00A161C2"/>
    <w:rsid w:val="00A2682D"/>
    <w:rsid w:val="00A26997"/>
    <w:rsid w:val="00A338D2"/>
    <w:rsid w:val="00A43B5C"/>
    <w:rsid w:val="00A46459"/>
    <w:rsid w:val="00A53000"/>
    <w:rsid w:val="00A81FE5"/>
    <w:rsid w:val="00A8762D"/>
    <w:rsid w:val="00A945DC"/>
    <w:rsid w:val="00AA3B04"/>
    <w:rsid w:val="00AB2BDE"/>
    <w:rsid w:val="00AC03EE"/>
    <w:rsid w:val="00AC38A8"/>
    <w:rsid w:val="00AC4D7B"/>
    <w:rsid w:val="00AC4EEE"/>
    <w:rsid w:val="00AD591C"/>
    <w:rsid w:val="00AD6115"/>
    <w:rsid w:val="00AD782E"/>
    <w:rsid w:val="00AE3F45"/>
    <w:rsid w:val="00AE7028"/>
    <w:rsid w:val="00AF0ADD"/>
    <w:rsid w:val="00B163B9"/>
    <w:rsid w:val="00B2189C"/>
    <w:rsid w:val="00B34793"/>
    <w:rsid w:val="00B459C2"/>
    <w:rsid w:val="00B612D3"/>
    <w:rsid w:val="00B9089D"/>
    <w:rsid w:val="00B9418B"/>
    <w:rsid w:val="00B942B5"/>
    <w:rsid w:val="00B9777F"/>
    <w:rsid w:val="00BA04AE"/>
    <w:rsid w:val="00BA37BC"/>
    <w:rsid w:val="00BA456F"/>
    <w:rsid w:val="00BB1030"/>
    <w:rsid w:val="00BB4011"/>
    <w:rsid w:val="00BB45C2"/>
    <w:rsid w:val="00BB4896"/>
    <w:rsid w:val="00BB7652"/>
    <w:rsid w:val="00BC3CCD"/>
    <w:rsid w:val="00BD4663"/>
    <w:rsid w:val="00BD4D33"/>
    <w:rsid w:val="00BF05CC"/>
    <w:rsid w:val="00BF5926"/>
    <w:rsid w:val="00C04D33"/>
    <w:rsid w:val="00C12B68"/>
    <w:rsid w:val="00C151D8"/>
    <w:rsid w:val="00C16838"/>
    <w:rsid w:val="00C40596"/>
    <w:rsid w:val="00C418CC"/>
    <w:rsid w:val="00C42AA1"/>
    <w:rsid w:val="00C45A40"/>
    <w:rsid w:val="00C46909"/>
    <w:rsid w:val="00C65364"/>
    <w:rsid w:val="00C67979"/>
    <w:rsid w:val="00C77833"/>
    <w:rsid w:val="00C7787D"/>
    <w:rsid w:val="00C80C8F"/>
    <w:rsid w:val="00C94A7D"/>
    <w:rsid w:val="00CB09B9"/>
    <w:rsid w:val="00CB7FC9"/>
    <w:rsid w:val="00CC6A66"/>
    <w:rsid w:val="00CD7E95"/>
    <w:rsid w:val="00CE04FC"/>
    <w:rsid w:val="00CF0361"/>
    <w:rsid w:val="00CF0DED"/>
    <w:rsid w:val="00CF5012"/>
    <w:rsid w:val="00CF70B7"/>
    <w:rsid w:val="00CF7804"/>
    <w:rsid w:val="00D04CE0"/>
    <w:rsid w:val="00D06549"/>
    <w:rsid w:val="00D20B9E"/>
    <w:rsid w:val="00D21FB4"/>
    <w:rsid w:val="00D22A3F"/>
    <w:rsid w:val="00D24EC9"/>
    <w:rsid w:val="00D4020B"/>
    <w:rsid w:val="00D41C1F"/>
    <w:rsid w:val="00D540C3"/>
    <w:rsid w:val="00D57878"/>
    <w:rsid w:val="00D71017"/>
    <w:rsid w:val="00D71DA7"/>
    <w:rsid w:val="00D75686"/>
    <w:rsid w:val="00D8672F"/>
    <w:rsid w:val="00D86FE1"/>
    <w:rsid w:val="00DA24BD"/>
    <w:rsid w:val="00DA2DBE"/>
    <w:rsid w:val="00DB30F0"/>
    <w:rsid w:val="00DB471D"/>
    <w:rsid w:val="00DB51C4"/>
    <w:rsid w:val="00DC0122"/>
    <w:rsid w:val="00DC25BA"/>
    <w:rsid w:val="00DC3680"/>
    <w:rsid w:val="00DD1C9F"/>
    <w:rsid w:val="00DD6717"/>
    <w:rsid w:val="00DF15B5"/>
    <w:rsid w:val="00DF27C1"/>
    <w:rsid w:val="00DF3F16"/>
    <w:rsid w:val="00E02F75"/>
    <w:rsid w:val="00E05C0D"/>
    <w:rsid w:val="00E11458"/>
    <w:rsid w:val="00E1452B"/>
    <w:rsid w:val="00E15BBA"/>
    <w:rsid w:val="00E16034"/>
    <w:rsid w:val="00E220E4"/>
    <w:rsid w:val="00E314D4"/>
    <w:rsid w:val="00E3594A"/>
    <w:rsid w:val="00E55585"/>
    <w:rsid w:val="00E62987"/>
    <w:rsid w:val="00E65EDC"/>
    <w:rsid w:val="00E676C3"/>
    <w:rsid w:val="00E75866"/>
    <w:rsid w:val="00E7720F"/>
    <w:rsid w:val="00E8794F"/>
    <w:rsid w:val="00E944BB"/>
    <w:rsid w:val="00EA02D3"/>
    <w:rsid w:val="00EA0A82"/>
    <w:rsid w:val="00EA5293"/>
    <w:rsid w:val="00EA5F64"/>
    <w:rsid w:val="00EB4428"/>
    <w:rsid w:val="00EC0808"/>
    <w:rsid w:val="00EC105E"/>
    <w:rsid w:val="00EC3AA0"/>
    <w:rsid w:val="00ED0984"/>
    <w:rsid w:val="00EE35DA"/>
    <w:rsid w:val="00EF3005"/>
    <w:rsid w:val="00EF6033"/>
    <w:rsid w:val="00F0229D"/>
    <w:rsid w:val="00F078DA"/>
    <w:rsid w:val="00F10050"/>
    <w:rsid w:val="00F100F8"/>
    <w:rsid w:val="00F1168C"/>
    <w:rsid w:val="00F1348D"/>
    <w:rsid w:val="00F14D84"/>
    <w:rsid w:val="00F15C05"/>
    <w:rsid w:val="00F332EC"/>
    <w:rsid w:val="00F36EB2"/>
    <w:rsid w:val="00F3763B"/>
    <w:rsid w:val="00F40DD5"/>
    <w:rsid w:val="00F4103A"/>
    <w:rsid w:val="00F45A50"/>
    <w:rsid w:val="00F4684E"/>
    <w:rsid w:val="00F50C3A"/>
    <w:rsid w:val="00F50E05"/>
    <w:rsid w:val="00F54DC6"/>
    <w:rsid w:val="00F60579"/>
    <w:rsid w:val="00F62DA0"/>
    <w:rsid w:val="00F71AE3"/>
    <w:rsid w:val="00F8319A"/>
    <w:rsid w:val="00F92795"/>
    <w:rsid w:val="00F9309A"/>
    <w:rsid w:val="00F935D9"/>
    <w:rsid w:val="00F96759"/>
    <w:rsid w:val="00FA0FB6"/>
    <w:rsid w:val="00FA7C0D"/>
    <w:rsid w:val="00FB269B"/>
    <w:rsid w:val="00FC4836"/>
    <w:rsid w:val="00FC68A1"/>
    <w:rsid w:val="00FC768C"/>
    <w:rsid w:val="00FD123D"/>
    <w:rsid w:val="00FE6B6A"/>
    <w:rsid w:val="00FF3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3119F"/>
  <w15:chartTrackingRefBased/>
  <w15:docId w15:val="{C182F785-1051-4E9A-A0D8-27BAF8CD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3881"/>
  </w:style>
  <w:style w:type="paragraph" w:styleId="Nadpis1">
    <w:name w:val="heading 1"/>
    <w:basedOn w:val="Normln"/>
    <w:next w:val="Normln"/>
    <w:link w:val="Nadpis1Char"/>
    <w:uiPriority w:val="9"/>
    <w:qFormat/>
    <w:rsid w:val="009A32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4F25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163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6">
    <w:name w:val="heading 6"/>
    <w:basedOn w:val="Normln"/>
    <w:next w:val="Normln"/>
    <w:link w:val="Nadpis6Char"/>
    <w:uiPriority w:val="9"/>
    <w:semiHidden/>
    <w:unhideWhenUsed/>
    <w:qFormat/>
    <w:rsid w:val="00FA0FB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next w:val="Normln"/>
    <w:autoRedefine/>
    <w:uiPriority w:val="9"/>
    <w:qFormat/>
    <w:rsid w:val="00042EF6"/>
    <w:pPr>
      <w:keepNext/>
      <w:keepLines/>
      <w:spacing w:before="240" w:after="240" w:line="360" w:lineRule="auto"/>
      <w:ind w:left="357" w:hanging="357"/>
      <w:jc w:val="both"/>
      <w:outlineLvl w:val="0"/>
    </w:pPr>
    <w:rPr>
      <w:rFonts w:ascii="Times New Roman" w:eastAsia="Times New Roman" w:hAnsi="Times New Roman" w:cs="Times New Roman"/>
      <w:b/>
      <w:bCs/>
      <w:sz w:val="32"/>
      <w:szCs w:val="32"/>
    </w:rPr>
  </w:style>
  <w:style w:type="paragraph" w:customStyle="1" w:styleId="Nadpis31">
    <w:name w:val="Nadpis 31"/>
    <w:basedOn w:val="Normln"/>
    <w:next w:val="Normln"/>
    <w:autoRedefine/>
    <w:uiPriority w:val="9"/>
    <w:unhideWhenUsed/>
    <w:qFormat/>
    <w:rsid w:val="00452D0F"/>
    <w:pPr>
      <w:keepNext/>
      <w:keepLines/>
      <w:numPr>
        <w:ilvl w:val="2"/>
        <w:numId w:val="1"/>
      </w:numPr>
      <w:spacing w:before="40" w:after="240"/>
      <w:outlineLvl w:val="2"/>
    </w:pPr>
    <w:rPr>
      <w:rFonts w:ascii="Times New Roman" w:eastAsia="Times New Roman" w:hAnsi="Times New Roman" w:cs="Times New Roman"/>
      <w:b/>
      <w:color w:val="4472C4"/>
      <w:sz w:val="24"/>
      <w:szCs w:val="24"/>
    </w:rPr>
  </w:style>
  <w:style w:type="paragraph" w:customStyle="1" w:styleId="Zpat1">
    <w:name w:val="Zápatí1"/>
    <w:basedOn w:val="Normln"/>
    <w:next w:val="Zpat"/>
    <w:link w:val="ZpatChar"/>
    <w:uiPriority w:val="99"/>
    <w:unhideWhenUsed/>
    <w:rsid w:val="00452D0F"/>
    <w:pPr>
      <w:tabs>
        <w:tab w:val="center" w:pos="4536"/>
        <w:tab w:val="right" w:pos="9072"/>
      </w:tabs>
      <w:spacing w:after="0" w:line="240" w:lineRule="auto"/>
    </w:pPr>
    <w:rPr>
      <w:rFonts w:ascii="Times New Roman" w:hAnsi="Times New Roman"/>
      <w:sz w:val="24"/>
    </w:rPr>
  </w:style>
  <w:style w:type="character" w:customStyle="1" w:styleId="ZpatChar">
    <w:name w:val="Zápatí Char"/>
    <w:basedOn w:val="Standardnpsmoodstavce"/>
    <w:link w:val="Zpat1"/>
    <w:uiPriority w:val="99"/>
    <w:rsid w:val="00452D0F"/>
    <w:rPr>
      <w:rFonts w:ascii="Times New Roman" w:hAnsi="Times New Roman"/>
      <w:sz w:val="24"/>
    </w:rPr>
  </w:style>
  <w:style w:type="paragraph" w:styleId="Zpat">
    <w:name w:val="footer"/>
    <w:basedOn w:val="Normln"/>
    <w:link w:val="ZpatChar1"/>
    <w:uiPriority w:val="99"/>
    <w:unhideWhenUsed/>
    <w:rsid w:val="00452D0F"/>
    <w:pPr>
      <w:tabs>
        <w:tab w:val="center" w:pos="4536"/>
        <w:tab w:val="right" w:pos="9072"/>
      </w:tabs>
      <w:spacing w:after="0" w:line="240" w:lineRule="auto"/>
    </w:pPr>
  </w:style>
  <w:style w:type="character" w:customStyle="1" w:styleId="ZpatChar1">
    <w:name w:val="Zápatí Char1"/>
    <w:basedOn w:val="Standardnpsmoodstavce"/>
    <w:link w:val="Zpat"/>
    <w:uiPriority w:val="99"/>
    <w:rsid w:val="00452D0F"/>
  </w:style>
  <w:style w:type="paragraph" w:styleId="Bezmezer">
    <w:name w:val="No Spacing"/>
    <w:uiPriority w:val="1"/>
    <w:qFormat/>
    <w:rsid w:val="004E4BFD"/>
    <w:pPr>
      <w:spacing w:after="0" w:line="240" w:lineRule="auto"/>
    </w:pPr>
  </w:style>
  <w:style w:type="character" w:customStyle="1" w:styleId="Nadpis1Char">
    <w:name w:val="Nadpis 1 Char"/>
    <w:basedOn w:val="Standardnpsmoodstavce"/>
    <w:link w:val="Nadpis1"/>
    <w:uiPriority w:val="9"/>
    <w:rsid w:val="009A321C"/>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9A321C"/>
    <w:pPr>
      <w:outlineLvl w:val="9"/>
    </w:pPr>
    <w:rPr>
      <w:lang w:eastAsia="cs-CZ"/>
    </w:rPr>
  </w:style>
  <w:style w:type="paragraph" w:styleId="Obsah1">
    <w:name w:val="toc 1"/>
    <w:basedOn w:val="Normln"/>
    <w:next w:val="Normln"/>
    <w:autoRedefine/>
    <w:uiPriority w:val="39"/>
    <w:unhideWhenUsed/>
    <w:rsid w:val="007F1D24"/>
    <w:pPr>
      <w:tabs>
        <w:tab w:val="right" w:leader="dot" w:pos="9062"/>
      </w:tabs>
      <w:spacing w:after="100" w:line="360" w:lineRule="auto"/>
      <w:jc w:val="both"/>
    </w:pPr>
  </w:style>
  <w:style w:type="character" w:styleId="Hypertextovodkaz">
    <w:name w:val="Hyperlink"/>
    <w:basedOn w:val="Standardnpsmoodstavce"/>
    <w:uiPriority w:val="99"/>
    <w:unhideWhenUsed/>
    <w:rsid w:val="009A321C"/>
    <w:rPr>
      <w:color w:val="0563C1" w:themeColor="hyperlink"/>
      <w:u w:val="single"/>
    </w:rPr>
  </w:style>
  <w:style w:type="paragraph" w:styleId="Textpoznpodarou">
    <w:name w:val="footnote text"/>
    <w:basedOn w:val="Normln"/>
    <w:link w:val="TextpoznpodarouChar"/>
    <w:uiPriority w:val="99"/>
    <w:unhideWhenUsed/>
    <w:rsid w:val="007F1D24"/>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F1D24"/>
    <w:rPr>
      <w:sz w:val="20"/>
      <w:szCs w:val="20"/>
    </w:rPr>
  </w:style>
  <w:style w:type="character" w:styleId="Znakapoznpodarou">
    <w:name w:val="footnote reference"/>
    <w:basedOn w:val="Standardnpsmoodstavce"/>
    <w:uiPriority w:val="99"/>
    <w:semiHidden/>
    <w:unhideWhenUsed/>
    <w:rsid w:val="007F1D24"/>
    <w:rPr>
      <w:vertAlign w:val="superscript"/>
    </w:rPr>
  </w:style>
  <w:style w:type="character" w:styleId="Nevyeenzmnka">
    <w:name w:val="Unresolved Mention"/>
    <w:basedOn w:val="Standardnpsmoodstavce"/>
    <w:uiPriority w:val="99"/>
    <w:semiHidden/>
    <w:unhideWhenUsed/>
    <w:rsid w:val="00B9089D"/>
    <w:rPr>
      <w:color w:val="605E5C"/>
      <w:shd w:val="clear" w:color="auto" w:fill="E1DFDD"/>
    </w:rPr>
  </w:style>
  <w:style w:type="character" w:customStyle="1" w:styleId="Nadpis2Char">
    <w:name w:val="Nadpis 2 Char"/>
    <w:basedOn w:val="Standardnpsmoodstavce"/>
    <w:link w:val="Nadpis2"/>
    <w:uiPriority w:val="9"/>
    <w:rsid w:val="004F254E"/>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9C7398"/>
    <w:pPr>
      <w:ind w:left="720"/>
      <w:contextualSpacing/>
    </w:pPr>
  </w:style>
  <w:style w:type="paragraph" w:styleId="Obsah2">
    <w:name w:val="toc 2"/>
    <w:basedOn w:val="Normln"/>
    <w:next w:val="Normln"/>
    <w:autoRedefine/>
    <w:uiPriority w:val="39"/>
    <w:unhideWhenUsed/>
    <w:rsid w:val="00180BBE"/>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180BBE"/>
    <w:pPr>
      <w:spacing w:after="100"/>
      <w:ind w:left="440"/>
    </w:pPr>
    <w:rPr>
      <w:rFonts w:eastAsiaTheme="minorEastAsia" w:cs="Times New Roman"/>
      <w:lang w:eastAsia="cs-CZ"/>
    </w:rPr>
  </w:style>
  <w:style w:type="paragraph" w:styleId="Textbubliny">
    <w:name w:val="Balloon Text"/>
    <w:basedOn w:val="Normln"/>
    <w:link w:val="TextbublinyChar"/>
    <w:uiPriority w:val="99"/>
    <w:semiHidden/>
    <w:unhideWhenUsed/>
    <w:rsid w:val="007F2A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EB"/>
    <w:rPr>
      <w:rFonts w:ascii="Segoe UI" w:hAnsi="Segoe UI" w:cs="Segoe UI"/>
      <w:sz w:val="18"/>
      <w:szCs w:val="18"/>
    </w:rPr>
  </w:style>
  <w:style w:type="paragraph" w:styleId="Zhlav">
    <w:name w:val="header"/>
    <w:basedOn w:val="Normln"/>
    <w:link w:val="ZhlavChar"/>
    <w:uiPriority w:val="99"/>
    <w:unhideWhenUsed/>
    <w:rsid w:val="009162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6249"/>
  </w:style>
  <w:style w:type="character" w:customStyle="1" w:styleId="Nadpis3Char">
    <w:name w:val="Nadpis 3 Char"/>
    <w:basedOn w:val="Standardnpsmoodstavce"/>
    <w:link w:val="Nadpis3"/>
    <w:uiPriority w:val="9"/>
    <w:rsid w:val="00716391"/>
    <w:rPr>
      <w:rFonts w:asciiTheme="majorHAnsi" w:eastAsiaTheme="majorEastAsia" w:hAnsiTheme="majorHAnsi" w:cstheme="majorBidi"/>
      <w:color w:val="1F4D78" w:themeColor="accent1" w:themeShade="7F"/>
      <w:sz w:val="24"/>
      <w:szCs w:val="24"/>
    </w:rPr>
  </w:style>
  <w:style w:type="character" w:customStyle="1" w:styleId="highlight">
    <w:name w:val="highlight"/>
    <w:basedOn w:val="Standardnpsmoodstavce"/>
    <w:rsid w:val="00211FFC"/>
  </w:style>
  <w:style w:type="paragraph" w:customStyle="1" w:styleId="p-margin">
    <w:name w:val="p-margin"/>
    <w:basedOn w:val="Normln"/>
    <w:rsid w:val="00211FF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itation-text">
    <w:name w:val="citation-text"/>
    <w:basedOn w:val="Standardnpsmoodstavce"/>
    <w:rsid w:val="008B683F"/>
  </w:style>
  <w:style w:type="character" w:customStyle="1" w:styleId="Nadpis6Char">
    <w:name w:val="Nadpis 6 Char"/>
    <w:basedOn w:val="Standardnpsmoodstavce"/>
    <w:link w:val="Nadpis6"/>
    <w:uiPriority w:val="9"/>
    <w:semiHidden/>
    <w:rsid w:val="00FA0FB6"/>
    <w:rPr>
      <w:rFonts w:asciiTheme="majorHAnsi" w:eastAsiaTheme="majorEastAsia" w:hAnsiTheme="majorHAnsi" w:cstheme="majorBidi"/>
      <w:color w:val="1F4D78" w:themeColor="accent1" w:themeShade="7F"/>
    </w:rPr>
  </w:style>
  <w:style w:type="paragraph" w:customStyle="1" w:styleId="Nzev1">
    <w:name w:val="Název1"/>
    <w:basedOn w:val="Normln"/>
    <w:rsid w:val="00FA0FB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itle-num">
    <w:name w:val="title-num"/>
    <w:basedOn w:val="Standardnpsmoodstavce"/>
    <w:rsid w:val="00FA0FB6"/>
  </w:style>
  <w:style w:type="paragraph" w:customStyle="1" w:styleId="Default">
    <w:name w:val="Default"/>
    <w:rsid w:val="00527E8E"/>
    <w:pPr>
      <w:autoSpaceDE w:val="0"/>
      <w:autoSpaceDN w:val="0"/>
      <w:adjustRightInd w:val="0"/>
      <w:spacing w:after="0" w:line="240" w:lineRule="auto"/>
    </w:pPr>
    <w:rPr>
      <w:rFonts w:ascii="Georgia" w:hAnsi="Georgia" w:cs="Georgia"/>
      <w:color w:val="000000"/>
      <w:sz w:val="24"/>
      <w:szCs w:val="24"/>
    </w:rPr>
  </w:style>
  <w:style w:type="character" w:customStyle="1" w:styleId="schema-span">
    <w:name w:val="schema-span"/>
    <w:basedOn w:val="Standardnpsmoodstavce"/>
    <w:rsid w:val="00AC03EE"/>
  </w:style>
  <w:style w:type="table" w:styleId="Mkatabulky">
    <w:name w:val="Table Grid"/>
    <w:basedOn w:val="Normlntabulka"/>
    <w:uiPriority w:val="39"/>
    <w:rsid w:val="00602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6917">
      <w:bodyDiv w:val="1"/>
      <w:marLeft w:val="0"/>
      <w:marRight w:val="0"/>
      <w:marTop w:val="0"/>
      <w:marBottom w:val="0"/>
      <w:divBdr>
        <w:top w:val="none" w:sz="0" w:space="0" w:color="auto"/>
        <w:left w:val="none" w:sz="0" w:space="0" w:color="auto"/>
        <w:bottom w:val="none" w:sz="0" w:space="0" w:color="auto"/>
        <w:right w:val="none" w:sz="0" w:space="0" w:color="auto"/>
      </w:divBdr>
    </w:div>
    <w:div w:id="163131968">
      <w:bodyDiv w:val="1"/>
      <w:marLeft w:val="0"/>
      <w:marRight w:val="0"/>
      <w:marTop w:val="0"/>
      <w:marBottom w:val="0"/>
      <w:divBdr>
        <w:top w:val="none" w:sz="0" w:space="0" w:color="auto"/>
        <w:left w:val="none" w:sz="0" w:space="0" w:color="auto"/>
        <w:bottom w:val="none" w:sz="0" w:space="0" w:color="auto"/>
        <w:right w:val="none" w:sz="0" w:space="0" w:color="auto"/>
      </w:divBdr>
      <w:divsChild>
        <w:div w:id="1604610226">
          <w:marLeft w:val="375"/>
          <w:marRight w:val="375"/>
          <w:marTop w:val="105"/>
          <w:marBottom w:val="0"/>
          <w:divBdr>
            <w:top w:val="none" w:sz="0" w:space="0" w:color="auto"/>
            <w:left w:val="none" w:sz="0" w:space="0" w:color="auto"/>
            <w:bottom w:val="none" w:sz="0" w:space="0" w:color="auto"/>
            <w:right w:val="none" w:sz="0" w:space="0" w:color="auto"/>
          </w:divBdr>
        </w:div>
      </w:divsChild>
    </w:div>
    <w:div w:id="228079866">
      <w:bodyDiv w:val="1"/>
      <w:marLeft w:val="0"/>
      <w:marRight w:val="0"/>
      <w:marTop w:val="0"/>
      <w:marBottom w:val="0"/>
      <w:divBdr>
        <w:top w:val="none" w:sz="0" w:space="0" w:color="auto"/>
        <w:left w:val="none" w:sz="0" w:space="0" w:color="auto"/>
        <w:bottom w:val="none" w:sz="0" w:space="0" w:color="auto"/>
        <w:right w:val="none" w:sz="0" w:space="0" w:color="auto"/>
      </w:divBdr>
    </w:div>
    <w:div w:id="515536709">
      <w:bodyDiv w:val="1"/>
      <w:marLeft w:val="0"/>
      <w:marRight w:val="0"/>
      <w:marTop w:val="0"/>
      <w:marBottom w:val="0"/>
      <w:divBdr>
        <w:top w:val="none" w:sz="0" w:space="0" w:color="auto"/>
        <w:left w:val="none" w:sz="0" w:space="0" w:color="auto"/>
        <w:bottom w:val="none" w:sz="0" w:space="0" w:color="auto"/>
        <w:right w:val="none" w:sz="0" w:space="0" w:color="auto"/>
      </w:divBdr>
      <w:divsChild>
        <w:div w:id="65879222">
          <w:marLeft w:val="375"/>
          <w:marRight w:val="375"/>
          <w:marTop w:val="105"/>
          <w:marBottom w:val="0"/>
          <w:divBdr>
            <w:top w:val="none" w:sz="0" w:space="0" w:color="auto"/>
            <w:left w:val="none" w:sz="0" w:space="0" w:color="auto"/>
            <w:bottom w:val="none" w:sz="0" w:space="0" w:color="auto"/>
            <w:right w:val="none" w:sz="0" w:space="0" w:color="auto"/>
          </w:divBdr>
        </w:div>
      </w:divsChild>
    </w:div>
    <w:div w:id="524713162">
      <w:bodyDiv w:val="1"/>
      <w:marLeft w:val="0"/>
      <w:marRight w:val="0"/>
      <w:marTop w:val="0"/>
      <w:marBottom w:val="0"/>
      <w:divBdr>
        <w:top w:val="none" w:sz="0" w:space="0" w:color="auto"/>
        <w:left w:val="none" w:sz="0" w:space="0" w:color="auto"/>
        <w:bottom w:val="none" w:sz="0" w:space="0" w:color="auto"/>
        <w:right w:val="none" w:sz="0" w:space="0" w:color="auto"/>
      </w:divBdr>
    </w:div>
    <w:div w:id="542399987">
      <w:bodyDiv w:val="1"/>
      <w:marLeft w:val="0"/>
      <w:marRight w:val="0"/>
      <w:marTop w:val="0"/>
      <w:marBottom w:val="0"/>
      <w:divBdr>
        <w:top w:val="none" w:sz="0" w:space="0" w:color="auto"/>
        <w:left w:val="none" w:sz="0" w:space="0" w:color="auto"/>
        <w:bottom w:val="none" w:sz="0" w:space="0" w:color="auto"/>
        <w:right w:val="none" w:sz="0" w:space="0" w:color="auto"/>
      </w:divBdr>
    </w:div>
    <w:div w:id="642274725">
      <w:bodyDiv w:val="1"/>
      <w:marLeft w:val="0"/>
      <w:marRight w:val="0"/>
      <w:marTop w:val="0"/>
      <w:marBottom w:val="0"/>
      <w:divBdr>
        <w:top w:val="none" w:sz="0" w:space="0" w:color="auto"/>
        <w:left w:val="none" w:sz="0" w:space="0" w:color="auto"/>
        <w:bottom w:val="none" w:sz="0" w:space="0" w:color="auto"/>
        <w:right w:val="none" w:sz="0" w:space="0" w:color="auto"/>
      </w:divBdr>
    </w:div>
    <w:div w:id="708604825">
      <w:bodyDiv w:val="1"/>
      <w:marLeft w:val="0"/>
      <w:marRight w:val="0"/>
      <w:marTop w:val="0"/>
      <w:marBottom w:val="0"/>
      <w:divBdr>
        <w:top w:val="none" w:sz="0" w:space="0" w:color="auto"/>
        <w:left w:val="none" w:sz="0" w:space="0" w:color="auto"/>
        <w:bottom w:val="none" w:sz="0" w:space="0" w:color="auto"/>
        <w:right w:val="none" w:sz="0" w:space="0" w:color="auto"/>
      </w:divBdr>
    </w:div>
    <w:div w:id="830800171">
      <w:bodyDiv w:val="1"/>
      <w:marLeft w:val="0"/>
      <w:marRight w:val="0"/>
      <w:marTop w:val="0"/>
      <w:marBottom w:val="0"/>
      <w:divBdr>
        <w:top w:val="none" w:sz="0" w:space="0" w:color="auto"/>
        <w:left w:val="none" w:sz="0" w:space="0" w:color="auto"/>
        <w:bottom w:val="none" w:sz="0" w:space="0" w:color="auto"/>
        <w:right w:val="none" w:sz="0" w:space="0" w:color="auto"/>
      </w:divBdr>
    </w:div>
    <w:div w:id="886143973">
      <w:bodyDiv w:val="1"/>
      <w:marLeft w:val="0"/>
      <w:marRight w:val="0"/>
      <w:marTop w:val="0"/>
      <w:marBottom w:val="0"/>
      <w:divBdr>
        <w:top w:val="none" w:sz="0" w:space="0" w:color="auto"/>
        <w:left w:val="none" w:sz="0" w:space="0" w:color="auto"/>
        <w:bottom w:val="none" w:sz="0" w:space="0" w:color="auto"/>
        <w:right w:val="none" w:sz="0" w:space="0" w:color="auto"/>
      </w:divBdr>
    </w:div>
    <w:div w:id="1023017921">
      <w:bodyDiv w:val="1"/>
      <w:marLeft w:val="0"/>
      <w:marRight w:val="0"/>
      <w:marTop w:val="0"/>
      <w:marBottom w:val="0"/>
      <w:divBdr>
        <w:top w:val="none" w:sz="0" w:space="0" w:color="auto"/>
        <w:left w:val="none" w:sz="0" w:space="0" w:color="auto"/>
        <w:bottom w:val="none" w:sz="0" w:space="0" w:color="auto"/>
        <w:right w:val="none" w:sz="0" w:space="0" w:color="auto"/>
      </w:divBdr>
      <w:divsChild>
        <w:div w:id="2131581796">
          <w:marLeft w:val="150"/>
          <w:marRight w:val="0"/>
          <w:marTop w:val="120"/>
          <w:marBottom w:val="120"/>
          <w:divBdr>
            <w:top w:val="none" w:sz="0" w:space="0" w:color="auto"/>
            <w:left w:val="none" w:sz="0" w:space="0" w:color="auto"/>
            <w:bottom w:val="none" w:sz="0" w:space="0" w:color="auto"/>
            <w:right w:val="none" w:sz="0" w:space="0" w:color="auto"/>
          </w:divBdr>
        </w:div>
      </w:divsChild>
    </w:div>
    <w:div w:id="1063526441">
      <w:bodyDiv w:val="1"/>
      <w:marLeft w:val="0"/>
      <w:marRight w:val="0"/>
      <w:marTop w:val="0"/>
      <w:marBottom w:val="0"/>
      <w:divBdr>
        <w:top w:val="none" w:sz="0" w:space="0" w:color="auto"/>
        <w:left w:val="none" w:sz="0" w:space="0" w:color="auto"/>
        <w:bottom w:val="none" w:sz="0" w:space="0" w:color="auto"/>
        <w:right w:val="none" w:sz="0" w:space="0" w:color="auto"/>
      </w:divBdr>
    </w:div>
    <w:div w:id="1140002270">
      <w:bodyDiv w:val="1"/>
      <w:marLeft w:val="0"/>
      <w:marRight w:val="0"/>
      <w:marTop w:val="0"/>
      <w:marBottom w:val="0"/>
      <w:divBdr>
        <w:top w:val="none" w:sz="0" w:space="0" w:color="auto"/>
        <w:left w:val="none" w:sz="0" w:space="0" w:color="auto"/>
        <w:bottom w:val="none" w:sz="0" w:space="0" w:color="auto"/>
        <w:right w:val="none" w:sz="0" w:space="0" w:color="auto"/>
      </w:divBdr>
    </w:div>
    <w:div w:id="1218081295">
      <w:bodyDiv w:val="1"/>
      <w:marLeft w:val="0"/>
      <w:marRight w:val="0"/>
      <w:marTop w:val="0"/>
      <w:marBottom w:val="0"/>
      <w:divBdr>
        <w:top w:val="none" w:sz="0" w:space="0" w:color="auto"/>
        <w:left w:val="none" w:sz="0" w:space="0" w:color="auto"/>
        <w:bottom w:val="none" w:sz="0" w:space="0" w:color="auto"/>
        <w:right w:val="none" w:sz="0" w:space="0" w:color="auto"/>
      </w:divBdr>
      <w:divsChild>
        <w:div w:id="1632707408">
          <w:marLeft w:val="375"/>
          <w:marRight w:val="375"/>
          <w:marTop w:val="105"/>
          <w:marBottom w:val="0"/>
          <w:divBdr>
            <w:top w:val="none" w:sz="0" w:space="0" w:color="auto"/>
            <w:left w:val="none" w:sz="0" w:space="0" w:color="auto"/>
            <w:bottom w:val="none" w:sz="0" w:space="0" w:color="auto"/>
            <w:right w:val="none" w:sz="0" w:space="0" w:color="auto"/>
          </w:divBdr>
        </w:div>
      </w:divsChild>
    </w:div>
    <w:div w:id="1450053922">
      <w:bodyDiv w:val="1"/>
      <w:marLeft w:val="0"/>
      <w:marRight w:val="0"/>
      <w:marTop w:val="0"/>
      <w:marBottom w:val="0"/>
      <w:divBdr>
        <w:top w:val="none" w:sz="0" w:space="0" w:color="auto"/>
        <w:left w:val="none" w:sz="0" w:space="0" w:color="auto"/>
        <w:bottom w:val="none" w:sz="0" w:space="0" w:color="auto"/>
        <w:right w:val="none" w:sz="0" w:space="0" w:color="auto"/>
      </w:divBdr>
      <w:divsChild>
        <w:div w:id="1888182751">
          <w:marLeft w:val="105"/>
          <w:marRight w:val="105"/>
          <w:marTop w:val="0"/>
          <w:marBottom w:val="0"/>
          <w:divBdr>
            <w:top w:val="none" w:sz="0" w:space="0" w:color="auto"/>
            <w:left w:val="none" w:sz="0" w:space="0" w:color="auto"/>
            <w:bottom w:val="none" w:sz="0" w:space="0" w:color="auto"/>
            <w:right w:val="none" w:sz="0" w:space="0" w:color="auto"/>
          </w:divBdr>
          <w:divsChild>
            <w:div w:id="1475760211">
              <w:marLeft w:val="0"/>
              <w:marRight w:val="0"/>
              <w:marTop w:val="0"/>
              <w:marBottom w:val="200"/>
              <w:divBdr>
                <w:top w:val="none" w:sz="0" w:space="0" w:color="auto"/>
                <w:left w:val="none" w:sz="0" w:space="0" w:color="auto"/>
                <w:bottom w:val="none" w:sz="0" w:space="0" w:color="auto"/>
                <w:right w:val="none" w:sz="0" w:space="0" w:color="auto"/>
              </w:divBdr>
            </w:div>
            <w:div w:id="55990236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646817735">
      <w:bodyDiv w:val="1"/>
      <w:marLeft w:val="0"/>
      <w:marRight w:val="0"/>
      <w:marTop w:val="0"/>
      <w:marBottom w:val="0"/>
      <w:divBdr>
        <w:top w:val="none" w:sz="0" w:space="0" w:color="auto"/>
        <w:left w:val="none" w:sz="0" w:space="0" w:color="auto"/>
        <w:bottom w:val="none" w:sz="0" w:space="0" w:color="auto"/>
        <w:right w:val="none" w:sz="0" w:space="0" w:color="auto"/>
      </w:divBdr>
      <w:divsChild>
        <w:div w:id="1902252270">
          <w:marLeft w:val="0"/>
          <w:marRight w:val="0"/>
          <w:marTop w:val="0"/>
          <w:marBottom w:val="0"/>
          <w:divBdr>
            <w:top w:val="none" w:sz="0" w:space="0" w:color="auto"/>
            <w:left w:val="none" w:sz="0" w:space="0" w:color="auto"/>
            <w:bottom w:val="none" w:sz="0" w:space="0" w:color="auto"/>
            <w:right w:val="none" w:sz="0" w:space="0" w:color="auto"/>
          </w:divBdr>
          <w:divsChild>
            <w:div w:id="27727963">
              <w:marLeft w:val="0"/>
              <w:marRight w:val="0"/>
              <w:marTop w:val="0"/>
              <w:marBottom w:val="360"/>
              <w:divBdr>
                <w:top w:val="none" w:sz="0" w:space="0" w:color="auto"/>
                <w:left w:val="none" w:sz="0" w:space="0" w:color="auto"/>
                <w:bottom w:val="none" w:sz="0" w:space="0" w:color="auto"/>
                <w:right w:val="none" w:sz="0" w:space="0" w:color="auto"/>
              </w:divBdr>
            </w:div>
          </w:divsChild>
        </w:div>
        <w:div w:id="383528093">
          <w:marLeft w:val="0"/>
          <w:marRight w:val="0"/>
          <w:marTop w:val="0"/>
          <w:marBottom w:val="0"/>
          <w:divBdr>
            <w:top w:val="none" w:sz="0" w:space="0" w:color="auto"/>
            <w:left w:val="none" w:sz="0" w:space="0" w:color="auto"/>
            <w:bottom w:val="none" w:sz="0" w:space="0" w:color="auto"/>
            <w:right w:val="none" w:sz="0" w:space="0" w:color="auto"/>
          </w:divBdr>
        </w:div>
        <w:div w:id="910038410">
          <w:marLeft w:val="0"/>
          <w:marRight w:val="0"/>
          <w:marTop w:val="0"/>
          <w:marBottom w:val="0"/>
          <w:divBdr>
            <w:top w:val="none" w:sz="0" w:space="0" w:color="auto"/>
            <w:left w:val="none" w:sz="0" w:space="0" w:color="auto"/>
            <w:bottom w:val="none" w:sz="0" w:space="0" w:color="auto"/>
            <w:right w:val="none" w:sz="0" w:space="0" w:color="auto"/>
          </w:divBdr>
        </w:div>
      </w:divsChild>
    </w:div>
    <w:div w:id="1661540535">
      <w:bodyDiv w:val="1"/>
      <w:marLeft w:val="0"/>
      <w:marRight w:val="0"/>
      <w:marTop w:val="0"/>
      <w:marBottom w:val="0"/>
      <w:divBdr>
        <w:top w:val="none" w:sz="0" w:space="0" w:color="auto"/>
        <w:left w:val="none" w:sz="0" w:space="0" w:color="auto"/>
        <w:bottom w:val="none" w:sz="0" w:space="0" w:color="auto"/>
        <w:right w:val="none" w:sz="0" w:space="0" w:color="auto"/>
      </w:divBdr>
    </w:div>
    <w:div w:id="1738700339">
      <w:bodyDiv w:val="1"/>
      <w:marLeft w:val="0"/>
      <w:marRight w:val="0"/>
      <w:marTop w:val="0"/>
      <w:marBottom w:val="0"/>
      <w:divBdr>
        <w:top w:val="none" w:sz="0" w:space="0" w:color="auto"/>
        <w:left w:val="none" w:sz="0" w:space="0" w:color="auto"/>
        <w:bottom w:val="none" w:sz="0" w:space="0" w:color="auto"/>
        <w:right w:val="none" w:sz="0" w:space="0" w:color="auto"/>
      </w:divBdr>
      <w:divsChild>
        <w:div w:id="1015349523">
          <w:marLeft w:val="0"/>
          <w:marRight w:val="0"/>
          <w:marTop w:val="0"/>
          <w:marBottom w:val="0"/>
          <w:divBdr>
            <w:top w:val="none" w:sz="0" w:space="0" w:color="auto"/>
            <w:left w:val="none" w:sz="0" w:space="0" w:color="auto"/>
            <w:bottom w:val="none" w:sz="0" w:space="0" w:color="auto"/>
            <w:right w:val="none" w:sz="0" w:space="0" w:color="auto"/>
          </w:divBdr>
          <w:divsChild>
            <w:div w:id="1988440005">
              <w:marLeft w:val="0"/>
              <w:marRight w:val="0"/>
              <w:marTop w:val="0"/>
              <w:marBottom w:val="360"/>
              <w:divBdr>
                <w:top w:val="none" w:sz="0" w:space="0" w:color="auto"/>
                <w:left w:val="none" w:sz="0" w:space="0" w:color="auto"/>
                <w:bottom w:val="none" w:sz="0" w:space="0" w:color="auto"/>
                <w:right w:val="none" w:sz="0" w:space="0" w:color="auto"/>
              </w:divBdr>
            </w:div>
          </w:divsChild>
        </w:div>
        <w:div w:id="1263609574">
          <w:marLeft w:val="0"/>
          <w:marRight w:val="0"/>
          <w:marTop w:val="0"/>
          <w:marBottom w:val="0"/>
          <w:divBdr>
            <w:top w:val="none" w:sz="0" w:space="0" w:color="auto"/>
            <w:left w:val="none" w:sz="0" w:space="0" w:color="auto"/>
            <w:bottom w:val="none" w:sz="0" w:space="0" w:color="auto"/>
            <w:right w:val="none" w:sz="0" w:space="0" w:color="auto"/>
          </w:divBdr>
        </w:div>
        <w:div w:id="201750002">
          <w:marLeft w:val="0"/>
          <w:marRight w:val="0"/>
          <w:marTop w:val="0"/>
          <w:marBottom w:val="0"/>
          <w:divBdr>
            <w:top w:val="none" w:sz="0" w:space="0" w:color="auto"/>
            <w:left w:val="none" w:sz="0" w:space="0" w:color="auto"/>
            <w:bottom w:val="none" w:sz="0" w:space="0" w:color="auto"/>
            <w:right w:val="none" w:sz="0" w:space="0" w:color="auto"/>
          </w:divBdr>
        </w:div>
      </w:divsChild>
    </w:div>
    <w:div w:id="1769497809">
      <w:bodyDiv w:val="1"/>
      <w:marLeft w:val="0"/>
      <w:marRight w:val="0"/>
      <w:marTop w:val="0"/>
      <w:marBottom w:val="0"/>
      <w:divBdr>
        <w:top w:val="none" w:sz="0" w:space="0" w:color="auto"/>
        <w:left w:val="none" w:sz="0" w:space="0" w:color="auto"/>
        <w:bottom w:val="none" w:sz="0" w:space="0" w:color="auto"/>
        <w:right w:val="none" w:sz="0" w:space="0" w:color="auto"/>
      </w:divBdr>
    </w:div>
    <w:div w:id="1990476449">
      <w:bodyDiv w:val="1"/>
      <w:marLeft w:val="0"/>
      <w:marRight w:val="0"/>
      <w:marTop w:val="0"/>
      <w:marBottom w:val="0"/>
      <w:divBdr>
        <w:top w:val="none" w:sz="0" w:space="0" w:color="auto"/>
        <w:left w:val="none" w:sz="0" w:space="0" w:color="auto"/>
        <w:bottom w:val="none" w:sz="0" w:space="0" w:color="auto"/>
        <w:right w:val="none" w:sz="0" w:space="0" w:color="auto"/>
      </w:divBdr>
    </w:div>
    <w:div w:id="202126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droit.org/" TargetMode="External"/><Relationship Id="rId13" Type="http://schemas.openxmlformats.org/officeDocument/2006/relationships/hyperlink" Target="https://www.czech-franchise.cz/" TargetMode="External"/><Relationship Id="rId18" Type="http://schemas.openxmlformats.org/officeDocument/2006/relationships/hyperlink" Target="https://www.unidroit.org/instruments/franchising/model-law/" TargetMode="External"/><Relationship Id="rId26" Type="http://schemas.openxmlformats.org/officeDocument/2006/relationships/hyperlink" Target="http://invenio.nusl.cz/record/156560" TargetMode="External"/><Relationship Id="rId3" Type="http://schemas.openxmlformats.org/officeDocument/2006/relationships/styles" Target="styles.xml"/><Relationship Id="rId21" Type="http://schemas.openxmlformats.org/officeDocument/2006/relationships/hyperlink" Target="http://www.businessinfo.cz/cz/clanek/podnikatelske-prostredi/franchisove-spolupodnikani/1001234/39597/" TargetMode="External"/><Relationship Id="rId7" Type="http://schemas.openxmlformats.org/officeDocument/2006/relationships/endnotes" Target="endnotes.xml"/><Relationship Id="rId12" Type="http://schemas.openxmlformats.org/officeDocument/2006/relationships/hyperlink" Target="https://www.idnes.cz/finance/prace-a-podnikani/jak-podnikat-formou-fransizy.A140403_2052686_podnikani_sov" TargetMode="External"/><Relationship Id="rId17" Type="http://schemas.openxmlformats.org/officeDocument/2006/relationships/hyperlink" Target="https://franchising.cz/abc-franchisingu/491/vyhody-franchisingu-pro-franchisanty/" TargetMode="External"/><Relationship Id="rId25" Type="http://schemas.openxmlformats.org/officeDocument/2006/relationships/hyperlink" Target="https://www.czech-franchise.cz/images/dokumenty/eticky-kodex/evropsky_kodex_etiky_franchisingu_2017_7_2_2017.pdf" TargetMode="External"/><Relationship Id="rId2" Type="http://schemas.openxmlformats.org/officeDocument/2006/relationships/numbering" Target="numbering.xml"/><Relationship Id="rId16" Type="http://schemas.openxmlformats.org/officeDocument/2006/relationships/hyperlink" Target="https://franchising.cz/abc-franchisingu/3/rozvoj-fransizingu-cesku/" TargetMode="External"/><Relationship Id="rId20" Type="http://schemas.openxmlformats.org/officeDocument/2006/relationships/hyperlink" Target="http://www.businessinfo.cz/cz/clanek/podnikatelske-prostredi/franchisove-spolupodnikani/1001234/3959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dnikatel.cz/franchisove-poplatky-za-co-ve-franchisingu-zaplatite-a-co-za-to-dostanete/" TargetMode="External"/><Relationship Id="rId24" Type="http://schemas.openxmlformats.org/officeDocument/2006/relationships/hyperlink" Target="https://franchising.cz/abc-franchisingu/3/rozvoj-fransizingu-cesku/" TargetMode="External"/><Relationship Id="rId5" Type="http://schemas.openxmlformats.org/officeDocument/2006/relationships/webSettings" Target="webSettings.xml"/><Relationship Id="rId15" Type="http://schemas.openxmlformats.org/officeDocument/2006/relationships/hyperlink" Target="https://franchising.cz/abc-franchisingu/50/franchisingova-smlouva/" TargetMode="External"/><Relationship Id="rId23" Type="http://schemas.openxmlformats.org/officeDocument/2006/relationships/hyperlink" Target="https://franchising.cz/clanek/4093/stale-vzestupu/" TargetMode="External"/><Relationship Id="rId28" Type="http://schemas.openxmlformats.org/officeDocument/2006/relationships/fontTable" Target="fontTable.xml"/><Relationship Id="rId10" Type="http://schemas.openxmlformats.org/officeDocument/2006/relationships/hyperlink" Target="https://www.ipodnikatel.cz/franchisova-smlouva-na-co-se-zamerit-nez-ji-podepisete/" TargetMode="External"/><Relationship Id="rId19" Type="http://schemas.openxmlformats.org/officeDocument/2006/relationships/hyperlink" Target="http://www.businessinfo.cz/cz/clanek/podnikatelske-prostredi/franchisove-spolupodnikani/1001234/39597/" TargetMode="External"/><Relationship Id="rId4" Type="http://schemas.openxmlformats.org/officeDocument/2006/relationships/settings" Target="settings.xml"/><Relationship Id="rId9" Type="http://schemas.openxmlformats.org/officeDocument/2006/relationships/hyperlink" Target="https://www.czech-franchise.cz/eticky-kodex-franchisingu" TargetMode="External"/><Relationship Id="rId14" Type="http://schemas.openxmlformats.org/officeDocument/2006/relationships/hyperlink" Target="https://www.pravniprostor.cz/clanky/ostatni-pravo/zakladni-pojmy-franchisingu-ktere-musite-znat" TargetMode="External"/><Relationship Id="rId22" Type="http://schemas.openxmlformats.org/officeDocument/2006/relationships/hyperlink" Target="http://www.ipodnikatel.cz/"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unidroit.org/instruments/franchising/model-law/" TargetMode="External"/><Relationship Id="rId13" Type="http://schemas.openxmlformats.org/officeDocument/2006/relationships/hyperlink" Target="http://www.businessinfo.cz/cz/clanek/podnikatelske-prostredi/franchisove-spolupodnikani/1001234/39597/" TargetMode="External"/><Relationship Id="rId18" Type="http://schemas.openxmlformats.org/officeDocument/2006/relationships/hyperlink" Target="https://www.czech-franchise.cz/images/dokumenty/eticky-kodex/evropsky_kodex_etiky_franchisingu_2017_7_2_2017.pdf" TargetMode="External"/><Relationship Id="rId26" Type="http://schemas.openxmlformats.org/officeDocument/2006/relationships/hyperlink" Target="https://www.ipodnikatel.cz/franchisove-poplatky-za-co-ve-franchisingu-zaplatite-a-co-za-to-dostanete/" TargetMode="External"/><Relationship Id="rId3" Type="http://schemas.openxmlformats.org/officeDocument/2006/relationships/hyperlink" Target="https://www.czech-franchise.cz/" TargetMode="External"/><Relationship Id="rId21" Type="http://schemas.openxmlformats.org/officeDocument/2006/relationships/hyperlink" Target="https://www.unidroit.org/instruments/franchising/model-law/" TargetMode="External"/><Relationship Id="rId7" Type="http://schemas.openxmlformats.org/officeDocument/2006/relationships/hyperlink" Target="http://invenio.nusl.cz/record/156560" TargetMode="External"/><Relationship Id="rId12" Type="http://schemas.openxmlformats.org/officeDocument/2006/relationships/hyperlink" Target="http://www.businessinfo.cz/cz/clanek/podnikatelske-prostredi/franchisove-spolupodnikani/1001234/39597/" TargetMode="External"/><Relationship Id="rId17" Type="http://schemas.openxmlformats.org/officeDocument/2006/relationships/hyperlink" Target="https://franchising.cz/abc-franchisingu/3/rozvoj-fransizingu-cesku/" TargetMode="External"/><Relationship Id="rId25" Type="http://schemas.openxmlformats.org/officeDocument/2006/relationships/hyperlink" Target="https://www.idnes.cz/finance/prace-a-podnikani/jak-podnikat-formou-fransizy.A140403_2052686_podnikani_sov" TargetMode="External"/><Relationship Id="rId2" Type="http://schemas.openxmlformats.org/officeDocument/2006/relationships/hyperlink" Target="https://www.czech-franchise.cz/eticky-kodex-franchisingu" TargetMode="External"/><Relationship Id="rId16" Type="http://schemas.openxmlformats.org/officeDocument/2006/relationships/hyperlink" Target="https://franchising.cz/abc-franchisingu/50/franchisingova-smlouva/" TargetMode="External"/><Relationship Id="rId20" Type="http://schemas.openxmlformats.org/officeDocument/2006/relationships/hyperlink" Target="https://www.ipodnikatel.cz/franchisova-smlouva-na-co-se-zamerit-nez-ji-podepisete/" TargetMode="External"/><Relationship Id="rId29" Type="http://schemas.openxmlformats.org/officeDocument/2006/relationships/hyperlink" Target="https://www.czech-franchise.cz/images/dokumenty/eticky-kodex/evropsky_kodex_etiky_franchisingu_2017_7_2_2017.pdf" TargetMode="External"/><Relationship Id="rId1" Type="http://schemas.openxmlformats.org/officeDocument/2006/relationships/hyperlink" Target="https://www.czech-franchise.cz/images/dokumenty/eticky-kodex/evropsky_kodex_etiky_franchisingu_2017_7_2_2017.pdf" TargetMode="External"/><Relationship Id="rId6" Type="http://schemas.openxmlformats.org/officeDocument/2006/relationships/hyperlink" Target="https://www.unidroit.org/" TargetMode="External"/><Relationship Id="rId11" Type="http://schemas.openxmlformats.org/officeDocument/2006/relationships/hyperlink" Target="http://www.businessinfo.cz/cz/clanek/podnikatelske-prostredi/franchisove-spolupodnikani/1001234/39597/" TargetMode="External"/><Relationship Id="rId24" Type="http://schemas.openxmlformats.org/officeDocument/2006/relationships/hyperlink" Target="https://www.czech-franchise.cz/images/dokumenty/eticky-kodex/evropsky_kodex_etiky_franchisingu_2017_7_2_2017.pdf" TargetMode="External"/><Relationship Id="rId5" Type="http://schemas.openxmlformats.org/officeDocument/2006/relationships/hyperlink" Target="https://www.unidroit.org/instruments/franchising/model-law/" TargetMode="External"/><Relationship Id="rId15" Type="http://schemas.openxmlformats.org/officeDocument/2006/relationships/hyperlink" Target="https://franchising.cz/clanek/4093/stale-vzestupu/" TargetMode="External"/><Relationship Id="rId23" Type="http://schemas.openxmlformats.org/officeDocument/2006/relationships/hyperlink" Target="https://www.idnes.cz/finance/prace-a-podnikani/jak-podnikat-formou-fransizy.A140403_2052686_podnikani_sov" TargetMode="External"/><Relationship Id="rId28" Type="http://schemas.openxmlformats.org/officeDocument/2006/relationships/hyperlink" Target="https://www.ipodnikatel.cz/franchisova-smlouva-na-co-se-zamerit-nez-ji-podepisete/" TargetMode="External"/><Relationship Id="rId10" Type="http://schemas.openxmlformats.org/officeDocument/2006/relationships/hyperlink" Target="https://www.pravniprostor.cz/clanky/ostatni-pravo/zakladni-pojmy-franchisingu-ktere-musite-znat" TargetMode="External"/><Relationship Id="rId19" Type="http://schemas.openxmlformats.org/officeDocument/2006/relationships/hyperlink" Target="https://www.czech-franchise.cz/images/dokumenty/eticky-kodex/evropsky_kodex_etiky_franchisingu_2017_7_2_2017.pdf" TargetMode="External"/><Relationship Id="rId4" Type="http://schemas.openxmlformats.org/officeDocument/2006/relationships/hyperlink" Target="https://www.czech-franchise.cz/images/dokumenty/eticky-kodex/evropsky_kodex_etiky_franchisingu_2017_7_2_2017.pdf" TargetMode="External"/><Relationship Id="rId9" Type="http://schemas.openxmlformats.org/officeDocument/2006/relationships/hyperlink" Target="https://www.pravniprostor.cz/clanky/ostatni-pravo/zakladni-pojmy-franchisingu-ktere-musite-znat" TargetMode="External"/><Relationship Id="rId14" Type="http://schemas.openxmlformats.org/officeDocument/2006/relationships/hyperlink" Target="https://franchising.cz/abc-franchisingu/3/rozvoj-fransizingu-cesku/" TargetMode="External"/><Relationship Id="rId22" Type="http://schemas.openxmlformats.org/officeDocument/2006/relationships/hyperlink" Target="https://franchising.cz/abc-franchisingu/491/vyhody-franchisingu-pro-franchisanty/" TargetMode="External"/><Relationship Id="rId27" Type="http://schemas.openxmlformats.org/officeDocument/2006/relationships/hyperlink" Target="https://www.czech-franchise.cz/images/dokumenty/eticky-kodex/evropsky_kodex_etiky_franchisingu_2017_7_2_2017.pdf" TargetMode="External"/><Relationship Id="rId30" Type="http://schemas.openxmlformats.org/officeDocument/2006/relationships/hyperlink" Target="https://www.czech-franchise.cz/images/dokumenty/eticky-kodex/evropsky_kodex_etiky_franchisingu_2017_7_2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BA13-5714-4E33-BE65-B024208C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1</Pages>
  <Words>14330</Words>
  <Characters>84547</Characters>
  <Application>Microsoft Office Word</Application>
  <DocSecurity>0</DocSecurity>
  <Lines>704</Lines>
  <Paragraphs>197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Kačka</dc:creator>
  <cp:keywords/>
  <dc:description/>
  <cp:lastModifiedBy>Kateřina Jarkovská</cp:lastModifiedBy>
  <cp:revision>139</cp:revision>
  <cp:lastPrinted>2022-03-08T19:40:00Z</cp:lastPrinted>
  <dcterms:created xsi:type="dcterms:W3CDTF">2017-10-20T12:15:00Z</dcterms:created>
  <dcterms:modified xsi:type="dcterms:W3CDTF">2022-03-08T19:40:00Z</dcterms:modified>
</cp:coreProperties>
</file>