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1E" w:rsidRDefault="003D511E" w:rsidP="003D511E">
      <w:pPr>
        <w:spacing w:line="360" w:lineRule="auto"/>
        <w:jc w:val="center"/>
        <w:rPr>
          <w:rFonts w:ascii="Times New Roman" w:hAnsi="Times New Roman" w:cs="Times New Roman"/>
          <w:sz w:val="24"/>
          <w:szCs w:val="24"/>
        </w:rPr>
      </w:pPr>
    </w:p>
    <w:p w:rsidR="0000615A" w:rsidRDefault="00B64422"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UNIVERZITA PALACKÉHO V OLOMOUCI</w:t>
      </w:r>
    </w:p>
    <w:p w:rsidR="00B64422" w:rsidRDefault="00B64422"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Filozofická fakulta</w:t>
      </w:r>
    </w:p>
    <w:p w:rsidR="00B64422" w:rsidRDefault="00B64422"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Katedra asijských studií</w:t>
      </w:r>
    </w:p>
    <w:p w:rsidR="00B64422" w:rsidRDefault="00B64422" w:rsidP="003D511E">
      <w:pPr>
        <w:spacing w:line="360" w:lineRule="auto"/>
        <w:jc w:val="center"/>
        <w:rPr>
          <w:rFonts w:ascii="Times New Roman" w:hAnsi="Times New Roman" w:cs="Times New Roman"/>
          <w:sz w:val="24"/>
          <w:szCs w:val="24"/>
        </w:rPr>
      </w:pPr>
    </w:p>
    <w:p w:rsidR="00B64422" w:rsidRDefault="00B64422" w:rsidP="003D511E">
      <w:pPr>
        <w:spacing w:line="360" w:lineRule="auto"/>
        <w:jc w:val="center"/>
        <w:rPr>
          <w:rFonts w:ascii="Times New Roman" w:hAnsi="Times New Roman" w:cs="Times New Roman"/>
          <w:sz w:val="24"/>
          <w:szCs w:val="24"/>
        </w:rPr>
      </w:pPr>
    </w:p>
    <w:p w:rsidR="00B64422" w:rsidRDefault="00B64422" w:rsidP="003D511E">
      <w:pPr>
        <w:spacing w:line="360" w:lineRule="auto"/>
        <w:rPr>
          <w:rFonts w:ascii="Times New Roman" w:hAnsi="Times New Roman" w:cs="Times New Roman"/>
          <w:sz w:val="24"/>
          <w:szCs w:val="24"/>
        </w:rPr>
      </w:pPr>
    </w:p>
    <w:p w:rsidR="00B64422" w:rsidRDefault="00B64422" w:rsidP="003D511E">
      <w:pPr>
        <w:spacing w:line="360" w:lineRule="auto"/>
        <w:jc w:val="center"/>
        <w:rPr>
          <w:rFonts w:ascii="Times New Roman" w:hAnsi="Times New Roman" w:cs="Times New Roman"/>
          <w:sz w:val="24"/>
          <w:szCs w:val="24"/>
        </w:rPr>
      </w:pPr>
    </w:p>
    <w:p w:rsidR="00B64422" w:rsidRDefault="00B64422"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BAKALÁŘSKÁ DIPLOMOVÁ PRÁCE</w:t>
      </w:r>
    </w:p>
    <w:p w:rsidR="00B64422" w:rsidRDefault="00B64422" w:rsidP="003D511E">
      <w:pPr>
        <w:spacing w:line="360" w:lineRule="auto"/>
        <w:jc w:val="center"/>
        <w:rPr>
          <w:rFonts w:ascii="Times New Roman" w:hAnsi="Times New Roman" w:cs="Times New Roman"/>
          <w:sz w:val="24"/>
          <w:szCs w:val="24"/>
        </w:rPr>
      </w:pPr>
    </w:p>
    <w:p w:rsidR="00B64422" w:rsidRDefault="00B64422" w:rsidP="003D511E">
      <w:pPr>
        <w:spacing w:line="360" w:lineRule="auto"/>
        <w:jc w:val="center"/>
        <w:rPr>
          <w:rFonts w:ascii="Times New Roman" w:hAnsi="Times New Roman" w:cs="Times New Roman"/>
          <w:sz w:val="24"/>
          <w:szCs w:val="24"/>
        </w:rPr>
      </w:pPr>
    </w:p>
    <w:p w:rsidR="00B64422" w:rsidRDefault="00B64422" w:rsidP="003D511E">
      <w:pPr>
        <w:spacing w:line="360" w:lineRule="auto"/>
        <w:jc w:val="center"/>
        <w:rPr>
          <w:rFonts w:ascii="Times New Roman" w:hAnsi="Times New Roman" w:cs="Times New Roman"/>
          <w:sz w:val="24"/>
          <w:szCs w:val="24"/>
        </w:rPr>
      </w:pPr>
    </w:p>
    <w:p w:rsidR="00B64422" w:rsidRPr="003D511E" w:rsidRDefault="00B64422" w:rsidP="003D511E">
      <w:pPr>
        <w:spacing w:line="360" w:lineRule="auto"/>
        <w:jc w:val="center"/>
        <w:rPr>
          <w:rFonts w:ascii="Times New Roman" w:hAnsi="Times New Roman" w:cs="Times New Roman"/>
          <w:b/>
          <w:sz w:val="24"/>
          <w:szCs w:val="24"/>
        </w:rPr>
      </w:pPr>
      <w:r w:rsidRPr="003D511E">
        <w:rPr>
          <w:rFonts w:ascii="Times New Roman" w:hAnsi="Times New Roman" w:cs="Times New Roman"/>
          <w:b/>
          <w:sz w:val="24"/>
          <w:szCs w:val="24"/>
        </w:rPr>
        <w:t>Srovnání českého a čínského fonetického inventáře</w:t>
      </w:r>
    </w:p>
    <w:p w:rsidR="00B64422" w:rsidRPr="003D511E" w:rsidRDefault="00B64422" w:rsidP="003D511E">
      <w:pPr>
        <w:spacing w:line="360" w:lineRule="auto"/>
        <w:jc w:val="center"/>
        <w:rPr>
          <w:rFonts w:ascii="Times New Roman" w:hAnsi="Times New Roman" w:cs="Times New Roman"/>
          <w:b/>
          <w:sz w:val="24"/>
          <w:szCs w:val="24"/>
        </w:rPr>
      </w:pPr>
      <w:proofErr w:type="spellStart"/>
      <w:r w:rsidRPr="003D511E">
        <w:rPr>
          <w:rFonts w:ascii="Times New Roman" w:hAnsi="Times New Roman" w:cs="Times New Roman"/>
          <w:b/>
          <w:sz w:val="24"/>
          <w:szCs w:val="24"/>
        </w:rPr>
        <w:t>The</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Comparsion</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of</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the</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Czech</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and</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Chinese</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phonetic</w:t>
      </w:r>
      <w:proofErr w:type="spellEnd"/>
      <w:r w:rsidRPr="003D511E">
        <w:rPr>
          <w:rFonts w:ascii="Times New Roman" w:hAnsi="Times New Roman" w:cs="Times New Roman"/>
          <w:b/>
          <w:sz w:val="24"/>
          <w:szCs w:val="24"/>
        </w:rPr>
        <w:t xml:space="preserve"> </w:t>
      </w:r>
      <w:proofErr w:type="spellStart"/>
      <w:r w:rsidRPr="003D511E">
        <w:rPr>
          <w:rFonts w:ascii="Times New Roman" w:hAnsi="Times New Roman" w:cs="Times New Roman"/>
          <w:b/>
          <w:sz w:val="24"/>
          <w:szCs w:val="24"/>
        </w:rPr>
        <w:t>inventory</w:t>
      </w:r>
      <w:proofErr w:type="spellEnd"/>
    </w:p>
    <w:p w:rsidR="003D511E" w:rsidRDefault="003D511E" w:rsidP="003D511E">
      <w:pPr>
        <w:spacing w:line="360" w:lineRule="auto"/>
        <w:jc w:val="center"/>
        <w:rPr>
          <w:rFonts w:ascii="Times New Roman" w:hAnsi="Times New Roman" w:cs="Times New Roman"/>
          <w:sz w:val="24"/>
          <w:szCs w:val="24"/>
        </w:rPr>
      </w:pPr>
    </w:p>
    <w:p w:rsidR="003D511E" w:rsidRDefault="003D511E" w:rsidP="003D511E">
      <w:pPr>
        <w:spacing w:line="360" w:lineRule="auto"/>
        <w:jc w:val="center"/>
        <w:rPr>
          <w:rFonts w:ascii="Times New Roman" w:hAnsi="Times New Roman" w:cs="Times New Roman"/>
          <w:sz w:val="24"/>
          <w:szCs w:val="24"/>
        </w:rPr>
      </w:pPr>
    </w:p>
    <w:p w:rsidR="003D511E" w:rsidRDefault="003D511E" w:rsidP="003D511E">
      <w:pPr>
        <w:spacing w:line="360" w:lineRule="auto"/>
        <w:jc w:val="center"/>
        <w:rPr>
          <w:rFonts w:ascii="Times New Roman" w:hAnsi="Times New Roman" w:cs="Times New Roman"/>
          <w:sz w:val="24"/>
          <w:szCs w:val="24"/>
        </w:rPr>
      </w:pPr>
    </w:p>
    <w:p w:rsidR="003D511E" w:rsidRDefault="003D511E"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OLOMOUC 2014</w:t>
      </w:r>
    </w:p>
    <w:p w:rsidR="003D511E" w:rsidRDefault="003D511E"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Beáta </w:t>
      </w:r>
      <w:proofErr w:type="spellStart"/>
      <w:r>
        <w:rPr>
          <w:rFonts w:ascii="Times New Roman" w:hAnsi="Times New Roman" w:cs="Times New Roman"/>
          <w:sz w:val="24"/>
          <w:szCs w:val="24"/>
        </w:rPr>
        <w:t>Musialová</w:t>
      </w:r>
      <w:proofErr w:type="spellEnd"/>
    </w:p>
    <w:p w:rsidR="003D511E" w:rsidRDefault="003D511E" w:rsidP="003D511E">
      <w:pPr>
        <w:spacing w:line="360" w:lineRule="auto"/>
        <w:jc w:val="center"/>
        <w:rPr>
          <w:rFonts w:ascii="Times New Roman" w:hAnsi="Times New Roman" w:cs="Times New Roman"/>
          <w:sz w:val="24"/>
          <w:szCs w:val="24"/>
        </w:rPr>
      </w:pPr>
    </w:p>
    <w:p w:rsidR="003D511E" w:rsidRDefault="003D511E" w:rsidP="003D511E">
      <w:pPr>
        <w:spacing w:line="360" w:lineRule="auto"/>
        <w:jc w:val="center"/>
        <w:rPr>
          <w:rFonts w:ascii="Times New Roman" w:hAnsi="Times New Roman" w:cs="Times New Roman"/>
          <w:sz w:val="24"/>
          <w:szCs w:val="24"/>
        </w:rPr>
      </w:pPr>
    </w:p>
    <w:p w:rsidR="003D511E" w:rsidRDefault="003D511E" w:rsidP="003D511E">
      <w:pPr>
        <w:spacing w:line="360" w:lineRule="auto"/>
        <w:jc w:val="center"/>
        <w:rPr>
          <w:rFonts w:ascii="Times New Roman" w:hAnsi="Times New Roman" w:cs="Times New Roman"/>
          <w:sz w:val="24"/>
          <w:szCs w:val="24"/>
        </w:rPr>
      </w:pPr>
      <w:r>
        <w:rPr>
          <w:rFonts w:ascii="Times New Roman" w:hAnsi="Times New Roman" w:cs="Times New Roman"/>
          <w:sz w:val="24"/>
          <w:szCs w:val="24"/>
        </w:rPr>
        <w:t>Vedoucí diplomové práce: Mgr. Ondřej Kučera</w:t>
      </w:r>
    </w:p>
    <w:p w:rsidR="003D511E" w:rsidRDefault="003D511E" w:rsidP="003D511E">
      <w:pPr>
        <w:pStyle w:val="Default"/>
      </w:pPr>
      <w:r>
        <w:br w:type="page"/>
      </w: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Default="003D511E" w:rsidP="003D511E">
      <w:pPr>
        <w:pStyle w:val="Default"/>
      </w:pPr>
    </w:p>
    <w:p w:rsidR="003D511E" w:rsidRPr="003D511E" w:rsidRDefault="003D511E" w:rsidP="003D511E">
      <w:pPr>
        <w:pStyle w:val="Default"/>
        <w:spacing w:line="360" w:lineRule="auto"/>
      </w:pPr>
      <w:r w:rsidRPr="003D511E">
        <w:t>Prohlašuji, že jsem diplomovou práci vypracovala samostatně a uvedla veškeré použité prameny a literaturu.</w:t>
      </w:r>
    </w:p>
    <w:p w:rsidR="003D511E" w:rsidRDefault="003D511E" w:rsidP="003D511E">
      <w:pPr>
        <w:pStyle w:val="Default"/>
        <w:spacing w:line="360" w:lineRule="auto"/>
      </w:pPr>
    </w:p>
    <w:p w:rsidR="003D511E" w:rsidRDefault="003D511E" w:rsidP="003D511E">
      <w:pPr>
        <w:pStyle w:val="Default"/>
        <w:spacing w:line="360" w:lineRule="auto"/>
      </w:pPr>
    </w:p>
    <w:p w:rsidR="003D511E" w:rsidRPr="003D511E" w:rsidRDefault="003D511E" w:rsidP="003D511E">
      <w:pPr>
        <w:pStyle w:val="Default"/>
        <w:spacing w:line="360" w:lineRule="auto"/>
      </w:pPr>
      <w:r w:rsidRPr="003D511E">
        <w:t xml:space="preserve">V Olomouci, dne </w:t>
      </w:r>
    </w:p>
    <w:p w:rsidR="003D511E" w:rsidRDefault="003D511E" w:rsidP="003D511E">
      <w:pPr>
        <w:spacing w:line="360" w:lineRule="auto"/>
        <w:jc w:val="right"/>
        <w:rPr>
          <w:rFonts w:ascii="Times New Roman" w:hAnsi="Times New Roman" w:cs="Times New Roman"/>
          <w:sz w:val="24"/>
          <w:szCs w:val="24"/>
        </w:rPr>
      </w:pPr>
      <w:r w:rsidRPr="003D511E">
        <w:rPr>
          <w:rFonts w:ascii="Times New Roman" w:hAnsi="Times New Roman" w:cs="Times New Roman"/>
          <w:sz w:val="24"/>
          <w:szCs w:val="24"/>
        </w:rPr>
        <w:t>…………………………………</w:t>
      </w:r>
    </w:p>
    <w:p w:rsidR="003D511E" w:rsidRDefault="003D511E" w:rsidP="003D511E">
      <w:pPr>
        <w:pStyle w:val="Nadpis1"/>
        <w:jc w:val="center"/>
        <w:rPr>
          <w:rFonts w:ascii="Times New Roman" w:hAnsi="Times New Roman" w:cs="Times New Roman"/>
          <w:color w:val="auto"/>
        </w:rPr>
      </w:pPr>
      <w:bookmarkStart w:id="0" w:name="_Toc387100208"/>
      <w:r w:rsidRPr="003D511E">
        <w:rPr>
          <w:rFonts w:ascii="Times New Roman" w:hAnsi="Times New Roman" w:cs="Times New Roman"/>
          <w:color w:val="auto"/>
        </w:rPr>
        <w:lastRenderedPageBreak/>
        <w:t>Anotace</w:t>
      </w:r>
      <w:bookmarkEnd w:id="0"/>
    </w:p>
    <w:p w:rsidR="003D511E" w:rsidRDefault="003D511E" w:rsidP="003D511E">
      <w:pPr>
        <w:spacing w:line="360" w:lineRule="auto"/>
        <w:rPr>
          <w:rFonts w:ascii="Times New Roman" w:hAnsi="Times New Roman" w:cs="Times New Roman"/>
          <w:sz w:val="24"/>
          <w:szCs w:val="24"/>
        </w:rPr>
      </w:pPr>
    </w:p>
    <w:p w:rsidR="00C45367" w:rsidRDefault="00747145" w:rsidP="00C4536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Tématem této práce je popis čínského foneti</w:t>
      </w:r>
      <w:r w:rsidR="00253ABE">
        <w:rPr>
          <w:rFonts w:ascii="Times New Roman" w:hAnsi="Times New Roman" w:cs="Times New Roman"/>
          <w:sz w:val="24"/>
          <w:szCs w:val="24"/>
        </w:rPr>
        <w:t>ckého inventáře a jeho následné</w:t>
      </w:r>
      <w:r w:rsidR="0011087B">
        <w:rPr>
          <w:rFonts w:ascii="Times New Roman" w:hAnsi="Times New Roman" w:cs="Times New Roman"/>
          <w:sz w:val="24"/>
          <w:szCs w:val="24"/>
        </w:rPr>
        <w:t xml:space="preserve"> porovnání</w:t>
      </w:r>
      <w:r>
        <w:rPr>
          <w:rFonts w:ascii="Times New Roman" w:hAnsi="Times New Roman" w:cs="Times New Roman"/>
          <w:sz w:val="24"/>
          <w:szCs w:val="24"/>
        </w:rPr>
        <w:t xml:space="preserve"> s fonetickým inventářem češtiny. </w:t>
      </w:r>
      <w:r w:rsidR="00C45367">
        <w:rPr>
          <w:rFonts w:ascii="Times New Roman" w:hAnsi="Times New Roman" w:cs="Times New Roman"/>
          <w:sz w:val="24"/>
          <w:szCs w:val="24"/>
        </w:rPr>
        <w:t>Zpočátku</w:t>
      </w:r>
      <w:r w:rsidR="00253ABE">
        <w:rPr>
          <w:rFonts w:ascii="Times New Roman" w:hAnsi="Times New Roman" w:cs="Times New Roman"/>
          <w:sz w:val="24"/>
          <w:szCs w:val="24"/>
        </w:rPr>
        <w:t xml:space="preserve"> je práce zaměřena obecně na nejzákladnější pojmy týkající se fonetiky, tvorby hlásek, činnosti hlasového ústrojí a hlavních typů artikulace. </w:t>
      </w:r>
      <w:r w:rsidR="00C45367">
        <w:rPr>
          <w:rFonts w:ascii="Times New Roman" w:hAnsi="Times New Roman" w:cs="Times New Roman"/>
          <w:sz w:val="24"/>
          <w:szCs w:val="24"/>
        </w:rPr>
        <w:t xml:space="preserve">Poté popíši fonetický inventář češtiny. </w:t>
      </w:r>
      <w:r w:rsidR="00E054EC">
        <w:rPr>
          <w:rFonts w:ascii="Times New Roman" w:hAnsi="Times New Roman" w:cs="Times New Roman"/>
          <w:sz w:val="24"/>
          <w:szCs w:val="24"/>
        </w:rPr>
        <w:t xml:space="preserve">Největší část práce </w:t>
      </w:r>
      <w:r w:rsidR="00C45367">
        <w:rPr>
          <w:rFonts w:ascii="Times New Roman" w:hAnsi="Times New Roman" w:cs="Times New Roman"/>
          <w:sz w:val="24"/>
          <w:szCs w:val="24"/>
        </w:rPr>
        <w:t>tvoří detailní popis čínské slabiky na základě důkladně prostudovaných materiálů. V závěru práce nastává praktická část, ve které zanesu do tabulek části českého i čínského fonetického inventáře, a na základě předem uvedených popisů okomentuji případné diference.</w:t>
      </w:r>
      <w:r w:rsidR="003964CF">
        <w:rPr>
          <w:rFonts w:ascii="Times New Roman" w:hAnsi="Times New Roman" w:cs="Times New Roman"/>
          <w:sz w:val="24"/>
          <w:szCs w:val="24"/>
        </w:rPr>
        <w:t xml:space="preserve"> Výsledky svého výzkumu následně stručně shrnu v závěru práce, jelikož tento problém není otázkou pouhých dvou vět. Ve stručnosti však mohu prohlásit, že jsou oba fonetické inventáře značně rozdílné. </w:t>
      </w:r>
    </w:p>
    <w:p w:rsidR="003964CF" w:rsidRDefault="00C45367"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 fonetika, současná čeština, standardní čínština, putonghua</w:t>
      </w:r>
    </w:p>
    <w:p w:rsidR="003964CF" w:rsidRDefault="002C5E49"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Počet stran</w:t>
      </w:r>
      <w:r w:rsidR="003964CF">
        <w:rPr>
          <w:rFonts w:ascii="Times New Roman" w:hAnsi="Times New Roman" w:cs="Times New Roman"/>
          <w:sz w:val="24"/>
          <w:szCs w:val="24"/>
        </w:rPr>
        <w:t>: 67</w:t>
      </w:r>
    </w:p>
    <w:p w:rsidR="003964CF" w:rsidRDefault="003964CF"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Počet znaků: </w:t>
      </w:r>
      <w:r w:rsidR="00A73DBD">
        <w:rPr>
          <w:rFonts w:ascii="Times New Roman" w:hAnsi="Times New Roman" w:cs="Times New Roman"/>
          <w:sz w:val="24"/>
          <w:szCs w:val="24"/>
        </w:rPr>
        <w:t>90 795</w:t>
      </w:r>
      <w:r w:rsidR="004D4E07">
        <w:rPr>
          <w:rFonts w:ascii="Times New Roman" w:hAnsi="Times New Roman" w:cs="Times New Roman"/>
          <w:sz w:val="24"/>
          <w:szCs w:val="24"/>
        </w:rPr>
        <w:t xml:space="preserve"> </w:t>
      </w:r>
    </w:p>
    <w:p w:rsidR="003964CF" w:rsidRDefault="003964CF"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Počet slov: </w:t>
      </w:r>
      <w:r w:rsidR="004D4E07">
        <w:rPr>
          <w:rFonts w:ascii="Times New Roman" w:hAnsi="Times New Roman" w:cs="Times New Roman"/>
          <w:sz w:val="24"/>
          <w:szCs w:val="24"/>
        </w:rPr>
        <w:t>16 6</w:t>
      </w:r>
      <w:r w:rsidR="00A73DBD">
        <w:rPr>
          <w:rFonts w:ascii="Times New Roman" w:hAnsi="Times New Roman" w:cs="Times New Roman"/>
          <w:sz w:val="24"/>
          <w:szCs w:val="24"/>
        </w:rPr>
        <w:t>21</w:t>
      </w:r>
    </w:p>
    <w:p w:rsidR="003964CF" w:rsidRDefault="003964CF"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Počet použitých monografií: 9</w:t>
      </w:r>
    </w:p>
    <w:p w:rsidR="003964CF" w:rsidRDefault="003964CF"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Počet použitých elektronických zdrojů: 10</w:t>
      </w:r>
    </w:p>
    <w:p w:rsidR="006B0FBA" w:rsidRDefault="006B0FBA" w:rsidP="004D4E07">
      <w:pPr>
        <w:spacing w:line="360" w:lineRule="auto"/>
        <w:jc w:val="both"/>
        <w:rPr>
          <w:rFonts w:ascii="Times New Roman" w:hAnsi="Times New Roman" w:cs="Times New Roman"/>
          <w:sz w:val="24"/>
          <w:szCs w:val="24"/>
        </w:rPr>
      </w:pPr>
      <w:r>
        <w:rPr>
          <w:rFonts w:ascii="Times New Roman" w:hAnsi="Times New Roman" w:cs="Times New Roman"/>
          <w:sz w:val="24"/>
          <w:szCs w:val="24"/>
        </w:rPr>
        <w:t>Počet příloh: 1</w:t>
      </w:r>
    </w:p>
    <w:p w:rsidR="0085102B" w:rsidRDefault="003964CF" w:rsidP="00C4536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5102B">
        <w:rPr>
          <w:rFonts w:ascii="Times New Roman" w:hAnsi="Times New Roman" w:cs="Times New Roman"/>
          <w:sz w:val="24"/>
          <w:szCs w:val="24"/>
        </w:rPr>
        <w:br w:type="page"/>
      </w: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p>
    <w:p w:rsidR="0085102B" w:rsidRDefault="0085102B" w:rsidP="008510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Děkuji vedoucímu své práce Mgr. Ondřeji Kučerovi, že mi i přes nastalé komplikace umožnil tuto práci zpracovat, a obzvláště Mgr. Danu </w:t>
      </w:r>
      <w:proofErr w:type="spellStart"/>
      <w:r>
        <w:rPr>
          <w:rFonts w:ascii="Times New Roman" w:hAnsi="Times New Roman" w:cs="Times New Roman"/>
          <w:sz w:val="24"/>
          <w:szCs w:val="24"/>
        </w:rPr>
        <w:t>Faltýnkovi</w:t>
      </w:r>
      <w:proofErr w:type="spellEnd"/>
      <w:r>
        <w:rPr>
          <w:rFonts w:ascii="Times New Roman" w:hAnsi="Times New Roman" w:cs="Times New Roman"/>
          <w:sz w:val="24"/>
          <w:szCs w:val="24"/>
        </w:rPr>
        <w:t xml:space="preserve">, PhD., za </w:t>
      </w:r>
      <w:r w:rsidR="004D4E07">
        <w:rPr>
          <w:rFonts w:ascii="Times New Roman" w:hAnsi="Times New Roman" w:cs="Times New Roman"/>
          <w:sz w:val="24"/>
          <w:szCs w:val="24"/>
        </w:rPr>
        <w:t>všechny rady a ochotu, bez kterých</w:t>
      </w:r>
      <w:r>
        <w:rPr>
          <w:rFonts w:ascii="Times New Roman" w:hAnsi="Times New Roman" w:cs="Times New Roman"/>
          <w:sz w:val="24"/>
          <w:szCs w:val="24"/>
        </w:rPr>
        <w:t xml:space="preserve"> by tato práce nevznikla.</w:t>
      </w:r>
    </w:p>
    <w:p w:rsidR="00591F89" w:rsidRDefault="00591F89" w:rsidP="0085102B">
      <w:pPr>
        <w:rPr>
          <w:rFonts w:ascii="Times New Roman" w:hAnsi="Times New Roman" w:cs="Times New Roman"/>
          <w:sz w:val="24"/>
          <w:szCs w:val="24"/>
        </w:rPr>
        <w:sectPr w:rsidR="00591F89" w:rsidSect="003D511E">
          <w:pgSz w:w="11906" w:h="16838"/>
          <w:pgMar w:top="1418" w:right="1418" w:bottom="1418" w:left="1985" w:header="709" w:footer="709" w:gutter="0"/>
          <w:cols w:space="708"/>
          <w:docGrid w:linePitch="360"/>
        </w:sectPr>
      </w:pPr>
    </w:p>
    <w:p w:rsidR="0085102B" w:rsidRPr="00C05C57" w:rsidRDefault="0085102B" w:rsidP="0085102B">
      <w:pPr>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lang w:eastAsia="zh-CN"/>
        </w:rPr>
        <w:id w:val="18231348"/>
        <w:docPartObj>
          <w:docPartGallery w:val="Table of Contents"/>
          <w:docPartUnique/>
        </w:docPartObj>
      </w:sdtPr>
      <w:sdtContent>
        <w:p w:rsidR="00C05C57" w:rsidRDefault="00C05C57" w:rsidP="00C05C57">
          <w:pPr>
            <w:pStyle w:val="Nadpisobsahu"/>
            <w:jc w:val="center"/>
            <w:rPr>
              <w:rFonts w:ascii="Times New Roman" w:hAnsi="Times New Roman" w:cs="Times New Roman"/>
              <w:color w:val="auto"/>
            </w:rPr>
          </w:pPr>
          <w:r w:rsidRPr="00C05C57">
            <w:rPr>
              <w:rFonts w:ascii="Times New Roman" w:hAnsi="Times New Roman" w:cs="Times New Roman"/>
              <w:color w:val="auto"/>
            </w:rPr>
            <w:t>Obsah</w:t>
          </w:r>
        </w:p>
        <w:p w:rsidR="00C05C57" w:rsidRPr="00C05C57" w:rsidRDefault="00C05C57" w:rsidP="00C05C57">
          <w:pPr>
            <w:rPr>
              <w:lang w:eastAsia="en-US"/>
            </w:rPr>
          </w:pPr>
        </w:p>
        <w:p w:rsidR="00A73DBD" w:rsidRDefault="002D3DCF">
          <w:pPr>
            <w:pStyle w:val="Obsah1"/>
            <w:tabs>
              <w:tab w:val="right" w:leader="dot" w:pos="8493"/>
            </w:tabs>
            <w:rPr>
              <w:noProof/>
            </w:rPr>
          </w:pPr>
          <w:r>
            <w:fldChar w:fldCharType="begin"/>
          </w:r>
          <w:r w:rsidR="00C05C57">
            <w:instrText xml:space="preserve"> TOC \o "1-3" \h \z \u </w:instrText>
          </w:r>
          <w:r>
            <w:fldChar w:fldCharType="separate"/>
          </w:r>
          <w:hyperlink w:anchor="_Toc387100208" w:history="1">
            <w:r w:rsidR="00A73DBD" w:rsidRPr="00353CE3">
              <w:rPr>
                <w:rStyle w:val="Hypertextovodkaz"/>
                <w:rFonts w:ascii="Times New Roman" w:hAnsi="Times New Roman" w:cs="Times New Roman"/>
                <w:noProof/>
              </w:rPr>
              <w:t>Anotace</w:t>
            </w:r>
            <w:r w:rsidR="00A73DBD">
              <w:rPr>
                <w:noProof/>
                <w:webHidden/>
              </w:rPr>
              <w:tab/>
            </w:r>
            <w:r w:rsidR="00A73DBD">
              <w:rPr>
                <w:noProof/>
                <w:webHidden/>
              </w:rPr>
              <w:fldChar w:fldCharType="begin"/>
            </w:r>
            <w:r w:rsidR="00A73DBD">
              <w:rPr>
                <w:noProof/>
                <w:webHidden/>
              </w:rPr>
              <w:instrText xml:space="preserve"> PAGEREF _Toc387100208 \h </w:instrText>
            </w:r>
            <w:r w:rsidR="00A73DBD">
              <w:rPr>
                <w:noProof/>
                <w:webHidden/>
              </w:rPr>
            </w:r>
            <w:r w:rsidR="00A73DBD">
              <w:rPr>
                <w:noProof/>
                <w:webHidden/>
              </w:rPr>
              <w:fldChar w:fldCharType="separate"/>
            </w:r>
            <w:r w:rsidR="00A73DBD">
              <w:rPr>
                <w:noProof/>
                <w:webHidden/>
              </w:rPr>
              <w:t>3</w:t>
            </w:r>
            <w:r w:rsidR="00A73DBD">
              <w:rPr>
                <w:noProof/>
                <w:webHidden/>
              </w:rPr>
              <w:fldChar w:fldCharType="end"/>
            </w:r>
          </w:hyperlink>
        </w:p>
        <w:p w:rsidR="00A73DBD" w:rsidRDefault="00A73DBD">
          <w:pPr>
            <w:pStyle w:val="Obsah1"/>
            <w:tabs>
              <w:tab w:val="right" w:leader="dot" w:pos="8493"/>
            </w:tabs>
            <w:rPr>
              <w:noProof/>
            </w:rPr>
          </w:pPr>
          <w:hyperlink w:anchor="_Toc387100209" w:history="1">
            <w:r w:rsidRPr="00353CE3">
              <w:rPr>
                <w:rStyle w:val="Hypertextovodkaz"/>
                <w:rFonts w:ascii="Times New Roman" w:hAnsi="Times New Roman" w:cs="Times New Roman"/>
                <w:noProof/>
              </w:rPr>
              <w:t>Seznam tabulek</w:t>
            </w:r>
            <w:r>
              <w:rPr>
                <w:noProof/>
                <w:webHidden/>
              </w:rPr>
              <w:tab/>
            </w:r>
            <w:r>
              <w:rPr>
                <w:noProof/>
                <w:webHidden/>
              </w:rPr>
              <w:fldChar w:fldCharType="begin"/>
            </w:r>
            <w:r>
              <w:rPr>
                <w:noProof/>
                <w:webHidden/>
              </w:rPr>
              <w:instrText xml:space="preserve"> PAGEREF _Toc387100209 \h </w:instrText>
            </w:r>
            <w:r>
              <w:rPr>
                <w:noProof/>
                <w:webHidden/>
              </w:rPr>
            </w:r>
            <w:r>
              <w:rPr>
                <w:noProof/>
                <w:webHidden/>
              </w:rPr>
              <w:fldChar w:fldCharType="separate"/>
            </w:r>
            <w:r>
              <w:rPr>
                <w:noProof/>
                <w:webHidden/>
              </w:rPr>
              <w:t>6</w:t>
            </w:r>
            <w:r>
              <w:rPr>
                <w:noProof/>
                <w:webHidden/>
              </w:rPr>
              <w:fldChar w:fldCharType="end"/>
            </w:r>
          </w:hyperlink>
        </w:p>
        <w:p w:rsidR="00A73DBD" w:rsidRDefault="00A73DBD">
          <w:pPr>
            <w:pStyle w:val="Obsah1"/>
            <w:tabs>
              <w:tab w:val="right" w:leader="dot" w:pos="8493"/>
            </w:tabs>
            <w:rPr>
              <w:noProof/>
            </w:rPr>
          </w:pPr>
          <w:hyperlink w:anchor="_Toc387100210" w:history="1">
            <w:r w:rsidRPr="00353CE3">
              <w:rPr>
                <w:rStyle w:val="Hypertextovodkaz"/>
                <w:rFonts w:ascii="Times New Roman" w:hAnsi="Times New Roman" w:cs="Times New Roman"/>
                <w:noProof/>
              </w:rPr>
              <w:t>Seznam symbolů</w:t>
            </w:r>
            <w:r>
              <w:rPr>
                <w:noProof/>
                <w:webHidden/>
              </w:rPr>
              <w:tab/>
            </w:r>
            <w:r>
              <w:rPr>
                <w:noProof/>
                <w:webHidden/>
              </w:rPr>
              <w:fldChar w:fldCharType="begin"/>
            </w:r>
            <w:r>
              <w:rPr>
                <w:noProof/>
                <w:webHidden/>
              </w:rPr>
              <w:instrText xml:space="preserve"> PAGEREF _Toc387100210 \h </w:instrText>
            </w:r>
            <w:r>
              <w:rPr>
                <w:noProof/>
                <w:webHidden/>
              </w:rPr>
            </w:r>
            <w:r>
              <w:rPr>
                <w:noProof/>
                <w:webHidden/>
              </w:rPr>
              <w:fldChar w:fldCharType="separate"/>
            </w:r>
            <w:r>
              <w:rPr>
                <w:noProof/>
                <w:webHidden/>
              </w:rPr>
              <w:t>7</w:t>
            </w:r>
            <w:r>
              <w:rPr>
                <w:noProof/>
                <w:webHidden/>
              </w:rPr>
              <w:fldChar w:fldCharType="end"/>
            </w:r>
          </w:hyperlink>
        </w:p>
        <w:p w:rsidR="00A73DBD" w:rsidRDefault="00A73DBD">
          <w:pPr>
            <w:pStyle w:val="Obsah1"/>
            <w:tabs>
              <w:tab w:val="right" w:leader="dot" w:pos="8493"/>
            </w:tabs>
            <w:rPr>
              <w:noProof/>
            </w:rPr>
          </w:pPr>
          <w:hyperlink w:anchor="_Toc387100211" w:history="1">
            <w:r w:rsidRPr="00353CE3">
              <w:rPr>
                <w:rStyle w:val="Hypertextovodkaz"/>
                <w:rFonts w:ascii="Times New Roman" w:hAnsi="Times New Roman" w:cs="Times New Roman"/>
                <w:noProof/>
              </w:rPr>
              <w:t>Ediční poznámka</w:t>
            </w:r>
            <w:r>
              <w:rPr>
                <w:noProof/>
                <w:webHidden/>
              </w:rPr>
              <w:tab/>
            </w:r>
            <w:r>
              <w:rPr>
                <w:noProof/>
                <w:webHidden/>
              </w:rPr>
              <w:fldChar w:fldCharType="begin"/>
            </w:r>
            <w:r>
              <w:rPr>
                <w:noProof/>
                <w:webHidden/>
              </w:rPr>
              <w:instrText xml:space="preserve"> PAGEREF _Toc387100211 \h </w:instrText>
            </w:r>
            <w:r>
              <w:rPr>
                <w:noProof/>
                <w:webHidden/>
              </w:rPr>
            </w:r>
            <w:r>
              <w:rPr>
                <w:noProof/>
                <w:webHidden/>
              </w:rPr>
              <w:fldChar w:fldCharType="separate"/>
            </w:r>
            <w:r>
              <w:rPr>
                <w:noProof/>
                <w:webHidden/>
              </w:rPr>
              <w:t>8</w:t>
            </w:r>
            <w:r>
              <w:rPr>
                <w:noProof/>
                <w:webHidden/>
              </w:rPr>
              <w:fldChar w:fldCharType="end"/>
            </w:r>
          </w:hyperlink>
        </w:p>
        <w:p w:rsidR="00A73DBD" w:rsidRDefault="00A73DBD">
          <w:pPr>
            <w:pStyle w:val="Obsah1"/>
            <w:tabs>
              <w:tab w:val="right" w:leader="dot" w:pos="8493"/>
            </w:tabs>
            <w:rPr>
              <w:noProof/>
            </w:rPr>
          </w:pPr>
          <w:hyperlink w:anchor="_Toc387100212" w:history="1">
            <w:r w:rsidRPr="00353CE3">
              <w:rPr>
                <w:rStyle w:val="Hypertextovodkaz"/>
                <w:noProof/>
              </w:rPr>
              <w:t>Úvod</w:t>
            </w:r>
            <w:r>
              <w:rPr>
                <w:noProof/>
                <w:webHidden/>
              </w:rPr>
              <w:tab/>
            </w:r>
            <w:r>
              <w:rPr>
                <w:noProof/>
                <w:webHidden/>
              </w:rPr>
              <w:fldChar w:fldCharType="begin"/>
            </w:r>
            <w:r>
              <w:rPr>
                <w:noProof/>
                <w:webHidden/>
              </w:rPr>
              <w:instrText xml:space="preserve"> PAGEREF _Toc387100212 \h </w:instrText>
            </w:r>
            <w:r>
              <w:rPr>
                <w:noProof/>
                <w:webHidden/>
              </w:rPr>
            </w:r>
            <w:r>
              <w:rPr>
                <w:noProof/>
                <w:webHidden/>
              </w:rPr>
              <w:fldChar w:fldCharType="separate"/>
            </w:r>
            <w:r>
              <w:rPr>
                <w:noProof/>
                <w:webHidden/>
              </w:rPr>
              <w:t>9</w:t>
            </w:r>
            <w:r>
              <w:rPr>
                <w:noProof/>
                <w:webHidden/>
              </w:rPr>
              <w:fldChar w:fldCharType="end"/>
            </w:r>
          </w:hyperlink>
        </w:p>
        <w:p w:rsidR="00A73DBD" w:rsidRDefault="00A73DBD">
          <w:pPr>
            <w:pStyle w:val="Obsah1"/>
            <w:tabs>
              <w:tab w:val="right" w:leader="dot" w:pos="8493"/>
            </w:tabs>
            <w:rPr>
              <w:noProof/>
            </w:rPr>
          </w:pPr>
          <w:hyperlink w:anchor="_Toc387100213" w:history="1">
            <w:r w:rsidRPr="00353CE3">
              <w:rPr>
                <w:rStyle w:val="Hypertextovodkaz"/>
                <w:rFonts w:ascii="Times New Roman" w:hAnsi="Times New Roman" w:cs="Times New Roman"/>
                <w:noProof/>
              </w:rPr>
              <w:t>Obecné pojmy</w:t>
            </w:r>
            <w:r>
              <w:rPr>
                <w:noProof/>
                <w:webHidden/>
              </w:rPr>
              <w:tab/>
            </w:r>
            <w:r>
              <w:rPr>
                <w:noProof/>
                <w:webHidden/>
              </w:rPr>
              <w:fldChar w:fldCharType="begin"/>
            </w:r>
            <w:r>
              <w:rPr>
                <w:noProof/>
                <w:webHidden/>
              </w:rPr>
              <w:instrText xml:space="preserve"> PAGEREF _Toc387100213 \h </w:instrText>
            </w:r>
            <w:r>
              <w:rPr>
                <w:noProof/>
                <w:webHidden/>
              </w:rPr>
            </w:r>
            <w:r>
              <w:rPr>
                <w:noProof/>
                <w:webHidden/>
              </w:rPr>
              <w:fldChar w:fldCharType="separate"/>
            </w:r>
            <w:r>
              <w:rPr>
                <w:noProof/>
                <w:webHidden/>
              </w:rPr>
              <w:t>11</w:t>
            </w:r>
            <w:r>
              <w:rPr>
                <w:noProof/>
                <w:webHidden/>
              </w:rPr>
              <w:fldChar w:fldCharType="end"/>
            </w:r>
          </w:hyperlink>
        </w:p>
        <w:p w:rsidR="00A73DBD" w:rsidRDefault="00A73DBD">
          <w:pPr>
            <w:pStyle w:val="Obsah1"/>
            <w:tabs>
              <w:tab w:val="right" w:leader="dot" w:pos="8493"/>
            </w:tabs>
            <w:rPr>
              <w:noProof/>
            </w:rPr>
          </w:pPr>
          <w:hyperlink w:anchor="_Toc387100214" w:history="1">
            <w:r w:rsidRPr="00353CE3">
              <w:rPr>
                <w:rStyle w:val="Hypertextovodkaz"/>
                <w:rFonts w:ascii="Times New Roman" w:hAnsi="Times New Roman" w:cs="Times New Roman"/>
                <w:noProof/>
              </w:rPr>
              <w:t>Tvorba hlásek</w:t>
            </w:r>
            <w:r>
              <w:rPr>
                <w:noProof/>
                <w:webHidden/>
              </w:rPr>
              <w:tab/>
            </w:r>
            <w:r>
              <w:rPr>
                <w:noProof/>
                <w:webHidden/>
              </w:rPr>
              <w:fldChar w:fldCharType="begin"/>
            </w:r>
            <w:r>
              <w:rPr>
                <w:noProof/>
                <w:webHidden/>
              </w:rPr>
              <w:instrText xml:space="preserve"> PAGEREF _Toc387100214 \h </w:instrText>
            </w:r>
            <w:r>
              <w:rPr>
                <w:noProof/>
                <w:webHidden/>
              </w:rPr>
            </w:r>
            <w:r>
              <w:rPr>
                <w:noProof/>
                <w:webHidden/>
              </w:rPr>
              <w:fldChar w:fldCharType="separate"/>
            </w:r>
            <w:r>
              <w:rPr>
                <w:noProof/>
                <w:webHidden/>
              </w:rPr>
              <w:t>14</w:t>
            </w:r>
            <w:r>
              <w:rPr>
                <w:noProof/>
                <w:webHidden/>
              </w:rPr>
              <w:fldChar w:fldCharType="end"/>
            </w:r>
          </w:hyperlink>
        </w:p>
        <w:p w:rsidR="00A73DBD" w:rsidRDefault="00A73DBD">
          <w:pPr>
            <w:pStyle w:val="Obsah2"/>
            <w:tabs>
              <w:tab w:val="right" w:leader="dot" w:pos="8493"/>
            </w:tabs>
            <w:rPr>
              <w:noProof/>
            </w:rPr>
          </w:pPr>
          <w:hyperlink w:anchor="_Toc387100215" w:history="1">
            <w:r w:rsidRPr="00353CE3">
              <w:rPr>
                <w:rStyle w:val="Hypertextovodkaz"/>
                <w:rFonts w:ascii="Times New Roman" w:hAnsi="Times New Roman" w:cs="Times New Roman"/>
                <w:noProof/>
              </w:rPr>
              <w:t>Ústrojí dechové</w:t>
            </w:r>
            <w:r>
              <w:rPr>
                <w:noProof/>
                <w:webHidden/>
              </w:rPr>
              <w:tab/>
            </w:r>
            <w:r>
              <w:rPr>
                <w:noProof/>
                <w:webHidden/>
              </w:rPr>
              <w:fldChar w:fldCharType="begin"/>
            </w:r>
            <w:r>
              <w:rPr>
                <w:noProof/>
                <w:webHidden/>
              </w:rPr>
              <w:instrText xml:space="preserve"> PAGEREF _Toc387100215 \h </w:instrText>
            </w:r>
            <w:r>
              <w:rPr>
                <w:noProof/>
                <w:webHidden/>
              </w:rPr>
            </w:r>
            <w:r>
              <w:rPr>
                <w:noProof/>
                <w:webHidden/>
              </w:rPr>
              <w:fldChar w:fldCharType="separate"/>
            </w:r>
            <w:r>
              <w:rPr>
                <w:noProof/>
                <w:webHidden/>
              </w:rPr>
              <w:t>14</w:t>
            </w:r>
            <w:r>
              <w:rPr>
                <w:noProof/>
                <w:webHidden/>
              </w:rPr>
              <w:fldChar w:fldCharType="end"/>
            </w:r>
          </w:hyperlink>
        </w:p>
        <w:p w:rsidR="00A73DBD" w:rsidRDefault="00A73DBD">
          <w:pPr>
            <w:pStyle w:val="Obsah2"/>
            <w:tabs>
              <w:tab w:val="right" w:leader="dot" w:pos="8493"/>
            </w:tabs>
            <w:rPr>
              <w:noProof/>
            </w:rPr>
          </w:pPr>
          <w:hyperlink w:anchor="_Toc387100216" w:history="1">
            <w:r w:rsidRPr="00353CE3">
              <w:rPr>
                <w:rStyle w:val="Hypertextovodkaz"/>
                <w:rFonts w:ascii="Times New Roman" w:hAnsi="Times New Roman" w:cs="Times New Roman"/>
                <w:noProof/>
              </w:rPr>
              <w:t>Ústrojí hlasové</w:t>
            </w:r>
            <w:r>
              <w:rPr>
                <w:noProof/>
                <w:webHidden/>
              </w:rPr>
              <w:tab/>
            </w:r>
            <w:r>
              <w:rPr>
                <w:noProof/>
                <w:webHidden/>
              </w:rPr>
              <w:fldChar w:fldCharType="begin"/>
            </w:r>
            <w:r>
              <w:rPr>
                <w:noProof/>
                <w:webHidden/>
              </w:rPr>
              <w:instrText xml:space="preserve"> PAGEREF _Toc387100216 \h </w:instrText>
            </w:r>
            <w:r>
              <w:rPr>
                <w:noProof/>
                <w:webHidden/>
              </w:rPr>
            </w:r>
            <w:r>
              <w:rPr>
                <w:noProof/>
                <w:webHidden/>
              </w:rPr>
              <w:fldChar w:fldCharType="separate"/>
            </w:r>
            <w:r>
              <w:rPr>
                <w:noProof/>
                <w:webHidden/>
              </w:rPr>
              <w:t>14</w:t>
            </w:r>
            <w:r>
              <w:rPr>
                <w:noProof/>
                <w:webHidden/>
              </w:rPr>
              <w:fldChar w:fldCharType="end"/>
            </w:r>
          </w:hyperlink>
        </w:p>
        <w:p w:rsidR="00A73DBD" w:rsidRDefault="00A73DBD">
          <w:pPr>
            <w:pStyle w:val="Obsah2"/>
            <w:tabs>
              <w:tab w:val="right" w:leader="dot" w:pos="8493"/>
            </w:tabs>
            <w:rPr>
              <w:noProof/>
            </w:rPr>
          </w:pPr>
          <w:hyperlink w:anchor="_Toc387100217" w:history="1">
            <w:r w:rsidRPr="00353CE3">
              <w:rPr>
                <w:rStyle w:val="Hypertextovodkaz"/>
                <w:rFonts w:ascii="Times New Roman" w:hAnsi="Times New Roman" w:cs="Times New Roman"/>
                <w:noProof/>
              </w:rPr>
              <w:t>Ústrojí artikulační</w:t>
            </w:r>
            <w:r>
              <w:rPr>
                <w:noProof/>
                <w:webHidden/>
              </w:rPr>
              <w:tab/>
            </w:r>
            <w:r>
              <w:rPr>
                <w:noProof/>
                <w:webHidden/>
              </w:rPr>
              <w:fldChar w:fldCharType="begin"/>
            </w:r>
            <w:r>
              <w:rPr>
                <w:noProof/>
                <w:webHidden/>
              </w:rPr>
              <w:instrText xml:space="preserve"> PAGEREF _Toc387100217 \h </w:instrText>
            </w:r>
            <w:r>
              <w:rPr>
                <w:noProof/>
                <w:webHidden/>
              </w:rPr>
            </w:r>
            <w:r>
              <w:rPr>
                <w:noProof/>
                <w:webHidden/>
              </w:rPr>
              <w:fldChar w:fldCharType="separate"/>
            </w:r>
            <w:r>
              <w:rPr>
                <w:noProof/>
                <w:webHidden/>
              </w:rPr>
              <w:t>15</w:t>
            </w:r>
            <w:r>
              <w:rPr>
                <w:noProof/>
                <w:webHidden/>
              </w:rPr>
              <w:fldChar w:fldCharType="end"/>
            </w:r>
          </w:hyperlink>
        </w:p>
        <w:p w:rsidR="00A73DBD" w:rsidRDefault="00A73DBD">
          <w:pPr>
            <w:pStyle w:val="Obsah3"/>
            <w:tabs>
              <w:tab w:val="right" w:leader="dot" w:pos="8493"/>
            </w:tabs>
            <w:rPr>
              <w:noProof/>
            </w:rPr>
          </w:pPr>
          <w:hyperlink w:anchor="_Toc387100218" w:history="1">
            <w:r w:rsidRPr="00353CE3">
              <w:rPr>
                <w:rStyle w:val="Hypertextovodkaz"/>
                <w:rFonts w:ascii="Times New Roman" w:hAnsi="Times New Roman" w:cs="Times New Roman"/>
                <w:noProof/>
              </w:rPr>
              <w:t>Artikulační orgány</w:t>
            </w:r>
            <w:r>
              <w:rPr>
                <w:noProof/>
                <w:webHidden/>
              </w:rPr>
              <w:tab/>
            </w:r>
            <w:r>
              <w:rPr>
                <w:noProof/>
                <w:webHidden/>
              </w:rPr>
              <w:fldChar w:fldCharType="begin"/>
            </w:r>
            <w:r>
              <w:rPr>
                <w:noProof/>
                <w:webHidden/>
              </w:rPr>
              <w:instrText xml:space="preserve"> PAGEREF _Toc387100218 \h </w:instrText>
            </w:r>
            <w:r>
              <w:rPr>
                <w:noProof/>
                <w:webHidden/>
              </w:rPr>
            </w:r>
            <w:r>
              <w:rPr>
                <w:noProof/>
                <w:webHidden/>
              </w:rPr>
              <w:fldChar w:fldCharType="separate"/>
            </w:r>
            <w:r>
              <w:rPr>
                <w:noProof/>
                <w:webHidden/>
              </w:rPr>
              <w:t>16</w:t>
            </w:r>
            <w:r>
              <w:rPr>
                <w:noProof/>
                <w:webHidden/>
              </w:rPr>
              <w:fldChar w:fldCharType="end"/>
            </w:r>
          </w:hyperlink>
        </w:p>
        <w:p w:rsidR="00A73DBD" w:rsidRDefault="00A73DBD">
          <w:pPr>
            <w:pStyle w:val="Obsah2"/>
            <w:tabs>
              <w:tab w:val="right" w:leader="dot" w:pos="8493"/>
            </w:tabs>
            <w:rPr>
              <w:noProof/>
            </w:rPr>
          </w:pPr>
          <w:hyperlink w:anchor="_Toc387100219" w:history="1">
            <w:r w:rsidRPr="00353CE3">
              <w:rPr>
                <w:rStyle w:val="Hypertextovodkaz"/>
                <w:rFonts w:ascii="Times New Roman" w:hAnsi="Times New Roman" w:cs="Times New Roman"/>
                <w:noProof/>
              </w:rPr>
              <w:t>Typy artikulace</w:t>
            </w:r>
            <w:r>
              <w:rPr>
                <w:noProof/>
                <w:webHidden/>
              </w:rPr>
              <w:tab/>
            </w:r>
            <w:r>
              <w:rPr>
                <w:noProof/>
                <w:webHidden/>
              </w:rPr>
              <w:fldChar w:fldCharType="begin"/>
            </w:r>
            <w:r>
              <w:rPr>
                <w:noProof/>
                <w:webHidden/>
              </w:rPr>
              <w:instrText xml:space="preserve"> PAGEREF _Toc387100219 \h </w:instrText>
            </w:r>
            <w:r>
              <w:rPr>
                <w:noProof/>
                <w:webHidden/>
              </w:rPr>
            </w:r>
            <w:r>
              <w:rPr>
                <w:noProof/>
                <w:webHidden/>
              </w:rPr>
              <w:fldChar w:fldCharType="separate"/>
            </w:r>
            <w:r>
              <w:rPr>
                <w:noProof/>
                <w:webHidden/>
              </w:rPr>
              <w:t>18</w:t>
            </w:r>
            <w:r>
              <w:rPr>
                <w:noProof/>
                <w:webHidden/>
              </w:rPr>
              <w:fldChar w:fldCharType="end"/>
            </w:r>
          </w:hyperlink>
        </w:p>
        <w:p w:rsidR="00A73DBD" w:rsidRDefault="00A73DBD">
          <w:pPr>
            <w:pStyle w:val="Obsah1"/>
            <w:tabs>
              <w:tab w:val="right" w:leader="dot" w:pos="8493"/>
            </w:tabs>
            <w:rPr>
              <w:noProof/>
            </w:rPr>
          </w:pPr>
          <w:hyperlink w:anchor="_Toc387100220" w:history="1">
            <w:r w:rsidRPr="00353CE3">
              <w:rPr>
                <w:rStyle w:val="Hypertextovodkaz"/>
                <w:rFonts w:ascii="Times New Roman" w:hAnsi="Times New Roman" w:cs="Times New Roman"/>
                <w:noProof/>
              </w:rPr>
              <w:t>Fonetický inventář češtiny</w:t>
            </w:r>
            <w:r>
              <w:rPr>
                <w:noProof/>
                <w:webHidden/>
              </w:rPr>
              <w:tab/>
            </w:r>
            <w:r>
              <w:rPr>
                <w:noProof/>
                <w:webHidden/>
              </w:rPr>
              <w:fldChar w:fldCharType="begin"/>
            </w:r>
            <w:r>
              <w:rPr>
                <w:noProof/>
                <w:webHidden/>
              </w:rPr>
              <w:instrText xml:space="preserve"> PAGEREF _Toc387100220 \h </w:instrText>
            </w:r>
            <w:r>
              <w:rPr>
                <w:noProof/>
                <w:webHidden/>
              </w:rPr>
            </w:r>
            <w:r>
              <w:rPr>
                <w:noProof/>
                <w:webHidden/>
              </w:rPr>
              <w:fldChar w:fldCharType="separate"/>
            </w:r>
            <w:r>
              <w:rPr>
                <w:noProof/>
                <w:webHidden/>
              </w:rPr>
              <w:t>19</w:t>
            </w:r>
            <w:r>
              <w:rPr>
                <w:noProof/>
                <w:webHidden/>
              </w:rPr>
              <w:fldChar w:fldCharType="end"/>
            </w:r>
          </w:hyperlink>
        </w:p>
        <w:p w:rsidR="00A73DBD" w:rsidRDefault="00A73DBD">
          <w:pPr>
            <w:pStyle w:val="Obsah2"/>
            <w:tabs>
              <w:tab w:val="right" w:leader="dot" w:pos="8493"/>
            </w:tabs>
            <w:rPr>
              <w:noProof/>
            </w:rPr>
          </w:pPr>
          <w:hyperlink w:anchor="_Toc387100221" w:history="1">
            <w:r w:rsidRPr="00353CE3">
              <w:rPr>
                <w:rStyle w:val="Hypertextovodkaz"/>
                <w:rFonts w:ascii="Times New Roman" w:hAnsi="Times New Roman" w:cs="Times New Roman"/>
                <w:noProof/>
              </w:rPr>
              <w:t>Samohlásky</w:t>
            </w:r>
            <w:r>
              <w:rPr>
                <w:noProof/>
                <w:webHidden/>
              </w:rPr>
              <w:tab/>
            </w:r>
            <w:r>
              <w:rPr>
                <w:noProof/>
                <w:webHidden/>
              </w:rPr>
              <w:fldChar w:fldCharType="begin"/>
            </w:r>
            <w:r>
              <w:rPr>
                <w:noProof/>
                <w:webHidden/>
              </w:rPr>
              <w:instrText xml:space="preserve"> PAGEREF _Toc387100221 \h </w:instrText>
            </w:r>
            <w:r>
              <w:rPr>
                <w:noProof/>
                <w:webHidden/>
              </w:rPr>
            </w:r>
            <w:r>
              <w:rPr>
                <w:noProof/>
                <w:webHidden/>
              </w:rPr>
              <w:fldChar w:fldCharType="separate"/>
            </w:r>
            <w:r>
              <w:rPr>
                <w:noProof/>
                <w:webHidden/>
              </w:rPr>
              <w:t>19</w:t>
            </w:r>
            <w:r>
              <w:rPr>
                <w:noProof/>
                <w:webHidden/>
              </w:rPr>
              <w:fldChar w:fldCharType="end"/>
            </w:r>
          </w:hyperlink>
        </w:p>
        <w:p w:rsidR="00A73DBD" w:rsidRDefault="00A73DBD">
          <w:pPr>
            <w:pStyle w:val="Obsah2"/>
            <w:tabs>
              <w:tab w:val="right" w:leader="dot" w:pos="8493"/>
            </w:tabs>
            <w:rPr>
              <w:noProof/>
            </w:rPr>
          </w:pPr>
          <w:hyperlink w:anchor="_Toc387100222" w:history="1">
            <w:r w:rsidRPr="00353CE3">
              <w:rPr>
                <w:rStyle w:val="Hypertextovodkaz"/>
                <w:rFonts w:ascii="Times New Roman" w:hAnsi="Times New Roman" w:cs="Times New Roman"/>
                <w:noProof/>
              </w:rPr>
              <w:t>Souhlásky</w:t>
            </w:r>
            <w:r>
              <w:rPr>
                <w:noProof/>
                <w:webHidden/>
              </w:rPr>
              <w:tab/>
            </w:r>
            <w:r>
              <w:rPr>
                <w:noProof/>
                <w:webHidden/>
              </w:rPr>
              <w:fldChar w:fldCharType="begin"/>
            </w:r>
            <w:r>
              <w:rPr>
                <w:noProof/>
                <w:webHidden/>
              </w:rPr>
              <w:instrText xml:space="preserve"> PAGEREF _Toc387100222 \h </w:instrText>
            </w:r>
            <w:r>
              <w:rPr>
                <w:noProof/>
                <w:webHidden/>
              </w:rPr>
            </w:r>
            <w:r>
              <w:rPr>
                <w:noProof/>
                <w:webHidden/>
              </w:rPr>
              <w:fldChar w:fldCharType="separate"/>
            </w:r>
            <w:r>
              <w:rPr>
                <w:noProof/>
                <w:webHidden/>
              </w:rPr>
              <w:t>21</w:t>
            </w:r>
            <w:r>
              <w:rPr>
                <w:noProof/>
                <w:webHidden/>
              </w:rPr>
              <w:fldChar w:fldCharType="end"/>
            </w:r>
          </w:hyperlink>
        </w:p>
        <w:p w:rsidR="00A73DBD" w:rsidRDefault="00A73DBD">
          <w:pPr>
            <w:pStyle w:val="Obsah1"/>
            <w:tabs>
              <w:tab w:val="right" w:leader="dot" w:pos="8493"/>
            </w:tabs>
            <w:rPr>
              <w:noProof/>
            </w:rPr>
          </w:pPr>
          <w:hyperlink w:anchor="_Toc387100223" w:history="1">
            <w:r w:rsidRPr="00353CE3">
              <w:rPr>
                <w:rStyle w:val="Hypertextovodkaz"/>
                <w:noProof/>
              </w:rPr>
              <w:t>Čínský standard a jeho vývoj</w:t>
            </w:r>
            <w:r>
              <w:rPr>
                <w:noProof/>
                <w:webHidden/>
              </w:rPr>
              <w:tab/>
            </w:r>
            <w:r>
              <w:rPr>
                <w:noProof/>
                <w:webHidden/>
              </w:rPr>
              <w:fldChar w:fldCharType="begin"/>
            </w:r>
            <w:r>
              <w:rPr>
                <w:noProof/>
                <w:webHidden/>
              </w:rPr>
              <w:instrText xml:space="preserve"> PAGEREF _Toc387100223 \h </w:instrText>
            </w:r>
            <w:r>
              <w:rPr>
                <w:noProof/>
                <w:webHidden/>
              </w:rPr>
            </w:r>
            <w:r>
              <w:rPr>
                <w:noProof/>
                <w:webHidden/>
              </w:rPr>
              <w:fldChar w:fldCharType="separate"/>
            </w:r>
            <w:r>
              <w:rPr>
                <w:noProof/>
                <w:webHidden/>
              </w:rPr>
              <w:t>26</w:t>
            </w:r>
            <w:r>
              <w:rPr>
                <w:noProof/>
                <w:webHidden/>
              </w:rPr>
              <w:fldChar w:fldCharType="end"/>
            </w:r>
          </w:hyperlink>
        </w:p>
        <w:p w:rsidR="00A73DBD" w:rsidRDefault="00A73DBD">
          <w:pPr>
            <w:pStyle w:val="Obsah2"/>
            <w:tabs>
              <w:tab w:val="right" w:leader="dot" w:pos="8493"/>
            </w:tabs>
            <w:rPr>
              <w:noProof/>
            </w:rPr>
          </w:pPr>
          <w:hyperlink w:anchor="_Toc387100224" w:history="1">
            <w:r w:rsidRPr="00353CE3">
              <w:rPr>
                <w:rStyle w:val="Hypertextovodkaz"/>
                <w:rFonts w:ascii="Times New Roman" w:hAnsi="Times New Roman" w:cs="Times New Roman"/>
                <w:noProof/>
              </w:rPr>
              <w:t>Přepisy z čínštiny</w:t>
            </w:r>
            <w:r>
              <w:rPr>
                <w:noProof/>
                <w:webHidden/>
              </w:rPr>
              <w:tab/>
            </w:r>
            <w:r>
              <w:rPr>
                <w:noProof/>
                <w:webHidden/>
              </w:rPr>
              <w:fldChar w:fldCharType="begin"/>
            </w:r>
            <w:r>
              <w:rPr>
                <w:noProof/>
                <w:webHidden/>
              </w:rPr>
              <w:instrText xml:space="preserve"> PAGEREF _Toc387100224 \h </w:instrText>
            </w:r>
            <w:r>
              <w:rPr>
                <w:noProof/>
                <w:webHidden/>
              </w:rPr>
            </w:r>
            <w:r>
              <w:rPr>
                <w:noProof/>
                <w:webHidden/>
              </w:rPr>
              <w:fldChar w:fldCharType="separate"/>
            </w:r>
            <w:r>
              <w:rPr>
                <w:noProof/>
                <w:webHidden/>
              </w:rPr>
              <w:t>28</w:t>
            </w:r>
            <w:r>
              <w:rPr>
                <w:noProof/>
                <w:webHidden/>
              </w:rPr>
              <w:fldChar w:fldCharType="end"/>
            </w:r>
          </w:hyperlink>
        </w:p>
        <w:p w:rsidR="00A73DBD" w:rsidRDefault="00A73DBD">
          <w:pPr>
            <w:pStyle w:val="Obsah2"/>
            <w:tabs>
              <w:tab w:val="right" w:leader="dot" w:pos="8493"/>
            </w:tabs>
            <w:rPr>
              <w:noProof/>
            </w:rPr>
          </w:pPr>
          <w:hyperlink w:anchor="_Toc387100225" w:history="1">
            <w:r w:rsidRPr="00353CE3">
              <w:rPr>
                <w:rStyle w:val="Hypertextovodkaz"/>
                <w:rFonts w:ascii="Times New Roman" w:hAnsi="Times New Roman" w:cs="Times New Roman"/>
                <w:noProof/>
                <w:lang w:eastAsia="ja-JP"/>
              </w:rPr>
              <w:t>Historický vývoj čínštiny</w:t>
            </w:r>
            <w:r>
              <w:rPr>
                <w:noProof/>
                <w:webHidden/>
              </w:rPr>
              <w:tab/>
            </w:r>
            <w:r>
              <w:rPr>
                <w:noProof/>
                <w:webHidden/>
              </w:rPr>
              <w:fldChar w:fldCharType="begin"/>
            </w:r>
            <w:r>
              <w:rPr>
                <w:noProof/>
                <w:webHidden/>
              </w:rPr>
              <w:instrText xml:space="preserve"> PAGEREF _Toc387100225 \h </w:instrText>
            </w:r>
            <w:r>
              <w:rPr>
                <w:noProof/>
                <w:webHidden/>
              </w:rPr>
            </w:r>
            <w:r>
              <w:rPr>
                <w:noProof/>
                <w:webHidden/>
              </w:rPr>
              <w:fldChar w:fldCharType="separate"/>
            </w:r>
            <w:r>
              <w:rPr>
                <w:noProof/>
                <w:webHidden/>
              </w:rPr>
              <w:t>30</w:t>
            </w:r>
            <w:r>
              <w:rPr>
                <w:noProof/>
                <w:webHidden/>
              </w:rPr>
              <w:fldChar w:fldCharType="end"/>
            </w:r>
          </w:hyperlink>
        </w:p>
        <w:p w:rsidR="00A73DBD" w:rsidRDefault="00A73DBD">
          <w:pPr>
            <w:pStyle w:val="Obsah1"/>
            <w:tabs>
              <w:tab w:val="right" w:leader="dot" w:pos="8493"/>
            </w:tabs>
            <w:rPr>
              <w:noProof/>
            </w:rPr>
          </w:pPr>
          <w:hyperlink w:anchor="_Toc387100226" w:history="1">
            <w:r w:rsidRPr="00353CE3">
              <w:rPr>
                <w:rStyle w:val="Hypertextovodkaz"/>
                <w:noProof/>
              </w:rPr>
              <w:t>Čínský fonetický inventář</w:t>
            </w:r>
            <w:r>
              <w:rPr>
                <w:noProof/>
                <w:webHidden/>
              </w:rPr>
              <w:tab/>
            </w:r>
            <w:r>
              <w:rPr>
                <w:noProof/>
                <w:webHidden/>
              </w:rPr>
              <w:fldChar w:fldCharType="begin"/>
            </w:r>
            <w:r>
              <w:rPr>
                <w:noProof/>
                <w:webHidden/>
              </w:rPr>
              <w:instrText xml:space="preserve"> PAGEREF _Toc387100226 \h </w:instrText>
            </w:r>
            <w:r>
              <w:rPr>
                <w:noProof/>
                <w:webHidden/>
              </w:rPr>
            </w:r>
            <w:r>
              <w:rPr>
                <w:noProof/>
                <w:webHidden/>
              </w:rPr>
              <w:fldChar w:fldCharType="separate"/>
            </w:r>
            <w:r>
              <w:rPr>
                <w:noProof/>
                <w:webHidden/>
              </w:rPr>
              <w:t>35</w:t>
            </w:r>
            <w:r>
              <w:rPr>
                <w:noProof/>
                <w:webHidden/>
              </w:rPr>
              <w:fldChar w:fldCharType="end"/>
            </w:r>
          </w:hyperlink>
        </w:p>
        <w:p w:rsidR="00A73DBD" w:rsidRDefault="00A73DBD">
          <w:pPr>
            <w:pStyle w:val="Obsah2"/>
            <w:tabs>
              <w:tab w:val="right" w:leader="dot" w:pos="8493"/>
            </w:tabs>
            <w:rPr>
              <w:noProof/>
            </w:rPr>
          </w:pPr>
          <w:hyperlink w:anchor="_Toc387100227" w:history="1">
            <w:r w:rsidRPr="00353CE3">
              <w:rPr>
                <w:rStyle w:val="Hypertextovodkaz"/>
                <w:noProof/>
              </w:rPr>
              <w:t>Iniciály</w:t>
            </w:r>
            <w:r>
              <w:rPr>
                <w:noProof/>
                <w:webHidden/>
              </w:rPr>
              <w:tab/>
            </w:r>
            <w:r>
              <w:rPr>
                <w:noProof/>
                <w:webHidden/>
              </w:rPr>
              <w:fldChar w:fldCharType="begin"/>
            </w:r>
            <w:r>
              <w:rPr>
                <w:noProof/>
                <w:webHidden/>
              </w:rPr>
              <w:instrText xml:space="preserve"> PAGEREF _Toc387100227 \h </w:instrText>
            </w:r>
            <w:r>
              <w:rPr>
                <w:noProof/>
                <w:webHidden/>
              </w:rPr>
            </w:r>
            <w:r>
              <w:rPr>
                <w:noProof/>
                <w:webHidden/>
              </w:rPr>
              <w:fldChar w:fldCharType="separate"/>
            </w:r>
            <w:r>
              <w:rPr>
                <w:noProof/>
                <w:webHidden/>
              </w:rPr>
              <w:t>36</w:t>
            </w:r>
            <w:r>
              <w:rPr>
                <w:noProof/>
                <w:webHidden/>
              </w:rPr>
              <w:fldChar w:fldCharType="end"/>
            </w:r>
          </w:hyperlink>
        </w:p>
        <w:p w:rsidR="00A73DBD" w:rsidRDefault="00A73DBD">
          <w:pPr>
            <w:pStyle w:val="Obsah2"/>
            <w:tabs>
              <w:tab w:val="right" w:leader="dot" w:pos="8493"/>
            </w:tabs>
            <w:rPr>
              <w:noProof/>
            </w:rPr>
          </w:pPr>
          <w:hyperlink w:anchor="_Toc387100228" w:history="1">
            <w:r w:rsidRPr="00353CE3">
              <w:rPr>
                <w:rStyle w:val="Hypertextovodkaz"/>
                <w:noProof/>
              </w:rPr>
              <w:t>Finály</w:t>
            </w:r>
            <w:r>
              <w:rPr>
                <w:noProof/>
                <w:webHidden/>
              </w:rPr>
              <w:tab/>
            </w:r>
            <w:r>
              <w:rPr>
                <w:noProof/>
                <w:webHidden/>
              </w:rPr>
              <w:fldChar w:fldCharType="begin"/>
            </w:r>
            <w:r>
              <w:rPr>
                <w:noProof/>
                <w:webHidden/>
              </w:rPr>
              <w:instrText xml:space="preserve"> PAGEREF _Toc387100228 \h </w:instrText>
            </w:r>
            <w:r>
              <w:rPr>
                <w:noProof/>
                <w:webHidden/>
              </w:rPr>
            </w:r>
            <w:r>
              <w:rPr>
                <w:noProof/>
                <w:webHidden/>
              </w:rPr>
              <w:fldChar w:fldCharType="separate"/>
            </w:r>
            <w:r>
              <w:rPr>
                <w:noProof/>
                <w:webHidden/>
              </w:rPr>
              <w:t>40</w:t>
            </w:r>
            <w:r>
              <w:rPr>
                <w:noProof/>
                <w:webHidden/>
              </w:rPr>
              <w:fldChar w:fldCharType="end"/>
            </w:r>
          </w:hyperlink>
        </w:p>
        <w:p w:rsidR="00A73DBD" w:rsidRDefault="00A73DBD">
          <w:pPr>
            <w:pStyle w:val="Obsah2"/>
            <w:tabs>
              <w:tab w:val="right" w:leader="dot" w:pos="8493"/>
            </w:tabs>
            <w:rPr>
              <w:noProof/>
            </w:rPr>
          </w:pPr>
          <w:hyperlink w:anchor="_Toc387100229" w:history="1">
            <w:r w:rsidRPr="00353CE3">
              <w:rPr>
                <w:rStyle w:val="Hypertextovodkaz"/>
                <w:rFonts w:ascii="Times New Roman" w:hAnsi="Times New Roman" w:cs="Times New Roman"/>
                <w:noProof/>
              </w:rPr>
              <w:t>Tóny</w:t>
            </w:r>
            <w:r>
              <w:rPr>
                <w:noProof/>
                <w:webHidden/>
              </w:rPr>
              <w:tab/>
            </w:r>
            <w:r>
              <w:rPr>
                <w:noProof/>
                <w:webHidden/>
              </w:rPr>
              <w:fldChar w:fldCharType="begin"/>
            </w:r>
            <w:r>
              <w:rPr>
                <w:noProof/>
                <w:webHidden/>
              </w:rPr>
              <w:instrText xml:space="preserve"> PAGEREF _Toc387100229 \h </w:instrText>
            </w:r>
            <w:r>
              <w:rPr>
                <w:noProof/>
                <w:webHidden/>
              </w:rPr>
            </w:r>
            <w:r>
              <w:rPr>
                <w:noProof/>
                <w:webHidden/>
              </w:rPr>
              <w:fldChar w:fldCharType="separate"/>
            </w:r>
            <w:r>
              <w:rPr>
                <w:noProof/>
                <w:webHidden/>
              </w:rPr>
              <w:t>50</w:t>
            </w:r>
            <w:r>
              <w:rPr>
                <w:noProof/>
                <w:webHidden/>
              </w:rPr>
              <w:fldChar w:fldCharType="end"/>
            </w:r>
          </w:hyperlink>
        </w:p>
        <w:p w:rsidR="00A73DBD" w:rsidRDefault="00A73DBD">
          <w:pPr>
            <w:pStyle w:val="Obsah1"/>
            <w:tabs>
              <w:tab w:val="right" w:leader="dot" w:pos="8493"/>
            </w:tabs>
            <w:rPr>
              <w:noProof/>
            </w:rPr>
          </w:pPr>
          <w:hyperlink w:anchor="_Toc387100230" w:history="1">
            <w:r w:rsidRPr="00353CE3">
              <w:rPr>
                <w:rStyle w:val="Hypertextovodkaz"/>
                <w:rFonts w:ascii="Times New Roman" w:hAnsi="Times New Roman" w:cs="Times New Roman"/>
                <w:noProof/>
                <w:lang w:eastAsia="ja-JP"/>
              </w:rPr>
              <w:t>Srovnání fonetického inventáře češtiny a čínštiny</w:t>
            </w:r>
            <w:r>
              <w:rPr>
                <w:noProof/>
                <w:webHidden/>
              </w:rPr>
              <w:tab/>
            </w:r>
            <w:r>
              <w:rPr>
                <w:noProof/>
                <w:webHidden/>
              </w:rPr>
              <w:fldChar w:fldCharType="begin"/>
            </w:r>
            <w:r>
              <w:rPr>
                <w:noProof/>
                <w:webHidden/>
              </w:rPr>
              <w:instrText xml:space="preserve"> PAGEREF _Toc387100230 \h </w:instrText>
            </w:r>
            <w:r>
              <w:rPr>
                <w:noProof/>
                <w:webHidden/>
              </w:rPr>
            </w:r>
            <w:r>
              <w:rPr>
                <w:noProof/>
                <w:webHidden/>
              </w:rPr>
              <w:fldChar w:fldCharType="separate"/>
            </w:r>
            <w:r>
              <w:rPr>
                <w:noProof/>
                <w:webHidden/>
              </w:rPr>
              <w:t>53</w:t>
            </w:r>
            <w:r>
              <w:rPr>
                <w:noProof/>
                <w:webHidden/>
              </w:rPr>
              <w:fldChar w:fldCharType="end"/>
            </w:r>
          </w:hyperlink>
        </w:p>
        <w:p w:rsidR="00A73DBD" w:rsidRDefault="00A73DBD">
          <w:pPr>
            <w:pStyle w:val="Obsah1"/>
            <w:tabs>
              <w:tab w:val="right" w:leader="dot" w:pos="8493"/>
            </w:tabs>
            <w:rPr>
              <w:noProof/>
            </w:rPr>
          </w:pPr>
          <w:hyperlink w:anchor="_Toc387100231" w:history="1">
            <w:r w:rsidRPr="00353CE3">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_Toc387100231 \h </w:instrText>
            </w:r>
            <w:r>
              <w:rPr>
                <w:noProof/>
                <w:webHidden/>
              </w:rPr>
            </w:r>
            <w:r>
              <w:rPr>
                <w:noProof/>
                <w:webHidden/>
              </w:rPr>
              <w:fldChar w:fldCharType="separate"/>
            </w:r>
            <w:r>
              <w:rPr>
                <w:noProof/>
                <w:webHidden/>
              </w:rPr>
              <w:t>61</w:t>
            </w:r>
            <w:r>
              <w:rPr>
                <w:noProof/>
                <w:webHidden/>
              </w:rPr>
              <w:fldChar w:fldCharType="end"/>
            </w:r>
          </w:hyperlink>
        </w:p>
        <w:p w:rsidR="00A73DBD" w:rsidRDefault="00A73DBD">
          <w:pPr>
            <w:pStyle w:val="Obsah1"/>
            <w:tabs>
              <w:tab w:val="right" w:leader="dot" w:pos="8493"/>
            </w:tabs>
            <w:rPr>
              <w:noProof/>
            </w:rPr>
          </w:pPr>
          <w:hyperlink w:anchor="_Toc387100232" w:history="1">
            <w:r w:rsidRPr="00353CE3">
              <w:rPr>
                <w:rStyle w:val="Hypertextovodkaz"/>
                <w:rFonts w:ascii="Times New Roman" w:hAnsi="Times New Roman" w:cs="Times New Roman"/>
                <w:noProof/>
              </w:rPr>
              <w:t>Resumé</w:t>
            </w:r>
            <w:r>
              <w:rPr>
                <w:noProof/>
                <w:webHidden/>
              </w:rPr>
              <w:tab/>
            </w:r>
            <w:r>
              <w:rPr>
                <w:noProof/>
                <w:webHidden/>
              </w:rPr>
              <w:fldChar w:fldCharType="begin"/>
            </w:r>
            <w:r>
              <w:rPr>
                <w:noProof/>
                <w:webHidden/>
              </w:rPr>
              <w:instrText xml:space="preserve"> PAGEREF _Toc387100232 \h </w:instrText>
            </w:r>
            <w:r>
              <w:rPr>
                <w:noProof/>
                <w:webHidden/>
              </w:rPr>
            </w:r>
            <w:r>
              <w:rPr>
                <w:noProof/>
                <w:webHidden/>
              </w:rPr>
              <w:fldChar w:fldCharType="separate"/>
            </w:r>
            <w:r>
              <w:rPr>
                <w:noProof/>
                <w:webHidden/>
              </w:rPr>
              <w:t>64</w:t>
            </w:r>
            <w:r>
              <w:rPr>
                <w:noProof/>
                <w:webHidden/>
              </w:rPr>
              <w:fldChar w:fldCharType="end"/>
            </w:r>
          </w:hyperlink>
        </w:p>
        <w:p w:rsidR="00A73DBD" w:rsidRDefault="00A73DBD">
          <w:pPr>
            <w:pStyle w:val="Obsah1"/>
            <w:tabs>
              <w:tab w:val="right" w:leader="dot" w:pos="8493"/>
            </w:tabs>
            <w:rPr>
              <w:noProof/>
            </w:rPr>
          </w:pPr>
          <w:hyperlink w:anchor="_Toc387100233" w:history="1">
            <w:r w:rsidRPr="00353CE3">
              <w:rPr>
                <w:rStyle w:val="Hypertextovodkaz"/>
                <w:rFonts w:ascii="Times New Roman" w:hAnsi="Times New Roman" w:cs="Times New Roman"/>
                <w:noProof/>
              </w:rPr>
              <w:t>Seznam pramenů a literatury</w:t>
            </w:r>
            <w:r>
              <w:rPr>
                <w:noProof/>
                <w:webHidden/>
              </w:rPr>
              <w:tab/>
            </w:r>
            <w:r>
              <w:rPr>
                <w:noProof/>
                <w:webHidden/>
              </w:rPr>
              <w:fldChar w:fldCharType="begin"/>
            </w:r>
            <w:r>
              <w:rPr>
                <w:noProof/>
                <w:webHidden/>
              </w:rPr>
              <w:instrText xml:space="preserve"> PAGEREF _Toc387100233 \h </w:instrText>
            </w:r>
            <w:r>
              <w:rPr>
                <w:noProof/>
                <w:webHidden/>
              </w:rPr>
            </w:r>
            <w:r>
              <w:rPr>
                <w:noProof/>
                <w:webHidden/>
              </w:rPr>
              <w:fldChar w:fldCharType="separate"/>
            </w:r>
            <w:r>
              <w:rPr>
                <w:noProof/>
                <w:webHidden/>
              </w:rPr>
              <w:t>65</w:t>
            </w:r>
            <w:r>
              <w:rPr>
                <w:noProof/>
                <w:webHidden/>
              </w:rPr>
              <w:fldChar w:fldCharType="end"/>
            </w:r>
          </w:hyperlink>
        </w:p>
        <w:p w:rsidR="00A73DBD" w:rsidRDefault="00A73DBD">
          <w:pPr>
            <w:pStyle w:val="Obsah1"/>
            <w:tabs>
              <w:tab w:val="right" w:leader="dot" w:pos="8493"/>
            </w:tabs>
            <w:rPr>
              <w:noProof/>
            </w:rPr>
          </w:pPr>
          <w:hyperlink w:anchor="_Toc387100234" w:history="1">
            <w:r w:rsidRPr="00353CE3">
              <w:rPr>
                <w:rStyle w:val="Hypertextovodkaz"/>
                <w:rFonts w:ascii="Times New Roman" w:hAnsi="Times New Roman" w:cs="Times New Roman"/>
                <w:noProof/>
              </w:rPr>
              <w:t>Přílohy</w:t>
            </w:r>
            <w:r>
              <w:rPr>
                <w:noProof/>
                <w:webHidden/>
              </w:rPr>
              <w:tab/>
            </w:r>
            <w:r>
              <w:rPr>
                <w:noProof/>
                <w:webHidden/>
              </w:rPr>
              <w:fldChar w:fldCharType="begin"/>
            </w:r>
            <w:r>
              <w:rPr>
                <w:noProof/>
                <w:webHidden/>
              </w:rPr>
              <w:instrText xml:space="preserve"> PAGEREF _Toc387100234 \h </w:instrText>
            </w:r>
            <w:r>
              <w:rPr>
                <w:noProof/>
                <w:webHidden/>
              </w:rPr>
            </w:r>
            <w:r>
              <w:rPr>
                <w:noProof/>
                <w:webHidden/>
              </w:rPr>
              <w:fldChar w:fldCharType="separate"/>
            </w:r>
            <w:r>
              <w:rPr>
                <w:noProof/>
                <w:webHidden/>
              </w:rPr>
              <w:t>67</w:t>
            </w:r>
            <w:r>
              <w:rPr>
                <w:noProof/>
                <w:webHidden/>
              </w:rPr>
              <w:fldChar w:fldCharType="end"/>
            </w:r>
          </w:hyperlink>
        </w:p>
        <w:p w:rsidR="00C05C57" w:rsidRDefault="002D3DCF">
          <w:r>
            <w:fldChar w:fldCharType="end"/>
          </w:r>
        </w:p>
      </w:sdtContent>
    </w:sdt>
    <w:p w:rsidR="0085102B" w:rsidRDefault="0085102B">
      <w:r>
        <w:br w:type="page"/>
      </w:r>
    </w:p>
    <w:p w:rsidR="0085102B" w:rsidRDefault="0085102B" w:rsidP="0085102B">
      <w:pPr>
        <w:pStyle w:val="Nadpis1"/>
        <w:jc w:val="center"/>
        <w:rPr>
          <w:rFonts w:ascii="Times New Roman" w:hAnsi="Times New Roman" w:cs="Times New Roman"/>
          <w:color w:val="auto"/>
        </w:rPr>
      </w:pPr>
      <w:bookmarkStart w:id="1" w:name="_Toc387100209"/>
      <w:r w:rsidRPr="0085102B">
        <w:rPr>
          <w:rFonts w:ascii="Times New Roman" w:hAnsi="Times New Roman" w:cs="Times New Roman"/>
          <w:color w:val="auto"/>
        </w:rPr>
        <w:lastRenderedPageBreak/>
        <w:t>Seznam tabulek</w:t>
      </w:r>
      <w:bookmarkEnd w:id="1"/>
    </w:p>
    <w:p w:rsidR="0085102B" w:rsidRDefault="0085102B" w:rsidP="0085102B"/>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r w:rsidRPr="00DE28FC">
        <w:rPr>
          <w:rFonts w:ascii="Times New Roman" w:hAnsi="Times New Roman" w:cs="Times New Roman"/>
          <w:sz w:val="24"/>
          <w:szCs w:val="24"/>
        </w:rPr>
        <w:fldChar w:fldCharType="begin"/>
      </w:r>
      <w:r w:rsidR="002818A2" w:rsidRPr="00DE28FC">
        <w:rPr>
          <w:rFonts w:ascii="Times New Roman" w:hAnsi="Times New Roman" w:cs="Times New Roman"/>
          <w:sz w:val="24"/>
          <w:szCs w:val="24"/>
        </w:rPr>
        <w:instrText xml:space="preserve"> TOC \h \z \c "Tabulka" </w:instrText>
      </w:r>
      <w:r w:rsidRPr="00DE28FC">
        <w:rPr>
          <w:rFonts w:ascii="Times New Roman" w:hAnsi="Times New Roman" w:cs="Times New Roman"/>
          <w:sz w:val="24"/>
          <w:szCs w:val="24"/>
        </w:rPr>
        <w:fldChar w:fldCharType="separate"/>
      </w:r>
      <w:hyperlink w:anchor="_Toc386553738" w:history="1">
        <w:r w:rsidR="002818A2" w:rsidRPr="00DE28FC">
          <w:rPr>
            <w:rStyle w:val="Hypertextovodkaz"/>
            <w:rFonts w:ascii="Times New Roman" w:hAnsi="Times New Roman" w:cs="Times New Roman"/>
            <w:noProof/>
            <w:sz w:val="24"/>
            <w:szCs w:val="24"/>
          </w:rPr>
          <w:t>Tabulka 1</w:t>
        </w:r>
        <w:r w:rsidR="00DE28FC" w:rsidRPr="00DE28FC">
          <w:rPr>
            <w:rStyle w:val="Hypertextovodkaz"/>
            <w:rFonts w:ascii="Times New Roman" w:hAnsi="Times New Roman" w:cs="Times New Roman"/>
            <w:noProof/>
            <w:sz w:val="24"/>
            <w:szCs w:val="24"/>
          </w:rPr>
          <w:t>: české samohlásky dle horizontální polohy jazyka</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_Toc386553738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19</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39" w:history="1">
        <w:r w:rsidR="002818A2" w:rsidRPr="00DE28FC">
          <w:rPr>
            <w:rStyle w:val="Hypertextovodkaz"/>
            <w:rFonts w:ascii="Times New Roman" w:hAnsi="Times New Roman" w:cs="Times New Roman"/>
            <w:noProof/>
            <w:sz w:val="24"/>
            <w:szCs w:val="24"/>
          </w:rPr>
          <w:t>Tabulka 2</w:t>
        </w:r>
        <w:r w:rsidR="00DE28FC" w:rsidRPr="00DE28FC">
          <w:rPr>
            <w:rStyle w:val="Hypertextovodkaz"/>
            <w:rFonts w:ascii="Times New Roman" w:hAnsi="Times New Roman" w:cs="Times New Roman"/>
            <w:noProof/>
            <w:sz w:val="24"/>
            <w:szCs w:val="24"/>
          </w:rPr>
          <w:t>: české samohlásky dle vertikální polohy jazyka</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_Toc386553739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20</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0" w:history="1">
        <w:r w:rsidR="002818A2" w:rsidRPr="00DE28FC">
          <w:rPr>
            <w:rStyle w:val="Hypertextovodkaz"/>
            <w:rFonts w:ascii="Times New Roman" w:hAnsi="Times New Roman" w:cs="Times New Roman"/>
            <w:noProof/>
            <w:sz w:val="24"/>
            <w:szCs w:val="24"/>
          </w:rPr>
          <w:t>Tabulka 3</w:t>
        </w:r>
        <w:r w:rsidR="00DE28FC" w:rsidRPr="00DE28FC">
          <w:rPr>
            <w:rStyle w:val="Hypertextovodkaz"/>
            <w:rFonts w:ascii="Times New Roman" w:hAnsi="Times New Roman" w:cs="Times New Roman"/>
            <w:noProof/>
            <w:sz w:val="24"/>
            <w:szCs w:val="24"/>
          </w:rPr>
          <w:t>: inventář českých souhlásek (obstruenty)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_Toc386553740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22</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1" w:history="1">
        <w:r w:rsidR="002818A2" w:rsidRPr="00DE28FC">
          <w:rPr>
            <w:rStyle w:val="Hypertextovodkaz"/>
            <w:rFonts w:ascii="Times New Roman" w:hAnsi="Times New Roman" w:cs="Times New Roman"/>
            <w:noProof/>
            <w:sz w:val="24"/>
            <w:szCs w:val="24"/>
          </w:rPr>
          <w:t>Tabulka 4</w:t>
        </w:r>
        <w:r w:rsidR="00DE28FC" w:rsidRPr="00DE28FC">
          <w:rPr>
            <w:rStyle w:val="Hypertextovodkaz"/>
            <w:rFonts w:ascii="Times New Roman" w:hAnsi="Times New Roman" w:cs="Times New Roman"/>
            <w:noProof/>
            <w:sz w:val="24"/>
            <w:szCs w:val="24"/>
          </w:rPr>
          <w:t>: inventář českých souhlásek (sonory)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_Toc386553741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24</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2" w:history="1">
        <w:r w:rsidR="002818A2" w:rsidRPr="00DE28FC">
          <w:rPr>
            <w:rStyle w:val="Hypertextovodkaz"/>
            <w:rFonts w:ascii="Times New Roman" w:hAnsi="Times New Roman" w:cs="Times New Roman"/>
            <w:noProof/>
            <w:sz w:val="24"/>
            <w:szCs w:val="24"/>
          </w:rPr>
          <w:t>Tabulka 5</w:t>
        </w:r>
        <w:r w:rsidR="00DE28FC" w:rsidRPr="00DE28FC">
          <w:rPr>
            <w:rStyle w:val="Hypertextovodkaz"/>
            <w:rFonts w:ascii="Times New Roman" w:hAnsi="Times New Roman" w:cs="Times New Roman"/>
            <w:noProof/>
            <w:sz w:val="24"/>
            <w:szCs w:val="24"/>
          </w:rPr>
          <w:t>: příklad Wade-Gilesovy transkripce</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_Toc386553742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28</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3" w:history="1">
        <w:r w:rsidR="002818A2" w:rsidRPr="00DE28FC">
          <w:rPr>
            <w:rStyle w:val="Hypertextovodkaz"/>
            <w:rFonts w:ascii="Times New Roman" w:hAnsi="Times New Roman" w:cs="Times New Roman"/>
            <w:noProof/>
            <w:sz w:val="24"/>
            <w:szCs w:val="24"/>
          </w:rPr>
          <w:t>Tabulka 6</w:t>
        </w:r>
        <w:r w:rsidR="00DE28FC" w:rsidRPr="00DE28FC">
          <w:rPr>
            <w:rStyle w:val="Hypertextovodkaz"/>
            <w:rFonts w:ascii="Times New Roman" w:hAnsi="Times New Roman" w:cs="Times New Roman"/>
            <w:noProof/>
            <w:sz w:val="24"/>
            <w:szCs w:val="24"/>
          </w:rPr>
          <w:t>: příklad abecedy Bopomofo</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_Toc386553743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29</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4" w:history="1">
        <w:r w:rsidR="002818A2" w:rsidRPr="00DE28FC">
          <w:rPr>
            <w:rStyle w:val="Hypertextovodkaz"/>
            <w:rFonts w:ascii="Times New Roman" w:hAnsi="Times New Roman" w:cs="Times New Roman"/>
            <w:noProof/>
            <w:sz w:val="24"/>
            <w:szCs w:val="24"/>
          </w:rPr>
          <w:t>Tabulka 7</w:t>
        </w:r>
        <w:r w:rsidR="00DE28FC" w:rsidRPr="00DE28FC">
          <w:rPr>
            <w:rStyle w:val="Hypertextovodkaz"/>
            <w:rFonts w:ascii="Times New Roman" w:hAnsi="Times New Roman" w:cs="Times New Roman"/>
            <w:noProof/>
            <w:sz w:val="24"/>
            <w:szCs w:val="24"/>
          </w:rPr>
          <w:t>: příklad abecedy Guoyi luomazi</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_Toc386553744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30</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5" w:history="1">
        <w:r w:rsidR="002818A2" w:rsidRPr="00DE28FC">
          <w:rPr>
            <w:rStyle w:val="Hypertextovodkaz"/>
            <w:rFonts w:ascii="Times New Roman" w:hAnsi="Times New Roman" w:cs="Times New Roman"/>
            <w:noProof/>
            <w:sz w:val="24"/>
            <w:szCs w:val="24"/>
          </w:rPr>
          <w:t>Tabulka 8</w:t>
        </w:r>
        <w:r w:rsidR="00DE28FC" w:rsidRPr="00DE28FC">
          <w:rPr>
            <w:rStyle w:val="Hypertextovodkaz"/>
            <w:rFonts w:ascii="Times New Roman" w:hAnsi="Times New Roman" w:cs="Times New Roman"/>
            <w:noProof/>
            <w:sz w:val="24"/>
            <w:szCs w:val="24"/>
          </w:rPr>
          <w:t>: příklad Phagpova písma</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_Toc386553745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33</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6" w:history="1">
        <w:r w:rsidR="002818A2" w:rsidRPr="00DE28FC">
          <w:rPr>
            <w:rStyle w:val="Hypertextovodkaz"/>
            <w:rFonts w:ascii="Times New Roman" w:hAnsi="Times New Roman" w:cs="Times New Roman"/>
            <w:noProof/>
            <w:sz w:val="24"/>
            <w:szCs w:val="24"/>
          </w:rPr>
          <w:t>Tabulka 9</w:t>
        </w:r>
        <w:r w:rsidR="00DE28FC" w:rsidRPr="00DE28FC">
          <w:rPr>
            <w:rStyle w:val="Hypertextovodkaz"/>
            <w:rFonts w:ascii="Times New Roman" w:hAnsi="Times New Roman" w:cs="Times New Roman"/>
            <w:noProof/>
            <w:sz w:val="24"/>
            <w:szCs w:val="24"/>
          </w:rPr>
          <w:t>: příklad čínských tónů</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_Toc386553746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35</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7" w:history="1">
        <w:r w:rsidR="002818A2" w:rsidRPr="00DE28FC">
          <w:rPr>
            <w:rStyle w:val="Hypertextovodkaz"/>
            <w:rFonts w:ascii="Times New Roman" w:hAnsi="Times New Roman" w:cs="Times New Roman"/>
            <w:noProof/>
            <w:sz w:val="24"/>
            <w:szCs w:val="24"/>
          </w:rPr>
          <w:t>Tabulka 10</w:t>
        </w:r>
        <w:r w:rsidR="00DE28FC" w:rsidRPr="00DE28FC">
          <w:rPr>
            <w:rStyle w:val="Hypertextovodkaz"/>
            <w:rFonts w:ascii="Times New Roman" w:hAnsi="Times New Roman" w:cs="Times New Roman"/>
            <w:noProof/>
            <w:sz w:val="24"/>
            <w:szCs w:val="24"/>
          </w:rPr>
          <w:t>: inventář iniciál</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_Toc386553747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37</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8" w:history="1">
        <w:r w:rsidR="002818A2" w:rsidRPr="00DE28FC">
          <w:rPr>
            <w:rStyle w:val="Hypertextovodkaz"/>
            <w:rFonts w:ascii="Times New Roman" w:hAnsi="Times New Roman" w:cs="Times New Roman"/>
            <w:noProof/>
            <w:sz w:val="24"/>
            <w:szCs w:val="24"/>
          </w:rPr>
          <w:t>Tabulka 11</w:t>
        </w:r>
        <w:r w:rsidR="00DE28FC" w:rsidRPr="00DE28FC">
          <w:rPr>
            <w:rStyle w:val="Hypertextovodkaz"/>
            <w:rFonts w:ascii="Times New Roman" w:hAnsi="Times New Roman" w:cs="Times New Roman"/>
            <w:noProof/>
            <w:sz w:val="24"/>
            <w:szCs w:val="24"/>
          </w:rPr>
          <w:t>: inventář finál</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_Toc386553748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40</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49" w:history="1">
        <w:r w:rsidR="002818A2" w:rsidRPr="00DE28FC">
          <w:rPr>
            <w:rStyle w:val="Hypertextovodkaz"/>
            <w:rFonts w:ascii="Times New Roman" w:hAnsi="Times New Roman" w:cs="Times New Roman"/>
            <w:noProof/>
            <w:sz w:val="24"/>
            <w:szCs w:val="24"/>
          </w:rPr>
          <w:t>Tabulka 12</w:t>
        </w:r>
        <w:r w:rsidR="00DE28FC" w:rsidRPr="00DE28FC">
          <w:rPr>
            <w:rStyle w:val="Hypertextovodkaz"/>
            <w:rFonts w:ascii="Times New Roman" w:hAnsi="Times New Roman" w:cs="Times New Roman"/>
            <w:noProof/>
            <w:sz w:val="24"/>
            <w:szCs w:val="24"/>
          </w:rPr>
          <w:t>: jednoduché samohlásky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_Toc386553749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41</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0" w:history="1">
        <w:r w:rsidR="002818A2" w:rsidRPr="00DE28FC">
          <w:rPr>
            <w:rStyle w:val="Hypertextovodkaz"/>
            <w:rFonts w:ascii="Times New Roman" w:hAnsi="Times New Roman" w:cs="Times New Roman"/>
            <w:noProof/>
            <w:sz w:val="24"/>
            <w:szCs w:val="24"/>
          </w:rPr>
          <w:t>Tabulka 13</w:t>
        </w:r>
        <w:r w:rsidR="00DE28FC" w:rsidRPr="00DE28FC">
          <w:rPr>
            <w:rStyle w:val="Hypertextovodkaz"/>
            <w:rFonts w:ascii="Times New Roman" w:hAnsi="Times New Roman" w:cs="Times New Roman"/>
            <w:noProof/>
            <w:sz w:val="24"/>
            <w:szCs w:val="24"/>
          </w:rPr>
          <w:t>: dvojhlásky sestupné</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_Toc386553750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44</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1" w:history="1">
        <w:r w:rsidR="002818A2" w:rsidRPr="00DE28FC">
          <w:rPr>
            <w:rStyle w:val="Hypertextovodkaz"/>
            <w:rFonts w:ascii="Times New Roman" w:hAnsi="Times New Roman" w:cs="Times New Roman"/>
            <w:noProof/>
            <w:sz w:val="24"/>
            <w:szCs w:val="24"/>
          </w:rPr>
          <w:t>Tabulka 14</w:t>
        </w:r>
        <w:r w:rsidR="00DE28FC" w:rsidRPr="00DE28FC">
          <w:rPr>
            <w:rStyle w:val="Hypertextovodkaz"/>
            <w:rFonts w:ascii="Times New Roman" w:hAnsi="Times New Roman" w:cs="Times New Roman"/>
            <w:noProof/>
            <w:sz w:val="24"/>
            <w:szCs w:val="24"/>
          </w:rPr>
          <w:t>: dvojhlásky vzestupné</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_Toc386553751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44</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2" w:history="1">
        <w:r w:rsidR="002818A2" w:rsidRPr="00DE28FC">
          <w:rPr>
            <w:rStyle w:val="Hypertextovodkaz"/>
            <w:rFonts w:ascii="Times New Roman" w:hAnsi="Times New Roman" w:cs="Times New Roman"/>
            <w:noProof/>
            <w:sz w:val="24"/>
            <w:szCs w:val="24"/>
          </w:rPr>
          <w:t>Tabulka 15</w:t>
        </w:r>
        <w:r w:rsidR="00DE28FC" w:rsidRPr="00DE28FC">
          <w:rPr>
            <w:rStyle w:val="Hypertextovodkaz"/>
            <w:rFonts w:ascii="Times New Roman" w:hAnsi="Times New Roman" w:cs="Times New Roman"/>
            <w:noProof/>
            <w:sz w:val="24"/>
            <w:szCs w:val="24"/>
          </w:rPr>
          <w:t>: trojhlásky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_Toc386553752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45</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3" w:history="1">
        <w:r w:rsidR="002818A2" w:rsidRPr="00DE28FC">
          <w:rPr>
            <w:rStyle w:val="Hypertextovodkaz"/>
            <w:rFonts w:ascii="Times New Roman" w:hAnsi="Times New Roman" w:cs="Times New Roman"/>
            <w:noProof/>
            <w:sz w:val="24"/>
            <w:szCs w:val="24"/>
          </w:rPr>
          <w:t>Tabulka 16</w:t>
        </w:r>
        <w:r w:rsidR="00DE28FC" w:rsidRPr="00DE28FC">
          <w:rPr>
            <w:rStyle w:val="Hypertextovodkaz"/>
            <w:rFonts w:ascii="Times New Roman" w:hAnsi="Times New Roman" w:cs="Times New Roman"/>
            <w:noProof/>
            <w:sz w:val="24"/>
            <w:szCs w:val="24"/>
          </w:rPr>
          <w:t xml:space="preserve">: jednoduché samohlásky s koncovými elementy /n, </w:t>
        </w:r>
        <w:r w:rsidR="00DE28FC" w:rsidRPr="00DE28FC">
          <w:rPr>
            <w:rFonts w:ascii="Times New Roman" w:hAnsi="Times New Roman" w:cs="Times New Roman"/>
            <w:sz w:val="24"/>
            <w:szCs w:val="24"/>
          </w:rPr>
          <w:t>ŋ</w:t>
        </w:r>
        <w:r w:rsidR="00DE28FC" w:rsidRPr="00DE28FC">
          <w:rPr>
            <w:rStyle w:val="Hypertextovodkaz"/>
            <w:rFonts w:ascii="Times New Roman" w:hAnsi="Times New Roman" w:cs="Times New Roman"/>
            <w:noProof/>
            <w:sz w:val="24"/>
            <w:szCs w:val="24"/>
          </w:rPr>
          <w:t>/</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_Toc386553753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46</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4" w:history="1">
        <w:r w:rsidR="002818A2" w:rsidRPr="00DE28FC">
          <w:rPr>
            <w:rStyle w:val="Hypertextovodkaz"/>
            <w:rFonts w:ascii="Times New Roman" w:hAnsi="Times New Roman" w:cs="Times New Roman"/>
            <w:noProof/>
            <w:sz w:val="24"/>
            <w:szCs w:val="24"/>
          </w:rPr>
          <w:t>Tabulka 17</w:t>
        </w:r>
        <w:r w:rsidR="00DE28FC" w:rsidRPr="00DE28FC">
          <w:rPr>
            <w:rStyle w:val="Hypertextovodkaz"/>
            <w:rFonts w:ascii="Times New Roman" w:hAnsi="Times New Roman" w:cs="Times New Roman"/>
            <w:noProof/>
            <w:sz w:val="24"/>
            <w:szCs w:val="24"/>
          </w:rPr>
          <w:t>: finály s koncovým elementem /n,</w:t>
        </w:r>
        <w:r w:rsidR="00DE28FC" w:rsidRPr="00DE28FC">
          <w:rPr>
            <w:rFonts w:ascii="Times New Roman" w:hAnsi="Times New Roman" w:cs="Times New Roman"/>
            <w:sz w:val="24"/>
            <w:szCs w:val="24"/>
          </w:rPr>
          <w:t xml:space="preserve"> ŋ/ začínající s /u/</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_Toc386553754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47</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5" w:history="1">
        <w:r w:rsidR="002818A2" w:rsidRPr="00DE28FC">
          <w:rPr>
            <w:rStyle w:val="Hypertextovodkaz"/>
            <w:rFonts w:ascii="Times New Roman" w:hAnsi="Times New Roman" w:cs="Times New Roman"/>
            <w:noProof/>
            <w:sz w:val="24"/>
            <w:szCs w:val="24"/>
          </w:rPr>
          <w:t>Tabulka 18</w:t>
        </w:r>
        <w:r w:rsidR="00DE28FC" w:rsidRPr="00DE28FC">
          <w:rPr>
            <w:rStyle w:val="Hypertextovodkaz"/>
            <w:rFonts w:ascii="Times New Roman" w:hAnsi="Times New Roman" w:cs="Times New Roman"/>
            <w:noProof/>
            <w:sz w:val="24"/>
            <w:szCs w:val="24"/>
          </w:rPr>
          <w:t xml:space="preserve">: finály s koncovým elementem /n, </w:t>
        </w:r>
        <w:r w:rsidR="00DE28FC" w:rsidRPr="00DE28FC">
          <w:rPr>
            <w:rFonts w:ascii="Times New Roman" w:hAnsi="Times New Roman" w:cs="Times New Roman"/>
            <w:sz w:val="24"/>
            <w:szCs w:val="24"/>
          </w:rPr>
          <w:t>ŋ/ začínající s /i/</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_Toc386553755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47</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6" w:history="1">
        <w:r w:rsidR="002818A2" w:rsidRPr="00DE28FC">
          <w:rPr>
            <w:rStyle w:val="Hypertextovodkaz"/>
            <w:rFonts w:ascii="Times New Roman" w:hAnsi="Times New Roman" w:cs="Times New Roman"/>
            <w:noProof/>
            <w:sz w:val="24"/>
            <w:szCs w:val="24"/>
          </w:rPr>
          <w:t>Tabulka 19</w:t>
        </w:r>
        <w:r w:rsidR="00DE28FC" w:rsidRPr="00DE28FC">
          <w:rPr>
            <w:rStyle w:val="Hypertextovodkaz"/>
            <w:rFonts w:ascii="Times New Roman" w:hAnsi="Times New Roman" w:cs="Times New Roman"/>
            <w:noProof/>
            <w:sz w:val="24"/>
            <w:szCs w:val="24"/>
          </w:rPr>
          <w:t xml:space="preserve">: finály s koncovým elementem /n, </w:t>
        </w:r>
        <w:r w:rsidR="00DE28FC" w:rsidRPr="00DE28FC">
          <w:rPr>
            <w:rFonts w:ascii="Times New Roman" w:hAnsi="Times New Roman" w:cs="Times New Roman"/>
            <w:sz w:val="24"/>
            <w:szCs w:val="24"/>
          </w:rPr>
          <w:t>ŋ/ začínající s /y/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_Toc386553756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48</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7" w:history="1">
        <w:r w:rsidR="002818A2" w:rsidRPr="00DE28FC">
          <w:rPr>
            <w:rStyle w:val="Hypertextovodkaz"/>
            <w:rFonts w:ascii="Times New Roman" w:hAnsi="Times New Roman" w:cs="Times New Roman"/>
            <w:noProof/>
            <w:sz w:val="24"/>
            <w:szCs w:val="24"/>
          </w:rPr>
          <w:t>Tabulka 20</w:t>
        </w:r>
        <w:r w:rsidR="00DE28FC" w:rsidRPr="00DE28FC">
          <w:rPr>
            <w:rStyle w:val="Hypertextovodkaz"/>
            <w:rFonts w:ascii="Times New Roman" w:hAnsi="Times New Roman" w:cs="Times New Roman"/>
            <w:noProof/>
            <w:sz w:val="24"/>
            <w:szCs w:val="24"/>
          </w:rPr>
          <w:t>: české/čínské explozivy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_Toc386553757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53</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8" w:history="1">
        <w:r w:rsidR="002818A2" w:rsidRPr="00DE28FC">
          <w:rPr>
            <w:rStyle w:val="Hypertextovodkaz"/>
            <w:rFonts w:ascii="Times New Roman" w:hAnsi="Times New Roman" w:cs="Times New Roman"/>
            <w:noProof/>
            <w:sz w:val="24"/>
            <w:szCs w:val="24"/>
          </w:rPr>
          <w:t>Tabulka 21</w:t>
        </w:r>
        <w:r w:rsidR="00DE28FC" w:rsidRPr="00DE28FC">
          <w:rPr>
            <w:rStyle w:val="Hypertextovodkaz"/>
            <w:rFonts w:ascii="Times New Roman" w:hAnsi="Times New Roman" w:cs="Times New Roman"/>
            <w:noProof/>
            <w:sz w:val="24"/>
            <w:szCs w:val="24"/>
          </w:rPr>
          <w:t>: české/čínské afrikáty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_Toc386553758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54</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59" w:history="1">
        <w:r w:rsidR="002818A2" w:rsidRPr="00DE28FC">
          <w:rPr>
            <w:rStyle w:val="Hypertextovodkaz"/>
            <w:rFonts w:ascii="Times New Roman" w:hAnsi="Times New Roman" w:cs="Times New Roman"/>
            <w:noProof/>
            <w:sz w:val="24"/>
            <w:szCs w:val="24"/>
          </w:rPr>
          <w:t>Tabulka 22</w:t>
        </w:r>
        <w:r w:rsidR="00DE28FC" w:rsidRPr="00DE28FC">
          <w:rPr>
            <w:rStyle w:val="Hypertextovodkaz"/>
            <w:rFonts w:ascii="Times New Roman" w:hAnsi="Times New Roman" w:cs="Times New Roman"/>
            <w:noProof/>
            <w:sz w:val="24"/>
            <w:szCs w:val="24"/>
          </w:rPr>
          <w:t>: české/čínské frikativy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_Toc386553759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55</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60" w:history="1">
        <w:r w:rsidR="002818A2" w:rsidRPr="00DE28FC">
          <w:rPr>
            <w:rStyle w:val="Hypertextovodkaz"/>
            <w:rFonts w:ascii="Times New Roman" w:hAnsi="Times New Roman" w:cs="Times New Roman"/>
            <w:noProof/>
            <w:sz w:val="24"/>
            <w:szCs w:val="24"/>
          </w:rPr>
          <w:t>Tabulka 23</w:t>
        </w:r>
        <w:r w:rsidR="00DE28FC" w:rsidRPr="00DE28FC">
          <w:rPr>
            <w:rStyle w:val="Hypertextovodkaz"/>
            <w:rFonts w:ascii="Times New Roman" w:hAnsi="Times New Roman" w:cs="Times New Roman"/>
            <w:noProof/>
            <w:sz w:val="24"/>
            <w:szCs w:val="24"/>
          </w:rPr>
          <w:t>: české/čínské nazály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_Toc386553760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57</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61" w:history="1">
        <w:r w:rsidR="002818A2" w:rsidRPr="00DE28FC">
          <w:rPr>
            <w:rStyle w:val="Hypertextovodkaz"/>
            <w:rFonts w:ascii="Times New Roman" w:hAnsi="Times New Roman" w:cs="Times New Roman"/>
            <w:noProof/>
            <w:sz w:val="24"/>
            <w:szCs w:val="24"/>
          </w:rPr>
          <w:t>Tabulka 24</w:t>
        </w:r>
        <w:r w:rsidR="00DE28FC" w:rsidRPr="00DE28FC">
          <w:rPr>
            <w:rStyle w:val="Hypertextovodkaz"/>
            <w:rFonts w:ascii="Times New Roman" w:hAnsi="Times New Roman" w:cs="Times New Roman"/>
            <w:noProof/>
            <w:sz w:val="24"/>
            <w:szCs w:val="24"/>
          </w:rPr>
          <w:t>: české/čínské vibranty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_Toc386553761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58</w:t>
        </w:r>
        <w:r w:rsidRPr="00DE28FC">
          <w:rPr>
            <w:rFonts w:ascii="Times New Roman" w:hAnsi="Times New Roman" w:cs="Times New Roman"/>
            <w:noProof/>
            <w:webHidden/>
            <w:sz w:val="24"/>
            <w:szCs w:val="24"/>
          </w:rPr>
          <w:fldChar w:fldCharType="end"/>
        </w:r>
      </w:hyperlink>
    </w:p>
    <w:p w:rsidR="002818A2" w:rsidRPr="00DE28FC" w:rsidRDefault="002D3DCF" w:rsidP="002818A2">
      <w:pPr>
        <w:pStyle w:val="Seznamobrzk"/>
        <w:tabs>
          <w:tab w:val="right" w:leader="dot" w:pos="8493"/>
        </w:tabs>
        <w:spacing w:line="360" w:lineRule="auto"/>
        <w:rPr>
          <w:rFonts w:ascii="Times New Roman" w:hAnsi="Times New Roman" w:cs="Times New Roman"/>
          <w:noProof/>
          <w:sz w:val="24"/>
          <w:szCs w:val="24"/>
        </w:rPr>
      </w:pPr>
      <w:hyperlink w:anchor="_Toc386553762" w:history="1">
        <w:r w:rsidR="002818A2" w:rsidRPr="00DE28FC">
          <w:rPr>
            <w:rStyle w:val="Hypertextovodkaz"/>
            <w:rFonts w:ascii="Times New Roman" w:hAnsi="Times New Roman" w:cs="Times New Roman"/>
            <w:noProof/>
            <w:sz w:val="24"/>
            <w:szCs w:val="24"/>
          </w:rPr>
          <w:t>Tabulka 25</w:t>
        </w:r>
        <w:r w:rsidR="00DE28FC" w:rsidRPr="00DE28FC">
          <w:rPr>
            <w:rStyle w:val="Hypertextovodkaz"/>
            <w:rFonts w:ascii="Times New Roman" w:hAnsi="Times New Roman" w:cs="Times New Roman"/>
            <w:noProof/>
            <w:sz w:val="24"/>
            <w:szCs w:val="24"/>
          </w:rPr>
          <w:t>: české/čínské likvidy</w:t>
        </w:r>
        <w:r w:rsidR="002818A2" w:rsidRPr="00DE28FC">
          <w:rPr>
            <w:rFonts w:ascii="Times New Roman" w:hAnsi="Times New Roman" w:cs="Times New Roman"/>
            <w:noProof/>
            <w:webHidden/>
            <w:sz w:val="24"/>
            <w:szCs w:val="24"/>
          </w:rPr>
          <w:tab/>
        </w:r>
        <w:r w:rsidRPr="00DE28FC">
          <w:rPr>
            <w:rFonts w:ascii="Times New Roman" w:hAnsi="Times New Roman" w:cs="Times New Roman"/>
            <w:noProof/>
            <w:webHidden/>
            <w:sz w:val="24"/>
            <w:szCs w:val="24"/>
          </w:rPr>
          <w:fldChar w:fldCharType="begin"/>
        </w:r>
        <w:r w:rsidR="002818A2" w:rsidRPr="00DE28FC">
          <w:rPr>
            <w:rFonts w:ascii="Times New Roman" w:hAnsi="Times New Roman" w:cs="Times New Roman"/>
            <w:noProof/>
            <w:webHidden/>
            <w:sz w:val="24"/>
            <w:szCs w:val="24"/>
          </w:rPr>
          <w:instrText xml:space="preserve"> PAGEREF _Toc386553762 \h </w:instrText>
        </w:r>
        <w:r w:rsidRPr="00DE28FC">
          <w:rPr>
            <w:rFonts w:ascii="Times New Roman" w:hAnsi="Times New Roman" w:cs="Times New Roman"/>
            <w:noProof/>
            <w:webHidden/>
            <w:sz w:val="24"/>
            <w:szCs w:val="24"/>
          </w:rPr>
        </w:r>
        <w:r w:rsidRPr="00DE28FC">
          <w:rPr>
            <w:rFonts w:ascii="Times New Roman" w:hAnsi="Times New Roman" w:cs="Times New Roman"/>
            <w:noProof/>
            <w:webHidden/>
            <w:sz w:val="24"/>
            <w:szCs w:val="24"/>
          </w:rPr>
          <w:fldChar w:fldCharType="separate"/>
        </w:r>
        <w:r w:rsidR="002818A2" w:rsidRPr="00DE28FC">
          <w:rPr>
            <w:rFonts w:ascii="Times New Roman" w:hAnsi="Times New Roman" w:cs="Times New Roman"/>
            <w:noProof/>
            <w:webHidden/>
            <w:sz w:val="24"/>
            <w:szCs w:val="24"/>
          </w:rPr>
          <w:t>59</w:t>
        </w:r>
        <w:r w:rsidRPr="00DE28FC">
          <w:rPr>
            <w:rFonts w:ascii="Times New Roman" w:hAnsi="Times New Roman" w:cs="Times New Roman"/>
            <w:noProof/>
            <w:webHidden/>
            <w:sz w:val="24"/>
            <w:szCs w:val="24"/>
          </w:rPr>
          <w:fldChar w:fldCharType="end"/>
        </w:r>
      </w:hyperlink>
    </w:p>
    <w:p w:rsidR="002818A2" w:rsidRDefault="002D3DCF" w:rsidP="002818A2">
      <w:pPr>
        <w:spacing w:line="360" w:lineRule="auto"/>
      </w:pPr>
      <w:r w:rsidRPr="00DE28FC">
        <w:rPr>
          <w:rFonts w:ascii="Times New Roman" w:hAnsi="Times New Roman" w:cs="Times New Roman"/>
          <w:sz w:val="24"/>
          <w:szCs w:val="24"/>
        </w:rPr>
        <w:fldChar w:fldCharType="end"/>
      </w:r>
    </w:p>
    <w:p w:rsidR="0085102B" w:rsidRDefault="0085102B">
      <w:r>
        <w:br w:type="page"/>
      </w:r>
    </w:p>
    <w:p w:rsidR="0085102B" w:rsidRDefault="0085102B" w:rsidP="0085102B">
      <w:pPr>
        <w:pStyle w:val="Nadpis1"/>
        <w:jc w:val="center"/>
        <w:rPr>
          <w:rFonts w:ascii="Times New Roman" w:hAnsi="Times New Roman" w:cs="Times New Roman"/>
          <w:color w:val="auto"/>
        </w:rPr>
      </w:pPr>
      <w:bookmarkStart w:id="2" w:name="_Toc387100210"/>
      <w:r w:rsidRPr="0085102B">
        <w:rPr>
          <w:rFonts w:ascii="Times New Roman" w:hAnsi="Times New Roman" w:cs="Times New Roman"/>
          <w:color w:val="auto"/>
        </w:rPr>
        <w:lastRenderedPageBreak/>
        <w:t>Seznam symbolů</w:t>
      </w:r>
      <w:bookmarkEnd w:id="2"/>
    </w:p>
    <w:p w:rsidR="00701D9D" w:rsidRDefault="00701D9D" w:rsidP="00701D9D"/>
    <w:p w:rsidR="00CE6D8E" w:rsidRDefault="00CE6D8E">
      <w:pPr>
        <w:rPr>
          <w:rFonts w:ascii="Times New Roman" w:hAnsi="Times New Roman" w:cs="Times New Roman"/>
          <w:sz w:val="24"/>
          <w:szCs w:val="24"/>
        </w:rPr>
      </w:pPr>
      <w:r>
        <w:rPr>
          <w:rFonts w:ascii="Times New Roman" w:hAnsi="Times New Roman" w:cs="Times New Roman"/>
          <w:sz w:val="24"/>
          <w:szCs w:val="24"/>
        </w:rPr>
        <w:t>/ / uvádí dané hlásky</w:t>
      </w:r>
    </w:p>
    <w:p w:rsidR="00CE6D8E" w:rsidRDefault="00CE6D8E">
      <w:pPr>
        <w:rPr>
          <w:rFonts w:ascii="Times New Roman" w:hAnsi="Times New Roman" w:cs="Times New Roman"/>
          <w:sz w:val="24"/>
          <w:szCs w:val="24"/>
        </w:rPr>
      </w:pPr>
      <w:r w:rsidRPr="00CE6D8E">
        <w:rPr>
          <w:rFonts w:ascii="Times New Roman" w:hAnsi="Times New Roman" w:cs="Times New Roman"/>
          <w:sz w:val="24"/>
          <w:szCs w:val="24"/>
        </w:rPr>
        <w:t xml:space="preserve">[ ] uvádí </w:t>
      </w:r>
      <w:r>
        <w:rPr>
          <w:rFonts w:ascii="Times New Roman" w:hAnsi="Times New Roman" w:cs="Times New Roman"/>
          <w:sz w:val="24"/>
          <w:szCs w:val="24"/>
        </w:rPr>
        <w:t xml:space="preserve">fonetický přepis </w:t>
      </w:r>
      <w:r w:rsidR="002A48CC">
        <w:rPr>
          <w:rFonts w:ascii="Times New Roman" w:hAnsi="Times New Roman" w:cs="Times New Roman"/>
          <w:sz w:val="24"/>
          <w:szCs w:val="24"/>
        </w:rPr>
        <w:t>slov, hlásek</w:t>
      </w:r>
    </w:p>
    <w:p w:rsidR="00701D9D" w:rsidRPr="00CE6D8E" w:rsidRDefault="00CE6D8E">
      <w:pPr>
        <w:rPr>
          <w:rFonts w:ascii="Times New Roman" w:hAnsi="Times New Roman" w:cs="Times New Roman"/>
        </w:rPr>
      </w:pPr>
      <w:r>
        <w:rPr>
          <w:rFonts w:ascii="Times New Roman" w:hAnsi="Times New Roman" w:cs="Times New Roman"/>
          <w:sz w:val="24"/>
          <w:szCs w:val="24"/>
        </w:rPr>
        <w:t>„ “ uvádí příkladová slova</w:t>
      </w:r>
      <w:r w:rsidR="00701D9D" w:rsidRPr="00CE6D8E">
        <w:rPr>
          <w:rFonts w:ascii="Times New Roman" w:hAnsi="Times New Roman" w:cs="Times New Roman"/>
        </w:rPr>
        <w:br w:type="page"/>
      </w:r>
    </w:p>
    <w:p w:rsidR="00701D9D" w:rsidRDefault="00701D9D" w:rsidP="00701D9D">
      <w:pPr>
        <w:pStyle w:val="Nadpis1"/>
        <w:jc w:val="center"/>
        <w:rPr>
          <w:rFonts w:ascii="Times New Roman" w:hAnsi="Times New Roman" w:cs="Times New Roman"/>
          <w:color w:val="auto"/>
        </w:rPr>
      </w:pPr>
      <w:bookmarkStart w:id="3" w:name="_Toc387100211"/>
      <w:r w:rsidRPr="00701D9D">
        <w:rPr>
          <w:rFonts w:ascii="Times New Roman" w:hAnsi="Times New Roman" w:cs="Times New Roman"/>
          <w:color w:val="auto"/>
        </w:rPr>
        <w:lastRenderedPageBreak/>
        <w:t>Ediční poznámka</w:t>
      </w:r>
      <w:bookmarkEnd w:id="3"/>
    </w:p>
    <w:p w:rsidR="00701D9D" w:rsidRDefault="00701D9D" w:rsidP="00701D9D"/>
    <w:p w:rsidR="00701D9D" w:rsidRDefault="00C45367" w:rsidP="00B810EB">
      <w:pPr>
        <w:spacing w:line="360" w:lineRule="auto"/>
        <w:ind w:firstLine="567"/>
        <w:jc w:val="both"/>
      </w:pPr>
      <w:r>
        <w:t xml:space="preserve">V práci jsem pro přepis čínských slov používala světově uznávanou transkripci </w:t>
      </w:r>
      <w:proofErr w:type="spellStart"/>
      <w:r>
        <w:t>pinyin</w:t>
      </w:r>
      <w:proofErr w:type="spellEnd"/>
      <w:r>
        <w:t xml:space="preserve">. </w:t>
      </w:r>
      <w:r w:rsidR="00B810EB">
        <w:t xml:space="preserve">Rovněž jsem užila hranatých závorek, pro fonetický přepis slov jak českých, tak čínských.  Naopak lomítky jsem označila přímo dané hlásky – jak české, tak čínské. V přímých citacích se však toto označení může mírně lišit, neboť mnou použité prameny využívaly jiná označení. </w:t>
      </w:r>
    </w:p>
    <w:p w:rsidR="00B810EB" w:rsidRDefault="00B810EB" w:rsidP="00B810EB">
      <w:pPr>
        <w:spacing w:line="360" w:lineRule="auto"/>
        <w:ind w:firstLine="567"/>
        <w:jc w:val="both"/>
      </w:pPr>
      <w:r>
        <w:t>V práci jsem používala především české zdroje, kromě některých článků z </w:t>
      </w:r>
      <w:hyperlink r:id="rId8" w:history="1">
        <w:r w:rsidRPr="0094515C">
          <w:rPr>
            <w:rStyle w:val="Hypertextovodkaz"/>
          </w:rPr>
          <w:t>www.jstor.org</w:t>
        </w:r>
      </w:hyperlink>
      <w:r>
        <w:t>. V přímých citacích jsou uvedeny přímo mé vlastní překlady. Co se týče čínských znaků, všechny jsou uvedené ve zjednodušené podo</w:t>
      </w:r>
      <w:r w:rsidR="003A66EF">
        <w:t xml:space="preserve">bě. Znaky slabiky </w:t>
      </w:r>
      <w:proofErr w:type="spellStart"/>
      <w:r w:rsidR="003A66EF">
        <w:t>Bopomofo</w:t>
      </w:r>
      <w:proofErr w:type="spellEnd"/>
      <w:r w:rsidR="003A66EF">
        <w:t xml:space="preserve"> jsem</w:t>
      </w:r>
      <w:r>
        <w:t xml:space="preserve"> dohledávala na internetu.</w:t>
      </w:r>
    </w:p>
    <w:p w:rsidR="00B810EB" w:rsidRDefault="00B810EB" w:rsidP="00B810EB">
      <w:pPr>
        <w:spacing w:line="360" w:lineRule="auto"/>
        <w:ind w:firstLine="567"/>
        <w:jc w:val="both"/>
      </w:pPr>
      <w:r>
        <w:t>V neposlední řadě jsem tabulku čínských slabik z důvodu zachování plynulosti textu uvedla až na konec práce do příloh.</w:t>
      </w:r>
    </w:p>
    <w:p w:rsidR="00B810EB" w:rsidRDefault="00B810EB" w:rsidP="00B810EB">
      <w:pPr>
        <w:spacing w:line="360" w:lineRule="auto"/>
        <w:ind w:firstLine="567"/>
        <w:jc w:val="both"/>
      </w:pPr>
    </w:p>
    <w:p w:rsidR="00B810EB" w:rsidRDefault="00B810EB" w:rsidP="00B810EB">
      <w:pPr>
        <w:spacing w:line="360" w:lineRule="auto"/>
        <w:ind w:firstLine="567"/>
      </w:pPr>
    </w:p>
    <w:p w:rsidR="00701D9D" w:rsidRDefault="00701D9D">
      <w:r>
        <w:br w:type="page"/>
      </w:r>
    </w:p>
    <w:p w:rsidR="00701D9D" w:rsidRDefault="00701D9D" w:rsidP="00701D9D">
      <w:pPr>
        <w:pStyle w:val="Nadpis1"/>
        <w:jc w:val="center"/>
        <w:rPr>
          <w:color w:val="auto"/>
        </w:rPr>
      </w:pPr>
      <w:bookmarkStart w:id="4" w:name="_Toc387100212"/>
      <w:r w:rsidRPr="00701D9D">
        <w:rPr>
          <w:color w:val="auto"/>
        </w:rPr>
        <w:lastRenderedPageBreak/>
        <w:t>Úvod</w:t>
      </w:r>
      <w:bookmarkEnd w:id="4"/>
    </w:p>
    <w:p w:rsidR="00701D9D" w:rsidRDefault="00701D9D" w:rsidP="00701D9D"/>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Cílem této bakalářské diplomové práce je porovnání fonetického inventáře hovorové češtiny a standardní čínštiny používané v Čínské lidové republice. I přes velké rozdílnosti v obou jazycích se pokusím vyčlenit podstatné diference, ale naopak i jejich společné znaky. V práci budu používat převážně tabulkovou metodu, pro lepší přehlednost veškeré problematiky. Přínosem práce by měla být lepší orientace v soupisu čínských hlásek, a zvláště pak vykreslení neodmyslitelných artikulačních rozdílů, co se týče češtiny. V neposlední řadě bylo mým záměrem, abych se sama mohla více zamyslet nad čínskou výslovností, a tudíž se zase posunout o něco vpřed ve studiu. </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Práce se dá rozčlenit dvěma způsoby. Buďto na jednotlivé kapitoly, jichž je šest, nebo na část teoretickou, popisnou a praktickou. Zatímco teoretická a popisná část práce viditelně převažuje, je i přesto část praktická významnou součástí, neboť jde o samotné porovnání dříve získaných dat. </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první krátké kapitole nastíním obecně pojmy jako fonetika, foném nebo například alofon. Oproti tomu v druhé kapitole rozvedu záležitosti vzniku samotných hlásek, popíšu artikulační orgány a rovněž uvedu základní typy artikulace samotné. Pro obě kapitoly bylo podstatnou součástí sběr dat, z čehož mým nejdůležitějším zdrojem byla </w:t>
      </w:r>
      <w:r w:rsidRPr="00F56628">
        <w:rPr>
          <w:rFonts w:ascii="Times New Roman" w:hAnsi="Times New Roman" w:cs="Times New Roman"/>
          <w:i/>
          <w:sz w:val="24"/>
          <w:szCs w:val="24"/>
        </w:rPr>
        <w:t>Fonetika a fonologie češtiny</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Palkové</w:t>
      </w:r>
      <w:proofErr w:type="spellEnd"/>
      <w:r>
        <w:rPr>
          <w:rFonts w:ascii="Times New Roman" w:hAnsi="Times New Roman" w:cs="Times New Roman"/>
          <w:sz w:val="24"/>
          <w:szCs w:val="24"/>
        </w:rPr>
        <w:t xml:space="preserve"> a </w:t>
      </w:r>
      <w:r w:rsidRPr="00F56628">
        <w:rPr>
          <w:rFonts w:ascii="Times New Roman" w:hAnsi="Times New Roman" w:cs="Times New Roman"/>
          <w:i/>
          <w:sz w:val="24"/>
          <w:szCs w:val="24"/>
        </w:rPr>
        <w:t>Fonetika a fonologie</w:t>
      </w:r>
      <w:r>
        <w:rPr>
          <w:rFonts w:ascii="Times New Roman" w:hAnsi="Times New Roman" w:cs="Times New Roman"/>
          <w:sz w:val="24"/>
          <w:szCs w:val="24"/>
        </w:rPr>
        <w:t xml:space="preserve"> Krčmové.</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třetí kapitole konečně nakousnu jádro této práce, a to v popisu fonetického inventáře češtiny. Nejprve se zastavím u českých samohlásek, které rozdělím do příslušných skupin a současně popíšu i jejich případné varianty. Stejně tak budu postupovat i u popisu českých souhlásek, kde nejprve vylíčím souhlásky šumové a následně souhlásky tónové. Hlavním zdrojem této kapitoly je Cvrčkova </w:t>
      </w:r>
      <w:r w:rsidRPr="005258BC">
        <w:rPr>
          <w:rFonts w:ascii="Times New Roman" w:hAnsi="Times New Roman" w:cs="Times New Roman"/>
          <w:i/>
          <w:sz w:val="24"/>
          <w:szCs w:val="24"/>
        </w:rPr>
        <w:t>Mluvnice současné češtiny</w:t>
      </w:r>
      <w:r>
        <w:rPr>
          <w:rFonts w:ascii="Times New Roman" w:hAnsi="Times New Roman" w:cs="Times New Roman"/>
          <w:i/>
          <w:sz w:val="24"/>
          <w:szCs w:val="24"/>
        </w:rPr>
        <w:t xml:space="preserve"> </w:t>
      </w:r>
      <w:r>
        <w:rPr>
          <w:rFonts w:ascii="Times New Roman" w:hAnsi="Times New Roman" w:cs="Times New Roman"/>
          <w:sz w:val="24"/>
          <w:szCs w:val="24"/>
        </w:rPr>
        <w:t>a především z ní použité tabulky jednotlivých rozdělení hlásek do příslušných skupin.</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Čtvrtou kapitolou se posouváme velmi blízko k vůbec nejdůležitější části celé práce. V této kapitole nastíním samotný vývoj čínského standardu, jak ho známe dnes, ale taktéž jeho fonetického přepisu – </w:t>
      </w:r>
      <w:proofErr w:type="spellStart"/>
      <w:r>
        <w:rPr>
          <w:rFonts w:ascii="Times New Roman" w:hAnsi="Times New Roman" w:cs="Times New Roman"/>
          <w:sz w:val="24"/>
          <w:szCs w:val="24"/>
        </w:rPr>
        <w:t>pinyinu</w:t>
      </w:r>
      <w:proofErr w:type="spellEnd"/>
      <w:r>
        <w:rPr>
          <w:rFonts w:ascii="Times New Roman" w:hAnsi="Times New Roman" w:cs="Times New Roman"/>
          <w:sz w:val="24"/>
          <w:szCs w:val="24"/>
        </w:rPr>
        <w:t xml:space="preserve">. Nemohu rovněž opomenout vývoj čínského jazyka jako takového, neboť v něm probíhala spousta fonetických změn a oproti dnešnímu jazyku se čínština nejen archaická, ale i čínština nová, značně lišila. </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Pátá kapitola je nejdelší z celé práce, jelikož v ní podrobně rozeberu stavbu čínské slabiky skládající se z iniciál, finál a tónů. Nejdříve jen zlehka nastíním fonetický inventář čínštiny, ale hned následně se vrhnu na popis iniciál, jež opět zanesu do tabulky a zařadím do příslušných skupin. Dále poukážu na to, jak se jednotlivé hlásky v čínštině realizují a rovněž zlehka nastíním jejich artikulační rozdíly s hláskami českými. Stejně tak budu postupovat i u seznamu finál. Na konci kapitoly taktéž narazíme na čtyři základní tóny, které v dnešní standardní čínštině najdeme, a rozebereme si problematiku vzájemného ovlivňování tónů. Zásadními zdroji pro pátou a čtvrtou kapitolu mi byly materiály Švarného, </w:t>
      </w:r>
      <w:proofErr w:type="spellStart"/>
      <w:r>
        <w:rPr>
          <w:rFonts w:ascii="Times New Roman" w:hAnsi="Times New Roman" w:cs="Times New Roman"/>
          <w:sz w:val="24"/>
          <w:szCs w:val="24"/>
        </w:rPr>
        <w:t>Kaneova</w:t>
      </w:r>
      <w:proofErr w:type="spellEnd"/>
      <w:r>
        <w:rPr>
          <w:rFonts w:ascii="Times New Roman" w:hAnsi="Times New Roman" w:cs="Times New Roman"/>
          <w:sz w:val="24"/>
          <w:szCs w:val="24"/>
        </w:rPr>
        <w:t xml:space="preserve"> </w:t>
      </w:r>
      <w:r w:rsidRPr="00CF3D29">
        <w:rPr>
          <w:rFonts w:ascii="Times New Roman" w:hAnsi="Times New Roman" w:cs="Times New Roman"/>
          <w:i/>
          <w:sz w:val="24"/>
          <w:szCs w:val="24"/>
        </w:rPr>
        <w:t>Knížka o čínštině</w:t>
      </w:r>
      <w:r>
        <w:rPr>
          <w:rFonts w:ascii="Times New Roman" w:hAnsi="Times New Roman" w:cs="Times New Roman"/>
          <w:sz w:val="24"/>
          <w:szCs w:val="24"/>
        </w:rPr>
        <w:t xml:space="preserve"> a články z cizojazyčných sborníků dostupných na webové stránce </w:t>
      </w:r>
      <w:hyperlink r:id="rId9" w:history="1">
        <w:r w:rsidRPr="00832C57">
          <w:rPr>
            <w:rStyle w:val="Hypertextovodkaz"/>
            <w:rFonts w:ascii="Times New Roman" w:hAnsi="Times New Roman" w:cs="Times New Roman"/>
            <w:sz w:val="24"/>
            <w:szCs w:val="24"/>
          </w:rPr>
          <w:t>www.jstor.org</w:t>
        </w:r>
      </w:hyperlink>
      <w:r>
        <w:rPr>
          <w:rFonts w:ascii="Times New Roman" w:hAnsi="Times New Roman" w:cs="Times New Roman"/>
          <w:sz w:val="24"/>
          <w:szCs w:val="24"/>
        </w:rPr>
        <w:t xml:space="preserve">. </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Šestou kapitolou sice práce končí, ale dostáváme se k mezníku mezi částí teoretickou a praktickou. V této kapitole každou skupinu hlásek zanesu do samostatné tabulky, aby byly vidět jednotlivé odchylky v obou jazycích, a poté tyto rozdíly popíšu. Konkrétně se zaměřím na skupinu exploziv, afrikát, frikativ, nazál, vibrant a likvid. Ve výsledku se tedy spíše zaměřím na popis českých souhlásek a iniciál, neboť hledat rozdíly mezi chudým souborem českých samohlásek a nespočtem finál, je prakticky nemožné. Tuto problematiku však nenechám nepovšimnutou, a vyjádřím se k ní u samotného popisu čínských jednoduchých samohlásek, kde naznačím rozdíly tvoření českých a čínských samohlásek. </w:t>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 seznamu příloh jsem zařadila kompletní tabulku čínského fonetického inventáře, kterou jsem z důvodu plynulosti textu, nechtěla zařazovat přímo do práce samotné. </w:t>
      </w:r>
    </w:p>
    <w:p w:rsidR="00701D9D" w:rsidRDefault="00701D9D">
      <w:pPr>
        <w:rPr>
          <w:rFonts w:ascii="Times New Roman" w:hAnsi="Times New Roman" w:cs="Times New Roman"/>
          <w:sz w:val="24"/>
          <w:szCs w:val="24"/>
        </w:rPr>
      </w:pPr>
      <w:r>
        <w:rPr>
          <w:rFonts w:ascii="Times New Roman" w:hAnsi="Times New Roman" w:cs="Times New Roman"/>
          <w:sz w:val="24"/>
          <w:szCs w:val="24"/>
        </w:rPr>
        <w:br w:type="page"/>
      </w:r>
    </w:p>
    <w:p w:rsidR="00701D9D" w:rsidRPr="003560EF" w:rsidRDefault="00701D9D" w:rsidP="00701D9D">
      <w:pPr>
        <w:pStyle w:val="Nadpis1"/>
        <w:jc w:val="center"/>
        <w:rPr>
          <w:rFonts w:ascii="Times New Roman" w:hAnsi="Times New Roman" w:cs="Times New Roman"/>
          <w:color w:val="auto"/>
        </w:rPr>
      </w:pPr>
      <w:bookmarkStart w:id="5" w:name="_Toc387100213"/>
      <w:r w:rsidRPr="003560EF">
        <w:rPr>
          <w:rFonts w:ascii="Times New Roman" w:hAnsi="Times New Roman" w:cs="Times New Roman"/>
          <w:color w:val="auto"/>
        </w:rPr>
        <w:lastRenderedPageBreak/>
        <w:t>Obecné pojmy</w:t>
      </w:r>
      <w:bookmarkEnd w:id="5"/>
    </w:p>
    <w:p w:rsidR="00701D9D" w:rsidRPr="003560EF" w:rsidRDefault="00701D9D" w:rsidP="00701D9D">
      <w:pPr>
        <w:rPr>
          <w:rFonts w:ascii="Times New Roman" w:hAnsi="Times New Roman" w:cs="Times New Roman"/>
        </w:rPr>
      </w:pPr>
    </w:p>
    <w:p w:rsidR="00701D9D"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 úvodu této práce považuji za důležité zmínit alespoň nejzákladnější fonetické pojmy, které se budou v této práci vyskytovat. Nejde jen o samotný </w:t>
      </w:r>
      <w:proofErr w:type="gramStart"/>
      <w:r w:rsidRPr="003560EF">
        <w:rPr>
          <w:rFonts w:ascii="Times New Roman" w:hAnsi="Times New Roman" w:cs="Times New Roman"/>
          <w:sz w:val="24"/>
          <w:szCs w:val="24"/>
        </w:rPr>
        <w:t>pojem ,,fonetika</w:t>
      </w:r>
      <w:proofErr w:type="gramEnd"/>
      <w:r w:rsidRPr="003560EF">
        <w:rPr>
          <w:rFonts w:ascii="Times New Roman" w:hAnsi="Times New Roman" w:cs="Times New Roman"/>
          <w:sz w:val="24"/>
          <w:szCs w:val="24"/>
        </w:rPr>
        <w:t xml:space="preserve">“, ale taktéž o důležitá hesla jako je hláska, slabika, či přízvukový takt. Myslím si, že text mé práce bude tímto způsobem působit uceleněji a hlavně srozumitelněji. </w:t>
      </w:r>
    </w:p>
    <w:p w:rsidR="00701D9D" w:rsidRPr="003560EF" w:rsidRDefault="00701D9D" w:rsidP="00701D9D">
      <w:pPr>
        <w:spacing w:line="360" w:lineRule="auto"/>
        <w:ind w:firstLine="567"/>
        <w:jc w:val="both"/>
        <w:rPr>
          <w:rFonts w:ascii="Times New Roman" w:hAnsi="Times New Roman" w:cs="Times New Roman"/>
          <w:sz w:val="24"/>
          <w:szCs w:val="24"/>
        </w:rPr>
      </w:pPr>
      <w:r w:rsidRPr="009E4E84">
        <w:rPr>
          <w:rFonts w:ascii="Times New Roman" w:hAnsi="Times New Roman" w:cs="Times New Roman"/>
          <w:sz w:val="24"/>
          <w:szCs w:val="24"/>
        </w:rPr>
        <w:t>Fonetika,</w:t>
      </w:r>
      <w:r w:rsidRPr="003560EF">
        <w:rPr>
          <w:rFonts w:ascii="Times New Roman" w:hAnsi="Times New Roman" w:cs="Times New Roman"/>
          <w:sz w:val="24"/>
          <w:szCs w:val="24"/>
        </w:rPr>
        <w:t xml:space="preserve"> jak je nám jistě známo, je jazykovědný obor, jenž zkoumá zvuk l</w:t>
      </w:r>
      <w:r>
        <w:rPr>
          <w:rFonts w:ascii="Times New Roman" w:hAnsi="Times New Roman" w:cs="Times New Roman"/>
          <w:sz w:val="24"/>
          <w:szCs w:val="24"/>
        </w:rPr>
        <w:t xml:space="preserve">idské řeči.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w:t>
      </w:r>
      <w:r w:rsidRPr="003560EF">
        <w:rPr>
          <w:rFonts w:ascii="Times New Roman" w:hAnsi="Times New Roman" w:cs="Times New Roman"/>
          <w:sz w:val="24"/>
          <w:szCs w:val="24"/>
        </w:rPr>
        <w:t xml:space="preserve">charakterizuje fonetiku </w:t>
      </w:r>
      <w:proofErr w:type="gramStart"/>
      <w:r w:rsidRPr="003560EF">
        <w:rPr>
          <w:rFonts w:ascii="Times New Roman" w:hAnsi="Times New Roman" w:cs="Times New Roman"/>
          <w:sz w:val="24"/>
          <w:szCs w:val="24"/>
        </w:rPr>
        <w:t xml:space="preserve">takto: </w:t>
      </w:r>
      <w:r w:rsidRPr="003560EF">
        <w:rPr>
          <w:rFonts w:ascii="Times New Roman" w:hAnsi="Times New Roman" w:cs="Times New Roman"/>
          <w:i/>
          <w:sz w:val="24"/>
          <w:szCs w:val="24"/>
        </w:rPr>
        <w:t>,,Fonetika</w:t>
      </w:r>
      <w:proofErr w:type="gramEnd"/>
      <w:r w:rsidRPr="003560EF">
        <w:rPr>
          <w:rFonts w:ascii="Times New Roman" w:hAnsi="Times New Roman" w:cs="Times New Roman"/>
          <w:i/>
          <w:sz w:val="24"/>
          <w:szCs w:val="24"/>
        </w:rPr>
        <w:t xml:space="preserve"> je oborem v pravém slova smyslu jazykovědným, protože jednoznačně jazykovědný je její přístup k problematice. Zkoumá zvuk řeči nikoli jako jakýkoli zvuk, ale právě jako zvuk řeči.“ </w:t>
      </w:r>
      <w:r w:rsidRPr="003560EF">
        <w:rPr>
          <w:rStyle w:val="Znakapoznpodarou"/>
          <w:rFonts w:ascii="Times New Roman" w:hAnsi="Times New Roman" w:cs="Times New Roman"/>
          <w:i/>
          <w:sz w:val="24"/>
          <w:szCs w:val="24"/>
        </w:rPr>
        <w:footnoteReference w:id="1"/>
      </w:r>
      <w:r w:rsidRPr="003560EF">
        <w:rPr>
          <w:rFonts w:ascii="Times New Roman" w:hAnsi="Times New Roman" w:cs="Times New Roman"/>
          <w:sz w:val="24"/>
          <w:szCs w:val="24"/>
        </w:rPr>
        <w:t xml:space="preserve"> Základními aspekty sloužící k fonetickému popisu jazyka jsou tyto: artikulační, auditivní a akustický. </w:t>
      </w:r>
      <w:r w:rsidRPr="009E4E84">
        <w:rPr>
          <w:rFonts w:ascii="Times New Roman" w:hAnsi="Times New Roman" w:cs="Times New Roman"/>
          <w:sz w:val="24"/>
          <w:szCs w:val="24"/>
        </w:rPr>
        <w:t>Artikulační popis</w:t>
      </w:r>
      <w:r w:rsidRPr="003560EF">
        <w:rPr>
          <w:rFonts w:ascii="Times New Roman" w:hAnsi="Times New Roman" w:cs="Times New Roman"/>
          <w:sz w:val="24"/>
          <w:szCs w:val="24"/>
        </w:rPr>
        <w:t xml:space="preserve"> slouží k zaznamenání toho, jak zkoumaná matérie v místě tvorby vzniká. Následkem toho rozděluje hlásky na například ty, které vznikají díky různé poloze jazyka či zubů, a tak podobně. </w:t>
      </w:r>
      <w:r w:rsidRPr="009E4E84">
        <w:rPr>
          <w:rFonts w:ascii="Times New Roman" w:hAnsi="Times New Roman" w:cs="Times New Roman"/>
          <w:sz w:val="24"/>
          <w:szCs w:val="24"/>
        </w:rPr>
        <w:t>Popis auditivní</w:t>
      </w:r>
      <w:r w:rsidRPr="003560EF">
        <w:rPr>
          <w:rFonts w:ascii="Times New Roman" w:hAnsi="Times New Roman" w:cs="Times New Roman"/>
          <w:sz w:val="24"/>
          <w:szCs w:val="24"/>
        </w:rPr>
        <w:t xml:space="preserve"> se oproti tomu zabývá tím, jak tuto matérii vnímá posluchač. A nakonec díky </w:t>
      </w:r>
      <w:r w:rsidRPr="009E4E84">
        <w:rPr>
          <w:rFonts w:ascii="Times New Roman" w:hAnsi="Times New Roman" w:cs="Times New Roman"/>
          <w:sz w:val="24"/>
          <w:szCs w:val="24"/>
        </w:rPr>
        <w:t>popisu akustickému</w:t>
      </w:r>
      <w:r w:rsidRPr="003560EF">
        <w:rPr>
          <w:rFonts w:ascii="Times New Roman" w:hAnsi="Times New Roman" w:cs="Times New Roman"/>
          <w:sz w:val="24"/>
          <w:szCs w:val="24"/>
        </w:rPr>
        <w:t xml:space="preserve"> rozlišujeme fyzikální vlastnosti zkoumaného materiálu.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 neposlední řadě nám však vyvstává problém. Jaký je vlastně rozdíl mezi fonetikou a fonologií? </w:t>
      </w:r>
      <w:r w:rsidRPr="00125FB8">
        <w:rPr>
          <w:rFonts w:ascii="Times New Roman" w:hAnsi="Times New Roman" w:cs="Times New Roman"/>
          <w:sz w:val="24"/>
          <w:szCs w:val="24"/>
        </w:rPr>
        <w:t>Fonologie</w:t>
      </w:r>
      <w:r w:rsidRPr="003560EF">
        <w:rPr>
          <w:rFonts w:ascii="Times New Roman" w:hAnsi="Times New Roman" w:cs="Times New Roman"/>
          <w:sz w:val="24"/>
          <w:szCs w:val="24"/>
        </w:rPr>
        <w:t xml:space="preserve">, je stejně jako fonetika, vědou lingvistickou. A stejně jako fonetiku, fonologii rovněž zajímá zvuková stránka jazyka. Nicméně na rozdíl od fonetiky se zabývá pouze těmi zvuky, které mají v jazyce významotvornou funkci. Můžeme tedy říci, že fonologie je věda zkoumající funkci hlásek a fonetika je věda, kterou zajímá tvorba hlásek v hlasovém ústrojí, jejich vnímání a šíření. </w:t>
      </w:r>
      <w:r>
        <w:rPr>
          <w:rFonts w:ascii="Times New Roman" w:hAnsi="Times New Roman" w:cs="Times New Roman"/>
          <w:sz w:val="24"/>
          <w:szCs w:val="24"/>
        </w:rPr>
        <w:t xml:space="preserve">Jednotkou obou těchto disciplín je hláska, nicméně každá z těchto dvou věd na něj pohlíží jinak. Zatímco z fonetického hlediska můžeme o hlásce rovněž hovořit jako o fónu vyjadřujícím konkrétní zvuk dané hlásky, z hlediska fonologického jej nazýváme fonémem, a tato jednotka </w:t>
      </w:r>
      <w:r w:rsidRPr="003560EF">
        <w:rPr>
          <w:rFonts w:ascii="Times New Roman" w:hAnsi="Times New Roman" w:cs="Times New Roman"/>
          <w:sz w:val="24"/>
          <w:szCs w:val="24"/>
        </w:rPr>
        <w:t xml:space="preserve">má významotvornou </w:t>
      </w:r>
      <w:proofErr w:type="gramStart"/>
      <w:r w:rsidRPr="003560EF">
        <w:rPr>
          <w:rFonts w:ascii="Times New Roman" w:hAnsi="Times New Roman" w:cs="Times New Roman"/>
          <w:sz w:val="24"/>
          <w:szCs w:val="24"/>
        </w:rPr>
        <w:t xml:space="preserve">funkci. </w:t>
      </w:r>
      <w:r w:rsidRPr="003560EF">
        <w:rPr>
          <w:rFonts w:ascii="Times New Roman" w:hAnsi="Times New Roman" w:cs="Times New Roman"/>
          <w:i/>
          <w:sz w:val="24"/>
          <w:szCs w:val="24"/>
        </w:rPr>
        <w:t>,,Každý</w:t>
      </w:r>
      <w:proofErr w:type="gramEnd"/>
      <w:r w:rsidRPr="003560EF">
        <w:rPr>
          <w:rFonts w:ascii="Times New Roman" w:hAnsi="Times New Roman" w:cs="Times New Roman"/>
          <w:i/>
          <w:sz w:val="24"/>
          <w:szCs w:val="24"/>
        </w:rPr>
        <w:t xml:space="preserve"> jazyk má vlastní sadu fonémů. To, co funguje jako foném v češtině, nemusí mít status fonému v jiném jazyce a naopak.“</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2"/>
      </w:r>
      <w:r w:rsidRPr="003560EF">
        <w:rPr>
          <w:rFonts w:ascii="Times New Roman" w:hAnsi="Times New Roman" w:cs="Times New Roman"/>
          <w:sz w:val="24"/>
          <w:szCs w:val="24"/>
        </w:rPr>
        <w:t xml:space="preserve"> S pojmem foném se pojí ještě další podstatná věc a tou je </w:t>
      </w:r>
      <w:r w:rsidRPr="00571EF4">
        <w:rPr>
          <w:rFonts w:ascii="Times New Roman" w:hAnsi="Times New Roman" w:cs="Times New Roman"/>
          <w:sz w:val="24"/>
          <w:szCs w:val="24"/>
        </w:rPr>
        <w:t>alofon</w:t>
      </w:r>
      <w:r>
        <w:rPr>
          <w:rFonts w:ascii="Times New Roman" w:hAnsi="Times New Roman" w:cs="Times New Roman"/>
          <w:sz w:val="24"/>
          <w:szCs w:val="24"/>
        </w:rPr>
        <w:t>, což je</w:t>
      </w:r>
      <w:r w:rsidRPr="003560EF">
        <w:rPr>
          <w:rFonts w:ascii="Times New Roman" w:hAnsi="Times New Roman" w:cs="Times New Roman"/>
          <w:sz w:val="24"/>
          <w:szCs w:val="24"/>
        </w:rPr>
        <w:t xml:space="preserve"> jednotka abstraktní a označuje různé varianty jednoho fonému. </w:t>
      </w:r>
      <w:r>
        <w:rPr>
          <w:rFonts w:ascii="Times New Roman" w:hAnsi="Times New Roman" w:cs="Times New Roman"/>
          <w:sz w:val="24"/>
          <w:szCs w:val="24"/>
        </w:rPr>
        <w:t>O alofonech bude v této práci ještě rozhodně několikrát řeč.</w:t>
      </w:r>
    </w:p>
    <w:p w:rsidR="00701D9D" w:rsidRPr="003560EF"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Pro úplnost tohoto výčtu bych ještě ráda ve stručnosti naznačila samotnou hierarchii jazykového projevu, jež vypadá zhruba takto: </w:t>
      </w:r>
      <w:r w:rsidRPr="003560EF">
        <w:rPr>
          <w:rFonts w:ascii="Times New Roman" w:hAnsi="Times New Roman" w:cs="Times New Roman"/>
          <w:sz w:val="24"/>
          <w:szCs w:val="24"/>
        </w:rPr>
        <w:t xml:space="preserve">hláska – slabika – takt – promluvový úsek – věta. </w:t>
      </w:r>
      <w:r w:rsidRPr="00571EF4">
        <w:rPr>
          <w:rFonts w:ascii="Times New Roman" w:hAnsi="Times New Roman" w:cs="Times New Roman"/>
          <w:sz w:val="24"/>
          <w:szCs w:val="24"/>
        </w:rPr>
        <w:t>Hláska</w:t>
      </w:r>
      <w:r w:rsidRPr="003560EF">
        <w:rPr>
          <w:rFonts w:ascii="Times New Roman" w:hAnsi="Times New Roman" w:cs="Times New Roman"/>
          <w:sz w:val="24"/>
          <w:szCs w:val="24"/>
        </w:rPr>
        <w:t xml:space="preserve"> je základním segmentem zvukové části lidské řeči. Tvoří se pomocí vzduchového proudu, který vychází z plic do hlasového ústrojí, kde se utvoří hlas. Z hlasivek výdechový proud dále postupuje do artikulačních orgánů (jazyk, dásně, </w:t>
      </w:r>
      <w:r>
        <w:rPr>
          <w:rFonts w:ascii="Times New Roman" w:hAnsi="Times New Roman" w:cs="Times New Roman"/>
          <w:sz w:val="24"/>
          <w:szCs w:val="24"/>
        </w:rPr>
        <w:t>zuby,…</w:t>
      </w:r>
      <w:r w:rsidRPr="003560EF">
        <w:rPr>
          <w:rFonts w:ascii="Times New Roman" w:hAnsi="Times New Roman" w:cs="Times New Roman"/>
          <w:sz w:val="24"/>
          <w:szCs w:val="24"/>
        </w:rPr>
        <w:t xml:space="preserve">), kde se daná hláska dotvoří. Podle místa tvorby je můžeme dělit například na hlásky obouretné, </w:t>
      </w:r>
      <w:proofErr w:type="spellStart"/>
      <w:r w:rsidRPr="003560EF">
        <w:rPr>
          <w:rFonts w:ascii="Times New Roman" w:hAnsi="Times New Roman" w:cs="Times New Roman"/>
          <w:sz w:val="24"/>
          <w:szCs w:val="24"/>
        </w:rPr>
        <w:t>tvrdopatrové</w:t>
      </w:r>
      <w:proofErr w:type="spellEnd"/>
      <w:r w:rsidRPr="003560EF">
        <w:rPr>
          <w:rFonts w:ascii="Times New Roman" w:hAnsi="Times New Roman" w:cs="Times New Roman"/>
          <w:sz w:val="24"/>
          <w:szCs w:val="24"/>
        </w:rPr>
        <w:t xml:space="preserve">, a podobně. Tomu se ale budu věnovat až v samotném popisu </w:t>
      </w:r>
      <w:r>
        <w:rPr>
          <w:rFonts w:ascii="Times New Roman" w:hAnsi="Times New Roman" w:cs="Times New Roman"/>
          <w:sz w:val="24"/>
          <w:szCs w:val="24"/>
        </w:rPr>
        <w:t>fonetických inventářů obou porovnávaných jazyků</w:t>
      </w:r>
      <w:r w:rsidRPr="003560EF">
        <w:rPr>
          <w:rFonts w:ascii="Times New Roman" w:hAnsi="Times New Roman" w:cs="Times New Roman"/>
          <w:sz w:val="24"/>
          <w:szCs w:val="24"/>
        </w:rPr>
        <w:t xml:space="preserve">. </w:t>
      </w:r>
      <w:r>
        <w:rPr>
          <w:rFonts w:ascii="Times New Roman" w:hAnsi="Times New Roman" w:cs="Times New Roman"/>
          <w:sz w:val="24"/>
          <w:szCs w:val="24"/>
        </w:rPr>
        <w:t>V podstatě</w:t>
      </w:r>
      <w:r w:rsidRPr="003560EF">
        <w:rPr>
          <w:rFonts w:ascii="Times New Roman" w:hAnsi="Times New Roman" w:cs="Times New Roman"/>
          <w:sz w:val="24"/>
          <w:szCs w:val="24"/>
        </w:rPr>
        <w:t xml:space="preserve"> pro každý jazyk je </w:t>
      </w:r>
      <w:r>
        <w:rPr>
          <w:rFonts w:ascii="Times New Roman" w:hAnsi="Times New Roman" w:cs="Times New Roman"/>
          <w:sz w:val="24"/>
          <w:szCs w:val="24"/>
        </w:rPr>
        <w:t>typické</w:t>
      </w:r>
      <w:r w:rsidRPr="003560EF">
        <w:rPr>
          <w:rFonts w:ascii="Times New Roman" w:hAnsi="Times New Roman" w:cs="Times New Roman"/>
          <w:sz w:val="24"/>
          <w:szCs w:val="24"/>
        </w:rPr>
        <w:t xml:space="preserve"> základní dělení hlásek na vokály (samohlásky) a konsonanty (souhlásky). </w:t>
      </w:r>
    </w:p>
    <w:p w:rsidR="00701D9D" w:rsidRPr="00CC50E3" w:rsidRDefault="00701D9D" w:rsidP="00701D9D">
      <w:pPr>
        <w:spacing w:line="360" w:lineRule="auto"/>
        <w:ind w:firstLine="284"/>
        <w:jc w:val="both"/>
        <w:rPr>
          <w:rFonts w:ascii="Times New Roman" w:hAnsi="Times New Roman" w:cs="Times New Roman"/>
          <w:sz w:val="24"/>
          <w:szCs w:val="24"/>
        </w:rPr>
      </w:pPr>
      <w:r w:rsidRPr="003560EF">
        <w:rPr>
          <w:rFonts w:ascii="Times New Roman" w:hAnsi="Times New Roman" w:cs="Times New Roman"/>
          <w:sz w:val="24"/>
          <w:szCs w:val="24"/>
        </w:rPr>
        <w:t xml:space="preserve"> Pojem </w:t>
      </w:r>
      <w:r w:rsidRPr="00CC50E3">
        <w:rPr>
          <w:rFonts w:ascii="Times New Roman" w:hAnsi="Times New Roman" w:cs="Times New Roman"/>
          <w:sz w:val="24"/>
          <w:szCs w:val="24"/>
        </w:rPr>
        <w:t>slabika</w:t>
      </w:r>
      <w:r w:rsidRPr="003560EF">
        <w:rPr>
          <w:rFonts w:ascii="Times New Roman" w:hAnsi="Times New Roman" w:cs="Times New Roman"/>
          <w:sz w:val="24"/>
          <w:szCs w:val="24"/>
        </w:rPr>
        <w:t xml:space="preserve"> označuje soubor nejmenších reálných jednotek lidské řeči, tedy nejmenší části, na které je schopen člověk zvuk řeči rozložit.</w:t>
      </w:r>
      <w:r>
        <w:rPr>
          <w:rFonts w:ascii="Times New Roman" w:hAnsi="Times New Roman" w:cs="Times New Roman"/>
          <w:sz w:val="24"/>
          <w:szCs w:val="24"/>
        </w:rPr>
        <w:t xml:space="preserve"> Obecně řečeno je to část slova, kterou vyslovíme naráz bez přerušení </w:t>
      </w:r>
      <w:proofErr w:type="gramStart"/>
      <w:r>
        <w:rPr>
          <w:rFonts w:ascii="Times New Roman" w:hAnsi="Times New Roman" w:cs="Times New Roman"/>
          <w:sz w:val="24"/>
          <w:szCs w:val="24"/>
        </w:rPr>
        <w:t>dechu.</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,,Slabiky</w:t>
      </w:r>
      <w:proofErr w:type="gramEnd"/>
      <w:r w:rsidRPr="003560EF">
        <w:rPr>
          <w:rFonts w:ascii="Times New Roman" w:hAnsi="Times New Roman" w:cs="Times New Roman"/>
          <w:i/>
          <w:sz w:val="24"/>
          <w:szCs w:val="24"/>
        </w:rPr>
        <w:t xml:space="preserve"> vytvářejí v proudu řeči jakési rytmické skupiny, jejichž délka je relativně srovnatelná. (…) Toto uskupení bývá zároveň signalizováno nějakými dalšími zvukovými vlastnostmi, například prominencí některé ze slabik. (…) V popisu češtiny budeme tuto jednotku nazývat přízvukový takt.“ </w:t>
      </w:r>
      <w:r w:rsidRPr="003560EF">
        <w:rPr>
          <w:rStyle w:val="Znakapoznpodarou"/>
          <w:rFonts w:ascii="Times New Roman" w:hAnsi="Times New Roman" w:cs="Times New Roman"/>
          <w:i/>
          <w:sz w:val="24"/>
          <w:szCs w:val="24"/>
        </w:rPr>
        <w:footnoteReference w:id="3"/>
      </w:r>
      <w:r w:rsidRPr="003560EF">
        <w:rPr>
          <w:rFonts w:ascii="Times New Roman" w:hAnsi="Times New Roman" w:cs="Times New Roman"/>
          <w:i/>
          <w:sz w:val="24"/>
          <w:szCs w:val="24"/>
        </w:rPr>
        <w:t xml:space="preserve"> </w:t>
      </w:r>
      <w:r>
        <w:rPr>
          <w:rFonts w:ascii="Times New Roman" w:hAnsi="Times New Roman" w:cs="Times New Roman"/>
          <w:sz w:val="24"/>
          <w:szCs w:val="24"/>
        </w:rPr>
        <w:t xml:space="preserve">Podstatnou částí slabiky je její jádro, </w:t>
      </w:r>
      <w:proofErr w:type="gramStart"/>
      <w:r>
        <w:rPr>
          <w:rFonts w:ascii="Times New Roman" w:hAnsi="Times New Roman" w:cs="Times New Roman"/>
          <w:sz w:val="24"/>
          <w:szCs w:val="24"/>
        </w:rPr>
        <w:t xml:space="preserve">kde </w:t>
      </w:r>
      <w:r w:rsidRPr="000145A4">
        <w:rPr>
          <w:rFonts w:ascii="Times New Roman" w:hAnsi="Times New Roman" w:cs="Times New Roman"/>
          <w:i/>
          <w:sz w:val="24"/>
          <w:szCs w:val="24"/>
        </w:rPr>
        <w:t>,,se</w:t>
      </w:r>
      <w:proofErr w:type="gramEnd"/>
      <w:r w:rsidRPr="000145A4">
        <w:rPr>
          <w:rFonts w:ascii="Times New Roman" w:hAnsi="Times New Roman" w:cs="Times New Roman"/>
          <w:i/>
          <w:sz w:val="24"/>
          <w:szCs w:val="24"/>
        </w:rPr>
        <w:t xml:space="preserve"> ve všech jazycích světa vyskytují vokály, (…) a v češtině (…) jsou běžné doklady na slabikotvorné </w:t>
      </w:r>
      <w:r w:rsidRPr="000145A4">
        <w:rPr>
          <w:rFonts w:ascii="Times New Roman" w:hAnsi="Times New Roman" w:cs="Times New Roman" w:hint="eastAsia"/>
          <w:i/>
          <w:sz w:val="24"/>
          <w:szCs w:val="24"/>
        </w:rPr>
        <w:t>[</w:t>
      </w:r>
      <w:r w:rsidRPr="000145A4">
        <w:rPr>
          <w:rFonts w:ascii="Times New Roman" w:hAnsi="Times New Roman" w:cs="Times New Roman"/>
          <w:i/>
          <w:sz w:val="24"/>
          <w:szCs w:val="24"/>
        </w:rPr>
        <w:t>l̩</w:t>
      </w:r>
      <w:r w:rsidRPr="000145A4">
        <w:rPr>
          <w:rFonts w:ascii="Times New Roman" w:hAnsi="Times New Roman" w:cs="Times New Roman" w:hint="eastAsia"/>
          <w:i/>
          <w:sz w:val="24"/>
          <w:szCs w:val="24"/>
        </w:rPr>
        <w:t>]</w:t>
      </w:r>
      <w:r w:rsidRPr="000145A4">
        <w:rPr>
          <w:rFonts w:ascii="Times New Roman" w:hAnsi="Times New Roman" w:cs="Times New Roman"/>
          <w:i/>
          <w:sz w:val="24"/>
          <w:szCs w:val="24"/>
        </w:rPr>
        <w:t>,</w:t>
      </w:r>
      <w:r w:rsidRPr="000145A4">
        <w:rPr>
          <w:rFonts w:ascii="Times New Roman" w:hAnsi="Times New Roman" w:cs="Times New Roman" w:hint="eastAsia"/>
          <w:i/>
          <w:sz w:val="24"/>
          <w:szCs w:val="24"/>
        </w:rPr>
        <w:t xml:space="preserve"> [</w:t>
      </w:r>
      <w:r w:rsidRPr="000145A4">
        <w:rPr>
          <w:rFonts w:ascii="Times New Roman" w:hAnsi="Times New Roman" w:cs="Times New Roman"/>
          <w:i/>
          <w:sz w:val="24"/>
          <w:szCs w:val="24"/>
        </w:rPr>
        <w:t>r̩</w:t>
      </w:r>
      <w:r w:rsidRPr="000145A4">
        <w:rPr>
          <w:rFonts w:ascii="Times New Roman" w:hAnsi="Times New Roman" w:cs="Times New Roman" w:hint="eastAsia"/>
          <w:i/>
          <w:sz w:val="24"/>
          <w:szCs w:val="24"/>
        </w:rPr>
        <w:t>]</w:t>
      </w:r>
      <w:r w:rsidRPr="000145A4">
        <w:rPr>
          <w:rFonts w:ascii="Times New Roman" w:hAnsi="Times New Roman" w:cs="Times New Roman"/>
          <w:i/>
          <w:sz w:val="24"/>
          <w:szCs w:val="24"/>
        </w:rPr>
        <w:t>,“</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případně nazály.</w:t>
      </w:r>
    </w:p>
    <w:p w:rsidR="00701D9D" w:rsidRPr="003560EF" w:rsidRDefault="00701D9D" w:rsidP="00701D9D">
      <w:pPr>
        <w:spacing w:line="360" w:lineRule="auto"/>
        <w:ind w:firstLine="567"/>
        <w:jc w:val="both"/>
        <w:rPr>
          <w:rFonts w:ascii="Times New Roman" w:hAnsi="Times New Roman" w:cs="Times New Roman"/>
          <w:sz w:val="24"/>
          <w:szCs w:val="24"/>
        </w:rPr>
      </w:pPr>
      <w:r w:rsidRPr="000145A4">
        <w:rPr>
          <w:rFonts w:ascii="Times New Roman" w:hAnsi="Times New Roman" w:cs="Times New Roman"/>
          <w:sz w:val="24"/>
          <w:szCs w:val="24"/>
        </w:rPr>
        <w:t>Přízvukový takt</w:t>
      </w:r>
      <w:r w:rsidRPr="003560EF">
        <w:rPr>
          <w:rFonts w:ascii="Times New Roman" w:hAnsi="Times New Roman" w:cs="Times New Roman"/>
          <w:b/>
          <w:sz w:val="24"/>
          <w:szCs w:val="24"/>
        </w:rPr>
        <w:t xml:space="preserve"> </w:t>
      </w:r>
      <w:r w:rsidRPr="003560EF">
        <w:rPr>
          <w:rFonts w:ascii="Times New Roman" w:hAnsi="Times New Roman" w:cs="Times New Roman"/>
          <w:sz w:val="24"/>
          <w:szCs w:val="24"/>
        </w:rPr>
        <w:t>(nebo jen takt) je skupina slabik, které ná</w:t>
      </w:r>
      <w:r>
        <w:rPr>
          <w:rFonts w:ascii="Times New Roman" w:hAnsi="Times New Roman" w:cs="Times New Roman"/>
          <w:sz w:val="24"/>
          <w:szCs w:val="24"/>
        </w:rPr>
        <w:t xml:space="preserve">leží jednomu slovnímu přízvuku. (Krčmová, 2007: </w:t>
      </w:r>
      <w:hyperlink r:id="rId10" w:history="1">
        <w:r w:rsidRPr="00831A79">
          <w:rPr>
            <w:rStyle w:val="Hypertextovodkaz"/>
            <w:rFonts w:ascii="Times New Roman" w:hAnsi="Times New Roman" w:cs="Times New Roman"/>
            <w:sz w:val="24"/>
            <w:szCs w:val="24"/>
          </w:rPr>
          <w:t>online</w:t>
        </w:r>
      </w:hyperlink>
      <w:r>
        <w:rPr>
          <w:rFonts w:ascii="Times New Roman" w:hAnsi="Times New Roman" w:cs="Times New Roman"/>
          <w:sz w:val="24"/>
          <w:szCs w:val="24"/>
        </w:rPr>
        <w:t xml:space="preserve">).  </w:t>
      </w:r>
      <w:r w:rsidRPr="003560EF">
        <w:rPr>
          <w:rFonts w:ascii="Times New Roman" w:hAnsi="Times New Roman" w:cs="Times New Roman"/>
          <w:sz w:val="24"/>
          <w:szCs w:val="24"/>
        </w:rPr>
        <w:t xml:space="preserve">V určité části promluvy se vždy nachází jedna prominentní slabika (tedy ta nesoucí přízvuk) a k ní se dále přičleňují ty slabiky, které přízvuk nemají. Dle místa umístění prominentní slabiky můžeme takt dělit </w:t>
      </w:r>
      <w:proofErr w:type="gramStart"/>
      <w:r w:rsidRPr="003560EF">
        <w:rPr>
          <w:rFonts w:ascii="Times New Roman" w:hAnsi="Times New Roman" w:cs="Times New Roman"/>
          <w:sz w:val="24"/>
          <w:szCs w:val="24"/>
        </w:rPr>
        <w:t>na</w:t>
      </w:r>
      <w:proofErr w:type="gramEnd"/>
      <w:r w:rsidRPr="003560EF">
        <w:rPr>
          <w:rFonts w:ascii="Times New Roman" w:hAnsi="Times New Roman" w:cs="Times New Roman"/>
          <w:sz w:val="24"/>
          <w:szCs w:val="24"/>
        </w:rPr>
        <w:t>: sestupný, kde se přízvučná slabika nachází na začátku slova či daného úseku promluvy, a za ní následují slabiky nepřízvučné. Takt vzestupný je logicky přesně opačný. Posledním typem je tak obstupný, kde se přízvučná slabika nachází mezi slabikami nepřízvučnými.</w:t>
      </w:r>
      <w:r>
        <w:rPr>
          <w:rFonts w:ascii="Times New Roman" w:hAnsi="Times New Roman" w:cs="Times New Roman"/>
          <w:sz w:val="24"/>
          <w:szCs w:val="24"/>
        </w:rPr>
        <w:t xml:space="preserve"> (Krčmová, 2007: </w:t>
      </w:r>
      <w:proofErr w:type="gramStart"/>
      <w:r w:rsidR="002D3DCF">
        <w:fldChar w:fldCharType="begin"/>
      </w:r>
      <w:r w:rsidR="002D3DCF">
        <w:instrText>HYPERLINK "http://is.muni.cz/do/rect/el/estud/ff/js08/fonetika/ucebnice/ch04s02.html"</w:instrText>
      </w:r>
      <w:r w:rsidR="002D3DCF">
        <w:fldChar w:fldCharType="separate"/>
      </w:r>
      <w:r w:rsidRPr="00831A79">
        <w:rPr>
          <w:rStyle w:val="Hypertextovodkaz"/>
          <w:rFonts w:ascii="Times New Roman" w:hAnsi="Times New Roman" w:cs="Times New Roman"/>
          <w:sz w:val="24"/>
          <w:szCs w:val="24"/>
        </w:rPr>
        <w:t>online</w:t>
      </w:r>
      <w:r w:rsidR="002D3DCF">
        <w:fldChar w:fldCharType="end"/>
      </w:r>
      <w:r>
        <w:rPr>
          <w:rFonts w:ascii="Times New Roman" w:hAnsi="Times New Roman" w:cs="Times New Roman"/>
          <w:sz w:val="24"/>
          <w:szCs w:val="24"/>
        </w:rPr>
        <w:t xml:space="preserve">). </w:t>
      </w:r>
      <w:r w:rsidRPr="003560EF">
        <w:rPr>
          <w:rFonts w:ascii="Times New Roman" w:hAnsi="Times New Roman" w:cs="Times New Roman"/>
          <w:i/>
          <w:sz w:val="24"/>
          <w:szCs w:val="24"/>
        </w:rPr>
        <w:t>,,Vždy</w:t>
      </w:r>
      <w:proofErr w:type="gramEnd"/>
      <w:r w:rsidRPr="003560EF">
        <w:rPr>
          <w:rFonts w:ascii="Times New Roman" w:hAnsi="Times New Roman" w:cs="Times New Roman"/>
          <w:i/>
          <w:sz w:val="24"/>
          <w:szCs w:val="24"/>
        </w:rPr>
        <w:t xml:space="preserve"> několik taktů za sebou vytváří v řeči obvykle intonační celek, který mluvčí pronáší jakoby ,,jedním tahem“; v češtině používáme nejčastěji termínu </w:t>
      </w:r>
      <w:r w:rsidRPr="00831A79">
        <w:rPr>
          <w:rFonts w:ascii="Times New Roman" w:hAnsi="Times New Roman" w:cs="Times New Roman"/>
          <w:i/>
          <w:sz w:val="24"/>
          <w:szCs w:val="24"/>
        </w:rPr>
        <w:t>promluvový úsek</w:t>
      </w:r>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5"/>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Díky tomu, že intonační průběh v řeči může být jakýkoli (zvláště pak ukončení promluvy), člověk snadno naznačí, zdali ona promluva končí či </w:t>
      </w:r>
      <w:r w:rsidRPr="003560EF">
        <w:rPr>
          <w:rFonts w:ascii="Times New Roman" w:hAnsi="Times New Roman" w:cs="Times New Roman"/>
          <w:sz w:val="24"/>
          <w:szCs w:val="24"/>
        </w:rPr>
        <w:lastRenderedPageBreak/>
        <w:t xml:space="preserve">pokračuje. Vzhledem k této vlastnosti se věta taktéž stává zvukovou jednotkou.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24)</w:t>
      </w:r>
    </w:p>
    <w:p w:rsidR="00701D9D" w:rsidRPr="007A5150" w:rsidRDefault="00701D9D" w:rsidP="00701D9D">
      <w:pPr>
        <w:pStyle w:val="Nadpis1"/>
        <w:jc w:val="center"/>
        <w:rPr>
          <w:rFonts w:ascii="Times New Roman" w:hAnsi="Times New Roman" w:cs="Times New Roman"/>
          <w:color w:val="auto"/>
          <w:sz w:val="24"/>
          <w:szCs w:val="24"/>
        </w:rPr>
      </w:pPr>
      <w:r w:rsidRPr="003560EF">
        <w:rPr>
          <w:sz w:val="24"/>
          <w:szCs w:val="24"/>
        </w:rPr>
        <w:br w:type="page"/>
      </w:r>
      <w:bookmarkStart w:id="6" w:name="_Toc387100214"/>
      <w:r w:rsidRPr="007A5150">
        <w:rPr>
          <w:rFonts w:ascii="Times New Roman" w:hAnsi="Times New Roman" w:cs="Times New Roman"/>
          <w:color w:val="auto"/>
        </w:rPr>
        <w:lastRenderedPageBreak/>
        <w:t>Tvorba hlásek</w:t>
      </w:r>
      <w:bookmarkEnd w:id="6"/>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rPr>
        <w:br/>
      </w:r>
      <w:r>
        <w:rPr>
          <w:rFonts w:ascii="Times New Roman" w:hAnsi="Times New Roman" w:cs="Times New Roman"/>
          <w:sz w:val="24"/>
          <w:szCs w:val="24"/>
        </w:rPr>
        <w:t xml:space="preserve">            </w:t>
      </w:r>
      <w:r w:rsidRPr="003560EF">
        <w:rPr>
          <w:rFonts w:ascii="Times New Roman" w:hAnsi="Times New Roman" w:cs="Times New Roman"/>
          <w:sz w:val="24"/>
          <w:szCs w:val="24"/>
        </w:rPr>
        <w:t>Než přejdeme k samotnému popisu jednotlivých fonetických systémů a jejich porovnání, podívejme se, jak se takový zvukový signál vůbec tvoří. To, co se nám zdá jako naprosto samozřejmé, když mluvíme, je totiž proces značně složitý a ne zrovna snadno pochopitelný. Nejdůležitější podíl na samotném vzniku zvukového signálu má skupina orgánů, kterou označujeme jako mluvidla. Tyto orgány se dají rozdělit na ústrojí dechové, hlasové a artikulační. Pokud v některém z nich dojde k chybě, nedošlo by ke správnímu vzniku hlásky.</w:t>
      </w:r>
    </w:p>
    <w:p w:rsidR="00701D9D" w:rsidRPr="003560EF" w:rsidRDefault="00701D9D" w:rsidP="00701D9D">
      <w:pPr>
        <w:pStyle w:val="Nadpis2"/>
        <w:jc w:val="center"/>
        <w:rPr>
          <w:rFonts w:ascii="Times New Roman" w:hAnsi="Times New Roman" w:cs="Times New Roman"/>
          <w:color w:val="auto"/>
        </w:rPr>
      </w:pPr>
      <w:bookmarkStart w:id="7" w:name="_Toc387100215"/>
      <w:r w:rsidRPr="003560EF">
        <w:rPr>
          <w:rFonts w:ascii="Times New Roman" w:hAnsi="Times New Roman" w:cs="Times New Roman"/>
          <w:color w:val="auto"/>
        </w:rPr>
        <w:t>Ústrojí dechové</w:t>
      </w:r>
      <w:bookmarkEnd w:id="7"/>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   </w:t>
      </w:r>
      <w:proofErr w:type="gramStart"/>
      <w:r w:rsidRPr="003560EF">
        <w:rPr>
          <w:rFonts w:ascii="Times New Roman" w:hAnsi="Times New Roman" w:cs="Times New Roman"/>
          <w:i/>
          <w:sz w:val="24"/>
          <w:szCs w:val="24"/>
        </w:rPr>
        <w:t>,,Základním</w:t>
      </w:r>
      <w:proofErr w:type="gramEnd"/>
      <w:r w:rsidRPr="003560EF">
        <w:rPr>
          <w:rFonts w:ascii="Times New Roman" w:hAnsi="Times New Roman" w:cs="Times New Roman"/>
          <w:i/>
          <w:sz w:val="24"/>
          <w:szCs w:val="24"/>
        </w:rPr>
        <w:t xml:space="preserve"> materiálem v řeči je v zásadě zvukový proud výdechu.“ </w:t>
      </w:r>
      <w:r w:rsidRPr="003560EF">
        <w:rPr>
          <w:rStyle w:val="Znakapoznpodarou"/>
          <w:rFonts w:ascii="Times New Roman" w:hAnsi="Times New Roman" w:cs="Times New Roman"/>
          <w:i/>
          <w:sz w:val="24"/>
          <w:szCs w:val="24"/>
        </w:rPr>
        <w:footnoteReference w:id="6"/>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Samotný zvuk vzniká tak, že</w:t>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různé části mluvidel vytvářejí výdechovému </w:t>
      </w:r>
      <w:proofErr w:type="gramStart"/>
      <w:r w:rsidRPr="003560EF">
        <w:rPr>
          <w:rFonts w:ascii="Times New Roman" w:hAnsi="Times New Roman" w:cs="Times New Roman"/>
          <w:sz w:val="24"/>
          <w:szCs w:val="24"/>
        </w:rPr>
        <w:t>proudu ,,na</w:t>
      </w:r>
      <w:proofErr w:type="gramEnd"/>
      <w:r w:rsidRPr="003560EF">
        <w:rPr>
          <w:rFonts w:ascii="Times New Roman" w:hAnsi="Times New Roman" w:cs="Times New Roman"/>
          <w:sz w:val="24"/>
          <w:szCs w:val="24"/>
        </w:rPr>
        <w:t xml:space="preserve"> cestě“</w:t>
      </w:r>
      <w:r>
        <w:rPr>
          <w:rFonts w:ascii="Times New Roman" w:hAnsi="Times New Roman" w:cs="Times New Roman"/>
          <w:sz w:val="24"/>
          <w:szCs w:val="24"/>
        </w:rPr>
        <w:t xml:space="preserve"> do dutiny ústní (a z ní ven)</w:t>
      </w:r>
      <w:r w:rsidRPr="003560EF">
        <w:rPr>
          <w:rFonts w:ascii="Times New Roman" w:hAnsi="Times New Roman" w:cs="Times New Roman"/>
          <w:sz w:val="24"/>
          <w:szCs w:val="24"/>
        </w:rPr>
        <w:t xml:space="preserve"> různé překážky, které ho proměňují. Tím, jak je výdechový proud silný, se ovlivňuje nejen síla hlasu, ale z části i jeho výška.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1994: 45) V češtině nalezneme převážně pouze hlásky vznikající při výdechu. Při vdechu se tvoří například pouze </w:t>
      </w:r>
      <w:proofErr w:type="gramStart"/>
      <w:r>
        <w:rPr>
          <w:rFonts w:ascii="Times New Roman" w:hAnsi="Times New Roman" w:cs="Times New Roman"/>
          <w:sz w:val="24"/>
          <w:szCs w:val="24"/>
        </w:rPr>
        <w:t xml:space="preserve">citoslovce </w:t>
      </w:r>
      <w:r w:rsidR="00BA4497">
        <w:rPr>
          <w:rFonts w:ascii="Times New Roman" w:hAnsi="Times New Roman" w:cs="Times New Roman"/>
          <w:sz w:val="24"/>
          <w:szCs w:val="24"/>
        </w:rPr>
        <w:t>,,</w:t>
      </w:r>
      <w:r>
        <w:rPr>
          <w:rFonts w:ascii="Times New Roman" w:hAnsi="Times New Roman" w:cs="Times New Roman"/>
          <w:sz w:val="24"/>
          <w:szCs w:val="24"/>
        </w:rPr>
        <w:t>au</w:t>
      </w:r>
      <w:proofErr w:type="gramEnd"/>
      <w:r w:rsidR="00BA4497">
        <w:rPr>
          <w:rFonts w:ascii="Times New Roman" w:hAnsi="Times New Roman" w:cs="Times New Roman"/>
          <w:sz w:val="24"/>
          <w:szCs w:val="24"/>
        </w:rPr>
        <w:t>“</w:t>
      </w:r>
      <w:r>
        <w:rPr>
          <w:rFonts w:ascii="Times New Roman" w:hAnsi="Times New Roman" w:cs="Times New Roman"/>
          <w:sz w:val="24"/>
          <w:szCs w:val="24"/>
        </w:rPr>
        <w:t xml:space="preserve">. Naopak vzduchem uloženým v ústní dutině se tvoří takzvané mlaskavky, které v češtině rovněž nenajdeme jako samostatné hlásky. Můžeme sem však zařadit </w:t>
      </w:r>
      <w:proofErr w:type="gramStart"/>
      <w:r>
        <w:rPr>
          <w:rFonts w:ascii="Times New Roman" w:hAnsi="Times New Roman" w:cs="Times New Roman"/>
          <w:sz w:val="24"/>
          <w:szCs w:val="24"/>
        </w:rPr>
        <w:t xml:space="preserve">citoslovce </w:t>
      </w:r>
      <w:r w:rsidR="00BA4497">
        <w:rPr>
          <w:rFonts w:ascii="Times New Roman" w:hAnsi="Times New Roman" w:cs="Times New Roman"/>
          <w:sz w:val="24"/>
          <w:szCs w:val="24"/>
        </w:rPr>
        <w:t>,,</w:t>
      </w:r>
      <w:proofErr w:type="spellStart"/>
      <w:r>
        <w:rPr>
          <w:rFonts w:ascii="Times New Roman" w:hAnsi="Times New Roman" w:cs="Times New Roman"/>
          <w:sz w:val="24"/>
          <w:szCs w:val="24"/>
        </w:rPr>
        <w:t>ts</w:t>
      </w:r>
      <w:proofErr w:type="spellEnd"/>
      <w:proofErr w:type="gramEnd"/>
      <w:r w:rsidR="00BA4497">
        <w:rPr>
          <w:rFonts w:ascii="Times New Roman" w:hAnsi="Times New Roman" w:cs="Times New Roman"/>
          <w:sz w:val="24"/>
          <w:szCs w:val="24"/>
        </w:rPr>
        <w:t>“</w:t>
      </w:r>
      <w:r>
        <w:rPr>
          <w:rFonts w:ascii="Times New Roman" w:hAnsi="Times New Roman" w:cs="Times New Roman"/>
          <w:sz w:val="24"/>
          <w:szCs w:val="24"/>
        </w:rPr>
        <w:t xml:space="preserve">. </w:t>
      </w:r>
      <w:r w:rsidRPr="003560EF">
        <w:rPr>
          <w:rFonts w:ascii="Times New Roman" w:hAnsi="Times New Roman" w:cs="Times New Roman"/>
          <w:sz w:val="24"/>
          <w:szCs w:val="24"/>
        </w:rPr>
        <w:t xml:space="preserve">Pro různé hlásky je spotřeba vzduchu přirozeně jiná. V češtině nejvíce vzduchu spotřebují vokály a konsonanty </w:t>
      </w:r>
      <w:r w:rsidR="00BA4497">
        <w:rPr>
          <w:rFonts w:ascii="Times New Roman" w:hAnsi="Times New Roman" w:cs="Times New Roman"/>
          <w:sz w:val="24"/>
          <w:szCs w:val="24"/>
        </w:rPr>
        <w:t>/</w:t>
      </w:r>
      <w:r w:rsidRPr="003560EF">
        <w:rPr>
          <w:rFonts w:ascii="Times New Roman" w:hAnsi="Times New Roman" w:cs="Times New Roman"/>
          <w:sz w:val="24"/>
          <w:szCs w:val="24"/>
        </w:rPr>
        <w:t>h, f, ch</w:t>
      </w:r>
      <w:r w:rsidR="00BA4497">
        <w:rPr>
          <w:rFonts w:ascii="Times New Roman" w:hAnsi="Times New Roman" w:cs="Times New Roman"/>
          <w:sz w:val="24"/>
          <w:szCs w:val="24"/>
        </w:rPr>
        <w:t>/</w:t>
      </w:r>
      <w:r w:rsidRPr="003560EF">
        <w:rPr>
          <w:rFonts w:ascii="Times New Roman" w:hAnsi="Times New Roman" w:cs="Times New Roman"/>
          <w:sz w:val="24"/>
          <w:szCs w:val="24"/>
        </w:rPr>
        <w:t xml:space="preserve"> a taktéž skupina hlásek </w:t>
      </w:r>
      <w:r w:rsidR="00BA4497">
        <w:rPr>
          <w:rFonts w:ascii="Times New Roman" w:hAnsi="Times New Roman" w:cs="Times New Roman"/>
          <w:sz w:val="24"/>
          <w:szCs w:val="24"/>
        </w:rPr>
        <w:t>/</w:t>
      </w:r>
      <w:r w:rsidRPr="003560EF">
        <w:rPr>
          <w:rFonts w:ascii="Times New Roman" w:hAnsi="Times New Roman" w:cs="Times New Roman"/>
          <w:sz w:val="24"/>
          <w:szCs w:val="24"/>
        </w:rPr>
        <w:t>c, č, r, ř, s, š, z, ž</w:t>
      </w:r>
      <w:r w:rsidR="00BA4497">
        <w:rPr>
          <w:rFonts w:ascii="Times New Roman" w:hAnsi="Times New Roman" w:cs="Times New Roman"/>
          <w:sz w:val="24"/>
          <w:szCs w:val="24"/>
        </w:rPr>
        <w:t>/</w:t>
      </w:r>
      <w:r w:rsidRPr="003560EF">
        <w:rPr>
          <w:rFonts w:ascii="Times New Roman" w:hAnsi="Times New Roman" w:cs="Times New Roman"/>
          <w:sz w:val="24"/>
          <w:szCs w:val="24"/>
        </w:rPr>
        <w:t xml:space="preserve">. Naopak nejméně vzduchu je potřeba na tvorbu hlásky </w:t>
      </w:r>
      <w:r w:rsidR="00BA4497">
        <w:rPr>
          <w:rFonts w:ascii="Times New Roman" w:hAnsi="Times New Roman" w:cs="Times New Roman"/>
          <w:sz w:val="24"/>
          <w:szCs w:val="24"/>
        </w:rPr>
        <w:t>/</w:t>
      </w:r>
      <w:r w:rsidRPr="003560EF">
        <w:rPr>
          <w:rFonts w:ascii="Times New Roman" w:hAnsi="Times New Roman" w:cs="Times New Roman"/>
          <w:sz w:val="24"/>
          <w:szCs w:val="24"/>
        </w:rPr>
        <w:t>l</w:t>
      </w:r>
      <w:r w:rsidR="00BA4497">
        <w:rPr>
          <w:rFonts w:ascii="Times New Roman" w:hAnsi="Times New Roman" w:cs="Times New Roman"/>
          <w:sz w:val="24"/>
          <w:szCs w:val="24"/>
        </w:rPr>
        <w:t>/</w:t>
      </w:r>
      <w:r w:rsidRPr="003560E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50)</w:t>
      </w:r>
    </w:p>
    <w:p w:rsidR="00701D9D" w:rsidRPr="003560EF" w:rsidRDefault="00701D9D" w:rsidP="00701D9D">
      <w:pPr>
        <w:pStyle w:val="Nadpis2"/>
        <w:jc w:val="center"/>
        <w:rPr>
          <w:rFonts w:ascii="Times New Roman" w:hAnsi="Times New Roman" w:cs="Times New Roman"/>
          <w:color w:val="auto"/>
        </w:rPr>
      </w:pPr>
      <w:bookmarkStart w:id="8" w:name="_Toc387100216"/>
      <w:r w:rsidRPr="003560EF">
        <w:rPr>
          <w:rFonts w:ascii="Times New Roman" w:hAnsi="Times New Roman" w:cs="Times New Roman"/>
          <w:color w:val="auto"/>
        </w:rPr>
        <w:t>Ústrojí hlasové</w:t>
      </w:r>
      <w:bookmarkEnd w:id="8"/>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Z ústrojí dechového postupuje výdechový proud dále do ústrojí hlasového. Zde nejprve narazí na hrtan, kterým při prostém dýchání vzduch projde. Aby došlo ke vzniku zvuku, musí se výdechovému proudu do cesty postavit nějaká překážka. Ta obvykle vzniká z hlasivek, které se rozkmitávají.</w:t>
      </w:r>
      <w:r>
        <w:rPr>
          <w:rFonts w:ascii="Times New Roman" w:hAnsi="Times New Roman" w:cs="Times New Roman"/>
          <w:sz w:val="24"/>
          <w:szCs w:val="24"/>
        </w:rPr>
        <w:t xml:space="preserve"> Jejich přerušováním, případně uvolňováním, se tvoří sekvence vzduchových vln, kterou označujeme jako hlas. (Hála, 1975: 44) </w:t>
      </w:r>
      <w:r w:rsidRPr="003560EF">
        <w:rPr>
          <w:rFonts w:ascii="Times New Roman" w:hAnsi="Times New Roman" w:cs="Times New Roman"/>
          <w:sz w:val="24"/>
          <w:szCs w:val="24"/>
        </w:rPr>
        <w:t xml:space="preserve">Princip tvoření hlasu se nazývá </w:t>
      </w:r>
      <w:r w:rsidRPr="004F4CA2">
        <w:rPr>
          <w:rFonts w:ascii="Times New Roman" w:hAnsi="Times New Roman" w:cs="Times New Roman"/>
          <w:sz w:val="24"/>
          <w:szCs w:val="24"/>
        </w:rPr>
        <w:t>fonace</w:t>
      </w:r>
      <w:r w:rsidRPr="003560EF">
        <w:rPr>
          <w:rFonts w:ascii="Times New Roman" w:hAnsi="Times New Roman" w:cs="Times New Roman"/>
          <w:sz w:val="24"/>
          <w:szCs w:val="24"/>
        </w:rPr>
        <w:t xml:space="preserve">. Dochází k němu tak, že se k sobě hlasivky těsně přiblíží, až úplně uzavřou hlasovou štěrbinu. Výdechový proud se pod </w:t>
      </w:r>
      <w:r w:rsidRPr="003560EF">
        <w:rPr>
          <w:rFonts w:ascii="Times New Roman" w:hAnsi="Times New Roman" w:cs="Times New Roman"/>
          <w:sz w:val="24"/>
          <w:szCs w:val="24"/>
        </w:rPr>
        <w:lastRenderedPageBreak/>
        <w:t xml:space="preserve">hlasivkami zhustí, ovšem následně z něj část unikne a postupuje dál. Toto se periodicky opakuje.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1994: 54) V češtině běžně známe rozdělení hlásek na znělé a neznělé. Ty hlásky, které jsou obohaceny o hlasivkový tón, nazýváme hláskami znělými (například české /b/). Naopak hlásky vzniklé až v nadhrtanových dutinách, jsou hlásky neznělé (například české /p/). </w:t>
      </w:r>
      <w:r w:rsidRPr="003560EF">
        <w:rPr>
          <w:rFonts w:ascii="Times New Roman" w:hAnsi="Times New Roman" w:cs="Times New Roman"/>
          <w:sz w:val="24"/>
          <w:szCs w:val="24"/>
        </w:rPr>
        <w:t xml:space="preserve">Při tvorbě hlásek znělých je navíc důležitá intenzita napětí </w:t>
      </w:r>
      <w:r>
        <w:rPr>
          <w:rFonts w:ascii="Times New Roman" w:hAnsi="Times New Roman" w:cs="Times New Roman"/>
          <w:sz w:val="24"/>
          <w:szCs w:val="24"/>
        </w:rPr>
        <w:t xml:space="preserve">hlasivek. Jejich napětí je </w:t>
      </w:r>
      <w:r w:rsidRPr="003560EF">
        <w:rPr>
          <w:rFonts w:ascii="Times New Roman" w:hAnsi="Times New Roman" w:cs="Times New Roman"/>
          <w:sz w:val="24"/>
          <w:szCs w:val="24"/>
        </w:rPr>
        <w:t xml:space="preserve">vyšší při tvorbě samohlásek a menší, při vzniku znělých souhlásek. U neznělých souhlásek nejsou hlasivky zcela povoleny a hlasová štěrbina není úplně otevřená.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54-55)</w:t>
      </w:r>
    </w:p>
    <w:p w:rsidR="00701D9D" w:rsidRPr="0009085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   Důležité je taktéž zmínit začátky</w:t>
      </w:r>
      <w:r>
        <w:rPr>
          <w:rFonts w:ascii="Times New Roman" w:hAnsi="Times New Roman" w:cs="Times New Roman"/>
          <w:sz w:val="24"/>
          <w:szCs w:val="24"/>
        </w:rPr>
        <w:t xml:space="preserve"> fonace, které jsou </w:t>
      </w:r>
      <w:r w:rsidRPr="003560EF">
        <w:rPr>
          <w:rFonts w:ascii="Times New Roman" w:hAnsi="Times New Roman" w:cs="Times New Roman"/>
          <w:sz w:val="24"/>
          <w:szCs w:val="24"/>
        </w:rPr>
        <w:t xml:space="preserve">tři: hlasový začátek měkký, tvrdý a dyšný. Při </w:t>
      </w:r>
      <w:r w:rsidRPr="0009085F">
        <w:rPr>
          <w:rFonts w:ascii="Times New Roman" w:hAnsi="Times New Roman" w:cs="Times New Roman"/>
          <w:sz w:val="24"/>
          <w:szCs w:val="24"/>
        </w:rPr>
        <w:t>hlasovém začátku měkkém</w:t>
      </w:r>
      <w:r>
        <w:rPr>
          <w:rFonts w:ascii="Times New Roman" w:hAnsi="Times New Roman" w:cs="Times New Roman"/>
          <w:sz w:val="24"/>
          <w:szCs w:val="24"/>
        </w:rPr>
        <w:t xml:space="preserve"> jsou hlasivky rozkmitávány pozvolna a síla hlasu se tak postupně zvětšuje. Naopak při začátku tvrdém sevřené hlasivky prudce rozrazí výdechový proud. V češtině jej označujeme jako ráz a ještě o něm bude řeč. Hlasový začátek dyšný je velmi podobný měkkému, ale s tím rozdílem, že se na počátku v oblasti hlasivek vytvoří štěrbina.</w:t>
      </w:r>
      <w:r>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21)</w:t>
      </w:r>
    </w:p>
    <w:p w:rsidR="00701D9D" w:rsidRPr="003560EF" w:rsidRDefault="00701D9D" w:rsidP="00701D9D">
      <w:pPr>
        <w:pStyle w:val="Nadpis2"/>
        <w:jc w:val="center"/>
        <w:rPr>
          <w:rFonts w:ascii="Times New Roman" w:hAnsi="Times New Roman" w:cs="Times New Roman"/>
          <w:color w:val="auto"/>
        </w:rPr>
      </w:pPr>
      <w:bookmarkStart w:id="9" w:name="_Toc387100217"/>
      <w:r w:rsidRPr="003560EF">
        <w:rPr>
          <w:rFonts w:ascii="Times New Roman" w:hAnsi="Times New Roman" w:cs="Times New Roman"/>
          <w:color w:val="auto"/>
        </w:rPr>
        <w:t>Ústrojí artikulační</w:t>
      </w:r>
      <w:bookmarkEnd w:id="9"/>
    </w:p>
    <w:p w:rsidR="00701D9D" w:rsidRPr="003560EF" w:rsidRDefault="00701D9D" w:rsidP="00701D9D">
      <w:pPr>
        <w:rPr>
          <w:rFonts w:ascii="Times New Roman" w:hAnsi="Times New Roman" w:cs="Times New Roman"/>
        </w:rPr>
      </w:pPr>
    </w:p>
    <w:p w:rsidR="00921A2B"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Výdechový proud, který byl modifikován v ústrojí hlasovém, následně pokračuje do ústrojí artikulačního – tedy artikulačních orgánů. Ty výdechový proud modifikují do výsledné podoby hlásky. Může k tomu dojít dvojím způsobem. Samohlásky vznikají průchodem základního tónu nadhrtanovými dutinami, které mohou některé jeho svrchní tóny zesílit. Výsledkem je zvuk tónového charakteru - samohlásky. Oproti tomu hlásky šumové - souhlásky, vznikají tak, že artikulační orgány mohou v nadhrtanových dutinách vytvořit jistou překážku nebo je úplně uzavřít. Člověk všechny tyto jednotlivé</w:t>
      </w:r>
      <w:r>
        <w:rPr>
          <w:rFonts w:ascii="Times New Roman" w:hAnsi="Times New Roman" w:cs="Times New Roman"/>
          <w:sz w:val="24"/>
          <w:szCs w:val="24"/>
        </w:rPr>
        <w:t xml:space="preserve"> kroky dále vnímá jako slabiky. K artikulačnímu</w:t>
      </w:r>
      <w:r w:rsidRPr="003560EF">
        <w:rPr>
          <w:rFonts w:ascii="Times New Roman" w:hAnsi="Times New Roman" w:cs="Times New Roman"/>
          <w:sz w:val="24"/>
          <w:szCs w:val="24"/>
        </w:rPr>
        <w:t xml:space="preserve"> ústrojí se řadí orgány, které se nachází nad hrtanem. Je to nejprve soustava nadhrtanových dutin a dále orgány, které se nachází v nich, případně je obklopují. </w:t>
      </w:r>
      <w:r w:rsidRPr="00B20742">
        <w:rPr>
          <w:rFonts w:ascii="Times New Roman" w:hAnsi="Times New Roman" w:cs="Times New Roman"/>
          <w:sz w:val="24"/>
          <w:szCs w:val="24"/>
        </w:rPr>
        <w:t>Nadhrtanové dutiny</w:t>
      </w:r>
      <w:r w:rsidRPr="003560EF">
        <w:rPr>
          <w:rFonts w:ascii="Times New Roman" w:hAnsi="Times New Roman" w:cs="Times New Roman"/>
          <w:sz w:val="24"/>
          <w:szCs w:val="24"/>
        </w:rPr>
        <w:t xml:space="preserve"> jsou tři: ústní, hrdelní a nosní. Dutina ústní a hrdelní se nachází přesně za sebou, tudíž výdechový proud musí projít oběma a následně je opustí </w:t>
      </w:r>
      <w:r>
        <w:rPr>
          <w:rFonts w:ascii="Times New Roman" w:hAnsi="Times New Roman" w:cs="Times New Roman"/>
          <w:sz w:val="24"/>
          <w:szCs w:val="24"/>
        </w:rPr>
        <w:t>skrz</w:t>
      </w:r>
      <w:r w:rsidRPr="003560EF">
        <w:rPr>
          <w:rFonts w:ascii="Times New Roman" w:hAnsi="Times New Roman" w:cs="Times New Roman"/>
          <w:sz w:val="24"/>
          <w:szCs w:val="24"/>
        </w:rPr>
        <w:t xml:space="preserve"> rty. Dutina ústní je dominantní především při artikulaci souhlásek a to proto, že je možná tvořit různé překážky, díky kterým se může výdechový proud různě měnit. Oproti tomu dutina nosní může i nemusí být zapojena do samotné artikulace.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61-32)</w:t>
      </w:r>
    </w:p>
    <w:p w:rsidR="00701D9D" w:rsidRPr="003560EF" w:rsidRDefault="00921A2B" w:rsidP="00921A2B">
      <w:pPr>
        <w:rPr>
          <w:rFonts w:ascii="Times New Roman" w:hAnsi="Times New Roman" w:cs="Times New Roman"/>
          <w:sz w:val="24"/>
          <w:szCs w:val="24"/>
        </w:rPr>
      </w:pPr>
      <w:r>
        <w:rPr>
          <w:rFonts w:ascii="Times New Roman" w:hAnsi="Times New Roman" w:cs="Times New Roman"/>
          <w:sz w:val="24"/>
          <w:szCs w:val="24"/>
        </w:rPr>
        <w:br w:type="page"/>
      </w:r>
    </w:p>
    <w:p w:rsidR="00701D9D" w:rsidRPr="003560EF" w:rsidRDefault="00701D9D" w:rsidP="00701D9D">
      <w:pPr>
        <w:pStyle w:val="Nadpis3"/>
        <w:jc w:val="center"/>
        <w:rPr>
          <w:rFonts w:ascii="Times New Roman" w:hAnsi="Times New Roman" w:cs="Times New Roman"/>
          <w:color w:val="auto"/>
        </w:rPr>
      </w:pPr>
      <w:bookmarkStart w:id="10" w:name="_Toc387100218"/>
      <w:r w:rsidRPr="003560EF">
        <w:rPr>
          <w:rFonts w:ascii="Times New Roman" w:hAnsi="Times New Roman" w:cs="Times New Roman"/>
          <w:color w:val="auto"/>
        </w:rPr>
        <w:lastRenderedPageBreak/>
        <w:t>Artikulační orgány</w:t>
      </w:r>
      <w:bookmarkEnd w:id="10"/>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Jako první se podíváme na </w:t>
      </w:r>
      <w:r w:rsidRPr="00543737">
        <w:rPr>
          <w:rFonts w:ascii="Times New Roman" w:hAnsi="Times New Roman" w:cs="Times New Roman"/>
          <w:sz w:val="24"/>
          <w:szCs w:val="24"/>
        </w:rPr>
        <w:t>rty</w:t>
      </w:r>
      <w:r w:rsidRPr="003560EF">
        <w:rPr>
          <w:rFonts w:ascii="Times New Roman" w:hAnsi="Times New Roman" w:cs="Times New Roman"/>
          <w:sz w:val="24"/>
          <w:szCs w:val="24"/>
        </w:rPr>
        <w:t xml:space="preserve">. Rty jsou důležité z toho hlediska, že představují jediný východ výdechového proudu z nadhrtanových dutin a díky své ohebnosti mohou libovolně zaměňovat tvar retní </w:t>
      </w:r>
      <w:proofErr w:type="gramStart"/>
      <w:r w:rsidRPr="003560EF">
        <w:rPr>
          <w:rFonts w:ascii="Times New Roman" w:hAnsi="Times New Roman" w:cs="Times New Roman"/>
          <w:sz w:val="24"/>
          <w:szCs w:val="24"/>
        </w:rPr>
        <w:t xml:space="preserve">štěrbiny.  </w:t>
      </w:r>
      <w:r w:rsidRPr="003560EF">
        <w:rPr>
          <w:rFonts w:ascii="Times New Roman" w:hAnsi="Times New Roman" w:cs="Times New Roman"/>
          <w:i/>
          <w:sz w:val="24"/>
          <w:szCs w:val="24"/>
        </w:rPr>
        <w:t>,,(…</w:t>
      </w:r>
      <w:proofErr w:type="gramEnd"/>
      <w:r w:rsidRPr="003560EF">
        <w:rPr>
          <w:rFonts w:ascii="Times New Roman" w:hAnsi="Times New Roman" w:cs="Times New Roman"/>
          <w:i/>
          <w:sz w:val="24"/>
          <w:szCs w:val="24"/>
        </w:rPr>
        <w:t>) přičemž kromě vlastních pohybů může dolní ret sledovat i pohyb dolní čelisti.“</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Mezi tři základní tvary patří: zaokrouhlení, zaostření, případně neutrální stav rtů. Zaokrouhlováním se tvoří například české samohlásky /o, </w:t>
      </w:r>
      <w:proofErr w:type="gramStart"/>
      <w:r>
        <w:rPr>
          <w:rFonts w:ascii="Times New Roman" w:hAnsi="Times New Roman" w:cs="Times New Roman"/>
          <w:sz w:val="24"/>
          <w:szCs w:val="24"/>
        </w:rPr>
        <w:t>u/,  při</w:t>
      </w:r>
      <w:proofErr w:type="gramEnd"/>
      <w:r>
        <w:rPr>
          <w:rFonts w:ascii="Times New Roman" w:hAnsi="Times New Roman" w:cs="Times New Roman"/>
          <w:sz w:val="24"/>
          <w:szCs w:val="24"/>
        </w:rPr>
        <w:t xml:space="preserve"> zaostření většinou měkké souhlásky /ď, ť, ň/, a při stavu neutrálním zase souhlásky tvrdé /d, t, n,…/. (Hála, 1975: 64-65)</w:t>
      </w:r>
      <w:r w:rsidRPr="003560EF">
        <w:rPr>
          <w:rFonts w:ascii="Times New Roman" w:hAnsi="Times New Roman" w:cs="Times New Roman"/>
          <w:sz w:val="24"/>
          <w:szCs w:val="24"/>
        </w:rPr>
        <w:t>.</w:t>
      </w:r>
      <w:r>
        <w:rPr>
          <w:rFonts w:ascii="Times New Roman" w:hAnsi="Times New Roman" w:cs="Times New Roman"/>
          <w:sz w:val="24"/>
          <w:szCs w:val="24"/>
        </w:rPr>
        <w:t xml:space="preserve"> </w:t>
      </w:r>
      <w:r w:rsidRPr="003560EF">
        <w:rPr>
          <w:rFonts w:ascii="Times New Roman" w:hAnsi="Times New Roman" w:cs="Times New Roman"/>
          <w:sz w:val="24"/>
          <w:szCs w:val="24"/>
        </w:rPr>
        <w:t xml:space="preserve">Hlásky vzniklé </w:t>
      </w:r>
      <w:r>
        <w:rPr>
          <w:rFonts w:ascii="Times New Roman" w:hAnsi="Times New Roman" w:cs="Times New Roman"/>
          <w:sz w:val="24"/>
          <w:szCs w:val="24"/>
        </w:rPr>
        <w:t>za pomocí artikulace rtů se souhrnně</w:t>
      </w:r>
      <w:r w:rsidRPr="003560EF">
        <w:rPr>
          <w:rFonts w:ascii="Times New Roman" w:hAnsi="Times New Roman" w:cs="Times New Roman"/>
          <w:sz w:val="24"/>
          <w:szCs w:val="24"/>
        </w:rPr>
        <w:t xml:space="preserve"> nazývají retné. Ty můžeme dále dělit na obouretné (hlásky vzniklé přiblížením nebo dotykem obou rtů – české </w:t>
      </w:r>
      <w:r>
        <w:rPr>
          <w:rFonts w:ascii="Times New Roman" w:hAnsi="Times New Roman" w:cs="Times New Roman"/>
          <w:sz w:val="24"/>
          <w:szCs w:val="24"/>
        </w:rPr>
        <w:t>/</w:t>
      </w:r>
      <w:r w:rsidRPr="003560EF">
        <w:rPr>
          <w:rFonts w:ascii="Times New Roman" w:hAnsi="Times New Roman" w:cs="Times New Roman"/>
          <w:sz w:val="24"/>
          <w:szCs w:val="24"/>
        </w:rPr>
        <w:t>p</w:t>
      </w:r>
      <w:r>
        <w:rPr>
          <w:rFonts w:ascii="Times New Roman" w:hAnsi="Times New Roman" w:cs="Times New Roman"/>
          <w:sz w:val="24"/>
          <w:szCs w:val="24"/>
        </w:rPr>
        <w:t>/</w:t>
      </w:r>
      <w:r w:rsidRPr="003560EF">
        <w:rPr>
          <w:rFonts w:ascii="Times New Roman" w:hAnsi="Times New Roman" w:cs="Times New Roman"/>
          <w:sz w:val="24"/>
          <w:szCs w:val="24"/>
        </w:rPr>
        <w:t xml:space="preserve">) a retozubné (hlásky vzniklé pohybem spodního rtu vůči horním řezákům – české </w:t>
      </w:r>
      <w:r>
        <w:rPr>
          <w:rFonts w:ascii="Times New Roman" w:hAnsi="Times New Roman" w:cs="Times New Roman"/>
          <w:sz w:val="24"/>
          <w:szCs w:val="24"/>
        </w:rPr>
        <w:t>/</w:t>
      </w:r>
      <w:r w:rsidRPr="003560EF">
        <w:rPr>
          <w:rFonts w:ascii="Times New Roman" w:hAnsi="Times New Roman" w:cs="Times New Roman"/>
          <w:sz w:val="24"/>
          <w:szCs w:val="24"/>
        </w:rPr>
        <w:t>f</w:t>
      </w:r>
      <w:r>
        <w:rPr>
          <w:rFonts w:ascii="Times New Roman" w:hAnsi="Times New Roman" w:cs="Times New Roman"/>
          <w:sz w:val="24"/>
          <w:szCs w:val="24"/>
        </w:rPr>
        <w:t>/</w:t>
      </w:r>
      <w:r w:rsidRPr="003560E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63)</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 Dalším artikulačním orgánem jsou pochopitelně </w:t>
      </w:r>
      <w:r w:rsidRPr="00943BA2">
        <w:rPr>
          <w:rFonts w:ascii="Times New Roman" w:hAnsi="Times New Roman" w:cs="Times New Roman"/>
          <w:sz w:val="24"/>
          <w:szCs w:val="24"/>
        </w:rPr>
        <w:t>zuby</w:t>
      </w:r>
      <w:r w:rsidRPr="003560EF">
        <w:rPr>
          <w:rFonts w:ascii="Times New Roman" w:hAnsi="Times New Roman" w:cs="Times New Roman"/>
          <w:sz w:val="24"/>
          <w:szCs w:val="24"/>
        </w:rPr>
        <w:t xml:space="preserve">. </w:t>
      </w:r>
      <w:r>
        <w:rPr>
          <w:rFonts w:ascii="Times New Roman" w:hAnsi="Times New Roman" w:cs="Times New Roman"/>
          <w:sz w:val="24"/>
          <w:szCs w:val="24"/>
        </w:rPr>
        <w:t>Z artikulačního hlediska jsou nejdůležitější řezáky. Méně již špičáky, případně stoličky, které se na tvorbě hlásek téměř nepodílí.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25) Pokud v češtině mluvíme o hláskách realizujících se za pomocí zubů, nazýváme je hláskami </w:t>
      </w:r>
      <w:r w:rsidRPr="003560EF">
        <w:rPr>
          <w:rFonts w:ascii="Times New Roman" w:hAnsi="Times New Roman" w:cs="Times New Roman"/>
          <w:sz w:val="24"/>
          <w:szCs w:val="24"/>
        </w:rPr>
        <w:t>zubn</w:t>
      </w:r>
      <w:r>
        <w:rPr>
          <w:rFonts w:ascii="Times New Roman" w:hAnsi="Times New Roman" w:cs="Times New Roman"/>
          <w:sz w:val="24"/>
          <w:szCs w:val="24"/>
        </w:rPr>
        <w:t xml:space="preserve">ými, při kterých artikuluje hrot jazyka </w:t>
      </w:r>
      <w:r w:rsidRPr="003560EF">
        <w:rPr>
          <w:rFonts w:ascii="Times New Roman" w:hAnsi="Times New Roman" w:cs="Times New Roman"/>
          <w:sz w:val="24"/>
          <w:szCs w:val="24"/>
        </w:rPr>
        <w:t>oprot</w:t>
      </w:r>
      <w:r>
        <w:rPr>
          <w:rFonts w:ascii="Times New Roman" w:hAnsi="Times New Roman" w:cs="Times New Roman"/>
          <w:sz w:val="24"/>
          <w:szCs w:val="24"/>
        </w:rPr>
        <w:t>i zadní straně horních řezáků.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63)</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Jako třetí přichází na řadu </w:t>
      </w:r>
      <w:r w:rsidRPr="00943BA2">
        <w:rPr>
          <w:rFonts w:ascii="Times New Roman" w:hAnsi="Times New Roman" w:cs="Times New Roman"/>
          <w:sz w:val="24"/>
          <w:szCs w:val="24"/>
        </w:rPr>
        <w:t>alveoly</w:t>
      </w:r>
      <w:r w:rsidRPr="003560EF">
        <w:rPr>
          <w:rFonts w:ascii="Times New Roman" w:hAnsi="Times New Roman" w:cs="Times New Roman"/>
          <w:sz w:val="24"/>
          <w:szCs w:val="24"/>
        </w:rPr>
        <w:t xml:space="preserve"> (neboli dásňový výstupek). </w:t>
      </w:r>
      <w:r>
        <w:rPr>
          <w:rFonts w:ascii="Times New Roman" w:hAnsi="Times New Roman" w:cs="Times New Roman"/>
          <w:sz w:val="24"/>
          <w:szCs w:val="24"/>
        </w:rPr>
        <w:t xml:space="preserve">To je část paterní klenby, kde kořeny řezáků jako </w:t>
      </w:r>
      <w:proofErr w:type="gramStart"/>
      <w:r>
        <w:rPr>
          <w:rFonts w:ascii="Times New Roman" w:hAnsi="Times New Roman" w:cs="Times New Roman"/>
          <w:sz w:val="24"/>
          <w:szCs w:val="24"/>
        </w:rPr>
        <w:t>by ,,mizí</w:t>
      </w:r>
      <w:proofErr w:type="gramEnd"/>
      <w:r>
        <w:rPr>
          <w:rFonts w:ascii="Times New Roman" w:hAnsi="Times New Roman" w:cs="Times New Roman"/>
          <w:sz w:val="24"/>
          <w:szCs w:val="24"/>
        </w:rPr>
        <w:t>“ v paterní klenbě.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25) Oproti alveolám běžně artikuluje hrot jazyka a hlásky zde vznikající </w:t>
      </w:r>
      <w:r w:rsidRPr="003560EF">
        <w:rPr>
          <w:rFonts w:ascii="Times New Roman" w:hAnsi="Times New Roman" w:cs="Times New Roman"/>
          <w:sz w:val="24"/>
          <w:szCs w:val="24"/>
        </w:rPr>
        <w:t xml:space="preserve">označujeme jako dásňové (případně zubodásňové). Ty se dají dále rozdělit na </w:t>
      </w:r>
      <w:proofErr w:type="spellStart"/>
      <w:r w:rsidRPr="003560EF">
        <w:rPr>
          <w:rFonts w:ascii="Times New Roman" w:hAnsi="Times New Roman" w:cs="Times New Roman"/>
          <w:sz w:val="24"/>
          <w:szCs w:val="24"/>
        </w:rPr>
        <w:t>předodásňové</w:t>
      </w:r>
      <w:proofErr w:type="spellEnd"/>
      <w:r w:rsidRPr="003560EF">
        <w:rPr>
          <w:rFonts w:ascii="Times New Roman" w:hAnsi="Times New Roman" w:cs="Times New Roman"/>
          <w:sz w:val="24"/>
          <w:szCs w:val="24"/>
        </w:rPr>
        <w:t xml:space="preserve"> (české </w:t>
      </w:r>
      <w:r>
        <w:rPr>
          <w:rFonts w:ascii="Times New Roman" w:hAnsi="Times New Roman" w:cs="Times New Roman"/>
          <w:sz w:val="24"/>
          <w:szCs w:val="24"/>
        </w:rPr>
        <w:t>/</w:t>
      </w:r>
      <w:r w:rsidRPr="003560EF">
        <w:rPr>
          <w:rFonts w:ascii="Times New Roman" w:hAnsi="Times New Roman" w:cs="Times New Roman"/>
          <w:sz w:val="24"/>
          <w:szCs w:val="24"/>
        </w:rPr>
        <w:t>s</w:t>
      </w:r>
      <w:r>
        <w:rPr>
          <w:rFonts w:ascii="Times New Roman" w:hAnsi="Times New Roman" w:cs="Times New Roman"/>
          <w:sz w:val="24"/>
          <w:szCs w:val="24"/>
        </w:rPr>
        <w:t>/</w:t>
      </w:r>
      <w:r w:rsidRPr="003560EF">
        <w:rPr>
          <w:rFonts w:ascii="Times New Roman" w:hAnsi="Times New Roman" w:cs="Times New Roman"/>
          <w:sz w:val="24"/>
          <w:szCs w:val="24"/>
        </w:rPr>
        <w:t xml:space="preserve">) a </w:t>
      </w:r>
      <w:proofErr w:type="spellStart"/>
      <w:r w:rsidRPr="003560EF">
        <w:rPr>
          <w:rFonts w:ascii="Times New Roman" w:hAnsi="Times New Roman" w:cs="Times New Roman"/>
          <w:sz w:val="24"/>
          <w:szCs w:val="24"/>
        </w:rPr>
        <w:t>zadodásňové</w:t>
      </w:r>
      <w:proofErr w:type="spellEnd"/>
      <w:r w:rsidRPr="003560EF">
        <w:rPr>
          <w:rFonts w:ascii="Times New Roman" w:hAnsi="Times New Roman" w:cs="Times New Roman"/>
          <w:sz w:val="24"/>
          <w:szCs w:val="24"/>
        </w:rPr>
        <w:t xml:space="preserve"> (české </w:t>
      </w:r>
      <w:r>
        <w:rPr>
          <w:rFonts w:ascii="Times New Roman" w:hAnsi="Times New Roman" w:cs="Times New Roman"/>
          <w:sz w:val="24"/>
          <w:szCs w:val="24"/>
        </w:rPr>
        <w:t>/</w:t>
      </w:r>
      <w:r w:rsidRPr="003560EF">
        <w:rPr>
          <w:rFonts w:ascii="Times New Roman" w:hAnsi="Times New Roman" w:cs="Times New Roman"/>
          <w:sz w:val="24"/>
          <w:szCs w:val="24"/>
        </w:rPr>
        <w:t>š</w:t>
      </w:r>
      <w:r>
        <w:rPr>
          <w:rFonts w:ascii="Times New Roman" w:hAnsi="Times New Roman" w:cs="Times New Roman"/>
          <w:sz w:val="24"/>
          <w:szCs w:val="24"/>
        </w:rPr>
        <w:t>/</w:t>
      </w:r>
      <w:r w:rsidRPr="003560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63)</w:t>
      </w:r>
    </w:p>
    <w:p w:rsidR="00701D9D" w:rsidRPr="003560EF" w:rsidRDefault="00701D9D" w:rsidP="00701D9D">
      <w:pPr>
        <w:spacing w:line="360" w:lineRule="auto"/>
        <w:ind w:firstLine="567"/>
        <w:jc w:val="both"/>
        <w:rPr>
          <w:rFonts w:ascii="Times New Roman" w:hAnsi="Times New Roman" w:cs="Times New Roman"/>
          <w:sz w:val="24"/>
          <w:szCs w:val="24"/>
        </w:rPr>
      </w:pPr>
      <w:r w:rsidRPr="00943BA2">
        <w:rPr>
          <w:rFonts w:ascii="Times New Roman" w:hAnsi="Times New Roman" w:cs="Times New Roman"/>
          <w:sz w:val="24"/>
          <w:szCs w:val="24"/>
        </w:rPr>
        <w:t>Tvrdé patro</w:t>
      </w:r>
      <w:r w:rsidRPr="003560EF">
        <w:rPr>
          <w:rFonts w:ascii="Times New Roman" w:hAnsi="Times New Roman" w:cs="Times New Roman"/>
          <w:sz w:val="24"/>
          <w:szCs w:val="24"/>
        </w:rPr>
        <w:t xml:space="preserve"> přímo navazuje na dásňový výstupek a tvoří tak „strop“ ústní dutiny</w:t>
      </w:r>
      <w:r>
        <w:rPr>
          <w:rFonts w:ascii="Times New Roman" w:hAnsi="Times New Roman" w:cs="Times New Roman"/>
          <w:sz w:val="24"/>
          <w:szCs w:val="24"/>
        </w:rPr>
        <w:t>, končící v místech zadní hranice paterní kosti</w:t>
      </w:r>
      <w:r w:rsidRPr="003560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25)</w:t>
      </w:r>
      <w:r w:rsidRPr="003560EF">
        <w:rPr>
          <w:rFonts w:ascii="Times New Roman" w:hAnsi="Times New Roman" w:cs="Times New Roman"/>
          <w:sz w:val="24"/>
          <w:szCs w:val="24"/>
        </w:rPr>
        <w:t xml:space="preserve"> Hlásky, které zde vznikají, nesou název </w:t>
      </w:r>
      <w:proofErr w:type="spellStart"/>
      <w:r w:rsidRPr="003560EF">
        <w:rPr>
          <w:rFonts w:ascii="Times New Roman" w:hAnsi="Times New Roman" w:cs="Times New Roman"/>
          <w:sz w:val="24"/>
          <w:szCs w:val="24"/>
        </w:rPr>
        <w:t>tvrdopatrové</w:t>
      </w:r>
      <w:proofErr w:type="spellEnd"/>
      <w:r w:rsidRPr="003560EF">
        <w:rPr>
          <w:rFonts w:ascii="Times New Roman" w:hAnsi="Times New Roman" w:cs="Times New Roman"/>
          <w:sz w:val="24"/>
          <w:szCs w:val="24"/>
        </w:rPr>
        <w:t xml:space="preserve"> (například o české </w:t>
      </w:r>
      <w:r>
        <w:rPr>
          <w:rFonts w:ascii="Times New Roman" w:hAnsi="Times New Roman" w:cs="Times New Roman"/>
          <w:sz w:val="24"/>
          <w:szCs w:val="24"/>
        </w:rPr>
        <w:t>/</w:t>
      </w:r>
      <w:r w:rsidRPr="003560EF">
        <w:rPr>
          <w:rFonts w:ascii="Times New Roman" w:hAnsi="Times New Roman" w:cs="Times New Roman"/>
          <w:sz w:val="24"/>
          <w:szCs w:val="24"/>
        </w:rPr>
        <w:t>ť</w:t>
      </w:r>
      <w:r>
        <w:rPr>
          <w:rFonts w:ascii="Times New Roman" w:hAnsi="Times New Roman" w:cs="Times New Roman"/>
          <w:sz w:val="24"/>
          <w:szCs w:val="24"/>
        </w:rPr>
        <w:t>/</w:t>
      </w:r>
      <w:r w:rsidRPr="003560EF">
        <w:rPr>
          <w:rFonts w:ascii="Times New Roman" w:hAnsi="Times New Roman" w:cs="Times New Roman"/>
          <w:sz w:val="24"/>
          <w:szCs w:val="24"/>
        </w:rPr>
        <w:t xml:space="preserve">), </w:t>
      </w:r>
      <w:r>
        <w:rPr>
          <w:rFonts w:ascii="Times New Roman" w:hAnsi="Times New Roman" w:cs="Times New Roman"/>
          <w:sz w:val="24"/>
          <w:szCs w:val="24"/>
        </w:rPr>
        <w:t xml:space="preserve">a ty </w:t>
      </w:r>
      <w:r w:rsidRPr="003560EF">
        <w:rPr>
          <w:rFonts w:ascii="Times New Roman" w:hAnsi="Times New Roman" w:cs="Times New Roman"/>
          <w:sz w:val="24"/>
          <w:szCs w:val="24"/>
        </w:rPr>
        <w:t xml:space="preserve">můžeme nadále dělit na </w:t>
      </w:r>
      <w:proofErr w:type="spellStart"/>
      <w:r w:rsidRPr="003560EF">
        <w:rPr>
          <w:rFonts w:ascii="Times New Roman" w:hAnsi="Times New Roman" w:cs="Times New Roman"/>
          <w:sz w:val="24"/>
          <w:szCs w:val="24"/>
        </w:rPr>
        <w:t>předotvrdopatrové</w:t>
      </w:r>
      <w:proofErr w:type="spellEnd"/>
      <w:r w:rsidRPr="003560EF">
        <w:rPr>
          <w:rFonts w:ascii="Times New Roman" w:hAnsi="Times New Roman" w:cs="Times New Roman"/>
          <w:sz w:val="24"/>
          <w:szCs w:val="24"/>
        </w:rPr>
        <w:t xml:space="preserve"> a </w:t>
      </w:r>
      <w:proofErr w:type="spellStart"/>
      <w:r w:rsidRPr="003560EF">
        <w:rPr>
          <w:rFonts w:ascii="Times New Roman" w:hAnsi="Times New Roman" w:cs="Times New Roman"/>
          <w:sz w:val="24"/>
          <w:szCs w:val="24"/>
        </w:rPr>
        <w:t>zadotvrdopatrové</w:t>
      </w:r>
      <w:proofErr w:type="spellEnd"/>
      <w:r w:rsidRPr="003560EF">
        <w:rPr>
          <w:rFonts w:ascii="Times New Roman" w:hAnsi="Times New Roman" w:cs="Times New Roman"/>
          <w:sz w:val="24"/>
          <w:szCs w:val="24"/>
        </w:rPr>
        <w:t xml:space="preserve">. </w:t>
      </w:r>
    </w:p>
    <w:p w:rsidR="00701D9D" w:rsidRPr="003560EF" w:rsidRDefault="00701D9D" w:rsidP="00701D9D">
      <w:pPr>
        <w:spacing w:line="360" w:lineRule="auto"/>
        <w:ind w:firstLine="567"/>
        <w:jc w:val="both"/>
        <w:rPr>
          <w:rFonts w:ascii="Times New Roman" w:hAnsi="Times New Roman" w:cs="Times New Roman"/>
          <w:sz w:val="24"/>
          <w:szCs w:val="24"/>
        </w:rPr>
      </w:pPr>
      <w:r w:rsidRPr="00826E8E">
        <w:rPr>
          <w:rFonts w:ascii="Times New Roman" w:hAnsi="Times New Roman" w:cs="Times New Roman"/>
          <w:sz w:val="24"/>
          <w:szCs w:val="24"/>
        </w:rPr>
        <w:t>Měkké patro</w:t>
      </w:r>
      <w:r w:rsidRPr="003560EF">
        <w:rPr>
          <w:rFonts w:ascii="Times New Roman" w:hAnsi="Times New Roman" w:cs="Times New Roman"/>
          <w:sz w:val="24"/>
          <w:szCs w:val="24"/>
        </w:rPr>
        <w:t xml:space="preserve"> je o svalová hmota, která navazuje na tvrdé </w:t>
      </w:r>
      <w:proofErr w:type="gramStart"/>
      <w:r w:rsidRPr="003560EF">
        <w:rPr>
          <w:rFonts w:ascii="Times New Roman" w:hAnsi="Times New Roman" w:cs="Times New Roman"/>
          <w:sz w:val="24"/>
          <w:szCs w:val="24"/>
        </w:rPr>
        <w:t xml:space="preserve">patro. </w:t>
      </w:r>
      <w:r w:rsidRPr="003560EF">
        <w:rPr>
          <w:rFonts w:ascii="Times New Roman" w:hAnsi="Times New Roman" w:cs="Times New Roman"/>
          <w:i/>
          <w:sz w:val="24"/>
          <w:szCs w:val="24"/>
        </w:rPr>
        <w:t>,,(…</w:t>
      </w:r>
      <w:proofErr w:type="gramEnd"/>
      <w:r w:rsidRPr="003560EF">
        <w:rPr>
          <w:rFonts w:ascii="Times New Roman" w:hAnsi="Times New Roman" w:cs="Times New Roman"/>
          <w:i/>
          <w:sz w:val="24"/>
          <w:szCs w:val="24"/>
        </w:rPr>
        <w:t xml:space="preserve">) hranice mezi oběma patry probíhá přibližně mezi posledním párem stoliček.“ </w:t>
      </w:r>
      <w:r w:rsidRPr="003560EF">
        <w:rPr>
          <w:rStyle w:val="Znakapoznpodarou"/>
          <w:rFonts w:ascii="Times New Roman" w:hAnsi="Times New Roman" w:cs="Times New Roman"/>
          <w:i/>
          <w:sz w:val="24"/>
          <w:szCs w:val="24"/>
        </w:rPr>
        <w:footnoteReference w:id="8"/>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Pokud se měkké patro nadzvedne a zapře se o zadní stěnu hltanu, vytváří tak takzvaný </w:t>
      </w:r>
      <w:proofErr w:type="spellStart"/>
      <w:r w:rsidRPr="003560EF">
        <w:rPr>
          <w:rFonts w:ascii="Times New Roman" w:hAnsi="Times New Roman" w:cs="Times New Roman"/>
          <w:sz w:val="24"/>
          <w:szCs w:val="24"/>
        </w:rPr>
        <w:t>polohltanový</w:t>
      </w:r>
      <w:proofErr w:type="spellEnd"/>
      <w:r w:rsidRPr="003560EF">
        <w:rPr>
          <w:rFonts w:ascii="Times New Roman" w:hAnsi="Times New Roman" w:cs="Times New Roman"/>
          <w:sz w:val="24"/>
          <w:szCs w:val="24"/>
        </w:rPr>
        <w:t xml:space="preserve"> závěr, </w:t>
      </w:r>
      <w:r w:rsidRPr="003560EF">
        <w:rPr>
          <w:rFonts w:ascii="Times New Roman" w:hAnsi="Times New Roman" w:cs="Times New Roman"/>
          <w:sz w:val="24"/>
          <w:szCs w:val="24"/>
        </w:rPr>
        <w:lastRenderedPageBreak/>
        <w:t xml:space="preserve">který zabrání průniku výdechového proudu do nosní dutiny. Hlásky, které vznikají bez průniku výdechového proudu do dutiny nosní, se nazývají ústní. Oproti tomu pokud měkké patro zůstává ve své běžné poloze, vznikají hlásky, kterým říkáme nosovky (například hláska </w:t>
      </w:r>
      <w:r>
        <w:rPr>
          <w:rFonts w:ascii="Times New Roman" w:hAnsi="Times New Roman" w:cs="Times New Roman"/>
          <w:sz w:val="24"/>
          <w:szCs w:val="24"/>
        </w:rPr>
        <w:t>/</w:t>
      </w:r>
      <w:r w:rsidRPr="003560EF">
        <w:rPr>
          <w:rFonts w:ascii="Times New Roman" w:hAnsi="Times New Roman" w:cs="Times New Roman"/>
          <w:sz w:val="24"/>
          <w:szCs w:val="24"/>
        </w:rPr>
        <w:t>m</w:t>
      </w:r>
      <w:r>
        <w:rPr>
          <w:rFonts w:ascii="Times New Roman" w:hAnsi="Times New Roman" w:cs="Times New Roman"/>
          <w:sz w:val="24"/>
          <w:szCs w:val="24"/>
        </w:rPr>
        <w:t>/</w:t>
      </w:r>
      <w:r w:rsidRPr="003560EF">
        <w:rPr>
          <w:rFonts w:ascii="Times New Roman" w:hAnsi="Times New Roman" w:cs="Times New Roman"/>
          <w:sz w:val="24"/>
          <w:szCs w:val="24"/>
        </w:rPr>
        <w:t xml:space="preserve">). Souhrnně však hlásky vzniklé artikulací měkkého patra nazýváme </w:t>
      </w:r>
      <w:proofErr w:type="spellStart"/>
      <w:r w:rsidRPr="003560EF">
        <w:rPr>
          <w:rFonts w:ascii="Times New Roman" w:hAnsi="Times New Roman" w:cs="Times New Roman"/>
          <w:sz w:val="24"/>
          <w:szCs w:val="24"/>
        </w:rPr>
        <w:t>měkkopatrové</w:t>
      </w:r>
      <w:proofErr w:type="spellEnd"/>
      <w:r w:rsidRPr="003560E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63-64)</w:t>
      </w:r>
    </w:p>
    <w:p w:rsidR="00701D9D" w:rsidRPr="003560EF"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Nepříliš podstatným artikulačním orgánem </w:t>
      </w:r>
      <w:r w:rsidRPr="003560EF">
        <w:rPr>
          <w:rFonts w:ascii="Times New Roman" w:hAnsi="Times New Roman" w:cs="Times New Roman"/>
          <w:sz w:val="24"/>
          <w:szCs w:val="24"/>
        </w:rPr>
        <w:t xml:space="preserve">je </w:t>
      </w:r>
      <w:r w:rsidRPr="00820A09">
        <w:rPr>
          <w:rFonts w:ascii="Times New Roman" w:hAnsi="Times New Roman" w:cs="Times New Roman"/>
          <w:sz w:val="24"/>
          <w:szCs w:val="24"/>
        </w:rPr>
        <w:t>čípek</w:t>
      </w:r>
      <w:r w:rsidRPr="003560EF">
        <w:rPr>
          <w:rFonts w:ascii="Times New Roman" w:hAnsi="Times New Roman" w:cs="Times New Roman"/>
          <w:sz w:val="24"/>
          <w:szCs w:val="24"/>
        </w:rPr>
        <w:t xml:space="preserve">. Jde o výběžek, který pouze následuje </w:t>
      </w:r>
      <w:r>
        <w:rPr>
          <w:rFonts w:ascii="Times New Roman" w:hAnsi="Times New Roman" w:cs="Times New Roman"/>
          <w:sz w:val="24"/>
          <w:szCs w:val="24"/>
        </w:rPr>
        <w:t>pohyby měkkého patra</w:t>
      </w:r>
      <w:r w:rsidRPr="003560EF">
        <w:rPr>
          <w:rFonts w:ascii="Times New Roman" w:hAnsi="Times New Roman" w:cs="Times New Roman"/>
          <w:sz w:val="24"/>
          <w:szCs w:val="24"/>
        </w:rPr>
        <w:t xml:space="preserve">. Na tvorbě hlásek se tedy příliš nepodílí, i když jeho rozkmitáním může vzniknout například takzvané zadní </w:t>
      </w:r>
      <w:r>
        <w:rPr>
          <w:rFonts w:ascii="Times New Roman" w:hAnsi="Times New Roman" w:cs="Times New Roman"/>
          <w:sz w:val="24"/>
          <w:szCs w:val="24"/>
        </w:rPr>
        <w:t>/</w:t>
      </w:r>
      <w:r w:rsidRPr="003560EF">
        <w:rPr>
          <w:rFonts w:ascii="Times New Roman" w:hAnsi="Times New Roman" w:cs="Times New Roman"/>
          <w:sz w:val="24"/>
          <w:szCs w:val="24"/>
        </w:rPr>
        <w:t>r</w:t>
      </w:r>
      <w:r>
        <w:rPr>
          <w:rFonts w:ascii="Times New Roman" w:hAnsi="Times New Roman" w:cs="Times New Roman"/>
          <w:sz w:val="24"/>
          <w:szCs w:val="24"/>
        </w:rPr>
        <w:t>/</w:t>
      </w:r>
      <w:r w:rsidRPr="003560EF">
        <w:rPr>
          <w:rFonts w:ascii="Times New Roman" w:hAnsi="Times New Roman" w:cs="Times New Roman"/>
          <w:sz w:val="24"/>
          <w:szCs w:val="24"/>
        </w:rPr>
        <w:t>. Hlásky zde vzniklé se nazývají, jak jinak než, čípkové.</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1994: 64) Podobně artikulačně nevýznamným orgánem je i zadní stěna dutiny hrdelní, </w:t>
      </w:r>
      <w:proofErr w:type="gramStart"/>
      <w:r>
        <w:rPr>
          <w:rFonts w:ascii="Times New Roman" w:hAnsi="Times New Roman" w:cs="Times New Roman"/>
          <w:sz w:val="24"/>
          <w:szCs w:val="24"/>
        </w:rPr>
        <w:t>která</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w:t>
      </w:r>
      <w:proofErr w:type="gramEnd"/>
      <w:r w:rsidRPr="003560EF">
        <w:rPr>
          <w:rFonts w:ascii="Times New Roman" w:hAnsi="Times New Roman" w:cs="Times New Roman"/>
          <w:i/>
          <w:sz w:val="24"/>
          <w:szCs w:val="24"/>
        </w:rPr>
        <w:t xml:space="preserve">) slouží jako pasivní protějšek artikulace kořene jazyka.“ </w:t>
      </w:r>
      <w:r w:rsidRPr="003560EF">
        <w:rPr>
          <w:rStyle w:val="Znakapoznpodarou"/>
          <w:rFonts w:ascii="Times New Roman" w:hAnsi="Times New Roman" w:cs="Times New Roman"/>
          <w:sz w:val="24"/>
          <w:szCs w:val="24"/>
        </w:rPr>
        <w:footnoteReference w:id="9"/>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Hlásky, které zde vznikají, nazýváme </w:t>
      </w:r>
      <w:proofErr w:type="spellStart"/>
      <w:r w:rsidRPr="003560EF">
        <w:rPr>
          <w:rFonts w:ascii="Times New Roman" w:hAnsi="Times New Roman" w:cs="Times New Roman"/>
          <w:sz w:val="24"/>
          <w:szCs w:val="24"/>
        </w:rPr>
        <w:t>hrdelné</w:t>
      </w:r>
      <w:proofErr w:type="spellEnd"/>
      <w:r w:rsidRPr="003560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54)</w:t>
      </w:r>
    </w:p>
    <w:p w:rsidR="00701D9D" w:rsidRDefault="00701D9D" w:rsidP="00701D9D">
      <w:pPr>
        <w:spacing w:line="360" w:lineRule="auto"/>
        <w:ind w:firstLine="567"/>
        <w:jc w:val="both"/>
        <w:rPr>
          <w:rFonts w:ascii="Times New Roman" w:hAnsi="Times New Roman" w:cs="Times New Roman"/>
          <w:sz w:val="24"/>
          <w:szCs w:val="24"/>
        </w:rPr>
      </w:pPr>
      <w:r w:rsidRPr="00820A09">
        <w:rPr>
          <w:rFonts w:ascii="Times New Roman" w:hAnsi="Times New Roman" w:cs="Times New Roman"/>
          <w:sz w:val="24"/>
          <w:szCs w:val="24"/>
        </w:rPr>
        <w:t>Spodní čelist</w:t>
      </w:r>
      <w:r w:rsidRPr="003560EF">
        <w:rPr>
          <w:rFonts w:ascii="Times New Roman" w:hAnsi="Times New Roman" w:cs="Times New Roman"/>
          <w:sz w:val="24"/>
          <w:szCs w:val="24"/>
        </w:rPr>
        <w:t xml:space="preserve"> je na rozdíl od čelisti horní pohyblivá</w:t>
      </w:r>
      <w:r>
        <w:rPr>
          <w:rFonts w:ascii="Times New Roman" w:hAnsi="Times New Roman" w:cs="Times New Roman"/>
          <w:sz w:val="24"/>
          <w:szCs w:val="24"/>
        </w:rPr>
        <w:t xml:space="preserve"> a vykonává dva druhy pohybů. Prvním z nich je přibližování, nebo naopak oddalování se, od horní čelisti, aby tak došlo k sevření čelistního úhlu. Druhým typem je její případné zasouvání, či vysouvání.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26)</w:t>
      </w:r>
    </w:p>
    <w:p w:rsidR="00921A2B"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A jako poslední si představíme nejpohyblivější artikulační orgán, díky němuž vzniká většina hlásek - </w:t>
      </w:r>
      <w:r w:rsidRPr="006E4F1F">
        <w:rPr>
          <w:rFonts w:ascii="Times New Roman" w:hAnsi="Times New Roman" w:cs="Times New Roman"/>
          <w:sz w:val="24"/>
          <w:szCs w:val="24"/>
        </w:rPr>
        <w:t>jazyk</w:t>
      </w:r>
      <w:r w:rsidRPr="003560EF">
        <w:rPr>
          <w:rFonts w:ascii="Times New Roman" w:hAnsi="Times New Roman" w:cs="Times New Roman"/>
          <w:sz w:val="24"/>
          <w:szCs w:val="24"/>
        </w:rPr>
        <w:t xml:space="preserve">. Jazyk se na tvorbě hlásek může podílet jak pohybem celého orgánu, tak pouze jeho části. Pro fonetický popis je důležité si jej rozdělit na tři části: kořen, hřbet a hrot. </w:t>
      </w:r>
      <w:r>
        <w:rPr>
          <w:rFonts w:ascii="Times New Roman" w:hAnsi="Times New Roman" w:cs="Times New Roman"/>
          <w:sz w:val="24"/>
          <w:szCs w:val="24"/>
        </w:rPr>
        <w:t>Artikulaci za pomocí jazyka rozdělujeme na dva typy: apikální a dorzální. K apikální artikulaci dochází, pokud proti patru artikuluje pouze hrot jazyka, k dorzální zase v případě, kdy oproti patru artikuluje vrchní plocha jazyka.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26) Případně můžeme hovořit o artikulaci retroflexní, při níž d</w:t>
      </w:r>
      <w:r w:rsidRPr="003560EF">
        <w:rPr>
          <w:rFonts w:ascii="Times New Roman" w:hAnsi="Times New Roman" w:cs="Times New Roman"/>
          <w:sz w:val="24"/>
          <w:szCs w:val="24"/>
        </w:rPr>
        <w:t>ochází k obrácení špičky jazyka dozadu</w:t>
      </w:r>
      <w:r>
        <w:rPr>
          <w:rFonts w:ascii="Times New Roman" w:hAnsi="Times New Roman" w:cs="Times New Roman"/>
          <w:sz w:val="24"/>
          <w:szCs w:val="24"/>
        </w:rPr>
        <w:t>.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65) Toto je jev, který se v češtině nevyskytuje, ale naopak v čínštině ano. Pokud se jazyk přibližuje k alveolám, případně o trochu více dozadu, vznikají souhlásky /t, d, n, š, ž, r, l,…/, naopak jestliže hrot jazyka směřuje naopak k dolním řezákům, vznikají hlásky /p, b, m, j, h, a, e, i,…/. (Hála, 1975: 66-47)</w:t>
      </w:r>
    </w:p>
    <w:p w:rsidR="00701D9D" w:rsidRPr="003560EF" w:rsidRDefault="00921A2B" w:rsidP="00921A2B">
      <w:pPr>
        <w:rPr>
          <w:rFonts w:ascii="Times New Roman" w:hAnsi="Times New Roman" w:cs="Times New Roman"/>
          <w:sz w:val="24"/>
          <w:szCs w:val="24"/>
        </w:rPr>
      </w:pPr>
      <w:r>
        <w:rPr>
          <w:rFonts w:ascii="Times New Roman" w:hAnsi="Times New Roman" w:cs="Times New Roman"/>
          <w:sz w:val="24"/>
          <w:szCs w:val="24"/>
        </w:rPr>
        <w:br w:type="page"/>
      </w:r>
    </w:p>
    <w:p w:rsidR="00701D9D" w:rsidRPr="007D6DCD" w:rsidRDefault="00701D9D" w:rsidP="00701D9D">
      <w:pPr>
        <w:pStyle w:val="Nadpis2"/>
        <w:jc w:val="center"/>
        <w:rPr>
          <w:rFonts w:ascii="Times New Roman" w:hAnsi="Times New Roman" w:cs="Times New Roman"/>
          <w:color w:val="auto"/>
          <w:sz w:val="24"/>
          <w:szCs w:val="24"/>
        </w:rPr>
      </w:pPr>
      <w:bookmarkStart w:id="11" w:name="_Toc387100219"/>
      <w:r w:rsidRPr="007D6DCD">
        <w:rPr>
          <w:rFonts w:ascii="Times New Roman" w:hAnsi="Times New Roman" w:cs="Times New Roman"/>
          <w:color w:val="auto"/>
        </w:rPr>
        <w:lastRenderedPageBreak/>
        <w:t>Typy artikulace</w:t>
      </w:r>
      <w:bookmarkEnd w:id="11"/>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i/>
          <w:sz w:val="24"/>
          <w:szCs w:val="24"/>
        </w:rPr>
      </w:pPr>
      <w:r w:rsidRPr="003560EF">
        <w:rPr>
          <w:rFonts w:ascii="Times New Roman" w:hAnsi="Times New Roman" w:cs="Times New Roman"/>
          <w:sz w:val="24"/>
          <w:szCs w:val="24"/>
        </w:rPr>
        <w:t>Na konci této části mé práce bych ráda ještě připomněla typy artikulace a jejich klasifikaci, aby byl obecný výklad k tvorbě hlásek kompletní. Při běžném dýchání jsou rty a obě čelisti sepnuty, jazyk volně leží na spodní části ústní dutiny a taktéž měkké patro se neopírá o hltan a dovoluje tak výdechovému proudu procházet dutinou nosní. Oproti tomu při vytváření lidské řeči se čelisti rozevírají, rty se formují do určitého tvaru a výdechový proud prochází dutinou ústní namísto dutiny nosní. Nejen však díky rozličnému tvaru rtů, ale taktéž činností výše zmíněných artikulačních orgánů vznikají různé zvuky, které navíc mohou trvat po odlišný časový úsek.</w:t>
      </w:r>
      <w:r>
        <w:rPr>
          <w:rFonts w:ascii="Times New Roman" w:hAnsi="Times New Roman" w:cs="Times New Roman"/>
          <w:sz w:val="24"/>
          <w:szCs w:val="24"/>
        </w:rPr>
        <w:t xml:space="preserve"> </w:t>
      </w:r>
      <w:r w:rsidRPr="003560EF">
        <w:rPr>
          <w:rFonts w:ascii="Times New Roman" w:hAnsi="Times New Roman" w:cs="Times New Roman"/>
          <w:sz w:val="24"/>
          <w:szCs w:val="24"/>
        </w:rPr>
        <w:t>Mezi dva základní typy artikulace patří artikulace vokalická a artikulace konsonantická</w:t>
      </w:r>
      <w:r w:rsidRPr="003560EF">
        <w:rPr>
          <w:rFonts w:ascii="Times New Roman" w:hAnsi="Times New Roman" w:cs="Times New Roman"/>
          <w:i/>
          <w:sz w:val="24"/>
          <w:szCs w:val="24"/>
        </w:rPr>
        <w:t>.</w:t>
      </w:r>
      <w:r w:rsidRPr="007A35C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67-68)</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Výsledný zvuk vokál záleží na tvaru a velikosti nadhrtanových dutin, které ovlivňují jakost tónových zvuků. Dále o kvalitě vokál rozhoduje, v jaké pozici se nachází jazyk a v jakém tvaru je štěrbina mezi rty.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1994: 98) </w:t>
      </w:r>
      <w:r w:rsidRPr="003560EF">
        <w:rPr>
          <w:rFonts w:ascii="Times New Roman" w:hAnsi="Times New Roman" w:cs="Times New Roman"/>
          <w:sz w:val="24"/>
          <w:szCs w:val="24"/>
        </w:rPr>
        <w:t>Blíže si toto rozebereme u samotného popisu fonetických inventářů porovnávaných jazyků.</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Již jsem již</w:t>
      </w:r>
      <w:r>
        <w:rPr>
          <w:rFonts w:ascii="Times New Roman" w:hAnsi="Times New Roman" w:cs="Times New Roman"/>
          <w:sz w:val="24"/>
          <w:szCs w:val="24"/>
        </w:rPr>
        <w:t xml:space="preserve"> uvedla výše, souhlásky</w:t>
      </w:r>
      <w:r w:rsidRPr="003560EF">
        <w:rPr>
          <w:rFonts w:ascii="Times New Roman" w:hAnsi="Times New Roman" w:cs="Times New Roman"/>
          <w:sz w:val="24"/>
          <w:szCs w:val="24"/>
        </w:rPr>
        <w:t xml:space="preserve"> vznikají </w:t>
      </w:r>
      <w:r>
        <w:rPr>
          <w:rFonts w:ascii="Times New Roman" w:hAnsi="Times New Roman" w:cs="Times New Roman"/>
          <w:sz w:val="24"/>
          <w:szCs w:val="24"/>
        </w:rPr>
        <w:t>za pomocí</w:t>
      </w:r>
      <w:r w:rsidRPr="003560EF">
        <w:rPr>
          <w:rFonts w:ascii="Times New Roman" w:hAnsi="Times New Roman" w:cs="Times New Roman"/>
          <w:sz w:val="24"/>
          <w:szCs w:val="24"/>
        </w:rPr>
        <w:t xml:space="preserve"> nějaké překážky (či úplným přehrazením) v nadhrtanových dutinách. Tvorbu souhlásek dělíme na tvoření závěrové, úžinové a polozávěrové. Při tvoření </w:t>
      </w:r>
      <w:r w:rsidRPr="00CA169B">
        <w:rPr>
          <w:rFonts w:ascii="Times New Roman" w:hAnsi="Times New Roman" w:cs="Times New Roman"/>
          <w:sz w:val="24"/>
          <w:szCs w:val="24"/>
        </w:rPr>
        <w:t xml:space="preserve">závěrovém </w:t>
      </w:r>
      <w:r w:rsidRPr="003560EF">
        <w:rPr>
          <w:rFonts w:ascii="Times New Roman" w:hAnsi="Times New Roman" w:cs="Times New Roman"/>
          <w:sz w:val="24"/>
          <w:szCs w:val="24"/>
        </w:rPr>
        <w:t xml:space="preserve">nejprve jazyk a rty úplně uzavřou průchod výdechovému proudu a závěrem se tato překážka uvolní (dochází k </w:t>
      </w:r>
      <w:proofErr w:type="gramStart"/>
      <w:r w:rsidRPr="003560EF">
        <w:rPr>
          <w:rFonts w:ascii="Times New Roman" w:hAnsi="Times New Roman" w:cs="Times New Roman"/>
          <w:sz w:val="24"/>
          <w:szCs w:val="24"/>
        </w:rPr>
        <w:t>takzvané ,,explozi</w:t>
      </w:r>
      <w:proofErr w:type="gramEnd"/>
      <w:r w:rsidRPr="003560EF">
        <w:rPr>
          <w:rFonts w:ascii="Times New Roman" w:hAnsi="Times New Roman" w:cs="Times New Roman"/>
          <w:sz w:val="24"/>
          <w:szCs w:val="24"/>
        </w:rPr>
        <w:t xml:space="preserve">“). Vzhledem k tomu, že moment exploze je okamžitý, nedají se tyto hlásky nijak prodlužovat. Hlásky tohoto typu tedy nazýváme závěrové neboli explozivy. V případě </w:t>
      </w:r>
      <w:r w:rsidRPr="00CA169B">
        <w:rPr>
          <w:rFonts w:ascii="Times New Roman" w:hAnsi="Times New Roman" w:cs="Times New Roman"/>
          <w:sz w:val="24"/>
          <w:szCs w:val="24"/>
        </w:rPr>
        <w:t>úžinovém</w:t>
      </w:r>
      <w:r w:rsidRPr="003560EF">
        <w:rPr>
          <w:rFonts w:ascii="Times New Roman" w:hAnsi="Times New Roman" w:cs="Times New Roman"/>
          <w:sz w:val="24"/>
          <w:szCs w:val="24"/>
        </w:rPr>
        <w:t xml:space="preserve"> se k sobě artikulační orgány přiblíží a vznikne mezi nimi drobná úžina, kterou může procházet výdechový proud. Tyto hlásky jsou oproti </w:t>
      </w:r>
      <w:proofErr w:type="gramStart"/>
      <w:r w:rsidRPr="003560EF">
        <w:rPr>
          <w:rFonts w:ascii="Times New Roman" w:hAnsi="Times New Roman" w:cs="Times New Roman"/>
          <w:sz w:val="24"/>
          <w:szCs w:val="24"/>
        </w:rPr>
        <w:t>explozivám ,,trvající</w:t>
      </w:r>
      <w:proofErr w:type="gramEnd"/>
      <w:r w:rsidRPr="003560EF">
        <w:rPr>
          <w:rFonts w:ascii="Times New Roman" w:hAnsi="Times New Roman" w:cs="Times New Roman"/>
          <w:sz w:val="24"/>
          <w:szCs w:val="24"/>
        </w:rPr>
        <w:t xml:space="preserve">“, tudíž je možné je prodlužovat. Podle způsobu tvorby je nazýváme úžinové. A hlásky polozávěrové – hlásky vzniklé </w:t>
      </w:r>
      <w:r w:rsidRPr="00CA169B">
        <w:rPr>
          <w:rFonts w:ascii="Times New Roman" w:hAnsi="Times New Roman" w:cs="Times New Roman"/>
          <w:sz w:val="24"/>
          <w:szCs w:val="24"/>
        </w:rPr>
        <w:t>polozávěrovou</w:t>
      </w:r>
      <w:r w:rsidRPr="003560EF">
        <w:rPr>
          <w:rFonts w:ascii="Times New Roman" w:hAnsi="Times New Roman" w:cs="Times New Roman"/>
          <w:sz w:val="24"/>
          <w:szCs w:val="24"/>
        </w:rPr>
        <w:t xml:space="preserve"> artikulací – vznikají vytvořením úplné překážky v nadhrtanových dutinách a jejím pomalým uvolňováním. Stejně jako hlásky závěrové i hlásky polozávěrové nemůžeme prodlužovat.</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74)</w:t>
      </w:r>
    </w:p>
    <w:p w:rsidR="00701D9D" w:rsidRPr="003560EF" w:rsidRDefault="00701D9D" w:rsidP="00701D9D">
      <w:pPr>
        <w:rPr>
          <w:rFonts w:ascii="Times New Roman" w:hAnsi="Times New Roman" w:cs="Times New Roman"/>
          <w:sz w:val="24"/>
          <w:szCs w:val="24"/>
        </w:rPr>
      </w:pPr>
      <w:r w:rsidRPr="003560EF">
        <w:rPr>
          <w:rFonts w:ascii="Times New Roman" w:hAnsi="Times New Roman" w:cs="Times New Roman"/>
          <w:sz w:val="24"/>
          <w:szCs w:val="24"/>
        </w:rPr>
        <w:br w:type="page"/>
      </w:r>
    </w:p>
    <w:p w:rsidR="00701D9D" w:rsidRPr="003560EF" w:rsidRDefault="00701D9D" w:rsidP="00701D9D">
      <w:pPr>
        <w:pStyle w:val="Nadpis1"/>
        <w:jc w:val="center"/>
        <w:rPr>
          <w:rFonts w:ascii="Times New Roman" w:hAnsi="Times New Roman" w:cs="Times New Roman"/>
          <w:color w:val="auto"/>
        </w:rPr>
      </w:pPr>
      <w:bookmarkStart w:id="12" w:name="_Toc387100220"/>
      <w:r w:rsidRPr="003560EF">
        <w:rPr>
          <w:rFonts w:ascii="Times New Roman" w:hAnsi="Times New Roman" w:cs="Times New Roman"/>
          <w:color w:val="auto"/>
        </w:rPr>
        <w:lastRenderedPageBreak/>
        <w:t>Fonetický inventář češtiny</w:t>
      </w:r>
      <w:bookmarkEnd w:id="12"/>
    </w:p>
    <w:p w:rsidR="00701D9D" w:rsidRPr="003560EF" w:rsidRDefault="00701D9D" w:rsidP="00701D9D">
      <w:pPr>
        <w:rPr>
          <w:rFonts w:ascii="Times New Roman" w:hAnsi="Times New Roman" w:cs="Times New Roman"/>
        </w:rPr>
      </w:pPr>
    </w:p>
    <w:p w:rsidR="00701D9D"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Stejně jako ve všech ostatních jazycích, i v češtině je obtížné určit, co přesně je foném a co pouze jeho varianta, kvůli </w:t>
      </w:r>
      <w:r>
        <w:rPr>
          <w:rFonts w:ascii="Times New Roman" w:hAnsi="Times New Roman" w:cs="Times New Roman"/>
          <w:sz w:val="24"/>
          <w:szCs w:val="24"/>
        </w:rPr>
        <w:t xml:space="preserve">velkému množství </w:t>
      </w:r>
      <w:proofErr w:type="gramStart"/>
      <w:r>
        <w:rPr>
          <w:rFonts w:ascii="Times New Roman" w:hAnsi="Times New Roman" w:cs="Times New Roman"/>
          <w:sz w:val="24"/>
          <w:szCs w:val="24"/>
        </w:rPr>
        <w:t>nepravidelností</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,,To</w:t>
      </w:r>
      <w:proofErr w:type="gramEnd"/>
      <w:r w:rsidRPr="003560EF">
        <w:rPr>
          <w:rFonts w:ascii="Times New Roman" w:hAnsi="Times New Roman" w:cs="Times New Roman"/>
          <w:i/>
          <w:sz w:val="24"/>
          <w:szCs w:val="24"/>
        </w:rPr>
        <w:t xml:space="preserve"> se týká zvláště případů, kdy se fonémy do jazyka importují s přejatými slovy.“</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rPr>
        <w:footnoteReference w:id="10"/>
      </w:r>
      <w:r w:rsidRPr="003560EF">
        <w:rPr>
          <w:rFonts w:ascii="Times New Roman" w:hAnsi="Times New Roman" w:cs="Times New Roman"/>
          <w:sz w:val="24"/>
          <w:szCs w:val="24"/>
        </w:rPr>
        <w:t xml:space="preserve"> </w:t>
      </w:r>
      <w:r>
        <w:rPr>
          <w:rFonts w:ascii="Times New Roman" w:hAnsi="Times New Roman" w:cs="Times New Roman"/>
          <w:sz w:val="24"/>
          <w:szCs w:val="24"/>
        </w:rPr>
        <w:t xml:space="preserve">V češtině je pro nás důležité rozdělení celého fonetického inventáře na třináct vokalických (tónových hlásek) a šestadvacet fonémů konsonantických (hlásek šumových).  </w:t>
      </w:r>
    </w:p>
    <w:p w:rsidR="00701D9D" w:rsidRPr="003560EF" w:rsidRDefault="00701D9D" w:rsidP="00701D9D">
      <w:pPr>
        <w:pStyle w:val="Nadpis2"/>
        <w:jc w:val="center"/>
        <w:rPr>
          <w:rFonts w:ascii="Times New Roman" w:hAnsi="Times New Roman" w:cs="Times New Roman"/>
          <w:color w:val="auto"/>
        </w:rPr>
      </w:pPr>
      <w:bookmarkStart w:id="13" w:name="_Toc387100221"/>
      <w:r w:rsidRPr="003560EF">
        <w:rPr>
          <w:rFonts w:ascii="Times New Roman" w:hAnsi="Times New Roman" w:cs="Times New Roman"/>
          <w:color w:val="auto"/>
        </w:rPr>
        <w:t>Samohlásky</w:t>
      </w:r>
      <w:bookmarkEnd w:id="13"/>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Inventář českých samohlásek je poměrně chudý. Obsahuje šest samohlásek krátkých, pět dlouhých a tři dvojhlásky.</w:t>
      </w:r>
      <w:r>
        <w:rPr>
          <w:rFonts w:ascii="Times New Roman" w:hAnsi="Times New Roman" w:cs="Times New Roman"/>
          <w:sz w:val="24"/>
          <w:szCs w:val="24"/>
        </w:rPr>
        <w:t xml:space="preserve"> Charakteristikou artikulace samohlásek je vytváření soustavy rezonátorů, kterými prochází výdechový proud. Dle tvaru a velikosti nadhrtanových rezonančních dutin, se poté jednotlivé složky odrazí v lidském hlase.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41-42) </w:t>
      </w:r>
      <w:r w:rsidRPr="003560EF">
        <w:rPr>
          <w:rFonts w:ascii="Times New Roman" w:hAnsi="Times New Roman" w:cs="Times New Roman"/>
          <w:sz w:val="24"/>
          <w:szCs w:val="24"/>
        </w:rPr>
        <w:t>V češtině má na zvuk samohlásek vliv posun jazyka v horizontálním i vertikálním směru, tvar rtů a délka</w:t>
      </w:r>
      <w:r>
        <w:rPr>
          <w:rFonts w:ascii="Times New Roman" w:hAnsi="Times New Roman" w:cs="Times New Roman"/>
          <w:sz w:val="24"/>
          <w:szCs w:val="24"/>
        </w:rPr>
        <w:t xml:space="preserve"> trvání samohlásky</w:t>
      </w:r>
      <w:r w:rsidRPr="003560EF">
        <w:rPr>
          <w:rFonts w:ascii="Times New Roman" w:hAnsi="Times New Roman" w:cs="Times New Roman"/>
          <w:sz w:val="24"/>
          <w:szCs w:val="24"/>
        </w:rPr>
        <w:t xml:space="preserve">. </w:t>
      </w:r>
      <w:r>
        <w:rPr>
          <w:rFonts w:ascii="Times New Roman" w:hAnsi="Times New Roman" w:cs="Times New Roman"/>
          <w:sz w:val="24"/>
          <w:szCs w:val="24"/>
        </w:rPr>
        <w:t xml:space="preserve">(Cvrček, 2010: 43) </w:t>
      </w:r>
      <w:r w:rsidRPr="003560EF">
        <w:rPr>
          <w:rFonts w:ascii="Times New Roman" w:hAnsi="Times New Roman" w:cs="Times New Roman"/>
          <w:sz w:val="24"/>
          <w:szCs w:val="24"/>
        </w:rPr>
        <w:t xml:space="preserve">V některých jazycích ovlivňuje zvuk samohlásek i pozice měkkého patra, ale k tomuto jevu v češtině nedochází. </w:t>
      </w:r>
      <w:r>
        <w:rPr>
          <w:rFonts w:ascii="Times New Roman" w:hAnsi="Times New Roman" w:cs="Times New Roman"/>
          <w:sz w:val="24"/>
          <w:szCs w:val="24"/>
        </w:rPr>
        <w:t>Ž</w:t>
      </w:r>
      <w:r w:rsidRPr="003560EF">
        <w:rPr>
          <w:rFonts w:ascii="Times New Roman" w:hAnsi="Times New Roman" w:cs="Times New Roman"/>
          <w:sz w:val="24"/>
          <w:szCs w:val="24"/>
        </w:rPr>
        <w:t xml:space="preserve">ádná z českých samohlásek </w:t>
      </w:r>
      <w:r>
        <w:rPr>
          <w:rFonts w:ascii="Times New Roman" w:hAnsi="Times New Roman" w:cs="Times New Roman"/>
          <w:sz w:val="24"/>
          <w:szCs w:val="24"/>
        </w:rPr>
        <w:t xml:space="preserve">tedy </w:t>
      </w:r>
      <w:r w:rsidRPr="003560EF">
        <w:rPr>
          <w:rFonts w:ascii="Times New Roman" w:hAnsi="Times New Roman" w:cs="Times New Roman"/>
          <w:sz w:val="24"/>
          <w:szCs w:val="24"/>
        </w:rPr>
        <w:t>nemá zvláštní nosové zabarvení. Pro lepší přehlednost zanesu inventář samohlásek do tabulek.</w:t>
      </w:r>
    </w:p>
    <w:p w:rsidR="00701D9D" w:rsidRPr="00180D54" w:rsidRDefault="00180D54" w:rsidP="00180D54">
      <w:pPr>
        <w:pStyle w:val="Titulek"/>
        <w:ind w:firstLine="567"/>
        <w:rPr>
          <w:rFonts w:ascii="Times New Roman" w:hAnsi="Times New Roman" w:cs="Times New Roman"/>
          <w:color w:val="auto"/>
          <w:sz w:val="24"/>
          <w:szCs w:val="24"/>
        </w:rPr>
      </w:pPr>
      <w:bookmarkStart w:id="14" w:name="_Toc386553738"/>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1</w:t>
      </w:r>
      <w:bookmarkEnd w:id="14"/>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4382"/>
        <w:gridCol w:w="4337"/>
      </w:tblGrid>
      <w:tr w:rsidR="00701D9D" w:rsidRPr="003560EF" w:rsidTr="00701D9D">
        <w:trPr>
          <w:jc w:val="center"/>
        </w:trPr>
        <w:tc>
          <w:tcPr>
            <w:tcW w:w="4536" w:type="dxa"/>
            <w:tcBorders>
              <w:top w:val="single" w:sz="12" w:space="0" w:color="auto"/>
              <w:left w:val="single" w:sz="12" w:space="0" w:color="auto"/>
              <w:bottom w:val="single" w:sz="12" w:space="0" w:color="auto"/>
              <w:right w:val="single" w:sz="12" w:space="0" w:color="auto"/>
            </w:tcBorders>
            <w:vAlign w:val="bottom"/>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Samohlásky přední</w:t>
            </w:r>
          </w:p>
        </w:tc>
        <w:tc>
          <w:tcPr>
            <w:tcW w:w="4536" w:type="dxa"/>
            <w:tcBorders>
              <w:top w:val="single" w:sz="12" w:space="0" w:color="auto"/>
              <w:left w:val="single" w:sz="12" w:space="0" w:color="auto"/>
              <w:right w:val="single" w:sz="12" w:space="0" w:color="auto"/>
            </w:tcBorders>
            <w:vAlign w:val="bottom"/>
          </w:tcPr>
          <w:p w:rsidR="00701D9D" w:rsidRPr="003560EF"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i (í), e (é)</w:t>
            </w:r>
          </w:p>
        </w:tc>
      </w:tr>
      <w:tr w:rsidR="00701D9D" w:rsidRPr="003560EF" w:rsidTr="00701D9D">
        <w:trPr>
          <w:jc w:val="center"/>
        </w:trPr>
        <w:tc>
          <w:tcPr>
            <w:tcW w:w="4536" w:type="dxa"/>
            <w:tcBorders>
              <w:top w:val="single" w:sz="12" w:space="0" w:color="auto"/>
              <w:left w:val="single" w:sz="12" w:space="0" w:color="auto"/>
              <w:bottom w:val="single" w:sz="12" w:space="0" w:color="auto"/>
              <w:right w:val="single" w:sz="12" w:space="0" w:color="auto"/>
            </w:tcBorders>
            <w:vAlign w:val="bottom"/>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Samohlásky střední</w:t>
            </w:r>
          </w:p>
        </w:tc>
        <w:tc>
          <w:tcPr>
            <w:tcW w:w="4536" w:type="dxa"/>
            <w:tcBorders>
              <w:left w:val="single" w:sz="12" w:space="0" w:color="auto"/>
              <w:right w:val="single" w:sz="12" w:space="0" w:color="auto"/>
            </w:tcBorders>
            <w:vAlign w:val="bottom"/>
          </w:tcPr>
          <w:p w:rsidR="00701D9D" w:rsidRPr="003560EF"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a (á)</w:t>
            </w:r>
          </w:p>
        </w:tc>
      </w:tr>
      <w:tr w:rsidR="00701D9D" w:rsidRPr="003560EF" w:rsidTr="00701D9D">
        <w:trPr>
          <w:jc w:val="center"/>
        </w:trPr>
        <w:tc>
          <w:tcPr>
            <w:tcW w:w="4536" w:type="dxa"/>
            <w:tcBorders>
              <w:top w:val="single" w:sz="12" w:space="0" w:color="auto"/>
              <w:left w:val="single" w:sz="12" w:space="0" w:color="auto"/>
              <w:bottom w:val="single" w:sz="12" w:space="0" w:color="auto"/>
              <w:right w:val="single" w:sz="12" w:space="0" w:color="auto"/>
            </w:tcBorders>
            <w:vAlign w:val="bottom"/>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Samohlásky zadní</w:t>
            </w:r>
          </w:p>
        </w:tc>
        <w:tc>
          <w:tcPr>
            <w:tcW w:w="4536" w:type="dxa"/>
            <w:tcBorders>
              <w:left w:val="single" w:sz="12" w:space="0" w:color="auto"/>
              <w:bottom w:val="single" w:sz="12" w:space="0" w:color="auto"/>
              <w:right w:val="single" w:sz="12" w:space="0" w:color="auto"/>
            </w:tcBorders>
            <w:vAlign w:val="bottom"/>
          </w:tcPr>
          <w:p w:rsidR="00701D9D" w:rsidRPr="003560EF"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o (ó), u (ú)</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Výše uvedená tabulka znázorňuje dělení samohlásek, podle horizontální polohy hmoty jazyka. Jako první máme samohlásku /a/, která se nachází ve střední poloze. </w:t>
      </w:r>
      <w:r>
        <w:rPr>
          <w:rFonts w:ascii="Times New Roman" w:hAnsi="Times New Roman" w:cs="Times New Roman"/>
          <w:sz w:val="24"/>
          <w:szCs w:val="24"/>
        </w:rPr>
        <w:t xml:space="preserve">Při vyslovení samohlásek /i, </w:t>
      </w:r>
      <w:r w:rsidRPr="003560EF">
        <w:rPr>
          <w:rFonts w:ascii="Times New Roman" w:hAnsi="Times New Roman" w:cs="Times New Roman"/>
          <w:sz w:val="24"/>
          <w:szCs w:val="24"/>
        </w:rPr>
        <w:t>e/ dojde k posunutí jazyka dopředu. Tudíž jde o samohlásky přední. Naopak u sa</w:t>
      </w:r>
      <w:r>
        <w:rPr>
          <w:rFonts w:ascii="Times New Roman" w:hAnsi="Times New Roman" w:cs="Times New Roman"/>
          <w:sz w:val="24"/>
          <w:szCs w:val="24"/>
        </w:rPr>
        <w:t xml:space="preserve">mohlásek /o, </w:t>
      </w:r>
      <w:r w:rsidRPr="003560EF">
        <w:rPr>
          <w:rFonts w:ascii="Times New Roman" w:hAnsi="Times New Roman" w:cs="Times New Roman"/>
          <w:sz w:val="24"/>
          <w:szCs w:val="24"/>
        </w:rPr>
        <w:t xml:space="preserve">u/ se jazyk zasouvá dál do dutiny ústní a vznikají tak samohlásky zadní. Nutno podotknout, že díky slabšímu horizontálnímu pohybu jazyka může dojít k malému rozdílu v otevřenosti samohlásek. </w:t>
      </w:r>
      <w:r>
        <w:rPr>
          <w:rFonts w:ascii="Times New Roman" w:hAnsi="Times New Roman" w:cs="Times New Roman"/>
          <w:sz w:val="24"/>
          <w:szCs w:val="24"/>
        </w:rPr>
        <w:t>Porovnejme krátkou samohlásku /i/, která je otevřenější než dlouhé zavřenější /í/.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1994:  171</w:t>
      </w:r>
      <w:proofErr w:type="gramEnd"/>
      <w:r>
        <w:rPr>
          <w:rFonts w:ascii="Times New Roman" w:hAnsi="Times New Roman" w:cs="Times New Roman"/>
          <w:sz w:val="24"/>
          <w:szCs w:val="24"/>
        </w:rPr>
        <w:t>)</w:t>
      </w:r>
    </w:p>
    <w:p w:rsidR="00701D9D" w:rsidRPr="00180D54" w:rsidRDefault="00701D9D" w:rsidP="00180D54">
      <w:pPr>
        <w:pStyle w:val="Titulek"/>
        <w:ind w:firstLine="567"/>
        <w:rPr>
          <w:rFonts w:ascii="Times New Roman" w:hAnsi="Times New Roman" w:cs="Times New Roman"/>
          <w:color w:val="auto"/>
          <w:sz w:val="24"/>
          <w:szCs w:val="24"/>
        </w:rPr>
      </w:pPr>
      <w:r w:rsidRPr="003560EF">
        <w:rPr>
          <w:rFonts w:ascii="Times New Roman" w:hAnsi="Times New Roman" w:cs="Times New Roman"/>
          <w:sz w:val="24"/>
          <w:szCs w:val="24"/>
        </w:rPr>
        <w:br w:type="page"/>
      </w:r>
      <w:bookmarkStart w:id="15" w:name="_Toc386553739"/>
      <w:r w:rsidR="00180D54" w:rsidRPr="00180D54">
        <w:rPr>
          <w:rFonts w:ascii="Times New Roman" w:hAnsi="Times New Roman" w:cs="Times New Roman"/>
          <w:color w:val="auto"/>
          <w:sz w:val="24"/>
          <w:szCs w:val="24"/>
        </w:rPr>
        <w:lastRenderedPageBreak/>
        <w:t xml:space="preserve">Tabulka </w:t>
      </w:r>
      <w:r w:rsidR="002D3DCF" w:rsidRPr="00180D54">
        <w:rPr>
          <w:rFonts w:ascii="Times New Roman" w:hAnsi="Times New Roman" w:cs="Times New Roman"/>
          <w:color w:val="auto"/>
          <w:sz w:val="24"/>
          <w:szCs w:val="24"/>
        </w:rPr>
        <w:fldChar w:fldCharType="begin"/>
      </w:r>
      <w:r w:rsidR="00180D54"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2</w:t>
      </w:r>
      <w:bookmarkEnd w:id="15"/>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4381"/>
        <w:gridCol w:w="4338"/>
      </w:tblGrid>
      <w:tr w:rsidR="00701D9D" w:rsidRPr="003560EF" w:rsidTr="00701D9D">
        <w:trPr>
          <w:jc w:val="center"/>
        </w:trPr>
        <w:tc>
          <w:tcPr>
            <w:tcW w:w="4536" w:type="dxa"/>
            <w:tcBorders>
              <w:top w:val="single" w:sz="12" w:space="0" w:color="auto"/>
              <w:left w:val="single" w:sz="12" w:space="0" w:color="auto"/>
              <w:bottom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Nízké samohlásky</w:t>
            </w:r>
          </w:p>
        </w:tc>
        <w:tc>
          <w:tcPr>
            <w:tcW w:w="4536" w:type="dxa"/>
            <w:tcBorders>
              <w:top w:val="single" w:sz="12" w:space="0" w:color="auto"/>
              <w:left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a (á)</w:t>
            </w:r>
          </w:p>
        </w:tc>
      </w:tr>
      <w:tr w:rsidR="00701D9D" w:rsidRPr="003560EF" w:rsidTr="00701D9D">
        <w:trPr>
          <w:jc w:val="center"/>
        </w:trPr>
        <w:tc>
          <w:tcPr>
            <w:tcW w:w="4536" w:type="dxa"/>
            <w:tcBorders>
              <w:top w:val="single" w:sz="12" w:space="0" w:color="auto"/>
              <w:left w:val="single" w:sz="12" w:space="0" w:color="auto"/>
              <w:bottom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Střední samohlásky</w:t>
            </w:r>
          </w:p>
        </w:tc>
        <w:tc>
          <w:tcPr>
            <w:tcW w:w="4536" w:type="dxa"/>
            <w:tcBorders>
              <w:left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e (é), o (ó)</w:t>
            </w:r>
          </w:p>
        </w:tc>
      </w:tr>
      <w:tr w:rsidR="00701D9D" w:rsidRPr="003560EF" w:rsidTr="00701D9D">
        <w:trPr>
          <w:jc w:val="center"/>
        </w:trPr>
        <w:tc>
          <w:tcPr>
            <w:tcW w:w="4536" w:type="dxa"/>
            <w:tcBorders>
              <w:top w:val="single" w:sz="12" w:space="0" w:color="auto"/>
              <w:left w:val="single" w:sz="12" w:space="0" w:color="auto"/>
              <w:bottom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Vysoké samohlásky</w:t>
            </w:r>
          </w:p>
        </w:tc>
        <w:tc>
          <w:tcPr>
            <w:tcW w:w="4536" w:type="dxa"/>
            <w:tcBorders>
              <w:left w:val="single" w:sz="12" w:space="0" w:color="auto"/>
              <w:bottom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i (í), u (ú)</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Jestliže se podíváme naopak na posun jazyka ve směru vertikálním, opět začínáme u samohlásky /a/. Ta se ovšem nenachází v poloze střední, ale v pozici nízké. </w:t>
      </w:r>
      <w:r>
        <w:rPr>
          <w:rFonts w:ascii="Times New Roman" w:hAnsi="Times New Roman" w:cs="Times New Roman"/>
          <w:sz w:val="24"/>
          <w:szCs w:val="24"/>
        </w:rPr>
        <w:t>Jazyk se začne zvyšovat do středové polohy při realizaci samohlásek /e, o/, a při artikulaci vysokých samohlásek /i, u/ se téměř až dotýká tvrdého patra. Stejně jako u prvního rozdělení jsou i v této skupině dlouhé samohlásky pouhými zavřenějšími alofony samohlásek krátkých.</w:t>
      </w:r>
    </w:p>
    <w:p w:rsidR="00701D9D"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Podle tvaru retní štěrbiny rozdělujeme samohlásky na úzké a zaokrouhlené. V češtině obecně platí, že samohlásky přední a střední </w:t>
      </w:r>
      <w:r>
        <w:rPr>
          <w:rFonts w:ascii="Times New Roman" w:hAnsi="Times New Roman" w:cs="Times New Roman"/>
          <w:sz w:val="24"/>
          <w:szCs w:val="24"/>
        </w:rPr>
        <w:t xml:space="preserve">/a, e, </w:t>
      </w:r>
      <w:r w:rsidRPr="003560EF">
        <w:rPr>
          <w:rFonts w:ascii="Times New Roman" w:hAnsi="Times New Roman" w:cs="Times New Roman"/>
          <w:sz w:val="24"/>
          <w:szCs w:val="24"/>
        </w:rPr>
        <w:t>i/ jsou úzké a</w:t>
      </w:r>
      <w:r>
        <w:rPr>
          <w:rFonts w:ascii="Times New Roman" w:hAnsi="Times New Roman" w:cs="Times New Roman"/>
          <w:sz w:val="24"/>
          <w:szCs w:val="24"/>
        </w:rPr>
        <w:t xml:space="preserve"> samohlásky zadní /o, </w:t>
      </w:r>
      <w:r w:rsidRPr="003560EF">
        <w:rPr>
          <w:rFonts w:ascii="Times New Roman" w:hAnsi="Times New Roman" w:cs="Times New Roman"/>
          <w:sz w:val="24"/>
          <w:szCs w:val="24"/>
        </w:rPr>
        <w:t xml:space="preserve">u/ se naopak vyslovují s retní štěrbinou zaokrouhlenou. </w:t>
      </w:r>
      <w:r>
        <w:rPr>
          <w:rFonts w:ascii="Times New Roman" w:hAnsi="Times New Roman" w:cs="Times New Roman"/>
          <w:sz w:val="24"/>
          <w:szCs w:val="24"/>
        </w:rPr>
        <w:t>(</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171) Hlásky takto můžeme označovat jako labializované a nelabializované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46).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Co se týče výše zmiňované délky samohlásek, tak spolu krátké a dlouhé samohlásky přirozeně vytváří dvojice. Ony dlouhé samohlásky by oproti svým krátkým protějškům měly být zhruba dvakrát tak delší. </w:t>
      </w:r>
      <w:r>
        <w:rPr>
          <w:rFonts w:ascii="Times New Roman" w:hAnsi="Times New Roman" w:cs="Times New Roman"/>
          <w:sz w:val="24"/>
          <w:szCs w:val="24"/>
        </w:rPr>
        <w:t xml:space="preserve">(Cvrček, 2010: 44) Cvrček také upozorňuje, </w:t>
      </w:r>
      <w:proofErr w:type="gramStart"/>
      <w:r>
        <w:rPr>
          <w:rFonts w:ascii="Times New Roman" w:hAnsi="Times New Roman" w:cs="Times New Roman"/>
          <w:sz w:val="24"/>
          <w:szCs w:val="24"/>
        </w:rPr>
        <w:t>že ,,</w:t>
      </w:r>
      <w:r>
        <w:rPr>
          <w:rFonts w:ascii="Times New Roman" w:hAnsi="Times New Roman" w:cs="Times New Roman"/>
          <w:i/>
          <w:sz w:val="24"/>
          <w:szCs w:val="24"/>
        </w:rPr>
        <w:t>u</w:t>
      </w:r>
      <w:r w:rsidRPr="003560EF">
        <w:rPr>
          <w:rFonts w:ascii="Times New Roman" w:hAnsi="Times New Roman" w:cs="Times New Roman"/>
          <w:i/>
          <w:sz w:val="24"/>
          <w:szCs w:val="24"/>
        </w:rPr>
        <w:t xml:space="preserve"> většiny</w:t>
      </w:r>
      <w:proofErr w:type="gramEnd"/>
      <w:r w:rsidRPr="003560EF">
        <w:rPr>
          <w:rFonts w:ascii="Times New Roman" w:hAnsi="Times New Roman" w:cs="Times New Roman"/>
          <w:i/>
          <w:sz w:val="24"/>
          <w:szCs w:val="24"/>
        </w:rPr>
        <w:t xml:space="preserve"> slov vede záměna délky pouze k deformaci zvuku slova, nikoli ke změně významu.“ </w:t>
      </w:r>
      <w:r w:rsidRPr="003560EF">
        <w:rPr>
          <w:rStyle w:val="Znakapoznpodarou"/>
          <w:rFonts w:ascii="Times New Roman" w:hAnsi="Times New Roman" w:cs="Times New Roman"/>
          <w:i/>
          <w:sz w:val="24"/>
          <w:szCs w:val="24"/>
        </w:rPr>
        <w:footnoteReference w:id="11"/>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Zajímavý je také fakt, že v češtině těžko najdeme samohlásky ve funkci iniciály. I když se může zdát, že se samohláska /a/ vyskytuje na začátku </w:t>
      </w:r>
      <w:r>
        <w:rPr>
          <w:rFonts w:ascii="Times New Roman" w:hAnsi="Times New Roman" w:cs="Times New Roman"/>
          <w:sz w:val="24"/>
          <w:szCs w:val="24"/>
        </w:rPr>
        <w:t xml:space="preserve">mnoha </w:t>
      </w:r>
      <w:proofErr w:type="gramStart"/>
      <w:r>
        <w:rPr>
          <w:rFonts w:ascii="Times New Roman" w:hAnsi="Times New Roman" w:cs="Times New Roman"/>
          <w:sz w:val="24"/>
          <w:szCs w:val="24"/>
        </w:rPr>
        <w:t>slov ,,</w:t>
      </w:r>
      <w:r w:rsidRPr="003560EF">
        <w:rPr>
          <w:rFonts w:ascii="Times New Roman" w:hAnsi="Times New Roman" w:cs="Times New Roman"/>
          <w:sz w:val="24"/>
          <w:szCs w:val="24"/>
        </w:rPr>
        <w:t>asi</w:t>
      </w:r>
      <w:proofErr w:type="gramEnd"/>
      <w:r w:rsidRPr="003560EF">
        <w:rPr>
          <w:rFonts w:ascii="Times New Roman" w:hAnsi="Times New Roman" w:cs="Times New Roman"/>
          <w:sz w:val="24"/>
          <w:szCs w:val="24"/>
        </w:rPr>
        <w:t>, až, ale</w:t>
      </w:r>
      <w:r>
        <w:rPr>
          <w:rFonts w:ascii="Times New Roman" w:hAnsi="Times New Roman" w:cs="Times New Roman"/>
          <w:sz w:val="24"/>
          <w:szCs w:val="24"/>
        </w:rPr>
        <w:t>…“</w:t>
      </w:r>
      <w:r w:rsidRPr="003560EF">
        <w:rPr>
          <w:rFonts w:ascii="Times New Roman" w:hAnsi="Times New Roman" w:cs="Times New Roman"/>
          <w:sz w:val="24"/>
          <w:szCs w:val="24"/>
        </w:rPr>
        <w:t>, většina se váže ke slovům cizího původu</w:t>
      </w:r>
      <w:r>
        <w:rPr>
          <w:rFonts w:ascii="Times New Roman" w:hAnsi="Times New Roman" w:cs="Times New Roman"/>
          <w:sz w:val="24"/>
          <w:szCs w:val="24"/>
        </w:rPr>
        <w:t xml:space="preserve"> ,,auto, autobus,…“</w:t>
      </w:r>
      <w:r w:rsidRPr="003560EF">
        <w:rPr>
          <w:rFonts w:ascii="Times New Roman" w:hAnsi="Times New Roman" w:cs="Times New Roman"/>
          <w:sz w:val="24"/>
          <w:szCs w:val="24"/>
        </w:rPr>
        <w:t xml:space="preserve">. U samohlásky /o/ v iniciální pozici zase dochází v mluveném projevu k přidávání souhlásky /v/ (oči x </w:t>
      </w:r>
      <w:proofErr w:type="spellStart"/>
      <w:r w:rsidRPr="003560EF">
        <w:rPr>
          <w:rFonts w:ascii="Times New Roman" w:hAnsi="Times New Roman" w:cs="Times New Roman"/>
          <w:sz w:val="24"/>
          <w:szCs w:val="24"/>
        </w:rPr>
        <w:t>voči</w:t>
      </w:r>
      <w:proofErr w:type="spellEnd"/>
      <w:r w:rsidRPr="003560EF">
        <w:rPr>
          <w:rFonts w:ascii="Times New Roman" w:hAnsi="Times New Roman" w:cs="Times New Roman"/>
          <w:sz w:val="24"/>
          <w:szCs w:val="24"/>
        </w:rPr>
        <w:t>). Jedinou častou iniciální samohláskou tak je samohláska /u/.</w:t>
      </w:r>
      <w:r>
        <w:rPr>
          <w:rFonts w:ascii="Times New Roman" w:hAnsi="Times New Roman" w:cs="Times New Roman"/>
          <w:sz w:val="24"/>
          <w:szCs w:val="24"/>
        </w:rPr>
        <w:t xml:space="preserve"> (Cvrček, 2010: 45)</w:t>
      </w:r>
    </w:p>
    <w:p w:rsidR="00701D9D"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 neposlední řadě nesmíme v systému českých samohlásek vynechat dvojhlásky neboli diftongy. Rejstřík českých dvojhlásek je opravdu nevelký. Ještě více chudě pak působí ve srovnání s čínštinou, která dvojhláskami </w:t>
      </w:r>
      <w:r>
        <w:rPr>
          <w:rFonts w:ascii="Times New Roman" w:hAnsi="Times New Roman" w:cs="Times New Roman"/>
          <w:sz w:val="24"/>
          <w:szCs w:val="24"/>
        </w:rPr>
        <w:t xml:space="preserve">(a vůbec </w:t>
      </w:r>
      <w:proofErr w:type="spellStart"/>
      <w:r>
        <w:rPr>
          <w:rFonts w:ascii="Times New Roman" w:hAnsi="Times New Roman" w:cs="Times New Roman"/>
          <w:sz w:val="24"/>
          <w:szCs w:val="24"/>
        </w:rPr>
        <w:t>vícehláskami</w:t>
      </w:r>
      <w:proofErr w:type="spellEnd"/>
      <w:r>
        <w:rPr>
          <w:rFonts w:ascii="Times New Roman" w:hAnsi="Times New Roman" w:cs="Times New Roman"/>
          <w:sz w:val="24"/>
          <w:szCs w:val="24"/>
        </w:rPr>
        <w:t xml:space="preserve">) </w:t>
      </w:r>
      <w:r w:rsidRPr="003560EF">
        <w:rPr>
          <w:rFonts w:ascii="Times New Roman" w:hAnsi="Times New Roman" w:cs="Times New Roman"/>
          <w:sz w:val="24"/>
          <w:szCs w:val="24"/>
        </w:rPr>
        <w:t>jen oplývá. Čeština totiž obsahuje pouze jednu dvojhlásku a tou je dvojhláska /</w:t>
      </w:r>
      <w:proofErr w:type="spellStart"/>
      <w:r w:rsidRPr="003560EF">
        <w:rPr>
          <w:rFonts w:ascii="Times New Roman" w:hAnsi="Times New Roman" w:cs="Times New Roman"/>
          <w:sz w:val="24"/>
          <w:szCs w:val="24"/>
        </w:rPr>
        <w:t>ou</w:t>
      </w:r>
      <w:proofErr w:type="spellEnd"/>
      <w:r w:rsidRPr="003560EF">
        <w:rPr>
          <w:rFonts w:ascii="Times New Roman" w:hAnsi="Times New Roman" w:cs="Times New Roman"/>
          <w:sz w:val="24"/>
          <w:szCs w:val="24"/>
        </w:rPr>
        <w:t xml:space="preserve">/. Pouze tato </w:t>
      </w:r>
      <w:r w:rsidRPr="003560EF">
        <w:rPr>
          <w:rFonts w:ascii="Times New Roman" w:hAnsi="Times New Roman" w:cs="Times New Roman"/>
          <w:sz w:val="24"/>
          <w:szCs w:val="24"/>
        </w:rPr>
        <w:lastRenderedPageBreak/>
        <w:t>dvojhláska je ryze česká. Pokud jde</w:t>
      </w:r>
      <w:r>
        <w:rPr>
          <w:rFonts w:ascii="Times New Roman" w:hAnsi="Times New Roman" w:cs="Times New Roman"/>
          <w:sz w:val="24"/>
          <w:szCs w:val="24"/>
        </w:rPr>
        <w:t xml:space="preserve"> o další dvě dvojhlásky /au, </w:t>
      </w:r>
      <w:proofErr w:type="spellStart"/>
      <w:r w:rsidRPr="003560EF">
        <w:rPr>
          <w:rFonts w:ascii="Times New Roman" w:hAnsi="Times New Roman" w:cs="Times New Roman"/>
          <w:sz w:val="24"/>
          <w:szCs w:val="24"/>
        </w:rPr>
        <w:t>eu</w:t>
      </w:r>
      <w:proofErr w:type="spellEnd"/>
      <w:r w:rsidRPr="003560EF">
        <w:rPr>
          <w:rFonts w:ascii="Times New Roman" w:hAnsi="Times New Roman" w:cs="Times New Roman"/>
          <w:sz w:val="24"/>
          <w:szCs w:val="24"/>
        </w:rPr>
        <w:t>/, ty se vyskytují pouze ve slovech přejatých, tudíž jejich zařazení do inventáře českých samohlásek není úplně na místě. Ovšem i dvojhláska /</w:t>
      </w:r>
      <w:proofErr w:type="spellStart"/>
      <w:r w:rsidRPr="003560EF">
        <w:rPr>
          <w:rFonts w:ascii="Times New Roman" w:hAnsi="Times New Roman" w:cs="Times New Roman"/>
          <w:sz w:val="24"/>
          <w:szCs w:val="24"/>
        </w:rPr>
        <w:t>ou</w:t>
      </w:r>
      <w:proofErr w:type="spellEnd"/>
      <w:r w:rsidRPr="003560EF">
        <w:rPr>
          <w:rFonts w:ascii="Times New Roman" w:hAnsi="Times New Roman" w:cs="Times New Roman"/>
          <w:sz w:val="24"/>
          <w:szCs w:val="24"/>
        </w:rPr>
        <w:t>/ je velkým fonologickým problémem, protože stále není jasné, zdali se jedná o jeden foném či o kombinaci fonémů. Nicméně z hlediska fonetického je dvojhláska /</w:t>
      </w:r>
      <w:proofErr w:type="spellStart"/>
      <w:r w:rsidRPr="003560EF">
        <w:rPr>
          <w:rFonts w:ascii="Times New Roman" w:hAnsi="Times New Roman" w:cs="Times New Roman"/>
          <w:sz w:val="24"/>
          <w:szCs w:val="24"/>
        </w:rPr>
        <w:t>ou</w:t>
      </w:r>
      <w:proofErr w:type="spellEnd"/>
      <w:r w:rsidRPr="003560EF">
        <w:rPr>
          <w:rFonts w:ascii="Times New Roman" w:hAnsi="Times New Roman" w:cs="Times New Roman"/>
          <w:sz w:val="24"/>
          <w:szCs w:val="24"/>
        </w:rPr>
        <w:t>/ brána jako jeden segment. Diftongy za normálních okolností odpovídají délce dlouhých samohlásek.</w:t>
      </w:r>
      <w:r>
        <w:rPr>
          <w:rFonts w:ascii="Times New Roman" w:hAnsi="Times New Roman" w:cs="Times New Roman"/>
          <w:sz w:val="24"/>
          <w:szCs w:val="24"/>
        </w:rPr>
        <w:t xml:space="preserve"> (Cvrček, 2010: </w:t>
      </w:r>
      <w:proofErr w:type="gramStart"/>
      <w:r>
        <w:rPr>
          <w:rFonts w:ascii="Times New Roman" w:hAnsi="Times New Roman" w:cs="Times New Roman"/>
          <w:sz w:val="24"/>
          <w:szCs w:val="24"/>
        </w:rPr>
        <w:t>44)</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,,Během</w:t>
      </w:r>
      <w:proofErr w:type="gramEnd"/>
      <w:r w:rsidRPr="003560EF">
        <w:rPr>
          <w:rFonts w:ascii="Times New Roman" w:hAnsi="Times New Roman" w:cs="Times New Roman"/>
          <w:i/>
          <w:sz w:val="24"/>
          <w:szCs w:val="24"/>
        </w:rPr>
        <w:t xml:space="preserve"> jejich trvání dochází k posunu </w:t>
      </w:r>
      <w:proofErr w:type="spellStart"/>
      <w:r w:rsidRPr="003560EF">
        <w:rPr>
          <w:rFonts w:ascii="Times New Roman" w:hAnsi="Times New Roman" w:cs="Times New Roman"/>
          <w:i/>
          <w:sz w:val="24"/>
          <w:szCs w:val="24"/>
        </w:rPr>
        <w:t>artikulátorů</w:t>
      </w:r>
      <w:proofErr w:type="spellEnd"/>
      <w:r w:rsidRPr="003560EF">
        <w:rPr>
          <w:rFonts w:ascii="Times New Roman" w:hAnsi="Times New Roman" w:cs="Times New Roman"/>
          <w:i/>
          <w:sz w:val="24"/>
          <w:szCs w:val="24"/>
        </w:rPr>
        <w:t xml:space="preserve"> z pozice určité hlásky směrem k pozici hlásky jiné.“ </w:t>
      </w:r>
      <w:r w:rsidRPr="003560EF">
        <w:rPr>
          <w:rStyle w:val="Znakapoznpodarou"/>
          <w:rFonts w:ascii="Times New Roman" w:hAnsi="Times New Roman" w:cs="Times New Roman"/>
          <w:i/>
          <w:sz w:val="24"/>
          <w:szCs w:val="24"/>
        </w:rPr>
        <w:footnoteReference w:id="12"/>
      </w:r>
      <w:r w:rsidRPr="003560EF">
        <w:rPr>
          <w:rFonts w:ascii="Times New Roman" w:hAnsi="Times New Roman" w:cs="Times New Roman"/>
          <w:i/>
          <w:sz w:val="24"/>
          <w:szCs w:val="24"/>
        </w:rPr>
        <w:t xml:space="preserve"> </w:t>
      </w:r>
      <w:r>
        <w:rPr>
          <w:rFonts w:ascii="Times New Roman" w:hAnsi="Times New Roman" w:cs="Times New Roman"/>
          <w:sz w:val="24"/>
          <w:szCs w:val="24"/>
        </w:rPr>
        <w:t xml:space="preserve">Těsné postavení dvou samohlásek vedle sebe tvořících právě dvojhlásku charakterizuje takzvaná </w:t>
      </w:r>
      <w:proofErr w:type="spellStart"/>
      <w:r>
        <w:rPr>
          <w:rFonts w:ascii="Times New Roman" w:hAnsi="Times New Roman" w:cs="Times New Roman"/>
          <w:sz w:val="24"/>
          <w:szCs w:val="24"/>
        </w:rPr>
        <w:t>tautoslabičnost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172) Taktéž r</w:t>
      </w:r>
      <w:r w:rsidRPr="003560EF">
        <w:rPr>
          <w:rFonts w:ascii="Times New Roman" w:hAnsi="Times New Roman" w:cs="Times New Roman"/>
          <w:sz w:val="24"/>
          <w:szCs w:val="24"/>
        </w:rPr>
        <w:t>ozliš</w:t>
      </w:r>
      <w:r>
        <w:rPr>
          <w:rFonts w:ascii="Times New Roman" w:hAnsi="Times New Roman" w:cs="Times New Roman"/>
          <w:sz w:val="24"/>
          <w:szCs w:val="24"/>
        </w:rPr>
        <w:t xml:space="preserve">uje </w:t>
      </w:r>
      <w:r w:rsidRPr="003560EF">
        <w:rPr>
          <w:rFonts w:ascii="Times New Roman" w:hAnsi="Times New Roman" w:cs="Times New Roman"/>
          <w:sz w:val="24"/>
          <w:szCs w:val="24"/>
        </w:rPr>
        <w:t xml:space="preserve">fakt, zdali slovo obsahuje onu dvojhlásku nebo jen spojení dvou </w:t>
      </w:r>
      <w:proofErr w:type="gramStart"/>
      <w:r w:rsidRPr="003560EF">
        <w:rPr>
          <w:rFonts w:ascii="Times New Roman" w:hAnsi="Times New Roman" w:cs="Times New Roman"/>
          <w:sz w:val="24"/>
          <w:szCs w:val="24"/>
        </w:rPr>
        <w:t xml:space="preserve">hlásek. </w:t>
      </w:r>
      <w:r w:rsidRPr="003560EF">
        <w:rPr>
          <w:rFonts w:ascii="Times New Roman" w:hAnsi="Times New Roman" w:cs="Times New Roman"/>
          <w:i/>
          <w:sz w:val="24"/>
          <w:szCs w:val="24"/>
        </w:rPr>
        <w:t>,,Tento</w:t>
      </w:r>
      <w:proofErr w:type="gramEnd"/>
      <w:r w:rsidRPr="003560EF">
        <w:rPr>
          <w:rFonts w:ascii="Times New Roman" w:hAnsi="Times New Roman" w:cs="Times New Roman"/>
          <w:i/>
          <w:sz w:val="24"/>
          <w:szCs w:val="24"/>
        </w:rPr>
        <w:t xml:space="preserve"> kontrast je možno pozorovat také u dvojice proudit (téci proudem) a proudit (důkladně vyudit).“</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Je rovněž možné si diftongy rozdělit na klesavé a stoupavé, podle umístění vrcholu diftongu. Mezi klesavé zařazujeme dvojhlásku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ke stoupavým například /</w:t>
      </w:r>
      <w:proofErr w:type="spellStart"/>
      <w:r>
        <w:rPr>
          <w:rFonts w:ascii="Times New Roman" w:hAnsi="Times New Roman" w:cs="Times New Roman"/>
          <w:sz w:val="24"/>
          <w:szCs w:val="24"/>
        </w:rPr>
        <w:t>uo</w:t>
      </w:r>
      <w:proofErr w:type="spellEnd"/>
      <w:r>
        <w:rPr>
          <w:rFonts w:ascii="Times New Roman" w:hAnsi="Times New Roman" w:cs="Times New Roman"/>
          <w:sz w:val="24"/>
          <w:szCs w:val="24"/>
        </w:rPr>
        <w:t>/. Již z toho je jasné. Že v češtině se klesavé diftongy nevyskytují.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60-61) V čínštině se ovšem s klesavými dvojhláskami setkáme. </w:t>
      </w:r>
    </w:p>
    <w:p w:rsidR="00701D9D" w:rsidRPr="003560EF"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neposlední řadě čeština zahrnuje i hlásky, jež nemají oficiální status fonému. </w:t>
      </w:r>
      <w:r w:rsidRPr="003560EF">
        <w:rPr>
          <w:rFonts w:ascii="Times New Roman" w:hAnsi="Times New Roman" w:cs="Times New Roman"/>
          <w:sz w:val="24"/>
          <w:szCs w:val="24"/>
        </w:rPr>
        <w:t xml:space="preserve">První z nich je takzvaná </w:t>
      </w:r>
      <w:r w:rsidRPr="003D4291">
        <w:rPr>
          <w:rFonts w:ascii="Times New Roman" w:hAnsi="Times New Roman" w:cs="Times New Roman"/>
          <w:sz w:val="24"/>
          <w:szCs w:val="24"/>
        </w:rPr>
        <w:t>neutrální souhláska</w:t>
      </w:r>
      <w:r w:rsidRPr="003560EF">
        <w:rPr>
          <w:rFonts w:ascii="Times New Roman" w:hAnsi="Times New Roman" w:cs="Times New Roman"/>
          <w:sz w:val="24"/>
          <w:szCs w:val="24"/>
        </w:rPr>
        <w:t xml:space="preserve"> /ə/, kterou můžeme zachytit například při vyjmenovávání jiných písmen ([</w:t>
      </w:r>
      <w:proofErr w:type="spellStart"/>
      <w:r w:rsidRPr="003560EF">
        <w:rPr>
          <w:rFonts w:ascii="Times New Roman" w:hAnsi="Times New Roman" w:cs="Times New Roman"/>
          <w:sz w:val="24"/>
          <w:szCs w:val="24"/>
        </w:rPr>
        <w:t>bə</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cə</w:t>
      </w:r>
      <w:proofErr w:type="spellEnd"/>
      <w:r w:rsidRPr="003560EF">
        <w:rPr>
          <w:rFonts w:ascii="Times New Roman" w:hAnsi="Times New Roman" w:cs="Times New Roman"/>
          <w:sz w:val="24"/>
          <w:szCs w:val="24"/>
        </w:rPr>
        <w:t xml:space="preserve">],…) nebo jako takzvaný </w:t>
      </w:r>
      <w:proofErr w:type="spellStart"/>
      <w:r w:rsidRPr="003560EF">
        <w:rPr>
          <w:rFonts w:ascii="Times New Roman" w:hAnsi="Times New Roman" w:cs="Times New Roman"/>
          <w:sz w:val="24"/>
          <w:szCs w:val="24"/>
        </w:rPr>
        <w:t>hezitační</w:t>
      </w:r>
      <w:proofErr w:type="spellEnd"/>
      <w:r w:rsidRPr="003560EF">
        <w:rPr>
          <w:rFonts w:ascii="Times New Roman" w:hAnsi="Times New Roman" w:cs="Times New Roman"/>
          <w:sz w:val="24"/>
          <w:szCs w:val="24"/>
        </w:rPr>
        <w:t xml:space="preserve"> zvuk jakožto váhání během promluvy. V druhém případě je však délka neutrální samohlásky /ə/ podstatně delší [ə:]. </w:t>
      </w:r>
      <w:r>
        <w:rPr>
          <w:rFonts w:ascii="Times New Roman" w:hAnsi="Times New Roman" w:cs="Times New Roman"/>
          <w:sz w:val="24"/>
          <w:szCs w:val="24"/>
        </w:rPr>
        <w:t>(Cvrček, 2010: 44) Hláska</w:t>
      </w:r>
      <w:r w:rsidRPr="003560EF">
        <w:rPr>
          <w:rFonts w:ascii="Times New Roman" w:hAnsi="Times New Roman" w:cs="Times New Roman"/>
          <w:sz w:val="24"/>
          <w:szCs w:val="24"/>
        </w:rPr>
        <w:t xml:space="preserve"> /ó/, případně dvojhlásky /au</w:t>
      </w:r>
      <w:r>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eu</w:t>
      </w:r>
      <w:proofErr w:type="spellEnd"/>
      <w:r w:rsidRPr="003560EF">
        <w:rPr>
          <w:rFonts w:ascii="Times New Roman" w:hAnsi="Times New Roman" w:cs="Times New Roman"/>
          <w:sz w:val="24"/>
          <w:szCs w:val="24"/>
        </w:rPr>
        <w:t>/</w:t>
      </w:r>
      <w:r>
        <w:rPr>
          <w:rFonts w:ascii="Times New Roman" w:hAnsi="Times New Roman" w:cs="Times New Roman"/>
          <w:sz w:val="24"/>
          <w:szCs w:val="24"/>
        </w:rPr>
        <w:t xml:space="preserve"> </w:t>
      </w:r>
      <w:r w:rsidRPr="003560EF">
        <w:rPr>
          <w:rFonts w:ascii="Times New Roman" w:hAnsi="Times New Roman" w:cs="Times New Roman"/>
          <w:sz w:val="24"/>
          <w:szCs w:val="24"/>
        </w:rPr>
        <w:t xml:space="preserve">se v češtině vyskytují </w:t>
      </w:r>
      <w:r>
        <w:rPr>
          <w:rFonts w:ascii="Times New Roman" w:hAnsi="Times New Roman" w:cs="Times New Roman"/>
          <w:sz w:val="24"/>
          <w:szCs w:val="24"/>
        </w:rPr>
        <w:t>jen ve slovech cizího původu nebo v expresivních výrazech</w:t>
      </w:r>
      <w:r w:rsidRPr="003560EF">
        <w:rPr>
          <w:rFonts w:ascii="Times New Roman" w:hAnsi="Times New Roman" w:cs="Times New Roman"/>
          <w:sz w:val="24"/>
          <w:szCs w:val="24"/>
        </w:rPr>
        <w:t>.</w:t>
      </w:r>
      <w:r>
        <w:rPr>
          <w:rFonts w:ascii="Times New Roman" w:hAnsi="Times New Roman" w:cs="Times New Roman"/>
          <w:sz w:val="24"/>
          <w:szCs w:val="24"/>
        </w:rPr>
        <w:t xml:space="preserve"> Proto se váhá s jejich řádným zařazením do českého fonetického inventáře.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1994: </w:t>
      </w:r>
      <w:proofErr w:type="gramStart"/>
      <w:r>
        <w:rPr>
          <w:rFonts w:ascii="Times New Roman" w:hAnsi="Times New Roman" w:cs="Times New Roman"/>
          <w:sz w:val="24"/>
          <w:szCs w:val="24"/>
        </w:rPr>
        <w:t>196) (Cvrček</w:t>
      </w:r>
      <w:proofErr w:type="gramEnd"/>
      <w:r>
        <w:rPr>
          <w:rFonts w:ascii="Times New Roman" w:hAnsi="Times New Roman" w:cs="Times New Roman"/>
          <w:sz w:val="24"/>
          <w:szCs w:val="24"/>
        </w:rPr>
        <w:t>, 2010: 44)</w:t>
      </w:r>
    </w:p>
    <w:p w:rsidR="00701D9D" w:rsidRPr="003560EF" w:rsidRDefault="00701D9D" w:rsidP="00701D9D">
      <w:pPr>
        <w:pStyle w:val="Nadpis2"/>
        <w:jc w:val="center"/>
        <w:rPr>
          <w:rFonts w:ascii="Times New Roman" w:hAnsi="Times New Roman" w:cs="Times New Roman"/>
          <w:color w:val="auto"/>
        </w:rPr>
      </w:pPr>
      <w:bookmarkStart w:id="16" w:name="_Toc387100222"/>
      <w:r w:rsidRPr="003560EF">
        <w:rPr>
          <w:rFonts w:ascii="Times New Roman" w:hAnsi="Times New Roman" w:cs="Times New Roman"/>
          <w:color w:val="auto"/>
        </w:rPr>
        <w:t>Souhlásky</w:t>
      </w:r>
      <w:bookmarkEnd w:id="16"/>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eastAsiaTheme="majorEastAsia" w:hAnsi="Times New Roman" w:cs="Times New Roman"/>
          <w:sz w:val="24"/>
          <w:szCs w:val="24"/>
        </w:rPr>
      </w:pPr>
      <w:r w:rsidRPr="003560EF">
        <w:rPr>
          <w:rFonts w:ascii="Times New Roman" w:hAnsi="Times New Roman" w:cs="Times New Roman"/>
          <w:sz w:val="24"/>
          <w:szCs w:val="24"/>
        </w:rPr>
        <w:t xml:space="preserve">Index českých souhlásek je hned na první pohled o něco bohatší než seznam českých samohlásek. Zahrnuje celých jedenatřicet hlásek, jejichž výslovnostní podstata spočívá v utváření různých druhů překážek v artikulačním ústrojí. To umožňuje modifikovat výdechový proud a utvářet hlásky </w:t>
      </w:r>
      <w:proofErr w:type="gramStart"/>
      <w:r w:rsidRPr="003560EF">
        <w:rPr>
          <w:rFonts w:ascii="Times New Roman" w:hAnsi="Times New Roman" w:cs="Times New Roman"/>
          <w:sz w:val="24"/>
          <w:szCs w:val="24"/>
        </w:rPr>
        <w:t xml:space="preserve">samotné. </w:t>
      </w:r>
      <w:r w:rsidRPr="003560EF">
        <w:rPr>
          <w:rFonts w:ascii="Times New Roman" w:eastAsiaTheme="majorEastAsia" w:hAnsi="Times New Roman" w:cs="Times New Roman"/>
          <w:i/>
          <w:sz w:val="24"/>
          <w:szCs w:val="24"/>
        </w:rPr>
        <w:t>,,Artikulační</w:t>
      </w:r>
      <w:proofErr w:type="gramEnd"/>
      <w:r w:rsidRPr="003560EF">
        <w:rPr>
          <w:rFonts w:ascii="Times New Roman" w:eastAsiaTheme="majorEastAsia" w:hAnsi="Times New Roman" w:cs="Times New Roman"/>
          <w:i/>
          <w:sz w:val="24"/>
          <w:szCs w:val="24"/>
        </w:rPr>
        <w:t xml:space="preserve"> i akustická podoba většiny souhlásek je poměrně stabilní a málo proměnlivá v závislosti na </w:t>
      </w:r>
      <w:r w:rsidRPr="003560EF">
        <w:rPr>
          <w:rFonts w:ascii="Times New Roman" w:eastAsiaTheme="majorEastAsia" w:hAnsi="Times New Roman" w:cs="Times New Roman"/>
          <w:i/>
          <w:sz w:val="24"/>
          <w:szCs w:val="24"/>
        </w:rPr>
        <w:lastRenderedPageBreak/>
        <w:t xml:space="preserve">samohláskovém okolí.“ </w:t>
      </w:r>
      <w:r w:rsidRPr="003560EF">
        <w:rPr>
          <w:rStyle w:val="Znakapoznpodarou"/>
          <w:rFonts w:ascii="Times New Roman" w:eastAsiaTheme="majorEastAsia" w:hAnsi="Times New Roman" w:cs="Times New Roman"/>
          <w:i/>
          <w:sz w:val="24"/>
          <w:szCs w:val="24"/>
        </w:rPr>
        <w:footnoteReference w:id="14"/>
      </w:r>
      <w:r w:rsidRPr="003560EF">
        <w:rPr>
          <w:rFonts w:ascii="Times New Roman" w:eastAsiaTheme="majorEastAsia" w:hAnsi="Times New Roman" w:cs="Times New Roman"/>
          <w:i/>
          <w:sz w:val="24"/>
          <w:szCs w:val="24"/>
        </w:rPr>
        <w:t xml:space="preserve"> </w:t>
      </w:r>
      <w:r w:rsidRPr="003560EF">
        <w:rPr>
          <w:rFonts w:ascii="Times New Roman" w:eastAsiaTheme="majorEastAsia" w:hAnsi="Times New Roman" w:cs="Times New Roman"/>
          <w:sz w:val="24"/>
          <w:szCs w:val="24"/>
        </w:rPr>
        <w:t xml:space="preserve">Stejně jako samohlásky, i souhlásky můžeme rozdělit do několika skupin. Dělení </w:t>
      </w:r>
      <w:r>
        <w:rPr>
          <w:rFonts w:ascii="Times New Roman" w:eastAsiaTheme="majorEastAsia" w:hAnsi="Times New Roman" w:cs="Times New Roman"/>
          <w:sz w:val="24"/>
          <w:szCs w:val="24"/>
        </w:rPr>
        <w:t>je zde však o dost složitější. Předně je</w:t>
      </w:r>
      <w:r w:rsidRPr="003560EF">
        <w:rPr>
          <w:rFonts w:ascii="Times New Roman" w:eastAsiaTheme="majorEastAsia" w:hAnsi="Times New Roman" w:cs="Times New Roman"/>
          <w:sz w:val="24"/>
          <w:szCs w:val="24"/>
        </w:rPr>
        <w:t xml:space="preserve"> můžem</w:t>
      </w:r>
      <w:r>
        <w:rPr>
          <w:rFonts w:ascii="Times New Roman" w:eastAsiaTheme="majorEastAsia" w:hAnsi="Times New Roman" w:cs="Times New Roman"/>
          <w:sz w:val="24"/>
          <w:szCs w:val="24"/>
        </w:rPr>
        <w:t>e rozdělit na znělé či neznělé</w:t>
      </w:r>
      <w:r w:rsidRPr="003560EF">
        <w:rPr>
          <w:rFonts w:ascii="Times New Roman" w:eastAsiaTheme="majorEastAsia" w:hAnsi="Times New Roman" w:cs="Times New Roman"/>
          <w:sz w:val="24"/>
          <w:szCs w:val="24"/>
        </w:rPr>
        <w:t>, dále na základě umístění překážky v nadhrtanových dutinách a po</w:t>
      </w:r>
      <w:r>
        <w:rPr>
          <w:rFonts w:ascii="Times New Roman" w:eastAsiaTheme="majorEastAsia" w:hAnsi="Times New Roman" w:cs="Times New Roman"/>
          <w:sz w:val="24"/>
          <w:szCs w:val="24"/>
        </w:rPr>
        <w:t>dle charakteru této překážky. A v neposlední řadě podle postavení měkkého patra při artikulaci.</w:t>
      </w:r>
      <w:r w:rsidRPr="003560E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w:t>
      </w:r>
      <w:proofErr w:type="spellStart"/>
      <w:r>
        <w:rPr>
          <w:rFonts w:ascii="Times New Roman" w:eastAsiaTheme="majorEastAsia" w:hAnsi="Times New Roman" w:cs="Times New Roman"/>
          <w:sz w:val="24"/>
          <w:szCs w:val="24"/>
        </w:rPr>
        <w:t>Palková</w:t>
      </w:r>
      <w:proofErr w:type="spellEnd"/>
      <w:r>
        <w:rPr>
          <w:rFonts w:ascii="Times New Roman" w:eastAsiaTheme="majorEastAsia" w:hAnsi="Times New Roman" w:cs="Times New Roman"/>
          <w:sz w:val="24"/>
          <w:szCs w:val="24"/>
        </w:rPr>
        <w:t xml:space="preserve">, 1994: 208) </w:t>
      </w:r>
      <w:r w:rsidRPr="003560EF">
        <w:rPr>
          <w:rFonts w:ascii="Times New Roman" w:eastAsiaTheme="majorEastAsia" w:hAnsi="Times New Roman" w:cs="Times New Roman"/>
          <w:sz w:val="24"/>
          <w:szCs w:val="24"/>
        </w:rPr>
        <w:t xml:space="preserve">Opět pro lepší přehlednost zanesu celý inventář souhlásek do tabulky. Tentokrát použiji tabulku Cvrčkovy Mluvnice současné češtiny, abych zaručila, že je rozdělení správné. </w:t>
      </w:r>
    </w:p>
    <w:p w:rsidR="00701D9D" w:rsidRPr="00180D54" w:rsidRDefault="00180D54" w:rsidP="00180D54">
      <w:pPr>
        <w:pStyle w:val="Titulek"/>
        <w:ind w:firstLine="567"/>
        <w:rPr>
          <w:rFonts w:ascii="Times New Roman" w:eastAsiaTheme="majorEastAsia" w:hAnsi="Times New Roman" w:cs="Times New Roman"/>
          <w:color w:val="auto"/>
          <w:sz w:val="24"/>
          <w:szCs w:val="24"/>
        </w:rPr>
      </w:pPr>
      <w:bookmarkStart w:id="17" w:name="_Toc386553740"/>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3</w:t>
      </w:r>
      <w:bookmarkEnd w:id="17"/>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1146"/>
        <w:gridCol w:w="1003"/>
        <w:gridCol w:w="1298"/>
        <w:gridCol w:w="1056"/>
        <w:gridCol w:w="1316"/>
        <w:gridCol w:w="949"/>
        <w:gridCol w:w="850"/>
        <w:gridCol w:w="1101"/>
      </w:tblGrid>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r w:rsidRPr="00F259D0">
              <w:rPr>
                <w:rFonts w:ascii="Times New Roman" w:hAnsi="Times New Roman" w:cs="Times New Roman"/>
                <w:b/>
                <w:sz w:val="18"/>
                <w:szCs w:val="18"/>
              </w:rPr>
              <w:t>Bilabiální</w:t>
            </w:r>
          </w:p>
        </w:tc>
        <w:tc>
          <w:tcPr>
            <w:tcW w:w="1304" w:type="dxa"/>
            <w:tcBorders>
              <w:top w:val="single" w:sz="12" w:space="0" w:color="auto"/>
              <w:left w:val="single" w:sz="12" w:space="0" w:color="auto"/>
              <w:bottom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r w:rsidRPr="00F259D0">
              <w:rPr>
                <w:rFonts w:ascii="Times New Roman" w:hAnsi="Times New Roman" w:cs="Times New Roman"/>
                <w:b/>
                <w:sz w:val="18"/>
                <w:szCs w:val="18"/>
              </w:rPr>
              <w:t>Labiodentální</w:t>
            </w:r>
          </w:p>
        </w:tc>
        <w:tc>
          <w:tcPr>
            <w:tcW w:w="1304" w:type="dxa"/>
            <w:tcBorders>
              <w:top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r w:rsidRPr="00F259D0">
              <w:rPr>
                <w:rFonts w:ascii="Times New Roman" w:hAnsi="Times New Roman" w:cs="Times New Roman"/>
                <w:b/>
                <w:sz w:val="18"/>
                <w:szCs w:val="18"/>
              </w:rPr>
              <w:t>Alveolární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proofErr w:type="spellStart"/>
            <w:r w:rsidRPr="00F259D0">
              <w:rPr>
                <w:rFonts w:ascii="Times New Roman" w:hAnsi="Times New Roman" w:cs="Times New Roman"/>
                <w:b/>
                <w:sz w:val="18"/>
                <w:szCs w:val="18"/>
              </w:rPr>
              <w:t>Postalveolární</w:t>
            </w:r>
            <w:proofErr w:type="spellEnd"/>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r w:rsidRPr="00F259D0">
              <w:rPr>
                <w:rFonts w:ascii="Times New Roman" w:hAnsi="Times New Roman" w:cs="Times New Roman"/>
                <w:b/>
                <w:sz w:val="18"/>
                <w:szCs w:val="18"/>
              </w:rPr>
              <w:t>Palatální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r w:rsidRPr="00F259D0">
              <w:rPr>
                <w:rFonts w:ascii="Times New Roman" w:hAnsi="Times New Roman" w:cs="Times New Roman"/>
                <w:b/>
                <w:sz w:val="18"/>
                <w:szCs w:val="18"/>
              </w:rPr>
              <w:t>Velární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hAnsi="Times New Roman" w:cs="Times New Roman"/>
                <w:b/>
                <w:sz w:val="18"/>
                <w:szCs w:val="18"/>
              </w:rPr>
            </w:pPr>
            <w:r w:rsidRPr="00F259D0">
              <w:rPr>
                <w:rFonts w:ascii="Times New Roman" w:hAnsi="Times New Roman" w:cs="Times New Roman"/>
                <w:b/>
                <w:sz w:val="18"/>
                <w:szCs w:val="18"/>
              </w:rPr>
              <w:t>Laryngální</w:t>
            </w: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1"/>
                <w:szCs w:val="21"/>
              </w:rPr>
            </w:pPr>
            <w:r w:rsidRPr="003560EF">
              <w:rPr>
                <w:rFonts w:ascii="Times New Roman" w:hAnsi="Times New Roman" w:cs="Times New Roman"/>
                <w:b/>
                <w:sz w:val="21"/>
                <w:szCs w:val="21"/>
              </w:rPr>
              <w:t>Explozívy</w:t>
            </w:r>
          </w:p>
        </w:tc>
        <w:tc>
          <w:tcPr>
            <w:tcW w:w="1304" w:type="dxa"/>
            <w:tcBorders>
              <w:top w:val="single" w:sz="12" w:space="0" w:color="auto"/>
              <w:left w:val="single" w:sz="12" w:space="0" w:color="auto"/>
            </w:tcBorders>
            <w:vAlign w:val="center"/>
          </w:tcPr>
          <w:p w:rsidR="00701D9D" w:rsidRPr="003560EF" w:rsidRDefault="00921A2B"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p          </w:t>
            </w:r>
            <w:r w:rsidR="00701D9D" w:rsidRPr="003560EF">
              <w:rPr>
                <w:rFonts w:ascii="Times New Roman" w:hAnsi="Times New Roman" w:cs="Times New Roman"/>
                <w:sz w:val="21"/>
                <w:szCs w:val="21"/>
              </w:rPr>
              <w:t>b</w:t>
            </w:r>
            <w:proofErr w:type="gramEnd"/>
            <w:r w:rsidR="00701D9D" w:rsidRPr="003560EF">
              <w:rPr>
                <w:rFonts w:ascii="Times New Roman" w:hAnsi="Times New Roman" w:cs="Times New Roman"/>
                <w:sz w:val="21"/>
                <w:szCs w:val="21"/>
              </w:rPr>
              <w:t xml:space="preserve"> </w:t>
            </w:r>
          </w:p>
        </w:tc>
        <w:tc>
          <w:tcPr>
            <w:tcW w:w="1304" w:type="dxa"/>
            <w:tcBorders>
              <w:top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top w:val="single" w:sz="12" w:space="0" w:color="auto"/>
            </w:tcBorders>
            <w:vAlign w:val="center"/>
          </w:tcPr>
          <w:p w:rsidR="00701D9D" w:rsidRPr="003560EF" w:rsidRDefault="00F259D0"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t            </w:t>
            </w:r>
            <w:r w:rsidR="00701D9D" w:rsidRPr="003560EF">
              <w:rPr>
                <w:rFonts w:ascii="Times New Roman" w:hAnsi="Times New Roman" w:cs="Times New Roman"/>
                <w:sz w:val="21"/>
                <w:szCs w:val="21"/>
              </w:rPr>
              <w:t>d</w:t>
            </w:r>
            <w:proofErr w:type="gramEnd"/>
          </w:p>
        </w:tc>
        <w:tc>
          <w:tcPr>
            <w:tcW w:w="1304" w:type="dxa"/>
            <w:tcBorders>
              <w:top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top w:val="single" w:sz="12" w:space="0" w:color="auto"/>
            </w:tcBorders>
            <w:vAlign w:val="center"/>
          </w:tcPr>
          <w:p w:rsidR="00701D9D" w:rsidRPr="003560EF" w:rsidRDefault="00921A2B"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ť         </w:t>
            </w:r>
            <w:r w:rsidR="00701D9D" w:rsidRPr="003560EF">
              <w:rPr>
                <w:rFonts w:ascii="Times New Roman" w:hAnsi="Times New Roman" w:cs="Times New Roman"/>
                <w:sz w:val="21"/>
                <w:szCs w:val="21"/>
              </w:rPr>
              <w:t>ď</w:t>
            </w:r>
            <w:proofErr w:type="gramEnd"/>
          </w:p>
        </w:tc>
        <w:tc>
          <w:tcPr>
            <w:tcW w:w="1304" w:type="dxa"/>
            <w:tcBorders>
              <w:top w:val="single" w:sz="12" w:space="0" w:color="auto"/>
            </w:tcBorders>
            <w:vAlign w:val="center"/>
          </w:tcPr>
          <w:p w:rsidR="00701D9D" w:rsidRPr="003560EF" w:rsidRDefault="00921A2B"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k       </w:t>
            </w:r>
            <w:r w:rsidR="00701D9D" w:rsidRPr="003560EF">
              <w:rPr>
                <w:rFonts w:ascii="Times New Roman" w:hAnsi="Times New Roman" w:cs="Times New Roman"/>
                <w:sz w:val="21"/>
                <w:szCs w:val="21"/>
              </w:rPr>
              <w:t>g</w:t>
            </w:r>
            <w:proofErr w:type="gramEnd"/>
          </w:p>
        </w:tc>
        <w:tc>
          <w:tcPr>
            <w:tcW w:w="1304" w:type="dxa"/>
            <w:tcBorders>
              <w:top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r w:rsidRPr="003560EF">
              <w:rPr>
                <w:rFonts w:ascii="Times New Roman" w:hAnsi="Times New Roman" w:cs="Times New Roman"/>
                <w:sz w:val="21"/>
                <w:szCs w:val="21"/>
              </w:rPr>
              <w:t>Ɂ</w:t>
            </w: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1"/>
                <w:szCs w:val="21"/>
              </w:rPr>
            </w:pPr>
            <w:r w:rsidRPr="003560EF">
              <w:rPr>
                <w:rFonts w:ascii="Times New Roman" w:hAnsi="Times New Roman" w:cs="Times New Roman"/>
                <w:b/>
                <w:sz w:val="21"/>
                <w:szCs w:val="21"/>
              </w:rPr>
              <w:t>Frikativy</w:t>
            </w:r>
          </w:p>
        </w:tc>
        <w:tc>
          <w:tcPr>
            <w:tcW w:w="1304" w:type="dxa"/>
            <w:tcBorders>
              <w:lef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vAlign w:val="center"/>
          </w:tcPr>
          <w:p w:rsidR="00701D9D" w:rsidRPr="003560EF" w:rsidRDefault="00F259D0"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f                 </w:t>
            </w:r>
            <w:r w:rsidR="00701D9D" w:rsidRPr="003560EF">
              <w:rPr>
                <w:rFonts w:ascii="Times New Roman" w:hAnsi="Times New Roman" w:cs="Times New Roman"/>
                <w:sz w:val="21"/>
                <w:szCs w:val="21"/>
              </w:rPr>
              <w:t>v</w:t>
            </w:r>
            <w:proofErr w:type="gramEnd"/>
          </w:p>
        </w:tc>
        <w:tc>
          <w:tcPr>
            <w:tcW w:w="1304" w:type="dxa"/>
            <w:vAlign w:val="center"/>
          </w:tcPr>
          <w:p w:rsidR="00701D9D" w:rsidRPr="003560EF" w:rsidRDefault="00701D9D" w:rsidP="00701D9D">
            <w:pPr>
              <w:spacing w:line="360" w:lineRule="auto"/>
              <w:jc w:val="both"/>
              <w:rPr>
                <w:rFonts w:ascii="Times New Roman" w:hAnsi="Times New Roman" w:cs="Times New Roman"/>
                <w:sz w:val="21"/>
                <w:szCs w:val="21"/>
              </w:rPr>
            </w:pPr>
            <w:proofErr w:type="gramStart"/>
            <w:r w:rsidRPr="003560EF">
              <w:rPr>
                <w:rFonts w:ascii="Times New Roman" w:hAnsi="Times New Roman" w:cs="Times New Roman"/>
                <w:sz w:val="21"/>
                <w:szCs w:val="21"/>
              </w:rPr>
              <w:t xml:space="preserve">s        </w:t>
            </w:r>
            <w:r w:rsidR="00921A2B">
              <w:rPr>
                <w:rFonts w:ascii="Times New Roman" w:hAnsi="Times New Roman" w:cs="Times New Roman"/>
                <w:sz w:val="21"/>
                <w:szCs w:val="21"/>
              </w:rPr>
              <w:t xml:space="preserve">    </w:t>
            </w:r>
            <w:r w:rsidRPr="003560EF">
              <w:rPr>
                <w:rFonts w:ascii="Times New Roman" w:hAnsi="Times New Roman" w:cs="Times New Roman"/>
                <w:sz w:val="21"/>
                <w:szCs w:val="21"/>
              </w:rPr>
              <w:t>z</w:t>
            </w:r>
            <w:proofErr w:type="gramEnd"/>
          </w:p>
        </w:tc>
        <w:tc>
          <w:tcPr>
            <w:tcW w:w="1304" w:type="dxa"/>
            <w:vAlign w:val="center"/>
          </w:tcPr>
          <w:p w:rsidR="00701D9D" w:rsidRPr="003560EF" w:rsidRDefault="00F259D0"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š                 </w:t>
            </w:r>
            <w:r w:rsidR="00701D9D" w:rsidRPr="003560EF">
              <w:rPr>
                <w:rFonts w:ascii="Times New Roman" w:hAnsi="Times New Roman" w:cs="Times New Roman"/>
                <w:sz w:val="21"/>
                <w:szCs w:val="21"/>
              </w:rPr>
              <w:t>ž</w:t>
            </w:r>
            <w:proofErr w:type="gramEnd"/>
            <w:r w:rsidR="00701D9D" w:rsidRPr="003560EF">
              <w:rPr>
                <w:rFonts w:ascii="Times New Roman" w:hAnsi="Times New Roman" w:cs="Times New Roman"/>
                <w:sz w:val="21"/>
                <w:szCs w:val="21"/>
              </w:rPr>
              <w:t xml:space="preserve"> </w:t>
            </w:r>
          </w:p>
        </w:tc>
        <w:tc>
          <w:tcPr>
            <w:tcW w:w="1304" w:type="dxa"/>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vAlign w:val="center"/>
          </w:tcPr>
          <w:p w:rsidR="00701D9D" w:rsidRPr="003560EF" w:rsidRDefault="00921A2B" w:rsidP="00701D9D">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x       </w:t>
            </w:r>
            <w:r w:rsidR="00701D9D" w:rsidRPr="003560EF">
              <w:rPr>
                <w:rFonts w:ascii="Times New Roman" w:hAnsi="Times New Roman" w:cs="Times New Roman"/>
                <w:sz w:val="21"/>
                <w:szCs w:val="21"/>
              </w:rPr>
              <w:t xml:space="preserve">ɣ </w:t>
            </w:r>
          </w:p>
        </w:tc>
        <w:tc>
          <w:tcPr>
            <w:tcW w:w="1304" w:type="dxa"/>
            <w:tcBorders>
              <w:right w:val="single" w:sz="12" w:space="0" w:color="auto"/>
            </w:tcBorders>
            <w:vAlign w:val="center"/>
          </w:tcPr>
          <w:p w:rsidR="00701D9D" w:rsidRPr="003560EF" w:rsidRDefault="00701D9D" w:rsidP="00F259D0">
            <w:pPr>
              <w:spacing w:line="360" w:lineRule="auto"/>
              <w:jc w:val="right"/>
              <w:rPr>
                <w:rFonts w:ascii="Times New Roman" w:hAnsi="Times New Roman" w:cs="Times New Roman"/>
                <w:sz w:val="21"/>
                <w:szCs w:val="21"/>
              </w:rPr>
            </w:pPr>
            <w:r w:rsidRPr="003560EF">
              <w:rPr>
                <w:rFonts w:ascii="Times New Roman" w:hAnsi="Times New Roman" w:cs="Times New Roman"/>
                <w:sz w:val="21"/>
                <w:szCs w:val="21"/>
              </w:rPr>
              <w:t xml:space="preserve">                h</w:t>
            </w: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1"/>
                <w:szCs w:val="21"/>
              </w:rPr>
            </w:pPr>
            <w:r w:rsidRPr="003560EF">
              <w:rPr>
                <w:rFonts w:ascii="Times New Roman" w:hAnsi="Times New Roman" w:cs="Times New Roman"/>
                <w:b/>
                <w:sz w:val="21"/>
                <w:szCs w:val="21"/>
              </w:rPr>
              <w:t>Afrikáty</w:t>
            </w:r>
          </w:p>
        </w:tc>
        <w:tc>
          <w:tcPr>
            <w:tcW w:w="1304" w:type="dxa"/>
            <w:tcBorders>
              <w:lef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vAlign w:val="center"/>
          </w:tcPr>
          <w:p w:rsidR="00701D9D" w:rsidRPr="003560EF" w:rsidRDefault="00921A2B" w:rsidP="00701D9D">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c            </w:t>
            </w:r>
            <w:r w:rsidR="00701D9D" w:rsidRPr="003560EF">
              <w:rPr>
                <w:rFonts w:ascii="Times New Roman" w:hAnsi="Times New Roman" w:cs="Times New Roman"/>
                <w:sz w:val="21"/>
                <w:szCs w:val="21"/>
              </w:rPr>
              <w:t>ʒ</w:t>
            </w:r>
          </w:p>
        </w:tc>
        <w:tc>
          <w:tcPr>
            <w:tcW w:w="1304" w:type="dxa"/>
            <w:vAlign w:val="center"/>
          </w:tcPr>
          <w:p w:rsidR="00701D9D" w:rsidRPr="003560EF" w:rsidRDefault="00F259D0" w:rsidP="00701D9D">
            <w:pPr>
              <w:spacing w:line="360" w:lineRule="auto"/>
              <w:jc w:val="both"/>
              <w:rPr>
                <w:rFonts w:ascii="Times New Roman" w:hAnsi="Times New Roman" w:cs="Times New Roman"/>
                <w:sz w:val="21"/>
                <w:szCs w:val="21"/>
              </w:rPr>
            </w:pPr>
            <w:r>
              <w:rPr>
                <w:rFonts w:ascii="Times New Roman" w:hAnsi="Times New Roman" w:cs="Times New Roman"/>
                <w:sz w:val="21"/>
                <w:szCs w:val="21"/>
              </w:rPr>
              <w:t xml:space="preserve">č                 </w:t>
            </w:r>
            <w:r w:rsidR="00701D9D" w:rsidRPr="003560EF">
              <w:rPr>
                <w:rFonts w:ascii="Times New Roman" w:hAnsi="Times New Roman" w:cs="Times New Roman"/>
                <w:sz w:val="21"/>
                <w:szCs w:val="21"/>
              </w:rPr>
              <w:t xml:space="preserve">ǯ </w:t>
            </w:r>
          </w:p>
        </w:tc>
        <w:tc>
          <w:tcPr>
            <w:tcW w:w="1304" w:type="dxa"/>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righ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1"/>
                <w:szCs w:val="21"/>
              </w:rPr>
            </w:pPr>
            <w:r w:rsidRPr="003560EF">
              <w:rPr>
                <w:rFonts w:ascii="Times New Roman" w:hAnsi="Times New Roman" w:cs="Times New Roman"/>
                <w:b/>
                <w:sz w:val="21"/>
                <w:szCs w:val="21"/>
              </w:rPr>
              <w:t>Frikativní vibranty</w:t>
            </w:r>
          </w:p>
        </w:tc>
        <w:tc>
          <w:tcPr>
            <w:tcW w:w="1304" w:type="dxa"/>
            <w:tcBorders>
              <w:left w:val="single" w:sz="12" w:space="0" w:color="auto"/>
              <w:bottom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bottom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bottom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bottom w:val="single" w:sz="12" w:space="0" w:color="auto"/>
            </w:tcBorders>
            <w:vAlign w:val="center"/>
          </w:tcPr>
          <w:p w:rsidR="00701D9D" w:rsidRPr="003560EF" w:rsidRDefault="00F259D0" w:rsidP="00701D9D">
            <w:pPr>
              <w:spacing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ř̥                  </w:t>
            </w:r>
            <w:r w:rsidR="00701D9D" w:rsidRPr="003560EF">
              <w:rPr>
                <w:rFonts w:ascii="Times New Roman" w:hAnsi="Times New Roman" w:cs="Times New Roman"/>
                <w:sz w:val="21"/>
                <w:szCs w:val="21"/>
              </w:rPr>
              <w:t>ř</w:t>
            </w:r>
            <w:proofErr w:type="gramEnd"/>
            <w:r w:rsidR="00701D9D" w:rsidRPr="003560EF">
              <w:rPr>
                <w:rFonts w:ascii="Times New Roman" w:hAnsi="Times New Roman" w:cs="Times New Roman"/>
                <w:sz w:val="21"/>
                <w:szCs w:val="21"/>
              </w:rPr>
              <w:t xml:space="preserve"> </w:t>
            </w:r>
          </w:p>
        </w:tc>
        <w:tc>
          <w:tcPr>
            <w:tcW w:w="1304" w:type="dxa"/>
            <w:tcBorders>
              <w:bottom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bottom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c>
          <w:tcPr>
            <w:tcW w:w="1304" w:type="dxa"/>
            <w:tcBorders>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1"/>
                <w:szCs w:val="21"/>
              </w:rPr>
            </w:pPr>
          </w:p>
        </w:tc>
      </w:tr>
    </w:tbl>
    <w:p w:rsidR="00701D9D" w:rsidRPr="003560EF" w:rsidRDefault="00701D9D" w:rsidP="00701D9D">
      <w:pPr>
        <w:spacing w:line="360" w:lineRule="auto"/>
        <w:ind w:firstLine="284"/>
        <w:jc w:val="both"/>
        <w:rPr>
          <w:rFonts w:ascii="Times New Roman" w:hAnsi="Times New Roman" w:cs="Times New Roman"/>
          <w:sz w:val="24"/>
          <w:szCs w:val="24"/>
        </w:rPr>
      </w:pPr>
      <w:r w:rsidRPr="003560EF">
        <w:rPr>
          <w:rFonts w:ascii="Times New Roman" w:hAnsi="Times New Roman" w:cs="Times New Roman"/>
          <w:sz w:val="24"/>
          <w:szCs w:val="24"/>
        </w:rPr>
        <w:t xml:space="preserve">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Výše uvedená tabulka značí takzvané </w:t>
      </w:r>
      <w:proofErr w:type="spellStart"/>
      <w:r w:rsidRPr="003560EF">
        <w:rPr>
          <w:rFonts w:ascii="Times New Roman" w:hAnsi="Times New Roman" w:cs="Times New Roman"/>
          <w:sz w:val="24"/>
          <w:szCs w:val="24"/>
        </w:rPr>
        <w:t>obstruenty</w:t>
      </w:r>
      <w:proofErr w:type="spellEnd"/>
      <w:r w:rsidRPr="003560EF">
        <w:rPr>
          <w:rFonts w:ascii="Times New Roman" w:hAnsi="Times New Roman" w:cs="Times New Roman"/>
          <w:sz w:val="24"/>
          <w:szCs w:val="24"/>
        </w:rPr>
        <w:t xml:space="preserve"> neboli šumové souhlásky. Jsou to tedy ty, při jejichž produkci se vytvářejí šumové složky. Jak vidíme, je jich z celkového počtu dvaatřiceti souhlásek celých čtyřiadvacet. Jsme tedy schopni říci, že v češtině výrazně převažují souhlásky šumového charakteru. Na levé straně je vždy souhláska neznělá, zatímco na pravé se nachází souhlásky znělé. Pojďme se tedy podívat blíže na </w:t>
      </w:r>
      <w:proofErr w:type="spellStart"/>
      <w:r w:rsidRPr="003560EF">
        <w:rPr>
          <w:rFonts w:ascii="Times New Roman" w:hAnsi="Times New Roman" w:cs="Times New Roman"/>
          <w:sz w:val="24"/>
          <w:szCs w:val="24"/>
        </w:rPr>
        <w:t>obstruenty</w:t>
      </w:r>
      <w:proofErr w:type="spellEnd"/>
      <w:r w:rsidRPr="003560EF">
        <w:rPr>
          <w:rFonts w:ascii="Times New Roman" w:hAnsi="Times New Roman" w:cs="Times New Roman"/>
          <w:sz w:val="24"/>
          <w:szCs w:val="24"/>
        </w:rPr>
        <w:t xml:space="preserve"> než přejdeme ke zbytku inventáře.</w:t>
      </w:r>
    </w:p>
    <w:p w:rsidR="00701D9D" w:rsidRPr="003560EF" w:rsidRDefault="00701D9D" w:rsidP="00701D9D">
      <w:pPr>
        <w:spacing w:line="360" w:lineRule="auto"/>
        <w:ind w:firstLine="567"/>
        <w:jc w:val="both"/>
        <w:rPr>
          <w:rFonts w:ascii="Times New Roman" w:hAnsi="Times New Roman" w:cs="Times New Roman"/>
          <w:i/>
          <w:sz w:val="24"/>
          <w:szCs w:val="24"/>
        </w:rPr>
      </w:pPr>
      <w:r w:rsidRPr="00710AC9">
        <w:rPr>
          <w:rFonts w:ascii="Times New Roman" w:hAnsi="Times New Roman" w:cs="Times New Roman"/>
          <w:sz w:val="24"/>
          <w:szCs w:val="24"/>
        </w:rPr>
        <w:t>Explozívy</w:t>
      </w:r>
      <w:r>
        <w:rPr>
          <w:rFonts w:ascii="Times New Roman" w:hAnsi="Times New Roman" w:cs="Times New Roman"/>
          <w:sz w:val="24"/>
          <w:szCs w:val="24"/>
        </w:rPr>
        <w:t xml:space="preserve"> neboli hlásky závěrové</w:t>
      </w:r>
      <w:r w:rsidRPr="003560EF">
        <w:rPr>
          <w:rFonts w:ascii="Times New Roman" w:hAnsi="Times New Roman" w:cs="Times New Roman"/>
          <w:sz w:val="24"/>
          <w:szCs w:val="24"/>
        </w:rPr>
        <w:t xml:space="preserve"> spočívají v úplném zadržení výdechového proudu nějakým závěrem</w:t>
      </w:r>
      <w:r>
        <w:rPr>
          <w:rFonts w:ascii="Times New Roman" w:hAnsi="Times New Roman" w:cs="Times New Roman"/>
          <w:sz w:val="24"/>
          <w:szCs w:val="24"/>
        </w:rPr>
        <w:t xml:space="preserve"> </w:t>
      </w:r>
      <w:r w:rsidRPr="003560EF">
        <w:rPr>
          <w:rFonts w:ascii="Times New Roman" w:hAnsi="Times New Roman" w:cs="Times New Roman"/>
          <w:sz w:val="24"/>
          <w:szCs w:val="24"/>
        </w:rPr>
        <w:t>v dutině ústní</w:t>
      </w:r>
      <w:r>
        <w:rPr>
          <w:rFonts w:ascii="Times New Roman" w:hAnsi="Times New Roman" w:cs="Times New Roman"/>
          <w:sz w:val="24"/>
          <w:szCs w:val="24"/>
        </w:rPr>
        <w:t xml:space="preserve"> nebo hrdelní</w:t>
      </w:r>
      <w:r w:rsidRPr="003560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xml:space="preserve">, 1994: </w:t>
      </w:r>
      <w:proofErr w:type="gramStart"/>
      <w:r>
        <w:rPr>
          <w:rFonts w:ascii="Times New Roman" w:hAnsi="Times New Roman" w:cs="Times New Roman"/>
          <w:sz w:val="24"/>
          <w:szCs w:val="24"/>
        </w:rPr>
        <w:t>223)</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,,Během</w:t>
      </w:r>
      <w:proofErr w:type="gramEnd"/>
      <w:r w:rsidRPr="003560EF">
        <w:rPr>
          <w:rFonts w:ascii="Times New Roman" w:hAnsi="Times New Roman" w:cs="Times New Roman"/>
          <w:i/>
          <w:sz w:val="24"/>
          <w:szCs w:val="24"/>
        </w:rPr>
        <w:t xml:space="preserve"> závěru buď nastane okamžik ticha (u neznělých explozív), nebo se přes tkáně vokálního traktu ozývá hlasivkový tón (u znělých explozív).“ </w:t>
      </w:r>
      <w:r w:rsidRPr="003560EF">
        <w:rPr>
          <w:rStyle w:val="Znakapoznpodarou"/>
          <w:rFonts w:ascii="Times New Roman" w:hAnsi="Times New Roman" w:cs="Times New Roman"/>
          <w:i/>
          <w:sz w:val="24"/>
          <w:szCs w:val="24"/>
        </w:rPr>
        <w:footnoteReference w:id="15"/>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Po uvolnění závěru nastává typický zvuk, který označujeme jako explozi. Mezi explozívami najdeme i určitá specifika jakou jsou například pala</w:t>
      </w:r>
      <w:r>
        <w:rPr>
          <w:rFonts w:ascii="Times New Roman" w:hAnsi="Times New Roman" w:cs="Times New Roman"/>
          <w:sz w:val="24"/>
          <w:szCs w:val="24"/>
        </w:rPr>
        <w:t>tální</w:t>
      </w:r>
      <w:r w:rsidRPr="003560EF">
        <w:rPr>
          <w:rFonts w:ascii="Times New Roman" w:hAnsi="Times New Roman" w:cs="Times New Roman"/>
          <w:sz w:val="24"/>
          <w:szCs w:val="24"/>
        </w:rPr>
        <w:t xml:space="preserve"> explozívy /ť/ a /ď/. Je celkem jasné, proč se dají označit za zvláštnost, jelikož je kromě slovanských jazyků nenajdeme asi nikde.</w:t>
      </w:r>
      <w:r>
        <w:rPr>
          <w:rFonts w:ascii="Times New Roman" w:hAnsi="Times New Roman" w:cs="Times New Roman"/>
          <w:sz w:val="24"/>
          <w:szCs w:val="24"/>
        </w:rPr>
        <w:t xml:space="preserve"> (Cvrček, 2010: 46) Navíc u palatál pozorujeme výraznější explozi, než u ostatních exploziv.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w:t>
      </w:r>
      <w:proofErr w:type="gramStart"/>
      <w:r>
        <w:rPr>
          <w:rFonts w:ascii="Times New Roman" w:hAnsi="Times New Roman" w:cs="Times New Roman"/>
          <w:sz w:val="24"/>
          <w:szCs w:val="24"/>
        </w:rPr>
        <w:t xml:space="preserve">81) </w:t>
      </w:r>
      <w:r w:rsidRPr="003560EF">
        <w:rPr>
          <w:rFonts w:ascii="Times New Roman" w:hAnsi="Times New Roman" w:cs="Times New Roman"/>
          <w:i/>
          <w:sz w:val="24"/>
          <w:szCs w:val="24"/>
        </w:rPr>
        <w:t>,,Pár</w:t>
      </w:r>
      <w:proofErr w:type="gramEnd"/>
      <w:r w:rsidRPr="003560EF">
        <w:rPr>
          <w:rFonts w:ascii="Times New Roman" w:hAnsi="Times New Roman" w:cs="Times New Roman"/>
          <w:i/>
          <w:sz w:val="24"/>
          <w:szCs w:val="24"/>
        </w:rPr>
        <w:t xml:space="preserve"> [k, g] je zase zvláštní tím, že jeho znělý člen [g] se v domácí slovní </w:t>
      </w:r>
      <w:r w:rsidRPr="003560EF">
        <w:rPr>
          <w:rFonts w:ascii="Times New Roman" w:hAnsi="Times New Roman" w:cs="Times New Roman"/>
          <w:i/>
          <w:sz w:val="24"/>
          <w:szCs w:val="24"/>
        </w:rPr>
        <w:lastRenderedPageBreak/>
        <w:t>zásobě vyskytuje pouze jako znělá varianta /k/: někde [</w:t>
      </w:r>
      <w:proofErr w:type="spellStart"/>
      <w:r w:rsidRPr="003560EF">
        <w:rPr>
          <w:rFonts w:ascii="Times New Roman" w:hAnsi="Times New Roman" w:cs="Times New Roman"/>
          <w:i/>
          <w:sz w:val="24"/>
          <w:szCs w:val="24"/>
        </w:rPr>
        <w:t>něgde</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16"/>
      </w:r>
      <w:r w:rsidRPr="003560EF">
        <w:rPr>
          <w:rFonts w:ascii="Times New Roman" w:hAnsi="Times New Roman" w:cs="Times New Roman"/>
          <w:sz w:val="24"/>
          <w:szCs w:val="24"/>
        </w:rPr>
        <w:t xml:space="preserve"> Poslední raritou, kterou mezi explozívami </w:t>
      </w:r>
      <w:r>
        <w:rPr>
          <w:rFonts w:ascii="Times New Roman" w:hAnsi="Times New Roman" w:cs="Times New Roman"/>
          <w:sz w:val="24"/>
          <w:szCs w:val="24"/>
        </w:rPr>
        <w:t>najdeme, je hrtanová</w:t>
      </w:r>
      <w:r w:rsidRPr="003560EF">
        <w:rPr>
          <w:rFonts w:ascii="Times New Roman" w:hAnsi="Times New Roman" w:cs="Times New Roman"/>
          <w:sz w:val="24"/>
          <w:szCs w:val="24"/>
        </w:rPr>
        <w:t xml:space="preserve"> explozíva /Ɂ/, kterou v češtině využíváme ve </w:t>
      </w:r>
      <w:proofErr w:type="gramStart"/>
      <w:r w:rsidRPr="003560EF">
        <w:rPr>
          <w:rFonts w:ascii="Times New Roman" w:hAnsi="Times New Roman" w:cs="Times New Roman"/>
          <w:sz w:val="24"/>
          <w:szCs w:val="24"/>
        </w:rPr>
        <w:t xml:space="preserve">formě </w:t>
      </w:r>
      <w:r>
        <w:rPr>
          <w:rFonts w:ascii="Times New Roman" w:hAnsi="Times New Roman" w:cs="Times New Roman"/>
          <w:sz w:val="24"/>
          <w:szCs w:val="24"/>
        </w:rPr>
        <w:t>,,</w:t>
      </w:r>
      <w:r w:rsidRPr="003560EF">
        <w:rPr>
          <w:rFonts w:ascii="Times New Roman" w:hAnsi="Times New Roman" w:cs="Times New Roman"/>
          <w:sz w:val="24"/>
          <w:szCs w:val="24"/>
        </w:rPr>
        <w:t>rázu</w:t>
      </w:r>
      <w:proofErr w:type="gramEnd"/>
      <w:r>
        <w:rPr>
          <w:rFonts w:ascii="Times New Roman" w:hAnsi="Times New Roman" w:cs="Times New Roman"/>
          <w:sz w:val="24"/>
          <w:szCs w:val="24"/>
        </w:rPr>
        <w:t>“</w:t>
      </w:r>
      <w:r w:rsidRPr="003560EF">
        <w:rPr>
          <w:rFonts w:ascii="Times New Roman" w:hAnsi="Times New Roman" w:cs="Times New Roman"/>
          <w:sz w:val="24"/>
          <w:szCs w:val="24"/>
        </w:rPr>
        <w:t>, j</w:t>
      </w:r>
      <w:r>
        <w:rPr>
          <w:rFonts w:ascii="Times New Roman" w:hAnsi="Times New Roman" w:cs="Times New Roman"/>
          <w:sz w:val="24"/>
          <w:szCs w:val="24"/>
        </w:rPr>
        <w:t>enž naznačuje hranici dvou slov</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,,Ráz (často realizovaný právě laryngální explozívou) zajišťuje oddělené iniciální samohlásky od předchozí souhlásky. Například spojení k ovoci je lépe srozumitelné ve formě [</w:t>
      </w:r>
      <w:proofErr w:type="spellStart"/>
      <w:r w:rsidRPr="003560EF">
        <w:rPr>
          <w:rFonts w:ascii="Times New Roman" w:hAnsi="Times New Roman" w:cs="Times New Roman"/>
          <w:i/>
          <w:sz w:val="24"/>
          <w:szCs w:val="24"/>
        </w:rPr>
        <w:t>kɁovoci</w:t>
      </w:r>
      <w:proofErr w:type="spellEnd"/>
      <w:r w:rsidRPr="003560EF">
        <w:rPr>
          <w:rFonts w:ascii="Times New Roman" w:hAnsi="Times New Roman" w:cs="Times New Roman"/>
          <w:i/>
          <w:sz w:val="24"/>
          <w:szCs w:val="24"/>
        </w:rPr>
        <w:t>] než ve formě [</w:t>
      </w:r>
      <w:proofErr w:type="spellStart"/>
      <w:r w:rsidRPr="003560EF">
        <w:rPr>
          <w:rFonts w:ascii="Times New Roman" w:hAnsi="Times New Roman" w:cs="Times New Roman"/>
          <w:i/>
          <w:sz w:val="24"/>
          <w:szCs w:val="24"/>
        </w:rPr>
        <w:t>kovoci</w:t>
      </w:r>
      <w:proofErr w:type="spellEnd"/>
      <w:r w:rsidRPr="003560EF">
        <w:rPr>
          <w:rFonts w:ascii="Times New Roman" w:hAnsi="Times New Roman" w:cs="Times New Roman"/>
          <w:i/>
          <w:sz w:val="24"/>
          <w:szCs w:val="24"/>
        </w:rPr>
        <w:t>] nebo [</w:t>
      </w:r>
      <w:proofErr w:type="spellStart"/>
      <w:r w:rsidRPr="003560EF">
        <w:rPr>
          <w:rFonts w:ascii="Times New Roman" w:hAnsi="Times New Roman" w:cs="Times New Roman"/>
          <w:i/>
          <w:sz w:val="24"/>
          <w:szCs w:val="24"/>
        </w:rPr>
        <w:t>govoci</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17"/>
      </w:r>
    </w:p>
    <w:p w:rsidR="00701D9D" w:rsidRPr="00217A49"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Další skupinu tvoří hlásky třené neboli </w:t>
      </w:r>
      <w:r w:rsidRPr="00217A49">
        <w:rPr>
          <w:rFonts w:ascii="Times New Roman" w:hAnsi="Times New Roman" w:cs="Times New Roman"/>
          <w:sz w:val="24"/>
          <w:szCs w:val="24"/>
        </w:rPr>
        <w:t>frikativy</w:t>
      </w:r>
      <w:r w:rsidRPr="003560EF">
        <w:rPr>
          <w:rFonts w:ascii="Times New Roman" w:hAnsi="Times New Roman" w:cs="Times New Roman"/>
          <w:sz w:val="24"/>
          <w:szCs w:val="24"/>
        </w:rPr>
        <w:t>. Jejich artikulace spočívá ve vytvoření zúžení na nějakém místě</w:t>
      </w:r>
      <w:r>
        <w:rPr>
          <w:rFonts w:ascii="Times New Roman" w:hAnsi="Times New Roman" w:cs="Times New Roman"/>
          <w:sz w:val="24"/>
          <w:szCs w:val="24"/>
        </w:rPr>
        <w:t xml:space="preserve"> nadhrtanových dutin.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227) Díky tomuto zúžení dochází k silným turbulencím, které způsobují vznik</w:t>
      </w:r>
      <w:r w:rsidRPr="003560EF">
        <w:rPr>
          <w:rFonts w:ascii="Times New Roman" w:hAnsi="Times New Roman" w:cs="Times New Roman"/>
          <w:sz w:val="24"/>
          <w:szCs w:val="24"/>
        </w:rPr>
        <w:t xml:space="preserve"> šum</w:t>
      </w:r>
      <w:r>
        <w:rPr>
          <w:rFonts w:ascii="Times New Roman" w:hAnsi="Times New Roman" w:cs="Times New Roman"/>
          <w:sz w:val="24"/>
          <w:szCs w:val="24"/>
        </w:rPr>
        <w:t>u, jenž</w:t>
      </w:r>
      <w:r w:rsidRPr="003560EF">
        <w:rPr>
          <w:rFonts w:ascii="Times New Roman" w:hAnsi="Times New Roman" w:cs="Times New Roman"/>
          <w:sz w:val="24"/>
          <w:szCs w:val="24"/>
        </w:rPr>
        <w:t xml:space="preserve"> je dál modifikován hlasovým ústrojím. Zřetelný šum</w:t>
      </w:r>
      <w:r>
        <w:rPr>
          <w:rFonts w:ascii="Times New Roman" w:hAnsi="Times New Roman" w:cs="Times New Roman"/>
          <w:sz w:val="24"/>
          <w:szCs w:val="24"/>
        </w:rPr>
        <w:t xml:space="preserve"> vzniká výslovností ostrých /s, z/ a tupých /š, </w:t>
      </w:r>
      <w:r w:rsidRPr="0078053A">
        <w:rPr>
          <w:rFonts w:ascii="Times New Roman" w:hAnsi="Times New Roman" w:cs="Times New Roman"/>
          <w:sz w:val="24"/>
          <w:szCs w:val="24"/>
        </w:rPr>
        <w:t>ž</w:t>
      </w:r>
      <w:r w:rsidRPr="003560EF">
        <w:rPr>
          <w:rFonts w:ascii="Times New Roman" w:hAnsi="Times New Roman" w:cs="Times New Roman"/>
          <w:sz w:val="24"/>
          <w:szCs w:val="24"/>
        </w:rPr>
        <w:t xml:space="preserve">/ sykavek. </w:t>
      </w:r>
      <w:r>
        <w:rPr>
          <w:rFonts w:ascii="Times New Roman" w:hAnsi="Times New Roman" w:cs="Times New Roman"/>
          <w:sz w:val="24"/>
          <w:szCs w:val="24"/>
        </w:rPr>
        <w:t xml:space="preserve">(Cvrček, 2010: 46-47) </w:t>
      </w:r>
      <w:r w:rsidRPr="003560EF">
        <w:rPr>
          <w:rFonts w:ascii="Times New Roman" w:hAnsi="Times New Roman" w:cs="Times New Roman"/>
          <w:sz w:val="24"/>
          <w:szCs w:val="24"/>
        </w:rPr>
        <w:t>Taková hláska /h/, která vzniká v samotném hrtanu, má šum téměř nezřetelný. Přesto jde však o hlásku znělou. Na místech, ve kterých dochází ke ztrátě znělosti (před hlá</w:t>
      </w:r>
      <w:r>
        <w:rPr>
          <w:rFonts w:ascii="Times New Roman" w:hAnsi="Times New Roman" w:cs="Times New Roman"/>
          <w:sz w:val="24"/>
          <w:szCs w:val="24"/>
        </w:rPr>
        <w:t>skou znělou či před pauzou</w:t>
      </w:r>
      <w:r w:rsidRPr="003560EF">
        <w:rPr>
          <w:rFonts w:ascii="Times New Roman" w:hAnsi="Times New Roman" w:cs="Times New Roman"/>
          <w:sz w:val="24"/>
          <w:szCs w:val="24"/>
        </w:rPr>
        <w:t xml:space="preserve">), z ní vzniká </w:t>
      </w:r>
      <w:proofErr w:type="spellStart"/>
      <w:r w:rsidRPr="003560EF">
        <w:rPr>
          <w:rFonts w:ascii="Times New Roman" w:hAnsi="Times New Roman" w:cs="Times New Roman"/>
          <w:sz w:val="24"/>
          <w:szCs w:val="24"/>
        </w:rPr>
        <w:t>měkkopatrová</w:t>
      </w:r>
      <w:proofErr w:type="spellEnd"/>
      <w:r w:rsidRPr="003560EF">
        <w:rPr>
          <w:rFonts w:ascii="Times New Roman" w:hAnsi="Times New Roman" w:cs="Times New Roman"/>
          <w:sz w:val="24"/>
          <w:szCs w:val="24"/>
        </w:rPr>
        <w:t xml:space="preserve"> (velární) hláska /x/ (například ve slově sníh [</w:t>
      </w:r>
      <w:proofErr w:type="spellStart"/>
      <w:r w:rsidRPr="003560EF">
        <w:rPr>
          <w:rFonts w:ascii="Times New Roman" w:hAnsi="Times New Roman" w:cs="Times New Roman"/>
          <w:sz w:val="24"/>
          <w:szCs w:val="24"/>
        </w:rPr>
        <w:t>sňi</w:t>
      </w:r>
      <w:proofErr w:type="spellEnd"/>
      <w:r w:rsidRPr="003560EF">
        <w:rPr>
          <w:rFonts w:ascii="Times New Roman" w:hAnsi="Times New Roman" w:cs="Times New Roman"/>
          <w:sz w:val="24"/>
          <w:szCs w:val="24"/>
        </w:rPr>
        <w:t xml:space="preserve">:x]). </w:t>
      </w:r>
      <w:r>
        <w:rPr>
          <w:rFonts w:ascii="Times New Roman" w:hAnsi="Times New Roman" w:cs="Times New Roman"/>
          <w:sz w:val="24"/>
          <w:szCs w:val="24"/>
        </w:rPr>
        <w:t xml:space="preserve">(Cvrček, 2010: 47) </w:t>
      </w:r>
      <w:r w:rsidRPr="003560EF">
        <w:rPr>
          <w:rFonts w:ascii="Times New Roman" w:hAnsi="Times New Roman" w:cs="Times New Roman"/>
          <w:sz w:val="24"/>
          <w:szCs w:val="24"/>
        </w:rPr>
        <w:t>Specifikum frikativ tvoří dvojice labiodentál /f/ a /</w:t>
      </w:r>
      <w:proofErr w:type="gramStart"/>
      <w:r w:rsidRPr="003560EF">
        <w:rPr>
          <w:rFonts w:ascii="Times New Roman" w:hAnsi="Times New Roman" w:cs="Times New Roman"/>
          <w:sz w:val="24"/>
          <w:szCs w:val="24"/>
        </w:rPr>
        <w:t xml:space="preserve">v/. </w:t>
      </w:r>
      <w:r w:rsidRPr="003560EF">
        <w:rPr>
          <w:rFonts w:ascii="Times New Roman" w:hAnsi="Times New Roman" w:cs="Times New Roman"/>
          <w:i/>
          <w:sz w:val="24"/>
          <w:szCs w:val="24"/>
        </w:rPr>
        <w:t>,,Neznělé</w:t>
      </w:r>
      <w:proofErr w:type="gramEnd"/>
      <w:r w:rsidRPr="003560EF">
        <w:rPr>
          <w:rFonts w:ascii="Times New Roman" w:hAnsi="Times New Roman" w:cs="Times New Roman"/>
          <w:i/>
          <w:sz w:val="24"/>
          <w:szCs w:val="24"/>
        </w:rPr>
        <w:t xml:space="preserve"> [f] bylo totiž do češtiny zavedeno především ve slovech přejímaných z jiných jazyků (dnes např. film,…), jinak se vykytovalo pouze výjimečně (fuj,…). Znělé [v] bylo původně </w:t>
      </w:r>
      <w:proofErr w:type="spellStart"/>
      <w:r w:rsidRPr="003560EF">
        <w:rPr>
          <w:rFonts w:ascii="Times New Roman" w:hAnsi="Times New Roman" w:cs="Times New Roman"/>
          <w:i/>
          <w:sz w:val="24"/>
          <w:szCs w:val="24"/>
        </w:rPr>
        <w:t>aproximantou</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18"/>
      </w:r>
      <w:r w:rsidRPr="003560EF">
        <w:rPr>
          <w:rFonts w:ascii="Times New Roman" w:hAnsi="Times New Roman" w:cs="Times New Roman"/>
          <w:i/>
          <w:sz w:val="24"/>
          <w:szCs w:val="24"/>
        </w:rPr>
        <w:t xml:space="preserve"> </w:t>
      </w:r>
      <w:proofErr w:type="spellStart"/>
      <w:r w:rsidRPr="003560EF">
        <w:rPr>
          <w:rFonts w:ascii="Times New Roman" w:hAnsi="Times New Roman" w:cs="Times New Roman"/>
          <w:sz w:val="24"/>
          <w:szCs w:val="24"/>
        </w:rPr>
        <w:t>Palková</w:t>
      </w:r>
      <w:proofErr w:type="spellEnd"/>
      <w:r w:rsidRPr="003560EF">
        <w:rPr>
          <w:rFonts w:ascii="Times New Roman" w:hAnsi="Times New Roman" w:cs="Times New Roman"/>
          <w:sz w:val="24"/>
          <w:szCs w:val="24"/>
        </w:rPr>
        <w:t xml:space="preserve"> uvádí, že hláska /v/ se běžně mezi </w:t>
      </w:r>
      <w:proofErr w:type="spellStart"/>
      <w:r w:rsidRPr="003560EF">
        <w:rPr>
          <w:rFonts w:ascii="Times New Roman" w:hAnsi="Times New Roman" w:cs="Times New Roman"/>
          <w:sz w:val="24"/>
          <w:szCs w:val="24"/>
        </w:rPr>
        <w:t>aproximanty</w:t>
      </w:r>
      <w:proofErr w:type="spellEnd"/>
      <w:r w:rsidRPr="003560EF">
        <w:rPr>
          <w:rFonts w:ascii="Times New Roman" w:hAnsi="Times New Roman" w:cs="Times New Roman"/>
          <w:sz w:val="24"/>
          <w:szCs w:val="24"/>
        </w:rPr>
        <w:t xml:space="preserve"> řadí, nicméně její tvoření se výrazně podobá tvoření souhlásek závěrových, obzvláště stojí-li na začátku slova či mezi samohláskami.</w:t>
      </w:r>
      <w:r w:rsidRPr="003560EF">
        <w:rPr>
          <w:rFonts w:ascii="Times New Roman" w:hAnsi="Times New Roman" w:cs="Times New Roman"/>
          <w:i/>
          <w:sz w:val="24"/>
          <w:szCs w:val="24"/>
        </w:rPr>
        <w:t xml:space="preserve"> </w:t>
      </w:r>
      <w:r w:rsidRPr="00437B7B">
        <w:rPr>
          <w:rFonts w:ascii="Times New Roman" w:hAnsi="Times New Roman" w:cs="Times New Roman"/>
          <w:sz w:val="24"/>
          <w:szCs w:val="24"/>
        </w:rPr>
        <w:t>(</w:t>
      </w:r>
      <w:proofErr w:type="spellStart"/>
      <w:r w:rsidRPr="00437B7B">
        <w:rPr>
          <w:rFonts w:ascii="Times New Roman" w:hAnsi="Times New Roman" w:cs="Times New Roman"/>
          <w:sz w:val="24"/>
          <w:szCs w:val="24"/>
        </w:rPr>
        <w:t>Palková</w:t>
      </w:r>
      <w:proofErr w:type="spellEnd"/>
      <w:r w:rsidRPr="00437B7B">
        <w:rPr>
          <w:rFonts w:ascii="Times New Roman" w:hAnsi="Times New Roman" w:cs="Times New Roman"/>
          <w:sz w:val="24"/>
          <w:szCs w:val="24"/>
        </w:rPr>
        <w:t>, 1994: 211)</w:t>
      </w:r>
      <w:r>
        <w:rPr>
          <w:rFonts w:ascii="Times New Roman" w:hAnsi="Times New Roman" w:cs="Times New Roman"/>
          <w:i/>
          <w:sz w:val="24"/>
          <w:szCs w:val="24"/>
        </w:rPr>
        <w:t xml:space="preserve"> </w:t>
      </w:r>
      <w:proofErr w:type="spellStart"/>
      <w:r w:rsidRPr="003560EF">
        <w:rPr>
          <w:rFonts w:ascii="Times New Roman" w:hAnsi="Times New Roman" w:cs="Times New Roman"/>
          <w:sz w:val="24"/>
          <w:szCs w:val="24"/>
        </w:rPr>
        <w:t>Aproximanty</w:t>
      </w:r>
      <w:proofErr w:type="spellEnd"/>
      <w:r w:rsidRPr="003560EF">
        <w:rPr>
          <w:rFonts w:ascii="Times New Roman" w:hAnsi="Times New Roman" w:cs="Times New Roman"/>
          <w:sz w:val="24"/>
          <w:szCs w:val="24"/>
        </w:rPr>
        <w:t xml:space="preserve"> jsou hlásky úžinové, jimž se budu věnovat u druhé skupiny souhlásek. Poslední dvojicí, kterou mezi frikativami najdeme je velární hláska /x/ a její alofon /ɣ/.  Alofon /ɣ/ bývá většinou vyslovován jako neznělá velární frikativa /x/  (například lachtan [</w:t>
      </w:r>
      <w:proofErr w:type="spellStart"/>
      <w:r w:rsidRPr="003560EF">
        <w:rPr>
          <w:rFonts w:ascii="Times New Roman" w:hAnsi="Times New Roman" w:cs="Times New Roman"/>
          <w:sz w:val="24"/>
          <w:szCs w:val="24"/>
        </w:rPr>
        <w:t>laxtan</w:t>
      </w:r>
      <w:proofErr w:type="spellEnd"/>
      <w:r w:rsidRPr="003560EF">
        <w:rPr>
          <w:rFonts w:ascii="Times New Roman" w:hAnsi="Times New Roman" w:cs="Times New Roman"/>
          <w:sz w:val="24"/>
          <w:szCs w:val="24"/>
        </w:rPr>
        <w:t>]), ale v jistých případech může přebrat znělost hlásky, která za ním následuje (například bych byl [</w:t>
      </w:r>
      <w:proofErr w:type="spellStart"/>
      <w:r w:rsidRPr="003560EF">
        <w:rPr>
          <w:rFonts w:ascii="Times New Roman" w:hAnsi="Times New Roman" w:cs="Times New Roman"/>
          <w:sz w:val="24"/>
          <w:szCs w:val="24"/>
        </w:rPr>
        <w:t>bıɣ</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bıl</w:t>
      </w:r>
      <w:proofErr w:type="spellEnd"/>
      <w:r w:rsidRPr="003560EF">
        <w:rPr>
          <w:rFonts w:ascii="Times New Roman" w:hAnsi="Times New Roman" w:cs="Times New Roman"/>
          <w:sz w:val="24"/>
          <w:szCs w:val="24"/>
        </w:rPr>
        <w:t>]).</w:t>
      </w:r>
      <w:r w:rsidRPr="003560EF">
        <w:rPr>
          <w:rFonts w:ascii="Times New Roman" w:hAnsi="Times New Roman" w:cs="Times New Roman"/>
        </w:rPr>
        <w:t xml:space="preserve"> </w:t>
      </w:r>
      <w:r>
        <w:rPr>
          <w:rFonts w:ascii="Times New Roman" w:hAnsi="Times New Roman" w:cs="Times New Roman"/>
        </w:rPr>
        <w:t>(Cvrček, 2010: 47)</w:t>
      </w:r>
      <w:r w:rsidRPr="003560EF">
        <w:rPr>
          <w:rFonts w:ascii="Times New Roman" w:hAnsi="Times New Roman" w:cs="Times New Roman"/>
        </w:rPr>
        <w:t xml:space="preserve">     </w:t>
      </w:r>
    </w:p>
    <w:p w:rsidR="00701D9D" w:rsidRDefault="00701D9D" w:rsidP="00701D9D">
      <w:pPr>
        <w:spacing w:line="360" w:lineRule="auto"/>
        <w:ind w:firstLine="567"/>
        <w:jc w:val="both"/>
        <w:rPr>
          <w:rFonts w:ascii="Times New Roman" w:eastAsiaTheme="majorEastAsia" w:hAnsi="Times New Roman" w:cs="Times New Roman"/>
          <w:sz w:val="24"/>
          <w:szCs w:val="24"/>
        </w:rPr>
      </w:pPr>
      <w:r w:rsidRPr="003560EF">
        <w:rPr>
          <w:rFonts w:ascii="Times New Roman" w:eastAsiaTheme="majorEastAsia" w:hAnsi="Times New Roman" w:cs="Times New Roman"/>
          <w:sz w:val="24"/>
          <w:szCs w:val="24"/>
        </w:rPr>
        <w:t xml:space="preserve">Třetí skupinou jsou hlásky </w:t>
      </w:r>
      <w:proofErr w:type="spellStart"/>
      <w:r w:rsidRPr="003560EF">
        <w:rPr>
          <w:rFonts w:ascii="Times New Roman" w:eastAsiaTheme="majorEastAsia" w:hAnsi="Times New Roman" w:cs="Times New Roman"/>
          <w:sz w:val="24"/>
          <w:szCs w:val="24"/>
        </w:rPr>
        <w:t>polotřené</w:t>
      </w:r>
      <w:proofErr w:type="spellEnd"/>
      <w:r w:rsidRPr="003560EF">
        <w:rPr>
          <w:rFonts w:ascii="Times New Roman" w:eastAsiaTheme="majorEastAsia" w:hAnsi="Times New Roman" w:cs="Times New Roman"/>
          <w:sz w:val="24"/>
          <w:szCs w:val="24"/>
        </w:rPr>
        <w:t xml:space="preserve"> neboli </w:t>
      </w:r>
      <w:r w:rsidRPr="00437B7B">
        <w:rPr>
          <w:rFonts w:ascii="Times New Roman" w:eastAsiaTheme="majorEastAsia" w:hAnsi="Times New Roman" w:cs="Times New Roman"/>
          <w:sz w:val="24"/>
          <w:szCs w:val="24"/>
        </w:rPr>
        <w:t>afrikáty</w:t>
      </w:r>
      <w:r w:rsidRPr="003560EF">
        <w:rPr>
          <w:rFonts w:ascii="Times New Roman" w:eastAsiaTheme="majorEastAsia" w:hAnsi="Times New Roman" w:cs="Times New Roman"/>
          <w:sz w:val="24"/>
          <w:szCs w:val="24"/>
        </w:rPr>
        <w:t xml:space="preserve">, které jsou na rozhraní exploziv a </w:t>
      </w:r>
      <w:r>
        <w:rPr>
          <w:rFonts w:ascii="Times New Roman" w:eastAsiaTheme="majorEastAsia" w:hAnsi="Times New Roman" w:cs="Times New Roman"/>
          <w:sz w:val="24"/>
          <w:szCs w:val="24"/>
        </w:rPr>
        <w:t>frikativ</w:t>
      </w:r>
      <w:r w:rsidRPr="003560EF">
        <w:rPr>
          <w:rFonts w:ascii="Times New Roman" w:eastAsiaTheme="majorEastAsia" w:hAnsi="Times New Roman" w:cs="Times New Roman"/>
          <w:sz w:val="24"/>
          <w:szCs w:val="24"/>
        </w:rPr>
        <w:t xml:space="preserve">, protože jejich způsob tvoření zahrnuje jak vytvoření závěru, tak </w:t>
      </w:r>
      <w:proofErr w:type="gramStart"/>
      <w:r w:rsidRPr="003560EF">
        <w:rPr>
          <w:rFonts w:ascii="Times New Roman" w:eastAsiaTheme="majorEastAsia" w:hAnsi="Times New Roman" w:cs="Times New Roman"/>
          <w:sz w:val="24"/>
          <w:szCs w:val="24"/>
        </w:rPr>
        <w:t xml:space="preserve">zúžení. </w:t>
      </w:r>
      <w:r w:rsidRPr="003560EF">
        <w:rPr>
          <w:rFonts w:ascii="Times New Roman" w:eastAsiaTheme="majorEastAsia" w:hAnsi="Times New Roman" w:cs="Times New Roman"/>
          <w:i/>
          <w:sz w:val="24"/>
          <w:szCs w:val="24"/>
        </w:rPr>
        <w:t>,,Začínají</w:t>
      </w:r>
      <w:proofErr w:type="gramEnd"/>
      <w:r w:rsidRPr="003560EF">
        <w:rPr>
          <w:rFonts w:ascii="Times New Roman" w:eastAsiaTheme="majorEastAsia" w:hAnsi="Times New Roman" w:cs="Times New Roman"/>
          <w:i/>
          <w:sz w:val="24"/>
          <w:szCs w:val="24"/>
        </w:rPr>
        <w:t xml:space="preserve"> úplným závěrem typickým pro explozívy a končí kritickým zúžením, které je typické pro frikativy.“</w:t>
      </w:r>
      <w:r w:rsidRPr="003560EF">
        <w:rPr>
          <w:rFonts w:ascii="Times New Roman" w:eastAsiaTheme="majorEastAsia" w:hAnsi="Times New Roman" w:cs="Times New Roman"/>
          <w:sz w:val="24"/>
          <w:szCs w:val="24"/>
        </w:rPr>
        <w:t xml:space="preserve"> </w:t>
      </w:r>
      <w:r w:rsidRPr="003560EF">
        <w:rPr>
          <w:rStyle w:val="Znakapoznpodarou"/>
          <w:rFonts w:ascii="Times New Roman" w:eastAsiaTheme="majorEastAsia" w:hAnsi="Times New Roman" w:cs="Times New Roman"/>
          <w:sz w:val="24"/>
          <w:szCs w:val="24"/>
        </w:rPr>
        <w:footnoteReference w:id="19"/>
      </w:r>
      <w:r w:rsidRPr="003560E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V seznamu českých afrikát najdeme jen afrikáty </w:t>
      </w:r>
      <w:r>
        <w:rPr>
          <w:rFonts w:ascii="Times New Roman" w:eastAsiaTheme="majorEastAsia" w:hAnsi="Times New Roman" w:cs="Times New Roman"/>
          <w:sz w:val="24"/>
          <w:szCs w:val="24"/>
        </w:rPr>
        <w:lastRenderedPageBreak/>
        <w:t>alveolární /c, č/ a jejich alofony /</w:t>
      </w:r>
      <w:r w:rsidRPr="003560EF">
        <w:rPr>
          <w:rFonts w:ascii="Times New Roman" w:eastAsiaTheme="majorEastAsia" w:hAnsi="Times New Roman" w:cs="Times New Roman"/>
          <w:sz w:val="24"/>
          <w:szCs w:val="24"/>
        </w:rPr>
        <w:t>ʒ</w:t>
      </w:r>
      <w:r>
        <w:rPr>
          <w:rFonts w:ascii="Times New Roman" w:eastAsiaTheme="majorEastAsia" w:hAnsi="Times New Roman" w:cs="Times New Roman"/>
          <w:sz w:val="24"/>
          <w:szCs w:val="24"/>
        </w:rPr>
        <w:t xml:space="preserve">, </w:t>
      </w:r>
      <w:r w:rsidRPr="003560EF">
        <w:rPr>
          <w:rFonts w:ascii="Times New Roman" w:eastAsia="MS Mincho" w:hAnsi="Times New Roman" w:cs="Times New Roman"/>
          <w:sz w:val="24"/>
          <w:szCs w:val="24"/>
        </w:rPr>
        <w:t>ǯ</w:t>
      </w:r>
      <w:r>
        <w:rPr>
          <w:rFonts w:ascii="Times New Roman" w:eastAsiaTheme="majorEastAsia" w:hAnsi="Times New Roman" w:cs="Times New Roman"/>
          <w:sz w:val="24"/>
          <w:szCs w:val="24"/>
        </w:rPr>
        <w:t xml:space="preserve">/, které se vyskytují ve slovech cizího </w:t>
      </w:r>
      <w:proofErr w:type="gramStart"/>
      <w:r>
        <w:rPr>
          <w:rFonts w:ascii="Times New Roman" w:eastAsiaTheme="majorEastAsia" w:hAnsi="Times New Roman" w:cs="Times New Roman"/>
          <w:sz w:val="24"/>
          <w:szCs w:val="24"/>
        </w:rPr>
        <w:t>původu ,,džungle</w:t>
      </w:r>
      <w:proofErr w:type="gramEnd"/>
      <w:r>
        <w:rPr>
          <w:rFonts w:ascii="Times New Roman" w:eastAsiaTheme="majorEastAsia" w:hAnsi="Times New Roman" w:cs="Times New Roman"/>
          <w:sz w:val="24"/>
          <w:szCs w:val="24"/>
        </w:rPr>
        <w:t>, džem“. (</w:t>
      </w:r>
      <w:proofErr w:type="spellStart"/>
      <w:r>
        <w:rPr>
          <w:rFonts w:ascii="Times New Roman" w:eastAsiaTheme="majorEastAsia" w:hAnsi="Times New Roman" w:cs="Times New Roman"/>
          <w:sz w:val="24"/>
          <w:szCs w:val="24"/>
        </w:rPr>
        <w:t>Romportl</w:t>
      </w:r>
      <w:proofErr w:type="spellEnd"/>
      <w:r>
        <w:rPr>
          <w:rFonts w:ascii="Times New Roman" w:eastAsiaTheme="majorEastAsia" w:hAnsi="Times New Roman" w:cs="Times New Roman"/>
          <w:sz w:val="24"/>
          <w:szCs w:val="24"/>
        </w:rPr>
        <w:t>, 1973: 97)</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eastAsiaTheme="majorEastAsia" w:hAnsi="Times New Roman" w:cs="Times New Roman"/>
          <w:sz w:val="24"/>
          <w:szCs w:val="24"/>
        </w:rPr>
        <w:t xml:space="preserve">Čtvrtou, a artikulačně nejsložitější skupinou, jsou </w:t>
      </w:r>
      <w:r w:rsidRPr="00437B7B">
        <w:rPr>
          <w:rFonts w:ascii="Times New Roman" w:eastAsiaTheme="majorEastAsia" w:hAnsi="Times New Roman" w:cs="Times New Roman"/>
          <w:sz w:val="24"/>
          <w:szCs w:val="24"/>
        </w:rPr>
        <w:t>frikativní vibranty</w:t>
      </w:r>
      <w:r w:rsidRPr="003560EF">
        <w:rPr>
          <w:rFonts w:ascii="Times New Roman" w:eastAsiaTheme="majorEastAsia" w:hAnsi="Times New Roman" w:cs="Times New Roman"/>
          <w:sz w:val="24"/>
          <w:szCs w:val="24"/>
        </w:rPr>
        <w:t>. Česky tedy třené kmitavé hlásky /</w:t>
      </w:r>
      <w:r w:rsidRPr="003560EF">
        <w:rPr>
          <w:rFonts w:ascii="Times New Roman" w:hAnsi="Times New Roman" w:cs="Times New Roman"/>
          <w:sz w:val="24"/>
          <w:szCs w:val="24"/>
        </w:rPr>
        <w:t>ř̥/ a /ř/, které bychom asi těžko hledali v jiných jazycích než je čeština.  Jejich výslovnost s</w:t>
      </w:r>
      <w:r>
        <w:rPr>
          <w:rFonts w:ascii="Times New Roman" w:hAnsi="Times New Roman" w:cs="Times New Roman"/>
          <w:sz w:val="24"/>
          <w:szCs w:val="24"/>
        </w:rPr>
        <w:t>počívá v kmitání hrotu jazyka v místě</w:t>
      </w:r>
      <w:r w:rsidRPr="003560EF">
        <w:rPr>
          <w:rFonts w:ascii="Times New Roman" w:hAnsi="Times New Roman" w:cs="Times New Roman"/>
          <w:sz w:val="24"/>
          <w:szCs w:val="24"/>
        </w:rPr>
        <w:t xml:space="preserve">, kde alveolární výstupek přechází v tvrdé </w:t>
      </w:r>
      <w:proofErr w:type="gramStart"/>
      <w:r w:rsidRPr="003560EF">
        <w:rPr>
          <w:rFonts w:ascii="Times New Roman" w:hAnsi="Times New Roman" w:cs="Times New Roman"/>
          <w:sz w:val="24"/>
          <w:szCs w:val="24"/>
        </w:rPr>
        <w:t xml:space="preserve">patro. </w:t>
      </w:r>
      <w:r w:rsidRPr="003560EF">
        <w:rPr>
          <w:rFonts w:ascii="Times New Roman" w:hAnsi="Times New Roman" w:cs="Times New Roman"/>
          <w:i/>
          <w:sz w:val="24"/>
          <w:szCs w:val="24"/>
        </w:rPr>
        <w:t>,,Mnoho</w:t>
      </w:r>
      <w:proofErr w:type="gramEnd"/>
      <w:r w:rsidRPr="003560EF">
        <w:rPr>
          <w:rFonts w:ascii="Times New Roman" w:hAnsi="Times New Roman" w:cs="Times New Roman"/>
          <w:i/>
          <w:sz w:val="24"/>
          <w:szCs w:val="24"/>
        </w:rPr>
        <w:t xml:space="preserve"> českých mluvčích si existenci neznělého </w:t>
      </w:r>
      <w:r w:rsidRPr="003560EF">
        <w:rPr>
          <w:rFonts w:ascii="Times New Roman" w:eastAsiaTheme="majorEastAsia" w:hAnsi="Times New Roman" w:cs="Times New Roman"/>
          <w:i/>
          <w:sz w:val="24"/>
          <w:szCs w:val="24"/>
        </w:rPr>
        <w:t>[</w:t>
      </w:r>
      <w:r w:rsidRPr="003560EF">
        <w:rPr>
          <w:rFonts w:ascii="Times New Roman" w:hAnsi="Times New Roman" w:cs="Times New Roman"/>
          <w:i/>
          <w:sz w:val="24"/>
          <w:szCs w:val="24"/>
        </w:rPr>
        <w:t xml:space="preserve">ř̥] ani neuvědomuje, neboť je pouhým alofonem fonému /ř/:před pauzou nebo jinou neznělou hláskou vyslovujeme tvář jako </w:t>
      </w:r>
      <w:r w:rsidRPr="003560EF">
        <w:rPr>
          <w:rFonts w:ascii="Times New Roman" w:eastAsiaTheme="majorEastAsia" w:hAnsi="Times New Roman" w:cs="Times New Roman"/>
          <w:i/>
          <w:sz w:val="24"/>
          <w:szCs w:val="24"/>
        </w:rPr>
        <w:t>[</w:t>
      </w:r>
      <w:proofErr w:type="spellStart"/>
      <w:r w:rsidRPr="003560EF">
        <w:rPr>
          <w:rFonts w:ascii="Times New Roman" w:eastAsiaTheme="majorEastAsia" w:hAnsi="Times New Roman" w:cs="Times New Roman"/>
          <w:i/>
          <w:sz w:val="24"/>
          <w:szCs w:val="24"/>
        </w:rPr>
        <w:t>tva</w:t>
      </w:r>
      <w:proofErr w:type="spellEnd"/>
      <w:r w:rsidRPr="003560EF">
        <w:rPr>
          <w:rFonts w:ascii="Times New Roman" w:eastAsiaTheme="majorEastAsia" w:hAnsi="Times New Roman" w:cs="Times New Roman"/>
          <w:i/>
          <w:sz w:val="24"/>
          <w:szCs w:val="24"/>
        </w:rPr>
        <w:t>:</w:t>
      </w:r>
      <w:r w:rsidRPr="003560EF">
        <w:rPr>
          <w:rFonts w:ascii="Times New Roman" w:hAnsi="Times New Roman" w:cs="Times New Roman"/>
          <w:i/>
          <w:sz w:val="24"/>
          <w:szCs w:val="24"/>
        </w:rPr>
        <w:t>ř̥] (…).“</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20"/>
      </w:r>
      <w:r w:rsidRPr="003560EF">
        <w:rPr>
          <w:rFonts w:ascii="Times New Roman" w:hAnsi="Times New Roman" w:cs="Times New Roman"/>
          <w:sz w:val="24"/>
          <w:szCs w:val="24"/>
        </w:rPr>
        <w:t xml:space="preserve"> </w:t>
      </w:r>
      <w:r>
        <w:rPr>
          <w:rFonts w:ascii="Times New Roman" w:hAnsi="Times New Roman" w:cs="Times New Roman"/>
          <w:sz w:val="24"/>
          <w:szCs w:val="24"/>
        </w:rPr>
        <w:t>Znělé /ř/ se vyskytuje na začátku slova před samohláskou nebo mezi samohláskami. Kdežto neznělé /</w:t>
      </w:r>
      <w:r w:rsidRPr="00B83ECF">
        <w:rPr>
          <w:rFonts w:ascii="Times New Roman" w:hAnsi="Times New Roman" w:cs="Times New Roman"/>
          <w:sz w:val="24"/>
          <w:szCs w:val="24"/>
        </w:rPr>
        <w:t>ř̥</w:t>
      </w:r>
      <w:r>
        <w:rPr>
          <w:rFonts w:ascii="Times New Roman" w:hAnsi="Times New Roman" w:cs="Times New Roman"/>
          <w:sz w:val="24"/>
          <w:szCs w:val="24"/>
        </w:rPr>
        <w:t>/ bývá na konci slov a v blízkosti neznělé souhlásky.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96)</w:t>
      </w:r>
    </w:p>
    <w:p w:rsidR="00701D9D" w:rsidRPr="00180D54" w:rsidRDefault="00180D54" w:rsidP="00180D54">
      <w:pPr>
        <w:pStyle w:val="Titulek"/>
        <w:ind w:firstLine="567"/>
        <w:rPr>
          <w:rFonts w:ascii="Times New Roman" w:hAnsi="Times New Roman" w:cs="Times New Roman"/>
          <w:color w:val="auto"/>
          <w:sz w:val="24"/>
          <w:szCs w:val="24"/>
        </w:rPr>
      </w:pPr>
      <w:bookmarkStart w:id="18" w:name="_Toc386553741"/>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4</w:t>
      </w:r>
      <w:bookmarkEnd w:id="18"/>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1426"/>
        <w:gridCol w:w="980"/>
        <w:gridCol w:w="1207"/>
        <w:gridCol w:w="1022"/>
        <w:gridCol w:w="1220"/>
        <w:gridCol w:w="941"/>
        <w:gridCol w:w="866"/>
        <w:gridCol w:w="1057"/>
      </w:tblGrid>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eastAsiaTheme="majorEastAsia" w:hAnsi="Times New Roman" w:cs="Times New Roman"/>
                <w:sz w:val="18"/>
                <w:szCs w:val="18"/>
              </w:rPr>
            </w:pP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r w:rsidRPr="00F259D0">
              <w:rPr>
                <w:rFonts w:ascii="Times New Roman" w:eastAsiaTheme="majorEastAsia" w:hAnsi="Times New Roman" w:cs="Times New Roman"/>
                <w:b/>
                <w:sz w:val="16"/>
                <w:szCs w:val="16"/>
              </w:rPr>
              <w:t>Bilabiální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r w:rsidRPr="00F259D0">
              <w:rPr>
                <w:rFonts w:ascii="Times New Roman" w:eastAsiaTheme="majorEastAsia" w:hAnsi="Times New Roman" w:cs="Times New Roman"/>
                <w:b/>
                <w:sz w:val="16"/>
                <w:szCs w:val="16"/>
              </w:rPr>
              <w:t>Labiodentální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r w:rsidRPr="00F259D0">
              <w:rPr>
                <w:rFonts w:ascii="Times New Roman" w:eastAsiaTheme="majorEastAsia" w:hAnsi="Times New Roman" w:cs="Times New Roman"/>
                <w:b/>
                <w:sz w:val="16"/>
                <w:szCs w:val="16"/>
              </w:rPr>
              <w:t>Alveolární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proofErr w:type="spellStart"/>
            <w:r w:rsidRPr="00F259D0">
              <w:rPr>
                <w:rFonts w:ascii="Times New Roman" w:eastAsiaTheme="majorEastAsia" w:hAnsi="Times New Roman" w:cs="Times New Roman"/>
                <w:b/>
                <w:sz w:val="16"/>
                <w:szCs w:val="16"/>
              </w:rPr>
              <w:t>Postalveolární</w:t>
            </w:r>
            <w:proofErr w:type="spellEnd"/>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r w:rsidRPr="00F259D0">
              <w:rPr>
                <w:rFonts w:ascii="Times New Roman" w:eastAsiaTheme="majorEastAsia" w:hAnsi="Times New Roman" w:cs="Times New Roman"/>
                <w:b/>
                <w:sz w:val="16"/>
                <w:szCs w:val="16"/>
              </w:rPr>
              <w:t>Palatální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r w:rsidRPr="00F259D0">
              <w:rPr>
                <w:rFonts w:ascii="Times New Roman" w:eastAsiaTheme="majorEastAsia" w:hAnsi="Times New Roman" w:cs="Times New Roman"/>
                <w:b/>
                <w:sz w:val="16"/>
                <w:szCs w:val="16"/>
              </w:rPr>
              <w:t>Velární</w:t>
            </w:r>
          </w:p>
        </w:tc>
        <w:tc>
          <w:tcPr>
            <w:tcW w:w="1304"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both"/>
              <w:rPr>
                <w:rFonts w:ascii="Times New Roman" w:eastAsiaTheme="majorEastAsia" w:hAnsi="Times New Roman" w:cs="Times New Roman"/>
                <w:b/>
                <w:sz w:val="16"/>
                <w:szCs w:val="16"/>
              </w:rPr>
            </w:pPr>
            <w:r w:rsidRPr="00F259D0">
              <w:rPr>
                <w:rFonts w:ascii="Times New Roman" w:eastAsiaTheme="majorEastAsia" w:hAnsi="Times New Roman" w:cs="Times New Roman"/>
                <w:b/>
                <w:sz w:val="16"/>
                <w:szCs w:val="16"/>
              </w:rPr>
              <w:t>Laryngální</w:t>
            </w: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586794">
            <w:pPr>
              <w:spacing w:line="360" w:lineRule="auto"/>
              <w:jc w:val="center"/>
              <w:rPr>
                <w:rFonts w:ascii="Times New Roman" w:eastAsiaTheme="majorEastAsia" w:hAnsi="Times New Roman" w:cs="Times New Roman"/>
                <w:b/>
                <w:sz w:val="18"/>
                <w:szCs w:val="18"/>
              </w:rPr>
            </w:pPr>
            <w:r w:rsidRPr="003560EF">
              <w:rPr>
                <w:rFonts w:ascii="Times New Roman" w:eastAsiaTheme="majorEastAsia" w:hAnsi="Times New Roman" w:cs="Times New Roman"/>
                <w:b/>
                <w:sz w:val="18"/>
                <w:szCs w:val="18"/>
              </w:rPr>
              <w:t>Nazály</w:t>
            </w:r>
          </w:p>
        </w:tc>
        <w:tc>
          <w:tcPr>
            <w:tcW w:w="1304" w:type="dxa"/>
            <w:tcBorders>
              <w:top w:val="single" w:sz="12" w:space="0" w:color="auto"/>
              <w:left w:val="single" w:sz="12" w:space="0" w:color="auto"/>
            </w:tcBorders>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m</w:t>
            </w:r>
          </w:p>
        </w:tc>
        <w:tc>
          <w:tcPr>
            <w:tcW w:w="1304" w:type="dxa"/>
            <w:tcBorders>
              <w:top w:val="single" w:sz="12" w:space="0" w:color="auto"/>
            </w:tcBorders>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ɱ</w:t>
            </w:r>
          </w:p>
        </w:tc>
        <w:tc>
          <w:tcPr>
            <w:tcW w:w="1304" w:type="dxa"/>
            <w:tcBorders>
              <w:top w:val="single" w:sz="12" w:space="0" w:color="auto"/>
            </w:tcBorders>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n</w:t>
            </w:r>
          </w:p>
        </w:tc>
        <w:tc>
          <w:tcPr>
            <w:tcW w:w="1304" w:type="dxa"/>
            <w:tcBorders>
              <w:top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top w:val="single" w:sz="12" w:space="0" w:color="auto"/>
            </w:tcBorders>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ň</w:t>
            </w:r>
          </w:p>
        </w:tc>
        <w:tc>
          <w:tcPr>
            <w:tcW w:w="1304" w:type="dxa"/>
            <w:tcBorders>
              <w:top w:val="single" w:sz="12" w:space="0" w:color="auto"/>
            </w:tcBorders>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ŋ</w:t>
            </w:r>
          </w:p>
        </w:tc>
        <w:tc>
          <w:tcPr>
            <w:tcW w:w="1304" w:type="dxa"/>
            <w:tcBorders>
              <w:top w:val="single" w:sz="12" w:space="0" w:color="auto"/>
              <w:right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586794">
            <w:pPr>
              <w:spacing w:line="360" w:lineRule="auto"/>
              <w:jc w:val="center"/>
              <w:rPr>
                <w:rFonts w:ascii="Times New Roman" w:eastAsiaTheme="majorEastAsia" w:hAnsi="Times New Roman" w:cs="Times New Roman"/>
                <w:b/>
                <w:sz w:val="18"/>
                <w:szCs w:val="18"/>
              </w:rPr>
            </w:pPr>
            <w:r w:rsidRPr="003560EF">
              <w:rPr>
                <w:rFonts w:ascii="Times New Roman" w:eastAsiaTheme="majorEastAsia" w:hAnsi="Times New Roman" w:cs="Times New Roman"/>
                <w:b/>
                <w:sz w:val="18"/>
                <w:szCs w:val="18"/>
              </w:rPr>
              <w:t xml:space="preserve">Centrální </w:t>
            </w:r>
            <w:proofErr w:type="spellStart"/>
            <w:r w:rsidRPr="003560EF">
              <w:rPr>
                <w:rFonts w:ascii="Times New Roman" w:eastAsiaTheme="majorEastAsia" w:hAnsi="Times New Roman" w:cs="Times New Roman"/>
                <w:b/>
                <w:sz w:val="18"/>
                <w:szCs w:val="18"/>
              </w:rPr>
              <w:t>ap</w:t>
            </w:r>
            <w:r>
              <w:rPr>
                <w:rFonts w:ascii="Times New Roman" w:eastAsiaTheme="majorEastAsia" w:hAnsi="Times New Roman" w:cs="Times New Roman"/>
                <w:b/>
                <w:sz w:val="18"/>
                <w:szCs w:val="18"/>
              </w:rPr>
              <w:t>r</w:t>
            </w:r>
            <w:r w:rsidRPr="003560EF">
              <w:rPr>
                <w:rFonts w:ascii="Times New Roman" w:eastAsiaTheme="majorEastAsia" w:hAnsi="Times New Roman" w:cs="Times New Roman"/>
                <w:b/>
                <w:sz w:val="18"/>
                <w:szCs w:val="18"/>
              </w:rPr>
              <w:t>oximanty</w:t>
            </w:r>
            <w:proofErr w:type="spellEnd"/>
          </w:p>
        </w:tc>
        <w:tc>
          <w:tcPr>
            <w:tcW w:w="1304" w:type="dxa"/>
            <w:tcBorders>
              <w:left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j</w:t>
            </w:r>
          </w:p>
        </w:tc>
        <w:tc>
          <w:tcPr>
            <w:tcW w:w="1304" w:type="dxa"/>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p>
        </w:tc>
        <w:tc>
          <w:tcPr>
            <w:tcW w:w="1304" w:type="dxa"/>
            <w:tcBorders>
              <w:right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586794">
            <w:pPr>
              <w:spacing w:line="360" w:lineRule="auto"/>
              <w:jc w:val="center"/>
              <w:rPr>
                <w:rFonts w:ascii="Times New Roman" w:eastAsiaTheme="majorEastAsia" w:hAnsi="Times New Roman" w:cs="Times New Roman"/>
                <w:b/>
                <w:sz w:val="18"/>
                <w:szCs w:val="18"/>
              </w:rPr>
            </w:pPr>
            <w:r w:rsidRPr="003560EF">
              <w:rPr>
                <w:rFonts w:ascii="Times New Roman" w:eastAsiaTheme="majorEastAsia" w:hAnsi="Times New Roman" w:cs="Times New Roman"/>
                <w:b/>
                <w:sz w:val="18"/>
                <w:szCs w:val="18"/>
              </w:rPr>
              <w:t xml:space="preserve">Laterální </w:t>
            </w:r>
            <w:proofErr w:type="spellStart"/>
            <w:r w:rsidRPr="003560EF">
              <w:rPr>
                <w:rFonts w:ascii="Times New Roman" w:eastAsiaTheme="majorEastAsia" w:hAnsi="Times New Roman" w:cs="Times New Roman"/>
                <w:b/>
                <w:sz w:val="18"/>
                <w:szCs w:val="18"/>
              </w:rPr>
              <w:t>aproximanty</w:t>
            </w:r>
            <w:proofErr w:type="spellEnd"/>
          </w:p>
        </w:tc>
        <w:tc>
          <w:tcPr>
            <w:tcW w:w="1304" w:type="dxa"/>
            <w:tcBorders>
              <w:left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l</w:t>
            </w:r>
          </w:p>
        </w:tc>
        <w:tc>
          <w:tcPr>
            <w:tcW w:w="1304" w:type="dxa"/>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right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r>
      <w:tr w:rsidR="00701D9D" w:rsidRPr="003560EF" w:rsidTr="00F259D0">
        <w:trPr>
          <w:jc w:val="center"/>
        </w:trPr>
        <w:tc>
          <w:tcPr>
            <w:tcW w:w="130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586794">
            <w:pPr>
              <w:spacing w:line="360" w:lineRule="auto"/>
              <w:jc w:val="center"/>
              <w:rPr>
                <w:rFonts w:ascii="Times New Roman" w:eastAsiaTheme="majorEastAsia" w:hAnsi="Times New Roman" w:cs="Times New Roman"/>
                <w:b/>
                <w:sz w:val="18"/>
                <w:szCs w:val="18"/>
              </w:rPr>
            </w:pPr>
            <w:r w:rsidRPr="003560EF">
              <w:rPr>
                <w:rFonts w:ascii="Times New Roman" w:eastAsiaTheme="majorEastAsia" w:hAnsi="Times New Roman" w:cs="Times New Roman"/>
                <w:b/>
                <w:sz w:val="18"/>
                <w:szCs w:val="18"/>
              </w:rPr>
              <w:t>Vibranty (aproximativní)</w:t>
            </w:r>
          </w:p>
        </w:tc>
        <w:tc>
          <w:tcPr>
            <w:tcW w:w="1304" w:type="dxa"/>
            <w:tcBorders>
              <w:left w:val="single" w:sz="12" w:space="0" w:color="auto"/>
              <w:bottom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bottom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bottom w:val="single" w:sz="12" w:space="0" w:color="auto"/>
            </w:tcBorders>
            <w:vAlign w:val="center"/>
          </w:tcPr>
          <w:p w:rsidR="00701D9D" w:rsidRPr="00F259D0" w:rsidRDefault="00701D9D" w:rsidP="00586794">
            <w:pPr>
              <w:spacing w:line="360" w:lineRule="auto"/>
              <w:jc w:val="right"/>
              <w:rPr>
                <w:rFonts w:ascii="Times New Roman" w:eastAsiaTheme="majorEastAsia" w:hAnsi="Times New Roman" w:cs="Times New Roman"/>
                <w:sz w:val="24"/>
                <w:szCs w:val="24"/>
              </w:rPr>
            </w:pPr>
            <w:r w:rsidRPr="00F259D0">
              <w:rPr>
                <w:rFonts w:ascii="Times New Roman" w:eastAsiaTheme="majorEastAsia" w:hAnsi="Times New Roman" w:cs="Times New Roman"/>
                <w:sz w:val="24"/>
                <w:szCs w:val="24"/>
              </w:rPr>
              <w:t>r</w:t>
            </w:r>
          </w:p>
        </w:tc>
        <w:tc>
          <w:tcPr>
            <w:tcW w:w="1304" w:type="dxa"/>
            <w:tcBorders>
              <w:bottom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bottom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bottom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c>
          <w:tcPr>
            <w:tcW w:w="1304" w:type="dxa"/>
            <w:tcBorders>
              <w:bottom w:val="single" w:sz="12" w:space="0" w:color="auto"/>
              <w:right w:val="single" w:sz="12" w:space="0" w:color="auto"/>
            </w:tcBorders>
            <w:vAlign w:val="center"/>
          </w:tcPr>
          <w:p w:rsidR="00701D9D" w:rsidRPr="00F259D0" w:rsidRDefault="00701D9D" w:rsidP="00586794">
            <w:pPr>
              <w:spacing w:line="360" w:lineRule="auto"/>
              <w:jc w:val="center"/>
              <w:rPr>
                <w:rFonts w:ascii="Times New Roman" w:eastAsiaTheme="majorEastAsia" w:hAnsi="Times New Roman" w:cs="Times New Roman"/>
                <w:sz w:val="24"/>
                <w:szCs w:val="24"/>
              </w:rPr>
            </w:pPr>
          </w:p>
        </w:tc>
      </w:tr>
    </w:tbl>
    <w:p w:rsidR="00701D9D" w:rsidRPr="003560EF" w:rsidRDefault="00701D9D" w:rsidP="00701D9D">
      <w:pPr>
        <w:spacing w:line="360" w:lineRule="auto"/>
        <w:ind w:firstLine="284"/>
        <w:jc w:val="both"/>
        <w:rPr>
          <w:rFonts w:ascii="Times New Roman" w:eastAsiaTheme="majorEastAsia" w:hAnsi="Times New Roman" w:cs="Times New Roman"/>
          <w:sz w:val="24"/>
          <w:szCs w:val="24"/>
        </w:rPr>
      </w:pPr>
    </w:p>
    <w:p w:rsidR="00701D9D" w:rsidRPr="003560EF" w:rsidRDefault="00701D9D" w:rsidP="00701D9D">
      <w:pPr>
        <w:spacing w:line="360" w:lineRule="auto"/>
        <w:ind w:firstLine="567"/>
        <w:jc w:val="both"/>
        <w:rPr>
          <w:rFonts w:ascii="Times New Roman" w:eastAsiaTheme="majorEastAsia" w:hAnsi="Times New Roman" w:cs="Times New Roman"/>
          <w:sz w:val="24"/>
          <w:szCs w:val="24"/>
        </w:rPr>
      </w:pPr>
      <w:r w:rsidRPr="003560EF">
        <w:rPr>
          <w:rFonts w:ascii="Times New Roman" w:eastAsiaTheme="majorEastAsia" w:hAnsi="Times New Roman" w:cs="Times New Roman"/>
          <w:sz w:val="24"/>
          <w:szCs w:val="24"/>
        </w:rPr>
        <w:t xml:space="preserve">Inventář sonor neboli tónových hlásek, je o dost chudší, než seznam českých </w:t>
      </w:r>
      <w:proofErr w:type="spellStart"/>
      <w:r w:rsidRPr="003560EF">
        <w:rPr>
          <w:rFonts w:ascii="Times New Roman" w:eastAsiaTheme="majorEastAsia" w:hAnsi="Times New Roman" w:cs="Times New Roman"/>
          <w:sz w:val="24"/>
          <w:szCs w:val="24"/>
        </w:rPr>
        <w:t>obstruent</w:t>
      </w:r>
      <w:proofErr w:type="spellEnd"/>
      <w:r>
        <w:rPr>
          <w:rFonts w:ascii="Times New Roman" w:eastAsiaTheme="majorEastAsia" w:hAnsi="Times New Roman" w:cs="Times New Roman"/>
          <w:sz w:val="24"/>
          <w:szCs w:val="24"/>
        </w:rPr>
        <w:t>.</w:t>
      </w:r>
      <w:r w:rsidRPr="003560EF">
        <w:rPr>
          <w:rFonts w:ascii="Times New Roman" w:eastAsiaTheme="majorEastAsia" w:hAnsi="Times New Roman" w:cs="Times New Roman"/>
          <w:sz w:val="24"/>
          <w:szCs w:val="24"/>
        </w:rPr>
        <w:t xml:space="preserve"> Jak z tabulky vidíme, mezi sonory nenalezneme žádnou </w:t>
      </w:r>
      <w:proofErr w:type="spellStart"/>
      <w:r>
        <w:rPr>
          <w:rFonts w:ascii="Times New Roman" w:eastAsiaTheme="majorEastAsia" w:hAnsi="Times New Roman" w:cs="Times New Roman"/>
          <w:sz w:val="24"/>
          <w:szCs w:val="24"/>
        </w:rPr>
        <w:t>postalveolární</w:t>
      </w:r>
      <w:proofErr w:type="spellEnd"/>
      <w:r>
        <w:rPr>
          <w:rFonts w:ascii="Times New Roman" w:eastAsiaTheme="majorEastAsia" w:hAnsi="Times New Roman" w:cs="Times New Roman"/>
          <w:sz w:val="24"/>
          <w:szCs w:val="24"/>
        </w:rPr>
        <w:t xml:space="preserve">, ani hrtanovou </w:t>
      </w:r>
      <w:r w:rsidRPr="003560EF">
        <w:rPr>
          <w:rFonts w:ascii="Times New Roman" w:eastAsiaTheme="majorEastAsia" w:hAnsi="Times New Roman" w:cs="Times New Roman"/>
          <w:sz w:val="24"/>
          <w:szCs w:val="24"/>
        </w:rPr>
        <w:t>hlásku.</w:t>
      </w:r>
      <w:r>
        <w:rPr>
          <w:rFonts w:ascii="Times New Roman" w:eastAsiaTheme="majorEastAsia" w:hAnsi="Times New Roman" w:cs="Times New Roman"/>
          <w:sz w:val="24"/>
          <w:szCs w:val="24"/>
        </w:rPr>
        <w:t xml:space="preserve"> Navíc si také určitě povšimneme, že oproti sonorám chybí u </w:t>
      </w:r>
      <w:proofErr w:type="spellStart"/>
      <w:r>
        <w:rPr>
          <w:rFonts w:ascii="Times New Roman" w:eastAsiaTheme="majorEastAsia" w:hAnsi="Times New Roman" w:cs="Times New Roman"/>
          <w:sz w:val="24"/>
          <w:szCs w:val="24"/>
        </w:rPr>
        <w:t>obstruent</w:t>
      </w:r>
      <w:proofErr w:type="spellEnd"/>
      <w:r>
        <w:rPr>
          <w:rFonts w:ascii="Times New Roman" w:eastAsiaTheme="majorEastAsia" w:hAnsi="Times New Roman" w:cs="Times New Roman"/>
          <w:sz w:val="24"/>
          <w:szCs w:val="24"/>
        </w:rPr>
        <w:t xml:space="preserve"> rys </w:t>
      </w:r>
      <w:proofErr w:type="spellStart"/>
      <w:r>
        <w:rPr>
          <w:rFonts w:ascii="Times New Roman" w:eastAsiaTheme="majorEastAsia" w:hAnsi="Times New Roman" w:cs="Times New Roman"/>
          <w:sz w:val="24"/>
          <w:szCs w:val="24"/>
        </w:rPr>
        <w:t>párovosti</w:t>
      </w:r>
      <w:proofErr w:type="spellEnd"/>
      <w:r w:rsidRPr="003560EF">
        <w:rPr>
          <w:rFonts w:ascii="Times New Roman" w:eastAsiaTheme="majorEastAsia" w:hAnsi="Times New Roman" w:cs="Times New Roman"/>
          <w:sz w:val="24"/>
          <w:szCs w:val="24"/>
        </w:rPr>
        <w:t xml:space="preserve">.   </w:t>
      </w:r>
    </w:p>
    <w:p w:rsidR="00701D9D" w:rsidRPr="003560EF" w:rsidRDefault="00701D9D" w:rsidP="00701D9D">
      <w:pPr>
        <w:spacing w:line="360" w:lineRule="auto"/>
        <w:ind w:firstLine="567"/>
        <w:jc w:val="both"/>
        <w:rPr>
          <w:rFonts w:ascii="Times New Roman" w:eastAsiaTheme="majorEastAsia" w:hAnsi="Times New Roman" w:cs="Times New Roman"/>
          <w:sz w:val="24"/>
          <w:szCs w:val="24"/>
        </w:rPr>
      </w:pPr>
      <w:r w:rsidRPr="009852F2">
        <w:rPr>
          <w:rFonts w:ascii="Times New Roman" w:eastAsiaTheme="majorEastAsia" w:hAnsi="Times New Roman" w:cs="Times New Roman"/>
          <w:sz w:val="24"/>
          <w:szCs w:val="24"/>
        </w:rPr>
        <w:t>Nazály</w:t>
      </w:r>
      <w:r w:rsidRPr="003560EF">
        <w:rPr>
          <w:rFonts w:ascii="Times New Roman" w:eastAsiaTheme="majorEastAsia" w:hAnsi="Times New Roman" w:cs="Times New Roman"/>
          <w:sz w:val="24"/>
          <w:szCs w:val="24"/>
        </w:rPr>
        <w:t>, česky nosovky, se utvářejí podobně jako frikativy nebo afrikáty úplným závěrem dutiny ústní. U nazál však nenastává výrazný moment exploze, neboť výdechový proud prochází přes svěšené měkké patro dutinou nosní. To, že proud vzduchu projde nosní dutinou, způsobí specifické zabarvení výsledné hlásky.</w:t>
      </w:r>
      <w:r>
        <w:rPr>
          <w:rFonts w:ascii="Times New Roman" w:eastAsiaTheme="majorEastAsia" w:hAnsi="Times New Roman" w:cs="Times New Roman"/>
          <w:sz w:val="24"/>
          <w:szCs w:val="24"/>
        </w:rPr>
        <w:t xml:space="preserve"> (Cvrček, 2010: </w:t>
      </w:r>
      <w:proofErr w:type="gramStart"/>
      <w:r>
        <w:rPr>
          <w:rFonts w:ascii="Times New Roman" w:eastAsiaTheme="majorEastAsia" w:hAnsi="Times New Roman" w:cs="Times New Roman"/>
          <w:sz w:val="24"/>
          <w:szCs w:val="24"/>
        </w:rPr>
        <w:t>47)</w:t>
      </w:r>
      <w:r w:rsidRPr="003560EF">
        <w:rPr>
          <w:rFonts w:ascii="Times New Roman" w:eastAsiaTheme="majorEastAsia" w:hAnsi="Times New Roman" w:cs="Times New Roman"/>
          <w:sz w:val="24"/>
          <w:szCs w:val="24"/>
        </w:rPr>
        <w:t xml:space="preserve"> </w:t>
      </w:r>
      <w:r w:rsidRPr="003560EF">
        <w:rPr>
          <w:rFonts w:ascii="Times New Roman" w:eastAsiaTheme="majorEastAsia" w:hAnsi="Times New Roman" w:cs="Times New Roman"/>
          <w:i/>
          <w:sz w:val="24"/>
          <w:szCs w:val="24"/>
        </w:rPr>
        <w:t>,,Zatímco</w:t>
      </w:r>
      <w:proofErr w:type="gramEnd"/>
      <w:r w:rsidRPr="003560EF">
        <w:rPr>
          <w:rFonts w:ascii="Times New Roman" w:eastAsiaTheme="majorEastAsia" w:hAnsi="Times New Roman" w:cs="Times New Roman"/>
          <w:i/>
          <w:sz w:val="24"/>
          <w:szCs w:val="24"/>
        </w:rPr>
        <w:t xml:space="preserve"> /m/, /n/ a /ň/ jsou v češtině samostatnými fonémy, [ɱ] a [ŋ] fungují jako alofony.“</w:t>
      </w:r>
      <w:r w:rsidRPr="003560EF">
        <w:rPr>
          <w:rFonts w:ascii="Times New Roman" w:eastAsiaTheme="majorEastAsia" w:hAnsi="Times New Roman" w:cs="Times New Roman"/>
          <w:sz w:val="24"/>
          <w:szCs w:val="24"/>
        </w:rPr>
        <w:t xml:space="preserve"> </w:t>
      </w:r>
      <w:r w:rsidRPr="003560EF">
        <w:rPr>
          <w:rStyle w:val="Znakapoznpodarou"/>
          <w:rFonts w:ascii="Times New Roman" w:eastAsiaTheme="majorEastAsia" w:hAnsi="Times New Roman" w:cs="Times New Roman"/>
          <w:sz w:val="24"/>
          <w:szCs w:val="24"/>
        </w:rPr>
        <w:footnoteReference w:id="21"/>
      </w:r>
      <w:r w:rsidRPr="003560E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Hláska /n/ je ve všech polohách hláskou alveolární, ovšem před velárami /k, g/ mění svůj charakter na veláru /</w:t>
      </w:r>
      <w:r w:rsidRPr="003560EF">
        <w:rPr>
          <w:rFonts w:ascii="Times New Roman" w:eastAsiaTheme="majorEastAsia" w:hAnsi="Times New Roman" w:cs="Times New Roman"/>
          <w:sz w:val="24"/>
          <w:szCs w:val="24"/>
        </w:rPr>
        <w:t>ŋ</w:t>
      </w:r>
      <w:r>
        <w:rPr>
          <w:rFonts w:ascii="Times New Roman" w:eastAsiaTheme="majorEastAsia" w:hAnsi="Times New Roman" w:cs="Times New Roman"/>
          <w:sz w:val="24"/>
          <w:szCs w:val="24"/>
        </w:rPr>
        <w:t xml:space="preserve">/, která nemá status fonému, ale alofonu. </w:t>
      </w:r>
      <w:r>
        <w:rPr>
          <w:rFonts w:ascii="Times New Roman" w:eastAsiaTheme="majorEastAsia" w:hAnsi="Times New Roman" w:cs="Times New Roman"/>
          <w:sz w:val="24"/>
          <w:szCs w:val="24"/>
        </w:rPr>
        <w:lastRenderedPageBreak/>
        <w:t>(</w:t>
      </w:r>
      <w:proofErr w:type="spellStart"/>
      <w:r>
        <w:rPr>
          <w:rFonts w:ascii="Times New Roman" w:eastAsiaTheme="majorEastAsia" w:hAnsi="Times New Roman" w:cs="Times New Roman"/>
          <w:sz w:val="24"/>
          <w:szCs w:val="24"/>
        </w:rPr>
        <w:t>Romportl</w:t>
      </w:r>
      <w:proofErr w:type="spellEnd"/>
      <w:r>
        <w:rPr>
          <w:rFonts w:ascii="Times New Roman" w:eastAsiaTheme="majorEastAsia" w:hAnsi="Times New Roman" w:cs="Times New Roman"/>
          <w:sz w:val="24"/>
          <w:szCs w:val="24"/>
        </w:rPr>
        <w:t>, 1973: 79) A</w:t>
      </w:r>
      <w:r w:rsidRPr="003560EF">
        <w:rPr>
          <w:rFonts w:ascii="Times New Roman" w:eastAsiaTheme="majorEastAsia" w:hAnsi="Times New Roman" w:cs="Times New Roman"/>
          <w:sz w:val="24"/>
          <w:szCs w:val="24"/>
        </w:rPr>
        <w:t>lofon /ɱ/ se zase objevuje před hláskami /m/, /f/ nebo /v/: tramvaj [</w:t>
      </w:r>
      <w:proofErr w:type="spellStart"/>
      <w:r w:rsidRPr="003560EF">
        <w:rPr>
          <w:rFonts w:ascii="Times New Roman" w:eastAsiaTheme="majorEastAsia" w:hAnsi="Times New Roman" w:cs="Times New Roman"/>
          <w:sz w:val="24"/>
          <w:szCs w:val="24"/>
        </w:rPr>
        <w:t>traɱvaj</w:t>
      </w:r>
      <w:proofErr w:type="spellEnd"/>
      <w:r w:rsidRPr="003560EF">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(Cvrček, 2010: 48)</w:t>
      </w:r>
      <w:r w:rsidRPr="003560EF">
        <w:rPr>
          <w:rFonts w:ascii="Times New Roman" w:eastAsiaTheme="majorEastAsia" w:hAnsi="Times New Roman" w:cs="Times New Roman"/>
          <w:sz w:val="24"/>
          <w:szCs w:val="24"/>
        </w:rPr>
        <w:t xml:space="preserve"> Jak navíc vidíme z umístění hlásek v tabulce, všechny nazály jsou znělé. </w:t>
      </w:r>
    </w:p>
    <w:p w:rsidR="00701D9D" w:rsidRDefault="00701D9D" w:rsidP="00701D9D">
      <w:pPr>
        <w:spacing w:line="360" w:lineRule="auto"/>
        <w:ind w:firstLine="567"/>
        <w:jc w:val="both"/>
        <w:rPr>
          <w:rFonts w:ascii="Times New Roman" w:eastAsiaTheme="majorEastAsia" w:hAnsi="Times New Roman" w:cs="Times New Roman"/>
          <w:sz w:val="24"/>
          <w:szCs w:val="24"/>
        </w:rPr>
      </w:pPr>
      <w:r w:rsidRPr="003560EF">
        <w:rPr>
          <w:rFonts w:ascii="Times New Roman" w:eastAsiaTheme="majorEastAsia" w:hAnsi="Times New Roman" w:cs="Times New Roman"/>
          <w:sz w:val="24"/>
          <w:szCs w:val="24"/>
        </w:rPr>
        <w:t xml:space="preserve">Další tři skupiny hlásek jsou, jak vidíme, zastoupeny pouze jedinou souhláskou. Hláska /r/ je sice řazena mezi hlásky úžinové, nicméně úžina, která vzniká při artikulaci hlásky /r/ není příliš úzká a tudíž zde nevznikají potřebné turbulence k tomu, aby byla hláska stoprocentně aproximativní. /r/ se navíc liší od /ř/ počtem kmitů. </w:t>
      </w:r>
      <w:r>
        <w:rPr>
          <w:rFonts w:ascii="Times New Roman" w:eastAsiaTheme="majorEastAsia" w:hAnsi="Times New Roman" w:cs="Times New Roman"/>
          <w:sz w:val="24"/>
          <w:szCs w:val="24"/>
        </w:rPr>
        <w:t>(Cvrček, 2010: 48) Zatímco u /r</w:t>
      </w:r>
      <w:r w:rsidRPr="003560E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kmitne hrot jazyka 1-3 výrazněji, u /ř/ jsou kmity slabší, ale je jich více.</w:t>
      </w:r>
      <w:r w:rsidRPr="003560EF">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w:t>
      </w:r>
      <w:proofErr w:type="spellStart"/>
      <w:r>
        <w:rPr>
          <w:rFonts w:ascii="Times New Roman" w:eastAsiaTheme="majorEastAsia" w:hAnsi="Times New Roman" w:cs="Times New Roman"/>
          <w:sz w:val="24"/>
          <w:szCs w:val="24"/>
        </w:rPr>
        <w:t>Palková</w:t>
      </w:r>
      <w:proofErr w:type="spellEnd"/>
      <w:r>
        <w:rPr>
          <w:rFonts w:ascii="Times New Roman" w:eastAsiaTheme="majorEastAsia" w:hAnsi="Times New Roman" w:cs="Times New Roman"/>
          <w:sz w:val="24"/>
          <w:szCs w:val="24"/>
        </w:rPr>
        <w:t xml:space="preserve">, 1994: </w:t>
      </w:r>
      <w:proofErr w:type="gramStart"/>
      <w:r>
        <w:rPr>
          <w:rFonts w:ascii="Times New Roman" w:eastAsiaTheme="majorEastAsia" w:hAnsi="Times New Roman" w:cs="Times New Roman"/>
          <w:sz w:val="24"/>
          <w:szCs w:val="24"/>
        </w:rPr>
        <w:t>212)</w:t>
      </w:r>
      <w:r w:rsidRPr="003560EF">
        <w:rPr>
          <w:rFonts w:ascii="Times New Roman" w:eastAsiaTheme="majorEastAsia" w:hAnsi="Times New Roman" w:cs="Times New Roman"/>
          <w:sz w:val="24"/>
          <w:szCs w:val="24"/>
        </w:rPr>
        <w:t xml:space="preserve"> </w:t>
      </w:r>
      <w:r w:rsidRPr="003560EF">
        <w:rPr>
          <w:rFonts w:ascii="Times New Roman" w:eastAsiaTheme="majorEastAsia" w:hAnsi="Times New Roman" w:cs="Times New Roman"/>
          <w:i/>
          <w:sz w:val="24"/>
          <w:szCs w:val="24"/>
        </w:rPr>
        <w:t>,,Hláskám</w:t>
      </w:r>
      <w:proofErr w:type="gramEnd"/>
      <w:r w:rsidRPr="003560EF">
        <w:rPr>
          <w:rFonts w:ascii="Times New Roman" w:eastAsiaTheme="majorEastAsia" w:hAnsi="Times New Roman" w:cs="Times New Roman"/>
          <w:i/>
          <w:sz w:val="24"/>
          <w:szCs w:val="24"/>
        </w:rPr>
        <w:t xml:space="preserve"> /r/ a /l/ se také říká likvidy (někdy též hlásky plynné). V češtině mohou tvořit slabičný vrchol namísto samohlásek, a to i v přízvučných slabikách, což není v jazycích světa příliš běžné: brzy [</w:t>
      </w:r>
      <w:proofErr w:type="spellStart"/>
      <w:r w:rsidRPr="003560EF">
        <w:rPr>
          <w:rFonts w:ascii="Times New Roman" w:eastAsiaTheme="majorEastAsia" w:hAnsi="Times New Roman" w:cs="Times New Roman"/>
          <w:i/>
          <w:sz w:val="24"/>
          <w:szCs w:val="24"/>
        </w:rPr>
        <w:t>br</w:t>
      </w:r>
      <w:proofErr w:type="spellEnd"/>
      <w:r w:rsidRPr="003560EF">
        <w:rPr>
          <w:rFonts w:ascii="Times New Roman" w:eastAsiaTheme="majorEastAsia" w:hAnsi="Times New Roman" w:cs="Times New Roman"/>
          <w:i/>
          <w:sz w:val="24"/>
          <w:szCs w:val="24"/>
        </w:rPr>
        <w:t>̩</w:t>
      </w:r>
      <w:proofErr w:type="spellStart"/>
      <w:r w:rsidRPr="003560EF">
        <w:rPr>
          <w:rFonts w:ascii="Times New Roman" w:eastAsiaTheme="majorEastAsia" w:hAnsi="Times New Roman" w:cs="Times New Roman"/>
          <w:i/>
          <w:sz w:val="24"/>
          <w:szCs w:val="24"/>
        </w:rPr>
        <w:t>zi</w:t>
      </w:r>
      <w:proofErr w:type="spellEnd"/>
      <w:r w:rsidRPr="003560EF">
        <w:rPr>
          <w:rFonts w:ascii="Times New Roman" w:eastAsiaTheme="majorEastAsia" w:hAnsi="Times New Roman" w:cs="Times New Roman"/>
          <w:i/>
          <w:sz w:val="24"/>
          <w:szCs w:val="24"/>
        </w:rPr>
        <w:t>], vlna [</w:t>
      </w:r>
      <w:proofErr w:type="spellStart"/>
      <w:r w:rsidRPr="003560EF">
        <w:rPr>
          <w:rFonts w:ascii="Times New Roman" w:eastAsiaTheme="majorEastAsia" w:hAnsi="Times New Roman" w:cs="Times New Roman"/>
          <w:i/>
          <w:sz w:val="24"/>
          <w:szCs w:val="24"/>
        </w:rPr>
        <w:t>vl</w:t>
      </w:r>
      <w:proofErr w:type="spellEnd"/>
      <w:r w:rsidRPr="003560EF">
        <w:rPr>
          <w:rFonts w:ascii="Times New Roman" w:eastAsiaTheme="majorEastAsia" w:hAnsi="Times New Roman" w:cs="Times New Roman"/>
          <w:i/>
          <w:sz w:val="24"/>
          <w:szCs w:val="24"/>
        </w:rPr>
        <w:t xml:space="preserve">̩na].“ </w:t>
      </w:r>
      <w:r w:rsidRPr="003560EF">
        <w:rPr>
          <w:rStyle w:val="Znakapoznpodarou"/>
          <w:rFonts w:ascii="Times New Roman" w:eastAsiaTheme="majorEastAsia" w:hAnsi="Times New Roman" w:cs="Times New Roman"/>
          <w:i/>
          <w:sz w:val="24"/>
          <w:szCs w:val="24"/>
        </w:rPr>
        <w:footnoteReference w:id="22"/>
      </w:r>
    </w:p>
    <w:p w:rsidR="00701D9D" w:rsidRPr="001B4269" w:rsidRDefault="00701D9D" w:rsidP="00701D9D">
      <w:pPr>
        <w:spacing w:line="360" w:lineRule="auto"/>
        <w:ind w:firstLine="567"/>
        <w:jc w:val="both"/>
        <w:rPr>
          <w:rFonts w:ascii="Times New Roman" w:eastAsiaTheme="majorEastAsia" w:hAnsi="Times New Roman" w:cs="Times New Roman"/>
          <w:sz w:val="24"/>
          <w:szCs w:val="24"/>
        </w:rPr>
      </w:pPr>
      <w:proofErr w:type="spellStart"/>
      <w:r w:rsidRPr="003560EF">
        <w:rPr>
          <w:rFonts w:ascii="Times New Roman" w:hAnsi="Times New Roman" w:cs="Times New Roman"/>
          <w:sz w:val="24"/>
          <w:szCs w:val="24"/>
        </w:rPr>
        <w:t>Aproximanta</w:t>
      </w:r>
      <w:proofErr w:type="spellEnd"/>
      <w:r w:rsidRPr="003560EF">
        <w:rPr>
          <w:rFonts w:ascii="Times New Roman" w:hAnsi="Times New Roman" w:cs="Times New Roman"/>
          <w:sz w:val="24"/>
          <w:szCs w:val="24"/>
        </w:rPr>
        <w:t xml:space="preserve"> /j/ bývá problémem. Řadí se sice mezi souhlásky úžinové, ovšem vyvstává zde otázka, zdali by se neměla řadit do zvláštní skupiny </w:t>
      </w:r>
      <w:proofErr w:type="gramStart"/>
      <w:r w:rsidRPr="003560EF">
        <w:rPr>
          <w:rFonts w:ascii="Times New Roman" w:hAnsi="Times New Roman" w:cs="Times New Roman"/>
          <w:sz w:val="24"/>
          <w:szCs w:val="24"/>
        </w:rPr>
        <w:t>zvané ,,polovokály</w:t>
      </w:r>
      <w:proofErr w:type="gramEnd"/>
      <w:r w:rsidRPr="003560EF">
        <w:rPr>
          <w:rFonts w:ascii="Times New Roman" w:hAnsi="Times New Roman" w:cs="Times New Roman"/>
          <w:sz w:val="24"/>
          <w:szCs w:val="24"/>
        </w:rPr>
        <w:t>“. To proto, že hláska /j/ se nejen tvořením, ale i akustickou podobou, velmi podobá hlásce /i/. A pokud hlásku j prodloužíme, vznikne zvuk, který je téměř nerozeznatelný od prodloužené samohlásky i.</w:t>
      </w:r>
      <w:r>
        <w:rPr>
          <w:rFonts w:ascii="Times New Roman" w:hAnsi="Times New Roman" w:cs="Times New Roman"/>
          <w:sz w:val="24"/>
          <w:szCs w:val="24"/>
        </w:rPr>
        <w:t xml:space="preserve"> (</w:t>
      </w:r>
      <w:proofErr w:type="spellStart"/>
      <w:r>
        <w:rPr>
          <w:rFonts w:ascii="Times New Roman" w:hAnsi="Times New Roman" w:cs="Times New Roman"/>
          <w:sz w:val="24"/>
          <w:szCs w:val="24"/>
        </w:rPr>
        <w:t>Palková</w:t>
      </w:r>
      <w:proofErr w:type="spellEnd"/>
      <w:r>
        <w:rPr>
          <w:rFonts w:ascii="Times New Roman" w:hAnsi="Times New Roman" w:cs="Times New Roman"/>
          <w:sz w:val="24"/>
          <w:szCs w:val="24"/>
        </w:rPr>
        <w:t>, 1994: 211-212)</w:t>
      </w:r>
    </w:p>
    <w:p w:rsidR="00701D9D" w:rsidRDefault="00701D9D" w:rsidP="00701D9D">
      <w:pPr>
        <w:rPr>
          <w:rFonts w:ascii="Times New Roman" w:hAnsi="Times New Roman" w:cs="Times New Roman"/>
          <w:sz w:val="24"/>
          <w:szCs w:val="24"/>
        </w:rPr>
      </w:pPr>
      <w:r>
        <w:rPr>
          <w:rFonts w:ascii="Times New Roman" w:hAnsi="Times New Roman" w:cs="Times New Roman"/>
          <w:sz w:val="24"/>
          <w:szCs w:val="24"/>
        </w:rPr>
        <w:br w:type="page"/>
      </w:r>
    </w:p>
    <w:p w:rsidR="00701D9D" w:rsidRPr="00BE07C3" w:rsidRDefault="00701D9D" w:rsidP="00701D9D">
      <w:pPr>
        <w:pStyle w:val="Nadpis1"/>
        <w:jc w:val="center"/>
        <w:rPr>
          <w:color w:val="auto"/>
          <w:sz w:val="24"/>
          <w:szCs w:val="24"/>
        </w:rPr>
      </w:pPr>
      <w:bookmarkStart w:id="19" w:name="_Toc387100223"/>
      <w:r w:rsidRPr="00BE07C3">
        <w:rPr>
          <w:color w:val="auto"/>
        </w:rPr>
        <w:lastRenderedPageBreak/>
        <w:t>Čínský standard a jeho vývoj</w:t>
      </w:r>
      <w:bookmarkEnd w:id="19"/>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Než se pustím do samotného fonetického rozboru čínštiny, je nutné zmínit, že čínština jak ji známe dnes, prošla velkou řadou změn již od svých počátků. Podívejme se na češtinu. I na ní jsme schopní rozeznat spoustu obměn, ke kterým v průběhu jejího vývoje došlo. Samozřejmě je zde navíc čeština spisovná versus čeština obecná, nemluvě o místních nářečích.</w:t>
      </w:r>
      <w:r>
        <w:rPr>
          <w:rFonts w:ascii="Times New Roman" w:hAnsi="Times New Roman" w:cs="Times New Roman"/>
          <w:sz w:val="24"/>
          <w:szCs w:val="24"/>
        </w:rPr>
        <w:t xml:space="preserve"> (Švarný, 1997: 12)</w:t>
      </w:r>
      <w:r w:rsidRPr="003560EF">
        <w:rPr>
          <w:rFonts w:ascii="Times New Roman" w:hAnsi="Times New Roman" w:cs="Times New Roman"/>
          <w:sz w:val="24"/>
          <w:szCs w:val="24"/>
        </w:rPr>
        <w:t xml:space="preserve"> Těchto problémů je ale v čínštině daleko více. Jak je známo, Čínská lidová republika je čtvrtým největším státem na světě, a proto je zde nezměrné </w:t>
      </w:r>
      <w:proofErr w:type="gramStart"/>
      <w:r w:rsidRPr="003560EF">
        <w:rPr>
          <w:rFonts w:ascii="Times New Roman" w:hAnsi="Times New Roman" w:cs="Times New Roman"/>
          <w:sz w:val="24"/>
          <w:szCs w:val="24"/>
        </w:rPr>
        <w:t>množství ,,místních</w:t>
      </w:r>
      <w:proofErr w:type="gramEnd"/>
      <w:r w:rsidRPr="003560EF">
        <w:rPr>
          <w:rFonts w:ascii="Times New Roman" w:hAnsi="Times New Roman" w:cs="Times New Roman"/>
          <w:sz w:val="24"/>
          <w:szCs w:val="24"/>
        </w:rPr>
        <w:t>“ jazyků</w:t>
      </w:r>
      <w:r w:rsidRPr="003560EF">
        <w:rPr>
          <w:rFonts w:ascii="Times New Roman" w:hAnsi="Times New Roman" w:cs="Times New Roman"/>
          <w:sz w:val="24"/>
          <w:szCs w:val="24"/>
        </w:rPr>
        <w:t>土话</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tu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hua</w:t>
      </w:r>
      <w:proofErr w:type="spellEnd"/>
      <w:r w:rsidRPr="003560EF">
        <w:rPr>
          <w:rFonts w:ascii="Times New Roman" w:hAnsi="Times New Roman" w:cs="Times New Roman"/>
          <w:sz w:val="24"/>
          <w:szCs w:val="24"/>
        </w:rPr>
        <w:t xml:space="preserve">̀, které má například každé větší město, ale hlavně oblastních dialektů </w:t>
      </w:r>
      <w:r w:rsidRPr="003560EF">
        <w:rPr>
          <w:rFonts w:ascii="Times New Roman" w:hAnsi="Times New Roman" w:cs="Times New Roman"/>
          <w:sz w:val="24"/>
          <w:szCs w:val="24"/>
        </w:rPr>
        <w:t>方言</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fa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ngya</w:t>
      </w:r>
      <w:proofErr w:type="spellEnd"/>
      <w:r w:rsidRPr="003560EF">
        <w:rPr>
          <w:rFonts w:ascii="Times New Roman" w:hAnsi="Times New Roman" w:cs="Times New Roman"/>
          <w:sz w:val="24"/>
          <w:szCs w:val="24"/>
        </w:rPr>
        <w:t>́n. Tyto dva pojmy však může být těžké od sebe navzájem odlišit, neboť se mohou překrývat.</w:t>
      </w:r>
      <w:r>
        <w:rPr>
          <w:rFonts w:ascii="Times New Roman" w:hAnsi="Times New Roman" w:cs="Times New Roman"/>
          <w:sz w:val="24"/>
          <w:szCs w:val="24"/>
        </w:rPr>
        <w:t xml:space="preserve"> (Švarný, 1997: 18)</w:t>
      </w:r>
      <w:r w:rsidRPr="003560EF">
        <w:rPr>
          <w:rFonts w:ascii="Times New Roman" w:hAnsi="Times New Roman" w:cs="Times New Roman"/>
          <w:sz w:val="24"/>
          <w:szCs w:val="24"/>
        </w:rPr>
        <w:t xml:space="preserve"> Pro nás to však momentálně nepředstavuje problém, jelikož cílem této práce je srovnání úředního jazyka Čínské lidové republiky </w:t>
      </w:r>
      <w:r w:rsidRPr="003560EF">
        <w:rPr>
          <w:rFonts w:ascii="Times New Roman" w:hAnsi="Times New Roman" w:cs="Times New Roman"/>
          <w:sz w:val="24"/>
          <w:szCs w:val="24"/>
        </w:rPr>
        <w:t>普通话</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s češtinou. Nejprve ovšem považuji na nutné podívat se alespoň stručně na historický vývoj čínštiny jako takové. A samozřejmě na samotný vznik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která se, ať se nám to líbí nebo ne, neustále </w:t>
      </w:r>
      <w:proofErr w:type="gramStart"/>
      <w:r w:rsidRPr="003560EF">
        <w:rPr>
          <w:rFonts w:ascii="Times New Roman" w:hAnsi="Times New Roman" w:cs="Times New Roman"/>
          <w:sz w:val="24"/>
          <w:szCs w:val="24"/>
        </w:rPr>
        <w:t xml:space="preserve">mění. </w:t>
      </w:r>
      <w:r w:rsidRPr="003560EF">
        <w:rPr>
          <w:rFonts w:ascii="Times New Roman" w:hAnsi="Times New Roman" w:cs="Times New Roman"/>
          <w:i/>
          <w:sz w:val="24"/>
          <w:szCs w:val="24"/>
        </w:rPr>
        <w:t>,,Za</w:t>
      </w:r>
      <w:proofErr w:type="gramEnd"/>
      <w:r w:rsidRPr="003560EF">
        <w:rPr>
          <w:rFonts w:ascii="Times New Roman" w:hAnsi="Times New Roman" w:cs="Times New Roman"/>
          <w:i/>
          <w:sz w:val="24"/>
          <w:szCs w:val="24"/>
        </w:rPr>
        <w:t xml:space="preserve"> posledních sto let prošla Čína zásadními změnami. Tyto změny se nutně odrazily i v jazyce. Učebnice napsané před pouhými dvaceti lety dnes působí zastarale. Mnoho z toho, co se v nich dozvíte o užívání standardní čínštiny a dialektů, o přepisu do čínštiny do latinky, atd., už neplatí.“ </w:t>
      </w:r>
      <w:r w:rsidRPr="003560EF">
        <w:rPr>
          <w:rStyle w:val="Znakapoznpodarou"/>
          <w:rFonts w:ascii="Times New Roman" w:hAnsi="Times New Roman" w:cs="Times New Roman"/>
          <w:i/>
          <w:sz w:val="24"/>
          <w:szCs w:val="24"/>
        </w:rPr>
        <w:footnoteReference w:id="23"/>
      </w:r>
      <w:r w:rsidRPr="003560EF">
        <w:rPr>
          <w:rFonts w:ascii="Times New Roman" w:hAnsi="Times New Roman" w:cs="Times New Roman"/>
          <w:sz w:val="24"/>
          <w:szCs w:val="24"/>
        </w:rPr>
        <w:t xml:space="preserve">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Aby bylo jasno, ne vždy se na území Čínské lidové republiky nacházel společný jazyk. Před samotným vznikem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obyvatelstvo spojoval jazyk psaný, kterému ale postupně lidé přestávali rozumět, neboť byl velmi složitý. Proto se Čínská republika založená v roce 1912 rozhodla ustanovit </w:t>
      </w:r>
      <w:proofErr w:type="gramStart"/>
      <w:r w:rsidRPr="003560EF">
        <w:rPr>
          <w:rFonts w:ascii="Times New Roman" w:hAnsi="Times New Roman" w:cs="Times New Roman"/>
          <w:sz w:val="24"/>
          <w:szCs w:val="24"/>
        </w:rPr>
        <w:t>jakýsi ,,národní</w:t>
      </w:r>
      <w:proofErr w:type="gramEnd"/>
      <w:r w:rsidRPr="003560EF">
        <w:rPr>
          <w:rFonts w:ascii="Times New Roman" w:hAnsi="Times New Roman" w:cs="Times New Roman"/>
          <w:sz w:val="24"/>
          <w:szCs w:val="24"/>
        </w:rPr>
        <w:t xml:space="preserve"> jazyk“, tedy </w:t>
      </w:r>
      <w:proofErr w:type="spellStart"/>
      <w:r w:rsidRPr="003560EF">
        <w:rPr>
          <w:rFonts w:ascii="Times New Roman" w:hAnsi="Times New Roman" w:cs="Times New Roman"/>
          <w:sz w:val="24"/>
          <w:szCs w:val="24"/>
        </w:rPr>
        <w:t>guo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yu</w:t>
      </w:r>
      <w:proofErr w:type="spellEnd"/>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 xml:space="preserve">,,(…) vznikla otázka, která čínština se má tím ,,národním jazykem“ vlastně stát.“ </w:t>
      </w:r>
      <w:r w:rsidRPr="003560EF">
        <w:rPr>
          <w:rStyle w:val="Znakapoznpodarou"/>
          <w:rFonts w:ascii="Times New Roman" w:hAnsi="Times New Roman" w:cs="Times New Roman"/>
          <w:i/>
          <w:sz w:val="24"/>
          <w:szCs w:val="24"/>
        </w:rPr>
        <w:footnoteReference w:id="24"/>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V té době byl dokonce jmenován výbor, který byl pověřen vytvořením pravidel pro tento jazyk. Jak už tomu ale bývá, vyskytla se řada problémů. Výbor navrhnul </w:t>
      </w:r>
      <w:proofErr w:type="gramStart"/>
      <w:r w:rsidRPr="003560EF">
        <w:rPr>
          <w:rFonts w:ascii="Times New Roman" w:hAnsi="Times New Roman" w:cs="Times New Roman"/>
          <w:sz w:val="24"/>
          <w:szCs w:val="24"/>
        </w:rPr>
        <w:t>takzvaný ,,smíšený</w:t>
      </w:r>
      <w:proofErr w:type="gramEnd"/>
      <w:r w:rsidRPr="003560EF">
        <w:rPr>
          <w:rFonts w:ascii="Times New Roman" w:hAnsi="Times New Roman" w:cs="Times New Roman"/>
          <w:sz w:val="24"/>
          <w:szCs w:val="24"/>
        </w:rPr>
        <w:t xml:space="preserve"> jazyk“, který se nezakládal pouze na severních dialektech, ale výslovnostně se blížil i k řadě jiných. </w:t>
      </w:r>
      <w:r w:rsidRPr="003560EF">
        <w:rPr>
          <w:rFonts w:ascii="Times New Roman" w:hAnsi="Times New Roman" w:cs="Times New Roman"/>
          <w:i/>
          <w:sz w:val="24"/>
          <w:szCs w:val="24"/>
        </w:rPr>
        <w:t xml:space="preserve">,,(…) např. iniciální souhláska v a </w:t>
      </w:r>
      <w:proofErr w:type="spellStart"/>
      <w:r w:rsidRPr="003560EF">
        <w:rPr>
          <w:rFonts w:ascii="Times New Roman" w:hAnsi="Times New Roman" w:cs="Times New Roman"/>
          <w:i/>
          <w:sz w:val="24"/>
          <w:szCs w:val="24"/>
        </w:rPr>
        <w:t>ng</w:t>
      </w:r>
      <w:proofErr w:type="spellEnd"/>
      <w:r w:rsidRPr="003560EF">
        <w:rPr>
          <w:rFonts w:ascii="Times New Roman" w:hAnsi="Times New Roman" w:cs="Times New Roman"/>
          <w:i/>
          <w:sz w:val="24"/>
          <w:szCs w:val="24"/>
        </w:rPr>
        <w:t xml:space="preserve">. Nebo počítal se slabikami, které byly v minulosti zakončeny souhláskami p, t, k.“ </w:t>
      </w:r>
      <w:r w:rsidRPr="003560EF">
        <w:rPr>
          <w:rStyle w:val="Znakapoznpodarou"/>
          <w:rFonts w:ascii="Times New Roman" w:hAnsi="Times New Roman" w:cs="Times New Roman"/>
          <w:i/>
          <w:sz w:val="24"/>
          <w:szCs w:val="24"/>
        </w:rPr>
        <w:footnoteReference w:id="25"/>
      </w:r>
      <w:r w:rsidRPr="003560EF">
        <w:rPr>
          <w:rFonts w:ascii="Times New Roman" w:hAnsi="Times New Roman" w:cs="Times New Roman"/>
          <w:sz w:val="24"/>
          <w:szCs w:val="24"/>
        </w:rPr>
        <w:t xml:space="preserve"> Což bylo značně nepraktické, protože jak později zjistíme, tyto aspekty ze severních dialektů vymizely již před </w:t>
      </w:r>
      <w:r w:rsidRPr="003560EF">
        <w:rPr>
          <w:rFonts w:ascii="Times New Roman" w:hAnsi="Times New Roman" w:cs="Times New Roman"/>
          <w:sz w:val="24"/>
          <w:szCs w:val="24"/>
        </w:rPr>
        <w:lastRenderedPageBreak/>
        <w:t xml:space="preserve">staletími. Z toho důvodu se v roce 1924 lingvisté přiklonili k současnému dialektu, který se používal v hlavním městě Pekingu. Psaný jazyk byl rovněž nahrazen mluveným jazykem v rámci Májového hnutí, jehož jedním z cílů bylo právě odstranění psaného klasického jazyka z literatury pro svou nesrozumitelnost. V rámci vzniku Čínské lidové republiky v roce 1949 a ustanovené nové komunistické vlády, která by byla schopná efektivně řídit stát, bylo nutno stanovit konečné normy pro společný jazyk země. Konaly se proto konference, jež nakonec stanovily, že oficiální jazyk Čínské lidové republiky – již pojmenován jako nám dnes známá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  bude založen na výslovnosti pekingského dialektu. Tedy žádné nepraktické iniciální /</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nebo slabiky zakončené na hlásky typu /p/ nebo /k/. Kromě stanovení principů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byla však stanovena také gramatika tohoto standardu, došlo ke zjednodušení mnoha znaků a pro oficiální přepis čínské výslovnosti do latinky byl uzákoněn </w:t>
      </w:r>
      <w:proofErr w:type="spellStart"/>
      <w:r w:rsidRPr="003560EF">
        <w:rPr>
          <w:rFonts w:ascii="Times New Roman" w:hAnsi="Times New Roman" w:cs="Times New Roman"/>
          <w:sz w:val="24"/>
          <w:szCs w:val="24"/>
        </w:rPr>
        <w:t>pinyin</w:t>
      </w:r>
      <w:proofErr w:type="spellEnd"/>
      <w:r w:rsidRPr="003560EF">
        <w:rPr>
          <w:rFonts w:ascii="Times New Roman" w:hAnsi="Times New Roman" w:cs="Times New Roman"/>
          <w:sz w:val="24"/>
          <w:szCs w:val="24"/>
        </w:rPr>
        <w:t xml:space="preserve">, kterému taktéž předcházela řada nešťastných abeced, u kterých se zakrátko na chvíli pozastavíme. </w:t>
      </w:r>
      <w:r>
        <w:rPr>
          <w:rFonts w:ascii="Times New Roman" w:hAnsi="Times New Roman" w:cs="Times New Roman"/>
          <w:sz w:val="24"/>
          <w:szCs w:val="24"/>
        </w:rPr>
        <w:t>(Kane, 2009: 15-16)</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Nebyla by to ale čínština, aby nedošlo k dalším těžkostem. Kulturní revoluce (1966-1976) znemožnila práci na jazykové reformě, avšak dle mého názoru šlo spíše o jazyk psaný, neboť v této době byla zakázána drtivá většina děl a spousta vzdělaných lidí byla nucena přestat psát. Ovšem v následujících letech, kdy konečně došlo k postupnému otvírání Číny světu, se čínský standard zase o něco změnil.</w:t>
      </w:r>
      <w:r>
        <w:rPr>
          <w:rFonts w:ascii="Times New Roman" w:hAnsi="Times New Roman" w:cs="Times New Roman"/>
          <w:sz w:val="24"/>
          <w:szCs w:val="24"/>
        </w:rPr>
        <w:t xml:space="preserve"> (Kane, 2009: </w:t>
      </w:r>
      <w:proofErr w:type="gramStart"/>
      <w:r>
        <w:rPr>
          <w:rFonts w:ascii="Times New Roman" w:hAnsi="Times New Roman" w:cs="Times New Roman"/>
          <w:sz w:val="24"/>
          <w:szCs w:val="24"/>
        </w:rPr>
        <w:t>16)</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,,Dochází</w:t>
      </w:r>
      <w:proofErr w:type="gramEnd"/>
      <w:r w:rsidRPr="003560EF">
        <w:rPr>
          <w:rFonts w:ascii="Times New Roman" w:hAnsi="Times New Roman" w:cs="Times New Roman"/>
          <w:i/>
          <w:sz w:val="24"/>
          <w:szCs w:val="24"/>
        </w:rPr>
        <w:t xml:space="preserve"> například k zastarávání mnoha slov a vzniku slov nových. Pozorujeme ale i další trend: řada starších výrazů přichází opět do módy.“</w:t>
      </w:r>
      <w:r w:rsidRPr="003560EF">
        <w:rPr>
          <w:rStyle w:val="Znakapoznpodarou"/>
          <w:rFonts w:ascii="Times New Roman" w:hAnsi="Times New Roman" w:cs="Times New Roman"/>
          <w:i/>
          <w:sz w:val="24"/>
          <w:szCs w:val="24"/>
        </w:rPr>
        <w:footnoteReference w:id="26"/>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 Ovšem dále zde vyvstává problém, že výše uvedené problémy se nijak nedotkly jiných zemí, ve kterých se čínština užívá.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se tam sice používá, nicméně není zcela shodná a nazývá se jinak. </w:t>
      </w:r>
      <w:proofErr w:type="gramStart"/>
      <w:r w:rsidRPr="003560EF">
        <w:rPr>
          <w:rFonts w:ascii="Times New Roman" w:hAnsi="Times New Roman" w:cs="Times New Roman"/>
          <w:sz w:val="24"/>
          <w:szCs w:val="24"/>
        </w:rPr>
        <w:t>Ku</w:t>
      </w:r>
      <w:proofErr w:type="gramEnd"/>
      <w:r w:rsidRPr="003560EF">
        <w:rPr>
          <w:rFonts w:ascii="Times New Roman" w:hAnsi="Times New Roman" w:cs="Times New Roman"/>
          <w:sz w:val="24"/>
          <w:szCs w:val="24"/>
        </w:rPr>
        <w:t xml:space="preserve"> příkladu Čínská republika na Taiwanu označuje standard jako </w:t>
      </w:r>
      <w:r w:rsidRPr="003560EF">
        <w:rPr>
          <w:rFonts w:ascii="Times New Roman" w:hAnsi="Times New Roman" w:cs="Times New Roman"/>
          <w:sz w:val="24"/>
          <w:szCs w:val="24"/>
        </w:rPr>
        <w:t>国语</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guóyu</w:t>
      </w:r>
      <w:proofErr w:type="spellEnd"/>
      <w:r w:rsidRPr="003560EF">
        <w:rPr>
          <w:rFonts w:ascii="Times New Roman" w:hAnsi="Times New Roman" w:cs="Times New Roman"/>
          <w:sz w:val="24"/>
          <w:szCs w:val="24"/>
        </w:rPr>
        <w:t xml:space="preserve">̌, v Singapuru se setkáváme zase s </w:t>
      </w:r>
      <w:r w:rsidRPr="003560EF">
        <w:rPr>
          <w:rFonts w:ascii="Times New Roman" w:hAnsi="Times New Roman" w:cs="Times New Roman"/>
          <w:sz w:val="24"/>
          <w:szCs w:val="24"/>
        </w:rPr>
        <w:t>华语</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huáyu</w:t>
      </w:r>
      <w:proofErr w:type="spellEnd"/>
      <w:r w:rsidRPr="003560EF">
        <w:rPr>
          <w:rFonts w:ascii="Times New Roman" w:hAnsi="Times New Roman" w:cs="Times New Roman"/>
          <w:sz w:val="24"/>
          <w:szCs w:val="24"/>
        </w:rPr>
        <w:t xml:space="preserve">̌, a podobně. Nezapomínejme taktéž na skutečnost, že v různých obměnách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mohou stejná slova nabývat nového významu. Ovšem stále jsou tyto varianty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blíže daleko více, než jsou jí například čínské jižní dialekty, které bývají mnohdy považovány za samostatné jazyky. </w:t>
      </w:r>
      <w:r>
        <w:rPr>
          <w:rFonts w:ascii="Times New Roman" w:hAnsi="Times New Roman" w:cs="Times New Roman"/>
          <w:sz w:val="24"/>
          <w:szCs w:val="24"/>
        </w:rPr>
        <w:t>(Kane, 2009: 17-19)</w:t>
      </w:r>
    </w:p>
    <w:p w:rsidR="00701D9D" w:rsidRPr="003560EF" w:rsidRDefault="00701D9D" w:rsidP="00701D9D">
      <w:pPr>
        <w:spacing w:line="360" w:lineRule="auto"/>
        <w:ind w:firstLine="567"/>
        <w:jc w:val="both"/>
        <w:rPr>
          <w:rFonts w:ascii="Times New Roman" w:hAnsi="Times New Roman" w:cs="Times New Roman"/>
          <w:i/>
          <w:sz w:val="24"/>
          <w:szCs w:val="24"/>
        </w:rPr>
      </w:pPr>
      <w:r w:rsidRPr="003560EF">
        <w:rPr>
          <w:rFonts w:ascii="Times New Roman" w:hAnsi="Times New Roman" w:cs="Times New Roman"/>
          <w:sz w:val="24"/>
          <w:szCs w:val="24"/>
        </w:rPr>
        <w:t xml:space="preserve">Po vzniku nové ústavy Čínské lidové republiky v roce 1982 byla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stanovena jakožto oficiální úřední jazyk, který se má používat nejen ve školách, ale i při </w:t>
      </w:r>
      <w:r w:rsidRPr="003560EF">
        <w:rPr>
          <w:rFonts w:ascii="Times New Roman" w:hAnsi="Times New Roman" w:cs="Times New Roman"/>
          <w:sz w:val="24"/>
          <w:szCs w:val="24"/>
        </w:rPr>
        <w:lastRenderedPageBreak/>
        <w:t>oficiálních příležitostech a taktéž v masmédiích. Existují však výjimky ve velkých městech jako je například Šanghaj, kde ještě stále přežívá</w:t>
      </w:r>
      <w:r w:rsidR="00586794">
        <w:rPr>
          <w:rFonts w:ascii="Times New Roman" w:hAnsi="Times New Roman" w:cs="Times New Roman"/>
          <w:sz w:val="24"/>
          <w:szCs w:val="24"/>
        </w:rPr>
        <w:t xml:space="preserve"> </w:t>
      </w:r>
      <w:proofErr w:type="gramStart"/>
      <w:r w:rsidR="00586794">
        <w:rPr>
          <w:rFonts w:ascii="Times New Roman" w:hAnsi="Times New Roman" w:cs="Times New Roman"/>
          <w:sz w:val="24"/>
          <w:szCs w:val="24"/>
        </w:rPr>
        <w:t xml:space="preserve">místní </w:t>
      </w: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šanghajština</w:t>
      </w:r>
      <w:proofErr w:type="spellEnd"/>
      <w:proofErr w:type="gramEnd"/>
      <w:r w:rsidRPr="003560EF">
        <w:rPr>
          <w:rFonts w:ascii="Times New Roman" w:hAnsi="Times New Roman" w:cs="Times New Roman"/>
          <w:sz w:val="24"/>
          <w:szCs w:val="24"/>
        </w:rPr>
        <w:t xml:space="preserve">.“ Nebo v druhém případě provincie </w:t>
      </w:r>
      <w:proofErr w:type="spellStart"/>
      <w:r w:rsidRPr="003560EF">
        <w:rPr>
          <w:rFonts w:ascii="Times New Roman" w:hAnsi="Times New Roman" w:cs="Times New Roman"/>
          <w:sz w:val="24"/>
          <w:szCs w:val="24"/>
        </w:rPr>
        <w:t>Guangdong</w:t>
      </w:r>
      <w:proofErr w:type="spellEnd"/>
      <w:r w:rsidRPr="003560EF">
        <w:rPr>
          <w:rFonts w:ascii="Times New Roman" w:hAnsi="Times New Roman" w:cs="Times New Roman"/>
          <w:sz w:val="24"/>
          <w:szCs w:val="24"/>
        </w:rPr>
        <w:t xml:space="preserve">, kde je stále nejrozšířenější původní </w:t>
      </w:r>
      <w:proofErr w:type="spellStart"/>
      <w:r w:rsidRPr="003560EF">
        <w:rPr>
          <w:rFonts w:ascii="Times New Roman" w:hAnsi="Times New Roman" w:cs="Times New Roman"/>
          <w:sz w:val="24"/>
          <w:szCs w:val="24"/>
        </w:rPr>
        <w:t>kantonština</w:t>
      </w:r>
      <w:proofErr w:type="spellEnd"/>
      <w:r w:rsidRPr="003560EF">
        <w:rPr>
          <w:rFonts w:ascii="Times New Roman" w:hAnsi="Times New Roman" w:cs="Times New Roman"/>
          <w:sz w:val="24"/>
          <w:szCs w:val="24"/>
        </w:rPr>
        <w:t xml:space="preserve">, ovšem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zde obyvatelé samozřejmě ovládají. Jde o obrovský posun oproti minulosti, kde jakýmsi někdejším standardem mluvili pouze úředníci a zbytek obyvatelstva se dorozumívalo ve svých vlastních dialektech. </w:t>
      </w:r>
      <w:r>
        <w:rPr>
          <w:rFonts w:ascii="Times New Roman" w:hAnsi="Times New Roman" w:cs="Times New Roman"/>
          <w:sz w:val="24"/>
          <w:szCs w:val="24"/>
        </w:rPr>
        <w:t>(Kane, 2009: 17-</w:t>
      </w:r>
      <w:proofErr w:type="gramStart"/>
      <w:r>
        <w:rPr>
          <w:rFonts w:ascii="Times New Roman" w:hAnsi="Times New Roman" w:cs="Times New Roman"/>
          <w:sz w:val="24"/>
          <w:szCs w:val="24"/>
        </w:rPr>
        <w:t xml:space="preserve">18) </w:t>
      </w:r>
      <w:r w:rsidRPr="003560EF">
        <w:rPr>
          <w:rFonts w:ascii="Times New Roman" w:hAnsi="Times New Roman" w:cs="Times New Roman"/>
          <w:i/>
          <w:sz w:val="24"/>
          <w:szCs w:val="24"/>
        </w:rPr>
        <w:t>,,Putonghua</w:t>
      </w:r>
      <w:proofErr w:type="gramEnd"/>
      <w:r w:rsidRPr="003560EF">
        <w:rPr>
          <w:rFonts w:ascii="Times New Roman" w:hAnsi="Times New Roman" w:cs="Times New Roman"/>
          <w:i/>
          <w:sz w:val="24"/>
          <w:szCs w:val="24"/>
        </w:rPr>
        <w:t xml:space="preserve"> se už dnes skutečně stala společným jazykem Číny v pravém slova smyslu.“ </w:t>
      </w:r>
      <w:r w:rsidRPr="003560EF">
        <w:rPr>
          <w:rStyle w:val="Znakapoznpodarou"/>
          <w:rFonts w:ascii="Times New Roman" w:hAnsi="Times New Roman" w:cs="Times New Roman"/>
          <w:i/>
          <w:sz w:val="24"/>
          <w:szCs w:val="24"/>
        </w:rPr>
        <w:footnoteReference w:id="27"/>
      </w:r>
    </w:p>
    <w:p w:rsidR="00701D9D" w:rsidRPr="003560EF" w:rsidRDefault="009005D2" w:rsidP="00701D9D">
      <w:pPr>
        <w:pStyle w:val="Nadpis2"/>
        <w:jc w:val="center"/>
        <w:rPr>
          <w:rFonts w:ascii="Times New Roman" w:hAnsi="Times New Roman" w:cs="Times New Roman"/>
          <w:color w:val="auto"/>
        </w:rPr>
      </w:pPr>
      <w:bookmarkStart w:id="20" w:name="_Toc387100224"/>
      <w:r>
        <w:rPr>
          <w:rFonts w:ascii="Times New Roman" w:hAnsi="Times New Roman" w:cs="Times New Roman"/>
          <w:color w:val="auto"/>
        </w:rPr>
        <w:t>Přepisy z čínštiny</w:t>
      </w:r>
      <w:bookmarkEnd w:id="20"/>
    </w:p>
    <w:p w:rsidR="00701D9D" w:rsidRPr="003560EF" w:rsidRDefault="00701D9D" w:rsidP="00701D9D">
      <w:pPr>
        <w:rPr>
          <w:rFonts w:ascii="Times New Roman" w:hAnsi="Times New Roman" w:cs="Times New Roman"/>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Tato část práce se možná může zdát zbytečná, ale na druhou stranu je </w:t>
      </w:r>
      <w:proofErr w:type="spellStart"/>
      <w:r w:rsidRPr="003560EF">
        <w:rPr>
          <w:rFonts w:ascii="Times New Roman" w:hAnsi="Times New Roman" w:cs="Times New Roman"/>
          <w:sz w:val="24"/>
          <w:szCs w:val="24"/>
        </w:rPr>
        <w:t>pinyin</w:t>
      </w:r>
      <w:proofErr w:type="spellEnd"/>
      <w:r w:rsidRPr="003560EF">
        <w:rPr>
          <w:rFonts w:ascii="Times New Roman" w:hAnsi="Times New Roman" w:cs="Times New Roman"/>
          <w:sz w:val="24"/>
          <w:szCs w:val="24"/>
        </w:rPr>
        <w:t xml:space="preserve"> z fonetického hlediska skutečně důležitý. Jde totiž o jediný způsob, jak vůbec vyjádřit čínskou výslovnost v latince. Z čínských znaků toho totiž bohužel tolik nevyčteme. Jak jsem ovšem zmínila výše, </w:t>
      </w:r>
      <w:proofErr w:type="spellStart"/>
      <w:r w:rsidRPr="003560EF">
        <w:rPr>
          <w:rFonts w:ascii="Times New Roman" w:hAnsi="Times New Roman" w:cs="Times New Roman"/>
          <w:sz w:val="24"/>
          <w:szCs w:val="24"/>
        </w:rPr>
        <w:t>pinyin</w:t>
      </w:r>
      <w:proofErr w:type="spellEnd"/>
      <w:r w:rsidRPr="003560EF">
        <w:rPr>
          <w:rFonts w:ascii="Times New Roman" w:hAnsi="Times New Roman" w:cs="Times New Roman"/>
          <w:sz w:val="24"/>
          <w:szCs w:val="24"/>
        </w:rPr>
        <w:t xml:space="preserve"> zde nebyl od počátků a předcházely mu některé hybridní abecedy.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Když začali čínštinu do latinky přepisovat Evropané, vznikal pro každý národ zvláštní přepis pro ně blízký. V 19. století však došlo ke vzniku jednomu ze známějších předchůdců </w:t>
      </w:r>
      <w:proofErr w:type="spellStart"/>
      <w:r w:rsidRPr="003560EF">
        <w:rPr>
          <w:rFonts w:ascii="Times New Roman" w:hAnsi="Times New Roman" w:cs="Times New Roman"/>
          <w:sz w:val="24"/>
          <w:szCs w:val="24"/>
        </w:rPr>
        <w:t>pinyinu</w:t>
      </w:r>
      <w:proofErr w:type="spellEnd"/>
      <w:r w:rsidRPr="003560EF">
        <w:rPr>
          <w:rFonts w:ascii="Times New Roman" w:hAnsi="Times New Roman" w:cs="Times New Roman"/>
          <w:sz w:val="24"/>
          <w:szCs w:val="24"/>
        </w:rPr>
        <w:t xml:space="preserve"> – k vytvoření ta</w:t>
      </w:r>
      <w:r>
        <w:rPr>
          <w:rFonts w:ascii="Times New Roman" w:hAnsi="Times New Roman" w:cs="Times New Roman"/>
          <w:sz w:val="24"/>
          <w:szCs w:val="24"/>
        </w:rPr>
        <w:t xml:space="preserve">kzvané </w:t>
      </w:r>
      <w:proofErr w:type="spellStart"/>
      <w:r>
        <w:rPr>
          <w:rFonts w:ascii="Times New Roman" w:hAnsi="Times New Roman" w:cs="Times New Roman"/>
          <w:sz w:val="24"/>
          <w:szCs w:val="24"/>
        </w:rPr>
        <w:t>Wade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Gilesovy</w:t>
      </w:r>
      <w:proofErr w:type="spellEnd"/>
      <w:r>
        <w:rPr>
          <w:rFonts w:ascii="Times New Roman" w:hAnsi="Times New Roman" w:cs="Times New Roman"/>
          <w:sz w:val="24"/>
          <w:szCs w:val="24"/>
        </w:rPr>
        <w:t xml:space="preserve"> transkripce</w:t>
      </w:r>
      <w:r w:rsidRPr="003560EF">
        <w:rPr>
          <w:rFonts w:ascii="Times New Roman" w:hAnsi="Times New Roman" w:cs="Times New Roman"/>
          <w:sz w:val="24"/>
          <w:szCs w:val="24"/>
        </w:rPr>
        <w:t xml:space="preserve">. Tento přepis nejprve zformulovat britský sinolog Thomas </w:t>
      </w:r>
      <w:proofErr w:type="spellStart"/>
      <w:r w:rsidRPr="003560EF">
        <w:rPr>
          <w:rFonts w:ascii="Times New Roman" w:hAnsi="Times New Roman" w:cs="Times New Roman"/>
          <w:sz w:val="24"/>
          <w:szCs w:val="24"/>
        </w:rPr>
        <w:t>Wade</w:t>
      </w:r>
      <w:proofErr w:type="spellEnd"/>
      <w:r w:rsidRPr="003560EF">
        <w:rPr>
          <w:rFonts w:ascii="Times New Roman" w:hAnsi="Times New Roman" w:cs="Times New Roman"/>
          <w:sz w:val="24"/>
          <w:szCs w:val="24"/>
        </w:rPr>
        <w:t xml:space="preserve">, a o nějakou dobu jej upravil Herbert </w:t>
      </w:r>
      <w:proofErr w:type="spellStart"/>
      <w:r w:rsidRPr="003560EF">
        <w:rPr>
          <w:rFonts w:ascii="Times New Roman" w:hAnsi="Times New Roman" w:cs="Times New Roman"/>
          <w:sz w:val="24"/>
          <w:szCs w:val="24"/>
        </w:rPr>
        <w:t>Giles</w:t>
      </w:r>
      <w:proofErr w:type="spellEnd"/>
      <w:r w:rsidRPr="003560EF">
        <w:rPr>
          <w:rFonts w:ascii="Times New Roman" w:hAnsi="Times New Roman" w:cs="Times New Roman"/>
          <w:sz w:val="24"/>
          <w:szCs w:val="24"/>
        </w:rPr>
        <w:t xml:space="preserve">. Ve své době patřila k nejrozšířenějším přepisům čínštiny, ovšem dnes se s ní můžeme setkat jen ve starších materiálech. </w:t>
      </w:r>
      <w:r>
        <w:rPr>
          <w:rFonts w:ascii="Times New Roman" w:hAnsi="Times New Roman" w:cs="Times New Roman"/>
          <w:sz w:val="24"/>
          <w:szCs w:val="24"/>
        </w:rPr>
        <w:t xml:space="preserve">(Kane, 2009: 22) </w:t>
      </w:r>
      <w:r w:rsidRPr="003560EF">
        <w:rPr>
          <w:rFonts w:ascii="Times New Roman" w:hAnsi="Times New Roman" w:cs="Times New Roman"/>
          <w:sz w:val="24"/>
          <w:szCs w:val="24"/>
        </w:rPr>
        <w:t xml:space="preserve">Sama za sebe si troufám říct, že mě tato transkripce mate. Na druhou stranu to ale může být hlavně z toho důvodu, že na ni nejsem zvyklá a denně ji nepoužívám. Uvedu alespoň malou ukázku, jak tento přepis vypadá. </w:t>
      </w:r>
      <w:r>
        <w:rPr>
          <w:rFonts w:ascii="Times New Roman" w:hAnsi="Times New Roman" w:cs="Times New Roman"/>
          <w:sz w:val="24"/>
          <w:szCs w:val="24"/>
        </w:rPr>
        <w:t xml:space="preserve">Kompletní tabulku je možné vidět </w:t>
      </w:r>
      <w:hyperlink r:id="rId11" w:history="1">
        <w:r w:rsidRPr="00B4616E">
          <w:rPr>
            <w:rStyle w:val="Hypertextovodkaz"/>
            <w:rFonts w:ascii="Times New Roman" w:hAnsi="Times New Roman" w:cs="Times New Roman"/>
            <w:sz w:val="24"/>
            <w:szCs w:val="24"/>
          </w:rPr>
          <w:t>zde</w:t>
        </w:r>
      </w:hyperlink>
      <w:r>
        <w:rPr>
          <w:rFonts w:ascii="Times New Roman" w:hAnsi="Times New Roman" w:cs="Times New Roman"/>
          <w:sz w:val="24"/>
          <w:szCs w:val="24"/>
        </w:rPr>
        <w:t xml:space="preserve">. </w:t>
      </w:r>
    </w:p>
    <w:p w:rsidR="00701D9D" w:rsidRPr="00180D54" w:rsidRDefault="00180D54" w:rsidP="00180D54">
      <w:pPr>
        <w:pStyle w:val="Titulek"/>
        <w:ind w:firstLine="567"/>
        <w:rPr>
          <w:rFonts w:ascii="Times New Roman" w:hAnsi="Times New Roman" w:cs="Times New Roman"/>
          <w:color w:val="auto"/>
          <w:sz w:val="24"/>
          <w:szCs w:val="24"/>
        </w:rPr>
      </w:pPr>
      <w:bookmarkStart w:id="21" w:name="_Toc386553742"/>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5</w:t>
      </w:r>
      <w:bookmarkEnd w:id="21"/>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2924"/>
        <w:gridCol w:w="2897"/>
        <w:gridCol w:w="2898"/>
      </w:tblGrid>
      <w:tr w:rsidR="00701D9D" w:rsidRPr="003560EF" w:rsidTr="00F259D0">
        <w:trPr>
          <w:trHeight w:val="390"/>
          <w:jc w:val="center"/>
        </w:trPr>
        <w:tc>
          <w:tcPr>
            <w:tcW w:w="292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Česká transkripce</w:t>
            </w:r>
          </w:p>
        </w:tc>
        <w:tc>
          <w:tcPr>
            <w:tcW w:w="2897"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proofErr w:type="spellStart"/>
            <w:r w:rsidRPr="003560EF">
              <w:rPr>
                <w:rFonts w:ascii="Times New Roman" w:hAnsi="Times New Roman" w:cs="Times New Roman"/>
                <w:b/>
                <w:sz w:val="24"/>
                <w:szCs w:val="24"/>
              </w:rPr>
              <w:t>Pinyin</w:t>
            </w:r>
            <w:proofErr w:type="spellEnd"/>
          </w:p>
        </w:tc>
        <w:tc>
          <w:tcPr>
            <w:tcW w:w="289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proofErr w:type="spellStart"/>
            <w:r w:rsidRPr="003560EF">
              <w:rPr>
                <w:rFonts w:ascii="Times New Roman" w:hAnsi="Times New Roman" w:cs="Times New Roman"/>
                <w:b/>
                <w:sz w:val="24"/>
                <w:szCs w:val="24"/>
              </w:rPr>
              <w:t>Wade</w:t>
            </w:r>
            <w:proofErr w:type="spellEnd"/>
            <w:r w:rsidRPr="003560EF">
              <w:rPr>
                <w:rFonts w:ascii="Times New Roman" w:hAnsi="Times New Roman" w:cs="Times New Roman"/>
                <w:b/>
                <w:sz w:val="24"/>
                <w:szCs w:val="24"/>
              </w:rPr>
              <w:t>-</w:t>
            </w:r>
            <w:proofErr w:type="spellStart"/>
            <w:r w:rsidRPr="003560EF">
              <w:rPr>
                <w:rFonts w:ascii="Times New Roman" w:hAnsi="Times New Roman" w:cs="Times New Roman"/>
                <w:b/>
                <w:sz w:val="24"/>
                <w:szCs w:val="24"/>
              </w:rPr>
              <w:t>Gales</w:t>
            </w:r>
            <w:proofErr w:type="spellEnd"/>
          </w:p>
        </w:tc>
      </w:tr>
      <w:tr w:rsidR="00701D9D" w:rsidRPr="003560EF" w:rsidTr="00F259D0">
        <w:trPr>
          <w:jc w:val="center"/>
        </w:trPr>
        <w:tc>
          <w:tcPr>
            <w:tcW w:w="2924" w:type="dxa"/>
            <w:tcBorders>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čcha</w:t>
            </w:r>
            <w:proofErr w:type="spellEnd"/>
          </w:p>
        </w:tc>
        <w:tc>
          <w:tcPr>
            <w:tcW w:w="2897" w:type="dxa"/>
            <w:tcBorders>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cha</w:t>
            </w:r>
          </w:p>
        </w:tc>
        <w:tc>
          <w:tcPr>
            <w:tcW w:w="2898" w:type="dxa"/>
            <w:tcBorders>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ch‘a</w:t>
            </w:r>
          </w:p>
        </w:tc>
      </w:tr>
      <w:tr w:rsidR="00701D9D" w:rsidRPr="003560EF" w:rsidTr="00F259D0">
        <w:trPr>
          <w:jc w:val="center"/>
        </w:trPr>
        <w:tc>
          <w:tcPr>
            <w:tcW w:w="2924" w:type="dxa"/>
            <w:tcBorders>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rPr>
              <w:t>čchüe</w:t>
            </w:r>
            <w:proofErr w:type="spellEnd"/>
          </w:p>
        </w:tc>
        <w:tc>
          <w:tcPr>
            <w:tcW w:w="2897" w:type="dxa"/>
            <w:tcBorders>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que</w:t>
            </w:r>
            <w:proofErr w:type="spellEnd"/>
          </w:p>
        </w:tc>
        <w:tc>
          <w:tcPr>
            <w:tcW w:w="2898" w:type="dxa"/>
            <w:tcBorders>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rPr>
              <w:t>ch'</w:t>
            </w:r>
            <w:proofErr w:type="spellStart"/>
            <w:r w:rsidRPr="003560EF">
              <w:rPr>
                <w:rFonts w:ascii="Times New Roman" w:hAnsi="Times New Roman" w:cs="Times New Roman"/>
              </w:rPr>
              <w:t>üeh</w:t>
            </w:r>
            <w:proofErr w:type="spellEnd"/>
          </w:p>
        </w:tc>
      </w:tr>
      <w:tr w:rsidR="00701D9D" w:rsidRPr="003560EF" w:rsidTr="00F259D0">
        <w:trPr>
          <w:jc w:val="center"/>
        </w:trPr>
        <w:tc>
          <w:tcPr>
            <w:tcW w:w="2924" w:type="dxa"/>
            <w:tcBorders>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čan</w:t>
            </w:r>
            <w:proofErr w:type="spellEnd"/>
          </w:p>
        </w:tc>
        <w:tc>
          <w:tcPr>
            <w:tcW w:w="2897" w:type="dxa"/>
            <w:tcBorders>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zhan</w:t>
            </w:r>
            <w:proofErr w:type="spellEnd"/>
          </w:p>
        </w:tc>
        <w:tc>
          <w:tcPr>
            <w:tcW w:w="2898" w:type="dxa"/>
            <w:tcBorders>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chan</w:t>
            </w:r>
            <w:proofErr w:type="spellEnd"/>
          </w:p>
        </w:tc>
      </w:tr>
      <w:tr w:rsidR="00701D9D" w:rsidRPr="003560EF" w:rsidTr="00F259D0">
        <w:trPr>
          <w:jc w:val="center"/>
        </w:trPr>
        <w:tc>
          <w:tcPr>
            <w:tcW w:w="2924" w:type="dxa"/>
            <w:tcBorders>
              <w:left w:val="single" w:sz="12" w:space="0" w:color="auto"/>
              <w:bottom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ťin</w:t>
            </w:r>
            <w:proofErr w:type="spellEnd"/>
          </w:p>
        </w:tc>
        <w:tc>
          <w:tcPr>
            <w:tcW w:w="2897" w:type="dxa"/>
            <w:tcBorders>
              <w:left w:val="single" w:sz="2" w:space="0" w:color="auto"/>
              <w:bottom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jin</w:t>
            </w:r>
          </w:p>
        </w:tc>
        <w:tc>
          <w:tcPr>
            <w:tcW w:w="2898" w:type="dxa"/>
            <w:tcBorders>
              <w:left w:val="single" w:sz="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chin</w:t>
            </w:r>
            <w:proofErr w:type="spellEnd"/>
          </w:p>
        </w:tc>
      </w:tr>
    </w:tbl>
    <w:p w:rsidR="00701D9D" w:rsidRPr="00F259D0" w:rsidRDefault="00701D9D" w:rsidP="00F259D0">
      <w:pPr>
        <w:spacing w:line="360" w:lineRule="auto"/>
        <w:ind w:firstLine="567"/>
        <w:jc w:val="both"/>
        <w:rPr>
          <w:rStyle w:val="nowrap"/>
          <w:rFonts w:ascii="Times New Roman" w:hAnsi="Times New Roman" w:cs="Times New Roman"/>
          <w:sz w:val="24"/>
          <w:szCs w:val="24"/>
        </w:rPr>
      </w:pPr>
      <w:r w:rsidRPr="003560EF">
        <w:rPr>
          <w:rFonts w:ascii="Times New Roman" w:hAnsi="Times New Roman" w:cs="Times New Roman"/>
          <w:sz w:val="24"/>
          <w:szCs w:val="24"/>
        </w:rPr>
        <w:lastRenderedPageBreak/>
        <w:t xml:space="preserve">  Nejenom Evropané se však pokoušeli o přepis čínských znaků. Sami Číňané na počátku 20. století vynalezli svou </w:t>
      </w:r>
      <w:proofErr w:type="gramStart"/>
      <w:r w:rsidRPr="003560EF">
        <w:rPr>
          <w:rFonts w:ascii="Times New Roman" w:hAnsi="Times New Roman" w:cs="Times New Roman"/>
          <w:sz w:val="24"/>
          <w:szCs w:val="24"/>
        </w:rPr>
        <w:t>vlastní</w:t>
      </w:r>
      <w:r>
        <w:rPr>
          <w:rFonts w:ascii="Times New Roman" w:hAnsi="Times New Roman" w:cs="Times New Roman"/>
          <w:sz w:val="24"/>
          <w:szCs w:val="24"/>
        </w:rPr>
        <w:t xml:space="preserve"> ,,Národní</w:t>
      </w:r>
      <w:proofErr w:type="gramEnd"/>
      <w:r>
        <w:rPr>
          <w:rFonts w:ascii="Times New Roman" w:hAnsi="Times New Roman" w:cs="Times New Roman"/>
          <w:sz w:val="24"/>
          <w:szCs w:val="24"/>
        </w:rPr>
        <w:t xml:space="preserve"> fonetickou abecedu“ </w:t>
      </w:r>
      <w:proofErr w:type="spellStart"/>
      <w:r w:rsidRPr="003560EF">
        <w:rPr>
          <w:rFonts w:ascii="Times New Roman" w:hAnsi="Times New Roman" w:cs="Times New Roman"/>
          <w:iCs/>
          <w:sz w:val="24"/>
          <w:szCs w:val="24"/>
        </w:rPr>
        <w:t>Zhùyīn</w:t>
      </w:r>
      <w:proofErr w:type="spellEnd"/>
      <w:r w:rsidRPr="003560EF">
        <w:rPr>
          <w:rFonts w:ascii="Times New Roman" w:hAnsi="Times New Roman" w:cs="Times New Roman"/>
          <w:iCs/>
          <w:sz w:val="24"/>
          <w:szCs w:val="24"/>
        </w:rPr>
        <w:t xml:space="preserve"> </w:t>
      </w:r>
      <w:proofErr w:type="spellStart"/>
      <w:r w:rsidRPr="003560EF">
        <w:rPr>
          <w:rFonts w:ascii="Times New Roman" w:hAnsi="Times New Roman" w:cs="Times New Roman"/>
          <w:iCs/>
          <w:sz w:val="24"/>
          <w:szCs w:val="24"/>
        </w:rPr>
        <w:t>Zìmǔ</w:t>
      </w:r>
      <w:proofErr w:type="spellEnd"/>
      <w:r w:rsidRPr="003560EF">
        <w:rPr>
          <w:rStyle w:val="nowrap"/>
          <w:rFonts w:ascii="Times New Roman" w:cs="Times New Roman"/>
        </w:rPr>
        <w:t>注音字</w:t>
      </w:r>
      <w:r w:rsidRPr="003560EF">
        <w:rPr>
          <w:rStyle w:val="nowrap"/>
          <w:rFonts w:ascii="Times New Roman" w:eastAsia="MS Mincho" w:hAnsi="MS Mincho" w:cs="Times New Roman"/>
        </w:rPr>
        <w:t>母</w:t>
      </w:r>
      <w:r w:rsidRPr="003560EF">
        <w:rPr>
          <w:rStyle w:val="nowrap"/>
          <w:rFonts w:ascii="Times New Roman" w:eastAsia="MS Mincho" w:hAnsi="Times New Roman" w:cs="Times New Roman"/>
        </w:rPr>
        <w:t xml:space="preserve"> </w:t>
      </w:r>
      <w:r>
        <w:rPr>
          <w:rStyle w:val="nowrap"/>
          <w:rFonts w:ascii="Times New Roman" w:eastAsia="MS Mincho" w:hAnsi="Times New Roman" w:cs="Times New Roman"/>
          <w:sz w:val="24"/>
          <w:szCs w:val="24"/>
        </w:rPr>
        <w:t xml:space="preserve">(známou také jako </w:t>
      </w:r>
      <w:proofErr w:type="spellStart"/>
      <w:r>
        <w:rPr>
          <w:rStyle w:val="nowrap"/>
          <w:rFonts w:ascii="Times New Roman" w:eastAsia="MS Mincho" w:hAnsi="Times New Roman" w:cs="Times New Roman"/>
          <w:sz w:val="24"/>
          <w:szCs w:val="24"/>
        </w:rPr>
        <w:t>Bopomofo</w:t>
      </w:r>
      <w:proofErr w:type="spellEnd"/>
      <w:r>
        <w:rPr>
          <w:rStyle w:val="nowrap"/>
          <w:rFonts w:ascii="Times New Roman" w:eastAsia="MS Mincho" w:hAnsi="Times New Roman" w:cs="Times New Roman"/>
          <w:sz w:val="24"/>
          <w:szCs w:val="24"/>
        </w:rPr>
        <w:t>)</w:t>
      </w:r>
      <w:r w:rsidRPr="003560EF">
        <w:rPr>
          <w:rStyle w:val="nowrap"/>
          <w:rFonts w:ascii="Times New Roman" w:eastAsia="MS Mincho" w:hAnsi="Times New Roman" w:cs="Times New Roman"/>
          <w:sz w:val="24"/>
          <w:szCs w:val="24"/>
        </w:rPr>
        <w:t xml:space="preserve">, jejíž symboly připomínají jednu ze dvou japonských slabičných abeced – </w:t>
      </w:r>
      <w:proofErr w:type="spellStart"/>
      <w:r w:rsidRPr="003560EF">
        <w:rPr>
          <w:rStyle w:val="nowrap"/>
          <w:rFonts w:ascii="Times New Roman" w:eastAsia="MS Mincho" w:hAnsi="Times New Roman" w:cs="Times New Roman"/>
          <w:sz w:val="24"/>
          <w:szCs w:val="24"/>
        </w:rPr>
        <w:t>katakanu</w:t>
      </w:r>
      <w:proofErr w:type="spellEnd"/>
      <w:r w:rsidRPr="003560EF">
        <w:rPr>
          <w:rStyle w:val="nowrap"/>
          <w:rFonts w:ascii="Times New Roman" w:eastAsia="MS Mincho" w:hAnsi="Times New Roman" w:cs="Times New Roman"/>
          <w:sz w:val="24"/>
          <w:szCs w:val="24"/>
        </w:rPr>
        <w:t xml:space="preserve"> (/a/ </w:t>
      </w:r>
      <w:r w:rsidRPr="003560EF">
        <w:rPr>
          <w:rStyle w:val="nowrap"/>
          <w:rFonts w:ascii="Times New Roman" w:eastAsia="MS Mincho" w:hAnsi="Times New Roman" w:cs="Times New Roman"/>
          <w:sz w:val="24"/>
          <w:szCs w:val="24"/>
          <w:lang w:eastAsia="ja-JP"/>
        </w:rPr>
        <w:t>ア</w:t>
      </w:r>
      <w:r w:rsidRPr="003560EF">
        <w:rPr>
          <w:rStyle w:val="nowrap"/>
          <w:rFonts w:ascii="Times New Roman" w:eastAsia="MS Mincho" w:hAnsi="Times New Roman" w:cs="Times New Roman"/>
          <w:sz w:val="24"/>
          <w:szCs w:val="24"/>
          <w:lang w:eastAsia="ja-JP"/>
        </w:rPr>
        <w:t>,</w:t>
      </w:r>
      <w:r w:rsidRPr="003560EF">
        <w:rPr>
          <w:rStyle w:val="nowrap"/>
          <w:rFonts w:ascii="Times New Roman" w:eastAsia="MS Mincho" w:hAnsi="Times New Roman" w:cs="Times New Roman"/>
          <w:sz w:val="24"/>
          <w:szCs w:val="24"/>
        </w:rPr>
        <w:t xml:space="preserve"> /</w:t>
      </w:r>
      <w:proofErr w:type="spellStart"/>
      <w:r w:rsidRPr="003560EF">
        <w:rPr>
          <w:rStyle w:val="nowrap"/>
          <w:rFonts w:ascii="Times New Roman" w:eastAsia="MS Mincho" w:hAnsi="Times New Roman" w:cs="Times New Roman"/>
          <w:sz w:val="24"/>
          <w:szCs w:val="24"/>
        </w:rPr>
        <w:t>ka</w:t>
      </w:r>
      <w:proofErr w:type="spellEnd"/>
      <w:r w:rsidRPr="003560EF">
        <w:rPr>
          <w:rStyle w:val="nowrap"/>
          <w:rFonts w:ascii="Times New Roman" w:eastAsia="MS Mincho" w:hAnsi="Times New Roman" w:cs="Times New Roman"/>
          <w:sz w:val="24"/>
          <w:szCs w:val="24"/>
        </w:rPr>
        <w:t>/</w:t>
      </w:r>
      <w:r w:rsidRPr="003560EF">
        <w:rPr>
          <w:rStyle w:val="nowrap"/>
          <w:rFonts w:ascii="Times New Roman" w:eastAsia="MS Mincho" w:hAnsi="Times New Roman" w:cs="Times New Roman"/>
          <w:sz w:val="24"/>
          <w:szCs w:val="24"/>
          <w:lang w:eastAsia="ja-JP"/>
        </w:rPr>
        <w:t xml:space="preserve"> </w:t>
      </w:r>
      <w:r w:rsidRPr="003560EF">
        <w:rPr>
          <w:rStyle w:val="nowrap"/>
          <w:rFonts w:ascii="Times New Roman" w:eastAsia="MS Mincho" w:hAnsi="Times New Roman" w:cs="Times New Roman"/>
          <w:sz w:val="24"/>
          <w:szCs w:val="24"/>
          <w:lang w:eastAsia="ja-JP"/>
        </w:rPr>
        <w:t>カ</w:t>
      </w:r>
      <w:r w:rsidRPr="003560EF">
        <w:rPr>
          <w:rStyle w:val="nowrap"/>
          <w:rFonts w:ascii="Times New Roman" w:eastAsia="MS Mincho" w:hAnsi="Times New Roman" w:cs="Times New Roman"/>
          <w:sz w:val="24"/>
          <w:szCs w:val="24"/>
          <w:lang w:eastAsia="ja-JP"/>
        </w:rPr>
        <w:t xml:space="preserve">, </w:t>
      </w:r>
      <w:r w:rsidRPr="003560EF">
        <w:rPr>
          <w:rStyle w:val="nowrap"/>
          <w:rFonts w:ascii="Times New Roman" w:eastAsia="MS Mincho" w:hAnsi="Times New Roman" w:cs="Times New Roman"/>
          <w:sz w:val="24"/>
          <w:szCs w:val="24"/>
        </w:rPr>
        <w:t xml:space="preserve"> /</w:t>
      </w:r>
      <w:proofErr w:type="spellStart"/>
      <w:r w:rsidRPr="003560EF">
        <w:rPr>
          <w:rStyle w:val="nowrap"/>
          <w:rFonts w:ascii="Times New Roman" w:eastAsia="MS Mincho" w:hAnsi="Times New Roman" w:cs="Times New Roman"/>
          <w:sz w:val="24"/>
          <w:szCs w:val="24"/>
        </w:rPr>
        <w:t>sa</w:t>
      </w:r>
      <w:proofErr w:type="spellEnd"/>
      <w:r w:rsidRPr="003560EF">
        <w:rPr>
          <w:rStyle w:val="nowrap"/>
          <w:rFonts w:ascii="Times New Roman" w:eastAsia="MS Mincho" w:hAnsi="Times New Roman" w:cs="Times New Roman"/>
          <w:sz w:val="24"/>
          <w:szCs w:val="24"/>
        </w:rPr>
        <w:t>/</w:t>
      </w:r>
      <w:r w:rsidRPr="003560EF">
        <w:rPr>
          <w:rStyle w:val="nowrap"/>
          <w:rFonts w:ascii="Times New Roman" w:eastAsia="MS Mincho" w:hAnsi="Times New Roman" w:cs="Times New Roman"/>
          <w:sz w:val="24"/>
          <w:szCs w:val="24"/>
          <w:lang w:eastAsia="ja-JP"/>
        </w:rPr>
        <w:t xml:space="preserve"> </w:t>
      </w:r>
      <w:r w:rsidRPr="003560EF">
        <w:rPr>
          <w:rStyle w:val="nowrap"/>
          <w:rFonts w:ascii="Times New Roman" w:eastAsia="MS Mincho" w:hAnsi="Times New Roman" w:cs="Times New Roman"/>
          <w:sz w:val="24"/>
          <w:szCs w:val="24"/>
          <w:lang w:eastAsia="ja-JP"/>
        </w:rPr>
        <w:t>サ</w:t>
      </w:r>
      <w:r w:rsidRPr="003560EF">
        <w:rPr>
          <w:rStyle w:val="nowrap"/>
          <w:rFonts w:ascii="Times New Roman" w:eastAsia="MS Mincho" w:hAnsi="Times New Roman" w:cs="Times New Roman"/>
          <w:sz w:val="24"/>
          <w:szCs w:val="24"/>
          <w:lang w:eastAsia="ja-JP"/>
        </w:rPr>
        <w:t xml:space="preserve">,…). A i jejich vznik je podobný, i když </w:t>
      </w:r>
      <w:proofErr w:type="spellStart"/>
      <w:r w:rsidRPr="003560EF">
        <w:rPr>
          <w:rStyle w:val="nowrap"/>
          <w:rFonts w:ascii="Times New Roman" w:eastAsia="MS Mincho" w:hAnsi="Times New Roman" w:cs="Times New Roman"/>
          <w:sz w:val="24"/>
          <w:szCs w:val="24"/>
          <w:lang w:eastAsia="ja-JP"/>
        </w:rPr>
        <w:t>Bopomofo</w:t>
      </w:r>
      <w:proofErr w:type="spellEnd"/>
      <w:r w:rsidRPr="003560EF">
        <w:rPr>
          <w:rStyle w:val="nowrap"/>
          <w:rFonts w:ascii="Times New Roman" w:eastAsia="MS Mincho" w:hAnsi="Times New Roman" w:cs="Times New Roman"/>
          <w:sz w:val="24"/>
          <w:szCs w:val="24"/>
          <w:lang w:eastAsia="ja-JP"/>
        </w:rPr>
        <w:t xml:space="preserve"> vzniklo odvozením tahů znaků a </w:t>
      </w:r>
      <w:proofErr w:type="spellStart"/>
      <w:r w:rsidRPr="003560EF">
        <w:rPr>
          <w:rStyle w:val="nowrap"/>
          <w:rFonts w:ascii="Times New Roman" w:eastAsia="MS Mincho" w:hAnsi="Times New Roman" w:cs="Times New Roman"/>
          <w:sz w:val="24"/>
          <w:szCs w:val="24"/>
          <w:lang w:eastAsia="ja-JP"/>
        </w:rPr>
        <w:t>katakana</w:t>
      </w:r>
      <w:proofErr w:type="spellEnd"/>
      <w:r w:rsidRPr="003560EF">
        <w:rPr>
          <w:rStyle w:val="nowrap"/>
          <w:rFonts w:ascii="Times New Roman" w:eastAsia="MS Mincho" w:hAnsi="Times New Roman" w:cs="Times New Roman"/>
          <w:sz w:val="24"/>
          <w:szCs w:val="24"/>
          <w:lang w:eastAsia="ja-JP"/>
        </w:rPr>
        <w:t xml:space="preserve"> zjednodušením jejich částí. Tato abeceda však sloužila k pouhému zápisu výslovnosti jednotlivých znaků (symboly byly vždy umisťovány na pravé straně znaku), ne pro zápisy celých </w:t>
      </w:r>
      <w:proofErr w:type="gramStart"/>
      <w:r w:rsidRPr="003560EF">
        <w:rPr>
          <w:rStyle w:val="nowrap"/>
          <w:rFonts w:ascii="Times New Roman" w:eastAsia="MS Mincho" w:hAnsi="Times New Roman" w:cs="Times New Roman"/>
          <w:sz w:val="24"/>
          <w:szCs w:val="24"/>
          <w:lang w:eastAsia="ja-JP"/>
        </w:rPr>
        <w:t xml:space="preserve">textů. </w:t>
      </w:r>
      <w:r w:rsidRPr="003560EF">
        <w:rPr>
          <w:rStyle w:val="nowrap"/>
          <w:rFonts w:ascii="Times New Roman" w:eastAsia="MS Mincho" w:hAnsi="Times New Roman" w:cs="Times New Roman"/>
          <w:i/>
          <w:sz w:val="24"/>
          <w:szCs w:val="24"/>
          <w:lang w:eastAsia="ja-JP"/>
        </w:rPr>
        <w:t>,,Dosud</w:t>
      </w:r>
      <w:proofErr w:type="gramEnd"/>
      <w:r w:rsidRPr="003560EF">
        <w:rPr>
          <w:rStyle w:val="nowrap"/>
          <w:rFonts w:ascii="Times New Roman" w:eastAsia="MS Mincho" w:hAnsi="Times New Roman" w:cs="Times New Roman"/>
          <w:i/>
          <w:sz w:val="24"/>
          <w:szCs w:val="24"/>
          <w:lang w:eastAsia="ja-JP"/>
        </w:rPr>
        <w:t xml:space="preserve"> se s tímto systémem můžete setkat ve slovnících a v některých taiwanských učebnicích.“ </w:t>
      </w:r>
      <w:r w:rsidRPr="003560EF">
        <w:rPr>
          <w:rStyle w:val="Znakapoznpodarou"/>
          <w:rFonts w:ascii="Times New Roman" w:eastAsia="MS Mincho" w:hAnsi="Times New Roman" w:cs="Times New Roman"/>
          <w:i/>
          <w:sz w:val="24"/>
          <w:szCs w:val="24"/>
          <w:lang w:eastAsia="ja-JP"/>
        </w:rPr>
        <w:footnoteReference w:id="28"/>
      </w:r>
      <w:r w:rsidRPr="003560EF">
        <w:rPr>
          <w:rStyle w:val="nowrap"/>
          <w:rFonts w:ascii="Times New Roman" w:eastAsia="MS Mincho" w:hAnsi="Times New Roman" w:cs="Times New Roman"/>
          <w:i/>
          <w:sz w:val="24"/>
          <w:szCs w:val="24"/>
          <w:lang w:eastAsia="ja-JP"/>
        </w:rPr>
        <w:t xml:space="preserve"> </w:t>
      </w:r>
      <w:r w:rsidRPr="003560EF">
        <w:rPr>
          <w:rStyle w:val="nowrap"/>
          <w:rFonts w:ascii="Times New Roman" w:eastAsia="MS Mincho" w:hAnsi="Times New Roman" w:cs="Times New Roman"/>
          <w:sz w:val="24"/>
          <w:szCs w:val="24"/>
          <w:lang w:eastAsia="ja-JP"/>
        </w:rPr>
        <w:t xml:space="preserve">Ukázku tohoto přepisu opět zanesu do tabulky. </w:t>
      </w:r>
      <w:r w:rsidRPr="003560EF">
        <w:rPr>
          <w:rFonts w:ascii="Times New Roman" w:hAnsi="Times New Roman" w:cs="Times New Roman"/>
          <w:sz w:val="24"/>
          <w:szCs w:val="24"/>
        </w:rPr>
        <w:t xml:space="preserve">Je důležité uvědomit si, že jednotlivé značky mohou odpovídat více hláskám. Proto se některé slabiky zapisují více symboly, jako je tomu například v případě výše uvedeného </w:t>
      </w:r>
      <w:proofErr w:type="spellStart"/>
      <w:r w:rsidRPr="003560EF">
        <w:rPr>
          <w:rFonts w:ascii="Times New Roman" w:hAnsi="Times New Roman" w:cs="Times New Roman"/>
          <w:sz w:val="24"/>
          <w:szCs w:val="24"/>
        </w:rPr>
        <w:t>xüan</w:t>
      </w:r>
      <w:proofErr w:type="spellEnd"/>
      <w:r w:rsidRPr="003560EF">
        <w:rPr>
          <w:rFonts w:ascii="Times New Roman" w:hAnsi="Times New Roman" w:cs="Times New Roman"/>
          <w:sz w:val="24"/>
          <w:szCs w:val="24"/>
        </w:rPr>
        <w:t xml:space="preserve">, jenž v rámci </w:t>
      </w:r>
      <w:proofErr w:type="spellStart"/>
      <w:r w:rsidRPr="003560EF">
        <w:rPr>
          <w:rFonts w:ascii="Times New Roman" w:hAnsi="Times New Roman" w:cs="Times New Roman"/>
          <w:sz w:val="24"/>
          <w:szCs w:val="24"/>
        </w:rPr>
        <w:t>Bopomofo</w:t>
      </w:r>
      <w:proofErr w:type="spellEnd"/>
      <w:r w:rsidRPr="003560EF">
        <w:rPr>
          <w:rFonts w:ascii="Times New Roman" w:hAnsi="Times New Roman" w:cs="Times New Roman"/>
          <w:sz w:val="24"/>
          <w:szCs w:val="24"/>
        </w:rPr>
        <w:t xml:space="preserve"> chápeme jako x + </w:t>
      </w:r>
      <w:r w:rsidRPr="003560EF">
        <w:rPr>
          <w:rFonts w:ascii="Times New Roman" w:hAnsi="Times New Roman" w:cs="Times New Roman"/>
        </w:rPr>
        <w:t xml:space="preserve">ü + </w:t>
      </w:r>
      <w:proofErr w:type="spellStart"/>
      <w:r w:rsidRPr="003560EF">
        <w:rPr>
          <w:rFonts w:ascii="Times New Roman" w:hAnsi="Times New Roman" w:cs="Times New Roman"/>
        </w:rPr>
        <w:t>an</w:t>
      </w:r>
      <w:proofErr w:type="spellEnd"/>
      <w:r w:rsidRPr="003560EF">
        <w:rPr>
          <w:rFonts w:ascii="Times New Roman" w:hAnsi="Times New Roman" w:cs="Times New Roman"/>
        </w:rPr>
        <w:t xml:space="preserve">, tedy  </w:t>
      </w:r>
      <w:r w:rsidRPr="003560EF">
        <w:rPr>
          <w:rFonts w:ascii="Times New Roman" w:cs="Times New Roman"/>
        </w:rPr>
        <w:t>ㄒ</w:t>
      </w:r>
      <w:r w:rsidRPr="003560EF">
        <w:rPr>
          <w:rFonts w:ascii="Times New Roman" w:hAnsi="Times New Roman" w:cs="Times New Roman"/>
        </w:rPr>
        <w:t xml:space="preserve"> + </w:t>
      </w:r>
      <w:r w:rsidRPr="003560EF">
        <w:rPr>
          <w:rFonts w:ascii="Times New Roman" w:cs="Times New Roman"/>
        </w:rPr>
        <w:t>ㄩ</w:t>
      </w:r>
      <w:r w:rsidRPr="003560EF">
        <w:rPr>
          <w:rFonts w:ascii="Times New Roman" w:hAnsi="Times New Roman" w:cs="Times New Roman"/>
        </w:rPr>
        <w:t xml:space="preserve"> + </w:t>
      </w:r>
      <w:r w:rsidRPr="003560EF">
        <w:rPr>
          <w:rFonts w:ascii="Times New Roman" w:eastAsia="SimSun" w:hAnsi="SimSun" w:cs="Times New Roman"/>
        </w:rPr>
        <w:t>ㄢ</w:t>
      </w:r>
      <w:r w:rsidRPr="003560EF">
        <w:rPr>
          <w:rFonts w:ascii="Times New Roman" w:eastAsia="SimSun" w:hAnsi="Times New Roman" w:cs="Times New Roman"/>
        </w:rPr>
        <w:t>.</w:t>
      </w:r>
      <w:r>
        <w:rPr>
          <w:rFonts w:ascii="Times New Roman" w:eastAsia="SimSun" w:hAnsi="Times New Roman" w:cs="Times New Roman"/>
        </w:rPr>
        <w:t xml:space="preserve"> (Kane, 2009: 22-23) Výčet celé abecedy je možný k nahlédnutí </w:t>
      </w:r>
      <w:hyperlink r:id="rId12" w:history="1">
        <w:r w:rsidRPr="00380B69">
          <w:rPr>
            <w:rStyle w:val="Hypertextovodkaz"/>
            <w:rFonts w:ascii="Times New Roman" w:eastAsia="SimSun" w:hAnsi="Times New Roman" w:cs="Times New Roman"/>
          </w:rPr>
          <w:t>zde</w:t>
        </w:r>
      </w:hyperlink>
      <w:r>
        <w:rPr>
          <w:rFonts w:ascii="Times New Roman" w:eastAsia="SimSun" w:hAnsi="Times New Roman" w:cs="Times New Roman"/>
        </w:rPr>
        <w:t>.</w:t>
      </w:r>
    </w:p>
    <w:p w:rsidR="00701D9D" w:rsidRPr="00180D54" w:rsidRDefault="00180D54" w:rsidP="00180D54">
      <w:pPr>
        <w:pStyle w:val="Titulek"/>
        <w:ind w:firstLine="567"/>
        <w:rPr>
          <w:rStyle w:val="nowrap"/>
          <w:rFonts w:ascii="Times New Roman" w:eastAsia="MS Mincho" w:hAnsi="Times New Roman" w:cs="Times New Roman"/>
          <w:color w:val="auto"/>
          <w:sz w:val="24"/>
          <w:szCs w:val="24"/>
          <w:lang w:eastAsia="ja-JP"/>
        </w:rPr>
      </w:pPr>
      <w:bookmarkStart w:id="22" w:name="_Toc386553743"/>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6</w:t>
      </w:r>
      <w:bookmarkEnd w:id="22"/>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2902"/>
        <w:gridCol w:w="2921"/>
        <w:gridCol w:w="2896"/>
      </w:tblGrid>
      <w:tr w:rsidR="00701D9D" w:rsidRPr="003560EF" w:rsidTr="00701D9D">
        <w:trPr>
          <w:jc w:val="center"/>
        </w:trPr>
        <w:tc>
          <w:tcPr>
            <w:tcW w:w="3005"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proofErr w:type="spellStart"/>
            <w:r w:rsidRPr="003560EF">
              <w:rPr>
                <w:rFonts w:ascii="Times New Roman" w:hAnsi="Times New Roman" w:cs="Times New Roman"/>
                <w:b/>
                <w:sz w:val="24"/>
                <w:szCs w:val="24"/>
              </w:rPr>
              <w:t>Pinyin</w:t>
            </w:r>
            <w:proofErr w:type="spellEnd"/>
          </w:p>
        </w:tc>
        <w:tc>
          <w:tcPr>
            <w:tcW w:w="3005"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proofErr w:type="spellStart"/>
            <w:r w:rsidRPr="003560EF">
              <w:rPr>
                <w:rFonts w:ascii="Times New Roman" w:hAnsi="Times New Roman" w:cs="Times New Roman"/>
                <w:b/>
                <w:sz w:val="24"/>
                <w:szCs w:val="24"/>
              </w:rPr>
              <w:t>Bopomofo</w:t>
            </w:r>
            <w:proofErr w:type="spellEnd"/>
          </w:p>
        </w:tc>
        <w:tc>
          <w:tcPr>
            <w:tcW w:w="3005"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Znak</w:t>
            </w:r>
          </w:p>
        </w:tc>
      </w:tr>
      <w:tr w:rsidR="00701D9D" w:rsidRPr="003560EF" w:rsidTr="00F259D0">
        <w:trPr>
          <w:jc w:val="center"/>
        </w:trPr>
        <w:tc>
          <w:tcPr>
            <w:tcW w:w="3005" w:type="dxa"/>
            <w:tcBorders>
              <w:top w:val="single" w:sz="12" w:space="0" w:color="auto"/>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an</w:t>
            </w:r>
            <w:proofErr w:type="spellEnd"/>
          </w:p>
        </w:tc>
        <w:tc>
          <w:tcPr>
            <w:tcW w:w="3005" w:type="dxa"/>
            <w:tcBorders>
              <w:top w:val="single" w:sz="12" w:space="0" w:color="auto"/>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eastAsia="SimSun" w:hAnsi="SimSun" w:cs="Times New Roman"/>
              </w:rPr>
              <w:t>ㄢ</w:t>
            </w:r>
          </w:p>
        </w:tc>
        <w:tc>
          <w:tcPr>
            <w:tcW w:w="3005" w:type="dxa"/>
            <w:tcBorders>
              <w:top w:val="single" w:sz="12" w:space="0" w:color="auto"/>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安</w:t>
            </w:r>
          </w:p>
        </w:tc>
      </w:tr>
      <w:tr w:rsidR="00701D9D" w:rsidRPr="003560EF" w:rsidTr="00F259D0">
        <w:trPr>
          <w:jc w:val="center"/>
        </w:trPr>
        <w:tc>
          <w:tcPr>
            <w:tcW w:w="3005" w:type="dxa"/>
            <w:tcBorders>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wei</w:t>
            </w:r>
            <w:proofErr w:type="spellEnd"/>
          </w:p>
        </w:tc>
        <w:tc>
          <w:tcPr>
            <w:tcW w:w="3005" w:type="dxa"/>
            <w:tcBorders>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cs="Times New Roman"/>
              </w:rPr>
              <w:t>ㄨ</w:t>
            </w:r>
            <w:r w:rsidRPr="003560EF">
              <w:rPr>
                <w:rFonts w:ascii="Times New Roman" w:eastAsia="SimSun" w:hAnsi="SimSun" w:cs="Times New Roman"/>
              </w:rPr>
              <w:t>ㄟ</w:t>
            </w:r>
          </w:p>
        </w:tc>
        <w:tc>
          <w:tcPr>
            <w:tcW w:w="3005" w:type="dxa"/>
            <w:tcBorders>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位</w:t>
            </w:r>
          </w:p>
        </w:tc>
      </w:tr>
      <w:tr w:rsidR="00701D9D" w:rsidRPr="003560EF" w:rsidTr="00F259D0">
        <w:trPr>
          <w:jc w:val="center"/>
        </w:trPr>
        <w:tc>
          <w:tcPr>
            <w:tcW w:w="3005" w:type="dxa"/>
            <w:tcBorders>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diu</w:t>
            </w:r>
            <w:proofErr w:type="spellEnd"/>
          </w:p>
        </w:tc>
        <w:tc>
          <w:tcPr>
            <w:tcW w:w="3005" w:type="dxa"/>
            <w:tcBorders>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cs="Times New Roman"/>
              </w:rPr>
              <w:t>ㄉㄧ</w:t>
            </w:r>
            <w:r w:rsidRPr="003560EF">
              <w:rPr>
                <w:rFonts w:ascii="Times New Roman" w:eastAsia="SimSun" w:hAnsi="SimSun" w:cs="Times New Roman"/>
              </w:rPr>
              <w:t>ㄡ</w:t>
            </w:r>
          </w:p>
        </w:tc>
        <w:tc>
          <w:tcPr>
            <w:tcW w:w="3005" w:type="dxa"/>
            <w:tcBorders>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丢</w:t>
            </w:r>
          </w:p>
        </w:tc>
      </w:tr>
      <w:tr w:rsidR="00701D9D" w:rsidRPr="003560EF" w:rsidTr="00F259D0">
        <w:trPr>
          <w:jc w:val="center"/>
        </w:trPr>
        <w:tc>
          <w:tcPr>
            <w:tcW w:w="3005" w:type="dxa"/>
            <w:tcBorders>
              <w:left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xüan</w:t>
            </w:r>
            <w:proofErr w:type="spellEnd"/>
          </w:p>
        </w:tc>
        <w:tc>
          <w:tcPr>
            <w:tcW w:w="3005" w:type="dxa"/>
            <w:tcBorders>
              <w:left w:val="single" w:sz="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cs="Times New Roman"/>
              </w:rPr>
              <w:t>ㄒㄩ</w:t>
            </w:r>
            <w:r w:rsidRPr="003560EF">
              <w:rPr>
                <w:rFonts w:ascii="Times New Roman" w:eastAsia="SimSun" w:hAnsi="SimSun" w:cs="Times New Roman"/>
              </w:rPr>
              <w:t>ㄢ</w:t>
            </w:r>
          </w:p>
        </w:tc>
        <w:tc>
          <w:tcPr>
            <w:tcW w:w="3005" w:type="dxa"/>
            <w:tcBorders>
              <w:left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宣</w:t>
            </w:r>
          </w:p>
        </w:tc>
      </w:tr>
      <w:tr w:rsidR="00701D9D" w:rsidRPr="003560EF" w:rsidTr="00F259D0">
        <w:trPr>
          <w:jc w:val="center"/>
        </w:trPr>
        <w:tc>
          <w:tcPr>
            <w:tcW w:w="3005" w:type="dxa"/>
            <w:tcBorders>
              <w:left w:val="single" w:sz="12" w:space="0" w:color="auto"/>
              <w:bottom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ma</w:t>
            </w:r>
            <w:proofErr w:type="spellEnd"/>
          </w:p>
        </w:tc>
        <w:tc>
          <w:tcPr>
            <w:tcW w:w="3005" w:type="dxa"/>
            <w:tcBorders>
              <w:left w:val="single" w:sz="2" w:space="0" w:color="auto"/>
              <w:bottom w:val="single" w:sz="12" w:space="0" w:color="auto"/>
              <w:right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cs="Times New Roman"/>
              </w:rPr>
              <w:t>ㄇ</w:t>
            </w:r>
            <w:r w:rsidRPr="003560EF">
              <w:rPr>
                <w:rFonts w:ascii="Times New Roman" w:eastAsia="SimSun" w:hAnsi="SimSun" w:cs="Times New Roman"/>
              </w:rPr>
              <w:t>ㄚ</w:t>
            </w:r>
          </w:p>
        </w:tc>
        <w:tc>
          <w:tcPr>
            <w:tcW w:w="3005" w:type="dxa"/>
            <w:tcBorders>
              <w:left w:val="single" w:sz="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妈</w:t>
            </w:r>
          </w:p>
        </w:tc>
      </w:tr>
    </w:tbl>
    <w:p w:rsidR="00701D9D" w:rsidRPr="003560EF" w:rsidRDefault="00701D9D" w:rsidP="00701D9D">
      <w:pPr>
        <w:spacing w:line="360" w:lineRule="auto"/>
        <w:ind w:firstLine="284"/>
        <w:jc w:val="both"/>
        <w:rPr>
          <w:rFonts w:ascii="Times New Roman" w:hAnsi="Times New Roman" w:cs="Times New Roman"/>
          <w:b/>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eastAsia="SimSun" w:hAnsi="Times New Roman" w:cs="Times New Roman"/>
          <w:sz w:val="24"/>
          <w:szCs w:val="24"/>
        </w:rPr>
        <w:t xml:space="preserve">V roce 1928 byl však v Číně přijat nový oficiální systém přepisu – </w:t>
      </w:r>
      <w:proofErr w:type="spellStart"/>
      <w:r w:rsidRPr="003560EF">
        <w:rPr>
          <w:rFonts w:ascii="Times New Roman" w:eastAsia="SimSun" w:hAnsi="Times New Roman" w:cs="Times New Roman"/>
          <w:sz w:val="24"/>
          <w:szCs w:val="24"/>
        </w:rPr>
        <w:t>Gwoyeuh</w:t>
      </w:r>
      <w:proofErr w:type="spellEnd"/>
      <w:r w:rsidRPr="003560EF">
        <w:rPr>
          <w:rFonts w:ascii="Times New Roman" w:eastAsia="SimSun" w:hAnsi="Times New Roman" w:cs="Times New Roman"/>
          <w:sz w:val="24"/>
          <w:szCs w:val="24"/>
        </w:rPr>
        <w:t xml:space="preserve"> </w:t>
      </w:r>
      <w:proofErr w:type="spellStart"/>
      <w:r w:rsidRPr="003560EF">
        <w:rPr>
          <w:rFonts w:ascii="Times New Roman" w:eastAsia="SimSun" w:hAnsi="Times New Roman" w:cs="Times New Roman"/>
          <w:sz w:val="24"/>
          <w:szCs w:val="24"/>
        </w:rPr>
        <w:t>romatzyh</w:t>
      </w:r>
      <w:proofErr w:type="spellEnd"/>
      <w:r w:rsidRPr="003560EF">
        <w:rPr>
          <w:rFonts w:ascii="Times New Roman" w:eastAsia="SimSun" w:hAnsi="Times New Roman" w:cs="Times New Roman"/>
          <w:sz w:val="24"/>
          <w:szCs w:val="24"/>
        </w:rPr>
        <w:t xml:space="preserve"> (</w:t>
      </w:r>
      <w:proofErr w:type="spellStart"/>
      <w:r w:rsidRPr="003560EF">
        <w:rPr>
          <w:rFonts w:ascii="Times New Roman" w:hAnsi="Times New Roman" w:cs="Times New Roman"/>
          <w:sz w:val="24"/>
          <w:szCs w:val="24"/>
        </w:rPr>
        <w:t>Guóyǔ</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luómǎzì</w:t>
      </w:r>
      <w:proofErr w:type="spellEnd"/>
      <w:r w:rsidRPr="003560EF">
        <w:rPr>
          <w:rFonts w:ascii="Times New Roman" w:hAnsiTheme="minorEastAsia" w:cs="Times New Roman"/>
          <w:sz w:val="24"/>
          <w:szCs w:val="24"/>
        </w:rPr>
        <w:t>国语罗马字</w:t>
      </w:r>
      <w:r w:rsidRPr="003560EF">
        <w:rPr>
          <w:rFonts w:ascii="Times New Roman" w:hAnsi="Times New Roman" w:cs="Times New Roman"/>
          <w:sz w:val="24"/>
          <w:szCs w:val="24"/>
        </w:rPr>
        <w:t xml:space="preserve">) – česky znám </w:t>
      </w:r>
      <w:proofErr w:type="gramStart"/>
      <w:r w:rsidRPr="003560EF">
        <w:rPr>
          <w:rFonts w:ascii="Times New Roman" w:hAnsi="Times New Roman" w:cs="Times New Roman"/>
          <w:sz w:val="24"/>
          <w:szCs w:val="24"/>
        </w:rPr>
        <w:t xml:space="preserve">jako </w:t>
      </w:r>
      <w:r w:rsidRPr="003560EF">
        <w:rPr>
          <w:rFonts w:ascii="Times New Roman" w:hAnsi="Times New Roman" w:cs="Times New Roman"/>
          <w:i/>
          <w:sz w:val="24"/>
          <w:szCs w:val="24"/>
        </w:rPr>
        <w:t>,,Romanizační</w:t>
      </w:r>
      <w:proofErr w:type="gramEnd"/>
      <w:r w:rsidRPr="003560EF">
        <w:rPr>
          <w:rFonts w:ascii="Times New Roman" w:hAnsi="Times New Roman" w:cs="Times New Roman"/>
          <w:i/>
          <w:sz w:val="24"/>
          <w:szCs w:val="24"/>
        </w:rPr>
        <w:t xml:space="preserve"> abeceda pro národní jazyk. Tento přepis má jeden zvláštní rys: pro vyznačení tónu nepoužívá číslice nebo speciální značky, ale vtěluje tón přímo do hláskového zápisu slabiky.“ </w:t>
      </w:r>
      <w:r w:rsidRPr="003560EF">
        <w:rPr>
          <w:rStyle w:val="Znakapoznpodarou"/>
          <w:rFonts w:ascii="Times New Roman" w:hAnsi="Times New Roman" w:cs="Times New Roman"/>
          <w:i/>
          <w:sz w:val="24"/>
          <w:szCs w:val="24"/>
        </w:rPr>
        <w:footnoteReference w:id="29"/>
      </w:r>
      <w:r w:rsidRPr="003560EF">
        <w:rPr>
          <w:rFonts w:ascii="Times New Roman" w:hAnsi="Times New Roman" w:cs="Times New Roman"/>
          <w:sz w:val="24"/>
          <w:szCs w:val="24"/>
        </w:rPr>
        <w:t xml:space="preserve"> Tato abeceda je pravděpodobně nejobtížnější, ale na druhou stranu zde nedochází k výskytu dvou stejných přepisů, proto nedochází k záměně jednotlivých slabik. Systém této abecedy však není úplně stejný a v tom právě spočívá její složitost. </w:t>
      </w:r>
      <w:r>
        <w:rPr>
          <w:rFonts w:ascii="Times New Roman" w:hAnsi="Times New Roman" w:cs="Times New Roman"/>
          <w:sz w:val="24"/>
          <w:szCs w:val="24"/>
        </w:rPr>
        <w:t xml:space="preserve">(Kane, 2009: 23) </w:t>
      </w:r>
      <w:r w:rsidRPr="003560EF">
        <w:rPr>
          <w:rFonts w:ascii="Times New Roman" w:hAnsi="Times New Roman" w:cs="Times New Roman"/>
          <w:sz w:val="24"/>
          <w:szCs w:val="24"/>
        </w:rPr>
        <w:t xml:space="preserve">Podívejme se na tabulku, kterou </w:t>
      </w:r>
      <w:proofErr w:type="gramStart"/>
      <w:r w:rsidRPr="003560EF">
        <w:rPr>
          <w:rFonts w:ascii="Times New Roman" w:hAnsi="Times New Roman" w:cs="Times New Roman"/>
          <w:sz w:val="24"/>
          <w:szCs w:val="24"/>
        </w:rPr>
        <w:t>Kane uvedl</w:t>
      </w:r>
      <w:proofErr w:type="gramEnd"/>
      <w:r w:rsidRPr="003560EF">
        <w:rPr>
          <w:rFonts w:ascii="Times New Roman" w:hAnsi="Times New Roman" w:cs="Times New Roman"/>
          <w:sz w:val="24"/>
          <w:szCs w:val="24"/>
        </w:rPr>
        <w:t xml:space="preserve"> v Knížce o čínštině. Pravidla prvního tónu jsou stejná. U druhého tónu se však do </w:t>
      </w:r>
      <w:proofErr w:type="gramStart"/>
      <w:r w:rsidRPr="003560EF">
        <w:rPr>
          <w:rFonts w:ascii="Times New Roman" w:hAnsi="Times New Roman" w:cs="Times New Roman"/>
          <w:sz w:val="24"/>
          <w:szCs w:val="24"/>
        </w:rPr>
        <w:t>slabiky ,,vtělují</w:t>
      </w:r>
      <w:proofErr w:type="gramEnd"/>
      <w:r w:rsidRPr="003560EF">
        <w:rPr>
          <w:rFonts w:ascii="Times New Roman" w:hAnsi="Times New Roman" w:cs="Times New Roman"/>
          <w:sz w:val="24"/>
          <w:szCs w:val="24"/>
        </w:rPr>
        <w:t xml:space="preserve">“ i jiná písmena, než pouze /w/, a </w:t>
      </w:r>
      <w:r w:rsidRPr="003560EF">
        <w:rPr>
          <w:rFonts w:ascii="Times New Roman" w:hAnsi="Times New Roman" w:cs="Times New Roman"/>
          <w:sz w:val="24"/>
          <w:szCs w:val="24"/>
        </w:rPr>
        <w:lastRenderedPageBreak/>
        <w:t>u tónu čtvrtého se zase mohou přidávat i jiná kromě /h/. Rovněž u tónu třetího se pravidelně nezdvojuje pouze poslední hláska slabiky. Dnes navíc můžeme narazit i na nové varianty této abecedy, ale ty se oficiálně neuchytily a pro nás jsou v tuto chvíli naprosto nepodstatné.</w:t>
      </w:r>
      <w:r>
        <w:rPr>
          <w:rFonts w:ascii="Times New Roman" w:hAnsi="Times New Roman" w:cs="Times New Roman"/>
          <w:sz w:val="24"/>
          <w:szCs w:val="24"/>
        </w:rPr>
        <w:t xml:space="preserve"> </w:t>
      </w:r>
      <w:r>
        <w:rPr>
          <w:rFonts w:ascii="Times New Roman" w:hAnsi="Times New Roman" w:cs="Times New Roman"/>
          <w:szCs w:val="24"/>
        </w:rPr>
        <w:t xml:space="preserve">Kane, 2009: 24) </w:t>
      </w:r>
      <w:r>
        <w:rPr>
          <w:rFonts w:ascii="Times New Roman" w:hAnsi="Times New Roman" w:cs="Times New Roman"/>
          <w:sz w:val="24"/>
          <w:szCs w:val="24"/>
        </w:rPr>
        <w:t xml:space="preserve">Srovnání </w:t>
      </w:r>
      <w:proofErr w:type="spellStart"/>
      <w:r>
        <w:rPr>
          <w:rFonts w:ascii="Times New Roman" w:hAnsi="Times New Roman" w:cs="Times New Roman"/>
          <w:sz w:val="24"/>
          <w:szCs w:val="24"/>
        </w:rPr>
        <w:t>pinyinu</w:t>
      </w:r>
      <w:proofErr w:type="spellEnd"/>
      <w:r>
        <w:rPr>
          <w:rFonts w:ascii="Times New Roman" w:hAnsi="Times New Roman" w:cs="Times New Roman"/>
          <w:sz w:val="24"/>
          <w:szCs w:val="24"/>
        </w:rPr>
        <w:t xml:space="preserve"> a </w:t>
      </w:r>
      <w:proofErr w:type="spellStart"/>
      <w:r w:rsidRPr="003560EF">
        <w:rPr>
          <w:rFonts w:ascii="Times New Roman" w:hAnsi="Times New Roman" w:cs="Times New Roman"/>
          <w:sz w:val="24"/>
          <w:szCs w:val="24"/>
        </w:rPr>
        <w:t>Guóyǔ</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luómǎzì</w:t>
      </w:r>
      <w:proofErr w:type="spellEnd"/>
      <w:r>
        <w:rPr>
          <w:rFonts w:ascii="Times New Roman" w:hAnsi="Times New Roman" w:cs="Times New Roman"/>
          <w:sz w:val="24"/>
          <w:szCs w:val="24"/>
        </w:rPr>
        <w:t xml:space="preserve"> je dostupné na </w:t>
      </w:r>
      <w:hyperlink r:id="rId13" w:history="1">
        <w:r w:rsidRPr="00380B69">
          <w:rPr>
            <w:rStyle w:val="Hypertextovodkaz"/>
            <w:rFonts w:ascii="Times New Roman" w:hAnsi="Times New Roman" w:cs="Times New Roman"/>
            <w:sz w:val="24"/>
            <w:szCs w:val="24"/>
          </w:rPr>
          <w:t>této</w:t>
        </w:r>
      </w:hyperlink>
      <w:r>
        <w:rPr>
          <w:rFonts w:ascii="Times New Roman" w:hAnsi="Times New Roman" w:cs="Times New Roman"/>
          <w:sz w:val="24"/>
          <w:szCs w:val="24"/>
        </w:rPr>
        <w:t xml:space="preserve"> stránce.</w:t>
      </w:r>
    </w:p>
    <w:p w:rsidR="00701D9D" w:rsidRPr="00180D54" w:rsidRDefault="00180D54" w:rsidP="00180D54">
      <w:pPr>
        <w:pStyle w:val="Titulek"/>
        <w:ind w:firstLine="567"/>
        <w:rPr>
          <w:rFonts w:ascii="Times New Roman" w:hAnsi="Times New Roman" w:cs="Times New Roman"/>
          <w:color w:val="auto"/>
          <w:sz w:val="24"/>
          <w:szCs w:val="24"/>
        </w:rPr>
      </w:pPr>
      <w:bookmarkStart w:id="23" w:name="_Toc386553744"/>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7</w:t>
      </w:r>
      <w:bookmarkEnd w:id="23"/>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1632"/>
        <w:gridCol w:w="1771"/>
        <w:gridCol w:w="1772"/>
        <w:gridCol w:w="1772"/>
        <w:gridCol w:w="1772"/>
      </w:tblGrid>
      <w:tr w:rsidR="00701D9D" w:rsidRPr="003560EF"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
        </w:tc>
        <w:tc>
          <w:tcPr>
            <w:tcW w:w="1814" w:type="dxa"/>
            <w:tcBorders>
              <w:top w:val="single" w:sz="12" w:space="0" w:color="auto"/>
              <w:left w:val="single" w:sz="12" w:space="0" w:color="auto"/>
              <w:bottom w:val="single" w:sz="12" w:space="0" w:color="auto"/>
            </w:tcBorders>
            <w:vAlign w:val="center"/>
          </w:tcPr>
          <w:p w:rsidR="00701D9D" w:rsidRPr="003560EF" w:rsidRDefault="00701D9D" w:rsidP="00701D9D">
            <w:pPr>
              <w:pStyle w:val="Odstavecseseznamem"/>
              <w:numPr>
                <w:ilvl w:val="0"/>
                <w:numId w:val="1"/>
              </w:numPr>
              <w:spacing w:line="360" w:lineRule="auto"/>
              <w:rPr>
                <w:rFonts w:ascii="Times New Roman" w:hAnsi="Times New Roman" w:cs="Times New Roman"/>
                <w:b/>
                <w:sz w:val="24"/>
                <w:szCs w:val="24"/>
              </w:rPr>
            </w:pPr>
            <w:r w:rsidRPr="003560EF">
              <w:rPr>
                <w:rFonts w:ascii="Times New Roman" w:hAnsi="Times New Roman" w:cs="Times New Roman"/>
                <w:b/>
                <w:sz w:val="24"/>
                <w:szCs w:val="24"/>
              </w:rPr>
              <w:t>tón</w:t>
            </w:r>
          </w:p>
        </w:tc>
        <w:tc>
          <w:tcPr>
            <w:tcW w:w="1814" w:type="dxa"/>
            <w:tcBorders>
              <w:top w:val="single" w:sz="12" w:space="0" w:color="auto"/>
              <w:bottom w:val="single" w:sz="12" w:space="0" w:color="auto"/>
            </w:tcBorders>
            <w:vAlign w:val="center"/>
          </w:tcPr>
          <w:p w:rsidR="00701D9D" w:rsidRPr="003560EF" w:rsidRDefault="00701D9D" w:rsidP="00701D9D">
            <w:pPr>
              <w:pStyle w:val="Odstavecseseznamem"/>
              <w:numPr>
                <w:ilvl w:val="0"/>
                <w:numId w:val="1"/>
              </w:numPr>
              <w:spacing w:line="360" w:lineRule="auto"/>
              <w:rPr>
                <w:rFonts w:ascii="Times New Roman" w:hAnsi="Times New Roman" w:cs="Times New Roman"/>
                <w:b/>
                <w:sz w:val="24"/>
                <w:szCs w:val="24"/>
              </w:rPr>
            </w:pPr>
            <w:r w:rsidRPr="003560EF">
              <w:rPr>
                <w:rFonts w:ascii="Times New Roman" w:hAnsi="Times New Roman" w:cs="Times New Roman"/>
                <w:b/>
                <w:sz w:val="24"/>
                <w:szCs w:val="24"/>
              </w:rPr>
              <w:t>tón</w:t>
            </w:r>
          </w:p>
        </w:tc>
        <w:tc>
          <w:tcPr>
            <w:tcW w:w="1814" w:type="dxa"/>
            <w:tcBorders>
              <w:top w:val="single" w:sz="12" w:space="0" w:color="auto"/>
              <w:bottom w:val="single" w:sz="12" w:space="0" w:color="auto"/>
            </w:tcBorders>
            <w:vAlign w:val="center"/>
          </w:tcPr>
          <w:p w:rsidR="00701D9D" w:rsidRPr="003560EF" w:rsidRDefault="00701D9D" w:rsidP="00701D9D">
            <w:pPr>
              <w:pStyle w:val="Odstavecseseznamem"/>
              <w:numPr>
                <w:ilvl w:val="0"/>
                <w:numId w:val="1"/>
              </w:numPr>
              <w:spacing w:line="360" w:lineRule="auto"/>
              <w:rPr>
                <w:rFonts w:ascii="Times New Roman" w:hAnsi="Times New Roman" w:cs="Times New Roman"/>
                <w:b/>
                <w:sz w:val="24"/>
                <w:szCs w:val="24"/>
              </w:rPr>
            </w:pPr>
            <w:r w:rsidRPr="003560EF">
              <w:rPr>
                <w:rFonts w:ascii="Times New Roman" w:hAnsi="Times New Roman" w:cs="Times New Roman"/>
                <w:b/>
                <w:sz w:val="24"/>
                <w:szCs w:val="24"/>
              </w:rPr>
              <w:t>tón</w:t>
            </w:r>
          </w:p>
        </w:tc>
        <w:tc>
          <w:tcPr>
            <w:tcW w:w="1814" w:type="dxa"/>
            <w:tcBorders>
              <w:top w:val="single" w:sz="12" w:space="0" w:color="auto"/>
              <w:bottom w:val="single" w:sz="12" w:space="0" w:color="auto"/>
              <w:right w:val="single" w:sz="12" w:space="0" w:color="auto"/>
            </w:tcBorders>
            <w:vAlign w:val="center"/>
          </w:tcPr>
          <w:p w:rsidR="00701D9D" w:rsidRPr="003560EF" w:rsidRDefault="00701D9D" w:rsidP="00701D9D">
            <w:pPr>
              <w:pStyle w:val="Odstavecseseznamem"/>
              <w:numPr>
                <w:ilvl w:val="0"/>
                <w:numId w:val="1"/>
              </w:numPr>
              <w:spacing w:line="360" w:lineRule="auto"/>
              <w:rPr>
                <w:rFonts w:ascii="Times New Roman" w:hAnsi="Times New Roman" w:cs="Times New Roman"/>
                <w:b/>
                <w:sz w:val="24"/>
                <w:szCs w:val="24"/>
              </w:rPr>
            </w:pPr>
            <w:r w:rsidRPr="003560EF">
              <w:rPr>
                <w:rFonts w:ascii="Times New Roman" w:hAnsi="Times New Roman" w:cs="Times New Roman"/>
                <w:b/>
                <w:sz w:val="24"/>
                <w:szCs w:val="24"/>
              </w:rPr>
              <w:t>tón</w:t>
            </w:r>
          </w:p>
        </w:tc>
      </w:tr>
      <w:tr w:rsidR="00701D9D" w:rsidRPr="003560EF" w:rsidTr="00F259D0">
        <w:trPr>
          <w:trHeight w:val="420"/>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roofErr w:type="spellStart"/>
            <w:r w:rsidRPr="003560EF">
              <w:rPr>
                <w:rFonts w:ascii="Times New Roman" w:hAnsi="Times New Roman" w:cs="Times New Roman"/>
                <w:b/>
                <w:sz w:val="24"/>
                <w:szCs w:val="24"/>
              </w:rPr>
              <w:t>Pinyin</w:t>
            </w:r>
            <w:proofErr w:type="spellEnd"/>
          </w:p>
        </w:tc>
        <w:tc>
          <w:tcPr>
            <w:tcW w:w="1814" w:type="dxa"/>
            <w:tcBorders>
              <w:top w:val="single" w:sz="12" w:space="0" w:color="auto"/>
              <w:left w:val="single" w:sz="12" w:space="0" w:color="auto"/>
              <w:bottom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w:t>
            </w:r>
            <w:proofErr w:type="spellEnd"/>
            <w:r w:rsidRPr="003560EF">
              <w:rPr>
                <w:rFonts w:ascii="Times New Roman" w:hAnsi="Times New Roman" w:cs="Times New Roman"/>
                <w:sz w:val="24"/>
                <w:szCs w:val="24"/>
              </w:rPr>
              <w:t>̄</w:t>
            </w:r>
          </w:p>
        </w:tc>
        <w:tc>
          <w:tcPr>
            <w:tcW w:w="1814" w:type="dxa"/>
            <w:tcBorders>
              <w:top w:val="single" w:sz="12" w:space="0" w:color="auto"/>
              <w:bottom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w:t>
            </w:r>
            <w:proofErr w:type="spellEnd"/>
            <w:r w:rsidRPr="003560EF">
              <w:rPr>
                <w:rFonts w:ascii="Times New Roman" w:hAnsi="Times New Roman" w:cs="Times New Roman"/>
                <w:sz w:val="24"/>
                <w:szCs w:val="24"/>
              </w:rPr>
              <w:t>́</w:t>
            </w:r>
          </w:p>
        </w:tc>
        <w:tc>
          <w:tcPr>
            <w:tcW w:w="1814" w:type="dxa"/>
            <w:tcBorders>
              <w:top w:val="single" w:sz="12" w:space="0" w:color="auto"/>
              <w:bottom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w:t>
            </w:r>
            <w:proofErr w:type="spellEnd"/>
            <w:r w:rsidRPr="003560EF">
              <w:rPr>
                <w:rFonts w:ascii="Times New Roman" w:hAnsi="Times New Roman" w:cs="Times New Roman"/>
                <w:sz w:val="24"/>
                <w:szCs w:val="24"/>
              </w:rPr>
              <w:t>̌</w:t>
            </w:r>
          </w:p>
        </w:tc>
        <w:tc>
          <w:tcPr>
            <w:tcW w:w="1814" w:type="dxa"/>
            <w:tcBorders>
              <w:top w:val="single" w:sz="12" w:space="0" w:color="auto"/>
              <w:bottom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w:t>
            </w:r>
            <w:proofErr w:type="spellEnd"/>
            <w:r w:rsidRPr="003560EF">
              <w:rPr>
                <w:rFonts w:ascii="Times New Roman" w:hAnsi="Times New Roman" w:cs="Times New Roman"/>
                <w:sz w:val="24"/>
                <w:szCs w:val="24"/>
              </w:rPr>
              <w:t>̀</w:t>
            </w:r>
          </w:p>
        </w:tc>
      </w:tr>
      <w:tr w:rsidR="00701D9D" w:rsidRPr="003560EF" w:rsidTr="00F259D0">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roofErr w:type="spellStart"/>
            <w:r w:rsidRPr="003560EF">
              <w:rPr>
                <w:rFonts w:ascii="Times New Roman" w:hAnsi="Times New Roman" w:cs="Times New Roman"/>
                <w:b/>
                <w:sz w:val="24"/>
                <w:szCs w:val="24"/>
              </w:rPr>
              <w:t>Guoyi</w:t>
            </w:r>
            <w:proofErr w:type="spellEnd"/>
            <w:r w:rsidRPr="003560EF">
              <w:rPr>
                <w:rFonts w:ascii="Times New Roman" w:hAnsi="Times New Roman" w:cs="Times New Roman"/>
                <w:b/>
                <w:sz w:val="24"/>
                <w:szCs w:val="24"/>
              </w:rPr>
              <w:t xml:space="preserve"> </w:t>
            </w:r>
            <w:proofErr w:type="spellStart"/>
            <w:r w:rsidRPr="003560EF">
              <w:rPr>
                <w:rFonts w:ascii="Times New Roman" w:hAnsi="Times New Roman" w:cs="Times New Roman"/>
                <w:b/>
                <w:sz w:val="24"/>
                <w:szCs w:val="24"/>
              </w:rPr>
              <w:t>luomazi</w:t>
            </w:r>
            <w:proofErr w:type="spellEnd"/>
          </w:p>
        </w:tc>
        <w:tc>
          <w:tcPr>
            <w:tcW w:w="1814" w:type="dxa"/>
            <w:tcBorders>
              <w:top w:val="single" w:sz="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w:t>
            </w:r>
            <w:proofErr w:type="spellEnd"/>
          </w:p>
        </w:tc>
        <w:tc>
          <w:tcPr>
            <w:tcW w:w="1814" w:type="dxa"/>
            <w:tcBorders>
              <w:top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gwo</w:t>
            </w:r>
            <w:proofErr w:type="spellEnd"/>
          </w:p>
        </w:tc>
        <w:tc>
          <w:tcPr>
            <w:tcW w:w="1814" w:type="dxa"/>
            <w:tcBorders>
              <w:top w:val="single" w:sz="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guoo</w:t>
            </w:r>
            <w:proofErr w:type="spellEnd"/>
          </w:p>
        </w:tc>
        <w:tc>
          <w:tcPr>
            <w:tcW w:w="1814" w:type="dxa"/>
            <w:tcBorders>
              <w:top w:val="single" w:sz="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guoh</w:t>
            </w:r>
            <w:proofErr w:type="spellEnd"/>
          </w:p>
        </w:tc>
      </w:tr>
      <w:tr w:rsidR="00701D9D" w:rsidRPr="003560EF"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roofErr w:type="spellStart"/>
            <w:r w:rsidRPr="003560EF">
              <w:rPr>
                <w:rFonts w:ascii="Times New Roman" w:hAnsi="Times New Roman" w:cs="Times New Roman"/>
                <w:b/>
                <w:sz w:val="24"/>
                <w:szCs w:val="24"/>
              </w:rPr>
              <w:t>Pinyin</w:t>
            </w:r>
            <w:proofErr w:type="spellEnd"/>
          </w:p>
        </w:tc>
        <w:tc>
          <w:tcPr>
            <w:tcW w:w="1814"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ta</w:t>
            </w:r>
            <w:proofErr w:type="spellEnd"/>
            <w:r w:rsidRPr="003560EF">
              <w:rPr>
                <w:rFonts w:ascii="Times New Roman" w:hAnsi="Times New Roman" w:cs="Times New Roman"/>
                <w:sz w:val="24"/>
                <w:szCs w:val="24"/>
              </w:rPr>
              <w:t>̄n</w:t>
            </w:r>
          </w:p>
        </w:tc>
        <w:tc>
          <w:tcPr>
            <w:tcW w:w="1814"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tán</w:t>
            </w:r>
          </w:p>
        </w:tc>
        <w:tc>
          <w:tcPr>
            <w:tcW w:w="1814" w:type="dxa"/>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ta</w:t>
            </w:r>
            <w:proofErr w:type="spellEnd"/>
            <w:r w:rsidRPr="003560EF">
              <w:rPr>
                <w:rFonts w:ascii="Times New Roman" w:hAnsi="Times New Roman" w:cs="Times New Roman"/>
                <w:sz w:val="24"/>
                <w:szCs w:val="24"/>
              </w:rPr>
              <w:t>̌n</w:t>
            </w:r>
          </w:p>
        </w:tc>
        <w:tc>
          <w:tcPr>
            <w:tcW w:w="1814"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ta</w:t>
            </w:r>
            <w:proofErr w:type="spellEnd"/>
            <w:r w:rsidRPr="003560EF">
              <w:rPr>
                <w:rFonts w:ascii="Times New Roman" w:hAnsi="Times New Roman" w:cs="Times New Roman"/>
                <w:sz w:val="24"/>
                <w:szCs w:val="24"/>
              </w:rPr>
              <w:t>̀n</w:t>
            </w:r>
          </w:p>
        </w:tc>
      </w:tr>
      <w:tr w:rsidR="00701D9D" w:rsidRPr="003560EF"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roofErr w:type="spellStart"/>
            <w:r w:rsidRPr="003560EF">
              <w:rPr>
                <w:rFonts w:ascii="Times New Roman" w:hAnsi="Times New Roman" w:cs="Times New Roman"/>
                <w:b/>
                <w:sz w:val="24"/>
                <w:szCs w:val="24"/>
              </w:rPr>
              <w:t>Guoyi</w:t>
            </w:r>
            <w:proofErr w:type="spellEnd"/>
            <w:r w:rsidRPr="003560EF">
              <w:rPr>
                <w:rFonts w:ascii="Times New Roman" w:hAnsi="Times New Roman" w:cs="Times New Roman"/>
                <w:b/>
                <w:sz w:val="24"/>
                <w:szCs w:val="24"/>
              </w:rPr>
              <w:t xml:space="preserve"> </w:t>
            </w:r>
            <w:proofErr w:type="spellStart"/>
            <w:r w:rsidRPr="003560EF">
              <w:rPr>
                <w:rFonts w:ascii="Times New Roman" w:hAnsi="Times New Roman" w:cs="Times New Roman"/>
                <w:b/>
                <w:sz w:val="24"/>
                <w:szCs w:val="24"/>
              </w:rPr>
              <w:t>luomazi</w:t>
            </w:r>
            <w:proofErr w:type="spellEnd"/>
          </w:p>
        </w:tc>
        <w:tc>
          <w:tcPr>
            <w:tcW w:w="1814"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tan</w:t>
            </w:r>
          </w:p>
        </w:tc>
        <w:tc>
          <w:tcPr>
            <w:tcW w:w="1814" w:type="dxa"/>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tarn</w:t>
            </w:r>
            <w:proofErr w:type="spellEnd"/>
          </w:p>
        </w:tc>
        <w:tc>
          <w:tcPr>
            <w:tcW w:w="1814" w:type="dxa"/>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taan</w:t>
            </w:r>
            <w:proofErr w:type="spellEnd"/>
          </w:p>
        </w:tc>
        <w:tc>
          <w:tcPr>
            <w:tcW w:w="1814"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tann</w:t>
            </w:r>
            <w:proofErr w:type="spellEnd"/>
          </w:p>
        </w:tc>
      </w:tr>
      <w:tr w:rsidR="00701D9D" w:rsidRPr="003560EF"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roofErr w:type="spellStart"/>
            <w:r w:rsidRPr="003560EF">
              <w:rPr>
                <w:rFonts w:ascii="Times New Roman" w:hAnsi="Times New Roman" w:cs="Times New Roman"/>
                <w:b/>
                <w:sz w:val="24"/>
                <w:szCs w:val="24"/>
              </w:rPr>
              <w:t>Pinyin</w:t>
            </w:r>
            <w:proofErr w:type="spellEnd"/>
          </w:p>
        </w:tc>
        <w:tc>
          <w:tcPr>
            <w:tcW w:w="1814" w:type="dxa"/>
            <w:tcBorders>
              <w:left w:val="single" w:sz="12" w:space="0" w:color="auto"/>
              <w:bottom w:val="single" w:sz="4"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qi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p>
        </w:tc>
        <w:tc>
          <w:tcPr>
            <w:tcW w:w="1814" w:type="dxa"/>
            <w:tcBorders>
              <w:bottom w:val="single" w:sz="4"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qíng</w:t>
            </w:r>
            <w:proofErr w:type="spellEnd"/>
          </w:p>
        </w:tc>
        <w:tc>
          <w:tcPr>
            <w:tcW w:w="1814" w:type="dxa"/>
            <w:tcBorders>
              <w:bottom w:val="single" w:sz="4"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qi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p>
        </w:tc>
        <w:tc>
          <w:tcPr>
            <w:tcW w:w="1814" w:type="dxa"/>
            <w:tcBorders>
              <w:bottom w:val="single" w:sz="4"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qi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p>
        </w:tc>
      </w:tr>
      <w:tr w:rsidR="00701D9D" w:rsidRPr="003560EF"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both"/>
              <w:rPr>
                <w:rFonts w:ascii="Times New Roman" w:hAnsi="Times New Roman" w:cs="Times New Roman"/>
                <w:b/>
                <w:sz w:val="24"/>
                <w:szCs w:val="24"/>
              </w:rPr>
            </w:pPr>
            <w:proofErr w:type="spellStart"/>
            <w:r w:rsidRPr="003560EF">
              <w:rPr>
                <w:rFonts w:ascii="Times New Roman" w:hAnsi="Times New Roman" w:cs="Times New Roman"/>
                <w:b/>
                <w:sz w:val="24"/>
                <w:szCs w:val="24"/>
              </w:rPr>
              <w:t>Guoyi</w:t>
            </w:r>
            <w:proofErr w:type="spellEnd"/>
            <w:r w:rsidRPr="003560EF">
              <w:rPr>
                <w:rFonts w:ascii="Times New Roman" w:hAnsi="Times New Roman" w:cs="Times New Roman"/>
                <w:b/>
                <w:sz w:val="24"/>
                <w:szCs w:val="24"/>
              </w:rPr>
              <w:t xml:space="preserve"> </w:t>
            </w:r>
            <w:proofErr w:type="spellStart"/>
            <w:r w:rsidRPr="003560EF">
              <w:rPr>
                <w:rFonts w:ascii="Times New Roman" w:hAnsi="Times New Roman" w:cs="Times New Roman"/>
                <w:b/>
                <w:sz w:val="24"/>
                <w:szCs w:val="24"/>
              </w:rPr>
              <w:t>luomazi</w:t>
            </w:r>
            <w:proofErr w:type="spellEnd"/>
          </w:p>
        </w:tc>
        <w:tc>
          <w:tcPr>
            <w:tcW w:w="1814"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ching</w:t>
            </w:r>
            <w:proofErr w:type="spellEnd"/>
          </w:p>
        </w:tc>
        <w:tc>
          <w:tcPr>
            <w:tcW w:w="1814"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chyng</w:t>
            </w:r>
            <w:proofErr w:type="spellEnd"/>
          </w:p>
        </w:tc>
        <w:tc>
          <w:tcPr>
            <w:tcW w:w="1814"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chiing</w:t>
            </w:r>
            <w:proofErr w:type="spellEnd"/>
          </w:p>
        </w:tc>
        <w:tc>
          <w:tcPr>
            <w:tcW w:w="1814"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chinq</w:t>
            </w:r>
            <w:proofErr w:type="spellEnd"/>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5C4EC4" w:rsidRDefault="00701D9D" w:rsidP="00701D9D">
      <w:pPr>
        <w:spacing w:line="360" w:lineRule="auto"/>
        <w:ind w:firstLine="567"/>
        <w:jc w:val="both"/>
        <w:rPr>
          <w:rFonts w:ascii="Times New Roman" w:eastAsia="MS Mincho" w:hAnsi="Times New Roman" w:cs="Times New Roman"/>
          <w:sz w:val="24"/>
          <w:szCs w:val="24"/>
          <w:lang w:eastAsia="ja-JP"/>
        </w:rPr>
      </w:pPr>
      <w:r w:rsidRPr="003560EF">
        <w:rPr>
          <w:rFonts w:ascii="Times New Roman" w:eastAsia="SimSun" w:hAnsi="Times New Roman" w:cs="Times New Roman"/>
          <w:sz w:val="24"/>
          <w:szCs w:val="24"/>
        </w:rPr>
        <w:t xml:space="preserve">Po mnoha pokusech zavést v Číně ucelenou fonetickou abecedu byl v roce 1958 schválen </w:t>
      </w:r>
      <w:proofErr w:type="spellStart"/>
      <w:r w:rsidRPr="003560EF">
        <w:rPr>
          <w:rFonts w:ascii="Times New Roman" w:eastAsia="SimSun" w:hAnsi="Times New Roman" w:cs="Times New Roman"/>
          <w:sz w:val="24"/>
          <w:szCs w:val="24"/>
        </w:rPr>
        <w:t>pinyin</w:t>
      </w:r>
      <w:proofErr w:type="spellEnd"/>
      <w:r w:rsidRPr="003560EF">
        <w:rPr>
          <w:rFonts w:ascii="Times New Roman" w:eastAsia="SimSun" w:hAnsi="Times New Roman" w:cs="Times New Roman"/>
          <w:sz w:val="24"/>
          <w:szCs w:val="24"/>
        </w:rPr>
        <w:t xml:space="preserve"> (</w:t>
      </w:r>
      <w:r w:rsidRPr="003560EF">
        <w:rPr>
          <w:rFonts w:ascii="Times New Roman" w:eastAsia="SimSun" w:hAnsi="Times New Roman" w:cs="Times New Roman"/>
          <w:sz w:val="24"/>
          <w:szCs w:val="24"/>
        </w:rPr>
        <w:t>拼音</w:t>
      </w:r>
      <w:r w:rsidRPr="003560EF">
        <w:rPr>
          <w:rFonts w:ascii="Times New Roman" w:eastAsia="SimSun" w:hAnsi="Times New Roman" w:cs="Times New Roman"/>
          <w:sz w:val="24"/>
          <w:szCs w:val="24"/>
        </w:rPr>
        <w:t xml:space="preserve"> </w:t>
      </w:r>
      <w:proofErr w:type="spellStart"/>
      <w:r w:rsidRPr="003560EF">
        <w:rPr>
          <w:rFonts w:ascii="Times New Roman" w:eastAsia="SimSun" w:hAnsi="Times New Roman" w:cs="Times New Roman"/>
          <w:sz w:val="24"/>
          <w:szCs w:val="24"/>
        </w:rPr>
        <w:t>pi</w:t>
      </w:r>
      <w:proofErr w:type="spellEnd"/>
      <w:r w:rsidRPr="003560EF">
        <w:rPr>
          <w:rFonts w:ascii="Times New Roman" w:eastAsia="SimSun" w:hAnsi="Times New Roman" w:cs="Times New Roman"/>
          <w:sz w:val="24"/>
          <w:szCs w:val="24"/>
        </w:rPr>
        <w:t>̄</w:t>
      </w:r>
      <w:proofErr w:type="spellStart"/>
      <w:r w:rsidRPr="003560EF">
        <w:rPr>
          <w:rFonts w:ascii="Times New Roman" w:eastAsia="SimSun" w:hAnsi="Times New Roman" w:cs="Times New Roman"/>
          <w:sz w:val="24"/>
          <w:szCs w:val="24"/>
        </w:rPr>
        <w:t>nyi</w:t>
      </w:r>
      <w:proofErr w:type="spellEnd"/>
      <w:r w:rsidRPr="003560EF">
        <w:rPr>
          <w:rFonts w:ascii="Times New Roman" w:eastAsia="SimSun" w:hAnsi="Times New Roman" w:cs="Times New Roman"/>
          <w:sz w:val="24"/>
          <w:szCs w:val="24"/>
        </w:rPr>
        <w:t xml:space="preserve">̄n). </w:t>
      </w:r>
      <w:r w:rsidRPr="003560EF">
        <w:rPr>
          <w:rFonts w:ascii="Times New Roman" w:eastAsia="MS Mincho" w:hAnsi="Times New Roman" w:cs="Times New Roman"/>
          <w:sz w:val="24"/>
          <w:szCs w:val="24"/>
          <w:lang w:eastAsia="ja-JP"/>
        </w:rPr>
        <w:t>Je nutné o něm skutečně mluvit spíš jako o abecedě, než transkripci či přepisu, protože nezachycuje zvuky čínštiny naprosto přesně.</w:t>
      </w:r>
      <w:r>
        <w:rPr>
          <w:rFonts w:ascii="Times New Roman" w:eastAsia="MS Mincho" w:hAnsi="Times New Roman" w:cs="Times New Roman"/>
          <w:sz w:val="24"/>
          <w:szCs w:val="24"/>
          <w:lang w:eastAsia="ja-JP"/>
        </w:rPr>
        <w:t xml:space="preserve"> (Kane, 2009: </w:t>
      </w:r>
      <w:proofErr w:type="gramStart"/>
      <w:r>
        <w:rPr>
          <w:rFonts w:ascii="Times New Roman" w:eastAsia="MS Mincho" w:hAnsi="Times New Roman" w:cs="Times New Roman"/>
          <w:sz w:val="24"/>
          <w:szCs w:val="24"/>
          <w:lang w:eastAsia="ja-JP"/>
        </w:rPr>
        <w:t xml:space="preserve">24) </w:t>
      </w:r>
      <w:r w:rsidRPr="003560EF">
        <w:rPr>
          <w:rFonts w:ascii="Times New Roman" w:eastAsia="MS Mincho" w:hAnsi="Times New Roman" w:cs="Times New Roman"/>
          <w:sz w:val="24"/>
          <w:szCs w:val="24"/>
          <w:lang w:eastAsia="ja-JP"/>
        </w:rPr>
        <w:t xml:space="preserve"> </w:t>
      </w:r>
      <w:r w:rsidRPr="003560EF">
        <w:rPr>
          <w:rFonts w:ascii="Times New Roman" w:eastAsia="MS Mincho" w:hAnsi="Times New Roman" w:cs="Times New Roman"/>
          <w:i/>
          <w:sz w:val="24"/>
          <w:szCs w:val="24"/>
          <w:lang w:eastAsia="ja-JP"/>
        </w:rPr>
        <w:t>,,(…</w:t>
      </w:r>
      <w:proofErr w:type="gramEnd"/>
      <w:r w:rsidRPr="003560EF">
        <w:rPr>
          <w:rFonts w:ascii="Times New Roman" w:eastAsia="MS Mincho" w:hAnsi="Times New Roman" w:cs="Times New Roman"/>
          <w:i/>
          <w:sz w:val="24"/>
          <w:szCs w:val="24"/>
          <w:lang w:eastAsia="ja-JP"/>
        </w:rPr>
        <w:t xml:space="preserve">) z úsporných důvodů někdy vynechává určitou hlásku, nebo píše stejným písmenkem hodně odlišné zvuky atd.“ </w:t>
      </w:r>
      <w:r w:rsidRPr="003560EF">
        <w:rPr>
          <w:rStyle w:val="Znakapoznpodarou"/>
          <w:rFonts w:ascii="Times New Roman" w:eastAsia="MS Mincho" w:hAnsi="Times New Roman" w:cs="Times New Roman"/>
          <w:i/>
          <w:sz w:val="24"/>
          <w:szCs w:val="24"/>
          <w:lang w:eastAsia="ja-JP"/>
        </w:rPr>
        <w:footnoteReference w:id="30"/>
      </w:r>
      <w:r>
        <w:rPr>
          <w:rFonts w:ascii="Times New Roman" w:eastAsia="MS Mincho" w:hAnsi="Times New Roman" w:cs="Times New Roman"/>
          <w:i/>
          <w:sz w:val="24"/>
          <w:szCs w:val="24"/>
          <w:lang w:eastAsia="ja-JP"/>
        </w:rPr>
        <w:t xml:space="preserve"> </w:t>
      </w:r>
    </w:p>
    <w:p w:rsidR="00701D9D" w:rsidRPr="003560EF" w:rsidRDefault="00701D9D" w:rsidP="00701D9D">
      <w:pPr>
        <w:pStyle w:val="Nadpis2"/>
        <w:jc w:val="center"/>
        <w:rPr>
          <w:rFonts w:ascii="Times New Roman" w:hAnsi="Times New Roman" w:cs="Times New Roman"/>
          <w:color w:val="auto"/>
          <w:lang w:eastAsia="ja-JP"/>
        </w:rPr>
      </w:pPr>
      <w:bookmarkStart w:id="24" w:name="_Toc387100225"/>
      <w:r w:rsidRPr="003560EF">
        <w:rPr>
          <w:rFonts w:ascii="Times New Roman" w:hAnsi="Times New Roman" w:cs="Times New Roman"/>
          <w:color w:val="auto"/>
          <w:lang w:eastAsia="ja-JP"/>
        </w:rPr>
        <w:t>Historický vývoj čínštiny</w:t>
      </w:r>
      <w:bookmarkEnd w:id="24"/>
    </w:p>
    <w:p w:rsidR="00701D9D" w:rsidRPr="003560EF" w:rsidRDefault="00701D9D" w:rsidP="00701D9D">
      <w:pPr>
        <w:rPr>
          <w:rFonts w:ascii="Times New Roman" w:hAnsi="Times New Roman" w:cs="Times New Roman"/>
          <w:lang w:eastAsia="ja-JP"/>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Hned na úvod této části si musíme uvědomit fakt, </w:t>
      </w:r>
      <w:proofErr w:type="gramStart"/>
      <w:r w:rsidRPr="003560EF">
        <w:rPr>
          <w:rFonts w:ascii="Times New Roman" w:hAnsi="Times New Roman" w:cs="Times New Roman"/>
          <w:sz w:val="24"/>
          <w:szCs w:val="24"/>
        </w:rPr>
        <w:t xml:space="preserve">že </w:t>
      </w:r>
      <w:r w:rsidRPr="003560EF">
        <w:rPr>
          <w:rFonts w:ascii="Times New Roman" w:hAnsi="Times New Roman" w:cs="Times New Roman"/>
          <w:i/>
          <w:sz w:val="24"/>
          <w:szCs w:val="24"/>
        </w:rPr>
        <w:t>,,(…</w:t>
      </w:r>
      <w:proofErr w:type="gramEnd"/>
      <w:r w:rsidRPr="003560EF">
        <w:rPr>
          <w:rFonts w:ascii="Times New Roman" w:hAnsi="Times New Roman" w:cs="Times New Roman"/>
          <w:i/>
          <w:sz w:val="24"/>
          <w:szCs w:val="24"/>
        </w:rPr>
        <w:t xml:space="preserve">) v jazyce došlo k pronikavým fonetickým změnám,“ </w:t>
      </w:r>
      <w:r w:rsidRPr="003560EF">
        <w:rPr>
          <w:rStyle w:val="Znakapoznpodarou"/>
          <w:rFonts w:ascii="Times New Roman" w:hAnsi="Times New Roman" w:cs="Times New Roman"/>
          <w:i/>
          <w:sz w:val="24"/>
          <w:szCs w:val="24"/>
        </w:rPr>
        <w:footnoteReference w:id="31"/>
      </w:r>
      <w:r w:rsidRPr="003560EF">
        <w:rPr>
          <w:rFonts w:ascii="Times New Roman" w:hAnsi="Times New Roman" w:cs="Times New Roman"/>
          <w:sz w:val="24"/>
          <w:szCs w:val="24"/>
        </w:rPr>
        <w:t xml:space="preserve"> ale kvůli používání čínského znakového písma není zrovna snadné tento jev pozorovat. </w:t>
      </w:r>
      <w:r w:rsidRPr="003560EF">
        <w:rPr>
          <w:rFonts w:ascii="Times New Roman" w:hAnsi="Times New Roman" w:cs="Times New Roman"/>
          <w:i/>
          <w:sz w:val="24"/>
          <w:szCs w:val="24"/>
        </w:rPr>
        <w:t xml:space="preserve">,,Fonetické změny během vývoje se v tomto písmu prakticky vůbec neodrážejí.“ </w:t>
      </w:r>
      <w:r w:rsidRPr="003560EF">
        <w:rPr>
          <w:rStyle w:val="Znakapoznpodarou"/>
          <w:rFonts w:ascii="Times New Roman" w:hAnsi="Times New Roman" w:cs="Times New Roman"/>
          <w:i/>
          <w:sz w:val="24"/>
          <w:szCs w:val="24"/>
        </w:rPr>
        <w:footnoteReference w:id="32"/>
      </w:r>
      <w:r w:rsidRPr="003560EF">
        <w:rPr>
          <w:rFonts w:ascii="Times New Roman" w:hAnsi="Times New Roman" w:cs="Times New Roman"/>
          <w:sz w:val="24"/>
          <w:szCs w:val="24"/>
        </w:rPr>
        <w:t xml:space="preserve"> Nicméně i přesto se odborníkům podařilo zjistit, </w:t>
      </w:r>
      <w:r w:rsidRPr="003560EF">
        <w:rPr>
          <w:rFonts w:ascii="Times New Roman" w:hAnsi="Times New Roman" w:cs="Times New Roman"/>
          <w:sz w:val="24"/>
          <w:szCs w:val="24"/>
        </w:rPr>
        <w:lastRenderedPageBreak/>
        <w:t xml:space="preserve">jak vlastně čínská výslovnost vypadala už v dávných dobách. Profesor </w:t>
      </w:r>
      <w:proofErr w:type="spellStart"/>
      <w:r w:rsidRPr="003560EF">
        <w:rPr>
          <w:rFonts w:ascii="Times New Roman" w:hAnsi="Times New Roman" w:cs="Times New Roman"/>
          <w:sz w:val="24"/>
          <w:szCs w:val="24"/>
        </w:rPr>
        <w:t>Wang</w:t>
      </w:r>
      <w:proofErr w:type="spellEnd"/>
      <w:r w:rsidRPr="003560EF">
        <w:rPr>
          <w:rFonts w:ascii="Times New Roman" w:hAnsi="Times New Roman" w:cs="Times New Roman"/>
          <w:sz w:val="24"/>
          <w:szCs w:val="24"/>
        </w:rPr>
        <w:t xml:space="preserve"> Li (</w:t>
      </w:r>
      <w:proofErr w:type="spellStart"/>
      <w:r w:rsidRPr="003560EF">
        <w:rPr>
          <w:rFonts w:ascii="Times New Roman" w:hAnsi="Times New Roman" w:cs="Times New Roman"/>
          <w:sz w:val="24"/>
          <w:szCs w:val="24"/>
        </w:rPr>
        <w:t>Wáng</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Lì</w:t>
      </w:r>
      <w:proofErr w:type="spellEnd"/>
      <w:r w:rsidRPr="003560EF">
        <w:rPr>
          <w:rFonts w:ascii="Times New Roman" w:hAnsi="Times New Roman" w:cs="Times New Roman"/>
          <w:sz w:val="24"/>
          <w:szCs w:val="24"/>
        </w:rPr>
        <w:t>王力</w:t>
      </w:r>
      <w:r w:rsidRPr="003560EF">
        <w:rPr>
          <w:rFonts w:ascii="Times New Roman" w:hAnsi="Times New Roman" w:cs="Times New Roman"/>
          <w:sz w:val="24"/>
          <w:szCs w:val="24"/>
        </w:rPr>
        <w:t xml:space="preserve">) rozděluje čínštinu na čtyři skupiny podle změn nejen fonetických, ale také lexikálních a gramatických. Rozeznáváme tedy: starou čínštinu, střední čínštinu, novou čínštinu a současnou čínštinu. </w:t>
      </w:r>
      <w:r>
        <w:rPr>
          <w:rFonts w:ascii="Times New Roman" w:hAnsi="Times New Roman" w:cs="Times New Roman"/>
          <w:sz w:val="24"/>
          <w:szCs w:val="24"/>
        </w:rPr>
        <w:t>(Švarný, 1997: 12-13)</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Všechno, co o staré (nebo také archaické, jak ji </w:t>
      </w:r>
      <w:proofErr w:type="gramStart"/>
      <w:r w:rsidRPr="003560EF">
        <w:rPr>
          <w:rFonts w:ascii="Times New Roman" w:hAnsi="Times New Roman" w:cs="Times New Roman"/>
          <w:sz w:val="24"/>
          <w:szCs w:val="24"/>
        </w:rPr>
        <w:t>nazývá Kane</w:t>
      </w:r>
      <w:proofErr w:type="gramEnd"/>
      <w:r w:rsidRPr="003560EF">
        <w:rPr>
          <w:rFonts w:ascii="Times New Roman" w:hAnsi="Times New Roman" w:cs="Times New Roman"/>
          <w:sz w:val="24"/>
          <w:szCs w:val="24"/>
        </w:rPr>
        <w:t xml:space="preserve">) čínštině </w:t>
      </w:r>
      <w:r w:rsidRPr="003560EF">
        <w:rPr>
          <w:rFonts w:ascii="Times New Roman" w:hAnsi="Times New Roman" w:cs="Times New Roman"/>
          <w:sz w:val="24"/>
          <w:szCs w:val="24"/>
        </w:rPr>
        <w:t>上古时期的汉语</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nggu</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qi</w:t>
      </w:r>
      <w:proofErr w:type="spellEnd"/>
      <w:r w:rsidRPr="003560EF">
        <w:rPr>
          <w:rFonts w:ascii="Times New Roman" w:hAnsi="Times New Roman" w:cs="Times New Roman"/>
          <w:sz w:val="24"/>
          <w:szCs w:val="24"/>
        </w:rPr>
        <w:t xml:space="preserve">̄ de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nyu</w:t>
      </w:r>
      <w:proofErr w:type="spellEnd"/>
      <w:r w:rsidRPr="003560EF">
        <w:rPr>
          <w:rFonts w:ascii="Times New Roman" w:hAnsi="Times New Roman" w:cs="Times New Roman"/>
          <w:sz w:val="24"/>
          <w:szCs w:val="24"/>
        </w:rPr>
        <w:t>̌ (asi od poloviny druhého tisíciletí př. n. l. do 3. - 4. st. n. l.) víme, bylo zjištěno na základě rozboru jedné z nejstarších čínských literárních památek vůbec – z Knihy písní (</w:t>
      </w:r>
      <w:r w:rsidRPr="003560EF">
        <w:rPr>
          <w:rFonts w:ascii="Times New Roman" w:cs="Times New Roman"/>
          <w:sz w:val="24"/>
          <w:szCs w:val="24"/>
        </w:rPr>
        <w:t>诗</w:t>
      </w:r>
      <w:r w:rsidRPr="003560EF">
        <w:rPr>
          <w:rFonts w:ascii="Times New Roman" w:eastAsia="SimSun" w:hAnsi="SimSun" w:cs="Times New Roman"/>
          <w:sz w:val="24"/>
          <w:szCs w:val="24"/>
        </w:rPr>
        <w:t>经</w:t>
      </w: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Ji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V archaické čínštině byl kladen důraz na jednoslabičnost slov. Dalším důležitým faktem byla složitost tehdejší čínské slabiky.</w:t>
      </w:r>
      <w:r>
        <w:rPr>
          <w:rFonts w:ascii="Times New Roman" w:hAnsi="Times New Roman" w:cs="Times New Roman"/>
          <w:sz w:val="24"/>
          <w:szCs w:val="24"/>
        </w:rPr>
        <w:t xml:space="preserve"> (Švarný, 1997: </w:t>
      </w:r>
      <w:proofErr w:type="gramStart"/>
      <w:r>
        <w:rPr>
          <w:rFonts w:ascii="Times New Roman" w:hAnsi="Times New Roman" w:cs="Times New Roman"/>
          <w:sz w:val="24"/>
          <w:szCs w:val="24"/>
        </w:rPr>
        <w:t>13)</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,,Podle</w:t>
      </w:r>
      <w:proofErr w:type="gramEnd"/>
      <w:r w:rsidRPr="003560EF">
        <w:rPr>
          <w:rFonts w:ascii="Times New Roman" w:hAnsi="Times New Roman" w:cs="Times New Roman"/>
          <w:i/>
          <w:sz w:val="24"/>
          <w:szCs w:val="24"/>
        </w:rPr>
        <w:t xml:space="preserve"> B. </w:t>
      </w:r>
      <w:proofErr w:type="spellStart"/>
      <w:r w:rsidRPr="003560EF">
        <w:rPr>
          <w:rFonts w:ascii="Times New Roman" w:hAnsi="Times New Roman" w:cs="Times New Roman"/>
          <w:i/>
          <w:sz w:val="24"/>
          <w:szCs w:val="24"/>
        </w:rPr>
        <w:t>Kalgrena</w:t>
      </w:r>
      <w:proofErr w:type="spellEnd"/>
      <w:r w:rsidRPr="003560EF">
        <w:rPr>
          <w:rFonts w:ascii="Times New Roman" w:hAnsi="Times New Roman" w:cs="Times New Roman"/>
          <w:i/>
          <w:sz w:val="24"/>
          <w:szCs w:val="24"/>
        </w:rPr>
        <w:t xml:space="preserve"> předpokládáme pro období 800 - 600 př. n. l. přes 30 iniciál (…); finál (…) napočítáváme přes 200.“ </w:t>
      </w:r>
      <w:r w:rsidRPr="003560EF">
        <w:rPr>
          <w:rStyle w:val="Znakapoznpodarou"/>
          <w:rFonts w:ascii="Times New Roman" w:hAnsi="Times New Roman" w:cs="Times New Roman"/>
          <w:i/>
          <w:sz w:val="24"/>
          <w:szCs w:val="24"/>
        </w:rPr>
        <w:footnoteReference w:id="33"/>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 xml:space="preserve">,,Je obecně přijímáno, že na začátku slabiky existovaly shluky souhlásek: </w:t>
      </w:r>
      <w:r w:rsidRPr="003560EF">
        <w:rPr>
          <w:rFonts w:ascii="Times New Roman" w:hAnsi="Times New Roman" w:cs="Times New Roman"/>
          <w:i/>
          <w:sz w:val="24"/>
          <w:szCs w:val="24"/>
        </w:rPr>
        <w:t>来</w:t>
      </w:r>
      <w:r w:rsidRPr="003560EF">
        <w:rPr>
          <w:rFonts w:ascii="Times New Roman" w:hAnsi="Times New Roman" w:cs="Times New Roman"/>
          <w:i/>
          <w:sz w:val="24"/>
          <w:szCs w:val="24"/>
        </w:rPr>
        <w:t xml:space="preserve"> </w:t>
      </w:r>
      <w:proofErr w:type="spellStart"/>
      <w:r w:rsidRPr="003560EF">
        <w:rPr>
          <w:rFonts w:ascii="Times New Roman" w:hAnsi="Times New Roman" w:cs="Times New Roman"/>
          <w:i/>
          <w:sz w:val="24"/>
          <w:szCs w:val="24"/>
        </w:rPr>
        <w:t>la</w:t>
      </w:r>
      <w:proofErr w:type="spellEnd"/>
      <w:r w:rsidRPr="003560EF">
        <w:rPr>
          <w:rFonts w:ascii="Times New Roman" w:hAnsi="Times New Roman" w:cs="Times New Roman"/>
          <w:i/>
          <w:sz w:val="24"/>
          <w:szCs w:val="24"/>
        </w:rPr>
        <w:t xml:space="preserve">́i ,,přijít“ se patrně vyslovovalo jako </w:t>
      </w:r>
      <w:proofErr w:type="spellStart"/>
      <w:r w:rsidRPr="003560EF">
        <w:rPr>
          <w:rFonts w:ascii="Times New Roman" w:hAnsi="Times New Roman" w:cs="Times New Roman"/>
          <w:i/>
          <w:sz w:val="24"/>
          <w:szCs w:val="24"/>
        </w:rPr>
        <w:t>mleh</w:t>
      </w:r>
      <w:proofErr w:type="spellEnd"/>
      <w:r w:rsidRPr="003560EF">
        <w:rPr>
          <w:rFonts w:ascii="Times New Roman" w:hAnsi="Times New Roman" w:cs="Times New Roman"/>
          <w:i/>
          <w:sz w:val="24"/>
          <w:szCs w:val="24"/>
        </w:rPr>
        <w:t xml:space="preserve"> a </w:t>
      </w:r>
      <w:r w:rsidRPr="003560EF">
        <w:rPr>
          <w:rFonts w:ascii="Times New Roman" w:hAnsi="Times New Roman" w:cs="Times New Roman"/>
          <w:i/>
          <w:sz w:val="24"/>
          <w:szCs w:val="24"/>
        </w:rPr>
        <w:t>江</w:t>
      </w:r>
      <w:r w:rsidRPr="003560EF">
        <w:rPr>
          <w:rFonts w:ascii="Times New Roman" w:hAnsi="Times New Roman" w:cs="Times New Roman"/>
          <w:i/>
          <w:sz w:val="24"/>
          <w:szCs w:val="24"/>
        </w:rPr>
        <w:t xml:space="preserve"> </w:t>
      </w:r>
      <w:proofErr w:type="spellStart"/>
      <w:r w:rsidRPr="003560EF">
        <w:rPr>
          <w:rFonts w:ascii="Times New Roman" w:hAnsi="Times New Roman" w:cs="Times New Roman"/>
          <w:i/>
          <w:sz w:val="24"/>
          <w:szCs w:val="24"/>
        </w:rPr>
        <w:t>jia</w:t>
      </w:r>
      <w:proofErr w:type="spellEnd"/>
      <w:r w:rsidRPr="003560EF">
        <w:rPr>
          <w:rFonts w:ascii="Times New Roman" w:hAnsi="Times New Roman" w:cs="Times New Roman"/>
          <w:i/>
          <w:sz w:val="24"/>
          <w:szCs w:val="24"/>
        </w:rPr>
        <w:t>̄</w:t>
      </w:r>
      <w:proofErr w:type="spellStart"/>
      <w:r w:rsidRPr="003560EF">
        <w:rPr>
          <w:rFonts w:ascii="Times New Roman" w:hAnsi="Times New Roman" w:cs="Times New Roman"/>
          <w:i/>
          <w:sz w:val="24"/>
          <w:szCs w:val="24"/>
        </w:rPr>
        <w:t>ng</w:t>
      </w:r>
      <w:proofErr w:type="spellEnd"/>
      <w:r w:rsidRPr="003560EF">
        <w:rPr>
          <w:rFonts w:ascii="Times New Roman" w:hAnsi="Times New Roman" w:cs="Times New Roman"/>
          <w:i/>
          <w:sz w:val="24"/>
          <w:szCs w:val="24"/>
        </w:rPr>
        <w:t xml:space="preserve"> ,,řeka“ jako </w:t>
      </w:r>
      <w:proofErr w:type="spellStart"/>
      <w:r w:rsidRPr="003560EF">
        <w:rPr>
          <w:rFonts w:ascii="Times New Roman" w:hAnsi="Times New Roman" w:cs="Times New Roman"/>
          <w:i/>
          <w:sz w:val="24"/>
          <w:szCs w:val="24"/>
        </w:rPr>
        <w:t>krong</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34"/>
      </w:r>
      <w:r w:rsidRPr="003560EF">
        <w:rPr>
          <w:rFonts w:ascii="Times New Roman" w:hAnsi="Times New Roman" w:cs="Times New Roman"/>
          <w:sz w:val="24"/>
          <w:szCs w:val="24"/>
        </w:rPr>
        <w:t xml:space="preserve">  Oproti moderní čínštině, kde na konci slabiky můžeme najít jen souhlásku /n/, případně /</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se z</w:t>
      </w:r>
      <w:r>
        <w:rPr>
          <w:rFonts w:ascii="Times New Roman" w:hAnsi="Times New Roman" w:cs="Times New Roman"/>
          <w:sz w:val="24"/>
          <w:szCs w:val="24"/>
        </w:rPr>
        <w:t xml:space="preserve">de vyskytovaly i souhlásky /m, p, t,  </w:t>
      </w:r>
      <w:r w:rsidRPr="003560EF">
        <w:rPr>
          <w:rFonts w:ascii="Times New Roman" w:hAnsi="Times New Roman" w:cs="Times New Roman"/>
          <w:sz w:val="24"/>
          <w:szCs w:val="24"/>
        </w:rPr>
        <w:t>k/ (které se dnes ještě stále objevují například v </w:t>
      </w:r>
      <w:proofErr w:type="spellStart"/>
      <w:r w:rsidRPr="003560EF">
        <w:rPr>
          <w:rFonts w:ascii="Times New Roman" w:hAnsi="Times New Roman" w:cs="Times New Roman"/>
          <w:sz w:val="24"/>
          <w:szCs w:val="24"/>
        </w:rPr>
        <w:t>kantonštině</w:t>
      </w:r>
      <w:proofErr w:type="spellEnd"/>
      <w:r w:rsidRPr="003560EF">
        <w:rPr>
          <w:rFonts w:ascii="Times New Roman" w:hAnsi="Times New Roman" w:cs="Times New Roman"/>
          <w:sz w:val="24"/>
          <w:szCs w:val="24"/>
        </w:rPr>
        <w:t>), ale navíc i souhlásky /b</w:t>
      </w:r>
      <w:r>
        <w:rPr>
          <w:rFonts w:ascii="Times New Roman" w:hAnsi="Times New Roman" w:cs="Times New Roman"/>
          <w:sz w:val="24"/>
          <w:szCs w:val="24"/>
        </w:rPr>
        <w:t xml:space="preserve">, d, r, h, g/. </w:t>
      </w:r>
      <w:r w:rsidRPr="003560EF">
        <w:rPr>
          <w:rFonts w:ascii="Times New Roman" w:hAnsi="Times New Roman" w:cs="Times New Roman"/>
          <w:sz w:val="24"/>
          <w:szCs w:val="24"/>
        </w:rPr>
        <w:t>Pravděpodobně právě kvůli zániku souhl</w:t>
      </w:r>
      <w:r>
        <w:rPr>
          <w:rFonts w:ascii="Times New Roman" w:hAnsi="Times New Roman" w:cs="Times New Roman"/>
          <w:sz w:val="24"/>
          <w:szCs w:val="24"/>
        </w:rPr>
        <w:t>ásek /b, d, g/</w:t>
      </w:r>
      <w:r w:rsidRPr="003560EF">
        <w:rPr>
          <w:rFonts w:ascii="Times New Roman" w:hAnsi="Times New Roman" w:cs="Times New Roman"/>
          <w:sz w:val="24"/>
          <w:szCs w:val="24"/>
        </w:rPr>
        <w:t xml:space="preserve"> vznikl pozdější klesavý tón. Stoupavý tón zase patrně vznikl zánikem </w:t>
      </w:r>
      <w:proofErr w:type="spellStart"/>
      <w:r w:rsidRPr="003560EF">
        <w:rPr>
          <w:rFonts w:ascii="Times New Roman" w:hAnsi="Times New Roman" w:cs="Times New Roman"/>
          <w:sz w:val="24"/>
          <w:szCs w:val="24"/>
        </w:rPr>
        <w:t>glotalizace</w:t>
      </w:r>
      <w:proofErr w:type="spellEnd"/>
      <w:r w:rsidRPr="003560EF">
        <w:rPr>
          <w:rFonts w:ascii="Times New Roman" w:hAnsi="Times New Roman" w:cs="Times New Roman"/>
          <w:sz w:val="24"/>
          <w:szCs w:val="24"/>
        </w:rPr>
        <w:t xml:space="preserve"> samohlásky. </w:t>
      </w:r>
      <w:r>
        <w:rPr>
          <w:rFonts w:ascii="Times New Roman" w:hAnsi="Times New Roman" w:cs="Times New Roman"/>
          <w:sz w:val="24"/>
          <w:szCs w:val="24"/>
        </w:rPr>
        <w:t xml:space="preserve">(Kane, 2009: 87) </w:t>
      </w:r>
      <w:r w:rsidRPr="003560EF">
        <w:rPr>
          <w:rFonts w:ascii="Times New Roman" w:hAnsi="Times New Roman" w:cs="Times New Roman"/>
          <w:sz w:val="24"/>
          <w:szCs w:val="24"/>
        </w:rPr>
        <w:t xml:space="preserve">Slova ve staré čínštině se nijak neskloňovala, ani nečasovala, ale nesou prý projevy dřívější flexe. V této době čínské znaky vyjadřovaly slova, která si byla blízká nejen výslovností, ale někdy i významem. Dodnes jich přetrvalo několik jako například </w:t>
      </w:r>
      <w:r w:rsidRPr="003560EF">
        <w:rPr>
          <w:rFonts w:ascii="Times New Roman" w:hAnsi="Times New Roman" w:cs="Times New Roman"/>
          <w:sz w:val="24"/>
          <w:szCs w:val="24"/>
        </w:rPr>
        <w:t>好</w:t>
      </w:r>
      <w:r w:rsidRPr="003560EF">
        <w:rPr>
          <w:rFonts w:ascii="Times New Roman" w:hAnsi="Times New Roman" w:cs="Times New Roman"/>
          <w:sz w:val="24"/>
          <w:szCs w:val="24"/>
        </w:rPr>
        <w:t xml:space="preserve">, kde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 xml:space="preserve">̌o ve třetím tónu </w:t>
      </w:r>
      <w:proofErr w:type="gramStart"/>
      <w:r w:rsidRPr="003560EF">
        <w:rPr>
          <w:rFonts w:ascii="Times New Roman" w:hAnsi="Times New Roman" w:cs="Times New Roman"/>
          <w:sz w:val="24"/>
          <w:szCs w:val="24"/>
        </w:rPr>
        <w:t>znamená ,,být</w:t>
      </w:r>
      <w:proofErr w:type="gramEnd"/>
      <w:r w:rsidRPr="003560EF">
        <w:rPr>
          <w:rFonts w:ascii="Times New Roman" w:hAnsi="Times New Roman" w:cs="Times New Roman"/>
          <w:sz w:val="24"/>
          <w:szCs w:val="24"/>
        </w:rPr>
        <w:t xml:space="preserve"> dobrý“, kdežto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 xml:space="preserve">̀o v tónu čtvrtém je sloveso ,,milovat“. Bohužel je však pro tuto dobu těžké označit, jak spolu souvisí fonetické alternativy a změna významu slov. V neposlední řadě bylo ve staré čínštině velmi těžké odhadnout, kde se nachází hranice slova, ačkoli tento problém je v čínštině stále nedořešen. </w:t>
      </w:r>
      <w:r>
        <w:rPr>
          <w:rFonts w:ascii="Times New Roman" w:hAnsi="Times New Roman" w:cs="Times New Roman"/>
          <w:sz w:val="24"/>
          <w:szCs w:val="24"/>
        </w:rPr>
        <w:t xml:space="preserve">(Švarný, 1997: 13-14) </w:t>
      </w:r>
      <w:r w:rsidRPr="003560EF">
        <w:rPr>
          <w:rFonts w:ascii="Times New Roman" w:hAnsi="Times New Roman" w:cs="Times New Roman"/>
          <w:sz w:val="24"/>
          <w:szCs w:val="24"/>
        </w:rPr>
        <w:t xml:space="preserve">Kanadský lingvista </w:t>
      </w:r>
      <w:proofErr w:type="spellStart"/>
      <w:r w:rsidRPr="003560EF">
        <w:rPr>
          <w:rFonts w:ascii="Times New Roman" w:hAnsi="Times New Roman" w:cs="Times New Roman"/>
          <w:sz w:val="24"/>
          <w:szCs w:val="24"/>
        </w:rPr>
        <w:t>Pulleyblank</w:t>
      </w:r>
      <w:proofErr w:type="spellEnd"/>
      <w:r w:rsidRPr="003560EF">
        <w:rPr>
          <w:rFonts w:ascii="Times New Roman" w:hAnsi="Times New Roman" w:cs="Times New Roman"/>
          <w:sz w:val="24"/>
          <w:szCs w:val="24"/>
        </w:rPr>
        <w:t xml:space="preserve"> rovněž předpokládal, </w:t>
      </w:r>
      <w:proofErr w:type="gramStart"/>
      <w:r w:rsidRPr="003560EF">
        <w:rPr>
          <w:rFonts w:ascii="Times New Roman" w:hAnsi="Times New Roman" w:cs="Times New Roman"/>
          <w:sz w:val="24"/>
          <w:szCs w:val="24"/>
        </w:rPr>
        <w:t xml:space="preserve">že </w:t>
      </w:r>
      <w:r w:rsidRPr="003560EF">
        <w:rPr>
          <w:rFonts w:ascii="Times New Roman" w:hAnsi="Times New Roman" w:cs="Times New Roman"/>
          <w:i/>
          <w:sz w:val="24"/>
          <w:szCs w:val="24"/>
        </w:rPr>
        <w:t>,,stará</w:t>
      </w:r>
      <w:proofErr w:type="gramEnd"/>
      <w:r w:rsidRPr="003560EF">
        <w:rPr>
          <w:rFonts w:ascii="Times New Roman" w:hAnsi="Times New Roman" w:cs="Times New Roman"/>
          <w:i/>
          <w:sz w:val="24"/>
          <w:szCs w:val="24"/>
        </w:rPr>
        <w:t xml:space="preserve"> čínština neměla žádné otevřené slabiky.“ </w:t>
      </w:r>
      <w:r w:rsidRPr="003560EF">
        <w:rPr>
          <w:rStyle w:val="Znakapoznpodarou"/>
          <w:rFonts w:ascii="Times New Roman" w:hAnsi="Times New Roman" w:cs="Times New Roman"/>
          <w:i/>
          <w:sz w:val="24"/>
          <w:szCs w:val="24"/>
        </w:rPr>
        <w:footnoteReference w:id="35"/>
      </w:r>
      <w:r w:rsidRPr="003560EF">
        <w:rPr>
          <w:rFonts w:ascii="Times New Roman" w:hAnsi="Times New Roman" w:cs="Times New Roman"/>
          <w:i/>
          <w:sz w:val="24"/>
          <w:szCs w:val="24"/>
        </w:rPr>
        <w:t xml:space="preserve">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Po staré čínštině následuje, jak jsem zmínila výše, čínština střední </w:t>
      </w:r>
      <w:r w:rsidRPr="003560EF">
        <w:rPr>
          <w:rFonts w:ascii="Times New Roman" w:hAnsi="Times New Roman" w:cs="Times New Roman"/>
          <w:sz w:val="24"/>
          <w:szCs w:val="24"/>
        </w:rPr>
        <w:t>中古时期的汉语</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zho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nggu</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qi</w:t>
      </w:r>
      <w:proofErr w:type="spellEnd"/>
      <w:r w:rsidRPr="003560EF">
        <w:rPr>
          <w:rFonts w:ascii="Times New Roman" w:hAnsi="Times New Roman" w:cs="Times New Roman"/>
          <w:sz w:val="24"/>
          <w:szCs w:val="24"/>
        </w:rPr>
        <w:t xml:space="preserve">̄ de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nyu</w:t>
      </w:r>
      <w:proofErr w:type="spellEnd"/>
      <w:r w:rsidRPr="003560EF">
        <w:rPr>
          <w:rFonts w:ascii="Times New Roman" w:hAnsi="Times New Roman" w:cs="Times New Roman"/>
          <w:sz w:val="24"/>
          <w:szCs w:val="24"/>
        </w:rPr>
        <w:t xml:space="preserve">̌ (od 4. st. do 12. - 13. st.), ve které dochází ke zjednodušení </w:t>
      </w:r>
      <w:r w:rsidRPr="003560EF">
        <w:rPr>
          <w:rFonts w:ascii="Times New Roman" w:hAnsi="Times New Roman" w:cs="Times New Roman"/>
          <w:sz w:val="24"/>
          <w:szCs w:val="24"/>
        </w:rPr>
        <w:lastRenderedPageBreak/>
        <w:t xml:space="preserve">soustavy jak iniciál, tak finál. Inventář finál byl zjednodušen na pouhých 130, oproti původnímu číslu, které se pohybovalo okolo dvou set. Z hlediska této práce je pro nás důležitý fakt, že v této době jsme schopni rozeznat čtyři </w:t>
      </w:r>
      <w:proofErr w:type="gramStart"/>
      <w:r w:rsidRPr="003560EF">
        <w:rPr>
          <w:rFonts w:ascii="Times New Roman" w:hAnsi="Times New Roman" w:cs="Times New Roman"/>
          <w:sz w:val="24"/>
          <w:szCs w:val="24"/>
        </w:rPr>
        <w:t>tóny: ,,rovný</w:t>
      </w:r>
      <w:proofErr w:type="gramEnd"/>
      <w:r w:rsidRPr="003560EF">
        <w:rPr>
          <w:rFonts w:ascii="Times New Roman" w:hAnsi="Times New Roman" w:cs="Times New Roman"/>
          <w:sz w:val="24"/>
          <w:szCs w:val="24"/>
        </w:rPr>
        <w:t xml:space="preserve">“ </w:t>
      </w:r>
      <w:r w:rsidRPr="003560EF">
        <w:rPr>
          <w:rFonts w:ascii="Times New Roman" w:hAnsi="Calibri" w:cs="Times New Roman"/>
          <w:sz w:val="24"/>
          <w:szCs w:val="24"/>
        </w:rPr>
        <w:t>平声</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pi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ngshe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,,stoupající“ </w:t>
      </w:r>
      <w:r w:rsidRPr="003560EF">
        <w:rPr>
          <w:rFonts w:ascii="Times New Roman" w:hAnsi="Calibri" w:cs="Times New Roman"/>
          <w:sz w:val="24"/>
          <w:szCs w:val="24"/>
        </w:rPr>
        <w:t>上声</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ngshe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,,klesající“ </w:t>
      </w:r>
      <w:r w:rsidRPr="003560EF">
        <w:rPr>
          <w:rFonts w:ascii="Times New Roman" w:hAnsi="Calibri" w:cs="Times New Roman"/>
          <w:sz w:val="24"/>
          <w:szCs w:val="24"/>
        </w:rPr>
        <w:t>去声</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qu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she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a ,,vcházející“ </w:t>
      </w:r>
      <w:r w:rsidRPr="003560EF">
        <w:rPr>
          <w:rFonts w:ascii="Times New Roman" w:hAnsi="Calibri" w:cs="Times New Roman"/>
          <w:sz w:val="24"/>
          <w:szCs w:val="24"/>
        </w:rPr>
        <w:t>入声</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ru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she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A v neposlední řadě jsou zde velmi častá homonyma. Počet slabik, dříve rozlišených foneticky, se totiž zmenšuje z důvodu zjednodušování slabiky. Na druhou stranu u některých homonym dochází buď k tomu, že se slabika přestane v jednom významu používat, nebo se spojí do dvojslabičného, případně víceslabičného výrazu. Z toho tedy vyplívá, že střední čínština už není pouze jednoslabičným jazykem.</w:t>
      </w:r>
      <w:r>
        <w:rPr>
          <w:rFonts w:ascii="Times New Roman" w:hAnsi="Times New Roman" w:cs="Times New Roman"/>
          <w:sz w:val="24"/>
          <w:szCs w:val="24"/>
        </w:rPr>
        <w:t xml:space="preserve"> (Švarný, 1997: 14)</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Stejně tak nová čínština </w:t>
      </w:r>
      <w:r w:rsidRPr="003560EF">
        <w:rPr>
          <w:rFonts w:ascii="Times New Roman" w:hAnsi="Calibri" w:cs="Times New Roman"/>
          <w:sz w:val="24"/>
          <w:szCs w:val="24"/>
        </w:rPr>
        <w:t>近代汉语</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ji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nda</w:t>
      </w:r>
      <w:proofErr w:type="spellEnd"/>
      <w:r w:rsidRPr="003560EF">
        <w:rPr>
          <w:rFonts w:ascii="Times New Roman" w:hAnsi="Times New Roman" w:cs="Times New Roman"/>
          <w:sz w:val="24"/>
          <w:szCs w:val="24"/>
        </w:rPr>
        <w:t xml:space="preserve">̀i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nyu</w:t>
      </w:r>
      <w:proofErr w:type="spellEnd"/>
      <w:r w:rsidRPr="003560EF">
        <w:rPr>
          <w:rFonts w:ascii="Times New Roman" w:hAnsi="Times New Roman" w:cs="Times New Roman"/>
          <w:sz w:val="24"/>
          <w:szCs w:val="24"/>
        </w:rPr>
        <w:t xml:space="preserve">̌ (od 13. do 19. st.) vykazuje další fonetické změny, co se struktury slabiky týče. Slabika se opět zjednodušuje a celý systém se přibližuje dnešnímu jazyku. Iniciál značně </w:t>
      </w:r>
      <w:proofErr w:type="gramStart"/>
      <w:r w:rsidRPr="003560EF">
        <w:rPr>
          <w:rFonts w:ascii="Times New Roman" w:hAnsi="Times New Roman" w:cs="Times New Roman"/>
          <w:sz w:val="24"/>
          <w:szCs w:val="24"/>
        </w:rPr>
        <w:t xml:space="preserve">ubývá. </w:t>
      </w:r>
      <w:r w:rsidRPr="003560EF">
        <w:rPr>
          <w:rFonts w:ascii="Times New Roman" w:hAnsi="Times New Roman" w:cs="Times New Roman"/>
          <w:i/>
          <w:sz w:val="24"/>
          <w:szCs w:val="24"/>
        </w:rPr>
        <w:t>,,Tak</w:t>
      </w:r>
      <w:proofErr w:type="gramEnd"/>
      <w:r w:rsidRPr="003560EF">
        <w:rPr>
          <w:rFonts w:ascii="Times New Roman" w:hAnsi="Times New Roman" w:cs="Times New Roman"/>
          <w:i/>
          <w:sz w:val="24"/>
          <w:szCs w:val="24"/>
        </w:rPr>
        <w:t xml:space="preserve"> např. ve starém období nacházíme iniciály /t/, /</w:t>
      </w:r>
      <w:proofErr w:type="spellStart"/>
      <w:r w:rsidRPr="003560EF">
        <w:rPr>
          <w:rFonts w:ascii="Times New Roman" w:hAnsi="Times New Roman" w:cs="Times New Roman"/>
          <w:i/>
          <w:sz w:val="24"/>
          <w:szCs w:val="24"/>
        </w:rPr>
        <w:t>tch</w:t>
      </w:r>
      <w:proofErr w:type="spellEnd"/>
      <w:r w:rsidRPr="003560EF">
        <w:rPr>
          <w:rFonts w:ascii="Times New Roman" w:hAnsi="Times New Roman" w:cs="Times New Roman"/>
          <w:i/>
          <w:sz w:val="24"/>
          <w:szCs w:val="24"/>
        </w:rPr>
        <w:t>/, /d/, /</w:t>
      </w:r>
      <w:proofErr w:type="spellStart"/>
      <w:r w:rsidRPr="003560EF">
        <w:rPr>
          <w:rFonts w:ascii="Times New Roman" w:hAnsi="Times New Roman" w:cs="Times New Roman"/>
          <w:i/>
          <w:sz w:val="24"/>
          <w:szCs w:val="24"/>
        </w:rPr>
        <w:t>dch</w:t>
      </w:r>
      <w:proofErr w:type="spellEnd"/>
      <w:r w:rsidRPr="003560EF">
        <w:rPr>
          <w:rFonts w:ascii="Times New Roman" w:hAnsi="Times New Roman" w:cs="Times New Roman"/>
          <w:i/>
          <w:sz w:val="24"/>
          <w:szCs w:val="24"/>
        </w:rPr>
        <w:t>/, ve středním období jen /t/, /</w:t>
      </w:r>
      <w:proofErr w:type="spellStart"/>
      <w:r w:rsidRPr="003560EF">
        <w:rPr>
          <w:rFonts w:ascii="Times New Roman" w:hAnsi="Times New Roman" w:cs="Times New Roman"/>
          <w:i/>
          <w:sz w:val="24"/>
          <w:szCs w:val="24"/>
        </w:rPr>
        <w:t>tch</w:t>
      </w:r>
      <w:proofErr w:type="spellEnd"/>
      <w:r w:rsidRPr="003560EF">
        <w:rPr>
          <w:rFonts w:ascii="Times New Roman" w:hAnsi="Times New Roman" w:cs="Times New Roman"/>
          <w:i/>
          <w:sz w:val="24"/>
          <w:szCs w:val="24"/>
        </w:rPr>
        <w:t>/, /d/ a v době nové máme toliko /t/, /</w:t>
      </w:r>
      <w:proofErr w:type="spellStart"/>
      <w:r w:rsidRPr="003560EF">
        <w:rPr>
          <w:rFonts w:ascii="Times New Roman" w:hAnsi="Times New Roman" w:cs="Times New Roman"/>
          <w:i/>
          <w:sz w:val="24"/>
          <w:szCs w:val="24"/>
        </w:rPr>
        <w:t>tch</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36"/>
      </w:r>
      <w:r w:rsidRPr="003560EF">
        <w:rPr>
          <w:rFonts w:ascii="Times New Roman" w:hAnsi="Times New Roman" w:cs="Times New Roman"/>
          <w:sz w:val="24"/>
          <w:szCs w:val="24"/>
        </w:rPr>
        <w:t xml:space="preserve"> Nejsou to však jediné změny, ke kterým u iniciál došlo. Tak například retné souhlásky jako je </w:t>
      </w:r>
      <w:proofErr w:type="gramStart"/>
      <w:r w:rsidRPr="003560EF">
        <w:rPr>
          <w:rFonts w:ascii="Times New Roman" w:hAnsi="Times New Roman" w:cs="Times New Roman"/>
          <w:sz w:val="24"/>
          <w:szCs w:val="24"/>
        </w:rPr>
        <w:t>ku</w:t>
      </w:r>
      <w:proofErr w:type="gramEnd"/>
      <w:r w:rsidRPr="003560EF">
        <w:rPr>
          <w:rFonts w:ascii="Times New Roman" w:hAnsi="Times New Roman" w:cs="Times New Roman"/>
          <w:sz w:val="24"/>
          <w:szCs w:val="24"/>
        </w:rPr>
        <w:t xml:space="preserve"> příkladu souhláska /p/ či /</w:t>
      </w:r>
      <w:proofErr w:type="spellStart"/>
      <w:r w:rsidRPr="003560EF">
        <w:rPr>
          <w:rFonts w:ascii="Times New Roman" w:hAnsi="Times New Roman" w:cs="Times New Roman"/>
          <w:sz w:val="24"/>
          <w:szCs w:val="24"/>
        </w:rPr>
        <w:t>pch</w:t>
      </w:r>
      <w:proofErr w:type="spellEnd"/>
      <w:r w:rsidRPr="003560EF">
        <w:rPr>
          <w:rFonts w:ascii="Times New Roman" w:hAnsi="Times New Roman" w:cs="Times New Roman"/>
          <w:sz w:val="24"/>
          <w:szCs w:val="24"/>
        </w:rPr>
        <w:t xml:space="preserve">/, mohou v jistých pozicích (před dvojhláskou – </w:t>
      </w:r>
      <w:proofErr w:type="spellStart"/>
      <w:r w:rsidRPr="003560EF">
        <w:rPr>
          <w:rFonts w:ascii="Times New Roman" w:hAnsi="Times New Roman" w:cs="Times New Roman"/>
          <w:sz w:val="24"/>
          <w:szCs w:val="24"/>
        </w:rPr>
        <w:t>iu</w:t>
      </w:r>
      <w:proofErr w:type="spellEnd"/>
      <w:r w:rsidRPr="003560EF">
        <w:rPr>
          <w:rFonts w:ascii="Times New Roman" w:hAnsi="Times New Roman" w:cs="Times New Roman"/>
          <w:sz w:val="24"/>
          <w:szCs w:val="24"/>
        </w:rPr>
        <w:t xml:space="preserve"> – a podobně) splynout v novou souhlásku /f/. Oproti tomu souhláska /m/ v takovýchto pozicích mizí. U finál zjednodušení probíhalo tak,</w:t>
      </w:r>
      <w:r>
        <w:rPr>
          <w:rFonts w:ascii="Times New Roman" w:hAnsi="Times New Roman" w:cs="Times New Roman"/>
          <w:sz w:val="24"/>
          <w:szCs w:val="24"/>
        </w:rPr>
        <w:t xml:space="preserve"> že mizely koncové souhlásky /p, t, </w:t>
      </w:r>
      <w:r w:rsidRPr="003560EF">
        <w:rPr>
          <w:rFonts w:ascii="Times New Roman" w:hAnsi="Times New Roman" w:cs="Times New Roman"/>
          <w:sz w:val="24"/>
          <w:szCs w:val="24"/>
        </w:rPr>
        <w:t xml:space="preserve">k/ a souhlásky /m/ a /n/ splynuly v pouhé /n/. Inventář hlásek v nové čínštině tedy činí jedenadvacet iniciál a čtyřiatřicet finál. Aby se </w:t>
      </w:r>
      <w:proofErr w:type="gramStart"/>
      <w:r w:rsidRPr="003560EF">
        <w:rPr>
          <w:rFonts w:ascii="Times New Roman" w:hAnsi="Times New Roman" w:cs="Times New Roman"/>
          <w:sz w:val="24"/>
          <w:szCs w:val="24"/>
        </w:rPr>
        <w:t>zabránilo</w:t>
      </w:r>
      <w:proofErr w:type="gramEnd"/>
      <w:r w:rsidRPr="003560EF">
        <w:rPr>
          <w:rFonts w:ascii="Times New Roman" w:hAnsi="Times New Roman" w:cs="Times New Roman"/>
          <w:sz w:val="24"/>
          <w:szCs w:val="24"/>
        </w:rPr>
        <w:t xml:space="preserve"> vzniku homonym </w:t>
      </w:r>
      <w:proofErr w:type="gramStart"/>
      <w:r w:rsidRPr="003560EF">
        <w:rPr>
          <w:rFonts w:ascii="Times New Roman" w:hAnsi="Times New Roman" w:cs="Times New Roman"/>
          <w:sz w:val="24"/>
          <w:szCs w:val="24"/>
        </w:rPr>
        <w:t>vznikají</w:t>
      </w:r>
      <w:proofErr w:type="gramEnd"/>
      <w:r w:rsidRPr="003560EF">
        <w:rPr>
          <w:rFonts w:ascii="Times New Roman" w:hAnsi="Times New Roman" w:cs="Times New Roman"/>
          <w:sz w:val="24"/>
          <w:szCs w:val="24"/>
        </w:rPr>
        <w:t xml:space="preserve"> více a více slova dvojslabičná z původních jednoslabičných slov. </w:t>
      </w:r>
      <w:r>
        <w:rPr>
          <w:rFonts w:ascii="Times New Roman" w:hAnsi="Times New Roman" w:cs="Times New Roman"/>
          <w:sz w:val="24"/>
          <w:szCs w:val="24"/>
        </w:rPr>
        <w:t xml:space="preserve">(Švarný, 1997: 15- </w:t>
      </w:r>
      <w:proofErr w:type="gramStart"/>
      <w:r>
        <w:rPr>
          <w:rFonts w:ascii="Times New Roman" w:hAnsi="Times New Roman" w:cs="Times New Roman"/>
          <w:sz w:val="24"/>
          <w:szCs w:val="24"/>
        </w:rPr>
        <w:t xml:space="preserve">16) </w:t>
      </w:r>
      <w:r w:rsidRPr="003560EF">
        <w:rPr>
          <w:rFonts w:ascii="Times New Roman" w:hAnsi="Times New Roman" w:cs="Times New Roman"/>
          <w:i/>
          <w:sz w:val="24"/>
          <w:szCs w:val="24"/>
        </w:rPr>
        <w:t>,,V takových</w:t>
      </w:r>
      <w:proofErr w:type="gramEnd"/>
      <w:r w:rsidRPr="003560EF">
        <w:rPr>
          <w:rFonts w:ascii="Times New Roman" w:hAnsi="Times New Roman" w:cs="Times New Roman"/>
          <w:i/>
          <w:sz w:val="24"/>
          <w:szCs w:val="24"/>
        </w:rPr>
        <w:t xml:space="preserve"> dvojslabičných spojeních se některé slabiky často stávají prvky formálními (předponami, příponami apod.), přičemž většinou oslabují nebo i zcela ztrácejí svůj původní tón, stávají se atonickými, nepřízvučnými.“ </w:t>
      </w:r>
      <w:r w:rsidRPr="003560EF">
        <w:rPr>
          <w:rStyle w:val="Znakapoznpodarou"/>
          <w:rFonts w:ascii="Times New Roman" w:hAnsi="Times New Roman" w:cs="Times New Roman"/>
          <w:i/>
          <w:sz w:val="24"/>
          <w:szCs w:val="24"/>
        </w:rPr>
        <w:footnoteReference w:id="37"/>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Pokud jde o tónický systém, ten se oproti předchozí fázi čínštiny, zkomplikoval. V důsledku odstranění znělých souhlásek se vytvořily další varianty předchozích čtyř tónů, které zase ale o nějakou dobu splynuly v tón jeden. </w:t>
      </w:r>
      <w:proofErr w:type="gramStart"/>
      <w:r w:rsidRPr="003560EF">
        <w:rPr>
          <w:rFonts w:ascii="Times New Roman" w:hAnsi="Times New Roman" w:cs="Times New Roman"/>
          <w:sz w:val="24"/>
          <w:szCs w:val="24"/>
        </w:rPr>
        <w:t>Ovšem u ,,rovného</w:t>
      </w:r>
      <w:proofErr w:type="gramEnd"/>
      <w:r w:rsidRPr="003560EF">
        <w:rPr>
          <w:rFonts w:ascii="Times New Roman" w:hAnsi="Times New Roman" w:cs="Times New Roman"/>
          <w:sz w:val="24"/>
          <w:szCs w:val="24"/>
        </w:rPr>
        <w:t>“ tónu se zachovaly obě</w:t>
      </w:r>
      <w:r>
        <w:rPr>
          <w:rFonts w:ascii="Times New Roman" w:hAnsi="Times New Roman" w:cs="Times New Roman"/>
          <w:sz w:val="24"/>
          <w:szCs w:val="24"/>
        </w:rPr>
        <w:t xml:space="preserve"> varianty</w:t>
      </w:r>
      <w:r w:rsidRPr="003560EF">
        <w:rPr>
          <w:rFonts w:ascii="Times New Roman" w:hAnsi="Times New Roman" w:cs="Times New Roman"/>
          <w:sz w:val="24"/>
          <w:szCs w:val="24"/>
        </w:rPr>
        <w:t>.</w:t>
      </w:r>
      <w:r>
        <w:rPr>
          <w:rFonts w:ascii="Times New Roman" w:hAnsi="Times New Roman" w:cs="Times New Roman"/>
          <w:sz w:val="24"/>
          <w:szCs w:val="24"/>
        </w:rPr>
        <w:t xml:space="preserve"> (Švarný, 1997: 16-17)</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lastRenderedPageBreak/>
        <w:t xml:space="preserve">A jako poslední přichází na řadu čínština současná </w:t>
      </w:r>
      <w:r w:rsidRPr="003560EF">
        <w:rPr>
          <w:rFonts w:ascii="Times New Roman" w:hAnsi="Calibri" w:cs="Times New Roman"/>
          <w:sz w:val="24"/>
          <w:szCs w:val="24"/>
        </w:rPr>
        <w:t>现代汉语</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xia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nda</w:t>
      </w:r>
      <w:proofErr w:type="spellEnd"/>
      <w:r w:rsidRPr="003560EF">
        <w:rPr>
          <w:rFonts w:ascii="Times New Roman" w:hAnsi="Times New Roman" w:cs="Times New Roman"/>
          <w:sz w:val="24"/>
          <w:szCs w:val="24"/>
        </w:rPr>
        <w:t xml:space="preserve">̀i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nyu</w:t>
      </w:r>
      <w:proofErr w:type="spellEnd"/>
      <w:r w:rsidRPr="003560EF">
        <w:rPr>
          <w:rFonts w:ascii="Times New Roman" w:hAnsi="Times New Roman" w:cs="Times New Roman"/>
          <w:sz w:val="24"/>
          <w:szCs w:val="24"/>
        </w:rPr>
        <w:t>̌ (od Májového hnutí r. 1919 do dnešní doby), která nás bude předně zajímat. V tomto období se vytváří opět další víceslabičná slova</w:t>
      </w:r>
      <w:r>
        <w:rPr>
          <w:rFonts w:ascii="Times New Roman" w:hAnsi="Times New Roman" w:cs="Times New Roman"/>
          <w:sz w:val="24"/>
          <w:szCs w:val="24"/>
        </w:rPr>
        <w:t>.</w:t>
      </w:r>
      <w:r w:rsidRPr="003560EF">
        <w:rPr>
          <w:rFonts w:ascii="Times New Roman" w:hAnsi="Times New Roman" w:cs="Times New Roman"/>
          <w:sz w:val="24"/>
          <w:szCs w:val="24"/>
        </w:rPr>
        <w:t xml:space="preserve"> </w:t>
      </w:r>
      <w:r w:rsidRPr="00AA470D">
        <w:rPr>
          <w:rFonts w:ascii="Times New Roman" w:hAnsi="Times New Roman" w:cs="Times New Roman"/>
          <w:sz w:val="24"/>
          <w:szCs w:val="24"/>
        </w:rPr>
        <w:t xml:space="preserve">(Švarný, 1997: </w:t>
      </w:r>
      <w:proofErr w:type="gramStart"/>
      <w:r w:rsidRPr="00AA470D">
        <w:rPr>
          <w:rFonts w:ascii="Times New Roman" w:hAnsi="Times New Roman" w:cs="Times New Roman"/>
          <w:sz w:val="24"/>
          <w:szCs w:val="24"/>
        </w:rPr>
        <w:t>17)</w:t>
      </w:r>
      <w:r>
        <w:rPr>
          <w:rFonts w:ascii="Times New Roman" w:hAnsi="Times New Roman" w:cs="Times New Roman"/>
          <w:i/>
          <w:sz w:val="24"/>
          <w:szCs w:val="24"/>
        </w:rPr>
        <w:t xml:space="preserve"> ,,Č</w:t>
      </w:r>
      <w:r w:rsidRPr="003560EF">
        <w:rPr>
          <w:rFonts w:ascii="Times New Roman" w:hAnsi="Times New Roman" w:cs="Times New Roman"/>
          <w:i/>
          <w:sz w:val="24"/>
          <w:szCs w:val="24"/>
        </w:rPr>
        <w:t>ínština</w:t>
      </w:r>
      <w:proofErr w:type="gramEnd"/>
      <w:r w:rsidRPr="003560EF">
        <w:rPr>
          <w:rFonts w:ascii="Times New Roman" w:hAnsi="Times New Roman" w:cs="Times New Roman"/>
          <w:i/>
          <w:sz w:val="24"/>
          <w:szCs w:val="24"/>
        </w:rPr>
        <w:t xml:space="preserve"> je jedním z mála moderních kulturních jazyků, který se téměř obejde bez přejímání tzv. mezinárodních slov, uplatňuje se vliv evropských jazyků apod.“ </w:t>
      </w:r>
      <w:r w:rsidRPr="003560EF">
        <w:rPr>
          <w:rStyle w:val="Znakapoznpodarou"/>
          <w:rFonts w:ascii="Times New Roman" w:hAnsi="Times New Roman" w:cs="Times New Roman"/>
          <w:i/>
          <w:sz w:val="24"/>
          <w:szCs w:val="24"/>
        </w:rPr>
        <w:footnoteReference w:id="38"/>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Základem úředního jazyka Čínské lidové republiky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z hlediska výslovnosti je pekingské nářečí, ovšem po stránce lexikální a gramatické čerpá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xml:space="preserve">̀ všeobecně z nářečí severních. Ovšem díky jiným nářečím obohacuje </w:t>
      </w:r>
      <w:proofErr w:type="spellStart"/>
      <w:r w:rsidRPr="003560EF">
        <w:rPr>
          <w:rFonts w:ascii="Times New Roman" w:hAnsi="Times New Roman" w:cs="Times New Roman"/>
          <w:sz w:val="24"/>
          <w:szCs w:val="24"/>
        </w:rPr>
        <w:t>pu</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to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nghua</w:t>
      </w:r>
      <w:proofErr w:type="spellEnd"/>
      <w:r w:rsidRPr="003560EF">
        <w:rPr>
          <w:rFonts w:ascii="Times New Roman" w:hAnsi="Times New Roman" w:cs="Times New Roman"/>
          <w:sz w:val="24"/>
          <w:szCs w:val="24"/>
        </w:rPr>
        <w:t>̀ svou slovní zásobu a neméně důležitý je vznik takzvaných kalků, což jsou slova utvořená z přesného překladu mezinárodně užívaných slov do čínštiny.</w:t>
      </w:r>
      <w:r>
        <w:rPr>
          <w:rFonts w:ascii="Times New Roman" w:hAnsi="Times New Roman" w:cs="Times New Roman"/>
          <w:sz w:val="24"/>
          <w:szCs w:val="24"/>
        </w:rPr>
        <w:t xml:space="preserve"> (Švarný, 1997: 17) Jako příklad kalku si uveďme </w:t>
      </w:r>
      <w:r w:rsidRPr="003560EF">
        <w:rPr>
          <w:rFonts w:ascii="Times New Roman" w:hAnsi="Times New Roman" w:cs="Times New Roman"/>
          <w:sz w:val="24"/>
          <w:szCs w:val="24"/>
        </w:rPr>
        <w:t xml:space="preserve">například osobní počítač = </w:t>
      </w:r>
      <w:proofErr w:type="spellStart"/>
      <w:r w:rsidRPr="003560EF">
        <w:rPr>
          <w:rFonts w:ascii="Times New Roman" w:hAnsi="Times New Roman" w:cs="Times New Roman"/>
          <w:sz w:val="24"/>
          <w:szCs w:val="24"/>
        </w:rPr>
        <w:t>personal</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computer</w:t>
      </w:r>
      <w:proofErr w:type="spellEnd"/>
      <w:r w:rsidRPr="003560EF">
        <w:rPr>
          <w:rFonts w:ascii="Times New Roman" w:hAnsi="Times New Roman" w:cs="Times New Roman"/>
          <w:sz w:val="24"/>
          <w:szCs w:val="24"/>
        </w:rPr>
        <w:t xml:space="preserve"> </w:t>
      </w:r>
      <w:r w:rsidRPr="003560EF">
        <w:rPr>
          <w:rFonts w:ascii="Times New Roman" w:hAnsi="Times New Roman" w:cs="Times New Roman"/>
          <w:sz w:val="24"/>
          <w:szCs w:val="24"/>
        </w:rPr>
        <w:t>个人电脑</w:t>
      </w:r>
      <w:r>
        <w:rPr>
          <w:rFonts w:ascii="Times New Roman" w:hAnsi="Times New Roman" w:cs="Times New Roman"/>
          <w:sz w:val="24"/>
          <w:szCs w:val="24"/>
        </w:rPr>
        <w:t xml:space="preserve"> </w:t>
      </w:r>
      <w:proofErr w:type="spellStart"/>
      <w:r>
        <w:rPr>
          <w:rFonts w:ascii="Times New Roman" w:hAnsi="Times New Roman" w:cs="Times New Roman"/>
          <w:sz w:val="24"/>
          <w:szCs w:val="24"/>
        </w:rPr>
        <w:t>ge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w:t>
      </w:r>
      <w:proofErr w:type="spellEnd"/>
      <w:r>
        <w:rPr>
          <w:rFonts w:ascii="Times New Roman" w:hAnsi="Times New Roman" w:cs="Times New Roman"/>
          <w:sz w:val="24"/>
          <w:szCs w:val="24"/>
        </w:rPr>
        <w:t xml:space="preserve">́n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nna</w:t>
      </w:r>
      <w:proofErr w:type="spellEnd"/>
      <w:r>
        <w:rPr>
          <w:rFonts w:ascii="Times New Roman" w:hAnsi="Times New Roman" w:cs="Times New Roman"/>
          <w:sz w:val="24"/>
          <w:szCs w:val="24"/>
        </w:rPr>
        <w:t xml:space="preserve">̌o nebo mrakodrap = </w:t>
      </w:r>
      <w:proofErr w:type="spellStart"/>
      <w:r>
        <w:rPr>
          <w:rFonts w:ascii="Times New Roman" w:hAnsi="Times New Roman" w:cs="Times New Roman"/>
          <w:sz w:val="24"/>
          <w:szCs w:val="24"/>
        </w:rPr>
        <w:t>skyscraper</w:t>
      </w:r>
      <w:proofErr w:type="spellEnd"/>
      <w:r>
        <w:rPr>
          <w:rFonts w:ascii="Times New Roman" w:hAnsi="Times New Roman" w:cs="Times New Roman" w:hint="eastAsia"/>
          <w:sz w:val="24"/>
          <w:szCs w:val="24"/>
        </w:rPr>
        <w:t xml:space="preserve"> </w:t>
      </w:r>
      <w:r>
        <w:rPr>
          <w:rFonts w:ascii="Times New Roman" w:hAnsi="Times New Roman" w:cs="Times New Roman" w:hint="eastAsia"/>
          <w:sz w:val="24"/>
          <w:szCs w:val="24"/>
        </w:rPr>
        <w:t>摩天楼</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mótia</w:t>
      </w:r>
      <w:proofErr w:type="spellEnd"/>
      <w:r>
        <w:rPr>
          <w:rFonts w:ascii="Calibri" w:hAnsi="Calibri" w:cs="Times New Roman"/>
          <w:sz w:val="24"/>
          <w:szCs w:val="24"/>
        </w:rPr>
        <w:t>̄</w:t>
      </w:r>
      <w:proofErr w:type="spellStart"/>
      <w:r>
        <w:rPr>
          <w:rFonts w:ascii="Times New Roman" w:hAnsi="Times New Roman" w:cs="Times New Roman"/>
          <w:sz w:val="24"/>
          <w:szCs w:val="24"/>
        </w:rPr>
        <w:t>nlóu</w:t>
      </w:r>
      <w:proofErr w:type="spellEnd"/>
      <w:r>
        <w:rPr>
          <w:rFonts w:ascii="Times New Roman" w:hAnsi="Times New Roman" w:cs="Times New Roman"/>
          <w:sz w:val="24"/>
          <w:szCs w:val="24"/>
        </w:rPr>
        <w:t>.</w:t>
      </w:r>
    </w:p>
    <w:p w:rsidR="00701D9D" w:rsidRDefault="00701D9D" w:rsidP="00701D9D">
      <w:pPr>
        <w:spacing w:line="360" w:lineRule="auto"/>
        <w:ind w:firstLine="567"/>
        <w:jc w:val="both"/>
        <w:rPr>
          <w:rFonts w:ascii="Times New Roman" w:hAnsi="Times New Roman" w:cs="Times New Roman"/>
          <w:sz w:val="24"/>
          <w:szCs w:val="24"/>
        </w:rPr>
      </w:pPr>
      <w:proofErr w:type="gramStart"/>
      <w:r w:rsidRPr="003560EF">
        <w:rPr>
          <w:rFonts w:ascii="Times New Roman" w:hAnsi="Times New Roman" w:cs="Times New Roman"/>
          <w:sz w:val="24"/>
          <w:szCs w:val="24"/>
        </w:rPr>
        <w:t>Kane</w:t>
      </w:r>
      <w:proofErr w:type="gramEnd"/>
      <w:r w:rsidRPr="003560EF">
        <w:rPr>
          <w:rFonts w:ascii="Times New Roman" w:hAnsi="Times New Roman" w:cs="Times New Roman"/>
          <w:sz w:val="24"/>
          <w:szCs w:val="24"/>
        </w:rPr>
        <w:t xml:space="preserve"> ve své knize </w:t>
      </w:r>
      <w:proofErr w:type="gramStart"/>
      <w:r w:rsidRPr="003560EF">
        <w:rPr>
          <w:rFonts w:ascii="Times New Roman" w:hAnsi="Times New Roman" w:cs="Times New Roman"/>
          <w:sz w:val="24"/>
          <w:szCs w:val="24"/>
        </w:rPr>
        <w:t>rozděluje</w:t>
      </w:r>
      <w:proofErr w:type="gramEnd"/>
      <w:r w:rsidRPr="003560EF">
        <w:rPr>
          <w:rFonts w:ascii="Times New Roman" w:hAnsi="Times New Roman" w:cs="Times New Roman"/>
          <w:sz w:val="24"/>
          <w:szCs w:val="24"/>
        </w:rPr>
        <w:t xml:space="preserve"> čínštinu trochu jiným způsobem. </w:t>
      </w:r>
      <w:proofErr w:type="gramStart"/>
      <w:r w:rsidRPr="003560EF">
        <w:rPr>
          <w:rFonts w:ascii="Times New Roman" w:hAnsi="Times New Roman" w:cs="Times New Roman"/>
          <w:sz w:val="24"/>
          <w:szCs w:val="24"/>
        </w:rPr>
        <w:t>Ku</w:t>
      </w:r>
      <w:proofErr w:type="gramEnd"/>
      <w:r w:rsidRPr="003560EF">
        <w:rPr>
          <w:rFonts w:ascii="Times New Roman" w:hAnsi="Times New Roman" w:cs="Times New Roman"/>
          <w:sz w:val="24"/>
          <w:szCs w:val="24"/>
        </w:rPr>
        <w:t xml:space="preserve"> příkladu uvádí, jak čínština vypadala za mongolské dynastie </w:t>
      </w:r>
      <w:proofErr w:type="spellStart"/>
      <w:r w:rsidRPr="003560EF">
        <w:rPr>
          <w:rFonts w:ascii="Times New Roman" w:hAnsi="Times New Roman" w:cs="Times New Roman"/>
          <w:sz w:val="24"/>
          <w:szCs w:val="24"/>
        </w:rPr>
        <w:t>Yuan</w:t>
      </w:r>
      <w:proofErr w:type="spellEnd"/>
      <w:r w:rsidRPr="003560EF">
        <w:rPr>
          <w:rFonts w:ascii="Times New Roman" w:hAnsi="Times New Roman" w:cs="Times New Roman"/>
          <w:sz w:val="24"/>
          <w:szCs w:val="24"/>
        </w:rPr>
        <w:t xml:space="preserve">. Chán </w:t>
      </w:r>
      <w:proofErr w:type="spellStart"/>
      <w:r w:rsidRPr="003560EF">
        <w:rPr>
          <w:rFonts w:ascii="Times New Roman" w:hAnsi="Times New Roman" w:cs="Times New Roman"/>
          <w:sz w:val="24"/>
          <w:szCs w:val="24"/>
        </w:rPr>
        <w:t>Kublaj</w:t>
      </w:r>
      <w:proofErr w:type="spellEnd"/>
      <w:r w:rsidRPr="003560EF">
        <w:rPr>
          <w:rFonts w:ascii="Times New Roman" w:hAnsi="Times New Roman" w:cs="Times New Roman"/>
          <w:sz w:val="24"/>
          <w:szCs w:val="24"/>
        </w:rPr>
        <w:t xml:space="preserve"> za své vlády pověřil tibetského mnicha jménem </w:t>
      </w:r>
      <w:proofErr w:type="spellStart"/>
      <w:r w:rsidRPr="003560EF">
        <w:rPr>
          <w:rFonts w:ascii="Times New Roman" w:hAnsi="Times New Roman" w:cs="Times New Roman"/>
          <w:sz w:val="24"/>
          <w:szCs w:val="24"/>
        </w:rPr>
        <w:t>Phagpa</w:t>
      </w:r>
      <w:proofErr w:type="spellEnd"/>
      <w:r w:rsidRPr="003560EF">
        <w:rPr>
          <w:rFonts w:ascii="Times New Roman" w:hAnsi="Times New Roman" w:cs="Times New Roman"/>
          <w:sz w:val="24"/>
          <w:szCs w:val="24"/>
        </w:rPr>
        <w:t xml:space="preserve"> vytvořením grafického systému, kterým by bylo možné zapisovat nej</w:t>
      </w:r>
      <w:r>
        <w:rPr>
          <w:rFonts w:ascii="Times New Roman" w:hAnsi="Times New Roman" w:cs="Times New Roman"/>
          <w:sz w:val="24"/>
          <w:szCs w:val="24"/>
        </w:rPr>
        <w:t>e</w:t>
      </w:r>
      <w:r w:rsidRPr="003560EF">
        <w:rPr>
          <w:rFonts w:ascii="Times New Roman" w:hAnsi="Times New Roman" w:cs="Times New Roman"/>
          <w:sz w:val="24"/>
          <w:szCs w:val="24"/>
        </w:rPr>
        <w:t>n čínštinu, ale také tibetštinu a mongolštinu. A tak vzni</w:t>
      </w:r>
      <w:r>
        <w:rPr>
          <w:rFonts w:ascii="Times New Roman" w:hAnsi="Times New Roman" w:cs="Times New Roman"/>
          <w:sz w:val="24"/>
          <w:szCs w:val="24"/>
        </w:rPr>
        <w:t>k</w:t>
      </w:r>
      <w:r w:rsidRPr="003560EF">
        <w:rPr>
          <w:rFonts w:ascii="Times New Roman" w:hAnsi="Times New Roman" w:cs="Times New Roman"/>
          <w:sz w:val="24"/>
          <w:szCs w:val="24"/>
        </w:rPr>
        <w:t xml:space="preserve">lo takzvané </w:t>
      </w:r>
      <w:proofErr w:type="spellStart"/>
      <w:r w:rsidRPr="003560EF">
        <w:rPr>
          <w:rFonts w:ascii="Times New Roman" w:hAnsi="Times New Roman" w:cs="Times New Roman"/>
          <w:sz w:val="24"/>
          <w:szCs w:val="24"/>
        </w:rPr>
        <w:t>Phagpovo</w:t>
      </w:r>
      <w:proofErr w:type="spellEnd"/>
      <w:r w:rsidRPr="003560EF">
        <w:rPr>
          <w:rFonts w:ascii="Times New Roman" w:hAnsi="Times New Roman" w:cs="Times New Roman"/>
          <w:sz w:val="24"/>
          <w:szCs w:val="24"/>
        </w:rPr>
        <w:t xml:space="preserve"> písmo, </w:t>
      </w:r>
      <w:proofErr w:type="gramStart"/>
      <w:r w:rsidRPr="003560EF">
        <w:rPr>
          <w:rFonts w:ascii="Times New Roman" w:hAnsi="Times New Roman" w:cs="Times New Roman"/>
          <w:sz w:val="24"/>
          <w:szCs w:val="24"/>
        </w:rPr>
        <w:t xml:space="preserve">které </w:t>
      </w:r>
      <w:r w:rsidRPr="003560EF">
        <w:rPr>
          <w:rFonts w:ascii="Times New Roman" w:hAnsi="Times New Roman" w:cs="Times New Roman"/>
          <w:i/>
          <w:sz w:val="24"/>
          <w:szCs w:val="24"/>
        </w:rPr>
        <w:t>,,(…</w:t>
      </w:r>
      <w:proofErr w:type="gramEnd"/>
      <w:r w:rsidRPr="003560EF">
        <w:rPr>
          <w:rFonts w:ascii="Times New Roman" w:hAnsi="Times New Roman" w:cs="Times New Roman"/>
          <w:i/>
          <w:sz w:val="24"/>
          <w:szCs w:val="24"/>
        </w:rPr>
        <w:t xml:space="preserve">) bylo sice úředně přijato, nikdy se však neujalo a zaniklo s pádem dynastie.“ </w:t>
      </w:r>
      <w:r w:rsidRPr="003560EF">
        <w:rPr>
          <w:rStyle w:val="Znakapoznpodarou"/>
          <w:rFonts w:ascii="Times New Roman" w:hAnsi="Times New Roman" w:cs="Times New Roman"/>
          <w:i/>
          <w:sz w:val="24"/>
          <w:szCs w:val="24"/>
        </w:rPr>
        <w:footnoteReference w:id="39"/>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Na druhou stranu, díky </w:t>
      </w:r>
      <w:proofErr w:type="spellStart"/>
      <w:r w:rsidRPr="003560EF">
        <w:rPr>
          <w:rFonts w:ascii="Times New Roman" w:hAnsi="Times New Roman" w:cs="Times New Roman"/>
          <w:sz w:val="24"/>
          <w:szCs w:val="24"/>
        </w:rPr>
        <w:t>Phagpovu</w:t>
      </w:r>
      <w:proofErr w:type="spellEnd"/>
      <w:r w:rsidRPr="003560EF">
        <w:rPr>
          <w:rFonts w:ascii="Times New Roman" w:hAnsi="Times New Roman" w:cs="Times New Roman"/>
          <w:sz w:val="24"/>
          <w:szCs w:val="24"/>
        </w:rPr>
        <w:t xml:space="preserve"> písmu existují doložitelné písemné památky o čínštině </w:t>
      </w:r>
      <w:proofErr w:type="gramStart"/>
      <w:r w:rsidRPr="003560EF">
        <w:rPr>
          <w:rFonts w:ascii="Times New Roman" w:hAnsi="Times New Roman" w:cs="Times New Roman"/>
          <w:sz w:val="24"/>
          <w:szCs w:val="24"/>
        </w:rPr>
        <w:t>13./14</w:t>
      </w:r>
      <w:proofErr w:type="gramEnd"/>
      <w:r w:rsidRPr="003560EF">
        <w:rPr>
          <w:rFonts w:ascii="Times New Roman" w:hAnsi="Times New Roman" w:cs="Times New Roman"/>
          <w:sz w:val="24"/>
          <w:szCs w:val="24"/>
        </w:rPr>
        <w:t xml:space="preserve">. století. </w:t>
      </w:r>
      <w:r>
        <w:rPr>
          <w:rFonts w:ascii="Times New Roman" w:hAnsi="Times New Roman" w:cs="Times New Roman"/>
          <w:sz w:val="24"/>
          <w:szCs w:val="24"/>
        </w:rPr>
        <w:t xml:space="preserve">(Kane, 2009: 92) </w:t>
      </w:r>
      <w:r w:rsidRPr="003560EF">
        <w:rPr>
          <w:rFonts w:ascii="Times New Roman" w:hAnsi="Times New Roman" w:cs="Times New Roman"/>
          <w:sz w:val="24"/>
          <w:szCs w:val="24"/>
        </w:rPr>
        <w:t xml:space="preserve">Pro představu opět zanesu příklad do tabulky. </w:t>
      </w:r>
    </w:p>
    <w:p w:rsidR="00701D9D" w:rsidRPr="00180D54" w:rsidRDefault="00180D54" w:rsidP="00180D54">
      <w:pPr>
        <w:pStyle w:val="Titulek"/>
        <w:ind w:firstLine="567"/>
        <w:rPr>
          <w:rFonts w:ascii="Times New Roman" w:hAnsi="Times New Roman" w:cs="Times New Roman"/>
          <w:color w:val="auto"/>
          <w:sz w:val="24"/>
          <w:szCs w:val="24"/>
        </w:rPr>
      </w:pPr>
      <w:bookmarkStart w:id="25" w:name="_Toc386553745"/>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8</w:t>
      </w:r>
      <w:bookmarkEnd w:id="25"/>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2158"/>
        <w:gridCol w:w="2193"/>
        <w:gridCol w:w="2193"/>
        <w:gridCol w:w="2175"/>
      </w:tblGrid>
      <w:tr w:rsidR="00701D9D" w:rsidRPr="003560EF" w:rsidTr="00701D9D">
        <w:trPr>
          <w:jc w:val="center"/>
        </w:trPr>
        <w:tc>
          <w:tcPr>
            <w:tcW w:w="2268" w:type="dxa"/>
            <w:tcBorders>
              <w:top w:val="single" w:sz="12" w:space="0" w:color="auto"/>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Znak</w:t>
            </w:r>
          </w:p>
        </w:tc>
        <w:tc>
          <w:tcPr>
            <w:tcW w:w="2268" w:type="dxa"/>
            <w:tcBorders>
              <w:top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Fonetický přepis</w:t>
            </w:r>
          </w:p>
        </w:tc>
        <w:tc>
          <w:tcPr>
            <w:tcW w:w="2268" w:type="dxa"/>
            <w:tcBorders>
              <w:top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proofErr w:type="spellStart"/>
            <w:r w:rsidRPr="003560EF">
              <w:rPr>
                <w:rFonts w:ascii="Times New Roman" w:hAnsi="Times New Roman" w:cs="Times New Roman"/>
                <w:b/>
                <w:sz w:val="24"/>
                <w:szCs w:val="24"/>
              </w:rPr>
              <w:t>Phagpova</w:t>
            </w:r>
            <w:proofErr w:type="spellEnd"/>
            <w:r w:rsidRPr="003560EF">
              <w:rPr>
                <w:rFonts w:ascii="Times New Roman" w:hAnsi="Times New Roman" w:cs="Times New Roman"/>
                <w:b/>
                <w:sz w:val="24"/>
                <w:szCs w:val="24"/>
              </w:rPr>
              <w:t xml:space="preserve"> trans.</w:t>
            </w:r>
          </w:p>
        </w:tc>
        <w:tc>
          <w:tcPr>
            <w:tcW w:w="2268" w:type="dxa"/>
            <w:tcBorders>
              <w:top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Iniciála</w:t>
            </w:r>
          </w:p>
        </w:tc>
      </w:tr>
      <w:tr w:rsidR="00701D9D" w:rsidRPr="003560EF" w:rsidTr="00701D9D">
        <w:trPr>
          <w:jc w:val="center"/>
        </w:trPr>
        <w:tc>
          <w:tcPr>
            <w:tcW w:w="2268"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见</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jia</w:t>
            </w:r>
            <w:proofErr w:type="spellEnd"/>
            <w:r w:rsidRPr="003560EF">
              <w:rPr>
                <w:rFonts w:ascii="Times New Roman" w:hAnsi="Times New Roman" w:cs="Times New Roman"/>
                <w:sz w:val="24"/>
                <w:szCs w:val="24"/>
              </w:rPr>
              <w:t>̀n</w:t>
            </w:r>
          </w:p>
        </w:tc>
        <w:tc>
          <w:tcPr>
            <w:tcW w:w="2268" w:type="dxa"/>
            <w:tcBorders>
              <w:top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[k]</w:t>
            </w:r>
          </w:p>
        </w:tc>
        <w:tc>
          <w:tcPr>
            <w:tcW w:w="2268" w:type="dxa"/>
            <w:tcBorders>
              <w:top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Microsoft PhagsPa" w:cs="Times New Roman"/>
                <w:sz w:val="18"/>
                <w:szCs w:val="18"/>
              </w:rPr>
              <w:t>ꡂ</w:t>
            </w:r>
          </w:p>
        </w:tc>
        <w:tc>
          <w:tcPr>
            <w:tcW w:w="2268"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g-</w:t>
            </w:r>
          </w:p>
        </w:tc>
      </w:tr>
      <w:tr w:rsidR="00701D9D" w:rsidRPr="003560EF" w:rsidTr="00701D9D">
        <w:trPr>
          <w:jc w:val="center"/>
        </w:trPr>
        <w:tc>
          <w:tcPr>
            <w:tcW w:w="2268"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群</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qu</w:t>
            </w:r>
            <w:proofErr w:type="spellEnd"/>
            <w:r w:rsidRPr="003560EF">
              <w:rPr>
                <w:rFonts w:ascii="Times New Roman" w:hAnsi="Times New Roman" w:cs="Times New Roman"/>
                <w:sz w:val="24"/>
                <w:szCs w:val="24"/>
              </w:rPr>
              <w:t>́n</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[g]</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Microsoft PhagsPa" w:cs="Times New Roman"/>
                <w:sz w:val="18"/>
                <w:szCs w:val="18"/>
              </w:rPr>
              <w:t>ꡀ</w:t>
            </w:r>
          </w:p>
        </w:tc>
        <w:tc>
          <w:tcPr>
            <w:tcW w:w="2268"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k-</w:t>
            </w:r>
          </w:p>
        </w:tc>
      </w:tr>
      <w:tr w:rsidR="00701D9D" w:rsidRPr="003560EF" w:rsidTr="00701D9D">
        <w:trPr>
          <w:jc w:val="center"/>
        </w:trPr>
        <w:tc>
          <w:tcPr>
            <w:tcW w:w="2268"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端</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dua</w:t>
            </w:r>
            <w:proofErr w:type="spellEnd"/>
            <w:r w:rsidRPr="003560EF">
              <w:rPr>
                <w:rFonts w:ascii="Times New Roman" w:hAnsi="Times New Roman" w:cs="Times New Roman"/>
                <w:sz w:val="24"/>
                <w:szCs w:val="24"/>
              </w:rPr>
              <w:t>̄n</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[t]</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Microsoft PhagsPa" w:cs="Times New Roman"/>
                <w:sz w:val="18"/>
                <w:szCs w:val="18"/>
              </w:rPr>
              <w:t>ꡊ</w:t>
            </w:r>
          </w:p>
        </w:tc>
        <w:tc>
          <w:tcPr>
            <w:tcW w:w="2268"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d-</w:t>
            </w:r>
          </w:p>
        </w:tc>
      </w:tr>
      <w:tr w:rsidR="00701D9D" w:rsidRPr="003560EF" w:rsidTr="00701D9D">
        <w:trPr>
          <w:jc w:val="center"/>
        </w:trPr>
        <w:tc>
          <w:tcPr>
            <w:tcW w:w="2268"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定</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di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[d]</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18"/>
                <w:szCs w:val="18"/>
              </w:rPr>
              <w:t>ꡈ</w:t>
            </w:r>
          </w:p>
        </w:tc>
        <w:tc>
          <w:tcPr>
            <w:tcW w:w="2268"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t-</w:t>
            </w:r>
          </w:p>
        </w:tc>
      </w:tr>
      <w:tr w:rsidR="00701D9D" w:rsidRPr="003560EF" w:rsidTr="00701D9D">
        <w:trPr>
          <w:jc w:val="center"/>
        </w:trPr>
        <w:tc>
          <w:tcPr>
            <w:tcW w:w="2268"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心</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xi</w:t>
            </w:r>
            <w:proofErr w:type="spellEnd"/>
            <w:r w:rsidRPr="003560EF">
              <w:rPr>
                <w:rFonts w:ascii="Times New Roman" w:hAnsi="Times New Roman" w:cs="Times New Roman"/>
                <w:sz w:val="24"/>
                <w:szCs w:val="24"/>
              </w:rPr>
              <w:t>̄n</w:t>
            </w:r>
          </w:p>
        </w:tc>
        <w:tc>
          <w:tcPr>
            <w:tcW w:w="2268"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[s]</w:t>
            </w:r>
          </w:p>
        </w:tc>
        <w:tc>
          <w:tcPr>
            <w:tcW w:w="2268"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18"/>
                <w:szCs w:val="18"/>
              </w:rPr>
              <w:t>ꡛ</w:t>
            </w:r>
          </w:p>
        </w:tc>
        <w:tc>
          <w:tcPr>
            <w:tcW w:w="2268"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s-</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3560EF" w:rsidRDefault="00701D9D" w:rsidP="00701D9D">
      <w:pPr>
        <w:spacing w:line="360" w:lineRule="auto"/>
        <w:ind w:firstLine="284"/>
        <w:jc w:val="both"/>
        <w:rPr>
          <w:rFonts w:ascii="Times New Roman" w:hAnsi="Times New Roman" w:cs="Times New Roman"/>
          <w:sz w:val="24"/>
          <w:szCs w:val="24"/>
        </w:rPr>
      </w:pPr>
      <w:r w:rsidRPr="003560EF">
        <w:rPr>
          <w:rFonts w:ascii="Times New Roman" w:hAnsi="Times New Roman" w:cs="Times New Roman"/>
          <w:sz w:val="24"/>
          <w:szCs w:val="24"/>
        </w:rPr>
        <w:lastRenderedPageBreak/>
        <w:t>Jako poslední můžeme zmínit takzvanou Výslovnost střední roviny (</w:t>
      </w:r>
      <w:proofErr w:type="spellStart"/>
      <w:r w:rsidRPr="003560EF">
        <w:rPr>
          <w:rFonts w:ascii="Times New Roman" w:hAnsi="Times New Roman" w:cs="Times New Roman"/>
          <w:sz w:val="24"/>
          <w:szCs w:val="24"/>
        </w:rPr>
        <w:t>Zho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ngyua</w:t>
      </w:r>
      <w:proofErr w:type="spellEnd"/>
      <w:r w:rsidRPr="003560EF">
        <w:rPr>
          <w:rFonts w:ascii="Times New Roman" w:hAnsi="Times New Roman" w:cs="Times New Roman"/>
          <w:sz w:val="24"/>
          <w:szCs w:val="24"/>
        </w:rPr>
        <w:t xml:space="preserve">́n </w:t>
      </w:r>
      <w:proofErr w:type="spellStart"/>
      <w:r w:rsidRPr="003560EF">
        <w:rPr>
          <w:rFonts w:ascii="Times New Roman" w:hAnsi="Times New Roman" w:cs="Times New Roman"/>
          <w:sz w:val="24"/>
          <w:szCs w:val="24"/>
        </w:rPr>
        <w:t>Yi</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nyu</w:t>
      </w:r>
      <w:proofErr w:type="spellEnd"/>
      <w:r w:rsidRPr="003560EF">
        <w:rPr>
          <w:rFonts w:ascii="Times New Roman" w:hAnsi="Times New Roman" w:cs="Times New Roman"/>
          <w:sz w:val="24"/>
          <w:szCs w:val="24"/>
        </w:rPr>
        <w:t xml:space="preserve">̀n </w:t>
      </w:r>
      <w:proofErr w:type="gramStart"/>
      <w:r w:rsidRPr="003560EF">
        <w:rPr>
          <w:rFonts w:ascii="Times New Roman" w:hAnsi="Times New Roman" w:cs="Times New Roman"/>
          <w:sz w:val="24"/>
          <w:szCs w:val="24"/>
        </w:rPr>
        <w:t>中原音韵</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,,která</w:t>
      </w:r>
      <w:proofErr w:type="gramEnd"/>
      <w:r w:rsidRPr="003560EF">
        <w:rPr>
          <w:rFonts w:ascii="Times New Roman" w:hAnsi="Times New Roman" w:cs="Times New Roman"/>
          <w:i/>
          <w:sz w:val="24"/>
          <w:szCs w:val="24"/>
        </w:rPr>
        <w:t xml:space="preserve"> podává přehled rýmů v tehdy populárních dramatech. Jejich jazyk byl fonologicky jednodušší a bližší dnešní moderní čínštině.“ </w:t>
      </w:r>
      <w:r w:rsidRPr="003560EF">
        <w:rPr>
          <w:rStyle w:val="Znakapoznpodarou"/>
          <w:rFonts w:ascii="Times New Roman" w:hAnsi="Times New Roman" w:cs="Times New Roman"/>
          <w:i/>
          <w:sz w:val="24"/>
          <w:szCs w:val="24"/>
        </w:rPr>
        <w:footnoteReference w:id="40"/>
      </w:r>
      <w:r w:rsidRPr="003560EF">
        <w:rPr>
          <w:rFonts w:ascii="Times New Roman" w:hAnsi="Times New Roman" w:cs="Times New Roman"/>
          <w:sz w:val="24"/>
          <w:szCs w:val="24"/>
        </w:rPr>
        <w:t xml:space="preserve"> Důležitým aspektem pro přepis čínštiny do latinky byl taktéž příjezd jezuitů v době vlády dynastie Ming (1368-1644), na čemž se podílel jezuitský kněz </w:t>
      </w:r>
      <w:proofErr w:type="spellStart"/>
      <w:r w:rsidRPr="003560EF">
        <w:rPr>
          <w:rFonts w:ascii="Times New Roman" w:hAnsi="Times New Roman" w:cs="Times New Roman"/>
          <w:sz w:val="24"/>
          <w:szCs w:val="24"/>
        </w:rPr>
        <w:t>Nicolas</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Trigault</w:t>
      </w:r>
      <w:proofErr w:type="spellEnd"/>
      <w:r w:rsidRPr="003560EF">
        <w:rPr>
          <w:rFonts w:ascii="Times New Roman" w:hAnsi="Times New Roman" w:cs="Times New Roman"/>
          <w:sz w:val="24"/>
          <w:szCs w:val="24"/>
        </w:rPr>
        <w:t>. Ten ve své transkripci zapisuje finálu /</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jako /m/.</w:t>
      </w:r>
      <w:r>
        <w:rPr>
          <w:rFonts w:ascii="Times New Roman" w:hAnsi="Times New Roman" w:cs="Times New Roman"/>
          <w:sz w:val="24"/>
          <w:szCs w:val="24"/>
        </w:rPr>
        <w:t xml:space="preserve"> (Kane, 2009: 94)</w:t>
      </w:r>
    </w:p>
    <w:p w:rsidR="00701D9D" w:rsidRPr="003560EF" w:rsidRDefault="00701D9D" w:rsidP="00701D9D">
      <w:pPr>
        <w:rPr>
          <w:rFonts w:ascii="Times New Roman" w:hAnsi="Times New Roman" w:cs="Times New Roman"/>
          <w:sz w:val="24"/>
          <w:szCs w:val="24"/>
        </w:rPr>
      </w:pPr>
      <w:r w:rsidRPr="003560EF">
        <w:rPr>
          <w:rFonts w:ascii="Times New Roman" w:hAnsi="Times New Roman" w:cs="Times New Roman"/>
          <w:sz w:val="24"/>
          <w:szCs w:val="24"/>
        </w:rPr>
        <w:br w:type="page"/>
      </w:r>
    </w:p>
    <w:p w:rsidR="00701D9D" w:rsidRDefault="00701D9D" w:rsidP="00701D9D">
      <w:pPr>
        <w:pStyle w:val="Nadpis1"/>
        <w:jc w:val="center"/>
        <w:rPr>
          <w:color w:val="auto"/>
        </w:rPr>
      </w:pPr>
      <w:bookmarkStart w:id="26" w:name="_Toc387100226"/>
      <w:r w:rsidRPr="001835D9">
        <w:rPr>
          <w:color w:val="auto"/>
        </w:rPr>
        <w:lastRenderedPageBreak/>
        <w:t>Čínský fonetický inventář</w:t>
      </w:r>
      <w:bookmarkEnd w:id="26"/>
    </w:p>
    <w:p w:rsidR="00701D9D" w:rsidRPr="001835D9" w:rsidRDefault="00701D9D" w:rsidP="00701D9D"/>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Při popisu fonetického inventáře češtiny jsme si vystačili s rozdělením listu hlásek na samohlásky (vokály) a souhlásky (konsonanty). U čínštiny je třeba postupovat trochu jinak. Předně je nutné popsat si strukturu čínské slabiky jako takové. Při popisu čínské slabiky tedy nemluvíme o samohláskách a souhláskách, nýbrž o iniciálách a finálách. Stručně řečeno, iniciály jsou souhlásky na začátku slabiky a finály v podstatě zbytek slabiky tvořen jednou či více samohláskami. Případně mohou finály zakončovat dvě souhlásky, a to je /n/ a /</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Zbytek souhlásek ve finální pozici slabiky již vymizel (jak jsem popsala výše). Ovšem narazíme také na </w:t>
      </w:r>
      <w:r>
        <w:rPr>
          <w:rFonts w:ascii="Times New Roman" w:hAnsi="Times New Roman" w:cs="Times New Roman"/>
          <w:sz w:val="24"/>
          <w:szCs w:val="24"/>
        </w:rPr>
        <w:t>slabiky, které</w:t>
      </w:r>
      <w:r w:rsidRPr="003560EF">
        <w:rPr>
          <w:rFonts w:ascii="Times New Roman" w:hAnsi="Times New Roman" w:cs="Times New Roman"/>
          <w:sz w:val="24"/>
          <w:szCs w:val="24"/>
        </w:rPr>
        <w:t xml:space="preserve"> neobsahují iniciálu (například </w:t>
      </w:r>
      <w:proofErr w:type="gramStart"/>
      <w:r w:rsidRPr="003560EF">
        <w:rPr>
          <w:rFonts w:ascii="Times New Roman" w:hAnsi="Times New Roman" w:cs="Times New Roman"/>
          <w:sz w:val="24"/>
          <w:szCs w:val="24"/>
        </w:rPr>
        <w:t>安</w:t>
      </w:r>
      <w:r w:rsidRPr="003560EF">
        <w:rPr>
          <w:rFonts w:ascii="Times New Roman" w:hAnsi="Times New Roman" w:cs="Times New Roman"/>
          <w:sz w:val="24"/>
          <w:szCs w:val="24"/>
        </w:rPr>
        <w:t>ā</w:t>
      </w:r>
      <w:r>
        <w:rPr>
          <w:rFonts w:ascii="Times New Roman" w:hAnsi="Times New Roman" w:cs="Times New Roman"/>
          <w:sz w:val="24"/>
          <w:szCs w:val="24"/>
        </w:rPr>
        <w:t>n ,,klidný</w:t>
      </w:r>
      <w:proofErr w:type="gramEnd"/>
      <w:r>
        <w:rPr>
          <w:rFonts w:ascii="Times New Roman" w:hAnsi="Times New Roman" w:cs="Times New Roman"/>
          <w:sz w:val="24"/>
          <w:szCs w:val="24"/>
        </w:rPr>
        <w:t>, tichý</w:t>
      </w:r>
      <w:r w:rsidRPr="003560EF">
        <w:rPr>
          <w:rFonts w:ascii="Times New Roman" w:hAnsi="Times New Roman" w:cs="Times New Roman"/>
          <w:sz w:val="24"/>
          <w:szCs w:val="24"/>
        </w:rPr>
        <w:t>“). Obecně v inventáři čínských slabik nalezneme podstatnou část slabik bez iniciály. A na druhou stranu může být iniciála ve slově pouze jedna. Nikdy dvě a více.</w:t>
      </w:r>
      <w:r>
        <w:rPr>
          <w:rFonts w:ascii="Times New Roman" w:hAnsi="Times New Roman" w:cs="Times New Roman"/>
          <w:sz w:val="24"/>
          <w:szCs w:val="24"/>
        </w:rPr>
        <w:t xml:space="preserve"> (Švarný, 1968: 63)</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K úplné struktuře čínské slabiky nám už zbývá jen věc poslední, ale neméně důležitá – tedy tón. Ve standardní čínštině máme tóny čtyři, ale různé dialekty se počtem tónů samozřejmě liší. Tóny jsou, co se čínské slabiky týče, důležité </w:t>
      </w:r>
      <w:r>
        <w:rPr>
          <w:rFonts w:ascii="Times New Roman" w:hAnsi="Times New Roman" w:cs="Times New Roman"/>
          <w:sz w:val="24"/>
          <w:szCs w:val="24"/>
        </w:rPr>
        <w:t>k</w:t>
      </w:r>
      <w:r w:rsidRPr="003560EF">
        <w:rPr>
          <w:rFonts w:ascii="Times New Roman" w:hAnsi="Times New Roman" w:cs="Times New Roman"/>
          <w:sz w:val="24"/>
          <w:szCs w:val="24"/>
        </w:rPr>
        <w:t xml:space="preserve"> r</w:t>
      </w:r>
      <w:r>
        <w:rPr>
          <w:rFonts w:ascii="Times New Roman" w:hAnsi="Times New Roman" w:cs="Times New Roman"/>
          <w:sz w:val="24"/>
          <w:szCs w:val="24"/>
        </w:rPr>
        <w:t>ozlišení</w:t>
      </w:r>
      <w:r w:rsidRPr="003560EF">
        <w:rPr>
          <w:rFonts w:ascii="Times New Roman" w:hAnsi="Times New Roman" w:cs="Times New Roman"/>
          <w:sz w:val="24"/>
          <w:szCs w:val="24"/>
        </w:rPr>
        <w:t xml:space="preserve"> význam</w:t>
      </w:r>
      <w:r>
        <w:rPr>
          <w:rFonts w:ascii="Times New Roman" w:hAnsi="Times New Roman" w:cs="Times New Roman"/>
          <w:sz w:val="24"/>
          <w:szCs w:val="24"/>
        </w:rPr>
        <w:t>u</w:t>
      </w:r>
      <w:r w:rsidRPr="003560EF">
        <w:rPr>
          <w:rFonts w:ascii="Times New Roman" w:hAnsi="Times New Roman" w:cs="Times New Roman"/>
          <w:sz w:val="24"/>
          <w:szCs w:val="24"/>
        </w:rPr>
        <w:t xml:space="preserve"> slov. Již výše jsem zmínila, že v čínštině nalezneme velké množství homonym, která nám pomáhají rozlišit právě tóny. K samotné charakteristice tónických slabik se však dostanu později, abych zde nevytvářela zmatky. Nyní nám stačí uvést si příklady stejně znějících slov, ale v jiném tónu. Opět použiji příklady z </w:t>
      </w:r>
      <w:proofErr w:type="spellStart"/>
      <w:r w:rsidRPr="003560EF">
        <w:rPr>
          <w:rFonts w:ascii="Times New Roman" w:hAnsi="Times New Roman" w:cs="Times New Roman"/>
          <w:sz w:val="24"/>
          <w:szCs w:val="24"/>
        </w:rPr>
        <w:t>Kanea</w:t>
      </w:r>
      <w:proofErr w:type="spellEnd"/>
      <w:r w:rsidRPr="003560EF">
        <w:rPr>
          <w:rFonts w:ascii="Times New Roman" w:hAnsi="Times New Roman" w:cs="Times New Roman"/>
          <w:sz w:val="24"/>
          <w:szCs w:val="24"/>
        </w:rPr>
        <w:t xml:space="preserve">. </w:t>
      </w:r>
    </w:p>
    <w:p w:rsidR="00701D9D" w:rsidRPr="00180D54" w:rsidRDefault="00180D54" w:rsidP="00180D54">
      <w:pPr>
        <w:pStyle w:val="Titulek"/>
        <w:ind w:firstLine="567"/>
        <w:rPr>
          <w:rFonts w:ascii="Times New Roman" w:hAnsi="Times New Roman" w:cs="Times New Roman"/>
          <w:color w:val="auto"/>
          <w:sz w:val="24"/>
          <w:szCs w:val="24"/>
        </w:rPr>
      </w:pPr>
      <w:bookmarkStart w:id="27" w:name="_Toc386553746"/>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9</w:t>
      </w:r>
      <w:bookmarkEnd w:id="27"/>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2294"/>
        <w:gridCol w:w="2127"/>
        <w:gridCol w:w="2138"/>
        <w:gridCol w:w="2160"/>
      </w:tblGrid>
      <w:tr w:rsidR="00701D9D" w:rsidRPr="003560EF"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Tón</w:t>
            </w:r>
          </w:p>
        </w:tc>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Znak</w:t>
            </w:r>
          </w:p>
        </w:tc>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proofErr w:type="spellStart"/>
            <w:r w:rsidRPr="003560EF">
              <w:rPr>
                <w:rFonts w:ascii="Times New Roman" w:hAnsi="Times New Roman" w:cs="Times New Roman"/>
                <w:b/>
                <w:sz w:val="24"/>
                <w:szCs w:val="24"/>
              </w:rPr>
              <w:t>Pinyin</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b/>
                <w:sz w:val="24"/>
                <w:szCs w:val="24"/>
              </w:rPr>
            </w:pPr>
            <w:r w:rsidRPr="003560EF">
              <w:rPr>
                <w:rFonts w:ascii="Times New Roman" w:hAnsi="Times New Roman" w:cs="Times New Roman"/>
                <w:b/>
                <w:sz w:val="24"/>
                <w:szCs w:val="24"/>
              </w:rPr>
              <w:t>Význam</w:t>
            </w:r>
          </w:p>
        </w:tc>
      </w:tr>
      <w:tr w:rsidR="00701D9D" w:rsidRPr="003560EF"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pStyle w:val="Odstavecseseznamem"/>
              <w:numPr>
                <w:ilvl w:val="0"/>
                <w:numId w:val="7"/>
              </w:numPr>
              <w:spacing w:line="360" w:lineRule="auto"/>
              <w:rPr>
                <w:rFonts w:ascii="Times New Roman" w:hAnsi="Times New Roman" w:cs="Times New Roman"/>
                <w:b/>
                <w:sz w:val="20"/>
                <w:szCs w:val="20"/>
              </w:rPr>
            </w:pPr>
            <w:r w:rsidRPr="003560EF">
              <w:rPr>
                <w:rFonts w:ascii="Times New Roman" w:hAnsi="Times New Roman" w:cs="Times New Roman"/>
                <w:b/>
                <w:sz w:val="20"/>
                <w:szCs w:val="20"/>
              </w:rPr>
              <w:t>tón</w:t>
            </w:r>
          </w:p>
        </w:tc>
        <w:tc>
          <w:tcPr>
            <w:tcW w:w="2268"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师</w:t>
            </w:r>
          </w:p>
        </w:tc>
        <w:tc>
          <w:tcPr>
            <w:tcW w:w="2268" w:type="dxa"/>
            <w:tcBorders>
              <w:top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w:t>
            </w:r>
          </w:p>
        </w:tc>
        <w:tc>
          <w:tcPr>
            <w:tcW w:w="2268"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učitel</w:t>
            </w:r>
          </w:p>
        </w:tc>
      </w:tr>
      <w:tr w:rsidR="00701D9D" w:rsidRPr="003560EF"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pStyle w:val="Odstavecseseznamem"/>
              <w:numPr>
                <w:ilvl w:val="0"/>
                <w:numId w:val="7"/>
              </w:numPr>
              <w:spacing w:line="360" w:lineRule="auto"/>
              <w:rPr>
                <w:rFonts w:ascii="Times New Roman" w:hAnsi="Times New Roman" w:cs="Times New Roman"/>
                <w:b/>
                <w:sz w:val="20"/>
                <w:szCs w:val="20"/>
              </w:rPr>
            </w:pPr>
            <w:r w:rsidRPr="003560EF">
              <w:rPr>
                <w:rFonts w:ascii="Times New Roman" w:hAnsi="Times New Roman" w:cs="Times New Roman"/>
                <w:b/>
                <w:sz w:val="20"/>
                <w:szCs w:val="20"/>
              </w:rPr>
              <w:t>tón</w:t>
            </w:r>
          </w:p>
        </w:tc>
        <w:tc>
          <w:tcPr>
            <w:tcW w:w="2268"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十</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w:t>
            </w:r>
          </w:p>
        </w:tc>
        <w:tc>
          <w:tcPr>
            <w:tcW w:w="2268"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deset</w:t>
            </w:r>
          </w:p>
        </w:tc>
      </w:tr>
      <w:tr w:rsidR="00701D9D" w:rsidRPr="003560EF"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pStyle w:val="Odstavecseseznamem"/>
              <w:numPr>
                <w:ilvl w:val="0"/>
                <w:numId w:val="7"/>
              </w:numPr>
              <w:spacing w:line="360" w:lineRule="auto"/>
              <w:rPr>
                <w:rFonts w:ascii="Times New Roman" w:hAnsi="Times New Roman" w:cs="Times New Roman"/>
                <w:b/>
                <w:sz w:val="20"/>
                <w:szCs w:val="20"/>
              </w:rPr>
            </w:pPr>
            <w:r w:rsidRPr="003560EF">
              <w:rPr>
                <w:rFonts w:ascii="Times New Roman" w:hAnsi="Times New Roman" w:cs="Times New Roman"/>
                <w:b/>
                <w:sz w:val="20"/>
                <w:szCs w:val="20"/>
              </w:rPr>
              <w:t>tón</w:t>
            </w:r>
          </w:p>
        </w:tc>
        <w:tc>
          <w:tcPr>
            <w:tcW w:w="2268"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史</w:t>
            </w:r>
          </w:p>
        </w:tc>
        <w:tc>
          <w:tcPr>
            <w:tcW w:w="2268" w:type="dxa"/>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w:t>
            </w:r>
          </w:p>
        </w:tc>
        <w:tc>
          <w:tcPr>
            <w:tcW w:w="2268"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dějiny</w:t>
            </w:r>
          </w:p>
        </w:tc>
      </w:tr>
      <w:tr w:rsidR="00701D9D" w:rsidRPr="003560EF"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3560EF" w:rsidRDefault="00701D9D" w:rsidP="00701D9D">
            <w:pPr>
              <w:pStyle w:val="Odstavecseseznamem"/>
              <w:numPr>
                <w:ilvl w:val="0"/>
                <w:numId w:val="7"/>
              </w:numPr>
              <w:spacing w:line="360" w:lineRule="auto"/>
              <w:rPr>
                <w:rFonts w:ascii="Times New Roman" w:hAnsi="Times New Roman" w:cs="Times New Roman"/>
                <w:b/>
                <w:sz w:val="20"/>
                <w:szCs w:val="20"/>
              </w:rPr>
            </w:pPr>
            <w:r w:rsidRPr="003560EF">
              <w:rPr>
                <w:rFonts w:ascii="Times New Roman" w:hAnsi="Times New Roman" w:cs="Times New Roman"/>
                <w:b/>
                <w:sz w:val="20"/>
                <w:szCs w:val="20"/>
              </w:rPr>
              <w:t>tón</w:t>
            </w:r>
          </w:p>
        </w:tc>
        <w:tc>
          <w:tcPr>
            <w:tcW w:w="2268"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事</w:t>
            </w:r>
          </w:p>
        </w:tc>
        <w:tc>
          <w:tcPr>
            <w:tcW w:w="2268"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w:t>
            </w:r>
          </w:p>
        </w:tc>
        <w:tc>
          <w:tcPr>
            <w:tcW w:w="2268"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záležitost</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Když si dáme dohromady dvě a dvě, jsme schopni zhruba vypočítat, kolik že to čínština vlastně slabik má. Co do iniciál jich v čínštině napočítáme jedenadvacet a finál čtyřiatřicet. Ty se mohou dohromady pojit do zhruba čtyř set slabik, což když vynásobíme se čtyřmi tóny, dá nám to nějakých 1600 slabik. Ne však všechny finály se </w:t>
      </w:r>
      <w:r w:rsidRPr="003560EF">
        <w:rPr>
          <w:rFonts w:ascii="Times New Roman" w:hAnsi="Times New Roman" w:cs="Times New Roman"/>
          <w:sz w:val="24"/>
          <w:szCs w:val="24"/>
        </w:rPr>
        <w:lastRenderedPageBreak/>
        <w:t>vyskytují ve všech čtyřech tónech, proto má čínšti</w:t>
      </w:r>
      <w:r>
        <w:rPr>
          <w:rFonts w:ascii="Times New Roman" w:hAnsi="Times New Roman" w:cs="Times New Roman"/>
          <w:sz w:val="24"/>
          <w:szCs w:val="24"/>
        </w:rPr>
        <w:t xml:space="preserve">na slabik pouze necelých 1300 (Kane, 2009: </w:t>
      </w:r>
      <w:r w:rsidR="00E947B5">
        <w:rPr>
          <w:rFonts w:ascii="Times New Roman" w:hAnsi="Times New Roman" w:cs="Times New Roman"/>
          <w:sz w:val="24"/>
          <w:szCs w:val="24"/>
        </w:rPr>
        <w:t>142-143)</w:t>
      </w:r>
    </w:p>
    <w:p w:rsidR="00701D9D" w:rsidRPr="003560EF" w:rsidRDefault="00701D9D" w:rsidP="00701D9D">
      <w:pPr>
        <w:spacing w:line="360" w:lineRule="auto"/>
        <w:ind w:firstLine="567"/>
        <w:jc w:val="both"/>
        <w:rPr>
          <w:rFonts w:ascii="Times New Roman" w:hAnsi="Times New Roman" w:cs="Times New Roman"/>
          <w:i/>
          <w:sz w:val="24"/>
          <w:szCs w:val="24"/>
        </w:rPr>
      </w:pPr>
      <w:proofErr w:type="gramStart"/>
      <w:r w:rsidRPr="003560EF">
        <w:rPr>
          <w:rFonts w:ascii="Times New Roman" w:hAnsi="Times New Roman" w:cs="Times New Roman"/>
          <w:i/>
          <w:sz w:val="24"/>
          <w:szCs w:val="24"/>
        </w:rPr>
        <w:t>,,Při</w:t>
      </w:r>
      <w:proofErr w:type="gramEnd"/>
      <w:r w:rsidRPr="003560EF">
        <w:rPr>
          <w:rFonts w:ascii="Times New Roman" w:hAnsi="Times New Roman" w:cs="Times New Roman"/>
          <w:i/>
          <w:sz w:val="24"/>
          <w:szCs w:val="24"/>
        </w:rPr>
        <w:t xml:space="preserve"> popisu výslovnosti iniciál i finál si všímáme jak místa artikulace, tak i způsobu artikulace.“ </w:t>
      </w:r>
      <w:r w:rsidRPr="003560EF">
        <w:rPr>
          <w:rStyle w:val="Znakapoznpodarou"/>
          <w:rFonts w:ascii="Times New Roman" w:hAnsi="Times New Roman" w:cs="Times New Roman"/>
          <w:i/>
          <w:sz w:val="24"/>
          <w:szCs w:val="24"/>
        </w:rPr>
        <w:footnoteReference w:id="41"/>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Dělení je tedy obdobné jako u hlásek českých, a stejně tak si všímáme i stejných artikulačních orgánů. Co je u čínštiny ale jiné než u češtiny, je rozlišení zdali daná hláska vznikla artikulací hrotu jazyka (</w:t>
      </w:r>
      <w:r w:rsidRPr="003560EF">
        <w:rPr>
          <w:rFonts w:ascii="Times New Roman" w:hAnsi="Times New Roman" w:cs="Times New Roman"/>
          <w:sz w:val="24"/>
          <w:szCs w:val="24"/>
        </w:rPr>
        <w:t>舌尖</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jia</w:t>
      </w:r>
      <w:proofErr w:type="spellEnd"/>
      <w:r w:rsidRPr="003560EF">
        <w:rPr>
          <w:rFonts w:ascii="Times New Roman" w:hAnsi="Times New Roman" w:cs="Times New Roman"/>
          <w:sz w:val="24"/>
          <w:szCs w:val="24"/>
        </w:rPr>
        <w:t>̄n) nebo hřbetu jazyka (</w:t>
      </w:r>
      <w:r w:rsidRPr="003560EF">
        <w:rPr>
          <w:rFonts w:ascii="Times New Roman" w:hAnsi="Times New Roman" w:cs="Times New Roman"/>
          <w:sz w:val="24"/>
          <w:szCs w:val="24"/>
        </w:rPr>
        <w:t>舌面</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mia</w:t>
      </w:r>
      <w:proofErr w:type="spellEnd"/>
      <w:r w:rsidRPr="003560EF">
        <w:rPr>
          <w:rFonts w:ascii="Times New Roman" w:hAnsi="Times New Roman" w:cs="Times New Roman"/>
          <w:sz w:val="24"/>
          <w:szCs w:val="24"/>
        </w:rPr>
        <w:t xml:space="preserve">̀n). </w:t>
      </w:r>
      <w:r>
        <w:rPr>
          <w:rFonts w:ascii="Times New Roman" w:hAnsi="Times New Roman" w:cs="Times New Roman"/>
          <w:sz w:val="24"/>
          <w:szCs w:val="24"/>
        </w:rPr>
        <w:t xml:space="preserve">(Švarný, 1998: </w:t>
      </w:r>
      <w:proofErr w:type="gramStart"/>
      <w:r>
        <w:rPr>
          <w:rFonts w:ascii="Times New Roman" w:hAnsi="Times New Roman" w:cs="Times New Roman"/>
          <w:sz w:val="24"/>
          <w:szCs w:val="24"/>
        </w:rPr>
        <w:t xml:space="preserve">62) </w:t>
      </w:r>
      <w:r w:rsidRPr="003560EF">
        <w:rPr>
          <w:rFonts w:ascii="Times New Roman" w:hAnsi="Times New Roman" w:cs="Times New Roman"/>
          <w:i/>
          <w:sz w:val="24"/>
          <w:szCs w:val="24"/>
        </w:rPr>
        <w:t>,,V čínštině</w:t>
      </w:r>
      <w:proofErr w:type="gramEnd"/>
      <w:r w:rsidRPr="003560EF">
        <w:rPr>
          <w:rFonts w:ascii="Times New Roman" w:hAnsi="Times New Roman" w:cs="Times New Roman"/>
          <w:i/>
          <w:sz w:val="24"/>
          <w:szCs w:val="24"/>
        </w:rPr>
        <w:t xml:space="preserve"> jak při artikulaci souhlásek, tak při artikulaci samohlásek je zvlášť důležité rozlišovat artikulace realizované hrotem nebo hřbetem jazyka (v češtině (…) vůbec neznáme samohlásky tvořené při aktivní artikulaci hrotu jazyka (…)).“ </w:t>
      </w:r>
      <w:r w:rsidRPr="003560EF">
        <w:rPr>
          <w:rStyle w:val="Znakapoznpodarou"/>
          <w:rFonts w:ascii="Times New Roman" w:hAnsi="Times New Roman" w:cs="Times New Roman"/>
          <w:i/>
          <w:sz w:val="24"/>
          <w:szCs w:val="24"/>
        </w:rPr>
        <w:footnoteReference w:id="42"/>
      </w:r>
    </w:p>
    <w:p w:rsidR="00701D9D" w:rsidRDefault="00701D9D" w:rsidP="00701D9D">
      <w:pPr>
        <w:pStyle w:val="Nadpis2"/>
        <w:jc w:val="center"/>
        <w:rPr>
          <w:color w:val="auto"/>
        </w:rPr>
      </w:pPr>
      <w:bookmarkStart w:id="28" w:name="_Toc387100227"/>
      <w:r w:rsidRPr="003C3E6F">
        <w:rPr>
          <w:color w:val="auto"/>
        </w:rPr>
        <w:t>Iniciály</w:t>
      </w:r>
      <w:bookmarkEnd w:id="28"/>
    </w:p>
    <w:p w:rsidR="00701D9D" w:rsidRPr="003C3E6F" w:rsidRDefault="00701D9D" w:rsidP="00701D9D"/>
    <w:p w:rsidR="00701D9D" w:rsidRDefault="00701D9D" w:rsidP="00701D9D">
      <w:pPr>
        <w:spacing w:line="360" w:lineRule="auto"/>
        <w:ind w:firstLine="567"/>
        <w:jc w:val="both"/>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Iniciály jsou tedy souhlásky tvořící první část slabiky a ne nutně je ve všech slabikách či slovech, najdeme. Můžeme je dělit třemi různými způsoby. Podle: místa artikulace, artikulace kořene či hřbetu jazyka a způsobu artikulace. </w:t>
      </w:r>
      <w:r>
        <w:rPr>
          <w:rFonts w:ascii="Times New Roman" w:eastAsia="MS Mincho" w:hAnsi="Times New Roman" w:cs="Times New Roman"/>
          <w:sz w:val="24"/>
          <w:szCs w:val="24"/>
          <w:lang w:eastAsia="ja-JP"/>
        </w:rPr>
        <w:t xml:space="preserve">(Švarný, 1998: 63) </w:t>
      </w:r>
      <w:r w:rsidRPr="003560EF">
        <w:rPr>
          <w:rFonts w:ascii="Times New Roman" w:eastAsia="MS Mincho" w:hAnsi="Times New Roman" w:cs="Times New Roman"/>
          <w:sz w:val="24"/>
          <w:szCs w:val="24"/>
          <w:lang w:eastAsia="ja-JP"/>
        </w:rPr>
        <w:t xml:space="preserve">Dle místa </w:t>
      </w:r>
      <w:proofErr w:type="gramStart"/>
      <w:r w:rsidRPr="003560EF">
        <w:rPr>
          <w:rFonts w:ascii="Times New Roman" w:eastAsia="MS Mincho" w:hAnsi="Times New Roman" w:cs="Times New Roman"/>
          <w:sz w:val="24"/>
          <w:szCs w:val="24"/>
          <w:lang w:eastAsia="ja-JP"/>
        </w:rPr>
        <w:t xml:space="preserve">artikulace, </w:t>
      </w:r>
      <w:r w:rsidRPr="003560EF">
        <w:rPr>
          <w:rFonts w:ascii="Times New Roman" w:eastAsia="MS Mincho" w:hAnsi="Times New Roman" w:cs="Times New Roman"/>
          <w:i/>
          <w:sz w:val="24"/>
          <w:szCs w:val="24"/>
          <w:lang w:eastAsia="ja-JP"/>
        </w:rPr>
        <w:t>,,proti</w:t>
      </w:r>
      <w:proofErr w:type="gramEnd"/>
      <w:r w:rsidRPr="003560EF">
        <w:rPr>
          <w:rFonts w:ascii="Times New Roman" w:eastAsia="MS Mincho" w:hAnsi="Times New Roman" w:cs="Times New Roman"/>
          <w:i/>
          <w:sz w:val="24"/>
          <w:szCs w:val="24"/>
          <w:lang w:eastAsia="ja-JP"/>
        </w:rPr>
        <w:t xml:space="preserve"> kterému artikuluje spodní ret, spodní zuby a jazyk“ </w:t>
      </w:r>
      <w:r w:rsidRPr="003560EF">
        <w:rPr>
          <w:rStyle w:val="Znakapoznpodarou"/>
          <w:rFonts w:ascii="Times New Roman" w:eastAsia="MS Mincho" w:hAnsi="Times New Roman" w:cs="Times New Roman"/>
          <w:i/>
          <w:sz w:val="24"/>
          <w:szCs w:val="24"/>
          <w:lang w:eastAsia="ja-JP"/>
        </w:rPr>
        <w:footnoteReference w:id="43"/>
      </w:r>
      <w:r w:rsidRPr="003560EF">
        <w:rPr>
          <w:rFonts w:ascii="Times New Roman" w:eastAsia="MS Mincho" w:hAnsi="Times New Roman" w:cs="Times New Roman"/>
          <w:i/>
          <w:sz w:val="24"/>
          <w:szCs w:val="24"/>
          <w:lang w:eastAsia="ja-JP"/>
        </w:rPr>
        <w:t xml:space="preserve"> </w:t>
      </w:r>
      <w:r w:rsidRPr="003560EF">
        <w:rPr>
          <w:rFonts w:ascii="Times New Roman" w:eastAsia="MS Mincho" w:hAnsi="Times New Roman" w:cs="Times New Roman"/>
          <w:sz w:val="24"/>
          <w:szCs w:val="24"/>
          <w:lang w:eastAsia="ja-JP"/>
        </w:rPr>
        <w:t xml:space="preserve">se iniciály dělí na: labiály, </w:t>
      </w:r>
      <w:proofErr w:type="spellStart"/>
      <w:r w:rsidRPr="003560EF">
        <w:rPr>
          <w:rFonts w:ascii="Times New Roman" w:eastAsia="MS Mincho" w:hAnsi="Times New Roman" w:cs="Times New Roman"/>
          <w:sz w:val="24"/>
          <w:szCs w:val="24"/>
          <w:lang w:eastAsia="ja-JP"/>
        </w:rPr>
        <w:t>dentoalveoláry</w:t>
      </w:r>
      <w:proofErr w:type="spellEnd"/>
      <w:r w:rsidRPr="003560EF">
        <w:rPr>
          <w:rFonts w:ascii="Times New Roman" w:eastAsia="MS Mincho" w:hAnsi="Times New Roman" w:cs="Times New Roman"/>
          <w:sz w:val="24"/>
          <w:szCs w:val="24"/>
          <w:lang w:eastAsia="ja-JP"/>
        </w:rPr>
        <w:t xml:space="preserve">, alveoláry, palatály a veláry. Na </w:t>
      </w:r>
      <w:proofErr w:type="gramStart"/>
      <w:r w:rsidRPr="003560EF">
        <w:rPr>
          <w:rFonts w:ascii="Times New Roman" w:eastAsia="MS Mincho" w:hAnsi="Times New Roman" w:cs="Times New Roman"/>
          <w:sz w:val="24"/>
          <w:szCs w:val="24"/>
          <w:lang w:eastAsia="ja-JP"/>
        </w:rPr>
        <w:t xml:space="preserve">základě </w:t>
      </w:r>
      <w:r w:rsidRPr="003560EF">
        <w:rPr>
          <w:rFonts w:ascii="Times New Roman" w:eastAsia="MS Mincho" w:hAnsi="Times New Roman" w:cs="Times New Roman"/>
          <w:i/>
          <w:sz w:val="24"/>
          <w:szCs w:val="24"/>
          <w:lang w:eastAsia="ja-JP"/>
        </w:rPr>
        <w:t>,,artikulace</w:t>
      </w:r>
      <w:proofErr w:type="gramEnd"/>
      <w:r w:rsidRPr="003560EF">
        <w:rPr>
          <w:rFonts w:ascii="Times New Roman" w:eastAsia="MS Mincho" w:hAnsi="Times New Roman" w:cs="Times New Roman"/>
          <w:i/>
          <w:sz w:val="24"/>
          <w:szCs w:val="24"/>
          <w:lang w:eastAsia="ja-JP"/>
        </w:rPr>
        <w:t xml:space="preserve"> té či oné části jazyka, artikulujícího proti klenbě dutiny ústní v oblasti od kořenů horních zubů až po tvrdé patro“ </w:t>
      </w:r>
      <w:r w:rsidRPr="003560EF">
        <w:rPr>
          <w:rStyle w:val="Znakapoznpodarou"/>
          <w:rFonts w:ascii="Times New Roman" w:eastAsia="MS Mincho" w:hAnsi="Times New Roman" w:cs="Times New Roman"/>
          <w:i/>
          <w:sz w:val="24"/>
          <w:szCs w:val="24"/>
          <w:lang w:eastAsia="ja-JP"/>
        </w:rPr>
        <w:footnoteReference w:id="44"/>
      </w:r>
      <w:r w:rsidRPr="003560EF">
        <w:rPr>
          <w:rFonts w:ascii="Times New Roman" w:eastAsia="MS Mincho" w:hAnsi="Times New Roman" w:cs="Times New Roman"/>
          <w:sz w:val="24"/>
          <w:szCs w:val="24"/>
          <w:lang w:eastAsia="ja-JP"/>
        </w:rPr>
        <w:t xml:space="preserve"> máme iniciály apikální (tvořené artikulací hrotu jazyka) a dorzální (tvořené artikulací hřbetu jazyka). A z hlediska způsobu artikulace zde rozeznáváme explozivy, afrikáty, frikativy a sonory. Mezi so</w:t>
      </w:r>
      <w:r>
        <w:rPr>
          <w:rFonts w:ascii="Times New Roman" w:eastAsia="MS Mincho" w:hAnsi="Times New Roman" w:cs="Times New Roman"/>
          <w:sz w:val="24"/>
          <w:szCs w:val="24"/>
          <w:lang w:eastAsia="ja-JP"/>
        </w:rPr>
        <w:t>nory se obecně řadí nazály, likv</w:t>
      </w:r>
      <w:r w:rsidRPr="003560EF">
        <w:rPr>
          <w:rFonts w:ascii="Times New Roman" w:eastAsia="MS Mincho" w:hAnsi="Times New Roman" w:cs="Times New Roman"/>
          <w:sz w:val="24"/>
          <w:szCs w:val="24"/>
          <w:lang w:eastAsia="ja-JP"/>
        </w:rPr>
        <w:t xml:space="preserve">idy a vibranty. </w:t>
      </w:r>
      <w:r>
        <w:rPr>
          <w:rFonts w:ascii="Times New Roman" w:eastAsia="MS Mincho" w:hAnsi="Times New Roman" w:cs="Times New Roman"/>
          <w:sz w:val="24"/>
          <w:szCs w:val="24"/>
          <w:lang w:eastAsia="ja-JP"/>
        </w:rPr>
        <w:t xml:space="preserve">(Švarný 1998: 63-64) </w:t>
      </w:r>
      <w:r w:rsidRPr="003560EF">
        <w:rPr>
          <w:rFonts w:ascii="Times New Roman" w:eastAsia="MS Mincho" w:hAnsi="Times New Roman" w:cs="Times New Roman"/>
          <w:sz w:val="24"/>
          <w:szCs w:val="24"/>
          <w:lang w:eastAsia="ja-JP"/>
        </w:rPr>
        <w:t xml:space="preserve">Souhrn iniciál podle místa a způsobu artikulace zanesu do tabulky a následně celý inventář popíšu. </w:t>
      </w:r>
      <w:r w:rsidR="009005D2">
        <w:rPr>
          <w:rFonts w:ascii="Times New Roman" w:eastAsia="MS Mincho" w:hAnsi="Times New Roman" w:cs="Times New Roman"/>
          <w:sz w:val="24"/>
          <w:szCs w:val="24"/>
          <w:lang w:eastAsia="ja-JP"/>
        </w:rPr>
        <w:t xml:space="preserve">Použiji tabulku </w:t>
      </w:r>
      <w:r>
        <w:rPr>
          <w:rFonts w:ascii="Times New Roman" w:eastAsia="MS Mincho" w:hAnsi="Times New Roman" w:cs="Times New Roman"/>
          <w:sz w:val="24"/>
          <w:szCs w:val="24"/>
          <w:lang w:eastAsia="ja-JP"/>
        </w:rPr>
        <w:t>Švarného z Hovorové čínštiny</w:t>
      </w:r>
      <w:r w:rsidRPr="003560EF">
        <w:rPr>
          <w:rFonts w:ascii="Times New Roman" w:eastAsia="MS Mincho" w:hAnsi="Times New Roman" w:cs="Times New Roman"/>
          <w:sz w:val="24"/>
          <w:szCs w:val="24"/>
          <w:lang w:eastAsia="ja-JP"/>
        </w:rPr>
        <w:t xml:space="preserve"> v překladech III, </w:t>
      </w:r>
      <w:r>
        <w:rPr>
          <w:rFonts w:ascii="Times New Roman" w:eastAsia="MS Mincho" w:hAnsi="Times New Roman" w:cs="Times New Roman"/>
          <w:sz w:val="24"/>
          <w:szCs w:val="24"/>
          <w:lang w:eastAsia="ja-JP"/>
        </w:rPr>
        <w:t>ze strany</w:t>
      </w:r>
      <w:r w:rsidRPr="003560EF">
        <w:rPr>
          <w:rFonts w:ascii="Times New Roman" w:eastAsia="MS Mincho" w:hAnsi="Times New Roman" w:cs="Times New Roman"/>
          <w:sz w:val="24"/>
          <w:szCs w:val="24"/>
          <w:lang w:eastAsia="ja-JP"/>
        </w:rPr>
        <w:t xml:space="preserve"> 64. </w:t>
      </w:r>
      <w:r>
        <w:rPr>
          <w:rFonts w:ascii="Times New Roman" w:eastAsia="MS Mincho" w:hAnsi="Times New Roman" w:cs="Times New Roman"/>
          <w:sz w:val="24"/>
          <w:szCs w:val="24"/>
          <w:lang w:eastAsia="ja-JP"/>
        </w:rPr>
        <w:t xml:space="preserve">Z důvodu lepší přehlednosti a hlavně nerozdělení tabulky ve dví, ji přikládám až na další stranu. </w:t>
      </w:r>
    </w:p>
    <w:p w:rsidR="00701D9D" w:rsidRPr="00180D54" w:rsidRDefault="00701D9D" w:rsidP="00180D54">
      <w:pPr>
        <w:pStyle w:val="Titulek"/>
        <w:ind w:firstLine="567"/>
        <w:rPr>
          <w:rFonts w:ascii="Times New Roman" w:eastAsia="MS Mincho" w:hAnsi="Times New Roman" w:cs="Times New Roman"/>
          <w:color w:val="auto"/>
          <w:sz w:val="24"/>
          <w:szCs w:val="24"/>
          <w:lang w:eastAsia="ja-JP"/>
        </w:rPr>
      </w:pPr>
      <w:r>
        <w:rPr>
          <w:rFonts w:ascii="Times New Roman" w:eastAsia="MS Mincho" w:hAnsi="Times New Roman" w:cs="Times New Roman"/>
          <w:sz w:val="24"/>
          <w:szCs w:val="24"/>
          <w:lang w:eastAsia="ja-JP"/>
        </w:rPr>
        <w:br w:type="page"/>
      </w:r>
      <w:r w:rsidR="00180D54" w:rsidRPr="00180D54">
        <w:rPr>
          <w:rFonts w:ascii="Times New Roman" w:eastAsia="MS Mincho" w:hAnsi="Times New Roman" w:cs="Times New Roman"/>
          <w:color w:val="auto"/>
          <w:sz w:val="24"/>
          <w:szCs w:val="24"/>
          <w:lang w:eastAsia="ja-JP"/>
        </w:rPr>
        <w:lastRenderedPageBreak/>
        <w:t xml:space="preserve"> </w:t>
      </w:r>
      <w:bookmarkStart w:id="29" w:name="_Toc386553747"/>
      <w:r w:rsidR="00180D54"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00180D54"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10</w:t>
      </w:r>
      <w:bookmarkEnd w:id="29"/>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1766"/>
        <w:gridCol w:w="1686"/>
        <w:gridCol w:w="1686"/>
        <w:gridCol w:w="1079"/>
        <w:gridCol w:w="935"/>
        <w:gridCol w:w="1567"/>
      </w:tblGrid>
      <w:tr w:rsidR="00701D9D" w:rsidRPr="003560EF" w:rsidTr="00701D9D">
        <w:trPr>
          <w:jc w:val="center"/>
        </w:trPr>
        <w:tc>
          <w:tcPr>
            <w:tcW w:w="1535" w:type="dxa"/>
            <w:tcBorders>
              <w:top w:val="single" w:sz="12" w:space="0" w:color="auto"/>
              <w:left w:val="single" w:sz="12" w:space="0" w:color="auto"/>
              <w:bottom w:val="single" w:sz="12" w:space="0" w:color="auto"/>
              <w:right w:val="single" w:sz="12" w:space="0" w:color="auto"/>
            </w:tcBorders>
            <w:vAlign w:val="center"/>
          </w:tcPr>
          <w:p w:rsidR="00701D9D" w:rsidRPr="00F672C8" w:rsidRDefault="00701D9D" w:rsidP="00701D9D">
            <w:pPr>
              <w:spacing w:line="360" w:lineRule="auto"/>
              <w:jc w:val="center"/>
              <w:rPr>
                <w:rFonts w:ascii="Times New Roman" w:eastAsia="MS Mincho" w:hAnsi="Times New Roman" w:cs="Times New Roman"/>
                <w:sz w:val="20"/>
                <w:szCs w:val="20"/>
                <w:lang w:eastAsia="ja-JP"/>
              </w:rPr>
            </w:pPr>
          </w:p>
        </w:tc>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Explozivy/Afrikáty</w:t>
            </w:r>
          </w:p>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(Neaspirované)</w:t>
            </w:r>
          </w:p>
        </w:tc>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Explozivy/Afrikáty</w:t>
            </w:r>
          </w:p>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(Aspirované)</w:t>
            </w:r>
          </w:p>
        </w:tc>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Frikativy</w:t>
            </w:r>
          </w:p>
        </w:tc>
        <w:tc>
          <w:tcPr>
            <w:tcW w:w="1536"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Nazály</w:t>
            </w:r>
          </w:p>
        </w:tc>
        <w:tc>
          <w:tcPr>
            <w:tcW w:w="1536"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Likvidy/Vibranty</w:t>
            </w:r>
          </w:p>
        </w:tc>
      </w:tr>
      <w:tr w:rsidR="00701D9D" w:rsidRPr="003560EF" w:rsidTr="00701D9D">
        <w:trPr>
          <w:jc w:val="center"/>
        </w:trPr>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Labiály</w:t>
            </w:r>
          </w:p>
        </w:tc>
        <w:tc>
          <w:tcPr>
            <w:tcW w:w="1535"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b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p</w:t>
            </w:r>
            <w:r w:rsidRPr="003560EF">
              <w:rPr>
                <w:rFonts w:ascii="Times New Roman" w:hAnsi="Times New Roman" w:cs="Times New Roman"/>
                <w:sz w:val="24"/>
                <w:szCs w:val="24"/>
              </w:rPr>
              <w:t>]</w:t>
            </w:r>
          </w:p>
        </w:tc>
        <w:tc>
          <w:tcPr>
            <w:tcW w:w="1535" w:type="dxa"/>
            <w:tcBorders>
              <w:top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p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p ͪ</w:t>
            </w:r>
            <w:r w:rsidRPr="003560EF">
              <w:rPr>
                <w:rFonts w:ascii="Times New Roman" w:hAnsi="Times New Roman" w:cs="Times New Roman"/>
                <w:sz w:val="24"/>
                <w:szCs w:val="24"/>
              </w:rPr>
              <w:t>]</w:t>
            </w:r>
          </w:p>
        </w:tc>
        <w:tc>
          <w:tcPr>
            <w:tcW w:w="1535" w:type="dxa"/>
            <w:tcBorders>
              <w:top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f</w:t>
            </w:r>
          </w:p>
        </w:tc>
        <w:tc>
          <w:tcPr>
            <w:tcW w:w="1536" w:type="dxa"/>
            <w:tcBorders>
              <w:top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m</w:t>
            </w:r>
          </w:p>
        </w:tc>
        <w:tc>
          <w:tcPr>
            <w:tcW w:w="1536"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r>
      <w:tr w:rsidR="00701D9D" w:rsidRPr="003560EF" w:rsidTr="00701D9D">
        <w:trPr>
          <w:jc w:val="center"/>
        </w:trPr>
        <w:tc>
          <w:tcPr>
            <w:tcW w:w="1535" w:type="dxa"/>
            <w:tcBorders>
              <w:top w:val="single" w:sz="12" w:space="0" w:color="auto"/>
              <w:left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proofErr w:type="spellStart"/>
            <w:r w:rsidRPr="00F259D0">
              <w:rPr>
                <w:rFonts w:ascii="Times New Roman" w:eastAsia="MS Mincho" w:hAnsi="Times New Roman" w:cs="Times New Roman"/>
                <w:b/>
                <w:sz w:val="18"/>
                <w:szCs w:val="18"/>
                <w:lang w:eastAsia="ja-JP"/>
              </w:rPr>
              <w:t>Dentoalveoláry</w:t>
            </w:r>
            <w:proofErr w:type="spellEnd"/>
            <w:r w:rsidRPr="00F259D0">
              <w:rPr>
                <w:rFonts w:ascii="Times New Roman" w:eastAsia="MS Mincho" w:hAnsi="Times New Roman" w:cs="Times New Roman"/>
                <w:b/>
                <w:sz w:val="18"/>
                <w:szCs w:val="18"/>
                <w:lang w:eastAsia="ja-JP"/>
              </w:rPr>
              <w:br/>
              <w:t>(Explozivy/Sonory)</w:t>
            </w:r>
          </w:p>
        </w:tc>
        <w:tc>
          <w:tcPr>
            <w:tcW w:w="1535" w:type="dxa"/>
            <w:tcBorders>
              <w:lef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d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t</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t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t ͪ </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c>
          <w:tcPr>
            <w:tcW w:w="1536"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n</w:t>
            </w:r>
          </w:p>
        </w:tc>
        <w:tc>
          <w:tcPr>
            <w:tcW w:w="1536" w:type="dxa"/>
            <w:tcBorders>
              <w:righ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l</w:t>
            </w:r>
          </w:p>
        </w:tc>
      </w:tr>
      <w:tr w:rsidR="00701D9D" w:rsidRPr="003560EF" w:rsidTr="00701D9D">
        <w:trPr>
          <w:jc w:val="center"/>
        </w:trPr>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proofErr w:type="spellStart"/>
            <w:r w:rsidRPr="00F259D0">
              <w:rPr>
                <w:rFonts w:ascii="Times New Roman" w:eastAsia="MS Mincho" w:hAnsi="Times New Roman" w:cs="Times New Roman"/>
                <w:b/>
                <w:sz w:val="18"/>
                <w:szCs w:val="18"/>
                <w:lang w:eastAsia="ja-JP"/>
              </w:rPr>
              <w:t>Dentoalveoláry</w:t>
            </w:r>
            <w:proofErr w:type="spellEnd"/>
            <w:r w:rsidRPr="00F259D0">
              <w:rPr>
                <w:rFonts w:ascii="Times New Roman" w:eastAsia="MS Mincho" w:hAnsi="Times New Roman" w:cs="Times New Roman"/>
                <w:b/>
                <w:sz w:val="18"/>
                <w:szCs w:val="18"/>
                <w:lang w:eastAsia="ja-JP"/>
              </w:rPr>
              <w:t xml:space="preserve"> (</w:t>
            </w:r>
            <w:proofErr w:type="gramStart"/>
            <w:r w:rsidRPr="00F259D0">
              <w:rPr>
                <w:rFonts w:ascii="Times New Roman" w:eastAsia="MS Mincho" w:hAnsi="Times New Roman" w:cs="Times New Roman"/>
                <w:b/>
                <w:sz w:val="18"/>
                <w:szCs w:val="18"/>
                <w:lang w:eastAsia="ja-JP"/>
              </w:rPr>
              <w:t>Afrikáty/Frikativy) (Apikální</w:t>
            </w:r>
            <w:proofErr w:type="gramEnd"/>
            <w:r w:rsidRPr="00F259D0">
              <w:rPr>
                <w:rFonts w:ascii="Times New Roman" w:eastAsia="MS Mincho" w:hAnsi="Times New Roman" w:cs="Times New Roman"/>
                <w:b/>
                <w:sz w:val="18"/>
                <w:szCs w:val="18"/>
                <w:lang w:eastAsia="ja-JP"/>
              </w:rPr>
              <w:t>)</w:t>
            </w:r>
          </w:p>
        </w:tc>
        <w:tc>
          <w:tcPr>
            <w:tcW w:w="1535" w:type="dxa"/>
            <w:tcBorders>
              <w:lef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z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c</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c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c ͪ </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s</w:t>
            </w:r>
          </w:p>
        </w:tc>
        <w:tc>
          <w:tcPr>
            <w:tcW w:w="1536"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c>
          <w:tcPr>
            <w:tcW w:w="1536" w:type="dxa"/>
            <w:tcBorders>
              <w:righ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r>
      <w:tr w:rsidR="00701D9D" w:rsidRPr="003560EF" w:rsidTr="00701D9D">
        <w:trPr>
          <w:jc w:val="center"/>
        </w:trPr>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 xml:space="preserve">Alveoláry </w:t>
            </w:r>
            <w:r w:rsidRPr="00F259D0">
              <w:rPr>
                <w:rFonts w:ascii="Times New Roman" w:eastAsia="MS Mincho" w:hAnsi="Times New Roman" w:cs="Times New Roman"/>
                <w:b/>
                <w:sz w:val="18"/>
                <w:szCs w:val="18"/>
                <w:lang w:eastAsia="ja-JP"/>
              </w:rPr>
              <w:br/>
              <w:t>(Apikální)</w:t>
            </w:r>
          </w:p>
        </w:tc>
        <w:tc>
          <w:tcPr>
            <w:tcW w:w="1535" w:type="dxa"/>
            <w:tcBorders>
              <w:lef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roofErr w:type="spellStart"/>
            <w:r w:rsidRPr="003560EF">
              <w:rPr>
                <w:rFonts w:ascii="Times New Roman" w:eastAsia="MS Mincho" w:hAnsi="Times New Roman" w:cs="Times New Roman"/>
                <w:sz w:val="24"/>
                <w:szCs w:val="24"/>
                <w:lang w:eastAsia="ja-JP"/>
              </w:rPr>
              <w:t>zh</w:t>
            </w:r>
            <w:proofErr w:type="spellEnd"/>
            <w:r w:rsidRPr="003560EF">
              <w:rPr>
                <w:rFonts w:ascii="Times New Roman" w:eastAsia="MS Mincho" w:hAnsi="Times New Roman" w:cs="Times New Roman"/>
                <w:sz w:val="24"/>
                <w:szCs w:val="24"/>
                <w:lang w:eastAsia="ja-JP"/>
              </w:rPr>
              <w:t xml:space="preserve">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č</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ch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č ͪ </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roofErr w:type="spellStart"/>
            <w:r w:rsidRPr="003560EF">
              <w:rPr>
                <w:rFonts w:ascii="Times New Roman" w:eastAsia="MS Mincho" w:hAnsi="Times New Roman" w:cs="Times New Roman"/>
                <w:sz w:val="24"/>
                <w:szCs w:val="24"/>
                <w:lang w:eastAsia="ja-JP"/>
              </w:rPr>
              <w:t>sh</w:t>
            </w:r>
            <w:proofErr w:type="spellEnd"/>
            <w:r w:rsidRPr="003560EF">
              <w:rPr>
                <w:rFonts w:ascii="Times New Roman" w:eastAsia="MS Mincho" w:hAnsi="Times New Roman" w:cs="Times New Roman"/>
                <w:sz w:val="24"/>
                <w:szCs w:val="24"/>
                <w:lang w:eastAsia="ja-JP"/>
              </w:rPr>
              <w:t xml:space="preserve">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š</w:t>
            </w:r>
            <w:r w:rsidRPr="003560EF">
              <w:rPr>
                <w:rFonts w:ascii="Times New Roman" w:hAnsi="Times New Roman" w:cs="Times New Roman"/>
                <w:sz w:val="24"/>
                <w:szCs w:val="24"/>
              </w:rPr>
              <w:t>]</w:t>
            </w:r>
          </w:p>
        </w:tc>
        <w:tc>
          <w:tcPr>
            <w:tcW w:w="1536"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c>
          <w:tcPr>
            <w:tcW w:w="1536" w:type="dxa"/>
            <w:tcBorders>
              <w:righ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r </w:t>
            </w:r>
            <w:r w:rsidRPr="003560EF">
              <w:rPr>
                <w:rFonts w:ascii="Times New Roman" w:hAnsi="Times New Roman" w:cs="Times New Roman"/>
                <w:sz w:val="24"/>
                <w:szCs w:val="24"/>
              </w:rPr>
              <w:t>[ř]</w:t>
            </w:r>
          </w:p>
        </w:tc>
      </w:tr>
      <w:tr w:rsidR="00701D9D" w:rsidRPr="003560EF" w:rsidTr="00701D9D">
        <w:trPr>
          <w:jc w:val="center"/>
        </w:trPr>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 xml:space="preserve">Palatály </w:t>
            </w:r>
          </w:p>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(Dorzální)</w:t>
            </w:r>
          </w:p>
        </w:tc>
        <w:tc>
          <w:tcPr>
            <w:tcW w:w="1535" w:type="dxa"/>
            <w:tcBorders>
              <w:lef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j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ć</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q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ć ͪ </w:t>
            </w:r>
            <w:r w:rsidRPr="003560EF">
              <w:rPr>
                <w:rFonts w:ascii="Times New Roman" w:hAnsi="Times New Roman" w:cs="Times New Roman"/>
                <w:sz w:val="24"/>
                <w:szCs w:val="24"/>
              </w:rPr>
              <w:t>]</w:t>
            </w:r>
          </w:p>
        </w:tc>
        <w:tc>
          <w:tcPr>
            <w:tcW w:w="1535"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x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ś</w:t>
            </w:r>
            <w:r w:rsidRPr="003560EF">
              <w:rPr>
                <w:rFonts w:ascii="Times New Roman" w:hAnsi="Times New Roman" w:cs="Times New Roman"/>
                <w:sz w:val="24"/>
                <w:szCs w:val="24"/>
              </w:rPr>
              <w:t>]</w:t>
            </w:r>
          </w:p>
        </w:tc>
        <w:tc>
          <w:tcPr>
            <w:tcW w:w="1536" w:type="dxa"/>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c>
          <w:tcPr>
            <w:tcW w:w="1536" w:type="dxa"/>
            <w:tcBorders>
              <w:righ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r>
      <w:tr w:rsidR="00701D9D" w:rsidRPr="003560EF" w:rsidTr="00701D9D">
        <w:trPr>
          <w:trHeight w:val="466"/>
          <w:jc w:val="center"/>
        </w:trPr>
        <w:tc>
          <w:tcPr>
            <w:tcW w:w="1535" w:type="dxa"/>
            <w:tcBorders>
              <w:top w:val="single" w:sz="12" w:space="0" w:color="auto"/>
              <w:left w:val="single" w:sz="12" w:space="0" w:color="auto"/>
              <w:bottom w:val="single" w:sz="12" w:space="0" w:color="auto"/>
              <w:right w:val="single" w:sz="12" w:space="0" w:color="auto"/>
            </w:tcBorders>
            <w:vAlign w:val="center"/>
          </w:tcPr>
          <w:p w:rsidR="00701D9D" w:rsidRPr="00F259D0" w:rsidRDefault="00701D9D" w:rsidP="00701D9D">
            <w:pPr>
              <w:spacing w:line="360" w:lineRule="auto"/>
              <w:jc w:val="center"/>
              <w:rPr>
                <w:rFonts w:ascii="Times New Roman" w:eastAsia="MS Mincho" w:hAnsi="Times New Roman" w:cs="Times New Roman"/>
                <w:b/>
                <w:sz w:val="18"/>
                <w:szCs w:val="18"/>
                <w:lang w:eastAsia="ja-JP"/>
              </w:rPr>
            </w:pPr>
            <w:r w:rsidRPr="00F259D0">
              <w:rPr>
                <w:rFonts w:ascii="Times New Roman" w:eastAsia="MS Mincho" w:hAnsi="Times New Roman" w:cs="Times New Roman"/>
                <w:b/>
                <w:sz w:val="18"/>
                <w:szCs w:val="18"/>
                <w:lang w:eastAsia="ja-JP"/>
              </w:rPr>
              <w:t>Veláry</w:t>
            </w:r>
          </w:p>
        </w:tc>
        <w:tc>
          <w:tcPr>
            <w:tcW w:w="1535"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g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k</w:t>
            </w:r>
            <w:r w:rsidRPr="003560EF">
              <w:rPr>
                <w:rFonts w:ascii="Times New Roman" w:hAnsi="Times New Roman" w:cs="Times New Roman"/>
                <w:sz w:val="24"/>
                <w:szCs w:val="24"/>
              </w:rPr>
              <w:t>]</w:t>
            </w:r>
          </w:p>
        </w:tc>
        <w:tc>
          <w:tcPr>
            <w:tcW w:w="1535" w:type="dxa"/>
            <w:tcBorders>
              <w:bottom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k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k ͪ </w:t>
            </w:r>
            <w:r w:rsidRPr="003560EF">
              <w:rPr>
                <w:rFonts w:ascii="Times New Roman" w:hAnsi="Times New Roman" w:cs="Times New Roman"/>
                <w:sz w:val="24"/>
                <w:szCs w:val="24"/>
              </w:rPr>
              <w:t>]</w:t>
            </w:r>
          </w:p>
        </w:tc>
        <w:tc>
          <w:tcPr>
            <w:tcW w:w="1535"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eastAsia="MS Mincho" w:hAnsi="Times New Roman" w:cs="Times New Roman"/>
                <w:sz w:val="24"/>
                <w:szCs w:val="24"/>
                <w:lang w:eastAsia="ja-JP"/>
              </w:rPr>
              <w:t xml:space="preserve">h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χ</w:t>
            </w:r>
            <w:r w:rsidRPr="003560EF">
              <w:rPr>
                <w:rFonts w:ascii="Times New Roman" w:hAnsi="Times New Roman" w:cs="Times New Roman"/>
                <w:sz w:val="24"/>
                <w:szCs w:val="24"/>
              </w:rPr>
              <w:t>]</w:t>
            </w:r>
          </w:p>
        </w:tc>
        <w:tc>
          <w:tcPr>
            <w:tcW w:w="1536" w:type="dxa"/>
            <w:tcBorders>
              <w:bottom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c>
          <w:tcPr>
            <w:tcW w:w="1536"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eastAsia="MS Mincho" w:hAnsi="Times New Roman" w:cs="Times New Roman"/>
                <w:sz w:val="24"/>
                <w:szCs w:val="24"/>
                <w:lang w:eastAsia="ja-JP"/>
              </w:rPr>
            </w:pPr>
          </w:p>
        </w:tc>
      </w:tr>
    </w:tbl>
    <w:p w:rsidR="00701D9D" w:rsidRPr="003560EF" w:rsidRDefault="00701D9D" w:rsidP="00701D9D">
      <w:pPr>
        <w:spacing w:line="360" w:lineRule="auto"/>
        <w:ind w:firstLine="284"/>
        <w:jc w:val="both"/>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  </w:t>
      </w:r>
    </w:p>
    <w:p w:rsidR="00701D9D" w:rsidRPr="003560EF" w:rsidRDefault="00701D9D" w:rsidP="00701D9D">
      <w:pPr>
        <w:spacing w:line="360" w:lineRule="auto"/>
        <w:ind w:firstLine="567"/>
        <w:jc w:val="both"/>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 xml:space="preserve">Hned na první pohled si uvědomíme, že v soustavě čínských iniciál neexistují dvojice znělých a neznělých souhlásek, jak to známe v češtině. Pokud tedy hlásky /b/ vyslovíme jako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p</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 (jak by tomu být mělo) nebo jako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b</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xml:space="preserve"> (jak tomu v mnoha případech dochází), nic se nestane, protože význam slova zůstane zachován. </w:t>
      </w:r>
      <w:r>
        <w:rPr>
          <w:rFonts w:ascii="Times New Roman" w:eastAsia="MS Mincho" w:hAnsi="Times New Roman" w:cs="Times New Roman"/>
          <w:sz w:val="24"/>
          <w:szCs w:val="24"/>
          <w:lang w:eastAsia="ja-JP"/>
        </w:rPr>
        <w:t xml:space="preserve">(Kane, 2009: 144) </w:t>
      </w:r>
      <w:r w:rsidRPr="003560EF">
        <w:rPr>
          <w:rFonts w:ascii="Times New Roman" w:eastAsia="MS Mincho" w:hAnsi="Times New Roman" w:cs="Times New Roman"/>
          <w:sz w:val="24"/>
          <w:szCs w:val="24"/>
          <w:lang w:eastAsia="ja-JP"/>
        </w:rPr>
        <w:t xml:space="preserve">Ba naopak. Pokud tuto hlásku avšak vyslovíme s přídechem (malým /ch/ na konci) a vznikne nám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p ͪ</w:t>
      </w:r>
      <w:r>
        <w:rPr>
          <w:rFonts w:ascii="Times New Roman" w:eastAsia="MS Mincho" w:hAnsi="Times New Roman" w:cs="Times New Roman"/>
          <w:sz w:val="24"/>
          <w:szCs w:val="24"/>
          <w:lang w:eastAsia="ja-JP"/>
        </w:rPr>
        <w:t xml:space="preserve"> </w:t>
      </w:r>
      <w:r w:rsidRPr="003560EF">
        <w:rPr>
          <w:rFonts w:ascii="Times New Roman" w:hAnsi="Times New Roman" w:cs="Times New Roman"/>
          <w:sz w:val="24"/>
          <w:szCs w:val="24"/>
        </w:rPr>
        <w:t>]</w:t>
      </w:r>
      <w:r w:rsidRPr="003560EF">
        <w:rPr>
          <w:rFonts w:ascii="Times New Roman" w:eastAsia="MS Mincho" w:hAnsi="Times New Roman" w:cs="Times New Roman"/>
          <w:sz w:val="24"/>
          <w:szCs w:val="24"/>
          <w:lang w:eastAsia="ja-JP"/>
        </w:rPr>
        <w:t>, už ke změně významu slova dochází. V čínštině totiž místo znělosti a neznělosti nacházíme dvojice aspirovaná (přídechová) – neaspirovaná</w:t>
      </w:r>
      <w:r>
        <w:rPr>
          <w:rFonts w:ascii="Times New Roman" w:eastAsia="MS Mincho" w:hAnsi="Times New Roman" w:cs="Times New Roman"/>
          <w:sz w:val="24"/>
          <w:szCs w:val="24"/>
          <w:lang w:eastAsia="ja-JP"/>
        </w:rPr>
        <w:t xml:space="preserve"> (nepřídechová) souhláska. </w:t>
      </w:r>
      <w:proofErr w:type="gramStart"/>
      <w:r>
        <w:rPr>
          <w:rFonts w:ascii="Times New Roman" w:eastAsia="MS Mincho" w:hAnsi="Times New Roman" w:cs="Times New Roman"/>
          <w:sz w:val="24"/>
          <w:szCs w:val="24"/>
          <w:lang w:eastAsia="ja-JP"/>
        </w:rPr>
        <w:t xml:space="preserve">Kane </w:t>
      </w:r>
      <w:r w:rsidRPr="003560EF">
        <w:rPr>
          <w:rFonts w:ascii="Times New Roman" w:eastAsia="MS Mincho" w:hAnsi="Times New Roman" w:cs="Times New Roman"/>
          <w:sz w:val="24"/>
          <w:szCs w:val="24"/>
          <w:lang w:eastAsia="ja-JP"/>
        </w:rPr>
        <w:t>charakterizuje</w:t>
      </w:r>
      <w:proofErr w:type="gramEnd"/>
      <w:r w:rsidRPr="003560EF">
        <w:rPr>
          <w:rFonts w:ascii="Times New Roman" w:eastAsia="MS Mincho" w:hAnsi="Times New Roman" w:cs="Times New Roman"/>
          <w:sz w:val="24"/>
          <w:szCs w:val="24"/>
          <w:lang w:eastAsia="ja-JP"/>
        </w:rPr>
        <w:t xml:space="preserve"> přídech jako </w:t>
      </w:r>
      <w:r w:rsidRPr="003560EF">
        <w:rPr>
          <w:rFonts w:ascii="Times New Roman" w:eastAsia="MS Mincho" w:hAnsi="Times New Roman" w:cs="Times New Roman"/>
          <w:i/>
          <w:sz w:val="24"/>
          <w:szCs w:val="24"/>
          <w:lang w:eastAsia="ja-JP"/>
        </w:rPr>
        <w:t>,,proud vzduchu, doprovázející výslovnost souhlásky. Objevuje se při uvolnění závěru. (…) Přídech malinko prodlužuje trvání souhlásky.“</w:t>
      </w:r>
      <w:r w:rsidRPr="003560EF">
        <w:rPr>
          <w:rFonts w:ascii="Times New Roman" w:eastAsia="MS Mincho" w:hAnsi="Times New Roman" w:cs="Times New Roman"/>
          <w:sz w:val="24"/>
          <w:szCs w:val="24"/>
          <w:lang w:eastAsia="ja-JP"/>
        </w:rPr>
        <w:t xml:space="preserve"> </w:t>
      </w:r>
      <w:r w:rsidRPr="003560EF">
        <w:rPr>
          <w:rStyle w:val="Znakapoznpodarou"/>
          <w:rFonts w:ascii="Times New Roman" w:eastAsia="MS Mincho" w:hAnsi="Times New Roman" w:cs="Times New Roman"/>
          <w:sz w:val="24"/>
          <w:szCs w:val="24"/>
          <w:lang w:eastAsia="ja-JP"/>
        </w:rPr>
        <w:footnoteReference w:id="45"/>
      </w:r>
      <w:r w:rsidRPr="003560EF">
        <w:rPr>
          <w:rFonts w:ascii="Times New Roman" w:eastAsia="MS Mincho" w:hAnsi="Times New Roman" w:cs="Times New Roman"/>
          <w:sz w:val="24"/>
          <w:szCs w:val="24"/>
          <w:lang w:eastAsia="ja-JP"/>
        </w:rPr>
        <w:t xml:space="preserve"> Naučit se výslovnost aspirovaných souhlásek není sice věc až tak těžká, ale na druhou stranu se opravdu nesmí </w:t>
      </w:r>
      <w:proofErr w:type="gramStart"/>
      <w:r w:rsidRPr="003560EF">
        <w:rPr>
          <w:rFonts w:ascii="Times New Roman" w:eastAsia="MS Mincho" w:hAnsi="Times New Roman" w:cs="Times New Roman"/>
          <w:sz w:val="24"/>
          <w:szCs w:val="24"/>
          <w:lang w:eastAsia="ja-JP"/>
        </w:rPr>
        <w:t xml:space="preserve">zanedbávat. </w:t>
      </w:r>
      <w:r w:rsidRPr="003560EF">
        <w:rPr>
          <w:rFonts w:ascii="Times New Roman" w:eastAsia="MS Mincho" w:hAnsi="Times New Roman" w:cs="Times New Roman"/>
          <w:i/>
          <w:sz w:val="24"/>
          <w:szCs w:val="24"/>
          <w:lang w:eastAsia="ja-JP"/>
        </w:rPr>
        <w:t>,,(…</w:t>
      </w:r>
      <w:proofErr w:type="gramEnd"/>
      <w:r w:rsidRPr="003560EF">
        <w:rPr>
          <w:rFonts w:ascii="Times New Roman" w:eastAsia="MS Mincho" w:hAnsi="Times New Roman" w:cs="Times New Roman"/>
          <w:i/>
          <w:sz w:val="24"/>
          <w:szCs w:val="24"/>
          <w:lang w:eastAsia="ja-JP"/>
        </w:rPr>
        <w:t xml:space="preserve">) nejlépe ji zvládneme tak, že budeme /p/, /t/ (…) spojovat s kratičkou </w:t>
      </w:r>
      <w:proofErr w:type="spellStart"/>
      <w:r w:rsidRPr="003560EF">
        <w:rPr>
          <w:rFonts w:ascii="Times New Roman" w:eastAsia="MS Mincho" w:hAnsi="Times New Roman" w:cs="Times New Roman"/>
          <w:i/>
          <w:sz w:val="24"/>
          <w:szCs w:val="24"/>
          <w:lang w:eastAsia="ja-JP"/>
        </w:rPr>
        <w:t>měkkopatrovou</w:t>
      </w:r>
      <w:proofErr w:type="spellEnd"/>
      <w:r w:rsidRPr="003560EF">
        <w:rPr>
          <w:rFonts w:ascii="Times New Roman" w:eastAsia="MS Mincho" w:hAnsi="Times New Roman" w:cs="Times New Roman"/>
          <w:i/>
          <w:sz w:val="24"/>
          <w:szCs w:val="24"/>
          <w:lang w:eastAsia="ja-JP"/>
        </w:rPr>
        <w:t xml:space="preserve"> třenou souhláskou (tj. českým ch ve slově chalupa), vyslovovanou co nejdále vzadu. (…)… vyslovovat např. aspirovanou souhlásku /t ͪ / prostě jako spojení dvou souhlásek t + ch např. v českém slově tchán, je hrubá chyba.“ </w:t>
      </w:r>
      <w:r w:rsidRPr="003560EF">
        <w:rPr>
          <w:rStyle w:val="Znakapoznpodarou"/>
          <w:rFonts w:ascii="Times New Roman" w:eastAsia="MS Mincho" w:hAnsi="Times New Roman" w:cs="Times New Roman"/>
          <w:i/>
          <w:sz w:val="24"/>
          <w:szCs w:val="24"/>
          <w:lang w:eastAsia="ja-JP"/>
        </w:rPr>
        <w:footnoteReference w:id="46"/>
      </w:r>
      <w:r w:rsidRPr="003560EF">
        <w:rPr>
          <w:rFonts w:ascii="Times New Roman" w:eastAsia="MS Mincho" w:hAnsi="Times New Roman" w:cs="Times New Roman"/>
          <w:sz w:val="24"/>
          <w:szCs w:val="24"/>
          <w:lang w:eastAsia="ja-JP"/>
        </w:rPr>
        <w:t xml:space="preserve">  </w:t>
      </w:r>
    </w:p>
    <w:p w:rsidR="00701D9D" w:rsidRPr="003560EF" w:rsidRDefault="00701D9D" w:rsidP="00701D9D">
      <w:pPr>
        <w:spacing w:line="360" w:lineRule="auto"/>
        <w:ind w:firstLine="567"/>
        <w:jc w:val="both"/>
        <w:rPr>
          <w:rFonts w:ascii="Times New Roman" w:eastAsia="MS Mincho" w:hAnsi="Times New Roman" w:cs="Times New Roman"/>
          <w:sz w:val="24"/>
          <w:szCs w:val="24"/>
          <w:lang w:eastAsia="ja-JP"/>
        </w:rPr>
      </w:pPr>
      <w:r w:rsidRPr="003560EF">
        <w:rPr>
          <w:rFonts w:ascii="Times New Roman" w:eastAsia="MS Mincho" w:hAnsi="Times New Roman" w:cs="Times New Roman"/>
          <w:sz w:val="24"/>
          <w:szCs w:val="24"/>
          <w:lang w:eastAsia="ja-JP"/>
        </w:rPr>
        <w:t>V odstavci výše jsem zmínila, že v některých případech může dojít k </w:t>
      </w:r>
      <w:proofErr w:type="gramStart"/>
      <w:r w:rsidRPr="003560EF">
        <w:rPr>
          <w:rFonts w:ascii="Times New Roman" w:eastAsia="MS Mincho" w:hAnsi="Times New Roman" w:cs="Times New Roman"/>
          <w:sz w:val="24"/>
          <w:szCs w:val="24"/>
          <w:lang w:eastAsia="ja-JP"/>
        </w:rPr>
        <w:t>jakémusi ,,získání</w:t>
      </w:r>
      <w:proofErr w:type="gramEnd"/>
      <w:r w:rsidRPr="003560EF">
        <w:rPr>
          <w:rFonts w:ascii="Times New Roman" w:eastAsia="MS Mincho" w:hAnsi="Times New Roman" w:cs="Times New Roman"/>
          <w:sz w:val="24"/>
          <w:szCs w:val="24"/>
          <w:lang w:eastAsia="ja-JP"/>
        </w:rPr>
        <w:t xml:space="preserve"> znělosti“ běžné neaspirované souhlásky. V tomto případě hovoříme </w:t>
      </w:r>
      <w:r w:rsidRPr="003560EF">
        <w:rPr>
          <w:rFonts w:ascii="Times New Roman" w:eastAsia="MS Mincho" w:hAnsi="Times New Roman" w:cs="Times New Roman"/>
          <w:sz w:val="24"/>
          <w:szCs w:val="24"/>
          <w:lang w:eastAsia="ja-JP"/>
        </w:rPr>
        <w:lastRenderedPageBreak/>
        <w:t xml:space="preserve">o takzvané sonorizaci. Neznamená to však, že by souhlásky nabraly skutečné kvality znělých souhlásek. Je to </w:t>
      </w:r>
      <w:proofErr w:type="gramStart"/>
      <w:r w:rsidRPr="003560EF">
        <w:rPr>
          <w:rFonts w:ascii="Times New Roman" w:eastAsia="MS Mincho" w:hAnsi="Times New Roman" w:cs="Times New Roman"/>
          <w:sz w:val="24"/>
          <w:szCs w:val="24"/>
          <w:lang w:eastAsia="ja-JP"/>
        </w:rPr>
        <w:t>pouze ,,</w:t>
      </w:r>
      <w:proofErr w:type="spellStart"/>
      <w:r w:rsidRPr="003560EF">
        <w:rPr>
          <w:rFonts w:ascii="Times New Roman" w:eastAsia="MS Mincho" w:hAnsi="Times New Roman" w:cs="Times New Roman"/>
          <w:sz w:val="24"/>
          <w:szCs w:val="24"/>
          <w:lang w:eastAsia="ja-JP"/>
        </w:rPr>
        <w:t>poloznělost</w:t>
      </w:r>
      <w:proofErr w:type="spellEnd"/>
      <w:proofErr w:type="gramEnd"/>
      <w:r w:rsidRPr="003560EF">
        <w:rPr>
          <w:rFonts w:ascii="Times New Roman" w:eastAsia="MS Mincho" w:hAnsi="Times New Roman" w:cs="Times New Roman"/>
          <w:sz w:val="24"/>
          <w:szCs w:val="24"/>
          <w:lang w:eastAsia="ja-JP"/>
        </w:rPr>
        <w:t>“. Iniciály, které se běžně vys</w:t>
      </w:r>
      <w:r>
        <w:rPr>
          <w:rFonts w:ascii="Times New Roman" w:eastAsia="MS Mincho" w:hAnsi="Times New Roman" w:cs="Times New Roman"/>
          <w:sz w:val="24"/>
          <w:szCs w:val="24"/>
          <w:lang w:eastAsia="ja-JP"/>
        </w:rPr>
        <w:t xml:space="preserve">lovují spíše sonorně, jsou /b, d, g/, a zvláště pak /z, </w:t>
      </w:r>
      <w:proofErr w:type="spellStart"/>
      <w:r>
        <w:rPr>
          <w:rFonts w:ascii="Times New Roman" w:eastAsia="MS Mincho" w:hAnsi="Times New Roman" w:cs="Times New Roman"/>
          <w:sz w:val="24"/>
          <w:szCs w:val="24"/>
          <w:lang w:eastAsia="ja-JP"/>
        </w:rPr>
        <w:t>zh</w:t>
      </w:r>
      <w:proofErr w:type="spellEnd"/>
      <w:r>
        <w:rPr>
          <w:rFonts w:ascii="Times New Roman" w:eastAsia="MS Mincho" w:hAnsi="Times New Roman" w:cs="Times New Roman"/>
          <w:sz w:val="24"/>
          <w:szCs w:val="24"/>
          <w:lang w:eastAsia="ja-JP"/>
        </w:rPr>
        <w:t xml:space="preserve">, </w:t>
      </w:r>
      <w:r w:rsidRPr="003560EF">
        <w:rPr>
          <w:rFonts w:ascii="Times New Roman" w:eastAsia="MS Mincho" w:hAnsi="Times New Roman" w:cs="Times New Roman"/>
          <w:sz w:val="24"/>
          <w:szCs w:val="24"/>
          <w:lang w:eastAsia="ja-JP"/>
        </w:rPr>
        <w:t xml:space="preserve">j/. </w:t>
      </w:r>
      <w:r>
        <w:rPr>
          <w:rFonts w:ascii="Times New Roman" w:eastAsia="MS Mincho" w:hAnsi="Times New Roman" w:cs="Times New Roman"/>
          <w:sz w:val="24"/>
          <w:szCs w:val="24"/>
          <w:lang w:eastAsia="ja-JP"/>
        </w:rPr>
        <w:t xml:space="preserve">(Švarný, 1968: </w:t>
      </w:r>
      <w:proofErr w:type="gramStart"/>
      <w:r>
        <w:rPr>
          <w:rFonts w:ascii="Times New Roman" w:eastAsia="MS Mincho" w:hAnsi="Times New Roman" w:cs="Times New Roman"/>
          <w:sz w:val="24"/>
          <w:szCs w:val="24"/>
          <w:lang w:eastAsia="ja-JP"/>
        </w:rPr>
        <w:t xml:space="preserve">65) </w:t>
      </w:r>
      <w:r w:rsidRPr="003560EF">
        <w:rPr>
          <w:rFonts w:ascii="Times New Roman" w:eastAsia="MS Mincho" w:hAnsi="Times New Roman" w:cs="Times New Roman"/>
          <w:i/>
          <w:sz w:val="24"/>
          <w:szCs w:val="24"/>
          <w:lang w:eastAsia="ja-JP"/>
        </w:rPr>
        <w:t>,,Chceme</w:t>
      </w:r>
      <w:proofErr w:type="gramEnd"/>
      <w:r w:rsidRPr="003560EF">
        <w:rPr>
          <w:rFonts w:ascii="Times New Roman" w:eastAsia="MS Mincho" w:hAnsi="Times New Roman" w:cs="Times New Roman"/>
          <w:i/>
          <w:sz w:val="24"/>
          <w:szCs w:val="24"/>
          <w:lang w:eastAsia="ja-JP"/>
        </w:rPr>
        <w:t>-li všechny uvedené souhlásky neaspirované závěrové a zejména polozávěrové vyslovovat v nepřízvučných slabikách správně, musíme jejich sonorizaci zachovávat; tak např. /t/ ve výraze /t ͪ ạ̄</w:t>
      </w:r>
      <w:proofErr w:type="spellStart"/>
      <w:r w:rsidRPr="003560EF">
        <w:rPr>
          <w:rFonts w:ascii="Times New Roman" w:eastAsia="MS Mincho" w:hAnsi="Times New Roman" w:cs="Times New Roman"/>
          <w:i/>
          <w:sz w:val="24"/>
          <w:szCs w:val="24"/>
          <w:lang w:eastAsia="ja-JP"/>
        </w:rPr>
        <w:t>tᵊ</w:t>
      </w:r>
      <w:proofErr w:type="spellEnd"/>
      <w:r w:rsidRPr="003560EF">
        <w:rPr>
          <w:rFonts w:ascii="Times New Roman" w:eastAsia="MS Mincho" w:hAnsi="Times New Roman" w:cs="Times New Roman"/>
          <w:i/>
          <w:sz w:val="24"/>
          <w:szCs w:val="24"/>
          <w:lang w:eastAsia="ja-JP"/>
        </w:rPr>
        <w:t xml:space="preserve">/ </w:t>
      </w:r>
      <w:proofErr w:type="gramStart"/>
      <w:r w:rsidRPr="003560EF">
        <w:rPr>
          <w:rFonts w:ascii="Times New Roman" w:hAnsi="Times New Roman" w:cs="Times New Roman"/>
          <w:i/>
          <w:sz w:val="24"/>
          <w:szCs w:val="24"/>
        </w:rPr>
        <w:t>他的</w:t>
      </w:r>
      <w:r w:rsidRPr="003560EF">
        <w:rPr>
          <w:rFonts w:ascii="Times New Roman" w:hAnsi="Times New Roman" w:cs="Times New Roman"/>
          <w:i/>
          <w:sz w:val="24"/>
          <w:szCs w:val="24"/>
        </w:rPr>
        <w:t xml:space="preserve"> ,,jeho</w:t>
      </w:r>
      <w:proofErr w:type="gramEnd"/>
      <w:r w:rsidRPr="003560EF">
        <w:rPr>
          <w:rFonts w:ascii="Times New Roman" w:hAnsi="Times New Roman" w:cs="Times New Roman"/>
          <w:i/>
          <w:sz w:val="24"/>
          <w:szCs w:val="24"/>
        </w:rPr>
        <w:t xml:space="preserve">“ je třeba vyslovovat téměř jako [d] (…).“ </w:t>
      </w:r>
      <w:r w:rsidRPr="003560EF">
        <w:rPr>
          <w:rStyle w:val="Znakapoznpodarou"/>
          <w:rFonts w:ascii="Times New Roman" w:hAnsi="Times New Roman" w:cs="Times New Roman"/>
          <w:i/>
          <w:sz w:val="24"/>
          <w:szCs w:val="24"/>
        </w:rPr>
        <w:footnoteReference w:id="47"/>
      </w:r>
      <w:r w:rsidRPr="003560EF">
        <w:rPr>
          <w:rFonts w:ascii="Times New Roman" w:hAnsi="Times New Roman" w:cs="Times New Roman"/>
          <w:i/>
          <w:sz w:val="24"/>
          <w:szCs w:val="24"/>
        </w:rPr>
        <w:t xml:space="preserve"> </w:t>
      </w:r>
      <w:r w:rsidRPr="00417017">
        <w:rPr>
          <w:rFonts w:ascii="Times New Roman" w:hAnsi="Times New Roman" w:cs="Times New Roman"/>
          <w:sz w:val="24"/>
          <w:szCs w:val="24"/>
        </w:rPr>
        <w:t>Profesor</w:t>
      </w:r>
      <w:r>
        <w:rPr>
          <w:rFonts w:ascii="Times New Roman" w:hAnsi="Times New Roman" w:cs="Times New Roman"/>
          <w:i/>
          <w:sz w:val="24"/>
          <w:szCs w:val="24"/>
        </w:rPr>
        <w:t xml:space="preserve"> </w:t>
      </w:r>
      <w:r w:rsidRPr="003560EF">
        <w:rPr>
          <w:rFonts w:ascii="Times New Roman" w:hAnsi="Times New Roman" w:cs="Times New Roman"/>
          <w:sz w:val="24"/>
          <w:szCs w:val="24"/>
        </w:rPr>
        <w:t xml:space="preserve">Švarný však také uvádí, že se iniciály </w:t>
      </w:r>
      <w:r>
        <w:rPr>
          <w:rFonts w:ascii="Times New Roman" w:eastAsia="MS Mincho" w:hAnsi="Times New Roman" w:cs="Times New Roman"/>
          <w:sz w:val="24"/>
          <w:szCs w:val="24"/>
          <w:lang w:eastAsia="ja-JP"/>
        </w:rPr>
        <w:t xml:space="preserve">/z, </w:t>
      </w:r>
      <w:proofErr w:type="spellStart"/>
      <w:r>
        <w:rPr>
          <w:rFonts w:ascii="Times New Roman" w:eastAsia="MS Mincho" w:hAnsi="Times New Roman" w:cs="Times New Roman"/>
          <w:sz w:val="24"/>
          <w:szCs w:val="24"/>
          <w:lang w:eastAsia="ja-JP"/>
        </w:rPr>
        <w:t>zh</w:t>
      </w:r>
      <w:proofErr w:type="spellEnd"/>
      <w:r>
        <w:rPr>
          <w:rFonts w:ascii="Times New Roman" w:eastAsia="MS Mincho" w:hAnsi="Times New Roman" w:cs="Times New Roman"/>
          <w:sz w:val="24"/>
          <w:szCs w:val="24"/>
          <w:lang w:eastAsia="ja-JP"/>
        </w:rPr>
        <w:t xml:space="preserve">, </w:t>
      </w:r>
      <w:r w:rsidRPr="003560EF">
        <w:rPr>
          <w:rFonts w:ascii="Times New Roman" w:eastAsia="MS Mincho" w:hAnsi="Times New Roman" w:cs="Times New Roman"/>
          <w:sz w:val="24"/>
          <w:szCs w:val="24"/>
          <w:lang w:eastAsia="ja-JP"/>
        </w:rPr>
        <w:t xml:space="preserve">j/ mohou </w:t>
      </w:r>
      <w:proofErr w:type="spellStart"/>
      <w:r w:rsidRPr="003560EF">
        <w:rPr>
          <w:rFonts w:ascii="Times New Roman" w:eastAsia="MS Mincho" w:hAnsi="Times New Roman" w:cs="Times New Roman"/>
          <w:sz w:val="24"/>
          <w:szCs w:val="24"/>
          <w:lang w:eastAsia="ja-JP"/>
        </w:rPr>
        <w:t>sonorizovaně</w:t>
      </w:r>
      <w:proofErr w:type="spellEnd"/>
      <w:r w:rsidRPr="003560EF">
        <w:rPr>
          <w:rFonts w:ascii="Times New Roman" w:eastAsia="MS Mincho" w:hAnsi="Times New Roman" w:cs="Times New Roman"/>
          <w:sz w:val="24"/>
          <w:szCs w:val="24"/>
          <w:lang w:eastAsia="ja-JP"/>
        </w:rPr>
        <w:t xml:space="preserve"> vyslovovat i ve slabikách přízvučných. Sonoriz</w:t>
      </w:r>
      <w:r>
        <w:rPr>
          <w:rFonts w:ascii="Times New Roman" w:eastAsia="MS Mincho" w:hAnsi="Times New Roman" w:cs="Times New Roman"/>
          <w:sz w:val="24"/>
          <w:szCs w:val="24"/>
          <w:lang w:eastAsia="ja-JP"/>
        </w:rPr>
        <w:t xml:space="preserve">ace iniciál /b, d, </w:t>
      </w:r>
      <w:r w:rsidRPr="003560EF">
        <w:rPr>
          <w:rFonts w:ascii="Times New Roman" w:eastAsia="MS Mincho" w:hAnsi="Times New Roman" w:cs="Times New Roman"/>
          <w:sz w:val="24"/>
          <w:szCs w:val="24"/>
          <w:lang w:eastAsia="ja-JP"/>
        </w:rPr>
        <w:t xml:space="preserve">g/ se používá </w:t>
      </w:r>
      <w:proofErr w:type="gramStart"/>
      <w:r w:rsidRPr="003560EF">
        <w:rPr>
          <w:rFonts w:ascii="Times New Roman" w:eastAsia="MS Mincho" w:hAnsi="Times New Roman" w:cs="Times New Roman"/>
          <w:sz w:val="24"/>
          <w:szCs w:val="24"/>
          <w:lang w:eastAsia="ja-JP"/>
        </w:rPr>
        <w:t xml:space="preserve">převážně k </w:t>
      </w:r>
      <w:r w:rsidRPr="003560EF">
        <w:rPr>
          <w:rFonts w:ascii="Times New Roman" w:eastAsia="MS Mincho" w:hAnsi="Times New Roman" w:cs="Times New Roman"/>
          <w:i/>
          <w:sz w:val="24"/>
          <w:szCs w:val="24"/>
          <w:lang w:eastAsia="ja-JP"/>
        </w:rPr>
        <w:t>,,vyznačení</w:t>
      </w:r>
      <w:proofErr w:type="gramEnd"/>
      <w:r w:rsidRPr="003560EF">
        <w:rPr>
          <w:rFonts w:ascii="Times New Roman" w:eastAsia="MS Mincho" w:hAnsi="Times New Roman" w:cs="Times New Roman"/>
          <w:i/>
          <w:sz w:val="24"/>
          <w:szCs w:val="24"/>
          <w:lang w:eastAsia="ja-JP"/>
        </w:rPr>
        <w:t xml:space="preserve"> slabik nepřízvučných uvnitř slova nebo vyznačení slabik enklitických“</w:t>
      </w:r>
      <w:r w:rsidRPr="003560EF">
        <w:rPr>
          <w:rFonts w:ascii="Times New Roman" w:eastAsia="MS Mincho" w:hAnsi="Times New Roman" w:cs="Times New Roman"/>
          <w:sz w:val="24"/>
          <w:szCs w:val="24"/>
          <w:lang w:eastAsia="ja-JP"/>
        </w:rPr>
        <w:t xml:space="preserve"> </w:t>
      </w:r>
      <w:r w:rsidRPr="003560EF">
        <w:rPr>
          <w:rStyle w:val="Znakapoznpodarou"/>
          <w:rFonts w:ascii="Times New Roman" w:eastAsia="MS Mincho" w:hAnsi="Times New Roman" w:cs="Times New Roman"/>
          <w:sz w:val="24"/>
          <w:szCs w:val="24"/>
          <w:lang w:eastAsia="ja-JP"/>
        </w:rPr>
        <w:footnoteReference w:id="48"/>
      </w:r>
      <w:r w:rsidRPr="003560EF">
        <w:rPr>
          <w:rFonts w:ascii="Times New Roman" w:eastAsia="MS Mincho" w:hAnsi="Times New Roman" w:cs="Times New Roman"/>
          <w:sz w:val="24"/>
          <w:szCs w:val="24"/>
          <w:lang w:eastAsia="ja-JP"/>
        </w:rPr>
        <w:t xml:space="preserve"> u slov pomocných, které se nachází v těsné blízkosti přízvučných slabik.</w:t>
      </w:r>
      <w:r>
        <w:rPr>
          <w:rFonts w:ascii="Times New Roman" w:eastAsia="MS Mincho" w:hAnsi="Times New Roman" w:cs="Times New Roman"/>
          <w:sz w:val="24"/>
          <w:szCs w:val="24"/>
          <w:lang w:eastAsia="ja-JP"/>
        </w:rPr>
        <w:t xml:space="preserve"> (Švarný, 1968: 65)</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eastAsia="MS Mincho" w:hAnsi="Times New Roman" w:cs="Times New Roman"/>
          <w:sz w:val="24"/>
          <w:szCs w:val="24"/>
          <w:lang w:eastAsia="ja-JP"/>
        </w:rPr>
        <w:t xml:space="preserve">Nyní se podívejme na iniciály z hlediska místa tvoření. U labiál a </w:t>
      </w:r>
      <w:proofErr w:type="spellStart"/>
      <w:r w:rsidRPr="003560EF">
        <w:rPr>
          <w:rFonts w:ascii="Times New Roman" w:eastAsia="MS Mincho" w:hAnsi="Times New Roman" w:cs="Times New Roman"/>
          <w:sz w:val="24"/>
          <w:szCs w:val="24"/>
          <w:lang w:eastAsia="ja-JP"/>
        </w:rPr>
        <w:t>dentoalveolár</w:t>
      </w:r>
      <w:proofErr w:type="spellEnd"/>
      <w:r w:rsidRPr="003560EF">
        <w:rPr>
          <w:rFonts w:ascii="Times New Roman" w:eastAsia="MS Mincho" w:hAnsi="Times New Roman" w:cs="Times New Roman"/>
          <w:sz w:val="24"/>
          <w:szCs w:val="24"/>
          <w:lang w:eastAsia="ja-JP"/>
        </w:rPr>
        <w:t xml:space="preserve"> se nemusíme příliš trápit. Všechny se vyslovují obdobně, jako je tomu v češtině. Jediné, na co nesmíme při správné čínské výslovnosti zapomen</w:t>
      </w:r>
      <w:r>
        <w:rPr>
          <w:rFonts w:ascii="Times New Roman" w:eastAsia="MS Mincho" w:hAnsi="Times New Roman" w:cs="Times New Roman"/>
          <w:sz w:val="24"/>
          <w:szCs w:val="24"/>
          <w:lang w:eastAsia="ja-JP"/>
        </w:rPr>
        <w:t xml:space="preserve">out, je sonorizace hlásek /b, d, </w:t>
      </w:r>
      <w:r w:rsidRPr="003560EF">
        <w:rPr>
          <w:rFonts w:ascii="Times New Roman" w:eastAsia="MS Mincho" w:hAnsi="Times New Roman" w:cs="Times New Roman"/>
          <w:sz w:val="24"/>
          <w:szCs w:val="24"/>
          <w:lang w:eastAsia="ja-JP"/>
        </w:rPr>
        <w:t xml:space="preserve">z/, za předpokladu, že se nachází v nepřízvučných slabikách </w:t>
      </w:r>
      <w:r w:rsidRPr="003560EF">
        <w:rPr>
          <w:rFonts w:ascii="Times New Roman" w:eastAsia="MS Mincho" w:hAnsi="Times New Roman" w:cs="Times New Roman"/>
          <w:i/>
          <w:sz w:val="24"/>
          <w:szCs w:val="24"/>
          <w:lang w:eastAsia="ja-JP"/>
        </w:rPr>
        <w:t>((…),,/t ͪ / ve slově /</w:t>
      </w:r>
      <w:proofErr w:type="spellStart"/>
      <w:r w:rsidRPr="003560EF">
        <w:rPr>
          <w:rFonts w:ascii="Times New Roman" w:eastAsia="MS Mincho" w:hAnsi="Times New Roman" w:cs="Times New Roman"/>
          <w:i/>
          <w:sz w:val="24"/>
          <w:szCs w:val="24"/>
          <w:lang w:eastAsia="ja-JP"/>
        </w:rPr>
        <w:t>ćị</w:t>
      </w:r>
      <w:proofErr w:type="spellEnd"/>
      <w:r w:rsidRPr="003560EF">
        <w:rPr>
          <w:rFonts w:ascii="Times New Roman" w:eastAsia="MS Mincho" w:hAnsi="Times New Roman" w:cs="Times New Roman"/>
          <w:i/>
          <w:sz w:val="24"/>
          <w:szCs w:val="24"/>
          <w:lang w:eastAsia="ja-JP"/>
        </w:rPr>
        <w:t>̄</w:t>
      </w:r>
      <w:proofErr w:type="spellStart"/>
      <w:r w:rsidRPr="003560EF">
        <w:rPr>
          <w:rFonts w:ascii="Times New Roman" w:eastAsia="MS Mincho" w:hAnsi="Times New Roman" w:cs="Times New Roman"/>
          <w:i/>
          <w:sz w:val="24"/>
          <w:szCs w:val="24"/>
          <w:lang w:eastAsia="ja-JP"/>
        </w:rPr>
        <w:t>nt</w:t>
      </w:r>
      <w:proofErr w:type="spellEnd"/>
      <w:r w:rsidRPr="003560EF">
        <w:rPr>
          <w:rFonts w:ascii="Times New Roman" w:eastAsia="MS Mincho" w:hAnsi="Times New Roman" w:cs="Times New Roman"/>
          <w:i/>
          <w:sz w:val="24"/>
          <w:szCs w:val="24"/>
          <w:lang w:eastAsia="ja-JP"/>
        </w:rPr>
        <w:t xml:space="preserve"> ͪ </w:t>
      </w:r>
      <w:proofErr w:type="spellStart"/>
      <w:r w:rsidRPr="003560EF">
        <w:rPr>
          <w:rFonts w:ascii="Times New Roman" w:eastAsia="MS Mincho" w:hAnsi="Times New Roman" w:cs="Times New Roman"/>
          <w:i/>
          <w:sz w:val="24"/>
          <w:szCs w:val="24"/>
          <w:lang w:eastAsia="ja-JP"/>
        </w:rPr>
        <w:t>ian</w:t>
      </w:r>
      <w:proofErr w:type="spellEnd"/>
      <w:r w:rsidRPr="003560EF">
        <w:rPr>
          <w:rFonts w:ascii="Times New Roman" w:eastAsia="MS Mincho" w:hAnsi="Times New Roman" w:cs="Times New Roman"/>
          <w:i/>
          <w:sz w:val="24"/>
          <w:szCs w:val="24"/>
          <w:lang w:eastAsia="ja-JP"/>
        </w:rPr>
        <w:t xml:space="preserve">/ </w:t>
      </w:r>
      <w:r w:rsidRPr="003560EF">
        <w:rPr>
          <w:rFonts w:ascii="Times New Roman" w:hAnsi="Times New Roman" w:cs="Times New Roman"/>
          <w:i/>
          <w:sz w:val="24"/>
          <w:szCs w:val="24"/>
        </w:rPr>
        <w:t>今天</w:t>
      </w:r>
      <w:r w:rsidRPr="003560EF">
        <w:rPr>
          <w:rFonts w:ascii="Times New Roman" w:hAnsi="Times New Roman" w:cs="Times New Roman"/>
          <w:i/>
          <w:sz w:val="24"/>
          <w:szCs w:val="24"/>
        </w:rPr>
        <w:t xml:space="preserve"> ,,dnes“ (…) se v uvedené výslovnosti vyslovuje téměř jako [d ͪ ].“ </w:t>
      </w:r>
      <w:r w:rsidRPr="003560EF">
        <w:rPr>
          <w:rStyle w:val="Znakapoznpodarou"/>
          <w:rFonts w:ascii="Times New Roman" w:hAnsi="Times New Roman" w:cs="Times New Roman"/>
          <w:i/>
          <w:sz w:val="24"/>
          <w:szCs w:val="24"/>
        </w:rPr>
        <w:footnoteReference w:id="49"/>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O labiálách jsem se dále dočetla, že byly velmi podstatné v prvotní fázi utváření čínštiny jako </w:t>
      </w:r>
      <w:proofErr w:type="gramStart"/>
      <w:r w:rsidRPr="003560EF">
        <w:rPr>
          <w:rFonts w:ascii="Times New Roman" w:hAnsi="Times New Roman" w:cs="Times New Roman"/>
          <w:sz w:val="24"/>
          <w:szCs w:val="24"/>
        </w:rPr>
        <w:t xml:space="preserve">jazyka. </w:t>
      </w:r>
      <w:r w:rsidRPr="003560EF">
        <w:rPr>
          <w:rFonts w:ascii="Times New Roman" w:hAnsi="Times New Roman" w:cs="Times New Roman"/>
          <w:i/>
          <w:sz w:val="24"/>
          <w:szCs w:val="24"/>
        </w:rPr>
        <w:t>,,</w:t>
      </w:r>
      <w:r>
        <w:rPr>
          <w:rFonts w:ascii="Times New Roman" w:hAnsi="Times New Roman" w:cs="Times New Roman"/>
          <w:i/>
          <w:sz w:val="24"/>
          <w:szCs w:val="24"/>
        </w:rPr>
        <w:t>Tvar</w:t>
      </w:r>
      <w:proofErr w:type="gramEnd"/>
      <w:r>
        <w:rPr>
          <w:rFonts w:ascii="Times New Roman" w:hAnsi="Times New Roman" w:cs="Times New Roman"/>
          <w:i/>
          <w:sz w:val="24"/>
          <w:szCs w:val="24"/>
        </w:rPr>
        <w:t xml:space="preserve"> rtů při vy</w:t>
      </w:r>
      <w:r w:rsidRPr="003560EF">
        <w:rPr>
          <w:rFonts w:ascii="Times New Roman" w:hAnsi="Times New Roman" w:cs="Times New Roman"/>
          <w:i/>
          <w:sz w:val="24"/>
          <w:szCs w:val="24"/>
        </w:rPr>
        <w:t>slov</w:t>
      </w:r>
      <w:r>
        <w:rPr>
          <w:rFonts w:ascii="Times New Roman" w:hAnsi="Times New Roman" w:cs="Times New Roman"/>
          <w:i/>
          <w:sz w:val="24"/>
          <w:szCs w:val="24"/>
        </w:rPr>
        <w:t>ování</w:t>
      </w:r>
      <w:r w:rsidRPr="003560EF">
        <w:rPr>
          <w:rFonts w:ascii="Times New Roman" w:hAnsi="Times New Roman" w:cs="Times New Roman"/>
          <w:i/>
          <w:sz w:val="24"/>
          <w:szCs w:val="24"/>
        </w:rPr>
        <w:t xml:space="preserve"> těchto písmen je viditelný pouhým okem.“ </w:t>
      </w:r>
      <w:r w:rsidRPr="003560EF">
        <w:rPr>
          <w:rStyle w:val="Znakapoznpodarou"/>
          <w:rFonts w:ascii="Times New Roman" w:hAnsi="Times New Roman" w:cs="Times New Roman"/>
          <w:i/>
          <w:sz w:val="24"/>
          <w:szCs w:val="24"/>
        </w:rPr>
        <w:footnoteReference w:id="50"/>
      </w:r>
      <w:r w:rsidRPr="003560EF">
        <w:rPr>
          <w:rFonts w:ascii="Times New Roman" w:hAnsi="Times New Roman" w:cs="Times New Roman"/>
          <w:sz w:val="24"/>
          <w:szCs w:val="24"/>
        </w:rPr>
        <w:t xml:space="preserve"> Konkr</w:t>
      </w:r>
      <w:r>
        <w:rPr>
          <w:rFonts w:ascii="Times New Roman" w:hAnsi="Times New Roman" w:cs="Times New Roman"/>
          <w:sz w:val="24"/>
          <w:szCs w:val="24"/>
        </w:rPr>
        <w:t xml:space="preserve">étně to byly právě souhlásky /b, p, </w:t>
      </w:r>
      <w:r w:rsidRPr="003560EF">
        <w:rPr>
          <w:rFonts w:ascii="Times New Roman" w:hAnsi="Times New Roman" w:cs="Times New Roman"/>
          <w:sz w:val="24"/>
          <w:szCs w:val="24"/>
        </w:rPr>
        <w:t>m/, které vznikly nejdříve, z nichž /m/ je pravděpodobně nejstarší a vznikly z něj jiné souhlásky jako například nazály /n/ a /</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Edkins</w:t>
      </w:r>
      <w:proofErr w:type="spellEnd"/>
      <w:r w:rsidRPr="003560EF">
        <w:rPr>
          <w:rFonts w:ascii="Times New Roman" w:hAnsi="Times New Roman" w:cs="Times New Roman"/>
          <w:sz w:val="24"/>
          <w:szCs w:val="24"/>
        </w:rPr>
        <w:t xml:space="preserve"> uvádí, že </w:t>
      </w:r>
      <w:proofErr w:type="gramStart"/>
      <w:r w:rsidRPr="003560EF">
        <w:rPr>
          <w:rFonts w:ascii="Times New Roman" w:hAnsi="Times New Roman" w:cs="Times New Roman"/>
          <w:sz w:val="24"/>
          <w:szCs w:val="24"/>
        </w:rPr>
        <w:t>například ,,vítr</w:t>
      </w:r>
      <w:proofErr w:type="gramEnd"/>
      <w:r w:rsidRPr="003560EF">
        <w:rPr>
          <w:rFonts w:ascii="Times New Roman" w:hAnsi="Times New Roman" w:cs="Times New Roman"/>
          <w:sz w:val="24"/>
          <w:szCs w:val="24"/>
        </w:rPr>
        <w:t xml:space="preserve">“ </w:t>
      </w:r>
      <w:r w:rsidRPr="003560EF">
        <w:rPr>
          <w:rFonts w:ascii="Times New Roman" w:hAnsi="Times New Roman" w:cs="Times New Roman"/>
          <w:sz w:val="24"/>
          <w:szCs w:val="24"/>
        </w:rPr>
        <w:t>风</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fe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se původně vyslovoval jako </w:t>
      </w:r>
      <w:proofErr w:type="spellStart"/>
      <w:r w:rsidRPr="003560EF">
        <w:rPr>
          <w:rFonts w:ascii="Times New Roman" w:hAnsi="Times New Roman" w:cs="Times New Roman"/>
          <w:sz w:val="24"/>
          <w:szCs w:val="24"/>
        </w:rPr>
        <w:t>bam</w:t>
      </w:r>
      <w:proofErr w:type="spellEnd"/>
      <w:r w:rsidRPr="003560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Edkins</w:t>
      </w:r>
      <w:proofErr w:type="spellEnd"/>
      <w:r>
        <w:rPr>
          <w:rFonts w:ascii="Times New Roman" w:hAnsi="Times New Roman" w:cs="Times New Roman"/>
          <w:sz w:val="24"/>
          <w:szCs w:val="24"/>
        </w:rPr>
        <w:t>, 1887: 207-</w:t>
      </w:r>
      <w:proofErr w:type="gramStart"/>
      <w:r>
        <w:rPr>
          <w:rFonts w:ascii="Times New Roman" w:hAnsi="Times New Roman" w:cs="Times New Roman"/>
          <w:sz w:val="24"/>
          <w:szCs w:val="24"/>
        </w:rPr>
        <w:t>222)</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,,Důvodem</w:t>
      </w:r>
      <w:proofErr w:type="gramEnd"/>
      <w:r w:rsidRPr="003560EF">
        <w:rPr>
          <w:rFonts w:ascii="Times New Roman" w:hAnsi="Times New Roman" w:cs="Times New Roman"/>
          <w:i/>
          <w:sz w:val="24"/>
          <w:szCs w:val="24"/>
        </w:rPr>
        <w:t xml:space="preserve">, proč se ve starých kořenech </w:t>
      </w:r>
      <w:proofErr w:type="spellStart"/>
      <w:r w:rsidRPr="003560EF">
        <w:rPr>
          <w:rFonts w:ascii="Times New Roman" w:hAnsi="Times New Roman" w:cs="Times New Roman"/>
          <w:i/>
          <w:sz w:val="24"/>
          <w:szCs w:val="24"/>
        </w:rPr>
        <w:t>ng</w:t>
      </w:r>
      <w:proofErr w:type="spellEnd"/>
      <w:r w:rsidRPr="003560EF">
        <w:rPr>
          <w:rFonts w:ascii="Times New Roman" w:hAnsi="Times New Roman" w:cs="Times New Roman"/>
          <w:i/>
          <w:sz w:val="24"/>
          <w:szCs w:val="24"/>
        </w:rPr>
        <w:t xml:space="preserve"> neobjevuje se stejnou prominencí jako m je, že m bylo původně upřednostňováno pro svou viditelnost osobě, kterou mluvčí oslovoval.“</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1"/>
      </w:r>
      <w:r w:rsidRPr="003560EF">
        <w:rPr>
          <w:rFonts w:ascii="Times New Roman" w:hAnsi="Times New Roman" w:cs="Times New Roman"/>
          <w:sz w:val="24"/>
          <w:szCs w:val="24"/>
        </w:rPr>
        <w:t xml:space="preserve"> Podobně tomu bylo i u některých dalších souhlásek.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 Dále jsou n</w:t>
      </w:r>
      <w:r>
        <w:rPr>
          <w:rFonts w:ascii="Times New Roman" w:hAnsi="Times New Roman" w:cs="Times New Roman"/>
          <w:sz w:val="24"/>
          <w:szCs w:val="24"/>
        </w:rPr>
        <w:t>a pořadí iniciály dásňové -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ch,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w:t>
      </w:r>
      <w:r w:rsidRPr="003560EF">
        <w:rPr>
          <w:rFonts w:ascii="Times New Roman" w:hAnsi="Times New Roman" w:cs="Times New Roman"/>
          <w:sz w:val="24"/>
          <w:szCs w:val="24"/>
        </w:rPr>
        <w:t>r/ - kde /</w:t>
      </w:r>
      <w:proofErr w:type="spellStart"/>
      <w:r w:rsidRPr="003560EF">
        <w:rPr>
          <w:rFonts w:ascii="Times New Roman" w:hAnsi="Times New Roman" w:cs="Times New Roman"/>
          <w:sz w:val="24"/>
          <w:szCs w:val="24"/>
        </w:rPr>
        <w:t>zh</w:t>
      </w:r>
      <w:proofErr w:type="spellEnd"/>
      <w:r w:rsidRPr="003560EF">
        <w:rPr>
          <w:rFonts w:ascii="Times New Roman" w:hAnsi="Times New Roman" w:cs="Times New Roman"/>
          <w:sz w:val="24"/>
          <w:szCs w:val="24"/>
        </w:rPr>
        <w:t>/ je blízké českému /č/ a /</w:t>
      </w:r>
      <w:proofErr w:type="spellStart"/>
      <w:r w:rsidRPr="003560EF">
        <w:rPr>
          <w:rFonts w:ascii="Times New Roman" w:hAnsi="Times New Roman" w:cs="Times New Roman"/>
          <w:sz w:val="24"/>
          <w:szCs w:val="24"/>
        </w:rPr>
        <w:t>sh</w:t>
      </w:r>
      <w:proofErr w:type="spellEnd"/>
      <w:r w:rsidRPr="003560EF">
        <w:rPr>
          <w:rFonts w:ascii="Times New Roman" w:hAnsi="Times New Roman" w:cs="Times New Roman"/>
          <w:sz w:val="24"/>
          <w:szCs w:val="24"/>
        </w:rPr>
        <w:t xml:space="preserve">/ českému /š/, avšak vyslovují se o dost tvrději. Při nacvičování prvotní </w:t>
      </w:r>
      <w:r w:rsidRPr="003560EF">
        <w:rPr>
          <w:rFonts w:ascii="Times New Roman" w:hAnsi="Times New Roman" w:cs="Times New Roman"/>
          <w:sz w:val="24"/>
          <w:szCs w:val="24"/>
        </w:rPr>
        <w:lastRenderedPageBreak/>
        <w:t>výslovnosti pomáhá lehké před</w:t>
      </w:r>
      <w:r>
        <w:rPr>
          <w:rFonts w:ascii="Times New Roman" w:hAnsi="Times New Roman" w:cs="Times New Roman"/>
          <w:sz w:val="24"/>
          <w:szCs w:val="24"/>
        </w:rPr>
        <w:t xml:space="preserve"> </w:t>
      </w:r>
      <w:r w:rsidRPr="003560EF">
        <w:rPr>
          <w:rFonts w:ascii="Times New Roman" w:hAnsi="Times New Roman" w:cs="Times New Roman"/>
          <w:sz w:val="24"/>
          <w:szCs w:val="24"/>
        </w:rPr>
        <w:t>kousnutí spodní čelisti. Při výslovnosti /</w:t>
      </w:r>
      <w:proofErr w:type="spellStart"/>
      <w:r w:rsidRPr="003560EF">
        <w:rPr>
          <w:rFonts w:ascii="Times New Roman" w:hAnsi="Times New Roman" w:cs="Times New Roman"/>
          <w:sz w:val="24"/>
          <w:szCs w:val="24"/>
        </w:rPr>
        <w:t>zh</w:t>
      </w:r>
      <w:proofErr w:type="spellEnd"/>
      <w:r w:rsidRPr="003560EF">
        <w:rPr>
          <w:rFonts w:ascii="Times New Roman" w:hAnsi="Times New Roman" w:cs="Times New Roman"/>
          <w:sz w:val="24"/>
          <w:szCs w:val="24"/>
        </w:rPr>
        <w:t>/ však nesmíme zapomínat na sonorizaci. Tudíž tuto hlásku spíš než jako [č] vyslovujeme až jako [</w:t>
      </w:r>
      <w:proofErr w:type="spellStart"/>
      <w:r w:rsidRPr="003560EF">
        <w:rPr>
          <w:rFonts w:ascii="Times New Roman" w:hAnsi="Times New Roman" w:cs="Times New Roman"/>
          <w:sz w:val="24"/>
          <w:szCs w:val="24"/>
        </w:rPr>
        <w:t>dž</w:t>
      </w:r>
      <w:proofErr w:type="spellEnd"/>
      <w:r w:rsidRPr="003560EF">
        <w:rPr>
          <w:rFonts w:ascii="Times New Roman" w:hAnsi="Times New Roman" w:cs="Times New Roman"/>
          <w:sz w:val="24"/>
          <w:szCs w:val="24"/>
        </w:rPr>
        <w:t>]. U /ch/ zase k sonorizaci nesmí dojít, neboť je její výslovnost [č ͪ ] z čehož vyplývá, že se jedná o iniciálu aspirovanou. K dásňovým souhláskám, které se tvoří za pomocí artikulace hrotu jazyka, dále patří i vibranta /r/ (vyslovovaná jako [ř]</w:t>
      </w:r>
      <w:r>
        <w:rPr>
          <w:rFonts w:ascii="Times New Roman" w:hAnsi="Times New Roman" w:cs="Times New Roman"/>
          <w:sz w:val="24"/>
          <w:szCs w:val="24"/>
        </w:rPr>
        <w:t xml:space="preserve">, případně až </w:t>
      </w:r>
      <w:r w:rsidRPr="003560EF">
        <w:rPr>
          <w:rFonts w:ascii="Times New Roman" w:hAnsi="Times New Roman" w:cs="Times New Roman"/>
          <w:sz w:val="24"/>
          <w:szCs w:val="24"/>
        </w:rPr>
        <w:t>[</w:t>
      </w:r>
      <w:r>
        <w:rPr>
          <w:rFonts w:ascii="Times New Roman" w:hAnsi="Times New Roman" w:cs="Times New Roman"/>
          <w:sz w:val="24"/>
          <w:szCs w:val="24"/>
        </w:rPr>
        <w:t>ž</w:t>
      </w:r>
      <w:r w:rsidRPr="003560EF">
        <w:rPr>
          <w:rFonts w:ascii="Times New Roman" w:hAnsi="Times New Roman" w:cs="Times New Roman"/>
          <w:sz w:val="24"/>
          <w:szCs w:val="24"/>
        </w:rPr>
        <w:t xml:space="preserve">]), která se však od českého /ř/ značně liší. </w:t>
      </w:r>
      <w:r>
        <w:rPr>
          <w:rFonts w:ascii="Times New Roman" w:hAnsi="Times New Roman" w:cs="Times New Roman"/>
          <w:sz w:val="24"/>
          <w:szCs w:val="24"/>
        </w:rPr>
        <w:t xml:space="preserve">(Švarný, 1968: 66) </w:t>
      </w:r>
      <w:r w:rsidRPr="003560EF">
        <w:rPr>
          <w:rFonts w:ascii="Times New Roman" w:hAnsi="Times New Roman" w:cs="Times New Roman"/>
          <w:sz w:val="24"/>
          <w:szCs w:val="24"/>
        </w:rPr>
        <w:t xml:space="preserve">V čínštině se totiž na rozdíl od </w:t>
      </w:r>
      <w:proofErr w:type="gramStart"/>
      <w:r w:rsidRPr="003560EF">
        <w:rPr>
          <w:rFonts w:ascii="Times New Roman" w:hAnsi="Times New Roman" w:cs="Times New Roman"/>
          <w:sz w:val="24"/>
          <w:szCs w:val="24"/>
        </w:rPr>
        <w:t xml:space="preserve">češtiny </w:t>
      </w:r>
      <w:r w:rsidRPr="003560EF">
        <w:rPr>
          <w:rFonts w:ascii="Times New Roman" w:hAnsi="Times New Roman" w:cs="Times New Roman"/>
          <w:i/>
          <w:sz w:val="24"/>
          <w:szCs w:val="24"/>
        </w:rPr>
        <w:t>,,jazyk</w:t>
      </w:r>
      <w:proofErr w:type="gramEnd"/>
      <w:r w:rsidRPr="003560EF">
        <w:rPr>
          <w:rFonts w:ascii="Times New Roman" w:hAnsi="Times New Roman" w:cs="Times New Roman"/>
          <w:i/>
          <w:sz w:val="24"/>
          <w:szCs w:val="24"/>
        </w:rPr>
        <w:t xml:space="preserve"> staví víceméně kolmo proti rozhraní dásňového výstupku a tvrdého patra“</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2"/>
      </w:r>
      <w:r w:rsidRPr="003560EF">
        <w:rPr>
          <w:rFonts w:ascii="Times New Roman" w:hAnsi="Times New Roman" w:cs="Times New Roman"/>
          <w:sz w:val="24"/>
          <w:szCs w:val="24"/>
        </w:rPr>
        <w:t xml:space="preserve"> a tudíž artikulace probíhá více vzadu, než je tomu u českého /ř/. A oproti českému /ř/ je čínské /r/ méně kmitavé. </w:t>
      </w:r>
      <w:r>
        <w:rPr>
          <w:rFonts w:ascii="Times New Roman" w:hAnsi="Times New Roman" w:cs="Times New Roman"/>
          <w:sz w:val="24"/>
          <w:szCs w:val="24"/>
        </w:rPr>
        <w:t>(Švarný, 1968: 66-67)</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U</w:t>
      </w:r>
      <w:r>
        <w:rPr>
          <w:rFonts w:ascii="Times New Roman" w:hAnsi="Times New Roman" w:cs="Times New Roman"/>
          <w:sz w:val="24"/>
          <w:szCs w:val="24"/>
        </w:rPr>
        <w:t xml:space="preserve"> souhlásek </w:t>
      </w:r>
      <w:proofErr w:type="spellStart"/>
      <w:r>
        <w:rPr>
          <w:rFonts w:ascii="Times New Roman" w:hAnsi="Times New Roman" w:cs="Times New Roman"/>
          <w:sz w:val="24"/>
          <w:szCs w:val="24"/>
        </w:rPr>
        <w:t>tvrdopatrových</w:t>
      </w:r>
      <w:proofErr w:type="spellEnd"/>
      <w:r>
        <w:rPr>
          <w:rFonts w:ascii="Times New Roman" w:hAnsi="Times New Roman" w:cs="Times New Roman"/>
          <w:sz w:val="24"/>
          <w:szCs w:val="24"/>
        </w:rPr>
        <w:t xml:space="preserve"> /j, q, </w:t>
      </w:r>
      <w:r w:rsidRPr="003560EF">
        <w:rPr>
          <w:rFonts w:ascii="Times New Roman" w:hAnsi="Times New Roman" w:cs="Times New Roman"/>
          <w:sz w:val="24"/>
          <w:szCs w:val="24"/>
        </w:rPr>
        <w:t xml:space="preserve">x/, které se oproti dásňovým tvoří hřbetem jazyka, je zvláštní to, že je najdeme </w:t>
      </w:r>
      <w:proofErr w:type="gramStart"/>
      <w:r w:rsidRPr="003560EF">
        <w:rPr>
          <w:rFonts w:ascii="Times New Roman" w:hAnsi="Times New Roman" w:cs="Times New Roman"/>
          <w:sz w:val="24"/>
          <w:szCs w:val="24"/>
        </w:rPr>
        <w:t xml:space="preserve">pouze </w:t>
      </w:r>
      <w:r w:rsidRPr="003560EF">
        <w:rPr>
          <w:rFonts w:ascii="Times New Roman" w:hAnsi="Times New Roman" w:cs="Times New Roman"/>
          <w:i/>
          <w:sz w:val="24"/>
          <w:szCs w:val="24"/>
        </w:rPr>
        <w:t>,,před</w:t>
      </w:r>
      <w:proofErr w:type="gramEnd"/>
      <w:r w:rsidRPr="003560EF">
        <w:rPr>
          <w:rFonts w:ascii="Times New Roman" w:hAnsi="Times New Roman" w:cs="Times New Roman"/>
          <w:i/>
          <w:sz w:val="24"/>
          <w:szCs w:val="24"/>
        </w:rPr>
        <w:t xml:space="preserve"> samohláskami /i/, /y/ a před finálami začínajícími těmito samohláskovými elementy /i/, /y/.“ </w:t>
      </w:r>
      <w:r w:rsidRPr="003560EF">
        <w:rPr>
          <w:rStyle w:val="Znakapoznpodarou"/>
          <w:rFonts w:ascii="Times New Roman" w:hAnsi="Times New Roman" w:cs="Times New Roman"/>
          <w:i/>
          <w:sz w:val="24"/>
          <w:szCs w:val="24"/>
        </w:rPr>
        <w:footnoteReference w:id="53"/>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Artikulace těchto iniciál není zrovna jednoduchá. I tak ale tvoří jakési protějšky če</w:t>
      </w:r>
      <w:r>
        <w:rPr>
          <w:rFonts w:ascii="Times New Roman" w:hAnsi="Times New Roman" w:cs="Times New Roman"/>
          <w:sz w:val="24"/>
          <w:szCs w:val="24"/>
        </w:rPr>
        <w:t xml:space="preserve">ským </w:t>
      </w:r>
      <w:proofErr w:type="spellStart"/>
      <w:r>
        <w:rPr>
          <w:rFonts w:ascii="Times New Roman" w:hAnsi="Times New Roman" w:cs="Times New Roman"/>
          <w:sz w:val="24"/>
          <w:szCs w:val="24"/>
        </w:rPr>
        <w:t>tvrdopatrovým</w:t>
      </w:r>
      <w:proofErr w:type="spellEnd"/>
      <w:r>
        <w:rPr>
          <w:rFonts w:ascii="Times New Roman" w:hAnsi="Times New Roman" w:cs="Times New Roman"/>
          <w:sz w:val="24"/>
          <w:szCs w:val="24"/>
        </w:rPr>
        <w:t xml:space="preserve"> souhláskám /ď, ť, </w:t>
      </w:r>
      <w:r w:rsidRPr="003560EF">
        <w:rPr>
          <w:rFonts w:ascii="Times New Roman" w:hAnsi="Times New Roman" w:cs="Times New Roman"/>
          <w:sz w:val="24"/>
          <w:szCs w:val="24"/>
        </w:rPr>
        <w:t xml:space="preserve">ň/, i když se tvoří jinak, ale ve stejném místě. </w:t>
      </w:r>
      <w:r>
        <w:rPr>
          <w:rFonts w:ascii="Times New Roman" w:hAnsi="Times New Roman" w:cs="Times New Roman"/>
          <w:sz w:val="24"/>
          <w:szCs w:val="24"/>
        </w:rPr>
        <w:t xml:space="preserve">(Švarný, 1968: 67) </w:t>
      </w:r>
      <w:r w:rsidRPr="003560EF">
        <w:rPr>
          <w:rFonts w:ascii="Times New Roman" w:hAnsi="Times New Roman" w:cs="Times New Roman"/>
          <w:sz w:val="24"/>
          <w:szCs w:val="24"/>
        </w:rPr>
        <w:t xml:space="preserve">Je potřeba nacvičování výslovnosti slabik s těmito finálami pečlivě nacvičit. Je totiž potom rozdíl mezi slovem </w:t>
      </w:r>
      <w:r w:rsidRPr="003560EF">
        <w:rPr>
          <w:rFonts w:ascii="Times New Roman" w:hAnsi="Times New Roman" w:cs="Times New Roman"/>
          <w:sz w:val="24"/>
          <w:szCs w:val="24"/>
        </w:rPr>
        <w:t>鞋</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xie</w:t>
      </w:r>
      <w:proofErr w:type="spellEnd"/>
      <w:r w:rsidRPr="003560EF">
        <w:rPr>
          <w:rFonts w:ascii="Times New Roman" w:hAnsi="Times New Roman" w:cs="Times New Roman"/>
          <w:sz w:val="24"/>
          <w:szCs w:val="24"/>
        </w:rPr>
        <w:t>́ ,,boty</w:t>
      </w:r>
      <w:proofErr w:type="gramEnd"/>
      <w:r w:rsidRPr="003560EF">
        <w:rPr>
          <w:rFonts w:ascii="Times New Roman" w:hAnsi="Times New Roman" w:cs="Times New Roman"/>
          <w:sz w:val="24"/>
          <w:szCs w:val="24"/>
        </w:rPr>
        <w:t xml:space="preserve">“ a </w:t>
      </w:r>
      <w:r w:rsidRPr="003560EF">
        <w:rPr>
          <w:rFonts w:ascii="Times New Roman" w:hAnsi="Times New Roman" w:cs="Times New Roman"/>
          <w:sz w:val="24"/>
          <w:szCs w:val="24"/>
        </w:rPr>
        <w:t>学</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xue</w:t>
      </w:r>
      <w:proofErr w:type="spellEnd"/>
      <w:r w:rsidRPr="003560EF">
        <w:rPr>
          <w:rFonts w:ascii="Times New Roman" w:hAnsi="Times New Roman" w:cs="Times New Roman"/>
          <w:sz w:val="24"/>
          <w:szCs w:val="24"/>
        </w:rPr>
        <w:t xml:space="preserve">́ ,,studovat“, kde se právě ono /u/ vyslovuje až jako /y/, proto je klíčové při výslovnosti palatálních souhlásek s finálou /u/ výrazně zakulatit rty. A naopak u finály /i/ je zase co nejvíce roztáhnout. </w:t>
      </w:r>
      <w:r>
        <w:rPr>
          <w:rFonts w:ascii="Times New Roman" w:hAnsi="Times New Roman" w:cs="Times New Roman"/>
          <w:sz w:val="24"/>
          <w:szCs w:val="24"/>
        </w:rPr>
        <w:t xml:space="preserve">(Kane, 2009: </w:t>
      </w:r>
      <w:proofErr w:type="gramStart"/>
      <w:r>
        <w:rPr>
          <w:rFonts w:ascii="Times New Roman" w:hAnsi="Times New Roman" w:cs="Times New Roman"/>
          <w:sz w:val="24"/>
          <w:szCs w:val="24"/>
        </w:rPr>
        <w:t xml:space="preserve">147) </w:t>
      </w:r>
      <w:r w:rsidRPr="003560EF">
        <w:rPr>
          <w:rFonts w:ascii="Times New Roman" w:hAnsi="Times New Roman" w:cs="Times New Roman"/>
          <w:sz w:val="24"/>
          <w:szCs w:val="24"/>
        </w:rPr>
        <w:t xml:space="preserve"> </w:t>
      </w:r>
      <w:r>
        <w:rPr>
          <w:rFonts w:ascii="Times New Roman" w:hAnsi="Times New Roman" w:cs="Times New Roman"/>
          <w:sz w:val="24"/>
          <w:szCs w:val="24"/>
        </w:rPr>
        <w:t>U iniciál</w:t>
      </w:r>
      <w:proofErr w:type="gramEnd"/>
      <w:r>
        <w:rPr>
          <w:rFonts w:ascii="Times New Roman" w:hAnsi="Times New Roman" w:cs="Times New Roman"/>
          <w:sz w:val="24"/>
          <w:szCs w:val="24"/>
        </w:rPr>
        <w:t xml:space="preserve"> /j, </w:t>
      </w:r>
      <w:r w:rsidRPr="003560EF">
        <w:rPr>
          <w:rFonts w:ascii="Times New Roman" w:hAnsi="Times New Roman" w:cs="Times New Roman"/>
          <w:sz w:val="24"/>
          <w:szCs w:val="24"/>
        </w:rPr>
        <w:t xml:space="preserve">q/ se hřbet jazyka přimáčkne k tvrdému patru, aby tak vytvořil </w:t>
      </w:r>
      <w:r w:rsidRPr="003560EF">
        <w:rPr>
          <w:rFonts w:ascii="Times New Roman" w:hAnsi="Times New Roman" w:cs="Times New Roman"/>
          <w:i/>
          <w:sz w:val="24"/>
          <w:szCs w:val="24"/>
        </w:rPr>
        <w:t>,,závěr, při jehož uvolnění zazní krátce šum charakteristický pro polozávěrové souhlásky.“</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4"/>
      </w:r>
      <w:r>
        <w:rPr>
          <w:rFonts w:ascii="Times New Roman" w:hAnsi="Times New Roman" w:cs="Times New Roman"/>
          <w:sz w:val="24"/>
          <w:szCs w:val="24"/>
        </w:rPr>
        <w:t xml:space="preserve"> Frikati</w:t>
      </w:r>
      <w:r w:rsidRPr="003560EF">
        <w:rPr>
          <w:rFonts w:ascii="Times New Roman" w:hAnsi="Times New Roman" w:cs="Times New Roman"/>
          <w:sz w:val="24"/>
          <w:szCs w:val="24"/>
        </w:rPr>
        <w:t xml:space="preserve">va /x/ se artikuluje obdobně, ale s tím rozdílem, že hřbet jazyka není na tvrdé patro přimáčknut úplně. </w:t>
      </w:r>
      <w:r>
        <w:rPr>
          <w:rFonts w:ascii="Times New Roman" w:hAnsi="Times New Roman" w:cs="Times New Roman"/>
          <w:sz w:val="24"/>
          <w:szCs w:val="24"/>
        </w:rPr>
        <w:t xml:space="preserve">(Kane, 2009: 146-149) </w:t>
      </w:r>
      <w:r w:rsidRPr="003560EF">
        <w:rPr>
          <w:rFonts w:ascii="Times New Roman" w:hAnsi="Times New Roman" w:cs="Times New Roman"/>
          <w:sz w:val="24"/>
          <w:szCs w:val="24"/>
        </w:rPr>
        <w:t>Oprot</w:t>
      </w:r>
      <w:r>
        <w:rPr>
          <w:rFonts w:ascii="Times New Roman" w:hAnsi="Times New Roman" w:cs="Times New Roman"/>
          <w:sz w:val="24"/>
          <w:szCs w:val="24"/>
        </w:rPr>
        <w:t xml:space="preserve">i tomu iniciály </w:t>
      </w:r>
      <w:proofErr w:type="spellStart"/>
      <w:r>
        <w:rPr>
          <w:rFonts w:ascii="Times New Roman" w:hAnsi="Times New Roman" w:cs="Times New Roman"/>
          <w:sz w:val="24"/>
          <w:szCs w:val="24"/>
        </w:rPr>
        <w:t>měkkopatrové</w:t>
      </w:r>
      <w:proofErr w:type="spellEnd"/>
      <w:r>
        <w:rPr>
          <w:rFonts w:ascii="Times New Roman" w:hAnsi="Times New Roman" w:cs="Times New Roman"/>
          <w:sz w:val="24"/>
          <w:szCs w:val="24"/>
        </w:rPr>
        <w:t xml:space="preserve"> /g, k, </w:t>
      </w:r>
      <w:r w:rsidRPr="003560EF">
        <w:rPr>
          <w:rFonts w:ascii="Times New Roman" w:hAnsi="Times New Roman" w:cs="Times New Roman"/>
          <w:sz w:val="24"/>
          <w:szCs w:val="24"/>
        </w:rPr>
        <w:t xml:space="preserve">h/ opět nejsou až takovým problémem. Jediným rozdílem je, že k artikulaci dochází více vzadu, než je tomu u hlásek </w:t>
      </w:r>
      <w:proofErr w:type="gramStart"/>
      <w:r w:rsidRPr="003560EF">
        <w:rPr>
          <w:rFonts w:ascii="Times New Roman" w:hAnsi="Times New Roman" w:cs="Times New Roman"/>
          <w:sz w:val="24"/>
          <w:szCs w:val="24"/>
        </w:rPr>
        <w:t xml:space="preserve">českých. </w:t>
      </w:r>
      <w:r w:rsidRPr="003560EF">
        <w:rPr>
          <w:rFonts w:ascii="Times New Roman" w:hAnsi="Times New Roman" w:cs="Times New Roman"/>
          <w:i/>
          <w:sz w:val="24"/>
          <w:szCs w:val="24"/>
        </w:rPr>
        <w:t>,,Při</w:t>
      </w:r>
      <w:proofErr w:type="gramEnd"/>
      <w:r w:rsidRPr="003560EF">
        <w:rPr>
          <w:rFonts w:ascii="Times New Roman" w:hAnsi="Times New Roman" w:cs="Times New Roman"/>
          <w:i/>
          <w:sz w:val="24"/>
          <w:szCs w:val="24"/>
        </w:rPr>
        <w:t xml:space="preserve"> /k/ je třeba v nepřízvučné slabice, zejména uvnitř slova, dbát sonorizace.“</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w:t>
      </w:r>
      <w:r w:rsidRPr="003560EF">
        <w:rPr>
          <w:rFonts w:ascii="Times New Roman" w:hAnsi="Times New Roman" w:cs="Times New Roman"/>
          <w:sz w:val="24"/>
          <w:szCs w:val="24"/>
        </w:rPr>
        <w:t xml:space="preserve">Zastavme se </w:t>
      </w:r>
      <w:r>
        <w:rPr>
          <w:rFonts w:ascii="Times New Roman" w:hAnsi="Times New Roman" w:cs="Times New Roman"/>
          <w:sz w:val="24"/>
          <w:szCs w:val="24"/>
        </w:rPr>
        <w:t xml:space="preserve">však </w:t>
      </w:r>
      <w:r w:rsidRPr="003560EF">
        <w:rPr>
          <w:rFonts w:ascii="Times New Roman" w:hAnsi="Times New Roman" w:cs="Times New Roman"/>
          <w:sz w:val="24"/>
          <w:szCs w:val="24"/>
        </w:rPr>
        <w:t xml:space="preserve">u </w:t>
      </w:r>
      <w:r>
        <w:rPr>
          <w:rFonts w:ascii="Times New Roman" w:hAnsi="Times New Roman" w:cs="Times New Roman"/>
          <w:sz w:val="24"/>
          <w:szCs w:val="24"/>
        </w:rPr>
        <w:t xml:space="preserve">frikativy </w:t>
      </w:r>
      <w:r w:rsidRPr="003560EF">
        <w:rPr>
          <w:rFonts w:ascii="Times New Roman" w:hAnsi="Times New Roman" w:cs="Times New Roman"/>
          <w:sz w:val="24"/>
          <w:szCs w:val="24"/>
        </w:rPr>
        <w:t xml:space="preserve">/h/. Tato finála </w:t>
      </w:r>
      <w:proofErr w:type="gramStart"/>
      <w:r w:rsidRPr="003560EF">
        <w:rPr>
          <w:rFonts w:ascii="Times New Roman" w:hAnsi="Times New Roman" w:cs="Times New Roman"/>
          <w:sz w:val="24"/>
          <w:szCs w:val="24"/>
        </w:rPr>
        <w:t xml:space="preserve">se </w:t>
      </w:r>
      <w:r w:rsidRPr="003560EF">
        <w:rPr>
          <w:rFonts w:ascii="Times New Roman" w:hAnsi="Times New Roman" w:cs="Times New Roman"/>
          <w:i/>
          <w:sz w:val="24"/>
          <w:szCs w:val="24"/>
        </w:rPr>
        <w:t>,,vyslovuje</w:t>
      </w:r>
      <w:proofErr w:type="gramEnd"/>
      <w:r w:rsidRPr="003560EF">
        <w:rPr>
          <w:rFonts w:ascii="Times New Roman" w:hAnsi="Times New Roman" w:cs="Times New Roman"/>
          <w:i/>
          <w:sz w:val="24"/>
          <w:szCs w:val="24"/>
        </w:rPr>
        <w:t xml:space="preserve"> nezněle a její standardní výslovnost se podobá českému ch, například ve slově </w:t>
      </w:r>
      <w:proofErr w:type="spellStart"/>
      <w:r w:rsidRPr="003560EF">
        <w:rPr>
          <w:rFonts w:ascii="Times New Roman" w:hAnsi="Times New Roman" w:cs="Times New Roman"/>
          <w:i/>
          <w:sz w:val="24"/>
          <w:szCs w:val="24"/>
        </w:rPr>
        <w:t>chasník</w:t>
      </w:r>
      <w:proofErr w:type="spellEnd"/>
      <w:r w:rsidRPr="003560EF">
        <w:rPr>
          <w:rFonts w:ascii="Times New Roman" w:hAnsi="Times New Roman" w:cs="Times New Roman"/>
          <w:i/>
          <w:sz w:val="24"/>
          <w:szCs w:val="24"/>
        </w:rPr>
        <w:t>.“</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6"/>
      </w:r>
      <w:r w:rsidRPr="003560EF">
        <w:rPr>
          <w:rFonts w:ascii="Times New Roman" w:hAnsi="Times New Roman" w:cs="Times New Roman"/>
          <w:sz w:val="24"/>
          <w:szCs w:val="24"/>
        </w:rPr>
        <w:t xml:space="preserve"> Ovšem to by nebyla čínština, aby i u této hlásek nedocházelo </w:t>
      </w:r>
      <w:r w:rsidRPr="003560EF">
        <w:rPr>
          <w:rFonts w:ascii="Times New Roman" w:hAnsi="Times New Roman" w:cs="Times New Roman"/>
          <w:sz w:val="24"/>
          <w:szCs w:val="24"/>
        </w:rPr>
        <w:lastRenderedPageBreak/>
        <w:t>k nějakým výjimkám. Opět záleží na mluvčím samotném, zdali hlásku /h/ vyslovuje jako [ch] nebo spíše až [h]. Správný standard je však [ch] tvořené o něco víc vzadu, než běžné české /ch/.</w:t>
      </w:r>
      <w:r>
        <w:rPr>
          <w:rFonts w:ascii="Times New Roman" w:hAnsi="Times New Roman" w:cs="Times New Roman"/>
          <w:sz w:val="24"/>
          <w:szCs w:val="24"/>
        </w:rPr>
        <w:t xml:space="preserve"> (Kane, 2009: 149)</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V závěru této části popisu čínských iniciál bych ráda uvedla, že v žádném případě nesmí dojít k záměně iniciály /x/ a /</w:t>
      </w:r>
      <w:proofErr w:type="spellStart"/>
      <w:r w:rsidRPr="003560EF">
        <w:rPr>
          <w:rFonts w:ascii="Times New Roman" w:hAnsi="Times New Roman" w:cs="Times New Roman"/>
          <w:sz w:val="24"/>
          <w:szCs w:val="24"/>
        </w:rPr>
        <w:t>sh</w:t>
      </w:r>
      <w:proofErr w:type="spellEnd"/>
      <w:r w:rsidRPr="003560EF">
        <w:rPr>
          <w:rFonts w:ascii="Times New Roman" w:hAnsi="Times New Roman" w:cs="Times New Roman"/>
          <w:sz w:val="24"/>
          <w:szCs w:val="24"/>
        </w:rPr>
        <w:t>/. Zatímco jsme si řekli, že iniciála /</w:t>
      </w:r>
      <w:proofErr w:type="spellStart"/>
      <w:r w:rsidRPr="003560EF">
        <w:rPr>
          <w:rFonts w:ascii="Times New Roman" w:hAnsi="Times New Roman" w:cs="Times New Roman"/>
          <w:sz w:val="24"/>
          <w:szCs w:val="24"/>
        </w:rPr>
        <w:t>sh</w:t>
      </w:r>
      <w:proofErr w:type="spellEnd"/>
      <w:r w:rsidRPr="003560EF">
        <w:rPr>
          <w:rFonts w:ascii="Times New Roman" w:hAnsi="Times New Roman" w:cs="Times New Roman"/>
          <w:sz w:val="24"/>
          <w:szCs w:val="24"/>
        </w:rPr>
        <w:t xml:space="preserve">/ je tvrdší české /š/, iniciála /x/ je něco mezi /s/ až měkkým /š/. Porovnejme si dvě slova. </w:t>
      </w:r>
      <w:r w:rsidRPr="003560EF">
        <w:rPr>
          <w:rFonts w:ascii="Times New Roman" w:hAnsi="Times New Roman" w:cs="Times New Roman"/>
          <w:sz w:val="24"/>
          <w:szCs w:val="24"/>
        </w:rPr>
        <w:t>师</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 xml:space="preserve">̄ ,,učitel“ a </w:t>
      </w:r>
      <w:r w:rsidRPr="003560EF">
        <w:rPr>
          <w:rFonts w:ascii="Times New Roman" w:hAnsi="Times New Roman" w:cs="Times New Roman"/>
          <w:sz w:val="24"/>
          <w:szCs w:val="24"/>
        </w:rPr>
        <w:t>西</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xi</w:t>
      </w:r>
      <w:proofErr w:type="spellEnd"/>
      <w:r w:rsidRPr="003560EF">
        <w:rPr>
          <w:rFonts w:ascii="Times New Roman" w:hAnsi="Times New Roman" w:cs="Times New Roman"/>
          <w:sz w:val="24"/>
          <w:szCs w:val="24"/>
        </w:rPr>
        <w:t>̄ ,,západ</w:t>
      </w:r>
      <w:proofErr w:type="gramEnd"/>
      <w:r w:rsidRPr="003560EF">
        <w:rPr>
          <w:rFonts w:ascii="Times New Roman" w:hAnsi="Times New Roman" w:cs="Times New Roman"/>
          <w:sz w:val="24"/>
          <w:szCs w:val="24"/>
        </w:rPr>
        <w:t xml:space="preserve">, západní“. Pokud jednotlivé iniciály zaměníme, nevznikne jen špatná výslovnost slabik, ale taktéž jakýsi hybrid, neboť finála /i/ se po </w:t>
      </w:r>
      <w:r>
        <w:rPr>
          <w:rFonts w:ascii="Times New Roman" w:hAnsi="Times New Roman" w:cs="Times New Roman"/>
          <w:sz w:val="24"/>
          <w:szCs w:val="24"/>
        </w:rPr>
        <w:t>polozávěrových a třených souhláskách nevyslovuje, ale objevuje se tu finála /</w:t>
      </w:r>
      <w:r w:rsidRPr="003560EF">
        <w:rPr>
          <w:rFonts w:ascii="Times New Roman" w:hAnsi="Times New Roman" w:cs="Times New Roman"/>
          <w:sz w:val="24"/>
          <w:szCs w:val="24"/>
        </w:rPr>
        <w:t>Ƌ</w:t>
      </w:r>
      <w:r>
        <w:rPr>
          <w:rFonts w:ascii="Times New Roman" w:hAnsi="Times New Roman" w:cs="Times New Roman"/>
          <w:sz w:val="24"/>
          <w:szCs w:val="24"/>
        </w:rPr>
        <w:t xml:space="preserve">/. (Švarný, 1968: 78) </w:t>
      </w:r>
      <w:r w:rsidRPr="003560EF">
        <w:rPr>
          <w:rFonts w:ascii="Times New Roman" w:hAnsi="Times New Roman" w:cs="Times New Roman"/>
          <w:sz w:val="24"/>
          <w:szCs w:val="24"/>
        </w:rPr>
        <w:t xml:space="preserve">Tak tedy </w:t>
      </w:r>
      <w:r>
        <w:rPr>
          <w:rFonts w:ascii="Times New Roman" w:hAnsi="Times New Roman" w:cs="Times New Roman"/>
          <w:sz w:val="24"/>
          <w:szCs w:val="24"/>
        </w:rPr>
        <w:t>například slabika</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 xml:space="preserve">/ </w:t>
      </w:r>
      <w:r>
        <w:rPr>
          <w:rFonts w:ascii="Times New Roman" w:hAnsi="Times New Roman" w:cs="Times New Roman"/>
          <w:sz w:val="24"/>
          <w:szCs w:val="24"/>
        </w:rPr>
        <w:t xml:space="preserve">se nečte jako </w:t>
      </w: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ši</w:t>
      </w:r>
      <w:proofErr w:type="spellEnd"/>
      <w:r w:rsidRPr="003560EF">
        <w:rPr>
          <w:rFonts w:ascii="Times New Roman" w:hAnsi="Times New Roman" w:cs="Times New Roman"/>
          <w:sz w:val="24"/>
          <w:szCs w:val="24"/>
        </w:rPr>
        <w:t>]</w:t>
      </w:r>
      <w:r>
        <w:rPr>
          <w:rFonts w:ascii="Times New Roman" w:hAnsi="Times New Roman" w:cs="Times New Roman"/>
          <w:sz w:val="24"/>
          <w:szCs w:val="24"/>
        </w:rPr>
        <w:t>, ale</w:t>
      </w:r>
      <w:r w:rsidRPr="003560EF">
        <w:rPr>
          <w:rFonts w:ascii="Times New Roman" w:hAnsi="Times New Roman" w:cs="Times New Roman"/>
          <w:sz w:val="24"/>
          <w:szCs w:val="24"/>
        </w:rPr>
        <w:t xml:space="preserve"> </w:t>
      </w:r>
      <w:r>
        <w:rPr>
          <w:rFonts w:ascii="Times New Roman" w:hAnsi="Times New Roman" w:cs="Times New Roman"/>
          <w:sz w:val="24"/>
          <w:szCs w:val="24"/>
        </w:rPr>
        <w:t>jako</w:t>
      </w:r>
      <w:r w:rsidRPr="003560EF">
        <w:rPr>
          <w:rFonts w:ascii="Times New Roman" w:hAnsi="Times New Roman" w:cs="Times New Roman"/>
          <w:sz w:val="24"/>
          <w:szCs w:val="24"/>
        </w:rPr>
        <w:t xml:space="preserve"> jakési delší tvrdé [š]. </w:t>
      </w:r>
    </w:p>
    <w:p w:rsidR="00701D9D" w:rsidRDefault="00701D9D" w:rsidP="00701D9D">
      <w:pPr>
        <w:pStyle w:val="Nadpis2"/>
        <w:jc w:val="center"/>
        <w:rPr>
          <w:color w:val="auto"/>
        </w:rPr>
      </w:pPr>
      <w:bookmarkStart w:id="30" w:name="_Toc387100228"/>
      <w:r w:rsidRPr="003C3E6F">
        <w:rPr>
          <w:color w:val="auto"/>
        </w:rPr>
        <w:t>Finály</w:t>
      </w:r>
      <w:bookmarkEnd w:id="30"/>
    </w:p>
    <w:p w:rsidR="00701D9D" w:rsidRPr="003C3E6F" w:rsidRDefault="00701D9D" w:rsidP="00701D9D"/>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Výše jmen zmínila, že finála je v podstatě vše, co následuje po iniciále a tvoří tak jádro slabiky. Může to být tedy pouze jedna samohláska, dvojhláska nebo dokonce trojhláska. Důležitým faktem taktéž je, že právě tato část slabiky bývá ovlivněná tónem. </w:t>
      </w:r>
      <w:r>
        <w:rPr>
          <w:rFonts w:ascii="Times New Roman" w:hAnsi="Times New Roman" w:cs="Times New Roman"/>
          <w:sz w:val="24"/>
          <w:szCs w:val="24"/>
        </w:rPr>
        <w:t xml:space="preserve">(Švarný, 1968: 68) </w:t>
      </w:r>
      <w:r w:rsidRPr="003560EF">
        <w:rPr>
          <w:rFonts w:ascii="Times New Roman" w:hAnsi="Times New Roman" w:cs="Times New Roman"/>
          <w:sz w:val="24"/>
          <w:szCs w:val="24"/>
        </w:rPr>
        <w:t xml:space="preserve">Finály se dají </w:t>
      </w:r>
      <w:proofErr w:type="gramStart"/>
      <w:r w:rsidRPr="003560EF">
        <w:rPr>
          <w:rFonts w:ascii="Times New Roman" w:hAnsi="Times New Roman" w:cs="Times New Roman"/>
          <w:sz w:val="24"/>
          <w:szCs w:val="24"/>
        </w:rPr>
        <w:t xml:space="preserve">dělit </w:t>
      </w:r>
      <w:r w:rsidRPr="003560EF">
        <w:rPr>
          <w:rFonts w:ascii="Times New Roman" w:hAnsi="Times New Roman" w:cs="Times New Roman"/>
          <w:i/>
          <w:sz w:val="24"/>
          <w:szCs w:val="24"/>
        </w:rPr>
        <w:t>,,na</w:t>
      </w:r>
      <w:proofErr w:type="gramEnd"/>
      <w:r w:rsidRPr="003560EF">
        <w:rPr>
          <w:rFonts w:ascii="Times New Roman" w:hAnsi="Times New Roman" w:cs="Times New Roman"/>
          <w:i/>
          <w:sz w:val="24"/>
          <w:szCs w:val="24"/>
        </w:rPr>
        <w:t xml:space="preserve"> jednoduché samohlásky, dvojhlásky sestupné a vzestupné, trojhlásky, finály s koncovým /n/ a /ŋ/, a konečně sem přičteme finálu /</w:t>
      </w:r>
      <w:proofErr w:type="spellStart"/>
      <w:r w:rsidRPr="003560EF">
        <w:rPr>
          <w:rFonts w:ascii="Times New Roman" w:hAnsi="Times New Roman" w:cs="Times New Roman"/>
          <w:i/>
          <w:sz w:val="24"/>
          <w:szCs w:val="24"/>
        </w:rPr>
        <w:t>ɘr</w:t>
      </w:r>
      <w:proofErr w:type="spellEnd"/>
      <w:r w:rsidRPr="003560EF">
        <w:rPr>
          <w:rFonts w:ascii="Times New Roman" w:hAnsi="Times New Roman" w:cs="Times New Roman"/>
          <w:i/>
          <w:sz w:val="24"/>
          <w:szCs w:val="24"/>
        </w:rPr>
        <w:t>/ s aktivní artikulací hrotu jazyka.“</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7"/>
      </w:r>
      <w:r w:rsidRPr="003560EF">
        <w:rPr>
          <w:rFonts w:ascii="Times New Roman" w:hAnsi="Times New Roman" w:cs="Times New Roman"/>
          <w:sz w:val="24"/>
          <w:szCs w:val="24"/>
        </w:rPr>
        <w:t xml:space="preserve"> Na začátku je opět důležité zanést inventář finál do tabulky. Použiji opět Švarného tabulky z Úvodu do hovorové čínštiny 1. První z nich uvedu tak, jak ji najdeme v knize samotné, neboť jde skutečně </w:t>
      </w:r>
      <w:r>
        <w:rPr>
          <w:rFonts w:ascii="Times New Roman" w:hAnsi="Times New Roman" w:cs="Times New Roman"/>
          <w:sz w:val="24"/>
          <w:szCs w:val="24"/>
        </w:rPr>
        <w:t xml:space="preserve">jen </w:t>
      </w:r>
      <w:r w:rsidRPr="003560EF">
        <w:rPr>
          <w:rFonts w:ascii="Times New Roman" w:hAnsi="Times New Roman" w:cs="Times New Roman"/>
          <w:sz w:val="24"/>
          <w:szCs w:val="24"/>
        </w:rPr>
        <w:t xml:space="preserve">o výčet </w:t>
      </w:r>
      <w:r>
        <w:rPr>
          <w:rFonts w:ascii="Times New Roman" w:hAnsi="Times New Roman" w:cs="Times New Roman"/>
          <w:sz w:val="24"/>
          <w:szCs w:val="24"/>
        </w:rPr>
        <w:t xml:space="preserve">všech existujících </w:t>
      </w:r>
      <w:r w:rsidRPr="003560EF">
        <w:rPr>
          <w:rFonts w:ascii="Times New Roman" w:hAnsi="Times New Roman" w:cs="Times New Roman"/>
          <w:sz w:val="24"/>
          <w:szCs w:val="24"/>
        </w:rPr>
        <w:t xml:space="preserve">finál. Tabulku najdete na straně 71. </w:t>
      </w:r>
    </w:p>
    <w:p w:rsidR="00701D9D" w:rsidRPr="00180D54" w:rsidRDefault="00180D54" w:rsidP="00180D54">
      <w:pPr>
        <w:pStyle w:val="Titulek"/>
        <w:ind w:firstLine="567"/>
        <w:rPr>
          <w:rFonts w:ascii="Times New Roman" w:hAnsi="Times New Roman" w:cs="Times New Roman"/>
          <w:color w:val="auto"/>
          <w:sz w:val="24"/>
          <w:szCs w:val="24"/>
        </w:rPr>
      </w:pPr>
      <w:bookmarkStart w:id="31" w:name="_Toc386553748"/>
      <w:r w:rsidRPr="00180D54">
        <w:rPr>
          <w:rFonts w:ascii="Times New Roman" w:hAnsi="Times New Roman" w:cs="Times New Roman"/>
          <w:color w:val="auto"/>
          <w:sz w:val="24"/>
          <w:szCs w:val="24"/>
        </w:rPr>
        <w:t xml:space="preserve">Tabulka </w:t>
      </w:r>
      <w:r w:rsidR="002D3DCF" w:rsidRPr="00180D54">
        <w:rPr>
          <w:rFonts w:ascii="Times New Roman" w:hAnsi="Times New Roman" w:cs="Times New Roman"/>
          <w:color w:val="auto"/>
          <w:sz w:val="24"/>
          <w:szCs w:val="24"/>
        </w:rPr>
        <w:fldChar w:fldCharType="begin"/>
      </w:r>
      <w:r w:rsidRPr="00180D54">
        <w:rPr>
          <w:rFonts w:ascii="Times New Roman" w:hAnsi="Times New Roman" w:cs="Times New Roman"/>
          <w:color w:val="auto"/>
          <w:sz w:val="24"/>
          <w:szCs w:val="24"/>
        </w:rPr>
        <w:instrText xml:space="preserve"> SEQ Tabulka \* ARABIC </w:instrText>
      </w:r>
      <w:r w:rsidR="002D3DCF" w:rsidRPr="00180D54">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11</w:t>
      </w:r>
      <w:bookmarkEnd w:id="31"/>
      <w:r w:rsidR="002D3DCF" w:rsidRPr="00180D54">
        <w:rPr>
          <w:rFonts w:ascii="Times New Roman" w:hAnsi="Times New Roman" w:cs="Times New Roman"/>
          <w:color w:val="auto"/>
          <w:sz w:val="24"/>
          <w:szCs w:val="24"/>
        </w:rPr>
        <w:fldChar w:fldCharType="end"/>
      </w:r>
    </w:p>
    <w:tbl>
      <w:tblPr>
        <w:tblStyle w:val="Mkatabulky"/>
        <w:tblW w:w="0" w:type="auto"/>
        <w:jc w:val="center"/>
        <w:tblLook w:val="04A0"/>
      </w:tblPr>
      <w:tblGrid>
        <w:gridCol w:w="4364"/>
        <w:gridCol w:w="4355"/>
      </w:tblGrid>
      <w:tr w:rsidR="00701D9D" w:rsidRPr="003560EF" w:rsidTr="00701D9D">
        <w:trPr>
          <w:jc w:val="center"/>
        </w:trPr>
        <w:tc>
          <w:tcPr>
            <w:tcW w:w="4606"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jednoduché samohlásky</w:t>
            </w:r>
          </w:p>
        </w:tc>
        <w:tc>
          <w:tcPr>
            <w:tcW w:w="4606"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/u/, /-i/, (/-Ƌ/), /-y/, /-ɘ/, /-ɑ/</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wu</w:t>
            </w:r>
            <w:proofErr w:type="spellEnd"/>
            <w:r w:rsidRPr="003560EF">
              <w:rPr>
                <w:rFonts w:ascii="Times New Roman" w:hAnsi="Times New Roman" w:cs="Times New Roman"/>
                <w:sz w:val="24"/>
                <w:szCs w:val="24"/>
              </w:rPr>
              <w:t>/, /ji/, -, /</w:t>
            </w:r>
            <w:proofErr w:type="spellStart"/>
            <w:r w:rsidRPr="003560EF">
              <w:rPr>
                <w:rFonts w:ascii="Times New Roman" w:hAnsi="Times New Roman" w:cs="Times New Roman"/>
                <w:sz w:val="24"/>
                <w:szCs w:val="24"/>
              </w:rPr>
              <w:t>jy</w:t>
            </w:r>
            <w:proofErr w:type="spellEnd"/>
            <w:r w:rsidRPr="003560EF">
              <w:rPr>
                <w:rFonts w:ascii="Times New Roman" w:hAnsi="Times New Roman" w:cs="Times New Roman"/>
                <w:sz w:val="24"/>
                <w:szCs w:val="24"/>
              </w:rPr>
              <w:t>/, /ɘ/, /ɑ/)</w:t>
            </w:r>
          </w:p>
        </w:tc>
      </w:tr>
      <w:tr w:rsidR="00701D9D" w:rsidRPr="003560EF" w:rsidTr="00701D9D">
        <w:trPr>
          <w:jc w:val="center"/>
        </w:trPr>
        <w:tc>
          <w:tcPr>
            <w:tcW w:w="4606"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dvojhlásky sestupné</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ei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ai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ou</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ɑu</w:t>
            </w:r>
            <w:proofErr w:type="spellEnd"/>
            <w:r w:rsidRPr="003560EF">
              <w:rPr>
                <w:rFonts w:ascii="Times New Roman" w:hAnsi="Times New Roman" w:cs="Times New Roman"/>
                <w:sz w:val="24"/>
                <w:szCs w:val="24"/>
              </w:rPr>
              <w:t>/</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ei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ai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ou</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ɑu</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dvojhlásky vzestupné</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ie</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iɑ</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yɘ</w:t>
            </w:r>
            <w:proofErr w:type="spellEnd"/>
            <w:r w:rsidRPr="003560EF">
              <w:rPr>
                <w:rFonts w:ascii="Times New Roman" w:hAnsi="Times New Roman" w:cs="Times New Roman"/>
                <w:sz w:val="24"/>
                <w:szCs w:val="24"/>
              </w:rPr>
              <w:t>/, /- ͧ o/ (/-o/), /-</w:t>
            </w:r>
            <w:proofErr w:type="spellStart"/>
            <w:r w:rsidRPr="003560EF">
              <w:rPr>
                <w:rFonts w:ascii="Times New Roman" w:hAnsi="Times New Roman" w:cs="Times New Roman"/>
                <w:sz w:val="24"/>
                <w:szCs w:val="24"/>
              </w:rPr>
              <w:t>uɑ</w:t>
            </w:r>
            <w:proofErr w:type="spellEnd"/>
            <w:r w:rsidRPr="003560EF">
              <w:rPr>
                <w:rFonts w:ascii="Times New Roman" w:hAnsi="Times New Roman" w:cs="Times New Roman"/>
                <w:sz w:val="24"/>
                <w:szCs w:val="24"/>
              </w:rPr>
              <w:t>/</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(/je/, /</w:t>
            </w:r>
            <w:proofErr w:type="spellStart"/>
            <w:r w:rsidRPr="003560EF">
              <w:rPr>
                <w:rFonts w:ascii="Times New Roman" w:hAnsi="Times New Roman" w:cs="Times New Roman"/>
                <w:sz w:val="24"/>
                <w:szCs w:val="24"/>
              </w:rPr>
              <w:t>jɑ</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jyɘ</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wo</w:t>
            </w:r>
            <w:proofErr w:type="spellEnd"/>
            <w:r w:rsidRPr="003560EF">
              <w:rPr>
                <w:rFonts w:ascii="Times New Roman" w:hAnsi="Times New Roman" w:cs="Times New Roman"/>
                <w:sz w:val="24"/>
                <w:szCs w:val="24"/>
              </w:rPr>
              <w:t>/, -, /</w:t>
            </w:r>
            <w:proofErr w:type="spellStart"/>
            <w:r w:rsidRPr="003560EF">
              <w:rPr>
                <w:rFonts w:ascii="Times New Roman" w:hAnsi="Times New Roman" w:cs="Times New Roman"/>
                <w:sz w:val="24"/>
                <w:szCs w:val="24"/>
              </w:rPr>
              <w:t>wɑ</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lastRenderedPageBreak/>
              <w:t>trojhlásky</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uei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uai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iou</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iɑu</w:t>
            </w:r>
            <w:proofErr w:type="spellEnd"/>
            <w:r w:rsidRPr="003560EF">
              <w:rPr>
                <w:rFonts w:ascii="Times New Roman" w:hAnsi="Times New Roman" w:cs="Times New Roman"/>
                <w:sz w:val="24"/>
                <w:szCs w:val="24"/>
              </w:rPr>
              <w:t>/</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wei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wai</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jou</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jɑu</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jednod</w:t>
            </w:r>
            <w:r w:rsidR="00180D54">
              <w:rPr>
                <w:rFonts w:ascii="Times New Roman" w:hAnsi="Times New Roman" w:cs="Times New Roman"/>
                <w:sz w:val="24"/>
                <w:szCs w:val="24"/>
              </w:rPr>
              <w:t xml:space="preserve">uché samohlásky s koncovým /n, </w:t>
            </w:r>
            <w:r w:rsidRPr="003560EF">
              <w:rPr>
                <w:rFonts w:ascii="Times New Roman" w:hAnsi="Times New Roman" w:cs="Times New Roman"/>
                <w:sz w:val="24"/>
                <w:szCs w:val="24"/>
              </w:rPr>
              <w:t>ŋ/</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en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ɘŋ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ɑŋ</w:t>
            </w:r>
            <w:proofErr w:type="spellEnd"/>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en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ɘŋ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ɑŋ</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tcBorders>
            <w:vAlign w:val="center"/>
          </w:tcPr>
          <w:p w:rsidR="00701D9D" w:rsidRPr="003560EF" w:rsidRDefault="00180D54"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finály s koncovým /n, </w:t>
            </w:r>
            <w:r w:rsidR="00701D9D" w:rsidRPr="003560EF">
              <w:rPr>
                <w:rFonts w:ascii="Times New Roman" w:hAnsi="Times New Roman" w:cs="Times New Roman"/>
                <w:sz w:val="24"/>
                <w:szCs w:val="24"/>
              </w:rPr>
              <w:t>ŋ/ začínající s /i/</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/-in/, /-</w:t>
            </w:r>
            <w:proofErr w:type="spellStart"/>
            <w:r w:rsidRPr="003560EF">
              <w:rPr>
                <w:rFonts w:ascii="Times New Roman" w:hAnsi="Times New Roman" w:cs="Times New Roman"/>
                <w:sz w:val="24"/>
                <w:szCs w:val="24"/>
              </w:rPr>
              <w:t>ian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iŋ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iaŋ</w:t>
            </w:r>
            <w:proofErr w:type="spellEnd"/>
            <w:r w:rsidRPr="003560EF">
              <w:rPr>
                <w:rFonts w:ascii="Times New Roman" w:hAnsi="Times New Roman" w:cs="Times New Roman"/>
                <w:sz w:val="24"/>
                <w:szCs w:val="24"/>
              </w:rPr>
              <w:t>/</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(/jin/, /</w:t>
            </w:r>
            <w:proofErr w:type="spellStart"/>
            <w:r w:rsidRPr="003560EF">
              <w:rPr>
                <w:rFonts w:ascii="Times New Roman" w:hAnsi="Times New Roman" w:cs="Times New Roman"/>
                <w:sz w:val="24"/>
                <w:szCs w:val="24"/>
              </w:rPr>
              <w:t>jan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jiŋ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jaŋ</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tcBorders>
            <w:vAlign w:val="center"/>
          </w:tcPr>
          <w:p w:rsidR="00701D9D" w:rsidRPr="003560EF" w:rsidRDefault="00180D54"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finály s koncovým /n, </w:t>
            </w:r>
            <w:r w:rsidR="00701D9D" w:rsidRPr="003560EF">
              <w:rPr>
                <w:rFonts w:ascii="Times New Roman" w:hAnsi="Times New Roman" w:cs="Times New Roman"/>
                <w:sz w:val="24"/>
                <w:szCs w:val="24"/>
              </w:rPr>
              <w:t>ŋ/ začínající s /u/</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/-u ᵊ n/, /-</w:t>
            </w:r>
            <w:proofErr w:type="spellStart"/>
            <w:r w:rsidRPr="003560EF">
              <w:rPr>
                <w:rFonts w:ascii="Times New Roman" w:hAnsi="Times New Roman" w:cs="Times New Roman"/>
                <w:sz w:val="24"/>
                <w:szCs w:val="24"/>
              </w:rPr>
              <w:t>uan</w:t>
            </w:r>
            <w:proofErr w:type="spellEnd"/>
            <w:r w:rsidRPr="003560EF">
              <w:rPr>
                <w:rFonts w:ascii="Times New Roman" w:hAnsi="Times New Roman" w:cs="Times New Roman"/>
                <w:sz w:val="24"/>
                <w:szCs w:val="24"/>
              </w:rPr>
              <w:t>/, /-</w:t>
            </w:r>
            <w:proofErr w:type="spellStart"/>
            <w:proofErr w:type="gramStart"/>
            <w:r w:rsidRPr="003560EF">
              <w:rPr>
                <w:rFonts w:ascii="Times New Roman" w:hAnsi="Times New Roman" w:cs="Times New Roman"/>
                <w:sz w:val="24"/>
                <w:szCs w:val="24"/>
              </w:rPr>
              <w:t>uŋ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uaŋ</w:t>
            </w:r>
            <w:proofErr w:type="spellEnd"/>
            <w:r w:rsidRPr="003560EF">
              <w:rPr>
                <w:rFonts w:ascii="Times New Roman" w:hAnsi="Times New Roman" w:cs="Times New Roman"/>
                <w:sz w:val="24"/>
                <w:szCs w:val="24"/>
              </w:rPr>
              <w:t>/</w:t>
            </w:r>
            <w:proofErr w:type="gramEnd"/>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wen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wan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wɘŋ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wɑŋ</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tcBorders>
            <w:vAlign w:val="center"/>
          </w:tcPr>
          <w:p w:rsidR="00701D9D" w:rsidRPr="003560EF" w:rsidRDefault="00180D54" w:rsidP="00701D9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finály s koncovým /n, </w:t>
            </w:r>
            <w:r w:rsidR="00701D9D" w:rsidRPr="003560EF">
              <w:rPr>
                <w:rFonts w:ascii="Times New Roman" w:hAnsi="Times New Roman" w:cs="Times New Roman"/>
                <w:sz w:val="24"/>
                <w:szCs w:val="24"/>
              </w:rPr>
              <w:t>ŋ/ začínající s /y/</w:t>
            </w:r>
          </w:p>
        </w:tc>
        <w:tc>
          <w:tcPr>
            <w:tcW w:w="4606"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/-y ͥ n/, /-</w:t>
            </w:r>
            <w:proofErr w:type="spellStart"/>
            <w:r w:rsidRPr="003560EF">
              <w:rPr>
                <w:rFonts w:ascii="Times New Roman" w:hAnsi="Times New Roman" w:cs="Times New Roman"/>
                <w:sz w:val="24"/>
                <w:szCs w:val="24"/>
              </w:rPr>
              <w:t>yan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yuŋ</w:t>
            </w:r>
            <w:proofErr w:type="spellEnd"/>
            <w:r w:rsidRPr="003560EF">
              <w:rPr>
                <w:rFonts w:ascii="Times New Roman" w:hAnsi="Times New Roman" w:cs="Times New Roman"/>
                <w:sz w:val="24"/>
                <w:szCs w:val="24"/>
              </w:rPr>
              <w:t>/</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jy</w:t>
            </w:r>
            <w:proofErr w:type="spellEnd"/>
            <w:r w:rsidRPr="003560EF">
              <w:rPr>
                <w:rFonts w:ascii="Times New Roman" w:hAnsi="Times New Roman" w:cs="Times New Roman"/>
                <w:sz w:val="24"/>
                <w:szCs w:val="24"/>
              </w:rPr>
              <w:t xml:space="preserve"> ͥ n/, /</w:t>
            </w:r>
            <w:proofErr w:type="spellStart"/>
            <w:r w:rsidRPr="003560EF">
              <w:rPr>
                <w:rFonts w:ascii="Times New Roman" w:hAnsi="Times New Roman" w:cs="Times New Roman"/>
                <w:sz w:val="24"/>
                <w:szCs w:val="24"/>
              </w:rPr>
              <w:t>jyan</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juŋ</w:t>
            </w:r>
            <w:proofErr w:type="spellEnd"/>
            <w:r w:rsidRPr="003560EF">
              <w:rPr>
                <w:rFonts w:ascii="Times New Roman" w:hAnsi="Times New Roman" w:cs="Times New Roman"/>
                <w:sz w:val="24"/>
                <w:szCs w:val="24"/>
              </w:rPr>
              <w:t>/)</w:t>
            </w:r>
          </w:p>
        </w:tc>
      </w:tr>
      <w:tr w:rsidR="00701D9D" w:rsidRPr="003560EF" w:rsidTr="00701D9D">
        <w:trPr>
          <w:jc w:val="center"/>
        </w:trPr>
        <w:tc>
          <w:tcPr>
            <w:tcW w:w="4606"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finála s aktivní artikulací hrotu jazyka</w:t>
            </w:r>
          </w:p>
        </w:tc>
        <w:tc>
          <w:tcPr>
            <w:tcW w:w="4606"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ɘr</w:t>
            </w:r>
            <w:proofErr w:type="spellEnd"/>
            <w:r w:rsidRPr="003560EF">
              <w:rPr>
                <w:rFonts w:ascii="Times New Roman" w:hAnsi="Times New Roman" w:cs="Times New Roman"/>
                <w:sz w:val="24"/>
                <w:szCs w:val="24"/>
              </w:rPr>
              <w:t>/</w:t>
            </w:r>
          </w:p>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(vždy mimo spojení s jakoukoli iniciálou)</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tabulce jsou zachyceni</w:t>
      </w:r>
      <w:r w:rsidRPr="003560EF">
        <w:rPr>
          <w:rFonts w:ascii="Times New Roman" w:hAnsi="Times New Roman" w:cs="Times New Roman"/>
          <w:sz w:val="24"/>
          <w:szCs w:val="24"/>
        </w:rPr>
        <w:t xml:space="preserve"> </w:t>
      </w:r>
      <w:proofErr w:type="gramStart"/>
      <w:r w:rsidRPr="003560EF">
        <w:rPr>
          <w:rFonts w:ascii="Times New Roman" w:hAnsi="Times New Roman" w:cs="Times New Roman"/>
          <w:sz w:val="24"/>
          <w:szCs w:val="24"/>
        </w:rPr>
        <w:t>všichni ,,zástupci</w:t>
      </w:r>
      <w:proofErr w:type="gramEnd"/>
      <w:r w:rsidRPr="003560EF">
        <w:rPr>
          <w:rFonts w:ascii="Times New Roman" w:hAnsi="Times New Roman" w:cs="Times New Roman"/>
          <w:sz w:val="24"/>
          <w:szCs w:val="24"/>
        </w:rPr>
        <w:t xml:space="preserve">“ jednotlivých skupin finál. Pod nimi v závorce jsou taktéž uvedeny jejich výslovnostní varianty, o kterých se samozřejmě zmíním. Tabulkám však ještě neodzvonilo, neboť je rovněž vhodné rozdělit si finály </w:t>
      </w:r>
      <w:r>
        <w:rPr>
          <w:rFonts w:ascii="Times New Roman" w:hAnsi="Times New Roman" w:cs="Times New Roman"/>
          <w:sz w:val="24"/>
          <w:szCs w:val="24"/>
        </w:rPr>
        <w:t xml:space="preserve">do několika skupin, ve kterých si uvedeme i jejich charakter (nízké, střední,…) </w:t>
      </w:r>
      <w:r w:rsidRPr="003560EF">
        <w:rPr>
          <w:rFonts w:ascii="Times New Roman" w:hAnsi="Times New Roman" w:cs="Times New Roman"/>
          <w:sz w:val="24"/>
          <w:szCs w:val="24"/>
        </w:rPr>
        <w:t xml:space="preserve">Opět použiji Švarného tabulku ze stejné učebnice, ovšem ze strany 72. Rozdělím ji však na několik menších a k nim zvlášť poskytnu vysvětlení. V neposlední řadě – finály nalevo nazýváme finály zadní, finály ve středu jsou střední a finály napravo přední. Stejně tak nahoře najdeme finály vysoké, pod nimi střední a dole finály nízké. </w:t>
      </w:r>
      <w:r>
        <w:rPr>
          <w:rFonts w:ascii="Times New Roman" w:hAnsi="Times New Roman" w:cs="Times New Roman"/>
          <w:sz w:val="24"/>
          <w:szCs w:val="24"/>
        </w:rPr>
        <w:t>(Švarný, 1968: 71)</w:t>
      </w:r>
    </w:p>
    <w:p w:rsidR="00701D9D" w:rsidRPr="002818A2" w:rsidRDefault="002818A2" w:rsidP="002818A2">
      <w:pPr>
        <w:pStyle w:val="Titulek"/>
        <w:ind w:firstLine="567"/>
        <w:rPr>
          <w:rFonts w:ascii="Times New Roman" w:hAnsi="Times New Roman" w:cs="Times New Roman"/>
          <w:color w:val="auto"/>
          <w:sz w:val="24"/>
          <w:szCs w:val="24"/>
        </w:rPr>
      </w:pPr>
      <w:bookmarkStart w:id="32" w:name="_Toc386553749"/>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bookmarkEnd w:id="32"/>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2902"/>
        <w:gridCol w:w="2903"/>
        <w:gridCol w:w="2914"/>
      </w:tblGrid>
      <w:tr w:rsidR="00701D9D" w:rsidRPr="003560EF" w:rsidTr="00701D9D">
        <w:trPr>
          <w:jc w:val="center"/>
        </w:trPr>
        <w:tc>
          <w:tcPr>
            <w:tcW w:w="3062"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/u/</w:t>
            </w:r>
          </w:p>
        </w:tc>
        <w:tc>
          <w:tcPr>
            <w:tcW w:w="3062" w:type="dxa"/>
            <w:tcBorders>
              <w:top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/y/</w:t>
            </w:r>
          </w:p>
        </w:tc>
        <w:tc>
          <w:tcPr>
            <w:tcW w:w="3062"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/i/ (/Ƌ/)</w:t>
            </w:r>
          </w:p>
        </w:tc>
      </w:tr>
      <w:tr w:rsidR="00701D9D" w:rsidRPr="003560EF" w:rsidTr="00701D9D">
        <w:trPr>
          <w:jc w:val="center"/>
        </w:trPr>
        <w:tc>
          <w:tcPr>
            <w:tcW w:w="3062" w:type="dxa"/>
            <w:tcBorders>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c>
          <w:tcPr>
            <w:tcW w:w="3062"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/ɘ/</w:t>
            </w:r>
          </w:p>
        </w:tc>
        <w:tc>
          <w:tcPr>
            <w:tcW w:w="3062" w:type="dxa"/>
            <w:tcBorders>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r>
      <w:tr w:rsidR="00701D9D" w:rsidRPr="003560EF" w:rsidTr="00701D9D">
        <w:trPr>
          <w:jc w:val="center"/>
        </w:trPr>
        <w:tc>
          <w:tcPr>
            <w:tcW w:w="3062"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c>
          <w:tcPr>
            <w:tcW w:w="3062"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/ɑ/</w:t>
            </w:r>
          </w:p>
        </w:tc>
        <w:tc>
          <w:tcPr>
            <w:tcW w:w="3062"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r>
    </w:tbl>
    <w:p w:rsidR="00701D9D" w:rsidRPr="003560EF" w:rsidRDefault="00701D9D" w:rsidP="00701D9D">
      <w:pPr>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To, co vidíme v tabulce výše je základní vokalický trojúhelník, se kterým se student běžně setká na první hodině čínské fonetiky.  Je opět velmi důležité jej dodržovat, aby nedocházelo ke špatné výslovnosti. Na první pohled se všechny tyto jednoduché samohlásky zdají být velmi podobné těm českým, ale dochází zde k častým modifikacím. Čínština, na rozdíl od češtiny, nerozlišuje krátké a dlouhé samohlásky, ovšem v některých spojeních pozorujeme rozlišné délky. Systém jednoduchých </w:t>
      </w:r>
      <w:r w:rsidRPr="003560EF">
        <w:rPr>
          <w:rFonts w:ascii="Times New Roman" w:hAnsi="Times New Roman" w:cs="Times New Roman"/>
          <w:sz w:val="24"/>
          <w:szCs w:val="24"/>
        </w:rPr>
        <w:lastRenderedPageBreak/>
        <w:t xml:space="preserve">samohlásek můžeme rozdělit podle polohy vertikální nebo horizontální, jak jsem zmínila výše. Budu tedy nyní postupovat podle roviny horizontální a to nejprve od samohlásek </w:t>
      </w:r>
      <w:proofErr w:type="gramStart"/>
      <w:r w:rsidRPr="003560EF">
        <w:rPr>
          <w:rFonts w:ascii="Times New Roman" w:hAnsi="Times New Roman" w:cs="Times New Roman"/>
          <w:sz w:val="24"/>
          <w:szCs w:val="24"/>
        </w:rPr>
        <w:t xml:space="preserve">vysokých. </w:t>
      </w:r>
      <w:r w:rsidRPr="003560EF">
        <w:rPr>
          <w:rFonts w:ascii="Times New Roman" w:hAnsi="Times New Roman" w:cs="Times New Roman"/>
          <w:i/>
          <w:sz w:val="24"/>
          <w:szCs w:val="24"/>
        </w:rPr>
        <w:t>,,Při</w:t>
      </w:r>
      <w:proofErr w:type="gramEnd"/>
      <w:r w:rsidRPr="003560EF">
        <w:rPr>
          <w:rFonts w:ascii="Times New Roman" w:hAnsi="Times New Roman" w:cs="Times New Roman"/>
          <w:i/>
          <w:sz w:val="24"/>
          <w:szCs w:val="24"/>
        </w:rPr>
        <w:t xml:space="preserve"> posuzování umístění samohlásky v rovině horizontální si všímáme nejen polohy jazyka uvnitř dutiny ústní, ale také artikulace rtů.“</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58"/>
      </w:r>
      <w:r w:rsidRPr="003560EF">
        <w:rPr>
          <w:rFonts w:ascii="Times New Roman" w:hAnsi="Times New Roman" w:cs="Times New Roman"/>
          <w:sz w:val="24"/>
          <w:szCs w:val="24"/>
        </w:rPr>
        <w:t xml:space="preserve"> Toto je věc velmi závažná a proto se k ní samozřejmě vyjádřím. Nejprve se však podívejme na zadní vysokou samohlásku /u/, jenž nebývá příliš velkým problémem například ve slově </w:t>
      </w:r>
      <w:r w:rsidRPr="003560EF">
        <w:rPr>
          <w:rFonts w:ascii="Times New Roman" w:hAnsi="Times New Roman" w:cs="Times New Roman"/>
          <w:sz w:val="24"/>
          <w:szCs w:val="24"/>
        </w:rPr>
        <w:t>小路</w:t>
      </w:r>
      <w:r w:rsidR="009005D2">
        <w:rPr>
          <w:rFonts w:ascii="Times New Roman" w:hAnsi="Times New Roman" w:cs="Times New Roman"/>
          <w:sz w:val="24"/>
          <w:szCs w:val="24"/>
        </w:rPr>
        <w:t xml:space="preserve"> </w:t>
      </w:r>
      <w:proofErr w:type="spellStart"/>
      <w:proofErr w:type="gramStart"/>
      <w:r w:rsidR="009005D2">
        <w:rPr>
          <w:rFonts w:ascii="Times New Roman" w:hAnsi="Times New Roman" w:cs="Times New Roman"/>
          <w:sz w:val="24"/>
          <w:szCs w:val="24"/>
        </w:rPr>
        <w:t>xia</w:t>
      </w:r>
      <w:proofErr w:type="spellEnd"/>
      <w:r w:rsidR="009005D2">
        <w:rPr>
          <w:rFonts w:ascii="Times New Roman" w:hAnsi="Times New Roman" w:cs="Times New Roman"/>
          <w:sz w:val="24"/>
          <w:szCs w:val="24"/>
        </w:rPr>
        <w:t>̌</w:t>
      </w:r>
      <w:proofErr w:type="spellStart"/>
      <w:r w:rsidR="009005D2">
        <w:rPr>
          <w:rFonts w:ascii="Times New Roman" w:hAnsi="Times New Roman" w:cs="Times New Roman"/>
          <w:sz w:val="24"/>
          <w:szCs w:val="24"/>
        </w:rPr>
        <w:t>olu</w:t>
      </w:r>
      <w:proofErr w:type="spellEnd"/>
      <w:r w:rsidR="009005D2">
        <w:rPr>
          <w:rFonts w:ascii="Times New Roman" w:hAnsi="Times New Roman" w:cs="Times New Roman"/>
          <w:sz w:val="24"/>
          <w:szCs w:val="24"/>
        </w:rPr>
        <w:t>̀ ,,cestička</w:t>
      </w:r>
      <w:proofErr w:type="gramEnd"/>
      <w:r w:rsidR="009005D2">
        <w:rPr>
          <w:rFonts w:ascii="Times New Roman" w:hAnsi="Times New Roman" w:cs="Times New Roman"/>
          <w:sz w:val="24"/>
          <w:szCs w:val="24"/>
        </w:rPr>
        <w:t>, stezka</w:t>
      </w:r>
      <w:r w:rsidRPr="003560EF">
        <w:rPr>
          <w:rFonts w:ascii="Times New Roman" w:hAnsi="Times New Roman" w:cs="Times New Roman"/>
          <w:sz w:val="24"/>
          <w:szCs w:val="24"/>
        </w:rPr>
        <w:t xml:space="preserve">“, kdy je prakticky stejná jako české /u/. </w:t>
      </w:r>
      <w:proofErr w:type="gramStart"/>
      <w:r w:rsidRPr="003560EF">
        <w:rPr>
          <w:rFonts w:ascii="Times New Roman" w:hAnsi="Times New Roman" w:cs="Times New Roman"/>
          <w:sz w:val="24"/>
          <w:szCs w:val="24"/>
        </w:rPr>
        <w:t>Kane však</w:t>
      </w:r>
      <w:proofErr w:type="gramEnd"/>
      <w:r w:rsidRPr="003560EF">
        <w:rPr>
          <w:rFonts w:ascii="Times New Roman" w:hAnsi="Times New Roman" w:cs="Times New Roman"/>
          <w:sz w:val="24"/>
          <w:szCs w:val="24"/>
        </w:rPr>
        <w:t xml:space="preserve"> uvádí, že </w:t>
      </w:r>
      <w:r w:rsidRPr="003560EF">
        <w:rPr>
          <w:rFonts w:ascii="Times New Roman" w:hAnsi="Times New Roman" w:cs="Times New Roman"/>
          <w:i/>
          <w:sz w:val="24"/>
          <w:szCs w:val="24"/>
        </w:rPr>
        <w:t xml:space="preserve">,,jestliže za u následuje ještě další samohláska, je ho třeba vyslovit velmi kratičce, jako w (…)“ </w:t>
      </w:r>
      <w:r w:rsidRPr="003560EF">
        <w:rPr>
          <w:rStyle w:val="Znakapoznpodarou"/>
          <w:rFonts w:ascii="Times New Roman" w:hAnsi="Times New Roman" w:cs="Times New Roman"/>
          <w:i/>
          <w:sz w:val="24"/>
          <w:szCs w:val="24"/>
        </w:rPr>
        <w:footnoteReference w:id="59"/>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Toto /w/ zde vystupuje jako samohláska a jeho výslovnost připomíná /w/ v angličtině. Jako příklad si můžeme uvést slovo </w:t>
      </w:r>
      <w:r w:rsidRPr="003560EF">
        <w:rPr>
          <w:rFonts w:ascii="Times New Roman" w:hAnsi="Times New Roman" w:cs="Times New Roman"/>
          <w:sz w:val="24"/>
          <w:szCs w:val="24"/>
        </w:rPr>
        <w:t>中国</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zho</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ngguo</w:t>
      </w:r>
      <w:proofErr w:type="spellEnd"/>
      <w:r w:rsidRPr="003560EF">
        <w:rPr>
          <w:rFonts w:ascii="Times New Roman" w:hAnsi="Times New Roman" w:cs="Times New Roman"/>
          <w:sz w:val="24"/>
          <w:szCs w:val="24"/>
        </w:rPr>
        <w:t>́ ,,Čína</w:t>
      </w:r>
      <w:proofErr w:type="gramEnd"/>
      <w:r w:rsidRPr="003560EF">
        <w:rPr>
          <w:rFonts w:ascii="Times New Roman" w:hAnsi="Times New Roman" w:cs="Times New Roman"/>
          <w:sz w:val="24"/>
          <w:szCs w:val="24"/>
        </w:rPr>
        <w:t>“, kde ono /</w:t>
      </w:r>
      <w:proofErr w:type="spellStart"/>
      <w:r w:rsidRPr="003560EF">
        <w:rPr>
          <w:rFonts w:ascii="Times New Roman" w:hAnsi="Times New Roman" w:cs="Times New Roman"/>
          <w:sz w:val="24"/>
          <w:szCs w:val="24"/>
        </w:rPr>
        <w:t>guo</w:t>
      </w:r>
      <w:proofErr w:type="spellEnd"/>
      <w:r w:rsidRPr="003560EF">
        <w:rPr>
          <w:rFonts w:ascii="Times New Roman" w:hAnsi="Times New Roman" w:cs="Times New Roman"/>
          <w:sz w:val="24"/>
          <w:szCs w:val="24"/>
        </w:rPr>
        <w:t>/ vyslovujeme jako [</w:t>
      </w:r>
      <w:proofErr w:type="spellStart"/>
      <w:r w:rsidRPr="003560EF">
        <w:rPr>
          <w:rFonts w:ascii="Times New Roman" w:hAnsi="Times New Roman" w:cs="Times New Roman"/>
          <w:sz w:val="24"/>
          <w:szCs w:val="24"/>
        </w:rPr>
        <w:t>gʷo</w:t>
      </w:r>
      <w:proofErr w:type="spellEnd"/>
      <w:r w:rsidRPr="003560EF">
        <w:rPr>
          <w:rFonts w:ascii="Times New Roman" w:hAnsi="Times New Roman" w:cs="Times New Roman"/>
          <w:sz w:val="24"/>
          <w:szCs w:val="24"/>
        </w:rPr>
        <w:t xml:space="preserve">]. </w:t>
      </w:r>
      <w:r>
        <w:rPr>
          <w:rFonts w:ascii="Times New Roman" w:hAnsi="Times New Roman" w:cs="Times New Roman"/>
          <w:sz w:val="24"/>
          <w:szCs w:val="24"/>
        </w:rPr>
        <w:t xml:space="preserve">(Kane, 2009: 156) </w:t>
      </w:r>
      <w:r w:rsidRPr="003560EF">
        <w:rPr>
          <w:rFonts w:ascii="Times New Roman" w:hAnsi="Times New Roman" w:cs="Times New Roman"/>
          <w:sz w:val="24"/>
          <w:szCs w:val="24"/>
        </w:rPr>
        <w:t xml:space="preserve">A v neposlední řadě je zde střední finála /ü/, která je v tabulce uvedena jako /y/. Už jsem o ní mluvila </w:t>
      </w:r>
      <w:proofErr w:type="gramStart"/>
      <w:r w:rsidRPr="003560EF">
        <w:rPr>
          <w:rFonts w:ascii="Times New Roman" w:hAnsi="Times New Roman" w:cs="Times New Roman"/>
          <w:sz w:val="24"/>
          <w:szCs w:val="24"/>
        </w:rPr>
        <w:t xml:space="preserve">výše, </w:t>
      </w:r>
      <w:r w:rsidRPr="003560EF">
        <w:rPr>
          <w:rFonts w:ascii="Times New Roman" w:hAnsi="Times New Roman" w:cs="Times New Roman"/>
          <w:i/>
          <w:sz w:val="24"/>
          <w:szCs w:val="24"/>
        </w:rPr>
        <w:t>,,vyslovuje</w:t>
      </w:r>
      <w:proofErr w:type="gramEnd"/>
      <w:r w:rsidRPr="003560EF">
        <w:rPr>
          <w:rFonts w:ascii="Times New Roman" w:hAnsi="Times New Roman" w:cs="Times New Roman"/>
          <w:i/>
          <w:sz w:val="24"/>
          <w:szCs w:val="24"/>
        </w:rPr>
        <w:t xml:space="preserve"> se s polohou jazyka celkem jako při /i/, rty se však při ní výrazně zaokrouhlují a sunou vpřed (…).“ </w:t>
      </w:r>
      <w:r w:rsidRPr="003560EF">
        <w:rPr>
          <w:rStyle w:val="Znakapoznpodarou"/>
          <w:rFonts w:ascii="Times New Roman" w:hAnsi="Times New Roman" w:cs="Times New Roman"/>
          <w:i/>
          <w:sz w:val="24"/>
          <w:szCs w:val="24"/>
        </w:rPr>
        <w:footnoteReference w:id="60"/>
      </w:r>
      <w:r w:rsidRPr="003560EF">
        <w:rPr>
          <w:rFonts w:ascii="Times New Roman" w:hAnsi="Times New Roman" w:cs="Times New Roman"/>
          <w:sz w:val="24"/>
          <w:szCs w:val="24"/>
        </w:rPr>
        <w:t xml:space="preserve"> Znovu tedy pro jistotu zdůrazňuji, že nesmí dojít k záměně /i/ a /ü/ (</w:t>
      </w:r>
      <w:r w:rsidRPr="003560EF">
        <w:rPr>
          <w:rFonts w:ascii="Times New Roman" w:hAnsi="Times New Roman" w:cs="Times New Roman"/>
          <w:sz w:val="24"/>
          <w:szCs w:val="24"/>
        </w:rPr>
        <w:t>你</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ni</w:t>
      </w:r>
      <w:proofErr w:type="spellEnd"/>
      <w:r w:rsidRPr="003560EF">
        <w:rPr>
          <w:rFonts w:ascii="Times New Roman" w:hAnsi="Times New Roman" w:cs="Times New Roman"/>
          <w:sz w:val="24"/>
          <w:szCs w:val="24"/>
        </w:rPr>
        <w:t>̌ ,,ty“ X</w:t>
      </w:r>
      <w:r w:rsidRPr="003560EF">
        <w:rPr>
          <w:rFonts w:ascii="Times New Roman" w:hAnsi="Times New Roman" w:cs="Times New Roman"/>
          <w:sz w:val="24"/>
          <w:szCs w:val="24"/>
        </w:rPr>
        <w:t>女</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nü</w:t>
      </w:r>
      <w:proofErr w:type="spellEnd"/>
      <w:r w:rsidRPr="003560EF">
        <w:rPr>
          <w:rFonts w:ascii="Times New Roman" w:hAnsi="Times New Roman" w:cs="Times New Roman"/>
          <w:sz w:val="24"/>
          <w:szCs w:val="24"/>
        </w:rPr>
        <w:t>̌ ,,žena“). Některé iniciály (například toto zmíněné /n/) se mohou pojit i s běžným /u/, pak tedy pozor na</w:t>
      </w:r>
      <w:r w:rsidRPr="003560EF">
        <w:rPr>
          <w:rFonts w:ascii="Times New Roman" w:hAnsi="Times New Roman" w:cs="Times New Roman"/>
          <w:sz w:val="24"/>
          <w:szCs w:val="24"/>
        </w:rPr>
        <w:t>你</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ni</w:t>
      </w:r>
      <w:proofErr w:type="spellEnd"/>
      <w:r w:rsidRPr="003560EF">
        <w:rPr>
          <w:rFonts w:ascii="Times New Roman" w:hAnsi="Times New Roman" w:cs="Times New Roman"/>
          <w:sz w:val="24"/>
          <w:szCs w:val="24"/>
        </w:rPr>
        <w:t>̌ ,,ty</w:t>
      </w:r>
      <w:proofErr w:type="gramEnd"/>
      <w:r w:rsidRPr="003560EF">
        <w:rPr>
          <w:rFonts w:ascii="Times New Roman" w:hAnsi="Times New Roman" w:cs="Times New Roman"/>
          <w:sz w:val="24"/>
          <w:szCs w:val="24"/>
        </w:rPr>
        <w:t>“ X</w:t>
      </w:r>
      <w:r w:rsidRPr="003560EF">
        <w:rPr>
          <w:rFonts w:ascii="Times New Roman" w:hAnsi="Times New Roman" w:cs="Times New Roman"/>
          <w:sz w:val="24"/>
          <w:szCs w:val="24"/>
        </w:rPr>
        <w:t>女</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nü</w:t>
      </w:r>
      <w:proofErr w:type="spellEnd"/>
      <w:r w:rsidRPr="003560EF">
        <w:rPr>
          <w:rFonts w:ascii="Times New Roman" w:hAnsi="Times New Roman" w:cs="Times New Roman"/>
          <w:sz w:val="24"/>
          <w:szCs w:val="24"/>
        </w:rPr>
        <w:t xml:space="preserve">̌ ,,žena“ X </w:t>
      </w:r>
      <w:r w:rsidRPr="003560EF">
        <w:rPr>
          <w:rFonts w:ascii="Times New Roman" w:hAnsi="Times New Roman" w:cs="Times New Roman"/>
          <w:sz w:val="24"/>
          <w:szCs w:val="24"/>
        </w:rPr>
        <w:t>努</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nu</w:t>
      </w:r>
      <w:proofErr w:type="spellEnd"/>
      <w:r w:rsidRPr="003560EF">
        <w:rPr>
          <w:rFonts w:ascii="Times New Roman" w:hAnsi="Times New Roman" w:cs="Times New Roman"/>
          <w:sz w:val="24"/>
          <w:szCs w:val="24"/>
        </w:rPr>
        <w:t xml:space="preserve">̌ ,,vyvíjet, usilovat“. Zas a znovu proto odkazuji na fonetickou tabulku, neboť je nutné vědět, že například po </w:t>
      </w:r>
      <w:proofErr w:type="spellStart"/>
      <w:r w:rsidRPr="003560EF">
        <w:rPr>
          <w:rFonts w:ascii="Times New Roman" w:hAnsi="Times New Roman" w:cs="Times New Roman"/>
          <w:sz w:val="24"/>
          <w:szCs w:val="24"/>
        </w:rPr>
        <w:t>tvrdopatrových</w:t>
      </w:r>
      <w:proofErr w:type="spellEnd"/>
      <w:r w:rsidRPr="003560EF">
        <w:rPr>
          <w:rFonts w:ascii="Times New Roman" w:hAnsi="Times New Roman" w:cs="Times New Roman"/>
          <w:sz w:val="24"/>
          <w:szCs w:val="24"/>
        </w:rPr>
        <w:t xml:space="preserve"> iniciálách není třeba nad /u/ psát v </w:t>
      </w:r>
      <w:proofErr w:type="spellStart"/>
      <w:r w:rsidRPr="003560EF">
        <w:rPr>
          <w:rFonts w:ascii="Times New Roman" w:hAnsi="Times New Roman" w:cs="Times New Roman"/>
          <w:sz w:val="24"/>
          <w:szCs w:val="24"/>
        </w:rPr>
        <w:t>pinyinu</w:t>
      </w:r>
      <w:proofErr w:type="spellEnd"/>
      <w:r w:rsidRPr="003560EF">
        <w:rPr>
          <w:rFonts w:ascii="Times New Roman" w:hAnsi="Times New Roman" w:cs="Times New Roman"/>
          <w:sz w:val="24"/>
          <w:szCs w:val="24"/>
        </w:rPr>
        <w:t xml:space="preserve"> přehlásku, protože po </w:t>
      </w:r>
      <w:proofErr w:type="spellStart"/>
      <w:r w:rsidRPr="003560EF">
        <w:rPr>
          <w:rFonts w:ascii="Times New Roman" w:hAnsi="Times New Roman" w:cs="Times New Roman"/>
          <w:sz w:val="24"/>
          <w:szCs w:val="24"/>
        </w:rPr>
        <w:t>tvrdopatrových</w:t>
      </w:r>
      <w:proofErr w:type="spellEnd"/>
      <w:r w:rsidRPr="003560EF">
        <w:rPr>
          <w:rFonts w:ascii="Times New Roman" w:hAnsi="Times New Roman" w:cs="Times New Roman"/>
          <w:sz w:val="24"/>
          <w:szCs w:val="24"/>
        </w:rPr>
        <w:t xml:space="preserve"> souhláskách se /u/ vždy čte jako /ü/.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Podobně je to u přední vysoké finály /i/. Ta je rovněž totožná s běžným český /i/. Ale stejně jako čínské /u/, i čínské /i/ má své alofony. </w:t>
      </w:r>
      <w:proofErr w:type="gramStart"/>
      <w:r w:rsidRPr="003560EF">
        <w:rPr>
          <w:rFonts w:ascii="Times New Roman" w:hAnsi="Times New Roman" w:cs="Times New Roman"/>
          <w:sz w:val="24"/>
          <w:szCs w:val="24"/>
        </w:rPr>
        <w:t>Ku</w:t>
      </w:r>
      <w:proofErr w:type="gramEnd"/>
      <w:r w:rsidRPr="003560EF">
        <w:rPr>
          <w:rFonts w:ascii="Times New Roman" w:hAnsi="Times New Roman" w:cs="Times New Roman"/>
          <w:sz w:val="24"/>
          <w:szCs w:val="24"/>
        </w:rPr>
        <w:t xml:space="preserve"> příkladu ve slově </w:t>
      </w:r>
      <w:r w:rsidRPr="003560EF">
        <w:rPr>
          <w:rFonts w:ascii="Times New Roman" w:hAnsi="Times New Roman" w:cs="Times New Roman"/>
          <w:sz w:val="24"/>
          <w:szCs w:val="24"/>
        </w:rPr>
        <w:t>李</w:t>
      </w:r>
      <w:r w:rsidRPr="003560EF">
        <w:rPr>
          <w:rFonts w:ascii="Times New Roman" w:hAnsi="Times New Roman" w:cs="Times New Roman"/>
          <w:sz w:val="24"/>
          <w:szCs w:val="24"/>
        </w:rPr>
        <w:t xml:space="preserve"> lǐ ,,švestka“, </w:t>
      </w:r>
      <w:r w:rsidRPr="003560EF">
        <w:rPr>
          <w:rFonts w:ascii="Times New Roman" w:hAnsi="Times New Roman" w:cs="Times New Roman"/>
          <w:i/>
          <w:sz w:val="24"/>
          <w:szCs w:val="24"/>
        </w:rPr>
        <w:t xml:space="preserve">,,tedy po většině souhlásek se i vyslovuje jako obyčejné dlouhé české </w:t>
      </w:r>
      <w:proofErr w:type="spellStart"/>
      <w:r w:rsidRPr="003560EF">
        <w:rPr>
          <w:rFonts w:ascii="Times New Roman" w:hAnsi="Times New Roman" w:cs="Times New Roman"/>
          <w:i/>
          <w:sz w:val="24"/>
          <w:szCs w:val="24"/>
        </w:rPr>
        <w:t>í</w:t>
      </w:r>
      <w:proofErr w:type="spellEnd"/>
      <w:r w:rsidRPr="003560EF">
        <w:rPr>
          <w:rFonts w:ascii="Times New Roman" w:hAnsi="Times New Roman" w:cs="Times New Roman"/>
          <w:i/>
          <w:sz w:val="24"/>
          <w:szCs w:val="24"/>
        </w:rPr>
        <w:t>.“</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61"/>
      </w:r>
      <w:r w:rsidRPr="003560EF">
        <w:rPr>
          <w:rFonts w:ascii="Times New Roman" w:hAnsi="Times New Roman" w:cs="Times New Roman"/>
          <w:sz w:val="24"/>
          <w:szCs w:val="24"/>
        </w:rPr>
        <w:t xml:space="preserve"> Na druhou stranu ale zase v některých slovech jako je </w:t>
      </w:r>
      <w:r w:rsidRPr="003560EF">
        <w:rPr>
          <w:rFonts w:ascii="Times New Roman" w:hAnsi="Times New Roman" w:cs="Times New Roman"/>
          <w:sz w:val="24"/>
          <w:szCs w:val="24"/>
        </w:rPr>
        <w:t>零</w:t>
      </w:r>
      <w:r w:rsidRPr="003560EF">
        <w:rPr>
          <w:rFonts w:ascii="Times New Roman" w:hAnsi="Times New Roman" w:cs="Times New Roman"/>
          <w:sz w:val="24"/>
          <w:szCs w:val="24"/>
        </w:rPr>
        <w:t xml:space="preserve"> </w:t>
      </w:r>
      <w:proofErr w:type="gramStart"/>
      <w:r w:rsidRPr="003560EF">
        <w:rPr>
          <w:rFonts w:ascii="Times New Roman" w:hAnsi="Times New Roman" w:cs="Times New Roman"/>
          <w:sz w:val="24"/>
          <w:szCs w:val="24"/>
        </w:rPr>
        <w:t>lǐ</w:t>
      </w:r>
      <w:proofErr w:type="spellStart"/>
      <w:r w:rsidRPr="003560EF">
        <w:rPr>
          <w:rFonts w:ascii="Times New Roman" w:hAnsi="Times New Roman" w:cs="Times New Roman"/>
          <w:sz w:val="24"/>
          <w:szCs w:val="24"/>
        </w:rPr>
        <w:t>ng</w:t>
      </w:r>
      <w:proofErr w:type="spellEnd"/>
      <w:r w:rsidRPr="003560EF">
        <w:rPr>
          <w:rFonts w:ascii="Times New Roman" w:hAnsi="Times New Roman" w:cs="Times New Roman"/>
          <w:sz w:val="24"/>
          <w:szCs w:val="24"/>
        </w:rPr>
        <w:t xml:space="preserve"> ,,nula</w:t>
      </w:r>
      <w:proofErr w:type="gramEnd"/>
      <w:r w:rsidRPr="003560EF">
        <w:rPr>
          <w:rFonts w:ascii="Times New Roman" w:hAnsi="Times New Roman" w:cs="Times New Roman"/>
          <w:sz w:val="24"/>
          <w:szCs w:val="24"/>
        </w:rPr>
        <w:t xml:space="preserve">“ jde spíš o normální krátké /i/. Toto /i/ může stejně tak vystupovat i jako polosamohláska blížící se nepatrnému /j/, v případě že za ním následuje ještě jiná samohláska jako například ve slově </w:t>
      </w:r>
      <w:r w:rsidRPr="003560EF">
        <w:rPr>
          <w:rFonts w:ascii="Times New Roman" w:hAnsi="Times New Roman" w:cs="Times New Roman"/>
          <w:sz w:val="24"/>
          <w:szCs w:val="24"/>
        </w:rPr>
        <w:t>俩</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lia</w:t>
      </w:r>
      <w:proofErr w:type="spellEnd"/>
      <w:r w:rsidRPr="003560EF">
        <w:rPr>
          <w:rFonts w:ascii="Times New Roman" w:hAnsi="Times New Roman" w:cs="Times New Roman"/>
          <w:sz w:val="24"/>
          <w:szCs w:val="24"/>
        </w:rPr>
        <w:t>̌ ,,dva</w:t>
      </w:r>
      <w:proofErr w:type="gramEnd"/>
      <w:r w:rsidRPr="003560EF">
        <w:rPr>
          <w:rFonts w:ascii="Times New Roman" w:hAnsi="Times New Roman" w:cs="Times New Roman"/>
          <w:sz w:val="24"/>
          <w:szCs w:val="24"/>
        </w:rPr>
        <w:t>“, kde je hlavní samohláskou /a/. Zde však jde spíše až o sestupnou dvojhlásku /</w:t>
      </w:r>
      <w:proofErr w:type="spellStart"/>
      <w:r w:rsidRPr="003560EF">
        <w:rPr>
          <w:rFonts w:ascii="Times New Roman" w:hAnsi="Times New Roman" w:cs="Times New Roman"/>
          <w:sz w:val="24"/>
          <w:szCs w:val="24"/>
        </w:rPr>
        <w:t>ai</w:t>
      </w:r>
      <w:proofErr w:type="spellEnd"/>
      <w:r w:rsidRPr="003560EF">
        <w:rPr>
          <w:rFonts w:ascii="Times New Roman" w:hAnsi="Times New Roman" w:cs="Times New Roman"/>
          <w:sz w:val="24"/>
          <w:szCs w:val="24"/>
        </w:rPr>
        <w:t xml:space="preserve">/, než o jednoduchou samohlásku /i/. Posledním alofonem /i/ je /Ƌ/, o kterém jsem již také mluvila výše v souvislosti s /i/ například za </w:t>
      </w:r>
      <w:r>
        <w:rPr>
          <w:rFonts w:ascii="Times New Roman" w:hAnsi="Times New Roman" w:cs="Times New Roman"/>
          <w:sz w:val="24"/>
          <w:szCs w:val="24"/>
        </w:rPr>
        <w:t>hláskou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w:t>
      </w:r>
      <w:r w:rsidRPr="003560EF">
        <w:rPr>
          <w:rFonts w:ascii="Times New Roman" w:hAnsi="Times New Roman" w:cs="Times New Roman"/>
          <w:sz w:val="24"/>
          <w:szCs w:val="24"/>
        </w:rPr>
        <w:t xml:space="preserve">. </w:t>
      </w:r>
      <w:r>
        <w:rPr>
          <w:rFonts w:ascii="Times New Roman" w:hAnsi="Times New Roman" w:cs="Times New Roman"/>
          <w:sz w:val="24"/>
          <w:szCs w:val="24"/>
        </w:rPr>
        <w:t xml:space="preserve">(Kane, </w:t>
      </w:r>
      <w:r>
        <w:rPr>
          <w:rFonts w:ascii="Times New Roman" w:hAnsi="Times New Roman" w:cs="Times New Roman"/>
          <w:sz w:val="24"/>
          <w:szCs w:val="24"/>
        </w:rPr>
        <w:lastRenderedPageBreak/>
        <w:t xml:space="preserve">2009: 155-156) </w:t>
      </w:r>
      <w:r w:rsidRPr="003560EF">
        <w:rPr>
          <w:rFonts w:ascii="Times New Roman" w:hAnsi="Times New Roman" w:cs="Times New Roman"/>
          <w:sz w:val="24"/>
          <w:szCs w:val="24"/>
        </w:rPr>
        <w:t>Stručně řečeno, alofon /</w:t>
      </w:r>
      <w:proofErr w:type="gramStart"/>
      <w:r w:rsidRPr="003560EF">
        <w:rPr>
          <w:rFonts w:ascii="Times New Roman" w:hAnsi="Times New Roman" w:cs="Times New Roman"/>
          <w:sz w:val="24"/>
          <w:szCs w:val="24"/>
        </w:rPr>
        <w:t xml:space="preserve">Ƌ/ </w:t>
      </w:r>
      <w:r w:rsidRPr="003560EF">
        <w:rPr>
          <w:rFonts w:ascii="Times New Roman" w:hAnsi="Times New Roman" w:cs="Times New Roman"/>
          <w:i/>
          <w:sz w:val="24"/>
          <w:szCs w:val="24"/>
        </w:rPr>
        <w:t>,,se</w:t>
      </w:r>
      <w:proofErr w:type="gramEnd"/>
      <w:r w:rsidRPr="003560EF">
        <w:rPr>
          <w:rFonts w:ascii="Times New Roman" w:hAnsi="Times New Roman" w:cs="Times New Roman"/>
          <w:i/>
          <w:sz w:val="24"/>
          <w:szCs w:val="24"/>
        </w:rPr>
        <w:t xml:space="preserve"> vyskytuje jen po polozávěrových a třených souhláskách /z/, /c/, /s/, /</w:t>
      </w:r>
      <w:proofErr w:type="spellStart"/>
      <w:r w:rsidRPr="003560EF">
        <w:rPr>
          <w:rFonts w:ascii="Times New Roman" w:hAnsi="Times New Roman" w:cs="Times New Roman"/>
          <w:i/>
          <w:sz w:val="24"/>
          <w:szCs w:val="24"/>
        </w:rPr>
        <w:t>zh</w:t>
      </w:r>
      <w:proofErr w:type="spellEnd"/>
      <w:r w:rsidRPr="003560EF">
        <w:rPr>
          <w:rFonts w:ascii="Times New Roman" w:hAnsi="Times New Roman" w:cs="Times New Roman"/>
          <w:i/>
          <w:sz w:val="24"/>
          <w:szCs w:val="24"/>
        </w:rPr>
        <w:t>/, /ch/, /</w:t>
      </w:r>
      <w:proofErr w:type="spellStart"/>
      <w:r w:rsidRPr="003560EF">
        <w:rPr>
          <w:rFonts w:ascii="Times New Roman" w:hAnsi="Times New Roman" w:cs="Times New Roman"/>
          <w:i/>
          <w:sz w:val="24"/>
          <w:szCs w:val="24"/>
        </w:rPr>
        <w:t>sh</w:t>
      </w:r>
      <w:proofErr w:type="spellEnd"/>
      <w:r w:rsidRPr="003560EF">
        <w:rPr>
          <w:rFonts w:ascii="Times New Roman" w:hAnsi="Times New Roman" w:cs="Times New Roman"/>
          <w:i/>
          <w:sz w:val="24"/>
          <w:szCs w:val="24"/>
        </w:rPr>
        <w:t xml:space="preserve">/ a po vibrantě /r/.“ </w:t>
      </w:r>
      <w:r w:rsidRPr="003560EF">
        <w:rPr>
          <w:rStyle w:val="Znakapoznpodarou"/>
          <w:rFonts w:ascii="Times New Roman" w:hAnsi="Times New Roman" w:cs="Times New Roman"/>
          <w:i/>
          <w:sz w:val="24"/>
          <w:szCs w:val="24"/>
        </w:rPr>
        <w:footnoteReference w:id="62"/>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Při artikulaci této finály zůstává jazyk ve stejné poloze jako u předchozí </w:t>
      </w:r>
      <w:proofErr w:type="gramStart"/>
      <w:r w:rsidRPr="003560EF">
        <w:rPr>
          <w:rFonts w:ascii="Times New Roman" w:hAnsi="Times New Roman" w:cs="Times New Roman"/>
          <w:sz w:val="24"/>
          <w:szCs w:val="24"/>
        </w:rPr>
        <w:t xml:space="preserve">souhlásky </w:t>
      </w:r>
      <w:r w:rsidRPr="003560EF">
        <w:rPr>
          <w:rFonts w:ascii="Times New Roman" w:hAnsi="Times New Roman" w:cs="Times New Roman"/>
          <w:i/>
          <w:sz w:val="24"/>
          <w:szCs w:val="24"/>
        </w:rPr>
        <w:t>,,tj.</w:t>
      </w:r>
      <w:proofErr w:type="gramEnd"/>
      <w:r w:rsidRPr="003560EF">
        <w:rPr>
          <w:rFonts w:ascii="Times New Roman" w:hAnsi="Times New Roman" w:cs="Times New Roman"/>
          <w:i/>
          <w:sz w:val="24"/>
          <w:szCs w:val="24"/>
        </w:rPr>
        <w:t xml:space="preserve"> jeho hrot zůstává zdvižen; oddaluje se jen nepatrně od rozhraní zubů a dásňového výstupku (…) a to jen natolik, aby právě přestal znít souhláskový šum.“ </w:t>
      </w:r>
      <w:r w:rsidRPr="003560EF">
        <w:rPr>
          <w:rStyle w:val="Znakapoznpodarou"/>
          <w:rFonts w:ascii="Times New Roman" w:hAnsi="Times New Roman" w:cs="Times New Roman"/>
          <w:i/>
          <w:sz w:val="24"/>
          <w:szCs w:val="24"/>
        </w:rPr>
        <w:footnoteReference w:id="63"/>
      </w:r>
      <w:r w:rsidRPr="003560EF">
        <w:rPr>
          <w:rFonts w:ascii="Times New Roman" w:hAnsi="Times New Roman" w:cs="Times New Roman"/>
          <w:i/>
          <w:sz w:val="24"/>
          <w:szCs w:val="24"/>
        </w:rPr>
        <w:t xml:space="preserve"> </w:t>
      </w:r>
      <w:proofErr w:type="gramStart"/>
      <w:r w:rsidRPr="003560EF">
        <w:rPr>
          <w:rFonts w:ascii="Times New Roman" w:hAnsi="Times New Roman" w:cs="Times New Roman"/>
          <w:sz w:val="24"/>
          <w:szCs w:val="24"/>
        </w:rPr>
        <w:t xml:space="preserve">Tudíž </w:t>
      </w:r>
      <w:r w:rsidRPr="003560EF">
        <w:rPr>
          <w:rFonts w:ascii="Times New Roman" w:hAnsi="Times New Roman" w:cs="Times New Roman"/>
          <w:i/>
          <w:sz w:val="24"/>
          <w:szCs w:val="24"/>
        </w:rPr>
        <w:t>,,daný</w:t>
      </w:r>
      <w:proofErr w:type="gramEnd"/>
      <w:r w:rsidRPr="003560EF">
        <w:rPr>
          <w:rFonts w:ascii="Times New Roman" w:hAnsi="Times New Roman" w:cs="Times New Roman"/>
          <w:i/>
          <w:sz w:val="24"/>
          <w:szCs w:val="24"/>
        </w:rPr>
        <w:t xml:space="preserve"> zvuk bude vlastně jen znělým prodloužením předchozí souhlásky.“ </w:t>
      </w:r>
      <w:r w:rsidRPr="003560EF">
        <w:rPr>
          <w:rStyle w:val="Znakapoznpodarou"/>
          <w:rFonts w:ascii="Times New Roman" w:hAnsi="Times New Roman" w:cs="Times New Roman"/>
          <w:i/>
          <w:sz w:val="24"/>
          <w:szCs w:val="24"/>
        </w:rPr>
        <w:footnoteReference w:id="64"/>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U této finály však najdeme ještě jeden zajímavý fakt. Finála </w:t>
      </w:r>
      <w:r>
        <w:rPr>
          <w:rFonts w:ascii="Times New Roman" w:hAnsi="Times New Roman" w:cs="Times New Roman"/>
          <w:sz w:val="24"/>
          <w:szCs w:val="24"/>
        </w:rPr>
        <w:t>/Ƌ/ po dásňových iniciálách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ch,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w:t>
      </w:r>
      <w:r w:rsidRPr="003560EF">
        <w:rPr>
          <w:rFonts w:ascii="Times New Roman" w:hAnsi="Times New Roman" w:cs="Times New Roman"/>
          <w:sz w:val="24"/>
          <w:szCs w:val="24"/>
        </w:rPr>
        <w:t xml:space="preserve">r/, není </w:t>
      </w:r>
      <w:r>
        <w:rPr>
          <w:rFonts w:ascii="Times New Roman" w:hAnsi="Times New Roman" w:cs="Times New Roman"/>
          <w:sz w:val="24"/>
          <w:szCs w:val="24"/>
        </w:rPr>
        <w:t xml:space="preserve">stejná jako /Ƌ/ po sykavkách /z, c, </w:t>
      </w:r>
      <w:r w:rsidRPr="003560EF">
        <w:rPr>
          <w:rFonts w:ascii="Times New Roman" w:hAnsi="Times New Roman" w:cs="Times New Roman"/>
          <w:sz w:val="24"/>
          <w:szCs w:val="24"/>
        </w:rPr>
        <w:t xml:space="preserve">s/. </w:t>
      </w:r>
      <w:proofErr w:type="spellStart"/>
      <w:r w:rsidRPr="003560EF">
        <w:rPr>
          <w:rFonts w:ascii="Times New Roman" w:hAnsi="Times New Roman" w:cs="Times New Roman"/>
          <w:sz w:val="24"/>
          <w:szCs w:val="24"/>
        </w:rPr>
        <w:t>Pinyin</w:t>
      </w:r>
      <w:proofErr w:type="spellEnd"/>
      <w:r w:rsidRPr="003560EF">
        <w:rPr>
          <w:rFonts w:ascii="Times New Roman" w:hAnsi="Times New Roman" w:cs="Times New Roman"/>
          <w:sz w:val="24"/>
          <w:szCs w:val="24"/>
        </w:rPr>
        <w:t xml:space="preserve"> však tento jev nijak nezachycuje. Oproti tomu jej můžeme vidět ve </w:t>
      </w:r>
      <w:proofErr w:type="spellStart"/>
      <w:r w:rsidRPr="003560EF">
        <w:rPr>
          <w:rFonts w:ascii="Times New Roman" w:hAnsi="Times New Roman" w:cs="Times New Roman"/>
          <w:sz w:val="24"/>
          <w:szCs w:val="24"/>
        </w:rPr>
        <w:t>Wade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Galesově</w:t>
      </w:r>
      <w:proofErr w:type="spellEnd"/>
      <w:r w:rsidRPr="003560EF">
        <w:rPr>
          <w:rFonts w:ascii="Times New Roman" w:hAnsi="Times New Roman" w:cs="Times New Roman"/>
          <w:sz w:val="24"/>
          <w:szCs w:val="24"/>
        </w:rPr>
        <w:t xml:space="preserve"> přepise: </w:t>
      </w:r>
      <w:r w:rsidRPr="003560EF">
        <w:rPr>
          <w:rFonts w:ascii="Times New Roman" w:hAnsi="Times New Roman" w:cs="Times New Roman"/>
          <w:sz w:val="24"/>
          <w:szCs w:val="24"/>
        </w:rPr>
        <w:t>纸</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zhi</w:t>
      </w:r>
      <w:proofErr w:type="spellEnd"/>
      <w:r w:rsidRPr="003560EF">
        <w:rPr>
          <w:rFonts w:ascii="Times New Roman" w:hAnsi="Times New Roman" w:cs="Times New Roman"/>
          <w:sz w:val="24"/>
          <w:szCs w:val="24"/>
        </w:rPr>
        <w:t>̌ ,,papír</w:t>
      </w:r>
      <w:proofErr w:type="gramEnd"/>
      <w:r w:rsidRPr="003560EF">
        <w:rPr>
          <w:rFonts w:ascii="Times New Roman" w:hAnsi="Times New Roman" w:cs="Times New Roman"/>
          <w:sz w:val="24"/>
          <w:szCs w:val="24"/>
        </w:rPr>
        <w:t xml:space="preserve">“ je ve </w:t>
      </w:r>
      <w:proofErr w:type="spellStart"/>
      <w:r w:rsidRPr="003560EF">
        <w:rPr>
          <w:rFonts w:ascii="Times New Roman" w:hAnsi="Times New Roman" w:cs="Times New Roman"/>
          <w:sz w:val="24"/>
          <w:szCs w:val="24"/>
        </w:rPr>
        <w:t>Wade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Galesovi</w:t>
      </w:r>
      <w:proofErr w:type="spellEnd"/>
      <w:r w:rsidRPr="003560EF">
        <w:rPr>
          <w:rFonts w:ascii="Times New Roman" w:hAnsi="Times New Roman" w:cs="Times New Roman"/>
          <w:sz w:val="24"/>
          <w:szCs w:val="24"/>
        </w:rPr>
        <w:t xml:space="preserve"> zachycován jako [chih³], kdežto </w:t>
      </w:r>
      <w:r w:rsidRPr="003560EF">
        <w:rPr>
          <w:rFonts w:ascii="Times New Roman" w:hAnsi="Times New Roman" w:cs="Times New Roman"/>
          <w:sz w:val="24"/>
          <w:szCs w:val="24"/>
        </w:rPr>
        <w:t>字</w:t>
      </w:r>
      <w:r w:rsidRPr="003560EF">
        <w:rPr>
          <w:rFonts w:ascii="Times New Roman" w:hAnsi="Times New Roman" w:cs="Times New Roman"/>
          <w:sz w:val="24"/>
          <w:szCs w:val="24"/>
        </w:rPr>
        <w:t xml:space="preserve"> </w:t>
      </w:r>
      <w:r>
        <w:rPr>
          <w:rFonts w:ascii="Times New Roman" w:hAnsi="Times New Roman" w:cs="Times New Roman"/>
          <w:sz w:val="24"/>
          <w:szCs w:val="24"/>
        </w:rPr>
        <w:t>,,písmeno“ vypadalo takto [</w:t>
      </w:r>
      <w:proofErr w:type="spellStart"/>
      <w:r>
        <w:rPr>
          <w:rFonts w:ascii="Times New Roman" w:hAnsi="Times New Roman" w:cs="Times New Roman"/>
          <w:sz w:val="24"/>
          <w:szCs w:val="24"/>
        </w:rPr>
        <w:t>tsu</w:t>
      </w:r>
      <w:proofErr w:type="spellEnd"/>
      <w:r>
        <w:rPr>
          <w:rFonts w:ascii="Times New Roman" w:hAnsi="Times New Roman" w:cs="Times New Roman"/>
          <w:sz w:val="24"/>
          <w:szCs w:val="24"/>
        </w:rPr>
        <w:t>̌</w:t>
      </w:r>
      <w:r w:rsidRPr="003842A8">
        <w:rPr>
          <w:rFonts w:ascii="Times New Roman" w:hAnsi="Times New Roman" w:cs="Times New Roman"/>
          <w:szCs w:val="24"/>
          <w:vertAlign w:val="superscript"/>
        </w:rPr>
        <w:t>4</w:t>
      </w:r>
      <w:r w:rsidRPr="003560EF">
        <w:rPr>
          <w:rFonts w:ascii="Times New Roman" w:hAnsi="Times New Roman" w:cs="Times New Roman"/>
          <w:sz w:val="24"/>
          <w:szCs w:val="24"/>
        </w:rPr>
        <w:t xml:space="preserve">]. Proto i když </w:t>
      </w:r>
      <w:proofErr w:type="spellStart"/>
      <w:r w:rsidRPr="003560EF">
        <w:rPr>
          <w:rFonts w:ascii="Times New Roman" w:hAnsi="Times New Roman" w:cs="Times New Roman"/>
          <w:sz w:val="24"/>
          <w:szCs w:val="24"/>
        </w:rPr>
        <w:t>Wade</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Gales</w:t>
      </w:r>
      <w:proofErr w:type="spellEnd"/>
      <w:r w:rsidRPr="003560EF">
        <w:rPr>
          <w:rFonts w:ascii="Times New Roman" w:hAnsi="Times New Roman" w:cs="Times New Roman"/>
          <w:sz w:val="24"/>
          <w:szCs w:val="24"/>
        </w:rPr>
        <w:t xml:space="preserve"> vypadá na první pohled strašidelně, není vůbec na škodu jej ovládat. </w:t>
      </w:r>
      <w:r>
        <w:rPr>
          <w:rFonts w:ascii="Times New Roman" w:hAnsi="Times New Roman" w:cs="Times New Roman"/>
          <w:sz w:val="24"/>
          <w:szCs w:val="24"/>
        </w:rPr>
        <w:t>(Kane, 2009: 155)</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V neposlední řadě si povšimneme finály /ɘ/, kterou nazýváme střední středová z toho důvodu, </w:t>
      </w:r>
      <w:proofErr w:type="gramStart"/>
      <w:r w:rsidRPr="003560EF">
        <w:rPr>
          <w:rFonts w:ascii="Times New Roman" w:hAnsi="Times New Roman" w:cs="Times New Roman"/>
          <w:sz w:val="24"/>
          <w:szCs w:val="24"/>
        </w:rPr>
        <w:t xml:space="preserve">že </w:t>
      </w:r>
      <w:r w:rsidRPr="003560EF">
        <w:rPr>
          <w:rFonts w:ascii="Times New Roman" w:hAnsi="Times New Roman" w:cs="Times New Roman"/>
          <w:i/>
          <w:sz w:val="24"/>
          <w:szCs w:val="24"/>
        </w:rPr>
        <w:t>,,jazyk</w:t>
      </w:r>
      <w:proofErr w:type="gramEnd"/>
      <w:r w:rsidRPr="003560EF">
        <w:rPr>
          <w:rFonts w:ascii="Times New Roman" w:hAnsi="Times New Roman" w:cs="Times New Roman"/>
          <w:i/>
          <w:sz w:val="24"/>
          <w:szCs w:val="24"/>
        </w:rPr>
        <w:t xml:space="preserve"> není posunut ani vpřed, ani vzad, a není to samohláska ani vysoká, ani nízká.“ </w:t>
      </w:r>
      <w:r w:rsidRPr="003560EF">
        <w:rPr>
          <w:rStyle w:val="Znakapoznpodarou"/>
          <w:rFonts w:ascii="Times New Roman" w:hAnsi="Times New Roman" w:cs="Times New Roman"/>
          <w:i/>
          <w:sz w:val="24"/>
          <w:szCs w:val="24"/>
        </w:rPr>
        <w:footnoteReference w:id="65"/>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Je velmi temně zabarvená a nikdy si ji nesmíme splést s finálou /Ƌ/ (</w:t>
      </w:r>
      <w:r w:rsidRPr="003560EF">
        <w:rPr>
          <w:rFonts w:ascii="Times New Roman" w:hAnsi="Times New Roman" w:cs="Times New Roman"/>
          <w:sz w:val="24"/>
          <w:szCs w:val="24"/>
        </w:rPr>
        <w:t>事</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shi</w:t>
      </w:r>
      <w:proofErr w:type="spellEnd"/>
      <w:r w:rsidRPr="003560EF">
        <w:rPr>
          <w:rFonts w:ascii="Times New Roman" w:hAnsi="Times New Roman" w:cs="Times New Roman"/>
          <w:sz w:val="24"/>
          <w:szCs w:val="24"/>
        </w:rPr>
        <w:t xml:space="preserve">̀ ,,záležitost“ X </w:t>
      </w:r>
      <w:r w:rsidRPr="003560EF">
        <w:rPr>
          <w:rFonts w:ascii="Times New Roman" w:hAnsi="Times New Roman" w:cs="Times New Roman"/>
          <w:sz w:val="24"/>
          <w:szCs w:val="24"/>
        </w:rPr>
        <w:t>社</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she</w:t>
      </w:r>
      <w:proofErr w:type="spellEnd"/>
      <w:r w:rsidRPr="003560EF">
        <w:rPr>
          <w:rFonts w:ascii="Times New Roman" w:hAnsi="Times New Roman" w:cs="Times New Roman"/>
          <w:sz w:val="24"/>
          <w:szCs w:val="24"/>
        </w:rPr>
        <w:t>̀ ,,společnost</w:t>
      </w:r>
      <w:proofErr w:type="gramEnd"/>
      <w:r w:rsidRPr="003560EF">
        <w:rPr>
          <w:rFonts w:ascii="Times New Roman" w:hAnsi="Times New Roman" w:cs="Times New Roman"/>
          <w:sz w:val="24"/>
          <w:szCs w:val="24"/>
        </w:rPr>
        <w:t xml:space="preserve">, sdružení“). Pokud si vzpomínáte, tuto samohlásku jsem již zmiňovala u fonetického inventáře češtiny, ovšem s tím rozdílem, že v čínštině na běžné české /e/ jakožto jednoduchou samohlásku nenarazíme. </w:t>
      </w:r>
      <w:r>
        <w:rPr>
          <w:rFonts w:ascii="Times New Roman" w:hAnsi="Times New Roman" w:cs="Times New Roman"/>
          <w:sz w:val="24"/>
          <w:szCs w:val="24"/>
        </w:rPr>
        <w:t xml:space="preserve">(Kane, 2009: 154) </w:t>
      </w:r>
      <w:r w:rsidRPr="003560EF">
        <w:rPr>
          <w:rFonts w:ascii="Times New Roman" w:hAnsi="Times New Roman" w:cs="Times New Roman"/>
          <w:sz w:val="24"/>
          <w:szCs w:val="24"/>
        </w:rPr>
        <w:t xml:space="preserve">Švarný uvádí, </w:t>
      </w:r>
      <w:proofErr w:type="gramStart"/>
      <w:r w:rsidRPr="003560EF">
        <w:rPr>
          <w:rFonts w:ascii="Times New Roman" w:hAnsi="Times New Roman" w:cs="Times New Roman"/>
          <w:sz w:val="24"/>
          <w:szCs w:val="24"/>
        </w:rPr>
        <w:t xml:space="preserve">že </w:t>
      </w:r>
      <w:r w:rsidRPr="003560EF">
        <w:rPr>
          <w:rFonts w:ascii="Times New Roman" w:hAnsi="Times New Roman" w:cs="Times New Roman"/>
          <w:i/>
          <w:sz w:val="24"/>
          <w:szCs w:val="24"/>
        </w:rPr>
        <w:t>,,její</w:t>
      </w:r>
      <w:proofErr w:type="gramEnd"/>
      <w:r w:rsidRPr="003560EF">
        <w:rPr>
          <w:rFonts w:ascii="Times New Roman" w:hAnsi="Times New Roman" w:cs="Times New Roman"/>
          <w:i/>
          <w:sz w:val="24"/>
          <w:szCs w:val="24"/>
        </w:rPr>
        <w:t xml:space="preserve"> artikulace se působením koncových elementů předních posunuje dopředu, působením koncových elementů zadních se posunuje dozadu (…).“ </w:t>
      </w:r>
      <w:r w:rsidRPr="003560EF">
        <w:rPr>
          <w:rStyle w:val="Znakapoznpodarou"/>
          <w:rFonts w:ascii="Times New Roman" w:hAnsi="Times New Roman" w:cs="Times New Roman"/>
          <w:i/>
          <w:sz w:val="24"/>
          <w:szCs w:val="24"/>
        </w:rPr>
        <w:footnoteReference w:id="66"/>
      </w:r>
      <w:r w:rsidRPr="003560EF">
        <w:rPr>
          <w:rFonts w:ascii="Times New Roman" w:hAnsi="Times New Roman" w:cs="Times New Roman"/>
          <w:sz w:val="24"/>
          <w:szCs w:val="24"/>
        </w:rPr>
        <w:t xml:space="preserve"> Je tedy nutné nácvik výslovnosti finály /ɘ/ nezanedbávat.</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Poslední jednoduchou samohláskou je /a/, které zapisujeme spíš jako /ɑ/, </w:t>
      </w:r>
      <w:proofErr w:type="gramStart"/>
      <w:r w:rsidRPr="003560EF">
        <w:rPr>
          <w:rFonts w:ascii="Times New Roman" w:hAnsi="Times New Roman" w:cs="Times New Roman"/>
          <w:sz w:val="24"/>
          <w:szCs w:val="24"/>
        </w:rPr>
        <w:t xml:space="preserve">poněvadž </w:t>
      </w:r>
      <w:r w:rsidRPr="003560EF">
        <w:rPr>
          <w:rFonts w:ascii="Times New Roman" w:hAnsi="Times New Roman" w:cs="Times New Roman"/>
          <w:i/>
          <w:sz w:val="24"/>
          <w:szCs w:val="24"/>
        </w:rPr>
        <w:t>,,se</w:t>
      </w:r>
      <w:proofErr w:type="gramEnd"/>
      <w:r w:rsidRPr="003560EF">
        <w:rPr>
          <w:rFonts w:ascii="Times New Roman" w:hAnsi="Times New Roman" w:cs="Times New Roman"/>
          <w:i/>
          <w:sz w:val="24"/>
          <w:szCs w:val="24"/>
        </w:rPr>
        <w:t xml:space="preserve"> artikuluje poněkud více vzadu než obdobná samohláska česká.“ </w:t>
      </w:r>
      <w:r w:rsidRPr="003560EF">
        <w:rPr>
          <w:rStyle w:val="Znakapoznpodarou"/>
          <w:rFonts w:ascii="Times New Roman" w:hAnsi="Times New Roman" w:cs="Times New Roman"/>
          <w:i/>
          <w:sz w:val="24"/>
          <w:szCs w:val="24"/>
        </w:rPr>
        <w:footnoteReference w:id="67"/>
      </w:r>
      <w:r w:rsidRPr="003560EF">
        <w:rPr>
          <w:rFonts w:ascii="Times New Roman" w:hAnsi="Times New Roman" w:cs="Times New Roman"/>
          <w:sz w:val="24"/>
          <w:szCs w:val="24"/>
        </w:rPr>
        <w:t xml:space="preserve"> Stejně jako u /i/ lze ale i u /ɑ/ pozorovat různé délky. Pokud je /ɑ/ jedinou finálou, nebo zkrátka a dobře jednoduchou samohláskou, blíží se českému dlouhému /á/ (například ve slově </w:t>
      </w:r>
      <w:r w:rsidRPr="003560EF">
        <w:rPr>
          <w:rFonts w:ascii="Times New Roman" w:hAnsi="Times New Roman" w:cs="Times New Roman"/>
          <w:sz w:val="24"/>
          <w:szCs w:val="24"/>
        </w:rPr>
        <w:t>八</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ba</w:t>
      </w:r>
      <w:proofErr w:type="spellEnd"/>
      <w:r w:rsidRPr="003560EF">
        <w:rPr>
          <w:rFonts w:ascii="Times New Roman" w:hAnsi="Times New Roman" w:cs="Times New Roman"/>
          <w:sz w:val="24"/>
          <w:szCs w:val="24"/>
        </w:rPr>
        <w:t>̄ ,,osm</w:t>
      </w:r>
      <w:proofErr w:type="gramEnd"/>
      <w:r w:rsidRPr="003560EF">
        <w:rPr>
          <w:rFonts w:ascii="Times New Roman" w:hAnsi="Times New Roman" w:cs="Times New Roman"/>
          <w:sz w:val="24"/>
          <w:szCs w:val="24"/>
        </w:rPr>
        <w:t>“).</w:t>
      </w:r>
      <w:r>
        <w:rPr>
          <w:rFonts w:ascii="Times New Roman" w:hAnsi="Times New Roman" w:cs="Times New Roman"/>
          <w:sz w:val="24"/>
          <w:szCs w:val="24"/>
        </w:rPr>
        <w:t xml:space="preserve"> (Kane, 2009: </w:t>
      </w:r>
      <w:proofErr w:type="gramStart"/>
      <w:r>
        <w:rPr>
          <w:rFonts w:ascii="Times New Roman" w:hAnsi="Times New Roman" w:cs="Times New Roman"/>
          <w:sz w:val="24"/>
          <w:szCs w:val="24"/>
        </w:rPr>
        <w:t>153</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,,Pokud</w:t>
      </w:r>
      <w:proofErr w:type="gramEnd"/>
      <w:r w:rsidRPr="003560EF">
        <w:rPr>
          <w:rFonts w:ascii="Times New Roman" w:hAnsi="Times New Roman" w:cs="Times New Roman"/>
          <w:i/>
          <w:sz w:val="24"/>
          <w:szCs w:val="24"/>
        </w:rPr>
        <w:t xml:space="preserve"> však za a následuje n nebo i, měli byste </w:t>
      </w:r>
      <w:r w:rsidRPr="003560EF">
        <w:rPr>
          <w:rFonts w:ascii="Times New Roman" w:hAnsi="Times New Roman" w:cs="Times New Roman"/>
          <w:i/>
          <w:sz w:val="24"/>
          <w:szCs w:val="24"/>
        </w:rPr>
        <w:lastRenderedPageBreak/>
        <w:t>samohlásku a vyslovit krátce,“</w:t>
      </w:r>
      <w:r w:rsidRPr="003560EF">
        <w:rPr>
          <w:rStyle w:val="Znakapoznpodarou"/>
          <w:rFonts w:ascii="Times New Roman" w:hAnsi="Times New Roman" w:cs="Times New Roman"/>
          <w:i/>
          <w:sz w:val="24"/>
          <w:szCs w:val="24"/>
        </w:rPr>
        <w:footnoteReference w:id="68"/>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jako například ve slově</w:t>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半</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ba</w:t>
      </w:r>
      <w:proofErr w:type="spellEnd"/>
      <w:r w:rsidRPr="003560EF">
        <w:rPr>
          <w:rFonts w:ascii="Times New Roman" w:hAnsi="Times New Roman" w:cs="Times New Roman"/>
          <w:sz w:val="24"/>
          <w:szCs w:val="24"/>
        </w:rPr>
        <w:t xml:space="preserve">̀n ,,polovina“. /n/ a /i/ jsou navíc hlásky </w:t>
      </w:r>
      <w:r>
        <w:rPr>
          <w:rFonts w:ascii="Times New Roman" w:hAnsi="Times New Roman" w:cs="Times New Roman"/>
          <w:sz w:val="24"/>
          <w:szCs w:val="24"/>
        </w:rPr>
        <w:t>vyslovované vpředu</w:t>
      </w:r>
      <w:r w:rsidRPr="003560EF">
        <w:rPr>
          <w:rFonts w:ascii="Times New Roman" w:hAnsi="Times New Roman" w:cs="Times New Roman"/>
          <w:sz w:val="24"/>
          <w:szCs w:val="24"/>
        </w:rPr>
        <w:t xml:space="preserve">, a proto je toto /ɑ/ více samohláskou přední. Podobně /ɑ/ ve spojení s koncovou souhláskou /ŋ/ získává temnější zabarvení. Ovšem to už opět nemluvíme o /ɑ/ jakožto jednoduché samohlásce, ale o jiném typu finály. </w:t>
      </w:r>
      <w:r>
        <w:rPr>
          <w:rFonts w:ascii="Times New Roman" w:hAnsi="Times New Roman" w:cs="Times New Roman"/>
          <w:sz w:val="24"/>
          <w:szCs w:val="24"/>
        </w:rPr>
        <w:t>(Kane, 2009: 153)</w:t>
      </w:r>
    </w:p>
    <w:p w:rsidR="00701D9D" w:rsidRPr="002818A2" w:rsidRDefault="00701D9D" w:rsidP="002818A2">
      <w:pPr>
        <w:pStyle w:val="Titulek"/>
        <w:ind w:firstLine="567"/>
        <w:rPr>
          <w:rFonts w:ascii="Times New Roman" w:hAnsi="Times New Roman" w:cs="Times New Roman"/>
          <w:color w:val="auto"/>
          <w:sz w:val="24"/>
          <w:szCs w:val="24"/>
        </w:rPr>
      </w:pPr>
      <w:r w:rsidRPr="003560EF">
        <w:rPr>
          <w:rFonts w:ascii="Times New Roman" w:hAnsi="Times New Roman" w:cs="Times New Roman"/>
          <w:sz w:val="24"/>
          <w:szCs w:val="24"/>
        </w:rPr>
        <w:t xml:space="preserve"> </w:t>
      </w:r>
      <w:bookmarkStart w:id="33" w:name="_Toc386553750"/>
      <w:r w:rsidR="002818A2"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002818A2"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13</w:t>
      </w:r>
      <w:bookmarkEnd w:id="33"/>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2908"/>
        <w:gridCol w:w="2908"/>
        <w:gridCol w:w="2903"/>
      </w:tblGrid>
      <w:tr w:rsidR="00701D9D" w:rsidRPr="003560EF" w:rsidTr="00701D9D">
        <w:trPr>
          <w:jc w:val="center"/>
        </w:trPr>
        <w:tc>
          <w:tcPr>
            <w:tcW w:w="3062"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ou</w:t>
            </w:r>
            <w:proofErr w:type="spellEnd"/>
            <w:r w:rsidRPr="003560EF">
              <w:rPr>
                <w:rFonts w:ascii="Times New Roman" w:hAnsi="Times New Roman" w:cs="Times New Roman"/>
                <w:sz w:val="24"/>
                <w:szCs w:val="24"/>
              </w:rPr>
              <w:t>/</w:t>
            </w:r>
          </w:p>
        </w:tc>
        <w:tc>
          <w:tcPr>
            <w:tcW w:w="3062" w:type="dxa"/>
            <w:tcBorders>
              <w:top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c>
          <w:tcPr>
            <w:tcW w:w="3062"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ei</w:t>
            </w:r>
            <w:proofErr w:type="spellEnd"/>
            <w:r w:rsidRPr="003560EF">
              <w:rPr>
                <w:rFonts w:ascii="Times New Roman" w:hAnsi="Times New Roman" w:cs="Times New Roman"/>
                <w:sz w:val="24"/>
                <w:szCs w:val="24"/>
              </w:rPr>
              <w:t>/</w:t>
            </w:r>
          </w:p>
        </w:tc>
      </w:tr>
      <w:tr w:rsidR="00701D9D" w:rsidRPr="003560EF" w:rsidTr="00701D9D">
        <w:trPr>
          <w:jc w:val="center"/>
        </w:trPr>
        <w:tc>
          <w:tcPr>
            <w:tcW w:w="3062"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c>
          <w:tcPr>
            <w:tcW w:w="3062"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ɑu</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ai</w:t>
            </w:r>
            <w:proofErr w:type="spellEnd"/>
            <w:r w:rsidRPr="003560EF">
              <w:rPr>
                <w:rFonts w:ascii="Times New Roman" w:hAnsi="Times New Roman" w:cs="Times New Roman"/>
                <w:sz w:val="24"/>
                <w:szCs w:val="24"/>
              </w:rPr>
              <w:t>/</w:t>
            </w:r>
          </w:p>
        </w:tc>
        <w:tc>
          <w:tcPr>
            <w:tcW w:w="3062"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r>
    </w:tbl>
    <w:p w:rsidR="00701D9D" w:rsidRDefault="00701D9D" w:rsidP="00701D9D">
      <w:pPr>
        <w:spacing w:line="360" w:lineRule="auto"/>
        <w:ind w:firstLine="284"/>
        <w:jc w:val="both"/>
        <w:rPr>
          <w:rFonts w:ascii="Times New Roman" w:hAnsi="Times New Roman" w:cs="Times New Roman"/>
          <w:sz w:val="24"/>
          <w:szCs w:val="24"/>
        </w:rPr>
      </w:pPr>
    </w:p>
    <w:p w:rsidR="00701D9D" w:rsidRPr="002818A2" w:rsidRDefault="002818A2" w:rsidP="002818A2">
      <w:pPr>
        <w:pStyle w:val="Titulek"/>
        <w:ind w:firstLine="567"/>
        <w:rPr>
          <w:rFonts w:ascii="Times New Roman" w:hAnsi="Times New Roman" w:cs="Times New Roman"/>
          <w:color w:val="auto"/>
          <w:sz w:val="24"/>
          <w:szCs w:val="24"/>
        </w:rPr>
      </w:pPr>
      <w:bookmarkStart w:id="34" w:name="_Toc386553751"/>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14</w:t>
      </w:r>
      <w:bookmarkEnd w:id="34"/>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2909"/>
        <w:gridCol w:w="2906"/>
        <w:gridCol w:w="2904"/>
      </w:tblGrid>
      <w:tr w:rsidR="00701D9D" w:rsidRPr="003560EF" w:rsidTr="00701D9D">
        <w:trPr>
          <w:jc w:val="center"/>
        </w:trPr>
        <w:tc>
          <w:tcPr>
            <w:tcW w:w="3062"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 ͧ o/ (/o/)</w:t>
            </w:r>
          </w:p>
        </w:tc>
        <w:tc>
          <w:tcPr>
            <w:tcW w:w="3062" w:type="dxa"/>
            <w:tcBorders>
              <w:top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4"/>
                <w:szCs w:val="24"/>
              </w:rPr>
            </w:pPr>
          </w:p>
        </w:tc>
        <w:tc>
          <w:tcPr>
            <w:tcW w:w="3062"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ie</w:t>
            </w:r>
            <w:proofErr w:type="spellEnd"/>
            <w:r w:rsidRPr="003560EF">
              <w:rPr>
                <w:rFonts w:ascii="Times New Roman" w:hAnsi="Times New Roman" w:cs="Times New Roman"/>
                <w:sz w:val="24"/>
                <w:szCs w:val="24"/>
              </w:rPr>
              <w:t>/</w:t>
            </w:r>
          </w:p>
        </w:tc>
      </w:tr>
      <w:tr w:rsidR="00701D9D" w:rsidRPr="003560EF" w:rsidTr="00701D9D">
        <w:trPr>
          <w:jc w:val="center"/>
        </w:trPr>
        <w:tc>
          <w:tcPr>
            <w:tcW w:w="3062" w:type="dxa"/>
            <w:tcBorders>
              <w:lef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4"/>
                <w:szCs w:val="24"/>
              </w:rPr>
            </w:pPr>
          </w:p>
        </w:tc>
        <w:tc>
          <w:tcPr>
            <w:tcW w:w="3062" w:type="dxa"/>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yɘ</w:t>
            </w:r>
            <w:proofErr w:type="spellEnd"/>
            <w:r w:rsidRPr="003560EF">
              <w:rPr>
                <w:rFonts w:ascii="Times New Roman" w:hAnsi="Times New Roman" w:cs="Times New Roman"/>
                <w:sz w:val="24"/>
                <w:szCs w:val="24"/>
              </w:rPr>
              <w:t>/</w:t>
            </w:r>
          </w:p>
        </w:tc>
        <w:tc>
          <w:tcPr>
            <w:tcW w:w="3062" w:type="dxa"/>
            <w:tcBorders>
              <w:right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4"/>
                <w:szCs w:val="24"/>
              </w:rPr>
            </w:pPr>
          </w:p>
        </w:tc>
      </w:tr>
      <w:tr w:rsidR="00701D9D" w:rsidRPr="003560EF" w:rsidTr="00701D9D">
        <w:trPr>
          <w:jc w:val="center"/>
        </w:trPr>
        <w:tc>
          <w:tcPr>
            <w:tcW w:w="3062"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uɑ</w:t>
            </w:r>
            <w:proofErr w:type="spellEnd"/>
            <w:r w:rsidRPr="003560EF">
              <w:rPr>
                <w:rFonts w:ascii="Times New Roman" w:hAnsi="Times New Roman" w:cs="Times New Roman"/>
                <w:sz w:val="24"/>
                <w:szCs w:val="24"/>
              </w:rPr>
              <w:t>/</w:t>
            </w:r>
          </w:p>
        </w:tc>
        <w:tc>
          <w:tcPr>
            <w:tcW w:w="3062" w:type="dxa"/>
            <w:tcBorders>
              <w:bottom w:val="single" w:sz="12" w:space="0" w:color="auto"/>
            </w:tcBorders>
            <w:vAlign w:val="center"/>
          </w:tcPr>
          <w:p w:rsidR="00701D9D" w:rsidRPr="003560EF" w:rsidRDefault="00701D9D" w:rsidP="00701D9D">
            <w:pPr>
              <w:spacing w:line="360" w:lineRule="auto"/>
              <w:jc w:val="both"/>
              <w:rPr>
                <w:rFonts w:ascii="Times New Roman" w:hAnsi="Times New Roman" w:cs="Times New Roman"/>
                <w:sz w:val="24"/>
                <w:szCs w:val="24"/>
              </w:rPr>
            </w:pPr>
          </w:p>
        </w:tc>
        <w:tc>
          <w:tcPr>
            <w:tcW w:w="3062"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iɑ</w:t>
            </w:r>
            <w:proofErr w:type="spellEnd"/>
            <w:r w:rsidRPr="003560EF">
              <w:rPr>
                <w:rFonts w:ascii="Times New Roman" w:hAnsi="Times New Roman" w:cs="Times New Roman"/>
                <w:sz w:val="24"/>
                <w:szCs w:val="24"/>
              </w:rPr>
              <w:t>/</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Dvojhlásky, nebo také diftongy, jsou v čínštině dvojího typu: sestupné a vzestupné</w:t>
      </w:r>
      <w:r>
        <w:rPr>
          <w:rFonts w:ascii="Times New Roman" w:hAnsi="Times New Roman" w:cs="Times New Roman"/>
          <w:sz w:val="24"/>
          <w:szCs w:val="24"/>
        </w:rPr>
        <w:t>. Vzestupných je hned na první pohled více.</w:t>
      </w:r>
      <w:r w:rsidRPr="003560EF">
        <w:rPr>
          <w:rFonts w:ascii="Times New Roman" w:hAnsi="Times New Roman" w:cs="Times New Roman"/>
          <w:sz w:val="24"/>
          <w:szCs w:val="24"/>
        </w:rPr>
        <w:t xml:space="preserve"> Hned na začátku upozorňuji, že všechny čínské dvojhlásky se liší od českých. A v žádném případě je člověk nemůže artikulovat jako sled dvou hlásek, jelikož se jedná pouze o jednu finálu.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Když se podíváme na diftongy sestupné, je patrné, že zde nejde o vokalický trojúhelník, ale spíš až lichoběžník. Tento typ finál se skládá ze dvou prvků, kde vždy ten první je hlavní. A taktéž je patrné, že druhou složkou diftongu je samohláska /u/ nebo /i/. </w:t>
      </w:r>
      <w:r>
        <w:rPr>
          <w:rFonts w:ascii="Times New Roman" w:hAnsi="Times New Roman" w:cs="Times New Roman"/>
          <w:sz w:val="24"/>
          <w:szCs w:val="24"/>
        </w:rPr>
        <w:t xml:space="preserve">(Švarný, 1968: 73) </w:t>
      </w:r>
      <w:r w:rsidRPr="003560EF">
        <w:rPr>
          <w:rFonts w:ascii="Times New Roman" w:hAnsi="Times New Roman" w:cs="Times New Roman"/>
          <w:sz w:val="24"/>
          <w:szCs w:val="24"/>
        </w:rPr>
        <w:t>Naťukla jsem problém, že člověk nesmí dvojhlásky vyslovovat odděleně. To proto, že právě druhý člen nezní jako typické samostatné /u/ a /</w:t>
      </w:r>
      <w:proofErr w:type="gramStart"/>
      <w:r w:rsidRPr="003560EF">
        <w:rPr>
          <w:rFonts w:ascii="Times New Roman" w:hAnsi="Times New Roman" w:cs="Times New Roman"/>
          <w:sz w:val="24"/>
          <w:szCs w:val="24"/>
        </w:rPr>
        <w:t xml:space="preserve">i/: </w:t>
      </w:r>
      <w:r w:rsidRPr="003560EF">
        <w:rPr>
          <w:rFonts w:ascii="Times New Roman" w:hAnsi="Times New Roman" w:cs="Times New Roman"/>
          <w:i/>
          <w:sz w:val="24"/>
          <w:szCs w:val="24"/>
        </w:rPr>
        <w:t>,,/u/</w:t>
      </w:r>
      <w:proofErr w:type="gramEnd"/>
      <w:r w:rsidRPr="003560EF">
        <w:rPr>
          <w:rFonts w:ascii="Times New Roman" w:hAnsi="Times New Roman" w:cs="Times New Roman"/>
          <w:i/>
          <w:sz w:val="24"/>
          <w:szCs w:val="24"/>
        </w:rPr>
        <w:t xml:space="preserve"> zůstává spíš mezi [o] a [u], /i/ pak zůstává spíše mezi [e] a [i].“ </w:t>
      </w:r>
      <w:r w:rsidRPr="003560EF">
        <w:rPr>
          <w:rStyle w:val="Znakapoznpodarou"/>
          <w:rFonts w:ascii="Times New Roman" w:hAnsi="Times New Roman" w:cs="Times New Roman"/>
          <w:i/>
          <w:sz w:val="24"/>
          <w:szCs w:val="24"/>
        </w:rPr>
        <w:footnoteReference w:id="69"/>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Oba elementy dvojhlásky musí povolně přecházet jeden v druhý, a hlavně se musíme vyvarovat výslovnosti /</w:t>
      </w:r>
      <w:proofErr w:type="spellStart"/>
      <w:r w:rsidRPr="003560EF">
        <w:rPr>
          <w:rFonts w:ascii="Times New Roman" w:hAnsi="Times New Roman" w:cs="Times New Roman"/>
          <w:sz w:val="24"/>
          <w:szCs w:val="24"/>
        </w:rPr>
        <w:t>ei</w:t>
      </w:r>
      <w:proofErr w:type="spellEnd"/>
      <w:r w:rsidRPr="003560EF">
        <w:rPr>
          <w:rFonts w:ascii="Times New Roman" w:hAnsi="Times New Roman" w:cs="Times New Roman"/>
          <w:sz w:val="24"/>
          <w:szCs w:val="24"/>
        </w:rPr>
        <w:t>/ a /</w:t>
      </w:r>
      <w:proofErr w:type="spellStart"/>
      <w:r w:rsidRPr="003560EF">
        <w:rPr>
          <w:rFonts w:ascii="Times New Roman" w:hAnsi="Times New Roman" w:cs="Times New Roman"/>
          <w:sz w:val="24"/>
          <w:szCs w:val="24"/>
        </w:rPr>
        <w:t>ai</w:t>
      </w:r>
      <w:proofErr w:type="spellEnd"/>
      <w:r w:rsidRPr="003560EF">
        <w:rPr>
          <w:rFonts w:ascii="Times New Roman" w:hAnsi="Times New Roman" w:cs="Times New Roman"/>
          <w:sz w:val="24"/>
          <w:szCs w:val="24"/>
        </w:rPr>
        <w:t>/ jako [ej] či [aj], neboť vyslovení /j/ je hrubá chyba, obdobně jako vyslovení malého /k/ na konci nosovky. U dvojhlásky /</w:t>
      </w:r>
      <w:proofErr w:type="spellStart"/>
      <w:r w:rsidRPr="003560EF">
        <w:rPr>
          <w:rFonts w:ascii="Times New Roman" w:hAnsi="Times New Roman" w:cs="Times New Roman"/>
          <w:sz w:val="24"/>
          <w:szCs w:val="24"/>
        </w:rPr>
        <w:t>ɑu</w:t>
      </w:r>
      <w:proofErr w:type="spellEnd"/>
      <w:r w:rsidRPr="003560EF">
        <w:rPr>
          <w:rFonts w:ascii="Times New Roman" w:hAnsi="Times New Roman" w:cs="Times New Roman"/>
          <w:sz w:val="24"/>
          <w:szCs w:val="24"/>
        </w:rPr>
        <w:t>/ a /</w:t>
      </w:r>
      <w:proofErr w:type="spellStart"/>
      <w:r w:rsidRPr="003560EF">
        <w:rPr>
          <w:rFonts w:ascii="Times New Roman" w:hAnsi="Times New Roman" w:cs="Times New Roman"/>
          <w:sz w:val="24"/>
          <w:szCs w:val="24"/>
        </w:rPr>
        <w:t>ai</w:t>
      </w:r>
      <w:proofErr w:type="spellEnd"/>
      <w:r w:rsidRPr="003560EF">
        <w:rPr>
          <w:rFonts w:ascii="Times New Roman" w:hAnsi="Times New Roman" w:cs="Times New Roman"/>
          <w:sz w:val="24"/>
          <w:szCs w:val="24"/>
        </w:rPr>
        <w:t>/ narážíme na problém, který jsem popsala výše. Vlivem koncového prvku dvojhlásky se posunuje buďto dopředu, nebo naopak dozadu. V dvojhlásce /</w:t>
      </w:r>
      <w:proofErr w:type="spellStart"/>
      <w:r w:rsidRPr="003560EF">
        <w:rPr>
          <w:rFonts w:ascii="Times New Roman" w:hAnsi="Times New Roman" w:cs="Times New Roman"/>
          <w:sz w:val="24"/>
          <w:szCs w:val="24"/>
        </w:rPr>
        <w:t>ɑu</w:t>
      </w:r>
      <w:proofErr w:type="spellEnd"/>
      <w:r w:rsidRPr="003560EF">
        <w:rPr>
          <w:rFonts w:ascii="Times New Roman" w:hAnsi="Times New Roman" w:cs="Times New Roman"/>
          <w:sz w:val="24"/>
          <w:szCs w:val="24"/>
        </w:rPr>
        <w:t xml:space="preserve">/ dochází kvůli /u/ k posunutí </w:t>
      </w:r>
      <w:r w:rsidRPr="003560EF">
        <w:rPr>
          <w:rFonts w:ascii="Times New Roman" w:hAnsi="Times New Roman" w:cs="Times New Roman"/>
          <w:sz w:val="24"/>
          <w:szCs w:val="24"/>
        </w:rPr>
        <w:lastRenderedPageBreak/>
        <w:t xml:space="preserve">dozadu a vzniká </w:t>
      </w:r>
      <w:proofErr w:type="gramStart"/>
      <w:r w:rsidRPr="003560EF">
        <w:rPr>
          <w:rFonts w:ascii="Times New Roman" w:hAnsi="Times New Roman" w:cs="Times New Roman"/>
          <w:sz w:val="24"/>
          <w:szCs w:val="24"/>
        </w:rPr>
        <w:t>tedy ,,zadní</w:t>
      </w:r>
      <w:proofErr w:type="gramEnd"/>
      <w:r w:rsidRPr="003560EF">
        <w:rPr>
          <w:rFonts w:ascii="Times New Roman" w:hAnsi="Times New Roman" w:cs="Times New Roman"/>
          <w:sz w:val="24"/>
          <w:szCs w:val="24"/>
        </w:rPr>
        <w:t xml:space="preserve"> /ɑ/“, naopak vlivem /i/ se posunuje dopředu, a proto jej zapisujeme běžným českým /a/. Hlásku /a/ poté </w:t>
      </w:r>
      <w:proofErr w:type="gramStart"/>
      <w:r w:rsidRPr="003560EF">
        <w:rPr>
          <w:rFonts w:ascii="Times New Roman" w:hAnsi="Times New Roman" w:cs="Times New Roman"/>
          <w:sz w:val="24"/>
          <w:szCs w:val="24"/>
        </w:rPr>
        <w:t>nazýváme ,,předním</w:t>
      </w:r>
      <w:proofErr w:type="gramEnd"/>
      <w:r w:rsidRPr="003560EF">
        <w:rPr>
          <w:rFonts w:ascii="Times New Roman" w:hAnsi="Times New Roman" w:cs="Times New Roman"/>
          <w:sz w:val="24"/>
          <w:szCs w:val="24"/>
        </w:rPr>
        <w:t xml:space="preserve"> /a/“. </w:t>
      </w:r>
      <w:r>
        <w:rPr>
          <w:rFonts w:ascii="Times New Roman" w:hAnsi="Times New Roman" w:cs="Times New Roman"/>
          <w:sz w:val="24"/>
          <w:szCs w:val="24"/>
        </w:rPr>
        <w:t xml:space="preserve">(Švarný, 1968: 74) </w:t>
      </w:r>
      <w:r w:rsidRPr="003560EF">
        <w:rPr>
          <w:rFonts w:ascii="Times New Roman" w:hAnsi="Times New Roman" w:cs="Times New Roman"/>
          <w:sz w:val="24"/>
          <w:szCs w:val="24"/>
        </w:rPr>
        <w:t xml:space="preserve">Švarný dále sestupné dvojhlásky charakterizuje </w:t>
      </w:r>
      <w:proofErr w:type="gramStart"/>
      <w:r w:rsidRPr="003560EF">
        <w:rPr>
          <w:rFonts w:ascii="Times New Roman" w:hAnsi="Times New Roman" w:cs="Times New Roman"/>
          <w:sz w:val="24"/>
          <w:szCs w:val="24"/>
        </w:rPr>
        <w:t xml:space="preserve">jako </w:t>
      </w:r>
      <w:r w:rsidRPr="003560EF">
        <w:rPr>
          <w:rFonts w:ascii="Times New Roman" w:hAnsi="Times New Roman" w:cs="Times New Roman"/>
          <w:i/>
          <w:sz w:val="24"/>
          <w:szCs w:val="24"/>
        </w:rPr>
        <w:t>,,dvojhlásky</w:t>
      </w:r>
      <w:proofErr w:type="gramEnd"/>
      <w:r w:rsidRPr="003560EF">
        <w:rPr>
          <w:rFonts w:ascii="Times New Roman" w:hAnsi="Times New Roman" w:cs="Times New Roman"/>
          <w:i/>
          <w:sz w:val="24"/>
          <w:szCs w:val="24"/>
        </w:rPr>
        <w:t xml:space="preserve"> pohybové (pravé), tj. nejenom hlavní samohláska se přibližuje k elementu koncovému, ale i koncový element nedosahuje ,,zavřené“ výslovnosti vysokého /u/, /i/ (…).“</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70"/>
      </w:r>
      <w:r w:rsidRPr="003560EF">
        <w:rPr>
          <w:rFonts w:ascii="Times New Roman" w:hAnsi="Times New Roman" w:cs="Times New Roman"/>
          <w:sz w:val="24"/>
          <w:szCs w:val="24"/>
        </w:rPr>
        <w:t xml:space="preserve"> Tudíž se opravdu nedá hovořit o  výslovností velmi blízké českým dvojhláskám.</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Dvojhlásky vzestupné na rozdíl od sestupných netvoří žádný speciální vokalický tvar. Taktéž zde hlavním členem není první element, ale až ten druhý. To proto, že u některých dvojhlásek je první složka nepatrná.</w:t>
      </w:r>
      <w:r>
        <w:rPr>
          <w:rFonts w:ascii="Times New Roman" w:hAnsi="Times New Roman" w:cs="Times New Roman"/>
          <w:sz w:val="24"/>
          <w:szCs w:val="24"/>
        </w:rPr>
        <w:t xml:space="preserve"> (Švarný, 1968: 74-</w:t>
      </w:r>
      <w:proofErr w:type="gramStart"/>
      <w:r>
        <w:rPr>
          <w:rFonts w:ascii="Times New Roman" w:hAnsi="Times New Roman" w:cs="Times New Roman"/>
          <w:sz w:val="24"/>
          <w:szCs w:val="24"/>
        </w:rPr>
        <w:t>75)</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,,Zejména</w:t>
      </w:r>
      <w:proofErr w:type="gramEnd"/>
      <w:r w:rsidRPr="003560EF">
        <w:rPr>
          <w:rFonts w:ascii="Times New Roman" w:hAnsi="Times New Roman" w:cs="Times New Roman"/>
          <w:i/>
          <w:sz w:val="24"/>
          <w:szCs w:val="24"/>
        </w:rPr>
        <w:t xml:space="preserve"> v dvojhlásce / ͧ o/ je prvý element málo patrný po retnicích /p/, /p ͪ /, /f/, /m/ prakticky mizí (…).“ </w:t>
      </w:r>
      <w:r w:rsidRPr="003560EF">
        <w:rPr>
          <w:rStyle w:val="Znakapoznpodarou"/>
          <w:rFonts w:ascii="Times New Roman" w:hAnsi="Times New Roman" w:cs="Times New Roman"/>
          <w:i/>
          <w:sz w:val="24"/>
          <w:szCs w:val="24"/>
        </w:rPr>
        <w:footnoteReference w:id="71"/>
      </w:r>
      <w:r w:rsidRPr="003560EF">
        <w:rPr>
          <w:rFonts w:ascii="Times New Roman" w:hAnsi="Times New Roman" w:cs="Times New Roman"/>
          <w:sz w:val="24"/>
          <w:szCs w:val="24"/>
        </w:rPr>
        <w:t xml:space="preserve"> </w:t>
      </w:r>
      <w:r>
        <w:rPr>
          <w:rFonts w:ascii="Times New Roman" w:hAnsi="Times New Roman" w:cs="Times New Roman"/>
          <w:sz w:val="24"/>
          <w:szCs w:val="24"/>
        </w:rPr>
        <w:t xml:space="preserve">V případě, že vzestupná dvojhláska tvoří slabiku samostatně, z počátečního elementu /u/ se vytváří polosamohláska /w/, a z počátečního elementu /i/ zase polosamohláska /j/. (Švarný. 1968: 75) </w:t>
      </w:r>
      <w:r w:rsidRPr="003560EF">
        <w:rPr>
          <w:rFonts w:ascii="Times New Roman" w:hAnsi="Times New Roman" w:cs="Times New Roman"/>
          <w:sz w:val="24"/>
          <w:szCs w:val="24"/>
        </w:rPr>
        <w:t xml:space="preserve">Zmínila bych </w:t>
      </w:r>
      <w:r>
        <w:rPr>
          <w:rFonts w:ascii="Times New Roman" w:hAnsi="Times New Roman" w:cs="Times New Roman"/>
          <w:sz w:val="24"/>
          <w:szCs w:val="24"/>
        </w:rPr>
        <w:t>ta</w:t>
      </w:r>
      <w:r w:rsidRPr="003560EF">
        <w:rPr>
          <w:rFonts w:ascii="Times New Roman" w:hAnsi="Times New Roman" w:cs="Times New Roman"/>
          <w:sz w:val="24"/>
          <w:szCs w:val="24"/>
        </w:rPr>
        <w:t xml:space="preserve"> fakt, že se u nich hlásková změna projevuje v </w:t>
      </w:r>
      <w:proofErr w:type="spellStart"/>
      <w:proofErr w:type="gramStart"/>
      <w:r w:rsidRPr="003560EF">
        <w:rPr>
          <w:rFonts w:ascii="Times New Roman" w:hAnsi="Times New Roman" w:cs="Times New Roman"/>
          <w:sz w:val="24"/>
          <w:szCs w:val="24"/>
        </w:rPr>
        <w:t>pinyinu</w:t>
      </w:r>
      <w:proofErr w:type="spellEnd"/>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,,i graficky</w:t>
      </w:r>
      <w:proofErr w:type="gramEnd"/>
      <w:r w:rsidRPr="003560EF">
        <w:rPr>
          <w:rFonts w:ascii="Times New Roman" w:hAnsi="Times New Roman" w:cs="Times New Roman"/>
          <w:i/>
          <w:sz w:val="24"/>
          <w:szCs w:val="24"/>
        </w:rPr>
        <w:t xml:space="preserve">: /w-/ místo [u̯-], /y-/ místo [i̯-]; v případě </w:t>
      </w:r>
      <w:proofErr w:type="spellStart"/>
      <w:r w:rsidRPr="003560EF">
        <w:rPr>
          <w:rFonts w:ascii="Times New Roman" w:hAnsi="Times New Roman" w:cs="Times New Roman"/>
          <w:i/>
          <w:sz w:val="24"/>
          <w:szCs w:val="24"/>
        </w:rPr>
        <w:t>mediály</w:t>
      </w:r>
      <w:proofErr w:type="spellEnd"/>
      <w:r w:rsidRPr="003560EF">
        <w:rPr>
          <w:rFonts w:ascii="Times New Roman" w:hAnsi="Times New Roman" w:cs="Times New Roman"/>
          <w:i/>
          <w:sz w:val="24"/>
          <w:szCs w:val="24"/>
        </w:rPr>
        <w:t xml:space="preserve"> /ü/ se píše /</w:t>
      </w:r>
      <w:proofErr w:type="spellStart"/>
      <w:r w:rsidRPr="003560EF">
        <w:rPr>
          <w:rFonts w:ascii="Times New Roman" w:hAnsi="Times New Roman" w:cs="Times New Roman"/>
          <w:i/>
          <w:sz w:val="24"/>
          <w:szCs w:val="24"/>
        </w:rPr>
        <w:t>yu</w:t>
      </w:r>
      <w:proofErr w:type="spellEnd"/>
      <w:r w:rsidRPr="003560EF">
        <w:rPr>
          <w:rFonts w:ascii="Times New Roman" w:hAnsi="Times New Roman" w:cs="Times New Roman"/>
          <w:i/>
          <w:sz w:val="24"/>
          <w:szCs w:val="24"/>
        </w:rPr>
        <w:t xml:space="preserve">-/ jež čteme [i̯ü̯-].“ </w:t>
      </w:r>
      <w:r w:rsidRPr="003560EF">
        <w:rPr>
          <w:rStyle w:val="Znakapoznpodarou"/>
          <w:rFonts w:ascii="Times New Roman" w:hAnsi="Times New Roman" w:cs="Times New Roman"/>
          <w:i/>
          <w:sz w:val="24"/>
          <w:szCs w:val="24"/>
        </w:rPr>
        <w:footnoteReference w:id="72"/>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Z inventáře vzestupných dvojhlásek asi největší problém činí dvojhláska /</w:t>
      </w:r>
      <w:proofErr w:type="spellStart"/>
      <w:r w:rsidRPr="003560EF">
        <w:rPr>
          <w:rFonts w:ascii="Times New Roman" w:hAnsi="Times New Roman" w:cs="Times New Roman"/>
          <w:sz w:val="24"/>
          <w:szCs w:val="24"/>
        </w:rPr>
        <w:t>yɘ</w:t>
      </w:r>
      <w:proofErr w:type="spellEnd"/>
      <w:r w:rsidRPr="003560EF">
        <w:rPr>
          <w:rFonts w:ascii="Times New Roman" w:hAnsi="Times New Roman" w:cs="Times New Roman"/>
          <w:sz w:val="24"/>
          <w:szCs w:val="24"/>
        </w:rPr>
        <w:t xml:space="preserve">/, na jejíž správné artikulaci opět závisí význam </w:t>
      </w:r>
      <w:proofErr w:type="gramStart"/>
      <w:r w:rsidRPr="003560EF">
        <w:rPr>
          <w:rFonts w:ascii="Times New Roman" w:hAnsi="Times New Roman" w:cs="Times New Roman"/>
          <w:sz w:val="24"/>
          <w:szCs w:val="24"/>
        </w:rPr>
        <w:t xml:space="preserve">slova. </w:t>
      </w:r>
      <w:r w:rsidRPr="003560EF">
        <w:rPr>
          <w:rFonts w:ascii="Times New Roman" w:hAnsi="Times New Roman" w:cs="Times New Roman"/>
          <w:i/>
          <w:sz w:val="24"/>
          <w:szCs w:val="24"/>
        </w:rPr>
        <w:t>,,(…</w:t>
      </w:r>
      <w:proofErr w:type="gramEnd"/>
      <w:r w:rsidRPr="003560EF">
        <w:rPr>
          <w:rFonts w:ascii="Times New Roman" w:hAnsi="Times New Roman" w:cs="Times New Roman"/>
          <w:i/>
          <w:sz w:val="24"/>
          <w:szCs w:val="24"/>
        </w:rPr>
        <w:t>) přes kratičké /y/ sklouzneme k /ɘ/ (jež se ve výslovnosti blíží k [e] (…).“</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73"/>
      </w:r>
      <w:r w:rsidRPr="003560EF">
        <w:rPr>
          <w:rFonts w:ascii="Times New Roman" w:hAnsi="Times New Roman" w:cs="Times New Roman"/>
          <w:sz w:val="24"/>
          <w:szCs w:val="24"/>
        </w:rPr>
        <w:t xml:space="preserve"> Musíme se tedy vyhýbat zaměňování dvojhlásky /</w:t>
      </w:r>
      <w:proofErr w:type="spellStart"/>
      <w:r w:rsidRPr="003560EF">
        <w:rPr>
          <w:rFonts w:ascii="Times New Roman" w:hAnsi="Times New Roman" w:cs="Times New Roman"/>
          <w:sz w:val="24"/>
          <w:szCs w:val="24"/>
        </w:rPr>
        <w:t>yɘ</w:t>
      </w:r>
      <w:proofErr w:type="spellEnd"/>
      <w:r w:rsidRPr="003560EF">
        <w:rPr>
          <w:rFonts w:ascii="Times New Roman" w:hAnsi="Times New Roman" w:cs="Times New Roman"/>
          <w:sz w:val="24"/>
          <w:szCs w:val="24"/>
        </w:rPr>
        <w:t>/ s /</w:t>
      </w:r>
      <w:proofErr w:type="spellStart"/>
      <w:r w:rsidRPr="003560EF">
        <w:rPr>
          <w:rFonts w:ascii="Times New Roman" w:hAnsi="Times New Roman" w:cs="Times New Roman"/>
          <w:sz w:val="24"/>
          <w:szCs w:val="24"/>
        </w:rPr>
        <w:t>ie</w:t>
      </w:r>
      <w:proofErr w:type="spellEnd"/>
      <w:r w:rsidRPr="003560EF">
        <w:rPr>
          <w:rFonts w:ascii="Times New Roman" w:hAnsi="Times New Roman" w:cs="Times New Roman"/>
          <w:sz w:val="24"/>
          <w:szCs w:val="24"/>
        </w:rPr>
        <w:t xml:space="preserve">/ a vůbec je třeba samohlásky /i/ a /u/ vyslovovat spíše klouzavě, než úplně jako tvrdé české /j/ a /v/. Nutno ovšem také zmínit, že /e/ obsaženo v těchto dvojhláskách je daleko blíže českému /e/, než samostatné čínské /ɘ/. </w:t>
      </w:r>
      <w:r>
        <w:rPr>
          <w:rFonts w:ascii="Times New Roman" w:hAnsi="Times New Roman" w:cs="Times New Roman"/>
          <w:sz w:val="24"/>
          <w:szCs w:val="24"/>
        </w:rPr>
        <w:t>(Švarný, 1968: 76)</w:t>
      </w:r>
    </w:p>
    <w:p w:rsidR="00701D9D" w:rsidRPr="002818A2" w:rsidRDefault="002818A2" w:rsidP="002818A2">
      <w:pPr>
        <w:pStyle w:val="Titulek"/>
        <w:ind w:firstLine="567"/>
        <w:rPr>
          <w:rFonts w:ascii="Times New Roman" w:hAnsi="Times New Roman" w:cs="Times New Roman"/>
          <w:color w:val="auto"/>
          <w:sz w:val="24"/>
          <w:szCs w:val="24"/>
        </w:rPr>
      </w:pPr>
      <w:bookmarkStart w:id="35" w:name="_Toc386553752"/>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15</w:t>
      </w:r>
      <w:bookmarkEnd w:id="35"/>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2906"/>
        <w:gridCol w:w="2907"/>
        <w:gridCol w:w="2906"/>
      </w:tblGrid>
      <w:tr w:rsidR="00701D9D" w:rsidRPr="003560EF" w:rsidTr="00701D9D">
        <w:trPr>
          <w:jc w:val="center"/>
        </w:trPr>
        <w:tc>
          <w:tcPr>
            <w:tcW w:w="3070"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iou</w:t>
            </w:r>
            <w:proofErr w:type="spellEnd"/>
            <w:r w:rsidRPr="003560EF">
              <w:rPr>
                <w:rFonts w:ascii="Times New Roman" w:hAnsi="Times New Roman" w:cs="Times New Roman"/>
                <w:sz w:val="24"/>
                <w:szCs w:val="24"/>
              </w:rPr>
              <w:t>/</w:t>
            </w:r>
          </w:p>
        </w:tc>
        <w:tc>
          <w:tcPr>
            <w:tcW w:w="3071" w:type="dxa"/>
            <w:tcBorders>
              <w:top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c>
          <w:tcPr>
            <w:tcW w:w="3071"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uei</w:t>
            </w:r>
            <w:proofErr w:type="spellEnd"/>
            <w:r w:rsidRPr="003560EF">
              <w:rPr>
                <w:rFonts w:ascii="Times New Roman" w:hAnsi="Times New Roman" w:cs="Times New Roman"/>
                <w:sz w:val="24"/>
                <w:szCs w:val="24"/>
              </w:rPr>
              <w:t>/</w:t>
            </w:r>
          </w:p>
        </w:tc>
      </w:tr>
      <w:tr w:rsidR="00701D9D" w:rsidRPr="003560EF" w:rsidTr="00701D9D">
        <w:trPr>
          <w:jc w:val="center"/>
        </w:trPr>
        <w:tc>
          <w:tcPr>
            <w:tcW w:w="3070" w:type="dxa"/>
            <w:tcBorders>
              <w:left w:val="single" w:sz="12" w:space="0" w:color="auto"/>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c>
          <w:tcPr>
            <w:tcW w:w="3071" w:type="dxa"/>
            <w:tcBorders>
              <w:bottom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iɑu</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uai</w:t>
            </w:r>
            <w:proofErr w:type="spellEnd"/>
            <w:r w:rsidRPr="003560EF">
              <w:rPr>
                <w:rFonts w:ascii="Times New Roman" w:hAnsi="Times New Roman" w:cs="Times New Roman"/>
                <w:sz w:val="24"/>
                <w:szCs w:val="24"/>
              </w:rPr>
              <w:t>/</w:t>
            </w:r>
          </w:p>
        </w:tc>
        <w:tc>
          <w:tcPr>
            <w:tcW w:w="3071" w:type="dxa"/>
            <w:tcBorders>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O trojhláskách jako takových toho není moc co říci, neboť jde v podstatě o kombinaci dvojhlásek s klouzavým /i/ nebo /u/. Konkrétně </w:t>
      </w:r>
      <w:proofErr w:type="gramStart"/>
      <w:r w:rsidRPr="003560EF">
        <w:rPr>
          <w:rFonts w:ascii="Times New Roman" w:hAnsi="Times New Roman" w:cs="Times New Roman"/>
          <w:sz w:val="24"/>
          <w:szCs w:val="24"/>
        </w:rPr>
        <w:t xml:space="preserve">jde </w:t>
      </w:r>
      <w:r w:rsidRPr="003560EF">
        <w:rPr>
          <w:rFonts w:ascii="Times New Roman" w:hAnsi="Times New Roman" w:cs="Times New Roman"/>
          <w:i/>
          <w:sz w:val="24"/>
          <w:szCs w:val="24"/>
        </w:rPr>
        <w:t>,,o sestupné</w:t>
      </w:r>
      <w:proofErr w:type="gramEnd"/>
      <w:r w:rsidRPr="003560EF">
        <w:rPr>
          <w:rFonts w:ascii="Times New Roman" w:hAnsi="Times New Roman" w:cs="Times New Roman"/>
          <w:i/>
          <w:sz w:val="24"/>
          <w:szCs w:val="24"/>
        </w:rPr>
        <w:t xml:space="preserve"> dvojhlásky </w:t>
      </w:r>
      <w:r w:rsidRPr="003560EF">
        <w:rPr>
          <w:rFonts w:ascii="Times New Roman" w:hAnsi="Times New Roman" w:cs="Times New Roman"/>
          <w:i/>
          <w:sz w:val="24"/>
          <w:szCs w:val="24"/>
        </w:rPr>
        <w:lastRenderedPageBreak/>
        <w:t>/</w:t>
      </w:r>
      <w:proofErr w:type="spellStart"/>
      <w:r w:rsidRPr="003560EF">
        <w:rPr>
          <w:rFonts w:ascii="Times New Roman" w:hAnsi="Times New Roman" w:cs="Times New Roman"/>
          <w:i/>
          <w:sz w:val="24"/>
          <w:szCs w:val="24"/>
        </w:rPr>
        <w:t>ou</w:t>
      </w:r>
      <w:proofErr w:type="spellEnd"/>
      <w:r w:rsidRPr="003560EF">
        <w:rPr>
          <w:rFonts w:ascii="Times New Roman" w:hAnsi="Times New Roman" w:cs="Times New Roman"/>
          <w:i/>
          <w:sz w:val="24"/>
          <w:szCs w:val="24"/>
        </w:rPr>
        <w:t>/, /</w:t>
      </w:r>
      <w:proofErr w:type="spellStart"/>
      <w:r w:rsidRPr="003560EF">
        <w:rPr>
          <w:rFonts w:ascii="Times New Roman" w:hAnsi="Times New Roman" w:cs="Times New Roman"/>
          <w:i/>
          <w:sz w:val="24"/>
          <w:szCs w:val="24"/>
        </w:rPr>
        <w:t>ɑu</w:t>
      </w:r>
      <w:proofErr w:type="spellEnd"/>
      <w:r w:rsidRPr="003560EF">
        <w:rPr>
          <w:rFonts w:ascii="Times New Roman" w:hAnsi="Times New Roman" w:cs="Times New Roman"/>
          <w:i/>
          <w:sz w:val="24"/>
          <w:szCs w:val="24"/>
        </w:rPr>
        <w:t>/, /</w:t>
      </w:r>
      <w:proofErr w:type="spellStart"/>
      <w:r w:rsidRPr="003560EF">
        <w:rPr>
          <w:rFonts w:ascii="Times New Roman" w:hAnsi="Times New Roman" w:cs="Times New Roman"/>
          <w:i/>
          <w:sz w:val="24"/>
          <w:szCs w:val="24"/>
        </w:rPr>
        <w:t>ei</w:t>
      </w:r>
      <w:proofErr w:type="spellEnd"/>
      <w:r w:rsidRPr="003560EF">
        <w:rPr>
          <w:rFonts w:ascii="Times New Roman" w:hAnsi="Times New Roman" w:cs="Times New Roman"/>
          <w:i/>
          <w:sz w:val="24"/>
          <w:szCs w:val="24"/>
        </w:rPr>
        <w:t>/, /</w:t>
      </w:r>
      <w:proofErr w:type="spellStart"/>
      <w:r w:rsidRPr="003560EF">
        <w:rPr>
          <w:rFonts w:ascii="Times New Roman" w:hAnsi="Times New Roman" w:cs="Times New Roman"/>
          <w:i/>
          <w:sz w:val="24"/>
          <w:szCs w:val="24"/>
        </w:rPr>
        <w:t>ai</w:t>
      </w:r>
      <w:proofErr w:type="spellEnd"/>
      <w:r w:rsidRPr="003560EF">
        <w:rPr>
          <w:rFonts w:ascii="Times New Roman" w:hAnsi="Times New Roman" w:cs="Times New Roman"/>
          <w:i/>
          <w:sz w:val="24"/>
          <w:szCs w:val="24"/>
        </w:rPr>
        <w:t>/, kterým předchází krátké, klouzavé /i/ (končí-li finály elementem /-u/, tedy: /</w:t>
      </w:r>
      <w:proofErr w:type="spellStart"/>
      <w:r w:rsidRPr="003560EF">
        <w:rPr>
          <w:rFonts w:ascii="Times New Roman" w:hAnsi="Times New Roman" w:cs="Times New Roman"/>
          <w:i/>
          <w:sz w:val="24"/>
          <w:szCs w:val="24"/>
        </w:rPr>
        <w:t>iou</w:t>
      </w:r>
      <w:proofErr w:type="spellEnd"/>
      <w:r w:rsidRPr="003560EF">
        <w:rPr>
          <w:rFonts w:ascii="Times New Roman" w:hAnsi="Times New Roman" w:cs="Times New Roman"/>
          <w:i/>
          <w:sz w:val="24"/>
          <w:szCs w:val="24"/>
        </w:rPr>
        <w:t>/, /</w:t>
      </w:r>
      <w:proofErr w:type="spellStart"/>
      <w:r w:rsidRPr="003560EF">
        <w:rPr>
          <w:rFonts w:ascii="Times New Roman" w:hAnsi="Times New Roman" w:cs="Times New Roman"/>
          <w:i/>
          <w:sz w:val="24"/>
          <w:szCs w:val="24"/>
        </w:rPr>
        <w:t>iɑu</w:t>
      </w:r>
      <w:proofErr w:type="spellEnd"/>
      <w:r w:rsidRPr="003560EF">
        <w:rPr>
          <w:rFonts w:ascii="Times New Roman" w:hAnsi="Times New Roman" w:cs="Times New Roman"/>
          <w:i/>
          <w:sz w:val="24"/>
          <w:szCs w:val="24"/>
        </w:rPr>
        <w:t>/) nebo krátké, klouzavé /u/ (končí-li finály elementem /i/, tedy: /</w:t>
      </w:r>
      <w:proofErr w:type="spellStart"/>
      <w:r w:rsidRPr="003560EF">
        <w:rPr>
          <w:rFonts w:ascii="Times New Roman" w:hAnsi="Times New Roman" w:cs="Times New Roman"/>
          <w:i/>
          <w:sz w:val="24"/>
          <w:szCs w:val="24"/>
        </w:rPr>
        <w:t>uei</w:t>
      </w:r>
      <w:proofErr w:type="spellEnd"/>
      <w:r w:rsidRPr="003560EF">
        <w:rPr>
          <w:rFonts w:ascii="Times New Roman" w:hAnsi="Times New Roman" w:cs="Times New Roman"/>
          <w:i/>
          <w:sz w:val="24"/>
          <w:szCs w:val="24"/>
        </w:rPr>
        <w:t>/, /</w:t>
      </w:r>
      <w:proofErr w:type="spellStart"/>
      <w:r w:rsidRPr="003560EF">
        <w:rPr>
          <w:rFonts w:ascii="Times New Roman" w:hAnsi="Times New Roman" w:cs="Times New Roman"/>
          <w:i/>
          <w:sz w:val="24"/>
          <w:szCs w:val="24"/>
        </w:rPr>
        <w:t>uai</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74"/>
      </w:r>
      <w:r w:rsidRPr="003560EF">
        <w:rPr>
          <w:rFonts w:ascii="Times New Roman" w:hAnsi="Times New Roman" w:cs="Times New Roman"/>
          <w:sz w:val="24"/>
          <w:szCs w:val="24"/>
        </w:rPr>
        <w:t xml:space="preserve"> O artikulaci počátečních složek jsem již hovořila několikrát, a pro trojhlásky platí úplně to samé, takže opět nemá cenu to všechno znovu opakovat. Z tabulky však vidíme, že index čínských trojhlásek opět tvoří jakýsi pomyslný lichoběžník. Možná však stojí za zmínku jistá modifikace finál /</w:t>
      </w:r>
      <w:proofErr w:type="spellStart"/>
      <w:r w:rsidRPr="003560EF">
        <w:rPr>
          <w:rFonts w:ascii="Times New Roman" w:hAnsi="Times New Roman" w:cs="Times New Roman"/>
          <w:sz w:val="24"/>
          <w:szCs w:val="24"/>
        </w:rPr>
        <w:t>iou</w:t>
      </w:r>
      <w:proofErr w:type="spellEnd"/>
      <w:r w:rsidRPr="003560EF">
        <w:rPr>
          <w:rFonts w:ascii="Times New Roman" w:hAnsi="Times New Roman" w:cs="Times New Roman"/>
          <w:sz w:val="24"/>
          <w:szCs w:val="24"/>
        </w:rPr>
        <w:t>/ a /</w:t>
      </w:r>
      <w:proofErr w:type="spellStart"/>
      <w:r w:rsidRPr="003560EF">
        <w:rPr>
          <w:rFonts w:ascii="Times New Roman" w:hAnsi="Times New Roman" w:cs="Times New Roman"/>
          <w:sz w:val="24"/>
          <w:szCs w:val="24"/>
        </w:rPr>
        <w:t>uei</w:t>
      </w:r>
      <w:proofErr w:type="spellEnd"/>
      <w:r w:rsidRPr="003560EF">
        <w:rPr>
          <w:rFonts w:ascii="Times New Roman" w:hAnsi="Times New Roman" w:cs="Times New Roman"/>
          <w:sz w:val="24"/>
          <w:szCs w:val="24"/>
        </w:rPr>
        <w:t xml:space="preserve">/, ke které dochází v 1. a 2. tónu. Tyto dvě finály </w:t>
      </w:r>
      <w:proofErr w:type="gramStart"/>
      <w:r w:rsidRPr="003560EF">
        <w:rPr>
          <w:rFonts w:ascii="Times New Roman" w:hAnsi="Times New Roman" w:cs="Times New Roman"/>
          <w:sz w:val="24"/>
          <w:szCs w:val="24"/>
        </w:rPr>
        <w:t xml:space="preserve">se </w:t>
      </w:r>
      <w:r w:rsidRPr="003560EF">
        <w:rPr>
          <w:rFonts w:ascii="Times New Roman" w:hAnsi="Times New Roman" w:cs="Times New Roman"/>
          <w:i/>
          <w:sz w:val="24"/>
          <w:szCs w:val="24"/>
        </w:rPr>
        <w:t>,,vyslovují</w:t>
      </w:r>
      <w:proofErr w:type="gramEnd"/>
      <w:r w:rsidRPr="003560EF">
        <w:rPr>
          <w:rFonts w:ascii="Times New Roman" w:hAnsi="Times New Roman" w:cs="Times New Roman"/>
          <w:i/>
          <w:sz w:val="24"/>
          <w:szCs w:val="24"/>
        </w:rPr>
        <w:t xml:space="preserve"> s prostřední hlavní samohláskou [o] [e] zavřenou: [o͎], [e͎], takže se sluchovým dojmem mohou blížit výslovnosti [-i̯u], [-u̯i].“ </w:t>
      </w:r>
      <w:r w:rsidRPr="003560EF">
        <w:rPr>
          <w:rStyle w:val="Znakapoznpodarou"/>
          <w:rFonts w:ascii="Times New Roman" w:hAnsi="Times New Roman" w:cs="Times New Roman"/>
          <w:i/>
          <w:sz w:val="24"/>
          <w:szCs w:val="24"/>
        </w:rPr>
        <w:footnoteReference w:id="75"/>
      </w:r>
      <w:r w:rsidRPr="003560EF">
        <w:rPr>
          <w:rFonts w:ascii="Times New Roman" w:hAnsi="Times New Roman" w:cs="Times New Roman"/>
          <w:sz w:val="24"/>
          <w:szCs w:val="24"/>
        </w:rPr>
        <w:t xml:space="preserve"> </w:t>
      </w:r>
    </w:p>
    <w:p w:rsidR="00701D9D" w:rsidRPr="002818A2" w:rsidRDefault="002818A2" w:rsidP="002818A2">
      <w:pPr>
        <w:pStyle w:val="Titulek"/>
        <w:ind w:firstLine="567"/>
        <w:rPr>
          <w:rFonts w:ascii="Times New Roman" w:hAnsi="Times New Roman" w:cs="Times New Roman"/>
          <w:color w:val="auto"/>
          <w:sz w:val="24"/>
          <w:szCs w:val="24"/>
        </w:rPr>
      </w:pPr>
      <w:bookmarkStart w:id="36" w:name="_Toc386553753"/>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16</w:t>
      </w:r>
      <w:bookmarkEnd w:id="36"/>
      <w:r w:rsidR="002D3DCF" w:rsidRPr="002818A2">
        <w:rPr>
          <w:rFonts w:ascii="Times New Roman" w:hAnsi="Times New Roman" w:cs="Times New Roman"/>
          <w:color w:val="auto"/>
          <w:sz w:val="24"/>
          <w:szCs w:val="24"/>
        </w:rPr>
        <w:fldChar w:fldCharType="end"/>
      </w:r>
    </w:p>
    <w:tbl>
      <w:tblPr>
        <w:tblStyle w:val="Mkatabulky"/>
        <w:tblW w:w="0" w:type="auto"/>
        <w:tblLook w:val="04A0"/>
      </w:tblPr>
      <w:tblGrid>
        <w:gridCol w:w="4359"/>
        <w:gridCol w:w="4360"/>
      </w:tblGrid>
      <w:tr w:rsidR="00701D9D" w:rsidRPr="003560EF" w:rsidTr="00701D9D">
        <w:tc>
          <w:tcPr>
            <w:tcW w:w="4606" w:type="dxa"/>
            <w:tcBorders>
              <w:top w:val="single" w:sz="12" w:space="0" w:color="auto"/>
              <w:left w:val="single" w:sz="12" w:space="0" w:color="auto"/>
            </w:tcBorders>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ɘŋ</w:t>
            </w:r>
            <w:proofErr w:type="spellEnd"/>
            <w:r w:rsidRPr="003560EF">
              <w:rPr>
                <w:rFonts w:ascii="Times New Roman" w:hAnsi="Times New Roman" w:cs="Times New Roman"/>
                <w:sz w:val="24"/>
                <w:szCs w:val="24"/>
              </w:rPr>
              <w:t>/</w:t>
            </w:r>
          </w:p>
        </w:tc>
        <w:tc>
          <w:tcPr>
            <w:tcW w:w="4606" w:type="dxa"/>
            <w:tcBorders>
              <w:top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en</w:t>
            </w:r>
            <w:proofErr w:type="spellEnd"/>
            <w:r w:rsidRPr="003560EF">
              <w:rPr>
                <w:rFonts w:ascii="Times New Roman" w:hAnsi="Times New Roman" w:cs="Times New Roman"/>
                <w:sz w:val="24"/>
                <w:szCs w:val="24"/>
              </w:rPr>
              <w:t>/</w:t>
            </w:r>
          </w:p>
        </w:tc>
      </w:tr>
      <w:tr w:rsidR="00701D9D" w:rsidRPr="003560EF" w:rsidTr="00701D9D">
        <w:tc>
          <w:tcPr>
            <w:tcW w:w="9212" w:type="dxa"/>
            <w:gridSpan w:val="2"/>
            <w:tcBorders>
              <w:left w:val="single" w:sz="12" w:space="0" w:color="auto"/>
              <w:bottom w:val="single" w:sz="12" w:space="0" w:color="auto"/>
              <w:right w:val="single" w:sz="12" w:space="0" w:color="auto"/>
            </w:tcBorders>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ɑŋ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an</w:t>
            </w:r>
            <w:proofErr w:type="spellEnd"/>
            <w:r w:rsidRPr="003560EF">
              <w:rPr>
                <w:rFonts w:ascii="Times New Roman" w:hAnsi="Times New Roman" w:cs="Times New Roman"/>
                <w:sz w:val="24"/>
                <w:szCs w:val="24"/>
              </w:rPr>
              <w:t>/</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Nejprve si musí</w:t>
      </w:r>
      <w:r>
        <w:rPr>
          <w:rFonts w:ascii="Times New Roman" w:hAnsi="Times New Roman" w:cs="Times New Roman"/>
          <w:sz w:val="24"/>
          <w:szCs w:val="24"/>
        </w:rPr>
        <w:t>me uvědomit, že nazývat finály</w:t>
      </w:r>
      <w:r w:rsidRPr="003560EF">
        <w:rPr>
          <w:rFonts w:ascii="Times New Roman" w:hAnsi="Times New Roman" w:cs="Times New Roman"/>
          <w:sz w:val="24"/>
          <w:szCs w:val="24"/>
        </w:rPr>
        <w:t xml:space="preserve"> /n/ a /ŋ/ koncovými souhláskami, jako jsem tak doposud činila, není úplně přesné. Švarný je </w:t>
      </w:r>
      <w:proofErr w:type="gramStart"/>
      <w:r w:rsidRPr="003560EF">
        <w:rPr>
          <w:rFonts w:ascii="Times New Roman" w:hAnsi="Times New Roman" w:cs="Times New Roman"/>
          <w:sz w:val="24"/>
          <w:szCs w:val="24"/>
        </w:rPr>
        <w:t xml:space="preserve">charakterizuje </w:t>
      </w:r>
      <w:r w:rsidRPr="003560EF">
        <w:rPr>
          <w:rFonts w:ascii="Times New Roman" w:hAnsi="Times New Roman" w:cs="Times New Roman"/>
          <w:i/>
          <w:sz w:val="24"/>
          <w:szCs w:val="24"/>
        </w:rPr>
        <w:t>,,spíše</w:t>
      </w:r>
      <w:proofErr w:type="gramEnd"/>
      <w:r w:rsidRPr="003560EF">
        <w:rPr>
          <w:rFonts w:ascii="Times New Roman" w:hAnsi="Times New Roman" w:cs="Times New Roman"/>
          <w:i/>
          <w:sz w:val="24"/>
          <w:szCs w:val="24"/>
        </w:rPr>
        <w:t xml:space="preserve"> jako nosové elementy.“ </w:t>
      </w:r>
      <w:r w:rsidRPr="003560EF">
        <w:rPr>
          <w:rStyle w:val="Znakapoznpodarou"/>
          <w:rFonts w:ascii="Times New Roman" w:hAnsi="Times New Roman" w:cs="Times New Roman"/>
          <w:i/>
          <w:sz w:val="24"/>
          <w:szCs w:val="24"/>
        </w:rPr>
        <w:footnoteReference w:id="76"/>
      </w:r>
      <w:r w:rsidRPr="003560EF">
        <w:rPr>
          <w:rFonts w:ascii="Times New Roman" w:hAnsi="Times New Roman" w:cs="Times New Roman"/>
          <w:sz w:val="24"/>
          <w:szCs w:val="24"/>
        </w:rPr>
        <w:t xml:space="preserve"> To proto, že při výslovnosti slabik s těmito prvky nedochází úplně k pevnému závěru na tvrdém (případně měkkém) patře, ale právě naopak – závěr u těchto finál je zřetelně slabší, někdy může dokonce i chybět, </w:t>
      </w:r>
      <w:r>
        <w:rPr>
          <w:rFonts w:ascii="Times New Roman" w:hAnsi="Times New Roman" w:cs="Times New Roman"/>
          <w:sz w:val="24"/>
          <w:szCs w:val="24"/>
        </w:rPr>
        <w:t xml:space="preserve">(Švarný, 1968: 76) </w:t>
      </w:r>
      <w:r w:rsidRPr="003560EF">
        <w:rPr>
          <w:rFonts w:ascii="Times New Roman" w:hAnsi="Times New Roman" w:cs="Times New Roman"/>
          <w:sz w:val="24"/>
          <w:szCs w:val="24"/>
        </w:rPr>
        <w:t xml:space="preserve">a </w:t>
      </w:r>
      <w:proofErr w:type="gramStart"/>
      <w:r w:rsidRPr="003560EF">
        <w:rPr>
          <w:rFonts w:ascii="Times New Roman" w:hAnsi="Times New Roman" w:cs="Times New Roman"/>
          <w:sz w:val="24"/>
          <w:szCs w:val="24"/>
        </w:rPr>
        <w:t xml:space="preserve">proto </w:t>
      </w:r>
      <w:r w:rsidRPr="003560EF">
        <w:rPr>
          <w:rFonts w:ascii="Times New Roman" w:hAnsi="Times New Roman" w:cs="Times New Roman"/>
          <w:i/>
          <w:sz w:val="24"/>
          <w:szCs w:val="24"/>
        </w:rPr>
        <w:t>,,se</w:t>
      </w:r>
      <w:proofErr w:type="gramEnd"/>
      <w:r w:rsidRPr="003560EF">
        <w:rPr>
          <w:rFonts w:ascii="Times New Roman" w:hAnsi="Times New Roman" w:cs="Times New Roman"/>
          <w:i/>
          <w:sz w:val="24"/>
          <w:szCs w:val="24"/>
        </w:rPr>
        <w:t xml:space="preserve"> vystříháme toho, abychom tyto elementy vyslovovali explozívně.“</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77"/>
      </w:r>
      <w:r w:rsidRPr="003560EF">
        <w:rPr>
          <w:rFonts w:ascii="Times New Roman" w:hAnsi="Times New Roman" w:cs="Times New Roman"/>
          <w:sz w:val="24"/>
          <w:szCs w:val="24"/>
        </w:rPr>
        <w:t xml:space="preserve"> Mezi nejčastější artikulační chyby u těchto finál bývá výslovnost malého /k/ nebo /g/ po finále zakončené elementem /ŋ/. </w:t>
      </w:r>
      <w:r>
        <w:rPr>
          <w:rFonts w:ascii="Times New Roman" w:hAnsi="Times New Roman" w:cs="Times New Roman"/>
          <w:sz w:val="24"/>
          <w:szCs w:val="24"/>
        </w:rPr>
        <w:t xml:space="preserve">(Švarný, 1968: 76) </w:t>
      </w:r>
      <w:r w:rsidRPr="003560EF">
        <w:rPr>
          <w:rFonts w:ascii="Times New Roman" w:hAnsi="Times New Roman" w:cs="Times New Roman"/>
          <w:sz w:val="24"/>
          <w:szCs w:val="24"/>
        </w:rPr>
        <w:t>Pro studenty, kteří se nikdy předtím s nosovkami nesetkali, se jakožto tradiční příklad uvádí /ŋ/ ve slově banka. V tomto slově se zkrátka nedá vyslovit jasné a zřetelné /n/, pokud se o to vyloženě nesnažíte. Švarný rovněž uvádí jako vhodné</w:t>
      </w:r>
      <w:r>
        <w:rPr>
          <w:rFonts w:ascii="Times New Roman" w:hAnsi="Times New Roman" w:cs="Times New Roman"/>
          <w:sz w:val="24"/>
          <w:szCs w:val="24"/>
        </w:rPr>
        <w:t xml:space="preserve"> slovo pro procvičování, slovo ,,ping-pong“ nebo ,,Pankrác“</w:t>
      </w:r>
      <w:r w:rsidRPr="003560EF">
        <w:rPr>
          <w:rFonts w:ascii="Times New Roman" w:hAnsi="Times New Roman" w:cs="Times New Roman"/>
          <w:sz w:val="24"/>
          <w:szCs w:val="24"/>
        </w:rPr>
        <w:t xml:space="preserve">, </w:t>
      </w:r>
      <w:proofErr w:type="gramStart"/>
      <w:r>
        <w:rPr>
          <w:rFonts w:ascii="Times New Roman" w:hAnsi="Times New Roman" w:cs="Times New Roman"/>
          <w:sz w:val="24"/>
          <w:szCs w:val="24"/>
        </w:rPr>
        <w:t>Kane dodává</w:t>
      </w:r>
      <w:proofErr w:type="gramEnd"/>
      <w:r>
        <w:rPr>
          <w:rFonts w:ascii="Times New Roman" w:hAnsi="Times New Roman" w:cs="Times New Roman"/>
          <w:sz w:val="24"/>
          <w:szCs w:val="24"/>
        </w:rPr>
        <w:t xml:space="preserve"> ještě ženské jméno ,,Hanka“</w:t>
      </w:r>
      <w:r w:rsidRPr="003560EF">
        <w:rPr>
          <w:rFonts w:ascii="Times New Roman" w:hAnsi="Times New Roman" w:cs="Times New Roman"/>
          <w:sz w:val="24"/>
          <w:szCs w:val="24"/>
        </w:rPr>
        <w:t>. U koncového prvku /n/ zase musíme dbát na to, abychom j</w:t>
      </w:r>
      <w:r>
        <w:rPr>
          <w:rFonts w:ascii="Times New Roman" w:hAnsi="Times New Roman" w:cs="Times New Roman"/>
          <w:sz w:val="24"/>
          <w:szCs w:val="24"/>
        </w:rPr>
        <w:t>ej nevyslovovali příliš tvrdě a</w:t>
      </w:r>
      <w:r w:rsidRPr="003560EF">
        <w:rPr>
          <w:rFonts w:ascii="Times New Roman" w:hAnsi="Times New Roman" w:cs="Times New Roman"/>
          <w:sz w:val="24"/>
          <w:szCs w:val="24"/>
        </w:rPr>
        <w:t xml:space="preserve">nebo, jak uvádí Švarný, na </w:t>
      </w:r>
      <w:proofErr w:type="gramStart"/>
      <w:r w:rsidRPr="003560EF">
        <w:rPr>
          <w:rFonts w:ascii="Times New Roman" w:hAnsi="Times New Roman" w:cs="Times New Roman"/>
          <w:sz w:val="24"/>
          <w:szCs w:val="24"/>
        </w:rPr>
        <w:t xml:space="preserve">konci </w:t>
      </w:r>
      <w:r w:rsidRPr="003560EF">
        <w:rPr>
          <w:rFonts w:ascii="Times New Roman" w:hAnsi="Times New Roman" w:cs="Times New Roman"/>
          <w:i/>
          <w:sz w:val="24"/>
          <w:szCs w:val="24"/>
        </w:rPr>
        <w:t>,,nenechali</w:t>
      </w:r>
      <w:proofErr w:type="gramEnd"/>
      <w:r w:rsidRPr="003560EF">
        <w:rPr>
          <w:rFonts w:ascii="Times New Roman" w:hAnsi="Times New Roman" w:cs="Times New Roman"/>
          <w:i/>
          <w:sz w:val="24"/>
          <w:szCs w:val="24"/>
        </w:rPr>
        <w:t xml:space="preserve"> zaznít krátkou neurčitou samohlásku, jak se to v češtině často děje ve výslovnosti slov sen (…), kdy ve zřetelné výslovnosti vlastně vyslovujeme </w:t>
      </w:r>
      <w:r w:rsidRPr="003560EF">
        <w:rPr>
          <w:rFonts w:ascii="Times New Roman" w:hAnsi="Times New Roman" w:cs="Times New Roman"/>
          <w:i/>
          <w:sz w:val="24"/>
          <w:szCs w:val="24"/>
        </w:rPr>
        <w:lastRenderedPageBreak/>
        <w:t>[</w:t>
      </w:r>
      <w:proofErr w:type="spellStart"/>
      <w:r w:rsidRPr="003560EF">
        <w:rPr>
          <w:rFonts w:ascii="Times New Roman" w:hAnsi="Times New Roman" w:cs="Times New Roman"/>
          <w:i/>
          <w:sz w:val="24"/>
          <w:szCs w:val="24"/>
        </w:rPr>
        <w:t>senᵊ</w:t>
      </w:r>
      <w:proofErr w:type="spellEnd"/>
      <w:r w:rsidRPr="003560EF">
        <w:rPr>
          <w:rFonts w:ascii="Times New Roman" w:hAnsi="Times New Roman" w:cs="Times New Roman"/>
          <w:i/>
          <w:sz w:val="24"/>
          <w:szCs w:val="24"/>
        </w:rPr>
        <w:t xml:space="preserve">] (…).“ </w:t>
      </w:r>
      <w:r w:rsidRPr="003560EF">
        <w:rPr>
          <w:rStyle w:val="Znakapoznpodarou"/>
          <w:rFonts w:ascii="Times New Roman" w:hAnsi="Times New Roman" w:cs="Times New Roman"/>
          <w:i/>
          <w:sz w:val="24"/>
          <w:szCs w:val="24"/>
        </w:rPr>
        <w:footnoteReference w:id="78"/>
      </w:r>
      <w:r w:rsidRPr="003560EF">
        <w:rPr>
          <w:rFonts w:ascii="Times New Roman" w:hAnsi="Times New Roman" w:cs="Times New Roman"/>
          <w:sz w:val="24"/>
          <w:szCs w:val="24"/>
        </w:rPr>
        <w:t xml:space="preserve"> Podstatou tohoto čínského /n/ je, aby jazyk zůstal na dásňovém výstupku, případně mu zůstal přiblížen.</w:t>
      </w:r>
      <w:r>
        <w:rPr>
          <w:rFonts w:ascii="Times New Roman" w:hAnsi="Times New Roman" w:cs="Times New Roman"/>
          <w:sz w:val="24"/>
          <w:szCs w:val="24"/>
        </w:rPr>
        <w:t xml:space="preserve"> (Kane, 2009: </w:t>
      </w:r>
      <w:proofErr w:type="gramStart"/>
      <w:r>
        <w:rPr>
          <w:rFonts w:ascii="Times New Roman" w:hAnsi="Times New Roman" w:cs="Times New Roman"/>
          <w:sz w:val="24"/>
          <w:szCs w:val="24"/>
        </w:rPr>
        <w:t>151)</w:t>
      </w:r>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,,Jazyk</w:t>
      </w:r>
      <w:proofErr w:type="gramEnd"/>
      <w:r w:rsidRPr="003560EF">
        <w:rPr>
          <w:rFonts w:ascii="Times New Roman" w:hAnsi="Times New Roman" w:cs="Times New Roman"/>
          <w:i/>
          <w:sz w:val="24"/>
          <w:szCs w:val="24"/>
        </w:rPr>
        <w:t xml:space="preserve"> nesmí ,,uskočit“ – zůstává ve své pozici!“</w:t>
      </w:r>
      <w:r>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79"/>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Teď již ale zpět k popisované matérii jednoduchých samohlásek zakončených právě složkou /n/ nebo /ŋ/. Ovšem nemohu k nim říci mnoho. V podstatě si z tabulky a předchozích poznámek ohledně předního a zadního /a/ odvodíme, že vlivem zadního /ŋ/ se /a/ posunuje dozadu a tudíž je vyslovováno jako /ɑ/. A naopak artikulací předního /n/ se posunuje dopředu, tudíž mluvíme o předním /a/ jako tomu bylo například u dvojhlásek sestupných. Podobně je tomu i při realizaci hlásky /e/, jenž u předního /n/ připomíná až české /e/, ovšem ve spojení s koncovým elementem /ŋ/ se opět posunuje dozadu a získává temné a hluboké zabarvení. Jsme tedy schopni říct, že modifikace hlavní samohlásky ve finále vlivem koncových elementů /n/ a /ŋ/ je obdobná, jako u působení prvků /i/ a /u/. Musím však upozornit, </w:t>
      </w:r>
      <w:proofErr w:type="gramStart"/>
      <w:r w:rsidRPr="003560EF">
        <w:rPr>
          <w:rFonts w:ascii="Times New Roman" w:hAnsi="Times New Roman" w:cs="Times New Roman"/>
          <w:sz w:val="24"/>
          <w:szCs w:val="24"/>
        </w:rPr>
        <w:t>že ,,</w:t>
      </w:r>
      <w:r w:rsidRPr="003560EF">
        <w:rPr>
          <w:rFonts w:ascii="Times New Roman" w:hAnsi="Times New Roman" w:cs="Times New Roman"/>
          <w:i/>
          <w:sz w:val="24"/>
          <w:szCs w:val="24"/>
        </w:rPr>
        <w:t>modifikace</w:t>
      </w:r>
      <w:proofErr w:type="gramEnd"/>
      <w:r w:rsidRPr="003560EF">
        <w:rPr>
          <w:rFonts w:ascii="Times New Roman" w:hAnsi="Times New Roman" w:cs="Times New Roman"/>
          <w:i/>
          <w:sz w:val="24"/>
          <w:szCs w:val="24"/>
        </w:rPr>
        <w:t xml:space="preserve"> se v transkripci </w:t>
      </w:r>
      <w:proofErr w:type="spellStart"/>
      <w:r w:rsidRPr="003560EF">
        <w:rPr>
          <w:rFonts w:ascii="Times New Roman" w:hAnsi="Times New Roman" w:cs="Times New Roman"/>
          <w:i/>
          <w:sz w:val="24"/>
          <w:szCs w:val="24"/>
        </w:rPr>
        <w:t>pchin</w:t>
      </w:r>
      <w:proofErr w:type="spellEnd"/>
      <w:r w:rsidRPr="003560EF">
        <w:rPr>
          <w:rFonts w:ascii="Times New Roman" w:hAnsi="Times New Roman" w:cs="Times New Roman"/>
          <w:i/>
          <w:sz w:val="24"/>
          <w:szCs w:val="24"/>
        </w:rPr>
        <w:t>-jin nijak neprojevují, je však třeba je zachovávat.“</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80"/>
      </w:r>
      <w:r w:rsidRPr="003560EF">
        <w:rPr>
          <w:rFonts w:ascii="Times New Roman" w:hAnsi="Times New Roman" w:cs="Times New Roman"/>
          <w:sz w:val="24"/>
          <w:szCs w:val="24"/>
        </w:rPr>
        <w:t xml:space="preserve"> </w:t>
      </w:r>
    </w:p>
    <w:p w:rsidR="00701D9D" w:rsidRPr="002818A2" w:rsidRDefault="00701D9D" w:rsidP="002818A2">
      <w:pPr>
        <w:pStyle w:val="Titulek"/>
        <w:ind w:firstLine="567"/>
        <w:rPr>
          <w:rFonts w:ascii="Times New Roman" w:hAnsi="Times New Roman" w:cs="Times New Roman"/>
          <w:color w:val="auto"/>
          <w:sz w:val="24"/>
          <w:szCs w:val="24"/>
        </w:rPr>
      </w:pPr>
      <w:r w:rsidRPr="002818A2">
        <w:rPr>
          <w:rFonts w:ascii="Times New Roman" w:hAnsi="Times New Roman" w:cs="Times New Roman"/>
          <w:color w:val="auto"/>
          <w:sz w:val="24"/>
          <w:szCs w:val="24"/>
        </w:rPr>
        <w:t xml:space="preserve"> </w:t>
      </w:r>
      <w:bookmarkStart w:id="37" w:name="_Toc386553754"/>
      <w:r w:rsidR="002818A2"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002818A2"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sidR="002818A2">
        <w:rPr>
          <w:rFonts w:ascii="Times New Roman" w:hAnsi="Times New Roman" w:cs="Times New Roman"/>
          <w:noProof/>
          <w:color w:val="auto"/>
          <w:sz w:val="24"/>
          <w:szCs w:val="24"/>
        </w:rPr>
        <w:t>17</w:t>
      </w:r>
      <w:bookmarkEnd w:id="37"/>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4365"/>
        <w:gridCol w:w="4354"/>
      </w:tblGrid>
      <w:tr w:rsidR="00701D9D" w:rsidRPr="003560EF" w:rsidTr="00701D9D">
        <w:trPr>
          <w:jc w:val="center"/>
        </w:trPr>
        <w:tc>
          <w:tcPr>
            <w:tcW w:w="4606"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uŋ</w:t>
            </w:r>
            <w:proofErr w:type="spellEnd"/>
            <w:r w:rsidRPr="003560EF">
              <w:rPr>
                <w:rFonts w:ascii="Times New Roman" w:hAnsi="Times New Roman" w:cs="Times New Roman"/>
                <w:sz w:val="24"/>
                <w:szCs w:val="24"/>
              </w:rPr>
              <w:t>/</w:t>
            </w:r>
          </w:p>
        </w:tc>
        <w:tc>
          <w:tcPr>
            <w:tcW w:w="4606"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/u ᵊ n/</w:t>
            </w:r>
          </w:p>
        </w:tc>
      </w:tr>
      <w:tr w:rsidR="00701D9D" w:rsidRPr="003560EF" w:rsidTr="00701D9D">
        <w:trPr>
          <w:jc w:val="center"/>
        </w:trPr>
        <w:tc>
          <w:tcPr>
            <w:tcW w:w="9212" w:type="dxa"/>
            <w:gridSpan w:val="2"/>
            <w:tcBorders>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uɑŋ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uan</w:t>
            </w:r>
            <w:proofErr w:type="spellEnd"/>
            <w:r w:rsidRPr="003560EF">
              <w:rPr>
                <w:rFonts w:ascii="Times New Roman" w:hAnsi="Times New Roman" w:cs="Times New Roman"/>
                <w:sz w:val="24"/>
                <w:szCs w:val="24"/>
              </w:rPr>
              <w:t>/</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2818A2" w:rsidRDefault="002818A2" w:rsidP="002818A2">
      <w:pPr>
        <w:pStyle w:val="Titulek"/>
        <w:ind w:firstLine="567"/>
        <w:rPr>
          <w:rFonts w:ascii="Times New Roman" w:hAnsi="Times New Roman" w:cs="Times New Roman"/>
          <w:color w:val="auto"/>
          <w:sz w:val="24"/>
          <w:szCs w:val="24"/>
        </w:rPr>
      </w:pPr>
      <w:bookmarkStart w:id="38" w:name="_Toc386553755"/>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18</w:t>
      </w:r>
      <w:bookmarkEnd w:id="38"/>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4359"/>
        <w:gridCol w:w="4360"/>
      </w:tblGrid>
      <w:tr w:rsidR="00701D9D" w:rsidRPr="003560EF" w:rsidTr="00701D9D">
        <w:trPr>
          <w:jc w:val="center"/>
        </w:trPr>
        <w:tc>
          <w:tcPr>
            <w:tcW w:w="4606"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iŋ</w:t>
            </w:r>
            <w:proofErr w:type="spellEnd"/>
            <w:r w:rsidRPr="003560EF">
              <w:rPr>
                <w:rFonts w:ascii="Times New Roman" w:hAnsi="Times New Roman" w:cs="Times New Roman"/>
                <w:sz w:val="24"/>
                <w:szCs w:val="24"/>
              </w:rPr>
              <w:t>/</w:t>
            </w:r>
          </w:p>
        </w:tc>
        <w:tc>
          <w:tcPr>
            <w:tcW w:w="4606"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/in/</w:t>
            </w:r>
          </w:p>
        </w:tc>
      </w:tr>
      <w:tr w:rsidR="00701D9D" w:rsidRPr="003560EF" w:rsidTr="00701D9D">
        <w:trPr>
          <w:jc w:val="center"/>
        </w:trPr>
        <w:tc>
          <w:tcPr>
            <w:tcW w:w="9212" w:type="dxa"/>
            <w:gridSpan w:val="2"/>
            <w:tcBorders>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iɑŋ</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ian</w:t>
            </w:r>
            <w:proofErr w:type="spellEnd"/>
            <w:r w:rsidRPr="003560EF">
              <w:rPr>
                <w:rFonts w:ascii="Times New Roman" w:hAnsi="Times New Roman" w:cs="Times New Roman"/>
                <w:sz w:val="24"/>
                <w:szCs w:val="24"/>
              </w:rPr>
              <w:t>/</w:t>
            </w:r>
          </w:p>
        </w:tc>
      </w:tr>
    </w:tbl>
    <w:p w:rsidR="00701D9D" w:rsidRPr="003560EF" w:rsidRDefault="00701D9D" w:rsidP="00701D9D">
      <w:pPr>
        <w:spacing w:line="360" w:lineRule="auto"/>
        <w:ind w:firstLine="284"/>
        <w:jc w:val="both"/>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Finály tohoto typu jsou poměrně podobné, proto považuji za zbytečné se o nich vyjadřovat zvlášť. Přesto – když se podíváme na první tabulku, mezi nízkými finálami najdeme /</w:t>
      </w:r>
      <w:proofErr w:type="spellStart"/>
      <w:r w:rsidRPr="003560EF">
        <w:rPr>
          <w:rFonts w:ascii="Times New Roman" w:hAnsi="Times New Roman" w:cs="Times New Roman"/>
          <w:sz w:val="24"/>
          <w:szCs w:val="24"/>
        </w:rPr>
        <w:t>uɑŋ</w:t>
      </w:r>
      <w:proofErr w:type="spellEnd"/>
      <w:r w:rsidRPr="003560EF">
        <w:rPr>
          <w:rFonts w:ascii="Times New Roman" w:hAnsi="Times New Roman" w:cs="Times New Roman"/>
          <w:sz w:val="24"/>
          <w:szCs w:val="24"/>
        </w:rPr>
        <w:t>/ a /</w:t>
      </w:r>
      <w:proofErr w:type="spellStart"/>
      <w:r w:rsidRPr="003560EF">
        <w:rPr>
          <w:rFonts w:ascii="Times New Roman" w:hAnsi="Times New Roman" w:cs="Times New Roman"/>
          <w:sz w:val="24"/>
          <w:szCs w:val="24"/>
        </w:rPr>
        <w:t>uan</w:t>
      </w:r>
      <w:proofErr w:type="spellEnd"/>
      <w:r w:rsidRPr="003560EF">
        <w:rPr>
          <w:rFonts w:ascii="Times New Roman" w:hAnsi="Times New Roman" w:cs="Times New Roman"/>
          <w:sz w:val="24"/>
          <w:szCs w:val="24"/>
        </w:rPr>
        <w:t>/. Na těch není nic příliš složitého. Snad jen fakt, že ono /u/ je zde opět klouzavé jako například u vzestupné dvojhlásky /</w:t>
      </w:r>
      <w:proofErr w:type="spellStart"/>
      <w:r w:rsidRPr="003560EF">
        <w:rPr>
          <w:rFonts w:ascii="Times New Roman" w:hAnsi="Times New Roman" w:cs="Times New Roman"/>
          <w:sz w:val="24"/>
          <w:szCs w:val="24"/>
        </w:rPr>
        <w:t>uɑ</w:t>
      </w:r>
      <w:proofErr w:type="spellEnd"/>
      <w:r w:rsidRPr="003560EF">
        <w:rPr>
          <w:rFonts w:ascii="Times New Roman" w:hAnsi="Times New Roman" w:cs="Times New Roman"/>
          <w:sz w:val="24"/>
          <w:szCs w:val="24"/>
        </w:rPr>
        <w:t xml:space="preserve">/. </w:t>
      </w:r>
      <w:r>
        <w:rPr>
          <w:rFonts w:ascii="Times New Roman" w:hAnsi="Times New Roman" w:cs="Times New Roman"/>
          <w:sz w:val="24"/>
          <w:szCs w:val="24"/>
        </w:rPr>
        <w:t xml:space="preserve">(Švarný, 1968: 77) </w:t>
      </w:r>
      <w:r w:rsidRPr="003560EF">
        <w:rPr>
          <w:rFonts w:ascii="Times New Roman" w:hAnsi="Times New Roman" w:cs="Times New Roman"/>
          <w:sz w:val="24"/>
          <w:szCs w:val="24"/>
        </w:rPr>
        <w:t xml:space="preserve">Problém však vyvstává u finály /u ᵊ n/, </w:t>
      </w:r>
      <w:proofErr w:type="gramStart"/>
      <w:r w:rsidRPr="003560EF">
        <w:rPr>
          <w:rFonts w:ascii="Times New Roman" w:hAnsi="Times New Roman" w:cs="Times New Roman"/>
          <w:sz w:val="24"/>
          <w:szCs w:val="24"/>
        </w:rPr>
        <w:t xml:space="preserve">kde </w:t>
      </w:r>
      <w:r w:rsidRPr="003560EF">
        <w:rPr>
          <w:rFonts w:ascii="Times New Roman" w:hAnsi="Times New Roman" w:cs="Times New Roman"/>
          <w:i/>
          <w:sz w:val="24"/>
          <w:szCs w:val="24"/>
        </w:rPr>
        <w:t>,,/u/</w:t>
      </w:r>
      <w:proofErr w:type="gramEnd"/>
      <w:r w:rsidRPr="003560EF">
        <w:rPr>
          <w:rFonts w:ascii="Times New Roman" w:hAnsi="Times New Roman" w:cs="Times New Roman"/>
          <w:i/>
          <w:sz w:val="24"/>
          <w:szCs w:val="24"/>
        </w:rPr>
        <w:t xml:space="preserve"> zůstává hlavním elementem finály a střední </w:t>
      </w:r>
      <w:r w:rsidRPr="003560EF">
        <w:rPr>
          <w:rFonts w:ascii="Times New Roman" w:hAnsi="Times New Roman" w:cs="Times New Roman"/>
          <w:i/>
          <w:sz w:val="24"/>
          <w:szCs w:val="24"/>
        </w:rPr>
        <w:lastRenderedPageBreak/>
        <w:t xml:space="preserve">středová samohláska mezi /u/ a /n/ zaznívá jen jako krátký neurčitý samohláskový element [ᵊ] (…).“ </w:t>
      </w:r>
      <w:r w:rsidRPr="003560EF">
        <w:rPr>
          <w:rStyle w:val="Znakapoznpodarou"/>
          <w:rFonts w:ascii="Times New Roman" w:hAnsi="Times New Roman" w:cs="Times New Roman"/>
          <w:i/>
          <w:sz w:val="24"/>
          <w:szCs w:val="24"/>
        </w:rPr>
        <w:footnoteReference w:id="81"/>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Jestliže však finála /u ᵊ n/ vystupuje jako samostatná slabika, její prostřední člen se stává hlavním prvkem finály a vyslovuje se až jako /</w:t>
      </w:r>
      <w:proofErr w:type="spellStart"/>
      <w:r w:rsidRPr="003560EF">
        <w:rPr>
          <w:rFonts w:ascii="Times New Roman" w:hAnsi="Times New Roman" w:cs="Times New Roman"/>
          <w:sz w:val="24"/>
          <w:szCs w:val="24"/>
        </w:rPr>
        <w:t>wen</w:t>
      </w:r>
      <w:proofErr w:type="spellEnd"/>
      <w:r w:rsidRPr="003560EF">
        <w:rPr>
          <w:rFonts w:ascii="Times New Roman" w:hAnsi="Times New Roman" w:cs="Times New Roman"/>
          <w:sz w:val="24"/>
          <w:szCs w:val="24"/>
        </w:rPr>
        <w:t>/. Podobně se artikuluje i samostatná finála /</w:t>
      </w:r>
      <w:proofErr w:type="spellStart"/>
      <w:r w:rsidRPr="003560EF">
        <w:rPr>
          <w:rFonts w:ascii="Times New Roman" w:hAnsi="Times New Roman" w:cs="Times New Roman"/>
          <w:sz w:val="24"/>
          <w:szCs w:val="24"/>
        </w:rPr>
        <w:t>uŋ</w:t>
      </w:r>
      <w:proofErr w:type="spellEnd"/>
      <w:r w:rsidRPr="003560EF">
        <w:rPr>
          <w:rFonts w:ascii="Times New Roman" w:hAnsi="Times New Roman" w:cs="Times New Roman"/>
          <w:sz w:val="24"/>
          <w:szCs w:val="24"/>
        </w:rPr>
        <w:t>/, která zní jako /</w:t>
      </w:r>
      <w:proofErr w:type="spellStart"/>
      <w:r w:rsidRPr="003560EF">
        <w:rPr>
          <w:rFonts w:ascii="Times New Roman" w:hAnsi="Times New Roman" w:cs="Times New Roman"/>
          <w:sz w:val="24"/>
          <w:szCs w:val="24"/>
        </w:rPr>
        <w:t>wɘŋ</w:t>
      </w:r>
      <w:proofErr w:type="spellEnd"/>
      <w:r w:rsidRPr="003560EF">
        <w:rPr>
          <w:rFonts w:ascii="Times New Roman" w:hAnsi="Times New Roman" w:cs="Times New Roman"/>
          <w:sz w:val="24"/>
          <w:szCs w:val="24"/>
        </w:rPr>
        <w:t xml:space="preserve">/. </w:t>
      </w:r>
      <w:r>
        <w:rPr>
          <w:rFonts w:ascii="Times New Roman" w:hAnsi="Times New Roman" w:cs="Times New Roman"/>
          <w:sz w:val="24"/>
          <w:szCs w:val="24"/>
        </w:rPr>
        <w:t xml:space="preserve">(švarný, 1968: 77) </w:t>
      </w:r>
      <w:r w:rsidRPr="003560EF">
        <w:rPr>
          <w:rFonts w:ascii="Times New Roman" w:hAnsi="Times New Roman" w:cs="Times New Roman"/>
          <w:sz w:val="24"/>
          <w:szCs w:val="24"/>
        </w:rPr>
        <w:t>K finálám s koncovým /n/, /ŋ/ začínající samohláskou /i/ se Švarný příliš nevyjadřuje, neboť ani není třeba. Samohláska /i/ ve finálách /in/ a /</w:t>
      </w:r>
      <w:proofErr w:type="spellStart"/>
      <w:proofErr w:type="gramStart"/>
      <w:r w:rsidRPr="003560EF">
        <w:rPr>
          <w:rFonts w:ascii="Times New Roman" w:hAnsi="Times New Roman" w:cs="Times New Roman"/>
          <w:sz w:val="24"/>
          <w:szCs w:val="24"/>
        </w:rPr>
        <w:t>iŋ</w:t>
      </w:r>
      <w:proofErr w:type="spellEnd"/>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,,vzniká</w:t>
      </w:r>
      <w:proofErr w:type="gramEnd"/>
      <w:r w:rsidRPr="003560EF">
        <w:rPr>
          <w:rFonts w:ascii="Times New Roman" w:hAnsi="Times New Roman" w:cs="Times New Roman"/>
          <w:i/>
          <w:sz w:val="24"/>
          <w:szCs w:val="24"/>
        </w:rPr>
        <w:t xml:space="preserve"> splynutím </w:t>
      </w:r>
      <w:proofErr w:type="spellStart"/>
      <w:r w:rsidRPr="003560EF">
        <w:rPr>
          <w:rFonts w:ascii="Times New Roman" w:hAnsi="Times New Roman" w:cs="Times New Roman"/>
          <w:i/>
          <w:sz w:val="24"/>
          <w:szCs w:val="24"/>
        </w:rPr>
        <w:t>mediály</w:t>
      </w:r>
      <w:proofErr w:type="spellEnd"/>
      <w:r w:rsidRPr="003560EF">
        <w:rPr>
          <w:rFonts w:ascii="Times New Roman" w:hAnsi="Times New Roman" w:cs="Times New Roman"/>
          <w:i/>
          <w:sz w:val="24"/>
          <w:szCs w:val="24"/>
        </w:rPr>
        <w:t xml:space="preserve"> /i/ (…) s hlavní středovou samohláskou finály, jež se zde rovněž realizuje jako /i/,“</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82"/>
      </w:r>
      <w:r w:rsidRPr="003560EF">
        <w:rPr>
          <w:rFonts w:ascii="Times New Roman" w:hAnsi="Times New Roman" w:cs="Times New Roman"/>
          <w:sz w:val="24"/>
          <w:szCs w:val="24"/>
        </w:rPr>
        <w:t xml:space="preserve"> tudíž zde nevyvstává takový artikulační problém jako u finál začínajících samohláskou /u/. Nesmíme však zapomenout, že pokud finály tvoří slabiku samostatně, /i/ se realizuje jako /y/. Z /in/ tedy bude [</w:t>
      </w:r>
      <w:proofErr w:type="spellStart"/>
      <w:r w:rsidRPr="003560EF">
        <w:rPr>
          <w:rFonts w:ascii="Times New Roman" w:hAnsi="Times New Roman" w:cs="Times New Roman"/>
          <w:sz w:val="24"/>
          <w:szCs w:val="24"/>
        </w:rPr>
        <w:t>yin</w:t>
      </w:r>
      <w:proofErr w:type="spellEnd"/>
      <w:r w:rsidRPr="003560EF">
        <w:rPr>
          <w:rFonts w:ascii="Times New Roman" w:hAnsi="Times New Roman" w:cs="Times New Roman"/>
          <w:sz w:val="24"/>
          <w:szCs w:val="24"/>
        </w:rPr>
        <w:t>], případně /</w:t>
      </w:r>
      <w:proofErr w:type="spellStart"/>
      <w:r w:rsidRPr="003560EF">
        <w:rPr>
          <w:rFonts w:ascii="Times New Roman" w:hAnsi="Times New Roman" w:cs="Times New Roman"/>
          <w:sz w:val="24"/>
          <w:szCs w:val="24"/>
        </w:rPr>
        <w:t>iŋ</w:t>
      </w:r>
      <w:proofErr w:type="spellEnd"/>
      <w:r w:rsidRPr="003560EF">
        <w:rPr>
          <w:rFonts w:ascii="Times New Roman" w:hAnsi="Times New Roman" w:cs="Times New Roman"/>
          <w:sz w:val="24"/>
          <w:szCs w:val="24"/>
        </w:rPr>
        <w:t>/ čteme jako [</w:t>
      </w:r>
      <w:proofErr w:type="spellStart"/>
      <w:r w:rsidRPr="003560EF">
        <w:rPr>
          <w:rFonts w:ascii="Times New Roman" w:hAnsi="Times New Roman" w:cs="Times New Roman"/>
          <w:sz w:val="24"/>
          <w:szCs w:val="24"/>
        </w:rPr>
        <w:t>yiŋ</w:t>
      </w:r>
      <w:proofErr w:type="spellEnd"/>
      <w:r w:rsidRPr="003560EF">
        <w:rPr>
          <w:rFonts w:ascii="Times New Roman" w:hAnsi="Times New Roman" w:cs="Times New Roman"/>
          <w:sz w:val="24"/>
          <w:szCs w:val="24"/>
        </w:rPr>
        <w:t>]. Švarný však speciálně upozorňuje na finálu /</w:t>
      </w:r>
      <w:proofErr w:type="spellStart"/>
      <w:r w:rsidRPr="003560EF">
        <w:rPr>
          <w:rFonts w:ascii="Times New Roman" w:hAnsi="Times New Roman" w:cs="Times New Roman"/>
          <w:sz w:val="24"/>
          <w:szCs w:val="24"/>
        </w:rPr>
        <w:t>ian</w:t>
      </w:r>
      <w:proofErr w:type="spellEnd"/>
      <w:r w:rsidRPr="003560EF">
        <w:rPr>
          <w:rFonts w:ascii="Times New Roman" w:hAnsi="Times New Roman" w:cs="Times New Roman"/>
          <w:sz w:val="24"/>
          <w:szCs w:val="24"/>
        </w:rPr>
        <w:t xml:space="preserve">/, </w:t>
      </w:r>
      <w:proofErr w:type="gramStart"/>
      <w:r w:rsidRPr="003560EF">
        <w:rPr>
          <w:rFonts w:ascii="Times New Roman" w:hAnsi="Times New Roman" w:cs="Times New Roman"/>
          <w:sz w:val="24"/>
          <w:szCs w:val="24"/>
        </w:rPr>
        <w:t xml:space="preserve">kde </w:t>
      </w:r>
      <w:r w:rsidRPr="003560EF">
        <w:rPr>
          <w:rFonts w:ascii="Times New Roman" w:hAnsi="Times New Roman" w:cs="Times New Roman"/>
          <w:i/>
          <w:sz w:val="24"/>
          <w:szCs w:val="24"/>
        </w:rPr>
        <w:t>,,je</w:t>
      </w:r>
      <w:proofErr w:type="gramEnd"/>
      <w:r w:rsidRPr="003560EF">
        <w:rPr>
          <w:rFonts w:ascii="Times New Roman" w:hAnsi="Times New Roman" w:cs="Times New Roman"/>
          <w:i/>
          <w:sz w:val="24"/>
          <w:szCs w:val="24"/>
        </w:rPr>
        <w:t xml:space="preserve"> /a/ výrazně přední a dosti vysoké“</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83"/>
      </w:r>
      <w:r w:rsidRPr="003560EF">
        <w:rPr>
          <w:rFonts w:ascii="Times New Roman" w:hAnsi="Times New Roman" w:cs="Times New Roman"/>
          <w:sz w:val="24"/>
          <w:szCs w:val="24"/>
        </w:rPr>
        <w:t xml:space="preserve"> natolik, že připomíná otevřené /e/, tedy neuděláme chybu, budeme-li ho vyslovovat jako běžné české /e/. </w:t>
      </w:r>
    </w:p>
    <w:p w:rsidR="00701D9D" w:rsidRPr="002818A2" w:rsidRDefault="002818A2" w:rsidP="002818A2">
      <w:pPr>
        <w:pStyle w:val="Titulek"/>
        <w:ind w:firstLine="567"/>
        <w:rPr>
          <w:rFonts w:ascii="Times New Roman" w:hAnsi="Times New Roman" w:cs="Times New Roman"/>
          <w:color w:val="auto"/>
          <w:sz w:val="24"/>
          <w:szCs w:val="24"/>
        </w:rPr>
      </w:pPr>
      <w:bookmarkStart w:id="39" w:name="_Toc386553756"/>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19</w:t>
      </w:r>
      <w:bookmarkEnd w:id="39"/>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4367"/>
        <w:gridCol w:w="4352"/>
      </w:tblGrid>
      <w:tr w:rsidR="00701D9D" w:rsidRPr="003560EF" w:rsidTr="00701D9D">
        <w:trPr>
          <w:jc w:val="center"/>
        </w:trPr>
        <w:tc>
          <w:tcPr>
            <w:tcW w:w="4606" w:type="dxa"/>
            <w:tcBorders>
              <w:top w:val="single" w:sz="12" w:space="0" w:color="auto"/>
              <w:lef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yuŋ</w:t>
            </w:r>
            <w:proofErr w:type="spellEnd"/>
            <w:r w:rsidRPr="003560EF">
              <w:rPr>
                <w:rFonts w:ascii="Times New Roman" w:hAnsi="Times New Roman" w:cs="Times New Roman"/>
                <w:sz w:val="24"/>
                <w:szCs w:val="24"/>
              </w:rPr>
              <w:t>/</w:t>
            </w:r>
          </w:p>
        </w:tc>
        <w:tc>
          <w:tcPr>
            <w:tcW w:w="4606" w:type="dxa"/>
            <w:tcBorders>
              <w:top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/y ͥ n/</w:t>
            </w:r>
          </w:p>
        </w:tc>
      </w:tr>
      <w:tr w:rsidR="00701D9D" w:rsidRPr="003560EF" w:rsidTr="00701D9D">
        <w:trPr>
          <w:jc w:val="center"/>
        </w:trPr>
        <w:tc>
          <w:tcPr>
            <w:tcW w:w="9212" w:type="dxa"/>
            <w:gridSpan w:val="2"/>
            <w:tcBorders>
              <w:left w:val="single" w:sz="12" w:space="0" w:color="auto"/>
              <w:bottom w:val="single" w:sz="12" w:space="0" w:color="auto"/>
              <w:right w:val="single" w:sz="12" w:space="0" w:color="auto"/>
            </w:tcBorders>
            <w:vAlign w:val="center"/>
          </w:tcPr>
          <w:p w:rsidR="00701D9D" w:rsidRPr="003560EF" w:rsidRDefault="00701D9D" w:rsidP="00701D9D">
            <w:pPr>
              <w:spacing w:line="360" w:lineRule="auto"/>
              <w:jc w:val="center"/>
              <w:rPr>
                <w:rFonts w:ascii="Times New Roman" w:hAnsi="Times New Roman" w:cs="Times New Roman"/>
                <w:sz w:val="24"/>
                <w:szCs w:val="24"/>
              </w:rPr>
            </w:pP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yan</w:t>
            </w:r>
            <w:proofErr w:type="spellEnd"/>
            <w:r w:rsidRPr="003560EF">
              <w:rPr>
                <w:rFonts w:ascii="Times New Roman" w:hAnsi="Times New Roman" w:cs="Times New Roman"/>
                <w:sz w:val="24"/>
                <w:szCs w:val="24"/>
              </w:rPr>
              <w:t>/</w:t>
            </w:r>
          </w:p>
        </w:tc>
      </w:tr>
    </w:tbl>
    <w:p w:rsidR="00701D9D" w:rsidRPr="003560EF" w:rsidRDefault="00701D9D" w:rsidP="00701D9D">
      <w:pPr>
        <w:rPr>
          <w:rFonts w:ascii="Times New Roman" w:hAnsi="Times New Roman" w:cs="Times New Roman"/>
          <w:sz w:val="24"/>
          <w:szCs w:val="24"/>
        </w:rPr>
      </w:pP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Těchto finál je nejméně a opět tvoří onen pomyslný vokalický </w:t>
      </w:r>
      <w:proofErr w:type="gramStart"/>
      <w:r w:rsidRPr="003560EF">
        <w:rPr>
          <w:rFonts w:ascii="Times New Roman" w:hAnsi="Times New Roman" w:cs="Times New Roman"/>
          <w:sz w:val="24"/>
          <w:szCs w:val="24"/>
        </w:rPr>
        <w:t xml:space="preserve">trojúhelník, a </w:t>
      </w:r>
      <w:r w:rsidRPr="003560EF">
        <w:rPr>
          <w:rFonts w:ascii="Times New Roman" w:hAnsi="Times New Roman" w:cs="Times New Roman"/>
          <w:i/>
          <w:sz w:val="24"/>
          <w:szCs w:val="24"/>
        </w:rPr>
        <w:t>,,vyskytují</w:t>
      </w:r>
      <w:proofErr w:type="gramEnd"/>
      <w:r w:rsidRPr="003560EF">
        <w:rPr>
          <w:rFonts w:ascii="Times New Roman" w:hAnsi="Times New Roman" w:cs="Times New Roman"/>
          <w:i/>
          <w:sz w:val="24"/>
          <w:szCs w:val="24"/>
        </w:rPr>
        <w:t xml:space="preserve"> se pouze po iniciálách /j, q, x/ nebo tvoří samostatně slabiku.“</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84"/>
      </w:r>
      <w:r w:rsidRPr="003560EF">
        <w:rPr>
          <w:rFonts w:ascii="Times New Roman" w:hAnsi="Times New Roman" w:cs="Times New Roman"/>
          <w:sz w:val="24"/>
          <w:szCs w:val="24"/>
        </w:rPr>
        <w:t xml:space="preserve"> Pokud finály /</w:t>
      </w:r>
      <w:proofErr w:type="spellStart"/>
      <w:r w:rsidRPr="003560EF">
        <w:rPr>
          <w:rFonts w:ascii="Times New Roman" w:hAnsi="Times New Roman" w:cs="Times New Roman"/>
          <w:sz w:val="24"/>
          <w:szCs w:val="24"/>
        </w:rPr>
        <w:t>yuŋ</w:t>
      </w:r>
      <w:proofErr w:type="spellEnd"/>
      <w:r w:rsidRPr="003560EF">
        <w:rPr>
          <w:rFonts w:ascii="Times New Roman" w:hAnsi="Times New Roman" w:cs="Times New Roman"/>
          <w:sz w:val="24"/>
          <w:szCs w:val="24"/>
        </w:rPr>
        <w:t>/ a /</w:t>
      </w:r>
      <w:proofErr w:type="spellStart"/>
      <w:r w:rsidRPr="003560EF">
        <w:rPr>
          <w:rFonts w:ascii="Times New Roman" w:hAnsi="Times New Roman" w:cs="Times New Roman"/>
          <w:sz w:val="24"/>
          <w:szCs w:val="24"/>
        </w:rPr>
        <w:t>yan</w:t>
      </w:r>
      <w:proofErr w:type="spellEnd"/>
      <w:r w:rsidRPr="003560EF">
        <w:rPr>
          <w:rFonts w:ascii="Times New Roman" w:hAnsi="Times New Roman" w:cs="Times New Roman"/>
          <w:sz w:val="24"/>
          <w:szCs w:val="24"/>
        </w:rPr>
        <w:t>/ netvoří slabiku samostatně, počáteční /y/ vyslovujeme krátce a klouzavě. Oproti tomu v případě, kdy je finála /</w:t>
      </w:r>
      <w:proofErr w:type="spellStart"/>
      <w:r w:rsidRPr="003560EF">
        <w:rPr>
          <w:rFonts w:ascii="Times New Roman" w:hAnsi="Times New Roman" w:cs="Times New Roman"/>
          <w:sz w:val="24"/>
          <w:szCs w:val="24"/>
        </w:rPr>
        <w:t>yuŋ</w:t>
      </w:r>
      <w:proofErr w:type="spellEnd"/>
      <w:r w:rsidRPr="003560EF">
        <w:rPr>
          <w:rFonts w:ascii="Times New Roman" w:hAnsi="Times New Roman" w:cs="Times New Roman"/>
          <w:sz w:val="24"/>
          <w:szCs w:val="24"/>
        </w:rPr>
        <w:t>/ jako samostatnou slabikou, /y/ nahrazuje krátké a klouzavé /</w:t>
      </w:r>
      <w:proofErr w:type="gramStart"/>
      <w:r w:rsidRPr="003560EF">
        <w:rPr>
          <w:rFonts w:ascii="Times New Roman" w:hAnsi="Times New Roman" w:cs="Times New Roman"/>
          <w:sz w:val="24"/>
          <w:szCs w:val="24"/>
        </w:rPr>
        <w:t xml:space="preserve">i/, </w:t>
      </w:r>
      <w:r w:rsidRPr="003560EF">
        <w:rPr>
          <w:rFonts w:ascii="Times New Roman" w:hAnsi="Times New Roman" w:cs="Times New Roman"/>
          <w:i/>
          <w:sz w:val="24"/>
          <w:szCs w:val="24"/>
        </w:rPr>
        <w:t>,,které</w:t>
      </w:r>
      <w:proofErr w:type="gramEnd"/>
      <w:r w:rsidRPr="003560EF">
        <w:rPr>
          <w:rFonts w:ascii="Times New Roman" w:hAnsi="Times New Roman" w:cs="Times New Roman"/>
          <w:i/>
          <w:sz w:val="24"/>
          <w:szCs w:val="24"/>
        </w:rPr>
        <w:t xml:space="preserve"> přepisujeme pomocí /j/ : /</w:t>
      </w:r>
      <w:proofErr w:type="spellStart"/>
      <w:r w:rsidRPr="003560EF">
        <w:rPr>
          <w:rFonts w:ascii="Times New Roman" w:hAnsi="Times New Roman" w:cs="Times New Roman"/>
          <w:i/>
          <w:sz w:val="24"/>
          <w:szCs w:val="24"/>
        </w:rPr>
        <w:t>juŋ</w:t>
      </w:r>
      <w:proofErr w:type="spellEnd"/>
      <w:r w:rsidRPr="003560EF">
        <w:rPr>
          <w:rFonts w:ascii="Times New Roman" w:hAnsi="Times New Roman" w:cs="Times New Roman"/>
          <w:i/>
          <w:sz w:val="24"/>
          <w:szCs w:val="24"/>
        </w:rPr>
        <w:t>/.“</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85"/>
      </w:r>
      <w:r w:rsidRPr="003560EF">
        <w:rPr>
          <w:rFonts w:ascii="Times New Roman" w:hAnsi="Times New Roman" w:cs="Times New Roman"/>
          <w:sz w:val="24"/>
          <w:szCs w:val="24"/>
        </w:rPr>
        <w:t>U finály /</w:t>
      </w:r>
      <w:proofErr w:type="spellStart"/>
      <w:r w:rsidRPr="003560EF">
        <w:rPr>
          <w:rFonts w:ascii="Times New Roman" w:hAnsi="Times New Roman" w:cs="Times New Roman"/>
          <w:sz w:val="24"/>
          <w:szCs w:val="24"/>
        </w:rPr>
        <w:t>yan</w:t>
      </w:r>
      <w:proofErr w:type="spellEnd"/>
      <w:r w:rsidRPr="003560EF">
        <w:rPr>
          <w:rFonts w:ascii="Times New Roman" w:hAnsi="Times New Roman" w:cs="Times New Roman"/>
          <w:sz w:val="24"/>
          <w:szCs w:val="24"/>
        </w:rPr>
        <w:t>/ v tomto případě zůstává /y/ zachováno, ovšem v menší míře, a tudíž se v přepisu taktéž uvádí místo /y/ hláska /j/. Problematickou finálou této skupiny je finála poslední - /y ͥ n/, kde je počáteční /y/ hlavním elementem i v případě, že je finála samostatnou slabikou. Mezi /y/ a /n/ nicméně slyšíme nepatrnou samohlásku /</w:t>
      </w:r>
      <w:proofErr w:type="gramStart"/>
      <w:r w:rsidRPr="003560EF">
        <w:rPr>
          <w:rFonts w:ascii="Times New Roman" w:hAnsi="Times New Roman" w:cs="Times New Roman"/>
          <w:sz w:val="24"/>
          <w:szCs w:val="24"/>
        </w:rPr>
        <w:t xml:space="preserve">i/, </w:t>
      </w:r>
      <w:r w:rsidRPr="003560EF">
        <w:rPr>
          <w:rFonts w:ascii="Times New Roman" w:hAnsi="Times New Roman" w:cs="Times New Roman"/>
          <w:i/>
          <w:sz w:val="24"/>
          <w:szCs w:val="24"/>
        </w:rPr>
        <w:t>,,která</w:t>
      </w:r>
      <w:proofErr w:type="gramEnd"/>
      <w:r w:rsidRPr="003560EF">
        <w:rPr>
          <w:rFonts w:ascii="Times New Roman" w:hAnsi="Times New Roman" w:cs="Times New Roman"/>
          <w:i/>
          <w:sz w:val="24"/>
          <w:szCs w:val="24"/>
        </w:rPr>
        <w:t xml:space="preserve"> vzniká (…) tím, že se </w:t>
      </w:r>
      <w:r w:rsidRPr="003560EF">
        <w:rPr>
          <w:rFonts w:ascii="Times New Roman" w:hAnsi="Times New Roman" w:cs="Times New Roman"/>
          <w:i/>
          <w:sz w:val="24"/>
          <w:szCs w:val="24"/>
        </w:rPr>
        <w:lastRenderedPageBreak/>
        <w:t>předčasně zruší zaokrouhlení rtů při y,“</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86"/>
      </w:r>
      <w:r w:rsidRPr="003560EF">
        <w:rPr>
          <w:rFonts w:ascii="Times New Roman" w:hAnsi="Times New Roman" w:cs="Times New Roman"/>
          <w:sz w:val="24"/>
          <w:szCs w:val="24"/>
        </w:rPr>
        <w:t xml:space="preserve"> jak tomu bylo například u finály /u ᵊ n/. Ve stavu, kdy /y ͥ n/ tvoří samostatnou slabiku, dochází k tomu samému případu jako u finály /</w:t>
      </w:r>
      <w:proofErr w:type="spellStart"/>
      <w:r w:rsidRPr="003560EF">
        <w:rPr>
          <w:rFonts w:ascii="Times New Roman" w:hAnsi="Times New Roman" w:cs="Times New Roman"/>
          <w:sz w:val="24"/>
          <w:szCs w:val="24"/>
        </w:rPr>
        <w:t>yan</w:t>
      </w:r>
      <w:proofErr w:type="spellEnd"/>
      <w:r w:rsidRPr="003560EF">
        <w:rPr>
          <w:rFonts w:ascii="Times New Roman" w:hAnsi="Times New Roman" w:cs="Times New Roman"/>
          <w:sz w:val="24"/>
          <w:szCs w:val="24"/>
        </w:rPr>
        <w:t>/.</w:t>
      </w:r>
      <w:r>
        <w:rPr>
          <w:rFonts w:ascii="Times New Roman" w:hAnsi="Times New Roman" w:cs="Times New Roman"/>
          <w:sz w:val="24"/>
          <w:szCs w:val="24"/>
        </w:rPr>
        <w:t xml:space="preserve"> (Švarný, 1968: 77-78) </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Zvláštní skupinu finál dále ještě tvoří finály s aktivní artikulací hrotu jazyka neboli kakuminální finály. Jde o typ artikulace, který čeština nezná, proto to můž</w:t>
      </w:r>
      <w:r>
        <w:rPr>
          <w:rFonts w:ascii="Times New Roman" w:hAnsi="Times New Roman" w:cs="Times New Roman"/>
          <w:sz w:val="24"/>
          <w:szCs w:val="24"/>
        </w:rPr>
        <w:t>e být pro studenty zprvu složitá</w:t>
      </w:r>
      <w:r w:rsidRPr="003560EF">
        <w:rPr>
          <w:rFonts w:ascii="Times New Roman" w:hAnsi="Times New Roman" w:cs="Times New Roman"/>
          <w:sz w:val="24"/>
          <w:szCs w:val="24"/>
        </w:rPr>
        <w:t>. Patří sem již několikrát zmiňovaná finála /Ƌ/ a finála /</w:t>
      </w:r>
      <w:proofErr w:type="spellStart"/>
      <w:r w:rsidRPr="003560EF">
        <w:rPr>
          <w:rFonts w:ascii="Times New Roman" w:hAnsi="Times New Roman" w:cs="Times New Roman"/>
          <w:sz w:val="24"/>
          <w:szCs w:val="24"/>
        </w:rPr>
        <w:t>ɘr</w:t>
      </w:r>
      <w:proofErr w:type="spellEnd"/>
      <w:r w:rsidRPr="003560EF">
        <w:rPr>
          <w:rFonts w:ascii="Times New Roman" w:hAnsi="Times New Roman" w:cs="Times New Roman"/>
          <w:sz w:val="24"/>
          <w:szCs w:val="24"/>
        </w:rPr>
        <w:t>/. O první z nich už jsem se zmiňovala dosti, proto přejdu rovnou k finále /</w:t>
      </w:r>
      <w:proofErr w:type="spellStart"/>
      <w:r w:rsidRPr="003560EF">
        <w:rPr>
          <w:rFonts w:ascii="Times New Roman" w:hAnsi="Times New Roman" w:cs="Times New Roman"/>
          <w:sz w:val="24"/>
          <w:szCs w:val="24"/>
        </w:rPr>
        <w:t>ɘr</w:t>
      </w:r>
      <w:proofErr w:type="spellEnd"/>
      <w:r w:rsidRPr="003560EF">
        <w:rPr>
          <w:rFonts w:ascii="Times New Roman" w:hAnsi="Times New Roman" w:cs="Times New Roman"/>
          <w:sz w:val="24"/>
          <w:szCs w:val="24"/>
        </w:rPr>
        <w:t xml:space="preserve">/. Důležité je hned na začátku si uvědomit, </w:t>
      </w:r>
      <w:proofErr w:type="gramStart"/>
      <w:r w:rsidRPr="003560EF">
        <w:rPr>
          <w:rFonts w:ascii="Times New Roman" w:hAnsi="Times New Roman" w:cs="Times New Roman"/>
          <w:sz w:val="24"/>
          <w:szCs w:val="24"/>
        </w:rPr>
        <w:t xml:space="preserve">že </w:t>
      </w:r>
      <w:r w:rsidRPr="003560EF">
        <w:rPr>
          <w:rFonts w:ascii="Times New Roman" w:hAnsi="Times New Roman" w:cs="Times New Roman"/>
          <w:i/>
          <w:sz w:val="24"/>
          <w:szCs w:val="24"/>
        </w:rPr>
        <w:t>,,tato</w:t>
      </w:r>
      <w:proofErr w:type="gramEnd"/>
      <w:r w:rsidRPr="003560EF">
        <w:rPr>
          <w:rFonts w:ascii="Times New Roman" w:hAnsi="Times New Roman" w:cs="Times New Roman"/>
          <w:i/>
          <w:sz w:val="24"/>
          <w:szCs w:val="24"/>
        </w:rPr>
        <w:t xml:space="preserve"> finála se nespojuje s iniciálou a tvoří vždy samostatnou slabiku.“ </w:t>
      </w:r>
      <w:r w:rsidRPr="003560EF">
        <w:rPr>
          <w:rStyle w:val="Znakapoznpodarou"/>
          <w:rFonts w:ascii="Times New Roman" w:hAnsi="Times New Roman" w:cs="Times New Roman"/>
          <w:i/>
          <w:sz w:val="24"/>
          <w:szCs w:val="24"/>
        </w:rPr>
        <w:footnoteReference w:id="87"/>
      </w:r>
      <w:r w:rsidRPr="003560EF">
        <w:rPr>
          <w:rFonts w:ascii="Times New Roman" w:hAnsi="Times New Roman" w:cs="Times New Roman"/>
          <w:sz w:val="24"/>
          <w:szCs w:val="24"/>
        </w:rPr>
        <w:t xml:space="preserve"> Artikuluje se poměrně jednoduše. V podstatě hned na začátku finály se hrot jazyka zvedne vzhůru směrem k místu, kde tvrdé patro přechází v měkké, ale ne natolik, aby jej rozkmital výdechový proud, neboť v případě /</w:t>
      </w:r>
      <w:proofErr w:type="spellStart"/>
      <w:r w:rsidRPr="003560EF">
        <w:rPr>
          <w:rFonts w:ascii="Times New Roman" w:hAnsi="Times New Roman" w:cs="Times New Roman"/>
          <w:sz w:val="24"/>
          <w:szCs w:val="24"/>
        </w:rPr>
        <w:t>ɘr</w:t>
      </w:r>
      <w:proofErr w:type="spellEnd"/>
      <w:r w:rsidRPr="003560EF">
        <w:rPr>
          <w:rFonts w:ascii="Times New Roman" w:hAnsi="Times New Roman" w:cs="Times New Roman"/>
          <w:sz w:val="24"/>
          <w:szCs w:val="24"/>
        </w:rPr>
        <w:t xml:space="preserve">/ se nejedná o vibrantu jakou je české /r/. </w:t>
      </w:r>
      <w:r>
        <w:rPr>
          <w:rFonts w:ascii="Times New Roman" w:hAnsi="Times New Roman" w:cs="Times New Roman"/>
          <w:sz w:val="24"/>
          <w:szCs w:val="24"/>
        </w:rPr>
        <w:t xml:space="preserve">(švarný, 1968: 79) </w:t>
      </w:r>
      <w:r w:rsidRPr="003560EF">
        <w:rPr>
          <w:rFonts w:ascii="Times New Roman" w:hAnsi="Times New Roman" w:cs="Times New Roman"/>
          <w:sz w:val="24"/>
          <w:szCs w:val="24"/>
        </w:rPr>
        <w:t>Používání koncového /</w:t>
      </w:r>
      <w:proofErr w:type="spellStart"/>
      <w:r w:rsidRPr="003560EF">
        <w:rPr>
          <w:rFonts w:ascii="Times New Roman" w:hAnsi="Times New Roman" w:cs="Times New Roman"/>
          <w:sz w:val="24"/>
          <w:szCs w:val="24"/>
        </w:rPr>
        <w:t>ɘr</w:t>
      </w:r>
      <w:proofErr w:type="spellEnd"/>
      <w:r w:rsidRPr="003560EF">
        <w:rPr>
          <w:rFonts w:ascii="Times New Roman" w:hAnsi="Times New Roman" w:cs="Times New Roman"/>
          <w:sz w:val="24"/>
          <w:szCs w:val="24"/>
        </w:rPr>
        <w:t xml:space="preserve">/ označujeme jako </w:t>
      </w:r>
      <w:proofErr w:type="gramStart"/>
      <w:r w:rsidRPr="003560EF">
        <w:rPr>
          <w:rFonts w:ascii="Times New Roman" w:hAnsi="Times New Roman" w:cs="Times New Roman"/>
          <w:sz w:val="24"/>
          <w:szCs w:val="24"/>
        </w:rPr>
        <w:t>儿化</w:t>
      </w:r>
      <w:proofErr w:type="spellStart"/>
      <w:r w:rsidRPr="003560EF">
        <w:rPr>
          <w:rFonts w:ascii="Times New Roman" w:hAnsi="Times New Roman" w:cs="Times New Roman"/>
          <w:sz w:val="24"/>
          <w:szCs w:val="24"/>
        </w:rPr>
        <w:t>érhua</w:t>
      </w:r>
      <w:proofErr w:type="spellEnd"/>
      <w:r w:rsidRPr="003560EF">
        <w:rPr>
          <w:rFonts w:ascii="Times New Roman" w:hAnsi="Times New Roman" w:cs="Times New Roman"/>
          <w:sz w:val="24"/>
          <w:szCs w:val="24"/>
        </w:rPr>
        <w:t>̀ ,,</w:t>
      </w:r>
      <w:proofErr w:type="spellStart"/>
      <w:r w:rsidRPr="003560EF">
        <w:rPr>
          <w:rFonts w:ascii="Times New Roman" w:hAnsi="Times New Roman" w:cs="Times New Roman"/>
          <w:sz w:val="24"/>
          <w:szCs w:val="24"/>
        </w:rPr>
        <w:t>erizaci</w:t>
      </w:r>
      <w:proofErr w:type="spellEnd"/>
      <w:proofErr w:type="gramEnd"/>
      <w:r w:rsidRPr="003560EF">
        <w:rPr>
          <w:rFonts w:ascii="Times New Roman" w:hAnsi="Times New Roman" w:cs="Times New Roman"/>
          <w:sz w:val="24"/>
          <w:szCs w:val="24"/>
        </w:rPr>
        <w:t xml:space="preserve">“ a jedná se o artikulaci nepovinnou, ale typickou pro pekingský </w:t>
      </w:r>
      <w:r>
        <w:rPr>
          <w:rFonts w:ascii="Times New Roman" w:hAnsi="Times New Roman" w:cs="Times New Roman"/>
          <w:sz w:val="24"/>
          <w:szCs w:val="24"/>
        </w:rPr>
        <w:t>dialekt</w:t>
      </w:r>
      <w:r w:rsidRPr="003560EF">
        <w:rPr>
          <w:rFonts w:ascii="Times New Roman" w:hAnsi="Times New Roman" w:cs="Times New Roman"/>
          <w:sz w:val="24"/>
          <w:szCs w:val="24"/>
        </w:rPr>
        <w:t xml:space="preserve">. </w:t>
      </w:r>
      <w:r>
        <w:rPr>
          <w:rFonts w:ascii="Times New Roman" w:hAnsi="Times New Roman" w:cs="Times New Roman"/>
          <w:sz w:val="24"/>
          <w:szCs w:val="24"/>
        </w:rPr>
        <w:t xml:space="preserve">(Švarný, 1998: 77) </w:t>
      </w:r>
      <w:r w:rsidRPr="003560EF">
        <w:rPr>
          <w:rFonts w:ascii="Times New Roman" w:hAnsi="Times New Roman" w:cs="Times New Roman"/>
          <w:sz w:val="24"/>
          <w:szCs w:val="24"/>
        </w:rPr>
        <w:t xml:space="preserve">Ovšem pozor na užití. </w:t>
      </w:r>
      <w:r>
        <w:rPr>
          <w:rFonts w:ascii="Times New Roman" w:hAnsi="Times New Roman" w:cs="Times New Roman"/>
          <w:sz w:val="24"/>
          <w:szCs w:val="24"/>
        </w:rPr>
        <w:t xml:space="preserve">I když </w:t>
      </w:r>
      <w:proofErr w:type="gramStart"/>
      <w:r>
        <w:rPr>
          <w:rFonts w:ascii="Times New Roman" w:hAnsi="Times New Roman" w:cs="Times New Roman"/>
          <w:sz w:val="24"/>
          <w:szCs w:val="24"/>
        </w:rPr>
        <w:t>Kane tvrdí</w:t>
      </w:r>
      <w:proofErr w:type="gramEnd"/>
      <w:r>
        <w:rPr>
          <w:rFonts w:ascii="Times New Roman" w:hAnsi="Times New Roman" w:cs="Times New Roman"/>
          <w:sz w:val="24"/>
          <w:szCs w:val="24"/>
        </w:rPr>
        <w:t>, že k</w:t>
      </w:r>
      <w:r w:rsidRPr="003560EF">
        <w:rPr>
          <w:rFonts w:ascii="Times New Roman" w:hAnsi="Times New Roman" w:cs="Times New Roman"/>
          <w:sz w:val="24"/>
          <w:szCs w:val="24"/>
        </w:rPr>
        <w:t xml:space="preserve">romě slovesa </w:t>
      </w:r>
      <w:r w:rsidRPr="003560EF">
        <w:rPr>
          <w:rFonts w:ascii="Times New Roman" w:hAnsi="Times New Roman" w:cs="Times New Roman"/>
          <w:sz w:val="24"/>
          <w:szCs w:val="24"/>
        </w:rPr>
        <w:t>玩</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wánr</w:t>
      </w:r>
      <w:proofErr w:type="spellEnd"/>
      <w:r w:rsidRPr="003560EF">
        <w:rPr>
          <w:rFonts w:ascii="Times New Roman" w:hAnsi="Times New Roman" w:cs="Times New Roman"/>
          <w:sz w:val="24"/>
          <w:szCs w:val="24"/>
        </w:rPr>
        <w:t xml:space="preserve"> ,,hrát si“, se u jiných slov</w:t>
      </w:r>
      <w:r>
        <w:rPr>
          <w:rFonts w:ascii="Times New Roman" w:hAnsi="Times New Roman" w:cs="Times New Roman"/>
          <w:sz w:val="24"/>
          <w:szCs w:val="24"/>
        </w:rPr>
        <w:t xml:space="preserve">es nepoužívá, už jsem slyšela i </w:t>
      </w:r>
      <w:proofErr w:type="spellStart"/>
      <w:r>
        <w:rPr>
          <w:rFonts w:ascii="Times New Roman" w:hAnsi="Times New Roman" w:cs="Times New Roman"/>
          <w:sz w:val="24"/>
          <w:szCs w:val="24"/>
        </w:rPr>
        <w:t>erizované</w:t>
      </w:r>
      <w:proofErr w:type="spellEnd"/>
      <w:r>
        <w:rPr>
          <w:rFonts w:ascii="Times New Roman" w:hAnsi="Times New Roman" w:cs="Times New Roman"/>
          <w:sz w:val="24"/>
          <w:szCs w:val="24"/>
        </w:rPr>
        <w:t xml:space="preserve"> sloveso ,,mít rád“ </w:t>
      </w:r>
      <w:r>
        <w:rPr>
          <w:rFonts w:ascii="Times New Roman" w:hAnsi="Times New Roman" w:cs="Times New Roman" w:hint="eastAsia"/>
          <w:sz w:val="24"/>
          <w:szCs w:val="24"/>
        </w:rPr>
        <w:t>喜欢</w:t>
      </w:r>
      <w:r>
        <w:rPr>
          <w:rFonts w:ascii="Times New Roman" w:hAnsi="Times New Roman" w:cs="Times New Roman"/>
          <w:sz w:val="24"/>
          <w:szCs w:val="24"/>
        </w:rPr>
        <w:t xml:space="preserve"> </w:t>
      </w:r>
      <w:proofErr w:type="spellStart"/>
      <w:r>
        <w:rPr>
          <w:rFonts w:ascii="Times New Roman" w:hAnsi="Times New Roman" w:cs="Times New Roman"/>
          <w:sz w:val="24"/>
          <w:szCs w:val="24"/>
        </w:rPr>
        <w:t>xi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huan</w:t>
      </w:r>
      <w:proofErr w:type="spellEnd"/>
      <w:r>
        <w:rPr>
          <w:rFonts w:ascii="Times New Roman" w:hAnsi="Times New Roman" w:cs="Times New Roman"/>
          <w:sz w:val="24"/>
          <w:szCs w:val="24"/>
        </w:rPr>
        <w:t xml:space="preserve"> jako </w:t>
      </w:r>
      <w:r>
        <w:rPr>
          <w:rFonts w:ascii="Times New Roman" w:hAnsi="Times New Roman" w:cs="Times New Roman" w:hint="eastAsia"/>
          <w:sz w:val="24"/>
          <w:szCs w:val="24"/>
        </w:rPr>
        <w:t>喜欢儿</w:t>
      </w:r>
      <w:r>
        <w:rPr>
          <w:rFonts w:ascii="Times New Roman" w:hAnsi="Times New Roman" w:cs="Times New Roman"/>
          <w:sz w:val="24"/>
          <w:szCs w:val="24"/>
        </w:rPr>
        <w:t xml:space="preserve"> </w:t>
      </w:r>
      <w:proofErr w:type="spellStart"/>
      <w:r>
        <w:rPr>
          <w:rFonts w:ascii="Times New Roman" w:hAnsi="Times New Roman" w:cs="Times New Roman"/>
          <w:sz w:val="24"/>
          <w:szCs w:val="24"/>
        </w:rPr>
        <w:t>xi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huanr</w:t>
      </w:r>
      <w:proofErr w:type="spellEnd"/>
      <w:r>
        <w:rPr>
          <w:rFonts w:ascii="Times New Roman" w:hAnsi="Times New Roman" w:cs="Times New Roman"/>
          <w:sz w:val="24"/>
          <w:szCs w:val="24"/>
        </w:rPr>
        <w:t>.</w:t>
      </w:r>
      <w:r w:rsidRPr="003560EF">
        <w:rPr>
          <w:rFonts w:ascii="Times New Roman" w:hAnsi="Times New Roman" w:cs="Times New Roman"/>
          <w:sz w:val="24"/>
          <w:szCs w:val="24"/>
        </w:rPr>
        <w:t xml:space="preserve"> Pokud slabika končí na /</w:t>
      </w:r>
      <w:proofErr w:type="gramStart"/>
      <w:r w:rsidRPr="003560EF">
        <w:rPr>
          <w:rFonts w:ascii="Times New Roman" w:hAnsi="Times New Roman" w:cs="Times New Roman"/>
          <w:sz w:val="24"/>
          <w:szCs w:val="24"/>
        </w:rPr>
        <w:t xml:space="preserve">i/, </w:t>
      </w:r>
      <w:r w:rsidRPr="003560EF">
        <w:rPr>
          <w:rFonts w:ascii="Times New Roman" w:hAnsi="Times New Roman" w:cs="Times New Roman"/>
          <w:i/>
          <w:sz w:val="24"/>
          <w:szCs w:val="24"/>
        </w:rPr>
        <w:t>,,toto</w:t>
      </w:r>
      <w:proofErr w:type="gramEnd"/>
      <w:r w:rsidRPr="003560EF">
        <w:rPr>
          <w:rFonts w:ascii="Times New Roman" w:hAnsi="Times New Roman" w:cs="Times New Roman"/>
          <w:i/>
          <w:sz w:val="24"/>
          <w:szCs w:val="24"/>
        </w:rPr>
        <w:t xml:space="preserve"> i se ve výslovnosti vypouští: </w:t>
      </w:r>
      <w:r w:rsidRPr="003560EF">
        <w:rPr>
          <w:rFonts w:ascii="Times New Roman" w:hAnsi="Times New Roman" w:cs="Times New Roman"/>
          <w:i/>
          <w:sz w:val="24"/>
          <w:szCs w:val="24"/>
        </w:rPr>
        <w:t>小孩儿</w:t>
      </w:r>
      <w:r w:rsidRPr="003560EF">
        <w:rPr>
          <w:rFonts w:ascii="Times New Roman" w:hAnsi="Times New Roman" w:cs="Times New Roman"/>
          <w:i/>
          <w:sz w:val="24"/>
          <w:szCs w:val="24"/>
        </w:rPr>
        <w:t xml:space="preserve"> </w:t>
      </w:r>
      <w:proofErr w:type="spellStart"/>
      <w:r w:rsidRPr="003560EF">
        <w:rPr>
          <w:rFonts w:ascii="Times New Roman" w:hAnsi="Times New Roman" w:cs="Times New Roman"/>
          <w:i/>
          <w:sz w:val="24"/>
          <w:szCs w:val="24"/>
        </w:rPr>
        <w:t>xia</w:t>
      </w:r>
      <w:proofErr w:type="spellEnd"/>
      <w:r w:rsidRPr="003560EF">
        <w:rPr>
          <w:rFonts w:ascii="Times New Roman" w:hAnsi="Times New Roman" w:cs="Times New Roman"/>
          <w:i/>
          <w:sz w:val="24"/>
          <w:szCs w:val="24"/>
        </w:rPr>
        <w:t>̌</w:t>
      </w:r>
      <w:proofErr w:type="spellStart"/>
      <w:r w:rsidRPr="003560EF">
        <w:rPr>
          <w:rFonts w:ascii="Times New Roman" w:hAnsi="Times New Roman" w:cs="Times New Roman"/>
          <w:i/>
          <w:sz w:val="24"/>
          <w:szCs w:val="24"/>
        </w:rPr>
        <w:t>oháir</w:t>
      </w:r>
      <w:proofErr w:type="spellEnd"/>
      <w:r w:rsidRPr="003560EF">
        <w:rPr>
          <w:rFonts w:ascii="Times New Roman" w:hAnsi="Times New Roman" w:cs="Times New Roman"/>
          <w:i/>
          <w:sz w:val="24"/>
          <w:szCs w:val="24"/>
        </w:rPr>
        <w:t xml:space="preserve"> ,,dítě“ se vysloví jako </w:t>
      </w:r>
      <w:proofErr w:type="spellStart"/>
      <w:r w:rsidRPr="003560EF">
        <w:rPr>
          <w:rFonts w:ascii="Times New Roman" w:hAnsi="Times New Roman" w:cs="Times New Roman"/>
          <w:i/>
          <w:sz w:val="24"/>
          <w:szCs w:val="24"/>
        </w:rPr>
        <w:t>xia</w:t>
      </w:r>
      <w:proofErr w:type="spellEnd"/>
      <w:r w:rsidRPr="003560EF">
        <w:rPr>
          <w:rFonts w:ascii="Times New Roman" w:hAnsi="Times New Roman" w:cs="Times New Roman"/>
          <w:i/>
          <w:sz w:val="24"/>
          <w:szCs w:val="24"/>
        </w:rPr>
        <w:t>̌</w:t>
      </w:r>
      <w:proofErr w:type="spellStart"/>
      <w:r w:rsidRPr="003560EF">
        <w:rPr>
          <w:rFonts w:ascii="Times New Roman" w:hAnsi="Times New Roman" w:cs="Times New Roman"/>
          <w:i/>
          <w:sz w:val="24"/>
          <w:szCs w:val="24"/>
        </w:rPr>
        <w:t>ohár</w:t>
      </w:r>
      <w:proofErr w:type="spellEnd"/>
      <w:r w:rsidRPr="003560EF">
        <w:rPr>
          <w:rFonts w:ascii="Times New Roman" w:hAnsi="Times New Roman" w:cs="Times New Roman"/>
          <w:i/>
          <w:sz w:val="24"/>
          <w:szCs w:val="24"/>
        </w:rPr>
        <w:t xml:space="preserve">.“ </w:t>
      </w:r>
      <w:r w:rsidRPr="003560EF">
        <w:rPr>
          <w:rStyle w:val="Znakapoznpodarou"/>
          <w:rFonts w:ascii="Times New Roman" w:hAnsi="Times New Roman" w:cs="Times New Roman"/>
          <w:i/>
          <w:sz w:val="24"/>
          <w:szCs w:val="24"/>
        </w:rPr>
        <w:footnoteReference w:id="88"/>
      </w:r>
      <w:r w:rsidRPr="003560EF">
        <w:rPr>
          <w:rFonts w:ascii="Times New Roman" w:hAnsi="Times New Roman" w:cs="Times New Roman"/>
          <w:sz w:val="24"/>
          <w:szCs w:val="24"/>
        </w:rPr>
        <w:t xml:space="preserve"> Stejně tak pokud slabika končí na koncový element /n</w:t>
      </w:r>
      <w:r>
        <w:rPr>
          <w:rFonts w:ascii="Times New Roman" w:hAnsi="Times New Roman" w:cs="Times New Roman"/>
          <w:sz w:val="24"/>
          <w:szCs w:val="24"/>
        </w:rPr>
        <w:t>/</w:t>
      </w:r>
      <w:r w:rsidRPr="003560EF">
        <w:rPr>
          <w:rFonts w:ascii="Times New Roman" w:hAnsi="Times New Roman" w:cs="Times New Roman"/>
          <w:sz w:val="24"/>
          <w:szCs w:val="24"/>
        </w:rPr>
        <w:t xml:space="preserve">, vypouští se. Výše zmíněné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owánr</w:t>
      </w:r>
      <w:proofErr w:type="spellEnd"/>
      <w:r w:rsidRPr="003560EF">
        <w:rPr>
          <w:rFonts w:ascii="Times New Roman" w:hAnsi="Times New Roman" w:cs="Times New Roman"/>
          <w:sz w:val="24"/>
          <w:szCs w:val="24"/>
        </w:rPr>
        <w:t xml:space="preserve"> se tedy bude číst jen jako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owár</w:t>
      </w:r>
      <w:proofErr w:type="spellEnd"/>
      <w:r w:rsidRPr="003560EF">
        <w:rPr>
          <w:rFonts w:ascii="Times New Roman" w:hAnsi="Times New Roman" w:cs="Times New Roman"/>
          <w:sz w:val="24"/>
          <w:szCs w:val="24"/>
        </w:rPr>
        <w:t>]</w:t>
      </w:r>
      <w:r>
        <w:rPr>
          <w:rFonts w:ascii="Times New Roman" w:hAnsi="Times New Roman" w:cs="Times New Roman"/>
          <w:sz w:val="24"/>
          <w:szCs w:val="24"/>
        </w:rPr>
        <w:t xml:space="preserve">, případně </w:t>
      </w:r>
      <w:proofErr w:type="spellStart"/>
      <w:r>
        <w:rPr>
          <w:rFonts w:ascii="Times New Roman" w:hAnsi="Times New Roman" w:cs="Times New Roman"/>
          <w:sz w:val="24"/>
          <w:szCs w:val="24"/>
        </w:rPr>
        <w:t>xi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huanr</w:t>
      </w:r>
      <w:proofErr w:type="spellEnd"/>
      <w:r w:rsidRPr="003560EF">
        <w:rPr>
          <w:rFonts w:ascii="Times New Roman" w:hAnsi="Times New Roman" w:cs="Times New Roman"/>
          <w:sz w:val="24"/>
          <w:szCs w:val="24"/>
        </w:rPr>
        <w:t xml:space="preserve"> </w:t>
      </w:r>
      <w:r>
        <w:rPr>
          <w:rFonts w:ascii="Times New Roman" w:hAnsi="Times New Roman" w:cs="Times New Roman"/>
          <w:sz w:val="24"/>
          <w:szCs w:val="24"/>
        </w:rPr>
        <w:t xml:space="preserve"> jen jako </w:t>
      </w:r>
      <w:r w:rsidRPr="003560EF">
        <w:rPr>
          <w:rFonts w:ascii="Times New Roman" w:hAnsi="Times New Roman" w:cs="Times New Roman"/>
          <w:sz w:val="24"/>
          <w:szCs w:val="24"/>
        </w:rPr>
        <w:t>[</w:t>
      </w:r>
      <w:proofErr w:type="spellStart"/>
      <w:r>
        <w:rPr>
          <w:rFonts w:ascii="Times New Roman" w:hAnsi="Times New Roman" w:cs="Times New Roman"/>
          <w:sz w:val="24"/>
          <w:szCs w:val="24"/>
        </w:rPr>
        <w:t>xi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huar</w:t>
      </w:r>
      <w:proofErr w:type="spellEnd"/>
      <w:r w:rsidRPr="003560EF">
        <w:rPr>
          <w:rFonts w:ascii="Times New Roman" w:hAnsi="Times New Roman" w:cs="Times New Roman"/>
          <w:sz w:val="24"/>
          <w:szCs w:val="24"/>
        </w:rPr>
        <w:t>]</w:t>
      </w:r>
      <w:r>
        <w:rPr>
          <w:rFonts w:ascii="Times New Roman" w:hAnsi="Times New Roman" w:cs="Times New Roman"/>
          <w:sz w:val="24"/>
          <w:szCs w:val="24"/>
        </w:rPr>
        <w:t xml:space="preserve">. </w:t>
      </w:r>
      <w:r w:rsidRPr="003560EF">
        <w:rPr>
          <w:rFonts w:ascii="Times New Roman" w:hAnsi="Times New Roman" w:cs="Times New Roman"/>
          <w:sz w:val="24"/>
          <w:szCs w:val="24"/>
        </w:rPr>
        <w:t xml:space="preserve">Rozhodně však napomáhá rozlišit význam homonymních slov jako je například </w:t>
      </w:r>
      <w:r w:rsidRPr="003560EF">
        <w:rPr>
          <w:rFonts w:ascii="Times New Roman" w:hAnsi="Times New Roman" w:cs="Times New Roman"/>
          <w:sz w:val="24"/>
          <w:szCs w:val="24"/>
        </w:rPr>
        <w:t>画</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hua</w:t>
      </w:r>
      <w:proofErr w:type="spellEnd"/>
      <w:r w:rsidRPr="003560EF">
        <w:rPr>
          <w:rFonts w:ascii="Times New Roman" w:hAnsi="Times New Roman" w:cs="Times New Roman"/>
          <w:sz w:val="24"/>
          <w:szCs w:val="24"/>
        </w:rPr>
        <w:t xml:space="preserve">̀, což může znamenat </w:t>
      </w:r>
      <w:proofErr w:type="gramStart"/>
      <w:r w:rsidRPr="003560EF">
        <w:rPr>
          <w:rFonts w:ascii="Times New Roman" w:hAnsi="Times New Roman" w:cs="Times New Roman"/>
          <w:sz w:val="24"/>
          <w:szCs w:val="24"/>
        </w:rPr>
        <w:t>sloveso ,,malovat</w:t>
      </w:r>
      <w:proofErr w:type="gramEnd"/>
      <w:r w:rsidRPr="003560EF">
        <w:rPr>
          <w:rFonts w:ascii="Times New Roman" w:hAnsi="Times New Roman" w:cs="Times New Roman"/>
          <w:sz w:val="24"/>
          <w:szCs w:val="24"/>
        </w:rPr>
        <w:t xml:space="preserve">“, ale i podstatné jméno ,,obraz“. Přidáním </w:t>
      </w:r>
      <w:proofErr w:type="spellStart"/>
      <w:r w:rsidRPr="003560EF">
        <w:rPr>
          <w:rFonts w:ascii="Times New Roman" w:hAnsi="Times New Roman" w:cs="Times New Roman"/>
          <w:sz w:val="24"/>
          <w:szCs w:val="24"/>
        </w:rPr>
        <w:t>erizace</w:t>
      </w:r>
      <w:proofErr w:type="spellEnd"/>
      <w:r w:rsidRPr="003560EF">
        <w:rPr>
          <w:rFonts w:ascii="Times New Roman" w:hAnsi="Times New Roman" w:cs="Times New Roman"/>
          <w:sz w:val="24"/>
          <w:szCs w:val="24"/>
        </w:rPr>
        <w:t xml:space="preserve"> tedy jasně naznačíme, o co se jedná. Případně obě slova spojíme do spojení </w:t>
      </w:r>
      <w:r w:rsidRPr="003560EF">
        <w:rPr>
          <w:rFonts w:ascii="Times New Roman" w:hAnsi="Times New Roman" w:cs="Times New Roman"/>
          <w:sz w:val="24"/>
          <w:szCs w:val="24"/>
        </w:rPr>
        <w:t>画画儿</w:t>
      </w:r>
      <w:r w:rsidRPr="003560EF">
        <w:rPr>
          <w:rFonts w:ascii="Times New Roman" w:hAnsi="Times New Roman" w:cs="Times New Roman"/>
          <w:sz w:val="24"/>
          <w:szCs w:val="24"/>
        </w:rPr>
        <w:t xml:space="preserve"> </w:t>
      </w:r>
      <w:proofErr w:type="spellStart"/>
      <w:proofErr w:type="gramStart"/>
      <w:r w:rsidRPr="003560EF">
        <w:rPr>
          <w:rFonts w:ascii="Times New Roman" w:hAnsi="Times New Roman" w:cs="Times New Roman"/>
          <w:sz w:val="24"/>
          <w:szCs w:val="24"/>
        </w:rPr>
        <w:t>hua</w:t>
      </w:r>
      <w:proofErr w:type="spellEnd"/>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hua</w:t>
      </w:r>
      <w:proofErr w:type="spellEnd"/>
      <w:r w:rsidRPr="003560EF">
        <w:rPr>
          <w:rFonts w:ascii="Times New Roman" w:hAnsi="Times New Roman" w:cs="Times New Roman"/>
          <w:sz w:val="24"/>
          <w:szCs w:val="24"/>
        </w:rPr>
        <w:t>̀r ,,malovat</w:t>
      </w:r>
      <w:proofErr w:type="gramEnd"/>
      <w:r w:rsidRPr="003560EF">
        <w:rPr>
          <w:rFonts w:ascii="Times New Roman" w:hAnsi="Times New Roman" w:cs="Times New Roman"/>
          <w:sz w:val="24"/>
          <w:szCs w:val="24"/>
        </w:rPr>
        <w:t xml:space="preserve"> obraz“. </w:t>
      </w:r>
      <w:r>
        <w:rPr>
          <w:rFonts w:ascii="Times New Roman" w:hAnsi="Times New Roman" w:cs="Times New Roman"/>
          <w:sz w:val="24"/>
          <w:szCs w:val="24"/>
        </w:rPr>
        <w:t>(Kane, 2009: 152-153)</w:t>
      </w:r>
    </w:p>
    <w:p w:rsidR="00921A2B"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Poslední věcí, kterou bych ráda zmínila před tím, než přejdu k popisu tónů, je délka slabik. Tuto otázku už jsem zlehka odpověděla během popisu finál, avšak stojí za zmínku si tento problém zobecnit. Jak jsem řekla, čínština nemá přímo krátké a dlouhé samohlásky, jak je tomu v češtině. A za stejných prozodických </w:t>
      </w:r>
      <w:proofErr w:type="gramStart"/>
      <w:r w:rsidRPr="003560EF">
        <w:rPr>
          <w:rFonts w:ascii="Times New Roman" w:hAnsi="Times New Roman" w:cs="Times New Roman"/>
          <w:sz w:val="24"/>
          <w:szCs w:val="24"/>
        </w:rPr>
        <w:t xml:space="preserve">podmínek </w:t>
      </w:r>
      <w:r w:rsidRPr="003560EF">
        <w:rPr>
          <w:rFonts w:ascii="Times New Roman" w:hAnsi="Times New Roman" w:cs="Times New Roman"/>
          <w:i/>
          <w:sz w:val="24"/>
          <w:szCs w:val="24"/>
        </w:rPr>
        <w:t>(,,tj.</w:t>
      </w:r>
      <w:proofErr w:type="gramEnd"/>
      <w:r w:rsidRPr="003560EF">
        <w:rPr>
          <w:rFonts w:ascii="Times New Roman" w:hAnsi="Times New Roman" w:cs="Times New Roman"/>
          <w:i/>
          <w:sz w:val="24"/>
          <w:szCs w:val="24"/>
        </w:rPr>
        <w:t xml:space="preserve"> stejná přízvučnost, stejný počet slabik</w:t>
      </w:r>
      <w:r>
        <w:rPr>
          <w:rFonts w:ascii="Times New Roman" w:hAnsi="Times New Roman" w:cs="Times New Roman"/>
          <w:i/>
          <w:sz w:val="24"/>
          <w:szCs w:val="24"/>
        </w:rPr>
        <w:t xml:space="preserve"> </w:t>
      </w:r>
      <w:r w:rsidRPr="003560EF">
        <w:rPr>
          <w:rFonts w:ascii="Times New Roman" w:hAnsi="Times New Roman" w:cs="Times New Roman"/>
          <w:i/>
          <w:sz w:val="24"/>
          <w:szCs w:val="24"/>
        </w:rPr>
        <w:t xml:space="preserve">v daném rytmickém segmentu, postavení před pauzou </w:t>
      </w:r>
      <w:r w:rsidRPr="003560EF">
        <w:rPr>
          <w:rFonts w:ascii="Times New Roman" w:hAnsi="Times New Roman" w:cs="Times New Roman"/>
          <w:i/>
          <w:sz w:val="24"/>
          <w:szCs w:val="24"/>
        </w:rPr>
        <w:lastRenderedPageBreak/>
        <w:t xml:space="preserve">nebo uvnitř rytmického </w:t>
      </w:r>
      <w:proofErr w:type="spellStart"/>
      <w:r w:rsidRPr="003560EF">
        <w:rPr>
          <w:rFonts w:ascii="Times New Roman" w:hAnsi="Times New Roman" w:cs="Times New Roman"/>
          <w:i/>
          <w:sz w:val="24"/>
          <w:szCs w:val="24"/>
        </w:rPr>
        <w:t>kóla</w:t>
      </w:r>
      <w:proofErr w:type="spellEnd"/>
      <w:r w:rsidRPr="003560EF">
        <w:rPr>
          <w:rFonts w:ascii="Times New Roman" w:hAnsi="Times New Roman" w:cs="Times New Roman"/>
          <w:i/>
          <w:sz w:val="24"/>
          <w:szCs w:val="24"/>
        </w:rPr>
        <w:t xml:space="preserve"> atd.“ </w:t>
      </w:r>
      <w:r w:rsidRPr="003560EF">
        <w:rPr>
          <w:rStyle w:val="Znakapoznpodarou"/>
          <w:rFonts w:ascii="Times New Roman" w:hAnsi="Times New Roman" w:cs="Times New Roman"/>
          <w:i/>
          <w:sz w:val="24"/>
          <w:szCs w:val="24"/>
        </w:rPr>
        <w:footnoteReference w:id="89"/>
      </w:r>
      <w:r w:rsidRPr="003560EF">
        <w:rPr>
          <w:rFonts w:ascii="Times New Roman" w:hAnsi="Times New Roman" w:cs="Times New Roman"/>
          <w:sz w:val="24"/>
          <w:szCs w:val="24"/>
        </w:rPr>
        <w:t>) jsou tedy všechny slabiky stejně dlouhé, ať už jde o jednoduchou samohlásku nebo o trojhlásku. Pokud říkáme jednotlivá slova jen tak za sebou, bude se délka lišit (třetí tón je zpravidla nejdelší, zatímco čtvrtý bývá nejkratší), ale v souvislém mluveném projevu se rozdíly vyrovnávají a nejdelší bývají slabiky, které mluvčí zdůrazňuje. Tímto problémem se zabývá lingvistická disciplína, které říkáme prozodie.</w:t>
      </w:r>
      <w:r>
        <w:rPr>
          <w:rFonts w:ascii="Times New Roman" w:hAnsi="Times New Roman" w:cs="Times New Roman"/>
          <w:sz w:val="24"/>
          <w:szCs w:val="24"/>
        </w:rPr>
        <w:t xml:space="preserve"> (Švarný, 1998: 80)</w:t>
      </w:r>
    </w:p>
    <w:p w:rsidR="00701D9D" w:rsidRPr="00F259D0" w:rsidRDefault="00701D9D" w:rsidP="00F259D0">
      <w:pPr>
        <w:pStyle w:val="Nadpis2"/>
        <w:jc w:val="center"/>
        <w:rPr>
          <w:rFonts w:ascii="Times New Roman" w:hAnsi="Times New Roman" w:cs="Times New Roman"/>
          <w:color w:val="auto"/>
          <w:sz w:val="24"/>
          <w:szCs w:val="24"/>
        </w:rPr>
      </w:pPr>
      <w:bookmarkStart w:id="40" w:name="_Toc387100229"/>
      <w:r w:rsidRPr="00F259D0">
        <w:rPr>
          <w:rFonts w:ascii="Times New Roman" w:hAnsi="Times New Roman" w:cs="Times New Roman"/>
          <w:color w:val="auto"/>
        </w:rPr>
        <w:t>Tóny</w:t>
      </w:r>
      <w:bookmarkEnd w:id="40"/>
    </w:p>
    <w:p w:rsidR="00701D9D" w:rsidRPr="00F26821" w:rsidRDefault="00701D9D" w:rsidP="00701D9D"/>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 xml:space="preserve">Pro kompletnost popisu čínského fonetického inventáře samozřejmě nemůžeme ignorovat tóny. Právě proto, že jde o podstatný prvek promluvy v čínštině, jej při studiu nemůžeme zanedbávat. Slýchávala jsem od spolužáků, kteří již v Číně pobývali, že tóny samotné Číňany zase až tolik nezajímají. Další část však tvrdí, že promluva bez jakékoli snahy o tónování je pro Číňany nesrozumitelná. Jelikož jsem ještě v Číně nebyla, nemohu tento fakt objektivně posoudit, avšak subjektivně se přikláním spíše až k názoru druhému. Je sice pravda, že v plynulé mluvně je člověk nucen spoustu tónů vypouštět na úkor prominentních slov (slabik), nicméně úplné vypuštění tónů mi přijde nemyslitelné. V neposlední řadě si musíme uvědomit, že i v češtině máme jakousi melodii </w:t>
      </w:r>
      <w:proofErr w:type="gramStart"/>
      <w:r w:rsidRPr="003560EF">
        <w:rPr>
          <w:rFonts w:ascii="Times New Roman" w:hAnsi="Times New Roman" w:cs="Times New Roman"/>
          <w:sz w:val="24"/>
          <w:szCs w:val="24"/>
        </w:rPr>
        <w:t xml:space="preserve">hlasu, </w:t>
      </w:r>
      <w:r w:rsidRPr="003560EF">
        <w:rPr>
          <w:rFonts w:ascii="Times New Roman" w:hAnsi="Times New Roman" w:cs="Times New Roman"/>
          <w:i/>
          <w:sz w:val="24"/>
          <w:szCs w:val="24"/>
        </w:rPr>
        <w:t>,,vůbec</w:t>
      </w:r>
      <w:proofErr w:type="gramEnd"/>
      <w:r w:rsidRPr="003560EF">
        <w:rPr>
          <w:rFonts w:ascii="Times New Roman" w:hAnsi="Times New Roman" w:cs="Times New Roman"/>
          <w:i/>
          <w:sz w:val="24"/>
          <w:szCs w:val="24"/>
        </w:rPr>
        <w:t xml:space="preserve"> se jí však nepoužívá k rozlišování významu slov nebo morfémů.“ </w:t>
      </w:r>
      <w:r w:rsidRPr="003560EF">
        <w:rPr>
          <w:rStyle w:val="Znakapoznpodarou"/>
          <w:rFonts w:ascii="Times New Roman" w:hAnsi="Times New Roman" w:cs="Times New Roman"/>
          <w:i/>
          <w:sz w:val="24"/>
          <w:szCs w:val="24"/>
        </w:rPr>
        <w:footnoteReference w:id="90"/>
      </w:r>
      <w:r w:rsidRPr="003560EF">
        <w:rPr>
          <w:rFonts w:ascii="Times New Roman" w:hAnsi="Times New Roman" w:cs="Times New Roman"/>
          <w:sz w:val="24"/>
          <w:szCs w:val="24"/>
        </w:rPr>
        <w:t xml:space="preserve"> Francouzský lingvista </w:t>
      </w:r>
      <w:proofErr w:type="spellStart"/>
      <w:r w:rsidRPr="003560EF">
        <w:rPr>
          <w:rFonts w:ascii="Times New Roman" w:hAnsi="Times New Roman" w:cs="Times New Roman"/>
          <w:sz w:val="24"/>
          <w:szCs w:val="24"/>
        </w:rPr>
        <w:t>Haudricourt</w:t>
      </w:r>
      <w:proofErr w:type="spellEnd"/>
      <w:r w:rsidRPr="003560EF">
        <w:rPr>
          <w:rFonts w:ascii="Times New Roman" w:hAnsi="Times New Roman" w:cs="Times New Roman"/>
          <w:sz w:val="24"/>
          <w:szCs w:val="24"/>
        </w:rPr>
        <w:t xml:space="preserve"> rovněž upozorňuje, </w:t>
      </w:r>
      <w:proofErr w:type="gramStart"/>
      <w:r w:rsidRPr="003560EF">
        <w:rPr>
          <w:rFonts w:ascii="Times New Roman" w:hAnsi="Times New Roman" w:cs="Times New Roman"/>
          <w:sz w:val="24"/>
          <w:szCs w:val="24"/>
        </w:rPr>
        <w:t xml:space="preserve">že </w:t>
      </w:r>
      <w:r w:rsidRPr="003560EF">
        <w:rPr>
          <w:rFonts w:ascii="Times New Roman" w:hAnsi="Times New Roman" w:cs="Times New Roman"/>
          <w:i/>
          <w:sz w:val="24"/>
          <w:szCs w:val="24"/>
        </w:rPr>
        <w:t>,,se</w:t>
      </w:r>
      <w:proofErr w:type="gramEnd"/>
      <w:r w:rsidRPr="003560EF">
        <w:rPr>
          <w:rFonts w:ascii="Times New Roman" w:hAnsi="Times New Roman" w:cs="Times New Roman"/>
          <w:i/>
          <w:sz w:val="24"/>
          <w:szCs w:val="24"/>
        </w:rPr>
        <w:t xml:space="preserve"> tónový systém ve vietnamštině a čínštině vyvinul během ztrácení </w:t>
      </w:r>
      <w:r>
        <w:rPr>
          <w:rFonts w:ascii="Times New Roman" w:hAnsi="Times New Roman" w:cs="Times New Roman"/>
          <w:i/>
          <w:sz w:val="24"/>
          <w:szCs w:val="24"/>
        </w:rPr>
        <w:t xml:space="preserve">se </w:t>
      </w:r>
      <w:r w:rsidRPr="003560EF">
        <w:rPr>
          <w:rFonts w:ascii="Times New Roman" w:hAnsi="Times New Roman" w:cs="Times New Roman"/>
          <w:i/>
          <w:sz w:val="24"/>
          <w:szCs w:val="24"/>
        </w:rPr>
        <w:t xml:space="preserve">jistých koncových konsonant.“ </w:t>
      </w:r>
      <w:r w:rsidRPr="003560EF">
        <w:rPr>
          <w:rStyle w:val="Znakapoznpodarou"/>
          <w:rFonts w:ascii="Times New Roman" w:hAnsi="Times New Roman" w:cs="Times New Roman"/>
          <w:i/>
          <w:sz w:val="24"/>
          <w:szCs w:val="24"/>
        </w:rPr>
        <w:footnoteReference w:id="91"/>
      </w:r>
      <w:r w:rsidRPr="003560EF">
        <w:rPr>
          <w:rFonts w:ascii="Times New Roman" w:hAnsi="Times New Roman" w:cs="Times New Roman"/>
          <w:i/>
          <w:sz w:val="24"/>
          <w:szCs w:val="24"/>
        </w:rPr>
        <w:t xml:space="preserve"> </w:t>
      </w:r>
      <w:r w:rsidRPr="003560EF">
        <w:rPr>
          <w:rFonts w:ascii="Times New Roman" w:hAnsi="Times New Roman" w:cs="Times New Roman"/>
          <w:sz w:val="24"/>
          <w:szCs w:val="24"/>
        </w:rPr>
        <w:t xml:space="preserve">O tónech a jejich spojeních ve slovech je toho možné říci skutečně mnoho, ovšem cílem této práce </w:t>
      </w:r>
      <w:r>
        <w:rPr>
          <w:rFonts w:ascii="Times New Roman" w:hAnsi="Times New Roman" w:cs="Times New Roman"/>
          <w:sz w:val="24"/>
          <w:szCs w:val="24"/>
        </w:rPr>
        <w:t xml:space="preserve">není popis čínského tónového systému. </w:t>
      </w:r>
      <w:r w:rsidRPr="003560EF">
        <w:rPr>
          <w:rFonts w:ascii="Times New Roman" w:hAnsi="Times New Roman" w:cs="Times New Roman"/>
          <w:sz w:val="24"/>
          <w:szCs w:val="24"/>
        </w:rPr>
        <w:t>Proto se jen stručně vyjádřím k jednotlivým tónům a jejich případnému ovlivňování sebe sama.</w:t>
      </w:r>
    </w:p>
    <w:p w:rsidR="00701D9D" w:rsidRPr="003560EF" w:rsidRDefault="00701D9D" w:rsidP="00701D9D">
      <w:pPr>
        <w:spacing w:line="360" w:lineRule="auto"/>
        <w:ind w:firstLine="567"/>
        <w:jc w:val="both"/>
        <w:rPr>
          <w:rFonts w:ascii="Times New Roman" w:hAnsi="Times New Roman" w:cs="Times New Roman"/>
          <w:i/>
          <w:sz w:val="24"/>
          <w:szCs w:val="24"/>
        </w:rPr>
      </w:pPr>
      <w:r w:rsidRPr="003560EF">
        <w:rPr>
          <w:rFonts w:ascii="Times New Roman" w:hAnsi="Times New Roman" w:cs="Times New Roman"/>
          <w:sz w:val="24"/>
          <w:szCs w:val="24"/>
        </w:rPr>
        <w:t xml:space="preserve">První tón (vysoký rovný) není nijak zvlášť problematický, co se výslovnosti týče, ale na druhou stranu jej nesmíme podceňovat a vyslovovat jej skutečně vysoko. Rovněž nám při jeho výslovnosti nesmí zakolísat hlas, </w:t>
      </w:r>
      <w:proofErr w:type="gramStart"/>
      <w:r w:rsidRPr="003560EF">
        <w:rPr>
          <w:rFonts w:ascii="Times New Roman" w:hAnsi="Times New Roman" w:cs="Times New Roman"/>
          <w:sz w:val="24"/>
          <w:szCs w:val="24"/>
        </w:rPr>
        <w:t xml:space="preserve">neboť </w:t>
      </w:r>
      <w:r w:rsidRPr="003560EF">
        <w:rPr>
          <w:rFonts w:ascii="Times New Roman" w:hAnsi="Times New Roman" w:cs="Times New Roman"/>
          <w:i/>
          <w:sz w:val="24"/>
          <w:szCs w:val="24"/>
        </w:rPr>
        <w:t>,,je</w:t>
      </w:r>
      <w:proofErr w:type="gramEnd"/>
      <w:r w:rsidRPr="003560EF">
        <w:rPr>
          <w:rFonts w:ascii="Times New Roman" w:hAnsi="Times New Roman" w:cs="Times New Roman"/>
          <w:i/>
          <w:sz w:val="24"/>
          <w:szCs w:val="24"/>
        </w:rPr>
        <w:t xml:space="preserve"> i síla hlasu stejnoměrně rozložena na celou dobu trvání slabiky.“</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92"/>
      </w:r>
      <w:r w:rsidRPr="003560EF">
        <w:rPr>
          <w:rFonts w:ascii="Times New Roman" w:hAnsi="Times New Roman" w:cs="Times New Roman"/>
          <w:sz w:val="24"/>
          <w:szCs w:val="24"/>
        </w:rPr>
        <w:t xml:space="preserve"> Oproti slabikám v ostatních tónech jsou </w:t>
      </w:r>
      <w:r w:rsidRPr="003560EF">
        <w:rPr>
          <w:rFonts w:ascii="Times New Roman" w:hAnsi="Times New Roman" w:cs="Times New Roman"/>
          <w:sz w:val="24"/>
          <w:szCs w:val="24"/>
        </w:rPr>
        <w:lastRenderedPageBreak/>
        <w:t>však slabiky v tónu prvním nejnapjatější a</w:t>
      </w:r>
      <w:r>
        <w:rPr>
          <w:rFonts w:ascii="Times New Roman" w:hAnsi="Times New Roman" w:cs="Times New Roman"/>
          <w:sz w:val="24"/>
          <w:szCs w:val="24"/>
        </w:rPr>
        <w:t xml:space="preserve"> </w:t>
      </w:r>
      <w:r w:rsidRPr="003560EF">
        <w:rPr>
          <w:rFonts w:ascii="Times New Roman" w:hAnsi="Times New Roman" w:cs="Times New Roman"/>
          <w:sz w:val="24"/>
          <w:szCs w:val="24"/>
        </w:rPr>
        <w:t xml:space="preserve">taktéž o něco zavřenější, ne však nejdelší. </w:t>
      </w:r>
      <w:r>
        <w:rPr>
          <w:rFonts w:ascii="Times New Roman" w:hAnsi="Times New Roman" w:cs="Times New Roman"/>
          <w:sz w:val="24"/>
          <w:szCs w:val="24"/>
        </w:rPr>
        <w:t xml:space="preserve">(Švarný, 1968: 68) </w:t>
      </w:r>
      <w:r w:rsidRPr="003560EF">
        <w:rPr>
          <w:rFonts w:ascii="Times New Roman" w:hAnsi="Times New Roman" w:cs="Times New Roman"/>
          <w:sz w:val="24"/>
          <w:szCs w:val="24"/>
        </w:rPr>
        <w:t xml:space="preserve">Pokud však vyslovujeme slabiku v prvním tónu izolovaně (tedy ne v promluvovém úseku), na konci slabiky může dojít k mírnému poklesu hlasu. </w:t>
      </w:r>
      <w:r>
        <w:rPr>
          <w:rFonts w:ascii="Times New Roman" w:hAnsi="Times New Roman" w:cs="Times New Roman"/>
          <w:sz w:val="24"/>
          <w:szCs w:val="24"/>
        </w:rPr>
        <w:t xml:space="preserve">(Švarný, 1998: 38) </w:t>
      </w:r>
      <w:r w:rsidRPr="003560EF">
        <w:rPr>
          <w:rFonts w:ascii="Times New Roman" w:hAnsi="Times New Roman" w:cs="Times New Roman"/>
          <w:sz w:val="24"/>
          <w:szCs w:val="24"/>
        </w:rPr>
        <w:t>V češtině na podobný jev můžeme narazit například při počítání: jedna, dva, tři</w:t>
      </w:r>
      <w:proofErr w:type="gramStart"/>
      <w:r w:rsidRPr="003560EF">
        <w:rPr>
          <w:rFonts w:ascii="Times New Roman" w:hAnsi="Times New Roman" w:cs="Times New Roman"/>
          <w:sz w:val="24"/>
          <w:szCs w:val="24"/>
        </w:rPr>
        <w:t xml:space="preserve">…, </w:t>
      </w:r>
      <w:r w:rsidRPr="003560EF">
        <w:rPr>
          <w:rFonts w:ascii="Times New Roman" w:hAnsi="Times New Roman" w:cs="Times New Roman"/>
          <w:i/>
          <w:sz w:val="24"/>
          <w:szCs w:val="24"/>
        </w:rPr>
        <w:t>,,jestliže</w:t>
      </w:r>
      <w:proofErr w:type="gramEnd"/>
      <w:r w:rsidRPr="003560EF">
        <w:rPr>
          <w:rFonts w:ascii="Times New Roman" w:hAnsi="Times New Roman" w:cs="Times New Roman"/>
          <w:i/>
          <w:sz w:val="24"/>
          <w:szCs w:val="24"/>
        </w:rPr>
        <w:t xml:space="preserve"> váš hlas bude dost vysoký (…), číslovky budou mít stejnou melodii jako čínský první tón.“ </w:t>
      </w:r>
      <w:r w:rsidRPr="003560EF">
        <w:rPr>
          <w:rStyle w:val="Znakapoznpodarou"/>
          <w:rFonts w:ascii="Times New Roman" w:hAnsi="Times New Roman" w:cs="Times New Roman"/>
          <w:i/>
          <w:sz w:val="24"/>
          <w:szCs w:val="24"/>
        </w:rPr>
        <w:footnoteReference w:id="93"/>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Správnou výslovnost druhého tónu (stoupajícího) vyučující běžně přir</w:t>
      </w:r>
      <w:r>
        <w:rPr>
          <w:rFonts w:ascii="Times New Roman" w:hAnsi="Times New Roman" w:cs="Times New Roman"/>
          <w:sz w:val="24"/>
          <w:szCs w:val="24"/>
        </w:rPr>
        <w:t xml:space="preserve">ovnávají k otázkové </w:t>
      </w:r>
      <w:proofErr w:type="gramStart"/>
      <w:r>
        <w:rPr>
          <w:rFonts w:ascii="Times New Roman" w:hAnsi="Times New Roman" w:cs="Times New Roman"/>
          <w:sz w:val="24"/>
          <w:szCs w:val="24"/>
        </w:rPr>
        <w:t>intonaci (</w:t>
      </w:r>
      <w:r w:rsidR="00FF4C0E">
        <w:rPr>
          <w:rFonts w:ascii="Times New Roman" w:hAnsi="Times New Roman" w:cs="Times New Roman"/>
          <w:sz w:val="24"/>
          <w:szCs w:val="24"/>
        </w:rPr>
        <w:t>,,</w:t>
      </w:r>
      <w:r w:rsidRPr="003560EF">
        <w:rPr>
          <w:rFonts w:ascii="Times New Roman" w:hAnsi="Times New Roman" w:cs="Times New Roman"/>
          <w:sz w:val="24"/>
          <w:szCs w:val="24"/>
        </w:rPr>
        <w:t>Co</w:t>
      </w:r>
      <w:proofErr w:type="gramEnd"/>
      <w:r w:rsidRPr="003560EF">
        <w:rPr>
          <w:rFonts w:ascii="Times New Roman" w:hAnsi="Times New Roman" w:cs="Times New Roman"/>
          <w:sz w:val="24"/>
          <w:szCs w:val="24"/>
        </w:rPr>
        <w:t>? Jak? Proč?</w:t>
      </w:r>
      <w:r w:rsidR="00FF4C0E">
        <w:rPr>
          <w:rFonts w:ascii="Times New Roman" w:hAnsi="Times New Roman" w:cs="Times New Roman"/>
          <w:sz w:val="24"/>
          <w:szCs w:val="24"/>
        </w:rPr>
        <w:t>“</w:t>
      </w:r>
      <w:r w:rsidRPr="003560EF">
        <w:rPr>
          <w:rFonts w:ascii="Times New Roman" w:hAnsi="Times New Roman" w:cs="Times New Roman"/>
          <w:sz w:val="24"/>
          <w:szCs w:val="24"/>
        </w:rPr>
        <w:t xml:space="preserve">). S tím, jak u výslovnosti tohoto tónu stoupá melodie, se rovněž zvyšuje i síla hlasu. Pozor na to, že silový vrchol slabiky v druhém tónu není téměř na konci, ale krátce před ním. </w:t>
      </w:r>
      <w:r>
        <w:rPr>
          <w:rFonts w:ascii="Times New Roman" w:hAnsi="Times New Roman" w:cs="Times New Roman"/>
          <w:sz w:val="24"/>
          <w:szCs w:val="24"/>
        </w:rPr>
        <w:t xml:space="preserve">(Švarný, 1968: 69) </w:t>
      </w:r>
      <w:r w:rsidRPr="003560EF">
        <w:rPr>
          <w:rFonts w:ascii="Times New Roman" w:hAnsi="Times New Roman" w:cs="Times New Roman"/>
          <w:sz w:val="24"/>
          <w:szCs w:val="24"/>
        </w:rPr>
        <w:t xml:space="preserve">V druhém </w:t>
      </w:r>
      <w:proofErr w:type="gramStart"/>
      <w:r w:rsidRPr="003560EF">
        <w:rPr>
          <w:rFonts w:ascii="Times New Roman" w:hAnsi="Times New Roman" w:cs="Times New Roman"/>
          <w:sz w:val="24"/>
          <w:szCs w:val="24"/>
        </w:rPr>
        <w:t xml:space="preserve">tónu </w:t>
      </w:r>
      <w:r w:rsidRPr="003560EF">
        <w:rPr>
          <w:rFonts w:ascii="Times New Roman" w:hAnsi="Times New Roman" w:cs="Times New Roman"/>
          <w:i/>
          <w:sz w:val="24"/>
          <w:szCs w:val="24"/>
        </w:rPr>
        <w:t>,,je</w:t>
      </w:r>
      <w:proofErr w:type="gramEnd"/>
      <w:r w:rsidRPr="003560EF">
        <w:rPr>
          <w:rFonts w:ascii="Times New Roman" w:hAnsi="Times New Roman" w:cs="Times New Roman"/>
          <w:i/>
          <w:sz w:val="24"/>
          <w:szCs w:val="24"/>
        </w:rPr>
        <w:t xml:space="preserve"> slabika dosti protažena a vcelku poměrně napjatá.“ </w:t>
      </w:r>
      <w:r w:rsidRPr="003560EF">
        <w:rPr>
          <w:rStyle w:val="Znakapoznpodarou"/>
          <w:rFonts w:ascii="Times New Roman" w:hAnsi="Times New Roman" w:cs="Times New Roman"/>
          <w:i/>
          <w:sz w:val="24"/>
          <w:szCs w:val="24"/>
        </w:rPr>
        <w:footnoteReference w:id="94"/>
      </w:r>
      <w:r w:rsidRPr="003560EF">
        <w:rPr>
          <w:rFonts w:ascii="Times New Roman" w:hAnsi="Times New Roman" w:cs="Times New Roman"/>
          <w:sz w:val="24"/>
          <w:szCs w:val="24"/>
        </w:rPr>
        <w:t xml:space="preserve"> Obdobně je na tom čtvrtý tón (klesající), který je jako by opakem tónu druhého. Místo otázky si můžeme představit nějaký emoční výlev nad </w:t>
      </w:r>
      <w:proofErr w:type="gramStart"/>
      <w:r w:rsidRPr="003560EF">
        <w:rPr>
          <w:rFonts w:ascii="Times New Roman" w:hAnsi="Times New Roman" w:cs="Times New Roman"/>
          <w:sz w:val="24"/>
          <w:szCs w:val="24"/>
        </w:rPr>
        <w:t>někým/něčím (</w:t>
      </w:r>
      <w:r w:rsidR="00FF4C0E">
        <w:rPr>
          <w:rFonts w:ascii="Times New Roman" w:hAnsi="Times New Roman" w:cs="Times New Roman"/>
          <w:sz w:val="24"/>
          <w:szCs w:val="24"/>
        </w:rPr>
        <w:t>,,</w:t>
      </w:r>
      <w:r w:rsidRPr="003560EF">
        <w:rPr>
          <w:rFonts w:ascii="Times New Roman" w:hAnsi="Times New Roman" w:cs="Times New Roman"/>
          <w:sz w:val="24"/>
          <w:szCs w:val="24"/>
        </w:rPr>
        <w:t>Fuj</w:t>
      </w:r>
      <w:proofErr w:type="gramEnd"/>
      <w:r w:rsidRPr="003560EF">
        <w:rPr>
          <w:rFonts w:ascii="Times New Roman" w:hAnsi="Times New Roman" w:cs="Times New Roman"/>
          <w:sz w:val="24"/>
          <w:szCs w:val="24"/>
        </w:rPr>
        <w:t>!</w:t>
      </w:r>
      <w:r w:rsidR="00FF4C0E">
        <w:rPr>
          <w:rFonts w:ascii="Times New Roman" w:hAnsi="Times New Roman" w:cs="Times New Roman"/>
          <w:sz w:val="24"/>
          <w:szCs w:val="24"/>
        </w:rPr>
        <w:t>“</w:t>
      </w:r>
      <w:r w:rsidRPr="003560EF">
        <w:rPr>
          <w:rFonts w:ascii="Times New Roman" w:hAnsi="Times New Roman" w:cs="Times New Roman"/>
          <w:sz w:val="24"/>
          <w:szCs w:val="24"/>
        </w:rPr>
        <w:t xml:space="preserve">), neboť zde přecházíme z vysoké polohy slabiky do nízké. To znamená, že zde dojde k opačnému jevu, než tomu bylo u tónu druhého. Místo toho aby síla a melodie hlasu stoupaly, klesají. </w:t>
      </w:r>
      <w:r>
        <w:rPr>
          <w:rFonts w:ascii="Times New Roman" w:hAnsi="Times New Roman" w:cs="Times New Roman"/>
          <w:sz w:val="24"/>
          <w:szCs w:val="24"/>
        </w:rPr>
        <w:t xml:space="preserve">(Švarný, 1968: </w:t>
      </w:r>
      <w:proofErr w:type="gramStart"/>
      <w:r>
        <w:rPr>
          <w:rFonts w:ascii="Times New Roman" w:hAnsi="Times New Roman" w:cs="Times New Roman"/>
          <w:sz w:val="24"/>
          <w:szCs w:val="24"/>
        </w:rPr>
        <w:t xml:space="preserve">69) </w:t>
      </w:r>
      <w:r>
        <w:rPr>
          <w:rFonts w:ascii="Times New Roman" w:hAnsi="Times New Roman" w:cs="Times New Roman"/>
          <w:i/>
          <w:sz w:val="24"/>
          <w:szCs w:val="24"/>
        </w:rPr>
        <w:t>,,Slabiky</w:t>
      </w:r>
      <w:proofErr w:type="gramEnd"/>
      <w:r>
        <w:rPr>
          <w:rFonts w:ascii="Times New Roman" w:hAnsi="Times New Roman" w:cs="Times New Roman"/>
          <w:i/>
          <w:sz w:val="24"/>
          <w:szCs w:val="24"/>
        </w:rPr>
        <w:t xml:space="preserve"> ve 4. t</w:t>
      </w:r>
      <w:r w:rsidRPr="003560EF">
        <w:rPr>
          <w:rFonts w:ascii="Times New Roman" w:hAnsi="Times New Roman" w:cs="Times New Roman"/>
          <w:i/>
          <w:sz w:val="24"/>
          <w:szCs w:val="24"/>
        </w:rPr>
        <w:t xml:space="preserve">ónu jsou ze všech slabik nejkratší; nicméně (…) delší než kterákoli slabika zcela </w:t>
      </w:r>
      <w:proofErr w:type="spellStart"/>
      <w:r w:rsidRPr="003560EF">
        <w:rPr>
          <w:rFonts w:ascii="Times New Roman" w:hAnsi="Times New Roman" w:cs="Times New Roman"/>
          <w:i/>
          <w:sz w:val="24"/>
          <w:szCs w:val="24"/>
        </w:rPr>
        <w:t>atónická</w:t>
      </w:r>
      <w:proofErr w:type="spellEnd"/>
      <w:r w:rsidRPr="003560EF">
        <w:rPr>
          <w:rFonts w:ascii="Times New Roman" w:hAnsi="Times New Roman" w:cs="Times New Roman"/>
          <w:i/>
          <w:sz w:val="24"/>
          <w:szCs w:val="24"/>
        </w:rPr>
        <w:t>.“</w:t>
      </w:r>
      <w:r w:rsidRPr="003560EF">
        <w:rPr>
          <w:rFonts w:ascii="Times New Roman" w:hAnsi="Times New Roman" w:cs="Times New Roman"/>
          <w:sz w:val="24"/>
          <w:szCs w:val="24"/>
        </w:rPr>
        <w:t xml:space="preserve"> </w:t>
      </w:r>
      <w:r w:rsidRPr="003560EF">
        <w:rPr>
          <w:rStyle w:val="Znakapoznpodarou"/>
          <w:rFonts w:ascii="Times New Roman" w:hAnsi="Times New Roman" w:cs="Times New Roman"/>
          <w:sz w:val="24"/>
          <w:szCs w:val="24"/>
        </w:rPr>
        <w:footnoteReference w:id="95"/>
      </w:r>
      <w:r w:rsidRPr="003560EF">
        <w:rPr>
          <w:rFonts w:ascii="Times New Roman" w:hAnsi="Times New Roman" w:cs="Times New Roman"/>
          <w:sz w:val="24"/>
          <w:szCs w:val="24"/>
        </w:rPr>
        <w:t xml:space="preserve"> Za </w:t>
      </w:r>
      <w:proofErr w:type="spellStart"/>
      <w:r w:rsidRPr="003560EF">
        <w:rPr>
          <w:rFonts w:ascii="Times New Roman" w:hAnsi="Times New Roman" w:cs="Times New Roman"/>
          <w:sz w:val="24"/>
          <w:szCs w:val="24"/>
        </w:rPr>
        <w:t>atónické</w:t>
      </w:r>
      <w:proofErr w:type="spellEnd"/>
      <w:r w:rsidRPr="003560EF">
        <w:rPr>
          <w:rFonts w:ascii="Times New Roman" w:hAnsi="Times New Roman" w:cs="Times New Roman"/>
          <w:sz w:val="24"/>
          <w:szCs w:val="24"/>
        </w:rPr>
        <w:t xml:space="preserve"> slabiky můžeme považovat například partikule na konci věty (</w:t>
      </w:r>
      <w:r w:rsidRPr="003560EF">
        <w:rPr>
          <w:rFonts w:ascii="Times New Roman" w:hAnsi="Times New Roman" w:cs="Times New Roman"/>
          <w:sz w:val="24"/>
          <w:szCs w:val="24"/>
        </w:rPr>
        <w:t>吗</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ma</w:t>
      </w:r>
      <w:proofErr w:type="spellEnd"/>
      <w:r w:rsidRPr="003560EF">
        <w:rPr>
          <w:rFonts w:ascii="Times New Roman" w:hAnsi="Times New Roman" w:cs="Times New Roman"/>
          <w:sz w:val="24"/>
          <w:szCs w:val="24"/>
        </w:rPr>
        <w:t xml:space="preserve">], </w:t>
      </w:r>
      <w:r w:rsidRPr="003560EF">
        <w:rPr>
          <w:rFonts w:ascii="Times New Roman" w:hAnsi="Times New Roman" w:cs="Times New Roman"/>
          <w:sz w:val="24"/>
          <w:szCs w:val="24"/>
        </w:rPr>
        <w:t>吧</w:t>
      </w:r>
      <w:r w:rsidRPr="003560EF">
        <w:rPr>
          <w:rFonts w:ascii="Times New Roman" w:hAnsi="Times New Roman" w:cs="Times New Roman"/>
          <w:sz w:val="24"/>
          <w:szCs w:val="24"/>
        </w:rPr>
        <w:t xml:space="preserve"> [ba], </w:t>
      </w:r>
      <w:r w:rsidRPr="003560EF">
        <w:rPr>
          <w:rFonts w:ascii="Times New Roman" w:hAnsi="Times New Roman" w:cs="Times New Roman"/>
          <w:sz w:val="24"/>
          <w:szCs w:val="24"/>
        </w:rPr>
        <w:t>呀</w:t>
      </w:r>
      <w:r w:rsidRPr="003560EF">
        <w:rPr>
          <w:rFonts w:ascii="Times New Roman" w:hAnsi="Times New Roman" w:cs="Times New Roman"/>
          <w:sz w:val="24"/>
          <w:szCs w:val="24"/>
        </w:rPr>
        <w:t>[</w:t>
      </w:r>
      <w:proofErr w:type="spellStart"/>
      <w:r w:rsidRPr="003560EF">
        <w:rPr>
          <w:rFonts w:ascii="Times New Roman" w:hAnsi="Times New Roman" w:cs="Times New Roman"/>
          <w:sz w:val="24"/>
          <w:szCs w:val="24"/>
        </w:rPr>
        <w:t>ya</w:t>
      </w:r>
      <w:proofErr w:type="spellEnd"/>
      <w:r w:rsidRPr="003560EF">
        <w:rPr>
          <w:rFonts w:ascii="Times New Roman" w:hAnsi="Times New Roman" w:cs="Times New Roman"/>
          <w:sz w:val="24"/>
          <w:szCs w:val="24"/>
        </w:rPr>
        <w:t>],…), ne však například zájmena (</w:t>
      </w:r>
      <w:r w:rsidRPr="003560EF">
        <w:rPr>
          <w:rFonts w:ascii="Times New Roman" w:hAnsi="Times New Roman" w:cs="Times New Roman"/>
          <w:sz w:val="24"/>
          <w:szCs w:val="24"/>
        </w:rPr>
        <w:t>我</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wo</w:t>
      </w:r>
      <w:proofErr w:type="spellEnd"/>
      <w:r w:rsidRPr="003560EF">
        <w:rPr>
          <w:rFonts w:ascii="Times New Roman" w:hAnsi="Times New Roman" w:cs="Times New Roman"/>
          <w:sz w:val="24"/>
          <w:szCs w:val="24"/>
        </w:rPr>
        <w:t xml:space="preserve">̌], </w:t>
      </w:r>
      <w:r w:rsidRPr="003560EF">
        <w:rPr>
          <w:rFonts w:ascii="Times New Roman" w:hAnsi="Times New Roman" w:cs="Times New Roman"/>
          <w:sz w:val="24"/>
          <w:szCs w:val="24"/>
        </w:rPr>
        <w:t>你</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ni</w:t>
      </w:r>
      <w:proofErr w:type="spellEnd"/>
      <w:r w:rsidRPr="003560EF">
        <w:rPr>
          <w:rFonts w:ascii="Times New Roman" w:hAnsi="Times New Roman" w:cs="Times New Roman"/>
          <w:sz w:val="24"/>
          <w:szCs w:val="24"/>
        </w:rPr>
        <w:t xml:space="preserve">̌], </w:t>
      </w:r>
      <w:r w:rsidRPr="003560EF">
        <w:rPr>
          <w:rFonts w:ascii="Times New Roman" w:hAnsi="Times New Roman" w:cs="Times New Roman"/>
          <w:sz w:val="24"/>
          <w:szCs w:val="24"/>
        </w:rPr>
        <w:t>他</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ta</w:t>
      </w:r>
      <w:proofErr w:type="spellEnd"/>
      <w:r w:rsidRPr="003560EF">
        <w:rPr>
          <w:rFonts w:ascii="Times New Roman" w:hAnsi="Times New Roman" w:cs="Times New Roman"/>
          <w:sz w:val="24"/>
          <w:szCs w:val="24"/>
        </w:rPr>
        <w:t>̄]), které v běžné mluvě nijak zvlášť nezdůrazňujeme, ale naopak jejich tóny redukujeme.</w:t>
      </w:r>
      <w:r>
        <w:rPr>
          <w:rFonts w:ascii="Times New Roman" w:hAnsi="Times New Roman" w:cs="Times New Roman"/>
          <w:sz w:val="24"/>
          <w:szCs w:val="24"/>
        </w:rPr>
        <w:t xml:space="preserve"> Jde tedy o slabiky oslabeně tónické!</w:t>
      </w:r>
    </w:p>
    <w:p w:rsidR="00701D9D" w:rsidRPr="003560EF" w:rsidRDefault="00701D9D" w:rsidP="00701D9D">
      <w:pPr>
        <w:spacing w:line="360" w:lineRule="auto"/>
        <w:ind w:firstLine="567"/>
        <w:jc w:val="both"/>
        <w:rPr>
          <w:rFonts w:ascii="Times New Roman" w:hAnsi="Times New Roman" w:cs="Times New Roman"/>
          <w:sz w:val="24"/>
          <w:szCs w:val="24"/>
        </w:rPr>
      </w:pPr>
      <w:r w:rsidRPr="003560EF">
        <w:rPr>
          <w:rFonts w:ascii="Times New Roman" w:hAnsi="Times New Roman" w:cs="Times New Roman"/>
          <w:sz w:val="24"/>
          <w:szCs w:val="24"/>
        </w:rPr>
        <w:t>Nejproblematičtější ze všech čtyř čínských tónů je tón třetí (</w:t>
      </w:r>
      <w:proofErr w:type="spellStart"/>
      <w:r w:rsidRPr="003560EF">
        <w:rPr>
          <w:rFonts w:ascii="Times New Roman" w:hAnsi="Times New Roman" w:cs="Times New Roman"/>
          <w:sz w:val="24"/>
          <w:szCs w:val="24"/>
        </w:rPr>
        <w:t>klesavo</w:t>
      </w:r>
      <w:proofErr w:type="spellEnd"/>
      <w:r w:rsidRPr="003560EF">
        <w:rPr>
          <w:rFonts w:ascii="Times New Roman" w:hAnsi="Times New Roman" w:cs="Times New Roman"/>
          <w:sz w:val="24"/>
          <w:szCs w:val="24"/>
        </w:rPr>
        <w:t xml:space="preserve">-stoupavý), což mohu sama potvrdit </w:t>
      </w:r>
      <w:r>
        <w:rPr>
          <w:rFonts w:ascii="Times New Roman" w:hAnsi="Times New Roman" w:cs="Times New Roman"/>
          <w:sz w:val="24"/>
          <w:szCs w:val="24"/>
        </w:rPr>
        <w:t>z</w:t>
      </w:r>
      <w:r w:rsidRPr="003560EF">
        <w:rPr>
          <w:rFonts w:ascii="Times New Roman" w:hAnsi="Times New Roman" w:cs="Times New Roman"/>
          <w:sz w:val="24"/>
          <w:szCs w:val="24"/>
        </w:rPr>
        <w:t xml:space="preserve"> vlastní zkušenosti. Od ostatních tří tónů se liší v tom, že slabiky nejsou napjaté, ale spotřebovává se zde větší množství artikulační energie. To proto, že je nutné udržet hlasivky v nízké a hluboké poloze. Síla hlasu zde kolísá a vyslovovaní slabiky v tomto tónu jsou nejdelší. </w:t>
      </w:r>
      <w:r>
        <w:rPr>
          <w:rFonts w:ascii="Times New Roman" w:hAnsi="Times New Roman" w:cs="Times New Roman"/>
          <w:sz w:val="24"/>
          <w:szCs w:val="24"/>
        </w:rPr>
        <w:t xml:space="preserve">(Švarný, 1968: 69) </w:t>
      </w:r>
      <w:r w:rsidRPr="003560EF">
        <w:rPr>
          <w:rFonts w:ascii="Times New Roman" w:hAnsi="Times New Roman" w:cs="Times New Roman"/>
          <w:sz w:val="24"/>
          <w:szCs w:val="24"/>
        </w:rPr>
        <w:t xml:space="preserve">Je však možné ho realizovat ve třech různých provedeních. V případě, že slabiky ve třetím tónu vyslovujeme izolovaně či před pauzou v promluvě, vyslovujeme ho se zřetelným stoupnutím ke konci slabiky. Jeho druhou variantou je </w:t>
      </w:r>
      <w:proofErr w:type="gramStart"/>
      <w:r w:rsidRPr="003560EF">
        <w:rPr>
          <w:rFonts w:ascii="Times New Roman" w:hAnsi="Times New Roman" w:cs="Times New Roman"/>
          <w:sz w:val="24"/>
          <w:szCs w:val="24"/>
        </w:rPr>
        <w:t>takzvaný ,,</w:t>
      </w:r>
      <w:proofErr w:type="spellStart"/>
      <w:r w:rsidRPr="003560EF">
        <w:rPr>
          <w:rFonts w:ascii="Times New Roman" w:hAnsi="Times New Roman" w:cs="Times New Roman"/>
          <w:sz w:val="24"/>
          <w:szCs w:val="24"/>
        </w:rPr>
        <w:t>půltřetí</w:t>
      </w:r>
      <w:proofErr w:type="spellEnd"/>
      <w:proofErr w:type="gramEnd"/>
      <w:r w:rsidRPr="003560EF">
        <w:rPr>
          <w:rFonts w:ascii="Times New Roman" w:hAnsi="Times New Roman" w:cs="Times New Roman"/>
          <w:sz w:val="24"/>
          <w:szCs w:val="24"/>
        </w:rPr>
        <w:t xml:space="preserve"> tón“, ve </w:t>
      </w:r>
      <w:r w:rsidRPr="003560EF">
        <w:rPr>
          <w:rFonts w:ascii="Times New Roman" w:hAnsi="Times New Roman" w:cs="Times New Roman"/>
          <w:sz w:val="24"/>
          <w:szCs w:val="24"/>
        </w:rPr>
        <w:lastRenderedPageBreak/>
        <w:t>kterém koncové stoupnutí zaniká vlivem následující slabiky v prvním, druhém nebo čtvrtém tónu. Pokud za sebou následují dvě slabiky v tónu třetím, dochází v první z nich k zániku třetího tónu a změny na tón druhý. Není to tedy přímo varianta tónu třetího, ale spíše právě ono ovlivňování jednoho tónu druhým.</w:t>
      </w:r>
      <w:r>
        <w:rPr>
          <w:rFonts w:ascii="Times New Roman" w:hAnsi="Times New Roman" w:cs="Times New Roman"/>
          <w:sz w:val="24"/>
          <w:szCs w:val="24"/>
        </w:rPr>
        <w:t xml:space="preserve"> (Kane, 2009: 158-159)</w:t>
      </w:r>
    </w:p>
    <w:p w:rsidR="00701D9D" w:rsidRDefault="00701D9D" w:rsidP="00701D9D">
      <w:pPr>
        <w:spacing w:line="360" w:lineRule="auto"/>
        <w:ind w:firstLine="567"/>
        <w:jc w:val="both"/>
        <w:rPr>
          <w:rFonts w:ascii="Times New Roman" w:eastAsia="MS Mincho" w:hAnsi="Times New Roman" w:cs="Times New Roman"/>
          <w:sz w:val="24"/>
          <w:szCs w:val="24"/>
          <w:lang w:eastAsia="ja-JP"/>
        </w:rPr>
      </w:pPr>
      <w:r w:rsidRPr="003560EF">
        <w:rPr>
          <w:rFonts w:ascii="Times New Roman" w:hAnsi="Times New Roman" w:cs="Times New Roman"/>
          <w:sz w:val="24"/>
          <w:szCs w:val="24"/>
        </w:rPr>
        <w:t xml:space="preserve">Rovnou tedy na vzájemné ovlivňování tónů navážu. Uvedu tedy nejprve příklad případu, na nějž jsem upozornila výše. Ke změně třetího tónů na druhý dochází už i v nejběžnějších případech jako je prostý </w:t>
      </w:r>
      <w:proofErr w:type="gramStart"/>
      <w:r w:rsidRPr="003560EF">
        <w:rPr>
          <w:rFonts w:ascii="Times New Roman" w:hAnsi="Times New Roman" w:cs="Times New Roman"/>
          <w:sz w:val="24"/>
          <w:szCs w:val="24"/>
        </w:rPr>
        <w:t>pozdrav ,,dobrý</w:t>
      </w:r>
      <w:proofErr w:type="gramEnd"/>
      <w:r w:rsidRPr="003560EF">
        <w:rPr>
          <w:rFonts w:ascii="Times New Roman" w:hAnsi="Times New Roman" w:cs="Times New Roman"/>
          <w:sz w:val="24"/>
          <w:szCs w:val="24"/>
        </w:rPr>
        <w:t xml:space="preserve"> den“ </w:t>
      </w:r>
      <w:r w:rsidRPr="003560EF">
        <w:rPr>
          <w:rFonts w:ascii="Times New Roman" w:hAnsi="Times New Roman" w:cs="Times New Roman"/>
          <w:sz w:val="24"/>
          <w:szCs w:val="24"/>
        </w:rPr>
        <w:t>你好</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ni</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 xml:space="preserve">̌o, který vyslovíme jako [ní </w:t>
      </w:r>
      <w:proofErr w:type="spellStart"/>
      <w:r w:rsidRPr="003560EF">
        <w:rPr>
          <w:rFonts w:ascii="Times New Roman" w:hAnsi="Times New Roman" w:cs="Times New Roman"/>
          <w:sz w:val="24"/>
          <w:szCs w:val="24"/>
        </w:rPr>
        <w:t>ha</w:t>
      </w:r>
      <w:proofErr w:type="spellEnd"/>
      <w:r w:rsidRPr="003560EF">
        <w:rPr>
          <w:rFonts w:ascii="Times New Roman" w:hAnsi="Times New Roman" w:cs="Times New Roman"/>
          <w:sz w:val="24"/>
          <w:szCs w:val="24"/>
        </w:rPr>
        <w:t>̌o]. Tato změna se však nikdy nezaznamenává v</w:t>
      </w:r>
      <w:r>
        <w:rPr>
          <w:rFonts w:ascii="Times New Roman" w:hAnsi="Times New Roman" w:cs="Times New Roman"/>
          <w:sz w:val="24"/>
          <w:szCs w:val="24"/>
        </w:rPr>
        <w:t> </w:t>
      </w:r>
      <w:proofErr w:type="spellStart"/>
      <w:r w:rsidRPr="003560EF">
        <w:rPr>
          <w:rFonts w:ascii="Times New Roman" w:hAnsi="Times New Roman" w:cs="Times New Roman"/>
          <w:sz w:val="24"/>
          <w:szCs w:val="24"/>
        </w:rPr>
        <w:t>pinyinu</w:t>
      </w:r>
      <w:proofErr w:type="spellEnd"/>
      <w:r>
        <w:rPr>
          <w:rFonts w:ascii="Times New Roman" w:hAnsi="Times New Roman" w:cs="Times New Roman"/>
          <w:sz w:val="24"/>
          <w:szCs w:val="24"/>
        </w:rPr>
        <w:t>.</w:t>
      </w:r>
      <w:r w:rsidRPr="003560EF">
        <w:rPr>
          <w:rFonts w:ascii="Times New Roman" w:hAnsi="Times New Roman" w:cs="Times New Roman"/>
          <w:sz w:val="24"/>
          <w:szCs w:val="24"/>
        </w:rPr>
        <w:t xml:space="preserve"> </w:t>
      </w:r>
      <w:r>
        <w:rPr>
          <w:rFonts w:ascii="Times New Roman" w:hAnsi="Times New Roman" w:cs="Times New Roman"/>
          <w:sz w:val="24"/>
          <w:szCs w:val="24"/>
        </w:rPr>
        <w:t>K dalším dvěma případům</w:t>
      </w:r>
      <w:r w:rsidRPr="003560EF">
        <w:rPr>
          <w:rFonts w:ascii="Times New Roman" w:hAnsi="Times New Roman" w:cs="Times New Roman"/>
          <w:sz w:val="24"/>
          <w:szCs w:val="24"/>
        </w:rPr>
        <w:t xml:space="preserve"> </w:t>
      </w:r>
      <w:proofErr w:type="gramStart"/>
      <w:r w:rsidRPr="003560EF">
        <w:rPr>
          <w:rFonts w:ascii="Times New Roman" w:hAnsi="Times New Roman" w:cs="Times New Roman"/>
          <w:sz w:val="24"/>
          <w:szCs w:val="24"/>
        </w:rPr>
        <w:t>této ,,asimilace</w:t>
      </w:r>
      <w:proofErr w:type="gramEnd"/>
      <w:r>
        <w:rPr>
          <w:rFonts w:ascii="Times New Roman" w:hAnsi="Times New Roman" w:cs="Times New Roman"/>
          <w:sz w:val="24"/>
          <w:szCs w:val="24"/>
        </w:rPr>
        <w:t xml:space="preserve">“ </w:t>
      </w:r>
      <w:r w:rsidRPr="003560EF">
        <w:rPr>
          <w:rFonts w:ascii="Times New Roman" w:hAnsi="Times New Roman" w:cs="Times New Roman"/>
          <w:sz w:val="24"/>
          <w:szCs w:val="24"/>
        </w:rPr>
        <w:t xml:space="preserve">dochází u číslovky </w:t>
      </w:r>
      <w:r w:rsidRPr="003560EF">
        <w:rPr>
          <w:rFonts w:ascii="Times New Roman" w:hAnsi="Times New Roman" w:cs="Times New Roman"/>
          <w:sz w:val="24"/>
          <w:szCs w:val="24"/>
        </w:rPr>
        <w:t>一</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yi</w:t>
      </w:r>
      <w:proofErr w:type="spellEnd"/>
      <w:r w:rsidRPr="003560EF">
        <w:rPr>
          <w:rFonts w:ascii="Times New Roman" w:hAnsi="Times New Roman" w:cs="Times New Roman"/>
          <w:sz w:val="24"/>
          <w:szCs w:val="24"/>
        </w:rPr>
        <w:t xml:space="preserve">̄ ,,jedna“ a ,,záporky“ </w:t>
      </w:r>
      <w:r w:rsidRPr="003560EF">
        <w:rPr>
          <w:rFonts w:ascii="Times New Roman" w:hAnsi="Times New Roman" w:cs="Times New Roman"/>
          <w:sz w:val="24"/>
          <w:szCs w:val="24"/>
        </w:rPr>
        <w:t>不</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bu</w:t>
      </w:r>
      <w:proofErr w:type="spellEnd"/>
      <w:r w:rsidRPr="003560EF">
        <w:rPr>
          <w:rFonts w:ascii="Times New Roman" w:hAnsi="Times New Roman" w:cs="Times New Roman"/>
          <w:sz w:val="24"/>
          <w:szCs w:val="24"/>
        </w:rPr>
        <w:t xml:space="preserve">̀. Pokud číslovku jedna vyslovujeme v izolovaném stavu, jde o krásný první tón. Ve spojení s tónem prvním, druhým a třetím se však mění na tón čtvrtý. Tudíž například </w:t>
      </w:r>
      <w:proofErr w:type="gramStart"/>
      <w:r w:rsidRPr="003560EF">
        <w:rPr>
          <w:rFonts w:ascii="Times New Roman" w:hAnsi="Times New Roman" w:cs="Times New Roman"/>
          <w:sz w:val="24"/>
          <w:szCs w:val="24"/>
        </w:rPr>
        <w:t>spojení ,,jeden</w:t>
      </w:r>
      <w:proofErr w:type="gramEnd"/>
      <w:r w:rsidRPr="003560EF">
        <w:rPr>
          <w:rFonts w:ascii="Times New Roman" w:hAnsi="Times New Roman" w:cs="Times New Roman"/>
          <w:sz w:val="24"/>
          <w:szCs w:val="24"/>
        </w:rPr>
        <w:t xml:space="preserve"> den“ </w:t>
      </w:r>
      <w:r w:rsidRPr="003560EF">
        <w:rPr>
          <w:rFonts w:ascii="Times New Roman" w:hAnsi="Times New Roman" w:cs="Times New Roman"/>
          <w:sz w:val="24"/>
          <w:szCs w:val="24"/>
        </w:rPr>
        <w:t>一天</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yi</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tia</w:t>
      </w:r>
      <w:proofErr w:type="spellEnd"/>
      <w:r w:rsidRPr="003560EF">
        <w:rPr>
          <w:rFonts w:ascii="Times New Roman" w:hAnsi="Times New Roman" w:cs="Times New Roman"/>
          <w:sz w:val="24"/>
          <w:szCs w:val="24"/>
        </w:rPr>
        <w:t>̄n vyslovujeme jako [</w:t>
      </w:r>
      <w:proofErr w:type="spellStart"/>
      <w:r w:rsidRPr="003560EF">
        <w:rPr>
          <w:rFonts w:ascii="Times New Roman" w:hAnsi="Times New Roman" w:cs="Times New Roman"/>
          <w:sz w:val="24"/>
          <w:szCs w:val="24"/>
        </w:rPr>
        <w:t>yi</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tia</w:t>
      </w:r>
      <w:proofErr w:type="spellEnd"/>
      <w:r w:rsidRPr="003560EF">
        <w:rPr>
          <w:rFonts w:ascii="Times New Roman" w:hAnsi="Times New Roman" w:cs="Times New Roman"/>
          <w:sz w:val="24"/>
          <w:szCs w:val="24"/>
        </w:rPr>
        <w:t xml:space="preserve">̄n]. Naopak se číslovka jedna ve spojení s tónem čtvrtým mění na tón druhý. Slovní </w:t>
      </w:r>
      <w:proofErr w:type="gramStart"/>
      <w:r w:rsidRPr="003560EF">
        <w:rPr>
          <w:rFonts w:ascii="Times New Roman" w:hAnsi="Times New Roman" w:cs="Times New Roman"/>
          <w:sz w:val="24"/>
          <w:szCs w:val="24"/>
        </w:rPr>
        <w:t>spojení ,,jeden</w:t>
      </w:r>
      <w:proofErr w:type="gramEnd"/>
      <w:r w:rsidRPr="003560EF">
        <w:rPr>
          <w:rFonts w:ascii="Times New Roman" w:hAnsi="Times New Roman" w:cs="Times New Roman"/>
          <w:sz w:val="24"/>
          <w:szCs w:val="24"/>
        </w:rPr>
        <w:t xml:space="preserve"> měsíc“ </w:t>
      </w:r>
      <w:r w:rsidRPr="003560EF">
        <w:rPr>
          <w:rFonts w:ascii="Times New Roman" w:hAnsi="Times New Roman" w:cs="Times New Roman"/>
          <w:sz w:val="24"/>
          <w:szCs w:val="24"/>
        </w:rPr>
        <w:t>一月</w:t>
      </w:r>
      <w:proofErr w:type="spellStart"/>
      <w:r w:rsidRPr="003560EF">
        <w:rPr>
          <w:rFonts w:ascii="Times New Roman" w:hAnsi="Times New Roman" w:cs="Times New Roman"/>
          <w:sz w:val="24"/>
          <w:szCs w:val="24"/>
        </w:rPr>
        <w:t>yi</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yue</w:t>
      </w:r>
      <w:proofErr w:type="spellEnd"/>
      <w:r w:rsidRPr="003560EF">
        <w:rPr>
          <w:rFonts w:ascii="Times New Roman" w:hAnsi="Times New Roman" w:cs="Times New Roman"/>
          <w:sz w:val="24"/>
          <w:szCs w:val="24"/>
        </w:rPr>
        <w:t>̀ poté vyslovujeme jako [</w:t>
      </w:r>
      <w:proofErr w:type="spellStart"/>
      <w:r w:rsidRPr="003560EF">
        <w:rPr>
          <w:rFonts w:ascii="Times New Roman" w:hAnsi="Times New Roman" w:cs="Times New Roman"/>
          <w:sz w:val="24"/>
          <w:szCs w:val="24"/>
        </w:rPr>
        <w:t>yí</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yue</w:t>
      </w:r>
      <w:proofErr w:type="spellEnd"/>
      <w:r w:rsidRPr="003560EF">
        <w:rPr>
          <w:rFonts w:ascii="Times New Roman" w:hAnsi="Times New Roman" w:cs="Times New Roman"/>
          <w:sz w:val="24"/>
          <w:szCs w:val="24"/>
        </w:rPr>
        <w:t xml:space="preserve">̀]. U záporky dochází ke změně, pokud za ní následuje slabika ve čtvrtém tónu. Tak </w:t>
      </w:r>
      <w:proofErr w:type="gramStart"/>
      <w:r w:rsidRPr="003560EF">
        <w:rPr>
          <w:rFonts w:ascii="Times New Roman" w:hAnsi="Times New Roman" w:cs="Times New Roman"/>
          <w:sz w:val="24"/>
          <w:szCs w:val="24"/>
        </w:rPr>
        <w:t>tedy ,,nechci</w:t>
      </w:r>
      <w:proofErr w:type="gramEnd"/>
      <w:r w:rsidRPr="003560EF">
        <w:rPr>
          <w:rFonts w:ascii="Times New Roman" w:hAnsi="Times New Roman" w:cs="Times New Roman"/>
          <w:sz w:val="24"/>
          <w:szCs w:val="24"/>
        </w:rPr>
        <w:t xml:space="preserve">“ </w:t>
      </w:r>
      <w:r w:rsidRPr="003560EF">
        <w:rPr>
          <w:rFonts w:ascii="Times New Roman" w:hAnsi="Times New Roman" w:cs="Times New Roman"/>
          <w:sz w:val="24"/>
          <w:szCs w:val="24"/>
        </w:rPr>
        <w:t>不要</w:t>
      </w:r>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bu</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ya</w:t>
      </w:r>
      <w:proofErr w:type="spellEnd"/>
      <w:r w:rsidRPr="003560EF">
        <w:rPr>
          <w:rFonts w:ascii="Times New Roman" w:hAnsi="Times New Roman" w:cs="Times New Roman"/>
          <w:sz w:val="24"/>
          <w:szCs w:val="24"/>
        </w:rPr>
        <w:t>̀o, vyslovujeme jako [</w:t>
      </w:r>
      <w:proofErr w:type="spellStart"/>
      <w:r w:rsidRPr="003560EF">
        <w:rPr>
          <w:rFonts w:ascii="Times New Roman" w:hAnsi="Times New Roman" w:cs="Times New Roman"/>
          <w:sz w:val="24"/>
          <w:szCs w:val="24"/>
        </w:rPr>
        <w:t>bú</w:t>
      </w:r>
      <w:proofErr w:type="spellEnd"/>
      <w:r w:rsidRPr="003560EF">
        <w:rPr>
          <w:rFonts w:ascii="Times New Roman" w:hAnsi="Times New Roman" w:cs="Times New Roman"/>
          <w:sz w:val="24"/>
          <w:szCs w:val="24"/>
        </w:rPr>
        <w:t xml:space="preserve"> </w:t>
      </w:r>
      <w:proofErr w:type="spellStart"/>
      <w:r w:rsidRPr="003560EF">
        <w:rPr>
          <w:rFonts w:ascii="Times New Roman" w:hAnsi="Times New Roman" w:cs="Times New Roman"/>
          <w:sz w:val="24"/>
          <w:szCs w:val="24"/>
        </w:rPr>
        <w:t>ya</w:t>
      </w:r>
      <w:proofErr w:type="spellEnd"/>
      <w:r w:rsidRPr="003560EF">
        <w:rPr>
          <w:rFonts w:ascii="Times New Roman" w:hAnsi="Times New Roman" w:cs="Times New Roman"/>
          <w:sz w:val="24"/>
          <w:szCs w:val="24"/>
        </w:rPr>
        <w:t>̀o]</w:t>
      </w:r>
      <w:r w:rsidRPr="003560EF">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(Kane, 2009: 159-160) </w:t>
      </w:r>
      <w:r w:rsidRPr="003560EF">
        <w:rPr>
          <w:rFonts w:ascii="Times New Roman" w:eastAsia="MS Mincho" w:hAnsi="Times New Roman" w:cs="Times New Roman"/>
          <w:sz w:val="24"/>
          <w:szCs w:val="24"/>
          <w:lang w:eastAsia="ja-JP"/>
        </w:rPr>
        <w:t xml:space="preserve">Mějme však na paměti, </w:t>
      </w:r>
      <w:proofErr w:type="gramStart"/>
      <w:r w:rsidRPr="003560EF">
        <w:rPr>
          <w:rFonts w:ascii="Times New Roman" w:eastAsia="MS Mincho" w:hAnsi="Times New Roman" w:cs="Times New Roman"/>
          <w:sz w:val="24"/>
          <w:szCs w:val="24"/>
          <w:lang w:eastAsia="ja-JP"/>
        </w:rPr>
        <w:t xml:space="preserve">že </w:t>
      </w:r>
      <w:r w:rsidRPr="003560EF">
        <w:rPr>
          <w:rFonts w:ascii="Times New Roman" w:eastAsia="MS Mincho" w:hAnsi="Times New Roman" w:cs="Times New Roman"/>
          <w:i/>
          <w:sz w:val="24"/>
          <w:szCs w:val="24"/>
          <w:lang w:eastAsia="ja-JP"/>
        </w:rPr>
        <w:t>,,tyto</w:t>
      </w:r>
      <w:proofErr w:type="gramEnd"/>
      <w:r w:rsidRPr="003560EF">
        <w:rPr>
          <w:rFonts w:ascii="Times New Roman" w:eastAsia="MS Mincho" w:hAnsi="Times New Roman" w:cs="Times New Roman"/>
          <w:i/>
          <w:sz w:val="24"/>
          <w:szCs w:val="24"/>
          <w:lang w:eastAsia="ja-JP"/>
        </w:rPr>
        <w:t xml:space="preserve"> tónové změny se ve standardním </w:t>
      </w:r>
      <w:proofErr w:type="spellStart"/>
      <w:r w:rsidRPr="003560EF">
        <w:rPr>
          <w:rFonts w:ascii="Times New Roman" w:eastAsia="MS Mincho" w:hAnsi="Times New Roman" w:cs="Times New Roman"/>
          <w:i/>
          <w:sz w:val="24"/>
          <w:szCs w:val="24"/>
          <w:lang w:eastAsia="ja-JP"/>
        </w:rPr>
        <w:t>pinyinu</w:t>
      </w:r>
      <w:proofErr w:type="spellEnd"/>
      <w:r w:rsidRPr="003560EF">
        <w:rPr>
          <w:rFonts w:ascii="Times New Roman" w:eastAsia="MS Mincho" w:hAnsi="Times New Roman" w:cs="Times New Roman"/>
          <w:i/>
          <w:sz w:val="24"/>
          <w:szCs w:val="24"/>
          <w:lang w:eastAsia="ja-JP"/>
        </w:rPr>
        <w:t xml:space="preserve"> nezachycují,“</w:t>
      </w:r>
      <w:r w:rsidRPr="003560EF">
        <w:rPr>
          <w:rFonts w:ascii="Times New Roman" w:eastAsia="MS Mincho" w:hAnsi="Times New Roman" w:cs="Times New Roman"/>
          <w:sz w:val="24"/>
          <w:szCs w:val="24"/>
          <w:lang w:eastAsia="ja-JP"/>
        </w:rPr>
        <w:t xml:space="preserve"> </w:t>
      </w:r>
      <w:r w:rsidRPr="003560EF">
        <w:rPr>
          <w:rStyle w:val="Znakapoznpodarou"/>
          <w:rFonts w:ascii="Times New Roman" w:eastAsia="MS Mincho" w:hAnsi="Times New Roman" w:cs="Times New Roman"/>
          <w:sz w:val="24"/>
          <w:szCs w:val="24"/>
          <w:lang w:eastAsia="ja-JP"/>
        </w:rPr>
        <w:footnoteReference w:id="96"/>
      </w:r>
      <w:r w:rsidRPr="003560EF">
        <w:rPr>
          <w:rFonts w:ascii="Times New Roman" w:eastAsia="MS Mincho" w:hAnsi="Times New Roman" w:cs="Times New Roman"/>
          <w:sz w:val="24"/>
          <w:szCs w:val="24"/>
          <w:lang w:eastAsia="ja-JP"/>
        </w:rPr>
        <w:t xml:space="preserve"> i když na to v některých materiálech narazit samozřejmě můžeme.</w:t>
      </w:r>
    </w:p>
    <w:p w:rsidR="00701D9D" w:rsidRDefault="00701D9D" w:rsidP="00701D9D">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br w:type="page"/>
      </w:r>
    </w:p>
    <w:p w:rsidR="00701D9D" w:rsidRPr="00B43DEE" w:rsidRDefault="00701D9D" w:rsidP="00701D9D">
      <w:pPr>
        <w:pStyle w:val="Nadpis1"/>
        <w:jc w:val="center"/>
        <w:rPr>
          <w:rFonts w:ascii="Times New Roman" w:hAnsi="Times New Roman" w:cs="Times New Roman"/>
          <w:color w:val="auto"/>
          <w:lang w:eastAsia="ja-JP"/>
        </w:rPr>
      </w:pPr>
      <w:bookmarkStart w:id="41" w:name="_Toc387100230"/>
      <w:r w:rsidRPr="00B43DEE">
        <w:rPr>
          <w:rFonts w:ascii="Times New Roman" w:hAnsi="Times New Roman" w:cs="Times New Roman"/>
          <w:color w:val="auto"/>
          <w:lang w:eastAsia="ja-JP"/>
        </w:rPr>
        <w:lastRenderedPageBreak/>
        <w:t>Srovnání fonetického inventáře češtiny a čínštiny</w:t>
      </w:r>
      <w:bookmarkEnd w:id="41"/>
    </w:p>
    <w:p w:rsidR="00701D9D" w:rsidRDefault="00701D9D" w:rsidP="00701D9D">
      <w:pPr>
        <w:rPr>
          <w:lang w:eastAsia="ja-JP"/>
        </w:rPr>
      </w:pPr>
    </w:p>
    <w:p w:rsidR="00701D9D" w:rsidRDefault="00701D9D" w:rsidP="00701D9D">
      <w:pPr>
        <w:spacing w:line="360" w:lineRule="auto"/>
        <w:ind w:firstLine="567"/>
        <w:jc w:val="both"/>
        <w:rPr>
          <w:rFonts w:ascii="Times New Roman" w:hAnsi="Times New Roman" w:cs="Times New Roman"/>
          <w:sz w:val="24"/>
          <w:szCs w:val="24"/>
          <w:lang w:eastAsia="ja-JP"/>
        </w:rPr>
      </w:pPr>
      <w:r w:rsidRPr="00B43DEE">
        <w:rPr>
          <w:rFonts w:ascii="Times New Roman" w:hAnsi="Times New Roman" w:cs="Times New Roman"/>
          <w:sz w:val="24"/>
          <w:szCs w:val="24"/>
          <w:lang w:eastAsia="ja-JP"/>
        </w:rPr>
        <w:t xml:space="preserve">V poslední kapitole je mým úkolem porovnat oba předem popsané fonetické inventáře. Podíváme se na </w:t>
      </w:r>
      <w:r>
        <w:rPr>
          <w:rFonts w:ascii="Times New Roman" w:hAnsi="Times New Roman" w:cs="Times New Roman"/>
          <w:sz w:val="24"/>
          <w:szCs w:val="24"/>
          <w:lang w:eastAsia="ja-JP"/>
        </w:rPr>
        <w:t xml:space="preserve">jednotlivé složky obou seznamů a ukážeme si, v čem se shodují a v čem se právě naopak liší. Budu postupovat podle jednotlivých skupin od exploziv až po likvidy, a vše opět doplním tabulkami pro lepší představu. </w:t>
      </w:r>
    </w:p>
    <w:p w:rsidR="00701D9D" w:rsidRPr="002818A2" w:rsidRDefault="002818A2" w:rsidP="002818A2">
      <w:pPr>
        <w:pStyle w:val="Titulek"/>
        <w:ind w:firstLine="567"/>
        <w:rPr>
          <w:rFonts w:ascii="Times New Roman" w:hAnsi="Times New Roman" w:cs="Times New Roman"/>
          <w:color w:val="auto"/>
          <w:sz w:val="24"/>
          <w:szCs w:val="24"/>
          <w:lang w:eastAsia="ja-JP"/>
        </w:rPr>
      </w:pPr>
      <w:bookmarkStart w:id="42" w:name="_Toc386553757"/>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20</w:t>
      </w:r>
      <w:bookmarkEnd w:id="42"/>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1151"/>
        <w:gridCol w:w="1094"/>
        <w:gridCol w:w="1245"/>
        <w:gridCol w:w="1776"/>
        <w:gridCol w:w="1132"/>
        <w:gridCol w:w="1028"/>
        <w:gridCol w:w="1293"/>
      </w:tblGrid>
      <w:tr w:rsidR="00701D9D" w:rsidTr="00701D9D">
        <w:trPr>
          <w:jc w:val="center"/>
        </w:trPr>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p>
        </w:tc>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Labiály</w:t>
            </w:r>
          </w:p>
        </w:tc>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Alveoláry</w:t>
            </w:r>
          </w:p>
        </w:tc>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proofErr w:type="spellStart"/>
            <w:r w:rsidRPr="008422A4">
              <w:rPr>
                <w:rFonts w:ascii="Times New Roman" w:hAnsi="Times New Roman" w:cs="Times New Roman"/>
                <w:b/>
                <w:sz w:val="24"/>
                <w:szCs w:val="24"/>
                <w:lang w:eastAsia="ja-JP"/>
              </w:rPr>
              <w:t>Dentoalveoláry</w:t>
            </w:r>
            <w:proofErr w:type="spellEnd"/>
          </w:p>
        </w:tc>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Palatály</w:t>
            </w:r>
          </w:p>
        </w:tc>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Veláry</w:t>
            </w:r>
          </w:p>
        </w:tc>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jc w:val="center"/>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Laryngály</w:t>
            </w:r>
          </w:p>
        </w:tc>
      </w:tr>
      <w:tr w:rsidR="00701D9D" w:rsidTr="00701D9D">
        <w:trPr>
          <w:jc w:val="center"/>
        </w:trPr>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Čeština</w:t>
            </w:r>
          </w:p>
        </w:tc>
        <w:tc>
          <w:tcPr>
            <w:tcW w:w="1316" w:type="dxa"/>
            <w:tcBorders>
              <w:top w:val="single" w:sz="12" w:space="0" w:color="auto"/>
              <w:left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p          b</w:t>
            </w:r>
            <w:proofErr w:type="gramEnd"/>
          </w:p>
        </w:tc>
        <w:tc>
          <w:tcPr>
            <w:tcW w:w="1316"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t              d</w:t>
            </w:r>
            <w:proofErr w:type="gramEnd"/>
          </w:p>
        </w:tc>
        <w:tc>
          <w:tcPr>
            <w:tcW w:w="1316"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
        </w:tc>
        <w:tc>
          <w:tcPr>
            <w:tcW w:w="1316"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ť          ď</w:t>
            </w:r>
            <w:proofErr w:type="gramEnd"/>
          </w:p>
        </w:tc>
        <w:tc>
          <w:tcPr>
            <w:tcW w:w="1316"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k         g</w:t>
            </w:r>
            <w:proofErr w:type="gramEnd"/>
          </w:p>
        </w:tc>
        <w:tc>
          <w:tcPr>
            <w:tcW w:w="1316" w:type="dxa"/>
            <w:tcBorders>
              <w:top w:val="single" w:sz="12" w:space="0" w:color="auto"/>
              <w:right w:val="single" w:sz="12" w:space="0" w:color="auto"/>
            </w:tcBorders>
            <w:vAlign w:val="center"/>
          </w:tcPr>
          <w:p w:rsidR="00701D9D" w:rsidRDefault="00701D9D" w:rsidP="00921A2B">
            <w:pPr>
              <w:spacing w:line="360" w:lineRule="auto"/>
              <w:rPr>
                <w:rFonts w:ascii="Times New Roman" w:hAnsi="Times New Roman" w:cs="Times New Roman"/>
                <w:sz w:val="24"/>
                <w:szCs w:val="24"/>
                <w:lang w:eastAsia="ja-JP"/>
              </w:rPr>
            </w:pPr>
            <w:r>
              <w:rPr>
                <w:rFonts w:ascii="Times New Roman" w:hAnsi="Times New Roman" w:cs="Times New Roman"/>
                <w:sz w:val="21"/>
                <w:szCs w:val="21"/>
              </w:rPr>
              <w:t>Ɂ</w:t>
            </w:r>
          </w:p>
        </w:tc>
      </w:tr>
      <w:tr w:rsidR="00701D9D" w:rsidTr="00701D9D">
        <w:trPr>
          <w:jc w:val="center"/>
        </w:trPr>
        <w:tc>
          <w:tcPr>
            <w:tcW w:w="1316" w:type="dxa"/>
            <w:tcBorders>
              <w:top w:val="single" w:sz="12" w:space="0" w:color="auto"/>
              <w:left w:val="single" w:sz="12" w:space="0" w:color="auto"/>
              <w:bottom w:val="single" w:sz="12" w:space="0" w:color="auto"/>
              <w:right w:val="single" w:sz="12" w:space="0" w:color="auto"/>
            </w:tcBorders>
            <w:vAlign w:val="center"/>
          </w:tcPr>
          <w:p w:rsidR="00701D9D" w:rsidRPr="008422A4" w:rsidRDefault="00701D9D" w:rsidP="00701D9D">
            <w:pPr>
              <w:spacing w:line="360" w:lineRule="auto"/>
              <w:rPr>
                <w:rFonts w:ascii="Times New Roman" w:hAnsi="Times New Roman" w:cs="Times New Roman"/>
                <w:b/>
                <w:sz w:val="24"/>
                <w:szCs w:val="24"/>
                <w:lang w:eastAsia="ja-JP"/>
              </w:rPr>
            </w:pPr>
            <w:r w:rsidRPr="008422A4">
              <w:rPr>
                <w:rFonts w:ascii="Times New Roman" w:hAnsi="Times New Roman" w:cs="Times New Roman"/>
                <w:b/>
                <w:sz w:val="24"/>
                <w:szCs w:val="24"/>
                <w:lang w:eastAsia="ja-JP"/>
              </w:rPr>
              <w:t>Čínština</w:t>
            </w:r>
          </w:p>
        </w:tc>
        <w:tc>
          <w:tcPr>
            <w:tcW w:w="1316" w:type="dxa"/>
            <w:tcBorders>
              <w:left w:val="single" w:sz="12" w:space="0" w:color="auto"/>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b          p</w:t>
            </w:r>
            <w:proofErr w:type="gramEnd"/>
          </w:p>
        </w:tc>
        <w:tc>
          <w:tcPr>
            <w:tcW w:w="1316" w:type="dxa"/>
            <w:tcBorders>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
        </w:tc>
        <w:tc>
          <w:tcPr>
            <w:tcW w:w="1316" w:type="dxa"/>
            <w:tcBorders>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d                     t</w:t>
            </w:r>
            <w:proofErr w:type="gramEnd"/>
          </w:p>
        </w:tc>
        <w:tc>
          <w:tcPr>
            <w:tcW w:w="1316" w:type="dxa"/>
            <w:tcBorders>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
        </w:tc>
        <w:tc>
          <w:tcPr>
            <w:tcW w:w="1316" w:type="dxa"/>
            <w:tcBorders>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roofErr w:type="gramStart"/>
            <w:r>
              <w:rPr>
                <w:rFonts w:ascii="Times New Roman" w:hAnsi="Times New Roman" w:cs="Times New Roman"/>
                <w:sz w:val="24"/>
                <w:szCs w:val="24"/>
                <w:lang w:eastAsia="ja-JP"/>
              </w:rPr>
              <w:t>g         k</w:t>
            </w:r>
            <w:proofErr w:type="gramEnd"/>
          </w:p>
        </w:tc>
        <w:tc>
          <w:tcPr>
            <w:tcW w:w="1316" w:type="dxa"/>
            <w:tcBorders>
              <w:bottom w:val="single" w:sz="12" w:space="0" w:color="auto"/>
              <w:right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lang w:eastAsia="ja-JP"/>
              </w:rPr>
            </w:pPr>
          </w:p>
        </w:tc>
      </w:tr>
    </w:tbl>
    <w:p w:rsidR="00701D9D" w:rsidRDefault="00701D9D" w:rsidP="00701D9D">
      <w:pPr>
        <w:spacing w:line="360" w:lineRule="auto"/>
        <w:ind w:firstLine="284"/>
        <w:jc w:val="both"/>
        <w:rPr>
          <w:rFonts w:ascii="Times New Roman" w:hAnsi="Times New Roman" w:cs="Times New Roman"/>
          <w:sz w:val="24"/>
          <w:szCs w:val="24"/>
          <w:lang w:eastAsia="ja-JP"/>
        </w:rPr>
      </w:pPr>
    </w:p>
    <w:p w:rsidR="00701D9D" w:rsidRDefault="00701D9D" w:rsidP="00701D9D">
      <w:pPr>
        <w:spacing w:line="360" w:lineRule="auto"/>
        <w:ind w:firstLine="567"/>
        <w:jc w:val="both"/>
        <w:rPr>
          <w:rFonts w:ascii="Times New Roman" w:hAnsi="Times New Roman" w:cs="Times New Roman"/>
          <w:i/>
          <w:sz w:val="24"/>
          <w:szCs w:val="24"/>
        </w:rPr>
      </w:pPr>
      <w:r>
        <w:rPr>
          <w:rFonts w:ascii="Times New Roman" w:hAnsi="Times New Roman" w:cs="Times New Roman"/>
          <w:sz w:val="24"/>
          <w:szCs w:val="24"/>
          <w:lang w:eastAsia="ja-JP"/>
        </w:rPr>
        <w:t xml:space="preserve">Hned první věc, která člověku padne do oka při pohledu na české a čínské explozivy je způsob zápisu. Když se podíváme například na labiály, tak u češtiny jsem jasně napsala dvojici /p, b/ jakožto hlásku neznělou – znělou. Už jsem však zmiňovala, že tento problém čínština nezná, ale právě naopak má dvojice neaspirovaná – aspirovaná. A právě proto jsou hlásky /b, p/, které v čínštině čteme jako </w:t>
      </w:r>
      <w:r>
        <w:rPr>
          <w:rFonts w:ascii="Times New Roman" w:hAnsi="Times New Roman" w:cs="Times New Roman" w:hint="eastAsia"/>
          <w:sz w:val="24"/>
          <w:szCs w:val="24"/>
        </w:rPr>
        <w:t>[</w:t>
      </w:r>
      <w:r>
        <w:rPr>
          <w:rFonts w:ascii="Times New Roman" w:hAnsi="Times New Roman" w:cs="Times New Roman"/>
          <w:sz w:val="24"/>
          <w:szCs w:val="24"/>
        </w:rPr>
        <w:t>p</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w:t>
      </w:r>
      <w:r>
        <w:rPr>
          <w:rFonts w:ascii="Times New Roman" w:hAnsi="Times New Roman" w:cs="Times New Roman" w:hint="eastAsia"/>
          <w:sz w:val="24"/>
          <w:szCs w:val="24"/>
        </w:rPr>
        <w:t>[</w:t>
      </w:r>
      <w:proofErr w:type="spellStart"/>
      <w:r>
        <w:rPr>
          <w:rFonts w:ascii="Times New Roman" w:hAnsi="Times New Roman" w:cs="Times New Roman"/>
          <w:sz w:val="24"/>
          <w:szCs w:val="24"/>
        </w:rPr>
        <w:t>pch</w:t>
      </w:r>
      <w:proofErr w:type="spellEnd"/>
      <w:r>
        <w:rPr>
          <w:rFonts w:ascii="Times New Roman" w:hAnsi="Times New Roman" w:cs="Times New Roman" w:hint="eastAsia"/>
          <w:sz w:val="24"/>
          <w:szCs w:val="24"/>
        </w:rPr>
        <w:t>]</w:t>
      </w:r>
      <w:r>
        <w:rPr>
          <w:rFonts w:ascii="Times New Roman" w:hAnsi="Times New Roman" w:cs="Times New Roman"/>
          <w:sz w:val="24"/>
          <w:szCs w:val="24"/>
        </w:rPr>
        <w:t xml:space="preserve">, uvedené v opačném pořadí. Rovněž vidíme, že se oba inventáře shodují pouze v labiálách a velárách, dále se již liší. Podívejme se tedy na dvojici hlásek /t, d/, případně /d, t/, pokud se jedná o čínštinu. Člověku možná nepřijde rozdíl mezi dásňovými a zubodásňovými hláskami příliš veliký, ale přeci jen tam je. U českého /t, </w:t>
      </w:r>
      <w:proofErr w:type="gramStart"/>
      <w:r>
        <w:rPr>
          <w:rFonts w:ascii="Times New Roman" w:hAnsi="Times New Roman" w:cs="Times New Roman"/>
          <w:sz w:val="24"/>
          <w:szCs w:val="24"/>
        </w:rPr>
        <w:t xml:space="preserve">d/ </w:t>
      </w:r>
      <w:r w:rsidRPr="00216D92">
        <w:rPr>
          <w:rFonts w:ascii="Times New Roman" w:hAnsi="Times New Roman" w:cs="Times New Roman"/>
          <w:i/>
          <w:sz w:val="24"/>
          <w:szCs w:val="24"/>
        </w:rPr>
        <w:t>,,se</w:t>
      </w:r>
      <w:proofErr w:type="gramEnd"/>
      <w:r w:rsidRPr="00216D92">
        <w:rPr>
          <w:rFonts w:ascii="Times New Roman" w:hAnsi="Times New Roman" w:cs="Times New Roman"/>
          <w:i/>
          <w:sz w:val="24"/>
          <w:szCs w:val="24"/>
        </w:rPr>
        <w:t xml:space="preserve"> tvoří závěr přimknutím okrajů jazyka podél celého okraje patra k dásním. (…) za hlavní místo dotyku je třeba pokládat rozhraní zubů a dásní (u t), popř. přední část alveolárního výstupku (u d).</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97"/>
      </w:r>
      <w:r>
        <w:rPr>
          <w:rFonts w:ascii="Times New Roman" w:hAnsi="Times New Roman" w:cs="Times New Roman"/>
          <w:i/>
          <w:sz w:val="24"/>
          <w:szCs w:val="24"/>
        </w:rPr>
        <w:t xml:space="preserve"> </w:t>
      </w:r>
      <w:r>
        <w:rPr>
          <w:rFonts w:ascii="Times New Roman" w:hAnsi="Times New Roman" w:cs="Times New Roman"/>
          <w:sz w:val="24"/>
          <w:szCs w:val="24"/>
        </w:rPr>
        <w:t xml:space="preserve">Naopak při výslovnosti těchto hlásek v čínštině je jazyk umístěn právě na rozhraní zubů a dásňového výstupku. Je to v podstatě logické, neboť u českého /d/ míří špička jazyka výše, než u čínského /t/. Řekněme tedy, že u hlásky /d/ se v podstatě v obou systémech shoduje, zatímco hláska druhá se rozchází. Větší problém nastává u skupiny palatál. I když v čínštině nacházíme obdobu českých palatálních souhlásek /ť, ď/, nejedná se o explozivy, ale o afrikáty. Při českém /ť, ď/ </w:t>
      </w:r>
      <w:proofErr w:type="gramStart"/>
      <w:r>
        <w:rPr>
          <w:rFonts w:ascii="Times New Roman" w:hAnsi="Times New Roman" w:cs="Times New Roman"/>
          <w:sz w:val="24"/>
          <w:szCs w:val="24"/>
        </w:rPr>
        <w:t xml:space="preserve">se </w:t>
      </w:r>
      <w:r w:rsidRPr="005625DB">
        <w:rPr>
          <w:rFonts w:ascii="Times New Roman" w:hAnsi="Times New Roman" w:cs="Times New Roman"/>
          <w:i/>
          <w:sz w:val="24"/>
          <w:szCs w:val="24"/>
        </w:rPr>
        <w:t>,,hrot</w:t>
      </w:r>
      <w:proofErr w:type="gramEnd"/>
      <w:r w:rsidRPr="005625DB">
        <w:rPr>
          <w:rFonts w:ascii="Times New Roman" w:hAnsi="Times New Roman" w:cs="Times New Roman"/>
          <w:i/>
          <w:sz w:val="24"/>
          <w:szCs w:val="24"/>
        </w:rPr>
        <w:t xml:space="preserve"> jazyka opírá o dolní řezáky a tímto postavením usnadňuje pohyb jazyční masy vzhůru k paterní klenbě.“</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98"/>
      </w:r>
      <w:r>
        <w:rPr>
          <w:rFonts w:ascii="Times New Roman" w:hAnsi="Times New Roman" w:cs="Times New Roman"/>
          <w:sz w:val="24"/>
          <w:szCs w:val="24"/>
        </w:rPr>
        <w:t xml:space="preserve"> U čínských variant je </w:t>
      </w:r>
      <w:proofErr w:type="gramStart"/>
      <w:r>
        <w:rPr>
          <w:rFonts w:ascii="Times New Roman" w:hAnsi="Times New Roman" w:cs="Times New Roman"/>
          <w:sz w:val="24"/>
          <w:szCs w:val="24"/>
        </w:rPr>
        <w:t xml:space="preserve">však </w:t>
      </w:r>
      <w:r w:rsidRPr="00BF6381">
        <w:rPr>
          <w:rFonts w:ascii="Times New Roman" w:hAnsi="Times New Roman" w:cs="Times New Roman"/>
          <w:i/>
          <w:sz w:val="24"/>
          <w:szCs w:val="24"/>
        </w:rPr>
        <w:t>,,hrot</w:t>
      </w:r>
      <w:proofErr w:type="gramEnd"/>
      <w:r w:rsidRPr="00BF6381">
        <w:rPr>
          <w:rFonts w:ascii="Times New Roman" w:hAnsi="Times New Roman" w:cs="Times New Roman"/>
          <w:i/>
          <w:sz w:val="24"/>
          <w:szCs w:val="24"/>
        </w:rPr>
        <w:t xml:space="preserve"> jazyka volně spuštěn“</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a artikuluje zde </w:t>
      </w:r>
      <w:r>
        <w:rPr>
          <w:rFonts w:ascii="Times New Roman" w:hAnsi="Times New Roman" w:cs="Times New Roman"/>
          <w:sz w:val="24"/>
          <w:szCs w:val="24"/>
        </w:rPr>
        <w:lastRenderedPageBreak/>
        <w:t>přímo hmota jazyka. Znamená to tedy, že čínské hlásky nemůžeme zařadit mezi explozivy, neboť u nich nevzniká úplný trvalejší závěr. Jako poslední je zde laryngální (neboli hrtanová) hláska /</w:t>
      </w:r>
      <w:r>
        <w:rPr>
          <w:rFonts w:ascii="Times New Roman" w:hAnsi="Times New Roman" w:cs="Times New Roman"/>
          <w:sz w:val="21"/>
          <w:szCs w:val="21"/>
        </w:rPr>
        <w:t>Ɂ</w:t>
      </w:r>
      <w:r>
        <w:rPr>
          <w:rFonts w:ascii="Times New Roman" w:hAnsi="Times New Roman" w:cs="Times New Roman"/>
          <w:sz w:val="24"/>
          <w:szCs w:val="24"/>
        </w:rPr>
        <w:t xml:space="preserve">/, která je něčím, na co v čínštině narazíme jen těžko, protože její inventář hrtanové hlásky nezná. Není třeba se k ní vyjadřovat příliš podrobně, když jsem na ni poukázala přímo u popisu češtiny. Proto si jen připomeňme, že v češtině </w:t>
      </w:r>
      <w:proofErr w:type="gramStart"/>
      <w:r>
        <w:rPr>
          <w:rFonts w:ascii="Times New Roman" w:hAnsi="Times New Roman" w:cs="Times New Roman"/>
          <w:sz w:val="24"/>
          <w:szCs w:val="24"/>
        </w:rPr>
        <w:t>tvoří ,,ráz</w:t>
      </w:r>
      <w:proofErr w:type="gramEnd"/>
      <w:r>
        <w:rPr>
          <w:rFonts w:ascii="Times New Roman" w:hAnsi="Times New Roman" w:cs="Times New Roman"/>
          <w:sz w:val="24"/>
          <w:szCs w:val="24"/>
        </w:rPr>
        <w:t>“ mezi dvěma slovy (,,</w:t>
      </w:r>
      <w:r w:rsidRPr="003560EF">
        <w:rPr>
          <w:rFonts w:ascii="Times New Roman" w:hAnsi="Times New Roman" w:cs="Times New Roman"/>
          <w:i/>
          <w:sz w:val="24"/>
          <w:szCs w:val="24"/>
        </w:rPr>
        <w:t>spojení k ovoci je lépe srozumitelné ve formě [</w:t>
      </w:r>
      <w:proofErr w:type="spellStart"/>
      <w:r w:rsidRPr="003560EF">
        <w:rPr>
          <w:rFonts w:ascii="Times New Roman" w:hAnsi="Times New Roman" w:cs="Times New Roman"/>
          <w:i/>
          <w:sz w:val="24"/>
          <w:szCs w:val="24"/>
        </w:rPr>
        <w:t>kɁovoci</w:t>
      </w:r>
      <w:proofErr w:type="spellEnd"/>
      <w:r w:rsidRPr="003560EF">
        <w:rPr>
          <w:rFonts w:ascii="Times New Roman" w:hAnsi="Times New Roman" w:cs="Times New Roman"/>
          <w:i/>
          <w:sz w:val="24"/>
          <w:szCs w:val="24"/>
        </w:rPr>
        <w:t>] než ve formě [</w:t>
      </w:r>
      <w:proofErr w:type="spellStart"/>
      <w:r w:rsidRPr="003560EF">
        <w:rPr>
          <w:rFonts w:ascii="Times New Roman" w:hAnsi="Times New Roman" w:cs="Times New Roman"/>
          <w:i/>
          <w:sz w:val="24"/>
          <w:szCs w:val="24"/>
        </w:rPr>
        <w:t>kovoci</w:t>
      </w:r>
      <w:proofErr w:type="spellEnd"/>
      <w:r w:rsidRPr="003560EF">
        <w:rPr>
          <w:rFonts w:ascii="Times New Roman" w:hAnsi="Times New Roman" w:cs="Times New Roman"/>
          <w:i/>
          <w:sz w:val="24"/>
          <w:szCs w:val="24"/>
        </w:rPr>
        <w:t>] nebo [</w:t>
      </w:r>
      <w:proofErr w:type="spellStart"/>
      <w:r w:rsidRPr="003560EF">
        <w:rPr>
          <w:rFonts w:ascii="Times New Roman" w:hAnsi="Times New Roman" w:cs="Times New Roman"/>
          <w:i/>
          <w:sz w:val="24"/>
          <w:szCs w:val="24"/>
        </w:rPr>
        <w:t>govoci</w:t>
      </w:r>
      <w:proofErr w:type="spellEnd"/>
      <w:r w:rsidRPr="003560EF">
        <w:rPr>
          <w:rFonts w:ascii="Times New Roman" w:hAnsi="Times New Roman" w:cs="Times New Roman"/>
          <w:i/>
          <w:sz w:val="24"/>
          <w:szCs w:val="24"/>
        </w:rPr>
        <w:t>]</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00"/>
      </w:r>
      <w:r>
        <w:rPr>
          <w:rFonts w:ascii="Times New Roman" w:hAnsi="Times New Roman" w:cs="Times New Roman"/>
          <w:i/>
          <w:sz w:val="24"/>
          <w:szCs w:val="24"/>
        </w:rPr>
        <w:t>).</w:t>
      </w:r>
    </w:p>
    <w:p w:rsidR="00701D9D" w:rsidRPr="002818A2" w:rsidRDefault="002818A2" w:rsidP="002818A2">
      <w:pPr>
        <w:pStyle w:val="Titulek"/>
        <w:ind w:firstLine="567"/>
        <w:rPr>
          <w:rFonts w:ascii="Times New Roman" w:hAnsi="Times New Roman" w:cs="Times New Roman"/>
          <w:color w:val="auto"/>
          <w:sz w:val="24"/>
          <w:szCs w:val="24"/>
        </w:rPr>
      </w:pPr>
      <w:bookmarkStart w:id="43" w:name="_Toc386553758"/>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21</w:t>
      </w:r>
      <w:bookmarkEnd w:id="43"/>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1705"/>
        <w:gridCol w:w="1724"/>
        <w:gridCol w:w="1808"/>
        <w:gridCol w:w="1782"/>
        <w:gridCol w:w="1700"/>
      </w:tblGrid>
      <w:tr w:rsidR="00701D9D"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c>
          <w:tcPr>
            <w:tcW w:w="1814" w:type="dxa"/>
            <w:tcBorders>
              <w:top w:val="single" w:sz="12" w:space="0" w:color="auto"/>
              <w:left w:val="single" w:sz="12" w:space="0" w:color="auto"/>
              <w:bottom w:val="single" w:sz="12" w:space="0" w:color="auto"/>
              <w:right w:val="single" w:sz="12" w:space="0" w:color="auto"/>
            </w:tcBorders>
            <w:vAlign w:val="center"/>
          </w:tcPr>
          <w:p w:rsidR="00701D9D" w:rsidRPr="003B22BD" w:rsidRDefault="00701D9D" w:rsidP="00701D9D">
            <w:pPr>
              <w:spacing w:line="360" w:lineRule="auto"/>
              <w:jc w:val="center"/>
              <w:rPr>
                <w:rFonts w:ascii="Times New Roman" w:hAnsi="Times New Roman" w:cs="Times New Roman"/>
                <w:b/>
                <w:sz w:val="24"/>
                <w:szCs w:val="24"/>
              </w:rPr>
            </w:pPr>
            <w:r w:rsidRPr="003B22BD">
              <w:rPr>
                <w:rFonts w:ascii="Times New Roman" w:hAnsi="Times New Roman" w:cs="Times New Roman"/>
                <w:b/>
                <w:sz w:val="24"/>
                <w:szCs w:val="24"/>
              </w:rPr>
              <w:t>Alveoláry</w:t>
            </w:r>
          </w:p>
        </w:tc>
        <w:tc>
          <w:tcPr>
            <w:tcW w:w="1814" w:type="dxa"/>
            <w:tcBorders>
              <w:top w:val="single" w:sz="12" w:space="0" w:color="auto"/>
              <w:left w:val="single" w:sz="12" w:space="0" w:color="auto"/>
              <w:bottom w:val="single" w:sz="12" w:space="0" w:color="auto"/>
              <w:right w:val="single" w:sz="12" w:space="0" w:color="auto"/>
            </w:tcBorders>
            <w:vAlign w:val="center"/>
          </w:tcPr>
          <w:p w:rsidR="00701D9D" w:rsidRPr="003B22BD" w:rsidRDefault="00701D9D" w:rsidP="00701D9D">
            <w:pPr>
              <w:spacing w:line="360" w:lineRule="auto"/>
              <w:jc w:val="center"/>
              <w:rPr>
                <w:rFonts w:ascii="Times New Roman" w:hAnsi="Times New Roman" w:cs="Times New Roman"/>
                <w:b/>
                <w:sz w:val="24"/>
                <w:szCs w:val="24"/>
              </w:rPr>
            </w:pPr>
            <w:proofErr w:type="spellStart"/>
            <w:r w:rsidRPr="003B22BD">
              <w:rPr>
                <w:rFonts w:ascii="Times New Roman" w:hAnsi="Times New Roman" w:cs="Times New Roman"/>
                <w:b/>
                <w:sz w:val="24"/>
                <w:szCs w:val="24"/>
              </w:rPr>
              <w:t>Dentoalveoláry</w:t>
            </w:r>
            <w:proofErr w:type="spellEnd"/>
          </w:p>
        </w:tc>
        <w:tc>
          <w:tcPr>
            <w:tcW w:w="1814" w:type="dxa"/>
            <w:tcBorders>
              <w:top w:val="single" w:sz="12" w:space="0" w:color="auto"/>
              <w:left w:val="single" w:sz="12" w:space="0" w:color="auto"/>
              <w:bottom w:val="single" w:sz="12" w:space="0" w:color="auto"/>
              <w:right w:val="single" w:sz="12" w:space="0" w:color="auto"/>
            </w:tcBorders>
            <w:vAlign w:val="center"/>
          </w:tcPr>
          <w:p w:rsidR="00701D9D" w:rsidRPr="003B22BD" w:rsidRDefault="00701D9D" w:rsidP="00701D9D">
            <w:pPr>
              <w:spacing w:line="360" w:lineRule="auto"/>
              <w:jc w:val="center"/>
              <w:rPr>
                <w:rFonts w:ascii="Times New Roman" w:hAnsi="Times New Roman" w:cs="Times New Roman"/>
                <w:b/>
                <w:sz w:val="24"/>
                <w:szCs w:val="24"/>
              </w:rPr>
            </w:pPr>
            <w:proofErr w:type="spellStart"/>
            <w:r w:rsidRPr="003B22BD">
              <w:rPr>
                <w:rFonts w:ascii="Times New Roman" w:hAnsi="Times New Roman" w:cs="Times New Roman"/>
                <w:b/>
                <w:sz w:val="24"/>
                <w:szCs w:val="24"/>
              </w:rPr>
              <w:t>Postalveoláry</w:t>
            </w:r>
            <w:proofErr w:type="spellEnd"/>
          </w:p>
        </w:tc>
        <w:tc>
          <w:tcPr>
            <w:tcW w:w="1814" w:type="dxa"/>
            <w:tcBorders>
              <w:top w:val="single" w:sz="12" w:space="0" w:color="auto"/>
              <w:left w:val="single" w:sz="12" w:space="0" w:color="auto"/>
              <w:bottom w:val="single" w:sz="12" w:space="0" w:color="auto"/>
              <w:right w:val="single" w:sz="12" w:space="0" w:color="auto"/>
            </w:tcBorders>
            <w:vAlign w:val="center"/>
          </w:tcPr>
          <w:p w:rsidR="00701D9D" w:rsidRPr="003B22BD" w:rsidRDefault="00701D9D" w:rsidP="00701D9D">
            <w:pPr>
              <w:spacing w:line="360" w:lineRule="auto"/>
              <w:jc w:val="center"/>
              <w:rPr>
                <w:rFonts w:ascii="Times New Roman" w:hAnsi="Times New Roman" w:cs="Times New Roman"/>
                <w:b/>
                <w:sz w:val="24"/>
                <w:szCs w:val="24"/>
              </w:rPr>
            </w:pPr>
            <w:r w:rsidRPr="003B22BD">
              <w:rPr>
                <w:rFonts w:ascii="Times New Roman" w:hAnsi="Times New Roman" w:cs="Times New Roman"/>
                <w:b/>
                <w:sz w:val="24"/>
                <w:szCs w:val="24"/>
              </w:rPr>
              <w:t>Palatály</w:t>
            </w:r>
          </w:p>
        </w:tc>
      </w:tr>
      <w:tr w:rsidR="00701D9D"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B22BD" w:rsidRDefault="00701D9D" w:rsidP="00701D9D">
            <w:pPr>
              <w:spacing w:line="360" w:lineRule="auto"/>
              <w:rPr>
                <w:rFonts w:ascii="Times New Roman" w:hAnsi="Times New Roman" w:cs="Times New Roman"/>
                <w:b/>
                <w:sz w:val="24"/>
                <w:szCs w:val="24"/>
              </w:rPr>
            </w:pPr>
            <w:r w:rsidRPr="003B22BD">
              <w:rPr>
                <w:rFonts w:ascii="Times New Roman" w:hAnsi="Times New Roman" w:cs="Times New Roman"/>
                <w:b/>
                <w:sz w:val="24"/>
                <w:szCs w:val="24"/>
              </w:rPr>
              <w:t>Čeština</w:t>
            </w:r>
          </w:p>
        </w:tc>
        <w:tc>
          <w:tcPr>
            <w:tcW w:w="1814" w:type="dxa"/>
            <w:tcBorders>
              <w:top w:val="single" w:sz="12" w:space="0" w:color="auto"/>
              <w:left w:val="single" w:sz="12" w:space="0" w:color="auto"/>
            </w:tcBorders>
            <w:vAlign w:val="center"/>
          </w:tcPr>
          <w:p w:rsidR="00701D9D" w:rsidRDefault="00921A2B" w:rsidP="00701D9D">
            <w:pPr>
              <w:spacing w:line="360" w:lineRule="auto"/>
              <w:jc w:val="center"/>
              <w:rPr>
                <w:rFonts w:ascii="Times New Roman" w:hAnsi="Times New Roman" w:cs="Times New Roman"/>
                <w:sz w:val="24"/>
                <w:szCs w:val="24"/>
              </w:rPr>
            </w:pPr>
            <w:r>
              <w:rPr>
                <w:rFonts w:ascii="Times New Roman" w:hAnsi="Times New Roman" w:cs="Times New Roman"/>
                <w:sz w:val="21"/>
                <w:szCs w:val="21"/>
              </w:rPr>
              <w:t xml:space="preserve">c                         </w:t>
            </w:r>
            <w:r w:rsidR="00701D9D">
              <w:rPr>
                <w:rFonts w:ascii="Times New Roman" w:hAnsi="Times New Roman" w:cs="Times New Roman"/>
                <w:sz w:val="21"/>
                <w:szCs w:val="21"/>
              </w:rPr>
              <w:t>ʒ</w:t>
            </w:r>
          </w:p>
        </w:tc>
        <w:tc>
          <w:tcPr>
            <w:tcW w:w="1814"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c>
          <w:tcPr>
            <w:tcW w:w="1814"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r>
              <w:rPr>
                <w:rFonts w:ascii="Times New Roman" w:hAnsi="Times New Roman" w:cs="Times New Roman"/>
                <w:sz w:val="21"/>
                <w:szCs w:val="21"/>
              </w:rPr>
              <w:t>č                          ǯ</w:t>
            </w:r>
          </w:p>
        </w:tc>
        <w:tc>
          <w:tcPr>
            <w:tcW w:w="1814" w:type="dxa"/>
            <w:tcBorders>
              <w:top w:val="single" w:sz="12" w:space="0" w:color="auto"/>
              <w:right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r>
      <w:tr w:rsidR="00701D9D" w:rsidTr="00701D9D">
        <w:trPr>
          <w:jc w:val="center"/>
        </w:trPr>
        <w:tc>
          <w:tcPr>
            <w:tcW w:w="1814" w:type="dxa"/>
            <w:tcBorders>
              <w:top w:val="single" w:sz="12" w:space="0" w:color="auto"/>
              <w:left w:val="single" w:sz="12" w:space="0" w:color="auto"/>
              <w:bottom w:val="single" w:sz="12" w:space="0" w:color="auto"/>
              <w:right w:val="single" w:sz="12" w:space="0" w:color="auto"/>
            </w:tcBorders>
            <w:vAlign w:val="center"/>
          </w:tcPr>
          <w:p w:rsidR="00701D9D" w:rsidRPr="003B22BD" w:rsidRDefault="00701D9D" w:rsidP="00701D9D">
            <w:pPr>
              <w:spacing w:line="360" w:lineRule="auto"/>
              <w:rPr>
                <w:rFonts w:ascii="Times New Roman" w:hAnsi="Times New Roman" w:cs="Times New Roman"/>
                <w:b/>
                <w:sz w:val="24"/>
                <w:szCs w:val="24"/>
              </w:rPr>
            </w:pPr>
            <w:r w:rsidRPr="003B22BD">
              <w:rPr>
                <w:rFonts w:ascii="Times New Roman" w:hAnsi="Times New Roman" w:cs="Times New Roman"/>
                <w:b/>
                <w:sz w:val="24"/>
                <w:szCs w:val="24"/>
              </w:rPr>
              <w:t>Čínština</w:t>
            </w:r>
          </w:p>
        </w:tc>
        <w:tc>
          <w:tcPr>
            <w:tcW w:w="1814" w:type="dxa"/>
            <w:tcBorders>
              <w:left w:val="single" w:sz="12" w:space="0" w:color="auto"/>
              <w:bottom w:val="single" w:sz="12" w:space="0" w:color="auto"/>
            </w:tcBorders>
            <w:vAlign w:val="center"/>
          </w:tcPr>
          <w:p w:rsidR="00701D9D" w:rsidRDefault="00921A2B" w:rsidP="00701D9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w:t>
            </w:r>
            <w:r w:rsidR="00701D9D">
              <w:rPr>
                <w:rFonts w:ascii="Times New Roman" w:hAnsi="Times New Roman" w:cs="Times New Roman"/>
                <w:sz w:val="24"/>
                <w:szCs w:val="24"/>
              </w:rPr>
              <w:t>ch</w:t>
            </w:r>
          </w:p>
        </w:tc>
        <w:tc>
          <w:tcPr>
            <w:tcW w:w="1814" w:type="dxa"/>
            <w:tcBorders>
              <w:bottom w:val="single" w:sz="12" w:space="0" w:color="auto"/>
            </w:tcBorders>
            <w:vAlign w:val="center"/>
          </w:tcPr>
          <w:p w:rsidR="00701D9D" w:rsidRDefault="00921A2B" w:rsidP="00701D9D">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z                      </w:t>
            </w:r>
            <w:r w:rsidR="00701D9D">
              <w:rPr>
                <w:rFonts w:ascii="Times New Roman" w:hAnsi="Times New Roman" w:cs="Times New Roman"/>
                <w:sz w:val="24"/>
                <w:szCs w:val="24"/>
              </w:rPr>
              <w:t>c</w:t>
            </w:r>
            <w:proofErr w:type="gramEnd"/>
          </w:p>
        </w:tc>
        <w:tc>
          <w:tcPr>
            <w:tcW w:w="1814" w:type="dxa"/>
            <w:tcBorders>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c>
          <w:tcPr>
            <w:tcW w:w="1814" w:type="dxa"/>
            <w:tcBorders>
              <w:bottom w:val="single" w:sz="12" w:space="0" w:color="auto"/>
              <w:right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j                     q</w:t>
            </w:r>
            <w:proofErr w:type="gramEnd"/>
          </w:p>
        </w:tc>
      </w:tr>
    </w:tbl>
    <w:p w:rsidR="00701D9D"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 tabulky vyplývá, že jediná skupina, jež se u afrikát v obou systémech shoduje, jsou alveoláry. Musíme si ale také uvědomit, že mezi dvěma uvedenými skupinami českých afrikát se nachází hlásky /</w:t>
      </w:r>
      <w:r>
        <w:rPr>
          <w:rFonts w:ascii="Times New Roman" w:hAnsi="Times New Roman" w:cs="Times New Roman"/>
          <w:sz w:val="21"/>
          <w:szCs w:val="21"/>
        </w:rPr>
        <w:t>ʒ</w:t>
      </w:r>
      <w:r>
        <w:rPr>
          <w:rFonts w:ascii="Times New Roman" w:hAnsi="Times New Roman" w:cs="Times New Roman"/>
          <w:sz w:val="24"/>
          <w:szCs w:val="24"/>
        </w:rPr>
        <w:t xml:space="preserve"> ,</w:t>
      </w:r>
      <w:r w:rsidRPr="00D43533">
        <w:rPr>
          <w:rFonts w:ascii="Times New Roman" w:hAnsi="Times New Roman" w:cs="Times New Roman"/>
          <w:sz w:val="21"/>
          <w:szCs w:val="21"/>
        </w:rPr>
        <w:t xml:space="preserve"> </w:t>
      </w:r>
      <w:r>
        <w:rPr>
          <w:rFonts w:ascii="Times New Roman" w:hAnsi="Times New Roman" w:cs="Times New Roman"/>
          <w:sz w:val="21"/>
          <w:szCs w:val="21"/>
        </w:rPr>
        <w:t>ǯ</w:t>
      </w:r>
      <w:r>
        <w:rPr>
          <w:rFonts w:ascii="Times New Roman" w:hAnsi="Times New Roman" w:cs="Times New Roman"/>
          <w:sz w:val="24"/>
          <w:szCs w:val="24"/>
        </w:rPr>
        <w:t xml:space="preserve">/, které jsou pouhými alofony hlásek /c, č/. Kdežto všechny tři skupiny afrikát čínských jsou plnovýznamové </w:t>
      </w:r>
      <w:r w:rsidRPr="0030103B">
        <w:rPr>
          <w:rFonts w:ascii="Times New Roman" w:hAnsi="Times New Roman" w:cs="Times New Roman"/>
          <w:sz w:val="24"/>
          <w:szCs w:val="24"/>
        </w:rPr>
        <w:t xml:space="preserve">fonémy. Pokud se podíváme na dvojici českých alveolár, ale v podstatě i </w:t>
      </w:r>
      <w:proofErr w:type="spellStart"/>
      <w:r w:rsidRPr="0030103B">
        <w:rPr>
          <w:rFonts w:ascii="Times New Roman" w:hAnsi="Times New Roman" w:cs="Times New Roman"/>
          <w:sz w:val="24"/>
          <w:szCs w:val="24"/>
        </w:rPr>
        <w:t>postalveolár</w:t>
      </w:r>
      <w:proofErr w:type="spellEnd"/>
      <w:r w:rsidRPr="0030103B">
        <w:rPr>
          <w:rFonts w:ascii="Times New Roman" w:hAnsi="Times New Roman" w:cs="Times New Roman"/>
          <w:sz w:val="24"/>
          <w:szCs w:val="24"/>
        </w:rPr>
        <w:t xml:space="preserve"> (tedy hlásek </w:t>
      </w:r>
      <w:proofErr w:type="spellStart"/>
      <w:r w:rsidRPr="0030103B">
        <w:rPr>
          <w:rFonts w:ascii="Times New Roman" w:hAnsi="Times New Roman" w:cs="Times New Roman"/>
          <w:sz w:val="24"/>
          <w:szCs w:val="24"/>
        </w:rPr>
        <w:t>zadodásňových</w:t>
      </w:r>
      <w:proofErr w:type="spellEnd"/>
      <w:r w:rsidRPr="0030103B">
        <w:rPr>
          <w:rFonts w:ascii="Times New Roman" w:hAnsi="Times New Roman" w:cs="Times New Roman"/>
          <w:sz w:val="24"/>
          <w:szCs w:val="24"/>
        </w:rPr>
        <w:t xml:space="preserve">), zjistíme, že jsou si velmi blízké artikulací alveolárních exploziv /t, d/ s tím </w:t>
      </w:r>
      <w:proofErr w:type="gramStart"/>
      <w:r w:rsidRPr="0030103B">
        <w:rPr>
          <w:rFonts w:ascii="Times New Roman" w:hAnsi="Times New Roman" w:cs="Times New Roman"/>
          <w:sz w:val="24"/>
          <w:szCs w:val="24"/>
        </w:rPr>
        <w:t>rozdílem</w:t>
      </w:r>
      <w:r w:rsidRPr="0030103B">
        <w:rPr>
          <w:rFonts w:ascii="Times New Roman" w:hAnsi="Times New Roman" w:cs="Times New Roman"/>
          <w:i/>
          <w:sz w:val="24"/>
          <w:szCs w:val="24"/>
        </w:rPr>
        <w:t>, ,,že</w:t>
      </w:r>
      <w:proofErr w:type="gramEnd"/>
      <w:r w:rsidRPr="0030103B">
        <w:rPr>
          <w:rFonts w:ascii="Times New Roman" w:hAnsi="Times New Roman" w:cs="Times New Roman"/>
          <w:i/>
          <w:sz w:val="24"/>
          <w:szCs w:val="24"/>
        </w:rPr>
        <w:t xml:space="preserve"> při c, ʒ je závěr v předu oboustranně </w:t>
      </w:r>
      <w:r>
        <w:rPr>
          <w:rFonts w:ascii="Times New Roman" w:hAnsi="Times New Roman" w:cs="Times New Roman"/>
          <w:i/>
          <w:sz w:val="24"/>
          <w:szCs w:val="24"/>
        </w:rPr>
        <w:t xml:space="preserve"> </w:t>
      </w:r>
      <w:r w:rsidRPr="0030103B">
        <w:rPr>
          <w:rFonts w:ascii="Times New Roman" w:hAnsi="Times New Roman" w:cs="Times New Roman"/>
          <w:i/>
          <w:sz w:val="24"/>
          <w:szCs w:val="24"/>
        </w:rPr>
        <w:t xml:space="preserve">zúžen; je to svědectvím přípravy k jeho přerušení.“ </w:t>
      </w:r>
      <w:r w:rsidRPr="0030103B">
        <w:rPr>
          <w:rStyle w:val="Znakapoznpodarou"/>
          <w:rFonts w:ascii="Times New Roman" w:hAnsi="Times New Roman" w:cs="Times New Roman"/>
          <w:i/>
          <w:sz w:val="24"/>
          <w:szCs w:val="24"/>
        </w:rPr>
        <w:footnoteReference w:id="101"/>
      </w:r>
      <w:r w:rsidRPr="0030103B">
        <w:rPr>
          <w:rFonts w:ascii="Times New Roman" w:hAnsi="Times New Roman" w:cs="Times New Roman"/>
          <w:i/>
          <w:sz w:val="24"/>
          <w:szCs w:val="24"/>
        </w:rPr>
        <w:t xml:space="preserve"> </w:t>
      </w:r>
      <w:r w:rsidRPr="0030103B">
        <w:rPr>
          <w:rFonts w:ascii="Times New Roman" w:hAnsi="Times New Roman" w:cs="Times New Roman"/>
          <w:sz w:val="24"/>
          <w:szCs w:val="24"/>
        </w:rPr>
        <w:t xml:space="preserve">Naopak u hlásek /č, ǯ/ </w:t>
      </w:r>
      <w:proofErr w:type="gramStart"/>
      <w:r w:rsidRPr="0030103B">
        <w:rPr>
          <w:rFonts w:ascii="Times New Roman" w:hAnsi="Times New Roman" w:cs="Times New Roman"/>
          <w:sz w:val="24"/>
          <w:szCs w:val="24"/>
        </w:rPr>
        <w:t xml:space="preserve">je </w:t>
      </w:r>
      <w:r w:rsidRPr="0030103B">
        <w:rPr>
          <w:rFonts w:ascii="Times New Roman" w:hAnsi="Times New Roman" w:cs="Times New Roman"/>
          <w:i/>
          <w:sz w:val="24"/>
          <w:szCs w:val="24"/>
        </w:rPr>
        <w:t>,,přední</w:t>
      </w:r>
      <w:proofErr w:type="gramEnd"/>
      <w:r w:rsidRPr="0030103B">
        <w:rPr>
          <w:rFonts w:ascii="Times New Roman" w:hAnsi="Times New Roman" w:cs="Times New Roman"/>
          <w:i/>
          <w:sz w:val="24"/>
          <w:szCs w:val="24"/>
        </w:rPr>
        <w:t xml:space="preserve"> část koronálního závěru tvořena více vzadu“</w:t>
      </w:r>
      <w:r w:rsidRPr="0030103B">
        <w:rPr>
          <w:rFonts w:ascii="Times New Roman" w:hAnsi="Times New Roman" w:cs="Times New Roman"/>
          <w:sz w:val="24"/>
          <w:szCs w:val="24"/>
        </w:rPr>
        <w:t xml:space="preserve"> </w:t>
      </w:r>
      <w:r w:rsidRPr="0030103B">
        <w:rPr>
          <w:rStyle w:val="Znakapoznpodarou"/>
          <w:rFonts w:ascii="Times New Roman" w:hAnsi="Times New Roman" w:cs="Times New Roman"/>
          <w:sz w:val="24"/>
          <w:szCs w:val="24"/>
        </w:rPr>
        <w:footnoteReference w:id="102"/>
      </w:r>
      <w:r w:rsidRPr="0030103B">
        <w:rPr>
          <w:rFonts w:ascii="Times New Roman" w:hAnsi="Times New Roman" w:cs="Times New Roman"/>
          <w:sz w:val="24"/>
          <w:szCs w:val="24"/>
        </w:rPr>
        <w:t xml:space="preserve">, a proto je zařazujeme až mezi </w:t>
      </w:r>
      <w:proofErr w:type="spellStart"/>
      <w:r w:rsidRPr="0030103B">
        <w:rPr>
          <w:rFonts w:ascii="Times New Roman" w:hAnsi="Times New Roman" w:cs="Times New Roman"/>
          <w:sz w:val="24"/>
          <w:szCs w:val="24"/>
        </w:rPr>
        <w:t>postalveoláry</w:t>
      </w:r>
      <w:proofErr w:type="spellEnd"/>
      <w:r w:rsidRPr="0030103B">
        <w:rPr>
          <w:rFonts w:ascii="Times New Roman" w:hAnsi="Times New Roman" w:cs="Times New Roman"/>
          <w:sz w:val="24"/>
          <w:szCs w:val="24"/>
        </w:rPr>
        <w:t>.</w:t>
      </w:r>
      <w:r>
        <w:rPr>
          <w:rFonts w:ascii="Times New Roman" w:hAnsi="Times New Roman" w:cs="Times New Roman"/>
          <w:sz w:val="24"/>
          <w:szCs w:val="24"/>
        </w:rPr>
        <w:t xml:space="preserve"> Co se týče alveolár čínských, hláska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je sice velmi blízká českému /č/, ba dokonce se i podobně artikulují. Čínské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je však, jak už jsem vypíchla výše, o dost tvrdší až </w:t>
      </w:r>
      <w:proofErr w:type="spellStart"/>
      <w:r>
        <w:rPr>
          <w:rFonts w:ascii="Times New Roman" w:hAnsi="Times New Roman" w:cs="Times New Roman"/>
          <w:sz w:val="24"/>
          <w:szCs w:val="24"/>
        </w:rPr>
        <w:t>sonorizované</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w:t>
      </w:r>
      <w:proofErr w:type="spellStart"/>
      <w:r>
        <w:rPr>
          <w:rFonts w:ascii="Times New Roman" w:hAnsi="Times New Roman" w:cs="Times New Roman"/>
          <w:sz w:val="24"/>
          <w:szCs w:val="24"/>
        </w:rPr>
        <w:t>dž</w:t>
      </w:r>
      <w:proofErr w:type="spellEnd"/>
      <w:r>
        <w:rPr>
          <w:rFonts w:ascii="Times New Roman" w:hAnsi="Times New Roman" w:cs="Times New Roman" w:hint="eastAsia"/>
          <w:sz w:val="24"/>
          <w:szCs w:val="24"/>
        </w:rPr>
        <w:t>]</w:t>
      </w:r>
      <w:r>
        <w:rPr>
          <w:rFonts w:ascii="Times New Roman" w:hAnsi="Times New Roman" w:cs="Times New Roman"/>
          <w:sz w:val="24"/>
          <w:szCs w:val="24"/>
        </w:rPr>
        <w:t>. Jakoby opakem čínské alveolární afrikáty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je aspirovaná – ne neznělá - afrikáta /ch/, u které se zase sonorizace vyvarujeme. (Švarný, 1968: 66) Znovu opakuji, že nejde o žádné české /č/, případně /ch/, ale o tvrdé a aspirované </w:t>
      </w:r>
      <w:r>
        <w:rPr>
          <w:rFonts w:ascii="Times New Roman" w:hAnsi="Times New Roman" w:cs="Times New Roman" w:hint="eastAsia"/>
          <w:sz w:val="24"/>
          <w:szCs w:val="24"/>
        </w:rPr>
        <w:t>[</w:t>
      </w:r>
      <w:proofErr w:type="spellStart"/>
      <w:r w:rsidRPr="0022295F">
        <w:rPr>
          <w:rFonts w:ascii="Times New Roman" w:eastAsia="MS Mincho" w:hAnsi="Times New Roman" w:cs="Times New Roman"/>
          <w:sz w:val="24"/>
          <w:szCs w:val="24"/>
        </w:rPr>
        <w:t>čch</w:t>
      </w:r>
      <w:proofErr w:type="spellEnd"/>
      <w:r>
        <w:rPr>
          <w:rFonts w:ascii="Times New Roman" w:hAnsi="Times New Roman" w:cs="Times New Roman" w:hint="eastAsia"/>
          <w:sz w:val="24"/>
          <w:szCs w:val="24"/>
        </w:rPr>
        <w:t>]</w:t>
      </w:r>
      <w:r>
        <w:rPr>
          <w:rFonts w:ascii="Times New Roman" w:hAnsi="Times New Roman" w:cs="Times New Roman"/>
          <w:sz w:val="24"/>
          <w:szCs w:val="24"/>
        </w:rPr>
        <w:t xml:space="preserve">. Nadto má čínština místo </w:t>
      </w:r>
      <w:proofErr w:type="spellStart"/>
      <w:r>
        <w:rPr>
          <w:rFonts w:ascii="Times New Roman" w:hAnsi="Times New Roman" w:cs="Times New Roman"/>
          <w:sz w:val="24"/>
          <w:szCs w:val="24"/>
        </w:rPr>
        <w:t>postalveolár</w:t>
      </w:r>
      <w:proofErr w:type="spellEnd"/>
      <w:r>
        <w:rPr>
          <w:rFonts w:ascii="Times New Roman" w:hAnsi="Times New Roman" w:cs="Times New Roman"/>
          <w:sz w:val="24"/>
          <w:szCs w:val="24"/>
        </w:rPr>
        <w:t xml:space="preserve"> pouze </w:t>
      </w:r>
      <w:proofErr w:type="spellStart"/>
      <w:r>
        <w:rPr>
          <w:rFonts w:ascii="Times New Roman" w:hAnsi="Times New Roman" w:cs="Times New Roman"/>
          <w:sz w:val="24"/>
          <w:szCs w:val="24"/>
        </w:rPr>
        <w:t>dentoalveoláry</w:t>
      </w:r>
      <w:proofErr w:type="spellEnd"/>
      <w:r>
        <w:rPr>
          <w:rFonts w:ascii="Times New Roman" w:hAnsi="Times New Roman" w:cs="Times New Roman"/>
          <w:sz w:val="24"/>
          <w:szCs w:val="24"/>
        </w:rPr>
        <w:t xml:space="preserve">, tedy hlásky zubodásňové. Ty jsou zastoupeny hláskami /z, c/. Vidíme, že české /c/ je sice afrikáta – i když alveolární – nicméně české </w:t>
      </w:r>
      <w:r>
        <w:rPr>
          <w:rFonts w:ascii="Times New Roman" w:hAnsi="Times New Roman" w:cs="Times New Roman"/>
          <w:sz w:val="24"/>
          <w:szCs w:val="24"/>
        </w:rPr>
        <w:lastRenderedPageBreak/>
        <w:t>/z/ je frikativou, což je podstatný rozdíl. Z tabulky je tedy patrné, že čínské /c/ je jednak hláskou aspirovanou a jednak se artikuluje spíše na rozhraní zubů a dásňového výstupku oproti českému /c/, které se artikuluje spíše přímo na něm. Poslední dvojicí, která se vyskytuje u čínských afrikát, jsou hlásky /j, q/, které se dají zhruba označit jako české protějšky palatálních exploziv /ť, ď/. Ale jak už jsem několikrát zmiňovala, vznikají naprosto odlišně, a proto způsobují studentům velké potíže, jelikož vyslovit čínské /j/ jako české /ť/ není úplně správné. Při artikulaci těchto dvou čínských palatálních afrikát je totiž nutné dodržet na konci tvoření hlásek škvírku mezi hrotem jazyka a dásňovým výstupkem, což se u českých exploziv, které vyžadují úplný závěr, samozřejmě neděje. (Kane, 2009: 146-147)</w:t>
      </w:r>
    </w:p>
    <w:p w:rsidR="00701D9D" w:rsidRPr="002818A2" w:rsidRDefault="002818A2" w:rsidP="002818A2">
      <w:pPr>
        <w:pStyle w:val="Titulek"/>
        <w:ind w:firstLine="567"/>
        <w:rPr>
          <w:rFonts w:ascii="Times New Roman" w:hAnsi="Times New Roman" w:cs="Times New Roman"/>
          <w:color w:val="auto"/>
          <w:sz w:val="24"/>
          <w:szCs w:val="24"/>
        </w:rPr>
      </w:pPr>
      <w:bookmarkStart w:id="44" w:name="_Toc386553759"/>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22</w:t>
      </w:r>
      <w:bookmarkEnd w:id="44"/>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1093"/>
        <w:gridCol w:w="919"/>
        <w:gridCol w:w="1350"/>
        <w:gridCol w:w="1065"/>
        <w:gridCol w:w="1372"/>
        <w:gridCol w:w="955"/>
        <w:gridCol w:w="855"/>
        <w:gridCol w:w="1110"/>
      </w:tblGrid>
      <w:tr w:rsidR="00701D9D" w:rsidRPr="00921A2B" w:rsidTr="00921A2B">
        <w:trPr>
          <w:trHeight w:val="828"/>
          <w:jc w:val="center"/>
        </w:trPr>
        <w:tc>
          <w:tcPr>
            <w:tcW w:w="1134" w:type="dxa"/>
            <w:tcBorders>
              <w:top w:val="single" w:sz="12" w:space="0" w:color="auto"/>
              <w:left w:val="single" w:sz="12" w:space="0" w:color="auto"/>
              <w:bottom w:val="single" w:sz="12" w:space="0" w:color="auto"/>
              <w:right w:val="single" w:sz="12" w:space="0" w:color="auto"/>
            </w:tcBorders>
            <w:vAlign w:val="center"/>
          </w:tcPr>
          <w:p w:rsidR="00701D9D" w:rsidRPr="002D088F" w:rsidRDefault="00701D9D" w:rsidP="00921A2B">
            <w:pPr>
              <w:spacing w:line="360" w:lineRule="auto"/>
              <w:jc w:val="center"/>
              <w:rPr>
                <w:rFonts w:ascii="Times New Roman" w:hAnsi="Times New Roman" w:cs="Times New Roman"/>
                <w:b/>
              </w:rPr>
            </w:pPr>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r w:rsidRPr="00921A2B">
              <w:rPr>
                <w:rFonts w:ascii="Times New Roman" w:hAnsi="Times New Roman" w:cs="Times New Roman"/>
                <w:b/>
                <w:sz w:val="20"/>
                <w:szCs w:val="20"/>
              </w:rPr>
              <w:t>Labiály</w:t>
            </w:r>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r w:rsidRPr="00921A2B">
              <w:rPr>
                <w:rFonts w:ascii="Times New Roman" w:hAnsi="Times New Roman" w:cs="Times New Roman"/>
                <w:b/>
                <w:sz w:val="20"/>
                <w:szCs w:val="20"/>
              </w:rPr>
              <w:t>Labiodentály</w:t>
            </w:r>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r w:rsidRPr="00921A2B">
              <w:rPr>
                <w:rFonts w:ascii="Times New Roman" w:hAnsi="Times New Roman" w:cs="Times New Roman"/>
                <w:b/>
                <w:sz w:val="20"/>
                <w:szCs w:val="20"/>
              </w:rPr>
              <w:t>Alveoláry</w:t>
            </w:r>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proofErr w:type="spellStart"/>
            <w:r w:rsidRPr="00921A2B">
              <w:rPr>
                <w:rFonts w:ascii="Times New Roman" w:hAnsi="Times New Roman" w:cs="Times New Roman"/>
                <w:b/>
                <w:sz w:val="20"/>
                <w:szCs w:val="20"/>
              </w:rPr>
              <w:t>Postalveoláry</w:t>
            </w:r>
            <w:proofErr w:type="spellEnd"/>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r w:rsidRPr="00921A2B">
              <w:rPr>
                <w:rFonts w:ascii="Times New Roman" w:hAnsi="Times New Roman" w:cs="Times New Roman"/>
                <w:b/>
                <w:sz w:val="20"/>
                <w:szCs w:val="20"/>
              </w:rPr>
              <w:t>Palatály</w:t>
            </w:r>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r w:rsidRPr="00921A2B">
              <w:rPr>
                <w:rFonts w:ascii="Times New Roman" w:hAnsi="Times New Roman" w:cs="Times New Roman"/>
                <w:b/>
                <w:sz w:val="20"/>
                <w:szCs w:val="20"/>
              </w:rPr>
              <w:t>Veláry</w:t>
            </w:r>
          </w:p>
        </w:tc>
        <w:tc>
          <w:tcPr>
            <w:tcW w:w="1134" w:type="dxa"/>
            <w:tcBorders>
              <w:top w:val="single" w:sz="12" w:space="0" w:color="auto"/>
              <w:left w:val="single" w:sz="12" w:space="0" w:color="auto"/>
              <w:bottom w:val="single" w:sz="12" w:space="0" w:color="auto"/>
              <w:right w:val="single" w:sz="12" w:space="0" w:color="auto"/>
            </w:tcBorders>
            <w:vAlign w:val="center"/>
          </w:tcPr>
          <w:p w:rsidR="00701D9D" w:rsidRPr="00921A2B" w:rsidRDefault="00701D9D" w:rsidP="00921A2B">
            <w:pPr>
              <w:spacing w:line="360" w:lineRule="auto"/>
              <w:jc w:val="center"/>
              <w:rPr>
                <w:rFonts w:ascii="Times New Roman" w:hAnsi="Times New Roman" w:cs="Times New Roman"/>
                <w:b/>
                <w:sz w:val="20"/>
                <w:szCs w:val="20"/>
              </w:rPr>
            </w:pPr>
            <w:r w:rsidRPr="00921A2B">
              <w:rPr>
                <w:rFonts w:ascii="Times New Roman" w:hAnsi="Times New Roman" w:cs="Times New Roman"/>
                <w:b/>
                <w:sz w:val="20"/>
                <w:szCs w:val="20"/>
              </w:rPr>
              <w:t>Laryngály</w:t>
            </w:r>
          </w:p>
        </w:tc>
      </w:tr>
      <w:tr w:rsidR="00701D9D" w:rsidTr="00921A2B">
        <w:trPr>
          <w:trHeight w:val="828"/>
          <w:jc w:val="center"/>
        </w:trPr>
        <w:tc>
          <w:tcPr>
            <w:tcW w:w="1134" w:type="dxa"/>
            <w:tcBorders>
              <w:top w:val="single" w:sz="12" w:space="0" w:color="auto"/>
              <w:left w:val="single" w:sz="12" w:space="0" w:color="auto"/>
              <w:bottom w:val="single" w:sz="12" w:space="0" w:color="auto"/>
              <w:right w:val="single" w:sz="12" w:space="0" w:color="auto"/>
            </w:tcBorders>
            <w:vAlign w:val="center"/>
          </w:tcPr>
          <w:p w:rsidR="00701D9D" w:rsidRPr="00701D9D" w:rsidRDefault="00701D9D" w:rsidP="00921A2B">
            <w:pPr>
              <w:spacing w:line="360" w:lineRule="auto"/>
              <w:rPr>
                <w:rFonts w:ascii="Times New Roman" w:hAnsi="Times New Roman" w:cs="Times New Roman"/>
                <w:b/>
                <w:sz w:val="24"/>
                <w:szCs w:val="24"/>
              </w:rPr>
            </w:pPr>
            <w:r w:rsidRPr="00701D9D">
              <w:rPr>
                <w:rFonts w:ascii="Times New Roman" w:hAnsi="Times New Roman" w:cs="Times New Roman"/>
                <w:b/>
                <w:sz w:val="24"/>
                <w:szCs w:val="24"/>
              </w:rPr>
              <w:t>Čeština</w:t>
            </w:r>
          </w:p>
        </w:tc>
        <w:tc>
          <w:tcPr>
            <w:tcW w:w="1134" w:type="dxa"/>
            <w:tcBorders>
              <w:top w:val="single" w:sz="12" w:space="0" w:color="auto"/>
              <w:left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134" w:type="dxa"/>
            <w:tcBorders>
              <w:top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roofErr w:type="gramStart"/>
            <w:r>
              <w:rPr>
                <w:rFonts w:ascii="Times New Roman" w:hAnsi="Times New Roman" w:cs="Times New Roman"/>
                <w:sz w:val="21"/>
                <w:szCs w:val="21"/>
              </w:rPr>
              <w:t>f                  v</w:t>
            </w:r>
            <w:proofErr w:type="gramEnd"/>
          </w:p>
        </w:tc>
        <w:tc>
          <w:tcPr>
            <w:tcW w:w="1134" w:type="dxa"/>
            <w:tcBorders>
              <w:top w:val="single" w:sz="12" w:space="0" w:color="auto"/>
            </w:tcBorders>
            <w:vAlign w:val="center"/>
          </w:tcPr>
          <w:p w:rsidR="00701D9D" w:rsidRDefault="00921A2B" w:rsidP="00921A2B">
            <w:pPr>
              <w:spacing w:line="360" w:lineRule="auto"/>
              <w:jc w:val="center"/>
              <w:rPr>
                <w:rFonts w:ascii="Times New Roman" w:hAnsi="Times New Roman" w:cs="Times New Roman"/>
                <w:sz w:val="24"/>
                <w:szCs w:val="24"/>
              </w:rPr>
            </w:pPr>
            <w:proofErr w:type="gramStart"/>
            <w:r>
              <w:rPr>
                <w:rFonts w:ascii="Times New Roman" w:hAnsi="Times New Roman" w:cs="Times New Roman"/>
                <w:sz w:val="21"/>
                <w:szCs w:val="21"/>
              </w:rPr>
              <w:t xml:space="preserve">s            </w:t>
            </w:r>
            <w:r w:rsidR="00701D9D">
              <w:rPr>
                <w:rFonts w:ascii="Times New Roman" w:hAnsi="Times New Roman" w:cs="Times New Roman"/>
                <w:sz w:val="21"/>
                <w:szCs w:val="21"/>
              </w:rPr>
              <w:t>z</w:t>
            </w:r>
            <w:proofErr w:type="gramEnd"/>
          </w:p>
        </w:tc>
        <w:tc>
          <w:tcPr>
            <w:tcW w:w="1134" w:type="dxa"/>
            <w:tcBorders>
              <w:top w:val="single" w:sz="12" w:space="0" w:color="auto"/>
            </w:tcBorders>
            <w:vAlign w:val="center"/>
          </w:tcPr>
          <w:p w:rsidR="00701D9D" w:rsidRDefault="00921A2B" w:rsidP="00921A2B">
            <w:pPr>
              <w:spacing w:line="360" w:lineRule="auto"/>
              <w:jc w:val="center"/>
              <w:rPr>
                <w:rFonts w:ascii="Times New Roman" w:hAnsi="Times New Roman" w:cs="Times New Roman"/>
                <w:sz w:val="24"/>
                <w:szCs w:val="24"/>
              </w:rPr>
            </w:pPr>
            <w:proofErr w:type="gramStart"/>
            <w:r>
              <w:rPr>
                <w:rFonts w:ascii="Times New Roman" w:hAnsi="Times New Roman" w:cs="Times New Roman"/>
                <w:sz w:val="21"/>
                <w:szCs w:val="21"/>
              </w:rPr>
              <w:t xml:space="preserve">š                  </w:t>
            </w:r>
            <w:r w:rsidR="00701D9D">
              <w:rPr>
                <w:rFonts w:ascii="Times New Roman" w:hAnsi="Times New Roman" w:cs="Times New Roman"/>
                <w:sz w:val="21"/>
                <w:szCs w:val="21"/>
              </w:rPr>
              <w:t>ž</w:t>
            </w:r>
            <w:proofErr w:type="gramEnd"/>
          </w:p>
        </w:tc>
        <w:tc>
          <w:tcPr>
            <w:tcW w:w="1134" w:type="dxa"/>
            <w:tcBorders>
              <w:top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134" w:type="dxa"/>
            <w:tcBorders>
              <w:top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r>
              <w:rPr>
                <w:rFonts w:ascii="Times New Roman" w:hAnsi="Times New Roman" w:cs="Times New Roman"/>
                <w:sz w:val="21"/>
                <w:szCs w:val="21"/>
              </w:rPr>
              <w:t>x       ɣ</w:t>
            </w:r>
          </w:p>
        </w:tc>
        <w:tc>
          <w:tcPr>
            <w:tcW w:w="1134" w:type="dxa"/>
            <w:tcBorders>
              <w:top w:val="single" w:sz="12" w:space="0" w:color="auto"/>
              <w:right w:val="single" w:sz="12" w:space="0" w:color="auto"/>
            </w:tcBorders>
            <w:vAlign w:val="center"/>
          </w:tcPr>
          <w:p w:rsidR="00701D9D" w:rsidRDefault="00701D9D" w:rsidP="00921A2B">
            <w:pPr>
              <w:spacing w:line="360" w:lineRule="auto"/>
              <w:jc w:val="right"/>
              <w:rPr>
                <w:rFonts w:ascii="Times New Roman" w:hAnsi="Times New Roman" w:cs="Times New Roman"/>
                <w:sz w:val="24"/>
                <w:szCs w:val="24"/>
              </w:rPr>
            </w:pPr>
            <w:r>
              <w:rPr>
                <w:rFonts w:ascii="Times New Roman" w:hAnsi="Times New Roman" w:cs="Times New Roman"/>
                <w:sz w:val="21"/>
                <w:szCs w:val="21"/>
              </w:rPr>
              <w:t>h</w:t>
            </w:r>
          </w:p>
        </w:tc>
      </w:tr>
      <w:tr w:rsidR="00701D9D" w:rsidTr="00921A2B">
        <w:trPr>
          <w:trHeight w:val="828"/>
          <w:jc w:val="center"/>
        </w:trPr>
        <w:tc>
          <w:tcPr>
            <w:tcW w:w="1134" w:type="dxa"/>
            <w:tcBorders>
              <w:top w:val="single" w:sz="12" w:space="0" w:color="auto"/>
              <w:left w:val="single" w:sz="12" w:space="0" w:color="auto"/>
              <w:bottom w:val="single" w:sz="12" w:space="0" w:color="auto"/>
              <w:right w:val="single" w:sz="12" w:space="0" w:color="auto"/>
            </w:tcBorders>
            <w:vAlign w:val="center"/>
          </w:tcPr>
          <w:p w:rsidR="00701D9D" w:rsidRPr="00701D9D" w:rsidRDefault="00701D9D" w:rsidP="00921A2B">
            <w:pPr>
              <w:spacing w:line="360" w:lineRule="auto"/>
              <w:jc w:val="center"/>
              <w:rPr>
                <w:rFonts w:ascii="Times New Roman" w:hAnsi="Times New Roman" w:cs="Times New Roman"/>
                <w:b/>
                <w:sz w:val="24"/>
                <w:szCs w:val="24"/>
              </w:rPr>
            </w:pPr>
            <w:r w:rsidRPr="00701D9D">
              <w:rPr>
                <w:rFonts w:ascii="Times New Roman" w:hAnsi="Times New Roman" w:cs="Times New Roman"/>
                <w:b/>
                <w:sz w:val="24"/>
                <w:szCs w:val="24"/>
              </w:rPr>
              <w:t>Čínština</w:t>
            </w:r>
          </w:p>
        </w:tc>
        <w:tc>
          <w:tcPr>
            <w:tcW w:w="1134" w:type="dxa"/>
            <w:tcBorders>
              <w:left w:val="single" w:sz="12" w:space="0" w:color="auto"/>
              <w:bottom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f</w:t>
            </w:r>
          </w:p>
        </w:tc>
        <w:tc>
          <w:tcPr>
            <w:tcW w:w="1134" w:type="dxa"/>
            <w:tcBorders>
              <w:bottom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134" w:type="dxa"/>
            <w:tcBorders>
              <w:bottom w:val="single" w:sz="12" w:space="0" w:color="auto"/>
            </w:tcBorders>
            <w:vAlign w:val="center"/>
          </w:tcPr>
          <w:p w:rsidR="00701D9D" w:rsidRDefault="00701D9D" w:rsidP="00235C9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w:t>
            </w:r>
            <w:proofErr w:type="spellEnd"/>
          </w:p>
        </w:tc>
        <w:tc>
          <w:tcPr>
            <w:tcW w:w="1134" w:type="dxa"/>
            <w:tcBorders>
              <w:bottom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134" w:type="dxa"/>
            <w:tcBorders>
              <w:bottom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x</w:t>
            </w:r>
          </w:p>
        </w:tc>
        <w:tc>
          <w:tcPr>
            <w:tcW w:w="1134" w:type="dxa"/>
            <w:tcBorders>
              <w:bottom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h</w:t>
            </w:r>
          </w:p>
        </w:tc>
        <w:tc>
          <w:tcPr>
            <w:tcW w:w="1134" w:type="dxa"/>
            <w:tcBorders>
              <w:bottom w:val="single" w:sz="12" w:space="0" w:color="auto"/>
              <w:right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r>
    </w:tbl>
    <w:p w:rsidR="00701D9D"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Oproti předchozím dvěma skupinám, které nebyly až tak obsáhlé, je hned na první pohled jasné, že jsou frikativy nejpočetnější a taktéž jsou to hlásky, které jsou si nejméně podobné. Vždyť podívejme se jen na hlásku /f/, která je v češtině </w:t>
      </w:r>
      <w:proofErr w:type="spellStart"/>
      <w:r>
        <w:rPr>
          <w:rFonts w:ascii="Times New Roman" w:hAnsi="Times New Roman" w:cs="Times New Roman"/>
          <w:sz w:val="24"/>
          <w:szCs w:val="24"/>
        </w:rPr>
        <w:t>labiodeltálou</w:t>
      </w:r>
      <w:proofErr w:type="spellEnd"/>
      <w:r>
        <w:rPr>
          <w:rFonts w:ascii="Times New Roman" w:hAnsi="Times New Roman" w:cs="Times New Roman"/>
          <w:sz w:val="24"/>
          <w:szCs w:val="24"/>
        </w:rPr>
        <w:t xml:space="preserve">, kdežto v čínštině labiálou. Stejně tak hláska /z/, která je v čínštině </w:t>
      </w:r>
      <w:proofErr w:type="spellStart"/>
      <w:r>
        <w:rPr>
          <w:rFonts w:ascii="Times New Roman" w:hAnsi="Times New Roman" w:cs="Times New Roman"/>
          <w:sz w:val="24"/>
          <w:szCs w:val="24"/>
        </w:rPr>
        <w:t>dentoalveolárou</w:t>
      </w:r>
      <w:proofErr w:type="spellEnd"/>
      <w:r>
        <w:rPr>
          <w:rFonts w:ascii="Times New Roman" w:hAnsi="Times New Roman" w:cs="Times New Roman"/>
          <w:sz w:val="24"/>
          <w:szCs w:val="24"/>
        </w:rPr>
        <w:t xml:space="preserve">, a navíc dokonce ani nepatří mezi frikativy. Nemluvě o zvláštní skupině laryngál, kterou v čínštině nenajdeme vůbec. Podívejme se tedy nejprve na hlásku /f/, případně /v/. V češtině tyto dvě hlásky artikulujeme horními řezáky, které se jakoby opírají o spodní ret. K tomu všemu je jazyk volně položen na spodní část dutiny ústní a na vznik těchto hlásek nijak nepůsobí. (Hála, 1975: 197) Nutno si taktéž uvědomit, </w:t>
      </w:r>
      <w:proofErr w:type="gramStart"/>
      <w:r>
        <w:rPr>
          <w:rFonts w:ascii="Times New Roman" w:hAnsi="Times New Roman" w:cs="Times New Roman"/>
          <w:sz w:val="24"/>
          <w:szCs w:val="24"/>
        </w:rPr>
        <w:t xml:space="preserve">že </w:t>
      </w:r>
      <w:r w:rsidRPr="00296F72">
        <w:rPr>
          <w:rFonts w:ascii="Times New Roman" w:hAnsi="Times New Roman" w:cs="Times New Roman"/>
          <w:i/>
          <w:sz w:val="24"/>
          <w:szCs w:val="24"/>
        </w:rPr>
        <w:t>,,hlas</w:t>
      </w:r>
      <w:proofErr w:type="gramEnd"/>
      <w:r w:rsidRPr="00296F72">
        <w:rPr>
          <w:rFonts w:ascii="Times New Roman" w:hAnsi="Times New Roman" w:cs="Times New Roman"/>
          <w:i/>
          <w:sz w:val="24"/>
          <w:szCs w:val="24"/>
        </w:rPr>
        <w:t xml:space="preserve"> zní při v, nezní při </w:t>
      </w:r>
      <w:proofErr w:type="spellStart"/>
      <w:r w:rsidRPr="00296F72">
        <w:rPr>
          <w:rFonts w:ascii="Times New Roman" w:hAnsi="Times New Roman" w:cs="Times New Roman"/>
          <w:i/>
          <w:sz w:val="24"/>
          <w:szCs w:val="24"/>
        </w:rPr>
        <w:t>f</w:t>
      </w:r>
      <w:proofErr w:type="spellEnd"/>
      <w:r w:rsidRPr="00296F72">
        <w:rPr>
          <w:rFonts w:ascii="Times New Roman" w:hAnsi="Times New Roman" w:cs="Times New Roman"/>
          <w:i/>
          <w:sz w:val="24"/>
          <w:szCs w:val="24"/>
        </w:rPr>
        <w:t>.“</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Oproti tomu čínské /f/ se vyslovuje spíše se zaokrouhlenými rty, bez pomocí zubů, a proto bývá řazeno mezi labiály. Můžeme tedy říci, že čínské /f/ je </w:t>
      </w:r>
      <w:proofErr w:type="gramStart"/>
      <w:r>
        <w:rPr>
          <w:rFonts w:ascii="Times New Roman" w:hAnsi="Times New Roman" w:cs="Times New Roman"/>
          <w:sz w:val="24"/>
          <w:szCs w:val="24"/>
        </w:rPr>
        <w:t>krapet ,,měkčí</w:t>
      </w:r>
      <w:proofErr w:type="gramEnd"/>
      <w:r>
        <w:rPr>
          <w:rFonts w:ascii="Times New Roman" w:hAnsi="Times New Roman" w:cs="Times New Roman"/>
          <w:sz w:val="24"/>
          <w:szCs w:val="24"/>
        </w:rPr>
        <w:t xml:space="preserve">“, než to české. Ve výsledku však obě hlásky zní obdobně. Ovšem co čínština nezná, je frikativa /v/. </w:t>
      </w:r>
      <w:proofErr w:type="gramStart"/>
      <w:r>
        <w:rPr>
          <w:rFonts w:ascii="Times New Roman" w:hAnsi="Times New Roman" w:cs="Times New Roman"/>
          <w:sz w:val="24"/>
          <w:szCs w:val="24"/>
        </w:rPr>
        <w:t>Jediné ,,v“, které</w:t>
      </w:r>
      <w:proofErr w:type="gramEnd"/>
      <w:r>
        <w:rPr>
          <w:rFonts w:ascii="Times New Roman" w:hAnsi="Times New Roman" w:cs="Times New Roman"/>
          <w:sz w:val="24"/>
          <w:szCs w:val="24"/>
        </w:rPr>
        <w:t xml:space="preserve"> můžeme v čínštině najít je /w/, které se </w:t>
      </w:r>
      <w:r>
        <w:rPr>
          <w:rFonts w:ascii="Times New Roman" w:hAnsi="Times New Roman" w:cs="Times New Roman"/>
          <w:sz w:val="24"/>
          <w:szCs w:val="24"/>
        </w:rPr>
        <w:lastRenderedPageBreak/>
        <w:t>však vyskytuje pouze jako alofon hlásky /u/, jak jsme si již řekli a popsali výše. U alveolár si povšimneme, že jsou zastoupeny jak v čínštině, tak v češtině. Nadto můžeme obě skupiny označit jako sykavky, přestože je v nich rozdíl, a i foneticky neškolené ucho rozpozná diferenci mezi českým /s/ a čínským tvrdým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Zatímco české /s, z/ bývá artikulováno hrotem jazyka oproti spodním řezákům, kde se hmota jazyka o alveoly opírá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88), v </w:t>
      </w:r>
      <w:proofErr w:type="gramStart"/>
      <w:r>
        <w:rPr>
          <w:rFonts w:ascii="Times New Roman" w:hAnsi="Times New Roman" w:cs="Times New Roman"/>
          <w:sz w:val="24"/>
          <w:szCs w:val="24"/>
        </w:rPr>
        <w:t xml:space="preserve">čínštině </w:t>
      </w:r>
      <w:r w:rsidRPr="006D6D65">
        <w:rPr>
          <w:rFonts w:ascii="Times New Roman" w:hAnsi="Times New Roman" w:cs="Times New Roman"/>
          <w:i/>
          <w:sz w:val="24"/>
          <w:szCs w:val="24"/>
        </w:rPr>
        <w:t>,,se</w:t>
      </w:r>
      <w:proofErr w:type="gramEnd"/>
      <w:r w:rsidRPr="006D6D65">
        <w:rPr>
          <w:rFonts w:ascii="Times New Roman" w:hAnsi="Times New Roman" w:cs="Times New Roman"/>
          <w:i/>
          <w:sz w:val="24"/>
          <w:szCs w:val="24"/>
        </w:rPr>
        <w:t xml:space="preserve"> jazyk staví špičkou hrotu proti dásňovému výstupku, popř. i poněkud více vzadu proti rozhraní dásňového výstupku a tvrdého patra.“ </w:t>
      </w:r>
      <w:r w:rsidRPr="006D6D65">
        <w:rPr>
          <w:rStyle w:val="Znakapoznpodarou"/>
          <w:rFonts w:ascii="Times New Roman" w:hAnsi="Times New Roman" w:cs="Times New Roman"/>
          <w:sz w:val="24"/>
          <w:szCs w:val="24"/>
        </w:rPr>
        <w:footnoteReference w:id="104"/>
      </w:r>
      <w:r>
        <w:rPr>
          <w:rFonts w:ascii="Times New Roman" w:hAnsi="Times New Roman" w:cs="Times New Roman"/>
          <w:sz w:val="24"/>
          <w:szCs w:val="24"/>
        </w:rPr>
        <w:t xml:space="preserve"> Velmi snadno tedy můžeme říci, že se zvuk těchto hlásek velmi nápadně liší. Nadto české /s, </w:t>
      </w:r>
      <w:proofErr w:type="gramStart"/>
      <w:r>
        <w:rPr>
          <w:rFonts w:ascii="Times New Roman" w:hAnsi="Times New Roman" w:cs="Times New Roman"/>
          <w:sz w:val="24"/>
          <w:szCs w:val="24"/>
        </w:rPr>
        <w:t xml:space="preserve">z/ </w:t>
      </w:r>
      <w:r w:rsidRPr="006D6D65">
        <w:rPr>
          <w:rFonts w:ascii="Times New Roman" w:hAnsi="Times New Roman" w:cs="Times New Roman"/>
          <w:i/>
          <w:sz w:val="24"/>
          <w:szCs w:val="24"/>
        </w:rPr>
        <w:t>,,na</w:t>
      </w:r>
      <w:proofErr w:type="gramEnd"/>
      <w:r w:rsidRPr="006D6D65">
        <w:rPr>
          <w:rFonts w:ascii="Times New Roman" w:hAnsi="Times New Roman" w:cs="Times New Roman"/>
          <w:i/>
          <w:sz w:val="24"/>
          <w:szCs w:val="24"/>
        </w:rPr>
        <w:t xml:space="preserve"> konci slov před pauzou jsou obě souhlásky zastupovány neznělým </w:t>
      </w:r>
      <w:r w:rsidRPr="006D6D65">
        <w:rPr>
          <w:rFonts w:ascii="Times New Roman" w:hAnsi="Times New Roman" w:cs="Times New Roman" w:hint="eastAsia"/>
          <w:i/>
          <w:sz w:val="24"/>
          <w:szCs w:val="24"/>
        </w:rPr>
        <w:t>[</w:t>
      </w:r>
      <w:r w:rsidRPr="006D6D65">
        <w:rPr>
          <w:rFonts w:ascii="Times New Roman" w:hAnsi="Times New Roman" w:cs="Times New Roman"/>
          <w:i/>
          <w:sz w:val="24"/>
          <w:szCs w:val="24"/>
        </w:rPr>
        <w:t>s</w:t>
      </w:r>
      <w:r w:rsidRPr="006D6D65">
        <w:rPr>
          <w:rFonts w:ascii="Times New Roman" w:hAnsi="Times New Roman" w:cs="Times New Roman" w:hint="eastAsia"/>
          <w:i/>
          <w:sz w:val="24"/>
          <w:szCs w:val="24"/>
        </w:rPr>
        <w:t>]</w:t>
      </w:r>
      <w:r>
        <w:rPr>
          <w:rFonts w:ascii="Times New Roman" w:hAnsi="Times New Roman" w:cs="Times New Roman"/>
          <w:i/>
          <w:sz w:val="24"/>
          <w:szCs w:val="24"/>
        </w:rPr>
        <w:t>,</w:t>
      </w:r>
      <w:r w:rsidRPr="006D6D65">
        <w:rPr>
          <w:rFonts w:ascii="Times New Roman" w:hAnsi="Times New Roman" w:cs="Times New Roman"/>
          <w:i/>
          <w:sz w:val="24"/>
          <w:szCs w:val="24"/>
        </w:rPr>
        <w:t>“</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05"/>
      </w:r>
      <w:r>
        <w:rPr>
          <w:rFonts w:ascii="Times New Roman" w:hAnsi="Times New Roman" w:cs="Times New Roman"/>
          <w:sz w:val="24"/>
          <w:szCs w:val="24"/>
        </w:rPr>
        <w:t xml:space="preserve"> a tudíž někdy způsobují problémy i rodilým mluvčím, kteří si nemusí být úplně jistí, zdali se v daném slově píše /s/ nebo /z/. Tento problém se v čínštině jen těžko objeví. Člověk příliš neznalý tohoto problému by však řekl, že v češtině se přeci hláska /š/ běžně vyskytuje, a proto ji můžeme nazvat protikladem čínského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Je to však </w:t>
      </w:r>
      <w:proofErr w:type="spellStart"/>
      <w:r>
        <w:rPr>
          <w:rFonts w:ascii="Times New Roman" w:hAnsi="Times New Roman" w:cs="Times New Roman"/>
          <w:sz w:val="24"/>
          <w:szCs w:val="24"/>
        </w:rPr>
        <w:t>postalveolára</w:t>
      </w:r>
      <w:proofErr w:type="spellEnd"/>
      <w:r>
        <w:rPr>
          <w:rFonts w:ascii="Times New Roman" w:hAnsi="Times New Roman" w:cs="Times New Roman"/>
          <w:sz w:val="24"/>
          <w:szCs w:val="24"/>
        </w:rPr>
        <w:t xml:space="preserve"> a jejím znělým protějškem je hláska /ž/, jež se čínštině taktéž nevyskytuje. Mimo to je české /š/ výrazně měkčí a špička jazyka zde artikuluje oproti alveolám zadním. Hláska /ž/ se artikuluje podobně, ovšem je méně intenzivní, než /š/.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88-90) Rozdíl mezi českým /š/ a čínským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je velmi patrný. Zkusme si například vyslovit </w:t>
      </w:r>
      <w:proofErr w:type="gramStart"/>
      <w:r>
        <w:rPr>
          <w:rFonts w:ascii="Times New Roman" w:hAnsi="Times New Roman" w:cs="Times New Roman"/>
          <w:sz w:val="24"/>
          <w:szCs w:val="24"/>
        </w:rPr>
        <w:t>slovo ,,šnek</w:t>
      </w:r>
      <w:proofErr w:type="gramEnd"/>
      <w:r>
        <w:rPr>
          <w:rFonts w:ascii="Times New Roman" w:hAnsi="Times New Roman" w:cs="Times New Roman"/>
          <w:sz w:val="24"/>
          <w:szCs w:val="24"/>
        </w:rPr>
        <w:t xml:space="preserve">“, ve kterém se podle mě objevuje </w:t>
      </w:r>
      <w:proofErr w:type="spellStart"/>
      <w:r>
        <w:rPr>
          <w:rFonts w:ascii="Times New Roman" w:hAnsi="Times New Roman" w:cs="Times New Roman"/>
          <w:sz w:val="24"/>
          <w:szCs w:val="24"/>
        </w:rPr>
        <w:t>neutrálnější</w:t>
      </w:r>
      <w:proofErr w:type="spellEnd"/>
      <w:r>
        <w:rPr>
          <w:rFonts w:ascii="Times New Roman" w:hAnsi="Times New Roman" w:cs="Times New Roman"/>
          <w:sz w:val="24"/>
          <w:szCs w:val="24"/>
        </w:rPr>
        <w:t xml:space="preserve"> /š/, než například ve slovese ,,šišlat“, kde je /š/ ještě změkčeno samohláskou /i/. Oproti tomu si vezměme například nejzákladnější čínské sloveso </w:t>
      </w:r>
      <w:r>
        <w:rPr>
          <w:rFonts w:ascii="Times New Roman" w:hAnsi="Times New Roman" w:cs="Times New Roman" w:hint="eastAsia"/>
          <w:sz w:val="24"/>
          <w:szCs w:val="24"/>
        </w:rPr>
        <w:t>是</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shi</w:t>
      </w:r>
      <w:proofErr w:type="spellEnd"/>
      <w:r>
        <w:rPr>
          <w:rFonts w:ascii="Times New Roman" w:hAnsi="Times New Roman" w:cs="Times New Roman"/>
          <w:sz w:val="24"/>
          <w:szCs w:val="24"/>
        </w:rPr>
        <w:t>̀ ,,být</w:t>
      </w:r>
      <w:proofErr w:type="gramEnd"/>
      <w:r>
        <w:rPr>
          <w:rFonts w:ascii="Times New Roman" w:hAnsi="Times New Roman" w:cs="Times New Roman"/>
          <w:sz w:val="24"/>
          <w:szCs w:val="24"/>
        </w:rPr>
        <w:t>“. Ihned je jasné, že jde o dva celkem rozličné zvuky, které se jen tak nedají zaměnit. Je to stejné jako záměna /s, š/ v češtině, případně i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x/ v čínštině. Volně tedy přejděme k čínské palatále /x/, o které bychom opět mohli říci, že je protějškem českého /s/. Ano, /x/ je sice sykavka, ale jak jsem již uvedla, není to úplně /s/, ale spíše něco mezi /s/ a měkkým /š/. Kane tuto hlásku označil </w:t>
      </w:r>
      <w:proofErr w:type="gramStart"/>
      <w:r>
        <w:rPr>
          <w:rFonts w:ascii="Times New Roman" w:hAnsi="Times New Roman" w:cs="Times New Roman"/>
          <w:sz w:val="24"/>
          <w:szCs w:val="24"/>
        </w:rPr>
        <w:t xml:space="preserve">jako </w:t>
      </w:r>
      <w:r w:rsidRPr="00F51210">
        <w:rPr>
          <w:rFonts w:ascii="Times New Roman" w:hAnsi="Times New Roman" w:cs="Times New Roman"/>
          <w:i/>
          <w:sz w:val="24"/>
          <w:szCs w:val="24"/>
        </w:rPr>
        <w:t>,,měkké</w:t>
      </w:r>
      <w:proofErr w:type="gramEnd"/>
      <w:r w:rsidRPr="00F51210">
        <w:rPr>
          <w:rFonts w:ascii="Times New Roman" w:hAnsi="Times New Roman" w:cs="Times New Roman"/>
          <w:i/>
          <w:sz w:val="24"/>
          <w:szCs w:val="24"/>
        </w:rPr>
        <w:t xml:space="preserve"> šišlavé s</w:t>
      </w:r>
      <w:r>
        <w:rPr>
          <w:rFonts w:ascii="Times New Roman" w:hAnsi="Times New Roman" w:cs="Times New Roman"/>
          <w:i/>
          <w:sz w:val="24"/>
          <w:szCs w:val="24"/>
        </w:rPr>
        <w:t>.</w:t>
      </w:r>
      <w:r w:rsidRPr="00F51210">
        <w:rPr>
          <w:rFonts w:ascii="Times New Roman" w:hAnsi="Times New Roman" w:cs="Times New Roman"/>
          <w:i/>
          <w:sz w:val="24"/>
          <w:szCs w:val="24"/>
        </w:rPr>
        <w:t>“</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06"/>
      </w:r>
      <w:r>
        <w:rPr>
          <w:rFonts w:ascii="Times New Roman" w:hAnsi="Times New Roman" w:cs="Times New Roman"/>
          <w:sz w:val="24"/>
          <w:szCs w:val="24"/>
        </w:rPr>
        <w:t xml:space="preserve"> Jen pro připomenutí si řekněme, že se frikativa /x/ artikuluje podobně jako palatální explozivy /j, q/, ovšem s tím rozdílem, že zde jazyk nevytváří přimáčknutím na tvrdé patro úplný závěr, ale právě naopak vytváří škvíru velmi podstatnou právě pro sykavky. (Kane, 2009: 148) Zase jsme tedy u problému, že české /s/ a čínské /x/ vytváří rozdílnější zvuky a artikulují se jiným způsobem. Jak však vidíme, velární hlásky jsou u frikativ zastoupeny v obou jazycích. Opět však jde o hlásky odlišné, proto nesmí dojít k záměně </w:t>
      </w:r>
      <w:r>
        <w:rPr>
          <w:rFonts w:ascii="Times New Roman" w:hAnsi="Times New Roman" w:cs="Times New Roman"/>
          <w:sz w:val="24"/>
          <w:szCs w:val="24"/>
        </w:rPr>
        <w:lastRenderedPageBreak/>
        <w:t xml:space="preserve">českého /x/, které je skutečně hláskou /x/, a čínského /x/, které se vyslovuje jako </w:t>
      </w:r>
      <w:r>
        <w:rPr>
          <w:rFonts w:ascii="Times New Roman" w:hAnsi="Times New Roman" w:cs="Times New Roman" w:hint="eastAsia"/>
          <w:sz w:val="24"/>
          <w:szCs w:val="24"/>
        </w:rPr>
        <w:t>[</w:t>
      </w:r>
      <w:r>
        <w:rPr>
          <w:rFonts w:ascii="Times New Roman" w:hAnsi="Times New Roman" w:cs="Times New Roman"/>
          <w:sz w:val="24"/>
          <w:szCs w:val="24"/>
        </w:rPr>
        <w:t>s</w:t>
      </w:r>
      <w:r>
        <w:rPr>
          <w:rFonts w:ascii="Times New Roman" w:hAnsi="Times New Roman" w:cs="Times New Roman" w:hint="eastAsia"/>
          <w:sz w:val="24"/>
          <w:szCs w:val="24"/>
        </w:rPr>
        <w:t>]</w:t>
      </w:r>
      <w:r>
        <w:rPr>
          <w:rFonts w:ascii="Times New Roman" w:hAnsi="Times New Roman" w:cs="Times New Roman"/>
          <w:sz w:val="24"/>
          <w:szCs w:val="24"/>
        </w:rPr>
        <w:t xml:space="preserve">. Hláska /x/ </w:t>
      </w:r>
      <w:proofErr w:type="gramStart"/>
      <w:r>
        <w:rPr>
          <w:rFonts w:ascii="Times New Roman" w:hAnsi="Times New Roman" w:cs="Times New Roman"/>
          <w:sz w:val="24"/>
          <w:szCs w:val="24"/>
        </w:rPr>
        <w:t xml:space="preserve">se </w:t>
      </w:r>
      <w:r w:rsidRPr="00BC7897">
        <w:rPr>
          <w:rFonts w:ascii="Times New Roman" w:hAnsi="Times New Roman" w:cs="Times New Roman"/>
          <w:i/>
          <w:sz w:val="24"/>
          <w:szCs w:val="24"/>
        </w:rPr>
        <w:t>,,tvoří</w:t>
      </w:r>
      <w:proofErr w:type="gramEnd"/>
      <w:r w:rsidRPr="00BC7897">
        <w:rPr>
          <w:rFonts w:ascii="Times New Roman" w:hAnsi="Times New Roman" w:cs="Times New Roman"/>
          <w:i/>
          <w:sz w:val="24"/>
          <w:szCs w:val="24"/>
        </w:rPr>
        <w:t xml:space="preserve"> na stejném místě jako k, g, avšak s volným průchodem uprostřed.“</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07"/>
      </w:r>
      <w:r>
        <w:rPr>
          <w:rFonts w:ascii="Times New Roman" w:hAnsi="Times New Roman" w:cs="Times New Roman"/>
          <w:i/>
          <w:sz w:val="24"/>
          <w:szCs w:val="24"/>
        </w:rPr>
        <w:t xml:space="preserve"> </w:t>
      </w:r>
      <w:r>
        <w:rPr>
          <w:rFonts w:ascii="Times New Roman" w:hAnsi="Times New Roman" w:cs="Times New Roman"/>
          <w:sz w:val="24"/>
          <w:szCs w:val="24"/>
        </w:rPr>
        <w:t>České /x/ pokládáme za hlásku neznělou, ovšem v tabulce si můžeme všimnout i její znělé varianty, alofonu /</w:t>
      </w:r>
      <w:r>
        <w:rPr>
          <w:rFonts w:ascii="Times New Roman" w:hAnsi="Times New Roman" w:cs="Times New Roman"/>
          <w:sz w:val="21"/>
          <w:szCs w:val="21"/>
        </w:rPr>
        <w:t>ɣ</w:t>
      </w:r>
      <w:r>
        <w:rPr>
          <w:rFonts w:ascii="Times New Roman" w:hAnsi="Times New Roman" w:cs="Times New Roman"/>
          <w:sz w:val="24"/>
          <w:szCs w:val="24"/>
        </w:rPr>
        <w:t xml:space="preserve">/, což je hláska /ch/ například ve </w:t>
      </w:r>
      <w:proofErr w:type="gramStart"/>
      <w:r>
        <w:rPr>
          <w:rFonts w:ascii="Times New Roman" w:hAnsi="Times New Roman" w:cs="Times New Roman"/>
          <w:sz w:val="24"/>
          <w:szCs w:val="24"/>
        </w:rPr>
        <w:t>slově ,,lachtan</w:t>
      </w:r>
      <w:proofErr w:type="gramEnd"/>
      <w:r>
        <w:rPr>
          <w:rFonts w:ascii="Times New Roman" w:hAnsi="Times New Roman" w:cs="Times New Roman"/>
          <w:sz w:val="24"/>
          <w:szCs w:val="24"/>
        </w:rPr>
        <w:t xml:space="preserve">“. Oproti tomu v inventáři čínských frikativních velár najdeme hlásku /h/, která rozhodně není protějškem českého hrtanového /h/. Vyslovuje se spíše jako české </w:t>
      </w:r>
      <w:r>
        <w:rPr>
          <w:rFonts w:ascii="Times New Roman" w:hAnsi="Times New Roman" w:cs="Times New Roman" w:hint="eastAsia"/>
          <w:sz w:val="24"/>
          <w:szCs w:val="24"/>
        </w:rPr>
        <w:t>[</w:t>
      </w:r>
      <w:r>
        <w:rPr>
          <w:rFonts w:ascii="Times New Roman" w:hAnsi="Times New Roman" w:cs="Times New Roman"/>
          <w:sz w:val="24"/>
          <w:szCs w:val="24"/>
        </w:rPr>
        <w:t>ch</w:t>
      </w:r>
      <w:r>
        <w:rPr>
          <w:rFonts w:ascii="Times New Roman" w:hAnsi="Times New Roman" w:cs="Times New Roman" w:hint="eastAsia"/>
          <w:sz w:val="24"/>
          <w:szCs w:val="24"/>
        </w:rPr>
        <w:t>]</w:t>
      </w:r>
      <w:r>
        <w:rPr>
          <w:rFonts w:ascii="Times New Roman" w:hAnsi="Times New Roman" w:cs="Times New Roman"/>
          <w:sz w:val="24"/>
          <w:szCs w:val="24"/>
        </w:rPr>
        <w:t xml:space="preserve">, ovšem více vzadu. I tak bývá problémem, protože mnoho Číňanů jej může bezprostředně vyslovovat klidně i jako </w:t>
      </w:r>
      <w:r>
        <w:rPr>
          <w:rFonts w:ascii="Times New Roman" w:hAnsi="Times New Roman" w:cs="Times New Roman" w:hint="eastAsia"/>
          <w:sz w:val="24"/>
          <w:szCs w:val="24"/>
        </w:rPr>
        <w:t>[</w:t>
      </w:r>
      <w:r>
        <w:rPr>
          <w:rFonts w:ascii="Times New Roman" w:hAnsi="Times New Roman" w:cs="Times New Roman"/>
          <w:sz w:val="24"/>
          <w:szCs w:val="24"/>
        </w:rPr>
        <w:t>h</w:t>
      </w:r>
      <w:r>
        <w:rPr>
          <w:rFonts w:ascii="Times New Roman" w:hAnsi="Times New Roman" w:cs="Times New Roman" w:hint="eastAsia"/>
          <w:sz w:val="24"/>
          <w:szCs w:val="24"/>
        </w:rPr>
        <w:t>]</w:t>
      </w:r>
      <w:r>
        <w:rPr>
          <w:rFonts w:ascii="Times New Roman" w:hAnsi="Times New Roman" w:cs="Times New Roman"/>
          <w:sz w:val="24"/>
          <w:szCs w:val="24"/>
        </w:rPr>
        <w:t xml:space="preserve">. Nicméně i při jejím vyslovení jako </w:t>
      </w:r>
      <w:r>
        <w:rPr>
          <w:rFonts w:ascii="Times New Roman" w:hAnsi="Times New Roman" w:cs="Times New Roman" w:hint="eastAsia"/>
          <w:sz w:val="24"/>
          <w:szCs w:val="24"/>
        </w:rPr>
        <w:t>[</w:t>
      </w:r>
      <w:r>
        <w:rPr>
          <w:rFonts w:ascii="Times New Roman" w:hAnsi="Times New Roman" w:cs="Times New Roman"/>
          <w:sz w:val="24"/>
          <w:szCs w:val="24"/>
        </w:rPr>
        <w:t>h</w:t>
      </w:r>
      <w:r>
        <w:rPr>
          <w:rFonts w:ascii="Times New Roman" w:hAnsi="Times New Roman" w:cs="Times New Roman" w:hint="eastAsia"/>
          <w:sz w:val="24"/>
          <w:szCs w:val="24"/>
        </w:rPr>
        <w:t>]</w:t>
      </w:r>
      <w:r>
        <w:rPr>
          <w:rFonts w:ascii="Times New Roman" w:hAnsi="Times New Roman" w:cs="Times New Roman"/>
          <w:sz w:val="24"/>
          <w:szCs w:val="24"/>
        </w:rPr>
        <w:t xml:space="preserve"> nejde o </w:t>
      </w:r>
      <w:proofErr w:type="gramStart"/>
      <w:r>
        <w:rPr>
          <w:rFonts w:ascii="Times New Roman" w:hAnsi="Times New Roman" w:cs="Times New Roman"/>
          <w:sz w:val="24"/>
          <w:szCs w:val="24"/>
        </w:rPr>
        <w:t>české ,,tvrdé</w:t>
      </w:r>
      <w:proofErr w:type="gramEnd"/>
      <w:r>
        <w:rPr>
          <w:rFonts w:ascii="Times New Roman" w:hAnsi="Times New Roman" w:cs="Times New Roman"/>
          <w:sz w:val="24"/>
          <w:szCs w:val="24"/>
        </w:rPr>
        <w:t>“ hrtanové /h/ například ve slově ,,hrnek“. Právě české /h/ vzniká poměrně složitě. Jde o jedinou hlásku, která se utváří přímo v </w:t>
      </w:r>
      <w:proofErr w:type="gramStart"/>
      <w:r>
        <w:rPr>
          <w:rFonts w:ascii="Times New Roman" w:hAnsi="Times New Roman" w:cs="Times New Roman"/>
          <w:sz w:val="24"/>
          <w:szCs w:val="24"/>
        </w:rPr>
        <w:t xml:space="preserve">hrtanu, </w:t>
      </w:r>
      <w:r w:rsidRPr="00D4430E">
        <w:rPr>
          <w:rFonts w:ascii="Times New Roman" w:hAnsi="Times New Roman" w:cs="Times New Roman"/>
          <w:i/>
          <w:sz w:val="24"/>
          <w:szCs w:val="24"/>
        </w:rPr>
        <w:t>,,kdežto</w:t>
      </w:r>
      <w:proofErr w:type="gramEnd"/>
      <w:r w:rsidRPr="00D4430E">
        <w:rPr>
          <w:rFonts w:ascii="Times New Roman" w:hAnsi="Times New Roman" w:cs="Times New Roman"/>
          <w:i/>
          <w:sz w:val="24"/>
          <w:szCs w:val="24"/>
        </w:rPr>
        <w:t xml:space="preserve"> retní otvor, čelisti a jazyk zachovávají postavení neutrální; pouze měkké patro se účastní artikulace tím, že uzavírá vstup do nosu.“</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08"/>
      </w:r>
      <w:r>
        <w:rPr>
          <w:rFonts w:ascii="Times New Roman" w:hAnsi="Times New Roman" w:cs="Times New Roman"/>
          <w:sz w:val="24"/>
          <w:szCs w:val="24"/>
        </w:rPr>
        <w:t xml:space="preserve"> Složitost vzniku této hlásky je podmíněna především nejednolitou stavbou hlasivek. (Hála, 1975: 205) Při artikulaci hlásky /h/ jsou </w:t>
      </w:r>
      <w:proofErr w:type="gramStart"/>
      <w:r>
        <w:rPr>
          <w:rFonts w:ascii="Times New Roman" w:hAnsi="Times New Roman" w:cs="Times New Roman"/>
          <w:sz w:val="24"/>
          <w:szCs w:val="24"/>
        </w:rPr>
        <w:t xml:space="preserve">hlasivky </w:t>
      </w:r>
      <w:r w:rsidRPr="00D4430E">
        <w:rPr>
          <w:rFonts w:ascii="Times New Roman" w:hAnsi="Times New Roman" w:cs="Times New Roman"/>
          <w:i/>
          <w:sz w:val="24"/>
          <w:szCs w:val="24"/>
        </w:rPr>
        <w:t>,,v blanité</w:t>
      </w:r>
      <w:proofErr w:type="gramEnd"/>
      <w:r w:rsidRPr="00D4430E">
        <w:rPr>
          <w:rFonts w:ascii="Times New Roman" w:hAnsi="Times New Roman" w:cs="Times New Roman"/>
          <w:i/>
          <w:sz w:val="24"/>
          <w:szCs w:val="24"/>
        </w:rPr>
        <w:t xml:space="preserve"> části sblíženy, (…) v části chrupavčité se naopak hlasivky od sebe oddálí</w:t>
      </w:r>
      <w:r>
        <w:rPr>
          <w:rFonts w:ascii="Times New Roman" w:hAnsi="Times New Roman" w:cs="Times New Roman"/>
          <w:i/>
          <w:sz w:val="24"/>
          <w:szCs w:val="24"/>
        </w:rPr>
        <w:t>.</w:t>
      </w:r>
      <w:r w:rsidRPr="00D4430E">
        <w:rPr>
          <w:rFonts w:ascii="Times New Roman" w:hAnsi="Times New Roman" w:cs="Times New Roman"/>
          <w:i/>
          <w:sz w:val="24"/>
          <w:szCs w:val="24"/>
        </w:rPr>
        <w:t xml:space="preserve">“ </w:t>
      </w:r>
      <w:r w:rsidRPr="00D4430E">
        <w:rPr>
          <w:rStyle w:val="Znakapoznpodarou"/>
          <w:rFonts w:ascii="Times New Roman" w:hAnsi="Times New Roman" w:cs="Times New Roman"/>
          <w:sz w:val="24"/>
          <w:szCs w:val="24"/>
        </w:rPr>
        <w:footnoteReference w:id="109"/>
      </w:r>
      <w:r>
        <w:rPr>
          <w:rFonts w:ascii="Times New Roman" w:hAnsi="Times New Roman" w:cs="Times New Roman"/>
          <w:sz w:val="24"/>
          <w:szCs w:val="24"/>
        </w:rPr>
        <w:t xml:space="preserve"> Implikací tohoto postavení vzniká složka jak hlasová, tak šumová, a vzniká tak zvuk charakteristický pouze pro tuto hlásku. (Hála, 1975: 205)</w:t>
      </w:r>
    </w:p>
    <w:p w:rsidR="00701D9D" w:rsidRPr="002818A2" w:rsidRDefault="002818A2" w:rsidP="002818A2">
      <w:pPr>
        <w:pStyle w:val="Titulek"/>
        <w:ind w:firstLine="567"/>
        <w:rPr>
          <w:rFonts w:ascii="Times New Roman" w:hAnsi="Times New Roman" w:cs="Times New Roman"/>
          <w:color w:val="auto"/>
          <w:sz w:val="24"/>
          <w:szCs w:val="24"/>
        </w:rPr>
      </w:pPr>
      <w:bookmarkStart w:id="45" w:name="_Toc386553760"/>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23</w:t>
      </w:r>
      <w:bookmarkEnd w:id="45"/>
      <w:r w:rsidR="002D3DCF" w:rsidRPr="002818A2">
        <w:rPr>
          <w:rFonts w:ascii="Times New Roman" w:hAnsi="Times New Roman" w:cs="Times New Roman"/>
          <w:color w:val="auto"/>
          <w:sz w:val="24"/>
          <w:szCs w:val="24"/>
        </w:rPr>
        <w:fldChar w:fldCharType="end"/>
      </w:r>
      <w:r w:rsidR="00701D9D" w:rsidRPr="002818A2">
        <w:rPr>
          <w:rFonts w:ascii="Times New Roman" w:hAnsi="Times New Roman" w:cs="Times New Roman"/>
          <w:color w:val="auto"/>
          <w:sz w:val="24"/>
          <w:szCs w:val="24"/>
        </w:rPr>
        <w:t xml:space="preserve"> </w:t>
      </w:r>
    </w:p>
    <w:tbl>
      <w:tblPr>
        <w:tblStyle w:val="Mkatabulky"/>
        <w:tblW w:w="0" w:type="auto"/>
        <w:jc w:val="center"/>
        <w:tblLook w:val="04A0"/>
      </w:tblPr>
      <w:tblGrid>
        <w:gridCol w:w="1101"/>
        <w:gridCol w:w="1027"/>
        <w:gridCol w:w="1577"/>
        <w:gridCol w:w="1223"/>
        <w:gridCol w:w="1776"/>
        <w:gridCol w:w="1075"/>
        <w:gridCol w:w="940"/>
      </w:tblGrid>
      <w:tr w:rsidR="00701D9D" w:rsidTr="00701D9D">
        <w:trPr>
          <w:jc w:val="center"/>
        </w:trPr>
        <w:tc>
          <w:tcPr>
            <w:tcW w:w="1202" w:type="dxa"/>
            <w:tcBorders>
              <w:top w:val="single" w:sz="12" w:space="0" w:color="auto"/>
              <w:left w:val="single" w:sz="12" w:space="0" w:color="auto"/>
              <w:bottom w:val="single" w:sz="12" w:space="0" w:color="auto"/>
              <w:right w:val="single" w:sz="12" w:space="0" w:color="auto"/>
            </w:tcBorders>
            <w:vAlign w:val="center"/>
          </w:tcPr>
          <w:p w:rsidR="00701D9D" w:rsidRDefault="00701D9D" w:rsidP="00701D9D">
            <w:pPr>
              <w:spacing w:line="360" w:lineRule="auto"/>
              <w:jc w:val="both"/>
              <w:rPr>
                <w:rFonts w:ascii="Times New Roman" w:hAnsi="Times New Roman" w:cs="Times New Roman"/>
                <w:sz w:val="24"/>
                <w:szCs w:val="24"/>
              </w:rPr>
            </w:pPr>
          </w:p>
        </w:tc>
        <w:tc>
          <w:tcPr>
            <w:tcW w:w="1162"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jc w:val="center"/>
              <w:rPr>
                <w:rFonts w:ascii="Times New Roman" w:hAnsi="Times New Roman" w:cs="Times New Roman"/>
                <w:b/>
                <w:sz w:val="24"/>
                <w:szCs w:val="24"/>
              </w:rPr>
            </w:pPr>
            <w:r w:rsidRPr="000356C9">
              <w:rPr>
                <w:rFonts w:ascii="Times New Roman" w:hAnsi="Times New Roman" w:cs="Times New Roman"/>
                <w:b/>
                <w:sz w:val="24"/>
                <w:szCs w:val="24"/>
              </w:rPr>
              <w:t>Labiály</w:t>
            </w:r>
          </w:p>
        </w:tc>
        <w:tc>
          <w:tcPr>
            <w:tcW w:w="1577"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jc w:val="center"/>
              <w:rPr>
                <w:rFonts w:ascii="Times New Roman" w:hAnsi="Times New Roman" w:cs="Times New Roman"/>
                <w:b/>
                <w:sz w:val="24"/>
                <w:szCs w:val="24"/>
              </w:rPr>
            </w:pPr>
            <w:r w:rsidRPr="000356C9">
              <w:rPr>
                <w:rFonts w:ascii="Times New Roman" w:hAnsi="Times New Roman" w:cs="Times New Roman"/>
                <w:b/>
                <w:sz w:val="24"/>
                <w:szCs w:val="24"/>
              </w:rPr>
              <w:t>Labiodentály</w:t>
            </w:r>
          </w:p>
        </w:tc>
        <w:tc>
          <w:tcPr>
            <w:tcW w:w="1267"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jc w:val="center"/>
              <w:rPr>
                <w:rFonts w:ascii="Times New Roman" w:hAnsi="Times New Roman" w:cs="Times New Roman"/>
                <w:b/>
                <w:sz w:val="24"/>
                <w:szCs w:val="24"/>
              </w:rPr>
            </w:pPr>
            <w:r w:rsidRPr="000356C9">
              <w:rPr>
                <w:rFonts w:ascii="Times New Roman" w:hAnsi="Times New Roman" w:cs="Times New Roman"/>
                <w:b/>
                <w:sz w:val="24"/>
                <w:szCs w:val="24"/>
              </w:rPr>
              <w:t>Alveoláry</w:t>
            </w:r>
          </w:p>
        </w:tc>
        <w:tc>
          <w:tcPr>
            <w:tcW w:w="1776"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jc w:val="center"/>
              <w:rPr>
                <w:rFonts w:ascii="Times New Roman" w:hAnsi="Times New Roman" w:cs="Times New Roman"/>
                <w:b/>
                <w:sz w:val="24"/>
                <w:szCs w:val="24"/>
              </w:rPr>
            </w:pPr>
            <w:proofErr w:type="spellStart"/>
            <w:r w:rsidRPr="000356C9">
              <w:rPr>
                <w:rFonts w:ascii="Times New Roman" w:hAnsi="Times New Roman" w:cs="Times New Roman"/>
                <w:b/>
                <w:sz w:val="24"/>
                <w:szCs w:val="24"/>
              </w:rPr>
              <w:t>Dentoalveoláry</w:t>
            </w:r>
            <w:proofErr w:type="spellEnd"/>
          </w:p>
        </w:tc>
        <w:tc>
          <w:tcPr>
            <w:tcW w:w="1188"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jc w:val="center"/>
              <w:rPr>
                <w:rFonts w:ascii="Times New Roman" w:hAnsi="Times New Roman" w:cs="Times New Roman"/>
                <w:b/>
                <w:sz w:val="24"/>
                <w:szCs w:val="24"/>
              </w:rPr>
            </w:pPr>
            <w:r w:rsidRPr="000356C9">
              <w:rPr>
                <w:rFonts w:ascii="Times New Roman" w:hAnsi="Times New Roman" w:cs="Times New Roman"/>
                <w:b/>
                <w:sz w:val="24"/>
                <w:szCs w:val="24"/>
              </w:rPr>
              <w:t>Palatály</w:t>
            </w:r>
          </w:p>
        </w:tc>
        <w:tc>
          <w:tcPr>
            <w:tcW w:w="1116"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jc w:val="center"/>
              <w:rPr>
                <w:rFonts w:ascii="Times New Roman" w:hAnsi="Times New Roman" w:cs="Times New Roman"/>
                <w:b/>
                <w:sz w:val="24"/>
                <w:szCs w:val="24"/>
              </w:rPr>
            </w:pPr>
            <w:r w:rsidRPr="000356C9">
              <w:rPr>
                <w:rFonts w:ascii="Times New Roman" w:hAnsi="Times New Roman" w:cs="Times New Roman"/>
                <w:b/>
                <w:sz w:val="24"/>
                <w:szCs w:val="24"/>
              </w:rPr>
              <w:t>Veláry</w:t>
            </w:r>
          </w:p>
        </w:tc>
      </w:tr>
      <w:tr w:rsidR="00701D9D" w:rsidTr="00701D9D">
        <w:trPr>
          <w:jc w:val="center"/>
        </w:trPr>
        <w:tc>
          <w:tcPr>
            <w:tcW w:w="1202"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rPr>
                <w:rFonts w:ascii="Times New Roman" w:hAnsi="Times New Roman" w:cs="Times New Roman"/>
                <w:b/>
                <w:sz w:val="24"/>
                <w:szCs w:val="24"/>
              </w:rPr>
            </w:pPr>
            <w:r w:rsidRPr="000356C9">
              <w:rPr>
                <w:rFonts w:ascii="Times New Roman" w:hAnsi="Times New Roman" w:cs="Times New Roman"/>
                <w:b/>
                <w:sz w:val="24"/>
                <w:szCs w:val="24"/>
              </w:rPr>
              <w:t>Čeština</w:t>
            </w:r>
          </w:p>
        </w:tc>
        <w:tc>
          <w:tcPr>
            <w:tcW w:w="1162" w:type="dxa"/>
            <w:tcBorders>
              <w:top w:val="single" w:sz="12" w:space="0" w:color="auto"/>
              <w:left w:val="single" w:sz="12" w:space="0" w:color="auto"/>
            </w:tcBorders>
            <w:vAlign w:val="center"/>
          </w:tcPr>
          <w:p w:rsidR="00701D9D" w:rsidRDefault="00701D9D" w:rsidP="00235C9F">
            <w:pPr>
              <w:spacing w:line="360" w:lineRule="auto"/>
              <w:jc w:val="right"/>
              <w:rPr>
                <w:rFonts w:ascii="Times New Roman" w:hAnsi="Times New Roman" w:cs="Times New Roman"/>
                <w:sz w:val="24"/>
                <w:szCs w:val="24"/>
              </w:rPr>
            </w:pPr>
            <w:r>
              <w:rPr>
                <w:rFonts w:ascii="Times New Roman" w:hAnsi="Times New Roman" w:cs="Times New Roman"/>
                <w:sz w:val="24"/>
                <w:szCs w:val="24"/>
              </w:rPr>
              <w:t>m</w:t>
            </w:r>
          </w:p>
        </w:tc>
        <w:tc>
          <w:tcPr>
            <w:tcW w:w="1577" w:type="dxa"/>
            <w:tcBorders>
              <w:top w:val="single" w:sz="12" w:space="0" w:color="auto"/>
            </w:tcBorders>
            <w:vAlign w:val="center"/>
          </w:tcPr>
          <w:p w:rsidR="00701D9D" w:rsidRPr="000356C9" w:rsidRDefault="00701D9D" w:rsidP="00235C9F">
            <w:pPr>
              <w:spacing w:line="360" w:lineRule="auto"/>
              <w:jc w:val="right"/>
              <w:rPr>
                <w:rFonts w:ascii="Times New Roman" w:hAnsi="Times New Roman" w:cs="Times New Roman"/>
                <w:sz w:val="24"/>
                <w:szCs w:val="24"/>
              </w:rPr>
            </w:pPr>
            <w:r w:rsidRPr="000356C9">
              <w:rPr>
                <w:rFonts w:ascii="Times New Roman" w:hAnsi="Times New Roman" w:cs="Times New Roman"/>
                <w:sz w:val="24"/>
                <w:szCs w:val="24"/>
              </w:rPr>
              <w:t>ɱ</w:t>
            </w:r>
          </w:p>
        </w:tc>
        <w:tc>
          <w:tcPr>
            <w:tcW w:w="1267" w:type="dxa"/>
            <w:tcBorders>
              <w:top w:val="single" w:sz="12" w:space="0" w:color="auto"/>
            </w:tcBorders>
            <w:vAlign w:val="center"/>
          </w:tcPr>
          <w:p w:rsidR="00701D9D" w:rsidRDefault="00701D9D" w:rsidP="00235C9F">
            <w:pPr>
              <w:spacing w:line="360" w:lineRule="auto"/>
              <w:jc w:val="right"/>
              <w:rPr>
                <w:rFonts w:ascii="Times New Roman" w:hAnsi="Times New Roman" w:cs="Times New Roman"/>
                <w:sz w:val="24"/>
                <w:szCs w:val="24"/>
              </w:rPr>
            </w:pPr>
            <w:r>
              <w:rPr>
                <w:rFonts w:ascii="Times New Roman" w:hAnsi="Times New Roman" w:cs="Times New Roman"/>
                <w:sz w:val="24"/>
                <w:szCs w:val="24"/>
              </w:rPr>
              <w:t>n</w:t>
            </w:r>
          </w:p>
        </w:tc>
        <w:tc>
          <w:tcPr>
            <w:tcW w:w="1776" w:type="dxa"/>
            <w:tcBorders>
              <w:top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188" w:type="dxa"/>
            <w:tcBorders>
              <w:top w:val="single" w:sz="12" w:space="0" w:color="auto"/>
            </w:tcBorders>
            <w:vAlign w:val="center"/>
          </w:tcPr>
          <w:p w:rsidR="00701D9D" w:rsidRDefault="00701D9D" w:rsidP="00235C9F">
            <w:pPr>
              <w:spacing w:line="360" w:lineRule="auto"/>
              <w:jc w:val="right"/>
              <w:rPr>
                <w:rFonts w:ascii="Times New Roman" w:hAnsi="Times New Roman" w:cs="Times New Roman"/>
                <w:sz w:val="24"/>
                <w:szCs w:val="24"/>
              </w:rPr>
            </w:pPr>
            <w:r>
              <w:rPr>
                <w:rFonts w:ascii="Times New Roman" w:hAnsi="Times New Roman" w:cs="Times New Roman"/>
                <w:sz w:val="24"/>
                <w:szCs w:val="24"/>
              </w:rPr>
              <w:t>ň</w:t>
            </w:r>
          </w:p>
        </w:tc>
        <w:tc>
          <w:tcPr>
            <w:tcW w:w="1116" w:type="dxa"/>
            <w:tcBorders>
              <w:top w:val="single" w:sz="12" w:space="0" w:color="auto"/>
              <w:right w:val="single" w:sz="12" w:space="0" w:color="auto"/>
            </w:tcBorders>
            <w:vAlign w:val="center"/>
          </w:tcPr>
          <w:p w:rsidR="00701D9D" w:rsidRPr="000356C9" w:rsidRDefault="00701D9D" w:rsidP="00235C9F">
            <w:pPr>
              <w:spacing w:line="360" w:lineRule="auto"/>
              <w:jc w:val="right"/>
              <w:rPr>
                <w:rFonts w:ascii="Times New Roman" w:hAnsi="Times New Roman" w:cs="Times New Roman"/>
                <w:sz w:val="24"/>
                <w:szCs w:val="24"/>
              </w:rPr>
            </w:pPr>
            <w:r w:rsidRPr="000356C9">
              <w:rPr>
                <w:rFonts w:ascii="Times New Roman" w:hAnsi="Times New Roman" w:cs="Times New Roman"/>
                <w:sz w:val="24"/>
                <w:szCs w:val="24"/>
              </w:rPr>
              <w:t>ŋ</w:t>
            </w:r>
          </w:p>
        </w:tc>
      </w:tr>
      <w:tr w:rsidR="00701D9D" w:rsidTr="00701D9D">
        <w:trPr>
          <w:jc w:val="center"/>
        </w:trPr>
        <w:tc>
          <w:tcPr>
            <w:tcW w:w="1202" w:type="dxa"/>
            <w:tcBorders>
              <w:top w:val="single" w:sz="12" w:space="0" w:color="auto"/>
              <w:left w:val="single" w:sz="12" w:space="0" w:color="auto"/>
              <w:bottom w:val="single" w:sz="12" w:space="0" w:color="auto"/>
              <w:right w:val="single" w:sz="12" w:space="0" w:color="auto"/>
            </w:tcBorders>
            <w:vAlign w:val="center"/>
          </w:tcPr>
          <w:p w:rsidR="00701D9D" w:rsidRPr="000356C9" w:rsidRDefault="00701D9D" w:rsidP="00701D9D">
            <w:pPr>
              <w:spacing w:line="360" w:lineRule="auto"/>
              <w:rPr>
                <w:rFonts w:ascii="Times New Roman" w:hAnsi="Times New Roman" w:cs="Times New Roman"/>
                <w:b/>
                <w:sz w:val="24"/>
                <w:szCs w:val="24"/>
              </w:rPr>
            </w:pPr>
            <w:r w:rsidRPr="000356C9">
              <w:rPr>
                <w:rFonts w:ascii="Times New Roman" w:hAnsi="Times New Roman" w:cs="Times New Roman"/>
                <w:b/>
                <w:sz w:val="24"/>
                <w:szCs w:val="24"/>
              </w:rPr>
              <w:t>Čínština</w:t>
            </w:r>
          </w:p>
        </w:tc>
        <w:tc>
          <w:tcPr>
            <w:tcW w:w="1162" w:type="dxa"/>
            <w:tcBorders>
              <w:left w:val="single" w:sz="12" w:space="0" w:color="auto"/>
              <w:bottom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m</w:t>
            </w:r>
          </w:p>
        </w:tc>
        <w:tc>
          <w:tcPr>
            <w:tcW w:w="1577" w:type="dxa"/>
            <w:tcBorders>
              <w:bottom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267" w:type="dxa"/>
            <w:tcBorders>
              <w:bottom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776" w:type="dxa"/>
            <w:tcBorders>
              <w:bottom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n</w:t>
            </w:r>
          </w:p>
        </w:tc>
        <w:tc>
          <w:tcPr>
            <w:tcW w:w="1188" w:type="dxa"/>
            <w:tcBorders>
              <w:bottom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c>
          <w:tcPr>
            <w:tcW w:w="1116" w:type="dxa"/>
            <w:tcBorders>
              <w:bottom w:val="single" w:sz="12" w:space="0" w:color="auto"/>
              <w:right w:val="single" w:sz="12" w:space="0" w:color="auto"/>
            </w:tcBorders>
            <w:vAlign w:val="center"/>
          </w:tcPr>
          <w:p w:rsidR="00701D9D" w:rsidRDefault="00701D9D" w:rsidP="00921A2B">
            <w:pPr>
              <w:spacing w:line="360" w:lineRule="auto"/>
              <w:jc w:val="center"/>
              <w:rPr>
                <w:rFonts w:ascii="Times New Roman" w:hAnsi="Times New Roman" w:cs="Times New Roman"/>
                <w:sz w:val="24"/>
                <w:szCs w:val="24"/>
              </w:rPr>
            </w:pPr>
          </w:p>
        </w:tc>
      </w:tr>
    </w:tbl>
    <w:p w:rsidR="00701D9D"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Vzhledem k tomu, že se od sebe oba hláskové systémy liší čím dál tím více, rozhodla jsem se jako další porovnat skupinu nazál, neboť u nich je ještě </w:t>
      </w:r>
      <w:proofErr w:type="gramStart"/>
      <w:r>
        <w:rPr>
          <w:rFonts w:ascii="Times New Roman" w:hAnsi="Times New Roman" w:cs="Times New Roman"/>
          <w:sz w:val="24"/>
          <w:szCs w:val="24"/>
        </w:rPr>
        <w:t>stále ,,co</w:t>
      </w:r>
      <w:proofErr w:type="gramEnd"/>
      <w:r>
        <w:rPr>
          <w:rFonts w:ascii="Times New Roman" w:hAnsi="Times New Roman" w:cs="Times New Roman"/>
          <w:sz w:val="24"/>
          <w:szCs w:val="24"/>
        </w:rPr>
        <w:t>“ porovnávat. Jak vidíme, oba inventáře se shodují pouze ve skupině labiál, kde oba zahrnují hlásku /m/. Čínské /m/ je stejné jako české a nedochází zde k žádným převratným změnám v artikulaci. Oba inventáře se dále shodují pouze v hlásce /n/, která se však artikuluje poněkud jiným způsobem. České /n/ se artikuluje špičkou jazyka oproti dásňovému výstupku. V místě artikulace se utváří úplný závěr, nicméně bez momentu exploze, tolik typickým pro výše uvedené explozivy.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77) Oproti tomu čínské /n/ se utváří spíše v místě, kde přední řezáky přecházejí v dásňový </w:t>
      </w:r>
      <w:r>
        <w:rPr>
          <w:rFonts w:ascii="Times New Roman" w:hAnsi="Times New Roman" w:cs="Times New Roman"/>
          <w:sz w:val="24"/>
          <w:szCs w:val="24"/>
        </w:rPr>
        <w:lastRenderedPageBreak/>
        <w:t xml:space="preserve">výstupek. Opět jde ale o zvuky, které od sebe nelze příliš rozeznat a není chybou čínské /n/ vyslovit jako české. Další z českých nazál je palatální /ň/, jehož protějšek v čínštině </w:t>
      </w:r>
      <w:proofErr w:type="gramStart"/>
      <w:r>
        <w:rPr>
          <w:rFonts w:ascii="Times New Roman" w:hAnsi="Times New Roman" w:cs="Times New Roman"/>
          <w:sz w:val="24"/>
          <w:szCs w:val="24"/>
        </w:rPr>
        <w:t xml:space="preserve">neexistuje. </w:t>
      </w:r>
      <w:r w:rsidRPr="001A21D2">
        <w:rPr>
          <w:rFonts w:ascii="Times New Roman" w:hAnsi="Times New Roman" w:cs="Times New Roman"/>
          <w:i/>
          <w:sz w:val="24"/>
          <w:szCs w:val="24"/>
        </w:rPr>
        <w:t>,,Nazální</w:t>
      </w:r>
      <w:proofErr w:type="gramEnd"/>
      <w:r w:rsidRPr="001A21D2">
        <w:rPr>
          <w:rFonts w:ascii="Times New Roman" w:hAnsi="Times New Roman" w:cs="Times New Roman"/>
          <w:i/>
          <w:sz w:val="24"/>
          <w:szCs w:val="24"/>
        </w:rPr>
        <w:t xml:space="preserve"> palatála </w:t>
      </w:r>
      <w:r w:rsidRPr="001A21D2">
        <w:rPr>
          <w:rFonts w:ascii="Times New Roman" w:hAnsi="Times New Roman" w:cs="Times New Roman" w:hint="eastAsia"/>
          <w:i/>
          <w:sz w:val="24"/>
          <w:szCs w:val="24"/>
        </w:rPr>
        <w:t>[</w:t>
      </w:r>
      <w:r w:rsidRPr="001A21D2">
        <w:rPr>
          <w:rFonts w:ascii="Times New Roman" w:hAnsi="Times New Roman" w:cs="Times New Roman"/>
          <w:i/>
          <w:sz w:val="24"/>
          <w:szCs w:val="24"/>
        </w:rPr>
        <w:t>ň</w:t>
      </w:r>
      <w:r w:rsidRPr="001A21D2">
        <w:rPr>
          <w:rFonts w:ascii="Times New Roman" w:hAnsi="Times New Roman" w:cs="Times New Roman" w:hint="eastAsia"/>
          <w:i/>
          <w:sz w:val="24"/>
          <w:szCs w:val="24"/>
        </w:rPr>
        <w:t>]</w:t>
      </w:r>
      <w:r w:rsidRPr="001A21D2">
        <w:rPr>
          <w:rFonts w:ascii="Times New Roman" w:hAnsi="Times New Roman" w:cs="Times New Roman"/>
          <w:i/>
          <w:sz w:val="24"/>
          <w:szCs w:val="24"/>
        </w:rPr>
        <w:t xml:space="preserve"> se vyznačuje podobnými vlastnostmi artikulace ústní jako [</w:t>
      </w:r>
      <w:r w:rsidRPr="001A21D2">
        <w:rPr>
          <w:rFonts w:ascii="Times New Roman" w:eastAsia="MS Mincho" w:hAnsi="Times New Roman" w:cs="Times New Roman"/>
          <w:i/>
          <w:sz w:val="24"/>
          <w:szCs w:val="24"/>
        </w:rPr>
        <w:t>ď</w:t>
      </w:r>
      <w:r w:rsidRPr="001A21D2">
        <w:rPr>
          <w:rFonts w:ascii="Times New Roman" w:hAnsi="Times New Roman" w:cs="Times New Roman" w:hint="eastAsia"/>
          <w:i/>
          <w:sz w:val="24"/>
          <w:szCs w:val="24"/>
        </w:rPr>
        <w:t>]</w:t>
      </w:r>
      <w:r w:rsidRPr="001A21D2">
        <w:rPr>
          <w:rFonts w:ascii="Times New Roman" w:hAnsi="Times New Roman" w:cs="Times New Roman"/>
          <w:i/>
          <w:sz w:val="24"/>
          <w:szCs w:val="24"/>
        </w:rPr>
        <w:t>, jinak však je při jejím tvoření zapojena nosní dutina.“</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10"/>
      </w:r>
      <w:r>
        <w:rPr>
          <w:rFonts w:ascii="Times New Roman" w:hAnsi="Times New Roman" w:cs="Times New Roman"/>
          <w:i/>
          <w:sz w:val="24"/>
          <w:szCs w:val="24"/>
        </w:rPr>
        <w:t xml:space="preserve"> </w:t>
      </w:r>
      <w:r>
        <w:rPr>
          <w:rFonts w:ascii="Times New Roman" w:hAnsi="Times New Roman" w:cs="Times New Roman"/>
          <w:sz w:val="24"/>
          <w:szCs w:val="24"/>
        </w:rPr>
        <w:t>Inventář českých nazál dále ještě obsahuje labiodentální /</w:t>
      </w:r>
      <w:r w:rsidRPr="000356C9">
        <w:rPr>
          <w:rFonts w:ascii="Times New Roman" w:hAnsi="Times New Roman" w:cs="Times New Roman"/>
          <w:sz w:val="24"/>
          <w:szCs w:val="24"/>
        </w:rPr>
        <w:t>ɱ</w:t>
      </w:r>
      <w:r>
        <w:rPr>
          <w:rFonts w:ascii="Times New Roman" w:hAnsi="Times New Roman" w:cs="Times New Roman"/>
          <w:sz w:val="24"/>
          <w:szCs w:val="24"/>
        </w:rPr>
        <w:t>/ a velární /</w:t>
      </w:r>
      <w:r w:rsidRPr="000356C9">
        <w:rPr>
          <w:rFonts w:ascii="Times New Roman" w:hAnsi="Times New Roman" w:cs="Times New Roman"/>
          <w:sz w:val="24"/>
          <w:szCs w:val="24"/>
        </w:rPr>
        <w:t>ŋ</w:t>
      </w:r>
      <w:r>
        <w:rPr>
          <w:rFonts w:ascii="Times New Roman" w:hAnsi="Times New Roman" w:cs="Times New Roman"/>
          <w:sz w:val="24"/>
          <w:szCs w:val="24"/>
        </w:rPr>
        <w:t>/, které jsou pouhými alofony hlásek /m/ a /n/. Labiodentální /</w:t>
      </w:r>
      <w:r w:rsidRPr="000356C9">
        <w:rPr>
          <w:rFonts w:ascii="Times New Roman" w:hAnsi="Times New Roman" w:cs="Times New Roman"/>
          <w:sz w:val="24"/>
          <w:szCs w:val="24"/>
        </w:rPr>
        <w:t>ɱ</w:t>
      </w:r>
      <w:r>
        <w:rPr>
          <w:rFonts w:ascii="Times New Roman" w:hAnsi="Times New Roman" w:cs="Times New Roman"/>
          <w:sz w:val="24"/>
          <w:szCs w:val="24"/>
        </w:rPr>
        <w:t xml:space="preserve">/ z běžného labiálního /m/ vzniká v češtině před frikativními labiodentálami /f, v/ - </w:t>
      </w:r>
      <w:r w:rsidRPr="00476E93">
        <w:rPr>
          <w:rFonts w:ascii="Times New Roman" w:hAnsi="Times New Roman" w:cs="Times New Roman" w:hint="eastAsia"/>
          <w:sz w:val="24"/>
          <w:szCs w:val="24"/>
        </w:rPr>
        <w:t>[</w:t>
      </w:r>
      <w:proofErr w:type="spellStart"/>
      <w:r w:rsidRPr="00476E93">
        <w:rPr>
          <w:rFonts w:ascii="Times New Roman" w:hAnsi="Times New Roman" w:cs="Times New Roman"/>
          <w:sz w:val="24"/>
          <w:szCs w:val="24"/>
        </w:rPr>
        <w:t>traɱvaj</w:t>
      </w:r>
      <w:proofErr w:type="spellEnd"/>
      <w:r w:rsidRPr="00476E93">
        <w:rPr>
          <w:rFonts w:ascii="Times New Roman" w:hAnsi="Times New Roman" w:cs="Times New Roman" w:hint="eastAsia"/>
          <w:sz w:val="24"/>
          <w:szCs w:val="24"/>
        </w:rPr>
        <w:t>]</w:t>
      </w:r>
      <w:r w:rsidRPr="00476E93">
        <w:rPr>
          <w:rFonts w:ascii="Times New Roman" w:hAnsi="Times New Roman" w:cs="Times New Roman"/>
          <w:sz w:val="24"/>
          <w:szCs w:val="24"/>
        </w:rPr>
        <w:t xml:space="preserve">, </w:t>
      </w:r>
      <w:r w:rsidRPr="00476E93">
        <w:rPr>
          <w:rFonts w:ascii="Times New Roman" w:hAnsi="Times New Roman" w:cs="Times New Roman" w:hint="eastAsia"/>
          <w:sz w:val="24"/>
          <w:szCs w:val="24"/>
        </w:rPr>
        <w:t>[</w:t>
      </w:r>
      <w:proofErr w:type="spellStart"/>
      <w:r w:rsidRPr="00476E93">
        <w:rPr>
          <w:rFonts w:ascii="Times New Roman" w:hAnsi="Times New Roman" w:cs="Times New Roman"/>
          <w:sz w:val="24"/>
          <w:szCs w:val="24"/>
        </w:rPr>
        <w:t>siɱfonije</w:t>
      </w:r>
      <w:proofErr w:type="spellEnd"/>
      <w:r w:rsidRPr="00476E93">
        <w:rPr>
          <w:rFonts w:ascii="Times New Roman" w:hAnsi="Times New Roman" w:cs="Times New Roman" w:hint="eastAsia"/>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76) Velární /</w:t>
      </w:r>
      <w:r w:rsidRPr="000356C9">
        <w:rPr>
          <w:rFonts w:ascii="Times New Roman" w:hAnsi="Times New Roman" w:cs="Times New Roman"/>
          <w:sz w:val="24"/>
          <w:szCs w:val="24"/>
        </w:rPr>
        <w:t>ŋ</w:t>
      </w:r>
      <w:r>
        <w:rPr>
          <w:rFonts w:ascii="Times New Roman" w:hAnsi="Times New Roman" w:cs="Times New Roman"/>
          <w:sz w:val="24"/>
          <w:szCs w:val="24"/>
        </w:rPr>
        <w:t xml:space="preserve">/ se z alveoláry /n/ modifikuje vlivem velárních exploziv /k, g/ - </w:t>
      </w:r>
      <w:r>
        <w:rPr>
          <w:rFonts w:ascii="Times New Roman" w:hAnsi="Times New Roman" w:cs="Times New Roman" w:hint="eastAsia"/>
          <w:sz w:val="24"/>
          <w:szCs w:val="24"/>
        </w:rPr>
        <w:t>[</w:t>
      </w:r>
      <w:proofErr w:type="spellStart"/>
      <w:r>
        <w:rPr>
          <w:rFonts w:ascii="Times New Roman" w:hAnsi="Times New Roman" w:cs="Times New Roman"/>
          <w:sz w:val="24"/>
          <w:szCs w:val="24"/>
        </w:rPr>
        <w:t>ba</w:t>
      </w:r>
      <w:r w:rsidRPr="000356C9">
        <w:rPr>
          <w:rFonts w:ascii="Times New Roman" w:hAnsi="Times New Roman" w:cs="Times New Roman"/>
          <w:sz w:val="24"/>
          <w:szCs w:val="24"/>
        </w:rPr>
        <w:t>ŋ</w:t>
      </w:r>
      <w:r>
        <w:rPr>
          <w:rFonts w:ascii="Times New Roman" w:hAnsi="Times New Roman" w:cs="Times New Roman"/>
          <w:sz w:val="24"/>
          <w:szCs w:val="24"/>
        </w:rPr>
        <w:t>ka</w:t>
      </w:r>
      <w:proofErr w:type="spellEnd"/>
      <w:r>
        <w:rPr>
          <w:rFonts w:ascii="Times New Roman" w:hAnsi="Times New Roman" w:cs="Times New Roman" w:hint="eastAsia"/>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1973: 79) Mohli bychom říci, že v čínštině vlastně takové /</w:t>
      </w:r>
      <w:r w:rsidRPr="000356C9">
        <w:rPr>
          <w:rFonts w:ascii="Times New Roman" w:hAnsi="Times New Roman" w:cs="Times New Roman"/>
          <w:sz w:val="24"/>
          <w:szCs w:val="24"/>
        </w:rPr>
        <w:t>ŋ</w:t>
      </w:r>
      <w:r>
        <w:rPr>
          <w:rFonts w:ascii="Times New Roman" w:hAnsi="Times New Roman" w:cs="Times New Roman"/>
          <w:sz w:val="24"/>
          <w:szCs w:val="24"/>
        </w:rPr>
        <w:t>/ existuje a zapisujeme ho jako /</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 tedy zadní nosovku. Tato hláska se však vyskytuje výhradně na konci slov a víme, že není iniciálou, nýbrž finálou, a proto není momentálně do tohoto seznamu zařazena. Hlásky /m/ a /n/ se v čínštině na začátku slabiky objevují, proto jsou do tabulky zaneseny.</w:t>
      </w:r>
    </w:p>
    <w:p w:rsidR="00701D9D" w:rsidRPr="002818A2" w:rsidRDefault="002818A2" w:rsidP="002818A2">
      <w:pPr>
        <w:pStyle w:val="Titulek"/>
        <w:ind w:firstLine="567"/>
        <w:rPr>
          <w:rFonts w:ascii="Times New Roman" w:hAnsi="Times New Roman" w:cs="Times New Roman"/>
          <w:color w:val="auto"/>
          <w:sz w:val="24"/>
          <w:szCs w:val="24"/>
        </w:rPr>
      </w:pPr>
      <w:bookmarkStart w:id="46" w:name="_Toc386553761"/>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24</w:t>
      </w:r>
      <w:bookmarkEnd w:id="46"/>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2885"/>
        <w:gridCol w:w="2899"/>
        <w:gridCol w:w="2935"/>
      </w:tblGrid>
      <w:tr w:rsidR="00701D9D" w:rsidTr="00701D9D">
        <w:trPr>
          <w:jc w:val="center"/>
        </w:trPr>
        <w:tc>
          <w:tcPr>
            <w:tcW w:w="3070" w:type="dxa"/>
            <w:tcBorders>
              <w:top w:val="single" w:sz="12" w:space="0" w:color="auto"/>
              <w:left w:val="single" w:sz="12" w:space="0" w:color="auto"/>
              <w:bottom w:val="single" w:sz="12" w:space="0" w:color="auto"/>
              <w:right w:val="single" w:sz="12" w:space="0" w:color="auto"/>
            </w:tcBorders>
            <w:vAlign w:val="center"/>
          </w:tcPr>
          <w:p w:rsidR="00701D9D" w:rsidRDefault="00701D9D" w:rsidP="00701D9D">
            <w:pPr>
              <w:spacing w:line="360" w:lineRule="auto"/>
              <w:jc w:val="both"/>
              <w:rPr>
                <w:rFonts w:ascii="Times New Roman" w:hAnsi="Times New Roman" w:cs="Times New Roman"/>
                <w:sz w:val="24"/>
                <w:szCs w:val="24"/>
              </w:rPr>
            </w:pPr>
          </w:p>
        </w:tc>
        <w:tc>
          <w:tcPr>
            <w:tcW w:w="3071" w:type="dxa"/>
            <w:tcBorders>
              <w:top w:val="single" w:sz="12" w:space="0" w:color="auto"/>
              <w:left w:val="single" w:sz="12" w:space="0" w:color="auto"/>
              <w:bottom w:val="single" w:sz="12" w:space="0" w:color="auto"/>
              <w:right w:val="single" w:sz="12" w:space="0" w:color="auto"/>
            </w:tcBorders>
            <w:vAlign w:val="center"/>
          </w:tcPr>
          <w:p w:rsidR="00701D9D" w:rsidRPr="007E3119" w:rsidRDefault="00701D9D" w:rsidP="00701D9D">
            <w:pPr>
              <w:spacing w:line="360" w:lineRule="auto"/>
              <w:jc w:val="center"/>
              <w:rPr>
                <w:rFonts w:ascii="Times New Roman" w:hAnsi="Times New Roman" w:cs="Times New Roman"/>
                <w:b/>
                <w:sz w:val="24"/>
                <w:szCs w:val="24"/>
              </w:rPr>
            </w:pPr>
            <w:r w:rsidRPr="007E3119">
              <w:rPr>
                <w:rFonts w:ascii="Times New Roman" w:hAnsi="Times New Roman" w:cs="Times New Roman"/>
                <w:b/>
                <w:sz w:val="24"/>
                <w:szCs w:val="24"/>
              </w:rPr>
              <w:t>Alveoláry</w:t>
            </w:r>
          </w:p>
        </w:tc>
        <w:tc>
          <w:tcPr>
            <w:tcW w:w="3071" w:type="dxa"/>
            <w:tcBorders>
              <w:top w:val="single" w:sz="12" w:space="0" w:color="auto"/>
              <w:left w:val="single" w:sz="12" w:space="0" w:color="auto"/>
              <w:bottom w:val="single" w:sz="12" w:space="0" w:color="auto"/>
              <w:right w:val="single" w:sz="12" w:space="0" w:color="auto"/>
            </w:tcBorders>
            <w:vAlign w:val="center"/>
          </w:tcPr>
          <w:p w:rsidR="00701D9D" w:rsidRPr="007E3119" w:rsidRDefault="00701D9D" w:rsidP="00701D9D">
            <w:pPr>
              <w:spacing w:line="360" w:lineRule="auto"/>
              <w:jc w:val="center"/>
              <w:rPr>
                <w:rFonts w:ascii="Times New Roman" w:hAnsi="Times New Roman" w:cs="Times New Roman"/>
                <w:b/>
                <w:sz w:val="24"/>
                <w:szCs w:val="24"/>
              </w:rPr>
            </w:pPr>
            <w:proofErr w:type="spellStart"/>
            <w:r w:rsidRPr="007E3119">
              <w:rPr>
                <w:rFonts w:ascii="Times New Roman" w:hAnsi="Times New Roman" w:cs="Times New Roman"/>
                <w:b/>
                <w:sz w:val="24"/>
                <w:szCs w:val="24"/>
              </w:rPr>
              <w:t>Postalveoláry</w:t>
            </w:r>
            <w:proofErr w:type="spellEnd"/>
          </w:p>
        </w:tc>
      </w:tr>
      <w:tr w:rsidR="00701D9D" w:rsidTr="00701D9D">
        <w:trPr>
          <w:jc w:val="center"/>
        </w:trPr>
        <w:tc>
          <w:tcPr>
            <w:tcW w:w="3070" w:type="dxa"/>
            <w:tcBorders>
              <w:top w:val="single" w:sz="12" w:space="0" w:color="auto"/>
              <w:left w:val="single" w:sz="12" w:space="0" w:color="auto"/>
              <w:right w:val="single" w:sz="12" w:space="0" w:color="auto"/>
            </w:tcBorders>
            <w:vAlign w:val="center"/>
          </w:tcPr>
          <w:p w:rsidR="00701D9D" w:rsidRPr="007E3119" w:rsidRDefault="00701D9D" w:rsidP="00701D9D">
            <w:pPr>
              <w:spacing w:line="360" w:lineRule="auto"/>
              <w:jc w:val="both"/>
              <w:rPr>
                <w:rFonts w:ascii="Times New Roman" w:hAnsi="Times New Roman" w:cs="Times New Roman"/>
                <w:b/>
                <w:sz w:val="24"/>
                <w:szCs w:val="24"/>
              </w:rPr>
            </w:pPr>
            <w:r w:rsidRPr="007E3119">
              <w:rPr>
                <w:rFonts w:ascii="Times New Roman" w:hAnsi="Times New Roman" w:cs="Times New Roman"/>
                <w:b/>
                <w:sz w:val="24"/>
                <w:szCs w:val="24"/>
              </w:rPr>
              <w:t>Čeština</w:t>
            </w:r>
          </w:p>
        </w:tc>
        <w:tc>
          <w:tcPr>
            <w:tcW w:w="3071" w:type="dxa"/>
            <w:tcBorders>
              <w:top w:val="single" w:sz="12" w:space="0" w:color="auto"/>
              <w:left w:val="single" w:sz="12" w:space="0" w:color="auto"/>
              <w:right w:val="single" w:sz="12" w:space="0" w:color="auto"/>
            </w:tcBorders>
            <w:vAlign w:val="center"/>
          </w:tcPr>
          <w:p w:rsidR="00701D9D" w:rsidRDefault="00701D9D" w:rsidP="00235C9F">
            <w:pPr>
              <w:spacing w:line="360" w:lineRule="auto"/>
              <w:jc w:val="right"/>
              <w:rPr>
                <w:rFonts w:ascii="Times New Roman" w:hAnsi="Times New Roman" w:cs="Times New Roman"/>
                <w:sz w:val="24"/>
                <w:szCs w:val="24"/>
              </w:rPr>
            </w:pPr>
            <w:r>
              <w:rPr>
                <w:rFonts w:ascii="Times New Roman" w:hAnsi="Times New Roman" w:cs="Times New Roman"/>
                <w:sz w:val="24"/>
                <w:szCs w:val="24"/>
              </w:rPr>
              <w:t>r</w:t>
            </w:r>
          </w:p>
        </w:tc>
        <w:tc>
          <w:tcPr>
            <w:tcW w:w="3071" w:type="dxa"/>
            <w:tcBorders>
              <w:top w:val="single" w:sz="12" w:space="0" w:color="auto"/>
              <w:left w:val="single" w:sz="12" w:space="0" w:color="auto"/>
              <w:right w:val="single" w:sz="12" w:space="0" w:color="auto"/>
            </w:tcBorders>
            <w:vAlign w:val="center"/>
          </w:tcPr>
          <w:p w:rsidR="00701D9D" w:rsidRPr="007E3119" w:rsidRDefault="00701D9D" w:rsidP="00701D9D">
            <w:pPr>
              <w:spacing w:line="360" w:lineRule="auto"/>
              <w:jc w:val="center"/>
              <w:rPr>
                <w:rFonts w:ascii="Times New Roman" w:hAnsi="Times New Roman" w:cs="Times New Roman"/>
                <w:sz w:val="24"/>
                <w:szCs w:val="24"/>
              </w:rPr>
            </w:pPr>
            <w:proofErr w:type="gramStart"/>
            <w:r w:rsidRPr="007E3119">
              <w:rPr>
                <w:rFonts w:ascii="Times New Roman" w:hAnsi="Times New Roman" w:cs="Times New Roman"/>
                <w:sz w:val="21"/>
                <w:szCs w:val="21"/>
              </w:rPr>
              <w:t xml:space="preserve">ř̥                  </w:t>
            </w:r>
            <w:r>
              <w:rPr>
                <w:rFonts w:ascii="Times New Roman" w:hAnsi="Times New Roman" w:cs="Times New Roman"/>
                <w:sz w:val="21"/>
                <w:szCs w:val="21"/>
              </w:rPr>
              <w:t xml:space="preserve">                               </w:t>
            </w:r>
            <w:r w:rsidRPr="007E3119">
              <w:rPr>
                <w:rFonts w:ascii="Times New Roman" w:hAnsi="Times New Roman" w:cs="Times New Roman"/>
                <w:sz w:val="21"/>
                <w:szCs w:val="21"/>
              </w:rPr>
              <w:t>ř</w:t>
            </w:r>
            <w:proofErr w:type="gramEnd"/>
          </w:p>
        </w:tc>
      </w:tr>
      <w:tr w:rsidR="00701D9D" w:rsidTr="00701D9D">
        <w:trPr>
          <w:jc w:val="center"/>
        </w:trPr>
        <w:tc>
          <w:tcPr>
            <w:tcW w:w="3070" w:type="dxa"/>
            <w:tcBorders>
              <w:left w:val="single" w:sz="12" w:space="0" w:color="auto"/>
              <w:bottom w:val="single" w:sz="12" w:space="0" w:color="auto"/>
              <w:right w:val="single" w:sz="12" w:space="0" w:color="auto"/>
            </w:tcBorders>
            <w:vAlign w:val="center"/>
          </w:tcPr>
          <w:p w:rsidR="00701D9D" w:rsidRPr="007E3119" w:rsidRDefault="00701D9D" w:rsidP="00701D9D">
            <w:pPr>
              <w:spacing w:line="360" w:lineRule="auto"/>
              <w:jc w:val="both"/>
              <w:rPr>
                <w:rFonts w:ascii="Times New Roman" w:hAnsi="Times New Roman" w:cs="Times New Roman"/>
                <w:b/>
                <w:sz w:val="24"/>
                <w:szCs w:val="24"/>
              </w:rPr>
            </w:pPr>
            <w:r w:rsidRPr="007E3119">
              <w:rPr>
                <w:rFonts w:ascii="Times New Roman" w:hAnsi="Times New Roman" w:cs="Times New Roman"/>
                <w:b/>
                <w:sz w:val="24"/>
                <w:szCs w:val="24"/>
              </w:rPr>
              <w:t>Čínština</w:t>
            </w:r>
          </w:p>
        </w:tc>
        <w:tc>
          <w:tcPr>
            <w:tcW w:w="3071" w:type="dxa"/>
            <w:tcBorders>
              <w:left w:val="single" w:sz="12" w:space="0" w:color="auto"/>
              <w:bottom w:val="single" w:sz="12" w:space="0" w:color="auto"/>
              <w:right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r</w:t>
            </w:r>
          </w:p>
        </w:tc>
        <w:tc>
          <w:tcPr>
            <w:tcW w:w="3071" w:type="dxa"/>
            <w:tcBorders>
              <w:left w:val="single" w:sz="12" w:space="0" w:color="auto"/>
              <w:bottom w:val="single" w:sz="12" w:space="0" w:color="auto"/>
              <w:right w:val="single" w:sz="12" w:space="0" w:color="auto"/>
            </w:tcBorders>
            <w:vAlign w:val="center"/>
          </w:tcPr>
          <w:p w:rsidR="00701D9D" w:rsidRDefault="00701D9D" w:rsidP="00701D9D">
            <w:pPr>
              <w:spacing w:line="360" w:lineRule="auto"/>
              <w:jc w:val="both"/>
              <w:rPr>
                <w:rFonts w:ascii="Times New Roman" w:hAnsi="Times New Roman" w:cs="Times New Roman"/>
                <w:sz w:val="24"/>
                <w:szCs w:val="24"/>
              </w:rPr>
            </w:pPr>
          </w:p>
        </w:tc>
      </w:tr>
    </w:tbl>
    <w:p w:rsidR="00701D9D"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Předposlední skupinou, kterou je možné takto zanést do tabulky, jsou právě vibranty. Vidíme, že se oba inventáře shodují v alveolárním /r/, přestože čínské /r/ se vyslovuje spíše až </w:t>
      </w:r>
      <w:r w:rsidRPr="007E3119">
        <w:rPr>
          <w:rFonts w:ascii="Times New Roman" w:hAnsi="Times New Roman" w:cs="Times New Roman"/>
          <w:sz w:val="24"/>
          <w:szCs w:val="24"/>
        </w:rPr>
        <w:t>jako [</w:t>
      </w:r>
      <w:r w:rsidRPr="007E3119">
        <w:rPr>
          <w:rFonts w:ascii="Times New Roman" w:eastAsia="MS Mincho" w:hAnsi="Times New Roman" w:cs="Times New Roman"/>
          <w:sz w:val="24"/>
          <w:szCs w:val="24"/>
        </w:rPr>
        <w:t>ř</w:t>
      </w:r>
      <w:r w:rsidRPr="007E3119">
        <w:rPr>
          <w:rFonts w:ascii="Times New Roman" w:hAnsi="Times New Roman" w:cs="Times New Roman"/>
          <w:sz w:val="24"/>
          <w:szCs w:val="24"/>
        </w:rPr>
        <w:t>], případně [</w:t>
      </w:r>
      <w:r w:rsidRPr="007E3119">
        <w:rPr>
          <w:rFonts w:ascii="Times New Roman" w:eastAsia="MS Mincho" w:hAnsi="Times New Roman" w:cs="Times New Roman"/>
          <w:sz w:val="24"/>
          <w:szCs w:val="24"/>
        </w:rPr>
        <w:t>ž</w:t>
      </w:r>
      <w:r w:rsidRPr="007E3119">
        <w:rPr>
          <w:rFonts w:ascii="Times New Roman" w:hAnsi="Times New Roman" w:cs="Times New Roman"/>
          <w:sz w:val="24"/>
          <w:szCs w:val="24"/>
        </w:rPr>
        <w:t>].</w:t>
      </w:r>
      <w:r>
        <w:rPr>
          <w:rFonts w:ascii="Times New Roman" w:hAnsi="Times New Roman" w:cs="Times New Roman"/>
          <w:sz w:val="24"/>
          <w:szCs w:val="24"/>
        </w:rPr>
        <w:t xml:space="preserve"> Přesto odlišně od českého /ř, ž/. U české vibranty /</w:t>
      </w:r>
      <w:proofErr w:type="gramStart"/>
      <w:r>
        <w:rPr>
          <w:rFonts w:ascii="Times New Roman" w:hAnsi="Times New Roman" w:cs="Times New Roman"/>
          <w:sz w:val="24"/>
          <w:szCs w:val="24"/>
        </w:rPr>
        <w:t xml:space="preserve">r/ </w:t>
      </w:r>
      <w:r w:rsidRPr="00872A31">
        <w:rPr>
          <w:rFonts w:ascii="Times New Roman" w:hAnsi="Times New Roman" w:cs="Times New Roman"/>
          <w:i/>
          <w:sz w:val="24"/>
          <w:szCs w:val="24"/>
        </w:rPr>
        <w:t>,,hrot</w:t>
      </w:r>
      <w:proofErr w:type="gramEnd"/>
      <w:r w:rsidRPr="00872A31">
        <w:rPr>
          <w:rFonts w:ascii="Times New Roman" w:hAnsi="Times New Roman" w:cs="Times New Roman"/>
          <w:i/>
          <w:sz w:val="24"/>
          <w:szCs w:val="24"/>
        </w:rPr>
        <w:t xml:space="preserve"> jazyka kmitá volně směrem k alveolům“</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11"/>
      </w:r>
      <w:r>
        <w:rPr>
          <w:rFonts w:ascii="Times New Roman" w:hAnsi="Times New Roman" w:cs="Times New Roman"/>
          <w:i/>
          <w:sz w:val="24"/>
          <w:szCs w:val="24"/>
        </w:rPr>
        <w:t xml:space="preserve"> </w:t>
      </w:r>
      <w:r>
        <w:rPr>
          <w:rFonts w:ascii="Times New Roman" w:hAnsi="Times New Roman" w:cs="Times New Roman"/>
          <w:sz w:val="24"/>
          <w:szCs w:val="24"/>
        </w:rPr>
        <w:t>a počet kmitů není nijak velký. Oproti tomu čínské /r/ se realizuje obdobně jako čínské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a při artikulaci </w:t>
      </w:r>
      <w:proofErr w:type="gramStart"/>
      <w:r>
        <w:rPr>
          <w:rFonts w:ascii="Times New Roman" w:hAnsi="Times New Roman" w:cs="Times New Roman"/>
          <w:sz w:val="24"/>
          <w:szCs w:val="24"/>
        </w:rPr>
        <w:t xml:space="preserve">se </w:t>
      </w:r>
      <w:r w:rsidRPr="00872A31">
        <w:rPr>
          <w:rFonts w:ascii="Times New Roman" w:hAnsi="Times New Roman" w:cs="Times New Roman"/>
          <w:i/>
          <w:sz w:val="24"/>
          <w:szCs w:val="24"/>
        </w:rPr>
        <w:t>,,jazyk</w:t>
      </w:r>
      <w:proofErr w:type="gramEnd"/>
      <w:r w:rsidRPr="00872A31">
        <w:rPr>
          <w:rFonts w:ascii="Times New Roman" w:hAnsi="Times New Roman" w:cs="Times New Roman"/>
          <w:i/>
          <w:sz w:val="24"/>
          <w:szCs w:val="24"/>
        </w:rPr>
        <w:t xml:space="preserve"> staví víceméně kolmo proti rozhraní dásňového výstupku a tvrdého patra.“</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12"/>
      </w:r>
      <w:r>
        <w:rPr>
          <w:rFonts w:ascii="Times New Roman" w:hAnsi="Times New Roman" w:cs="Times New Roman"/>
          <w:i/>
          <w:sz w:val="24"/>
          <w:szCs w:val="24"/>
        </w:rPr>
        <w:t xml:space="preserve"> </w:t>
      </w:r>
      <w:r>
        <w:rPr>
          <w:rFonts w:ascii="Times New Roman" w:hAnsi="Times New Roman" w:cs="Times New Roman"/>
          <w:sz w:val="24"/>
          <w:szCs w:val="24"/>
        </w:rPr>
        <w:t xml:space="preserve">Hála navíc ještě zmiňuje alofon /r̥/, který Cvrček v Mluvnici současné češtiny neuvádí. Toto /r̥/ se v češtině objevuje například ve </w:t>
      </w:r>
      <w:proofErr w:type="gramStart"/>
      <w:r>
        <w:rPr>
          <w:rFonts w:ascii="Times New Roman" w:hAnsi="Times New Roman" w:cs="Times New Roman"/>
          <w:sz w:val="24"/>
          <w:szCs w:val="24"/>
        </w:rPr>
        <w:t>slově ,,srp</w:t>
      </w:r>
      <w:proofErr w:type="gramEnd"/>
      <w:r>
        <w:rPr>
          <w:rFonts w:ascii="Times New Roman" w:hAnsi="Times New Roman" w:cs="Times New Roman"/>
          <w:sz w:val="24"/>
          <w:szCs w:val="24"/>
        </w:rPr>
        <w:t xml:space="preserve">“. (Hála, 1975: 214) Čeština však kromě vibranty /r/ a jejího alofonu /r̥/ obsahuje ještě </w:t>
      </w:r>
      <w:proofErr w:type="spellStart"/>
      <w:r>
        <w:rPr>
          <w:rFonts w:ascii="Times New Roman" w:hAnsi="Times New Roman" w:cs="Times New Roman"/>
          <w:sz w:val="24"/>
          <w:szCs w:val="24"/>
        </w:rPr>
        <w:t>postalveolární</w:t>
      </w:r>
      <w:proofErr w:type="spellEnd"/>
      <w:r>
        <w:rPr>
          <w:rFonts w:ascii="Times New Roman" w:hAnsi="Times New Roman" w:cs="Times New Roman"/>
          <w:sz w:val="24"/>
          <w:szCs w:val="24"/>
        </w:rPr>
        <w:t xml:space="preserve"> /ř/ a její neznělou variantu /ř̥/. Avšak když se podíváme na Cvrčkovu tabulku, zjistíme, že je tato hláska se svým alofonem zařazena do skupiny frikativních vibrant. To proto, </w:t>
      </w:r>
      <w:proofErr w:type="gramStart"/>
      <w:r>
        <w:rPr>
          <w:rFonts w:ascii="Times New Roman" w:hAnsi="Times New Roman" w:cs="Times New Roman"/>
          <w:sz w:val="24"/>
          <w:szCs w:val="24"/>
        </w:rPr>
        <w:t xml:space="preserve">že </w:t>
      </w:r>
      <w:r w:rsidRPr="00D86077">
        <w:rPr>
          <w:rFonts w:ascii="Times New Roman" w:hAnsi="Times New Roman" w:cs="Times New Roman"/>
          <w:i/>
          <w:sz w:val="24"/>
          <w:szCs w:val="24"/>
        </w:rPr>
        <w:t>,,je</w:t>
      </w:r>
      <w:proofErr w:type="gramEnd"/>
      <w:r w:rsidRPr="00D86077">
        <w:rPr>
          <w:rFonts w:ascii="Times New Roman" w:hAnsi="Times New Roman" w:cs="Times New Roman"/>
          <w:i/>
          <w:sz w:val="24"/>
          <w:szCs w:val="24"/>
        </w:rPr>
        <w:t xml:space="preserve"> artikulace </w:t>
      </w:r>
      <w:r w:rsidRPr="00D86077">
        <w:rPr>
          <w:rFonts w:ascii="Times New Roman" w:hAnsi="Times New Roman" w:cs="Times New Roman"/>
          <w:i/>
          <w:sz w:val="24"/>
          <w:szCs w:val="24"/>
        </w:rPr>
        <w:lastRenderedPageBreak/>
        <w:t>nepatrně intenzivnější, sblížení čelistí větší (…) a špička jazyka přitom drobně kmitá.“</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13"/>
      </w:r>
      <w:r>
        <w:rPr>
          <w:rFonts w:ascii="Times New Roman" w:hAnsi="Times New Roman" w:cs="Times New Roman"/>
          <w:i/>
          <w:sz w:val="24"/>
          <w:szCs w:val="24"/>
        </w:rPr>
        <w:t xml:space="preserve"> </w:t>
      </w:r>
      <w:r>
        <w:rPr>
          <w:rFonts w:ascii="Times New Roman" w:hAnsi="Times New Roman" w:cs="Times New Roman"/>
          <w:sz w:val="24"/>
          <w:szCs w:val="24"/>
        </w:rPr>
        <w:t xml:space="preserve">Liší se rovněž i jejich umístění. Zatímco znělé /ř/ bývá na začátku slova před, případně mezi, samohláskami, neznělé /ř̥/ se naopak </w:t>
      </w:r>
      <w:proofErr w:type="gramStart"/>
      <w:r>
        <w:rPr>
          <w:rFonts w:ascii="Times New Roman" w:hAnsi="Times New Roman" w:cs="Times New Roman"/>
          <w:sz w:val="24"/>
          <w:szCs w:val="24"/>
        </w:rPr>
        <w:t xml:space="preserve">vyskytuje </w:t>
      </w:r>
      <w:r w:rsidRPr="00D86077">
        <w:rPr>
          <w:rFonts w:ascii="Times New Roman" w:hAnsi="Times New Roman" w:cs="Times New Roman"/>
          <w:i/>
          <w:sz w:val="24"/>
          <w:szCs w:val="24"/>
        </w:rPr>
        <w:t>,,na</w:t>
      </w:r>
      <w:proofErr w:type="gramEnd"/>
      <w:r w:rsidRPr="00D86077">
        <w:rPr>
          <w:rFonts w:ascii="Times New Roman" w:hAnsi="Times New Roman" w:cs="Times New Roman"/>
          <w:i/>
          <w:sz w:val="24"/>
          <w:szCs w:val="24"/>
        </w:rPr>
        <w:t xml:space="preserve"> konci slova před pauzou a v sousedství neznělého konsonantu, např. kovář.“</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14"/>
      </w:r>
      <w:r>
        <w:rPr>
          <w:rFonts w:ascii="Times New Roman" w:hAnsi="Times New Roman" w:cs="Times New Roman"/>
          <w:sz w:val="24"/>
          <w:szCs w:val="24"/>
        </w:rPr>
        <w:t xml:space="preserve"> </w:t>
      </w:r>
      <w:proofErr w:type="spellStart"/>
      <w:r>
        <w:rPr>
          <w:rFonts w:ascii="Times New Roman" w:hAnsi="Times New Roman" w:cs="Times New Roman"/>
          <w:sz w:val="24"/>
          <w:szCs w:val="24"/>
        </w:rPr>
        <w:t>Češké</w:t>
      </w:r>
      <w:proofErr w:type="spellEnd"/>
      <w:r>
        <w:rPr>
          <w:rFonts w:ascii="Times New Roman" w:hAnsi="Times New Roman" w:cs="Times New Roman"/>
          <w:sz w:val="24"/>
          <w:szCs w:val="24"/>
        </w:rPr>
        <w:t xml:space="preserve"> /ř/ rovněž </w:t>
      </w:r>
      <w:proofErr w:type="spellStart"/>
      <w:r>
        <w:rPr>
          <w:rFonts w:ascii="Times New Roman" w:hAnsi="Times New Roman" w:cs="Times New Roman"/>
          <w:sz w:val="24"/>
          <w:szCs w:val="24"/>
        </w:rPr>
        <w:t>kmitavější</w:t>
      </w:r>
      <w:proofErr w:type="spellEnd"/>
      <w:r>
        <w:rPr>
          <w:rFonts w:ascii="Times New Roman" w:hAnsi="Times New Roman" w:cs="Times New Roman"/>
          <w:sz w:val="24"/>
          <w:szCs w:val="24"/>
        </w:rPr>
        <w:t xml:space="preserve"> než čínské /r/, </w:t>
      </w:r>
      <w:proofErr w:type="gramStart"/>
      <w:r>
        <w:rPr>
          <w:rFonts w:ascii="Times New Roman" w:hAnsi="Times New Roman" w:cs="Times New Roman"/>
          <w:sz w:val="24"/>
          <w:szCs w:val="24"/>
        </w:rPr>
        <w:t xml:space="preserve">kde </w:t>
      </w:r>
      <w:r w:rsidRPr="00FC305F">
        <w:rPr>
          <w:rFonts w:ascii="Times New Roman" w:hAnsi="Times New Roman" w:cs="Times New Roman"/>
          <w:i/>
          <w:sz w:val="24"/>
          <w:szCs w:val="24"/>
        </w:rPr>
        <w:t>,,kmitá</w:t>
      </w:r>
      <w:proofErr w:type="gramEnd"/>
      <w:r w:rsidRPr="00FC305F">
        <w:rPr>
          <w:rFonts w:ascii="Times New Roman" w:hAnsi="Times New Roman" w:cs="Times New Roman"/>
          <w:i/>
          <w:sz w:val="24"/>
          <w:szCs w:val="24"/>
        </w:rPr>
        <w:t xml:space="preserve"> hrot jazyka nepoměrně slaběji.“</w:t>
      </w:r>
      <w:r>
        <w:rPr>
          <w:rFonts w:ascii="Times New Roman" w:hAnsi="Times New Roman" w:cs="Times New Roman"/>
          <w:i/>
          <w:sz w:val="24"/>
          <w:szCs w:val="24"/>
        </w:rPr>
        <w:t xml:space="preserve"> </w:t>
      </w:r>
      <w:r>
        <w:rPr>
          <w:rStyle w:val="Znakapoznpodarou"/>
          <w:rFonts w:ascii="Times New Roman" w:hAnsi="Times New Roman" w:cs="Times New Roman"/>
          <w:i/>
          <w:sz w:val="24"/>
          <w:szCs w:val="24"/>
        </w:rPr>
        <w:footnoteReference w:id="115"/>
      </w:r>
      <w:r>
        <w:rPr>
          <w:rFonts w:ascii="Times New Roman" w:hAnsi="Times New Roman" w:cs="Times New Roman"/>
          <w:sz w:val="24"/>
          <w:szCs w:val="24"/>
        </w:rPr>
        <w:t xml:space="preserve"> </w:t>
      </w:r>
    </w:p>
    <w:p w:rsidR="00701D9D" w:rsidRPr="002818A2" w:rsidRDefault="002818A2" w:rsidP="002818A2">
      <w:pPr>
        <w:pStyle w:val="Titulek"/>
        <w:ind w:firstLine="567"/>
        <w:rPr>
          <w:rFonts w:ascii="Times New Roman" w:hAnsi="Times New Roman" w:cs="Times New Roman"/>
          <w:color w:val="auto"/>
          <w:sz w:val="24"/>
          <w:szCs w:val="24"/>
        </w:rPr>
      </w:pPr>
      <w:bookmarkStart w:id="47" w:name="_Toc386553762"/>
      <w:r w:rsidRPr="002818A2">
        <w:rPr>
          <w:rFonts w:ascii="Times New Roman" w:hAnsi="Times New Roman" w:cs="Times New Roman"/>
          <w:color w:val="auto"/>
          <w:sz w:val="24"/>
          <w:szCs w:val="24"/>
        </w:rPr>
        <w:t xml:space="preserve">Tabulka </w:t>
      </w:r>
      <w:r w:rsidR="002D3DCF" w:rsidRPr="002818A2">
        <w:rPr>
          <w:rFonts w:ascii="Times New Roman" w:hAnsi="Times New Roman" w:cs="Times New Roman"/>
          <w:color w:val="auto"/>
          <w:sz w:val="24"/>
          <w:szCs w:val="24"/>
        </w:rPr>
        <w:fldChar w:fldCharType="begin"/>
      </w:r>
      <w:r w:rsidRPr="002818A2">
        <w:rPr>
          <w:rFonts w:ascii="Times New Roman" w:hAnsi="Times New Roman" w:cs="Times New Roman"/>
          <w:color w:val="auto"/>
          <w:sz w:val="24"/>
          <w:szCs w:val="24"/>
        </w:rPr>
        <w:instrText xml:space="preserve"> SEQ Tabulka \* ARABIC </w:instrText>
      </w:r>
      <w:r w:rsidR="002D3DCF" w:rsidRPr="002818A2">
        <w:rPr>
          <w:rFonts w:ascii="Times New Roman" w:hAnsi="Times New Roman" w:cs="Times New Roman"/>
          <w:color w:val="auto"/>
          <w:sz w:val="24"/>
          <w:szCs w:val="24"/>
        </w:rPr>
        <w:fldChar w:fldCharType="separate"/>
      </w:r>
      <w:r w:rsidRPr="002818A2">
        <w:rPr>
          <w:rFonts w:ascii="Times New Roman" w:hAnsi="Times New Roman" w:cs="Times New Roman"/>
          <w:noProof/>
          <w:color w:val="auto"/>
          <w:sz w:val="24"/>
          <w:szCs w:val="24"/>
        </w:rPr>
        <w:t>25</w:t>
      </w:r>
      <w:bookmarkEnd w:id="47"/>
      <w:r w:rsidR="002D3DCF" w:rsidRPr="002818A2">
        <w:rPr>
          <w:rFonts w:ascii="Times New Roman" w:hAnsi="Times New Roman" w:cs="Times New Roman"/>
          <w:color w:val="auto"/>
          <w:sz w:val="24"/>
          <w:szCs w:val="24"/>
        </w:rPr>
        <w:fldChar w:fldCharType="end"/>
      </w:r>
    </w:p>
    <w:tbl>
      <w:tblPr>
        <w:tblStyle w:val="Mkatabulky"/>
        <w:tblW w:w="0" w:type="auto"/>
        <w:jc w:val="center"/>
        <w:tblLook w:val="04A0"/>
      </w:tblPr>
      <w:tblGrid>
        <w:gridCol w:w="2162"/>
        <w:gridCol w:w="2174"/>
        <w:gridCol w:w="2224"/>
        <w:gridCol w:w="2159"/>
      </w:tblGrid>
      <w:tr w:rsidR="00701D9D"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C24AFC" w:rsidRDefault="00701D9D" w:rsidP="00701D9D">
            <w:pPr>
              <w:spacing w:line="360" w:lineRule="auto"/>
              <w:jc w:val="center"/>
              <w:rPr>
                <w:rFonts w:ascii="Times New Roman" w:hAnsi="Times New Roman" w:cs="Times New Roman"/>
                <w:b/>
                <w:sz w:val="24"/>
                <w:szCs w:val="24"/>
              </w:rPr>
            </w:pPr>
          </w:p>
        </w:tc>
        <w:tc>
          <w:tcPr>
            <w:tcW w:w="2268" w:type="dxa"/>
            <w:tcBorders>
              <w:top w:val="single" w:sz="12" w:space="0" w:color="auto"/>
              <w:left w:val="single" w:sz="12" w:space="0" w:color="auto"/>
              <w:bottom w:val="single" w:sz="12" w:space="0" w:color="auto"/>
              <w:right w:val="single" w:sz="12" w:space="0" w:color="auto"/>
            </w:tcBorders>
            <w:vAlign w:val="center"/>
          </w:tcPr>
          <w:p w:rsidR="00701D9D" w:rsidRPr="00C24AFC" w:rsidRDefault="00701D9D" w:rsidP="00701D9D">
            <w:pPr>
              <w:spacing w:line="360" w:lineRule="auto"/>
              <w:jc w:val="center"/>
              <w:rPr>
                <w:rFonts w:ascii="Times New Roman" w:hAnsi="Times New Roman" w:cs="Times New Roman"/>
                <w:b/>
                <w:sz w:val="24"/>
                <w:szCs w:val="24"/>
              </w:rPr>
            </w:pPr>
            <w:r w:rsidRPr="00C24AFC">
              <w:rPr>
                <w:rFonts w:ascii="Times New Roman" w:hAnsi="Times New Roman" w:cs="Times New Roman"/>
                <w:b/>
                <w:sz w:val="24"/>
                <w:szCs w:val="24"/>
              </w:rPr>
              <w:t>Alveoláry</w:t>
            </w:r>
          </w:p>
        </w:tc>
        <w:tc>
          <w:tcPr>
            <w:tcW w:w="2268" w:type="dxa"/>
            <w:tcBorders>
              <w:top w:val="single" w:sz="12" w:space="0" w:color="auto"/>
              <w:left w:val="single" w:sz="12" w:space="0" w:color="auto"/>
              <w:bottom w:val="single" w:sz="12" w:space="0" w:color="auto"/>
              <w:right w:val="single" w:sz="12" w:space="0" w:color="auto"/>
            </w:tcBorders>
            <w:vAlign w:val="center"/>
          </w:tcPr>
          <w:p w:rsidR="00701D9D" w:rsidRPr="00C24AFC" w:rsidRDefault="00701D9D" w:rsidP="00701D9D">
            <w:pPr>
              <w:spacing w:line="360" w:lineRule="auto"/>
              <w:jc w:val="center"/>
              <w:rPr>
                <w:rFonts w:ascii="Times New Roman" w:hAnsi="Times New Roman" w:cs="Times New Roman"/>
                <w:b/>
                <w:sz w:val="24"/>
                <w:szCs w:val="24"/>
              </w:rPr>
            </w:pPr>
            <w:proofErr w:type="spellStart"/>
            <w:r w:rsidRPr="00C24AFC">
              <w:rPr>
                <w:rFonts w:ascii="Times New Roman" w:hAnsi="Times New Roman" w:cs="Times New Roman"/>
                <w:b/>
                <w:sz w:val="24"/>
                <w:szCs w:val="24"/>
              </w:rPr>
              <w:t>Dentoalveoláry</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tcPr>
          <w:p w:rsidR="00701D9D" w:rsidRPr="00C24AFC" w:rsidRDefault="00701D9D" w:rsidP="00701D9D">
            <w:pPr>
              <w:spacing w:line="360" w:lineRule="auto"/>
              <w:jc w:val="center"/>
              <w:rPr>
                <w:rFonts w:ascii="Times New Roman" w:hAnsi="Times New Roman" w:cs="Times New Roman"/>
                <w:b/>
                <w:sz w:val="24"/>
                <w:szCs w:val="24"/>
              </w:rPr>
            </w:pPr>
            <w:r w:rsidRPr="00C24AFC">
              <w:rPr>
                <w:rFonts w:ascii="Times New Roman" w:hAnsi="Times New Roman" w:cs="Times New Roman"/>
                <w:b/>
                <w:sz w:val="24"/>
                <w:szCs w:val="24"/>
              </w:rPr>
              <w:t>Palatály</w:t>
            </w:r>
          </w:p>
        </w:tc>
      </w:tr>
      <w:tr w:rsidR="00701D9D"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C24AFC" w:rsidRDefault="00701D9D" w:rsidP="00701D9D">
            <w:pPr>
              <w:spacing w:line="360" w:lineRule="auto"/>
              <w:jc w:val="both"/>
              <w:rPr>
                <w:rFonts w:ascii="Times New Roman" w:hAnsi="Times New Roman" w:cs="Times New Roman"/>
                <w:b/>
                <w:sz w:val="24"/>
                <w:szCs w:val="24"/>
              </w:rPr>
            </w:pPr>
            <w:r w:rsidRPr="00C24AFC">
              <w:rPr>
                <w:rFonts w:ascii="Times New Roman" w:hAnsi="Times New Roman" w:cs="Times New Roman"/>
                <w:b/>
                <w:sz w:val="24"/>
                <w:szCs w:val="24"/>
              </w:rPr>
              <w:t>Čeština</w:t>
            </w:r>
          </w:p>
        </w:tc>
        <w:tc>
          <w:tcPr>
            <w:tcW w:w="2268" w:type="dxa"/>
            <w:tcBorders>
              <w:top w:val="single" w:sz="12" w:space="0" w:color="auto"/>
              <w:left w:val="single" w:sz="12" w:space="0" w:color="auto"/>
            </w:tcBorders>
            <w:vAlign w:val="center"/>
          </w:tcPr>
          <w:p w:rsidR="00701D9D" w:rsidRDefault="00701D9D" w:rsidP="00235C9F">
            <w:pPr>
              <w:spacing w:line="360" w:lineRule="auto"/>
              <w:jc w:val="right"/>
              <w:rPr>
                <w:rFonts w:ascii="Times New Roman" w:hAnsi="Times New Roman" w:cs="Times New Roman"/>
                <w:sz w:val="24"/>
                <w:szCs w:val="24"/>
              </w:rPr>
            </w:pPr>
            <w:r>
              <w:rPr>
                <w:rFonts w:ascii="Times New Roman" w:hAnsi="Times New Roman" w:cs="Times New Roman"/>
                <w:sz w:val="24"/>
                <w:szCs w:val="24"/>
              </w:rPr>
              <w:t>l</w:t>
            </w:r>
          </w:p>
        </w:tc>
        <w:tc>
          <w:tcPr>
            <w:tcW w:w="2268" w:type="dxa"/>
            <w:tcBorders>
              <w:top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c>
          <w:tcPr>
            <w:tcW w:w="2268" w:type="dxa"/>
            <w:tcBorders>
              <w:top w:val="single" w:sz="12" w:space="0" w:color="auto"/>
              <w:right w:val="single" w:sz="12" w:space="0" w:color="auto"/>
            </w:tcBorders>
            <w:vAlign w:val="center"/>
          </w:tcPr>
          <w:p w:rsidR="00701D9D" w:rsidRDefault="00701D9D" w:rsidP="00235C9F">
            <w:pPr>
              <w:spacing w:line="360" w:lineRule="auto"/>
              <w:jc w:val="right"/>
              <w:rPr>
                <w:rFonts w:ascii="Times New Roman" w:hAnsi="Times New Roman" w:cs="Times New Roman"/>
                <w:sz w:val="24"/>
                <w:szCs w:val="24"/>
              </w:rPr>
            </w:pPr>
            <w:r>
              <w:rPr>
                <w:rFonts w:ascii="Times New Roman" w:hAnsi="Times New Roman" w:cs="Times New Roman"/>
                <w:sz w:val="24"/>
                <w:szCs w:val="24"/>
              </w:rPr>
              <w:t>j</w:t>
            </w:r>
          </w:p>
        </w:tc>
      </w:tr>
      <w:tr w:rsidR="00701D9D" w:rsidTr="00701D9D">
        <w:trPr>
          <w:jc w:val="center"/>
        </w:trPr>
        <w:tc>
          <w:tcPr>
            <w:tcW w:w="2268" w:type="dxa"/>
            <w:tcBorders>
              <w:top w:val="single" w:sz="12" w:space="0" w:color="auto"/>
              <w:left w:val="single" w:sz="12" w:space="0" w:color="auto"/>
              <w:bottom w:val="single" w:sz="12" w:space="0" w:color="auto"/>
              <w:right w:val="single" w:sz="12" w:space="0" w:color="auto"/>
            </w:tcBorders>
            <w:vAlign w:val="center"/>
          </w:tcPr>
          <w:p w:rsidR="00701D9D" w:rsidRPr="00C24AFC" w:rsidRDefault="00701D9D" w:rsidP="00701D9D">
            <w:pPr>
              <w:spacing w:line="360" w:lineRule="auto"/>
              <w:jc w:val="both"/>
              <w:rPr>
                <w:rFonts w:ascii="Times New Roman" w:hAnsi="Times New Roman" w:cs="Times New Roman"/>
                <w:b/>
                <w:sz w:val="24"/>
                <w:szCs w:val="24"/>
              </w:rPr>
            </w:pPr>
            <w:r w:rsidRPr="00C24AFC">
              <w:rPr>
                <w:rFonts w:ascii="Times New Roman" w:hAnsi="Times New Roman" w:cs="Times New Roman"/>
                <w:b/>
                <w:sz w:val="24"/>
                <w:szCs w:val="24"/>
              </w:rPr>
              <w:t>Čínština</w:t>
            </w:r>
          </w:p>
        </w:tc>
        <w:tc>
          <w:tcPr>
            <w:tcW w:w="2268" w:type="dxa"/>
            <w:tcBorders>
              <w:left w:val="single" w:sz="12" w:space="0" w:color="auto"/>
              <w:bottom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c>
          <w:tcPr>
            <w:tcW w:w="2268" w:type="dxa"/>
            <w:tcBorders>
              <w:bottom w:val="single" w:sz="12" w:space="0" w:color="auto"/>
            </w:tcBorders>
            <w:vAlign w:val="center"/>
          </w:tcPr>
          <w:p w:rsidR="00701D9D" w:rsidRDefault="00701D9D" w:rsidP="00235C9F">
            <w:pPr>
              <w:spacing w:line="360" w:lineRule="auto"/>
              <w:rPr>
                <w:rFonts w:ascii="Times New Roman" w:hAnsi="Times New Roman" w:cs="Times New Roman"/>
                <w:sz w:val="24"/>
                <w:szCs w:val="24"/>
              </w:rPr>
            </w:pPr>
            <w:r>
              <w:rPr>
                <w:rFonts w:ascii="Times New Roman" w:hAnsi="Times New Roman" w:cs="Times New Roman"/>
                <w:sz w:val="24"/>
                <w:szCs w:val="24"/>
              </w:rPr>
              <w:t>l</w:t>
            </w:r>
          </w:p>
        </w:tc>
        <w:tc>
          <w:tcPr>
            <w:tcW w:w="2268" w:type="dxa"/>
            <w:tcBorders>
              <w:bottom w:val="single" w:sz="12" w:space="0" w:color="auto"/>
              <w:right w:val="single" w:sz="12" w:space="0" w:color="auto"/>
            </w:tcBorders>
            <w:vAlign w:val="center"/>
          </w:tcPr>
          <w:p w:rsidR="00701D9D" w:rsidRDefault="00701D9D" w:rsidP="00701D9D">
            <w:pPr>
              <w:spacing w:line="360" w:lineRule="auto"/>
              <w:jc w:val="center"/>
              <w:rPr>
                <w:rFonts w:ascii="Times New Roman" w:hAnsi="Times New Roman" w:cs="Times New Roman"/>
                <w:sz w:val="24"/>
                <w:szCs w:val="24"/>
              </w:rPr>
            </w:pPr>
          </w:p>
        </w:tc>
      </w:tr>
    </w:tbl>
    <w:p w:rsidR="00701D9D" w:rsidRDefault="00701D9D" w:rsidP="00701D9D">
      <w:pPr>
        <w:spacing w:line="360" w:lineRule="auto"/>
        <w:ind w:firstLine="284"/>
        <w:jc w:val="both"/>
        <w:rPr>
          <w:rFonts w:ascii="Times New Roman" w:hAnsi="Times New Roman" w:cs="Times New Roman"/>
          <w:sz w:val="24"/>
          <w:szCs w:val="24"/>
        </w:rPr>
      </w:pP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Poslední a skutečně chudou skupinou, která se dá takto popsat, jsou likvidy, označované též jako hlásky plynné. Jak u češtiny, tak u čínštiny se objevuje hláska /l/. Při artikulaci českého /</w:t>
      </w:r>
      <w:proofErr w:type="gramStart"/>
      <w:r>
        <w:rPr>
          <w:rFonts w:ascii="Times New Roman" w:hAnsi="Times New Roman" w:cs="Times New Roman"/>
          <w:sz w:val="24"/>
          <w:szCs w:val="24"/>
        </w:rPr>
        <w:t xml:space="preserve">l/ </w:t>
      </w:r>
      <w:r w:rsidRPr="00E648EB">
        <w:rPr>
          <w:rFonts w:ascii="Times New Roman" w:hAnsi="Times New Roman" w:cs="Times New Roman"/>
          <w:i/>
          <w:sz w:val="24"/>
          <w:szCs w:val="24"/>
        </w:rPr>
        <w:t>,,se</w:t>
      </w:r>
      <w:proofErr w:type="gramEnd"/>
      <w:r w:rsidRPr="00E648EB">
        <w:rPr>
          <w:rFonts w:ascii="Times New Roman" w:hAnsi="Times New Roman" w:cs="Times New Roman"/>
          <w:i/>
          <w:sz w:val="24"/>
          <w:szCs w:val="24"/>
        </w:rPr>
        <w:t xml:space="preserve"> špička jazyka (…) dotýká alveolárního výstupku, okraje jazyka jsou oddáleny od patra a dásní.“</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16"/>
      </w:r>
      <w:r>
        <w:rPr>
          <w:rFonts w:ascii="Times New Roman" w:hAnsi="Times New Roman" w:cs="Times New Roman"/>
          <w:sz w:val="24"/>
          <w:szCs w:val="24"/>
        </w:rPr>
        <w:t xml:space="preserve"> Zajímavostí je, že se česká hláska /l/ blíží vokálu. Tento alofon zapisujeme jako /l̟/ a realizuje se například v českém </w:t>
      </w:r>
      <w:proofErr w:type="gramStart"/>
      <w:r>
        <w:rPr>
          <w:rFonts w:ascii="Times New Roman" w:hAnsi="Times New Roman" w:cs="Times New Roman"/>
          <w:sz w:val="24"/>
          <w:szCs w:val="24"/>
        </w:rPr>
        <w:t>slově ,,vlk</w:t>
      </w:r>
      <w:proofErr w:type="gramEnd"/>
      <w:r>
        <w:rPr>
          <w:rFonts w:ascii="Times New Roman" w:hAnsi="Times New Roman" w:cs="Times New Roman"/>
          <w:sz w:val="24"/>
          <w:szCs w:val="24"/>
        </w:rPr>
        <w:t>“ nebo ,,plný“. (</w:t>
      </w:r>
      <w:proofErr w:type="spellStart"/>
      <w:r>
        <w:rPr>
          <w:rFonts w:ascii="Times New Roman" w:hAnsi="Times New Roman" w:cs="Times New Roman"/>
          <w:sz w:val="24"/>
          <w:szCs w:val="24"/>
        </w:rPr>
        <w:t>Romportl</w:t>
      </w:r>
      <w:proofErr w:type="spellEnd"/>
      <w:r>
        <w:rPr>
          <w:rFonts w:ascii="Times New Roman" w:hAnsi="Times New Roman" w:cs="Times New Roman"/>
          <w:sz w:val="24"/>
          <w:szCs w:val="24"/>
        </w:rPr>
        <w:t xml:space="preserve">, 1973: 93-94) Čínské /l/ se od toho českého příliš neliší, stejně jako některé výše zmíněné hlásky, u kterých se artikulace z alveolárního výstupku přenesla na hranici horních řezáků a alveolárního výstupku. Velkou zvláštností českého fonetického inventáře je likvida /j/, jež skutečně není obdobou čínské afrikáty /j/, kterou – znovu připomínám – vyslovujeme jako </w:t>
      </w:r>
      <w:r>
        <w:rPr>
          <w:rFonts w:ascii="Times New Roman" w:hAnsi="Times New Roman" w:cs="Times New Roman" w:hint="eastAsia"/>
          <w:sz w:val="24"/>
          <w:szCs w:val="24"/>
        </w:rPr>
        <w:t>[</w:t>
      </w:r>
      <w:r>
        <w:rPr>
          <w:rFonts w:ascii="Times New Roman" w:hAnsi="Times New Roman" w:cs="Times New Roman"/>
          <w:sz w:val="24"/>
          <w:szCs w:val="24"/>
        </w:rPr>
        <w:t>ť</w:t>
      </w:r>
      <w:r>
        <w:rPr>
          <w:rFonts w:ascii="Times New Roman" w:hAnsi="Times New Roman" w:cs="Times New Roman" w:hint="eastAsia"/>
          <w:sz w:val="24"/>
          <w:szCs w:val="24"/>
        </w:rPr>
        <w:t>]</w:t>
      </w:r>
      <w:r>
        <w:rPr>
          <w:rFonts w:ascii="Times New Roman" w:hAnsi="Times New Roman" w:cs="Times New Roman"/>
          <w:sz w:val="24"/>
          <w:szCs w:val="24"/>
        </w:rPr>
        <w:t xml:space="preserve">. Hlásku /j/ můžeme označit jako polosamohlásku, neboť se její zvuk velmi znatelně blíží samohlásce /i/. Při jejím tvoření artikuluje hřbet jazyka oproti tvrdému patru, a vzniklou škvírou proniká výdechový proud vytvářející šum různých kvalit. (Hála, 1975: 202) Hláska /j/ je velmi </w:t>
      </w:r>
      <w:proofErr w:type="gramStart"/>
      <w:r>
        <w:rPr>
          <w:rFonts w:ascii="Times New Roman" w:hAnsi="Times New Roman" w:cs="Times New Roman"/>
          <w:sz w:val="24"/>
          <w:szCs w:val="24"/>
        </w:rPr>
        <w:t xml:space="preserve">různorodá a </w:t>
      </w:r>
      <w:r w:rsidRPr="00A3423C">
        <w:rPr>
          <w:rFonts w:ascii="Times New Roman" w:hAnsi="Times New Roman" w:cs="Times New Roman"/>
          <w:i/>
          <w:sz w:val="24"/>
          <w:szCs w:val="24"/>
        </w:rPr>
        <w:t>,,jeho</w:t>
      </w:r>
      <w:proofErr w:type="gramEnd"/>
      <w:r w:rsidRPr="00A3423C">
        <w:rPr>
          <w:rFonts w:ascii="Times New Roman" w:hAnsi="Times New Roman" w:cs="Times New Roman"/>
          <w:i/>
          <w:sz w:val="24"/>
          <w:szCs w:val="24"/>
        </w:rPr>
        <w:t xml:space="preserve"> podoba je podmíněna druhem sousedních hlásek, přízvukem, důrazem, individuálními nebo lokálními zvyklostmi aj.“</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17"/>
      </w:r>
      <w:r>
        <w:rPr>
          <w:rFonts w:ascii="Times New Roman" w:hAnsi="Times New Roman" w:cs="Times New Roman"/>
          <w:sz w:val="24"/>
          <w:szCs w:val="24"/>
        </w:rPr>
        <w:t xml:space="preserve"> Jedním z alofonů může být /j/, které může při rychlé výslovnosti zaniknout (,,</w:t>
      </w:r>
      <w:proofErr w:type="spellStart"/>
      <w:r>
        <w:rPr>
          <w:rFonts w:ascii="Times New Roman" w:hAnsi="Times New Roman" w:cs="Times New Roman"/>
          <w:sz w:val="24"/>
          <w:szCs w:val="24"/>
        </w:rPr>
        <w:t>toe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namísto ,,to</w:t>
      </w:r>
      <w:proofErr w:type="gramEnd"/>
      <w:r>
        <w:rPr>
          <w:rFonts w:ascii="Times New Roman" w:hAnsi="Times New Roman" w:cs="Times New Roman"/>
          <w:sz w:val="24"/>
          <w:szCs w:val="24"/>
        </w:rPr>
        <w:t xml:space="preserve"> je“), dalším je zase sykavé /j/ v českém slově ,,maják“. (Hála, 1975: 203) Tato hláska je </w:t>
      </w:r>
      <w:r>
        <w:rPr>
          <w:rFonts w:ascii="Times New Roman" w:hAnsi="Times New Roman" w:cs="Times New Roman"/>
          <w:sz w:val="24"/>
          <w:szCs w:val="24"/>
        </w:rPr>
        <w:lastRenderedPageBreak/>
        <w:t xml:space="preserve">nejproblematičtější a </w:t>
      </w:r>
      <w:proofErr w:type="gramStart"/>
      <w:r>
        <w:rPr>
          <w:rFonts w:ascii="Times New Roman" w:hAnsi="Times New Roman" w:cs="Times New Roman"/>
          <w:sz w:val="24"/>
          <w:szCs w:val="24"/>
        </w:rPr>
        <w:t xml:space="preserve">také </w:t>
      </w:r>
      <w:r w:rsidRPr="00A3423C">
        <w:rPr>
          <w:rFonts w:ascii="Times New Roman" w:hAnsi="Times New Roman" w:cs="Times New Roman"/>
          <w:i/>
          <w:sz w:val="24"/>
          <w:szCs w:val="24"/>
        </w:rPr>
        <w:t>,,se</w:t>
      </w:r>
      <w:proofErr w:type="gramEnd"/>
      <w:r w:rsidRPr="00A3423C">
        <w:rPr>
          <w:rFonts w:ascii="Times New Roman" w:hAnsi="Times New Roman" w:cs="Times New Roman"/>
          <w:i/>
          <w:sz w:val="24"/>
          <w:szCs w:val="24"/>
        </w:rPr>
        <w:t xml:space="preserve"> často vymyká přesným popisům. (…) To platí pro všecky jazyky bez rozdílu.“</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18"/>
      </w:r>
    </w:p>
    <w:p w:rsidR="00701D9D" w:rsidRDefault="00701D9D" w:rsidP="00701D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Tímto bych popisy rozdílů mezi českým a čínským fonetickým inventářem ukončila, neboť jsem již popsala celý systém českých souhlásek a čínských finál. České samohlásky jsou v podstatě obdobné jako čínské jednoduché samohlásky a na jejich rozdíly jsem již poukázala dříve. Bohužel je však seznam čínských finál natolik složitý, že dle mého názoru není třeba poukazovat na jeho rozdíly s českými dvojhláskami, kterých je minimum.</w:t>
      </w:r>
    </w:p>
    <w:p w:rsidR="00701D9D" w:rsidRDefault="00701D9D">
      <w:pPr>
        <w:rPr>
          <w:rFonts w:ascii="Times New Roman" w:hAnsi="Times New Roman" w:cs="Times New Roman"/>
          <w:sz w:val="24"/>
          <w:szCs w:val="24"/>
        </w:rPr>
      </w:pPr>
      <w:r>
        <w:rPr>
          <w:rFonts w:ascii="Times New Roman" w:hAnsi="Times New Roman" w:cs="Times New Roman"/>
          <w:sz w:val="24"/>
          <w:szCs w:val="24"/>
        </w:rPr>
        <w:br w:type="page"/>
      </w:r>
    </w:p>
    <w:p w:rsidR="00701D9D" w:rsidRDefault="00701D9D" w:rsidP="00701D9D">
      <w:pPr>
        <w:pStyle w:val="Nadpis1"/>
        <w:jc w:val="center"/>
        <w:rPr>
          <w:rFonts w:ascii="Times New Roman" w:hAnsi="Times New Roman" w:cs="Times New Roman"/>
          <w:color w:val="auto"/>
        </w:rPr>
      </w:pPr>
      <w:bookmarkStart w:id="48" w:name="_Toc387100231"/>
      <w:r w:rsidRPr="00701D9D">
        <w:rPr>
          <w:rFonts w:ascii="Times New Roman" w:hAnsi="Times New Roman" w:cs="Times New Roman"/>
          <w:color w:val="auto"/>
        </w:rPr>
        <w:lastRenderedPageBreak/>
        <w:t>Závěr</w:t>
      </w:r>
      <w:bookmarkEnd w:id="48"/>
    </w:p>
    <w:p w:rsidR="00792874" w:rsidRPr="00792874" w:rsidRDefault="00792874" w:rsidP="00792874"/>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Cílem této práce bakalářské diplomové práce bylo především seznámení s fonetickým inventářem </w:t>
      </w:r>
      <w:proofErr w:type="spellStart"/>
      <w:r>
        <w:rPr>
          <w:rFonts w:ascii="Times New Roman" w:hAnsi="Times New Roman" w:cs="Times New Roman"/>
          <w:sz w:val="24"/>
          <w:szCs w:val="24"/>
        </w:rPr>
        <w:t>pu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to</w:t>
      </w:r>
      <w:proofErr w:type="spellEnd"/>
      <w:r>
        <w:rPr>
          <w:rFonts w:ascii="Calibri" w:hAnsi="Calibri" w:cs="Times New Roman"/>
          <w:sz w:val="24"/>
          <w:szCs w:val="24"/>
        </w:rPr>
        <w:t>̄</w:t>
      </w:r>
      <w:proofErr w:type="spellStart"/>
      <w:r>
        <w:rPr>
          <w:rFonts w:ascii="Times New Roman" w:hAnsi="Times New Roman" w:cs="Times New Roman"/>
          <w:sz w:val="24"/>
          <w:szCs w:val="24"/>
        </w:rPr>
        <w:t>nghua</w:t>
      </w:r>
      <w:proofErr w:type="spellEnd"/>
      <w:r>
        <w:rPr>
          <w:rFonts w:ascii="Times New Roman" w:hAnsi="Times New Roman" w:cs="Times New Roman"/>
          <w:sz w:val="24"/>
          <w:szCs w:val="24"/>
        </w:rPr>
        <w:t>̀ současně s historickým pozadím jejího vývoje, ale především jeho porovnání s fonetickým inventářem češtiny. Musím říci, že mě tato práce rozhodně obohatila a dozvěděla jsem se mnoho nového nejen o jazyce, který studuji, ale i o své rodné češtině. Samozřejmě jsem se při vypracovávání setkala s mnoha těžkostmi, neboť jsem v minulosti nikdy fonetikou do hloubky nezabývala. Právě proto cítím, že mi soustavná práce na tomto dokumentu mnohé dala.</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 jsem již řekla v úvodu své práce, dala by se rozdělit na část teoretickou, popisnou a praktickou s tím, že část teoretická a popisná jasně převažuje. Co se týče části teoretické, šlo o velmi podstatné informace, bez kterých by tato práce nemohla být kompletní. Kromě stručnějšího vylíčení vzniku hlásek v prvních kapitolách, jsem se v dalších zaměřila na historický vývoj čínštiny a jejího přepisu do latinky – </w:t>
      </w:r>
      <w:proofErr w:type="spellStart"/>
      <w:r>
        <w:rPr>
          <w:rFonts w:ascii="Times New Roman" w:hAnsi="Times New Roman" w:cs="Times New Roman"/>
          <w:sz w:val="24"/>
          <w:szCs w:val="24"/>
        </w:rPr>
        <w:t>pinyinu</w:t>
      </w:r>
      <w:proofErr w:type="spellEnd"/>
      <w:r>
        <w:rPr>
          <w:rFonts w:ascii="Times New Roman" w:hAnsi="Times New Roman" w:cs="Times New Roman"/>
          <w:sz w:val="24"/>
          <w:szCs w:val="24"/>
        </w:rPr>
        <w:t>. V neposlední řadě jsem popsala fonetické inventář češtiny a čínštiny. Nutno podotknout, že právě tato popisná část tvoří hlavní část tohoto dokumentu.</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poslední kapitole jsem se konečně zaměřila na svůj úkol, kterým bylo porovnání obou předem popsaných fonetických soupisů. Již v úvodu jsem nakousla problematiku bohatého systému čínských finál, který je dle mého názoru naprosto nesrovnatelný s chudým systémem samohlásek a dvojhlásek, který známe v češtině. Proto jsem se v praktické části zaměřila pouze na systém iniciál a českých souhlásek. Popisovala jsem jednotlivé skupiny hlásek v tomto pořadí: explozivy, afrikáty, frikativy, nazály, vibranty a likvidy. Nejvíce porovnávané matérie bylo u frikativ, oproti tomu nejméně u vibrant a likvid. </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 se týče exploziv, češtinu zastupovaly hlásky /p, b, t, d, ť, ď, k, g, </w:t>
      </w:r>
      <w:r>
        <w:rPr>
          <w:rFonts w:ascii="Times New Roman" w:hAnsi="Times New Roman" w:cs="Times New Roman"/>
          <w:sz w:val="21"/>
          <w:szCs w:val="21"/>
        </w:rPr>
        <w:t>Ɂ</w:t>
      </w:r>
      <w:r>
        <w:rPr>
          <w:rFonts w:ascii="Times New Roman" w:hAnsi="Times New Roman" w:cs="Times New Roman"/>
          <w:sz w:val="24"/>
          <w:szCs w:val="24"/>
        </w:rPr>
        <w:t>/ a čínštinu hlásky /b, p, d, t, g, k/. Jednoznačně tedy můžeme říci, že v češtině najdeme exploziv více, i když hláska /</w:t>
      </w:r>
      <w:r>
        <w:rPr>
          <w:rFonts w:ascii="Times New Roman" w:hAnsi="Times New Roman" w:cs="Times New Roman"/>
          <w:sz w:val="21"/>
          <w:szCs w:val="21"/>
        </w:rPr>
        <w:t>Ɂ</w:t>
      </w:r>
      <w:r>
        <w:rPr>
          <w:rFonts w:ascii="Times New Roman" w:hAnsi="Times New Roman" w:cs="Times New Roman"/>
          <w:sz w:val="24"/>
          <w:szCs w:val="24"/>
        </w:rPr>
        <w:t xml:space="preserve">/ je pouhým tvůrcem </w:t>
      </w:r>
      <w:proofErr w:type="gramStart"/>
      <w:r>
        <w:rPr>
          <w:rFonts w:ascii="Times New Roman" w:hAnsi="Times New Roman" w:cs="Times New Roman"/>
          <w:sz w:val="24"/>
          <w:szCs w:val="24"/>
        </w:rPr>
        <w:t>takzvaného ,,rázu</w:t>
      </w:r>
      <w:proofErr w:type="gramEnd"/>
      <w:r>
        <w:rPr>
          <w:rFonts w:ascii="Times New Roman" w:hAnsi="Times New Roman" w:cs="Times New Roman"/>
          <w:sz w:val="24"/>
          <w:szCs w:val="24"/>
        </w:rPr>
        <w:t xml:space="preserve">“. České a čínské labiály /p, b X b, p/ a </w:t>
      </w:r>
      <w:proofErr w:type="gramStart"/>
      <w:r>
        <w:rPr>
          <w:rFonts w:ascii="Times New Roman" w:hAnsi="Times New Roman" w:cs="Times New Roman"/>
          <w:sz w:val="24"/>
          <w:szCs w:val="24"/>
        </w:rPr>
        <w:t>veláry /k,g X g, k/</w:t>
      </w:r>
      <w:proofErr w:type="gramEnd"/>
      <w:r>
        <w:rPr>
          <w:rFonts w:ascii="Times New Roman" w:hAnsi="Times New Roman" w:cs="Times New Roman"/>
          <w:sz w:val="24"/>
          <w:szCs w:val="24"/>
        </w:rPr>
        <w:t xml:space="preserve"> se nelišily v místě tvoření, ovšem lišily se ve výslovnosti, neboť čínština nezná dvojice znělá – neznělá souhláska jako čeština, ale dvojici přídechová – nepřídechová souhláska. Co se týče českých alveolár /t, d/, objevila jsem artikulační rozdíl v tom, že čínské hlásky /d, t/ se artikulují spíše na rozhraní horních řezáků a alveolárního výstupku, než přímo na alveolách. Opět zde nastal výslovnostní </w:t>
      </w:r>
      <w:r>
        <w:rPr>
          <w:rFonts w:ascii="Times New Roman" w:hAnsi="Times New Roman" w:cs="Times New Roman"/>
          <w:sz w:val="24"/>
          <w:szCs w:val="24"/>
        </w:rPr>
        <w:lastRenderedPageBreak/>
        <w:t>rozdíl jako u předchozí skupiny. České explozivy nad čínskými převažovaly, neboť k nim patří navíc palatály /ď, ť/ a výše zmíněná hrtanová hláska /</w:t>
      </w:r>
      <w:r>
        <w:rPr>
          <w:rFonts w:ascii="Times New Roman" w:hAnsi="Times New Roman" w:cs="Times New Roman"/>
          <w:sz w:val="21"/>
          <w:szCs w:val="21"/>
        </w:rPr>
        <w:t>Ɂ</w:t>
      </w:r>
      <w:r>
        <w:rPr>
          <w:rFonts w:ascii="Times New Roman" w:hAnsi="Times New Roman" w:cs="Times New Roman"/>
          <w:sz w:val="24"/>
          <w:szCs w:val="24"/>
        </w:rPr>
        <w:t xml:space="preserve">/. </w:t>
      </w:r>
    </w:p>
    <w:p w:rsidR="00792874" w:rsidRPr="00E316B5"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Afrikáty v seznamu českých souhlásek zastupovaly hlásky /c, </w:t>
      </w:r>
      <w:r>
        <w:rPr>
          <w:rFonts w:ascii="Times New Roman" w:hAnsi="Times New Roman" w:cs="Times New Roman"/>
          <w:sz w:val="21"/>
          <w:szCs w:val="21"/>
        </w:rPr>
        <w:t>ʒ</w:t>
      </w:r>
      <w:r>
        <w:rPr>
          <w:rFonts w:ascii="Times New Roman" w:hAnsi="Times New Roman" w:cs="Times New Roman"/>
          <w:sz w:val="24"/>
          <w:szCs w:val="24"/>
        </w:rPr>
        <w:t xml:space="preserve"> , č, </w:t>
      </w:r>
      <w:r>
        <w:rPr>
          <w:rFonts w:ascii="Times New Roman" w:hAnsi="Times New Roman" w:cs="Times New Roman"/>
          <w:sz w:val="21"/>
          <w:szCs w:val="21"/>
        </w:rPr>
        <w:t>ǯ</w:t>
      </w:r>
      <w:r>
        <w:rPr>
          <w:rFonts w:ascii="Times New Roman" w:hAnsi="Times New Roman" w:cs="Times New Roman"/>
          <w:sz w:val="24"/>
          <w:szCs w:val="24"/>
        </w:rPr>
        <w:t>/ a v iniciálách to byly hlásky /</w:t>
      </w:r>
      <w:proofErr w:type="spellStart"/>
      <w:r>
        <w:rPr>
          <w:rFonts w:ascii="Times New Roman" w:hAnsi="Times New Roman" w:cs="Times New Roman"/>
          <w:sz w:val="24"/>
          <w:szCs w:val="24"/>
        </w:rPr>
        <w:t>zh</w:t>
      </w:r>
      <w:proofErr w:type="spellEnd"/>
      <w:r>
        <w:rPr>
          <w:rFonts w:ascii="Times New Roman" w:hAnsi="Times New Roman" w:cs="Times New Roman"/>
          <w:sz w:val="24"/>
          <w:szCs w:val="24"/>
        </w:rPr>
        <w:t xml:space="preserve">, ch, z, c, j, q/. Zde jsem narazila na větší problémy, než u exploziv, neboť se oba inventáře celkem rozcházely. </w:t>
      </w:r>
      <w:r w:rsidRPr="00E316B5">
        <w:rPr>
          <w:rFonts w:ascii="Times New Roman" w:hAnsi="Times New Roman" w:cs="Times New Roman"/>
          <w:sz w:val="24"/>
          <w:szCs w:val="24"/>
        </w:rPr>
        <w:t xml:space="preserve">Hlásky /c, ʒ X </w:t>
      </w:r>
      <w:proofErr w:type="spellStart"/>
      <w:r w:rsidRPr="00E316B5">
        <w:rPr>
          <w:rFonts w:ascii="Times New Roman" w:hAnsi="Times New Roman" w:cs="Times New Roman"/>
          <w:sz w:val="24"/>
          <w:szCs w:val="24"/>
        </w:rPr>
        <w:t>zh</w:t>
      </w:r>
      <w:proofErr w:type="spellEnd"/>
      <w:r w:rsidRPr="00E316B5">
        <w:rPr>
          <w:rFonts w:ascii="Times New Roman" w:hAnsi="Times New Roman" w:cs="Times New Roman"/>
          <w:sz w:val="24"/>
          <w:szCs w:val="24"/>
        </w:rPr>
        <w:t xml:space="preserve">, ch/ jsou sice afrikáty alveolární, nicméně velmi se liší ve své výslovnosti. Nesmím rovněž opomenout fakt, že /ʒ/ je pouhým alofonem hlásky /c/. Zbylé hlásky se již dále lišily nejen svou výslovností, ale i místem </w:t>
      </w:r>
      <w:r>
        <w:rPr>
          <w:rFonts w:ascii="Times New Roman" w:hAnsi="Times New Roman" w:cs="Times New Roman"/>
          <w:sz w:val="24"/>
          <w:szCs w:val="24"/>
        </w:rPr>
        <w:t>tvoření</w:t>
      </w:r>
      <w:r w:rsidRPr="00E316B5">
        <w:rPr>
          <w:rFonts w:ascii="Times New Roman" w:hAnsi="Times New Roman" w:cs="Times New Roman"/>
          <w:sz w:val="24"/>
          <w:szCs w:val="24"/>
        </w:rPr>
        <w:t xml:space="preserve">. Zatímco české hlásky /č, ǯ/ patří mezi </w:t>
      </w:r>
      <w:proofErr w:type="spellStart"/>
      <w:r w:rsidRPr="00E316B5">
        <w:rPr>
          <w:rFonts w:ascii="Times New Roman" w:hAnsi="Times New Roman" w:cs="Times New Roman"/>
          <w:sz w:val="24"/>
          <w:szCs w:val="24"/>
        </w:rPr>
        <w:t>postalveoláry</w:t>
      </w:r>
      <w:proofErr w:type="spellEnd"/>
      <w:r w:rsidRPr="00E316B5">
        <w:rPr>
          <w:rFonts w:ascii="Times New Roman" w:hAnsi="Times New Roman" w:cs="Times New Roman"/>
          <w:sz w:val="24"/>
          <w:szCs w:val="24"/>
        </w:rPr>
        <w:t xml:space="preserve">, čínské hlásky /z, c/ se řadí mezi hlásky alveolární a hlásky /j, q/ dokonce mezi hlásky palatální. </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Frikativy byly, jak jsem již zmínila, nejvíce zastoupenou skupinou. Nicméně i zde se hlásky v obou jazycích velmi lišily. Českými frikativami jsou /f, v, s, z, š, ž, x, </w:t>
      </w:r>
      <w:r>
        <w:rPr>
          <w:rFonts w:ascii="Times New Roman" w:hAnsi="Times New Roman" w:cs="Times New Roman"/>
          <w:sz w:val="21"/>
          <w:szCs w:val="21"/>
        </w:rPr>
        <w:t>ɣ, h</w:t>
      </w:r>
      <w:r>
        <w:rPr>
          <w:rFonts w:ascii="Times New Roman" w:hAnsi="Times New Roman" w:cs="Times New Roman"/>
          <w:sz w:val="24"/>
          <w:szCs w:val="24"/>
        </w:rPr>
        <w:t xml:space="preserve"> / a čínskými /f,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x, h/. Jedinými dvěma skupinami hlásek, které byly zastoupeny oběma jazyky, jsou alveoláry /s, z X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a veláry /x, </w:t>
      </w:r>
      <w:r>
        <w:rPr>
          <w:rFonts w:ascii="Times New Roman" w:hAnsi="Times New Roman" w:cs="Times New Roman"/>
          <w:sz w:val="21"/>
          <w:szCs w:val="21"/>
        </w:rPr>
        <w:t>ɣ</w:t>
      </w:r>
      <w:r>
        <w:rPr>
          <w:rFonts w:ascii="Times New Roman" w:hAnsi="Times New Roman" w:cs="Times New Roman"/>
          <w:sz w:val="24"/>
          <w:szCs w:val="24"/>
        </w:rPr>
        <w:t xml:space="preserve"> X h/. Opět zde ale kromě stejného místa tvoření narážíme na problém absolutně jiné výslovnosti a vůbec neshody v jednotlivých skupinách, i když hláska /</w:t>
      </w:r>
      <w:r>
        <w:rPr>
          <w:rFonts w:ascii="Times New Roman" w:hAnsi="Times New Roman" w:cs="Times New Roman"/>
          <w:sz w:val="21"/>
          <w:szCs w:val="21"/>
        </w:rPr>
        <w:t>ɣ</w:t>
      </w:r>
      <w:r>
        <w:rPr>
          <w:rFonts w:ascii="Times New Roman" w:hAnsi="Times New Roman" w:cs="Times New Roman"/>
          <w:sz w:val="24"/>
          <w:szCs w:val="24"/>
        </w:rPr>
        <w:t xml:space="preserve">/ je pouhým alofonem. Přestože v obou inventářích zaznamenáme hlásku /f/, čínské /f/ je labiálou, kdežto česká hláska /f/ se svým znělým protějškem /v/, je labiodentálou. Mimo to v čínštině nenajdeme protějšek českého /v/. Dále jak u češtiny, tak u čínštiny najdeme hlásku /h/, která se však liší opět v obou aspektech už jen tím, že české /h/ není hrdelní, ale velární, a nadto se vyslovuje spíš až jako </w:t>
      </w:r>
      <w:r>
        <w:rPr>
          <w:rFonts w:ascii="Times New Roman" w:hAnsi="Times New Roman" w:cs="Times New Roman" w:hint="eastAsia"/>
          <w:sz w:val="24"/>
          <w:szCs w:val="24"/>
        </w:rPr>
        <w:t>[</w:t>
      </w:r>
      <w:r>
        <w:rPr>
          <w:rFonts w:ascii="Times New Roman" w:hAnsi="Times New Roman" w:cs="Times New Roman"/>
          <w:sz w:val="24"/>
          <w:szCs w:val="24"/>
        </w:rPr>
        <w:t>ch</w:t>
      </w:r>
      <w:r>
        <w:rPr>
          <w:rFonts w:ascii="Times New Roman" w:hAnsi="Times New Roman" w:cs="Times New Roman" w:hint="eastAsia"/>
          <w:sz w:val="24"/>
          <w:szCs w:val="24"/>
        </w:rPr>
        <w:t>]</w:t>
      </w:r>
      <w:r>
        <w:rPr>
          <w:rFonts w:ascii="Times New Roman" w:hAnsi="Times New Roman" w:cs="Times New Roman"/>
          <w:sz w:val="24"/>
          <w:szCs w:val="24"/>
        </w:rPr>
        <w:t xml:space="preserve">. Čeština má dále ještě navíc skupinu </w:t>
      </w:r>
      <w:proofErr w:type="spellStart"/>
      <w:r>
        <w:rPr>
          <w:rFonts w:ascii="Times New Roman" w:hAnsi="Times New Roman" w:cs="Times New Roman"/>
          <w:sz w:val="24"/>
          <w:szCs w:val="24"/>
        </w:rPr>
        <w:t>postalveolár</w:t>
      </w:r>
      <w:proofErr w:type="spellEnd"/>
      <w:r>
        <w:rPr>
          <w:rFonts w:ascii="Times New Roman" w:hAnsi="Times New Roman" w:cs="Times New Roman"/>
          <w:sz w:val="24"/>
          <w:szCs w:val="24"/>
        </w:rPr>
        <w:t xml:space="preserve"> /š, ž/, kdežto čínština </w:t>
      </w:r>
      <w:proofErr w:type="gramStart"/>
      <w:r>
        <w:rPr>
          <w:rFonts w:ascii="Times New Roman" w:hAnsi="Times New Roman" w:cs="Times New Roman"/>
          <w:sz w:val="24"/>
          <w:szCs w:val="24"/>
        </w:rPr>
        <w:t>se ,,pyšní</w:t>
      </w:r>
      <w:proofErr w:type="gramEnd"/>
      <w:r>
        <w:rPr>
          <w:rFonts w:ascii="Times New Roman" w:hAnsi="Times New Roman" w:cs="Times New Roman"/>
          <w:sz w:val="24"/>
          <w:szCs w:val="24"/>
        </w:rPr>
        <w:t xml:space="preserve">“ palatálou /x/, která v žádném případě není protikladem českého /x/. </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 se týče nazál, čeština výrazně se svým zastoupením hlásek /m, </w:t>
      </w:r>
      <w:r w:rsidRPr="000356C9">
        <w:rPr>
          <w:rFonts w:ascii="Times New Roman" w:hAnsi="Times New Roman" w:cs="Times New Roman"/>
          <w:sz w:val="24"/>
          <w:szCs w:val="24"/>
        </w:rPr>
        <w:t>ɱ</w:t>
      </w:r>
      <w:r>
        <w:rPr>
          <w:rFonts w:ascii="Times New Roman" w:hAnsi="Times New Roman" w:cs="Times New Roman"/>
          <w:sz w:val="24"/>
          <w:szCs w:val="24"/>
        </w:rPr>
        <w:t xml:space="preserve">, n, ň, </w:t>
      </w:r>
      <w:r w:rsidRPr="000356C9">
        <w:rPr>
          <w:rFonts w:ascii="Times New Roman" w:hAnsi="Times New Roman" w:cs="Times New Roman"/>
          <w:sz w:val="24"/>
          <w:szCs w:val="24"/>
        </w:rPr>
        <w:t>ŋ</w:t>
      </w:r>
      <w:r>
        <w:rPr>
          <w:rFonts w:ascii="Times New Roman" w:hAnsi="Times New Roman" w:cs="Times New Roman"/>
          <w:sz w:val="24"/>
          <w:szCs w:val="24"/>
        </w:rPr>
        <w:t>/ převažuje nad čínským /m, n/. Ovšem opět je nutné neopomenout fakt, že u hlásek /</w:t>
      </w:r>
      <w:r w:rsidRPr="000356C9">
        <w:rPr>
          <w:rFonts w:ascii="Times New Roman" w:hAnsi="Times New Roman" w:cs="Times New Roman"/>
          <w:sz w:val="24"/>
          <w:szCs w:val="24"/>
        </w:rPr>
        <w:t>ɱ</w:t>
      </w:r>
      <w:r>
        <w:rPr>
          <w:rFonts w:ascii="Times New Roman" w:hAnsi="Times New Roman" w:cs="Times New Roman"/>
          <w:sz w:val="24"/>
          <w:szCs w:val="24"/>
        </w:rPr>
        <w:t xml:space="preserve">, </w:t>
      </w:r>
      <w:r w:rsidRPr="000356C9">
        <w:rPr>
          <w:rFonts w:ascii="Times New Roman" w:hAnsi="Times New Roman" w:cs="Times New Roman"/>
          <w:sz w:val="24"/>
          <w:szCs w:val="24"/>
        </w:rPr>
        <w:t>ŋ</w:t>
      </w:r>
      <w:r>
        <w:rPr>
          <w:rFonts w:ascii="Times New Roman" w:hAnsi="Times New Roman" w:cs="Times New Roman"/>
          <w:sz w:val="24"/>
          <w:szCs w:val="24"/>
        </w:rPr>
        <w:t xml:space="preserve">/ jde o pouhé alofony. Oba inventáře se shodují v labiále /m/, u které nenastává ani problém tvoření, ani výslovnostní. Co se týče hlásky /n/, ta je v češtině alveolárou, kdežto v čínštině se její výslovnost přesouvá na rozhraní horních řezáků a alveol, tudíž jde o hlásku </w:t>
      </w:r>
      <w:proofErr w:type="spellStart"/>
      <w:r>
        <w:rPr>
          <w:rFonts w:ascii="Times New Roman" w:hAnsi="Times New Roman" w:cs="Times New Roman"/>
          <w:sz w:val="24"/>
          <w:szCs w:val="24"/>
        </w:rPr>
        <w:t>alveodentální</w:t>
      </w:r>
      <w:proofErr w:type="spellEnd"/>
      <w:r>
        <w:rPr>
          <w:rFonts w:ascii="Times New Roman" w:hAnsi="Times New Roman" w:cs="Times New Roman"/>
          <w:sz w:val="24"/>
          <w:szCs w:val="24"/>
        </w:rPr>
        <w:t>. Nenastává však výrazný výslovnostní rozdíl. Zbylými českými nazálami je labiodentála /</w:t>
      </w:r>
      <w:r w:rsidRPr="000356C9">
        <w:rPr>
          <w:rFonts w:ascii="Times New Roman" w:hAnsi="Times New Roman" w:cs="Times New Roman"/>
          <w:sz w:val="24"/>
          <w:szCs w:val="24"/>
        </w:rPr>
        <w:t>ɱ</w:t>
      </w:r>
      <w:r>
        <w:rPr>
          <w:rFonts w:ascii="Times New Roman" w:hAnsi="Times New Roman" w:cs="Times New Roman"/>
          <w:sz w:val="24"/>
          <w:szCs w:val="24"/>
        </w:rPr>
        <w:t>/, palatála /ň/ a velára /</w:t>
      </w:r>
      <w:r w:rsidRPr="000356C9">
        <w:rPr>
          <w:rFonts w:ascii="Times New Roman" w:hAnsi="Times New Roman" w:cs="Times New Roman"/>
          <w:sz w:val="24"/>
          <w:szCs w:val="24"/>
        </w:rPr>
        <w:t>ŋ</w:t>
      </w:r>
      <w:r>
        <w:rPr>
          <w:rFonts w:ascii="Times New Roman" w:hAnsi="Times New Roman" w:cs="Times New Roman"/>
          <w:sz w:val="24"/>
          <w:szCs w:val="24"/>
        </w:rPr>
        <w:t>/, jež v čínštině nemají žádného protějšku.</w:t>
      </w:r>
    </w:p>
    <w:p w:rsidR="00792874" w:rsidRDefault="00792874" w:rsidP="00792874">
      <w:pPr>
        <w:spacing w:line="360" w:lineRule="auto"/>
        <w:ind w:firstLine="567"/>
        <w:jc w:val="both"/>
        <w:rPr>
          <w:rFonts w:ascii="Times New Roman" w:hAnsi="Times New Roman" w:cs="Times New Roman"/>
          <w:sz w:val="24"/>
          <w:szCs w:val="24"/>
        </w:rPr>
      </w:pPr>
      <w:r w:rsidRPr="009454CE">
        <w:rPr>
          <w:rFonts w:ascii="Times New Roman" w:hAnsi="Times New Roman" w:cs="Times New Roman"/>
          <w:sz w:val="24"/>
          <w:szCs w:val="24"/>
        </w:rPr>
        <w:t xml:space="preserve">Systém vibrant obou jazyků nebyl nijak velký. V češtině najdeme vibranty tři /r, ř̥, ř/, kde /ř̥/ je alofonem hlásky /ř/. Nicméně </w:t>
      </w:r>
      <w:r>
        <w:rPr>
          <w:rFonts w:ascii="Times New Roman" w:hAnsi="Times New Roman" w:cs="Times New Roman"/>
          <w:sz w:val="24"/>
          <w:szCs w:val="24"/>
        </w:rPr>
        <w:t xml:space="preserve">čínštinu zastupuje pouze velára /r/. Obě /r/ </w:t>
      </w:r>
      <w:r>
        <w:rPr>
          <w:rFonts w:ascii="Times New Roman" w:hAnsi="Times New Roman" w:cs="Times New Roman"/>
          <w:sz w:val="24"/>
          <w:szCs w:val="24"/>
        </w:rPr>
        <w:lastRenderedPageBreak/>
        <w:t xml:space="preserve">jsou alveolární, i když čínské /r/ nezní jako české /r/, ale spíš jako něco mezi českými hláskami /ř/ a /ž/. Do české standardní transkripce přepisuje jako </w:t>
      </w:r>
      <w:r>
        <w:rPr>
          <w:rFonts w:ascii="Times New Roman" w:hAnsi="Times New Roman" w:cs="Times New Roman" w:hint="eastAsia"/>
          <w:sz w:val="24"/>
          <w:szCs w:val="24"/>
        </w:rPr>
        <w:t>[</w:t>
      </w:r>
      <w:r>
        <w:rPr>
          <w:rFonts w:ascii="Times New Roman" w:hAnsi="Times New Roman" w:cs="Times New Roman"/>
          <w:sz w:val="24"/>
          <w:szCs w:val="24"/>
        </w:rPr>
        <w:t>ž</w:t>
      </w:r>
      <w:r>
        <w:rPr>
          <w:rFonts w:ascii="Times New Roman" w:hAnsi="Times New Roman" w:cs="Times New Roman" w:hint="eastAsia"/>
          <w:sz w:val="24"/>
          <w:szCs w:val="24"/>
        </w:rPr>
        <w:t>]</w:t>
      </w:r>
      <w:r>
        <w:rPr>
          <w:rFonts w:ascii="Times New Roman" w:hAnsi="Times New Roman" w:cs="Times New Roman"/>
          <w:sz w:val="24"/>
          <w:szCs w:val="24"/>
        </w:rPr>
        <w:t>. Hláska /ř/ a její alofon /</w:t>
      </w:r>
      <w:r w:rsidRPr="009454CE">
        <w:rPr>
          <w:rFonts w:ascii="Times New Roman" w:hAnsi="Times New Roman" w:cs="Times New Roman"/>
          <w:sz w:val="24"/>
          <w:szCs w:val="24"/>
        </w:rPr>
        <w:t>ř̥</w:t>
      </w:r>
      <w:r>
        <w:rPr>
          <w:rFonts w:ascii="Times New Roman" w:hAnsi="Times New Roman" w:cs="Times New Roman"/>
          <w:sz w:val="24"/>
          <w:szCs w:val="24"/>
        </w:rPr>
        <w:t xml:space="preserve">/ jsou dále </w:t>
      </w:r>
      <w:proofErr w:type="spellStart"/>
      <w:r>
        <w:rPr>
          <w:rFonts w:ascii="Times New Roman" w:hAnsi="Times New Roman" w:cs="Times New Roman"/>
          <w:sz w:val="24"/>
          <w:szCs w:val="24"/>
        </w:rPr>
        <w:t>postalveolárami</w:t>
      </w:r>
      <w:proofErr w:type="spellEnd"/>
      <w:r>
        <w:rPr>
          <w:rFonts w:ascii="Times New Roman" w:hAnsi="Times New Roman" w:cs="Times New Roman"/>
          <w:sz w:val="24"/>
          <w:szCs w:val="24"/>
        </w:rPr>
        <w:t>.</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Druhou nejméně zastoupenou skupinou jsou likvidy, u kterých v češtině nalezneme hlásky /l, j/ a v čínštině pouze /l/. Obě /l/ se liší místem artikulace. České je alveolární, kdežto čínské /l/ spíše </w:t>
      </w:r>
      <w:proofErr w:type="spellStart"/>
      <w:r>
        <w:rPr>
          <w:rFonts w:ascii="Times New Roman" w:hAnsi="Times New Roman" w:cs="Times New Roman"/>
          <w:sz w:val="24"/>
          <w:szCs w:val="24"/>
        </w:rPr>
        <w:t>dentoalveolární</w:t>
      </w:r>
      <w:proofErr w:type="spellEnd"/>
      <w:r>
        <w:rPr>
          <w:rFonts w:ascii="Times New Roman" w:hAnsi="Times New Roman" w:cs="Times New Roman"/>
          <w:sz w:val="24"/>
          <w:szCs w:val="24"/>
        </w:rPr>
        <w:t xml:space="preserve">. Čeština je navíc ještě zastoupena palatálou /j/, kterou můžeme označit také </w:t>
      </w:r>
      <w:proofErr w:type="gramStart"/>
      <w:r>
        <w:rPr>
          <w:rFonts w:ascii="Times New Roman" w:hAnsi="Times New Roman" w:cs="Times New Roman"/>
          <w:sz w:val="24"/>
          <w:szCs w:val="24"/>
        </w:rPr>
        <w:t>jako ,,polosamohlásku</w:t>
      </w:r>
      <w:proofErr w:type="gramEnd"/>
      <w:r>
        <w:rPr>
          <w:rFonts w:ascii="Times New Roman" w:hAnsi="Times New Roman" w:cs="Times New Roman"/>
          <w:sz w:val="24"/>
          <w:szCs w:val="24"/>
        </w:rPr>
        <w:t xml:space="preserve">“, ale ne jako opak čínského /j/ vyslovovaného jako </w:t>
      </w:r>
      <w:r>
        <w:rPr>
          <w:rFonts w:ascii="Times New Roman" w:hAnsi="Times New Roman" w:cs="Times New Roman" w:hint="eastAsia"/>
          <w:sz w:val="24"/>
          <w:szCs w:val="24"/>
        </w:rPr>
        <w:t>[</w:t>
      </w:r>
      <w:r w:rsidRPr="001F3285">
        <w:rPr>
          <w:rFonts w:ascii="Times New Roman" w:eastAsia="MS Mincho" w:hAnsi="Times New Roman" w:cs="Times New Roman"/>
          <w:sz w:val="24"/>
          <w:szCs w:val="24"/>
        </w:rPr>
        <w:t>ť</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792874" w:rsidRDefault="00792874" w:rsidP="0079287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Kdybych se měla pokusit vytvořit jakési pravidlo, řekla bych, že se jen velmi malá část hlásek v obou systémech shoduje jak v místě tvorby hlásky, tak ve výslovnosti. Dále jsem si všimla, že i když se hlásky alveolární u výše popsaných skupin vyslovují v čínštině obdobně, hrot jazyka se u hlásek čínských posunuje právě na rozhraní zubů a alveol. Tohoto akustického rozdílu si ale podle mě povšimne jen foneticky školený člověk. U ostatních hlásek už docházelo k velmi znatelným rozdílům v obou zkoumaných aspektech.</w:t>
      </w:r>
    </w:p>
    <w:p w:rsidR="00792874" w:rsidRDefault="00792874">
      <w:pPr>
        <w:rPr>
          <w:rFonts w:ascii="Times New Roman" w:hAnsi="Times New Roman" w:cs="Times New Roman"/>
          <w:sz w:val="24"/>
          <w:szCs w:val="24"/>
        </w:rPr>
      </w:pPr>
      <w:r>
        <w:rPr>
          <w:rFonts w:ascii="Times New Roman" w:hAnsi="Times New Roman" w:cs="Times New Roman"/>
          <w:sz w:val="24"/>
          <w:szCs w:val="24"/>
        </w:rPr>
        <w:br w:type="page"/>
      </w:r>
    </w:p>
    <w:p w:rsidR="00792874" w:rsidRDefault="00792874" w:rsidP="00792874">
      <w:pPr>
        <w:pStyle w:val="Nadpis1"/>
        <w:jc w:val="center"/>
        <w:rPr>
          <w:rFonts w:ascii="Times New Roman" w:hAnsi="Times New Roman" w:cs="Times New Roman"/>
          <w:color w:val="auto"/>
        </w:rPr>
      </w:pPr>
      <w:bookmarkStart w:id="49" w:name="_Toc387100232"/>
      <w:r w:rsidRPr="00792874">
        <w:rPr>
          <w:rFonts w:ascii="Times New Roman" w:hAnsi="Times New Roman" w:cs="Times New Roman"/>
          <w:color w:val="auto"/>
        </w:rPr>
        <w:lastRenderedPageBreak/>
        <w:t>Resumé</w:t>
      </w:r>
      <w:bookmarkEnd w:id="49"/>
    </w:p>
    <w:p w:rsidR="00792874" w:rsidRDefault="00792874" w:rsidP="00792874"/>
    <w:p w:rsidR="00792874" w:rsidRPr="000617AA" w:rsidRDefault="000617AA" w:rsidP="00FF4C0E">
      <w:pPr>
        <w:spacing w:line="360" w:lineRule="auto"/>
        <w:ind w:firstLine="567"/>
        <w:jc w:val="both"/>
        <w:rPr>
          <w:rFonts w:ascii="Times New Roman" w:hAnsi="Times New Roman" w:cs="Times New Roman"/>
          <w:sz w:val="24"/>
          <w:szCs w:val="24"/>
        </w:rPr>
      </w:pP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theme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this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work</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description</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Chinese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phonetic</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inventory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and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its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subsequent</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comparison</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with</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Czech</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phonetic</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inventory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Initially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work</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generally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focused</w:t>
      </w:r>
      <w:proofErr w:type="spellEnd"/>
      <w:r w:rsidRPr="000617AA">
        <w:rPr>
          <w:rStyle w:val="null"/>
          <w:rFonts w:ascii="Times New Roman" w:hAnsi="Times New Roman" w:cs="Times New Roman"/>
          <w:sz w:val="24"/>
          <w:szCs w:val="24"/>
        </w:rPr>
        <w:t xml:space="preserve"> on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most basic </w:t>
      </w:r>
      <w:proofErr w:type="spellStart"/>
      <w:r w:rsidRPr="000617AA">
        <w:rPr>
          <w:rStyle w:val="null"/>
          <w:rFonts w:ascii="Times New Roman" w:hAnsi="Times New Roman" w:cs="Times New Roman"/>
          <w:sz w:val="24"/>
          <w:szCs w:val="24"/>
        </w:rPr>
        <w:t>concepts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related</w:t>
      </w:r>
      <w:proofErr w:type="spellEnd"/>
      <w:r w:rsidRPr="000617AA">
        <w:rPr>
          <w:rStyle w:val="null"/>
          <w:rFonts w:ascii="Times New Roman" w:hAnsi="Times New Roman" w:cs="Times New Roman"/>
          <w:sz w:val="24"/>
          <w:szCs w:val="24"/>
        </w:rPr>
        <w:t xml:space="preserve"> to </w:t>
      </w:r>
      <w:proofErr w:type="spellStart"/>
      <w:r w:rsidRPr="000617AA">
        <w:rPr>
          <w:rStyle w:val="null"/>
          <w:rFonts w:ascii="Times New Roman" w:hAnsi="Times New Roman" w:cs="Times New Roman"/>
          <w:sz w:val="24"/>
          <w:szCs w:val="24"/>
        </w:rPr>
        <w:t>phonetics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creation</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sounds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activities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vocal</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tract</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and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major </w:t>
      </w:r>
      <w:proofErr w:type="spellStart"/>
      <w:r w:rsidRPr="000617AA">
        <w:rPr>
          <w:rStyle w:val="null"/>
          <w:rFonts w:ascii="Times New Roman" w:hAnsi="Times New Roman" w:cs="Times New Roman"/>
          <w:sz w:val="24"/>
          <w:szCs w:val="24"/>
        </w:rPr>
        <w:t>types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articulation</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Then</w:t>
      </w:r>
      <w:proofErr w:type="spellEnd"/>
      <w:r w:rsidRPr="000617AA">
        <w:rPr>
          <w:rStyle w:val="null"/>
          <w:rFonts w:ascii="Times New Roman" w:hAnsi="Times New Roman" w:cs="Times New Roman"/>
          <w:sz w:val="24"/>
          <w:szCs w:val="24"/>
        </w:rPr>
        <w:t xml:space="preserve"> I </w:t>
      </w:r>
      <w:proofErr w:type="spellStart"/>
      <w:r w:rsidRPr="000617AA">
        <w:rPr>
          <w:rStyle w:val="null"/>
          <w:rFonts w:ascii="Times New Roman" w:hAnsi="Times New Roman" w:cs="Times New Roman"/>
          <w:sz w:val="24"/>
          <w:szCs w:val="24"/>
        </w:rPr>
        <w:t>will</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describe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Czech</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phonetic</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inventory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largest</w:t>
      </w:r>
      <w:proofErr w:type="spellEnd"/>
      <w:r w:rsidRPr="000617AA">
        <w:rPr>
          <w:rStyle w:val="null"/>
          <w:rFonts w:ascii="Times New Roman" w:hAnsi="Times New Roman" w:cs="Times New Roman"/>
          <w:sz w:val="24"/>
          <w:szCs w:val="24"/>
        </w:rPr>
        <w:t xml:space="preserve"> part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work</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comprises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detailed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description</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Chinese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syllables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based</w:t>
      </w:r>
      <w:proofErr w:type="spellEnd"/>
      <w:r w:rsidRPr="000617AA">
        <w:rPr>
          <w:rStyle w:val="null"/>
          <w:rFonts w:ascii="Times New Roman" w:hAnsi="Times New Roman" w:cs="Times New Roman"/>
          <w:sz w:val="24"/>
          <w:szCs w:val="24"/>
        </w:rPr>
        <w:t xml:space="preserve"> on </w:t>
      </w:r>
      <w:proofErr w:type="spellStart"/>
      <w:r w:rsidRPr="000617AA">
        <w:rPr>
          <w:rStyle w:val="null"/>
          <w:rFonts w:ascii="Times New Roman" w:hAnsi="Times New Roman" w:cs="Times New Roman"/>
          <w:sz w:val="24"/>
          <w:szCs w:val="24"/>
        </w:rPr>
        <w:t>thoroughly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studied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materials</w:t>
      </w:r>
      <w:proofErr w:type="spellEnd"/>
      <w:r w:rsidRPr="000617AA">
        <w:rPr>
          <w:rStyle w:val="null"/>
          <w:rFonts w:ascii="Times New Roman" w:hAnsi="Times New Roman" w:cs="Times New Roman"/>
          <w:sz w:val="24"/>
          <w:szCs w:val="24"/>
        </w:rPr>
        <w:t xml:space="preserve">. In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end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comes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practical</w:t>
      </w:r>
      <w:proofErr w:type="spellEnd"/>
      <w:r w:rsidRPr="000617AA">
        <w:rPr>
          <w:rStyle w:val="null"/>
          <w:rFonts w:ascii="Times New Roman" w:hAnsi="Times New Roman" w:cs="Times New Roman"/>
          <w:sz w:val="24"/>
          <w:szCs w:val="24"/>
        </w:rPr>
        <w:t xml:space="preserve"> part, </w:t>
      </w:r>
      <w:proofErr w:type="spellStart"/>
      <w:r w:rsidRPr="000617AA">
        <w:rPr>
          <w:rStyle w:val="null"/>
          <w:rFonts w:ascii="Times New Roman" w:hAnsi="Times New Roman" w:cs="Times New Roman"/>
          <w:sz w:val="24"/>
          <w:szCs w:val="24"/>
        </w:rPr>
        <w:t>which</w:t>
      </w:r>
      <w:proofErr w:type="spellEnd"/>
      <w:r w:rsidRPr="000617AA">
        <w:rPr>
          <w:rStyle w:val="null"/>
          <w:rFonts w:ascii="Times New Roman" w:hAnsi="Times New Roman" w:cs="Times New Roman"/>
          <w:sz w:val="24"/>
          <w:szCs w:val="24"/>
        </w:rPr>
        <w:t xml:space="preserve"> I </w:t>
      </w:r>
      <w:proofErr w:type="spellStart"/>
      <w:r w:rsidRPr="000617AA">
        <w:rPr>
          <w:rStyle w:val="null"/>
          <w:rFonts w:ascii="Times New Roman" w:hAnsi="Times New Roman" w:cs="Times New Roman"/>
          <w:sz w:val="24"/>
          <w:szCs w:val="24"/>
        </w:rPr>
        <w:t>entered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parts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of</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Czech</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and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Chinese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phonetic</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inventory</w:t>
      </w:r>
      <w:proofErr w:type="spellEnd"/>
      <w:r w:rsidRPr="000617AA">
        <w:rPr>
          <w:rStyle w:val="null"/>
          <w:rFonts w:ascii="Times New Roman" w:hAnsi="Times New Roman" w:cs="Times New Roman"/>
          <w:sz w:val="24"/>
          <w:szCs w:val="24"/>
        </w:rPr>
        <w:t xml:space="preserve"> to </w:t>
      </w:r>
      <w:proofErr w:type="spellStart"/>
      <w:r w:rsidRPr="000617AA">
        <w:rPr>
          <w:rStyle w:val="null"/>
          <w:rFonts w:ascii="Times New Roman" w:hAnsi="Times New Roman" w:cs="Times New Roman"/>
          <w:sz w:val="24"/>
          <w:szCs w:val="24"/>
        </w:rPr>
        <w:t>the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tables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and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based</w:t>
      </w:r>
      <w:proofErr w:type="spellEnd"/>
      <w:r w:rsidRPr="000617AA">
        <w:rPr>
          <w:rStyle w:val="null"/>
          <w:rFonts w:ascii="Times New Roman" w:hAnsi="Times New Roman" w:cs="Times New Roman"/>
          <w:sz w:val="24"/>
          <w:szCs w:val="24"/>
        </w:rPr>
        <w:t xml:space="preserve"> on </w:t>
      </w:r>
      <w:proofErr w:type="spellStart"/>
      <w:r w:rsidRPr="000617AA">
        <w:rPr>
          <w:rStyle w:val="null"/>
          <w:rFonts w:ascii="Times New Roman" w:hAnsi="Times New Roman" w:cs="Times New Roman"/>
          <w:sz w:val="24"/>
          <w:szCs w:val="24"/>
        </w:rPr>
        <w:t>pre</w:t>
      </w:r>
      <w:proofErr w:type="spellEnd"/>
      <w:r w:rsidRPr="000617AA">
        <w:rPr>
          <w:rStyle w:val="null"/>
          <w:rFonts w:ascii="Times New Roman" w:hAnsi="Times New Roman" w:cs="Times New Roman"/>
          <w:sz w:val="24"/>
          <w:szCs w:val="24"/>
        </w:rPr>
        <w:t>-</w:t>
      </w:r>
      <w:proofErr w:type="spellStart"/>
      <w:r w:rsidRPr="000617AA">
        <w:rPr>
          <w:rStyle w:val="null"/>
          <w:rFonts w:ascii="Times New Roman" w:hAnsi="Times New Roman" w:cs="Times New Roman"/>
          <w:sz w:val="24"/>
          <w:szCs w:val="24"/>
        </w:rPr>
        <w:t>specified</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descriptions</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above</w:t>
      </w:r>
      <w:proofErr w:type="spellEnd"/>
      <w:r w:rsidRPr="000617AA">
        <w:rPr>
          <w:rStyle w:val="null"/>
          <w:rFonts w:ascii="Times New Roman" w:hAnsi="Times New Roman" w:cs="Times New Roman"/>
          <w:sz w:val="24"/>
          <w:szCs w:val="24"/>
        </w:rPr>
        <w:t xml:space="preserve"> I </w:t>
      </w:r>
      <w:proofErr w:type="spellStart"/>
      <w:r w:rsidRPr="000617AA">
        <w:rPr>
          <w:rStyle w:val="null"/>
          <w:rFonts w:ascii="Times New Roman" w:hAnsi="Times New Roman" w:cs="Times New Roman"/>
          <w:sz w:val="24"/>
          <w:szCs w:val="24"/>
        </w:rPr>
        <w:t>comment</w:t>
      </w:r>
      <w:proofErr w:type="spellEnd"/>
      <w:r w:rsidRPr="000617AA">
        <w:rPr>
          <w:rStyle w:val="null"/>
          <w:rFonts w:ascii="Times New Roman" w:hAnsi="Times New Roman" w:cs="Times New Roman"/>
          <w:sz w:val="24"/>
          <w:szCs w:val="24"/>
        </w:rPr>
        <w:t xml:space="preserve"> on </w:t>
      </w:r>
      <w:proofErr w:type="spellStart"/>
      <w:r w:rsidRPr="000617AA">
        <w:rPr>
          <w:rStyle w:val="null"/>
          <w:rFonts w:ascii="Times New Roman" w:hAnsi="Times New Roman" w:cs="Times New Roman"/>
          <w:sz w:val="24"/>
          <w:szCs w:val="24"/>
        </w:rPr>
        <w:t>any</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possible</w:t>
      </w:r>
      <w:proofErr w:type="spellEnd"/>
      <w:r w:rsidRPr="000617AA">
        <w:rPr>
          <w:rStyle w:val="null"/>
          <w:rFonts w:ascii="Times New Roman" w:hAnsi="Times New Roman" w:cs="Times New Roman"/>
          <w:sz w:val="24"/>
          <w:szCs w:val="24"/>
        </w:rPr>
        <w:t xml:space="preserve"> </w:t>
      </w:r>
      <w:proofErr w:type="spellStart"/>
      <w:r w:rsidRPr="000617AA">
        <w:rPr>
          <w:rStyle w:val="null"/>
          <w:rFonts w:ascii="Times New Roman" w:hAnsi="Times New Roman" w:cs="Times New Roman"/>
          <w:sz w:val="24"/>
          <w:szCs w:val="24"/>
        </w:rPr>
        <w:t>differences</w:t>
      </w:r>
      <w:proofErr w:type="spellEnd"/>
      <w:r w:rsidRPr="000617AA">
        <w:rPr>
          <w:rStyle w:val="null"/>
          <w:rFonts w:ascii="Times New Roman" w:hAnsi="Times New Roman" w:cs="Times New Roman"/>
          <w:sz w:val="24"/>
          <w:szCs w:val="24"/>
        </w:rPr>
        <w:t>.</w:t>
      </w:r>
      <w:r w:rsidR="00792874" w:rsidRPr="000617AA">
        <w:rPr>
          <w:rFonts w:ascii="Times New Roman" w:hAnsi="Times New Roman" w:cs="Times New Roman"/>
          <w:sz w:val="24"/>
          <w:szCs w:val="24"/>
        </w:rPr>
        <w:br w:type="page"/>
      </w:r>
    </w:p>
    <w:p w:rsidR="00792874" w:rsidRDefault="00792874" w:rsidP="00792874">
      <w:pPr>
        <w:pStyle w:val="Nadpis1"/>
        <w:jc w:val="center"/>
        <w:rPr>
          <w:rFonts w:ascii="Times New Roman" w:hAnsi="Times New Roman" w:cs="Times New Roman"/>
          <w:color w:val="auto"/>
        </w:rPr>
      </w:pPr>
      <w:bookmarkStart w:id="50" w:name="_Toc387100233"/>
      <w:r w:rsidRPr="00792874">
        <w:rPr>
          <w:rFonts w:ascii="Times New Roman" w:hAnsi="Times New Roman" w:cs="Times New Roman"/>
          <w:color w:val="auto"/>
        </w:rPr>
        <w:lastRenderedPageBreak/>
        <w:t>Seznam pramenů a literatury</w:t>
      </w:r>
      <w:bookmarkEnd w:id="50"/>
    </w:p>
    <w:p w:rsidR="00792874" w:rsidRDefault="00792874" w:rsidP="00792874"/>
    <w:p w:rsidR="00792874" w:rsidRDefault="00E054EC" w:rsidP="000617AA">
      <w:pPr>
        <w:spacing w:line="360" w:lineRule="auto"/>
        <w:jc w:val="both"/>
        <w:rPr>
          <w:rFonts w:ascii="Times New Roman" w:hAnsi="Times New Roman" w:cs="Times New Roman"/>
          <w:b/>
          <w:sz w:val="24"/>
          <w:szCs w:val="24"/>
        </w:rPr>
      </w:pPr>
      <w:r w:rsidRPr="00E054EC">
        <w:rPr>
          <w:rFonts w:ascii="Times New Roman" w:hAnsi="Times New Roman" w:cs="Times New Roman"/>
          <w:b/>
          <w:sz w:val="24"/>
          <w:szCs w:val="24"/>
        </w:rPr>
        <w:t>Monografie:</w:t>
      </w:r>
    </w:p>
    <w:p w:rsidR="00E054EC" w:rsidRPr="002A1922" w:rsidRDefault="00E054EC" w:rsidP="000617AA">
      <w:pPr>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CVRČEK, Václav. </w:t>
      </w:r>
      <w:r w:rsidRPr="002A1922">
        <w:rPr>
          <w:rFonts w:ascii="Times New Roman" w:hAnsi="Times New Roman" w:cs="Times New Roman"/>
          <w:i/>
          <w:sz w:val="24"/>
          <w:szCs w:val="24"/>
        </w:rPr>
        <w:t>Mluvnice současné češtiny</w:t>
      </w:r>
      <w:r w:rsidRPr="002A1922">
        <w:rPr>
          <w:rFonts w:ascii="Times New Roman" w:hAnsi="Times New Roman" w:cs="Times New Roman"/>
          <w:sz w:val="24"/>
          <w:szCs w:val="24"/>
        </w:rPr>
        <w:t xml:space="preserve">. Praha: Karolinum, </w:t>
      </w:r>
      <w:proofErr w:type="gramStart"/>
      <w:r w:rsidRPr="002A1922">
        <w:rPr>
          <w:rFonts w:ascii="Times New Roman" w:hAnsi="Times New Roman" w:cs="Times New Roman"/>
          <w:sz w:val="24"/>
          <w:szCs w:val="24"/>
        </w:rPr>
        <w:t xml:space="preserve">2010.  </w:t>
      </w:r>
      <w:r w:rsidR="001244E1" w:rsidRPr="002A1922">
        <w:rPr>
          <w:rFonts w:ascii="Times New Roman" w:hAnsi="Times New Roman" w:cs="Times New Roman"/>
          <w:sz w:val="24"/>
          <w:szCs w:val="24"/>
        </w:rPr>
        <w:t>353</w:t>
      </w:r>
      <w:proofErr w:type="gramEnd"/>
      <w:r w:rsidR="001244E1" w:rsidRPr="002A1922">
        <w:rPr>
          <w:rFonts w:ascii="Times New Roman" w:hAnsi="Times New Roman" w:cs="Times New Roman"/>
          <w:sz w:val="24"/>
          <w:szCs w:val="24"/>
        </w:rPr>
        <w:t xml:space="preserve"> </w:t>
      </w:r>
      <w:r w:rsidRPr="002A1922">
        <w:rPr>
          <w:rFonts w:ascii="Times New Roman" w:hAnsi="Times New Roman" w:cs="Times New Roman"/>
          <w:sz w:val="24"/>
          <w:szCs w:val="24"/>
        </w:rPr>
        <w:t>s.</w:t>
      </w:r>
    </w:p>
    <w:p w:rsidR="001244E1" w:rsidRDefault="001244E1" w:rsidP="000617AA">
      <w:pPr>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HÁLA, Bohuslav. </w:t>
      </w:r>
      <w:r w:rsidRPr="002A1922">
        <w:rPr>
          <w:rFonts w:ascii="Times New Roman" w:hAnsi="Times New Roman" w:cs="Times New Roman"/>
          <w:i/>
          <w:sz w:val="24"/>
          <w:szCs w:val="24"/>
        </w:rPr>
        <w:t>Fonetika v teorii a v praxi</w:t>
      </w:r>
      <w:r w:rsidRPr="002A1922">
        <w:rPr>
          <w:rFonts w:ascii="Times New Roman" w:hAnsi="Times New Roman" w:cs="Times New Roman"/>
          <w:sz w:val="24"/>
          <w:szCs w:val="24"/>
        </w:rPr>
        <w:t>. Praha: Státní pedagogické nakladatelství, 1975,</w:t>
      </w:r>
      <w:r w:rsidR="00904D67" w:rsidRPr="002A1922">
        <w:rPr>
          <w:rFonts w:ascii="Times New Roman" w:hAnsi="Times New Roman" w:cs="Times New Roman"/>
          <w:sz w:val="24"/>
          <w:szCs w:val="24"/>
        </w:rPr>
        <w:t xml:space="preserve"> 484 s. </w:t>
      </w:r>
    </w:p>
    <w:p w:rsidR="002A1922" w:rsidRDefault="002A1922" w:rsidP="000617AA">
      <w:pPr>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KANE, Daniel. </w:t>
      </w:r>
      <w:r w:rsidRPr="002A1922">
        <w:rPr>
          <w:rFonts w:ascii="Times New Roman" w:hAnsi="Times New Roman" w:cs="Times New Roman"/>
          <w:i/>
          <w:sz w:val="24"/>
          <w:szCs w:val="24"/>
        </w:rPr>
        <w:t>Knížka o čínštině</w:t>
      </w:r>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Mirošovice</w:t>
      </w:r>
      <w:proofErr w:type="spellEnd"/>
      <w:r w:rsidRPr="002A1922">
        <w:rPr>
          <w:rFonts w:ascii="Times New Roman" w:hAnsi="Times New Roman" w:cs="Times New Roman"/>
          <w:sz w:val="24"/>
          <w:szCs w:val="24"/>
        </w:rPr>
        <w:t xml:space="preserve">. Desert Rose, s.r.o., </w:t>
      </w:r>
      <w:proofErr w:type="gramStart"/>
      <w:r w:rsidRPr="002A1922">
        <w:rPr>
          <w:rFonts w:ascii="Times New Roman" w:hAnsi="Times New Roman" w:cs="Times New Roman"/>
          <w:sz w:val="24"/>
          <w:szCs w:val="24"/>
        </w:rPr>
        <w:t>2009,  208</w:t>
      </w:r>
      <w:proofErr w:type="gramEnd"/>
      <w:r w:rsidRPr="002A1922">
        <w:rPr>
          <w:rFonts w:ascii="Times New Roman" w:hAnsi="Times New Roman" w:cs="Times New Roman"/>
          <w:sz w:val="24"/>
          <w:szCs w:val="24"/>
        </w:rPr>
        <w:t xml:space="preserve"> s</w:t>
      </w:r>
      <w:r>
        <w:rPr>
          <w:rFonts w:ascii="Times New Roman" w:hAnsi="Times New Roman" w:cs="Times New Roman"/>
          <w:sz w:val="24"/>
          <w:szCs w:val="24"/>
        </w:rPr>
        <w:t>.</w:t>
      </w:r>
    </w:p>
    <w:p w:rsidR="002A1922" w:rsidRDefault="002A1922" w:rsidP="000617AA">
      <w:pPr>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PALKOVÁ, Zdena. </w:t>
      </w:r>
      <w:r w:rsidRPr="002A1922">
        <w:rPr>
          <w:rFonts w:ascii="Times New Roman" w:hAnsi="Times New Roman" w:cs="Times New Roman"/>
          <w:i/>
          <w:sz w:val="24"/>
          <w:szCs w:val="24"/>
        </w:rPr>
        <w:t>Fonetika a fonologie češtiny</w:t>
      </w:r>
      <w:r w:rsidRPr="002A1922">
        <w:rPr>
          <w:rFonts w:ascii="Times New Roman" w:hAnsi="Times New Roman" w:cs="Times New Roman"/>
          <w:sz w:val="24"/>
          <w:szCs w:val="24"/>
        </w:rPr>
        <w:t>. Praha: Karolinum, 1994, 366 s.</w:t>
      </w:r>
    </w:p>
    <w:p w:rsidR="002A1922" w:rsidRPr="002A1922" w:rsidRDefault="002A1922" w:rsidP="000617AA">
      <w:pPr>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PRŮŠEK, Jaroslav. </w:t>
      </w:r>
      <w:r w:rsidRPr="002A1922">
        <w:rPr>
          <w:rFonts w:ascii="Times New Roman" w:hAnsi="Times New Roman" w:cs="Times New Roman"/>
          <w:i/>
          <w:sz w:val="24"/>
          <w:szCs w:val="24"/>
        </w:rPr>
        <w:t>Slovník spisovatelů. Asie a Afrika I (A-J).</w:t>
      </w:r>
      <w:r w:rsidRPr="002A1922">
        <w:rPr>
          <w:rFonts w:ascii="Times New Roman" w:hAnsi="Times New Roman" w:cs="Times New Roman"/>
          <w:sz w:val="24"/>
          <w:szCs w:val="24"/>
        </w:rPr>
        <w:t xml:space="preserve"> Praha: Odeon, 1967, 449 s.</w:t>
      </w:r>
    </w:p>
    <w:p w:rsidR="00904D67" w:rsidRDefault="00904D67" w:rsidP="000617AA">
      <w:pPr>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ROMPORTL, Milan. </w:t>
      </w:r>
      <w:r w:rsidRPr="002A1922">
        <w:rPr>
          <w:rFonts w:ascii="Times New Roman" w:hAnsi="Times New Roman" w:cs="Times New Roman"/>
          <w:i/>
          <w:sz w:val="24"/>
          <w:szCs w:val="24"/>
        </w:rPr>
        <w:t>Základy fonetiky</w:t>
      </w:r>
      <w:r w:rsidRPr="002A1922">
        <w:rPr>
          <w:rFonts w:ascii="Times New Roman" w:hAnsi="Times New Roman" w:cs="Times New Roman"/>
          <w:sz w:val="24"/>
          <w:szCs w:val="24"/>
        </w:rPr>
        <w:t>. Praha: Státní pedagogické nakladatelství, 1973, 162 s.</w:t>
      </w:r>
    </w:p>
    <w:p w:rsidR="002A1922" w:rsidRDefault="002A1922"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ŠVARNÝ, Oldřich a kol. </w:t>
      </w:r>
      <w:r w:rsidRPr="002A1922">
        <w:rPr>
          <w:rFonts w:ascii="Times New Roman" w:hAnsi="Times New Roman" w:cs="Times New Roman"/>
          <w:i/>
          <w:sz w:val="24"/>
          <w:szCs w:val="24"/>
        </w:rPr>
        <w:t>Hovorová čínština v příkladech III</w:t>
      </w:r>
      <w:r w:rsidRPr="002A1922">
        <w:rPr>
          <w:rFonts w:ascii="Times New Roman" w:hAnsi="Times New Roman" w:cs="Times New Roman"/>
          <w:sz w:val="24"/>
          <w:szCs w:val="24"/>
        </w:rPr>
        <w:t xml:space="preserve">. Olomouc. Vydavatelství Univerzity Palackého, 1998, 251 s. </w:t>
      </w:r>
    </w:p>
    <w:p w:rsidR="002A1922" w:rsidRDefault="002A1922" w:rsidP="000617AA">
      <w:pPr>
        <w:pStyle w:val="Textpoznpodarou"/>
        <w:spacing w:line="360" w:lineRule="auto"/>
        <w:jc w:val="both"/>
        <w:rPr>
          <w:rFonts w:ascii="Times New Roman" w:hAnsi="Times New Roman" w:cs="Times New Roman"/>
          <w:sz w:val="24"/>
          <w:szCs w:val="24"/>
        </w:rPr>
      </w:pPr>
    </w:p>
    <w:p w:rsidR="002A1922" w:rsidRDefault="002A1922"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ŠVARNÝ, Oldřich a kol. </w:t>
      </w:r>
      <w:r w:rsidRPr="002A1922">
        <w:rPr>
          <w:rFonts w:ascii="Times New Roman" w:hAnsi="Times New Roman" w:cs="Times New Roman"/>
          <w:i/>
          <w:sz w:val="24"/>
          <w:szCs w:val="24"/>
        </w:rPr>
        <w:t>Úvod do hovorové čínštiny 1</w:t>
      </w:r>
      <w:r w:rsidRPr="002A1922">
        <w:rPr>
          <w:rFonts w:ascii="Times New Roman" w:hAnsi="Times New Roman" w:cs="Times New Roman"/>
          <w:sz w:val="24"/>
          <w:szCs w:val="24"/>
        </w:rPr>
        <w:t xml:space="preserve">. Praha: Státní pedagogické nakladatelství, 1968, 458 s. </w:t>
      </w:r>
    </w:p>
    <w:p w:rsidR="002A1922" w:rsidRPr="002A1922" w:rsidRDefault="002A1922" w:rsidP="000617AA">
      <w:pPr>
        <w:pStyle w:val="Textpoznpodarou"/>
        <w:spacing w:line="360" w:lineRule="auto"/>
        <w:jc w:val="both"/>
        <w:rPr>
          <w:rFonts w:ascii="Times New Roman" w:hAnsi="Times New Roman" w:cs="Times New Roman"/>
          <w:sz w:val="24"/>
          <w:szCs w:val="24"/>
        </w:rPr>
      </w:pPr>
    </w:p>
    <w:p w:rsidR="00904D67" w:rsidRDefault="00904D67"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ŠVARNÝ, Oldřich a UHER, David. </w:t>
      </w:r>
      <w:r w:rsidRPr="002A1922">
        <w:rPr>
          <w:rFonts w:ascii="Times New Roman" w:hAnsi="Times New Roman" w:cs="Times New Roman"/>
          <w:i/>
          <w:sz w:val="24"/>
          <w:szCs w:val="24"/>
        </w:rPr>
        <w:t>Úvod do studia hovorové čínštiny</w:t>
      </w:r>
      <w:r w:rsidRPr="002A1922">
        <w:rPr>
          <w:rFonts w:ascii="Times New Roman" w:hAnsi="Times New Roman" w:cs="Times New Roman"/>
          <w:sz w:val="24"/>
          <w:szCs w:val="24"/>
        </w:rPr>
        <w:t>. Olomouc: Univerzita Palackého, 1997, 230 s.</w:t>
      </w:r>
    </w:p>
    <w:p w:rsidR="002A1922" w:rsidRDefault="002A1922" w:rsidP="000617AA">
      <w:pPr>
        <w:pStyle w:val="Textpoznpodarou"/>
        <w:spacing w:line="360" w:lineRule="auto"/>
        <w:jc w:val="both"/>
        <w:rPr>
          <w:rFonts w:ascii="Times New Roman" w:hAnsi="Times New Roman" w:cs="Times New Roman"/>
          <w:sz w:val="24"/>
          <w:szCs w:val="24"/>
        </w:rPr>
      </w:pPr>
    </w:p>
    <w:p w:rsidR="002A1922" w:rsidRDefault="002A1922"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b/>
          <w:sz w:val="24"/>
          <w:szCs w:val="24"/>
        </w:rPr>
        <w:t>Elektronické zdroje</w:t>
      </w:r>
      <w:r>
        <w:rPr>
          <w:rFonts w:ascii="Times New Roman" w:hAnsi="Times New Roman" w:cs="Times New Roman"/>
          <w:sz w:val="24"/>
          <w:szCs w:val="24"/>
        </w:rPr>
        <w:t xml:space="preserve">: </w:t>
      </w:r>
    </w:p>
    <w:p w:rsidR="002A1922" w:rsidRDefault="002A1922" w:rsidP="000617AA">
      <w:pPr>
        <w:pStyle w:val="Textpoznpodarou"/>
        <w:spacing w:line="360" w:lineRule="auto"/>
        <w:jc w:val="both"/>
        <w:rPr>
          <w:rFonts w:ascii="Times New Roman" w:hAnsi="Times New Roman" w:cs="Times New Roman"/>
          <w:sz w:val="24"/>
          <w:szCs w:val="24"/>
        </w:rPr>
      </w:pPr>
    </w:p>
    <w:p w:rsidR="002A1922" w:rsidRDefault="002A1922"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EDKINS, J. Priority </w:t>
      </w:r>
      <w:proofErr w:type="spellStart"/>
      <w:r w:rsidRPr="002A1922">
        <w:rPr>
          <w:rFonts w:ascii="Times New Roman" w:hAnsi="Times New Roman" w:cs="Times New Roman"/>
          <w:sz w:val="24"/>
          <w:szCs w:val="24"/>
        </w:rPr>
        <w:t>of</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Labial</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Letters</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Illustrated</w:t>
      </w:r>
      <w:proofErr w:type="spellEnd"/>
      <w:r w:rsidRPr="002A1922">
        <w:rPr>
          <w:rFonts w:ascii="Times New Roman" w:hAnsi="Times New Roman" w:cs="Times New Roman"/>
          <w:sz w:val="24"/>
          <w:szCs w:val="24"/>
        </w:rPr>
        <w:t xml:space="preserve"> in </w:t>
      </w:r>
      <w:proofErr w:type="spellStart"/>
      <w:r w:rsidRPr="002A1922">
        <w:rPr>
          <w:rFonts w:ascii="Times New Roman" w:hAnsi="Times New Roman" w:cs="Times New Roman"/>
          <w:sz w:val="24"/>
          <w:szCs w:val="24"/>
        </w:rPr>
        <w:t>Chinese</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Phonetics</w:t>
      </w:r>
      <w:proofErr w:type="spellEnd"/>
      <w:r w:rsidRPr="002A1922">
        <w:rPr>
          <w:rFonts w:ascii="Times New Roman" w:hAnsi="Times New Roman" w:cs="Times New Roman"/>
          <w:sz w:val="24"/>
          <w:szCs w:val="24"/>
        </w:rPr>
        <w:t xml:space="preserve">. </w:t>
      </w:r>
      <w:proofErr w:type="spellStart"/>
      <w:r w:rsidRPr="002A1922">
        <w:rPr>
          <w:rStyle w:val="journaltitle"/>
          <w:rFonts w:ascii="Times New Roman" w:hAnsi="Times New Roman" w:cs="Times New Roman"/>
          <w:iCs/>
          <w:sz w:val="24"/>
          <w:szCs w:val="24"/>
        </w:rPr>
        <w:t>The</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Journal</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of</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the</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Royal</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Asiatic</w:t>
      </w:r>
      <w:proofErr w:type="spellEnd"/>
      <w:r w:rsidRPr="002A1922">
        <w:rPr>
          <w:rStyle w:val="journaltitle"/>
          <w:rFonts w:ascii="Times New Roman" w:hAnsi="Times New Roman" w:cs="Times New Roman"/>
          <w:iCs/>
          <w:sz w:val="24"/>
          <w:szCs w:val="24"/>
        </w:rPr>
        <w:t xml:space="preserve"> Society </w:t>
      </w:r>
      <w:proofErr w:type="spellStart"/>
      <w:r w:rsidRPr="002A1922">
        <w:rPr>
          <w:rStyle w:val="journaltitle"/>
          <w:rFonts w:ascii="Times New Roman" w:hAnsi="Times New Roman" w:cs="Times New Roman"/>
          <w:iCs/>
          <w:sz w:val="24"/>
          <w:szCs w:val="24"/>
        </w:rPr>
        <w:t>of</w:t>
      </w:r>
      <w:proofErr w:type="spellEnd"/>
      <w:r w:rsidRPr="002A1922">
        <w:rPr>
          <w:rStyle w:val="journaltitle"/>
          <w:rFonts w:ascii="Times New Roman" w:hAnsi="Times New Roman" w:cs="Times New Roman"/>
          <w:iCs/>
          <w:sz w:val="24"/>
          <w:szCs w:val="24"/>
        </w:rPr>
        <w:t xml:space="preserve"> Great </w:t>
      </w:r>
      <w:proofErr w:type="spellStart"/>
      <w:r w:rsidRPr="002A1922">
        <w:rPr>
          <w:rStyle w:val="journaltitle"/>
          <w:rFonts w:ascii="Times New Roman" w:hAnsi="Times New Roman" w:cs="Times New Roman"/>
          <w:iCs/>
          <w:sz w:val="24"/>
          <w:szCs w:val="24"/>
        </w:rPr>
        <w:t>Britain</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and</w:t>
      </w:r>
      <w:proofErr w:type="spellEnd"/>
      <w:r w:rsidRPr="002A1922">
        <w:rPr>
          <w:rStyle w:val="journaltitle"/>
          <w:rFonts w:ascii="Times New Roman" w:hAnsi="Times New Roman" w:cs="Times New Roman"/>
          <w:iCs/>
          <w:sz w:val="24"/>
          <w:szCs w:val="24"/>
        </w:rPr>
        <w:t xml:space="preserve"> </w:t>
      </w:r>
      <w:proofErr w:type="spellStart"/>
      <w:r w:rsidRPr="002A1922">
        <w:rPr>
          <w:rStyle w:val="journaltitle"/>
          <w:rFonts w:ascii="Times New Roman" w:hAnsi="Times New Roman" w:cs="Times New Roman"/>
          <w:iCs/>
          <w:sz w:val="24"/>
          <w:szCs w:val="24"/>
        </w:rPr>
        <w:t>Ireland</w:t>
      </w:r>
      <w:proofErr w:type="spellEnd"/>
      <w:r w:rsidRPr="002A1922">
        <w:rPr>
          <w:rStyle w:val="journaltitle"/>
          <w:rFonts w:ascii="Times New Roman" w:hAnsi="Times New Roman" w:cs="Times New Roman"/>
          <w:iCs/>
          <w:sz w:val="24"/>
          <w:szCs w:val="24"/>
        </w:rPr>
        <w:t xml:space="preserve">, r. 19, č. 2, London: </w:t>
      </w:r>
      <w:proofErr w:type="spellStart"/>
      <w:r w:rsidRPr="002A1922">
        <w:rPr>
          <w:rFonts w:ascii="Times New Roman" w:hAnsi="Times New Roman" w:cs="Times New Roman"/>
          <w:sz w:val="24"/>
          <w:szCs w:val="24"/>
        </w:rPr>
        <w:t>Royal</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Asiatic</w:t>
      </w:r>
      <w:proofErr w:type="spellEnd"/>
      <w:r w:rsidRPr="002A1922">
        <w:rPr>
          <w:rFonts w:ascii="Times New Roman" w:hAnsi="Times New Roman" w:cs="Times New Roman"/>
          <w:sz w:val="24"/>
          <w:szCs w:val="24"/>
        </w:rPr>
        <w:t xml:space="preserve"> Society </w:t>
      </w:r>
      <w:proofErr w:type="spellStart"/>
      <w:r w:rsidRPr="002A1922">
        <w:rPr>
          <w:rFonts w:ascii="Times New Roman" w:hAnsi="Times New Roman" w:cs="Times New Roman"/>
          <w:sz w:val="24"/>
          <w:szCs w:val="24"/>
        </w:rPr>
        <w:t>of</w:t>
      </w:r>
      <w:proofErr w:type="spellEnd"/>
      <w:r w:rsidRPr="002A1922">
        <w:rPr>
          <w:rFonts w:ascii="Times New Roman" w:hAnsi="Times New Roman" w:cs="Times New Roman"/>
          <w:sz w:val="24"/>
          <w:szCs w:val="24"/>
        </w:rPr>
        <w:t xml:space="preserve"> Great </w:t>
      </w:r>
      <w:proofErr w:type="spellStart"/>
      <w:r w:rsidRPr="002A1922">
        <w:rPr>
          <w:rFonts w:ascii="Times New Roman" w:hAnsi="Times New Roman" w:cs="Times New Roman"/>
          <w:sz w:val="24"/>
          <w:szCs w:val="24"/>
        </w:rPr>
        <w:t>Britain</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and</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Ireland</w:t>
      </w:r>
      <w:proofErr w:type="spellEnd"/>
      <w:r w:rsidRPr="002A1922">
        <w:rPr>
          <w:rFonts w:ascii="Times New Roman" w:hAnsi="Times New Roman" w:cs="Times New Roman"/>
          <w:sz w:val="24"/>
          <w:szCs w:val="24"/>
        </w:rPr>
        <w:t>, 1887, s. 207</w:t>
      </w:r>
      <w:r>
        <w:rPr>
          <w:rFonts w:ascii="Times New Roman" w:hAnsi="Times New Roman" w:cs="Times New Roman"/>
          <w:sz w:val="24"/>
          <w:szCs w:val="24"/>
        </w:rPr>
        <w:t>-222</w:t>
      </w:r>
    </w:p>
    <w:p w:rsidR="002A1922" w:rsidRDefault="002A1922" w:rsidP="000617AA">
      <w:pPr>
        <w:pStyle w:val="Textpoznpodarou"/>
        <w:spacing w:line="360" w:lineRule="auto"/>
        <w:jc w:val="both"/>
        <w:rPr>
          <w:rFonts w:ascii="Times New Roman" w:hAnsi="Times New Roman" w:cs="Times New Roman"/>
          <w:sz w:val="24"/>
          <w:szCs w:val="24"/>
        </w:rPr>
      </w:pPr>
    </w:p>
    <w:p w:rsidR="002A1922" w:rsidRDefault="002A1922"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t xml:space="preserve">KRČMOVÁ, Marie. Fonetika [online]. 1 </w:t>
      </w:r>
      <w:proofErr w:type="spellStart"/>
      <w:r w:rsidRPr="002A1922">
        <w:rPr>
          <w:rFonts w:ascii="Times New Roman" w:hAnsi="Times New Roman" w:cs="Times New Roman"/>
          <w:sz w:val="24"/>
          <w:szCs w:val="24"/>
        </w:rPr>
        <w:t>vyd</w:t>
      </w:r>
      <w:proofErr w:type="spellEnd"/>
      <w:r w:rsidRPr="002A1922">
        <w:rPr>
          <w:rFonts w:ascii="Times New Roman" w:hAnsi="Times New Roman" w:cs="Times New Roman"/>
          <w:sz w:val="24"/>
          <w:szCs w:val="24"/>
        </w:rPr>
        <w:t xml:space="preserve">. Brno: Masarykova univerzita, 2007 [cit. 2014-04-29]. </w:t>
      </w:r>
      <w:proofErr w:type="spellStart"/>
      <w:r w:rsidRPr="002A1922">
        <w:rPr>
          <w:rFonts w:ascii="Times New Roman" w:hAnsi="Times New Roman" w:cs="Times New Roman"/>
          <w:sz w:val="24"/>
          <w:szCs w:val="24"/>
        </w:rPr>
        <w:t>Elportál</w:t>
      </w:r>
      <w:proofErr w:type="spellEnd"/>
      <w:r w:rsidRPr="002A1922">
        <w:rPr>
          <w:rFonts w:ascii="Times New Roman" w:hAnsi="Times New Roman" w:cs="Times New Roman"/>
          <w:sz w:val="24"/>
          <w:szCs w:val="24"/>
        </w:rPr>
        <w:t>. Dostupné z: &lt;http://is.muni.cz/elportal/?id=717908&gt;. ISSN 1802-128X.</w:t>
      </w:r>
      <w:r>
        <w:rPr>
          <w:rFonts w:ascii="Times New Roman" w:hAnsi="Times New Roman" w:cs="Times New Roman"/>
          <w:sz w:val="24"/>
          <w:szCs w:val="24"/>
        </w:rPr>
        <w:t>,</w:t>
      </w:r>
    </w:p>
    <w:p w:rsidR="002A1922" w:rsidRDefault="002A1922" w:rsidP="000617AA">
      <w:pPr>
        <w:pStyle w:val="Textpoznpodarou"/>
        <w:spacing w:line="360" w:lineRule="auto"/>
        <w:jc w:val="both"/>
        <w:rPr>
          <w:rFonts w:ascii="Times New Roman" w:hAnsi="Times New Roman" w:cs="Times New Roman"/>
          <w:sz w:val="24"/>
          <w:szCs w:val="24"/>
        </w:rPr>
      </w:pPr>
      <w:r w:rsidRPr="002A1922">
        <w:rPr>
          <w:rFonts w:ascii="Times New Roman" w:hAnsi="Times New Roman" w:cs="Times New Roman"/>
          <w:sz w:val="24"/>
          <w:szCs w:val="24"/>
        </w:rPr>
        <w:lastRenderedPageBreak/>
        <w:t xml:space="preserve">MEI, </w:t>
      </w:r>
      <w:proofErr w:type="spellStart"/>
      <w:r w:rsidRPr="002A1922">
        <w:rPr>
          <w:rFonts w:ascii="Times New Roman" w:hAnsi="Times New Roman" w:cs="Times New Roman"/>
          <w:sz w:val="24"/>
          <w:szCs w:val="24"/>
        </w:rPr>
        <w:t>Tsu</w:t>
      </w:r>
      <w:proofErr w:type="spellEnd"/>
      <w:r w:rsidRPr="002A1922">
        <w:rPr>
          <w:rFonts w:ascii="Times New Roman" w:hAnsi="Times New Roman" w:cs="Times New Roman"/>
          <w:sz w:val="24"/>
          <w:szCs w:val="24"/>
        </w:rPr>
        <w:t xml:space="preserve">-lin. </w:t>
      </w:r>
      <w:proofErr w:type="spellStart"/>
      <w:r w:rsidRPr="002A1922">
        <w:rPr>
          <w:rFonts w:ascii="Times New Roman" w:hAnsi="Times New Roman" w:cs="Times New Roman"/>
          <w:sz w:val="24"/>
          <w:szCs w:val="24"/>
        </w:rPr>
        <w:t>Tones</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and</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Prosody</w:t>
      </w:r>
      <w:proofErr w:type="spellEnd"/>
      <w:r w:rsidRPr="002A1922">
        <w:rPr>
          <w:rFonts w:ascii="Times New Roman" w:hAnsi="Times New Roman" w:cs="Times New Roman"/>
          <w:sz w:val="24"/>
          <w:szCs w:val="24"/>
        </w:rPr>
        <w:t xml:space="preserve"> in </w:t>
      </w:r>
      <w:proofErr w:type="spellStart"/>
      <w:r w:rsidRPr="002A1922">
        <w:rPr>
          <w:rFonts w:ascii="Times New Roman" w:hAnsi="Times New Roman" w:cs="Times New Roman"/>
          <w:sz w:val="24"/>
          <w:szCs w:val="24"/>
        </w:rPr>
        <w:t>Middle</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Chinese</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and</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The</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Origin</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of</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The</w:t>
      </w:r>
      <w:proofErr w:type="spellEnd"/>
      <w:r w:rsidRPr="002A1922">
        <w:rPr>
          <w:rFonts w:ascii="Times New Roman" w:hAnsi="Times New Roman" w:cs="Times New Roman"/>
          <w:sz w:val="24"/>
          <w:szCs w:val="24"/>
        </w:rPr>
        <w:t xml:space="preserve"> </w:t>
      </w:r>
      <w:proofErr w:type="spellStart"/>
      <w:r w:rsidRPr="002A1922">
        <w:rPr>
          <w:rFonts w:ascii="Times New Roman" w:hAnsi="Times New Roman" w:cs="Times New Roman"/>
          <w:sz w:val="24"/>
          <w:szCs w:val="24"/>
        </w:rPr>
        <w:t>Rising</w:t>
      </w:r>
      <w:proofErr w:type="spellEnd"/>
      <w:r w:rsidRPr="002A1922">
        <w:rPr>
          <w:rFonts w:ascii="Times New Roman" w:hAnsi="Times New Roman" w:cs="Times New Roman"/>
          <w:sz w:val="24"/>
          <w:szCs w:val="24"/>
        </w:rPr>
        <w:t xml:space="preserve"> Tone. </w:t>
      </w:r>
      <w:r w:rsidRPr="002A1922">
        <w:rPr>
          <w:rStyle w:val="journaltitle"/>
          <w:rFonts w:ascii="Times New Roman" w:hAnsi="Times New Roman" w:cs="Times New Roman"/>
          <w:i/>
          <w:iCs/>
          <w:sz w:val="24"/>
          <w:szCs w:val="24"/>
        </w:rPr>
        <w:t xml:space="preserve">Harvard </w:t>
      </w:r>
      <w:proofErr w:type="spellStart"/>
      <w:r w:rsidRPr="002A1922">
        <w:rPr>
          <w:rStyle w:val="journaltitle"/>
          <w:rFonts w:ascii="Times New Roman" w:hAnsi="Times New Roman" w:cs="Times New Roman"/>
          <w:i/>
          <w:iCs/>
          <w:sz w:val="24"/>
          <w:szCs w:val="24"/>
        </w:rPr>
        <w:t>Journal</w:t>
      </w:r>
      <w:proofErr w:type="spellEnd"/>
      <w:r w:rsidRPr="002A1922">
        <w:rPr>
          <w:rStyle w:val="journaltitle"/>
          <w:rFonts w:ascii="Times New Roman" w:hAnsi="Times New Roman" w:cs="Times New Roman"/>
          <w:i/>
          <w:iCs/>
          <w:sz w:val="24"/>
          <w:szCs w:val="24"/>
        </w:rPr>
        <w:t xml:space="preserve"> </w:t>
      </w:r>
      <w:proofErr w:type="spellStart"/>
      <w:r w:rsidRPr="002A1922">
        <w:rPr>
          <w:rStyle w:val="journaltitle"/>
          <w:rFonts w:ascii="Times New Roman" w:hAnsi="Times New Roman" w:cs="Times New Roman"/>
          <w:i/>
          <w:iCs/>
          <w:sz w:val="24"/>
          <w:szCs w:val="24"/>
        </w:rPr>
        <w:t>of</w:t>
      </w:r>
      <w:proofErr w:type="spellEnd"/>
      <w:r w:rsidRPr="002A1922">
        <w:rPr>
          <w:rStyle w:val="journaltitle"/>
          <w:rFonts w:ascii="Times New Roman" w:hAnsi="Times New Roman" w:cs="Times New Roman"/>
          <w:i/>
          <w:iCs/>
          <w:sz w:val="24"/>
          <w:szCs w:val="24"/>
        </w:rPr>
        <w:t xml:space="preserve"> </w:t>
      </w:r>
      <w:proofErr w:type="spellStart"/>
      <w:r w:rsidRPr="002A1922">
        <w:rPr>
          <w:rStyle w:val="journaltitle"/>
          <w:rFonts w:ascii="Times New Roman" w:hAnsi="Times New Roman" w:cs="Times New Roman"/>
          <w:i/>
          <w:iCs/>
          <w:sz w:val="24"/>
          <w:szCs w:val="24"/>
        </w:rPr>
        <w:t>Asiatic</w:t>
      </w:r>
      <w:proofErr w:type="spellEnd"/>
      <w:r w:rsidRPr="002A1922">
        <w:rPr>
          <w:rStyle w:val="journaltitle"/>
          <w:rFonts w:ascii="Times New Roman" w:hAnsi="Times New Roman" w:cs="Times New Roman"/>
          <w:i/>
          <w:iCs/>
          <w:sz w:val="24"/>
          <w:szCs w:val="24"/>
        </w:rPr>
        <w:t xml:space="preserve"> </w:t>
      </w:r>
      <w:proofErr w:type="spellStart"/>
      <w:r w:rsidRPr="002A1922">
        <w:rPr>
          <w:rStyle w:val="journaltitle"/>
          <w:rFonts w:ascii="Times New Roman" w:hAnsi="Times New Roman" w:cs="Times New Roman"/>
          <w:i/>
          <w:iCs/>
          <w:sz w:val="24"/>
          <w:szCs w:val="24"/>
        </w:rPr>
        <w:t>Studies</w:t>
      </w:r>
      <w:proofErr w:type="spellEnd"/>
      <w:r w:rsidRPr="002A1922">
        <w:rPr>
          <w:rStyle w:val="journaltitle"/>
          <w:rFonts w:ascii="Times New Roman" w:hAnsi="Times New Roman" w:cs="Times New Roman"/>
          <w:iCs/>
          <w:sz w:val="24"/>
          <w:szCs w:val="24"/>
        </w:rPr>
        <w:t xml:space="preserve">, r. 1970, č. 30, </w:t>
      </w:r>
      <w:proofErr w:type="spellStart"/>
      <w:r w:rsidRPr="002A1922">
        <w:rPr>
          <w:rFonts w:ascii="Times New Roman" w:hAnsi="Times New Roman" w:cs="Times New Roman"/>
          <w:sz w:val="24"/>
          <w:szCs w:val="24"/>
        </w:rPr>
        <w:t>Harvard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Yenching</w:t>
      </w:r>
      <w:proofErr w:type="spellEnd"/>
      <w:r>
        <w:rPr>
          <w:rFonts w:ascii="Times New Roman" w:hAnsi="Times New Roman" w:cs="Times New Roman"/>
          <w:sz w:val="24"/>
          <w:szCs w:val="24"/>
        </w:rPr>
        <w:t xml:space="preserve"> Institute, 1970, s. 86-110</w:t>
      </w:r>
    </w:p>
    <w:p w:rsidR="003964CF" w:rsidRDefault="003964CF" w:rsidP="003964CF">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br/>
      </w:r>
      <w:hyperlink r:id="rId14" w:history="1">
        <w:r w:rsidRPr="003964CF">
          <w:rPr>
            <w:rStyle w:val="Hypertextovodkaz"/>
            <w:rFonts w:ascii="Times New Roman" w:hAnsi="Times New Roman" w:cs="Times New Roman"/>
            <w:sz w:val="24"/>
            <w:szCs w:val="24"/>
          </w:rPr>
          <w:t>http://eastasiastudent.net/china/mandarin/pinyin-chart</w:t>
        </w:r>
      </w:hyperlink>
    </w:p>
    <w:p w:rsidR="003964CF" w:rsidRPr="003964CF" w:rsidRDefault="003964CF" w:rsidP="003964CF">
      <w:pPr>
        <w:pStyle w:val="Textpoznpodarou"/>
        <w:spacing w:line="360" w:lineRule="auto"/>
        <w:jc w:val="both"/>
      </w:pPr>
      <w:r>
        <w:rPr>
          <w:rFonts w:ascii="Times New Roman" w:hAnsi="Times New Roman" w:cs="Times New Roman"/>
          <w:sz w:val="24"/>
          <w:szCs w:val="24"/>
        </w:rPr>
        <w:br/>
      </w:r>
      <w:hyperlink r:id="rId15" w:history="1">
        <w:r w:rsidRPr="0094515C">
          <w:rPr>
            <w:rStyle w:val="Hypertextovodkaz"/>
            <w:rFonts w:ascii="Times New Roman" w:hAnsi="Times New Roman" w:cs="Times New Roman"/>
            <w:sz w:val="24"/>
            <w:szCs w:val="24"/>
          </w:rPr>
          <w:t>http://pinyin.info/romanization/gwoyeu_romatzyh/basic.html</w:t>
        </w:r>
      </w:hyperlink>
    </w:p>
    <w:p w:rsidR="002A1922" w:rsidRDefault="002A1922" w:rsidP="003964CF">
      <w:pPr>
        <w:pStyle w:val="Textpoznpodarou"/>
        <w:spacing w:line="360" w:lineRule="auto"/>
        <w:jc w:val="both"/>
        <w:rPr>
          <w:rFonts w:ascii="Times New Roman" w:hAnsi="Times New Roman" w:cs="Times New Roman"/>
          <w:sz w:val="24"/>
          <w:szCs w:val="24"/>
        </w:rPr>
      </w:pPr>
    </w:p>
    <w:p w:rsidR="000617AA" w:rsidRDefault="002D3DCF" w:rsidP="003964CF">
      <w:pPr>
        <w:pStyle w:val="Textpoznpodarou"/>
        <w:spacing w:line="360" w:lineRule="auto"/>
        <w:jc w:val="both"/>
        <w:rPr>
          <w:rFonts w:ascii="Times New Roman" w:hAnsi="Times New Roman" w:cs="Times New Roman"/>
          <w:sz w:val="24"/>
          <w:szCs w:val="24"/>
        </w:rPr>
      </w:pPr>
      <w:hyperlink r:id="rId16" w:history="1">
        <w:r w:rsidR="000617AA" w:rsidRPr="0094515C">
          <w:rPr>
            <w:rStyle w:val="Hypertextovodkaz"/>
            <w:rFonts w:ascii="Times New Roman" w:hAnsi="Times New Roman" w:cs="Times New Roman"/>
            <w:sz w:val="24"/>
            <w:szCs w:val="24"/>
          </w:rPr>
          <w:t>http://wiki.cinstina.upol.cz/index.php/Okluzivy</w:t>
        </w:r>
      </w:hyperlink>
    </w:p>
    <w:p w:rsidR="000617AA" w:rsidRDefault="000617AA" w:rsidP="003964CF">
      <w:pPr>
        <w:pStyle w:val="Textpoznpodarou"/>
        <w:spacing w:line="360" w:lineRule="auto"/>
        <w:jc w:val="both"/>
        <w:rPr>
          <w:rFonts w:ascii="Times New Roman" w:hAnsi="Times New Roman" w:cs="Times New Roman"/>
          <w:sz w:val="24"/>
          <w:szCs w:val="24"/>
        </w:rPr>
      </w:pPr>
    </w:p>
    <w:p w:rsidR="000617AA" w:rsidRDefault="002D3DCF" w:rsidP="003964CF">
      <w:pPr>
        <w:pStyle w:val="Textpoznpodarou"/>
        <w:spacing w:line="360" w:lineRule="auto"/>
        <w:jc w:val="both"/>
        <w:rPr>
          <w:rFonts w:ascii="Times New Roman" w:hAnsi="Times New Roman" w:cs="Times New Roman"/>
          <w:sz w:val="24"/>
          <w:szCs w:val="24"/>
        </w:rPr>
      </w:pPr>
      <w:hyperlink r:id="rId17" w:history="1">
        <w:r w:rsidR="000617AA" w:rsidRPr="0094515C">
          <w:rPr>
            <w:rStyle w:val="Hypertextovodkaz"/>
            <w:rFonts w:ascii="Times New Roman" w:hAnsi="Times New Roman" w:cs="Times New Roman"/>
            <w:sz w:val="24"/>
            <w:szCs w:val="24"/>
          </w:rPr>
          <w:t>http://wiki.cinstina.upol.cz/index.php/Afrik%C3%A1ty</w:t>
        </w:r>
      </w:hyperlink>
    </w:p>
    <w:p w:rsidR="000617AA" w:rsidRDefault="000617AA" w:rsidP="003964CF">
      <w:pPr>
        <w:pStyle w:val="Textpoznpodarou"/>
        <w:spacing w:line="360" w:lineRule="auto"/>
        <w:jc w:val="both"/>
        <w:rPr>
          <w:rFonts w:ascii="Times New Roman" w:hAnsi="Times New Roman" w:cs="Times New Roman"/>
          <w:sz w:val="24"/>
          <w:szCs w:val="24"/>
        </w:rPr>
      </w:pPr>
    </w:p>
    <w:p w:rsidR="000617AA" w:rsidRDefault="002D3DCF" w:rsidP="003964CF">
      <w:pPr>
        <w:pStyle w:val="Textpoznpodarou"/>
        <w:spacing w:line="360" w:lineRule="auto"/>
        <w:jc w:val="both"/>
        <w:rPr>
          <w:rFonts w:ascii="Times New Roman" w:hAnsi="Times New Roman" w:cs="Times New Roman"/>
          <w:sz w:val="24"/>
          <w:szCs w:val="24"/>
        </w:rPr>
      </w:pPr>
      <w:hyperlink r:id="rId18" w:history="1">
        <w:r w:rsidR="000617AA" w:rsidRPr="0094515C">
          <w:rPr>
            <w:rStyle w:val="Hypertextovodkaz"/>
            <w:rFonts w:ascii="Times New Roman" w:hAnsi="Times New Roman" w:cs="Times New Roman"/>
            <w:sz w:val="24"/>
            <w:szCs w:val="24"/>
          </w:rPr>
          <w:t>http://wiki.cinstina.upol.cz/index.php/Frikativy</w:t>
        </w:r>
      </w:hyperlink>
    </w:p>
    <w:p w:rsidR="000617AA" w:rsidRDefault="000617AA" w:rsidP="003964CF">
      <w:pPr>
        <w:pStyle w:val="Textpoznpodarou"/>
        <w:spacing w:line="360" w:lineRule="auto"/>
        <w:jc w:val="both"/>
        <w:rPr>
          <w:rFonts w:ascii="Times New Roman" w:hAnsi="Times New Roman" w:cs="Times New Roman"/>
          <w:sz w:val="24"/>
          <w:szCs w:val="24"/>
        </w:rPr>
      </w:pPr>
    </w:p>
    <w:p w:rsidR="000617AA" w:rsidRDefault="002D3DCF" w:rsidP="003964CF">
      <w:pPr>
        <w:pStyle w:val="Textpoznpodarou"/>
        <w:spacing w:line="360" w:lineRule="auto"/>
        <w:jc w:val="both"/>
        <w:rPr>
          <w:rFonts w:ascii="Times New Roman" w:hAnsi="Times New Roman" w:cs="Times New Roman"/>
          <w:sz w:val="24"/>
          <w:szCs w:val="24"/>
        </w:rPr>
      </w:pPr>
      <w:hyperlink r:id="rId19" w:history="1">
        <w:r w:rsidR="000617AA" w:rsidRPr="0094515C">
          <w:rPr>
            <w:rStyle w:val="Hypertextovodkaz"/>
            <w:rFonts w:ascii="Times New Roman" w:hAnsi="Times New Roman" w:cs="Times New Roman"/>
            <w:sz w:val="24"/>
            <w:szCs w:val="24"/>
          </w:rPr>
          <w:t>http://wiki.cinstina.upol.cz/index.php/Wade_-_Giles_transkripce</w:t>
        </w:r>
      </w:hyperlink>
    </w:p>
    <w:p w:rsidR="000617AA" w:rsidRDefault="000617AA" w:rsidP="003964CF">
      <w:pPr>
        <w:pStyle w:val="Textpoznpodarou"/>
        <w:spacing w:line="360" w:lineRule="auto"/>
        <w:jc w:val="both"/>
        <w:rPr>
          <w:rFonts w:ascii="Times New Roman" w:hAnsi="Times New Roman" w:cs="Times New Roman"/>
          <w:sz w:val="24"/>
          <w:szCs w:val="24"/>
        </w:rPr>
      </w:pPr>
    </w:p>
    <w:p w:rsidR="000617AA" w:rsidRDefault="002D3DCF" w:rsidP="003964CF">
      <w:pPr>
        <w:pStyle w:val="Textpoznpodarou"/>
        <w:spacing w:line="360" w:lineRule="auto"/>
        <w:jc w:val="both"/>
        <w:rPr>
          <w:rFonts w:ascii="Times New Roman" w:hAnsi="Times New Roman" w:cs="Times New Roman"/>
          <w:sz w:val="24"/>
          <w:szCs w:val="24"/>
        </w:rPr>
      </w:pPr>
      <w:hyperlink r:id="rId20" w:history="1">
        <w:r w:rsidR="000617AA" w:rsidRPr="0094515C">
          <w:rPr>
            <w:rStyle w:val="Hypertextovodkaz"/>
            <w:rFonts w:ascii="Times New Roman" w:hAnsi="Times New Roman" w:cs="Times New Roman"/>
            <w:sz w:val="24"/>
            <w:szCs w:val="24"/>
          </w:rPr>
          <w:t>http://wiki.cinstina.upol.cz/index.php/Zhuyin</w:t>
        </w:r>
      </w:hyperlink>
    </w:p>
    <w:p w:rsidR="000617AA" w:rsidRDefault="000617AA" w:rsidP="000617AA">
      <w:pPr>
        <w:pStyle w:val="Textpoznpodarou"/>
        <w:spacing w:line="360" w:lineRule="auto"/>
        <w:jc w:val="both"/>
        <w:rPr>
          <w:rFonts w:ascii="Times New Roman" w:hAnsi="Times New Roman" w:cs="Times New Roman"/>
          <w:sz w:val="24"/>
          <w:szCs w:val="24"/>
        </w:rPr>
      </w:pPr>
    </w:p>
    <w:p w:rsidR="00AE6E34" w:rsidRDefault="00AE6E34">
      <w:pPr>
        <w:rPr>
          <w:rFonts w:ascii="Times New Roman" w:hAnsi="Times New Roman" w:cs="Times New Roman"/>
          <w:sz w:val="24"/>
          <w:szCs w:val="24"/>
        </w:rPr>
      </w:pPr>
      <w:r>
        <w:rPr>
          <w:rFonts w:ascii="Times New Roman" w:hAnsi="Times New Roman" w:cs="Times New Roman"/>
          <w:sz w:val="24"/>
          <w:szCs w:val="24"/>
        </w:rPr>
        <w:br w:type="page"/>
      </w:r>
    </w:p>
    <w:p w:rsidR="000617AA" w:rsidRDefault="00AE6E34" w:rsidP="00AE6E34">
      <w:pPr>
        <w:pStyle w:val="Nadpis1"/>
        <w:jc w:val="center"/>
        <w:rPr>
          <w:rFonts w:ascii="Times New Roman" w:hAnsi="Times New Roman" w:cs="Times New Roman"/>
          <w:color w:val="auto"/>
        </w:rPr>
      </w:pPr>
      <w:bookmarkStart w:id="51" w:name="_Toc387100234"/>
      <w:r>
        <w:rPr>
          <w:rFonts w:ascii="Times New Roman" w:hAnsi="Times New Roman" w:cs="Times New Roman"/>
          <w:color w:val="auto"/>
        </w:rPr>
        <w:lastRenderedPageBreak/>
        <w:t>Přílohy</w:t>
      </w:r>
      <w:bookmarkEnd w:id="51"/>
    </w:p>
    <w:p w:rsidR="00AE6E34" w:rsidRDefault="00AE6E34" w:rsidP="00AE6E34"/>
    <w:p w:rsidR="00AE6E34" w:rsidRDefault="00AE6E34" w:rsidP="00AE6E34">
      <w:r>
        <w:rPr>
          <w:noProof/>
        </w:rPr>
        <w:drawing>
          <wp:inline distT="0" distB="0" distL="0" distR="0">
            <wp:extent cx="5399405" cy="2918460"/>
            <wp:effectExtent l="19050" t="0" r="0" b="0"/>
            <wp:docPr id="1" name="Obrázek 0" descr="pinyin-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yin-chart1.jpg"/>
                    <pic:cNvPicPr/>
                  </pic:nvPicPr>
                  <pic:blipFill>
                    <a:blip r:embed="rId21" cstate="print"/>
                    <a:stretch>
                      <a:fillRect/>
                    </a:stretch>
                  </pic:blipFill>
                  <pic:spPr>
                    <a:xfrm>
                      <a:off x="0" y="0"/>
                      <a:ext cx="5399405" cy="2918460"/>
                    </a:xfrm>
                    <a:prstGeom prst="rect">
                      <a:avLst/>
                    </a:prstGeom>
                  </pic:spPr>
                </pic:pic>
              </a:graphicData>
            </a:graphic>
          </wp:inline>
        </w:drawing>
      </w:r>
    </w:p>
    <w:p w:rsidR="00F20754" w:rsidRDefault="00F20754" w:rsidP="00F20754">
      <w:pPr>
        <w:spacing w:line="360" w:lineRule="auto"/>
        <w:jc w:val="center"/>
        <w:rPr>
          <w:rFonts w:ascii="Times New Roman" w:hAnsi="Times New Roman" w:cs="Times New Roman"/>
          <w:sz w:val="24"/>
          <w:szCs w:val="24"/>
        </w:rPr>
      </w:pPr>
      <w:r w:rsidRPr="00F20754">
        <w:rPr>
          <w:rFonts w:ascii="Times New Roman" w:hAnsi="Times New Roman" w:cs="Times New Roman"/>
          <w:sz w:val="24"/>
          <w:szCs w:val="24"/>
        </w:rPr>
        <w:t>Obrázek 1</w:t>
      </w:r>
      <w:r>
        <w:rPr>
          <w:rStyle w:val="Znakapoznpodarou"/>
          <w:rFonts w:ascii="Times New Roman" w:hAnsi="Times New Roman" w:cs="Times New Roman"/>
          <w:sz w:val="24"/>
          <w:szCs w:val="24"/>
        </w:rPr>
        <w:footnoteReference w:id="119"/>
      </w:r>
    </w:p>
    <w:p w:rsidR="00F20754" w:rsidRPr="00F20754" w:rsidRDefault="00F20754" w:rsidP="00F20754">
      <w:pPr>
        <w:spacing w:line="360" w:lineRule="auto"/>
        <w:jc w:val="center"/>
        <w:rPr>
          <w:rFonts w:ascii="Times New Roman" w:hAnsi="Times New Roman" w:cs="Times New Roman"/>
          <w:sz w:val="24"/>
          <w:szCs w:val="24"/>
        </w:rPr>
      </w:pPr>
      <w:r>
        <w:rPr>
          <w:rFonts w:ascii="Times New Roman" w:hAnsi="Times New Roman" w:cs="Times New Roman"/>
          <w:sz w:val="24"/>
          <w:szCs w:val="24"/>
        </w:rPr>
        <w:t>Výčet čínských slabik (bez tónů)</w:t>
      </w:r>
    </w:p>
    <w:p w:rsidR="00AE6E34" w:rsidRDefault="00AE6E34" w:rsidP="000617AA">
      <w:pPr>
        <w:pStyle w:val="Textpoznpodarou"/>
        <w:spacing w:line="360" w:lineRule="auto"/>
        <w:jc w:val="both"/>
        <w:rPr>
          <w:rFonts w:ascii="Times New Roman" w:hAnsi="Times New Roman" w:cs="Times New Roman"/>
          <w:sz w:val="24"/>
          <w:szCs w:val="24"/>
        </w:rPr>
      </w:pPr>
    </w:p>
    <w:p w:rsidR="00AE6E34" w:rsidRDefault="00AE6E34" w:rsidP="000617AA">
      <w:pPr>
        <w:pStyle w:val="Textpoznpodarou"/>
        <w:spacing w:line="360" w:lineRule="auto"/>
        <w:jc w:val="both"/>
        <w:rPr>
          <w:rFonts w:ascii="Times New Roman" w:hAnsi="Times New Roman" w:cs="Times New Roman"/>
          <w:sz w:val="24"/>
          <w:szCs w:val="24"/>
        </w:rPr>
      </w:pPr>
    </w:p>
    <w:p w:rsidR="000617AA" w:rsidRDefault="000617AA" w:rsidP="000617AA">
      <w:pPr>
        <w:pStyle w:val="Textpoznpodarou"/>
        <w:spacing w:line="360" w:lineRule="auto"/>
        <w:jc w:val="both"/>
        <w:rPr>
          <w:rFonts w:ascii="Times New Roman" w:hAnsi="Times New Roman" w:cs="Times New Roman"/>
          <w:sz w:val="24"/>
          <w:szCs w:val="24"/>
        </w:rPr>
      </w:pPr>
    </w:p>
    <w:p w:rsidR="000617AA" w:rsidRDefault="000617AA" w:rsidP="000617AA">
      <w:pPr>
        <w:pStyle w:val="Textpoznpodarou"/>
        <w:spacing w:line="360" w:lineRule="auto"/>
        <w:jc w:val="both"/>
        <w:rPr>
          <w:rFonts w:ascii="Times New Roman" w:hAnsi="Times New Roman" w:cs="Times New Roman"/>
          <w:sz w:val="24"/>
          <w:szCs w:val="24"/>
        </w:rPr>
      </w:pPr>
    </w:p>
    <w:p w:rsidR="000617AA" w:rsidRDefault="000617AA" w:rsidP="000617AA">
      <w:pPr>
        <w:pStyle w:val="Textpoznpodarou"/>
        <w:spacing w:line="360" w:lineRule="auto"/>
        <w:rPr>
          <w:rFonts w:ascii="Times New Roman" w:hAnsi="Times New Roman" w:cs="Times New Roman"/>
          <w:sz w:val="24"/>
          <w:szCs w:val="24"/>
        </w:rPr>
      </w:pPr>
    </w:p>
    <w:p w:rsidR="002A1922" w:rsidRDefault="002A1922" w:rsidP="002A1922">
      <w:pPr>
        <w:pStyle w:val="Textpoznpodarou"/>
        <w:spacing w:line="360" w:lineRule="auto"/>
        <w:rPr>
          <w:rFonts w:ascii="Times New Roman" w:hAnsi="Times New Roman" w:cs="Times New Roman"/>
          <w:sz w:val="24"/>
          <w:szCs w:val="24"/>
        </w:rPr>
      </w:pPr>
    </w:p>
    <w:p w:rsidR="002A1922" w:rsidRPr="002A1922" w:rsidRDefault="002A1922" w:rsidP="002A1922">
      <w:pPr>
        <w:pStyle w:val="Textpoznpodarou"/>
        <w:spacing w:line="360" w:lineRule="auto"/>
        <w:rPr>
          <w:rFonts w:ascii="Times New Roman" w:hAnsi="Times New Roman" w:cs="Times New Roman"/>
          <w:sz w:val="24"/>
          <w:szCs w:val="24"/>
        </w:rPr>
      </w:pPr>
    </w:p>
    <w:p w:rsidR="002A1922" w:rsidRPr="002A1922" w:rsidRDefault="002A1922" w:rsidP="002A1922">
      <w:pPr>
        <w:pStyle w:val="Textpoznpodarou"/>
        <w:spacing w:line="360" w:lineRule="auto"/>
        <w:rPr>
          <w:rFonts w:ascii="Times New Roman" w:hAnsi="Times New Roman" w:cs="Times New Roman"/>
          <w:sz w:val="24"/>
          <w:szCs w:val="24"/>
        </w:rPr>
      </w:pPr>
    </w:p>
    <w:p w:rsidR="002A1922" w:rsidRPr="002A1922" w:rsidRDefault="002A1922" w:rsidP="002A1922">
      <w:pPr>
        <w:pStyle w:val="Textpoznpodarou"/>
        <w:spacing w:line="360" w:lineRule="auto"/>
        <w:rPr>
          <w:rFonts w:ascii="Times New Roman" w:hAnsi="Times New Roman" w:cs="Times New Roman"/>
          <w:sz w:val="24"/>
          <w:szCs w:val="24"/>
        </w:rPr>
      </w:pPr>
    </w:p>
    <w:p w:rsidR="00904D67" w:rsidRPr="00904D67" w:rsidRDefault="00904D67" w:rsidP="00904D67">
      <w:pPr>
        <w:spacing w:line="360" w:lineRule="auto"/>
        <w:rPr>
          <w:rFonts w:ascii="Times New Roman" w:hAnsi="Times New Roman" w:cs="Times New Roman"/>
          <w:b/>
          <w:sz w:val="24"/>
          <w:szCs w:val="24"/>
        </w:rPr>
      </w:pPr>
    </w:p>
    <w:p w:rsidR="00E054EC" w:rsidRPr="00792874" w:rsidRDefault="00E054EC" w:rsidP="00792874"/>
    <w:sectPr w:rsidR="00E054EC" w:rsidRPr="00792874" w:rsidSect="00591F89">
      <w:footerReference w:type="default" r:id="rId22"/>
      <w:pgSz w:w="11906" w:h="16838"/>
      <w:pgMar w:top="1418" w:right="1418" w:bottom="1418" w:left="1985"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89" w:rsidRDefault="000D5C89" w:rsidP="00701D9D">
      <w:pPr>
        <w:spacing w:after="0" w:line="240" w:lineRule="auto"/>
      </w:pPr>
      <w:r>
        <w:separator/>
      </w:r>
    </w:p>
  </w:endnote>
  <w:endnote w:type="continuationSeparator" w:id="0">
    <w:p w:rsidR="000D5C89" w:rsidRDefault="000D5C89" w:rsidP="00701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PhagsPa">
    <w:panose1 w:val="020B0502040204020203"/>
    <w:charset w:val="00"/>
    <w:family w:val="swiss"/>
    <w:pitch w:val="variable"/>
    <w:sig w:usb0="00000003" w:usb1="00000000" w:usb2="08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9308"/>
      <w:docPartObj>
        <w:docPartGallery w:val="Page Numbers (Bottom of Page)"/>
        <w:docPartUnique/>
      </w:docPartObj>
    </w:sdtPr>
    <w:sdtContent>
      <w:p w:rsidR="00AD0035" w:rsidRDefault="00AD0035">
        <w:pPr>
          <w:pStyle w:val="Zpat"/>
          <w:jc w:val="center"/>
        </w:pPr>
        <w:fldSimple w:instr=" PAGE   \* MERGEFORMAT ">
          <w:r w:rsidR="00A73DBD">
            <w:rPr>
              <w:noProof/>
            </w:rPr>
            <w:t>5</w:t>
          </w:r>
        </w:fldSimple>
      </w:p>
    </w:sdtContent>
  </w:sdt>
  <w:p w:rsidR="00AD0035" w:rsidRDefault="00AD00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89" w:rsidRDefault="000D5C89" w:rsidP="00701D9D">
      <w:pPr>
        <w:spacing w:after="0" w:line="240" w:lineRule="auto"/>
      </w:pPr>
      <w:r>
        <w:separator/>
      </w:r>
    </w:p>
  </w:footnote>
  <w:footnote w:type="continuationSeparator" w:id="0">
    <w:p w:rsidR="000D5C89" w:rsidRDefault="000D5C89" w:rsidP="00701D9D">
      <w:pPr>
        <w:spacing w:after="0" w:line="240" w:lineRule="auto"/>
      </w:pPr>
      <w:r>
        <w:continuationSeparator/>
      </w:r>
    </w:p>
  </w:footnote>
  <w:footnote w:id="1">
    <w:p w:rsidR="00AD0035" w:rsidRPr="00E7001D" w:rsidRDefault="00AD0035" w:rsidP="00701D9D">
      <w:pPr>
        <w:pStyle w:val="Textpoznpodarou"/>
        <w:rPr>
          <w:rFonts w:cs="Times New Roman"/>
        </w:rPr>
      </w:pPr>
      <w:r w:rsidRPr="00E7001D">
        <w:rPr>
          <w:rStyle w:val="Znakapoznpodarou"/>
        </w:rPr>
        <w:footnoteRef/>
      </w:r>
      <w:r w:rsidRPr="00E7001D">
        <w:t xml:space="preserve"> </w:t>
      </w:r>
      <w:r w:rsidRPr="00E7001D">
        <w:rPr>
          <w:rFonts w:cs="Times New Roman"/>
        </w:rPr>
        <w:t>PALKOVÁ, Zdena. Fonetika a fonologie češtiny. Praha: Karolinum, 1994, s. 29</w:t>
      </w:r>
    </w:p>
  </w:footnote>
  <w:footnote w:id="2">
    <w:p w:rsidR="00AD0035" w:rsidRDefault="00AD0035" w:rsidP="00701D9D">
      <w:pPr>
        <w:pStyle w:val="Textpoznpodarou"/>
      </w:pPr>
      <w:r w:rsidRPr="00E7001D">
        <w:rPr>
          <w:rStyle w:val="Znakapoznpodarou"/>
        </w:rPr>
        <w:footnoteRef/>
      </w:r>
      <w:r w:rsidRPr="00E7001D">
        <w:t xml:space="preserve"> CVRČEK, Václav. Mluvnice současné češtiny. Praha: Karolinum, 2010. s. 42</w:t>
      </w:r>
      <w:r>
        <w:t xml:space="preserve"> </w:t>
      </w:r>
    </w:p>
  </w:footnote>
  <w:footnote w:id="3">
    <w:p w:rsidR="00AD0035" w:rsidRPr="00E7001D" w:rsidRDefault="00AD0035" w:rsidP="00701D9D">
      <w:pPr>
        <w:pStyle w:val="Textpoznpodarou"/>
      </w:pPr>
      <w:r w:rsidRPr="00E7001D">
        <w:rPr>
          <w:rStyle w:val="Znakapoznpodarou"/>
        </w:rPr>
        <w:footnoteRef/>
      </w:r>
      <w:r w:rsidRPr="00E7001D">
        <w:t xml:space="preserve"> </w:t>
      </w:r>
      <w:r w:rsidRPr="00E7001D">
        <w:rPr>
          <w:rFonts w:cs="Times New Roman"/>
        </w:rPr>
        <w:t>PALKOVÁ, Zdena. Fonetika a fonologie češtiny. Praha: Karolinum, 1994, s. 24</w:t>
      </w:r>
    </w:p>
  </w:footnote>
  <w:footnote w:id="4">
    <w:p w:rsidR="00AD0035" w:rsidRDefault="00AD0035" w:rsidP="00701D9D">
      <w:pPr>
        <w:pStyle w:val="Textpoznpodarou"/>
        <w:jc w:val="both"/>
      </w:pPr>
      <w:r>
        <w:rPr>
          <w:rStyle w:val="Znakapoznpodarou"/>
        </w:rPr>
        <w:footnoteRef/>
      </w:r>
      <w:r>
        <w:t xml:space="preserve"> KRČMOVÁ, Marie. Fonetika [online]. 1 </w:t>
      </w:r>
      <w:proofErr w:type="spellStart"/>
      <w:r>
        <w:t>vyd</w:t>
      </w:r>
      <w:proofErr w:type="spellEnd"/>
      <w:r>
        <w:t xml:space="preserve">. Brno: Masarykova univerzita, 2007 [cit. 2014-04-27]. </w:t>
      </w:r>
      <w:proofErr w:type="spellStart"/>
      <w:r>
        <w:t>Elportál</w:t>
      </w:r>
      <w:proofErr w:type="spellEnd"/>
      <w:r>
        <w:t>. Dostupné z: &lt;http://is.muni.cz/elportal/?id=717908&gt;. ISSN 1802-128X.</w:t>
      </w:r>
    </w:p>
  </w:footnote>
  <w:footnote w:id="5">
    <w:p w:rsidR="00AD0035" w:rsidRPr="00B17180" w:rsidRDefault="00AD0035" w:rsidP="00701D9D">
      <w:pPr>
        <w:pStyle w:val="Textpoznpodarou"/>
        <w:rPr>
          <w:rFonts w:cs="Times New Roman"/>
        </w:rPr>
      </w:pPr>
      <w:r w:rsidRPr="00E7001D">
        <w:rPr>
          <w:rStyle w:val="Znakapoznpodarou"/>
        </w:rPr>
        <w:footnoteRef/>
      </w:r>
      <w:r w:rsidRPr="00E7001D">
        <w:t xml:space="preserve"> </w:t>
      </w:r>
      <w:r w:rsidRPr="00E7001D">
        <w:rPr>
          <w:rFonts w:cs="Times New Roman"/>
        </w:rPr>
        <w:t>PALKOVÁ, Zdena. Fonetika a fonologie češtiny</w:t>
      </w:r>
      <w:r>
        <w:rPr>
          <w:rFonts w:cs="Times New Roman"/>
        </w:rPr>
        <w:t>. Praha: Karolinum, 1994, s. 24</w:t>
      </w:r>
    </w:p>
  </w:footnote>
  <w:footnote w:id="6">
    <w:p w:rsidR="00AD0035" w:rsidRPr="00E7001D" w:rsidRDefault="00AD0035" w:rsidP="00701D9D">
      <w:pPr>
        <w:pStyle w:val="Textpoznpodarou"/>
      </w:pPr>
      <w:r w:rsidRPr="00E7001D">
        <w:rPr>
          <w:rStyle w:val="Znakapoznpodarou"/>
        </w:rPr>
        <w:footnoteRef/>
      </w:r>
      <w:r w:rsidRPr="00E7001D">
        <w:t xml:space="preserve"> </w:t>
      </w:r>
      <w:r w:rsidRPr="00E7001D">
        <w:rPr>
          <w:rFonts w:cs="Times New Roman"/>
        </w:rPr>
        <w:t>PALKOVÁ, Zdena. Fonetika a fonologie češtiny. Praha: Karolinum, 1994, s. 45</w:t>
      </w:r>
    </w:p>
  </w:footnote>
  <w:footnote w:id="7">
    <w:p w:rsidR="00AD0035" w:rsidRDefault="00AD0035" w:rsidP="00701D9D">
      <w:pPr>
        <w:pStyle w:val="Textpoznpodarou"/>
      </w:pPr>
      <w:r>
        <w:rPr>
          <w:rStyle w:val="Znakapoznpodarou"/>
        </w:rPr>
        <w:footnoteRef/>
      </w:r>
      <w:r>
        <w:t xml:space="preserve"> ŠVARNÝ, Oldřich a kol. Úvod do hovorové čínštiny 1. Praha: Státní pedagogické nakladatelství, 1968, s. 62</w:t>
      </w:r>
    </w:p>
  </w:footnote>
  <w:footnote w:id="8">
    <w:p w:rsidR="00AD0035" w:rsidRDefault="00AD0035" w:rsidP="00701D9D">
      <w:pPr>
        <w:pStyle w:val="Textpoznpodarou"/>
      </w:pPr>
      <w:r>
        <w:rPr>
          <w:rStyle w:val="Znakapoznpodarou"/>
        </w:rPr>
        <w:footnoteRef/>
      </w:r>
      <w:r>
        <w:t xml:space="preserve"> ŠVARNÝ, Oldřich a kol. Úvod do hovorové čínštiny 1. Praha: Státní pedagogické nakladatelství, 1968, s. 60</w:t>
      </w:r>
    </w:p>
  </w:footnote>
  <w:footnote w:id="9">
    <w:p w:rsidR="00AD0035" w:rsidRDefault="00AD0035" w:rsidP="00701D9D">
      <w:pPr>
        <w:pStyle w:val="Textpoznpodarou"/>
      </w:pPr>
      <w:r>
        <w:rPr>
          <w:rStyle w:val="Znakapoznpodarou"/>
          <w:rFonts w:ascii="Times New Roman" w:hAnsi="Times New Roman" w:cs="Times New Roman"/>
        </w:rPr>
        <w:footnoteRef/>
      </w:r>
      <w:r>
        <w:rPr>
          <w:rFonts w:ascii="Times New Roman" w:hAnsi="Times New Roman" w:cs="Times New Roman"/>
        </w:rPr>
        <w:t xml:space="preserve"> </w:t>
      </w:r>
      <w:r w:rsidRPr="00E7001D">
        <w:rPr>
          <w:rFonts w:cs="Times New Roman"/>
        </w:rPr>
        <w:t>PALKOVÁ, Zdena. Fonetika a fonologie češtiny. Praha: Karolinum, 1994, s. 64</w:t>
      </w:r>
    </w:p>
  </w:footnote>
  <w:footnote w:id="10">
    <w:p w:rsidR="00AD0035" w:rsidRDefault="00AD0035" w:rsidP="00701D9D">
      <w:pPr>
        <w:pStyle w:val="Textpoznpodarou"/>
      </w:pPr>
      <w:r>
        <w:rPr>
          <w:rStyle w:val="Znakapoznpodarou"/>
        </w:rPr>
        <w:footnoteRef/>
      </w:r>
      <w:r>
        <w:t xml:space="preserve"> CVRČEK, Václav. Mluvnice současné češtiny. Praha: Karolinum, 2010. s. 43 </w:t>
      </w:r>
    </w:p>
  </w:footnote>
  <w:footnote w:id="11">
    <w:p w:rsidR="00AD0035" w:rsidRDefault="00AD0035" w:rsidP="00701D9D">
      <w:pPr>
        <w:pStyle w:val="Textpoznpodarou"/>
      </w:pPr>
      <w:r>
        <w:rPr>
          <w:rStyle w:val="Znakapoznpodarou"/>
        </w:rPr>
        <w:footnoteRef/>
      </w:r>
      <w:r>
        <w:t xml:space="preserve"> CVRČEK, Václav. Mluvnice současné češtiny. Praha: Karolinum, 2010. s. 45</w:t>
      </w:r>
    </w:p>
  </w:footnote>
  <w:footnote w:id="12">
    <w:p w:rsidR="00AD0035" w:rsidRDefault="00AD0035" w:rsidP="00701D9D">
      <w:pPr>
        <w:pStyle w:val="Textpoznpodarou"/>
      </w:pPr>
      <w:r>
        <w:rPr>
          <w:rStyle w:val="Znakapoznpodarou"/>
        </w:rPr>
        <w:footnoteRef/>
      </w:r>
      <w:r>
        <w:t xml:space="preserve"> CVRČEK, Václav. Mluvnice současné češtiny. Praha: Karolinum, 2010. s. 44</w:t>
      </w:r>
    </w:p>
  </w:footnote>
  <w:footnote w:id="13">
    <w:p w:rsidR="00AD0035" w:rsidRDefault="00AD0035" w:rsidP="00701D9D">
      <w:pPr>
        <w:pStyle w:val="Textpoznpodarou"/>
      </w:pPr>
      <w:r>
        <w:rPr>
          <w:rStyle w:val="Znakapoznpodarou"/>
        </w:rPr>
        <w:footnoteRef/>
      </w:r>
      <w:r>
        <w:t xml:space="preserve"> CVRČEK, Václav. Mluvnice současné češtiny. Praha: Karolinum, 2010. s. 44</w:t>
      </w:r>
    </w:p>
  </w:footnote>
  <w:footnote w:id="14">
    <w:p w:rsidR="00AD0035" w:rsidRDefault="00AD0035" w:rsidP="00701D9D">
      <w:pPr>
        <w:pStyle w:val="Textpoznpodarou"/>
      </w:pPr>
      <w:r>
        <w:rPr>
          <w:rStyle w:val="Znakapoznpodarou"/>
        </w:rPr>
        <w:footnoteRef/>
      </w:r>
      <w:r>
        <w:t xml:space="preserve"> </w:t>
      </w:r>
      <w:r w:rsidRPr="00E7001D">
        <w:rPr>
          <w:rFonts w:cs="Times New Roman"/>
        </w:rPr>
        <w:t>PALKOVÁ, Zdena. Fonetika a fonologie češtiny. Praha: Karolinum, 1994, s. 208</w:t>
      </w:r>
    </w:p>
  </w:footnote>
  <w:footnote w:id="15">
    <w:p w:rsidR="00AD0035" w:rsidRDefault="00AD0035" w:rsidP="00701D9D">
      <w:pPr>
        <w:pStyle w:val="Textpoznpodarou"/>
      </w:pPr>
      <w:r>
        <w:rPr>
          <w:rStyle w:val="Znakapoznpodarou"/>
        </w:rPr>
        <w:footnoteRef/>
      </w:r>
      <w:r>
        <w:t xml:space="preserve"> CVRČEK, Václav. Mluvnice současné češtiny. Praha: Karolinum, 2010. s. 46</w:t>
      </w:r>
    </w:p>
  </w:footnote>
  <w:footnote w:id="16">
    <w:p w:rsidR="00AD0035" w:rsidRDefault="00AD0035" w:rsidP="00701D9D">
      <w:pPr>
        <w:pStyle w:val="Textpoznpodarou"/>
      </w:pPr>
      <w:r>
        <w:rPr>
          <w:rStyle w:val="Znakapoznpodarou"/>
        </w:rPr>
        <w:footnoteRef/>
      </w:r>
      <w:r>
        <w:t xml:space="preserve"> CVRČEK, Václav. Mluvnice současné češtiny. Praha: Karolinum, 2010. s. 46</w:t>
      </w:r>
    </w:p>
  </w:footnote>
  <w:footnote w:id="17">
    <w:p w:rsidR="00AD0035" w:rsidRDefault="00AD0035" w:rsidP="00701D9D">
      <w:pPr>
        <w:pStyle w:val="Textpoznpodarou"/>
      </w:pPr>
      <w:r>
        <w:rPr>
          <w:rStyle w:val="Znakapoznpodarou"/>
        </w:rPr>
        <w:footnoteRef/>
      </w:r>
      <w:r>
        <w:t xml:space="preserve"> CVRČEK, Václav. Mluvnice současné češtiny. Praha: Karolinum, 2010. s. 46</w:t>
      </w:r>
    </w:p>
  </w:footnote>
  <w:footnote w:id="18">
    <w:p w:rsidR="00AD0035" w:rsidRDefault="00AD0035" w:rsidP="00701D9D">
      <w:pPr>
        <w:pStyle w:val="Textpoznpodarou"/>
      </w:pPr>
      <w:r>
        <w:rPr>
          <w:rStyle w:val="Znakapoznpodarou"/>
        </w:rPr>
        <w:footnoteRef/>
      </w:r>
      <w:r>
        <w:t xml:space="preserve"> CVRČEK, Václav. Mluvnice současné češtiny. Praha: Karolinum, 2010. s. 47</w:t>
      </w:r>
    </w:p>
  </w:footnote>
  <w:footnote w:id="19">
    <w:p w:rsidR="00AD0035" w:rsidRDefault="00AD0035" w:rsidP="00701D9D">
      <w:pPr>
        <w:pStyle w:val="Textpoznpodarou"/>
      </w:pPr>
      <w:r>
        <w:rPr>
          <w:rStyle w:val="Znakapoznpodarou"/>
        </w:rPr>
        <w:footnoteRef/>
      </w:r>
      <w:r>
        <w:t xml:space="preserve"> CVRČEK, Václav. Mluvnice současné češtiny. Praha: Karolinum, 2010. s. 47</w:t>
      </w:r>
    </w:p>
  </w:footnote>
  <w:footnote w:id="20">
    <w:p w:rsidR="00AD0035" w:rsidRDefault="00AD0035" w:rsidP="00701D9D">
      <w:pPr>
        <w:pStyle w:val="Textpoznpodarou"/>
      </w:pPr>
      <w:r>
        <w:rPr>
          <w:rStyle w:val="Znakapoznpodarou"/>
        </w:rPr>
        <w:footnoteRef/>
      </w:r>
      <w:r>
        <w:t xml:space="preserve"> CVRČEK, Václav. Mluvnice současné češtiny. Praha: Karolinum, 2010. s. 47</w:t>
      </w:r>
    </w:p>
  </w:footnote>
  <w:footnote w:id="21">
    <w:p w:rsidR="00AD0035" w:rsidRDefault="00AD0035" w:rsidP="00701D9D">
      <w:pPr>
        <w:pStyle w:val="Textpoznpodarou"/>
      </w:pPr>
      <w:r>
        <w:rPr>
          <w:rStyle w:val="Znakapoznpodarou"/>
        </w:rPr>
        <w:footnoteRef/>
      </w:r>
      <w:r>
        <w:t xml:space="preserve"> CVRČEK, Václav. Mluvnice současné češtiny. Praha: Karolinum, 2010. s. 48</w:t>
      </w:r>
    </w:p>
  </w:footnote>
  <w:footnote w:id="22">
    <w:p w:rsidR="00AD0035" w:rsidRDefault="00AD0035" w:rsidP="00701D9D">
      <w:pPr>
        <w:pStyle w:val="Textpoznpodarou"/>
      </w:pPr>
      <w:r>
        <w:rPr>
          <w:rStyle w:val="Znakapoznpodarou"/>
        </w:rPr>
        <w:footnoteRef/>
      </w:r>
      <w:r>
        <w:t xml:space="preserve"> CVRČEK, Václav. Mluvnice současné češtiny. Praha: Karolinum, 2010. s. 48</w:t>
      </w:r>
    </w:p>
  </w:footnote>
  <w:footnote w:id="23">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13</w:t>
      </w:r>
    </w:p>
  </w:footnote>
  <w:footnote w:id="24">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w:t>
      </w:r>
    </w:p>
  </w:footnote>
  <w:footnote w:id="25">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w:t>
      </w:r>
    </w:p>
  </w:footnote>
  <w:footnote w:id="26">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16</w:t>
      </w:r>
    </w:p>
  </w:footnote>
  <w:footnote w:id="27">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18</w:t>
      </w:r>
    </w:p>
  </w:footnote>
  <w:footnote w:id="28">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22</w:t>
      </w:r>
    </w:p>
  </w:footnote>
  <w:footnote w:id="29">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23</w:t>
      </w:r>
    </w:p>
  </w:footnote>
  <w:footnote w:id="30">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24</w:t>
      </w:r>
    </w:p>
  </w:footnote>
  <w:footnote w:id="31">
    <w:p w:rsidR="00AD0035" w:rsidRDefault="00AD0035" w:rsidP="00701D9D">
      <w:pPr>
        <w:pStyle w:val="Textpoznpodarou"/>
      </w:pPr>
      <w:r>
        <w:rPr>
          <w:rStyle w:val="Znakapoznpodarou"/>
        </w:rPr>
        <w:footnoteRef/>
      </w:r>
      <w:r>
        <w:t xml:space="preserve"> PRŮŠEK, Jaroslav. Slovník spisovatelů. Asie a Afrika I (A-J). Praha: Odeon, 1967, s. 77</w:t>
      </w:r>
    </w:p>
  </w:footnote>
  <w:footnote w:id="32">
    <w:p w:rsidR="00AD0035" w:rsidRDefault="00AD0035" w:rsidP="00701D9D">
      <w:pPr>
        <w:pStyle w:val="Textpoznpodarou"/>
      </w:pPr>
      <w:r>
        <w:rPr>
          <w:rStyle w:val="Znakapoznpodarou"/>
        </w:rPr>
        <w:footnoteRef/>
      </w:r>
      <w:r>
        <w:t xml:space="preserve"> </w:t>
      </w:r>
      <w:r w:rsidRPr="00A72925">
        <w:t>ŠVARNÝ, Oldřich a UHER, David. Úvo</w:t>
      </w:r>
      <w:r>
        <w:t xml:space="preserve">d do studia hovorové čínštiny. </w:t>
      </w:r>
      <w:r w:rsidRPr="00A72925">
        <w:t>Olomo</w:t>
      </w:r>
      <w:r>
        <w:t>uc: Univerzita Palackého, 1997, s. 12</w:t>
      </w:r>
    </w:p>
  </w:footnote>
  <w:footnote w:id="33">
    <w:p w:rsidR="00AD0035" w:rsidRPr="00EA6154" w:rsidRDefault="00AD0035" w:rsidP="00701D9D">
      <w:pPr>
        <w:pStyle w:val="Textpoznpodarou"/>
      </w:pPr>
      <w:r w:rsidRPr="00EA6154">
        <w:rPr>
          <w:rStyle w:val="Znakapoznpodarou"/>
        </w:rPr>
        <w:footnoteRef/>
      </w:r>
      <w:r w:rsidRPr="00EA6154">
        <w:t xml:space="preserve"> </w:t>
      </w:r>
      <w:r w:rsidRPr="00EA6154">
        <w:rPr>
          <w:rFonts w:cs="Times New Roman"/>
        </w:rPr>
        <w:t>ŠVARNÝ, Oldřich a UHER, David. Úvod do studia hovorové čínštiny. Olomouc: Univerzita Palackého, 1997, s. 10</w:t>
      </w:r>
    </w:p>
  </w:footnote>
  <w:footnote w:id="34">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87</w:t>
      </w:r>
    </w:p>
  </w:footnote>
  <w:footnote w:id="35">
    <w:p w:rsidR="00AD0035" w:rsidRDefault="00AD0035" w:rsidP="00701D9D">
      <w:pPr>
        <w:pStyle w:val="Textpoznpodarou"/>
      </w:pPr>
      <w:r>
        <w:rPr>
          <w:rStyle w:val="Znakapoznpodarou"/>
        </w:rPr>
        <w:footnoteRef/>
      </w:r>
      <w:r>
        <w:t xml:space="preserve"> MEI, </w:t>
      </w:r>
      <w:proofErr w:type="spellStart"/>
      <w:r>
        <w:t>Tsu</w:t>
      </w:r>
      <w:proofErr w:type="spellEnd"/>
      <w:r>
        <w:t xml:space="preserve">-lin. </w:t>
      </w:r>
      <w:proofErr w:type="spellStart"/>
      <w:r w:rsidRPr="00C1750F">
        <w:t>Tones</w:t>
      </w:r>
      <w:proofErr w:type="spellEnd"/>
      <w:r w:rsidRPr="00C1750F">
        <w:t xml:space="preserve"> </w:t>
      </w:r>
      <w:proofErr w:type="spellStart"/>
      <w:r w:rsidRPr="00C1750F">
        <w:t>and</w:t>
      </w:r>
      <w:proofErr w:type="spellEnd"/>
      <w:r w:rsidRPr="00C1750F">
        <w:t xml:space="preserve"> </w:t>
      </w:r>
      <w:proofErr w:type="spellStart"/>
      <w:r w:rsidRPr="00C1750F">
        <w:t>Prosody</w:t>
      </w:r>
      <w:proofErr w:type="spellEnd"/>
      <w:r w:rsidRPr="00C1750F">
        <w:t xml:space="preserve"> in </w:t>
      </w:r>
      <w:proofErr w:type="spellStart"/>
      <w:r w:rsidRPr="00C1750F">
        <w:t>Middle</w:t>
      </w:r>
      <w:proofErr w:type="spellEnd"/>
      <w:r w:rsidRPr="00C1750F">
        <w:t xml:space="preserve"> </w:t>
      </w:r>
      <w:proofErr w:type="spellStart"/>
      <w:r w:rsidRPr="00C1750F">
        <w:t>Chinese</w:t>
      </w:r>
      <w:proofErr w:type="spellEnd"/>
      <w:r w:rsidRPr="00C1750F">
        <w:t xml:space="preserve"> </w:t>
      </w:r>
      <w:proofErr w:type="spellStart"/>
      <w:r w:rsidRPr="00C1750F">
        <w:t>and</w:t>
      </w:r>
      <w:proofErr w:type="spellEnd"/>
      <w:r w:rsidRPr="00C1750F">
        <w:t xml:space="preserve"> </w:t>
      </w:r>
      <w:proofErr w:type="spellStart"/>
      <w:r w:rsidRPr="00C1750F">
        <w:t>The</w:t>
      </w:r>
      <w:proofErr w:type="spellEnd"/>
      <w:r w:rsidRPr="00C1750F">
        <w:t xml:space="preserve"> </w:t>
      </w:r>
      <w:proofErr w:type="spellStart"/>
      <w:r w:rsidRPr="00C1750F">
        <w:t>Origin</w:t>
      </w:r>
      <w:proofErr w:type="spellEnd"/>
      <w:r w:rsidRPr="00C1750F">
        <w:t xml:space="preserve"> </w:t>
      </w:r>
      <w:proofErr w:type="spellStart"/>
      <w:r w:rsidRPr="00C1750F">
        <w:t>of</w:t>
      </w:r>
      <w:proofErr w:type="spellEnd"/>
      <w:r w:rsidRPr="00C1750F">
        <w:t xml:space="preserve"> </w:t>
      </w:r>
      <w:proofErr w:type="spellStart"/>
      <w:r w:rsidRPr="00C1750F">
        <w:t>The</w:t>
      </w:r>
      <w:proofErr w:type="spellEnd"/>
      <w:r w:rsidRPr="00C1750F">
        <w:t xml:space="preserve"> </w:t>
      </w:r>
      <w:proofErr w:type="spellStart"/>
      <w:r w:rsidRPr="00C1750F">
        <w:t>Rising</w:t>
      </w:r>
      <w:proofErr w:type="spellEnd"/>
      <w:r w:rsidRPr="00C1750F">
        <w:t xml:space="preserve"> Tone</w:t>
      </w:r>
      <w:r>
        <w:t xml:space="preserve">. </w:t>
      </w:r>
      <w:r w:rsidRPr="00C1750F">
        <w:rPr>
          <w:rStyle w:val="journaltitle"/>
          <w:i/>
          <w:iCs/>
        </w:rPr>
        <w:t>Har</w:t>
      </w:r>
      <w:r>
        <w:rPr>
          <w:rStyle w:val="journaltitle"/>
          <w:i/>
          <w:iCs/>
        </w:rPr>
        <w:t xml:space="preserve">vard </w:t>
      </w:r>
      <w:proofErr w:type="spellStart"/>
      <w:r>
        <w:rPr>
          <w:rStyle w:val="journaltitle"/>
          <w:i/>
          <w:iCs/>
        </w:rPr>
        <w:t>Journal</w:t>
      </w:r>
      <w:proofErr w:type="spellEnd"/>
      <w:r>
        <w:rPr>
          <w:rStyle w:val="journaltitle"/>
          <w:i/>
          <w:iCs/>
        </w:rPr>
        <w:t xml:space="preserve"> </w:t>
      </w:r>
      <w:proofErr w:type="spellStart"/>
      <w:r>
        <w:rPr>
          <w:rStyle w:val="journaltitle"/>
          <w:i/>
          <w:iCs/>
        </w:rPr>
        <w:t>of</w:t>
      </w:r>
      <w:proofErr w:type="spellEnd"/>
      <w:r>
        <w:rPr>
          <w:rStyle w:val="journaltitle"/>
          <w:i/>
          <w:iCs/>
        </w:rPr>
        <w:t xml:space="preserve"> </w:t>
      </w:r>
      <w:proofErr w:type="spellStart"/>
      <w:r>
        <w:rPr>
          <w:rStyle w:val="journaltitle"/>
          <w:i/>
          <w:iCs/>
        </w:rPr>
        <w:t>Asiatic</w:t>
      </w:r>
      <w:proofErr w:type="spellEnd"/>
      <w:r>
        <w:rPr>
          <w:rStyle w:val="journaltitle"/>
          <w:i/>
          <w:iCs/>
        </w:rPr>
        <w:t xml:space="preserve"> </w:t>
      </w:r>
      <w:proofErr w:type="spellStart"/>
      <w:r>
        <w:rPr>
          <w:rStyle w:val="journaltitle"/>
          <w:i/>
          <w:iCs/>
        </w:rPr>
        <w:t>Studies</w:t>
      </w:r>
      <w:proofErr w:type="spellEnd"/>
      <w:r>
        <w:rPr>
          <w:rStyle w:val="journaltitle"/>
          <w:iCs/>
        </w:rPr>
        <w:t xml:space="preserve">, r. 1970, č. 30, </w:t>
      </w:r>
      <w:proofErr w:type="spellStart"/>
      <w:r>
        <w:t>Harvard</w:t>
      </w:r>
      <w:proofErr w:type="spellEnd"/>
      <w:r>
        <w:t>-</w:t>
      </w:r>
      <w:proofErr w:type="spellStart"/>
      <w:r>
        <w:t>Yenching</w:t>
      </w:r>
      <w:proofErr w:type="spellEnd"/>
      <w:r>
        <w:t xml:space="preserve"> Institute, 1970, s. 88</w:t>
      </w:r>
    </w:p>
  </w:footnote>
  <w:footnote w:id="36">
    <w:p w:rsidR="00AD0035" w:rsidRDefault="00AD0035" w:rsidP="00701D9D">
      <w:pPr>
        <w:pStyle w:val="Textpoznpodarou"/>
      </w:pPr>
      <w:r>
        <w:rPr>
          <w:rStyle w:val="Znakapoznpodarou"/>
        </w:rPr>
        <w:footnoteRef/>
      </w:r>
      <w:r>
        <w:t xml:space="preserve"> </w:t>
      </w:r>
      <w:r w:rsidRPr="00A72925">
        <w:t>ŠVARNÝ, Oldřich a UHER, David. Úvo</w:t>
      </w:r>
      <w:r>
        <w:t xml:space="preserve">d do studia hovorové čínštiny. </w:t>
      </w:r>
      <w:r w:rsidRPr="00A72925">
        <w:t>Olomo</w:t>
      </w:r>
      <w:r>
        <w:t>uc: Univerzita Palackého, 1997, s. 15</w:t>
      </w:r>
    </w:p>
  </w:footnote>
  <w:footnote w:id="37">
    <w:p w:rsidR="00AD0035" w:rsidRDefault="00AD0035" w:rsidP="00701D9D">
      <w:pPr>
        <w:pStyle w:val="Textpoznpodarou"/>
      </w:pPr>
      <w:r>
        <w:rPr>
          <w:rStyle w:val="Znakapoznpodarou"/>
        </w:rPr>
        <w:footnoteRef/>
      </w:r>
      <w:r>
        <w:t xml:space="preserve"> </w:t>
      </w:r>
      <w:r w:rsidRPr="00A72925">
        <w:t>ŠVARNÝ, Oldřich a UHER, David. Úvo</w:t>
      </w:r>
      <w:r>
        <w:t xml:space="preserve">d do studia hovorové čínštiny. </w:t>
      </w:r>
      <w:r w:rsidRPr="00A72925">
        <w:t>Olomo</w:t>
      </w:r>
      <w:r>
        <w:t>uc: Univerzita Palackého, 1997, s. 16</w:t>
      </w:r>
    </w:p>
  </w:footnote>
  <w:footnote w:id="38">
    <w:p w:rsidR="00AD0035" w:rsidRDefault="00AD0035" w:rsidP="00701D9D">
      <w:pPr>
        <w:pStyle w:val="Textpoznpodarou"/>
      </w:pPr>
      <w:r>
        <w:rPr>
          <w:rStyle w:val="Znakapoznpodarou"/>
        </w:rPr>
        <w:footnoteRef/>
      </w:r>
      <w:r>
        <w:t xml:space="preserve"> </w:t>
      </w:r>
      <w:r w:rsidRPr="00A72925">
        <w:t>ŠVARNÝ, Oldřich a UHER, David. Úvo</w:t>
      </w:r>
      <w:r>
        <w:t xml:space="preserve">d do studia hovorové čínštiny. </w:t>
      </w:r>
      <w:r w:rsidRPr="00A72925">
        <w:t>Olomo</w:t>
      </w:r>
      <w:r>
        <w:t>uc: Univerzita Palackého, 1997, s. 17</w:t>
      </w:r>
    </w:p>
  </w:footnote>
  <w:footnote w:id="39">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92</w:t>
      </w:r>
    </w:p>
  </w:footnote>
  <w:footnote w:id="40">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94</w:t>
      </w:r>
    </w:p>
  </w:footnote>
  <w:footnote w:id="41">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62</w:t>
      </w:r>
    </w:p>
  </w:footnote>
  <w:footnote w:id="42">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62</w:t>
      </w:r>
    </w:p>
    <w:p w:rsidR="00AD0035" w:rsidRDefault="00AD0035" w:rsidP="00701D9D">
      <w:pPr>
        <w:pStyle w:val="Textpoznpodarou"/>
      </w:pPr>
    </w:p>
  </w:footnote>
  <w:footnote w:id="43">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63</w:t>
      </w:r>
    </w:p>
  </w:footnote>
  <w:footnote w:id="44">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63</w:t>
      </w:r>
    </w:p>
  </w:footnote>
  <w:footnote w:id="45">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145</w:t>
      </w:r>
    </w:p>
  </w:footnote>
  <w:footnote w:id="46">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d do hovorové čínštiny 1. Praha: Státní pedagogické nakladatelství, 1968, s. 64</w:t>
      </w:r>
    </w:p>
  </w:footnote>
  <w:footnote w:id="47">
    <w:p w:rsidR="00AD0035" w:rsidRDefault="00AD0035" w:rsidP="00701D9D">
      <w:pPr>
        <w:pStyle w:val="Textpoznpodarou"/>
      </w:pPr>
      <w:r>
        <w:rPr>
          <w:rStyle w:val="Znakapoznpodarou"/>
        </w:rPr>
        <w:footnoteRef/>
      </w:r>
      <w:r w:rsidRPr="00A72925">
        <w:t xml:space="preserve">ŠVARNÝ, Oldřich a </w:t>
      </w:r>
      <w:r>
        <w:t>kol</w:t>
      </w:r>
      <w:r w:rsidRPr="00A72925">
        <w:t>. Úvo</w:t>
      </w:r>
      <w:r>
        <w:t>d do hovorové čínštiny 1. Praha: Státní pedagogické nakladatelství, 1968, s. 65</w:t>
      </w:r>
    </w:p>
  </w:footnote>
  <w:footnote w:id="48">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68</w:t>
      </w:r>
    </w:p>
  </w:footnote>
  <w:footnote w:id="49">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d do hovorové čínštiny 1. Praha: Státní pedagogické nakladatelství, 1968, s. 65</w:t>
      </w:r>
    </w:p>
  </w:footnote>
  <w:footnote w:id="50">
    <w:p w:rsidR="00AD0035" w:rsidRDefault="00AD0035" w:rsidP="00701D9D">
      <w:pPr>
        <w:pStyle w:val="Textpoznpodarou"/>
      </w:pPr>
      <w:r>
        <w:rPr>
          <w:rStyle w:val="Znakapoznpodarou"/>
        </w:rPr>
        <w:footnoteRef/>
      </w:r>
      <w:r>
        <w:t xml:space="preserve"> EDKINS, J. </w:t>
      </w:r>
      <w:r w:rsidRPr="00AF1FD8">
        <w:t xml:space="preserve">Priority </w:t>
      </w:r>
      <w:proofErr w:type="spellStart"/>
      <w:r w:rsidRPr="00AF1FD8">
        <w:t>of</w:t>
      </w:r>
      <w:proofErr w:type="spellEnd"/>
      <w:r w:rsidRPr="00AF1FD8">
        <w:t xml:space="preserve"> </w:t>
      </w:r>
      <w:proofErr w:type="spellStart"/>
      <w:r w:rsidRPr="00AF1FD8">
        <w:t>Labial</w:t>
      </w:r>
      <w:proofErr w:type="spellEnd"/>
      <w:r w:rsidRPr="00AF1FD8">
        <w:t xml:space="preserve"> </w:t>
      </w:r>
      <w:proofErr w:type="spellStart"/>
      <w:r w:rsidRPr="00AF1FD8">
        <w:t>Letters</w:t>
      </w:r>
      <w:proofErr w:type="spellEnd"/>
      <w:r w:rsidRPr="00AF1FD8">
        <w:t xml:space="preserve"> </w:t>
      </w:r>
      <w:proofErr w:type="spellStart"/>
      <w:r w:rsidRPr="00AF1FD8">
        <w:t>Illustrated</w:t>
      </w:r>
      <w:proofErr w:type="spellEnd"/>
      <w:r w:rsidRPr="00AF1FD8">
        <w:t xml:space="preserve"> in </w:t>
      </w:r>
      <w:proofErr w:type="spellStart"/>
      <w:r w:rsidRPr="00AF1FD8">
        <w:t>Chinese</w:t>
      </w:r>
      <w:proofErr w:type="spellEnd"/>
      <w:r w:rsidRPr="00AF1FD8">
        <w:t xml:space="preserve"> </w:t>
      </w:r>
      <w:proofErr w:type="spellStart"/>
      <w:r w:rsidRPr="00AF1FD8">
        <w:t>Phonetics</w:t>
      </w:r>
      <w:proofErr w:type="spellEnd"/>
      <w:r>
        <w:t xml:space="preserve">. </w:t>
      </w:r>
      <w:proofErr w:type="spellStart"/>
      <w:r w:rsidRPr="00AF1FD8">
        <w:rPr>
          <w:rStyle w:val="journaltitle"/>
          <w:iCs/>
        </w:rPr>
        <w:t>The</w:t>
      </w:r>
      <w:proofErr w:type="spellEnd"/>
      <w:r w:rsidRPr="00AF1FD8">
        <w:rPr>
          <w:rStyle w:val="journaltitle"/>
          <w:iCs/>
        </w:rPr>
        <w:t xml:space="preserve"> </w:t>
      </w:r>
      <w:proofErr w:type="spellStart"/>
      <w:r w:rsidRPr="00AF1FD8">
        <w:rPr>
          <w:rStyle w:val="journaltitle"/>
          <w:iCs/>
        </w:rPr>
        <w:t>Journal</w:t>
      </w:r>
      <w:proofErr w:type="spellEnd"/>
      <w:r w:rsidRPr="00AF1FD8">
        <w:rPr>
          <w:rStyle w:val="journaltitle"/>
          <w:iCs/>
        </w:rPr>
        <w:t xml:space="preserve"> </w:t>
      </w:r>
      <w:proofErr w:type="spellStart"/>
      <w:r w:rsidRPr="00AF1FD8">
        <w:rPr>
          <w:rStyle w:val="journaltitle"/>
          <w:iCs/>
        </w:rPr>
        <w:t>of</w:t>
      </w:r>
      <w:proofErr w:type="spellEnd"/>
      <w:r w:rsidRPr="00AF1FD8">
        <w:rPr>
          <w:rStyle w:val="journaltitle"/>
          <w:iCs/>
        </w:rPr>
        <w:t xml:space="preserve"> </w:t>
      </w:r>
      <w:proofErr w:type="spellStart"/>
      <w:r w:rsidRPr="00AF1FD8">
        <w:rPr>
          <w:rStyle w:val="journaltitle"/>
          <w:iCs/>
        </w:rPr>
        <w:t>the</w:t>
      </w:r>
      <w:proofErr w:type="spellEnd"/>
      <w:r w:rsidRPr="00AF1FD8">
        <w:rPr>
          <w:rStyle w:val="journaltitle"/>
          <w:iCs/>
        </w:rPr>
        <w:t xml:space="preserve"> </w:t>
      </w:r>
      <w:proofErr w:type="spellStart"/>
      <w:r w:rsidRPr="00AF1FD8">
        <w:rPr>
          <w:rStyle w:val="journaltitle"/>
          <w:iCs/>
        </w:rPr>
        <w:t>Royal</w:t>
      </w:r>
      <w:proofErr w:type="spellEnd"/>
      <w:r w:rsidRPr="00AF1FD8">
        <w:rPr>
          <w:rStyle w:val="journaltitle"/>
          <w:iCs/>
        </w:rPr>
        <w:t xml:space="preserve"> </w:t>
      </w:r>
      <w:proofErr w:type="spellStart"/>
      <w:r w:rsidRPr="00AF1FD8">
        <w:rPr>
          <w:rStyle w:val="journaltitle"/>
          <w:iCs/>
        </w:rPr>
        <w:t>Asiatic</w:t>
      </w:r>
      <w:proofErr w:type="spellEnd"/>
      <w:r w:rsidRPr="00AF1FD8">
        <w:rPr>
          <w:rStyle w:val="journaltitle"/>
          <w:iCs/>
        </w:rPr>
        <w:t xml:space="preserve"> Society </w:t>
      </w:r>
      <w:proofErr w:type="spellStart"/>
      <w:r w:rsidRPr="00AF1FD8">
        <w:rPr>
          <w:rStyle w:val="journaltitle"/>
          <w:iCs/>
        </w:rPr>
        <w:t>of</w:t>
      </w:r>
      <w:proofErr w:type="spellEnd"/>
      <w:r w:rsidRPr="00AF1FD8">
        <w:rPr>
          <w:rStyle w:val="journaltitle"/>
          <w:iCs/>
        </w:rPr>
        <w:t xml:space="preserve"> Great </w:t>
      </w:r>
      <w:proofErr w:type="spellStart"/>
      <w:r w:rsidRPr="00AF1FD8">
        <w:rPr>
          <w:rStyle w:val="journaltitle"/>
          <w:iCs/>
        </w:rPr>
        <w:t>Britain</w:t>
      </w:r>
      <w:proofErr w:type="spellEnd"/>
      <w:r w:rsidRPr="00AF1FD8">
        <w:rPr>
          <w:rStyle w:val="journaltitle"/>
          <w:iCs/>
        </w:rPr>
        <w:t xml:space="preserve"> </w:t>
      </w:r>
      <w:proofErr w:type="spellStart"/>
      <w:r w:rsidRPr="00AF1FD8">
        <w:rPr>
          <w:rStyle w:val="journaltitle"/>
          <w:iCs/>
        </w:rPr>
        <w:t>and</w:t>
      </w:r>
      <w:proofErr w:type="spellEnd"/>
      <w:r w:rsidRPr="00AF1FD8">
        <w:rPr>
          <w:rStyle w:val="journaltitle"/>
          <w:iCs/>
        </w:rPr>
        <w:t xml:space="preserve"> </w:t>
      </w:r>
      <w:proofErr w:type="spellStart"/>
      <w:r w:rsidRPr="00AF1FD8">
        <w:rPr>
          <w:rStyle w:val="journaltitle"/>
          <w:iCs/>
        </w:rPr>
        <w:t>Ireland</w:t>
      </w:r>
      <w:proofErr w:type="spellEnd"/>
      <w:r>
        <w:rPr>
          <w:rStyle w:val="journaltitle"/>
          <w:iCs/>
        </w:rPr>
        <w:t xml:space="preserve">, r. 19, č. 2, London: </w:t>
      </w:r>
      <w:proofErr w:type="spellStart"/>
      <w:r>
        <w:t>Royal</w:t>
      </w:r>
      <w:proofErr w:type="spellEnd"/>
      <w:r>
        <w:t xml:space="preserve"> </w:t>
      </w:r>
      <w:proofErr w:type="spellStart"/>
      <w:r>
        <w:t>Asiatic</w:t>
      </w:r>
      <w:proofErr w:type="spellEnd"/>
      <w:r>
        <w:t xml:space="preserve"> Society </w:t>
      </w:r>
      <w:proofErr w:type="spellStart"/>
      <w:r>
        <w:t>of</w:t>
      </w:r>
      <w:proofErr w:type="spellEnd"/>
      <w:r>
        <w:t xml:space="preserve"> Great </w:t>
      </w:r>
      <w:proofErr w:type="spellStart"/>
      <w:r>
        <w:t>Britain</w:t>
      </w:r>
      <w:proofErr w:type="spellEnd"/>
      <w:r>
        <w:t xml:space="preserve"> </w:t>
      </w:r>
      <w:proofErr w:type="spellStart"/>
      <w:r>
        <w:t>and</w:t>
      </w:r>
      <w:proofErr w:type="spellEnd"/>
      <w:r>
        <w:t xml:space="preserve"> </w:t>
      </w:r>
      <w:proofErr w:type="spellStart"/>
      <w:r>
        <w:t>Ireland</w:t>
      </w:r>
      <w:proofErr w:type="spellEnd"/>
      <w:r>
        <w:t>, 1887, s. 207</w:t>
      </w:r>
    </w:p>
  </w:footnote>
  <w:footnote w:id="51">
    <w:p w:rsidR="00AD0035" w:rsidRDefault="00AD0035" w:rsidP="00701D9D">
      <w:pPr>
        <w:pStyle w:val="Textpoznpodarou"/>
      </w:pPr>
      <w:r>
        <w:rPr>
          <w:rStyle w:val="Znakapoznpodarou"/>
        </w:rPr>
        <w:footnoteRef/>
      </w:r>
      <w:r>
        <w:t xml:space="preserve"> EDKINS, J. </w:t>
      </w:r>
      <w:r w:rsidRPr="00AF1FD8">
        <w:t xml:space="preserve">Priority </w:t>
      </w:r>
      <w:proofErr w:type="spellStart"/>
      <w:r w:rsidRPr="00AF1FD8">
        <w:t>of</w:t>
      </w:r>
      <w:proofErr w:type="spellEnd"/>
      <w:r w:rsidRPr="00AF1FD8">
        <w:t xml:space="preserve"> </w:t>
      </w:r>
      <w:proofErr w:type="spellStart"/>
      <w:r w:rsidRPr="00AF1FD8">
        <w:t>Labial</w:t>
      </w:r>
      <w:proofErr w:type="spellEnd"/>
      <w:r w:rsidRPr="00AF1FD8">
        <w:t xml:space="preserve"> </w:t>
      </w:r>
      <w:proofErr w:type="spellStart"/>
      <w:r w:rsidRPr="00AF1FD8">
        <w:t>Letters</w:t>
      </w:r>
      <w:proofErr w:type="spellEnd"/>
      <w:r w:rsidRPr="00AF1FD8">
        <w:t xml:space="preserve"> </w:t>
      </w:r>
      <w:proofErr w:type="spellStart"/>
      <w:r w:rsidRPr="00AF1FD8">
        <w:t>Illustrated</w:t>
      </w:r>
      <w:proofErr w:type="spellEnd"/>
      <w:r w:rsidRPr="00AF1FD8">
        <w:t xml:space="preserve"> in </w:t>
      </w:r>
      <w:proofErr w:type="spellStart"/>
      <w:r w:rsidRPr="00AF1FD8">
        <w:t>Chinese</w:t>
      </w:r>
      <w:proofErr w:type="spellEnd"/>
      <w:r w:rsidRPr="00AF1FD8">
        <w:t xml:space="preserve"> </w:t>
      </w:r>
      <w:proofErr w:type="spellStart"/>
      <w:r w:rsidRPr="00AF1FD8">
        <w:t>Phonetics</w:t>
      </w:r>
      <w:proofErr w:type="spellEnd"/>
      <w:r>
        <w:t xml:space="preserve">. </w:t>
      </w:r>
      <w:proofErr w:type="spellStart"/>
      <w:r w:rsidRPr="00AF1FD8">
        <w:rPr>
          <w:rStyle w:val="journaltitle"/>
          <w:iCs/>
        </w:rPr>
        <w:t>The</w:t>
      </w:r>
      <w:proofErr w:type="spellEnd"/>
      <w:r w:rsidRPr="00AF1FD8">
        <w:rPr>
          <w:rStyle w:val="journaltitle"/>
          <w:iCs/>
        </w:rPr>
        <w:t xml:space="preserve"> </w:t>
      </w:r>
      <w:proofErr w:type="spellStart"/>
      <w:r w:rsidRPr="00AF1FD8">
        <w:rPr>
          <w:rStyle w:val="journaltitle"/>
          <w:iCs/>
        </w:rPr>
        <w:t>Journal</w:t>
      </w:r>
      <w:proofErr w:type="spellEnd"/>
      <w:r w:rsidRPr="00AF1FD8">
        <w:rPr>
          <w:rStyle w:val="journaltitle"/>
          <w:iCs/>
        </w:rPr>
        <w:t xml:space="preserve"> </w:t>
      </w:r>
      <w:proofErr w:type="spellStart"/>
      <w:r w:rsidRPr="00AF1FD8">
        <w:rPr>
          <w:rStyle w:val="journaltitle"/>
          <w:iCs/>
        </w:rPr>
        <w:t>of</w:t>
      </w:r>
      <w:proofErr w:type="spellEnd"/>
      <w:r w:rsidRPr="00AF1FD8">
        <w:rPr>
          <w:rStyle w:val="journaltitle"/>
          <w:iCs/>
        </w:rPr>
        <w:t xml:space="preserve"> </w:t>
      </w:r>
      <w:proofErr w:type="spellStart"/>
      <w:r w:rsidRPr="00AF1FD8">
        <w:rPr>
          <w:rStyle w:val="journaltitle"/>
          <w:iCs/>
        </w:rPr>
        <w:t>the</w:t>
      </w:r>
      <w:proofErr w:type="spellEnd"/>
      <w:r w:rsidRPr="00AF1FD8">
        <w:rPr>
          <w:rStyle w:val="journaltitle"/>
          <w:iCs/>
        </w:rPr>
        <w:t xml:space="preserve"> </w:t>
      </w:r>
      <w:proofErr w:type="spellStart"/>
      <w:r w:rsidRPr="00AF1FD8">
        <w:rPr>
          <w:rStyle w:val="journaltitle"/>
          <w:iCs/>
        </w:rPr>
        <w:t>Royal</w:t>
      </w:r>
      <w:proofErr w:type="spellEnd"/>
      <w:r w:rsidRPr="00AF1FD8">
        <w:rPr>
          <w:rStyle w:val="journaltitle"/>
          <w:iCs/>
        </w:rPr>
        <w:t xml:space="preserve"> </w:t>
      </w:r>
      <w:proofErr w:type="spellStart"/>
      <w:r w:rsidRPr="00AF1FD8">
        <w:rPr>
          <w:rStyle w:val="journaltitle"/>
          <w:iCs/>
        </w:rPr>
        <w:t>Asiatic</w:t>
      </w:r>
      <w:proofErr w:type="spellEnd"/>
      <w:r w:rsidRPr="00AF1FD8">
        <w:rPr>
          <w:rStyle w:val="journaltitle"/>
          <w:iCs/>
        </w:rPr>
        <w:t xml:space="preserve"> Society </w:t>
      </w:r>
      <w:proofErr w:type="spellStart"/>
      <w:r w:rsidRPr="00AF1FD8">
        <w:rPr>
          <w:rStyle w:val="journaltitle"/>
          <w:iCs/>
        </w:rPr>
        <w:t>of</w:t>
      </w:r>
      <w:proofErr w:type="spellEnd"/>
      <w:r w:rsidRPr="00AF1FD8">
        <w:rPr>
          <w:rStyle w:val="journaltitle"/>
          <w:iCs/>
        </w:rPr>
        <w:t xml:space="preserve"> Great </w:t>
      </w:r>
      <w:proofErr w:type="spellStart"/>
      <w:r w:rsidRPr="00AF1FD8">
        <w:rPr>
          <w:rStyle w:val="journaltitle"/>
          <w:iCs/>
        </w:rPr>
        <w:t>Britain</w:t>
      </w:r>
      <w:proofErr w:type="spellEnd"/>
      <w:r w:rsidRPr="00AF1FD8">
        <w:rPr>
          <w:rStyle w:val="journaltitle"/>
          <w:iCs/>
        </w:rPr>
        <w:t xml:space="preserve"> </w:t>
      </w:r>
      <w:proofErr w:type="spellStart"/>
      <w:r w:rsidRPr="00AF1FD8">
        <w:rPr>
          <w:rStyle w:val="journaltitle"/>
          <w:iCs/>
        </w:rPr>
        <w:t>and</w:t>
      </w:r>
      <w:proofErr w:type="spellEnd"/>
      <w:r w:rsidRPr="00AF1FD8">
        <w:rPr>
          <w:rStyle w:val="journaltitle"/>
          <w:iCs/>
        </w:rPr>
        <w:t xml:space="preserve"> </w:t>
      </w:r>
      <w:proofErr w:type="spellStart"/>
      <w:r w:rsidRPr="00AF1FD8">
        <w:rPr>
          <w:rStyle w:val="journaltitle"/>
          <w:iCs/>
        </w:rPr>
        <w:t>Ireland</w:t>
      </w:r>
      <w:proofErr w:type="spellEnd"/>
      <w:r>
        <w:rPr>
          <w:rStyle w:val="journaltitle"/>
          <w:iCs/>
        </w:rPr>
        <w:t xml:space="preserve">, r. 19, č. 2, London: </w:t>
      </w:r>
      <w:proofErr w:type="spellStart"/>
      <w:r>
        <w:t>Royal</w:t>
      </w:r>
      <w:proofErr w:type="spellEnd"/>
      <w:r>
        <w:t xml:space="preserve"> </w:t>
      </w:r>
      <w:proofErr w:type="spellStart"/>
      <w:r>
        <w:t>Asiatic</w:t>
      </w:r>
      <w:proofErr w:type="spellEnd"/>
      <w:r>
        <w:t xml:space="preserve"> Society </w:t>
      </w:r>
      <w:proofErr w:type="spellStart"/>
      <w:r>
        <w:t>of</w:t>
      </w:r>
      <w:proofErr w:type="spellEnd"/>
      <w:r>
        <w:t xml:space="preserve"> Great </w:t>
      </w:r>
      <w:proofErr w:type="spellStart"/>
      <w:r>
        <w:t>Britain</w:t>
      </w:r>
      <w:proofErr w:type="spellEnd"/>
      <w:r>
        <w:t xml:space="preserve"> </w:t>
      </w:r>
      <w:proofErr w:type="spellStart"/>
      <w:r>
        <w:t>and</w:t>
      </w:r>
      <w:proofErr w:type="spellEnd"/>
      <w:r>
        <w:t xml:space="preserve"> </w:t>
      </w:r>
      <w:proofErr w:type="spellStart"/>
      <w:r>
        <w:t>Ireland</w:t>
      </w:r>
      <w:proofErr w:type="spellEnd"/>
      <w:r>
        <w:t>, 1887, s. 207</w:t>
      </w:r>
    </w:p>
  </w:footnote>
  <w:footnote w:id="52">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66</w:t>
      </w:r>
    </w:p>
  </w:footnote>
  <w:footnote w:id="53">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d do hovorové čínštiny 1. Praha: Státní pedagogické nakladatelství, 1968, s. 67</w:t>
      </w:r>
    </w:p>
  </w:footnote>
  <w:footnote w:id="54">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d do hovorové čínštiny 1. Praha: Státní pedagogické nakladatelství, 1968, s. 67</w:t>
      </w:r>
    </w:p>
  </w:footnote>
  <w:footnote w:id="55">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d do hovorové čínštiny 1. Praha: Státní pedagogické nakladatelství, 1968, s. 68</w:t>
      </w:r>
    </w:p>
  </w:footnote>
  <w:footnote w:id="56">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151</w:t>
      </w:r>
    </w:p>
  </w:footnote>
  <w:footnote w:id="57">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70-71</w:t>
      </w:r>
    </w:p>
  </w:footnote>
  <w:footnote w:id="58">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69</w:t>
      </w:r>
    </w:p>
  </w:footnote>
  <w:footnote w:id="59">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156</w:t>
      </w:r>
    </w:p>
  </w:footnote>
  <w:footnote w:id="60">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72</w:t>
      </w:r>
    </w:p>
  </w:footnote>
  <w:footnote w:id="61">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154</w:t>
      </w:r>
    </w:p>
  </w:footnote>
  <w:footnote w:id="62">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78</w:t>
      </w:r>
    </w:p>
  </w:footnote>
  <w:footnote w:id="63">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78</w:t>
      </w:r>
    </w:p>
  </w:footnote>
  <w:footnote w:id="64">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155</w:t>
      </w:r>
    </w:p>
  </w:footnote>
  <w:footnote w:id="65">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72</w:t>
      </w:r>
    </w:p>
  </w:footnote>
  <w:footnote w:id="66">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70</w:t>
      </w:r>
    </w:p>
  </w:footnote>
  <w:footnote w:id="67">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72</w:t>
      </w:r>
    </w:p>
  </w:footnote>
  <w:footnote w:id="68">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153</w:t>
      </w:r>
    </w:p>
  </w:footnote>
  <w:footnote w:id="69">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73</w:t>
      </w:r>
    </w:p>
  </w:footnote>
  <w:footnote w:id="70">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71</w:t>
      </w:r>
    </w:p>
  </w:footnote>
  <w:footnote w:id="71">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75</w:t>
      </w:r>
    </w:p>
  </w:footnote>
  <w:footnote w:id="72">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73-74</w:t>
      </w:r>
    </w:p>
  </w:footnote>
  <w:footnote w:id="73">
    <w:p w:rsidR="00AD0035" w:rsidRDefault="00AD0035" w:rsidP="00701D9D">
      <w:pPr>
        <w:pStyle w:val="Textpoznpodarou"/>
      </w:pPr>
      <w:r>
        <w:rPr>
          <w:rStyle w:val="Znakapoznpodarou"/>
        </w:rPr>
        <w:footnoteRef/>
      </w:r>
      <w:r>
        <w:t xml:space="preserve"> </w:t>
      </w:r>
      <w:r w:rsidRPr="00A72925">
        <w:t xml:space="preserve">ŠVARNÝ, Oldřich a </w:t>
      </w:r>
      <w:r>
        <w:t>kol</w:t>
      </w:r>
      <w:r w:rsidRPr="00A72925">
        <w:t>. Úvo</w:t>
      </w:r>
      <w:r>
        <w:t xml:space="preserve">d do hovorové čínštiny 1. Praha: Státní pedagogické nakladatelství, </w:t>
      </w:r>
      <w:proofErr w:type="gramStart"/>
      <w:r>
        <w:t>1968,  s.</w:t>
      </w:r>
      <w:proofErr w:type="gramEnd"/>
      <w:r>
        <w:t xml:space="preserve"> 75</w:t>
      </w:r>
    </w:p>
  </w:footnote>
  <w:footnote w:id="74">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75</w:t>
      </w:r>
    </w:p>
  </w:footnote>
  <w:footnote w:id="75">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74</w:t>
      </w:r>
    </w:p>
  </w:footnote>
  <w:footnote w:id="76">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75</w:t>
      </w:r>
    </w:p>
  </w:footnote>
  <w:footnote w:id="77">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72</w:t>
      </w:r>
    </w:p>
  </w:footnote>
  <w:footnote w:id="78">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76</w:t>
      </w:r>
    </w:p>
  </w:footnote>
  <w:footnote w:id="79">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151</w:t>
      </w:r>
    </w:p>
  </w:footnote>
  <w:footnote w:id="80">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73</w:t>
      </w:r>
    </w:p>
  </w:footnote>
  <w:footnote w:id="81">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77</w:t>
      </w:r>
    </w:p>
  </w:footnote>
  <w:footnote w:id="82">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74</w:t>
      </w:r>
    </w:p>
  </w:footnote>
  <w:footnote w:id="83">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77</w:t>
      </w:r>
    </w:p>
  </w:footnote>
  <w:footnote w:id="84">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75</w:t>
      </w:r>
    </w:p>
  </w:footnote>
  <w:footnote w:id="85">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77-78</w:t>
      </w:r>
    </w:p>
  </w:footnote>
  <w:footnote w:id="86">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77</w:t>
      </w:r>
    </w:p>
  </w:footnote>
  <w:footnote w:id="87">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79</w:t>
      </w:r>
    </w:p>
  </w:footnote>
  <w:footnote w:id="88">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153</w:t>
      </w:r>
    </w:p>
  </w:footnote>
  <w:footnote w:id="89">
    <w:p w:rsidR="00AD0035" w:rsidRDefault="00AD0035" w:rsidP="00701D9D">
      <w:pPr>
        <w:pStyle w:val="Textpoznpodarou"/>
      </w:pPr>
      <w:r>
        <w:rPr>
          <w:rStyle w:val="Znakapoznpodarou"/>
        </w:rPr>
        <w:footnoteRef/>
      </w:r>
      <w:r>
        <w:t xml:space="preserve"> ŠVARNÝ, Oldřich a kol. Hovorová čínština v příkladech III. Olomouc. Vydavatelství Univerzity Palackého, 1998, s. 80</w:t>
      </w:r>
    </w:p>
  </w:footnote>
  <w:footnote w:id="90">
    <w:p w:rsidR="00AD0035" w:rsidRDefault="00AD0035" w:rsidP="00701D9D">
      <w:pPr>
        <w:pStyle w:val="Textpoznpodarou"/>
      </w:pPr>
      <w:r>
        <w:rPr>
          <w:rStyle w:val="Znakapoznpodarou"/>
        </w:rPr>
        <w:footnoteRef/>
      </w:r>
      <w:r>
        <w:t xml:space="preserve"> </w:t>
      </w:r>
      <w:r w:rsidRPr="00A72925">
        <w:t>ŠVARNÝ, Oldřich a UHER, David. Úvo</w:t>
      </w:r>
      <w:r>
        <w:t xml:space="preserve">d do studia hovorové čínštiny. </w:t>
      </w:r>
      <w:r w:rsidRPr="00A72925">
        <w:t>Olomo</w:t>
      </w:r>
      <w:r>
        <w:t>uc: Univerzita Palackého, 1997, s. 37</w:t>
      </w:r>
    </w:p>
  </w:footnote>
  <w:footnote w:id="91">
    <w:p w:rsidR="00AD0035" w:rsidRDefault="00AD0035" w:rsidP="00701D9D">
      <w:pPr>
        <w:pStyle w:val="Textpoznpodarou"/>
      </w:pPr>
      <w:r>
        <w:rPr>
          <w:rStyle w:val="Znakapoznpodarou"/>
        </w:rPr>
        <w:footnoteRef/>
      </w:r>
      <w:r>
        <w:t xml:space="preserve"> MEI, </w:t>
      </w:r>
      <w:proofErr w:type="spellStart"/>
      <w:r>
        <w:t>Tsu</w:t>
      </w:r>
      <w:proofErr w:type="spellEnd"/>
      <w:r>
        <w:t xml:space="preserve">-lin. </w:t>
      </w:r>
      <w:proofErr w:type="spellStart"/>
      <w:r w:rsidRPr="00C1750F">
        <w:t>Tones</w:t>
      </w:r>
      <w:proofErr w:type="spellEnd"/>
      <w:r w:rsidRPr="00C1750F">
        <w:t xml:space="preserve"> </w:t>
      </w:r>
      <w:proofErr w:type="spellStart"/>
      <w:r w:rsidRPr="00C1750F">
        <w:t>and</w:t>
      </w:r>
      <w:proofErr w:type="spellEnd"/>
      <w:r w:rsidRPr="00C1750F">
        <w:t xml:space="preserve"> </w:t>
      </w:r>
      <w:proofErr w:type="spellStart"/>
      <w:r w:rsidRPr="00C1750F">
        <w:t>Prosody</w:t>
      </w:r>
      <w:proofErr w:type="spellEnd"/>
      <w:r w:rsidRPr="00C1750F">
        <w:t xml:space="preserve"> in </w:t>
      </w:r>
      <w:proofErr w:type="spellStart"/>
      <w:r w:rsidRPr="00C1750F">
        <w:t>Middle</w:t>
      </w:r>
      <w:proofErr w:type="spellEnd"/>
      <w:r w:rsidRPr="00C1750F">
        <w:t xml:space="preserve"> </w:t>
      </w:r>
      <w:proofErr w:type="spellStart"/>
      <w:r w:rsidRPr="00C1750F">
        <w:t>Chinese</w:t>
      </w:r>
      <w:proofErr w:type="spellEnd"/>
      <w:r w:rsidRPr="00C1750F">
        <w:t xml:space="preserve"> </w:t>
      </w:r>
      <w:proofErr w:type="spellStart"/>
      <w:r w:rsidRPr="00C1750F">
        <w:t>and</w:t>
      </w:r>
      <w:proofErr w:type="spellEnd"/>
      <w:r w:rsidRPr="00C1750F">
        <w:t xml:space="preserve"> </w:t>
      </w:r>
      <w:proofErr w:type="spellStart"/>
      <w:r w:rsidRPr="00C1750F">
        <w:t>The</w:t>
      </w:r>
      <w:proofErr w:type="spellEnd"/>
      <w:r w:rsidRPr="00C1750F">
        <w:t xml:space="preserve"> </w:t>
      </w:r>
      <w:proofErr w:type="spellStart"/>
      <w:r w:rsidRPr="00C1750F">
        <w:t>Origin</w:t>
      </w:r>
      <w:proofErr w:type="spellEnd"/>
      <w:r w:rsidRPr="00C1750F">
        <w:t xml:space="preserve"> </w:t>
      </w:r>
      <w:proofErr w:type="spellStart"/>
      <w:r w:rsidRPr="00C1750F">
        <w:t>of</w:t>
      </w:r>
      <w:proofErr w:type="spellEnd"/>
      <w:r w:rsidRPr="00C1750F">
        <w:t xml:space="preserve"> </w:t>
      </w:r>
      <w:proofErr w:type="spellStart"/>
      <w:r w:rsidRPr="00C1750F">
        <w:t>The</w:t>
      </w:r>
      <w:proofErr w:type="spellEnd"/>
      <w:r w:rsidRPr="00C1750F">
        <w:t xml:space="preserve"> </w:t>
      </w:r>
      <w:proofErr w:type="spellStart"/>
      <w:r w:rsidRPr="00C1750F">
        <w:t>Rising</w:t>
      </w:r>
      <w:proofErr w:type="spellEnd"/>
      <w:r w:rsidRPr="00C1750F">
        <w:t xml:space="preserve"> Tone</w:t>
      </w:r>
      <w:r>
        <w:t xml:space="preserve">. </w:t>
      </w:r>
      <w:r w:rsidRPr="00C1750F">
        <w:rPr>
          <w:rStyle w:val="journaltitle"/>
          <w:i/>
          <w:iCs/>
        </w:rPr>
        <w:t>Har</w:t>
      </w:r>
      <w:r>
        <w:rPr>
          <w:rStyle w:val="journaltitle"/>
          <w:i/>
          <w:iCs/>
        </w:rPr>
        <w:t xml:space="preserve">vard </w:t>
      </w:r>
      <w:proofErr w:type="spellStart"/>
      <w:r>
        <w:rPr>
          <w:rStyle w:val="journaltitle"/>
          <w:i/>
          <w:iCs/>
        </w:rPr>
        <w:t>Journal</w:t>
      </w:r>
      <w:proofErr w:type="spellEnd"/>
      <w:r>
        <w:rPr>
          <w:rStyle w:val="journaltitle"/>
          <w:i/>
          <w:iCs/>
        </w:rPr>
        <w:t xml:space="preserve"> </w:t>
      </w:r>
      <w:proofErr w:type="spellStart"/>
      <w:r>
        <w:rPr>
          <w:rStyle w:val="journaltitle"/>
          <w:i/>
          <w:iCs/>
        </w:rPr>
        <w:t>of</w:t>
      </w:r>
      <w:proofErr w:type="spellEnd"/>
      <w:r>
        <w:rPr>
          <w:rStyle w:val="journaltitle"/>
          <w:i/>
          <w:iCs/>
        </w:rPr>
        <w:t xml:space="preserve"> </w:t>
      </w:r>
      <w:proofErr w:type="spellStart"/>
      <w:r>
        <w:rPr>
          <w:rStyle w:val="journaltitle"/>
          <w:i/>
          <w:iCs/>
        </w:rPr>
        <w:t>Asiatic</w:t>
      </w:r>
      <w:proofErr w:type="spellEnd"/>
      <w:r>
        <w:rPr>
          <w:rStyle w:val="journaltitle"/>
          <w:i/>
          <w:iCs/>
        </w:rPr>
        <w:t xml:space="preserve"> </w:t>
      </w:r>
      <w:proofErr w:type="spellStart"/>
      <w:r>
        <w:rPr>
          <w:rStyle w:val="journaltitle"/>
          <w:i/>
          <w:iCs/>
        </w:rPr>
        <w:t>Studies</w:t>
      </w:r>
      <w:proofErr w:type="spellEnd"/>
      <w:r>
        <w:rPr>
          <w:rStyle w:val="journaltitle"/>
          <w:iCs/>
        </w:rPr>
        <w:t xml:space="preserve">, r. 1970, č. 30, </w:t>
      </w:r>
      <w:proofErr w:type="spellStart"/>
      <w:r>
        <w:t>Harvard</w:t>
      </w:r>
      <w:proofErr w:type="spellEnd"/>
      <w:r>
        <w:t>-</w:t>
      </w:r>
      <w:proofErr w:type="spellStart"/>
      <w:r>
        <w:t>Yenching</w:t>
      </w:r>
      <w:proofErr w:type="spellEnd"/>
      <w:r>
        <w:t xml:space="preserve"> Institute, 1970, s. 87</w:t>
      </w:r>
    </w:p>
  </w:footnote>
  <w:footnote w:id="92">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68</w:t>
      </w:r>
    </w:p>
  </w:footnote>
  <w:footnote w:id="93">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157</w:t>
      </w:r>
    </w:p>
  </w:footnote>
  <w:footnote w:id="94">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69</w:t>
      </w:r>
    </w:p>
  </w:footnote>
  <w:footnote w:id="95">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69</w:t>
      </w:r>
    </w:p>
    <w:p w:rsidR="00AD0035" w:rsidRDefault="00AD0035" w:rsidP="00701D9D">
      <w:pPr>
        <w:pStyle w:val="Textpoznpodarou"/>
      </w:pPr>
    </w:p>
  </w:footnote>
  <w:footnote w:id="96">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160</w:t>
      </w:r>
    </w:p>
  </w:footnote>
  <w:footnote w:id="97">
    <w:p w:rsidR="00AD0035" w:rsidRDefault="00AD0035" w:rsidP="00701D9D">
      <w:pPr>
        <w:pStyle w:val="Textpoznpodarou"/>
      </w:pPr>
      <w:r>
        <w:rPr>
          <w:rStyle w:val="Znakapoznpodarou"/>
        </w:rPr>
        <w:footnoteRef/>
      </w:r>
      <w:r>
        <w:t xml:space="preserve"> ROMPORTL, Milan. Základy fonetiky. Praha: Státní pedagogické nakladatelství, 1973, s. 77</w:t>
      </w:r>
    </w:p>
  </w:footnote>
  <w:footnote w:id="98">
    <w:p w:rsidR="00AD0035" w:rsidRDefault="00AD0035" w:rsidP="00701D9D">
      <w:pPr>
        <w:pStyle w:val="Textpoznpodarou"/>
      </w:pPr>
      <w:r>
        <w:rPr>
          <w:rStyle w:val="Znakapoznpodarou"/>
        </w:rPr>
        <w:footnoteRef/>
      </w:r>
      <w:r>
        <w:t xml:space="preserve"> HÁLA, Bohuslav. Fonetika v teorii a v praxi. Praha: Státní pedagogické nakladatelství, 1975, s. 187</w:t>
      </w:r>
    </w:p>
  </w:footnote>
  <w:footnote w:id="99">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67</w:t>
      </w:r>
    </w:p>
  </w:footnote>
  <w:footnote w:id="100">
    <w:p w:rsidR="00AD0035" w:rsidRDefault="00AD0035" w:rsidP="00701D9D">
      <w:pPr>
        <w:pStyle w:val="Textpoznpodarou"/>
      </w:pPr>
      <w:r>
        <w:rPr>
          <w:rStyle w:val="Znakapoznpodarou"/>
        </w:rPr>
        <w:footnoteRef/>
      </w:r>
      <w:r>
        <w:t xml:space="preserve"> CVRČEK, Václav. Mluvnice současné češtiny. Praha: Karolinum, 2010. s. 46</w:t>
      </w:r>
    </w:p>
  </w:footnote>
  <w:footnote w:id="101">
    <w:p w:rsidR="00AD0035" w:rsidRDefault="00AD0035" w:rsidP="00701D9D">
      <w:pPr>
        <w:pStyle w:val="Textpoznpodarou"/>
      </w:pPr>
      <w:r>
        <w:rPr>
          <w:rStyle w:val="Znakapoznpodarou"/>
        </w:rPr>
        <w:footnoteRef/>
      </w:r>
      <w:r>
        <w:t xml:space="preserve"> HÁLA, Bohuslav. Fonetika v teorii a v praxi. Praha: Státní pedagogické nakladatelství, 1975, s. 208</w:t>
      </w:r>
    </w:p>
  </w:footnote>
  <w:footnote w:id="102">
    <w:p w:rsidR="00AD0035" w:rsidRDefault="00AD0035" w:rsidP="00701D9D">
      <w:pPr>
        <w:pStyle w:val="Textpoznpodarou"/>
      </w:pPr>
      <w:r>
        <w:rPr>
          <w:rStyle w:val="Znakapoznpodarou"/>
        </w:rPr>
        <w:footnoteRef/>
      </w:r>
      <w:r>
        <w:t xml:space="preserve"> HÁLA, Bohuslav. Fonetika v teorii a v praxi. Praha: Státní pedagogické nakladatelství, 1975, s. 208</w:t>
      </w:r>
    </w:p>
    <w:p w:rsidR="00AD0035" w:rsidRDefault="00AD0035" w:rsidP="00701D9D">
      <w:pPr>
        <w:pStyle w:val="Textpoznpodarou"/>
      </w:pPr>
    </w:p>
  </w:footnote>
  <w:footnote w:id="103">
    <w:p w:rsidR="00AD0035" w:rsidRDefault="00AD0035" w:rsidP="00701D9D">
      <w:pPr>
        <w:pStyle w:val="Textpoznpodarou"/>
      </w:pPr>
      <w:r>
        <w:rPr>
          <w:rStyle w:val="Znakapoznpodarou"/>
        </w:rPr>
        <w:footnoteRef/>
      </w:r>
      <w:r>
        <w:t xml:space="preserve"> HÁLA, Bohuslav. Fonetika v teorii a v praxi. Praha: Státní pedagogické nakladatelství, 1975, s. 197</w:t>
      </w:r>
    </w:p>
  </w:footnote>
  <w:footnote w:id="104">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66</w:t>
      </w:r>
    </w:p>
  </w:footnote>
  <w:footnote w:id="105">
    <w:p w:rsidR="00AD0035" w:rsidRDefault="00AD0035" w:rsidP="00701D9D">
      <w:pPr>
        <w:pStyle w:val="Textpoznpodarou"/>
      </w:pPr>
      <w:r>
        <w:rPr>
          <w:rStyle w:val="Znakapoznpodarou"/>
        </w:rPr>
        <w:footnoteRef/>
      </w:r>
      <w:r>
        <w:t xml:space="preserve"> ROMPORTL, Milan. Základy fonetiky. Praha: Státní pedagogické nakladatelství, 1973, s. 88</w:t>
      </w:r>
    </w:p>
  </w:footnote>
  <w:footnote w:id="106">
    <w:p w:rsidR="00AD0035" w:rsidRDefault="00AD0035" w:rsidP="00701D9D">
      <w:pPr>
        <w:pStyle w:val="Textpoznpodarou"/>
      </w:pPr>
      <w:r>
        <w:rPr>
          <w:rStyle w:val="Znakapoznpodarou"/>
        </w:rPr>
        <w:footnoteRef/>
      </w:r>
      <w:r>
        <w:t xml:space="preserve"> KANE, Daniel. Knížka o čínštině. </w:t>
      </w:r>
      <w:proofErr w:type="spellStart"/>
      <w:r>
        <w:t>Mirošovice</w:t>
      </w:r>
      <w:proofErr w:type="spellEnd"/>
      <w:r>
        <w:t>. Desert Rose, s.r.o., 2009, s. 148</w:t>
      </w:r>
    </w:p>
  </w:footnote>
  <w:footnote w:id="107">
    <w:p w:rsidR="00AD0035" w:rsidRDefault="00AD0035" w:rsidP="00701D9D">
      <w:pPr>
        <w:pStyle w:val="Textpoznpodarou"/>
      </w:pPr>
      <w:r>
        <w:rPr>
          <w:rStyle w:val="Znakapoznpodarou"/>
        </w:rPr>
        <w:footnoteRef/>
      </w:r>
      <w:r>
        <w:t xml:space="preserve"> HÁLA, Bohuslav. Fonetika v teorii a v praxi. Praha: Státní pedagogické nakladatelství, 1975, s. 204</w:t>
      </w:r>
    </w:p>
  </w:footnote>
  <w:footnote w:id="108">
    <w:p w:rsidR="00AD0035" w:rsidRDefault="00AD0035" w:rsidP="00701D9D">
      <w:pPr>
        <w:pStyle w:val="Textpoznpodarou"/>
      </w:pPr>
      <w:r>
        <w:rPr>
          <w:rStyle w:val="Znakapoznpodarou"/>
        </w:rPr>
        <w:footnoteRef/>
      </w:r>
      <w:r>
        <w:t xml:space="preserve"> HÁLA, Bohuslav. Fonetika v teorii a v praxi. Praha: Státní pedagogické nakladatelství, 1975, s. 205</w:t>
      </w:r>
    </w:p>
  </w:footnote>
  <w:footnote w:id="109">
    <w:p w:rsidR="00AD0035" w:rsidRDefault="00AD0035" w:rsidP="00701D9D">
      <w:pPr>
        <w:pStyle w:val="Textpoznpodarou"/>
      </w:pPr>
      <w:r>
        <w:rPr>
          <w:rStyle w:val="Znakapoznpodarou"/>
        </w:rPr>
        <w:footnoteRef/>
      </w:r>
      <w:r>
        <w:t xml:space="preserve"> HÁLA, Bohuslav. Fonetika v teorii a v praxi. Praha: Státní pedagogické nakladatelství, 1975, s. 205</w:t>
      </w:r>
    </w:p>
  </w:footnote>
  <w:footnote w:id="110">
    <w:p w:rsidR="00AD0035" w:rsidRDefault="00AD0035" w:rsidP="00701D9D">
      <w:pPr>
        <w:pStyle w:val="Textpoznpodarou"/>
      </w:pPr>
      <w:r>
        <w:rPr>
          <w:rStyle w:val="Znakapoznpodarou"/>
        </w:rPr>
        <w:footnoteRef/>
      </w:r>
      <w:r>
        <w:t xml:space="preserve"> ROMPORTL, Milan. Základy fonetiky. Praha: Státní pedagogické nakladatelství, 1973, s. 82</w:t>
      </w:r>
    </w:p>
  </w:footnote>
  <w:footnote w:id="111">
    <w:p w:rsidR="00AD0035" w:rsidRDefault="00AD0035" w:rsidP="00701D9D">
      <w:pPr>
        <w:pStyle w:val="Textpoznpodarou"/>
      </w:pPr>
      <w:r>
        <w:rPr>
          <w:rStyle w:val="Znakapoznpodarou"/>
        </w:rPr>
        <w:footnoteRef/>
      </w:r>
      <w:r>
        <w:t xml:space="preserve"> HÁLA, Bohuslav. Fonetika v teorii a v praxi. Praha: Státní pedagogické nakladatelství, 1975, s. 213</w:t>
      </w:r>
    </w:p>
  </w:footnote>
  <w:footnote w:id="112">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66</w:t>
      </w:r>
    </w:p>
  </w:footnote>
  <w:footnote w:id="113">
    <w:p w:rsidR="00AD0035" w:rsidRDefault="00AD0035" w:rsidP="00701D9D">
      <w:pPr>
        <w:pStyle w:val="Textpoznpodarou"/>
      </w:pPr>
      <w:r>
        <w:rPr>
          <w:rStyle w:val="Znakapoznpodarou"/>
        </w:rPr>
        <w:footnoteRef/>
      </w:r>
      <w:r>
        <w:t xml:space="preserve"> ROMPORTL, Milan. Základy fonetiky. Praha: Státní pedagogické nakladatelství, 1973, s. 96</w:t>
      </w:r>
    </w:p>
  </w:footnote>
  <w:footnote w:id="114">
    <w:p w:rsidR="00AD0035" w:rsidRDefault="00AD0035" w:rsidP="00701D9D">
      <w:pPr>
        <w:pStyle w:val="Textpoznpodarou"/>
      </w:pPr>
      <w:r>
        <w:rPr>
          <w:rStyle w:val="Znakapoznpodarou"/>
        </w:rPr>
        <w:footnoteRef/>
      </w:r>
      <w:r>
        <w:t xml:space="preserve"> ROMPORTL, Milan. Základy fonetiky. Praha: Státní pedagogické nakladatelství, 1973, s. 96</w:t>
      </w:r>
    </w:p>
  </w:footnote>
  <w:footnote w:id="115">
    <w:p w:rsidR="00AD0035" w:rsidRDefault="00AD0035" w:rsidP="00701D9D">
      <w:pPr>
        <w:pStyle w:val="Textpoznpodarou"/>
      </w:pPr>
      <w:r>
        <w:rPr>
          <w:rStyle w:val="Znakapoznpodarou"/>
        </w:rPr>
        <w:footnoteRef/>
      </w:r>
      <w:r>
        <w:t xml:space="preserve"> ŠVARNÝ, </w:t>
      </w:r>
      <w:r w:rsidRPr="00A72925">
        <w:t xml:space="preserve">Oldřich a </w:t>
      </w:r>
      <w:r>
        <w:t>kol</w:t>
      </w:r>
      <w:r w:rsidRPr="00A72925">
        <w:t>. Úvo</w:t>
      </w:r>
      <w:r>
        <w:t xml:space="preserve">d do hovorové čínštiny 1. Praha: Státní pedagogické nakladatelství, </w:t>
      </w:r>
      <w:proofErr w:type="gramStart"/>
      <w:r>
        <w:t>1968,  s.</w:t>
      </w:r>
      <w:proofErr w:type="gramEnd"/>
      <w:r>
        <w:t xml:space="preserve"> 67</w:t>
      </w:r>
    </w:p>
  </w:footnote>
  <w:footnote w:id="116">
    <w:p w:rsidR="00AD0035" w:rsidRDefault="00AD0035" w:rsidP="00701D9D">
      <w:pPr>
        <w:pStyle w:val="Textpoznpodarou"/>
      </w:pPr>
      <w:r>
        <w:rPr>
          <w:rStyle w:val="Znakapoznpodarou"/>
        </w:rPr>
        <w:footnoteRef/>
      </w:r>
      <w:r>
        <w:t xml:space="preserve"> ROMPORTL, Milan. Základy fonetiky. Praha: Státní pedagogické nakladatelství, 1973, s. 93</w:t>
      </w:r>
    </w:p>
  </w:footnote>
  <w:footnote w:id="117">
    <w:p w:rsidR="00AD0035" w:rsidRDefault="00AD0035" w:rsidP="00701D9D">
      <w:pPr>
        <w:pStyle w:val="Textpoznpodarou"/>
      </w:pPr>
      <w:r>
        <w:rPr>
          <w:rStyle w:val="Znakapoznpodarou"/>
        </w:rPr>
        <w:footnoteRef/>
      </w:r>
      <w:r>
        <w:t xml:space="preserve"> HÁLA, Bohuslav. Fonetika v teorii a v praxi. Praha: Státní pedagogické nakladatelství, 1975, s. 203</w:t>
      </w:r>
    </w:p>
  </w:footnote>
  <w:footnote w:id="118">
    <w:p w:rsidR="00AD0035" w:rsidRDefault="00AD0035" w:rsidP="00701D9D">
      <w:pPr>
        <w:pStyle w:val="Textpoznpodarou"/>
      </w:pPr>
      <w:r>
        <w:rPr>
          <w:rStyle w:val="Znakapoznpodarou"/>
        </w:rPr>
        <w:footnoteRef/>
      </w:r>
      <w:r>
        <w:t xml:space="preserve"> HÁLA, Bohuslav. Fonetika v teorii a v praxi. Praha: Státní pedagogické nakladatelství, 1975, s. 203</w:t>
      </w:r>
    </w:p>
  </w:footnote>
  <w:footnote w:id="119">
    <w:p w:rsidR="00AD0035" w:rsidRDefault="00AD0035">
      <w:pPr>
        <w:pStyle w:val="Textpoznpodarou"/>
      </w:pPr>
      <w:r>
        <w:rPr>
          <w:rStyle w:val="Znakapoznpodarou"/>
        </w:rPr>
        <w:footnoteRef/>
      </w:r>
      <w:r>
        <w:t xml:space="preserve"> </w:t>
      </w:r>
      <w:hyperlink r:id="rId1" w:history="1">
        <w:r w:rsidRPr="0094515C">
          <w:rPr>
            <w:rStyle w:val="Hypertextovodkaz"/>
          </w:rPr>
          <w:t>http://eastasiastudent.net/china/mandarin/pinyin-chart</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5E"/>
    <w:multiLevelType w:val="hybridMultilevel"/>
    <w:tmpl w:val="1DCC7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B0637F"/>
    <w:multiLevelType w:val="hybridMultilevel"/>
    <w:tmpl w:val="A844D6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DD1B41"/>
    <w:multiLevelType w:val="hybridMultilevel"/>
    <w:tmpl w:val="36F6C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862677"/>
    <w:multiLevelType w:val="hybridMultilevel"/>
    <w:tmpl w:val="E5965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475EDE"/>
    <w:multiLevelType w:val="hybridMultilevel"/>
    <w:tmpl w:val="5804F6C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8175584"/>
    <w:multiLevelType w:val="hybridMultilevel"/>
    <w:tmpl w:val="EFA88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0C7557"/>
    <w:multiLevelType w:val="hybridMultilevel"/>
    <w:tmpl w:val="3F66C0D2"/>
    <w:lvl w:ilvl="0" w:tplc="CDF81B0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E783280"/>
    <w:multiLevelType w:val="hybridMultilevel"/>
    <w:tmpl w:val="448E6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64422"/>
    <w:rsid w:val="0000615A"/>
    <w:rsid w:val="000617AA"/>
    <w:rsid w:val="000D5C89"/>
    <w:rsid w:val="0011087B"/>
    <w:rsid w:val="001244E1"/>
    <w:rsid w:val="00180D54"/>
    <w:rsid w:val="002013B6"/>
    <w:rsid w:val="00235C9F"/>
    <w:rsid w:val="00253ABE"/>
    <w:rsid w:val="002818A2"/>
    <w:rsid w:val="002A1922"/>
    <w:rsid w:val="002A48CC"/>
    <w:rsid w:val="002C5E49"/>
    <w:rsid w:val="002D3DCF"/>
    <w:rsid w:val="003964CF"/>
    <w:rsid w:val="003A66EF"/>
    <w:rsid w:val="003D511E"/>
    <w:rsid w:val="00411E71"/>
    <w:rsid w:val="004D4E07"/>
    <w:rsid w:val="00586794"/>
    <w:rsid w:val="00591F89"/>
    <w:rsid w:val="00660F39"/>
    <w:rsid w:val="00686620"/>
    <w:rsid w:val="006A18F0"/>
    <w:rsid w:val="006B0FBA"/>
    <w:rsid w:val="00701D9D"/>
    <w:rsid w:val="00747145"/>
    <w:rsid w:val="0078053A"/>
    <w:rsid w:val="00792874"/>
    <w:rsid w:val="00835E5F"/>
    <w:rsid w:val="0085102B"/>
    <w:rsid w:val="009005D2"/>
    <w:rsid w:val="00904D67"/>
    <w:rsid w:val="00921A2B"/>
    <w:rsid w:val="009632CD"/>
    <w:rsid w:val="00A569D7"/>
    <w:rsid w:val="00A73DBD"/>
    <w:rsid w:val="00AD0035"/>
    <w:rsid w:val="00AE6E34"/>
    <w:rsid w:val="00B64422"/>
    <w:rsid w:val="00B810EB"/>
    <w:rsid w:val="00BA4497"/>
    <w:rsid w:val="00BF0632"/>
    <w:rsid w:val="00C05C57"/>
    <w:rsid w:val="00C45367"/>
    <w:rsid w:val="00CE6D8E"/>
    <w:rsid w:val="00CF3887"/>
    <w:rsid w:val="00DE28FC"/>
    <w:rsid w:val="00E054EC"/>
    <w:rsid w:val="00E23B58"/>
    <w:rsid w:val="00E947B5"/>
    <w:rsid w:val="00F20754"/>
    <w:rsid w:val="00F259D0"/>
    <w:rsid w:val="00FC1E70"/>
    <w:rsid w:val="00FF4C0E"/>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615A"/>
  </w:style>
  <w:style w:type="paragraph" w:styleId="Nadpis1">
    <w:name w:val="heading 1"/>
    <w:basedOn w:val="Normln"/>
    <w:next w:val="Normln"/>
    <w:link w:val="Nadpis1Char"/>
    <w:uiPriority w:val="9"/>
    <w:qFormat/>
    <w:rsid w:val="003D5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01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01D9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01D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511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01D9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01D9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01D9D"/>
    <w:rPr>
      <w:rFonts w:asciiTheme="majorHAnsi" w:eastAsiaTheme="majorEastAsia" w:hAnsiTheme="majorHAnsi" w:cstheme="majorBidi"/>
      <w:b/>
      <w:bCs/>
      <w:i/>
      <w:iCs/>
      <w:color w:val="4F81BD" w:themeColor="accent1"/>
    </w:rPr>
  </w:style>
  <w:style w:type="paragraph" w:styleId="Bezmezer">
    <w:name w:val="No Spacing"/>
    <w:link w:val="BezmezerChar"/>
    <w:uiPriority w:val="1"/>
    <w:qFormat/>
    <w:rsid w:val="00B64422"/>
    <w:pPr>
      <w:spacing w:after="0" w:line="240" w:lineRule="auto"/>
    </w:pPr>
    <w:rPr>
      <w:lang w:eastAsia="en-US"/>
    </w:rPr>
  </w:style>
  <w:style w:type="character" w:customStyle="1" w:styleId="BezmezerChar">
    <w:name w:val="Bez mezer Char"/>
    <w:basedOn w:val="Standardnpsmoodstavce"/>
    <w:link w:val="Bezmezer"/>
    <w:uiPriority w:val="1"/>
    <w:rsid w:val="00B64422"/>
    <w:rPr>
      <w:lang w:eastAsia="en-US"/>
    </w:rPr>
  </w:style>
  <w:style w:type="paragraph" w:styleId="Textbubliny">
    <w:name w:val="Balloon Text"/>
    <w:basedOn w:val="Normln"/>
    <w:link w:val="TextbublinyChar"/>
    <w:uiPriority w:val="99"/>
    <w:semiHidden/>
    <w:unhideWhenUsed/>
    <w:rsid w:val="00B644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4422"/>
    <w:rPr>
      <w:rFonts w:ascii="Tahoma" w:hAnsi="Tahoma" w:cs="Tahoma"/>
      <w:sz w:val="16"/>
      <w:szCs w:val="16"/>
    </w:rPr>
  </w:style>
  <w:style w:type="paragraph" w:customStyle="1" w:styleId="Default">
    <w:name w:val="Default"/>
    <w:rsid w:val="003D511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01D9D"/>
    <w:rPr>
      <w:color w:val="0000FF" w:themeColor="hyperlink"/>
      <w:u w:val="single"/>
    </w:rPr>
  </w:style>
  <w:style w:type="paragraph" w:styleId="Textpoznpodarou">
    <w:name w:val="footnote text"/>
    <w:basedOn w:val="Normln"/>
    <w:link w:val="TextpoznpodarouChar"/>
    <w:uiPriority w:val="99"/>
    <w:unhideWhenUsed/>
    <w:rsid w:val="00701D9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01D9D"/>
    <w:rPr>
      <w:sz w:val="20"/>
      <w:szCs w:val="20"/>
    </w:rPr>
  </w:style>
  <w:style w:type="character" w:styleId="Znakapoznpodarou">
    <w:name w:val="footnote reference"/>
    <w:basedOn w:val="Standardnpsmoodstavce"/>
    <w:uiPriority w:val="99"/>
    <w:semiHidden/>
    <w:unhideWhenUsed/>
    <w:rsid w:val="00701D9D"/>
    <w:rPr>
      <w:vertAlign w:val="superscript"/>
    </w:rPr>
  </w:style>
  <w:style w:type="paragraph" w:styleId="Odstavecseseznamem">
    <w:name w:val="List Paragraph"/>
    <w:basedOn w:val="Normln"/>
    <w:uiPriority w:val="34"/>
    <w:qFormat/>
    <w:rsid w:val="00701D9D"/>
    <w:pPr>
      <w:ind w:left="720"/>
      <w:contextualSpacing/>
    </w:pPr>
  </w:style>
  <w:style w:type="table" w:styleId="Mkatabulky">
    <w:name w:val="Table Grid"/>
    <w:basedOn w:val="Normlntabulka"/>
    <w:uiPriority w:val="59"/>
    <w:rsid w:val="00701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Standardnpsmoodstavce"/>
    <w:rsid w:val="00701D9D"/>
  </w:style>
  <w:style w:type="character" w:customStyle="1" w:styleId="TextvysvtlivekChar">
    <w:name w:val="Text vysvětlivek Char"/>
    <w:basedOn w:val="Standardnpsmoodstavce"/>
    <w:link w:val="Textvysvtlivek"/>
    <w:uiPriority w:val="99"/>
    <w:semiHidden/>
    <w:rsid w:val="00701D9D"/>
    <w:rPr>
      <w:sz w:val="20"/>
      <w:szCs w:val="20"/>
    </w:rPr>
  </w:style>
  <w:style w:type="paragraph" w:styleId="Textvysvtlivek">
    <w:name w:val="endnote text"/>
    <w:basedOn w:val="Normln"/>
    <w:link w:val="TextvysvtlivekChar"/>
    <w:uiPriority w:val="99"/>
    <w:semiHidden/>
    <w:unhideWhenUsed/>
    <w:rsid w:val="00701D9D"/>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701D9D"/>
    <w:rPr>
      <w:sz w:val="20"/>
      <w:szCs w:val="20"/>
    </w:rPr>
  </w:style>
  <w:style w:type="character" w:customStyle="1" w:styleId="journaltitle">
    <w:name w:val="journaltitle"/>
    <w:basedOn w:val="Standardnpsmoodstavce"/>
    <w:rsid w:val="00701D9D"/>
  </w:style>
  <w:style w:type="paragraph" w:styleId="Titulek">
    <w:name w:val="caption"/>
    <w:basedOn w:val="Normln"/>
    <w:next w:val="Normln"/>
    <w:uiPriority w:val="35"/>
    <w:unhideWhenUsed/>
    <w:qFormat/>
    <w:rsid w:val="00180D54"/>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2818A2"/>
    <w:pPr>
      <w:spacing w:after="0"/>
    </w:pPr>
  </w:style>
  <w:style w:type="paragraph" w:styleId="Nadpisobsahu">
    <w:name w:val="TOC Heading"/>
    <w:basedOn w:val="Nadpis1"/>
    <w:next w:val="Normln"/>
    <w:uiPriority w:val="39"/>
    <w:unhideWhenUsed/>
    <w:qFormat/>
    <w:rsid w:val="00C05C57"/>
    <w:pPr>
      <w:outlineLvl w:val="9"/>
    </w:pPr>
    <w:rPr>
      <w:lang w:eastAsia="en-US"/>
    </w:rPr>
  </w:style>
  <w:style w:type="paragraph" w:styleId="Obsah1">
    <w:name w:val="toc 1"/>
    <w:basedOn w:val="Normln"/>
    <w:next w:val="Normln"/>
    <w:autoRedefine/>
    <w:uiPriority w:val="39"/>
    <w:unhideWhenUsed/>
    <w:rsid w:val="00C05C57"/>
    <w:pPr>
      <w:spacing w:after="100"/>
    </w:pPr>
  </w:style>
  <w:style w:type="paragraph" w:styleId="Obsah2">
    <w:name w:val="toc 2"/>
    <w:basedOn w:val="Normln"/>
    <w:next w:val="Normln"/>
    <w:autoRedefine/>
    <w:uiPriority w:val="39"/>
    <w:unhideWhenUsed/>
    <w:rsid w:val="00C05C57"/>
    <w:pPr>
      <w:spacing w:after="100"/>
      <w:ind w:left="220"/>
    </w:pPr>
  </w:style>
  <w:style w:type="paragraph" w:styleId="Obsah3">
    <w:name w:val="toc 3"/>
    <w:basedOn w:val="Normln"/>
    <w:next w:val="Normln"/>
    <w:autoRedefine/>
    <w:uiPriority w:val="39"/>
    <w:unhideWhenUsed/>
    <w:rsid w:val="00C05C57"/>
    <w:pPr>
      <w:spacing w:after="100"/>
      <w:ind w:left="440"/>
    </w:pPr>
  </w:style>
  <w:style w:type="character" w:customStyle="1" w:styleId="null">
    <w:name w:val="null"/>
    <w:basedOn w:val="Standardnpsmoodstavce"/>
    <w:rsid w:val="000617AA"/>
  </w:style>
  <w:style w:type="paragraph" w:styleId="Zhlav">
    <w:name w:val="header"/>
    <w:basedOn w:val="Normln"/>
    <w:link w:val="ZhlavChar"/>
    <w:uiPriority w:val="99"/>
    <w:semiHidden/>
    <w:unhideWhenUsed/>
    <w:rsid w:val="002013B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013B6"/>
  </w:style>
  <w:style w:type="paragraph" w:styleId="Zpat">
    <w:name w:val="footer"/>
    <w:basedOn w:val="Normln"/>
    <w:link w:val="ZpatChar"/>
    <w:uiPriority w:val="99"/>
    <w:unhideWhenUsed/>
    <w:rsid w:val="002013B6"/>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3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 TargetMode="External"/><Relationship Id="rId13" Type="http://schemas.openxmlformats.org/officeDocument/2006/relationships/hyperlink" Target="http://pinyin.info/romanization/gwoyeu_romatzyh/basic.html" TargetMode="External"/><Relationship Id="rId18" Type="http://schemas.openxmlformats.org/officeDocument/2006/relationships/hyperlink" Target="http://wiki.cinstina.upol.cz/index.php/Frikativy"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iki.cinstina.upol.cz/index.php/Zhuyin" TargetMode="External"/><Relationship Id="rId17" Type="http://schemas.openxmlformats.org/officeDocument/2006/relationships/hyperlink" Target="http://wiki.cinstina.upol.cz/index.php/Afrik%C3%A1ty" TargetMode="External"/><Relationship Id="rId2" Type="http://schemas.openxmlformats.org/officeDocument/2006/relationships/numbering" Target="numbering.xml"/><Relationship Id="rId16" Type="http://schemas.openxmlformats.org/officeDocument/2006/relationships/hyperlink" Target="http://wiki.cinstina.upol.cz/index.php/Okluzivy" TargetMode="External"/><Relationship Id="rId20" Type="http://schemas.openxmlformats.org/officeDocument/2006/relationships/hyperlink" Target="http://wiki.cinstina.upol.cz/index.php/Zhuy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cinstina.upol.cz/index.php/Wade_-_Giles_transkrip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inyin.info/romanization/gwoyeu_romatzyh/basic.html" TargetMode="External"/><Relationship Id="rId23" Type="http://schemas.openxmlformats.org/officeDocument/2006/relationships/fontTable" Target="fontTable.xml"/><Relationship Id="rId10" Type="http://schemas.openxmlformats.org/officeDocument/2006/relationships/hyperlink" Target="http://is.muni.cz/do/rect/el/estud/ff/js08/fonetika/ucebnice/ch04s02.html" TargetMode="External"/><Relationship Id="rId19" Type="http://schemas.openxmlformats.org/officeDocument/2006/relationships/hyperlink" Target="http://wiki.cinstina.upol.cz/index.php/Wade_-_Giles_transkripce" TargetMode="External"/><Relationship Id="rId4" Type="http://schemas.openxmlformats.org/officeDocument/2006/relationships/settings" Target="settings.xml"/><Relationship Id="rId9" Type="http://schemas.openxmlformats.org/officeDocument/2006/relationships/hyperlink" Target="http://www.jstor.org" TargetMode="External"/><Relationship Id="rId14" Type="http://schemas.openxmlformats.org/officeDocument/2006/relationships/hyperlink" Target="http://eastasiastudent.net/china/mandarin/pinyin-char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astasiastudent.net/china/mandarin/pinyin-char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A60CD-EE01-40DD-84D8-E9BD7988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67</Pages>
  <Words>18449</Words>
  <Characters>99810</Characters>
  <Application>Microsoft Office Word</Application>
  <DocSecurity>0</DocSecurity>
  <Lines>1996</Lines>
  <Paragraphs>695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dc:creator>
  <cp:lastModifiedBy>bea ^•^</cp:lastModifiedBy>
  <cp:revision>32</cp:revision>
  <dcterms:created xsi:type="dcterms:W3CDTF">2014-04-29T12:47:00Z</dcterms:created>
  <dcterms:modified xsi:type="dcterms:W3CDTF">2014-05-05T22:42:00Z</dcterms:modified>
</cp:coreProperties>
</file>