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7C1" w:rsidRPr="00C16D96" w:rsidRDefault="00972A4C" w:rsidP="00972A4C">
      <w:pPr>
        <w:jc w:val="center"/>
        <w:rPr>
          <w:sz w:val="32"/>
          <w:szCs w:val="32"/>
        </w:rPr>
      </w:pPr>
      <w:r w:rsidRPr="00C16D96">
        <w:rPr>
          <w:sz w:val="32"/>
          <w:szCs w:val="32"/>
        </w:rPr>
        <w:t>UNIVERZITA PALACKÉHO V OLOMOUCI</w:t>
      </w:r>
    </w:p>
    <w:p w:rsidR="00972A4C" w:rsidRPr="00C16D96" w:rsidRDefault="00972A4C" w:rsidP="00972A4C">
      <w:pPr>
        <w:jc w:val="center"/>
        <w:rPr>
          <w:sz w:val="32"/>
          <w:szCs w:val="32"/>
        </w:rPr>
      </w:pPr>
      <w:r w:rsidRPr="00C16D96">
        <w:rPr>
          <w:sz w:val="32"/>
          <w:szCs w:val="32"/>
        </w:rPr>
        <w:t>PEDAGOGICKÁ FAKULTA</w:t>
      </w:r>
    </w:p>
    <w:p w:rsidR="00972A4C" w:rsidRPr="00C16D96" w:rsidRDefault="00972A4C" w:rsidP="007F49DE">
      <w:pPr>
        <w:spacing w:before="6000"/>
        <w:jc w:val="center"/>
        <w:rPr>
          <w:sz w:val="32"/>
          <w:szCs w:val="32"/>
        </w:rPr>
      </w:pPr>
      <w:r w:rsidRPr="00C16D96">
        <w:rPr>
          <w:sz w:val="32"/>
          <w:szCs w:val="32"/>
        </w:rPr>
        <w:t>Bakalářská práce</w:t>
      </w:r>
    </w:p>
    <w:p w:rsidR="00972A4C" w:rsidRPr="00C16D96" w:rsidRDefault="00972A4C"/>
    <w:p w:rsidR="007F49DE" w:rsidRPr="00C16D96" w:rsidRDefault="007F49DE">
      <w:pPr>
        <w:pStyle w:val="Nadpisobsahu"/>
        <w:rPr>
          <w:color w:val="auto"/>
        </w:rPr>
      </w:pPr>
    </w:p>
    <w:p w:rsidR="007F49DE" w:rsidRPr="00C16D96" w:rsidRDefault="007F49DE" w:rsidP="007F49DE">
      <w:pPr>
        <w:rPr>
          <w:lang w:eastAsia="cs-CZ"/>
        </w:rPr>
      </w:pPr>
    </w:p>
    <w:p w:rsidR="007F49DE" w:rsidRPr="00C16D96" w:rsidRDefault="007F49DE" w:rsidP="007F49DE">
      <w:pPr>
        <w:rPr>
          <w:lang w:eastAsia="cs-CZ"/>
        </w:rPr>
      </w:pPr>
    </w:p>
    <w:p w:rsidR="007F49DE" w:rsidRPr="00C16D96" w:rsidRDefault="007F49DE" w:rsidP="007F49DE">
      <w:pPr>
        <w:rPr>
          <w:lang w:eastAsia="cs-CZ"/>
        </w:rPr>
      </w:pPr>
    </w:p>
    <w:p w:rsidR="007F49DE" w:rsidRPr="00C16D96" w:rsidRDefault="007F49DE">
      <w:pPr>
        <w:pStyle w:val="Nadpisobsahu"/>
        <w:rPr>
          <w:color w:val="auto"/>
        </w:rPr>
      </w:pPr>
    </w:p>
    <w:p w:rsidR="007F49DE" w:rsidRPr="00C16D96" w:rsidRDefault="007F49DE" w:rsidP="007F49DE">
      <w:pPr>
        <w:rPr>
          <w:lang w:eastAsia="cs-CZ"/>
        </w:rPr>
      </w:pPr>
    </w:p>
    <w:p w:rsidR="007F49DE" w:rsidRPr="00C16D96" w:rsidRDefault="007F49DE" w:rsidP="007F49DE">
      <w:pPr>
        <w:rPr>
          <w:lang w:eastAsia="cs-CZ"/>
        </w:rPr>
      </w:pPr>
    </w:p>
    <w:p w:rsidR="007F49DE" w:rsidRPr="00C16D96" w:rsidRDefault="007F49DE" w:rsidP="007F49DE">
      <w:pPr>
        <w:rPr>
          <w:lang w:eastAsia="cs-CZ"/>
        </w:rPr>
      </w:pPr>
    </w:p>
    <w:p w:rsidR="007F49DE" w:rsidRPr="00C16D96" w:rsidRDefault="007F49DE" w:rsidP="007F49DE">
      <w:pPr>
        <w:rPr>
          <w:lang w:eastAsia="cs-CZ"/>
        </w:rPr>
      </w:pPr>
    </w:p>
    <w:p w:rsidR="002E2EAB" w:rsidRPr="00C16D96" w:rsidRDefault="007F49DE" w:rsidP="00295713">
      <w:pPr>
        <w:ind w:firstLine="0"/>
        <w:rPr>
          <w:lang w:eastAsia="cs-CZ"/>
        </w:rPr>
      </w:pPr>
      <w:r w:rsidRPr="00C16D96">
        <w:rPr>
          <w:lang w:eastAsia="cs-CZ"/>
        </w:rPr>
        <w:t>2020</w:t>
      </w:r>
      <w:r w:rsidRPr="00C16D96">
        <w:rPr>
          <w:lang w:eastAsia="cs-CZ"/>
        </w:rPr>
        <w:tab/>
      </w:r>
      <w:r w:rsidRPr="00C16D96">
        <w:rPr>
          <w:lang w:eastAsia="cs-CZ"/>
        </w:rPr>
        <w:tab/>
      </w:r>
      <w:r w:rsidRPr="00C16D96">
        <w:rPr>
          <w:lang w:eastAsia="cs-CZ"/>
        </w:rPr>
        <w:tab/>
      </w:r>
      <w:r w:rsidRPr="00C16D96">
        <w:rPr>
          <w:lang w:eastAsia="cs-CZ"/>
        </w:rPr>
        <w:tab/>
      </w:r>
      <w:r w:rsidRPr="00C16D96">
        <w:rPr>
          <w:lang w:eastAsia="cs-CZ"/>
        </w:rPr>
        <w:tab/>
      </w:r>
      <w:r w:rsidRPr="00C16D96">
        <w:rPr>
          <w:lang w:eastAsia="cs-CZ"/>
        </w:rPr>
        <w:tab/>
      </w:r>
      <w:r w:rsidRPr="00C16D96">
        <w:rPr>
          <w:lang w:eastAsia="cs-CZ"/>
        </w:rPr>
        <w:tab/>
      </w:r>
      <w:r w:rsidRPr="00C16D96">
        <w:rPr>
          <w:lang w:eastAsia="cs-CZ"/>
        </w:rPr>
        <w:tab/>
        <w:t>Bc. Renáta Merková, DiS.</w:t>
      </w:r>
    </w:p>
    <w:p w:rsidR="002E2EAB" w:rsidRPr="00C16D96" w:rsidRDefault="002E2EAB" w:rsidP="002E2EAB">
      <w:pPr>
        <w:jc w:val="center"/>
        <w:rPr>
          <w:sz w:val="32"/>
          <w:szCs w:val="32"/>
        </w:rPr>
      </w:pPr>
      <w:r w:rsidRPr="00C16D96">
        <w:rPr>
          <w:lang w:eastAsia="cs-CZ"/>
        </w:rPr>
        <w:br w:type="column"/>
      </w:r>
      <w:r w:rsidRPr="00C16D96">
        <w:rPr>
          <w:lang w:eastAsia="cs-CZ"/>
        </w:rPr>
        <w:lastRenderedPageBreak/>
        <w:tab/>
      </w:r>
      <w:r w:rsidRPr="00C16D96">
        <w:rPr>
          <w:sz w:val="32"/>
          <w:szCs w:val="32"/>
        </w:rPr>
        <w:t>UNIVERZITA PALACKÉHO V OLOMOUCI</w:t>
      </w:r>
    </w:p>
    <w:p w:rsidR="002E2EAB" w:rsidRPr="00C16D96" w:rsidRDefault="002E2EAB" w:rsidP="002E2EAB">
      <w:pPr>
        <w:jc w:val="center"/>
        <w:rPr>
          <w:sz w:val="32"/>
          <w:szCs w:val="32"/>
        </w:rPr>
      </w:pPr>
      <w:r w:rsidRPr="00C16D96">
        <w:rPr>
          <w:sz w:val="32"/>
          <w:szCs w:val="32"/>
        </w:rPr>
        <w:t>PEDAGOGICKÁ FAKULTA</w:t>
      </w:r>
    </w:p>
    <w:p w:rsidR="007F49DE" w:rsidRPr="00C16D96" w:rsidRDefault="002E2EAB" w:rsidP="002E2EAB">
      <w:pPr>
        <w:jc w:val="center"/>
        <w:rPr>
          <w:sz w:val="28"/>
          <w:szCs w:val="28"/>
          <w:lang w:eastAsia="cs-CZ"/>
        </w:rPr>
      </w:pPr>
      <w:r w:rsidRPr="00C16D96">
        <w:rPr>
          <w:sz w:val="28"/>
          <w:szCs w:val="28"/>
          <w:lang w:eastAsia="cs-CZ"/>
        </w:rPr>
        <w:t>Katedra primární a preprimární pedagogiky</w:t>
      </w:r>
    </w:p>
    <w:p w:rsidR="002E2EAB" w:rsidRPr="00C16D96" w:rsidRDefault="002E2EAB" w:rsidP="002E2EAB">
      <w:pPr>
        <w:spacing w:before="4000"/>
        <w:jc w:val="center"/>
        <w:rPr>
          <w:sz w:val="28"/>
          <w:szCs w:val="28"/>
          <w:lang w:eastAsia="cs-CZ"/>
        </w:rPr>
      </w:pPr>
      <w:r w:rsidRPr="00C16D96">
        <w:rPr>
          <w:sz w:val="28"/>
          <w:szCs w:val="28"/>
          <w:lang w:eastAsia="cs-CZ"/>
        </w:rPr>
        <w:t>Bakalářská práce</w:t>
      </w:r>
    </w:p>
    <w:p w:rsidR="002E2EAB" w:rsidRPr="00C16D96" w:rsidRDefault="002E2EAB" w:rsidP="002E2EAB">
      <w:pPr>
        <w:jc w:val="center"/>
        <w:rPr>
          <w:sz w:val="28"/>
          <w:szCs w:val="28"/>
          <w:lang w:eastAsia="cs-CZ"/>
        </w:rPr>
      </w:pPr>
      <w:r w:rsidRPr="00C16D96">
        <w:rPr>
          <w:sz w:val="28"/>
          <w:szCs w:val="28"/>
          <w:lang w:eastAsia="cs-CZ"/>
        </w:rPr>
        <w:t>Bc. Renáta Merková, DiS.</w:t>
      </w:r>
    </w:p>
    <w:p w:rsidR="002E2EAB" w:rsidRPr="00C16D96" w:rsidRDefault="002E2EAB" w:rsidP="002E2EAB">
      <w:pPr>
        <w:spacing w:before="2000"/>
        <w:jc w:val="center"/>
        <w:rPr>
          <w:sz w:val="28"/>
          <w:szCs w:val="28"/>
          <w:lang w:eastAsia="cs-CZ"/>
        </w:rPr>
      </w:pPr>
      <w:r w:rsidRPr="00C16D96">
        <w:rPr>
          <w:sz w:val="28"/>
          <w:szCs w:val="28"/>
          <w:lang w:eastAsia="cs-CZ"/>
        </w:rPr>
        <w:t>Příčiny odkladu povinné školní docházky z pohledu učitele</w:t>
      </w:r>
    </w:p>
    <w:p w:rsidR="002E2EAB" w:rsidRPr="00C16D96" w:rsidRDefault="002E2EAB" w:rsidP="002E2EAB">
      <w:pPr>
        <w:spacing w:before="2000"/>
        <w:jc w:val="center"/>
        <w:rPr>
          <w:sz w:val="28"/>
          <w:szCs w:val="28"/>
          <w:lang w:eastAsia="cs-CZ"/>
        </w:rPr>
      </w:pPr>
    </w:p>
    <w:p w:rsidR="002E2EAB" w:rsidRPr="00C16D96" w:rsidRDefault="002E2EAB" w:rsidP="002E2EAB">
      <w:pPr>
        <w:jc w:val="center"/>
        <w:rPr>
          <w:sz w:val="28"/>
          <w:szCs w:val="28"/>
          <w:lang w:eastAsia="cs-CZ"/>
        </w:rPr>
      </w:pPr>
    </w:p>
    <w:p w:rsidR="002E2EAB" w:rsidRPr="00C16D96" w:rsidRDefault="002E2EAB">
      <w:pPr>
        <w:pStyle w:val="Nadpisobsahu"/>
        <w:rPr>
          <w:color w:val="auto"/>
        </w:rPr>
      </w:pPr>
    </w:p>
    <w:p w:rsidR="002E2EAB" w:rsidRPr="00C16D96" w:rsidRDefault="002E2EAB">
      <w:pPr>
        <w:pStyle w:val="Nadpisobsahu"/>
        <w:rPr>
          <w:rFonts w:ascii="Times New Roman" w:hAnsi="Times New Roman" w:cs="Times New Roman"/>
          <w:color w:val="auto"/>
          <w:sz w:val="24"/>
          <w:szCs w:val="24"/>
        </w:rPr>
      </w:pPr>
      <w:r w:rsidRPr="00C16D96">
        <w:rPr>
          <w:rFonts w:ascii="Times New Roman" w:hAnsi="Times New Roman" w:cs="Times New Roman"/>
          <w:color w:val="auto"/>
          <w:sz w:val="24"/>
          <w:szCs w:val="24"/>
        </w:rPr>
        <w:t>Olomouc 2020</w:t>
      </w:r>
      <w:r w:rsidRPr="00C16D96">
        <w:rPr>
          <w:rFonts w:ascii="Times New Roman" w:hAnsi="Times New Roman" w:cs="Times New Roman"/>
          <w:color w:val="auto"/>
          <w:sz w:val="24"/>
          <w:szCs w:val="24"/>
        </w:rPr>
        <w:tab/>
      </w:r>
      <w:r w:rsidR="00E77ED3" w:rsidRPr="00C16D96">
        <w:rPr>
          <w:rFonts w:ascii="Times New Roman" w:hAnsi="Times New Roman" w:cs="Times New Roman"/>
          <w:color w:val="auto"/>
          <w:sz w:val="24"/>
          <w:szCs w:val="24"/>
        </w:rPr>
        <w:t xml:space="preserve">            </w:t>
      </w:r>
      <w:r w:rsidRPr="00C16D96">
        <w:rPr>
          <w:rFonts w:ascii="Times New Roman" w:hAnsi="Times New Roman" w:cs="Times New Roman"/>
          <w:color w:val="auto"/>
          <w:sz w:val="24"/>
          <w:szCs w:val="24"/>
        </w:rPr>
        <w:t>Vedoucí práce: PhDr. Dominika Provázková Stolinská, Ph.D.</w:t>
      </w:r>
    </w:p>
    <w:p w:rsidR="00746023" w:rsidRPr="00C16D96" w:rsidRDefault="000647C1" w:rsidP="004208EE">
      <w:pPr>
        <w:rPr>
          <w:lang w:eastAsia="cs-CZ"/>
        </w:rPr>
      </w:pPr>
      <w:r w:rsidRPr="00C16D96">
        <w:rPr>
          <w:lang w:eastAsia="cs-CZ"/>
        </w:rPr>
        <w:br w:type="column"/>
      </w:r>
    </w:p>
    <w:p w:rsidR="0072521B" w:rsidRPr="00C16D96" w:rsidRDefault="0072521B" w:rsidP="004208EE">
      <w:pPr>
        <w:rPr>
          <w:lang w:eastAsia="cs-CZ"/>
        </w:rPr>
      </w:pPr>
    </w:p>
    <w:p w:rsidR="00E77ED3" w:rsidRPr="00C16D96" w:rsidRDefault="00E77ED3" w:rsidP="00396524">
      <w:pPr>
        <w:spacing w:after="240"/>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396524">
      <w:pPr>
        <w:spacing w:after="240"/>
        <w:rPr>
          <w:lang w:eastAsia="cs-CZ"/>
        </w:rPr>
      </w:pPr>
    </w:p>
    <w:p w:rsidR="00E77ED3" w:rsidRPr="00C16D96" w:rsidRDefault="00E77ED3" w:rsidP="00E77ED3">
      <w:pPr>
        <w:rPr>
          <w:lang w:eastAsia="cs-CZ"/>
        </w:rPr>
      </w:pPr>
    </w:p>
    <w:p w:rsidR="00E77ED3" w:rsidRPr="00C16D96" w:rsidRDefault="00E77ED3" w:rsidP="00396524">
      <w:pPr>
        <w:spacing w:after="240"/>
        <w:rPr>
          <w:lang w:eastAsia="cs-CZ"/>
        </w:rPr>
      </w:pPr>
    </w:p>
    <w:p w:rsidR="00E77ED3" w:rsidRPr="00C16D96" w:rsidRDefault="00E77ED3" w:rsidP="00396524">
      <w:pPr>
        <w:spacing w:after="240"/>
        <w:rPr>
          <w:lang w:eastAsia="cs-CZ"/>
        </w:rPr>
      </w:pPr>
    </w:p>
    <w:p w:rsidR="00E77ED3" w:rsidRPr="00C16D96" w:rsidRDefault="00E77ED3" w:rsidP="00396524">
      <w:pPr>
        <w:spacing w:after="240"/>
        <w:rPr>
          <w:lang w:eastAsia="cs-CZ"/>
        </w:rPr>
      </w:pPr>
    </w:p>
    <w:p w:rsidR="00E77ED3" w:rsidRPr="00C16D96" w:rsidRDefault="00E77ED3" w:rsidP="00396524">
      <w:pPr>
        <w:spacing w:after="240"/>
        <w:rPr>
          <w:lang w:eastAsia="cs-CZ"/>
        </w:rPr>
      </w:pPr>
      <w:r w:rsidRPr="00C16D96">
        <w:rPr>
          <w:lang w:eastAsia="cs-CZ"/>
        </w:rPr>
        <w:t>Prohlašuji, že jsem svoji bakalářskou práci vypracovala samostatně a výhradně s použitím literatury uvedené v seznamu literatury.</w:t>
      </w:r>
    </w:p>
    <w:p w:rsidR="00E77ED3" w:rsidRPr="00C16D96" w:rsidRDefault="00E77ED3" w:rsidP="00396524">
      <w:pPr>
        <w:spacing w:after="240"/>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396524">
      <w:pPr>
        <w:spacing w:after="240"/>
        <w:rPr>
          <w:lang w:eastAsia="cs-CZ"/>
        </w:rPr>
      </w:pPr>
    </w:p>
    <w:p w:rsidR="00E77ED3" w:rsidRPr="00C16D96" w:rsidRDefault="00E77ED3" w:rsidP="00396524">
      <w:pPr>
        <w:spacing w:after="240"/>
        <w:rPr>
          <w:lang w:eastAsia="cs-CZ"/>
        </w:rPr>
      </w:pPr>
    </w:p>
    <w:p w:rsidR="00E77ED3" w:rsidRPr="00C16D96" w:rsidRDefault="00E77ED3" w:rsidP="00396524">
      <w:pPr>
        <w:spacing w:after="240"/>
        <w:rPr>
          <w:lang w:eastAsia="cs-CZ"/>
        </w:rPr>
      </w:pPr>
    </w:p>
    <w:p w:rsidR="00E77ED3" w:rsidRPr="00C16D96" w:rsidRDefault="00E77ED3" w:rsidP="00396524">
      <w:pPr>
        <w:spacing w:after="240"/>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396524">
      <w:pPr>
        <w:spacing w:after="240"/>
        <w:rPr>
          <w:lang w:eastAsia="cs-CZ"/>
        </w:rPr>
      </w:pPr>
    </w:p>
    <w:p w:rsidR="00E77ED3" w:rsidRPr="00C16D96" w:rsidRDefault="00E77ED3" w:rsidP="00E77ED3">
      <w:pPr>
        <w:rPr>
          <w:lang w:eastAsia="cs-CZ"/>
        </w:rPr>
      </w:pPr>
    </w:p>
    <w:p w:rsidR="00E77ED3" w:rsidRPr="00C16D96" w:rsidRDefault="00E77ED3" w:rsidP="00396524">
      <w:pPr>
        <w:spacing w:after="240"/>
        <w:rPr>
          <w:lang w:eastAsia="cs-CZ"/>
        </w:rPr>
      </w:pPr>
    </w:p>
    <w:p w:rsidR="00E77ED3" w:rsidRPr="00C16D96" w:rsidRDefault="00E77ED3" w:rsidP="00396524">
      <w:pPr>
        <w:spacing w:after="240"/>
        <w:rPr>
          <w:lang w:eastAsia="cs-CZ"/>
        </w:rPr>
      </w:pPr>
    </w:p>
    <w:p w:rsidR="00E77ED3" w:rsidRPr="00C16D96" w:rsidRDefault="00E77ED3" w:rsidP="00396524">
      <w:pPr>
        <w:spacing w:after="240"/>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E77ED3">
      <w:pPr>
        <w:rPr>
          <w:lang w:eastAsia="cs-CZ"/>
        </w:rPr>
      </w:pPr>
    </w:p>
    <w:p w:rsidR="00E77ED3" w:rsidRPr="00C16D96" w:rsidRDefault="00E77ED3" w:rsidP="00396524">
      <w:pPr>
        <w:spacing w:after="240"/>
        <w:rPr>
          <w:lang w:eastAsia="cs-CZ"/>
        </w:rPr>
      </w:pPr>
    </w:p>
    <w:p w:rsidR="00E77ED3" w:rsidRPr="00C16D96" w:rsidRDefault="00E77ED3" w:rsidP="00396524">
      <w:pPr>
        <w:spacing w:after="240"/>
        <w:rPr>
          <w:lang w:eastAsia="cs-CZ"/>
        </w:rPr>
      </w:pPr>
    </w:p>
    <w:p w:rsidR="00E77ED3" w:rsidRPr="00C16D96" w:rsidRDefault="00E77ED3" w:rsidP="00E77ED3">
      <w:pPr>
        <w:rPr>
          <w:lang w:eastAsia="cs-CZ"/>
        </w:rPr>
      </w:pPr>
      <w:r w:rsidRPr="00C16D96">
        <w:rPr>
          <w:lang w:eastAsia="cs-CZ"/>
        </w:rPr>
        <w:t xml:space="preserve">Na začátku svojí práce bych chtěla poděkovat mé vedoucí bakalářské práce </w:t>
      </w:r>
      <w:r w:rsidRPr="00C16D96">
        <w:rPr>
          <w:rFonts w:cs="Times New Roman"/>
          <w:szCs w:val="24"/>
        </w:rPr>
        <w:t>PhDr.</w:t>
      </w:r>
      <w:r w:rsidR="00EA2E59" w:rsidRPr="00C16D96">
        <w:rPr>
          <w:rFonts w:cs="Times New Roman"/>
          <w:szCs w:val="24"/>
        </w:rPr>
        <w:t> </w:t>
      </w:r>
      <w:r w:rsidRPr="00C16D96">
        <w:rPr>
          <w:rFonts w:cs="Times New Roman"/>
          <w:szCs w:val="24"/>
        </w:rPr>
        <w:t>Dominice Provázkové Stolinské, Ph.D. za odborné vedení bakalářské práce a její poskytnuté rady a připomínky, dále bych chtěla poděkovat svojí rodině za jejich podporu trpělivost a také pedagogů, kteří se zúčastnili dotazníkového šetření.</w:t>
      </w:r>
    </w:p>
    <w:p w:rsidR="004056C4" w:rsidRPr="00C16D96" w:rsidRDefault="00746023" w:rsidP="00995BAF">
      <w:pPr>
        <w:spacing w:after="0" w:line="240" w:lineRule="auto"/>
        <w:ind w:firstLine="0"/>
        <w:jc w:val="center"/>
        <w:rPr>
          <w:rFonts w:cs="Times New Roman"/>
          <w:b/>
          <w:szCs w:val="24"/>
        </w:rPr>
      </w:pPr>
      <w:r w:rsidRPr="00C16D96">
        <w:rPr>
          <w:lang w:eastAsia="cs-CZ"/>
        </w:rPr>
        <w:br w:type="column"/>
      </w:r>
      <w:r w:rsidR="004056C4" w:rsidRPr="00C16D96">
        <w:rPr>
          <w:rFonts w:cs="Times New Roman"/>
          <w:b/>
          <w:szCs w:val="24"/>
        </w:rPr>
        <w:lastRenderedPageBreak/>
        <w:t>ANOTACE</w:t>
      </w:r>
    </w:p>
    <w:p w:rsidR="004056C4" w:rsidRPr="00C16D96" w:rsidRDefault="004056C4" w:rsidP="004056C4">
      <w:pPr>
        <w:spacing w:after="0" w:line="240" w:lineRule="auto"/>
        <w:ind w:firstLine="0"/>
        <w:jc w:val="left"/>
        <w:rPr>
          <w:rFonts w:cs="Times New Roman"/>
          <w:szCs w:val="24"/>
        </w:rPr>
      </w:pPr>
    </w:p>
    <w:tbl>
      <w:tblPr>
        <w:tblStyle w:val="Mkatabulky"/>
        <w:tblW w:w="0" w:type="auto"/>
        <w:tblLook w:val="01E0" w:firstRow="1" w:lastRow="1" w:firstColumn="1" w:lastColumn="1" w:noHBand="0" w:noVBand="0"/>
      </w:tblPr>
      <w:tblGrid>
        <w:gridCol w:w="2902"/>
        <w:gridCol w:w="6139"/>
      </w:tblGrid>
      <w:tr w:rsidR="00C16D96" w:rsidRPr="00C16D96" w:rsidTr="00CD173B">
        <w:trPr>
          <w:trHeight w:val="435"/>
        </w:trPr>
        <w:tc>
          <w:tcPr>
            <w:tcW w:w="2943" w:type="dxa"/>
            <w:tcBorders>
              <w:top w:val="double" w:sz="4" w:space="0" w:color="auto"/>
              <w:left w:val="doub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Jméno a příjmení:</w:t>
            </w:r>
          </w:p>
        </w:tc>
        <w:tc>
          <w:tcPr>
            <w:tcW w:w="6269" w:type="dxa"/>
            <w:tcBorders>
              <w:top w:val="double" w:sz="4" w:space="0" w:color="auto"/>
              <w:left w:val="single" w:sz="2" w:space="0" w:color="auto"/>
              <w:right w:val="double" w:sz="4" w:space="0" w:color="auto"/>
            </w:tcBorders>
          </w:tcPr>
          <w:p w:rsidR="004056C4" w:rsidRPr="00C16D96" w:rsidRDefault="004056C4" w:rsidP="004056C4">
            <w:pPr>
              <w:spacing w:line="240" w:lineRule="auto"/>
              <w:ind w:firstLine="0"/>
              <w:jc w:val="left"/>
              <w:rPr>
                <w:rFonts w:cs="Times New Roman"/>
                <w:szCs w:val="24"/>
              </w:rPr>
            </w:pPr>
            <w:r w:rsidRPr="00C16D96">
              <w:rPr>
                <w:rFonts w:cs="Times New Roman"/>
                <w:szCs w:val="24"/>
              </w:rPr>
              <w:t>Bc. Renáta Merková, DiS.</w:t>
            </w:r>
          </w:p>
        </w:tc>
      </w:tr>
      <w:tr w:rsidR="00C16D96" w:rsidRPr="00C16D96" w:rsidTr="00CD173B">
        <w:trPr>
          <w:trHeight w:val="415"/>
        </w:trPr>
        <w:tc>
          <w:tcPr>
            <w:tcW w:w="2943" w:type="dxa"/>
            <w:tcBorders>
              <w:top w:val="single" w:sz="2" w:space="0" w:color="auto"/>
              <w:left w:val="doub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Katedra:</w:t>
            </w:r>
          </w:p>
        </w:tc>
        <w:tc>
          <w:tcPr>
            <w:tcW w:w="6269" w:type="dxa"/>
            <w:tcBorders>
              <w:top w:val="single" w:sz="2" w:space="0" w:color="auto"/>
              <w:left w:val="single" w:sz="2" w:space="0" w:color="auto"/>
              <w:right w:val="double" w:sz="4" w:space="0" w:color="auto"/>
            </w:tcBorders>
          </w:tcPr>
          <w:p w:rsidR="004056C4" w:rsidRPr="00C16D96" w:rsidRDefault="004056C4" w:rsidP="004056C4">
            <w:pPr>
              <w:spacing w:line="240" w:lineRule="auto"/>
              <w:ind w:firstLine="0"/>
              <w:jc w:val="left"/>
              <w:rPr>
                <w:rFonts w:cs="Times New Roman"/>
                <w:szCs w:val="24"/>
              </w:rPr>
            </w:pPr>
            <w:r w:rsidRPr="00C16D96">
              <w:rPr>
                <w:rFonts w:cs="Times New Roman"/>
                <w:szCs w:val="24"/>
              </w:rPr>
              <w:t>Primární a preprimární pedagogiky</w:t>
            </w:r>
          </w:p>
        </w:tc>
      </w:tr>
      <w:tr w:rsidR="00C16D96" w:rsidRPr="00C16D96" w:rsidTr="00CD173B">
        <w:trPr>
          <w:trHeight w:val="415"/>
        </w:trPr>
        <w:tc>
          <w:tcPr>
            <w:tcW w:w="2943" w:type="dxa"/>
            <w:tcBorders>
              <w:top w:val="single" w:sz="2" w:space="0" w:color="auto"/>
              <w:left w:val="double" w:sz="4" w:space="0" w:color="auto"/>
              <w:bottom w:val="sing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Vedoucí práce:</w:t>
            </w:r>
          </w:p>
        </w:tc>
        <w:tc>
          <w:tcPr>
            <w:tcW w:w="6269" w:type="dxa"/>
            <w:tcBorders>
              <w:top w:val="single" w:sz="2" w:space="0" w:color="auto"/>
              <w:left w:val="single" w:sz="2" w:space="0" w:color="auto"/>
              <w:right w:val="double" w:sz="4" w:space="0" w:color="auto"/>
            </w:tcBorders>
          </w:tcPr>
          <w:p w:rsidR="004056C4" w:rsidRPr="00C16D96" w:rsidRDefault="004056C4" w:rsidP="004056C4">
            <w:pPr>
              <w:pStyle w:val="Nadpisobsahu"/>
              <w:spacing w:before="0" w:line="240" w:lineRule="auto"/>
              <w:jc w:val="left"/>
              <w:rPr>
                <w:rFonts w:ascii="Times New Roman" w:hAnsi="Times New Roman" w:cs="Times New Roman"/>
                <w:color w:val="auto"/>
                <w:sz w:val="24"/>
                <w:szCs w:val="24"/>
              </w:rPr>
            </w:pPr>
            <w:r w:rsidRPr="00C16D96">
              <w:rPr>
                <w:rFonts w:ascii="Times New Roman" w:hAnsi="Times New Roman" w:cs="Times New Roman"/>
                <w:color w:val="auto"/>
                <w:sz w:val="24"/>
                <w:szCs w:val="24"/>
              </w:rPr>
              <w:t>PhDr. Dominika Provázková Stolinská, Ph.D.</w:t>
            </w:r>
          </w:p>
        </w:tc>
      </w:tr>
      <w:tr w:rsidR="00C16D96" w:rsidRPr="00C16D96" w:rsidTr="00CD173B">
        <w:trPr>
          <w:trHeight w:val="415"/>
        </w:trPr>
        <w:tc>
          <w:tcPr>
            <w:tcW w:w="2943" w:type="dxa"/>
            <w:tcBorders>
              <w:top w:val="single" w:sz="4" w:space="0" w:color="auto"/>
              <w:left w:val="double" w:sz="4" w:space="0" w:color="auto"/>
              <w:bottom w:val="doub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Rok obhajoby:</w:t>
            </w:r>
          </w:p>
        </w:tc>
        <w:tc>
          <w:tcPr>
            <w:tcW w:w="6269" w:type="dxa"/>
            <w:tcBorders>
              <w:top w:val="single" w:sz="2" w:space="0" w:color="auto"/>
              <w:left w:val="single" w:sz="2" w:space="0" w:color="auto"/>
              <w:right w:val="double" w:sz="4" w:space="0" w:color="auto"/>
            </w:tcBorders>
          </w:tcPr>
          <w:p w:rsidR="004056C4" w:rsidRPr="00C16D96" w:rsidRDefault="004056C4" w:rsidP="004056C4">
            <w:pPr>
              <w:spacing w:line="240" w:lineRule="auto"/>
              <w:ind w:firstLine="0"/>
              <w:jc w:val="left"/>
              <w:rPr>
                <w:rFonts w:cs="Times New Roman"/>
                <w:szCs w:val="24"/>
              </w:rPr>
            </w:pPr>
            <w:r w:rsidRPr="00C16D96">
              <w:rPr>
                <w:rFonts w:cs="Times New Roman"/>
                <w:szCs w:val="24"/>
              </w:rPr>
              <w:t>2019/2020</w:t>
            </w:r>
          </w:p>
        </w:tc>
      </w:tr>
      <w:tr w:rsidR="00C16D96" w:rsidRPr="00C16D96" w:rsidTr="00CD173B">
        <w:tc>
          <w:tcPr>
            <w:tcW w:w="2943" w:type="dxa"/>
            <w:tcBorders>
              <w:top w:val="double" w:sz="4" w:space="0" w:color="auto"/>
              <w:left w:val="nil"/>
              <w:bottom w:val="double" w:sz="4" w:space="0" w:color="auto"/>
              <w:right w:val="nil"/>
            </w:tcBorders>
          </w:tcPr>
          <w:p w:rsidR="004056C4" w:rsidRPr="00C16D96" w:rsidRDefault="004056C4" w:rsidP="004056C4">
            <w:pPr>
              <w:spacing w:line="240" w:lineRule="auto"/>
              <w:ind w:firstLine="0"/>
              <w:jc w:val="left"/>
              <w:rPr>
                <w:rFonts w:cs="Times New Roman"/>
                <w:szCs w:val="24"/>
              </w:rPr>
            </w:pPr>
          </w:p>
        </w:tc>
        <w:tc>
          <w:tcPr>
            <w:tcW w:w="6269" w:type="dxa"/>
            <w:tcBorders>
              <w:top w:val="double" w:sz="4" w:space="0" w:color="auto"/>
              <w:left w:val="nil"/>
              <w:bottom w:val="double" w:sz="4" w:space="0" w:color="auto"/>
              <w:right w:val="nil"/>
            </w:tcBorders>
          </w:tcPr>
          <w:p w:rsidR="004056C4" w:rsidRPr="00C16D96" w:rsidRDefault="004056C4" w:rsidP="004056C4">
            <w:pPr>
              <w:spacing w:line="240" w:lineRule="auto"/>
              <w:ind w:firstLine="0"/>
              <w:jc w:val="left"/>
              <w:rPr>
                <w:rFonts w:cs="Times New Roman"/>
                <w:szCs w:val="24"/>
              </w:rPr>
            </w:pPr>
          </w:p>
        </w:tc>
      </w:tr>
      <w:tr w:rsidR="00C16D96" w:rsidRPr="00C16D96" w:rsidTr="004056C4">
        <w:trPr>
          <w:trHeight w:val="480"/>
        </w:trPr>
        <w:tc>
          <w:tcPr>
            <w:tcW w:w="2943" w:type="dxa"/>
            <w:tcBorders>
              <w:top w:val="double" w:sz="4" w:space="0" w:color="auto"/>
              <w:left w:val="doub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Název práce:</w:t>
            </w:r>
          </w:p>
        </w:tc>
        <w:tc>
          <w:tcPr>
            <w:tcW w:w="6269" w:type="dxa"/>
            <w:tcBorders>
              <w:top w:val="double" w:sz="4" w:space="0" w:color="auto"/>
              <w:left w:val="single" w:sz="2" w:space="0" w:color="auto"/>
              <w:right w:val="double" w:sz="4" w:space="0" w:color="auto"/>
            </w:tcBorders>
          </w:tcPr>
          <w:p w:rsidR="004056C4" w:rsidRPr="00C16D96" w:rsidRDefault="004056C4" w:rsidP="004056C4">
            <w:pPr>
              <w:spacing w:line="240" w:lineRule="auto"/>
              <w:ind w:firstLine="0"/>
              <w:jc w:val="left"/>
              <w:rPr>
                <w:rFonts w:cs="Times New Roman"/>
                <w:szCs w:val="24"/>
              </w:rPr>
            </w:pPr>
          </w:p>
          <w:p w:rsidR="004056C4" w:rsidRPr="00C16D96" w:rsidRDefault="004056C4" w:rsidP="004056C4">
            <w:pPr>
              <w:spacing w:line="240" w:lineRule="auto"/>
              <w:ind w:firstLine="0"/>
              <w:jc w:val="left"/>
              <w:rPr>
                <w:rFonts w:cs="Times New Roman"/>
                <w:szCs w:val="24"/>
              </w:rPr>
            </w:pPr>
            <w:r w:rsidRPr="00C16D96">
              <w:rPr>
                <w:rFonts w:cs="Times New Roman"/>
                <w:szCs w:val="24"/>
              </w:rPr>
              <w:t>Příčiny odkladu povinné školní docházky z pohledu učitele</w:t>
            </w:r>
          </w:p>
          <w:p w:rsidR="004056C4" w:rsidRPr="00C16D96" w:rsidRDefault="004056C4" w:rsidP="004056C4">
            <w:pPr>
              <w:spacing w:line="240" w:lineRule="auto"/>
              <w:ind w:firstLine="0"/>
              <w:jc w:val="left"/>
              <w:rPr>
                <w:rFonts w:cs="Times New Roman"/>
                <w:szCs w:val="24"/>
              </w:rPr>
            </w:pPr>
          </w:p>
        </w:tc>
      </w:tr>
      <w:tr w:rsidR="00C16D96" w:rsidRPr="00C16D96" w:rsidTr="00CD173B">
        <w:trPr>
          <w:trHeight w:val="975"/>
        </w:trPr>
        <w:tc>
          <w:tcPr>
            <w:tcW w:w="2943" w:type="dxa"/>
            <w:tcBorders>
              <w:top w:val="single" w:sz="2" w:space="0" w:color="auto"/>
              <w:left w:val="doub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Název v angličtině:</w:t>
            </w:r>
          </w:p>
        </w:tc>
        <w:tc>
          <w:tcPr>
            <w:tcW w:w="6269" w:type="dxa"/>
            <w:tcBorders>
              <w:top w:val="single" w:sz="2" w:space="0" w:color="auto"/>
              <w:left w:val="single" w:sz="2" w:space="0" w:color="auto"/>
              <w:right w:val="double" w:sz="4" w:space="0" w:color="auto"/>
            </w:tcBorders>
          </w:tcPr>
          <w:p w:rsidR="004056C4" w:rsidRPr="00C16D96" w:rsidRDefault="004056C4" w:rsidP="004056C4">
            <w:pPr>
              <w:spacing w:line="240" w:lineRule="auto"/>
              <w:ind w:firstLine="0"/>
              <w:jc w:val="left"/>
              <w:rPr>
                <w:rFonts w:cs="Times New Roman"/>
                <w:szCs w:val="24"/>
              </w:rPr>
            </w:pPr>
            <w:r w:rsidRPr="00C16D96">
              <w:rPr>
                <w:rFonts w:cs="Times New Roman"/>
                <w:szCs w:val="24"/>
              </w:rPr>
              <w:t>Causes of the postponement of compulsory school attendance from the teacher's point of view</w:t>
            </w:r>
          </w:p>
        </w:tc>
      </w:tr>
      <w:tr w:rsidR="00C16D96" w:rsidRPr="00C16D96" w:rsidTr="00CD173B">
        <w:trPr>
          <w:trHeight w:val="1815"/>
        </w:trPr>
        <w:tc>
          <w:tcPr>
            <w:tcW w:w="2943" w:type="dxa"/>
            <w:tcBorders>
              <w:top w:val="single" w:sz="2" w:space="0" w:color="auto"/>
              <w:left w:val="doub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Anotace práce:</w:t>
            </w:r>
          </w:p>
        </w:tc>
        <w:tc>
          <w:tcPr>
            <w:tcW w:w="6269" w:type="dxa"/>
            <w:tcBorders>
              <w:top w:val="single" w:sz="2" w:space="0" w:color="auto"/>
              <w:left w:val="single" w:sz="2" w:space="0" w:color="auto"/>
              <w:right w:val="double" w:sz="4" w:space="0" w:color="auto"/>
            </w:tcBorders>
          </w:tcPr>
          <w:p w:rsidR="004056C4" w:rsidRPr="00C16D96" w:rsidRDefault="004056C4" w:rsidP="004056C4">
            <w:pPr>
              <w:spacing w:line="240" w:lineRule="auto"/>
              <w:ind w:firstLine="0"/>
              <w:jc w:val="left"/>
              <w:rPr>
                <w:rFonts w:cs="Times New Roman"/>
                <w:szCs w:val="24"/>
              </w:rPr>
            </w:pPr>
            <w:r w:rsidRPr="00C16D96">
              <w:rPr>
                <w:rFonts w:cs="Times New Roman"/>
                <w:szCs w:val="24"/>
              </w:rPr>
              <w:t>Cílem bakalářské práce je zjistit, jak učitelé pohlíží na příčiny odkladu povinné školní docházky. Teoretická část se věnuje předškolnímu vzdělávání, povinné školní docházce, školní zralosti a připravenosti a odkladu školní docházky. Empirická část se zaměřuje na vyhodnocení dotazníkového šetření prováděného u učitelů mateřských škol a z jejich názorů zjistit příčiny odkladu.</w:t>
            </w:r>
          </w:p>
        </w:tc>
      </w:tr>
      <w:tr w:rsidR="00C16D96" w:rsidRPr="00C16D96" w:rsidTr="00CD173B">
        <w:trPr>
          <w:trHeight w:val="695"/>
        </w:trPr>
        <w:tc>
          <w:tcPr>
            <w:tcW w:w="2943" w:type="dxa"/>
            <w:tcBorders>
              <w:top w:val="single" w:sz="2" w:space="0" w:color="auto"/>
              <w:left w:val="doub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Klíčová slova:</w:t>
            </w:r>
          </w:p>
        </w:tc>
        <w:tc>
          <w:tcPr>
            <w:tcW w:w="6269" w:type="dxa"/>
            <w:tcBorders>
              <w:top w:val="single" w:sz="2" w:space="0" w:color="auto"/>
              <w:left w:val="single" w:sz="2" w:space="0" w:color="auto"/>
              <w:right w:val="double" w:sz="4" w:space="0" w:color="auto"/>
            </w:tcBorders>
          </w:tcPr>
          <w:p w:rsidR="004056C4" w:rsidRPr="00C16D96" w:rsidRDefault="004056C4" w:rsidP="004056C4">
            <w:pPr>
              <w:spacing w:line="240" w:lineRule="auto"/>
              <w:ind w:firstLine="0"/>
              <w:jc w:val="left"/>
              <w:rPr>
                <w:rFonts w:cs="Times New Roman"/>
                <w:szCs w:val="24"/>
              </w:rPr>
            </w:pPr>
            <w:r w:rsidRPr="00C16D96">
              <w:rPr>
                <w:rFonts w:cs="Times New Roman"/>
                <w:szCs w:val="24"/>
              </w:rPr>
              <w:t>předškolní vzdělávání, mateřská škola, pedagogicko-psychologická poradna, školní zralost a připravenost, odklad školní docházky.</w:t>
            </w:r>
          </w:p>
        </w:tc>
      </w:tr>
      <w:tr w:rsidR="00C16D96" w:rsidRPr="00C16D96" w:rsidTr="00CD173B">
        <w:trPr>
          <w:trHeight w:val="1815"/>
        </w:trPr>
        <w:tc>
          <w:tcPr>
            <w:tcW w:w="2943" w:type="dxa"/>
            <w:tcBorders>
              <w:top w:val="single" w:sz="2" w:space="0" w:color="auto"/>
              <w:left w:val="doub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Anotace v angličtině:</w:t>
            </w:r>
          </w:p>
        </w:tc>
        <w:tc>
          <w:tcPr>
            <w:tcW w:w="6269" w:type="dxa"/>
            <w:tcBorders>
              <w:top w:val="single" w:sz="2" w:space="0" w:color="auto"/>
              <w:left w:val="single" w:sz="2" w:space="0" w:color="auto"/>
              <w:right w:val="double" w:sz="4" w:space="0" w:color="auto"/>
            </w:tcBorders>
          </w:tcPr>
          <w:p w:rsidR="00C83C40" w:rsidRPr="00C16D96" w:rsidRDefault="00C83C40" w:rsidP="00C83C40">
            <w:pPr>
              <w:spacing w:line="240" w:lineRule="auto"/>
              <w:ind w:firstLine="0"/>
              <w:jc w:val="left"/>
              <w:rPr>
                <w:rFonts w:cs="Times New Roman"/>
                <w:szCs w:val="24"/>
              </w:rPr>
            </w:pPr>
            <w:r w:rsidRPr="00C16D96">
              <w:rPr>
                <w:rFonts w:cs="Times New Roman"/>
                <w:szCs w:val="24"/>
                <w:lang w:val="en"/>
              </w:rPr>
              <w:t>The aim of the bachelor's thesis is to find out how teachers view the causes of the postponement of compulsory school attendance. The theoretical part deals with preschool education, compulsory school attendance, school maturity and readiness and postponement of school attendance. The empirical part focuses on the evaluation of a questionnaire survey conducted among kindergarten teachers and from their opinions to determine the reasons for the postponement.</w:t>
            </w:r>
          </w:p>
          <w:p w:rsidR="004056C4" w:rsidRPr="00C16D96" w:rsidRDefault="004056C4" w:rsidP="004056C4">
            <w:pPr>
              <w:spacing w:line="240" w:lineRule="auto"/>
              <w:ind w:firstLine="0"/>
              <w:jc w:val="left"/>
              <w:rPr>
                <w:rFonts w:cs="Times New Roman"/>
                <w:szCs w:val="24"/>
              </w:rPr>
            </w:pPr>
          </w:p>
        </w:tc>
      </w:tr>
      <w:tr w:rsidR="00C16D96" w:rsidRPr="00C16D96" w:rsidTr="00CD173B">
        <w:trPr>
          <w:trHeight w:val="695"/>
        </w:trPr>
        <w:tc>
          <w:tcPr>
            <w:tcW w:w="2943" w:type="dxa"/>
            <w:tcBorders>
              <w:top w:val="single" w:sz="2" w:space="0" w:color="auto"/>
              <w:left w:val="doub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Klíčová slova v angličtině:</w:t>
            </w:r>
          </w:p>
        </w:tc>
        <w:tc>
          <w:tcPr>
            <w:tcW w:w="6269" w:type="dxa"/>
            <w:tcBorders>
              <w:top w:val="single" w:sz="2" w:space="0" w:color="auto"/>
              <w:left w:val="single" w:sz="2" w:space="0" w:color="auto"/>
              <w:right w:val="double" w:sz="4" w:space="0" w:color="auto"/>
            </w:tcBorders>
          </w:tcPr>
          <w:p w:rsidR="004056C4" w:rsidRPr="00C16D96" w:rsidRDefault="00C83C40" w:rsidP="00C83C40">
            <w:pPr>
              <w:spacing w:line="240" w:lineRule="auto"/>
              <w:ind w:firstLine="0"/>
              <w:jc w:val="left"/>
              <w:rPr>
                <w:rFonts w:cs="Times New Roman"/>
                <w:szCs w:val="24"/>
              </w:rPr>
            </w:pPr>
            <w:r w:rsidRPr="00C16D96">
              <w:rPr>
                <w:rFonts w:cs="Times New Roman"/>
                <w:szCs w:val="24"/>
                <w:lang w:val="en"/>
              </w:rPr>
              <w:t>pre-school education, kindergarten, pedagogical-psychological counseling, school maturity and readiness, postponement of school attendance</w:t>
            </w:r>
          </w:p>
        </w:tc>
      </w:tr>
      <w:tr w:rsidR="00C16D96" w:rsidRPr="00C16D96" w:rsidTr="00CD173B">
        <w:trPr>
          <w:trHeight w:val="2375"/>
        </w:trPr>
        <w:tc>
          <w:tcPr>
            <w:tcW w:w="2943" w:type="dxa"/>
            <w:tcBorders>
              <w:top w:val="single" w:sz="2" w:space="0" w:color="auto"/>
              <w:left w:val="doub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Přílohy vázané v práci:</w:t>
            </w:r>
          </w:p>
        </w:tc>
        <w:tc>
          <w:tcPr>
            <w:tcW w:w="6269" w:type="dxa"/>
            <w:tcBorders>
              <w:top w:val="single" w:sz="2" w:space="0" w:color="auto"/>
              <w:left w:val="single" w:sz="2" w:space="0" w:color="auto"/>
              <w:right w:val="double" w:sz="4" w:space="0" w:color="auto"/>
            </w:tcBorders>
          </w:tcPr>
          <w:p w:rsidR="004056C4" w:rsidRPr="00C16D96" w:rsidRDefault="004056C4" w:rsidP="004056C4">
            <w:pPr>
              <w:spacing w:line="240" w:lineRule="auto"/>
              <w:ind w:firstLine="0"/>
              <w:jc w:val="left"/>
              <w:rPr>
                <w:rFonts w:cs="Times New Roman"/>
                <w:szCs w:val="24"/>
              </w:rPr>
            </w:pPr>
            <w:r w:rsidRPr="00C16D96">
              <w:rPr>
                <w:rFonts w:cs="Times New Roman"/>
                <w:szCs w:val="24"/>
              </w:rPr>
              <w:t>1 -</w:t>
            </w:r>
            <w:r w:rsidR="00C83C40" w:rsidRPr="00C16D96">
              <w:rPr>
                <w:rFonts w:cs="Times New Roman"/>
                <w:szCs w:val="24"/>
              </w:rPr>
              <w:t xml:space="preserve"> </w:t>
            </w:r>
            <w:r w:rsidRPr="00C16D96">
              <w:rPr>
                <w:rFonts w:cs="Times New Roman"/>
                <w:szCs w:val="24"/>
              </w:rPr>
              <w:t>Dotazník</w:t>
            </w:r>
          </w:p>
        </w:tc>
      </w:tr>
      <w:tr w:rsidR="00C16D96" w:rsidRPr="00C16D96" w:rsidTr="00CD173B">
        <w:trPr>
          <w:trHeight w:val="415"/>
        </w:trPr>
        <w:tc>
          <w:tcPr>
            <w:tcW w:w="2943" w:type="dxa"/>
            <w:tcBorders>
              <w:top w:val="single" w:sz="4" w:space="0" w:color="auto"/>
              <w:left w:val="double" w:sz="4" w:space="0" w:color="auto"/>
              <w:bottom w:val="sing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Rozsah práce:</w:t>
            </w:r>
          </w:p>
        </w:tc>
        <w:tc>
          <w:tcPr>
            <w:tcW w:w="6269" w:type="dxa"/>
            <w:tcBorders>
              <w:top w:val="single" w:sz="2" w:space="0" w:color="auto"/>
              <w:left w:val="single" w:sz="2" w:space="0" w:color="auto"/>
              <w:bottom w:val="single" w:sz="4" w:space="0" w:color="auto"/>
              <w:right w:val="double" w:sz="4" w:space="0" w:color="auto"/>
            </w:tcBorders>
          </w:tcPr>
          <w:p w:rsidR="004056C4" w:rsidRPr="00C16D96" w:rsidRDefault="00EC7E76" w:rsidP="004056C4">
            <w:pPr>
              <w:spacing w:line="240" w:lineRule="auto"/>
              <w:ind w:firstLine="0"/>
              <w:jc w:val="left"/>
              <w:rPr>
                <w:rFonts w:cs="Times New Roman"/>
                <w:szCs w:val="24"/>
              </w:rPr>
            </w:pPr>
            <w:r>
              <w:rPr>
                <w:rFonts w:cs="Times New Roman"/>
                <w:szCs w:val="24"/>
              </w:rPr>
              <w:t>44</w:t>
            </w:r>
            <w:bookmarkStart w:id="0" w:name="_GoBack"/>
            <w:bookmarkEnd w:id="0"/>
          </w:p>
        </w:tc>
      </w:tr>
      <w:tr w:rsidR="004056C4" w:rsidRPr="00C16D96" w:rsidTr="00CD173B">
        <w:trPr>
          <w:trHeight w:val="415"/>
        </w:trPr>
        <w:tc>
          <w:tcPr>
            <w:tcW w:w="2943" w:type="dxa"/>
            <w:tcBorders>
              <w:top w:val="single" w:sz="4" w:space="0" w:color="auto"/>
              <w:left w:val="double" w:sz="4" w:space="0" w:color="auto"/>
              <w:bottom w:val="double" w:sz="4" w:space="0" w:color="auto"/>
              <w:right w:val="single" w:sz="2" w:space="0" w:color="auto"/>
            </w:tcBorders>
          </w:tcPr>
          <w:p w:rsidR="004056C4" w:rsidRPr="00C16D96" w:rsidRDefault="004056C4" w:rsidP="004056C4">
            <w:pPr>
              <w:spacing w:line="240" w:lineRule="auto"/>
              <w:ind w:firstLine="0"/>
              <w:jc w:val="left"/>
              <w:rPr>
                <w:rFonts w:cs="Times New Roman"/>
                <w:b/>
                <w:szCs w:val="24"/>
              </w:rPr>
            </w:pPr>
            <w:r w:rsidRPr="00C16D96">
              <w:rPr>
                <w:rFonts w:cs="Times New Roman"/>
                <w:b/>
                <w:szCs w:val="24"/>
              </w:rPr>
              <w:t>Jazyk práce:</w:t>
            </w:r>
          </w:p>
        </w:tc>
        <w:tc>
          <w:tcPr>
            <w:tcW w:w="6269" w:type="dxa"/>
            <w:tcBorders>
              <w:top w:val="single" w:sz="4" w:space="0" w:color="auto"/>
              <w:left w:val="single" w:sz="2" w:space="0" w:color="auto"/>
              <w:bottom w:val="double" w:sz="4" w:space="0" w:color="auto"/>
              <w:right w:val="double" w:sz="4" w:space="0" w:color="auto"/>
            </w:tcBorders>
          </w:tcPr>
          <w:p w:rsidR="004056C4" w:rsidRPr="00C16D96" w:rsidRDefault="004056C4" w:rsidP="004056C4">
            <w:pPr>
              <w:spacing w:line="240" w:lineRule="auto"/>
              <w:ind w:firstLine="0"/>
              <w:jc w:val="left"/>
              <w:rPr>
                <w:rFonts w:cs="Times New Roman"/>
                <w:szCs w:val="24"/>
              </w:rPr>
            </w:pPr>
            <w:r w:rsidRPr="00C16D96">
              <w:rPr>
                <w:rFonts w:cs="Times New Roman"/>
                <w:szCs w:val="24"/>
              </w:rPr>
              <w:t>český</w:t>
            </w:r>
          </w:p>
        </w:tc>
      </w:tr>
    </w:tbl>
    <w:p w:rsidR="000C60DA" w:rsidRPr="00C16D96" w:rsidRDefault="000C60DA" w:rsidP="00295713">
      <w:pPr>
        <w:ind w:firstLine="0"/>
      </w:pPr>
    </w:p>
    <w:sdt>
      <w:sdtPr>
        <w:rPr>
          <w:rFonts w:cs="Times New Roman"/>
          <w:szCs w:val="24"/>
        </w:rPr>
        <w:id w:val="756486851"/>
        <w:docPartObj>
          <w:docPartGallery w:val="Table of Contents"/>
          <w:docPartUnique/>
        </w:docPartObj>
      </w:sdtPr>
      <w:sdtEndPr>
        <w:rPr>
          <w:rFonts w:cstheme="minorBidi"/>
          <w:b/>
          <w:bCs/>
          <w:szCs w:val="22"/>
        </w:rPr>
      </w:sdtEndPr>
      <w:sdtContent>
        <w:p w:rsidR="000C60DA" w:rsidRPr="00C16D96" w:rsidRDefault="000C60DA" w:rsidP="000C60DA">
          <w:pPr>
            <w:rPr>
              <w:rStyle w:val="Nadpis1Char"/>
              <w:rFonts w:cs="Times New Roman"/>
            </w:rPr>
          </w:pPr>
          <w:r w:rsidRPr="00C16D96">
            <w:rPr>
              <w:rStyle w:val="Nadpis1Char"/>
              <w:rFonts w:cs="Times New Roman"/>
            </w:rPr>
            <w:t>Obsah</w:t>
          </w:r>
        </w:p>
        <w:p w:rsidR="00B45E10" w:rsidRDefault="000C60DA">
          <w:pPr>
            <w:pStyle w:val="Obsah1"/>
            <w:tabs>
              <w:tab w:val="right" w:leader="dot" w:pos="9061"/>
            </w:tabs>
            <w:rPr>
              <w:rFonts w:asciiTheme="minorHAnsi" w:eastAsiaTheme="minorEastAsia" w:hAnsiTheme="minorHAnsi"/>
              <w:noProof/>
              <w:sz w:val="22"/>
              <w:lang w:eastAsia="cs-CZ"/>
            </w:rPr>
          </w:pPr>
          <w:r w:rsidRPr="00C16D96">
            <w:rPr>
              <w:rFonts w:cs="Times New Roman"/>
              <w:szCs w:val="24"/>
            </w:rPr>
            <w:fldChar w:fldCharType="begin"/>
          </w:r>
          <w:r w:rsidRPr="00C16D96">
            <w:rPr>
              <w:rFonts w:cs="Times New Roman"/>
              <w:szCs w:val="24"/>
            </w:rPr>
            <w:instrText xml:space="preserve"> TOC \o "1-3" \h \z \u </w:instrText>
          </w:r>
          <w:r w:rsidRPr="00C16D96">
            <w:rPr>
              <w:rFonts w:cs="Times New Roman"/>
              <w:szCs w:val="24"/>
            </w:rPr>
            <w:fldChar w:fldCharType="separate"/>
          </w:r>
          <w:hyperlink w:anchor="_Toc40798309" w:history="1">
            <w:r w:rsidR="00B45E10" w:rsidRPr="00025C54">
              <w:rPr>
                <w:rStyle w:val="Hypertextovodkaz"/>
                <w:noProof/>
              </w:rPr>
              <w:t>Úvod</w:t>
            </w:r>
            <w:r w:rsidR="00B45E10">
              <w:rPr>
                <w:noProof/>
                <w:webHidden/>
              </w:rPr>
              <w:tab/>
            </w:r>
            <w:r w:rsidR="00B45E10">
              <w:rPr>
                <w:noProof/>
                <w:webHidden/>
              </w:rPr>
              <w:fldChar w:fldCharType="begin"/>
            </w:r>
            <w:r w:rsidR="00B45E10">
              <w:rPr>
                <w:noProof/>
                <w:webHidden/>
              </w:rPr>
              <w:instrText xml:space="preserve"> PAGEREF _Toc40798309 \h </w:instrText>
            </w:r>
            <w:r w:rsidR="00B45E10">
              <w:rPr>
                <w:noProof/>
                <w:webHidden/>
              </w:rPr>
            </w:r>
            <w:r w:rsidR="00B45E10">
              <w:rPr>
                <w:noProof/>
                <w:webHidden/>
              </w:rPr>
              <w:fldChar w:fldCharType="separate"/>
            </w:r>
            <w:r w:rsidR="00B45E10">
              <w:rPr>
                <w:noProof/>
                <w:webHidden/>
              </w:rPr>
              <w:t>7</w:t>
            </w:r>
            <w:r w:rsidR="00B45E10">
              <w:rPr>
                <w:noProof/>
                <w:webHidden/>
              </w:rPr>
              <w:fldChar w:fldCharType="end"/>
            </w:r>
          </w:hyperlink>
        </w:p>
        <w:p w:rsidR="00B45E10" w:rsidRDefault="00B45E10">
          <w:pPr>
            <w:pStyle w:val="Obsah1"/>
            <w:tabs>
              <w:tab w:val="left" w:pos="1100"/>
              <w:tab w:val="right" w:leader="dot" w:pos="9061"/>
            </w:tabs>
            <w:rPr>
              <w:rFonts w:asciiTheme="minorHAnsi" w:eastAsiaTheme="minorEastAsia" w:hAnsiTheme="minorHAnsi"/>
              <w:noProof/>
              <w:sz w:val="22"/>
              <w:lang w:eastAsia="cs-CZ"/>
            </w:rPr>
          </w:pPr>
          <w:hyperlink w:anchor="_Toc40798310" w:history="1">
            <w:r w:rsidRPr="00025C54">
              <w:rPr>
                <w:rStyle w:val="Hypertextovodkaz"/>
                <w:noProof/>
              </w:rPr>
              <w:t>1</w:t>
            </w:r>
            <w:r>
              <w:rPr>
                <w:rFonts w:asciiTheme="minorHAnsi" w:eastAsiaTheme="minorEastAsia" w:hAnsiTheme="minorHAnsi"/>
                <w:noProof/>
                <w:sz w:val="22"/>
                <w:lang w:eastAsia="cs-CZ"/>
              </w:rPr>
              <w:tab/>
            </w:r>
            <w:r w:rsidRPr="00025C54">
              <w:rPr>
                <w:rStyle w:val="Hypertextovodkaz"/>
                <w:noProof/>
              </w:rPr>
              <w:t>Předškolní vzdělávání</w:t>
            </w:r>
            <w:r>
              <w:rPr>
                <w:noProof/>
                <w:webHidden/>
              </w:rPr>
              <w:tab/>
            </w:r>
            <w:r>
              <w:rPr>
                <w:noProof/>
                <w:webHidden/>
              </w:rPr>
              <w:fldChar w:fldCharType="begin"/>
            </w:r>
            <w:r>
              <w:rPr>
                <w:noProof/>
                <w:webHidden/>
              </w:rPr>
              <w:instrText xml:space="preserve"> PAGEREF _Toc40798310 \h </w:instrText>
            </w:r>
            <w:r>
              <w:rPr>
                <w:noProof/>
                <w:webHidden/>
              </w:rPr>
            </w:r>
            <w:r>
              <w:rPr>
                <w:noProof/>
                <w:webHidden/>
              </w:rPr>
              <w:fldChar w:fldCharType="separate"/>
            </w:r>
            <w:r>
              <w:rPr>
                <w:noProof/>
                <w:webHidden/>
              </w:rPr>
              <w:t>8</w:t>
            </w:r>
            <w:r>
              <w:rPr>
                <w:noProof/>
                <w:webHidden/>
              </w:rPr>
              <w:fldChar w:fldCharType="end"/>
            </w:r>
          </w:hyperlink>
        </w:p>
        <w:p w:rsidR="00B45E10" w:rsidRDefault="00B45E10">
          <w:pPr>
            <w:pStyle w:val="Obsah2"/>
            <w:tabs>
              <w:tab w:val="left" w:pos="1540"/>
              <w:tab w:val="right" w:leader="dot" w:pos="9061"/>
            </w:tabs>
            <w:rPr>
              <w:rFonts w:asciiTheme="minorHAnsi" w:eastAsiaTheme="minorEastAsia" w:hAnsiTheme="minorHAnsi"/>
              <w:noProof/>
              <w:sz w:val="22"/>
              <w:lang w:eastAsia="cs-CZ"/>
            </w:rPr>
          </w:pPr>
          <w:hyperlink w:anchor="_Toc40798311" w:history="1">
            <w:r w:rsidRPr="00025C54">
              <w:rPr>
                <w:rStyle w:val="Hypertextovodkaz"/>
                <w:noProof/>
              </w:rPr>
              <w:t>1.1</w:t>
            </w:r>
            <w:r>
              <w:rPr>
                <w:rFonts w:asciiTheme="minorHAnsi" w:eastAsiaTheme="minorEastAsia" w:hAnsiTheme="minorHAnsi"/>
                <w:noProof/>
                <w:sz w:val="22"/>
                <w:lang w:eastAsia="cs-CZ"/>
              </w:rPr>
              <w:tab/>
            </w:r>
            <w:r w:rsidRPr="00025C54">
              <w:rPr>
                <w:rStyle w:val="Hypertextovodkaz"/>
                <w:noProof/>
              </w:rPr>
              <w:t>Povinná předškolní docházka</w:t>
            </w:r>
            <w:r>
              <w:rPr>
                <w:noProof/>
                <w:webHidden/>
              </w:rPr>
              <w:tab/>
            </w:r>
            <w:r>
              <w:rPr>
                <w:noProof/>
                <w:webHidden/>
              </w:rPr>
              <w:fldChar w:fldCharType="begin"/>
            </w:r>
            <w:r>
              <w:rPr>
                <w:noProof/>
                <w:webHidden/>
              </w:rPr>
              <w:instrText xml:space="preserve"> PAGEREF _Toc40798311 \h </w:instrText>
            </w:r>
            <w:r>
              <w:rPr>
                <w:noProof/>
                <w:webHidden/>
              </w:rPr>
            </w:r>
            <w:r>
              <w:rPr>
                <w:noProof/>
                <w:webHidden/>
              </w:rPr>
              <w:fldChar w:fldCharType="separate"/>
            </w:r>
            <w:r>
              <w:rPr>
                <w:noProof/>
                <w:webHidden/>
              </w:rPr>
              <w:t>11</w:t>
            </w:r>
            <w:r>
              <w:rPr>
                <w:noProof/>
                <w:webHidden/>
              </w:rPr>
              <w:fldChar w:fldCharType="end"/>
            </w:r>
          </w:hyperlink>
        </w:p>
        <w:p w:rsidR="00B45E10" w:rsidRDefault="00B45E10">
          <w:pPr>
            <w:pStyle w:val="Obsah2"/>
            <w:tabs>
              <w:tab w:val="left" w:pos="1540"/>
              <w:tab w:val="right" w:leader="dot" w:pos="9061"/>
            </w:tabs>
            <w:rPr>
              <w:rFonts w:asciiTheme="minorHAnsi" w:eastAsiaTheme="minorEastAsia" w:hAnsiTheme="minorHAnsi"/>
              <w:noProof/>
              <w:sz w:val="22"/>
              <w:lang w:eastAsia="cs-CZ"/>
            </w:rPr>
          </w:pPr>
          <w:hyperlink w:anchor="_Toc40798312" w:history="1">
            <w:r w:rsidRPr="00025C54">
              <w:rPr>
                <w:rStyle w:val="Hypertextovodkaz"/>
                <w:noProof/>
              </w:rPr>
              <w:t>1.2</w:t>
            </w:r>
            <w:r>
              <w:rPr>
                <w:rFonts w:asciiTheme="minorHAnsi" w:eastAsiaTheme="minorEastAsia" w:hAnsiTheme="minorHAnsi"/>
                <w:noProof/>
                <w:sz w:val="22"/>
                <w:lang w:eastAsia="cs-CZ"/>
              </w:rPr>
              <w:tab/>
            </w:r>
            <w:r w:rsidRPr="00025C54">
              <w:rPr>
                <w:rStyle w:val="Hypertextovodkaz"/>
                <w:noProof/>
              </w:rPr>
              <w:t>Desatero pro rodiče dětí předškolního věku</w:t>
            </w:r>
            <w:r>
              <w:rPr>
                <w:noProof/>
                <w:webHidden/>
              </w:rPr>
              <w:tab/>
            </w:r>
            <w:r>
              <w:rPr>
                <w:noProof/>
                <w:webHidden/>
              </w:rPr>
              <w:fldChar w:fldCharType="begin"/>
            </w:r>
            <w:r>
              <w:rPr>
                <w:noProof/>
                <w:webHidden/>
              </w:rPr>
              <w:instrText xml:space="preserve"> PAGEREF _Toc40798312 \h </w:instrText>
            </w:r>
            <w:r>
              <w:rPr>
                <w:noProof/>
                <w:webHidden/>
              </w:rPr>
            </w:r>
            <w:r>
              <w:rPr>
                <w:noProof/>
                <w:webHidden/>
              </w:rPr>
              <w:fldChar w:fldCharType="separate"/>
            </w:r>
            <w:r>
              <w:rPr>
                <w:noProof/>
                <w:webHidden/>
              </w:rPr>
              <w:t>12</w:t>
            </w:r>
            <w:r>
              <w:rPr>
                <w:noProof/>
                <w:webHidden/>
              </w:rPr>
              <w:fldChar w:fldCharType="end"/>
            </w:r>
          </w:hyperlink>
        </w:p>
        <w:p w:rsidR="00B45E10" w:rsidRDefault="00B45E10">
          <w:pPr>
            <w:pStyle w:val="Obsah1"/>
            <w:tabs>
              <w:tab w:val="left" w:pos="1100"/>
              <w:tab w:val="right" w:leader="dot" w:pos="9061"/>
            </w:tabs>
            <w:rPr>
              <w:rFonts w:asciiTheme="minorHAnsi" w:eastAsiaTheme="minorEastAsia" w:hAnsiTheme="minorHAnsi"/>
              <w:noProof/>
              <w:sz w:val="22"/>
              <w:lang w:eastAsia="cs-CZ"/>
            </w:rPr>
          </w:pPr>
          <w:hyperlink w:anchor="_Toc40798313" w:history="1">
            <w:r w:rsidRPr="00025C54">
              <w:rPr>
                <w:rStyle w:val="Hypertextovodkaz"/>
                <w:noProof/>
              </w:rPr>
              <w:t>2</w:t>
            </w:r>
            <w:r>
              <w:rPr>
                <w:rFonts w:asciiTheme="minorHAnsi" w:eastAsiaTheme="minorEastAsia" w:hAnsiTheme="minorHAnsi"/>
                <w:noProof/>
                <w:sz w:val="22"/>
                <w:lang w:eastAsia="cs-CZ"/>
              </w:rPr>
              <w:tab/>
            </w:r>
            <w:r w:rsidRPr="00025C54">
              <w:rPr>
                <w:rStyle w:val="Hypertextovodkaz"/>
                <w:noProof/>
              </w:rPr>
              <w:t>Školní zralost a školní připravenost</w:t>
            </w:r>
            <w:r>
              <w:rPr>
                <w:noProof/>
                <w:webHidden/>
              </w:rPr>
              <w:tab/>
            </w:r>
            <w:r>
              <w:rPr>
                <w:noProof/>
                <w:webHidden/>
              </w:rPr>
              <w:fldChar w:fldCharType="begin"/>
            </w:r>
            <w:r>
              <w:rPr>
                <w:noProof/>
                <w:webHidden/>
              </w:rPr>
              <w:instrText xml:space="preserve"> PAGEREF _Toc40798313 \h </w:instrText>
            </w:r>
            <w:r>
              <w:rPr>
                <w:noProof/>
                <w:webHidden/>
              </w:rPr>
            </w:r>
            <w:r>
              <w:rPr>
                <w:noProof/>
                <w:webHidden/>
              </w:rPr>
              <w:fldChar w:fldCharType="separate"/>
            </w:r>
            <w:r>
              <w:rPr>
                <w:noProof/>
                <w:webHidden/>
              </w:rPr>
              <w:t>16</w:t>
            </w:r>
            <w:r>
              <w:rPr>
                <w:noProof/>
                <w:webHidden/>
              </w:rPr>
              <w:fldChar w:fldCharType="end"/>
            </w:r>
          </w:hyperlink>
        </w:p>
        <w:p w:rsidR="00B45E10" w:rsidRDefault="00B45E10">
          <w:pPr>
            <w:pStyle w:val="Obsah2"/>
            <w:tabs>
              <w:tab w:val="left" w:pos="1540"/>
              <w:tab w:val="right" w:leader="dot" w:pos="9061"/>
            </w:tabs>
            <w:rPr>
              <w:rFonts w:asciiTheme="minorHAnsi" w:eastAsiaTheme="minorEastAsia" w:hAnsiTheme="minorHAnsi"/>
              <w:noProof/>
              <w:sz w:val="22"/>
              <w:lang w:eastAsia="cs-CZ"/>
            </w:rPr>
          </w:pPr>
          <w:hyperlink w:anchor="_Toc40798314" w:history="1">
            <w:r w:rsidRPr="00025C54">
              <w:rPr>
                <w:rStyle w:val="Hypertextovodkaz"/>
                <w:noProof/>
              </w:rPr>
              <w:t>2.1</w:t>
            </w:r>
            <w:r>
              <w:rPr>
                <w:rFonts w:asciiTheme="minorHAnsi" w:eastAsiaTheme="minorEastAsia" w:hAnsiTheme="minorHAnsi"/>
                <w:noProof/>
                <w:sz w:val="22"/>
                <w:lang w:eastAsia="cs-CZ"/>
              </w:rPr>
              <w:tab/>
            </w:r>
            <w:r w:rsidRPr="00025C54">
              <w:rPr>
                <w:rStyle w:val="Hypertextovodkaz"/>
                <w:noProof/>
              </w:rPr>
              <w:t>Školní zralost</w:t>
            </w:r>
            <w:r>
              <w:rPr>
                <w:noProof/>
                <w:webHidden/>
              </w:rPr>
              <w:tab/>
            </w:r>
            <w:r>
              <w:rPr>
                <w:noProof/>
                <w:webHidden/>
              </w:rPr>
              <w:fldChar w:fldCharType="begin"/>
            </w:r>
            <w:r>
              <w:rPr>
                <w:noProof/>
                <w:webHidden/>
              </w:rPr>
              <w:instrText xml:space="preserve"> PAGEREF _Toc40798314 \h </w:instrText>
            </w:r>
            <w:r>
              <w:rPr>
                <w:noProof/>
                <w:webHidden/>
              </w:rPr>
            </w:r>
            <w:r>
              <w:rPr>
                <w:noProof/>
                <w:webHidden/>
              </w:rPr>
              <w:fldChar w:fldCharType="separate"/>
            </w:r>
            <w:r>
              <w:rPr>
                <w:noProof/>
                <w:webHidden/>
              </w:rPr>
              <w:t>17</w:t>
            </w:r>
            <w:r>
              <w:rPr>
                <w:noProof/>
                <w:webHidden/>
              </w:rPr>
              <w:fldChar w:fldCharType="end"/>
            </w:r>
          </w:hyperlink>
        </w:p>
        <w:p w:rsidR="00B45E10" w:rsidRDefault="00B45E10">
          <w:pPr>
            <w:pStyle w:val="Obsah3"/>
            <w:tabs>
              <w:tab w:val="left" w:pos="1889"/>
              <w:tab w:val="right" w:leader="dot" w:pos="9061"/>
            </w:tabs>
            <w:rPr>
              <w:rFonts w:asciiTheme="minorHAnsi" w:eastAsiaTheme="minorEastAsia" w:hAnsiTheme="minorHAnsi"/>
              <w:noProof/>
              <w:sz w:val="22"/>
              <w:lang w:eastAsia="cs-CZ"/>
            </w:rPr>
          </w:pPr>
          <w:hyperlink w:anchor="_Toc40798315" w:history="1">
            <w:r w:rsidRPr="00025C54">
              <w:rPr>
                <w:rStyle w:val="Hypertextovodkaz"/>
                <w:noProof/>
              </w:rPr>
              <w:t>2.1.1</w:t>
            </w:r>
            <w:r>
              <w:rPr>
                <w:rFonts w:asciiTheme="minorHAnsi" w:eastAsiaTheme="minorEastAsia" w:hAnsiTheme="minorHAnsi"/>
                <w:noProof/>
                <w:sz w:val="22"/>
                <w:lang w:eastAsia="cs-CZ"/>
              </w:rPr>
              <w:tab/>
            </w:r>
            <w:r w:rsidRPr="00025C54">
              <w:rPr>
                <w:rStyle w:val="Hypertextovodkaz"/>
                <w:noProof/>
              </w:rPr>
              <w:t>Fyzická zralost</w:t>
            </w:r>
            <w:r>
              <w:rPr>
                <w:noProof/>
                <w:webHidden/>
              </w:rPr>
              <w:tab/>
            </w:r>
            <w:r>
              <w:rPr>
                <w:noProof/>
                <w:webHidden/>
              </w:rPr>
              <w:fldChar w:fldCharType="begin"/>
            </w:r>
            <w:r>
              <w:rPr>
                <w:noProof/>
                <w:webHidden/>
              </w:rPr>
              <w:instrText xml:space="preserve"> PAGEREF _Toc40798315 \h </w:instrText>
            </w:r>
            <w:r>
              <w:rPr>
                <w:noProof/>
                <w:webHidden/>
              </w:rPr>
            </w:r>
            <w:r>
              <w:rPr>
                <w:noProof/>
                <w:webHidden/>
              </w:rPr>
              <w:fldChar w:fldCharType="separate"/>
            </w:r>
            <w:r>
              <w:rPr>
                <w:noProof/>
                <w:webHidden/>
              </w:rPr>
              <w:t>17</w:t>
            </w:r>
            <w:r>
              <w:rPr>
                <w:noProof/>
                <w:webHidden/>
              </w:rPr>
              <w:fldChar w:fldCharType="end"/>
            </w:r>
          </w:hyperlink>
        </w:p>
        <w:p w:rsidR="00B45E10" w:rsidRDefault="00B45E10">
          <w:pPr>
            <w:pStyle w:val="Obsah3"/>
            <w:tabs>
              <w:tab w:val="left" w:pos="1889"/>
              <w:tab w:val="right" w:leader="dot" w:pos="9061"/>
            </w:tabs>
            <w:rPr>
              <w:rFonts w:asciiTheme="minorHAnsi" w:eastAsiaTheme="minorEastAsia" w:hAnsiTheme="minorHAnsi"/>
              <w:noProof/>
              <w:sz w:val="22"/>
              <w:lang w:eastAsia="cs-CZ"/>
            </w:rPr>
          </w:pPr>
          <w:hyperlink w:anchor="_Toc40798316" w:history="1">
            <w:r w:rsidRPr="00025C54">
              <w:rPr>
                <w:rStyle w:val="Hypertextovodkaz"/>
                <w:noProof/>
              </w:rPr>
              <w:t>2.1.2</w:t>
            </w:r>
            <w:r>
              <w:rPr>
                <w:rFonts w:asciiTheme="minorHAnsi" w:eastAsiaTheme="minorEastAsia" w:hAnsiTheme="minorHAnsi"/>
                <w:noProof/>
                <w:sz w:val="22"/>
                <w:lang w:eastAsia="cs-CZ"/>
              </w:rPr>
              <w:tab/>
            </w:r>
            <w:r w:rsidRPr="00025C54">
              <w:rPr>
                <w:rStyle w:val="Hypertextovodkaz"/>
                <w:noProof/>
              </w:rPr>
              <w:t>Psychická zralost</w:t>
            </w:r>
            <w:r>
              <w:rPr>
                <w:noProof/>
                <w:webHidden/>
              </w:rPr>
              <w:tab/>
            </w:r>
            <w:r>
              <w:rPr>
                <w:noProof/>
                <w:webHidden/>
              </w:rPr>
              <w:fldChar w:fldCharType="begin"/>
            </w:r>
            <w:r>
              <w:rPr>
                <w:noProof/>
                <w:webHidden/>
              </w:rPr>
              <w:instrText xml:space="preserve"> PAGEREF _Toc40798316 \h </w:instrText>
            </w:r>
            <w:r>
              <w:rPr>
                <w:noProof/>
                <w:webHidden/>
              </w:rPr>
            </w:r>
            <w:r>
              <w:rPr>
                <w:noProof/>
                <w:webHidden/>
              </w:rPr>
              <w:fldChar w:fldCharType="separate"/>
            </w:r>
            <w:r>
              <w:rPr>
                <w:noProof/>
                <w:webHidden/>
              </w:rPr>
              <w:t>18</w:t>
            </w:r>
            <w:r>
              <w:rPr>
                <w:noProof/>
                <w:webHidden/>
              </w:rPr>
              <w:fldChar w:fldCharType="end"/>
            </w:r>
          </w:hyperlink>
        </w:p>
        <w:p w:rsidR="00B45E10" w:rsidRDefault="00B45E10">
          <w:pPr>
            <w:pStyle w:val="Obsah3"/>
            <w:tabs>
              <w:tab w:val="left" w:pos="1889"/>
              <w:tab w:val="right" w:leader="dot" w:pos="9061"/>
            </w:tabs>
            <w:rPr>
              <w:rFonts w:asciiTheme="minorHAnsi" w:eastAsiaTheme="minorEastAsia" w:hAnsiTheme="minorHAnsi"/>
              <w:noProof/>
              <w:sz w:val="22"/>
              <w:lang w:eastAsia="cs-CZ"/>
            </w:rPr>
          </w:pPr>
          <w:hyperlink w:anchor="_Toc40798317" w:history="1">
            <w:r w:rsidRPr="00025C54">
              <w:rPr>
                <w:rStyle w:val="Hypertextovodkaz"/>
                <w:noProof/>
              </w:rPr>
              <w:t>2.1.3</w:t>
            </w:r>
            <w:r>
              <w:rPr>
                <w:rFonts w:asciiTheme="minorHAnsi" w:eastAsiaTheme="minorEastAsia" w:hAnsiTheme="minorHAnsi"/>
                <w:noProof/>
                <w:sz w:val="22"/>
                <w:lang w:eastAsia="cs-CZ"/>
              </w:rPr>
              <w:tab/>
            </w:r>
            <w:r w:rsidRPr="00025C54">
              <w:rPr>
                <w:rStyle w:val="Hypertextovodkaz"/>
                <w:noProof/>
              </w:rPr>
              <w:t>Sociální zralost</w:t>
            </w:r>
            <w:r>
              <w:rPr>
                <w:noProof/>
                <w:webHidden/>
              </w:rPr>
              <w:tab/>
            </w:r>
            <w:r>
              <w:rPr>
                <w:noProof/>
                <w:webHidden/>
              </w:rPr>
              <w:fldChar w:fldCharType="begin"/>
            </w:r>
            <w:r>
              <w:rPr>
                <w:noProof/>
                <w:webHidden/>
              </w:rPr>
              <w:instrText xml:space="preserve"> PAGEREF _Toc40798317 \h </w:instrText>
            </w:r>
            <w:r>
              <w:rPr>
                <w:noProof/>
                <w:webHidden/>
              </w:rPr>
            </w:r>
            <w:r>
              <w:rPr>
                <w:noProof/>
                <w:webHidden/>
              </w:rPr>
              <w:fldChar w:fldCharType="separate"/>
            </w:r>
            <w:r>
              <w:rPr>
                <w:noProof/>
                <w:webHidden/>
              </w:rPr>
              <w:t>19</w:t>
            </w:r>
            <w:r>
              <w:rPr>
                <w:noProof/>
                <w:webHidden/>
              </w:rPr>
              <w:fldChar w:fldCharType="end"/>
            </w:r>
          </w:hyperlink>
        </w:p>
        <w:p w:rsidR="00B45E10" w:rsidRDefault="00B45E10">
          <w:pPr>
            <w:pStyle w:val="Obsah2"/>
            <w:tabs>
              <w:tab w:val="left" w:pos="1540"/>
              <w:tab w:val="right" w:leader="dot" w:pos="9061"/>
            </w:tabs>
            <w:rPr>
              <w:rFonts w:asciiTheme="minorHAnsi" w:eastAsiaTheme="minorEastAsia" w:hAnsiTheme="minorHAnsi"/>
              <w:noProof/>
              <w:sz w:val="22"/>
              <w:lang w:eastAsia="cs-CZ"/>
            </w:rPr>
          </w:pPr>
          <w:hyperlink w:anchor="_Toc40798318" w:history="1">
            <w:r w:rsidRPr="00025C54">
              <w:rPr>
                <w:rStyle w:val="Hypertextovodkaz"/>
                <w:noProof/>
              </w:rPr>
              <w:t>2.2</w:t>
            </w:r>
            <w:r>
              <w:rPr>
                <w:rFonts w:asciiTheme="minorHAnsi" w:eastAsiaTheme="minorEastAsia" w:hAnsiTheme="minorHAnsi"/>
                <w:noProof/>
                <w:sz w:val="22"/>
                <w:lang w:eastAsia="cs-CZ"/>
              </w:rPr>
              <w:tab/>
            </w:r>
            <w:r w:rsidRPr="00025C54">
              <w:rPr>
                <w:rStyle w:val="Hypertextovodkaz"/>
                <w:noProof/>
              </w:rPr>
              <w:t>Školní připravenost</w:t>
            </w:r>
            <w:r>
              <w:rPr>
                <w:noProof/>
                <w:webHidden/>
              </w:rPr>
              <w:tab/>
            </w:r>
            <w:r>
              <w:rPr>
                <w:noProof/>
                <w:webHidden/>
              </w:rPr>
              <w:fldChar w:fldCharType="begin"/>
            </w:r>
            <w:r>
              <w:rPr>
                <w:noProof/>
                <w:webHidden/>
              </w:rPr>
              <w:instrText xml:space="preserve"> PAGEREF _Toc40798318 \h </w:instrText>
            </w:r>
            <w:r>
              <w:rPr>
                <w:noProof/>
                <w:webHidden/>
              </w:rPr>
            </w:r>
            <w:r>
              <w:rPr>
                <w:noProof/>
                <w:webHidden/>
              </w:rPr>
              <w:fldChar w:fldCharType="separate"/>
            </w:r>
            <w:r>
              <w:rPr>
                <w:noProof/>
                <w:webHidden/>
              </w:rPr>
              <w:t>20</w:t>
            </w:r>
            <w:r>
              <w:rPr>
                <w:noProof/>
                <w:webHidden/>
              </w:rPr>
              <w:fldChar w:fldCharType="end"/>
            </w:r>
          </w:hyperlink>
        </w:p>
        <w:p w:rsidR="00B45E10" w:rsidRDefault="00B45E10">
          <w:pPr>
            <w:pStyle w:val="Obsah1"/>
            <w:tabs>
              <w:tab w:val="left" w:pos="1100"/>
              <w:tab w:val="right" w:leader="dot" w:pos="9061"/>
            </w:tabs>
            <w:rPr>
              <w:rFonts w:asciiTheme="minorHAnsi" w:eastAsiaTheme="minorEastAsia" w:hAnsiTheme="minorHAnsi"/>
              <w:noProof/>
              <w:sz w:val="22"/>
              <w:lang w:eastAsia="cs-CZ"/>
            </w:rPr>
          </w:pPr>
          <w:hyperlink w:anchor="_Toc40798319" w:history="1">
            <w:r w:rsidRPr="00025C54">
              <w:rPr>
                <w:rStyle w:val="Hypertextovodkaz"/>
                <w:noProof/>
              </w:rPr>
              <w:t>3</w:t>
            </w:r>
            <w:r>
              <w:rPr>
                <w:rFonts w:asciiTheme="minorHAnsi" w:eastAsiaTheme="minorEastAsia" w:hAnsiTheme="minorHAnsi"/>
                <w:noProof/>
                <w:sz w:val="22"/>
                <w:lang w:eastAsia="cs-CZ"/>
              </w:rPr>
              <w:tab/>
            </w:r>
            <w:r w:rsidRPr="00025C54">
              <w:rPr>
                <w:rStyle w:val="Hypertextovodkaz"/>
                <w:noProof/>
              </w:rPr>
              <w:t>Odklad školní docházky</w:t>
            </w:r>
            <w:r>
              <w:rPr>
                <w:noProof/>
                <w:webHidden/>
              </w:rPr>
              <w:tab/>
            </w:r>
            <w:r>
              <w:rPr>
                <w:noProof/>
                <w:webHidden/>
              </w:rPr>
              <w:fldChar w:fldCharType="begin"/>
            </w:r>
            <w:r>
              <w:rPr>
                <w:noProof/>
                <w:webHidden/>
              </w:rPr>
              <w:instrText xml:space="preserve"> PAGEREF _Toc40798319 \h </w:instrText>
            </w:r>
            <w:r>
              <w:rPr>
                <w:noProof/>
                <w:webHidden/>
              </w:rPr>
            </w:r>
            <w:r>
              <w:rPr>
                <w:noProof/>
                <w:webHidden/>
              </w:rPr>
              <w:fldChar w:fldCharType="separate"/>
            </w:r>
            <w:r>
              <w:rPr>
                <w:noProof/>
                <w:webHidden/>
              </w:rPr>
              <w:t>22</w:t>
            </w:r>
            <w:r>
              <w:rPr>
                <w:noProof/>
                <w:webHidden/>
              </w:rPr>
              <w:fldChar w:fldCharType="end"/>
            </w:r>
          </w:hyperlink>
        </w:p>
        <w:p w:rsidR="00B45E10" w:rsidRDefault="00B45E10">
          <w:pPr>
            <w:pStyle w:val="Obsah2"/>
            <w:tabs>
              <w:tab w:val="left" w:pos="1540"/>
              <w:tab w:val="right" w:leader="dot" w:pos="9061"/>
            </w:tabs>
            <w:rPr>
              <w:rFonts w:asciiTheme="minorHAnsi" w:eastAsiaTheme="minorEastAsia" w:hAnsiTheme="minorHAnsi"/>
              <w:noProof/>
              <w:sz w:val="22"/>
              <w:lang w:eastAsia="cs-CZ"/>
            </w:rPr>
          </w:pPr>
          <w:hyperlink w:anchor="_Toc40798320" w:history="1">
            <w:r w:rsidRPr="00025C54">
              <w:rPr>
                <w:rStyle w:val="Hypertextovodkaz"/>
                <w:noProof/>
              </w:rPr>
              <w:t>3.1</w:t>
            </w:r>
            <w:r>
              <w:rPr>
                <w:rFonts w:asciiTheme="minorHAnsi" w:eastAsiaTheme="minorEastAsia" w:hAnsiTheme="minorHAnsi"/>
                <w:noProof/>
                <w:sz w:val="22"/>
                <w:lang w:eastAsia="cs-CZ"/>
              </w:rPr>
              <w:tab/>
            </w:r>
            <w:r w:rsidRPr="00025C54">
              <w:rPr>
                <w:rStyle w:val="Hypertextovodkaz"/>
                <w:noProof/>
              </w:rPr>
              <w:t>Právní náležitosti odkladu školní docházky</w:t>
            </w:r>
            <w:r>
              <w:rPr>
                <w:noProof/>
                <w:webHidden/>
              </w:rPr>
              <w:tab/>
            </w:r>
            <w:r>
              <w:rPr>
                <w:noProof/>
                <w:webHidden/>
              </w:rPr>
              <w:fldChar w:fldCharType="begin"/>
            </w:r>
            <w:r>
              <w:rPr>
                <w:noProof/>
                <w:webHidden/>
              </w:rPr>
              <w:instrText xml:space="preserve"> PAGEREF _Toc40798320 \h </w:instrText>
            </w:r>
            <w:r>
              <w:rPr>
                <w:noProof/>
                <w:webHidden/>
              </w:rPr>
            </w:r>
            <w:r>
              <w:rPr>
                <w:noProof/>
                <w:webHidden/>
              </w:rPr>
              <w:fldChar w:fldCharType="separate"/>
            </w:r>
            <w:r>
              <w:rPr>
                <w:noProof/>
                <w:webHidden/>
              </w:rPr>
              <w:t>24</w:t>
            </w:r>
            <w:r>
              <w:rPr>
                <w:noProof/>
                <w:webHidden/>
              </w:rPr>
              <w:fldChar w:fldCharType="end"/>
            </w:r>
          </w:hyperlink>
        </w:p>
        <w:p w:rsidR="00B45E10" w:rsidRDefault="00B45E10">
          <w:pPr>
            <w:pStyle w:val="Obsah2"/>
            <w:tabs>
              <w:tab w:val="left" w:pos="1540"/>
              <w:tab w:val="right" w:leader="dot" w:pos="9061"/>
            </w:tabs>
            <w:rPr>
              <w:rFonts w:asciiTheme="minorHAnsi" w:eastAsiaTheme="minorEastAsia" w:hAnsiTheme="minorHAnsi"/>
              <w:noProof/>
              <w:sz w:val="22"/>
              <w:lang w:eastAsia="cs-CZ"/>
            </w:rPr>
          </w:pPr>
          <w:hyperlink w:anchor="_Toc40798321" w:history="1">
            <w:r w:rsidRPr="00025C54">
              <w:rPr>
                <w:rStyle w:val="Hypertextovodkaz"/>
                <w:noProof/>
              </w:rPr>
              <w:t>3.2</w:t>
            </w:r>
            <w:r>
              <w:rPr>
                <w:rFonts w:asciiTheme="minorHAnsi" w:eastAsiaTheme="minorEastAsia" w:hAnsiTheme="minorHAnsi"/>
                <w:noProof/>
                <w:sz w:val="22"/>
                <w:lang w:eastAsia="cs-CZ"/>
              </w:rPr>
              <w:tab/>
            </w:r>
            <w:r w:rsidRPr="00025C54">
              <w:rPr>
                <w:rStyle w:val="Hypertextovodkaz"/>
                <w:noProof/>
              </w:rPr>
              <w:t>Subjekty, které mohou doporučit odklad školní docházky</w:t>
            </w:r>
            <w:r>
              <w:rPr>
                <w:noProof/>
                <w:webHidden/>
              </w:rPr>
              <w:tab/>
            </w:r>
            <w:r>
              <w:rPr>
                <w:noProof/>
                <w:webHidden/>
              </w:rPr>
              <w:fldChar w:fldCharType="begin"/>
            </w:r>
            <w:r>
              <w:rPr>
                <w:noProof/>
                <w:webHidden/>
              </w:rPr>
              <w:instrText xml:space="preserve"> PAGEREF _Toc40798321 \h </w:instrText>
            </w:r>
            <w:r>
              <w:rPr>
                <w:noProof/>
                <w:webHidden/>
              </w:rPr>
            </w:r>
            <w:r>
              <w:rPr>
                <w:noProof/>
                <w:webHidden/>
              </w:rPr>
              <w:fldChar w:fldCharType="separate"/>
            </w:r>
            <w:r>
              <w:rPr>
                <w:noProof/>
                <w:webHidden/>
              </w:rPr>
              <w:t>24</w:t>
            </w:r>
            <w:r>
              <w:rPr>
                <w:noProof/>
                <w:webHidden/>
              </w:rPr>
              <w:fldChar w:fldCharType="end"/>
            </w:r>
          </w:hyperlink>
        </w:p>
        <w:p w:rsidR="00B45E10" w:rsidRDefault="00B45E10">
          <w:pPr>
            <w:pStyle w:val="Obsah1"/>
            <w:tabs>
              <w:tab w:val="left" w:pos="1100"/>
              <w:tab w:val="right" w:leader="dot" w:pos="9061"/>
            </w:tabs>
            <w:rPr>
              <w:rFonts w:asciiTheme="minorHAnsi" w:eastAsiaTheme="minorEastAsia" w:hAnsiTheme="minorHAnsi"/>
              <w:noProof/>
              <w:sz w:val="22"/>
              <w:lang w:eastAsia="cs-CZ"/>
            </w:rPr>
          </w:pPr>
          <w:hyperlink w:anchor="_Toc40798322" w:history="1">
            <w:r w:rsidRPr="00025C54">
              <w:rPr>
                <w:rStyle w:val="Hypertextovodkaz"/>
                <w:noProof/>
              </w:rPr>
              <w:t>4</w:t>
            </w:r>
            <w:r>
              <w:rPr>
                <w:rFonts w:asciiTheme="minorHAnsi" w:eastAsiaTheme="minorEastAsia" w:hAnsiTheme="minorHAnsi"/>
                <w:noProof/>
                <w:sz w:val="22"/>
                <w:lang w:eastAsia="cs-CZ"/>
              </w:rPr>
              <w:tab/>
            </w:r>
            <w:r w:rsidRPr="00025C54">
              <w:rPr>
                <w:rStyle w:val="Hypertextovodkaz"/>
                <w:noProof/>
              </w:rPr>
              <w:t>Pedagogický výzkum</w:t>
            </w:r>
            <w:r>
              <w:rPr>
                <w:noProof/>
                <w:webHidden/>
              </w:rPr>
              <w:tab/>
            </w:r>
            <w:r>
              <w:rPr>
                <w:noProof/>
                <w:webHidden/>
              </w:rPr>
              <w:fldChar w:fldCharType="begin"/>
            </w:r>
            <w:r>
              <w:rPr>
                <w:noProof/>
                <w:webHidden/>
              </w:rPr>
              <w:instrText xml:space="preserve"> PAGEREF _Toc40798322 \h </w:instrText>
            </w:r>
            <w:r>
              <w:rPr>
                <w:noProof/>
                <w:webHidden/>
              </w:rPr>
            </w:r>
            <w:r>
              <w:rPr>
                <w:noProof/>
                <w:webHidden/>
              </w:rPr>
              <w:fldChar w:fldCharType="separate"/>
            </w:r>
            <w:r>
              <w:rPr>
                <w:noProof/>
                <w:webHidden/>
              </w:rPr>
              <w:t>27</w:t>
            </w:r>
            <w:r>
              <w:rPr>
                <w:noProof/>
                <w:webHidden/>
              </w:rPr>
              <w:fldChar w:fldCharType="end"/>
            </w:r>
          </w:hyperlink>
        </w:p>
        <w:p w:rsidR="00B45E10" w:rsidRDefault="00B45E10">
          <w:pPr>
            <w:pStyle w:val="Obsah1"/>
            <w:tabs>
              <w:tab w:val="left" w:pos="1100"/>
              <w:tab w:val="right" w:leader="dot" w:pos="9061"/>
            </w:tabs>
            <w:rPr>
              <w:rFonts w:asciiTheme="minorHAnsi" w:eastAsiaTheme="minorEastAsia" w:hAnsiTheme="minorHAnsi"/>
              <w:noProof/>
              <w:sz w:val="22"/>
              <w:lang w:eastAsia="cs-CZ"/>
            </w:rPr>
          </w:pPr>
          <w:hyperlink w:anchor="_Toc40798323" w:history="1">
            <w:r w:rsidRPr="00025C54">
              <w:rPr>
                <w:rStyle w:val="Hypertextovodkaz"/>
                <w:noProof/>
              </w:rPr>
              <w:t>5</w:t>
            </w:r>
            <w:r>
              <w:rPr>
                <w:rFonts w:asciiTheme="minorHAnsi" w:eastAsiaTheme="minorEastAsia" w:hAnsiTheme="minorHAnsi"/>
                <w:noProof/>
                <w:sz w:val="22"/>
                <w:lang w:eastAsia="cs-CZ"/>
              </w:rPr>
              <w:tab/>
            </w:r>
            <w:r w:rsidRPr="00025C54">
              <w:rPr>
                <w:rStyle w:val="Hypertextovodkaz"/>
                <w:noProof/>
              </w:rPr>
              <w:t>Vyhodnocení výsledků dotazníkového šetření</w:t>
            </w:r>
            <w:r>
              <w:rPr>
                <w:noProof/>
                <w:webHidden/>
              </w:rPr>
              <w:tab/>
            </w:r>
            <w:r>
              <w:rPr>
                <w:noProof/>
                <w:webHidden/>
              </w:rPr>
              <w:fldChar w:fldCharType="begin"/>
            </w:r>
            <w:r>
              <w:rPr>
                <w:noProof/>
                <w:webHidden/>
              </w:rPr>
              <w:instrText xml:space="preserve"> PAGEREF _Toc40798323 \h </w:instrText>
            </w:r>
            <w:r>
              <w:rPr>
                <w:noProof/>
                <w:webHidden/>
              </w:rPr>
            </w:r>
            <w:r>
              <w:rPr>
                <w:noProof/>
                <w:webHidden/>
              </w:rPr>
              <w:fldChar w:fldCharType="separate"/>
            </w:r>
            <w:r>
              <w:rPr>
                <w:noProof/>
                <w:webHidden/>
              </w:rPr>
              <w:t>28</w:t>
            </w:r>
            <w:r>
              <w:rPr>
                <w:noProof/>
                <w:webHidden/>
              </w:rPr>
              <w:fldChar w:fldCharType="end"/>
            </w:r>
          </w:hyperlink>
        </w:p>
        <w:p w:rsidR="00B45E10" w:rsidRDefault="00B45E10">
          <w:pPr>
            <w:pStyle w:val="Obsah1"/>
            <w:tabs>
              <w:tab w:val="left" w:pos="1100"/>
              <w:tab w:val="right" w:leader="dot" w:pos="9061"/>
            </w:tabs>
            <w:rPr>
              <w:rFonts w:asciiTheme="minorHAnsi" w:eastAsiaTheme="minorEastAsia" w:hAnsiTheme="minorHAnsi"/>
              <w:noProof/>
              <w:sz w:val="22"/>
              <w:lang w:eastAsia="cs-CZ"/>
            </w:rPr>
          </w:pPr>
          <w:hyperlink w:anchor="_Toc40798324" w:history="1">
            <w:r w:rsidRPr="00025C54">
              <w:rPr>
                <w:rStyle w:val="Hypertextovodkaz"/>
                <w:noProof/>
              </w:rPr>
              <w:t>6</w:t>
            </w:r>
            <w:r>
              <w:rPr>
                <w:rFonts w:asciiTheme="minorHAnsi" w:eastAsiaTheme="minorEastAsia" w:hAnsiTheme="minorHAnsi"/>
                <w:noProof/>
                <w:sz w:val="22"/>
                <w:lang w:eastAsia="cs-CZ"/>
              </w:rPr>
              <w:tab/>
            </w:r>
            <w:r w:rsidRPr="00025C54">
              <w:rPr>
                <w:rStyle w:val="Hypertextovodkaz"/>
                <w:noProof/>
              </w:rPr>
              <w:t>Shrnutí výsledků výzkumného šetření</w:t>
            </w:r>
            <w:r>
              <w:rPr>
                <w:noProof/>
                <w:webHidden/>
              </w:rPr>
              <w:tab/>
            </w:r>
            <w:r>
              <w:rPr>
                <w:noProof/>
                <w:webHidden/>
              </w:rPr>
              <w:fldChar w:fldCharType="begin"/>
            </w:r>
            <w:r>
              <w:rPr>
                <w:noProof/>
                <w:webHidden/>
              </w:rPr>
              <w:instrText xml:space="preserve"> PAGEREF _Toc40798324 \h </w:instrText>
            </w:r>
            <w:r>
              <w:rPr>
                <w:noProof/>
                <w:webHidden/>
              </w:rPr>
            </w:r>
            <w:r>
              <w:rPr>
                <w:noProof/>
                <w:webHidden/>
              </w:rPr>
              <w:fldChar w:fldCharType="separate"/>
            </w:r>
            <w:r>
              <w:rPr>
                <w:noProof/>
                <w:webHidden/>
              </w:rPr>
              <w:t>47</w:t>
            </w:r>
            <w:r>
              <w:rPr>
                <w:noProof/>
                <w:webHidden/>
              </w:rPr>
              <w:fldChar w:fldCharType="end"/>
            </w:r>
          </w:hyperlink>
        </w:p>
        <w:p w:rsidR="00B45E10" w:rsidRDefault="00B45E10">
          <w:pPr>
            <w:pStyle w:val="Obsah1"/>
            <w:tabs>
              <w:tab w:val="left" w:pos="1100"/>
              <w:tab w:val="right" w:leader="dot" w:pos="9061"/>
            </w:tabs>
            <w:rPr>
              <w:rFonts w:asciiTheme="minorHAnsi" w:eastAsiaTheme="minorEastAsia" w:hAnsiTheme="minorHAnsi"/>
              <w:noProof/>
              <w:sz w:val="22"/>
              <w:lang w:eastAsia="cs-CZ"/>
            </w:rPr>
          </w:pPr>
          <w:hyperlink w:anchor="_Toc40798325" w:history="1">
            <w:r w:rsidRPr="00025C54">
              <w:rPr>
                <w:rStyle w:val="Hypertextovodkaz"/>
                <w:noProof/>
              </w:rPr>
              <w:t>7</w:t>
            </w:r>
            <w:r>
              <w:rPr>
                <w:rFonts w:asciiTheme="minorHAnsi" w:eastAsiaTheme="minorEastAsia" w:hAnsiTheme="minorHAnsi"/>
                <w:noProof/>
                <w:sz w:val="22"/>
                <w:lang w:eastAsia="cs-CZ"/>
              </w:rPr>
              <w:tab/>
            </w:r>
            <w:r w:rsidRPr="00025C54">
              <w:rPr>
                <w:rStyle w:val="Hypertextovodkaz"/>
                <w:noProof/>
              </w:rPr>
              <w:t>Závěr</w:t>
            </w:r>
            <w:r>
              <w:rPr>
                <w:noProof/>
                <w:webHidden/>
              </w:rPr>
              <w:tab/>
            </w:r>
            <w:r>
              <w:rPr>
                <w:noProof/>
                <w:webHidden/>
              </w:rPr>
              <w:fldChar w:fldCharType="begin"/>
            </w:r>
            <w:r>
              <w:rPr>
                <w:noProof/>
                <w:webHidden/>
              </w:rPr>
              <w:instrText xml:space="preserve"> PAGEREF _Toc40798325 \h </w:instrText>
            </w:r>
            <w:r>
              <w:rPr>
                <w:noProof/>
                <w:webHidden/>
              </w:rPr>
            </w:r>
            <w:r>
              <w:rPr>
                <w:noProof/>
                <w:webHidden/>
              </w:rPr>
              <w:fldChar w:fldCharType="separate"/>
            </w:r>
            <w:r>
              <w:rPr>
                <w:noProof/>
                <w:webHidden/>
              </w:rPr>
              <w:t>48</w:t>
            </w:r>
            <w:r>
              <w:rPr>
                <w:noProof/>
                <w:webHidden/>
              </w:rPr>
              <w:fldChar w:fldCharType="end"/>
            </w:r>
          </w:hyperlink>
        </w:p>
        <w:p w:rsidR="00B45E10" w:rsidRDefault="00B45E10">
          <w:pPr>
            <w:pStyle w:val="Obsah1"/>
            <w:tabs>
              <w:tab w:val="right" w:leader="dot" w:pos="9061"/>
            </w:tabs>
            <w:rPr>
              <w:rFonts w:asciiTheme="minorHAnsi" w:eastAsiaTheme="minorEastAsia" w:hAnsiTheme="minorHAnsi"/>
              <w:noProof/>
              <w:sz w:val="22"/>
              <w:lang w:eastAsia="cs-CZ"/>
            </w:rPr>
          </w:pPr>
          <w:hyperlink w:anchor="_Toc40798326" w:history="1">
            <w:r w:rsidRPr="00025C54">
              <w:rPr>
                <w:rStyle w:val="Hypertextovodkaz"/>
                <w:noProof/>
              </w:rPr>
              <w:t>Seznam použité literatury</w:t>
            </w:r>
            <w:r>
              <w:rPr>
                <w:noProof/>
                <w:webHidden/>
              </w:rPr>
              <w:tab/>
            </w:r>
            <w:r>
              <w:rPr>
                <w:noProof/>
                <w:webHidden/>
              </w:rPr>
              <w:fldChar w:fldCharType="begin"/>
            </w:r>
            <w:r>
              <w:rPr>
                <w:noProof/>
                <w:webHidden/>
              </w:rPr>
              <w:instrText xml:space="preserve"> PAGEREF _Toc40798326 \h </w:instrText>
            </w:r>
            <w:r>
              <w:rPr>
                <w:noProof/>
                <w:webHidden/>
              </w:rPr>
            </w:r>
            <w:r>
              <w:rPr>
                <w:noProof/>
                <w:webHidden/>
              </w:rPr>
              <w:fldChar w:fldCharType="separate"/>
            </w:r>
            <w:r>
              <w:rPr>
                <w:noProof/>
                <w:webHidden/>
              </w:rPr>
              <w:t>49</w:t>
            </w:r>
            <w:r>
              <w:rPr>
                <w:noProof/>
                <w:webHidden/>
              </w:rPr>
              <w:fldChar w:fldCharType="end"/>
            </w:r>
          </w:hyperlink>
        </w:p>
        <w:p w:rsidR="00B45E10" w:rsidRDefault="00B45E10">
          <w:pPr>
            <w:pStyle w:val="Obsah1"/>
            <w:tabs>
              <w:tab w:val="right" w:leader="dot" w:pos="9061"/>
            </w:tabs>
            <w:rPr>
              <w:rFonts w:asciiTheme="minorHAnsi" w:eastAsiaTheme="minorEastAsia" w:hAnsiTheme="minorHAnsi"/>
              <w:noProof/>
              <w:sz w:val="22"/>
              <w:lang w:eastAsia="cs-CZ"/>
            </w:rPr>
          </w:pPr>
          <w:hyperlink w:anchor="_Toc40798327" w:history="1">
            <w:r w:rsidRPr="00025C54">
              <w:rPr>
                <w:rStyle w:val="Hypertextovodkaz"/>
                <w:noProof/>
              </w:rPr>
              <w:t>Seznam tabulek</w:t>
            </w:r>
            <w:r>
              <w:rPr>
                <w:noProof/>
                <w:webHidden/>
              </w:rPr>
              <w:tab/>
            </w:r>
            <w:r>
              <w:rPr>
                <w:noProof/>
                <w:webHidden/>
              </w:rPr>
              <w:fldChar w:fldCharType="begin"/>
            </w:r>
            <w:r>
              <w:rPr>
                <w:noProof/>
                <w:webHidden/>
              </w:rPr>
              <w:instrText xml:space="preserve"> PAGEREF _Toc40798327 \h </w:instrText>
            </w:r>
            <w:r>
              <w:rPr>
                <w:noProof/>
                <w:webHidden/>
              </w:rPr>
            </w:r>
            <w:r>
              <w:rPr>
                <w:noProof/>
                <w:webHidden/>
              </w:rPr>
              <w:fldChar w:fldCharType="separate"/>
            </w:r>
            <w:r>
              <w:rPr>
                <w:noProof/>
                <w:webHidden/>
              </w:rPr>
              <w:t>51</w:t>
            </w:r>
            <w:r>
              <w:rPr>
                <w:noProof/>
                <w:webHidden/>
              </w:rPr>
              <w:fldChar w:fldCharType="end"/>
            </w:r>
          </w:hyperlink>
        </w:p>
        <w:p w:rsidR="00B45E10" w:rsidRDefault="00B45E10">
          <w:pPr>
            <w:pStyle w:val="Obsah1"/>
            <w:tabs>
              <w:tab w:val="right" w:leader="dot" w:pos="9061"/>
            </w:tabs>
            <w:rPr>
              <w:rFonts w:asciiTheme="minorHAnsi" w:eastAsiaTheme="minorEastAsia" w:hAnsiTheme="minorHAnsi"/>
              <w:noProof/>
              <w:sz w:val="22"/>
              <w:lang w:eastAsia="cs-CZ"/>
            </w:rPr>
          </w:pPr>
          <w:hyperlink w:anchor="_Toc40798328" w:history="1">
            <w:r w:rsidRPr="00025C54">
              <w:rPr>
                <w:rStyle w:val="Hypertextovodkaz"/>
                <w:noProof/>
              </w:rPr>
              <w:t>Seznam grafů</w:t>
            </w:r>
            <w:r>
              <w:rPr>
                <w:noProof/>
                <w:webHidden/>
              </w:rPr>
              <w:tab/>
            </w:r>
            <w:r>
              <w:rPr>
                <w:noProof/>
                <w:webHidden/>
              </w:rPr>
              <w:fldChar w:fldCharType="begin"/>
            </w:r>
            <w:r>
              <w:rPr>
                <w:noProof/>
                <w:webHidden/>
              </w:rPr>
              <w:instrText xml:space="preserve"> PAGEREF _Toc40798328 \h </w:instrText>
            </w:r>
            <w:r>
              <w:rPr>
                <w:noProof/>
                <w:webHidden/>
              </w:rPr>
            </w:r>
            <w:r>
              <w:rPr>
                <w:noProof/>
                <w:webHidden/>
              </w:rPr>
              <w:fldChar w:fldCharType="separate"/>
            </w:r>
            <w:r>
              <w:rPr>
                <w:noProof/>
                <w:webHidden/>
              </w:rPr>
              <w:t>52</w:t>
            </w:r>
            <w:r>
              <w:rPr>
                <w:noProof/>
                <w:webHidden/>
              </w:rPr>
              <w:fldChar w:fldCharType="end"/>
            </w:r>
          </w:hyperlink>
        </w:p>
        <w:p w:rsidR="000C60DA" w:rsidRPr="00C16D96" w:rsidRDefault="000C60DA" w:rsidP="00187A63">
          <w:pPr>
            <w:ind w:firstLine="0"/>
          </w:pPr>
          <w:r w:rsidRPr="00C16D96">
            <w:rPr>
              <w:rFonts w:cs="Times New Roman"/>
              <w:b/>
              <w:bCs/>
              <w:szCs w:val="24"/>
            </w:rPr>
            <w:fldChar w:fldCharType="end"/>
          </w:r>
        </w:p>
      </w:sdtContent>
    </w:sdt>
    <w:p w:rsidR="000647C1" w:rsidRPr="00C16D96" w:rsidRDefault="000647C1">
      <w:pPr>
        <w:sectPr w:rsidR="000647C1" w:rsidRPr="00C16D96" w:rsidSect="00746023">
          <w:pgSz w:w="11906" w:h="16838" w:code="9"/>
          <w:pgMar w:top="1418" w:right="1134" w:bottom="1418" w:left="1701" w:header="709" w:footer="709" w:gutter="0"/>
          <w:cols w:space="708"/>
          <w:docGrid w:linePitch="360"/>
        </w:sectPr>
      </w:pPr>
    </w:p>
    <w:p w:rsidR="000647C1" w:rsidRPr="00C16D96" w:rsidRDefault="000647C1" w:rsidP="00295713">
      <w:pPr>
        <w:pStyle w:val="Nadpis1"/>
        <w:numPr>
          <w:ilvl w:val="0"/>
          <w:numId w:val="0"/>
        </w:numPr>
      </w:pPr>
      <w:bookmarkStart w:id="1" w:name="_Toc40798309"/>
      <w:r w:rsidRPr="00C16D96">
        <w:lastRenderedPageBreak/>
        <w:t>Úvod</w:t>
      </w:r>
      <w:bookmarkEnd w:id="1"/>
    </w:p>
    <w:p w:rsidR="007916BC" w:rsidRPr="00C16D96" w:rsidRDefault="000C60DA" w:rsidP="000C60DA">
      <w:r w:rsidRPr="00C16D96">
        <w:t xml:space="preserve">V životě dítěte se odehrává velké množství významných událostí, díky kterým se dítě posune do další části svého životě a dále se rozvíjí. K těmto událostem patří samozřejmě samotné narození a start dítěte ve světě. Postupně začíná vnímat svět kolem sebe a zvyšuje se zájem o něj, až postupně začne chodit a mluvit. </w:t>
      </w:r>
    </w:p>
    <w:p w:rsidR="000C60DA" w:rsidRPr="00C16D96" w:rsidRDefault="000C60DA" w:rsidP="000C60DA">
      <w:r w:rsidRPr="00C16D96">
        <w:t>Většina dětí zažije další významnou událost v životě v období třetího roku života, kdy nastoupí do mateřské školy</w:t>
      </w:r>
      <w:r w:rsidR="00295713" w:rsidRPr="00C16D96">
        <w:t>, kde se seznamuje s určitými pravidly, učiteli, novými kamarády ať už se staršími nebo vrstevníky.</w:t>
      </w:r>
      <w:r w:rsidR="00FA6EEE" w:rsidRPr="00C16D96">
        <w:t xml:space="preserve"> Postupně se dítě připravuje na roli školáka, hlavně v posledním roce mateřské školy, který je v současné době zároveň i povinný. </w:t>
      </w:r>
    </w:p>
    <w:p w:rsidR="00FA6EEE" w:rsidRPr="00C16D96" w:rsidRDefault="00FA6EEE" w:rsidP="000C60DA">
      <w:r w:rsidRPr="00C16D96">
        <w:t>Právě to</w:t>
      </w:r>
      <w:r w:rsidR="007916BC" w:rsidRPr="00C16D96">
        <w:t>,</w:t>
      </w:r>
      <w:r w:rsidRPr="00C16D96">
        <w:t xml:space="preserve"> je další mezník v životě dítěte, kdy po absolvování povinného předškolního vzdělávání v mateřské škole, přijde zápis do základní školy a později pro některé i nástup do 1. třídy a posun od samotné hry k učení a respektování trochu jiných pravidel, oproti mateřské škole, ale i získání nových dovedností, znalostí, nových učitelů</w:t>
      </w:r>
      <w:r w:rsidR="00F95712" w:rsidRPr="00C16D96">
        <w:t>,</w:t>
      </w:r>
      <w:r w:rsidRPr="00C16D96">
        <w:t xml:space="preserve"> a hlavně i spolužáků a kamarádů.</w:t>
      </w:r>
      <w:r w:rsidR="00F95712" w:rsidRPr="00C16D96">
        <w:t xml:space="preserve"> Pro dítě je to bezesporu náročná změna, kdy se dítě stává žákem.</w:t>
      </w:r>
    </w:p>
    <w:p w:rsidR="00204CFA" w:rsidRPr="00C16D96" w:rsidRDefault="00204CFA" w:rsidP="000C60DA">
      <w:r w:rsidRPr="00C16D96">
        <w:t>S blížícím se zápisem do 1. třídy si pak nejspíš hodně rodičů připouští otázku: Máme zralé dítě pro nás</w:t>
      </w:r>
      <w:r w:rsidR="007916BC" w:rsidRPr="00C16D96">
        <w:t>tup do školy? A tato otázka je pochopitelná, protože jde o další zásadní krok v životě dítěte i jeho rodiny.</w:t>
      </w:r>
    </w:p>
    <w:p w:rsidR="00F95712" w:rsidRPr="00C16D96" w:rsidRDefault="00C83C40" w:rsidP="000C60DA">
      <w:r w:rsidRPr="00C16D96">
        <w:t>Cílem práce je zjistit, jak učitelé pohlíží na příčiny odkladu povinné školní docházky. Bakalářská práce je rozdělena na praktickou část, kter</w:t>
      </w:r>
      <w:r w:rsidR="00C16D96" w:rsidRPr="00C16D96">
        <w:t>á</w:t>
      </w:r>
      <w:r w:rsidRPr="00C16D96">
        <w:t xml:space="preserve"> se zabývá teoretickým popisem kapitol předškolního vzdělávání, školní zralosti a školní připravenosti, odkladem školní docházky a empirická část obsahuje vyhodnocení výsledků dotazníkového šetření.</w:t>
      </w:r>
    </w:p>
    <w:p w:rsidR="003323E3" w:rsidRPr="00C16D96" w:rsidRDefault="000647C1" w:rsidP="003323E3">
      <w:pPr>
        <w:spacing w:after="240"/>
      </w:pPr>
      <w:r w:rsidRPr="00C16D96">
        <w:br w:type="column"/>
      </w:r>
      <w:r w:rsidR="00DF6B51" w:rsidRPr="00C16D96">
        <w:lastRenderedPageBreak/>
        <w:t>TEORETICKÁ ČÁST</w:t>
      </w:r>
      <w:r w:rsidR="003323E3" w:rsidRPr="00C16D96">
        <w:tab/>
      </w:r>
    </w:p>
    <w:p w:rsidR="00A62AE8" w:rsidRPr="00C16D96" w:rsidRDefault="00DF6B51" w:rsidP="00A62AE8">
      <w:pPr>
        <w:pStyle w:val="Nadpis1"/>
        <w:pageBreakBefore w:val="0"/>
      </w:pPr>
      <w:r w:rsidRPr="00C16D96">
        <w:t xml:space="preserve"> </w:t>
      </w:r>
      <w:bookmarkStart w:id="2" w:name="_Toc40798310"/>
      <w:r w:rsidR="00FC26D6" w:rsidRPr="00C16D96">
        <w:t>Předškolní vzdělávání</w:t>
      </w:r>
      <w:bookmarkEnd w:id="2"/>
    </w:p>
    <w:p w:rsidR="00540488" w:rsidRPr="00C16D96" w:rsidRDefault="00540488" w:rsidP="00671CA3">
      <w:r w:rsidRPr="00C16D96">
        <w:t>Podle zákona č. 561/2004 Sb.</w:t>
      </w:r>
      <w:r w:rsidR="000D0C14" w:rsidRPr="00C16D96">
        <w:t xml:space="preserve"> § 34a</w:t>
      </w:r>
      <w:r w:rsidRPr="00C16D96">
        <w:t xml:space="preserve"> se předškolní vzdělávání organizuje pro děti ve věku zpravidla od 3 do 6 let, nejdříve však pro děti od 2 let. Dítě mladší 3 let nemá na přijetí do mateřské školy právní nárok. Od počátku školního roku, který následuje po dni, kdy dítě dosáhne pátého roku věku, do zahájení povinné školní docházky dítěte, je předškolní vzdělávání povinné, není-li stanoveno jinak.</w:t>
      </w:r>
    </w:p>
    <w:p w:rsidR="00CB7AD4" w:rsidRPr="00C16D96" w:rsidRDefault="00CB7AD4" w:rsidP="00671CA3">
      <w:r w:rsidRPr="00C16D96">
        <w:t xml:space="preserve">Školský zákon </w:t>
      </w:r>
      <w:r w:rsidR="003E4FBB" w:rsidRPr="00C16D96">
        <w:t>„</w:t>
      </w:r>
      <w:r w:rsidRPr="00C16D96">
        <w:t>umožnuje předškolní povinné vzdělávání díky individuálnímu vzdělávání dítěte, kdy dítě se vzdělává bez pravidelné denní docházky do mateřské školy nebo povinné předškolní vzdělávání plní v přípravné třídě základní školy či přípravném stupni základní školy speciální. Tuto zvolenou variantu musí zákonný zástupce dítěte oznámit řediteli mateřské školy, ve které má dítě vykonávat povinnou školní docházku</w:t>
      </w:r>
      <w:r w:rsidR="003E4FBB" w:rsidRPr="00C16D96">
        <w:t>“.</w:t>
      </w:r>
    </w:p>
    <w:p w:rsidR="009F059B" w:rsidRPr="00C16D96" w:rsidRDefault="000D0C42" w:rsidP="009F059B">
      <w:r w:rsidRPr="00C16D96">
        <w:t>„</w:t>
      </w:r>
      <w:r w:rsidR="003E4FBB" w:rsidRPr="00C16D96">
        <w:t xml:space="preserve">Do předškolního vzdělávání jsou tedy přednostně mateřskými školami přijímány děti, na které se vztahuje povinná školní docházka, a tak se jejich počet zvyšuje. </w:t>
      </w:r>
      <w:r w:rsidR="00460D32" w:rsidRPr="00C16D96">
        <w:t>U zdravých dětí předškolního věku se zvyšuje zájem o poznávání okolního světa, získávání dalších nových poznatků, snaží se o větší komunikaci ať už s dětmi, tak i s dospělými; ale i</w:t>
      </w:r>
      <w:r w:rsidR="006F7062" w:rsidRPr="00C16D96">
        <w:t> </w:t>
      </w:r>
      <w:r w:rsidR="00460D32" w:rsidRPr="00C16D96">
        <w:t>přesto má stále zájem o hru, díky které se může učit další nové věci nebo opakovat již ty naučené</w:t>
      </w:r>
      <w:r w:rsidR="00BF1322" w:rsidRPr="00C16D96">
        <w:t>; aniž by si samo uvědomovalo, že se učí.</w:t>
      </w:r>
    </w:p>
    <w:p w:rsidR="00A62AE8" w:rsidRPr="00C16D96" w:rsidRDefault="00695133" w:rsidP="00671CA3">
      <w:r w:rsidRPr="00C16D96">
        <w:t>Období předškolního věku je tedy časově velmi rozsáhlé a je to období plné změn – dítě v něm začíná na jeho začátku navštěvovat mateřskou školu a na jeho konci se připravuje na vstup do základní školy. Dítě se také vyvíjí a mění... Rozvíjí se řeč, myšlení, paměť a pozornost, dále percepční funkce (smyslové vnímání), motorické a grafomotorické schopnosti a schopnost motorické a senzomotorické koordinace. Dochází ke změnám i v emoční o a sociální oblasti a celkově v socializaci dítěte, dítě přijímá nové životní role – předškoláka a následně i školáka.</w:t>
      </w:r>
      <w:r w:rsidR="008A4F84" w:rsidRPr="00C16D96">
        <w:t>“</w:t>
      </w:r>
      <w:r w:rsidRPr="00C16D96">
        <w:t xml:space="preserve"> (Jucovičová, </w:t>
      </w:r>
      <w:r w:rsidR="00E97B8D" w:rsidRPr="00C16D96">
        <w:t xml:space="preserve">Žáčková, </w:t>
      </w:r>
      <w:r w:rsidRPr="00C16D96">
        <w:t>2014)</w:t>
      </w:r>
    </w:p>
    <w:p w:rsidR="00BF1322" w:rsidRPr="00C16D96" w:rsidRDefault="00BF1322" w:rsidP="00671CA3">
      <w:r w:rsidRPr="00C16D96">
        <w:t>V předškolní době je pro hru typické, že dítě vyhledává souhru s ostatními dětmi, vytváří a začíná přijímat herní pravidla. Je velmi vynalézavé, tvořivé, vysvětluje a obhajuje své nápady, zkouší celou řadu rolí, které odkoukalo z reálného světa a dále je vlastními nápady mění, staví do situací „z jiného světa“ a ověřuje si jejich nové možnosti.</w:t>
      </w:r>
    </w:p>
    <w:p w:rsidR="00FC26D6" w:rsidRPr="00C16D96" w:rsidRDefault="00460D32" w:rsidP="00671CA3">
      <w:r w:rsidRPr="00C16D96">
        <w:t>Dítě v tomto věku dosahuje určité vyrovnanosti, rozumnosti, která se začíná prohlubovat v některých jeho zájmech.</w:t>
      </w:r>
    </w:p>
    <w:p w:rsidR="006761C6" w:rsidRPr="00C16D96" w:rsidRDefault="006761C6" w:rsidP="00671CA3">
      <w:r w:rsidRPr="00C16D96">
        <w:lastRenderedPageBreak/>
        <w:t>V období do šesti let se postupně začínají a následně uzavírají tři základní fáze:</w:t>
      </w:r>
    </w:p>
    <w:p w:rsidR="006761C6" w:rsidRPr="00C16D96" w:rsidRDefault="006761C6" w:rsidP="006761C6">
      <w:pPr>
        <w:pStyle w:val="Odstavecseseznamem"/>
        <w:numPr>
          <w:ilvl w:val="0"/>
          <w:numId w:val="12"/>
        </w:numPr>
      </w:pPr>
      <w:r w:rsidRPr="00C16D96">
        <w:t>První je časově vyčleněna od porodu do doby, kdy se dítě zmocňuje prostoru tím, že začíná běhat. Ví, kdo jsou jeho nejbližší lidé.</w:t>
      </w:r>
    </w:p>
    <w:p w:rsidR="006761C6" w:rsidRPr="00C16D96" w:rsidRDefault="006761C6" w:rsidP="006761C6">
      <w:pPr>
        <w:pStyle w:val="Odstavecseseznamem"/>
        <w:numPr>
          <w:ilvl w:val="0"/>
          <w:numId w:val="12"/>
        </w:numPr>
      </w:pPr>
      <w:r w:rsidRPr="00C16D96">
        <w:t>Druh je charakterizována experimentací, hledáním vlastní identity a ukončuje identifikace s rodinou a svým místem v ní.</w:t>
      </w:r>
    </w:p>
    <w:p w:rsidR="006761C6" w:rsidRPr="00C16D96" w:rsidRDefault="006761C6" w:rsidP="006761C6">
      <w:pPr>
        <w:pStyle w:val="Odstavecseseznamem"/>
        <w:numPr>
          <w:ilvl w:val="0"/>
          <w:numId w:val="12"/>
        </w:numPr>
      </w:pPr>
      <w:r w:rsidRPr="00C16D96">
        <w:t>Třetí začíná určitým zklidněním, vyrovnaností, ale i velkou iniciativností a zájmem o vrstevníky a ukončuje ji chuť intenzivně se učit, poznávat psanou formou řeči, přijímat pravidla a zajímat se o přináležení do své vrstevnické a genderové skupiny (3. – 6.rok).</w:t>
      </w:r>
    </w:p>
    <w:p w:rsidR="006761C6" w:rsidRPr="00C16D96" w:rsidRDefault="006761C6" w:rsidP="006761C6">
      <w:r w:rsidRPr="00C16D96">
        <w:t>Na začátku a na konci třetí fáze přicházejí dva významné mezníky spojené s přechodem z rodiny do mateřské školy a se vstupem do základní školy. Oba jsou vždy na úrovni, která je pro dítě velmi významným posunem z již zažité skupiny méně komplikovaného typu do složitější sociální skupiny s novými požadavky.“ (Koťátková,</w:t>
      </w:r>
      <w:r w:rsidR="006F7062" w:rsidRPr="00C16D96">
        <w:t xml:space="preserve"> 2011</w:t>
      </w:r>
      <w:r w:rsidRPr="00C16D96">
        <w:t>)</w:t>
      </w:r>
    </w:p>
    <w:p w:rsidR="003E4FBB" w:rsidRPr="00C16D96" w:rsidRDefault="006F3C96" w:rsidP="006F3C96">
      <w:r w:rsidRPr="00C16D96">
        <w:t>„Výchově v předškolním období přisuzuje Kom</w:t>
      </w:r>
      <w:r w:rsidR="009F059B" w:rsidRPr="00C16D96">
        <w:t>e</w:t>
      </w:r>
      <w:r w:rsidRPr="00C16D96">
        <w:t>nský, jako jeden z prvních, klíčovou roli a dotýká se téměř všech zásadních otázek výchovy a vzdělávání, které s tímto obdobím souvisejí“. (Opravilová, 2016)</w:t>
      </w:r>
    </w:p>
    <w:p w:rsidR="008A4F84" w:rsidRPr="00C16D96" w:rsidRDefault="008A4F84" w:rsidP="006F3C96">
      <w:r w:rsidRPr="00C16D96">
        <w:t xml:space="preserve">Jak uvádí Opatřilová (2006) bývá předškolní období vymezováno od 3 do 6 let, můžeme však toto vymezení rozšířit do nástupu školní docházky, která se v našich zemích zahajuje po dovršení věku 6 let do začátku školního roku (tedy 1. září), takže řada dětí nastupuje do školy později, až v 7 letech. </w:t>
      </w:r>
    </w:p>
    <w:p w:rsidR="009F059B" w:rsidRPr="00C16D96" w:rsidRDefault="009F059B" w:rsidP="009F059B">
      <w:pPr>
        <w:ind w:firstLine="0"/>
        <w:rPr>
          <w:b/>
          <w:bCs/>
        </w:rPr>
      </w:pPr>
      <w:r w:rsidRPr="00C16D96">
        <w:rPr>
          <w:b/>
          <w:bCs/>
        </w:rPr>
        <w:t>Rámcově vzdělávací program pro předškolní vzdělávání (RVP PV)</w:t>
      </w:r>
    </w:p>
    <w:p w:rsidR="003B5E2D" w:rsidRPr="00C16D96" w:rsidRDefault="003B5E2D" w:rsidP="009F059B">
      <w:r w:rsidRPr="00C16D96">
        <w:t>„RVP PV je kurikulární dokument státní úrovně platný pro veškerá předškolní vzdělávání. Vymezuje zejména cíle předškolního vzdělávání, klíčové kompetence, vzdělávací obsah a podmínky vzdělávání a zásady pro tvorbu školních vzdělávacích programů.</w:t>
      </w:r>
    </w:p>
    <w:p w:rsidR="009F059B" w:rsidRPr="00C16D96" w:rsidRDefault="003B5E2D" w:rsidP="009F059B">
      <w:r w:rsidRPr="00C16D96">
        <w:t>V</w:t>
      </w:r>
      <w:r w:rsidR="009F059B" w:rsidRPr="00C16D96">
        <w:t>ymezuje hlavní požadavky, podmínky a pravidla pro institucionální vzdělávání dětí předškolního věku. Tato pravidla se vztahují na pedagogické činnosti probíhající ve vzdělávacích institucích zařazených do sítě škol a školských zařízení. RVP PV byl formulován tak, aby v souladu s odbornými požadavky současné kurikulární reformy:</w:t>
      </w:r>
    </w:p>
    <w:p w:rsidR="009F059B" w:rsidRPr="00C16D96" w:rsidRDefault="009F059B" w:rsidP="009F059B">
      <w:pPr>
        <w:pStyle w:val="Odstavecseseznamem"/>
        <w:numPr>
          <w:ilvl w:val="0"/>
          <w:numId w:val="15"/>
        </w:numPr>
      </w:pPr>
      <w:r w:rsidRPr="00C16D96">
        <w:t>Akceptoval přirozená vývojová specifika dětí předškolního věku a důsledně je promítal do obsahu, forem a metod jejich vzdělávání</w:t>
      </w:r>
    </w:p>
    <w:p w:rsidR="009F059B" w:rsidRPr="00C16D96" w:rsidRDefault="009F059B" w:rsidP="009F059B">
      <w:pPr>
        <w:pStyle w:val="Odstavecseseznamem"/>
        <w:numPr>
          <w:ilvl w:val="0"/>
          <w:numId w:val="15"/>
        </w:numPr>
      </w:pPr>
      <w:r w:rsidRPr="00C16D96">
        <w:t>Umožňoval rozvoj a vzdělávání každého jednotlivého dítěte v rozsahu jeho individuálních možnost</w:t>
      </w:r>
      <w:r w:rsidR="006B1BCA" w:rsidRPr="00C16D96">
        <w:t xml:space="preserve">í </w:t>
      </w:r>
      <w:r w:rsidRPr="00C16D96">
        <w:t>a p</w:t>
      </w:r>
      <w:r w:rsidR="006B1BCA" w:rsidRPr="00C16D96">
        <w:t>o</w:t>
      </w:r>
      <w:r w:rsidRPr="00C16D96">
        <w:t>třeb</w:t>
      </w:r>
    </w:p>
    <w:p w:rsidR="009F059B" w:rsidRPr="00C16D96" w:rsidRDefault="009F059B" w:rsidP="009F059B">
      <w:pPr>
        <w:pStyle w:val="Odstavecseseznamem"/>
        <w:numPr>
          <w:ilvl w:val="0"/>
          <w:numId w:val="15"/>
        </w:numPr>
      </w:pPr>
      <w:r w:rsidRPr="00C16D96">
        <w:lastRenderedPageBreak/>
        <w:t>Zaměřoval se na vytváření klíčových kompetencí dosažitelných v etapě předškolního vzdělávání</w:t>
      </w:r>
    </w:p>
    <w:p w:rsidR="009F059B" w:rsidRPr="00C16D96" w:rsidRDefault="009F059B" w:rsidP="009F059B">
      <w:pPr>
        <w:pStyle w:val="Odstavecseseznamem"/>
        <w:numPr>
          <w:ilvl w:val="0"/>
          <w:numId w:val="15"/>
        </w:numPr>
      </w:pPr>
      <w:r w:rsidRPr="00C16D96">
        <w:t>Definoval kvalitu předškolního vzdělávání z hlediska cílů vzdělávání, podmínek, obsahu i výsledků, které má přinášet</w:t>
      </w:r>
    </w:p>
    <w:p w:rsidR="009F059B" w:rsidRPr="00C16D96" w:rsidRDefault="009F059B" w:rsidP="009F059B">
      <w:pPr>
        <w:pStyle w:val="Odstavecseseznamem"/>
        <w:numPr>
          <w:ilvl w:val="0"/>
          <w:numId w:val="15"/>
        </w:numPr>
      </w:pPr>
      <w:r w:rsidRPr="00C16D96">
        <w:t xml:space="preserve">Zajišťoval srovnatelnou pedagogickou </w:t>
      </w:r>
      <w:r w:rsidR="006B1BCA" w:rsidRPr="00C16D96">
        <w:t>ú</w:t>
      </w:r>
      <w:r w:rsidRPr="00C16D96">
        <w:t>činnost</w:t>
      </w:r>
      <w:r w:rsidR="006B1BCA" w:rsidRPr="00C16D96">
        <w:t xml:space="preserve"> vzdělávacích programů vytvářených a poskytovaných jednotlivými mateřskými školami</w:t>
      </w:r>
    </w:p>
    <w:p w:rsidR="006B1BCA" w:rsidRPr="00C16D96" w:rsidRDefault="006B1BCA" w:rsidP="009F059B">
      <w:pPr>
        <w:pStyle w:val="Odstavecseseznamem"/>
        <w:numPr>
          <w:ilvl w:val="0"/>
          <w:numId w:val="15"/>
        </w:numPr>
      </w:pPr>
      <w:r w:rsidRPr="00C16D96">
        <w:t>Vytvářel prostor pro rozvoj různých programů a koncepcí i pro individuální profilaci každé školy</w:t>
      </w:r>
    </w:p>
    <w:p w:rsidR="006B1BCA" w:rsidRPr="00C16D96" w:rsidRDefault="006B1BCA" w:rsidP="009F059B">
      <w:pPr>
        <w:pStyle w:val="Odstavecseseznamem"/>
        <w:numPr>
          <w:ilvl w:val="0"/>
          <w:numId w:val="15"/>
        </w:numPr>
      </w:pPr>
      <w:r w:rsidRPr="00C16D96">
        <w:t>Umožňoval mateřským školám využívat různé formy i metody vzdělávání a přizpůsobovat vzdělávání konkrétním regionálním i místním podmínkám, možnostem a potřebám</w:t>
      </w:r>
    </w:p>
    <w:p w:rsidR="006B1BCA" w:rsidRPr="00C16D96" w:rsidRDefault="006B1BCA" w:rsidP="006B1BCA">
      <w:pPr>
        <w:pStyle w:val="Odstavecseseznamem"/>
        <w:numPr>
          <w:ilvl w:val="0"/>
          <w:numId w:val="15"/>
        </w:numPr>
      </w:pPr>
      <w:r w:rsidRPr="00C16D96">
        <w:t>Poskytoval rámcová kritéria využitelná pro vnitřní i vnější evaluaci mateřské školy i poskytovaného vzdělávání.“ (RVP PV, 2018)</w:t>
      </w:r>
    </w:p>
    <w:p w:rsidR="006B1BCA" w:rsidRPr="00C16D96" w:rsidRDefault="006B1BCA" w:rsidP="006B1BCA">
      <w:r w:rsidRPr="00C16D96">
        <w:t>Podle RVP PV</w:t>
      </w:r>
      <w:r w:rsidR="00D31CA4" w:rsidRPr="00C16D96">
        <w:t xml:space="preserve"> (2018)</w:t>
      </w:r>
      <w:r w:rsidRPr="00C16D96">
        <w:t xml:space="preserve"> </w:t>
      </w:r>
      <w:r w:rsidR="00D31CA4" w:rsidRPr="00C16D96">
        <w:t>je „koncepce předškolního vzdělávání založena na týchž zásadách jako ostatní obory a úrovně vzdělávání a řídí se s nimi společnými cíli: orientuje se k tomu, aby se dítě od útlého věku osvojovalo základy klíčových kompetencí a získalo tak předpoklady pro své celoživotní vzdělávání, umožňující mu se snáze a spolehlivěji uplatnit ve společnosti znalostí.“</w:t>
      </w:r>
    </w:p>
    <w:p w:rsidR="00D31CA4" w:rsidRPr="00C16D96" w:rsidRDefault="00D31CA4" w:rsidP="006B1BCA">
      <w:r w:rsidRPr="00C16D96">
        <w:t xml:space="preserve">„Úkolem institucionálního předškolního vzdělávání je doplňovat a podporovat rodinnou výchovu a v úzké vazbě na ni pomáhat zajistit prostředí s dostatkem mnohostranných a přiměřených podnětů k jeho aktivnímu rozvoji a učení. Předškolní vzdělávání smysluplně obohacuje denní program dítěte v průběhu jeho předškolních let a poskytuje dítěti odbornou péči. Usiluje o to, aby první vzdělávací krůčky dítěte byly stavěny na promyšleném, odborně podepřeném a lidsky a společensky hodnotném základě. </w:t>
      </w:r>
    </w:p>
    <w:p w:rsidR="003B5E2D" w:rsidRPr="00C16D96" w:rsidRDefault="00D31CA4" w:rsidP="006B1BCA">
      <w:r w:rsidRPr="00C16D96">
        <w:t xml:space="preserve">Předškolní vzdělávání má usnadňovat </w:t>
      </w:r>
      <w:r w:rsidR="003B5E2D" w:rsidRPr="00C16D96">
        <w:t>dítěti jeho další životní i vzdělávací cestu. Jeho úkolem je proto rozvíjet osobnost dítěte, podporovat jeho tělesný rozvoj a zdraví, jeho osobní spokojenost a pohodu, pomáhat mu v chápání okolního světa a motivovat je k dalšímu poznávání a učení, stejně tak i učit dítě žít ve společnosti ostatních a přibližovat mu normy a hodnoty touto společnosti uznávané.</w:t>
      </w:r>
    </w:p>
    <w:p w:rsidR="009F059B" w:rsidRPr="00C16D96" w:rsidRDefault="003B5E2D" w:rsidP="003B5E2D">
      <w:r w:rsidRPr="00C16D96">
        <w:t xml:space="preserve">Na základě dlouhodobého a každodenního styku s dítětem i jeho rodiči plní předškolní vzdělávání i úkol diagnostický, zejména ve vztahu dětem se speciálními vzdělávacími potřebami a dětem nadaným.“ </w:t>
      </w:r>
      <w:r w:rsidR="00D31CA4" w:rsidRPr="00C16D96">
        <w:t>(PVP PV</w:t>
      </w:r>
      <w:r w:rsidRPr="00C16D96">
        <w:t>, 2018</w:t>
      </w:r>
      <w:r w:rsidR="00D31CA4" w:rsidRPr="00C16D96">
        <w:t>)</w:t>
      </w:r>
    </w:p>
    <w:p w:rsidR="006F3C96" w:rsidRPr="00C16D96" w:rsidRDefault="006F3C96" w:rsidP="006F3C96"/>
    <w:p w:rsidR="00DF6B51" w:rsidRPr="00C16D96" w:rsidRDefault="00DF6B51" w:rsidP="00A13116">
      <w:pPr>
        <w:pStyle w:val="Nadpis2"/>
        <w:numPr>
          <w:ilvl w:val="1"/>
          <w:numId w:val="11"/>
        </w:numPr>
      </w:pPr>
      <w:bookmarkStart w:id="3" w:name="_Toc40798311"/>
      <w:r w:rsidRPr="00C16D96">
        <w:t>Povinná předškolní docházka</w:t>
      </w:r>
      <w:bookmarkEnd w:id="3"/>
    </w:p>
    <w:p w:rsidR="00540488" w:rsidRPr="00C16D96" w:rsidRDefault="00E31268" w:rsidP="00E31268">
      <w:r w:rsidRPr="00C16D96">
        <w:t>Povinná školní docházka je velkou událostí v životě dítěte a jeho blízkých, rodiny. Dítě tím ukončuje své předškolní období trávené v prostředí mateřské školy a stává se z něj zase o kousek starší dítě, které se vydává na další etapu svého života, a to je studium na základní škole.</w:t>
      </w:r>
    </w:p>
    <w:p w:rsidR="00FA16F7" w:rsidRPr="00C16D96" w:rsidRDefault="00FA16F7" w:rsidP="00E31268">
      <w:r w:rsidRPr="00C16D96">
        <w:t xml:space="preserve">V současné době </w:t>
      </w:r>
      <w:r w:rsidR="00540488" w:rsidRPr="00C16D96">
        <w:t xml:space="preserve">se povinné předškolní vzdělávání </w:t>
      </w:r>
      <w:r w:rsidR="00C72919" w:rsidRPr="00C16D96">
        <w:t>„</w:t>
      </w:r>
      <w:r w:rsidR="00540488" w:rsidRPr="00C16D96">
        <w:t>vztahuje na státní občany České republiky</w:t>
      </w:r>
      <w:r w:rsidR="000D0C14" w:rsidRPr="00C16D96">
        <w:t>, kteří pobývají na území České republiky déle než 90 dnů, a na občany jiného členského státu Evropské unie, kteří na území České republiky pobývají déle než 90 dnů</w:t>
      </w:r>
      <w:r w:rsidR="00C72919" w:rsidRPr="00C16D96">
        <w:t>“</w:t>
      </w:r>
      <w:r w:rsidR="000D0C14" w:rsidRPr="00C16D96">
        <w:t>. (zákon č. 561/2004 Sb.).</w:t>
      </w:r>
    </w:p>
    <w:p w:rsidR="006B1BCA" w:rsidRPr="00C16D96" w:rsidRDefault="006B1BCA" w:rsidP="00E31268">
      <w:r w:rsidRPr="00C16D96">
        <w:t>„S účinností od 1. 1. 2017 je předškolní vzdělávání od počátku školního roku, který následuje po dni, kdy dítě dosáhne pátého roku věku, do zahájení povinné školní docházky, povinné.“ (RVP PV, 2018)</w:t>
      </w:r>
    </w:p>
    <w:p w:rsidR="00CB7AD4" w:rsidRPr="00C16D96" w:rsidRDefault="00C72919" w:rsidP="00E31268">
      <w:r w:rsidRPr="00C16D96">
        <w:t>„</w:t>
      </w:r>
      <w:r w:rsidR="000D0C14" w:rsidRPr="00C16D96">
        <w:t>Zákonný zástupce dítěte je povinen přihlásit dítě k zápisu k předškolnímu vzdělání (§</w:t>
      </w:r>
      <w:r w:rsidR="006F7062" w:rsidRPr="00C16D96">
        <w:t> </w:t>
      </w:r>
      <w:r w:rsidR="000D0C14" w:rsidRPr="00C16D96">
        <w:t>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w:t>
      </w:r>
      <w:r w:rsidRPr="00C16D96">
        <w:t>“</w:t>
      </w:r>
      <w:r w:rsidR="000D0C14" w:rsidRPr="00C16D96">
        <w:t>. (zákon č. 561/2004 Sb.).</w:t>
      </w:r>
    </w:p>
    <w:p w:rsidR="00E31268" w:rsidRPr="00C16D96" w:rsidRDefault="00E31268" w:rsidP="00E31268">
      <w:r w:rsidRPr="00C16D96">
        <w:t xml:space="preserve">Každé dítě přechod </w:t>
      </w:r>
      <w:r w:rsidR="00CB7AD4" w:rsidRPr="00C16D96">
        <w:t xml:space="preserve">z mateřské školy do školy základní </w:t>
      </w:r>
      <w:r w:rsidRPr="00C16D96">
        <w:t>může vnímat jinak, podle toho, jak je sním mluveno o škole. U dítěte se může projevovat strach, nejistota, radost. Strach z něčeho nového, kdy vůbec neví a ani si třeba neumí představit, co ho vlastně v takové první třídě čeká, proč tam vlastně musí jít, jak bude vědět, co má dělat</w:t>
      </w:r>
      <w:r w:rsidR="00FA16F7" w:rsidRPr="00C16D96">
        <w:t>. Naopak radost, že pozná něco nového, je větší, starší a u může se v této situaci cítit důležitější před jeho mladšími kamarády z mateřské školy. Proto je velmi dobré, aby rodiče i pedagog mateřské školy, dítěti poskytovali dostatek informací a mluvili s ním, o tom, co ho čeká ve škole, čemu novému se vlastně naučí a být mu schopni odpovídat na zvídavé otázky.</w:t>
      </w:r>
    </w:p>
    <w:p w:rsidR="00041A0E" w:rsidRPr="00C16D96" w:rsidRDefault="00041A0E" w:rsidP="00E31268">
      <w:r w:rsidRPr="00C16D96">
        <w:t xml:space="preserve">„Poslední čtvrtstoletí – začátky jsou spojeny s utužením nároků na děti v mateřské škole i na prvním stupni základní školy v 80. letech 20. století – přineslo do rodin odklon od uznání vzdělávacích a osamostatňujících kroků. Začaly být spojovány s obavami a pochybnostmi ze zvládnutí požadavků školy, problematicky byla chápána funkce školy (něco jiného si myslela rodina a něco jiného se dítě učilo) a úloha učitele. Rodiče se začali bát důsledků, které pro život </w:t>
      </w:r>
      <w:r w:rsidRPr="00C16D96">
        <w:lastRenderedPageBreak/>
        <w:t>jejich dítěte může přinést škola a uplatnění v ní. Započalo se období odkladů školní docházky a tento trend stále ještě nepominul.“ (Koťátková,</w:t>
      </w:r>
      <w:r w:rsidR="006F7062" w:rsidRPr="00C16D96">
        <w:t xml:space="preserve"> 2011</w:t>
      </w:r>
      <w:r w:rsidRPr="00C16D96">
        <w:t>)</w:t>
      </w:r>
    </w:p>
    <w:p w:rsidR="00DF6B51" w:rsidRPr="00C16D96" w:rsidRDefault="00DF6B51" w:rsidP="00A13116">
      <w:pPr>
        <w:pStyle w:val="Nadpis2"/>
        <w:numPr>
          <w:ilvl w:val="1"/>
          <w:numId w:val="11"/>
        </w:numPr>
      </w:pPr>
      <w:bookmarkStart w:id="4" w:name="_Toc40798312"/>
      <w:r w:rsidRPr="00C16D96">
        <w:t>Desatero pro rodiče dětí předš</w:t>
      </w:r>
      <w:r w:rsidR="00AA1068" w:rsidRPr="00C16D96">
        <w:t>kolního věku</w:t>
      </w:r>
      <w:bookmarkEnd w:id="4"/>
    </w:p>
    <w:p w:rsidR="00B5018B" w:rsidRPr="00C16D96" w:rsidRDefault="00B5018B" w:rsidP="00B66077">
      <w:r w:rsidRPr="00C16D96">
        <w:t>Jde o přehled toho, co by dítě mělo umět a znát, než půjde do první třídy základní školy. Desatero vydalo Ministerstvo školství, mládeže a tělovýchovy</w:t>
      </w:r>
      <w:r w:rsidR="000C60DA" w:rsidRPr="00C16D96">
        <w:t xml:space="preserve"> (MŠMT)</w:t>
      </w:r>
      <w:r w:rsidRPr="00C16D96">
        <w:t xml:space="preserve"> právě od názvem Desatero pro rodiče dětí předškolního věku.</w:t>
      </w:r>
    </w:p>
    <w:p w:rsidR="00B66077" w:rsidRPr="00C16D96" w:rsidRDefault="00B5018B" w:rsidP="00B66077">
      <w:r w:rsidRPr="00C16D96">
        <w:t xml:space="preserve">KuliFerdovo desatero předškoláka je základní desatero pro předškoláky, které vychází právě z desatera vydaného MŠMT. </w:t>
      </w:r>
    </w:p>
    <w:p w:rsidR="00B5018B" w:rsidRPr="00C16D96" w:rsidRDefault="00B5018B" w:rsidP="00904EAC">
      <w:pPr>
        <w:pStyle w:val="Odstavecseseznamem"/>
        <w:numPr>
          <w:ilvl w:val="0"/>
          <w:numId w:val="13"/>
        </w:numPr>
        <w:spacing w:before="240"/>
        <w:ind w:left="714" w:hanging="357"/>
        <w:contextualSpacing w:val="0"/>
      </w:pPr>
      <w:r w:rsidRPr="00C16D96">
        <w:t>„</w:t>
      </w:r>
      <w:r w:rsidRPr="00C16D96">
        <w:rPr>
          <w:b/>
          <w:bCs/>
        </w:rPr>
        <w:t>POHYB</w:t>
      </w:r>
      <w:r w:rsidRPr="00C16D96">
        <w:t xml:space="preserve"> – dítě by mělo být dostatečně fyzicky a pohybově vyspělé, vědomě ovládat své tělo, být samostatné v sebeobsluze.</w:t>
      </w:r>
    </w:p>
    <w:p w:rsidR="00B5018B" w:rsidRPr="00C16D96" w:rsidRDefault="00B5018B" w:rsidP="00904EAC">
      <w:pPr>
        <w:pStyle w:val="Odstavecseseznamem"/>
        <w:numPr>
          <w:ilvl w:val="1"/>
          <w:numId w:val="13"/>
        </w:numPr>
        <w:spacing w:before="240"/>
        <w:ind w:left="1434" w:hanging="357"/>
        <w:contextualSpacing w:val="0"/>
      </w:pPr>
      <w:r w:rsidRPr="00C16D96">
        <w:t>Už umím házet a chytat míč, běhat a skákat.</w:t>
      </w:r>
    </w:p>
    <w:p w:rsidR="00B5018B" w:rsidRPr="00C16D96" w:rsidRDefault="00B5018B" w:rsidP="00904EAC">
      <w:pPr>
        <w:pStyle w:val="Odstavecseseznamem"/>
        <w:numPr>
          <w:ilvl w:val="1"/>
          <w:numId w:val="13"/>
        </w:numPr>
        <w:contextualSpacing w:val="0"/>
      </w:pPr>
      <w:r w:rsidRPr="00C16D96">
        <w:t>Dovedu se sám obléci (zapnout zip, knoflíky, obléci čepici a rukavice, zavázat tkaničku).</w:t>
      </w:r>
    </w:p>
    <w:p w:rsidR="00B5018B" w:rsidRPr="00C16D96" w:rsidRDefault="00B5018B" w:rsidP="00904EAC">
      <w:pPr>
        <w:pStyle w:val="Odstavecseseznamem"/>
        <w:numPr>
          <w:ilvl w:val="1"/>
          <w:numId w:val="13"/>
        </w:numPr>
        <w:contextualSpacing w:val="0"/>
      </w:pPr>
      <w:r w:rsidRPr="00C16D96">
        <w:t>Umím správě stolovat, používat kapesník a toaletu.</w:t>
      </w:r>
    </w:p>
    <w:p w:rsidR="00B5018B" w:rsidRPr="00C16D96" w:rsidRDefault="00B5018B" w:rsidP="00904EAC">
      <w:pPr>
        <w:pStyle w:val="Odstavecseseznamem"/>
        <w:numPr>
          <w:ilvl w:val="1"/>
          <w:numId w:val="13"/>
        </w:numPr>
        <w:contextualSpacing w:val="0"/>
      </w:pPr>
      <w:r w:rsidRPr="00C16D96">
        <w:t>Své věci a hračky dovedu uklidit na správné místo</w:t>
      </w:r>
      <w:r w:rsidR="005F0AFD" w:rsidRPr="00C16D96">
        <w:t>.</w:t>
      </w:r>
    </w:p>
    <w:p w:rsidR="005F0AFD" w:rsidRPr="00C16D96" w:rsidRDefault="005F0AFD" w:rsidP="00904EAC">
      <w:pPr>
        <w:pStyle w:val="Odstavecseseznamem"/>
        <w:numPr>
          <w:ilvl w:val="0"/>
          <w:numId w:val="13"/>
        </w:numPr>
        <w:spacing w:before="240"/>
        <w:ind w:left="714" w:hanging="357"/>
        <w:contextualSpacing w:val="0"/>
      </w:pPr>
      <w:r w:rsidRPr="00C16D96">
        <w:rPr>
          <w:b/>
          <w:bCs/>
        </w:rPr>
        <w:t>SAMOSTATNOST</w:t>
      </w:r>
      <w:r w:rsidRPr="00C16D96">
        <w:t xml:space="preserve"> – Dítě by mělo být relativně citově samostatné a schopné kontrolovat a říd</w:t>
      </w:r>
      <w:r w:rsidR="00904EAC" w:rsidRPr="00C16D96">
        <w:t>i</w:t>
      </w:r>
      <w:r w:rsidRPr="00C16D96">
        <w:t>t své chování.</w:t>
      </w:r>
    </w:p>
    <w:p w:rsidR="005F0AFD" w:rsidRPr="00C16D96" w:rsidRDefault="005F0AFD" w:rsidP="00904EAC">
      <w:pPr>
        <w:pStyle w:val="Odstavecseseznamem"/>
        <w:numPr>
          <w:ilvl w:val="1"/>
          <w:numId w:val="13"/>
        </w:numPr>
        <w:contextualSpacing w:val="0"/>
      </w:pPr>
      <w:r w:rsidRPr="00C16D96">
        <w:t>Už umím být občas bez rodičů (u babičky, na škole v přírodě).</w:t>
      </w:r>
    </w:p>
    <w:p w:rsidR="005F0AFD" w:rsidRPr="00C16D96" w:rsidRDefault="005F0AFD" w:rsidP="00904EAC">
      <w:pPr>
        <w:pStyle w:val="Odstavecseseznamem"/>
        <w:numPr>
          <w:ilvl w:val="1"/>
          <w:numId w:val="13"/>
        </w:numPr>
        <w:ind w:left="1434" w:hanging="357"/>
        <w:contextualSpacing w:val="0"/>
      </w:pPr>
      <w:r w:rsidRPr="00C16D96">
        <w:t>Dovedu říci, co si myslím, s čím souhlasím a nesouhlasím, a dodržuji dohodnutá pravidla.</w:t>
      </w:r>
    </w:p>
    <w:p w:rsidR="005F0AFD" w:rsidRPr="00C16D96" w:rsidRDefault="005F0AFD" w:rsidP="00904EAC">
      <w:pPr>
        <w:pStyle w:val="Odstavecseseznamem"/>
        <w:numPr>
          <w:ilvl w:val="0"/>
          <w:numId w:val="13"/>
        </w:numPr>
        <w:ind w:left="714" w:hanging="357"/>
        <w:contextualSpacing w:val="0"/>
      </w:pPr>
      <w:r w:rsidRPr="00C16D96">
        <w:rPr>
          <w:b/>
          <w:bCs/>
        </w:rPr>
        <w:t>JAZYK A ŘEČ</w:t>
      </w:r>
      <w:r w:rsidRPr="00C16D96">
        <w:t xml:space="preserve"> – Dítě by mělo zvládat přiměřené řečové a komunikativní dovednosti.</w:t>
      </w:r>
    </w:p>
    <w:p w:rsidR="005F0AFD" w:rsidRPr="00C16D96" w:rsidRDefault="005F0AFD" w:rsidP="00904EAC">
      <w:pPr>
        <w:pStyle w:val="Odstavecseseznamem"/>
        <w:numPr>
          <w:ilvl w:val="1"/>
          <w:numId w:val="13"/>
        </w:numPr>
        <w:contextualSpacing w:val="0"/>
      </w:pPr>
      <w:r w:rsidRPr="00C16D96">
        <w:t>Už umím správně vyslovovat všechny hlásky, rozumím většině slov, dovedu vyprávět různé příběhy a povídat si s dospělými a kamarády.</w:t>
      </w:r>
    </w:p>
    <w:p w:rsidR="005F0AFD" w:rsidRPr="00C16D96" w:rsidRDefault="005F0AFD" w:rsidP="00904EAC">
      <w:pPr>
        <w:pStyle w:val="Odstavecseseznamem"/>
        <w:numPr>
          <w:ilvl w:val="1"/>
          <w:numId w:val="13"/>
        </w:numPr>
        <w:ind w:left="1434" w:hanging="357"/>
        <w:contextualSpacing w:val="0"/>
      </w:pPr>
      <w:r w:rsidRPr="00C16D96">
        <w:t>Napíšu hůlkovým písmem své jméno.</w:t>
      </w:r>
    </w:p>
    <w:p w:rsidR="00B67CA2" w:rsidRPr="00C16D96" w:rsidRDefault="00B67CA2" w:rsidP="00B67CA2">
      <w:r w:rsidRPr="00C16D96">
        <w:t xml:space="preserve">„V předškolním období se nadále rozvíjí řeč dítěte, a zejména jeho slovní zásoba. Dítě je schopno mluvit ve větách, spojovat věty, vyprávět i krátký smysluplný příběh. S rozvojem </w:t>
      </w:r>
      <w:r w:rsidRPr="00C16D96">
        <w:lastRenderedPageBreak/>
        <w:t>myšlení a učení se novým věcem se rozvíjí také jeho řeč, slovní zásoba je bohatší.“ (Jucovičová,</w:t>
      </w:r>
      <w:r w:rsidR="00E97B8D" w:rsidRPr="00C16D96">
        <w:t xml:space="preserve"> Žáčková,</w:t>
      </w:r>
      <w:r w:rsidRPr="00C16D96">
        <w:t xml:space="preserve"> 2014)</w:t>
      </w:r>
    </w:p>
    <w:p w:rsidR="005F0AFD" w:rsidRPr="00C16D96" w:rsidRDefault="005F0AFD" w:rsidP="00904EAC">
      <w:pPr>
        <w:pStyle w:val="Odstavecseseznamem"/>
        <w:numPr>
          <w:ilvl w:val="0"/>
          <w:numId w:val="13"/>
        </w:numPr>
        <w:contextualSpacing w:val="0"/>
      </w:pPr>
      <w:r w:rsidRPr="00C16D96">
        <w:rPr>
          <w:b/>
          <w:bCs/>
        </w:rPr>
        <w:t>MANIPULACE</w:t>
      </w:r>
      <w:r w:rsidRPr="00C16D96">
        <w:t xml:space="preserve"> – Dítě by mělo zvládat koordinaci ruky a oka, jemnou motoriku, pravolevou orientaci.</w:t>
      </w:r>
    </w:p>
    <w:p w:rsidR="005F0AFD" w:rsidRPr="00C16D96" w:rsidRDefault="005F0AFD" w:rsidP="00904EAC">
      <w:pPr>
        <w:pStyle w:val="Odstavecseseznamem"/>
        <w:numPr>
          <w:ilvl w:val="1"/>
          <w:numId w:val="13"/>
        </w:numPr>
        <w:contextualSpacing w:val="0"/>
      </w:pPr>
      <w:r w:rsidRPr="00C16D96">
        <w:t>Už umím pracovat se stavebnicemi, modelovat, stříhat, nalepovat, kreslit a malovat.</w:t>
      </w:r>
    </w:p>
    <w:p w:rsidR="005F0AFD" w:rsidRPr="00C16D96" w:rsidRDefault="005F0AFD" w:rsidP="00904EAC">
      <w:pPr>
        <w:pStyle w:val="Odstavecseseznamem"/>
        <w:numPr>
          <w:ilvl w:val="1"/>
          <w:numId w:val="13"/>
        </w:numPr>
        <w:contextualSpacing w:val="0"/>
      </w:pPr>
      <w:r w:rsidRPr="00C16D96">
        <w:t>Dovedu správně držet tužku, znát geometrické tvary (čtverec, kruh, trojúhelník, obdélník).</w:t>
      </w:r>
    </w:p>
    <w:p w:rsidR="005F0AFD" w:rsidRPr="00C16D96" w:rsidRDefault="005F0AFD" w:rsidP="00904EAC">
      <w:pPr>
        <w:pStyle w:val="Odstavecseseznamem"/>
        <w:numPr>
          <w:ilvl w:val="1"/>
          <w:numId w:val="13"/>
        </w:numPr>
        <w:contextualSpacing w:val="0"/>
      </w:pPr>
      <w:r w:rsidRPr="00C16D96">
        <w:t>Vím, kde je vpravo a vlevo.</w:t>
      </w:r>
    </w:p>
    <w:p w:rsidR="005F0AFD" w:rsidRPr="00C16D96" w:rsidRDefault="005F0AFD" w:rsidP="00904EAC">
      <w:pPr>
        <w:pStyle w:val="Odstavecseseznamem"/>
        <w:numPr>
          <w:ilvl w:val="0"/>
          <w:numId w:val="13"/>
        </w:numPr>
        <w:contextualSpacing w:val="0"/>
      </w:pPr>
      <w:r w:rsidRPr="00C16D96">
        <w:rPr>
          <w:b/>
          <w:bCs/>
        </w:rPr>
        <w:t>VNÍMÁNÍ</w:t>
      </w:r>
      <w:r w:rsidRPr="00C16D96">
        <w:t xml:space="preserve"> </w:t>
      </w:r>
      <w:r w:rsidR="000064E0" w:rsidRPr="00C16D96">
        <w:t>–</w:t>
      </w:r>
      <w:r w:rsidRPr="00C16D96">
        <w:t xml:space="preserve"> </w:t>
      </w:r>
      <w:r w:rsidR="000064E0" w:rsidRPr="00C16D96">
        <w:t>Dítě by mělo být schopné rozlišovat zrakové a sluchové vjemy.</w:t>
      </w:r>
    </w:p>
    <w:p w:rsidR="000064E0" w:rsidRPr="00C16D96" w:rsidRDefault="000064E0" w:rsidP="00904EAC">
      <w:pPr>
        <w:pStyle w:val="Odstavecseseznamem"/>
        <w:numPr>
          <w:ilvl w:val="1"/>
          <w:numId w:val="13"/>
        </w:numPr>
        <w:contextualSpacing w:val="0"/>
      </w:pPr>
      <w:r w:rsidRPr="00C16D96">
        <w:t>Už umím roze</w:t>
      </w:r>
      <w:r w:rsidR="00904EAC" w:rsidRPr="00C16D96">
        <w:t>z</w:t>
      </w:r>
      <w:r w:rsidRPr="00C16D96">
        <w:t>nat barvy, velikost, tvary a společné znaky jednotlivých věcí.</w:t>
      </w:r>
    </w:p>
    <w:p w:rsidR="000064E0" w:rsidRPr="00C16D96" w:rsidRDefault="000064E0" w:rsidP="00904EAC">
      <w:pPr>
        <w:pStyle w:val="Odstavecseseznamem"/>
        <w:numPr>
          <w:ilvl w:val="1"/>
          <w:numId w:val="13"/>
        </w:numPr>
        <w:contextualSpacing w:val="0"/>
      </w:pPr>
      <w:r w:rsidRPr="00C16D96">
        <w:t>Dovedu vyslabikovat slova, rozpoznám rozdíl</w:t>
      </w:r>
      <w:r w:rsidR="00904EAC" w:rsidRPr="00C16D96">
        <w:t>y</w:t>
      </w:r>
      <w:r w:rsidRPr="00C16D96">
        <w:t xml:space="preserve"> mezi číslicemi a písmeny.</w:t>
      </w:r>
    </w:p>
    <w:p w:rsidR="000064E0" w:rsidRPr="00C16D96" w:rsidRDefault="000064E0" w:rsidP="00904EAC">
      <w:pPr>
        <w:pStyle w:val="Odstavecseseznamem"/>
        <w:numPr>
          <w:ilvl w:val="1"/>
          <w:numId w:val="13"/>
        </w:numPr>
        <w:contextualSpacing w:val="0"/>
      </w:pPr>
      <w:r w:rsidRPr="00C16D96">
        <w:t>Znám základní dopravní znač</w:t>
      </w:r>
      <w:r w:rsidR="00904EAC" w:rsidRPr="00C16D96">
        <w:t>k</w:t>
      </w:r>
      <w:r w:rsidRPr="00C16D96">
        <w:t>y a dovedu správně zar</w:t>
      </w:r>
      <w:r w:rsidR="00904EAC" w:rsidRPr="00C16D96">
        <w:t>ea</w:t>
      </w:r>
      <w:r w:rsidRPr="00C16D96">
        <w:t>govat na zvukové a světelné signály.</w:t>
      </w:r>
    </w:p>
    <w:p w:rsidR="000064E0" w:rsidRPr="00C16D96" w:rsidRDefault="000064E0" w:rsidP="00904EAC">
      <w:pPr>
        <w:pStyle w:val="Odstavecseseznamem"/>
        <w:numPr>
          <w:ilvl w:val="0"/>
          <w:numId w:val="13"/>
        </w:numPr>
        <w:contextualSpacing w:val="0"/>
      </w:pPr>
      <w:r w:rsidRPr="00C16D96">
        <w:rPr>
          <w:b/>
          <w:bCs/>
        </w:rPr>
        <w:t xml:space="preserve">MYŠLENÍ </w:t>
      </w:r>
      <w:r w:rsidRPr="00C16D96">
        <w:t>– Dítě by mělo zvládat jednoduché logické a myšlenkové operace a</w:t>
      </w:r>
      <w:r w:rsidR="00904EAC" w:rsidRPr="00C16D96">
        <w:t> </w:t>
      </w:r>
      <w:r w:rsidRPr="00C16D96">
        <w:t>orientovat se v elementárních matematických pojmech.</w:t>
      </w:r>
    </w:p>
    <w:p w:rsidR="000064E0" w:rsidRPr="00C16D96" w:rsidRDefault="000064E0" w:rsidP="00904EAC">
      <w:pPr>
        <w:pStyle w:val="Odstavecseseznamem"/>
        <w:numPr>
          <w:ilvl w:val="1"/>
          <w:numId w:val="13"/>
        </w:numPr>
        <w:contextualSpacing w:val="0"/>
      </w:pPr>
      <w:r w:rsidRPr="00C16D96">
        <w:t>Už umím počítat na prstech a vyjmenuji číselnou řadu (v rozsahu do 5 až 10).</w:t>
      </w:r>
    </w:p>
    <w:p w:rsidR="000064E0" w:rsidRPr="00C16D96" w:rsidRDefault="000064E0" w:rsidP="00904EAC">
      <w:pPr>
        <w:pStyle w:val="Odstavecseseznamem"/>
        <w:numPr>
          <w:ilvl w:val="1"/>
          <w:numId w:val="13"/>
        </w:numPr>
        <w:contextualSpacing w:val="0"/>
      </w:pPr>
      <w:r w:rsidRPr="00C16D96">
        <w:t>Dovedu srovnat skupiny věcí podle počtu (o kolik je jeden větší či menší).</w:t>
      </w:r>
    </w:p>
    <w:p w:rsidR="000064E0" w:rsidRPr="00C16D96" w:rsidRDefault="000064E0" w:rsidP="00904EAC">
      <w:pPr>
        <w:pStyle w:val="Odstavecseseznamem"/>
        <w:numPr>
          <w:ilvl w:val="1"/>
          <w:numId w:val="13"/>
        </w:numPr>
        <w:contextualSpacing w:val="0"/>
      </w:pPr>
      <w:r w:rsidRPr="00C16D96">
        <w:t>Třídím a porovnám předměty podle barvy, tvaru, velikosti, délky a váhy.</w:t>
      </w:r>
    </w:p>
    <w:p w:rsidR="000064E0" w:rsidRPr="00C16D96" w:rsidRDefault="000064E0" w:rsidP="00904EAC">
      <w:pPr>
        <w:pStyle w:val="Odstavecseseznamem"/>
        <w:numPr>
          <w:ilvl w:val="1"/>
          <w:numId w:val="13"/>
        </w:numPr>
        <w:contextualSpacing w:val="0"/>
      </w:pPr>
      <w:r w:rsidRPr="00C16D96">
        <w:t>Vím, kde je nad, pod, dole, nahoře, uvnitř a vně.</w:t>
      </w:r>
    </w:p>
    <w:p w:rsidR="000064E0" w:rsidRPr="00C16D96" w:rsidRDefault="000064E0" w:rsidP="00904EAC">
      <w:pPr>
        <w:pStyle w:val="Odstavecseseznamem"/>
        <w:numPr>
          <w:ilvl w:val="1"/>
          <w:numId w:val="13"/>
        </w:numPr>
        <w:contextualSpacing w:val="0"/>
      </w:pPr>
      <w:r w:rsidRPr="00C16D96">
        <w:t>Co je dříve, později, včera a dnes.</w:t>
      </w:r>
    </w:p>
    <w:p w:rsidR="000064E0" w:rsidRPr="00C16D96" w:rsidRDefault="000064E0" w:rsidP="00904EAC">
      <w:pPr>
        <w:pStyle w:val="Odstavecseseznamem"/>
        <w:numPr>
          <w:ilvl w:val="1"/>
          <w:numId w:val="13"/>
        </w:numPr>
        <w:contextualSpacing w:val="0"/>
      </w:pPr>
      <w:r w:rsidRPr="00C16D96">
        <w:t>Umím řešit jednoduché hádanky, slovní příklady, rébusy a labyrinty.</w:t>
      </w:r>
    </w:p>
    <w:p w:rsidR="000064E0" w:rsidRPr="00C16D96" w:rsidRDefault="00904EAC" w:rsidP="00904EAC">
      <w:pPr>
        <w:pStyle w:val="Odstavecseseznamem"/>
        <w:numPr>
          <w:ilvl w:val="0"/>
          <w:numId w:val="13"/>
        </w:numPr>
        <w:contextualSpacing w:val="0"/>
      </w:pPr>
      <w:r w:rsidRPr="00C16D96">
        <w:rPr>
          <w:b/>
          <w:bCs/>
        </w:rPr>
        <w:t>PAMĚŤ</w:t>
      </w:r>
      <w:r w:rsidRPr="00C16D96">
        <w:t xml:space="preserve"> – Dítě</w:t>
      </w:r>
      <w:r w:rsidR="000064E0" w:rsidRPr="00C16D96">
        <w:t xml:space="preserve"> by mělo mít dostatečně rozvinutou záměrnou pozornost a schopnost záměrně si zapamatovat a vědomě se učit.</w:t>
      </w:r>
    </w:p>
    <w:p w:rsidR="000064E0" w:rsidRPr="00C16D96" w:rsidRDefault="000064E0" w:rsidP="00904EAC">
      <w:pPr>
        <w:pStyle w:val="Odstavecseseznamem"/>
        <w:numPr>
          <w:ilvl w:val="1"/>
          <w:numId w:val="13"/>
        </w:numPr>
        <w:contextualSpacing w:val="0"/>
      </w:pPr>
      <w:r w:rsidRPr="00C16D96">
        <w:t>Zapamatuji si, co jsem prožil, viděl a slyšel, a dokážu o těchto zážitcích vyprávět.</w:t>
      </w:r>
    </w:p>
    <w:p w:rsidR="000064E0" w:rsidRPr="00C16D96" w:rsidRDefault="000064E0" w:rsidP="00904EAC">
      <w:pPr>
        <w:pStyle w:val="Odstavecseseznamem"/>
        <w:numPr>
          <w:ilvl w:val="1"/>
          <w:numId w:val="13"/>
        </w:numPr>
        <w:contextualSpacing w:val="0"/>
      </w:pPr>
      <w:r w:rsidRPr="00C16D96">
        <w:t>Pamatuji si říkadla, básničky a písničky.</w:t>
      </w:r>
    </w:p>
    <w:p w:rsidR="000064E0" w:rsidRPr="00C16D96" w:rsidRDefault="000064E0" w:rsidP="00904EAC">
      <w:pPr>
        <w:pStyle w:val="Odstavecseseznamem"/>
        <w:numPr>
          <w:ilvl w:val="1"/>
          <w:numId w:val="13"/>
        </w:numPr>
        <w:contextualSpacing w:val="0"/>
      </w:pPr>
      <w:r w:rsidRPr="00C16D96">
        <w:lastRenderedPageBreak/>
        <w:t>Soustředím se na různé úkoly a dovedu je samostatně dokončit.</w:t>
      </w:r>
    </w:p>
    <w:p w:rsidR="000064E0" w:rsidRPr="00C16D96" w:rsidRDefault="000064E0" w:rsidP="00904EAC">
      <w:pPr>
        <w:pStyle w:val="Odstavecseseznamem"/>
        <w:numPr>
          <w:ilvl w:val="0"/>
          <w:numId w:val="13"/>
        </w:numPr>
        <w:contextualSpacing w:val="0"/>
      </w:pPr>
      <w:r w:rsidRPr="00C16D96">
        <w:rPr>
          <w:b/>
          <w:bCs/>
        </w:rPr>
        <w:t>PRAVIDLA</w:t>
      </w:r>
      <w:r w:rsidRPr="00C16D96">
        <w:t xml:space="preserve"> – Dítě by mělo </w:t>
      </w:r>
      <w:r w:rsidR="00F513E5" w:rsidRPr="00C16D96">
        <w:t>být přiměřeně sociálně samostatné a zároveň sociálně vnímavé, schopné soužití s vrstevníky ve skupině.</w:t>
      </w:r>
    </w:p>
    <w:p w:rsidR="00F513E5" w:rsidRPr="00C16D96" w:rsidRDefault="00F513E5" w:rsidP="00904EAC">
      <w:pPr>
        <w:pStyle w:val="Odstavecseseznamem"/>
        <w:numPr>
          <w:ilvl w:val="1"/>
          <w:numId w:val="13"/>
        </w:numPr>
        <w:contextualSpacing w:val="0"/>
      </w:pPr>
      <w:r w:rsidRPr="00C16D96">
        <w:t>Už umím správně pozdravit, poprosit, poděkovat a o</w:t>
      </w:r>
      <w:r w:rsidR="00904EAC" w:rsidRPr="00C16D96">
        <w:t>m</w:t>
      </w:r>
      <w:r w:rsidRPr="00C16D96">
        <w:t>luvit se.</w:t>
      </w:r>
    </w:p>
    <w:p w:rsidR="00F513E5" w:rsidRPr="00C16D96" w:rsidRDefault="00F513E5" w:rsidP="00904EAC">
      <w:pPr>
        <w:pStyle w:val="Odstavecseseznamem"/>
        <w:numPr>
          <w:ilvl w:val="1"/>
          <w:numId w:val="13"/>
        </w:numPr>
        <w:contextualSpacing w:val="0"/>
      </w:pPr>
      <w:r w:rsidRPr="00C16D96">
        <w:t>Dovedu si povídat s ostatními dětmi a dospělými, umím se podělit o hračky a sladkosti.</w:t>
      </w:r>
    </w:p>
    <w:p w:rsidR="00F513E5" w:rsidRPr="00C16D96" w:rsidRDefault="00F513E5" w:rsidP="00904EAC">
      <w:pPr>
        <w:pStyle w:val="Odstavecseseznamem"/>
        <w:numPr>
          <w:ilvl w:val="1"/>
          <w:numId w:val="13"/>
        </w:numPr>
        <w:contextualSpacing w:val="0"/>
      </w:pPr>
      <w:r w:rsidRPr="00C16D96">
        <w:t>Poznám, co si druhý přeje, a dokážu se s ním dohodnout.</w:t>
      </w:r>
    </w:p>
    <w:p w:rsidR="00F513E5" w:rsidRPr="00C16D96" w:rsidRDefault="00F513E5" w:rsidP="00904EAC">
      <w:pPr>
        <w:pStyle w:val="Odstavecseseznamem"/>
        <w:numPr>
          <w:ilvl w:val="1"/>
          <w:numId w:val="13"/>
        </w:numPr>
        <w:contextualSpacing w:val="0"/>
      </w:pPr>
      <w:r w:rsidRPr="00C16D96">
        <w:t>Beru ohled na ostatní a umím říci svůj názor.</w:t>
      </w:r>
    </w:p>
    <w:p w:rsidR="00F513E5" w:rsidRPr="00C16D96" w:rsidRDefault="00F513E5" w:rsidP="00904EAC">
      <w:pPr>
        <w:pStyle w:val="Odstavecseseznamem"/>
        <w:numPr>
          <w:ilvl w:val="1"/>
          <w:numId w:val="13"/>
        </w:numPr>
        <w:contextualSpacing w:val="0"/>
      </w:pPr>
      <w:r w:rsidRPr="00C16D96">
        <w:t>Pomáhám slabším dětem.</w:t>
      </w:r>
    </w:p>
    <w:p w:rsidR="00F513E5" w:rsidRPr="00C16D96" w:rsidRDefault="00F513E5" w:rsidP="00904EAC">
      <w:pPr>
        <w:pStyle w:val="Odstavecseseznamem"/>
        <w:numPr>
          <w:ilvl w:val="0"/>
          <w:numId w:val="13"/>
        </w:numPr>
        <w:spacing w:before="240"/>
        <w:ind w:left="714" w:hanging="357"/>
        <w:contextualSpacing w:val="0"/>
      </w:pPr>
      <w:r w:rsidRPr="00C16D96">
        <w:rPr>
          <w:b/>
          <w:bCs/>
        </w:rPr>
        <w:t>TVOŘIVOST</w:t>
      </w:r>
      <w:r w:rsidRPr="00C16D96">
        <w:t xml:space="preserve"> – Dítě by mělo vnímat kulturní podněty a projevovat tvořivost.</w:t>
      </w:r>
    </w:p>
    <w:p w:rsidR="00F513E5" w:rsidRPr="00C16D96" w:rsidRDefault="00F513E5" w:rsidP="00904EAC">
      <w:pPr>
        <w:pStyle w:val="Odstavecseseznamem"/>
        <w:numPr>
          <w:ilvl w:val="1"/>
          <w:numId w:val="13"/>
        </w:numPr>
        <w:contextualSpacing w:val="0"/>
      </w:pPr>
      <w:r w:rsidRPr="00C16D96">
        <w:t>Už umím pozorně sledovat děj pohádky, divadelního nebo hudebního představení.</w:t>
      </w:r>
    </w:p>
    <w:p w:rsidR="00F513E5" w:rsidRPr="00C16D96" w:rsidRDefault="00F513E5" w:rsidP="00904EAC">
      <w:pPr>
        <w:pStyle w:val="Odstavecseseznamem"/>
        <w:numPr>
          <w:ilvl w:val="1"/>
          <w:numId w:val="13"/>
        </w:numPr>
        <w:contextualSpacing w:val="0"/>
      </w:pPr>
      <w:r w:rsidRPr="00C16D96">
        <w:t>Účastním se různých zábavných programů, slavností, sportovních akcí, výstav a dovedu říci, co jsem zde viděl, slyšel a co mne zaujalo.</w:t>
      </w:r>
    </w:p>
    <w:p w:rsidR="00F513E5" w:rsidRPr="00C16D96" w:rsidRDefault="00F513E5" w:rsidP="00904EAC">
      <w:pPr>
        <w:pStyle w:val="Odstavecseseznamem"/>
        <w:numPr>
          <w:ilvl w:val="1"/>
          <w:numId w:val="13"/>
        </w:numPr>
        <w:contextualSpacing w:val="0"/>
      </w:pPr>
      <w:r w:rsidRPr="00C16D96">
        <w:t>Znám mnoho pohádek a příběhů, mám své oblíbené hrdiny.</w:t>
      </w:r>
    </w:p>
    <w:p w:rsidR="00F513E5" w:rsidRPr="00C16D96" w:rsidRDefault="00F513E5" w:rsidP="00904EAC">
      <w:pPr>
        <w:pStyle w:val="Odstavecseseznamem"/>
        <w:numPr>
          <w:ilvl w:val="1"/>
          <w:numId w:val="13"/>
        </w:numPr>
        <w:contextualSpacing w:val="0"/>
      </w:pPr>
      <w:r w:rsidRPr="00C16D96">
        <w:t>Umím řadu písniček, básní a říkadel.</w:t>
      </w:r>
    </w:p>
    <w:p w:rsidR="00F513E5" w:rsidRPr="00C16D96" w:rsidRDefault="00F513E5" w:rsidP="00904EAC">
      <w:pPr>
        <w:pStyle w:val="Odstavecseseznamem"/>
        <w:numPr>
          <w:ilvl w:val="1"/>
          <w:numId w:val="13"/>
        </w:numPr>
        <w:contextualSpacing w:val="0"/>
      </w:pPr>
      <w:r w:rsidRPr="00C16D96">
        <w:t>Dokážu zahrát</w:t>
      </w:r>
      <w:r w:rsidR="002C6D21" w:rsidRPr="00C16D96">
        <w:t xml:space="preserve"> krátkou divadelní roli a zúčastnit se různých her (např. na školu, na rodinu, na cestování, na lékaře).</w:t>
      </w:r>
    </w:p>
    <w:p w:rsidR="002C6D21" w:rsidRPr="00C16D96" w:rsidRDefault="002C6D21" w:rsidP="00904EAC">
      <w:pPr>
        <w:pStyle w:val="Odstavecseseznamem"/>
        <w:numPr>
          <w:ilvl w:val="0"/>
          <w:numId w:val="13"/>
        </w:numPr>
        <w:contextualSpacing w:val="0"/>
      </w:pPr>
      <w:r w:rsidRPr="00C16D96">
        <w:rPr>
          <w:b/>
          <w:bCs/>
        </w:rPr>
        <w:t>ZNALOSTI</w:t>
      </w:r>
      <w:r w:rsidRPr="00C16D96">
        <w:t xml:space="preserve"> – Dítě by se mělo orientovat ve svém prostředí, v okolním světě i v praktickém životě.</w:t>
      </w:r>
    </w:p>
    <w:p w:rsidR="002C6D21" w:rsidRPr="00C16D96" w:rsidRDefault="002C6D21" w:rsidP="00904EAC">
      <w:pPr>
        <w:pStyle w:val="Odstavecseseznamem"/>
        <w:numPr>
          <w:ilvl w:val="1"/>
          <w:numId w:val="13"/>
        </w:numPr>
        <w:contextualSpacing w:val="0"/>
      </w:pPr>
      <w:r w:rsidRPr="00C16D96">
        <w:t>Už se orientuji ve svém blízkém okolí (vím, kde bydlím, kam chodím do školky, kde jsou obchody, hřiště, kam se obrátit, když jsem v nouzi).</w:t>
      </w:r>
    </w:p>
    <w:p w:rsidR="002C6D21" w:rsidRPr="00C16D96" w:rsidRDefault="002C6D21" w:rsidP="00904EAC">
      <w:pPr>
        <w:pStyle w:val="Odstavecseseznamem"/>
        <w:numPr>
          <w:ilvl w:val="1"/>
          <w:numId w:val="13"/>
        </w:numPr>
        <w:contextualSpacing w:val="0"/>
      </w:pPr>
      <w:r w:rsidRPr="00C16D96">
        <w:t>Ví, jak se mám chovat doma, ve škole, u lékaře, v obchodě, na ulici nebo při setkání s cizími lidmi.</w:t>
      </w:r>
    </w:p>
    <w:p w:rsidR="002C6D21" w:rsidRPr="00C16D96" w:rsidRDefault="002C6D21" w:rsidP="00904EAC">
      <w:pPr>
        <w:pStyle w:val="Odstavecseseznamem"/>
        <w:numPr>
          <w:ilvl w:val="1"/>
          <w:numId w:val="13"/>
        </w:numPr>
        <w:contextualSpacing w:val="0"/>
      </w:pPr>
      <w:r w:rsidRPr="00C16D96">
        <w:t>Poznám a rozliším povolání, přístroje, dopravní prostředky, členy rodiny, rostliny a zvířata.</w:t>
      </w:r>
    </w:p>
    <w:p w:rsidR="00A26981" w:rsidRPr="00C16D96" w:rsidRDefault="002C6D21" w:rsidP="003B5E2D">
      <w:pPr>
        <w:pStyle w:val="Odstavecseseznamem"/>
        <w:numPr>
          <w:ilvl w:val="1"/>
          <w:numId w:val="13"/>
        </w:numPr>
        <w:contextualSpacing w:val="0"/>
      </w:pPr>
      <w:r w:rsidRPr="00C16D96">
        <w:lastRenderedPageBreak/>
        <w:t>Mám řadu poznatků o naší zemi (města, hory, řeky, jazyk, kultura), planetě (světadíly, jiné země a národy), vesmíru, ročních obdobích, počasí a cestování.“ (KuliFerdovo desatero předškoláka, 2014)</w:t>
      </w:r>
    </w:p>
    <w:p w:rsidR="00A13116" w:rsidRPr="00C16D96" w:rsidRDefault="00AA1068" w:rsidP="00A13116">
      <w:pPr>
        <w:pStyle w:val="Nadpis1"/>
      </w:pPr>
      <w:bookmarkStart w:id="5" w:name="_Toc40798313"/>
      <w:r w:rsidRPr="00C16D96">
        <w:lastRenderedPageBreak/>
        <w:t>Školní zralost a školní připravenost</w:t>
      </w:r>
      <w:bookmarkEnd w:id="5"/>
    </w:p>
    <w:p w:rsidR="00EA40DF" w:rsidRPr="00C16D96" w:rsidRDefault="00FC26D6" w:rsidP="00EA40DF">
      <w:r w:rsidRPr="00C16D96">
        <w:t>Š</w:t>
      </w:r>
      <w:r w:rsidR="00E82CA1" w:rsidRPr="00C16D96">
        <w:t>kolní zralost a školní připravenost, jsou dva termíny, které mezi sebou bývají zaměňovány, ale jde především o vyjádření stavu vývoje dítěte, jeho kvality. Kdy kvalita vývoje ovlivňuje péče a prostředí, které na dítě působí a ve kterém samo žije. Dále dítě ovlivňuje i jeho samotný fyzický a psychický vývoj.</w:t>
      </w:r>
    </w:p>
    <w:p w:rsidR="001C5D95" w:rsidRPr="00C16D96" w:rsidRDefault="001C5D95" w:rsidP="001C5D95">
      <w:r w:rsidRPr="00C16D96">
        <w:t>Děti ve stejném věku mohou být různě vyspělé a na zahájení povinné školní docházky různě připravené. Díky odkladům se u zápisu setkávají šestileté děti s dětmi sedmiletými a zde může být vidět rozdílný vývoj dítěte, jeho vyspělost a také i samotná připravenost a jeho znalosti.</w:t>
      </w:r>
    </w:p>
    <w:p w:rsidR="00EA40DF" w:rsidRPr="00C16D96" w:rsidRDefault="00EA40DF" w:rsidP="001C5D95">
      <w:r w:rsidRPr="00C16D96">
        <w:t>„3kolní připravenost je souborný název pro fyzickou, duševní a sociální způsobilost dítěte pro vstup do školy a je výsledkem předchozí etapy vývoje dítěte. V některých publikacích se však setkáváme s termínem školní zralost. Tento termín vychází z vývojové psychologie a má u nás delší tradici.“</w:t>
      </w:r>
      <w:r w:rsidR="008C2471" w:rsidRPr="00C16D96">
        <w:t xml:space="preserve"> (Syslová, 2018)</w:t>
      </w:r>
    </w:p>
    <w:p w:rsidR="00B67CA2" w:rsidRPr="00C16D96" w:rsidRDefault="00B67CA2" w:rsidP="00B67CA2">
      <w:r w:rsidRPr="00C16D96">
        <w:t>„</w:t>
      </w:r>
      <w:r w:rsidR="00695133" w:rsidRPr="00C16D96">
        <w:t>V šesti letech by už mělo dítě dojít k takovému vývoji kognitivních schopností, aby bylo schopno a připraveno učit se čís</w:t>
      </w:r>
      <w:r w:rsidRPr="00C16D96">
        <w:t>t</w:t>
      </w:r>
      <w:r w:rsidR="00695133" w:rsidRPr="00C16D96">
        <w:t xml:space="preserve">, psát a počítat. Vývoj kognitivních </w:t>
      </w:r>
      <w:r w:rsidRPr="00C16D96">
        <w:t>schopností úzce souvisí se školní zralostí a připraveností – v období vstupu dítěte do základní školy. (Jucovičová,</w:t>
      </w:r>
      <w:r w:rsidR="00E97B8D" w:rsidRPr="00C16D96">
        <w:t xml:space="preserve"> Žáčková,</w:t>
      </w:r>
      <w:r w:rsidRPr="00C16D96">
        <w:t xml:space="preserve"> 2014)</w:t>
      </w:r>
    </w:p>
    <w:p w:rsidR="00F81161" w:rsidRPr="00C16D96" w:rsidRDefault="00B67CA2" w:rsidP="001C5D95">
      <w:r w:rsidRPr="00C16D96">
        <w:t xml:space="preserve"> </w:t>
      </w:r>
      <w:r w:rsidR="00F81161" w:rsidRPr="00C16D96">
        <w:t>„Věnovat pozornost zralosti a připravenosti našeho dítěte pro vstup do základní školy můžeme shrnout i do některých doporučení:</w:t>
      </w:r>
    </w:p>
    <w:p w:rsidR="00F81161" w:rsidRPr="00C16D96" w:rsidRDefault="003D3B47" w:rsidP="00F81161">
      <w:pPr>
        <w:pStyle w:val="Odstavecseseznamem"/>
        <w:numPr>
          <w:ilvl w:val="0"/>
          <w:numId w:val="12"/>
        </w:numPr>
      </w:pPr>
      <w:r w:rsidRPr="00C16D96">
        <w:t>Nespoléhat se jen na to, že někdo připraví dítě místo nás a pak z nedobrého svědomí „couvat“ před započetí docházky do základní školy (např. jejím odkladem)</w:t>
      </w:r>
    </w:p>
    <w:p w:rsidR="003D3B47" w:rsidRPr="00C16D96" w:rsidRDefault="003D3B47" w:rsidP="00F81161">
      <w:pPr>
        <w:pStyle w:val="Odstavecseseznamem"/>
        <w:numPr>
          <w:ilvl w:val="0"/>
          <w:numId w:val="12"/>
        </w:numPr>
      </w:pPr>
      <w:r w:rsidRPr="00C16D96">
        <w:t>Přirozeně vnímat, že se začátek školy blíží a práci na rozvíjení dítěte nebrat jako zátěž. Co v tomto směru uděláme pro dítě, zhodnotíme dvakrát. …</w:t>
      </w:r>
    </w:p>
    <w:p w:rsidR="003D3B47" w:rsidRPr="00C16D96" w:rsidRDefault="003D3B47" w:rsidP="00F81161">
      <w:pPr>
        <w:pStyle w:val="Odstavecseseznamem"/>
        <w:numPr>
          <w:ilvl w:val="0"/>
          <w:numId w:val="12"/>
        </w:numPr>
      </w:pPr>
      <w:r w:rsidRPr="00C16D96">
        <w:t>Potřeby dítěte by nás měly aktivovat a vybízet k společné činnosti.</w:t>
      </w:r>
    </w:p>
    <w:p w:rsidR="006F5045" w:rsidRPr="00C16D96" w:rsidRDefault="003D3B47" w:rsidP="00DD1D73">
      <w:pPr>
        <w:pStyle w:val="Odstavecseseznamem"/>
        <w:numPr>
          <w:ilvl w:val="0"/>
          <w:numId w:val="12"/>
        </w:numPr>
      </w:pPr>
      <w:r w:rsidRPr="00C16D96">
        <w:t>Vnímejme energii a zájem dítěte …“ (Koťátková,</w:t>
      </w:r>
      <w:r w:rsidR="006F7062" w:rsidRPr="00C16D96">
        <w:t xml:space="preserve"> 2011</w:t>
      </w:r>
      <w:r w:rsidRPr="00C16D96">
        <w:t>)</w:t>
      </w:r>
    </w:p>
    <w:p w:rsidR="0034761D" w:rsidRPr="00C16D96" w:rsidRDefault="0034761D" w:rsidP="00DD1D73">
      <w:r w:rsidRPr="00C16D96">
        <w:t>„</w:t>
      </w:r>
      <w:r w:rsidR="006F5045" w:rsidRPr="00C16D96">
        <w:t>Sp</w:t>
      </w:r>
      <w:r w:rsidR="00DD1D73" w:rsidRPr="00C16D96">
        <w:t>e</w:t>
      </w:r>
      <w:r w:rsidR="006F5045" w:rsidRPr="00C16D96">
        <w:t>cifick</w:t>
      </w:r>
      <w:r w:rsidR="00DD1D73" w:rsidRPr="00C16D96">
        <w:t>ý</w:t>
      </w:r>
      <w:r w:rsidR="006F5045" w:rsidRPr="00C16D96">
        <w:t>m prob</w:t>
      </w:r>
      <w:r w:rsidR="00DD1D73" w:rsidRPr="00C16D96">
        <w:t>l</w:t>
      </w:r>
      <w:r w:rsidR="006F5045" w:rsidRPr="00C16D96">
        <w:t xml:space="preserve">émem týkajícím se této problematiky je, zda dítě zvládá požadavky dané Rámcovým programem pro předškolní vzdělávání, požadavky základní školy a zda je způsobilé vstoupit do základní školy, tedy otázka tzv. školní připravenosti nebo školní zralosti. </w:t>
      </w:r>
    </w:p>
    <w:p w:rsidR="001C5D95" w:rsidRPr="00C16D96" w:rsidRDefault="0034761D" w:rsidP="00DD1D73">
      <w:r w:rsidRPr="00C16D96">
        <w:t xml:space="preserve">V současnosti tedy můžeme pojímat školní zralost/připravenost (způsobilost vstoupit do školy) jako výslednici charakteristik dítěte, přání a očekávání rodičů, kvality domácího </w:t>
      </w:r>
      <w:r w:rsidRPr="00C16D96">
        <w:lastRenderedPageBreak/>
        <w:t>prostředí, kvality působení mateřské školy a charakteristik a požadavků školy.</w:t>
      </w:r>
      <w:r w:rsidR="00212BCF" w:rsidRPr="00C16D96">
        <w:t xml:space="preserve">“ </w:t>
      </w:r>
      <w:r w:rsidR="006F5045" w:rsidRPr="00C16D96">
        <w:t xml:space="preserve">(Mertin, Gillernová, </w:t>
      </w:r>
      <w:r w:rsidR="00E97B8D" w:rsidRPr="00C16D96">
        <w:t>2010</w:t>
      </w:r>
      <w:r w:rsidR="006F5045" w:rsidRPr="00C16D96">
        <w:t>)</w:t>
      </w:r>
    </w:p>
    <w:p w:rsidR="004208EE" w:rsidRPr="00C16D96" w:rsidRDefault="00A13116" w:rsidP="004208EE">
      <w:pPr>
        <w:pStyle w:val="Nadpis2"/>
        <w:ind w:hanging="289"/>
      </w:pPr>
      <w:bookmarkStart w:id="6" w:name="_Toc40798314"/>
      <w:r w:rsidRPr="00C16D96">
        <w:t>Školní zralost</w:t>
      </w:r>
      <w:bookmarkEnd w:id="6"/>
    </w:p>
    <w:p w:rsidR="001C5D95" w:rsidRPr="00C16D96" w:rsidRDefault="001C5D95" w:rsidP="001C5D95">
      <w:r w:rsidRPr="00C16D96">
        <w:t>„</w:t>
      </w:r>
      <w:r w:rsidR="00102E04" w:rsidRPr="00C16D96">
        <w:t>O</w:t>
      </w:r>
      <w:r w:rsidRPr="00C16D96">
        <w:t xml:space="preserve">becně </w:t>
      </w:r>
      <w:r w:rsidR="0042752E" w:rsidRPr="00C16D96">
        <w:t xml:space="preserve">můžeme </w:t>
      </w:r>
      <w:r w:rsidRPr="00C16D96">
        <w:t>školní zralost</w:t>
      </w:r>
      <w:r w:rsidR="0042752E" w:rsidRPr="00C16D96">
        <w:t xml:space="preserve"> vymezit jako dosažení takového stupně vývoje (v</w:t>
      </w:r>
      <w:r w:rsidR="006F7062" w:rsidRPr="00C16D96">
        <w:t> </w:t>
      </w:r>
      <w:r w:rsidR="0042752E" w:rsidRPr="00C16D96">
        <w:t>oblasti fyzické, mentální, emocionálně-sociální), aby se dítě bylo schopno bez obtíží účastnit výchovně-vzdělávacího procesu; nebo alespoň bez větších obtíží, nejlépe s radostí a dychtivostí.</w:t>
      </w:r>
      <w:r w:rsidR="006F7062" w:rsidRPr="00C16D96">
        <w:t xml:space="preserve">“ </w:t>
      </w:r>
      <w:r w:rsidR="0042752E" w:rsidRPr="00C16D96">
        <w:t>(Bednářová,</w:t>
      </w:r>
      <w:r w:rsidR="008D7ACA" w:rsidRPr="00C16D96">
        <w:t xml:space="preserve"> Šmardová</w:t>
      </w:r>
      <w:r w:rsidR="005F3421" w:rsidRPr="00C16D96">
        <w:t xml:space="preserve"> </w:t>
      </w:r>
      <w:r w:rsidR="0042752E" w:rsidRPr="00C16D96">
        <w:t>2011)</w:t>
      </w:r>
    </w:p>
    <w:p w:rsidR="00891CF5" w:rsidRPr="00C16D96" w:rsidRDefault="00891CF5" w:rsidP="001C5D95">
      <w:r w:rsidRPr="00C16D96">
        <w:t>„Školní zralost chápeme jako způsobilost dítěte začlenit se do školního vyučování, která vychází ze stavu jeho fyzických, zdravotních a mentálních předpokladů, tj. z kvality myšlenkových operací, úrovně vyjadřování, schopnosti soustředit se s aktivní pozorností a odpovídajícím reagováním.“ (Koťátková,</w:t>
      </w:r>
      <w:r w:rsidR="006F7062" w:rsidRPr="00C16D96">
        <w:t xml:space="preserve"> 2011</w:t>
      </w:r>
      <w:r w:rsidRPr="00C16D96">
        <w:t>)</w:t>
      </w:r>
    </w:p>
    <w:p w:rsidR="00636B9A" w:rsidRPr="00C16D96" w:rsidRDefault="00DD1D73" w:rsidP="00636B9A">
      <w:r w:rsidRPr="00C16D96">
        <w:t>Tradičně se školní zralost týká výlučně dítěte. Zkoumá se jeho aktuální kognitivní, percepční, sociální, pracovní zralost/připravenost, zajímá se o vývoj v nejranějších stadiích vývoje, zjišťujeme zdravotní stav, lateralitu, různé aspekty řečového projevu, grafomotoriky apod. Dítě s určitými parametry je pak pokládáno za zralé nebo připravené pro zahájení povinné školní docházky. Další proměnné (škola, rodiny) a vztahy mezi nimi příliš neovlivňují posouzení školní zralosti ani rozhodování o vstupu dítěte do školy. (Mertin, Gillbernová,</w:t>
      </w:r>
      <w:r w:rsidR="00E97B8D" w:rsidRPr="00C16D96">
        <w:t xml:space="preserve"> 2010</w:t>
      </w:r>
      <w:r w:rsidRPr="00C16D96">
        <w:t>)</w:t>
      </w:r>
    </w:p>
    <w:p w:rsidR="00102E04" w:rsidRPr="00C16D96" w:rsidRDefault="00E82CA1" w:rsidP="001C5D95">
      <w:r w:rsidRPr="00C16D96">
        <w:t>U školní zralosti jde o rozvoj dítěte v oblastech fyzické, psychické a sociální zralosti.</w:t>
      </w:r>
    </w:p>
    <w:p w:rsidR="00A13116" w:rsidRPr="00C16D96" w:rsidRDefault="00A13116" w:rsidP="00A13116">
      <w:pPr>
        <w:pStyle w:val="Nadpis3"/>
      </w:pPr>
      <w:bookmarkStart w:id="7" w:name="_Toc40798315"/>
      <w:r w:rsidRPr="00C16D96">
        <w:t>Fyzická zralost</w:t>
      </w:r>
      <w:bookmarkEnd w:id="7"/>
    </w:p>
    <w:p w:rsidR="00A26981" w:rsidRPr="00C16D96" w:rsidRDefault="00A26981" w:rsidP="00E82CA1">
      <w:r w:rsidRPr="00C16D96">
        <w:t>U fyzické zralosti jde o zralost tělesnou a s tím i spojený samotný zdravotní stav dítěte, který posuzuje pediatr (dětský lékař). K dětskému lékaři se mohou připojit i jiní odborníci, kteří se o dítě starají (např. neurolog, alergolog, …).</w:t>
      </w:r>
      <w:r w:rsidR="00662F1C" w:rsidRPr="00C16D96">
        <w:t xml:space="preserve"> </w:t>
      </w:r>
    </w:p>
    <w:p w:rsidR="00A26981" w:rsidRPr="00C16D96" w:rsidRDefault="00662F1C" w:rsidP="00E82CA1">
      <w:r w:rsidRPr="00C16D96">
        <w:t>Jak uvádí Jucovičová</w:t>
      </w:r>
      <w:r w:rsidR="00E97B8D" w:rsidRPr="00C16D96">
        <w:t>, Žáčková (2014)</w:t>
      </w:r>
      <w:r w:rsidRPr="00C16D96">
        <w:t>, jako znak fyzické zralosti bývá stále uváděna tzv. filipínská míra, kdy si dítě má dosáhnout rukou ohnutou před hlavu na protilehlé ucho (pravou rukou na levé ucho), kdy tuto metu leze považovat pouze za orientační údaj.</w:t>
      </w:r>
    </w:p>
    <w:p w:rsidR="00D6679C" w:rsidRPr="00C16D96" w:rsidRDefault="00D6679C" w:rsidP="00E82CA1">
      <w:r w:rsidRPr="00C16D96">
        <w:t xml:space="preserve">Také by u dítěte předškolního věku měla být ukončená lateralizace, tedy preference jedné ruky pro kreslení a ve škole i psaní. U většiny dětí, které dosáhnou předškolního věku, bývá započata výměna </w:t>
      </w:r>
      <w:r w:rsidR="003F11A3" w:rsidRPr="00C16D96">
        <w:t xml:space="preserve">mléčných </w:t>
      </w:r>
      <w:r w:rsidRPr="00C16D96">
        <w:t>zubů</w:t>
      </w:r>
      <w:r w:rsidR="003F11A3" w:rsidRPr="00C16D96">
        <w:t xml:space="preserve"> za zuby stálé, druhé.</w:t>
      </w:r>
    </w:p>
    <w:p w:rsidR="00E82CA1" w:rsidRPr="00C16D96" w:rsidRDefault="00E82CA1" w:rsidP="00E82CA1">
      <w:r w:rsidRPr="00C16D96">
        <w:lastRenderedPageBreak/>
        <w:t>„</w:t>
      </w:r>
      <w:r w:rsidR="00891CF5" w:rsidRPr="00C16D96">
        <w:t>F</w:t>
      </w:r>
      <w:r w:rsidRPr="00C16D96">
        <w:t>yzické předpoklady – výška, váha, započetí růstu dlouhých kostí vedoucích ke změně tvaru postavy podobné proporčně dospělému, počátky výměny zubů a kvalita zdraví</w:t>
      </w:r>
      <w:r w:rsidR="00891CF5" w:rsidRPr="00C16D96">
        <w:t>.“ (Koťátková,</w:t>
      </w:r>
      <w:r w:rsidR="006F7062" w:rsidRPr="00C16D96">
        <w:t xml:space="preserve"> 2011</w:t>
      </w:r>
      <w:r w:rsidR="00891CF5" w:rsidRPr="00C16D96">
        <w:t>)</w:t>
      </w:r>
    </w:p>
    <w:p w:rsidR="00662F1C" w:rsidRPr="00C16D96" w:rsidRDefault="00662F1C" w:rsidP="00E82CA1">
      <w:r w:rsidRPr="00C16D96">
        <w:t>„</w:t>
      </w:r>
      <w:r w:rsidR="00E70FD9" w:rsidRPr="00C16D96">
        <w:t>F</w:t>
      </w:r>
      <w:r w:rsidRPr="00C16D96">
        <w:t>yzickou zralost dítěte pro vstup do základní školy ohrožují také chronická, často se opakující onemocnění nebo celkově oslabená i obrany schopnost dítěte, které oslabují organismus dítěte a mohou ovlivnit jeho školní úspěšnost</w:t>
      </w:r>
      <w:r w:rsidR="00E70FD9" w:rsidRPr="00C16D96">
        <w:t>.  Rok odložené školní docházky může být využit k posílení obranyschopnosti dětského organismu, který pak není vyčerpán častým onemocněním, a dítě v první třídě tolik nezamešká vyučování.“ (Jucovičová,</w:t>
      </w:r>
      <w:r w:rsidR="00E97B8D" w:rsidRPr="00C16D96">
        <w:t xml:space="preserve"> Žáčková, </w:t>
      </w:r>
      <w:r w:rsidR="00E70FD9" w:rsidRPr="00C16D96">
        <w:t>2014)</w:t>
      </w:r>
    </w:p>
    <w:p w:rsidR="00A13116" w:rsidRPr="00C16D96" w:rsidRDefault="00A13116" w:rsidP="00A13116">
      <w:pPr>
        <w:pStyle w:val="Nadpis3"/>
      </w:pPr>
      <w:bookmarkStart w:id="8" w:name="_Toc40798316"/>
      <w:r w:rsidRPr="00C16D96">
        <w:t>Psychická zralost</w:t>
      </w:r>
      <w:bookmarkEnd w:id="8"/>
    </w:p>
    <w:p w:rsidR="00636B9A" w:rsidRPr="00C16D96" w:rsidRDefault="00636B9A" w:rsidP="005E19C8">
      <w:r w:rsidRPr="00C16D96">
        <w:t>Tato stránka připravenosti dítěte na vstup do školy je výrazně ovlivněna jednak vrozenými dispozicemi, dále se podílí celkový dosavadní průběh vývoje dítěte, zvláště pak rodinné prostředí a výchova. K tomu přistupuje obvykle pozitivní působení mateřských škol (upevnění hygienických a sociálních návyků, rozvíjí se nové pojmy a formy učení, informovanost v ř</w:t>
      </w:r>
      <w:r w:rsidR="00366A28" w:rsidRPr="00C16D96">
        <w:t>a</w:t>
      </w:r>
      <w:r w:rsidRPr="00C16D96">
        <w:t>dě oblastí, získávání dovedností…). (Šimíčková-Čížková, 2010)</w:t>
      </w:r>
    </w:p>
    <w:p w:rsidR="00AA6672" w:rsidRPr="00C16D96" w:rsidRDefault="00AA6672" w:rsidP="00636B9A">
      <w:r w:rsidRPr="00C16D96">
        <w:t>Jucovičová</w:t>
      </w:r>
      <w:r w:rsidR="00E97B8D" w:rsidRPr="00C16D96">
        <w:t>, Žáčková</w:t>
      </w:r>
      <w:r w:rsidRPr="00C16D96">
        <w:t xml:space="preserve"> zahrnuj</w:t>
      </w:r>
      <w:r w:rsidR="00E97B8D" w:rsidRPr="00C16D96">
        <w:t>í</w:t>
      </w:r>
      <w:r w:rsidRPr="00C16D96">
        <w:t xml:space="preserve"> do psychické (duševní zralosti) několik rovin. Rozumovou, mentální vyspělost, vnímání (zrakové, sluchové), pozornost a paměť, emocionalita a odolnost vůči zátěži. </w:t>
      </w:r>
    </w:p>
    <w:p w:rsidR="00891CF5" w:rsidRPr="00C16D96" w:rsidRDefault="00891CF5" w:rsidP="00891CF5">
      <w:r w:rsidRPr="00C16D96">
        <w:t>„Psychická zralost – kognitivní úroveň, citová a sociální vyspělost, kvalita vyjadřování.“ (Koťátková,</w:t>
      </w:r>
      <w:r w:rsidR="006F7062" w:rsidRPr="00C16D96">
        <w:t xml:space="preserve"> 2011</w:t>
      </w:r>
      <w:r w:rsidRPr="00C16D96">
        <w:t>)</w:t>
      </w:r>
    </w:p>
    <w:p w:rsidR="007F21B1" w:rsidRPr="00C16D96" w:rsidRDefault="007F21B1" w:rsidP="00891CF5">
      <w:r w:rsidRPr="00C16D96">
        <w:t>U dítěte na prahu</w:t>
      </w:r>
      <w:r w:rsidR="00473B08" w:rsidRPr="00C16D96">
        <w:t xml:space="preserve"> </w:t>
      </w:r>
      <w:r w:rsidRPr="00C16D96">
        <w:t>školní docházky zjišťujeme prohloubenou diferenciaci jednotlivých mentálních funkcí a jejich narůstající inteligenci. K posuzování kritérií rozumové zralosti bávají zařazovány následující jevy:</w:t>
      </w:r>
    </w:p>
    <w:p w:rsidR="007F21B1" w:rsidRPr="00C16D96" w:rsidRDefault="007F21B1" w:rsidP="007F21B1">
      <w:pPr>
        <w:pStyle w:val="Odstavecseseznamem"/>
        <w:numPr>
          <w:ilvl w:val="0"/>
          <w:numId w:val="16"/>
        </w:numPr>
      </w:pPr>
      <w:r w:rsidRPr="00C16D96">
        <w:t>Přechod od celostního k pročleněnému vnímání (dítě vnímá a rozlišuje detaily, nepodléhá tolik globálnímu dojmu),</w:t>
      </w:r>
    </w:p>
    <w:p w:rsidR="007F21B1" w:rsidRPr="00C16D96" w:rsidRDefault="007F21B1" w:rsidP="007F21B1">
      <w:pPr>
        <w:pStyle w:val="Odstavecseseznamem"/>
        <w:numPr>
          <w:ilvl w:val="0"/>
          <w:numId w:val="16"/>
        </w:numPr>
      </w:pPr>
      <w:r w:rsidRPr="00C16D96">
        <w:t>Celková schopnost analýzy a syntézy v poznání,</w:t>
      </w:r>
    </w:p>
    <w:p w:rsidR="007F21B1" w:rsidRPr="00C16D96" w:rsidRDefault="007F21B1" w:rsidP="007F21B1">
      <w:pPr>
        <w:pStyle w:val="Odstavecseseznamem"/>
        <w:numPr>
          <w:ilvl w:val="0"/>
          <w:numId w:val="16"/>
        </w:numPr>
      </w:pPr>
      <w:r w:rsidRPr="00C16D96">
        <w:t>Schopnost konkrétních myšlenkových operací při zacházení s názorným materiálem (kategorie množství, pořadí, příčinnosti či následnosti),</w:t>
      </w:r>
    </w:p>
    <w:p w:rsidR="007F21B1" w:rsidRPr="00C16D96" w:rsidRDefault="007F21B1" w:rsidP="007F21B1">
      <w:pPr>
        <w:pStyle w:val="Odstavecseseznamem"/>
        <w:numPr>
          <w:ilvl w:val="0"/>
          <w:numId w:val="16"/>
        </w:numPr>
      </w:pPr>
      <w:r w:rsidRPr="00C16D96">
        <w:t>Schopnost trvalejší a záměrné paměti, v rámci niž se objevují i logické prvky (zapamatování je trvalejšího rázu než při čistě mechanické paměti nezralého dítěte),</w:t>
      </w:r>
    </w:p>
    <w:p w:rsidR="007F21B1" w:rsidRPr="00C16D96" w:rsidRDefault="007F21B1" w:rsidP="007F21B1">
      <w:pPr>
        <w:pStyle w:val="Odstavecseseznamem"/>
        <w:numPr>
          <w:ilvl w:val="0"/>
          <w:numId w:val="16"/>
        </w:numPr>
      </w:pPr>
      <w:r w:rsidRPr="00C16D96">
        <w:t>Odlišení reality a světa fantazie, sklon k realismu,</w:t>
      </w:r>
    </w:p>
    <w:p w:rsidR="007F21B1" w:rsidRPr="00C16D96" w:rsidRDefault="007F21B1" w:rsidP="007F21B1">
      <w:pPr>
        <w:pStyle w:val="Odstavecseseznamem"/>
        <w:numPr>
          <w:ilvl w:val="0"/>
          <w:numId w:val="16"/>
        </w:numPr>
      </w:pPr>
      <w:r w:rsidRPr="00C16D96">
        <w:lastRenderedPageBreak/>
        <w:t>Překonávání egocentrismu (v poznávací i sociální oblasti),</w:t>
      </w:r>
    </w:p>
    <w:p w:rsidR="007F21B1" w:rsidRPr="00C16D96" w:rsidRDefault="007F21B1" w:rsidP="007F21B1">
      <w:pPr>
        <w:pStyle w:val="Odstavecseseznamem"/>
        <w:numPr>
          <w:ilvl w:val="0"/>
          <w:numId w:val="16"/>
        </w:numPr>
      </w:pPr>
      <w:r w:rsidRPr="00C16D96">
        <w:t>Vůli ovládat pozornost (krátkodobá),</w:t>
      </w:r>
    </w:p>
    <w:p w:rsidR="007F21B1" w:rsidRPr="00C16D96" w:rsidRDefault="007F21B1" w:rsidP="007F21B1">
      <w:pPr>
        <w:pStyle w:val="Odstavecseseznamem"/>
        <w:numPr>
          <w:ilvl w:val="0"/>
          <w:numId w:val="16"/>
        </w:numPr>
      </w:pPr>
      <w:r w:rsidRPr="00C16D96">
        <w:t>Tvořivý, aktivní přístup ke světu,</w:t>
      </w:r>
    </w:p>
    <w:p w:rsidR="007F21B1" w:rsidRPr="00C16D96" w:rsidRDefault="007F21B1" w:rsidP="007F21B1">
      <w:pPr>
        <w:pStyle w:val="Odstavecseseznamem"/>
        <w:numPr>
          <w:ilvl w:val="0"/>
          <w:numId w:val="16"/>
        </w:numPr>
      </w:pPr>
      <w:r w:rsidRPr="00C16D96">
        <w:t>Přiměřený vývoj řeči,</w:t>
      </w:r>
    </w:p>
    <w:p w:rsidR="00473B08" w:rsidRPr="00C16D96" w:rsidRDefault="007F21B1" w:rsidP="007F21B1">
      <w:pPr>
        <w:pStyle w:val="Odstavecseseznamem"/>
        <w:numPr>
          <w:ilvl w:val="0"/>
          <w:numId w:val="16"/>
        </w:numPr>
      </w:pPr>
      <w:r w:rsidRPr="00C16D96">
        <w:t>Rozlišení hry a povinnosti (vytrvalost při úkolu).</w:t>
      </w:r>
    </w:p>
    <w:p w:rsidR="007F21B1" w:rsidRPr="00C16D96" w:rsidRDefault="00473B08" w:rsidP="00473B08">
      <w:r w:rsidRPr="00C16D96">
        <w:t xml:space="preserve"> Pro dítě školsky zralé jsou typické zvídavost a tvořivý přístup ke světu. Dítě již nejí tolik hravé, samo se hlásí o úkoly a práci. Má zájem o nové poznatky a dovednosti, je aktivní, schopné občasné vytrvalejší, cílevědomé činnosti oproti dítěti nezralému, u něhož převažuje hravost, neúmyslná pozornost, spontánní, mechanické zapamatování a „konzumní“ přístup. Nezralé dítě se nechá lehce odklonit od započaté činnosti, není schopné vytrvalosti. (Šimíčková-Čížková, 2010)</w:t>
      </w:r>
    </w:p>
    <w:p w:rsidR="00A13116" w:rsidRPr="00C16D96" w:rsidRDefault="00A13116" w:rsidP="00A13116">
      <w:pPr>
        <w:pStyle w:val="Nadpis3"/>
      </w:pPr>
      <w:bookmarkStart w:id="9" w:name="_Toc40798317"/>
      <w:r w:rsidRPr="00C16D96">
        <w:t>Sociální zralost</w:t>
      </w:r>
      <w:bookmarkEnd w:id="9"/>
    </w:p>
    <w:p w:rsidR="005E19C8" w:rsidRPr="00C16D96" w:rsidRDefault="005E19C8" w:rsidP="005E19C8">
      <w:r w:rsidRPr="00C16D96">
        <w:t xml:space="preserve">Pro nástup do základní školy je velmi důležitou a při školních zápisech či vyšetřeních školní zralosti bohužel někdy i opomíjenou složkou sociální zralost. Často totiž bývá předpokládáno, že dítě, které se při zápisu stydí nebo bojí, si časem zvykne nebo se tzv. otrká, případně během doby od zápisu do nástupu základní školy „dozraje“. Sociální zralost je ale velmi důležitou složkou školní zralosti – vždyť dítě přechází ze „světa her“ do „světa práce a povinností“, získává nové životní role a bude muset v těchto rolích fungovat ve větším kolektivu dětí a při větší zátěži. (Jucovičová, </w:t>
      </w:r>
      <w:r w:rsidR="00E97B8D" w:rsidRPr="00C16D96">
        <w:t xml:space="preserve">Žáčková, </w:t>
      </w:r>
      <w:r w:rsidRPr="00C16D96">
        <w:t>2014)</w:t>
      </w:r>
    </w:p>
    <w:p w:rsidR="00D958D8" w:rsidRPr="00C16D96" w:rsidRDefault="00852FB6" w:rsidP="00852FB6">
      <w:r w:rsidRPr="00C16D96">
        <w:t>Emoční a sociální zralostí podle Šimíčkové-čížkové (2010) rozumíme přiměřenou kontrolu citů a impulzů, schopnost pobývat bez úzkosti mimo svou rodinu v kolektivu vrstevníků, umět s nimi komunikovat, přijmout novou roli žáka a spolužáka, podřídit se autoritě učitele. Dítě po této stránce zralé je také schopno odložit splnění momentálních přání, podřídit se určitému režimu, usměrnit svou potřebu pohybu, nedožadovat se pozornosti a usměrnit další potřeby, pokud to vyžaduje společný cíl či společně provedený úkol.</w:t>
      </w:r>
    </w:p>
    <w:p w:rsidR="00CC72D1" w:rsidRPr="00C16D96" w:rsidRDefault="00BA026B" w:rsidP="00CC72D1">
      <w:r w:rsidRPr="00C16D96">
        <w:t>„</w:t>
      </w:r>
      <w:r w:rsidR="006D1480" w:rsidRPr="00C16D96">
        <w:t>Š</w:t>
      </w:r>
      <w:r w:rsidR="00CC72D1" w:rsidRPr="00C16D96">
        <w:t>kolní zralost se zjišťuje u zápisu do první třídy; v situaci pochybnosti i speciálním vyš</w:t>
      </w:r>
      <w:r w:rsidR="006D1480" w:rsidRPr="00C16D96">
        <w:t>e</w:t>
      </w:r>
      <w:r w:rsidR="00CC72D1" w:rsidRPr="00C16D96">
        <w:t>třením, jehož součástí je i tzv. „orientační test školní zralosti“</w:t>
      </w:r>
      <w:r w:rsidR="006D1480" w:rsidRPr="00C16D96">
        <w:t xml:space="preserve"> (A. Kern, u nás modifikace tzv. Jiráskův test). Dítě, které má určité problémy s připraveností, může mít (na základě žádosti rodičů) tzv. odklad školní docházky a navštěvovat dále mateřskou školu nebo tzv. přípravný ročník základní školy (pokud jej škola organizuje)“. (Kolář, </w:t>
      </w:r>
      <w:r w:rsidR="00212BCF" w:rsidRPr="00C16D96">
        <w:t>2012</w:t>
      </w:r>
      <w:r w:rsidR="006D1480" w:rsidRPr="00C16D96">
        <w:t>)</w:t>
      </w:r>
    </w:p>
    <w:p w:rsidR="005E19C8" w:rsidRPr="00C16D96" w:rsidRDefault="005F3421" w:rsidP="005E19C8">
      <w:r w:rsidRPr="00C16D96">
        <w:t xml:space="preserve">Zralé dítě s dobrou podporou rodiny nároky školy bez problémů zvládá, nicméně u některých dětí (zejména těch nezralých) se mohou za kratší či delší dobu projevit příznaky </w:t>
      </w:r>
      <w:r w:rsidRPr="00C16D96">
        <w:lastRenderedPageBreak/>
        <w:t>maladaptace. Například dítě se obtížně přizpůsobuje vedení nové autority; nevydrží se soustředit; nedokáže ovládnout spontánní impulzy k hraní, mluvení, k pohybu; nestačí tempu probírané látky; ztrácí duševní rovnováhu – je nespokojené, napjaté, úzkostné, neklidné, snadno se rozpláče; ztrácí motivaci, nechce jít do školy, nechce dělat úkoly; mohou se projevit i psychosomatické příznaky jako například tiky, bolest hlavy, bolesti bříška, navaluje se mu, zvrací, špatně spí, po ránu odmítá jíst …“. (Bednářová, Šmardová 2011)</w:t>
      </w:r>
    </w:p>
    <w:p w:rsidR="00A13116" w:rsidRPr="00C16D96" w:rsidRDefault="00A13116" w:rsidP="00A13116">
      <w:pPr>
        <w:pStyle w:val="Nadpis2"/>
      </w:pPr>
      <w:bookmarkStart w:id="10" w:name="_Toc40798318"/>
      <w:r w:rsidRPr="00C16D96">
        <w:t>Školní připravenost</w:t>
      </w:r>
      <w:bookmarkEnd w:id="10"/>
    </w:p>
    <w:p w:rsidR="00891CF5" w:rsidRPr="00C16D96" w:rsidRDefault="00891CF5" w:rsidP="00102E04">
      <w:r w:rsidRPr="00C16D96">
        <w:t>Školní připravenost je samotná připravenost dítěte ke školnímu vzdělávání z pohledu pedagoga.</w:t>
      </w:r>
      <w:r w:rsidR="00B04F37" w:rsidRPr="00C16D96">
        <w:t xml:space="preserve"> Můžeme se zahrnout např. zvládání sebeobsluhy, srozumitelné vyjadřování, grafomotoriku, schopnost pochopení a dodržování pravidel, zvládání prohry a neúspěchu a další.</w:t>
      </w:r>
      <w:r w:rsidR="00F81161" w:rsidRPr="00C16D96">
        <w:t xml:space="preserve"> Dítě je taková „malá houba“, která do sebe celý život nasává informace ze svého okolí a naučí se věci především nápodobou ostatních.</w:t>
      </w:r>
    </w:p>
    <w:p w:rsidR="00102E04" w:rsidRPr="00C16D96" w:rsidRDefault="00102E04" w:rsidP="00102E04">
      <w:r w:rsidRPr="00C16D96">
        <w:t>„Termín školní připravenost v podstatě zahrnuje kompetence v oblasti kognitivní, emocionálně-sociální, pracovní a somatické, které dítě nabývá a rozvíjí učením</w:t>
      </w:r>
      <w:r w:rsidR="008D7ACA" w:rsidRPr="00C16D96">
        <w:t>, sociální zkušeností (zejména v MŠ). (Bednářová, Šmardová, 2011)</w:t>
      </w:r>
    </w:p>
    <w:p w:rsidR="00891CF5" w:rsidRPr="00C16D96" w:rsidRDefault="00B04F37" w:rsidP="00102E04">
      <w:r w:rsidRPr="00C16D96">
        <w:t>„Školní připravenost bychom mohli definovat jako způsobilost a stav rozvoje obecných a praktických vědomostí, dovedností a návyků, které umožní dítěti pokračovat ve svém vývoji prostřednictvím školního vzdělávání.“</w:t>
      </w:r>
      <w:r w:rsidR="006F7062" w:rsidRPr="00C16D96">
        <w:t xml:space="preserve"> </w:t>
      </w:r>
      <w:r w:rsidRPr="00C16D96">
        <w:t>(Koťátková,</w:t>
      </w:r>
      <w:r w:rsidR="006F7062" w:rsidRPr="00C16D96">
        <w:t xml:space="preserve"> 2011</w:t>
      </w:r>
      <w:r w:rsidRPr="00C16D96">
        <w:t>)</w:t>
      </w:r>
    </w:p>
    <w:p w:rsidR="00457B8F" w:rsidRPr="00C16D96" w:rsidRDefault="00940EBF" w:rsidP="00F80D92">
      <w:pPr>
        <w:ind w:firstLine="0"/>
      </w:pPr>
      <w:r w:rsidRPr="00C16D96">
        <w:t>„Poradenský pracovník (psycholog, speciální pedagog) provádí tzv. depistáž školní připravenosti. Zajímavým trendem je depistáž v terénu. V tomto případě provádí depistážní vyšetření poradenští pracovníci přímo v prostředí MŠ. Depistážní vyšetření se zaměřuje na orientační vyhledávání dětí školsky nezralých, dětí s nerovnoměrným vývojem a dětí mimořádně nadaných.</w:t>
      </w:r>
      <w:r w:rsidR="00F80D92" w:rsidRPr="00C16D96">
        <w:t>“ (Syslová, 2018)</w:t>
      </w:r>
    </w:p>
    <w:p w:rsidR="00363E15" w:rsidRPr="00C16D96" w:rsidRDefault="00C34270" w:rsidP="00102E04">
      <w:r w:rsidRPr="00C16D96">
        <w:t>„Obecně se předpokládá, že každá ze složek školní zralosti a připravenosti musí dosáhnout určité „prahové“ úrovně má-li být dítě ve škole úspěšné. V nich jsou vlastně požadavky na jejich diagnostiku.“ (Hadj-Moussová, 2002)</w:t>
      </w:r>
    </w:p>
    <w:p w:rsidR="00363E15" w:rsidRPr="00C16D96" w:rsidRDefault="00363E15" w:rsidP="00102E04">
      <w:r w:rsidRPr="00C16D96">
        <w:t xml:space="preserve">Vstup dítěte do školy je podstatnou změnou v celém jeho způsobu života a pro většinu dětí znamená značnou zátěž. Dítě, dosud si převážně hrající nebo vykonávající činnost podle svého přání, je náhle tlačeno k soustavné, disciplinované práci, kontrolované autoritou, vyhodnocované nejbližšími lidmi, přičemž důvod učení dítě chápe pouze velmi nezřetelně. Dítě se musí obejít delší dobu bez rodičů a zapojit se do nového kolektivu. Snad nejvíce psychicky </w:t>
      </w:r>
      <w:r w:rsidRPr="00C16D96">
        <w:lastRenderedPageBreak/>
        <w:t xml:space="preserve">ohrožující je srovnávání a hodnocení jeho výkonu s výkony spolužáků. Velké nároky klade škola na koncentraci pozornosti, dítě nevystačí se </w:t>
      </w:r>
      <w:r w:rsidR="00C34270" w:rsidRPr="00C16D96">
        <w:t>spontánní</w:t>
      </w:r>
      <w:r w:rsidRPr="00C16D96">
        <w:t xml:space="preserve"> pozorností a úmyslná pozornost je v tomto věku značně unavující. (Šimíčková-Čížková, 2010)</w:t>
      </w:r>
    </w:p>
    <w:p w:rsidR="00B04F37" w:rsidRPr="00C16D96" w:rsidRDefault="00B04F37" w:rsidP="00102E04"/>
    <w:p w:rsidR="00B04F37" w:rsidRPr="00C16D96" w:rsidRDefault="00B04F37" w:rsidP="00102E04"/>
    <w:p w:rsidR="00891CF5" w:rsidRPr="00C16D96" w:rsidRDefault="00891CF5" w:rsidP="00102E04"/>
    <w:p w:rsidR="008D7ACA" w:rsidRPr="00C16D96" w:rsidRDefault="008D7ACA" w:rsidP="00102E04"/>
    <w:p w:rsidR="00AA1068" w:rsidRPr="00C16D96" w:rsidRDefault="00A13116" w:rsidP="00AA1068">
      <w:pPr>
        <w:pStyle w:val="Nadpis1"/>
      </w:pPr>
      <w:bookmarkStart w:id="11" w:name="_Toc40798319"/>
      <w:r w:rsidRPr="00C16D96">
        <w:lastRenderedPageBreak/>
        <w:t>Odklad školní docházky</w:t>
      </w:r>
      <w:bookmarkEnd w:id="11"/>
    </w:p>
    <w:p w:rsidR="002246B6" w:rsidRPr="00C16D96" w:rsidRDefault="00C72919" w:rsidP="002246B6">
      <w:r w:rsidRPr="00C16D96">
        <w:t>„</w:t>
      </w:r>
      <w:r w:rsidR="002246B6" w:rsidRPr="00C16D96">
        <w:t>Povinná školní docházka začíná počátkem školního roku, který následuje po dni, kdy dítě dosáhne 6 roku věku, pokud mu není povolen odklad. Dítě, k</w:t>
      </w:r>
      <w:r w:rsidR="00F67BAA" w:rsidRPr="00C16D96">
        <w:t>te</w:t>
      </w:r>
      <w:r w:rsidR="002246B6" w:rsidRPr="00C16D96">
        <w:t>ré dosáhne šestého roku věku v době od září do června příslušného školního roku, může být přijato k plnění povinné školní docházky již v tomto školním roce, je-li přiměřeně tělesně i duševně vy</w:t>
      </w:r>
      <w:r w:rsidR="00F67BAA" w:rsidRPr="00C16D96">
        <w:t>s</w:t>
      </w:r>
      <w:r w:rsidR="002246B6" w:rsidRPr="00C16D96">
        <w:t>pělé a p</w:t>
      </w:r>
      <w:r w:rsidR="00F67BAA" w:rsidRPr="00C16D96">
        <w:t>o</w:t>
      </w:r>
      <w:r w:rsidR="002246B6" w:rsidRPr="00C16D96">
        <w:t>žád</w:t>
      </w:r>
      <w:r w:rsidR="00F67BAA" w:rsidRPr="00C16D96">
        <w:t>á</w:t>
      </w:r>
      <w:r w:rsidR="002246B6" w:rsidRPr="00C16D96">
        <w:t>-li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w:t>
      </w:r>
      <w:r w:rsidR="00F67BAA" w:rsidRPr="00C16D96">
        <w:t>č</w:t>
      </w:r>
      <w:r w:rsidR="002246B6" w:rsidRPr="00C16D96">
        <w:t>ující vyjádře</w:t>
      </w:r>
      <w:r w:rsidR="00F67BAA" w:rsidRPr="00C16D96">
        <w:t>n</w:t>
      </w:r>
      <w:r w:rsidR="002246B6" w:rsidRPr="00C16D96">
        <w:t>í školského poradenského zařízení a odborného léka</w:t>
      </w:r>
      <w:r w:rsidR="00F67BAA" w:rsidRPr="00C16D96">
        <w:t>ř</w:t>
      </w:r>
      <w:r w:rsidR="002246B6" w:rsidRPr="00C16D96">
        <w:t>e, která k žádosti přiloží zákonný zástupce</w:t>
      </w:r>
      <w:r w:rsidRPr="00C16D96">
        <w:t>“</w:t>
      </w:r>
      <w:r w:rsidR="002246B6" w:rsidRPr="00C16D96">
        <w:t>. (zákon č. 561/2004 Sb. § 36, odst</w:t>
      </w:r>
      <w:r w:rsidR="00F67BAA" w:rsidRPr="00C16D96">
        <w:t>. 3).</w:t>
      </w:r>
    </w:p>
    <w:p w:rsidR="007916BC" w:rsidRPr="00C16D96" w:rsidRDefault="00F67BAA" w:rsidP="007916BC">
      <w:r w:rsidRPr="00C16D96">
        <w:t>Zákonný zástupce musí dítě přihlásit k zápisu do povinné školní docházky od 1. dubna do 30. dubna daného roku, kdy má být zahájena povinná školní docházka dítěte do základní školy.</w:t>
      </w:r>
    </w:p>
    <w:p w:rsidR="007916BC" w:rsidRPr="00C16D96" w:rsidRDefault="007916BC" w:rsidP="007916BC">
      <w:r w:rsidRPr="00C16D96">
        <w:t xml:space="preserve">V tomto věku by mělo </w:t>
      </w:r>
      <w:r w:rsidR="00924318" w:rsidRPr="00C16D96">
        <w:t>dítě</w:t>
      </w:r>
      <w:r w:rsidRPr="00C16D96">
        <w:t xml:space="preserve"> mít rozvinuté </w:t>
      </w:r>
      <w:r w:rsidR="00924318" w:rsidRPr="00C16D96">
        <w:t>percepčně</w:t>
      </w:r>
      <w:r w:rsidRPr="00C16D96">
        <w:t xml:space="preserve"> motorické a kognitivní funkce, které jsou důležité pro učení</w:t>
      </w:r>
      <w:r w:rsidR="00B130A0" w:rsidRPr="00C16D96">
        <w:t xml:space="preserve"> se čtení, psaní, počítání. Mimo to by mělo být zralé po stránce fyzické a sociální i emocionální. Toto by měly teoreticky splňovat všechny děti ve věku šesti let, nicméně každé dítě se </w:t>
      </w:r>
      <w:r w:rsidR="00924318" w:rsidRPr="00C16D96">
        <w:t>vyvíjí</w:t>
      </w:r>
      <w:r w:rsidR="00B130A0" w:rsidRPr="00C16D96">
        <w:t xml:space="preserve"> jinak, někdy rychle, někdy pomaleji, jiné méně rovnoměrně. (Jucovičová, </w:t>
      </w:r>
      <w:r w:rsidR="00E97B8D" w:rsidRPr="00C16D96">
        <w:t xml:space="preserve">Žáčková, </w:t>
      </w:r>
      <w:r w:rsidR="00B130A0" w:rsidRPr="00C16D96">
        <w:t>2014)</w:t>
      </w:r>
    </w:p>
    <w:p w:rsidR="009D13E7" w:rsidRPr="00C16D96" w:rsidRDefault="00262A1D" w:rsidP="008102E2">
      <w:r w:rsidRPr="00C16D96">
        <w:t>„</w:t>
      </w:r>
      <w:r w:rsidR="009D13E7" w:rsidRPr="00C16D96">
        <w:t>Základní škola se již v posledních šestnácti letech proměnit směrem k respektování stavu rozvoje dítěte a s tím spojit diferencování a individualizaci přístupů a metod práce vhodných pro každé dítě. Můžeme říci, že odklad školní docházky se stal u rodičů jakousi normou, v pedagogicko-psychologických poradnách náplní práce</w:t>
      </w:r>
      <w:r w:rsidRPr="00C16D96">
        <w:t>, ač v evropském kontextu je něčím neznámým.“ (Koťátková,</w:t>
      </w:r>
      <w:r w:rsidR="006F7062" w:rsidRPr="00C16D96">
        <w:t xml:space="preserve"> 2011</w:t>
      </w:r>
      <w:r w:rsidRPr="00C16D96">
        <w:t>)</w:t>
      </w:r>
    </w:p>
    <w:p w:rsidR="003D3B47" w:rsidRPr="00C16D96" w:rsidRDefault="003D3B47" w:rsidP="002246B6">
      <w:r w:rsidRPr="00C16D96">
        <w:t>Jak uvádí Koťátková (</w:t>
      </w:r>
      <w:r w:rsidR="006F7062" w:rsidRPr="00C16D96">
        <w:t>2011</w:t>
      </w:r>
      <w:r w:rsidRPr="00C16D96">
        <w:t xml:space="preserve">) „odklad školní docházky pro děti, které dosáhly šesti let uzákoněných pro vstup do základní školy, se stal v posledních letech natolik vrůstajícím problémem, že v posledním roce se to již týká prakticky čtvrtiny dětí, které </w:t>
      </w:r>
      <w:r w:rsidR="00B36059" w:rsidRPr="00C16D96">
        <w:t>m</w:t>
      </w:r>
      <w:r w:rsidRPr="00C16D96">
        <w:t>ají nastoupit do školy.“</w:t>
      </w:r>
    </w:p>
    <w:p w:rsidR="00721511" w:rsidRPr="00C16D96" w:rsidRDefault="00E97B8D" w:rsidP="002246B6">
      <w:r w:rsidRPr="00C16D96">
        <w:t>„</w:t>
      </w:r>
      <w:r w:rsidR="00721511" w:rsidRPr="00C16D96">
        <w:t>Odložení školní docházky o jeden rok pak b</w:t>
      </w:r>
      <w:r w:rsidRPr="00C16D96">
        <w:t>ý</w:t>
      </w:r>
      <w:r w:rsidR="00721511" w:rsidRPr="00C16D96">
        <w:t xml:space="preserve">vá realizováno u dětí výrazně školsky nezralých většinou ve více než v jedné rovině, či v případech, kdy je dítě nezralé sice jen v jedné rovině, ale jedná se o nezralost závažnějšího typu. Bývá pak konstatováno, že je nezralé například po stránce percepčně motorické, sociální, pracovní nebo kognitivní či fyzické anebo </w:t>
      </w:r>
      <w:r w:rsidR="00721511" w:rsidRPr="00C16D96">
        <w:lastRenderedPageBreak/>
        <w:t>že se u ně</w:t>
      </w:r>
      <w:r w:rsidRPr="00C16D96">
        <w:t>j</w:t>
      </w:r>
      <w:r w:rsidR="00721511" w:rsidRPr="00C16D96">
        <w:t xml:space="preserve"> jedná o nerovnoměrný vývoj.</w:t>
      </w:r>
      <w:r w:rsidRPr="00C16D96">
        <w:t xml:space="preserve"> Rodičům bývá také doporučeno po dobu odkladu školní docházky vzdělávání zaměřené na předškolní přípravu a výchovu v přípravném ročníku základní školy nebo v posledním ročníku školy mateřské, pokud lze předpokládat, že to bude prospěšné k vyrovnání vývoje dítěte.“ (Jucovičová, Žáčková, 2014)</w:t>
      </w:r>
    </w:p>
    <w:p w:rsidR="00B36059" w:rsidRPr="00C16D96" w:rsidRDefault="00721511" w:rsidP="002246B6">
      <w:r w:rsidRPr="00C16D96">
        <w:t xml:space="preserve"> </w:t>
      </w:r>
      <w:r w:rsidR="00FC1969" w:rsidRPr="00C16D96">
        <w:t>„</w:t>
      </w:r>
      <w:r w:rsidR="00B36059" w:rsidRPr="00C16D96">
        <w:t>Z opakovaného sledování se ukázalo, že nezralí a nepřipravení bývají především chlapci, kteří dosahují šesti let v posledních dvou měsících před začátkem dalšího školního roku, kdy by měli jít do základní školy.“ (Koťátková,</w:t>
      </w:r>
      <w:r w:rsidR="006F7062" w:rsidRPr="00C16D96">
        <w:t xml:space="preserve"> 2011</w:t>
      </w:r>
      <w:r w:rsidR="00B36059" w:rsidRPr="00C16D96">
        <w:t>)</w:t>
      </w:r>
    </w:p>
    <w:p w:rsidR="00DD1D73" w:rsidRPr="00C16D96" w:rsidRDefault="00DD1D73" w:rsidP="002246B6">
      <w:r w:rsidRPr="00C16D96">
        <w:t>Veškeré intervence se vstupem do základní školy se týkají výlučně dítěte. Ze všech tří rozhodujících proměnných (dítě, rodina, škola) ta manipulujeme pouze proměnnou dítěte. Pokud ono nevyhovuje nevysloveným požadavkům, je doporučován odklad školní docházky, zařazení do vyrovnávací (případně specializované) třídy</w:t>
      </w:r>
      <w:r w:rsidR="0034761D" w:rsidRPr="00C16D96">
        <w:t>…. Přitom předpokládáme, že během ročního odkladu dítě vyspěje (dozraje), osvojí si lépe chybějící dovednosti, a bude tak lépe připravené zvládat požadavky první třídy v následujícím roce. (Mertin, Gillernová,</w:t>
      </w:r>
      <w:r w:rsidR="00E97B8D" w:rsidRPr="00C16D96">
        <w:t xml:space="preserve"> 2010</w:t>
      </w:r>
      <w:r w:rsidR="0034761D" w:rsidRPr="00C16D96">
        <w:t>)</w:t>
      </w:r>
    </w:p>
    <w:p w:rsidR="00AB2053" w:rsidRPr="00C16D96" w:rsidRDefault="00AB2053" w:rsidP="00AB2053">
      <w:r w:rsidRPr="00C16D96">
        <w:t>„Rodiče shodně vnímají nástup dítěte do školy jako klíčovou událost, která v řadě ohledů ovlivnila jejich život. Vnesla do rodin potřebu se této záležitosti přizpůsobit, nutnost začlenit ji do životního rytmu, který dostává nový charakter. Nová životní dynamika přináší zároveň celou řadu nových povinností, větší potřebu zodpovědněji plánovat čas i nově hodnotit životní priority, které budou rodiny nadále upřednostňovat.“ (Franclová,</w:t>
      </w:r>
      <w:r w:rsidR="000F41B3" w:rsidRPr="00C16D96">
        <w:t xml:space="preserve"> 2013</w:t>
      </w:r>
      <w:r w:rsidRPr="00C16D96">
        <w:t xml:space="preserve">) </w:t>
      </w:r>
    </w:p>
    <w:p w:rsidR="00457B8F" w:rsidRPr="00C16D96" w:rsidRDefault="00457B8F" w:rsidP="00AB2053">
      <w:r w:rsidRPr="00C16D96">
        <w:t>Děti se zpravidla do školy těší. To však v žádném případě není potvrzením jejich zralosti pro školu, i když tím rodiče poměrně často argumentují v situaci, kdy je jejich dítěti odborníky doporučen odklad školní docházky. (Opatřilová, 2006)</w:t>
      </w:r>
    </w:p>
    <w:p w:rsidR="00AB2053" w:rsidRPr="00C16D96" w:rsidRDefault="00AB2053" w:rsidP="002246B6">
      <w:r w:rsidRPr="00C16D96">
        <w:t>Právě, že nástup je hodně zátěžový pro rodiny a rodiče si to uvědomují, tak někteří začínají uvažovat, zda by jejich dítě nemohlo dostat odklad školní docházky a tím rodiče získali další rok na samotnou přípravu na nástup do základní školy a oddálili tak nástup nových povinností, které bezesporu naruší zavedený režim rodiny.</w:t>
      </w:r>
      <w:r w:rsidR="00BC59D8" w:rsidRPr="00C16D96">
        <w:t xml:space="preserve"> Dítě</w:t>
      </w:r>
      <w:r w:rsidR="00310CD6" w:rsidRPr="00C16D96">
        <w:t>,</w:t>
      </w:r>
      <w:r w:rsidR="00BC59D8" w:rsidRPr="00C16D96">
        <w:t xml:space="preserve"> které je nezralé, může být v první třídě více neúspěšné a může se dostavit i neúspěch. Proto je vždy dobré, pokud </w:t>
      </w:r>
      <w:r w:rsidR="00FC4AAB" w:rsidRPr="00C16D96">
        <w:t>si</w:t>
      </w:r>
      <w:r w:rsidR="00BC59D8" w:rsidRPr="00C16D96">
        <w:t xml:space="preserve"> rodiče nevědí rady, jestli je jejich dítě zralé pro vstup do 1. třídy, kontaktovat příslušná odborná pracoviště – pedagogicko-psychologickou poradnu </w:t>
      </w:r>
      <w:r w:rsidR="00335F32" w:rsidRPr="00C16D96">
        <w:t xml:space="preserve">(PPP) </w:t>
      </w:r>
      <w:r w:rsidR="00BC59D8" w:rsidRPr="00C16D96">
        <w:t>nebo speciálně pedagogické centrum</w:t>
      </w:r>
      <w:r w:rsidR="00335F32" w:rsidRPr="00C16D96">
        <w:t xml:space="preserve"> (SPC)</w:t>
      </w:r>
      <w:r w:rsidR="00BC59D8" w:rsidRPr="00C16D96">
        <w:t xml:space="preserve"> – a požádat je o vyšetření.</w:t>
      </w:r>
      <w:r w:rsidR="00FC4AAB" w:rsidRPr="00C16D96">
        <w:t xml:space="preserve"> Dítě</w:t>
      </w:r>
      <w:r w:rsidR="006F3C96" w:rsidRPr="00C16D96">
        <w:t xml:space="preserve">, </w:t>
      </w:r>
      <w:r w:rsidR="00FC4AAB" w:rsidRPr="00C16D96">
        <w:t>které mělo odloženou školní docházku o jeden školní rok, se musí další rok účastnit zápisu opětovně, odklad mu nezajistí přijetí pro další školní rok.</w:t>
      </w:r>
      <w:r w:rsidR="00BC59D8" w:rsidRPr="00C16D96">
        <w:t xml:space="preserve"> </w:t>
      </w:r>
    </w:p>
    <w:p w:rsidR="00B36059" w:rsidRPr="00C16D96" w:rsidRDefault="006F7062" w:rsidP="002246B6">
      <w:r w:rsidRPr="00C16D96">
        <w:lastRenderedPageBreak/>
        <w:t xml:space="preserve">Právě s přibývající odklady </w:t>
      </w:r>
      <w:r w:rsidR="00597302" w:rsidRPr="00C16D96">
        <w:t>se ministerstvo školství rozhodlo pro posunutí zápisů do základní školy z původního měsíce ledna a února na měsíc duben</w:t>
      </w:r>
      <w:r w:rsidR="00541380" w:rsidRPr="00C16D96">
        <w:t xml:space="preserve">, </w:t>
      </w:r>
      <w:r w:rsidR="00597302" w:rsidRPr="00C16D96">
        <w:t xml:space="preserve">s myšlenkou, že se sníží počet odkladů školní docházky. Tato změna vešla v platnost v roce 2017. </w:t>
      </w:r>
    </w:p>
    <w:p w:rsidR="00A13116" w:rsidRPr="00C16D96" w:rsidRDefault="00A13116" w:rsidP="00A13116">
      <w:pPr>
        <w:pStyle w:val="Nadpis2"/>
      </w:pPr>
      <w:bookmarkStart w:id="12" w:name="_Toc40798320"/>
      <w:r w:rsidRPr="00C16D96">
        <w:t>Právní náležitosti odkladu školní docházky</w:t>
      </w:r>
      <w:bookmarkEnd w:id="12"/>
    </w:p>
    <w:p w:rsidR="00C72919" w:rsidRPr="00C16D96" w:rsidRDefault="00C72919" w:rsidP="00C72919">
      <w:r w:rsidRPr="00C16D96">
        <w:t>Zápis je jednou z možných příležitostí, kdy může pedagog posoudit, jestli je dítě zralé a připravené pro plnění povinné školní docházky. Dále na nezralost dítěte mohou upozornit sami rodiče, ale i pedagogové mateřské školy, kterou dítě navštěvuje. V případě, že dítě není připraveno pro nástup povinné školní docházky může zákonný zástupce požádat o odklad povinné školní docházky.</w:t>
      </w:r>
    </w:p>
    <w:p w:rsidR="00C72919" w:rsidRPr="00C16D96" w:rsidRDefault="00C72919" w:rsidP="00C72919">
      <w:r w:rsidRPr="00C16D96">
        <w:t>„Není-li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 (zákon</w:t>
      </w:r>
      <w:r w:rsidR="006F7062" w:rsidRPr="00C16D96">
        <w:t> </w:t>
      </w:r>
      <w:r w:rsidRPr="00C16D96">
        <w:t>č. 561/2004 Sb. §37).</w:t>
      </w:r>
    </w:p>
    <w:p w:rsidR="00F261E4" w:rsidRPr="00C16D96" w:rsidRDefault="00C72919" w:rsidP="00C72919">
      <w:r w:rsidRPr="00C16D96">
        <w:t>Odklad povinné školní docházky může ředitel základní školy navrhnout</w:t>
      </w:r>
      <w:r w:rsidR="00F261E4" w:rsidRPr="00C16D96">
        <w:t xml:space="preserve"> také tehdy</w:t>
      </w:r>
      <w:r w:rsidRPr="00C16D96">
        <w:t xml:space="preserve"> </w:t>
      </w:r>
      <w:r w:rsidR="00F261E4" w:rsidRPr="00C16D96">
        <w:t>„pokud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r w:rsidR="00AC6160" w:rsidRPr="00C16D96">
        <w:t>.</w:t>
      </w:r>
      <w:r w:rsidR="00F261E4" w:rsidRPr="00C16D96">
        <w:t>“ (zákon</w:t>
      </w:r>
      <w:r w:rsidR="006F7062" w:rsidRPr="00C16D96">
        <w:t> </w:t>
      </w:r>
      <w:r w:rsidR="00F261E4" w:rsidRPr="00C16D96">
        <w:t>č. 561/2004 Sb. §37)</w:t>
      </w:r>
    </w:p>
    <w:p w:rsidR="003B6825" w:rsidRPr="00C16D96" w:rsidRDefault="00A13116" w:rsidP="003B6825">
      <w:pPr>
        <w:pStyle w:val="Nadpis2"/>
      </w:pPr>
      <w:bookmarkStart w:id="13" w:name="_Toc40798321"/>
      <w:r w:rsidRPr="00C16D96">
        <w:t>Subjekty, které mohou doporučit odklad školní docházky</w:t>
      </w:r>
      <w:bookmarkEnd w:id="13"/>
    </w:p>
    <w:p w:rsidR="003B6825" w:rsidRPr="00C16D96" w:rsidRDefault="003B6825" w:rsidP="003B6825">
      <w:pPr>
        <w:ind w:firstLine="0"/>
        <w:rPr>
          <w:b/>
          <w:bCs/>
        </w:rPr>
      </w:pPr>
      <w:r w:rsidRPr="00C16D96">
        <w:rPr>
          <w:b/>
          <w:bCs/>
        </w:rPr>
        <w:t>Mateřská škola</w:t>
      </w:r>
      <w:r w:rsidR="00F07377" w:rsidRPr="00C16D96">
        <w:rPr>
          <w:b/>
          <w:bCs/>
        </w:rPr>
        <w:t xml:space="preserve"> (MŠ)</w:t>
      </w:r>
    </w:p>
    <w:p w:rsidR="003B6825" w:rsidRPr="00C16D96" w:rsidRDefault="003B6825" w:rsidP="00F07377">
      <w:r w:rsidRPr="00C16D96">
        <w:t>Prostředí „školky“ má rostoucí význam pro socializaci dítěte. Socializace dítěte a jeho výchova k sebevědomí a sociální kompetenci stále více leží v rukou učitele mateřských škol. Jejich podíl je velmi významných pro pozitivní vývoj dítěte a zvládnutí problematického chování. Škola zprostředkovává nejen kontakt s vrstevníky, ale je i prostorem pro výchovné působení. (Hoskovcová, 2006).</w:t>
      </w:r>
    </w:p>
    <w:p w:rsidR="00CC72D1" w:rsidRPr="00C16D96" w:rsidRDefault="00CC72D1" w:rsidP="00F07377">
      <w:r w:rsidRPr="00C16D96">
        <w:t>„Předškolní výchovně-vzdělávací instituce spadající do školské soustavy v ČR. Název s odvoláním na tradici (J. A. Komenský. Určená pro děti od tří do šesti let (v případ</w:t>
      </w:r>
      <w:r w:rsidR="00FA59D9" w:rsidRPr="00C16D96">
        <w:t>ě</w:t>
      </w:r>
      <w:r w:rsidRPr="00C16D96">
        <w:t xml:space="preserve"> školního odkladu i déle). Pracuje podle Rámcového vzdělávacího programu pro předškolní vzdělávání (některé MŠ používají alternativní program). Významná funkce: připravit ke vstupu do 1. třídy </w:t>
      </w:r>
      <w:r w:rsidRPr="00C16D96">
        <w:lastRenderedPageBreak/>
        <w:t>základní školy. Pobyt dětí v mateřské škole dobrovolný; rodiče platí určitý poplatek. Poslední ročník povinný a bezplatný.“ (Kolář,</w:t>
      </w:r>
      <w:r w:rsidR="00C34270" w:rsidRPr="00C16D96">
        <w:t xml:space="preserve"> 2013</w:t>
      </w:r>
      <w:r w:rsidRPr="00C16D96">
        <w:t>)</w:t>
      </w:r>
    </w:p>
    <w:p w:rsidR="00C34270" w:rsidRPr="00C16D96" w:rsidRDefault="00C34270" w:rsidP="00F07377">
      <w:r w:rsidRPr="00C16D96">
        <w:t>Jak uvádí Hadj-Moussová (2002) „zkušená učitelka, která dítě zná a rozumí mu, hodnotí individuální vzdělávací pokroky a může včas zachytit nerovnoměrnosti či jiné odlišnosti ve vývoji dítěte</w:t>
      </w:r>
      <w:r w:rsidR="002E01DC" w:rsidRPr="00C16D96">
        <w:t>.“</w:t>
      </w:r>
    </w:p>
    <w:p w:rsidR="00703E06" w:rsidRPr="00C16D96" w:rsidRDefault="00703E06" w:rsidP="003B6825">
      <w:pPr>
        <w:ind w:firstLine="0"/>
        <w:rPr>
          <w:b/>
          <w:bCs/>
        </w:rPr>
      </w:pPr>
      <w:r w:rsidRPr="00C16D96">
        <w:rPr>
          <w:b/>
          <w:bCs/>
        </w:rPr>
        <w:t>Pedagogicko-psychologické poradenské služby</w:t>
      </w:r>
    </w:p>
    <w:p w:rsidR="00703E06" w:rsidRPr="00C16D96" w:rsidRDefault="00703E06" w:rsidP="003B6825">
      <w:pPr>
        <w:ind w:firstLine="0"/>
      </w:pPr>
      <w:r w:rsidRPr="00C16D96">
        <w:t>Cílem těchto služeb „je poskytovat podporu a odbornou pomoc při řešení osobních problémů dětí a žáků, zajišťovat a řešit obtíže a problémy psychického a sociálního vývoje žáků v průběhu edukačního procesu, při prevenci sociálně patologických jevů a při volbě povolání a profes</w:t>
      </w:r>
      <w:r w:rsidR="005F2C2F" w:rsidRPr="00C16D96">
        <w:t>ionální orientaci. Odborná pomoc probíhá formou diagnostiky, intervence, konzultace nebo podávání informací.“ (Bartoňová, 2016)</w:t>
      </w:r>
    </w:p>
    <w:p w:rsidR="00F4074C" w:rsidRPr="00C16D96" w:rsidRDefault="00F4074C" w:rsidP="003B6825">
      <w:pPr>
        <w:ind w:firstLine="0"/>
        <w:rPr>
          <w:b/>
          <w:bCs/>
        </w:rPr>
      </w:pPr>
      <w:r w:rsidRPr="00C16D96">
        <w:rPr>
          <w:b/>
          <w:bCs/>
        </w:rPr>
        <w:t>Pedagogicko-psychologická poradna</w:t>
      </w:r>
      <w:r w:rsidR="00F07377" w:rsidRPr="00C16D96">
        <w:rPr>
          <w:b/>
          <w:bCs/>
        </w:rPr>
        <w:t xml:space="preserve"> (PPP)</w:t>
      </w:r>
    </w:p>
    <w:p w:rsidR="00075209" w:rsidRPr="00C16D96" w:rsidRDefault="00075209" w:rsidP="00075209">
      <w:r w:rsidRPr="00C16D96">
        <w:t>Činnost pedagogicko-psychologické poradny vychází ze školského zákona § 116 a poté vyhláškou č. 72/2005 Sb. o poskytování poradenských služeb ve školách a školských poradenských zařízeních</w:t>
      </w:r>
      <w:r w:rsidR="00C1104C" w:rsidRPr="00C16D96">
        <w:t>.</w:t>
      </w:r>
    </w:p>
    <w:p w:rsidR="00F4074C" w:rsidRPr="00C16D96" w:rsidRDefault="00F4074C" w:rsidP="00F07377">
      <w:r w:rsidRPr="00C16D96">
        <w:t>„Poradna poskytuje pedagogicko-psychologickou pomoc (zajišťuje připravenost dětí pro školní docházku, pomáhá žákům, učitelům a rodičům v případech zvýšeného rizika žákovského neprospěchu, osobních či sociálních problémů žáků), speciálně</w:t>
      </w:r>
      <w:r w:rsidR="00F07377" w:rsidRPr="00C16D96">
        <w:t xml:space="preserve"> </w:t>
      </w:r>
      <w:r w:rsidRPr="00C16D96">
        <w:t>pedagogickou pomoc (zajišťuje speciální vzdělávací potřeby znevýhodněných žáků, vypracovává odborné posudky pro jejich správné zařazení, radí učitelům i rodičům),</w:t>
      </w:r>
      <w:r w:rsidR="00CB6A88" w:rsidRPr="00C16D96">
        <w:t xml:space="preserve"> poskytuje metodickou pomoc školám a provádí prevenci negativních jevů ve školách. Služby poskytuje jak ambulantně v poradně, tak při návštěvách ve školách a školských zařízeních“. (</w:t>
      </w:r>
      <w:r w:rsidR="00F07377" w:rsidRPr="00C16D96">
        <w:t>Pr</w:t>
      </w:r>
      <w:r w:rsidR="00CB6A88" w:rsidRPr="00C16D96">
        <w:t>ůcha,</w:t>
      </w:r>
      <w:r w:rsidR="00F07377" w:rsidRPr="00C16D96">
        <w:t xml:space="preserve"> Walterová, Mareš,</w:t>
      </w:r>
      <w:r w:rsidR="00CB6A88" w:rsidRPr="00C16D96">
        <w:t xml:space="preserve"> 2</w:t>
      </w:r>
      <w:r w:rsidR="00F07377" w:rsidRPr="00C16D96">
        <w:t>013, In. Vyhláška MŠMT č.72/2005 Sb.)</w:t>
      </w:r>
    </w:p>
    <w:p w:rsidR="00C1104C" w:rsidRPr="00C16D96" w:rsidRDefault="005F2C2F" w:rsidP="00C1104C">
      <w:r w:rsidRPr="00C16D96">
        <w:t>„Činnost PPP, je zaměřená zejména na ko</w:t>
      </w:r>
      <w:r w:rsidR="00CB78D3" w:rsidRPr="00C16D96">
        <w:t>m</w:t>
      </w:r>
      <w:r w:rsidRPr="00C16D96">
        <w:t>plexní psychologickou, speciálněpedagogic</w:t>
      </w:r>
      <w:r w:rsidR="00CB78D3" w:rsidRPr="00C16D96">
        <w:t>k</w:t>
      </w:r>
      <w:r w:rsidRPr="00C16D96">
        <w:t>ou a sociální diagnostiku, jejímž cílem je především zjištění pří</w:t>
      </w:r>
      <w:r w:rsidR="00CB78D3" w:rsidRPr="00C16D96">
        <w:t>č</w:t>
      </w:r>
      <w:r w:rsidRPr="00C16D96">
        <w:t>in poruch učení, příčin poruch chování, příčin dalších problémů ve vývoji osobnosti</w:t>
      </w:r>
      <w:r w:rsidR="00CB78D3" w:rsidRPr="00C16D96">
        <w:t>, výchově a vzdělávání dětí a mládeže a individuálních předpokladů v souvislosti s profesní orientací žáků.“ (Bartoňová, 2016)</w:t>
      </w:r>
    </w:p>
    <w:p w:rsidR="00EA2E59" w:rsidRPr="00C16D96" w:rsidRDefault="00EA2E59" w:rsidP="003B6825">
      <w:pPr>
        <w:ind w:firstLine="0"/>
        <w:rPr>
          <w:b/>
          <w:bCs/>
        </w:rPr>
      </w:pPr>
    </w:p>
    <w:p w:rsidR="00EA2E59" w:rsidRPr="00C16D96" w:rsidRDefault="00EA2E59" w:rsidP="003B6825">
      <w:pPr>
        <w:ind w:firstLine="0"/>
        <w:rPr>
          <w:b/>
          <w:bCs/>
        </w:rPr>
      </w:pPr>
    </w:p>
    <w:p w:rsidR="00F07377" w:rsidRPr="00C16D96" w:rsidRDefault="00F07377" w:rsidP="003B6825">
      <w:pPr>
        <w:ind w:firstLine="0"/>
        <w:rPr>
          <w:b/>
          <w:bCs/>
        </w:rPr>
      </w:pPr>
      <w:r w:rsidRPr="00C16D96">
        <w:rPr>
          <w:b/>
          <w:bCs/>
        </w:rPr>
        <w:lastRenderedPageBreak/>
        <w:t>Speciálně – poradenské centrum (SPC)</w:t>
      </w:r>
    </w:p>
    <w:p w:rsidR="003B6825" w:rsidRPr="00C16D96" w:rsidRDefault="00CB78D3" w:rsidP="003B6825">
      <w:pPr>
        <w:ind w:firstLine="0"/>
      </w:pPr>
      <w:r w:rsidRPr="00C16D96">
        <w:t>„Těžiště služeb poskytovaných SPC spočívá v systematické speciálně pedagogické, psychologické a psychoterapeutické práci. Služby mají komplexní charakter a jsou zam</w:t>
      </w:r>
      <w:r w:rsidR="00C1104C" w:rsidRPr="00C16D96">
        <w:t>ě</w:t>
      </w:r>
      <w:r w:rsidRPr="00C16D96">
        <w:t>řeny zejména na podporu integrovaných dětí a žáků se zdravotním postižením v běžných školách a školských zařízení.“ (Bartoňová, 2016)</w:t>
      </w:r>
    </w:p>
    <w:p w:rsidR="00066A18" w:rsidRPr="00C16D96" w:rsidRDefault="00066A18" w:rsidP="003B6825">
      <w:pPr>
        <w:ind w:firstLine="0"/>
      </w:pPr>
      <w:r w:rsidRPr="00C16D96">
        <w:t>Odborný tým tvoří speciální pedagog, psycholog a sociální pracovník, Dle druhu může být tým doplněn dalšími odbornými pracovníky.</w:t>
      </w:r>
      <w:r w:rsidR="00303C2B" w:rsidRPr="00C16D96">
        <w:t xml:space="preserve"> (Brožová, 2010)</w:t>
      </w:r>
    </w:p>
    <w:p w:rsidR="00A13116" w:rsidRPr="00C16D96" w:rsidRDefault="00A13116" w:rsidP="003323E3">
      <w:pPr>
        <w:pStyle w:val="Nadpis1"/>
      </w:pPr>
      <w:bookmarkStart w:id="14" w:name="_Toc40798322"/>
      <w:r w:rsidRPr="00C16D96">
        <w:lastRenderedPageBreak/>
        <w:t>Pedagogický výzkum</w:t>
      </w:r>
      <w:bookmarkEnd w:id="14"/>
    </w:p>
    <w:p w:rsidR="00DA6ED2" w:rsidRPr="00C16D96" w:rsidRDefault="00DA6ED2" w:rsidP="001E6E72">
      <w:r w:rsidRPr="00C16D96">
        <w:t>Pro získání dat, ohledně odkladů školní docházky, byla použita dotazníková metoda, kdy byl vytvořený dotazník pro učitele v mateřských školách</w:t>
      </w:r>
      <w:r w:rsidR="00A24A00" w:rsidRPr="00C16D96">
        <w:t>, kteří mají ve třídě nebo třídu předškolních dětí v posledním povinném roce vzdělávání.</w:t>
      </w:r>
      <w:r w:rsidRPr="00C16D96">
        <w:t xml:space="preserve"> Tento dotazník byl rozeslán formou odkazu, pedagogům mateřských škol a byl uveřejněný i na stránce sociální sítě skupiny, kde si pedagogové vyměňují své zkušenosti a poskytují rady mezi sebou a jsou ochotni vyplnit i dotazníky.</w:t>
      </w:r>
    </w:p>
    <w:p w:rsidR="00DA6ED2" w:rsidRPr="00C16D96" w:rsidRDefault="00DA6ED2" w:rsidP="00DA6ED2">
      <w:r w:rsidRPr="00C16D96">
        <w:t>Pedagogy mateřských škol byli vybráni z důvodu, že mají větší přehled v problematice odkladu povinné školní docházky u dětí v předškolním věku. Zjišťovány by</w:t>
      </w:r>
      <w:r w:rsidR="00106878" w:rsidRPr="00C16D96">
        <w:t>ly příčiny odkladu a jejich pohled na odklady či jejich vlastní zkušenosti s odklady školní docházky.</w:t>
      </w:r>
    </w:p>
    <w:p w:rsidR="00106878" w:rsidRPr="00C16D96" w:rsidRDefault="00106878" w:rsidP="00DA6ED2">
      <w:r w:rsidRPr="00C16D96">
        <w:t xml:space="preserve">Na základě uveřejněného dotazníku byla sesbírána, zpracována a vyhodnocena potřebná data od respondentů. Dotazník byl sestaven na internetových stránkách </w:t>
      </w:r>
      <w:hyperlink r:id="rId8" w:history="1">
        <w:r w:rsidR="001E6E72" w:rsidRPr="00C16D96">
          <w:rPr>
            <w:rStyle w:val="Hypertextovodkaz"/>
            <w:color w:val="auto"/>
            <w:u w:val="none"/>
          </w:rPr>
          <w:t>www.survio.com</w:t>
        </w:r>
      </w:hyperlink>
      <w:r w:rsidR="001E6E72" w:rsidRPr="00C16D96">
        <w:t xml:space="preserve">, kdy oslovení učitelé odpovídali na otázky postupně a neměli možnost se k otázkám vracet a měnit je. </w:t>
      </w:r>
    </w:p>
    <w:p w:rsidR="00645E75" w:rsidRPr="00C16D96" w:rsidRDefault="00645E75" w:rsidP="00645E75"/>
    <w:p w:rsidR="00A13116" w:rsidRPr="00C16D96" w:rsidRDefault="00A13116" w:rsidP="003323E3">
      <w:pPr>
        <w:pStyle w:val="Nadpis1"/>
      </w:pPr>
      <w:bookmarkStart w:id="15" w:name="_Toc40798323"/>
      <w:r w:rsidRPr="00C16D96">
        <w:lastRenderedPageBreak/>
        <w:t>Vyhodnocení výsledků dotazníkového šetření</w:t>
      </w:r>
      <w:bookmarkEnd w:id="15"/>
    </w:p>
    <w:p w:rsidR="00CA18D4" w:rsidRPr="00C16D96" w:rsidRDefault="00A24A00" w:rsidP="00BF21BB">
      <w:r w:rsidRPr="00C16D96">
        <w:t>Data získaná při dotazníkovém šetření byla sestavena do tabulek a znázorněna pomocí grafů</w:t>
      </w:r>
      <w:r w:rsidR="002F1CFD" w:rsidRPr="00C16D96">
        <w:t>.</w:t>
      </w:r>
      <w:r w:rsidR="00BF21BB" w:rsidRPr="00C16D96">
        <w:t xml:space="preserve"> Dotazník obsahoval 16 otázek, kdy byla kombinace uzavřených a otevřených odpovědí, ve většině otázek měli respondenti </w:t>
      </w:r>
      <w:r w:rsidR="00577102" w:rsidRPr="00C16D96">
        <w:t xml:space="preserve">(pedagogové mateřských škol) </w:t>
      </w:r>
      <w:r w:rsidR="00BF21BB" w:rsidRPr="00C16D96">
        <w:t xml:space="preserve">vybrat jen jednu odpověď. </w:t>
      </w:r>
      <w:r w:rsidR="00577102" w:rsidRPr="00C16D96">
        <w:t xml:space="preserve">Pro vyhodnocení dat z dotazníku, bylo potřeba, aby bylo vyplněno pedagogy 100 dotazníků. Oslovení pedagogové byli, jak moji kolegové ze studijní třídy, kteří pracují v MŠ, tak i učitelé z okolí města Šternberka, kde pracuji a </w:t>
      </w:r>
      <w:r w:rsidR="00431740" w:rsidRPr="00C16D96">
        <w:t>učitelé ze skupiny na sociální síti, kdy všichni dostali odkaz na vyplnění dotazníku on-line.</w:t>
      </w:r>
    </w:p>
    <w:p w:rsidR="00CA18D4" w:rsidRPr="00C16D96" w:rsidRDefault="00CA18D4" w:rsidP="00CA18D4">
      <w:pPr>
        <w:rPr>
          <w:b/>
          <w:bCs/>
          <w:i/>
          <w:iCs/>
        </w:rPr>
      </w:pPr>
      <w:r w:rsidRPr="00C16D96">
        <w:rPr>
          <w:b/>
          <w:bCs/>
          <w:i/>
          <w:iCs/>
        </w:rPr>
        <w:t>Téma dotazníku: Příčiny odkladu povinné školní docházky z pohledu učitele.</w:t>
      </w:r>
    </w:p>
    <w:p w:rsidR="00BF21BB" w:rsidRPr="00C16D96" w:rsidRDefault="00BF21BB" w:rsidP="00BF21BB">
      <w:pPr>
        <w:ind w:firstLine="0"/>
        <w:rPr>
          <w:b/>
          <w:bCs/>
        </w:rPr>
      </w:pPr>
      <w:r w:rsidRPr="00C16D96">
        <w:rPr>
          <w:b/>
          <w:bCs/>
        </w:rPr>
        <w:t xml:space="preserve">Otázka č. 1 </w:t>
      </w:r>
    </w:p>
    <w:p w:rsidR="00BC5A49" w:rsidRPr="00C16D96" w:rsidRDefault="00BC5A49" w:rsidP="00BC5A49">
      <w:pPr>
        <w:pStyle w:val="Titulek"/>
        <w:keepNext/>
        <w:ind w:firstLine="0"/>
        <w:rPr>
          <w:color w:val="auto"/>
        </w:rPr>
      </w:pPr>
      <w:bookmarkStart w:id="16" w:name="_Toc40294975"/>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1</w:t>
      </w:r>
      <w:bookmarkEnd w:id="16"/>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BC5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967929" w:rsidRPr="00C16D96" w:rsidRDefault="00967929" w:rsidP="00967929">
            <w:pPr>
              <w:ind w:firstLine="0"/>
              <w:jc w:val="center"/>
              <w:rPr>
                <w:color w:val="auto"/>
              </w:rPr>
            </w:pPr>
            <w:r w:rsidRPr="00C16D96">
              <w:rPr>
                <w:color w:val="auto"/>
              </w:rPr>
              <w:t>Vaše pohlaví</w:t>
            </w:r>
          </w:p>
        </w:tc>
        <w:tc>
          <w:tcPr>
            <w:tcW w:w="4531" w:type="dxa"/>
            <w:shd w:val="clear" w:color="auto" w:fill="AEAAAA" w:themeFill="background2" w:themeFillShade="BF"/>
          </w:tcPr>
          <w:p w:rsidR="00967929" w:rsidRPr="00C16D96" w:rsidRDefault="00D86815" w:rsidP="00967929">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967929" w:rsidRPr="00C16D96">
              <w:rPr>
                <w:color w:val="auto"/>
              </w:rPr>
              <w:t>očet</w:t>
            </w:r>
            <w:r w:rsidRPr="00C16D96">
              <w:rPr>
                <w:color w:val="auto"/>
              </w:rPr>
              <w:t xml:space="preserve"> (%)</w:t>
            </w:r>
          </w:p>
        </w:tc>
      </w:tr>
      <w:tr w:rsidR="00C16D96" w:rsidRPr="00C16D96" w:rsidTr="00BC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67929" w:rsidRPr="00C16D96" w:rsidRDefault="00967929" w:rsidP="00967929">
            <w:pPr>
              <w:ind w:firstLine="0"/>
              <w:jc w:val="center"/>
            </w:pPr>
            <w:r w:rsidRPr="00C16D96">
              <w:t>Žena</w:t>
            </w:r>
          </w:p>
        </w:tc>
        <w:tc>
          <w:tcPr>
            <w:tcW w:w="4531" w:type="dxa"/>
            <w:shd w:val="clear" w:color="auto" w:fill="E7E6E6" w:themeFill="background2"/>
          </w:tcPr>
          <w:p w:rsidR="00967929" w:rsidRPr="00C16D96" w:rsidRDefault="00967929" w:rsidP="00967929">
            <w:pPr>
              <w:ind w:firstLine="0"/>
              <w:jc w:val="center"/>
              <w:cnfStyle w:val="000000100000" w:firstRow="0" w:lastRow="0" w:firstColumn="0" w:lastColumn="0" w:oddVBand="0" w:evenVBand="0" w:oddHBand="1" w:evenHBand="0" w:firstRowFirstColumn="0" w:firstRowLastColumn="0" w:lastRowFirstColumn="0" w:lastRowLastColumn="0"/>
            </w:pPr>
            <w:r w:rsidRPr="00C16D96">
              <w:t>99</w:t>
            </w:r>
          </w:p>
        </w:tc>
      </w:tr>
      <w:tr w:rsidR="00C16D96" w:rsidRPr="00C16D96" w:rsidTr="00BC5A49">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67929" w:rsidRPr="00C16D96" w:rsidRDefault="00967929" w:rsidP="00967929">
            <w:pPr>
              <w:ind w:firstLine="0"/>
              <w:jc w:val="center"/>
            </w:pPr>
            <w:r w:rsidRPr="00C16D96">
              <w:t>Muž</w:t>
            </w:r>
          </w:p>
        </w:tc>
        <w:tc>
          <w:tcPr>
            <w:tcW w:w="4531" w:type="dxa"/>
            <w:shd w:val="clear" w:color="auto" w:fill="E7E6E6" w:themeFill="background2"/>
          </w:tcPr>
          <w:p w:rsidR="00967929" w:rsidRPr="00C16D96" w:rsidRDefault="00967929" w:rsidP="00967929">
            <w:pPr>
              <w:ind w:firstLine="0"/>
              <w:jc w:val="center"/>
              <w:cnfStyle w:val="000000000000" w:firstRow="0" w:lastRow="0" w:firstColumn="0" w:lastColumn="0" w:oddVBand="0" w:evenVBand="0" w:oddHBand="0" w:evenHBand="0" w:firstRowFirstColumn="0" w:firstRowLastColumn="0" w:lastRowFirstColumn="0" w:lastRowLastColumn="0"/>
            </w:pPr>
            <w:r w:rsidRPr="00C16D96">
              <w:t>1</w:t>
            </w:r>
          </w:p>
        </w:tc>
      </w:tr>
      <w:tr w:rsidR="00C16D96" w:rsidRPr="00C16D96" w:rsidTr="00BC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967929" w:rsidRPr="00C16D96" w:rsidRDefault="00967929" w:rsidP="00967929">
            <w:pPr>
              <w:ind w:firstLine="0"/>
              <w:jc w:val="left"/>
            </w:pPr>
            <w:r w:rsidRPr="00C16D96">
              <w:t>Celkem</w:t>
            </w:r>
          </w:p>
        </w:tc>
        <w:tc>
          <w:tcPr>
            <w:tcW w:w="4531" w:type="dxa"/>
            <w:shd w:val="clear" w:color="auto" w:fill="AEAAAA" w:themeFill="background2" w:themeFillShade="BF"/>
          </w:tcPr>
          <w:p w:rsidR="00967929" w:rsidRPr="00C16D96" w:rsidRDefault="00BC5A49" w:rsidP="00967929">
            <w:pPr>
              <w:ind w:firstLine="0"/>
              <w:jc w:val="center"/>
              <w:cnfStyle w:val="000000100000" w:firstRow="0" w:lastRow="0" w:firstColumn="0" w:lastColumn="0" w:oddVBand="0" w:evenVBand="0" w:oddHBand="1"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Pr="00C16D96">
              <w:rPr>
                <w:noProof/>
              </w:rPr>
              <w:t>100</w:t>
            </w:r>
            <w:r w:rsidRPr="00C16D96">
              <w:fldChar w:fldCharType="end"/>
            </w:r>
          </w:p>
        </w:tc>
      </w:tr>
    </w:tbl>
    <w:p w:rsidR="00742D29" w:rsidRPr="00C16D96" w:rsidRDefault="00CA18D4" w:rsidP="00EA2E59">
      <w:pPr>
        <w:ind w:firstLine="0"/>
        <w:rPr>
          <w:sz w:val="20"/>
          <w:szCs w:val="20"/>
        </w:rPr>
      </w:pPr>
      <w:r w:rsidRPr="00C16D96">
        <w:rPr>
          <w:sz w:val="20"/>
          <w:szCs w:val="20"/>
        </w:rPr>
        <w:t>Zdroj: data ze www.survio.com</w:t>
      </w:r>
    </w:p>
    <w:p w:rsidR="00742D29" w:rsidRPr="00C16D96" w:rsidRDefault="00C523CF" w:rsidP="00742D29">
      <w:pPr>
        <w:keepNext/>
        <w:ind w:firstLine="0"/>
      </w:pPr>
      <w:r w:rsidRPr="00C16D96">
        <w:rPr>
          <w:noProof/>
        </w:rPr>
        <w:drawing>
          <wp:inline distT="0" distB="0" distL="0" distR="0">
            <wp:extent cx="5486400" cy="32004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7929" w:rsidRPr="00C16D96" w:rsidRDefault="00742D29" w:rsidP="00742D29">
      <w:pPr>
        <w:pStyle w:val="Titulek"/>
        <w:ind w:firstLine="0"/>
        <w:rPr>
          <w:color w:val="auto"/>
        </w:rPr>
      </w:pPr>
      <w:bookmarkStart w:id="17" w:name="_Toc39411198"/>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1</w:t>
      </w:r>
      <w:r w:rsidR="001407C3" w:rsidRPr="00C16D96">
        <w:rPr>
          <w:noProof/>
          <w:color w:val="auto"/>
        </w:rPr>
        <w:fldChar w:fldCharType="end"/>
      </w:r>
      <w:r w:rsidRPr="00C16D96">
        <w:rPr>
          <w:color w:val="auto"/>
        </w:rPr>
        <w:t xml:space="preserve"> Zdroj: Excel</w:t>
      </w:r>
      <w:bookmarkEnd w:id="17"/>
    </w:p>
    <w:p w:rsidR="00195D8E" w:rsidRPr="00C16D96" w:rsidRDefault="00C16D96" w:rsidP="00BF21BB">
      <w:pPr>
        <w:ind w:firstLine="0"/>
      </w:pPr>
      <w:r w:rsidRPr="00C16D96">
        <w:t>Záměrem</w:t>
      </w:r>
      <w:r w:rsidR="00E25110" w:rsidRPr="00C16D96">
        <w:t xml:space="preserve"> bylo zjistit, zda se výzkumu zúčastní i pedagogové mužského pohlaví, ale získaných dat je zřejmé, že </w:t>
      </w:r>
      <w:r w:rsidR="00991D34" w:rsidRPr="00C16D96">
        <w:t>výzkumný vzorek tvořilo 99 % žen a pouhé 1 % tvořil muž.</w:t>
      </w:r>
    </w:p>
    <w:p w:rsidR="00BF21BB" w:rsidRPr="00C16D96" w:rsidRDefault="00CA18D4" w:rsidP="00BF21BB">
      <w:pPr>
        <w:ind w:firstLine="0"/>
        <w:rPr>
          <w:b/>
          <w:bCs/>
        </w:rPr>
      </w:pPr>
      <w:r w:rsidRPr="00C16D96">
        <w:rPr>
          <w:b/>
          <w:bCs/>
        </w:rPr>
        <w:lastRenderedPageBreak/>
        <w:t>Otázka č. 2</w:t>
      </w:r>
    </w:p>
    <w:p w:rsidR="00742D29" w:rsidRPr="00C16D96" w:rsidRDefault="00742D29" w:rsidP="00742D29">
      <w:pPr>
        <w:pStyle w:val="Titulek"/>
        <w:keepNext/>
        <w:ind w:firstLine="0"/>
        <w:rPr>
          <w:color w:val="auto"/>
        </w:rPr>
      </w:pPr>
      <w:bookmarkStart w:id="18" w:name="_Toc40294976"/>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2</w:t>
      </w:r>
      <w:bookmarkEnd w:id="18"/>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FA5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CA18D4" w:rsidRPr="00C16D96" w:rsidRDefault="00CA18D4" w:rsidP="00FA59D9">
            <w:pPr>
              <w:ind w:firstLine="0"/>
              <w:jc w:val="center"/>
              <w:rPr>
                <w:color w:val="auto"/>
              </w:rPr>
            </w:pPr>
            <w:r w:rsidRPr="00C16D96">
              <w:rPr>
                <w:color w:val="auto"/>
              </w:rPr>
              <w:t>Počet let pedagogické praxe</w:t>
            </w:r>
          </w:p>
        </w:tc>
        <w:tc>
          <w:tcPr>
            <w:tcW w:w="4531" w:type="dxa"/>
            <w:shd w:val="clear" w:color="auto" w:fill="AEAAAA" w:themeFill="background2" w:themeFillShade="BF"/>
          </w:tcPr>
          <w:p w:rsidR="00CA18D4" w:rsidRPr="00C16D96" w:rsidRDefault="00D86815" w:rsidP="00FA59D9">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CA18D4" w:rsidRPr="00C16D96">
              <w:rPr>
                <w:color w:val="auto"/>
              </w:rPr>
              <w:t>očet</w:t>
            </w:r>
            <w:r w:rsidRPr="00C16D96">
              <w:rPr>
                <w:color w:val="auto"/>
              </w:rPr>
              <w:t xml:space="preserve"> </w:t>
            </w:r>
            <w:r w:rsidR="00195D8E" w:rsidRPr="00C16D96">
              <w:rPr>
                <w:color w:val="auto"/>
              </w:rPr>
              <w:t>odpovědí</w:t>
            </w:r>
          </w:p>
        </w:tc>
      </w:tr>
      <w:tr w:rsidR="00C16D96" w:rsidRPr="00C16D96" w:rsidTr="00FA5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CA18D4" w:rsidRPr="00C16D96" w:rsidRDefault="00FA33F0" w:rsidP="00FA59D9">
            <w:pPr>
              <w:ind w:firstLine="0"/>
              <w:jc w:val="center"/>
            </w:pPr>
            <w:r w:rsidRPr="00C16D96">
              <w:t>0–5</w:t>
            </w:r>
            <w:r w:rsidR="00CA18D4" w:rsidRPr="00C16D96">
              <w:t xml:space="preserve"> let</w:t>
            </w:r>
          </w:p>
        </w:tc>
        <w:tc>
          <w:tcPr>
            <w:tcW w:w="4531" w:type="dxa"/>
            <w:shd w:val="clear" w:color="auto" w:fill="E7E6E6" w:themeFill="background2"/>
          </w:tcPr>
          <w:p w:rsidR="00CA18D4" w:rsidRPr="00C16D96" w:rsidRDefault="00FA33F0" w:rsidP="00FA59D9">
            <w:pPr>
              <w:ind w:firstLine="0"/>
              <w:jc w:val="center"/>
              <w:cnfStyle w:val="000000100000" w:firstRow="0" w:lastRow="0" w:firstColumn="0" w:lastColumn="0" w:oddVBand="0" w:evenVBand="0" w:oddHBand="1" w:evenHBand="0" w:firstRowFirstColumn="0" w:firstRowLastColumn="0" w:lastRowFirstColumn="0" w:lastRowLastColumn="0"/>
            </w:pPr>
            <w:r w:rsidRPr="00C16D96">
              <w:t>26</w:t>
            </w:r>
          </w:p>
        </w:tc>
      </w:tr>
      <w:tr w:rsidR="00C16D96" w:rsidRPr="00C16D96" w:rsidTr="00FA59D9">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CA18D4" w:rsidRPr="00C16D96" w:rsidRDefault="00FA33F0" w:rsidP="00FA59D9">
            <w:pPr>
              <w:ind w:firstLine="0"/>
              <w:jc w:val="center"/>
            </w:pPr>
            <w:r w:rsidRPr="00C16D96">
              <w:t>6-10 let</w:t>
            </w:r>
          </w:p>
        </w:tc>
        <w:tc>
          <w:tcPr>
            <w:tcW w:w="4531" w:type="dxa"/>
            <w:shd w:val="clear" w:color="auto" w:fill="E7E6E6" w:themeFill="background2"/>
          </w:tcPr>
          <w:p w:rsidR="00CA18D4" w:rsidRPr="00C16D96" w:rsidRDefault="00FA33F0" w:rsidP="00FA59D9">
            <w:pPr>
              <w:ind w:firstLine="0"/>
              <w:jc w:val="center"/>
              <w:cnfStyle w:val="000000000000" w:firstRow="0" w:lastRow="0" w:firstColumn="0" w:lastColumn="0" w:oddVBand="0" w:evenVBand="0" w:oddHBand="0" w:evenHBand="0" w:firstRowFirstColumn="0" w:firstRowLastColumn="0" w:lastRowFirstColumn="0" w:lastRowLastColumn="0"/>
            </w:pPr>
            <w:r w:rsidRPr="00C16D96">
              <w:t>23</w:t>
            </w:r>
          </w:p>
        </w:tc>
      </w:tr>
      <w:tr w:rsidR="00C16D96" w:rsidRPr="00C16D96" w:rsidTr="00FA5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FA33F0" w:rsidRPr="00C16D96" w:rsidRDefault="00FA33F0" w:rsidP="00FA59D9">
            <w:pPr>
              <w:ind w:firstLine="0"/>
              <w:jc w:val="center"/>
            </w:pPr>
            <w:r w:rsidRPr="00C16D96">
              <w:t>11-15 let</w:t>
            </w:r>
          </w:p>
        </w:tc>
        <w:tc>
          <w:tcPr>
            <w:tcW w:w="4531" w:type="dxa"/>
            <w:shd w:val="clear" w:color="auto" w:fill="E7E6E6" w:themeFill="background2"/>
          </w:tcPr>
          <w:p w:rsidR="00FA33F0" w:rsidRPr="00C16D96" w:rsidRDefault="00FA33F0" w:rsidP="00FA59D9">
            <w:pPr>
              <w:ind w:firstLine="0"/>
              <w:jc w:val="center"/>
              <w:cnfStyle w:val="000000100000" w:firstRow="0" w:lastRow="0" w:firstColumn="0" w:lastColumn="0" w:oddVBand="0" w:evenVBand="0" w:oddHBand="1" w:evenHBand="0" w:firstRowFirstColumn="0" w:firstRowLastColumn="0" w:lastRowFirstColumn="0" w:lastRowLastColumn="0"/>
            </w:pPr>
            <w:r w:rsidRPr="00C16D96">
              <w:t>8</w:t>
            </w:r>
          </w:p>
        </w:tc>
      </w:tr>
      <w:tr w:rsidR="00C16D96" w:rsidRPr="00C16D96" w:rsidTr="00FA59D9">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FA33F0" w:rsidRPr="00C16D96" w:rsidRDefault="00FA33F0" w:rsidP="00FA59D9">
            <w:pPr>
              <w:ind w:firstLine="0"/>
              <w:jc w:val="center"/>
            </w:pPr>
            <w:r w:rsidRPr="00C16D96">
              <w:t>16 let a více</w:t>
            </w:r>
          </w:p>
        </w:tc>
        <w:tc>
          <w:tcPr>
            <w:tcW w:w="4531" w:type="dxa"/>
            <w:shd w:val="clear" w:color="auto" w:fill="E7E6E6" w:themeFill="background2"/>
          </w:tcPr>
          <w:p w:rsidR="00FA33F0" w:rsidRPr="00C16D96" w:rsidRDefault="00C523CF" w:rsidP="00FA59D9">
            <w:pPr>
              <w:ind w:firstLine="0"/>
              <w:jc w:val="center"/>
              <w:cnfStyle w:val="000000000000" w:firstRow="0" w:lastRow="0" w:firstColumn="0" w:lastColumn="0" w:oddVBand="0" w:evenVBand="0" w:oddHBand="0" w:evenHBand="0" w:firstRowFirstColumn="0" w:firstRowLastColumn="0" w:lastRowFirstColumn="0" w:lastRowLastColumn="0"/>
            </w:pPr>
            <w:r w:rsidRPr="00C16D96">
              <w:t>43</w:t>
            </w:r>
          </w:p>
        </w:tc>
      </w:tr>
      <w:tr w:rsidR="00C16D96" w:rsidRPr="00C16D96" w:rsidTr="00FA5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CA18D4" w:rsidRPr="00C16D96" w:rsidRDefault="00CA18D4" w:rsidP="00FA59D9">
            <w:pPr>
              <w:ind w:firstLine="0"/>
              <w:jc w:val="left"/>
            </w:pPr>
            <w:r w:rsidRPr="00C16D96">
              <w:t>Celkem</w:t>
            </w:r>
          </w:p>
        </w:tc>
        <w:tc>
          <w:tcPr>
            <w:tcW w:w="4531" w:type="dxa"/>
            <w:shd w:val="clear" w:color="auto" w:fill="AEAAAA" w:themeFill="background2" w:themeFillShade="BF"/>
          </w:tcPr>
          <w:p w:rsidR="00CA18D4" w:rsidRPr="00C16D96" w:rsidRDefault="00CA18D4" w:rsidP="00FA59D9">
            <w:pPr>
              <w:ind w:firstLine="0"/>
              <w:jc w:val="center"/>
              <w:cnfStyle w:val="000000100000" w:firstRow="0" w:lastRow="0" w:firstColumn="0" w:lastColumn="0" w:oddVBand="0" w:evenVBand="0" w:oddHBand="1"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Pr="00C16D96">
              <w:rPr>
                <w:noProof/>
              </w:rPr>
              <w:t>100</w:t>
            </w:r>
            <w:r w:rsidRPr="00C16D96">
              <w:fldChar w:fldCharType="end"/>
            </w:r>
          </w:p>
        </w:tc>
      </w:tr>
    </w:tbl>
    <w:p w:rsidR="00742D29" w:rsidRPr="00C16D96" w:rsidRDefault="00742D29" w:rsidP="00742D29">
      <w:pPr>
        <w:ind w:firstLine="0"/>
        <w:rPr>
          <w:sz w:val="20"/>
          <w:szCs w:val="20"/>
        </w:rPr>
      </w:pPr>
      <w:r w:rsidRPr="00C16D96">
        <w:rPr>
          <w:sz w:val="20"/>
          <w:szCs w:val="20"/>
        </w:rPr>
        <w:t>Zdroj: data ze www.survio.com</w:t>
      </w:r>
    </w:p>
    <w:p w:rsidR="00477EE2" w:rsidRPr="00C16D96" w:rsidRDefault="00742D29" w:rsidP="00477EE2">
      <w:pPr>
        <w:keepNext/>
        <w:ind w:firstLine="0"/>
      </w:pPr>
      <w:r w:rsidRPr="00C16D96">
        <w:rPr>
          <w:noProof/>
        </w:rPr>
        <w:drawing>
          <wp:inline distT="0" distB="0" distL="0" distR="0">
            <wp:extent cx="5486400" cy="32004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1CA3" w:rsidRPr="00C16D96" w:rsidRDefault="00477EE2" w:rsidP="00DC16AD">
      <w:pPr>
        <w:pStyle w:val="Titulek"/>
        <w:ind w:firstLine="0"/>
        <w:rPr>
          <w:color w:val="auto"/>
        </w:rPr>
      </w:pPr>
      <w:bookmarkStart w:id="19" w:name="_Toc39411199"/>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2</w:t>
      </w:r>
      <w:r w:rsidR="001407C3" w:rsidRPr="00C16D96">
        <w:rPr>
          <w:noProof/>
          <w:color w:val="auto"/>
        </w:rPr>
        <w:fldChar w:fldCharType="end"/>
      </w:r>
      <w:r w:rsidRPr="00C16D96">
        <w:rPr>
          <w:color w:val="auto"/>
        </w:rPr>
        <w:t xml:space="preserve"> Zdroj: Excel</w:t>
      </w:r>
      <w:bookmarkEnd w:id="19"/>
    </w:p>
    <w:p w:rsidR="009F0315" w:rsidRPr="00C16D96" w:rsidRDefault="00D86815" w:rsidP="00D86815">
      <w:pPr>
        <w:rPr>
          <w:b/>
          <w:bCs/>
        </w:rPr>
      </w:pPr>
      <w:r w:rsidRPr="00C16D96">
        <w:rPr>
          <w:b/>
          <w:bCs/>
        </w:rPr>
        <w:t>Vyhodnocení:</w:t>
      </w:r>
      <w:r w:rsidR="001407C3" w:rsidRPr="00C16D96">
        <w:rPr>
          <w:b/>
          <w:bCs/>
        </w:rPr>
        <w:t xml:space="preserve"> </w:t>
      </w:r>
    </w:p>
    <w:p w:rsidR="009F0315" w:rsidRPr="00C16D96" w:rsidRDefault="009F0315" w:rsidP="00D86815">
      <w:r w:rsidRPr="00C16D96">
        <w:t>Otázka zaměřená na délku praxe měla zjistit, jak dlouhou pedagogickou praxi mají zúčastnění učitelé. Dá se očekávat, že s větším počtem let praxe budou učitelé schopni poskytnou více informací a názorů na odklad školní docházky.</w:t>
      </w:r>
    </w:p>
    <w:p w:rsidR="00DC16AD" w:rsidRPr="00C16D96" w:rsidRDefault="002A25E0" w:rsidP="00D86815">
      <w:r w:rsidRPr="00C16D96">
        <w:t>Z</w:t>
      </w:r>
      <w:r w:rsidR="001407C3" w:rsidRPr="00C16D96">
        <w:t>kušených pedagogů, podle sesbíraných da</w:t>
      </w:r>
      <w:r w:rsidRPr="00C16D96">
        <w:t>t odpovědělo na dotazník nejvíce s praxí v předškolním vzdělávání od 16 let a výše a to 43</w:t>
      </w:r>
      <w:r w:rsidR="00EA2E59" w:rsidRPr="00C16D96">
        <w:t xml:space="preserve"> </w:t>
      </w:r>
      <w:r w:rsidRPr="00C16D96">
        <w:t>%, dá se tedy usuzovat, že by tito pedagogové mohli problematiku odkladů školní docházky více zhodnotit. Naopak nejméně se sešlo odpovědí od pedagogů, jejichž praxe dosahovala mezi 11-15 roky v předškolním vzdělávání. Zbývající dvě skupiny (0-5 a 6-10) potom měli zastoupení v rozdílu 3</w:t>
      </w:r>
      <w:r w:rsidR="00EA2E59" w:rsidRPr="00C16D96">
        <w:t xml:space="preserve"> </w:t>
      </w:r>
      <w:r w:rsidRPr="00C16D96">
        <w:t xml:space="preserve">%. </w:t>
      </w:r>
    </w:p>
    <w:p w:rsidR="009F0315" w:rsidRPr="00C16D96" w:rsidRDefault="009F0315" w:rsidP="00D86815">
      <w:r w:rsidRPr="00C16D96">
        <w:lastRenderedPageBreak/>
        <w:t>Ze získaných dat tedy vyplývá, že odpovídal</w:t>
      </w:r>
      <w:r w:rsidR="001C5DBB" w:rsidRPr="00C16D96">
        <w:t>o na dotazník více učitelů, kteří mají v předškolním vzdělávání delší praxi a tím by mohli poskytnou i více informací a zkušeností o odkladech.</w:t>
      </w:r>
    </w:p>
    <w:p w:rsidR="00D86815" w:rsidRPr="00C16D96" w:rsidRDefault="00D86815" w:rsidP="00FA59D9">
      <w:pPr>
        <w:ind w:firstLine="0"/>
      </w:pPr>
    </w:p>
    <w:p w:rsidR="00671CA3" w:rsidRPr="00C16D96" w:rsidRDefault="00FA59D9" w:rsidP="00FA59D9">
      <w:pPr>
        <w:ind w:firstLine="0"/>
        <w:rPr>
          <w:b/>
          <w:bCs/>
        </w:rPr>
      </w:pPr>
      <w:r w:rsidRPr="00C16D96">
        <w:rPr>
          <w:b/>
          <w:bCs/>
        </w:rPr>
        <w:t>Otázka č. 3</w:t>
      </w:r>
    </w:p>
    <w:p w:rsidR="00D64591" w:rsidRPr="00C16D96" w:rsidRDefault="00D64591" w:rsidP="00D64591">
      <w:pPr>
        <w:pStyle w:val="Titulek"/>
        <w:keepNext/>
        <w:ind w:firstLine="0"/>
        <w:rPr>
          <w:color w:val="auto"/>
        </w:rPr>
      </w:pPr>
      <w:bookmarkStart w:id="20" w:name="_Toc40294977"/>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3</w:t>
      </w:r>
      <w:bookmarkEnd w:id="20"/>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FA5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FA59D9" w:rsidRPr="00C16D96" w:rsidRDefault="00FA59D9" w:rsidP="00FA59D9">
            <w:pPr>
              <w:ind w:firstLine="0"/>
              <w:jc w:val="center"/>
              <w:rPr>
                <w:color w:val="auto"/>
              </w:rPr>
            </w:pPr>
            <w:r w:rsidRPr="00C16D96">
              <w:rPr>
                <w:color w:val="auto"/>
              </w:rPr>
              <w:t>Pracujete ve smíšené třídě</w:t>
            </w:r>
          </w:p>
        </w:tc>
        <w:tc>
          <w:tcPr>
            <w:tcW w:w="4531" w:type="dxa"/>
            <w:shd w:val="clear" w:color="auto" w:fill="AEAAAA" w:themeFill="background2" w:themeFillShade="BF"/>
          </w:tcPr>
          <w:p w:rsidR="00FA59D9" w:rsidRPr="00C16D96" w:rsidRDefault="00D86815" w:rsidP="00FA59D9">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FA59D9" w:rsidRPr="00C16D96">
              <w:rPr>
                <w:color w:val="auto"/>
              </w:rPr>
              <w:t>očet</w:t>
            </w:r>
            <w:r w:rsidRPr="00C16D96">
              <w:rPr>
                <w:color w:val="auto"/>
              </w:rPr>
              <w:t xml:space="preserve"> </w:t>
            </w:r>
            <w:r w:rsidR="00195D8E" w:rsidRPr="00C16D96">
              <w:rPr>
                <w:color w:val="auto"/>
              </w:rPr>
              <w:t>odpovědí</w:t>
            </w:r>
          </w:p>
        </w:tc>
      </w:tr>
      <w:tr w:rsidR="00C16D96" w:rsidRPr="00C16D96" w:rsidTr="00FA5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FA59D9" w:rsidRPr="00C16D96" w:rsidRDefault="00FA59D9" w:rsidP="00FA59D9">
            <w:pPr>
              <w:ind w:firstLine="0"/>
              <w:jc w:val="center"/>
            </w:pPr>
            <w:r w:rsidRPr="00C16D96">
              <w:t>Ano</w:t>
            </w:r>
          </w:p>
        </w:tc>
        <w:tc>
          <w:tcPr>
            <w:tcW w:w="4531" w:type="dxa"/>
            <w:shd w:val="clear" w:color="auto" w:fill="E7E6E6" w:themeFill="background2"/>
          </w:tcPr>
          <w:p w:rsidR="00FA59D9" w:rsidRPr="00C16D96" w:rsidRDefault="00D64591" w:rsidP="00FA59D9">
            <w:pPr>
              <w:ind w:firstLine="0"/>
              <w:jc w:val="center"/>
              <w:cnfStyle w:val="000000100000" w:firstRow="0" w:lastRow="0" w:firstColumn="0" w:lastColumn="0" w:oddVBand="0" w:evenVBand="0" w:oddHBand="1" w:evenHBand="0" w:firstRowFirstColumn="0" w:firstRowLastColumn="0" w:lastRowFirstColumn="0" w:lastRowLastColumn="0"/>
            </w:pPr>
            <w:r w:rsidRPr="00C16D96">
              <w:t>64</w:t>
            </w:r>
          </w:p>
        </w:tc>
      </w:tr>
      <w:tr w:rsidR="00C16D96" w:rsidRPr="00C16D96" w:rsidTr="00FA59D9">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FA59D9" w:rsidRPr="00C16D96" w:rsidRDefault="00FA59D9" w:rsidP="00FA59D9">
            <w:pPr>
              <w:ind w:firstLine="0"/>
              <w:jc w:val="center"/>
            </w:pPr>
            <w:r w:rsidRPr="00C16D96">
              <w:t>Ne</w:t>
            </w:r>
          </w:p>
        </w:tc>
        <w:tc>
          <w:tcPr>
            <w:tcW w:w="4531" w:type="dxa"/>
            <w:shd w:val="clear" w:color="auto" w:fill="E7E6E6" w:themeFill="background2"/>
          </w:tcPr>
          <w:p w:rsidR="00FA59D9" w:rsidRPr="00C16D96" w:rsidRDefault="00D64591" w:rsidP="00FA59D9">
            <w:pPr>
              <w:ind w:firstLine="0"/>
              <w:jc w:val="center"/>
              <w:cnfStyle w:val="000000000000" w:firstRow="0" w:lastRow="0" w:firstColumn="0" w:lastColumn="0" w:oddVBand="0" w:evenVBand="0" w:oddHBand="0" w:evenHBand="0" w:firstRowFirstColumn="0" w:firstRowLastColumn="0" w:lastRowFirstColumn="0" w:lastRowLastColumn="0"/>
            </w:pPr>
            <w:r w:rsidRPr="00C16D96">
              <w:t>36</w:t>
            </w:r>
          </w:p>
        </w:tc>
      </w:tr>
      <w:tr w:rsidR="00C16D96" w:rsidRPr="00C16D96" w:rsidTr="00FA5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FA59D9" w:rsidRPr="00C16D96" w:rsidRDefault="00FA59D9" w:rsidP="00FA59D9">
            <w:pPr>
              <w:ind w:firstLine="0"/>
              <w:jc w:val="left"/>
            </w:pPr>
            <w:r w:rsidRPr="00C16D96">
              <w:t>Celkem</w:t>
            </w:r>
          </w:p>
        </w:tc>
        <w:tc>
          <w:tcPr>
            <w:tcW w:w="4531" w:type="dxa"/>
            <w:shd w:val="clear" w:color="auto" w:fill="AEAAAA" w:themeFill="background2" w:themeFillShade="BF"/>
          </w:tcPr>
          <w:p w:rsidR="00FA59D9" w:rsidRPr="00C16D96" w:rsidRDefault="00FA59D9" w:rsidP="00FA59D9">
            <w:pPr>
              <w:ind w:firstLine="0"/>
              <w:jc w:val="center"/>
              <w:cnfStyle w:val="000000100000" w:firstRow="0" w:lastRow="0" w:firstColumn="0" w:lastColumn="0" w:oddVBand="0" w:evenVBand="0" w:oddHBand="1"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00D64591" w:rsidRPr="00C16D96">
              <w:rPr>
                <w:noProof/>
              </w:rPr>
              <w:t>100</w:t>
            </w:r>
            <w:r w:rsidRPr="00C16D96">
              <w:fldChar w:fldCharType="end"/>
            </w:r>
          </w:p>
        </w:tc>
      </w:tr>
    </w:tbl>
    <w:p w:rsidR="00D64591" w:rsidRPr="00C16D96" w:rsidRDefault="00D64591" w:rsidP="00D64591">
      <w:pPr>
        <w:ind w:firstLine="0"/>
        <w:rPr>
          <w:sz w:val="20"/>
          <w:szCs w:val="20"/>
        </w:rPr>
      </w:pPr>
      <w:r w:rsidRPr="00C16D96">
        <w:rPr>
          <w:sz w:val="20"/>
          <w:szCs w:val="20"/>
        </w:rPr>
        <w:t>Zdroj: data ze www.survio.com</w:t>
      </w:r>
    </w:p>
    <w:p w:rsidR="00FA59D9" w:rsidRPr="00C16D96" w:rsidRDefault="00D64591" w:rsidP="00FA59D9">
      <w:pPr>
        <w:ind w:firstLine="0"/>
      </w:pPr>
      <w:r w:rsidRPr="00C16D96">
        <w:rPr>
          <w:noProof/>
        </w:rPr>
        <w:drawing>
          <wp:inline distT="0" distB="0" distL="0" distR="0">
            <wp:extent cx="5486400" cy="32004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1CA3" w:rsidRPr="00C16D96" w:rsidRDefault="00C8495A" w:rsidP="00C8495A">
      <w:pPr>
        <w:pStyle w:val="Titulek"/>
        <w:ind w:firstLine="0"/>
        <w:rPr>
          <w:color w:val="auto"/>
        </w:rPr>
      </w:pPr>
      <w:bookmarkStart w:id="21" w:name="_Toc39411200"/>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3</w:t>
      </w:r>
      <w:r w:rsidR="001407C3" w:rsidRPr="00C16D96">
        <w:rPr>
          <w:noProof/>
          <w:color w:val="auto"/>
        </w:rPr>
        <w:fldChar w:fldCharType="end"/>
      </w:r>
      <w:r w:rsidRPr="00C16D96">
        <w:rPr>
          <w:color w:val="auto"/>
        </w:rPr>
        <w:t xml:space="preserve"> Zdroj: Excel</w:t>
      </w:r>
      <w:bookmarkEnd w:id="21"/>
    </w:p>
    <w:p w:rsidR="001C5DBB" w:rsidRPr="00C16D96" w:rsidRDefault="00D86815" w:rsidP="002A25E0">
      <w:pPr>
        <w:rPr>
          <w:b/>
          <w:bCs/>
        </w:rPr>
      </w:pPr>
      <w:r w:rsidRPr="00C16D96">
        <w:rPr>
          <w:b/>
          <w:bCs/>
        </w:rPr>
        <w:t>Vyhodnocení:</w:t>
      </w:r>
      <w:r w:rsidR="002A25E0" w:rsidRPr="00C16D96">
        <w:rPr>
          <w:b/>
          <w:bCs/>
        </w:rPr>
        <w:t xml:space="preserve"> </w:t>
      </w:r>
    </w:p>
    <w:p w:rsidR="001C5DBB" w:rsidRPr="00C16D96" w:rsidRDefault="001C5DBB" w:rsidP="002A25E0">
      <w:r w:rsidRPr="00C16D96">
        <w:t>U této otázky šlo o zjištění, jakou třídu vedou učitelé, zda třídu smíšenou, kde jsou děti různého věku, či třídu dětí v posledním roce povinné školní docházky. Kdy každé složení má své možné klady i zápory v oblasti vzdělávání. Získaná data byla měla ukázat, zda pedagogové mají větší práci s přípravou, kdy musí sestavit řízené činnosti</w:t>
      </w:r>
      <w:r w:rsidR="00F86190" w:rsidRPr="00C16D96">
        <w:t xml:space="preserve"> přiměřené ke smíšené skupině nebo naopak pro třídu dětí, připravujících se na zápis do 1. třídy.</w:t>
      </w:r>
    </w:p>
    <w:p w:rsidR="002A25E0" w:rsidRPr="00C16D96" w:rsidRDefault="002A25E0" w:rsidP="002A25E0">
      <w:r w:rsidRPr="00C16D96">
        <w:lastRenderedPageBreak/>
        <w:t>Větší počet odpovídajících pedagogů, a to 67</w:t>
      </w:r>
      <w:r w:rsidR="00EA2E59" w:rsidRPr="00C16D96">
        <w:t xml:space="preserve"> </w:t>
      </w:r>
      <w:r w:rsidRPr="00C16D96">
        <w:t>%, pracuje ve třídě s dětmi různého věku, nemají třídu jen samotných předškoláků a musí tedy svoji práci více připravit pro všechny děti věkových skupin.</w:t>
      </w:r>
    </w:p>
    <w:p w:rsidR="00F86190" w:rsidRPr="00C16D96" w:rsidRDefault="00F86190" w:rsidP="002A25E0">
      <w:r w:rsidRPr="00C16D96">
        <w:t>Ze sesbíraných odpovědí je vidět, že pedagogové pracují ve smíšených třídách, kdy lze očekávat, že tyto děti mohou mít lépe podpořenou psychickou i sociální zralost, díky dennímu kontaktu ve třídě, kde se potkávají s dětmi různého věku a při práci je může učitel sledovat, jak jsou schopny pracovat v rušivém prostředí.</w:t>
      </w:r>
    </w:p>
    <w:p w:rsidR="00671CA3" w:rsidRPr="00C16D96" w:rsidRDefault="00FA59D9" w:rsidP="002A25E0">
      <w:pPr>
        <w:ind w:firstLine="0"/>
        <w:rPr>
          <w:b/>
          <w:bCs/>
        </w:rPr>
      </w:pPr>
      <w:r w:rsidRPr="00C16D96">
        <w:rPr>
          <w:b/>
          <w:bCs/>
        </w:rPr>
        <w:t>Otázka č. 4</w:t>
      </w:r>
    </w:p>
    <w:p w:rsidR="00DC16AD" w:rsidRPr="00C16D96" w:rsidRDefault="00DC16AD" w:rsidP="00DC16AD">
      <w:pPr>
        <w:pStyle w:val="Titulek"/>
        <w:ind w:firstLine="0"/>
        <w:rPr>
          <w:color w:val="auto"/>
        </w:rPr>
      </w:pPr>
      <w:bookmarkStart w:id="22" w:name="_Toc40294978"/>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4</w:t>
      </w:r>
      <w:bookmarkEnd w:id="22"/>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FA5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FA59D9" w:rsidRPr="00C16D96" w:rsidRDefault="00FA59D9" w:rsidP="00FA59D9">
            <w:pPr>
              <w:ind w:firstLine="0"/>
              <w:jc w:val="center"/>
              <w:rPr>
                <w:color w:val="auto"/>
              </w:rPr>
            </w:pPr>
            <w:r w:rsidRPr="00C16D96">
              <w:rPr>
                <w:color w:val="auto"/>
              </w:rPr>
              <w:t>Kolik dětí máte ve třídě?</w:t>
            </w:r>
          </w:p>
        </w:tc>
        <w:tc>
          <w:tcPr>
            <w:tcW w:w="4531" w:type="dxa"/>
            <w:shd w:val="clear" w:color="auto" w:fill="AEAAAA" w:themeFill="background2" w:themeFillShade="BF"/>
          </w:tcPr>
          <w:p w:rsidR="00FA59D9" w:rsidRPr="00C16D96" w:rsidRDefault="00D86815" w:rsidP="00FA59D9">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FA59D9" w:rsidRPr="00C16D96">
              <w:rPr>
                <w:color w:val="auto"/>
              </w:rPr>
              <w:t>očet</w:t>
            </w:r>
            <w:r w:rsidRPr="00C16D96">
              <w:rPr>
                <w:color w:val="auto"/>
              </w:rPr>
              <w:t xml:space="preserve"> </w:t>
            </w:r>
            <w:r w:rsidR="00195D8E" w:rsidRPr="00C16D96">
              <w:rPr>
                <w:color w:val="auto"/>
              </w:rPr>
              <w:t>odpovědí</w:t>
            </w:r>
          </w:p>
        </w:tc>
      </w:tr>
      <w:tr w:rsidR="00C16D96" w:rsidRPr="00C16D96" w:rsidTr="00FA5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FA59D9" w:rsidRPr="00C16D96" w:rsidRDefault="00FA59D9" w:rsidP="00FA59D9">
            <w:pPr>
              <w:ind w:firstLine="0"/>
              <w:jc w:val="center"/>
            </w:pPr>
            <w:r w:rsidRPr="00C16D96">
              <w:t>Do 15 dětí</w:t>
            </w:r>
          </w:p>
        </w:tc>
        <w:tc>
          <w:tcPr>
            <w:tcW w:w="4531" w:type="dxa"/>
            <w:shd w:val="clear" w:color="auto" w:fill="E7E6E6" w:themeFill="background2"/>
          </w:tcPr>
          <w:p w:rsidR="00FA59D9" w:rsidRPr="00C16D96" w:rsidRDefault="00DC16AD" w:rsidP="00FA59D9">
            <w:pPr>
              <w:ind w:firstLine="0"/>
              <w:jc w:val="center"/>
              <w:cnfStyle w:val="000000100000" w:firstRow="0" w:lastRow="0" w:firstColumn="0" w:lastColumn="0" w:oddVBand="0" w:evenVBand="0" w:oddHBand="1" w:evenHBand="0" w:firstRowFirstColumn="0" w:firstRowLastColumn="0" w:lastRowFirstColumn="0" w:lastRowLastColumn="0"/>
            </w:pPr>
            <w:r w:rsidRPr="00C16D96">
              <w:t>8</w:t>
            </w:r>
          </w:p>
        </w:tc>
      </w:tr>
      <w:tr w:rsidR="00C16D96" w:rsidRPr="00C16D96" w:rsidTr="00FA59D9">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FA59D9" w:rsidRPr="00C16D96" w:rsidRDefault="00FA59D9" w:rsidP="00FA59D9">
            <w:pPr>
              <w:ind w:firstLine="0"/>
              <w:jc w:val="center"/>
            </w:pPr>
            <w:r w:rsidRPr="00C16D96">
              <w:t>16–20 dětí</w:t>
            </w:r>
          </w:p>
        </w:tc>
        <w:tc>
          <w:tcPr>
            <w:tcW w:w="4531" w:type="dxa"/>
            <w:shd w:val="clear" w:color="auto" w:fill="E7E6E6" w:themeFill="background2"/>
          </w:tcPr>
          <w:p w:rsidR="00FA59D9" w:rsidRPr="00C16D96" w:rsidRDefault="00DC16AD" w:rsidP="00FA59D9">
            <w:pPr>
              <w:ind w:firstLine="0"/>
              <w:jc w:val="center"/>
              <w:cnfStyle w:val="000000000000" w:firstRow="0" w:lastRow="0" w:firstColumn="0" w:lastColumn="0" w:oddVBand="0" w:evenVBand="0" w:oddHBand="0" w:evenHBand="0" w:firstRowFirstColumn="0" w:firstRowLastColumn="0" w:lastRowFirstColumn="0" w:lastRowLastColumn="0"/>
            </w:pPr>
            <w:r w:rsidRPr="00C16D96">
              <w:t>10</w:t>
            </w:r>
          </w:p>
        </w:tc>
      </w:tr>
      <w:tr w:rsidR="00C16D96" w:rsidRPr="00C16D96" w:rsidTr="00FA5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FA59D9" w:rsidRPr="00C16D96" w:rsidRDefault="00FA59D9" w:rsidP="00FA59D9">
            <w:pPr>
              <w:ind w:firstLine="0"/>
              <w:jc w:val="center"/>
            </w:pPr>
            <w:r w:rsidRPr="00C16D96">
              <w:t>21 a více dětí</w:t>
            </w:r>
          </w:p>
        </w:tc>
        <w:tc>
          <w:tcPr>
            <w:tcW w:w="4531" w:type="dxa"/>
            <w:shd w:val="clear" w:color="auto" w:fill="E7E6E6" w:themeFill="background2"/>
          </w:tcPr>
          <w:p w:rsidR="00FA59D9" w:rsidRPr="00C16D96" w:rsidRDefault="00DC16AD" w:rsidP="00FA59D9">
            <w:pPr>
              <w:ind w:firstLine="0"/>
              <w:jc w:val="center"/>
              <w:cnfStyle w:val="000000100000" w:firstRow="0" w:lastRow="0" w:firstColumn="0" w:lastColumn="0" w:oddVBand="0" w:evenVBand="0" w:oddHBand="1" w:evenHBand="0" w:firstRowFirstColumn="0" w:firstRowLastColumn="0" w:lastRowFirstColumn="0" w:lastRowLastColumn="0"/>
            </w:pPr>
            <w:r w:rsidRPr="00C16D96">
              <w:t>82</w:t>
            </w:r>
          </w:p>
        </w:tc>
      </w:tr>
      <w:tr w:rsidR="00C16D96" w:rsidRPr="00C16D96" w:rsidTr="00FA59D9">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FA59D9" w:rsidRPr="00C16D96" w:rsidRDefault="00FA59D9" w:rsidP="00FA59D9">
            <w:pPr>
              <w:ind w:firstLine="0"/>
              <w:jc w:val="left"/>
            </w:pPr>
            <w:r w:rsidRPr="00C16D96">
              <w:t>Celkem</w:t>
            </w:r>
          </w:p>
        </w:tc>
        <w:tc>
          <w:tcPr>
            <w:tcW w:w="4531" w:type="dxa"/>
            <w:shd w:val="clear" w:color="auto" w:fill="AEAAAA" w:themeFill="background2" w:themeFillShade="BF"/>
          </w:tcPr>
          <w:p w:rsidR="00FA59D9" w:rsidRPr="00C16D96" w:rsidRDefault="00FA59D9" w:rsidP="00FA59D9">
            <w:pPr>
              <w:ind w:firstLine="0"/>
              <w:jc w:val="center"/>
              <w:cnfStyle w:val="000000000000" w:firstRow="0" w:lastRow="0" w:firstColumn="0" w:lastColumn="0" w:oddVBand="0" w:evenVBand="0" w:oddHBand="0"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Pr="00C16D96">
              <w:rPr>
                <w:noProof/>
              </w:rPr>
              <w:t>100</w:t>
            </w:r>
            <w:r w:rsidRPr="00C16D96">
              <w:fldChar w:fldCharType="end"/>
            </w:r>
          </w:p>
        </w:tc>
      </w:tr>
    </w:tbl>
    <w:p w:rsidR="00DC16AD" w:rsidRPr="00C16D96" w:rsidRDefault="00DC16AD" w:rsidP="00DC16AD">
      <w:pPr>
        <w:ind w:firstLine="0"/>
        <w:rPr>
          <w:sz w:val="20"/>
          <w:szCs w:val="20"/>
        </w:rPr>
      </w:pPr>
      <w:r w:rsidRPr="00C16D96">
        <w:rPr>
          <w:sz w:val="20"/>
          <w:szCs w:val="20"/>
        </w:rPr>
        <w:t>Zdroj: data ze www.survio.com</w:t>
      </w:r>
    </w:p>
    <w:p w:rsidR="00FA59D9" w:rsidRPr="00C16D96" w:rsidRDefault="00DC16AD" w:rsidP="00FA59D9">
      <w:pPr>
        <w:ind w:firstLine="0"/>
      </w:pPr>
      <w:r w:rsidRPr="00C16D96">
        <w:rPr>
          <w:noProof/>
        </w:rPr>
        <w:drawing>
          <wp:inline distT="0" distB="0" distL="0" distR="0">
            <wp:extent cx="5486400" cy="32004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6D77" w:rsidRPr="00C16D96" w:rsidRDefault="00C8495A" w:rsidP="00CD173B">
      <w:pPr>
        <w:pStyle w:val="Titulek"/>
        <w:ind w:firstLine="0"/>
        <w:rPr>
          <w:color w:val="auto"/>
        </w:rPr>
      </w:pPr>
      <w:bookmarkStart w:id="23" w:name="_Toc39411201"/>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4</w:t>
      </w:r>
      <w:r w:rsidR="001407C3" w:rsidRPr="00C16D96">
        <w:rPr>
          <w:noProof/>
          <w:color w:val="auto"/>
        </w:rPr>
        <w:fldChar w:fldCharType="end"/>
      </w:r>
      <w:r w:rsidRPr="00C16D96">
        <w:rPr>
          <w:color w:val="auto"/>
        </w:rPr>
        <w:t xml:space="preserve"> Zdroj: Excel</w:t>
      </w:r>
      <w:bookmarkEnd w:id="23"/>
    </w:p>
    <w:p w:rsidR="003B6D77" w:rsidRPr="00C16D96" w:rsidRDefault="00D86815" w:rsidP="00F20CB5">
      <w:pPr>
        <w:rPr>
          <w:b/>
          <w:bCs/>
        </w:rPr>
      </w:pPr>
      <w:r w:rsidRPr="00C16D96">
        <w:rPr>
          <w:b/>
          <w:bCs/>
        </w:rPr>
        <w:t>Vyhodnocení:</w:t>
      </w:r>
      <w:r w:rsidR="002A25E0" w:rsidRPr="00C16D96">
        <w:rPr>
          <w:b/>
          <w:bCs/>
        </w:rPr>
        <w:t xml:space="preserve"> </w:t>
      </w:r>
    </w:p>
    <w:p w:rsidR="003B6D77" w:rsidRPr="00C16D96" w:rsidRDefault="003B6D77" w:rsidP="00F20CB5">
      <w:r w:rsidRPr="00C16D96">
        <w:t xml:space="preserve">Otázka zjišťuje, jak moc jsou naplněny třídy dětmi, zda se mezi učiteli najdou i ti kteří vzdělávají ve třídě i menší počet dětí. </w:t>
      </w:r>
    </w:p>
    <w:p w:rsidR="00F20CB5" w:rsidRPr="00C16D96" w:rsidRDefault="00F20CB5" w:rsidP="00F20CB5">
      <w:r w:rsidRPr="00C16D96">
        <w:lastRenderedPageBreak/>
        <w:t>Při vyhodnocování odpovědí na otázku ohledně počtu dětí ve třídě, odpovědělo 82</w:t>
      </w:r>
      <w:r w:rsidR="00EA2E59" w:rsidRPr="00C16D96">
        <w:t xml:space="preserve"> </w:t>
      </w:r>
      <w:r w:rsidRPr="00C16D96">
        <w:t>% dotazovaných učitelů, že mají ve třídě více jak 21 dětí, naopak se skupinou do 15 dětí pracuje pouhých 8</w:t>
      </w:r>
      <w:r w:rsidR="00EA2E59" w:rsidRPr="00C16D96">
        <w:t xml:space="preserve"> </w:t>
      </w:r>
      <w:r w:rsidRPr="00C16D96">
        <w:t>% dotazovaných pedagogů.</w:t>
      </w:r>
    </w:p>
    <w:p w:rsidR="003B6D77" w:rsidRPr="00C16D96" w:rsidRDefault="003B6D77" w:rsidP="00F20CB5">
      <w:r w:rsidRPr="00C16D96">
        <w:t>Získané odpovědi ukázal</w:t>
      </w:r>
      <w:r w:rsidR="00C16D96" w:rsidRPr="00C16D96">
        <w:t>y</w:t>
      </w:r>
      <w:r w:rsidRPr="00C16D96">
        <w:t xml:space="preserve">, že MŠ naplňují kapacitu třídy na plný možný počet dětí, kdy to je </w:t>
      </w:r>
      <w:r w:rsidR="005E331C" w:rsidRPr="00C16D96">
        <w:t>ovlivněno i kapacitou školy, jejím umístěním (vesnice, menší města) a v kombinaci s dětmi různého věku, mají učitelé náročnější práci s přípravou tak, aby dostatečně rozvíjela všechny děti.</w:t>
      </w:r>
    </w:p>
    <w:p w:rsidR="00F20CB5" w:rsidRPr="00C16D96" w:rsidRDefault="00F20CB5" w:rsidP="00F20CB5">
      <w:pPr>
        <w:ind w:firstLine="0"/>
        <w:rPr>
          <w:b/>
          <w:bCs/>
        </w:rPr>
      </w:pPr>
    </w:p>
    <w:p w:rsidR="00FA59D9" w:rsidRPr="00C16D96" w:rsidRDefault="00FA59D9" w:rsidP="00F20CB5">
      <w:pPr>
        <w:ind w:firstLine="0"/>
        <w:rPr>
          <w:b/>
          <w:bCs/>
        </w:rPr>
      </w:pPr>
      <w:r w:rsidRPr="00C16D96">
        <w:rPr>
          <w:b/>
          <w:bCs/>
        </w:rPr>
        <w:t>Otázka č. 5</w:t>
      </w:r>
    </w:p>
    <w:p w:rsidR="006F7038" w:rsidRPr="00C16D96" w:rsidRDefault="006F7038" w:rsidP="006F7038">
      <w:pPr>
        <w:pStyle w:val="Titulek"/>
        <w:keepNext/>
        <w:ind w:firstLine="0"/>
        <w:rPr>
          <w:color w:val="auto"/>
        </w:rPr>
      </w:pPr>
      <w:bookmarkStart w:id="24" w:name="_Toc40294979"/>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5</w:t>
      </w:r>
      <w:bookmarkEnd w:id="24"/>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673"/>
        <w:gridCol w:w="4388"/>
      </w:tblGrid>
      <w:tr w:rsidR="00C16D96" w:rsidRPr="00C16D96" w:rsidTr="00FA5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AEAAAA" w:themeFill="background2" w:themeFillShade="BF"/>
          </w:tcPr>
          <w:p w:rsidR="00FA59D9" w:rsidRPr="00C16D96" w:rsidRDefault="00FA59D9" w:rsidP="00FA59D9">
            <w:pPr>
              <w:ind w:firstLine="0"/>
              <w:jc w:val="center"/>
              <w:rPr>
                <w:color w:val="auto"/>
              </w:rPr>
            </w:pPr>
            <w:r w:rsidRPr="00C16D96">
              <w:rPr>
                <w:color w:val="auto"/>
              </w:rPr>
              <w:t>Kolik předškoláků se nachází ve vaší třídě?</w:t>
            </w:r>
          </w:p>
        </w:tc>
        <w:tc>
          <w:tcPr>
            <w:tcW w:w="4388" w:type="dxa"/>
            <w:shd w:val="clear" w:color="auto" w:fill="AEAAAA" w:themeFill="background2" w:themeFillShade="BF"/>
          </w:tcPr>
          <w:p w:rsidR="00FA59D9" w:rsidRPr="00C16D96" w:rsidRDefault="00D86815" w:rsidP="00FA59D9">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FA59D9" w:rsidRPr="00C16D96">
              <w:rPr>
                <w:color w:val="auto"/>
              </w:rPr>
              <w:t>očet</w:t>
            </w:r>
            <w:r w:rsidR="00195D8E" w:rsidRPr="00C16D96">
              <w:rPr>
                <w:color w:val="auto"/>
              </w:rPr>
              <w:t xml:space="preserve"> odpovědí</w:t>
            </w:r>
          </w:p>
        </w:tc>
      </w:tr>
      <w:tr w:rsidR="00C16D96" w:rsidRPr="00C16D96" w:rsidTr="00FA5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E7E6E6" w:themeFill="background2"/>
          </w:tcPr>
          <w:p w:rsidR="00FA59D9" w:rsidRPr="00C16D96" w:rsidRDefault="009B5066" w:rsidP="00FA59D9">
            <w:pPr>
              <w:ind w:firstLine="0"/>
              <w:jc w:val="center"/>
            </w:pPr>
            <w:r w:rsidRPr="00C16D96">
              <w:t>1-2 děti</w:t>
            </w:r>
          </w:p>
        </w:tc>
        <w:tc>
          <w:tcPr>
            <w:tcW w:w="4388" w:type="dxa"/>
            <w:shd w:val="clear" w:color="auto" w:fill="E7E6E6" w:themeFill="background2"/>
          </w:tcPr>
          <w:p w:rsidR="00FA59D9" w:rsidRPr="00C16D96" w:rsidRDefault="006F7038" w:rsidP="00FA59D9">
            <w:pPr>
              <w:ind w:firstLine="0"/>
              <w:jc w:val="center"/>
              <w:cnfStyle w:val="000000100000" w:firstRow="0" w:lastRow="0" w:firstColumn="0" w:lastColumn="0" w:oddVBand="0" w:evenVBand="0" w:oddHBand="1" w:evenHBand="0" w:firstRowFirstColumn="0" w:firstRowLastColumn="0" w:lastRowFirstColumn="0" w:lastRowLastColumn="0"/>
            </w:pPr>
            <w:r w:rsidRPr="00C16D96">
              <w:t>6</w:t>
            </w:r>
          </w:p>
        </w:tc>
      </w:tr>
      <w:tr w:rsidR="00C16D96" w:rsidRPr="00C16D96" w:rsidTr="00FA59D9">
        <w:tc>
          <w:tcPr>
            <w:cnfStyle w:val="001000000000" w:firstRow="0" w:lastRow="0" w:firstColumn="1" w:lastColumn="0" w:oddVBand="0" w:evenVBand="0" w:oddHBand="0" w:evenHBand="0" w:firstRowFirstColumn="0" w:firstRowLastColumn="0" w:lastRowFirstColumn="0" w:lastRowLastColumn="0"/>
            <w:tcW w:w="4673" w:type="dxa"/>
            <w:shd w:val="clear" w:color="auto" w:fill="E7E6E6" w:themeFill="background2"/>
          </w:tcPr>
          <w:p w:rsidR="00FA59D9" w:rsidRPr="00C16D96" w:rsidRDefault="009B5066" w:rsidP="00FA59D9">
            <w:pPr>
              <w:ind w:firstLine="0"/>
              <w:jc w:val="center"/>
            </w:pPr>
            <w:r w:rsidRPr="00C16D96">
              <w:t>3-4 děti</w:t>
            </w:r>
          </w:p>
        </w:tc>
        <w:tc>
          <w:tcPr>
            <w:tcW w:w="4388" w:type="dxa"/>
            <w:shd w:val="clear" w:color="auto" w:fill="E7E6E6" w:themeFill="background2"/>
          </w:tcPr>
          <w:p w:rsidR="00FA59D9" w:rsidRPr="00C16D96" w:rsidRDefault="006F7038" w:rsidP="00FA59D9">
            <w:pPr>
              <w:ind w:firstLine="0"/>
              <w:jc w:val="center"/>
              <w:cnfStyle w:val="000000000000" w:firstRow="0" w:lastRow="0" w:firstColumn="0" w:lastColumn="0" w:oddVBand="0" w:evenVBand="0" w:oddHBand="0" w:evenHBand="0" w:firstRowFirstColumn="0" w:firstRowLastColumn="0" w:lastRowFirstColumn="0" w:lastRowLastColumn="0"/>
            </w:pPr>
            <w:r w:rsidRPr="00C16D96">
              <w:t>6</w:t>
            </w:r>
          </w:p>
        </w:tc>
      </w:tr>
      <w:tr w:rsidR="00C16D96" w:rsidRPr="00C16D96" w:rsidTr="00FA5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E7E6E6" w:themeFill="background2"/>
          </w:tcPr>
          <w:p w:rsidR="00FA59D9" w:rsidRPr="00C16D96" w:rsidRDefault="009B5066" w:rsidP="00FA59D9">
            <w:pPr>
              <w:ind w:firstLine="0"/>
              <w:jc w:val="center"/>
            </w:pPr>
            <w:r w:rsidRPr="00C16D96">
              <w:t>5-6 dětí</w:t>
            </w:r>
          </w:p>
        </w:tc>
        <w:tc>
          <w:tcPr>
            <w:tcW w:w="4388" w:type="dxa"/>
            <w:shd w:val="clear" w:color="auto" w:fill="E7E6E6" w:themeFill="background2"/>
          </w:tcPr>
          <w:p w:rsidR="00FA59D9" w:rsidRPr="00C16D96" w:rsidRDefault="006F7038" w:rsidP="00FA59D9">
            <w:pPr>
              <w:ind w:firstLine="0"/>
              <w:jc w:val="center"/>
              <w:cnfStyle w:val="000000100000" w:firstRow="0" w:lastRow="0" w:firstColumn="0" w:lastColumn="0" w:oddVBand="0" w:evenVBand="0" w:oddHBand="1" w:evenHBand="0" w:firstRowFirstColumn="0" w:firstRowLastColumn="0" w:lastRowFirstColumn="0" w:lastRowLastColumn="0"/>
            </w:pPr>
            <w:r w:rsidRPr="00C16D96">
              <w:t>15</w:t>
            </w:r>
          </w:p>
        </w:tc>
      </w:tr>
      <w:tr w:rsidR="00C16D96" w:rsidRPr="00C16D96" w:rsidTr="00FA59D9">
        <w:tc>
          <w:tcPr>
            <w:cnfStyle w:val="001000000000" w:firstRow="0" w:lastRow="0" w:firstColumn="1" w:lastColumn="0" w:oddVBand="0" w:evenVBand="0" w:oddHBand="0" w:evenHBand="0" w:firstRowFirstColumn="0" w:firstRowLastColumn="0" w:lastRowFirstColumn="0" w:lastRowLastColumn="0"/>
            <w:tcW w:w="4673" w:type="dxa"/>
            <w:shd w:val="clear" w:color="auto" w:fill="E7E6E6" w:themeFill="background2"/>
          </w:tcPr>
          <w:p w:rsidR="00FA59D9" w:rsidRPr="00C16D96" w:rsidRDefault="009B5066" w:rsidP="00FA59D9">
            <w:pPr>
              <w:ind w:firstLine="0"/>
              <w:jc w:val="center"/>
            </w:pPr>
            <w:r w:rsidRPr="00C16D96">
              <w:t>7</w:t>
            </w:r>
            <w:r w:rsidR="00FA59D9" w:rsidRPr="00C16D96">
              <w:t xml:space="preserve"> a více</w:t>
            </w:r>
            <w:r w:rsidRPr="00C16D96">
              <w:t xml:space="preserve"> dětí</w:t>
            </w:r>
          </w:p>
        </w:tc>
        <w:tc>
          <w:tcPr>
            <w:tcW w:w="4388" w:type="dxa"/>
            <w:shd w:val="clear" w:color="auto" w:fill="E7E6E6" w:themeFill="background2"/>
          </w:tcPr>
          <w:p w:rsidR="00FA59D9" w:rsidRPr="00C16D96" w:rsidRDefault="006F7038" w:rsidP="00FA59D9">
            <w:pPr>
              <w:ind w:firstLine="0"/>
              <w:jc w:val="center"/>
              <w:cnfStyle w:val="000000000000" w:firstRow="0" w:lastRow="0" w:firstColumn="0" w:lastColumn="0" w:oddVBand="0" w:evenVBand="0" w:oddHBand="0" w:evenHBand="0" w:firstRowFirstColumn="0" w:firstRowLastColumn="0" w:lastRowFirstColumn="0" w:lastRowLastColumn="0"/>
            </w:pPr>
            <w:r w:rsidRPr="00C16D96">
              <w:t>73</w:t>
            </w:r>
          </w:p>
        </w:tc>
      </w:tr>
      <w:tr w:rsidR="00C16D96" w:rsidRPr="00C16D96" w:rsidTr="00FA5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AEAAAA" w:themeFill="background2" w:themeFillShade="BF"/>
          </w:tcPr>
          <w:p w:rsidR="00FA59D9" w:rsidRPr="00C16D96" w:rsidRDefault="00FA59D9" w:rsidP="00FA59D9">
            <w:pPr>
              <w:ind w:firstLine="0"/>
              <w:jc w:val="left"/>
            </w:pPr>
            <w:r w:rsidRPr="00C16D96">
              <w:t>Celkem</w:t>
            </w:r>
          </w:p>
        </w:tc>
        <w:tc>
          <w:tcPr>
            <w:tcW w:w="4388" w:type="dxa"/>
            <w:shd w:val="clear" w:color="auto" w:fill="AEAAAA" w:themeFill="background2" w:themeFillShade="BF"/>
          </w:tcPr>
          <w:p w:rsidR="00FA59D9" w:rsidRPr="00C16D96" w:rsidRDefault="00FA59D9" w:rsidP="00FA59D9">
            <w:pPr>
              <w:ind w:firstLine="0"/>
              <w:jc w:val="center"/>
              <w:cnfStyle w:val="000000100000" w:firstRow="0" w:lastRow="0" w:firstColumn="0" w:lastColumn="0" w:oddVBand="0" w:evenVBand="0" w:oddHBand="1"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006F7038" w:rsidRPr="00C16D96">
              <w:rPr>
                <w:noProof/>
              </w:rPr>
              <w:t>100</w:t>
            </w:r>
            <w:r w:rsidRPr="00C16D96">
              <w:fldChar w:fldCharType="end"/>
            </w:r>
          </w:p>
        </w:tc>
      </w:tr>
    </w:tbl>
    <w:p w:rsidR="00FA59D9" w:rsidRPr="00C16D96" w:rsidRDefault="006F7038" w:rsidP="00FA59D9">
      <w:pPr>
        <w:ind w:firstLine="0"/>
        <w:rPr>
          <w:sz w:val="20"/>
          <w:szCs w:val="20"/>
        </w:rPr>
      </w:pPr>
      <w:r w:rsidRPr="00C16D96">
        <w:rPr>
          <w:sz w:val="20"/>
          <w:szCs w:val="20"/>
        </w:rPr>
        <w:t>Zdroj: data ze www.survio.com</w:t>
      </w:r>
    </w:p>
    <w:p w:rsidR="006F7038" w:rsidRPr="00C16D96" w:rsidRDefault="006F7038" w:rsidP="00FA59D9">
      <w:pPr>
        <w:ind w:firstLine="0"/>
        <w:rPr>
          <w:sz w:val="20"/>
          <w:szCs w:val="20"/>
        </w:rPr>
      </w:pPr>
      <w:r w:rsidRPr="00C16D96">
        <w:rPr>
          <w:noProof/>
          <w:sz w:val="20"/>
          <w:szCs w:val="20"/>
        </w:rPr>
        <w:drawing>
          <wp:inline distT="0" distB="0" distL="0" distR="0">
            <wp:extent cx="5486400" cy="32004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495A" w:rsidRPr="00C16D96" w:rsidRDefault="00C8495A" w:rsidP="00C8495A">
      <w:pPr>
        <w:pStyle w:val="Titulek"/>
        <w:ind w:firstLine="0"/>
        <w:rPr>
          <w:color w:val="auto"/>
        </w:rPr>
      </w:pPr>
      <w:bookmarkStart w:id="25" w:name="_Toc39411202"/>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5</w:t>
      </w:r>
      <w:r w:rsidR="001407C3" w:rsidRPr="00C16D96">
        <w:rPr>
          <w:noProof/>
          <w:color w:val="auto"/>
        </w:rPr>
        <w:fldChar w:fldCharType="end"/>
      </w:r>
      <w:r w:rsidRPr="00C16D96">
        <w:rPr>
          <w:color w:val="auto"/>
        </w:rPr>
        <w:t xml:space="preserve"> Zdroj: Excel</w:t>
      </w:r>
      <w:bookmarkEnd w:id="25"/>
    </w:p>
    <w:p w:rsidR="00CD173B" w:rsidRPr="00C16D96" w:rsidRDefault="00CD173B" w:rsidP="00314733">
      <w:pPr>
        <w:rPr>
          <w:b/>
          <w:bCs/>
        </w:rPr>
      </w:pPr>
    </w:p>
    <w:p w:rsidR="005E331C" w:rsidRPr="00C16D96" w:rsidRDefault="00D86815" w:rsidP="00314733">
      <w:pPr>
        <w:rPr>
          <w:b/>
          <w:bCs/>
        </w:rPr>
      </w:pPr>
      <w:r w:rsidRPr="00C16D96">
        <w:rPr>
          <w:b/>
          <w:bCs/>
        </w:rPr>
        <w:lastRenderedPageBreak/>
        <w:t>Vyhodnocení:</w:t>
      </w:r>
      <w:r w:rsidR="00F20CB5" w:rsidRPr="00C16D96">
        <w:rPr>
          <w:b/>
          <w:bCs/>
        </w:rPr>
        <w:t xml:space="preserve"> </w:t>
      </w:r>
    </w:p>
    <w:p w:rsidR="005E331C" w:rsidRPr="00C16D96" w:rsidRDefault="005E331C" w:rsidP="00314733">
      <w:r w:rsidRPr="00C16D96">
        <w:t>Zde by mělo být zjištěno, kolik předškoláků mají ve třídě dotazovaní pedagogové v současné době, kolik se jich připravuje pro nástup do 1 třídy základní školy.</w:t>
      </w:r>
    </w:p>
    <w:p w:rsidR="00314733" w:rsidRPr="00C16D96" w:rsidRDefault="00F20CB5" w:rsidP="00314733">
      <w:r w:rsidRPr="00C16D96">
        <w:t>Z pohledu na graf je vidět, že největší procento zastoupených předškoláků ve třídě je od 7 dětí a více, tedy 73</w:t>
      </w:r>
      <w:r w:rsidR="00EA2E59" w:rsidRPr="00C16D96">
        <w:t xml:space="preserve"> </w:t>
      </w:r>
      <w:r w:rsidRPr="00C16D96">
        <w:t>%, kdy se může jednat, jak o třídu jen předškoláků, ale při silném ročku nemusí být výjimkou i více jak 7 dětí předškolního věku v jedné třídě.</w:t>
      </w:r>
    </w:p>
    <w:p w:rsidR="005E331C" w:rsidRPr="00C16D96" w:rsidRDefault="005E331C" w:rsidP="00314733">
      <w:r w:rsidRPr="00C16D96">
        <w:t xml:space="preserve">Z dat získaných od pedagogů vyplývá, že </w:t>
      </w:r>
      <w:r w:rsidR="00204B3B" w:rsidRPr="00C16D96">
        <w:t xml:space="preserve">se </w:t>
      </w:r>
      <w:r w:rsidRPr="00C16D96">
        <w:t>v jejich třídách nachází vě</w:t>
      </w:r>
      <w:r w:rsidR="00204B3B" w:rsidRPr="00C16D96">
        <w:t>tší počet dětí předškoláků.</w:t>
      </w:r>
    </w:p>
    <w:p w:rsidR="00314733" w:rsidRPr="00C16D96" w:rsidRDefault="00314733" w:rsidP="00314733">
      <w:pPr>
        <w:ind w:firstLine="0"/>
        <w:rPr>
          <w:b/>
          <w:bCs/>
        </w:rPr>
      </w:pPr>
    </w:p>
    <w:p w:rsidR="009B5066" w:rsidRPr="00C16D96" w:rsidRDefault="009B5066" w:rsidP="00314733">
      <w:pPr>
        <w:ind w:firstLine="0"/>
        <w:rPr>
          <w:b/>
          <w:bCs/>
        </w:rPr>
      </w:pPr>
      <w:r w:rsidRPr="00C16D96">
        <w:rPr>
          <w:b/>
          <w:bCs/>
        </w:rPr>
        <w:t>Otázka č. 6</w:t>
      </w:r>
    </w:p>
    <w:p w:rsidR="006F7038" w:rsidRPr="00C16D96" w:rsidRDefault="006F7038" w:rsidP="006F7038">
      <w:pPr>
        <w:pStyle w:val="Titulek"/>
        <w:keepNext/>
        <w:ind w:firstLine="0"/>
        <w:rPr>
          <w:color w:val="auto"/>
        </w:rPr>
      </w:pPr>
      <w:bookmarkStart w:id="26" w:name="_Toc40294980"/>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6</w:t>
      </w:r>
      <w:bookmarkEnd w:id="26"/>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C8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9B5066" w:rsidRPr="00C16D96" w:rsidRDefault="009B5066" w:rsidP="00C8495A">
            <w:pPr>
              <w:ind w:firstLine="0"/>
              <w:jc w:val="center"/>
              <w:rPr>
                <w:color w:val="auto"/>
              </w:rPr>
            </w:pPr>
            <w:r w:rsidRPr="00C16D96">
              <w:rPr>
                <w:color w:val="auto"/>
              </w:rPr>
              <w:t>Kolik z nich má odklad školní docházky?</w:t>
            </w:r>
          </w:p>
        </w:tc>
        <w:tc>
          <w:tcPr>
            <w:tcW w:w="4531" w:type="dxa"/>
            <w:shd w:val="clear" w:color="auto" w:fill="AEAAAA" w:themeFill="background2" w:themeFillShade="BF"/>
          </w:tcPr>
          <w:p w:rsidR="009B5066" w:rsidRPr="00C16D96" w:rsidRDefault="00D86815" w:rsidP="00C8495A">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9B5066" w:rsidRPr="00C16D96">
              <w:rPr>
                <w:color w:val="auto"/>
              </w:rPr>
              <w:t>očet</w:t>
            </w:r>
            <w:r w:rsidRPr="00C16D96">
              <w:rPr>
                <w:color w:val="auto"/>
              </w:rPr>
              <w:t xml:space="preserve"> </w:t>
            </w:r>
            <w:r w:rsidR="00195D8E" w:rsidRPr="00C16D96">
              <w:rPr>
                <w:color w:val="auto"/>
              </w:rPr>
              <w:t>odpovědí</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B5066" w:rsidRPr="00C16D96" w:rsidRDefault="009B5066" w:rsidP="00C8495A">
            <w:pPr>
              <w:ind w:firstLine="0"/>
              <w:jc w:val="center"/>
            </w:pPr>
            <w:r w:rsidRPr="00C16D96">
              <w:t>1</w:t>
            </w:r>
          </w:p>
        </w:tc>
        <w:tc>
          <w:tcPr>
            <w:tcW w:w="4531" w:type="dxa"/>
            <w:shd w:val="clear" w:color="auto" w:fill="E7E6E6" w:themeFill="background2"/>
          </w:tcPr>
          <w:p w:rsidR="009B5066" w:rsidRPr="00C16D96" w:rsidRDefault="006F7038"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31</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B5066" w:rsidRPr="00C16D96" w:rsidRDefault="009B5066" w:rsidP="00C8495A">
            <w:pPr>
              <w:ind w:firstLine="0"/>
              <w:jc w:val="center"/>
            </w:pPr>
            <w:r w:rsidRPr="00C16D96">
              <w:t>2</w:t>
            </w:r>
          </w:p>
        </w:tc>
        <w:tc>
          <w:tcPr>
            <w:tcW w:w="4531" w:type="dxa"/>
            <w:shd w:val="clear" w:color="auto" w:fill="E7E6E6" w:themeFill="background2"/>
          </w:tcPr>
          <w:p w:rsidR="009B5066" w:rsidRPr="00C16D96" w:rsidRDefault="006F7038"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t>33</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B5066" w:rsidRPr="00C16D96" w:rsidRDefault="009B5066" w:rsidP="00C8495A">
            <w:pPr>
              <w:ind w:firstLine="0"/>
              <w:jc w:val="center"/>
            </w:pPr>
            <w:r w:rsidRPr="00C16D96">
              <w:t>3 a více</w:t>
            </w:r>
          </w:p>
        </w:tc>
        <w:tc>
          <w:tcPr>
            <w:tcW w:w="4531" w:type="dxa"/>
            <w:shd w:val="clear" w:color="auto" w:fill="E7E6E6" w:themeFill="background2"/>
          </w:tcPr>
          <w:p w:rsidR="009B5066" w:rsidRPr="00C16D96" w:rsidRDefault="006F7038" w:rsidP="006F7038">
            <w:pPr>
              <w:ind w:firstLine="0"/>
              <w:jc w:val="center"/>
              <w:cnfStyle w:val="000000100000" w:firstRow="0" w:lastRow="0" w:firstColumn="0" w:lastColumn="0" w:oddVBand="0" w:evenVBand="0" w:oddHBand="1" w:evenHBand="0" w:firstRowFirstColumn="0" w:firstRowLastColumn="0" w:lastRowFirstColumn="0" w:lastRowLastColumn="0"/>
            </w:pPr>
            <w:r w:rsidRPr="00C16D96">
              <w:t>36</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9B5066" w:rsidRPr="00C16D96" w:rsidRDefault="009B5066" w:rsidP="00C8495A">
            <w:pPr>
              <w:ind w:firstLine="0"/>
              <w:jc w:val="left"/>
            </w:pPr>
            <w:r w:rsidRPr="00C16D96">
              <w:t>Celkem</w:t>
            </w:r>
          </w:p>
        </w:tc>
        <w:tc>
          <w:tcPr>
            <w:tcW w:w="4531" w:type="dxa"/>
            <w:shd w:val="clear" w:color="auto" w:fill="AEAAAA" w:themeFill="background2" w:themeFillShade="BF"/>
          </w:tcPr>
          <w:p w:rsidR="009B5066" w:rsidRPr="00C16D96" w:rsidRDefault="009B5066"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Pr="00C16D96">
              <w:rPr>
                <w:noProof/>
              </w:rPr>
              <w:t>100</w:t>
            </w:r>
            <w:r w:rsidRPr="00C16D96">
              <w:fldChar w:fldCharType="end"/>
            </w:r>
          </w:p>
        </w:tc>
      </w:tr>
    </w:tbl>
    <w:p w:rsidR="009B5066" w:rsidRPr="00C16D96" w:rsidRDefault="006F7038" w:rsidP="00FA59D9">
      <w:pPr>
        <w:ind w:firstLine="0"/>
        <w:rPr>
          <w:sz w:val="20"/>
          <w:szCs w:val="20"/>
        </w:rPr>
      </w:pPr>
      <w:r w:rsidRPr="00C16D96">
        <w:rPr>
          <w:sz w:val="20"/>
          <w:szCs w:val="20"/>
        </w:rPr>
        <w:t>Zdroj: data ze www.survio.com</w:t>
      </w:r>
    </w:p>
    <w:p w:rsidR="006F7038" w:rsidRPr="00C16D96" w:rsidRDefault="006F7038" w:rsidP="00FA59D9">
      <w:pPr>
        <w:ind w:firstLine="0"/>
      </w:pPr>
      <w:r w:rsidRPr="00C16D96">
        <w:rPr>
          <w:noProof/>
        </w:rPr>
        <w:drawing>
          <wp:inline distT="0" distB="0" distL="0" distR="0">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8495A" w:rsidRPr="00C16D96" w:rsidRDefault="00C8495A" w:rsidP="00C8495A">
      <w:pPr>
        <w:pStyle w:val="Titulek"/>
        <w:ind w:firstLine="0"/>
        <w:rPr>
          <w:color w:val="auto"/>
        </w:rPr>
      </w:pPr>
      <w:bookmarkStart w:id="27" w:name="_Toc39411203"/>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6</w:t>
      </w:r>
      <w:r w:rsidR="001407C3" w:rsidRPr="00C16D96">
        <w:rPr>
          <w:noProof/>
          <w:color w:val="auto"/>
        </w:rPr>
        <w:fldChar w:fldCharType="end"/>
      </w:r>
      <w:r w:rsidRPr="00C16D96">
        <w:rPr>
          <w:color w:val="auto"/>
        </w:rPr>
        <w:t xml:space="preserve"> Zdroj: Excel</w:t>
      </w:r>
      <w:bookmarkEnd w:id="27"/>
    </w:p>
    <w:p w:rsidR="00204B3B" w:rsidRPr="00C16D96" w:rsidRDefault="00D86815" w:rsidP="00D86815">
      <w:pPr>
        <w:rPr>
          <w:b/>
          <w:bCs/>
        </w:rPr>
      </w:pPr>
      <w:r w:rsidRPr="00C16D96">
        <w:rPr>
          <w:b/>
          <w:bCs/>
        </w:rPr>
        <w:lastRenderedPageBreak/>
        <w:t>Vyhodnocení:</w:t>
      </w:r>
      <w:r w:rsidR="00314733" w:rsidRPr="00C16D96">
        <w:rPr>
          <w:b/>
          <w:bCs/>
        </w:rPr>
        <w:t xml:space="preserve"> </w:t>
      </w:r>
    </w:p>
    <w:p w:rsidR="00204B3B" w:rsidRPr="00C16D96" w:rsidRDefault="00204B3B" w:rsidP="00D86815">
      <w:r w:rsidRPr="00C16D96">
        <w:t>Očekává se, že získaná data by mohly být vyrovnaná, protože pokud jde o otázku odkladů, tak se o nich neustále mluví a jak je uvedeno i v teoretické části práce, s odklady se učitelé setkávají stále častěji.</w:t>
      </w:r>
    </w:p>
    <w:p w:rsidR="00D86815" w:rsidRPr="00C16D96" w:rsidRDefault="00314733" w:rsidP="00D86815">
      <w:r w:rsidRPr="00C16D96">
        <w:t>U otázky, kolik z předškoláků má odklad školní docházky, se data v množství odpovědí od sebe příliš nelišily. Pokud bychom otázku porovnávali s otázkou předchozí, tak při počtu předškoláků ve třídě od 7 dětí, by mohly mít odklad i více jak 3 děti.</w:t>
      </w:r>
    </w:p>
    <w:p w:rsidR="000776DB" w:rsidRPr="00C16D96" w:rsidRDefault="005C6B01" w:rsidP="00FA59D9">
      <w:pPr>
        <w:ind w:firstLine="0"/>
      </w:pPr>
      <w:r w:rsidRPr="00C16D96">
        <w:t>Z vyhodnocení otázky vyplývá, že se ve třídách dotazovaných pedagogů nachází více dětí, které dostali odklad školní docházky.</w:t>
      </w:r>
    </w:p>
    <w:p w:rsidR="009B5066" w:rsidRPr="00C16D96" w:rsidRDefault="009B5066" w:rsidP="00FA59D9">
      <w:pPr>
        <w:ind w:firstLine="0"/>
        <w:rPr>
          <w:b/>
          <w:bCs/>
        </w:rPr>
      </w:pPr>
      <w:r w:rsidRPr="00C16D96">
        <w:rPr>
          <w:b/>
          <w:bCs/>
        </w:rPr>
        <w:t>Otázka č. 7</w:t>
      </w:r>
    </w:p>
    <w:p w:rsidR="00C8495A" w:rsidRPr="00C16D96" w:rsidRDefault="00C8495A" w:rsidP="00C8495A">
      <w:pPr>
        <w:pStyle w:val="Titulek"/>
        <w:ind w:firstLine="0"/>
        <w:rPr>
          <w:color w:val="auto"/>
        </w:rPr>
      </w:pPr>
      <w:bookmarkStart w:id="28" w:name="_Toc40294981"/>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7</w:t>
      </w:r>
      <w:bookmarkEnd w:id="28"/>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C8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9B5066" w:rsidRPr="00C16D96" w:rsidRDefault="009B5066" w:rsidP="00C8495A">
            <w:pPr>
              <w:ind w:firstLine="0"/>
              <w:jc w:val="center"/>
              <w:rPr>
                <w:color w:val="auto"/>
              </w:rPr>
            </w:pPr>
            <w:r w:rsidRPr="00C16D96">
              <w:rPr>
                <w:color w:val="auto"/>
              </w:rPr>
              <w:t>Kdo má častěji odklad školní docházky?</w:t>
            </w:r>
          </w:p>
        </w:tc>
        <w:tc>
          <w:tcPr>
            <w:tcW w:w="4531" w:type="dxa"/>
            <w:shd w:val="clear" w:color="auto" w:fill="AEAAAA" w:themeFill="background2" w:themeFillShade="BF"/>
          </w:tcPr>
          <w:p w:rsidR="009B5066" w:rsidRPr="00C16D96" w:rsidRDefault="00D86815" w:rsidP="00C8495A">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9B5066" w:rsidRPr="00C16D96">
              <w:rPr>
                <w:color w:val="auto"/>
              </w:rPr>
              <w:t>očet</w:t>
            </w:r>
            <w:r w:rsidRPr="00C16D96">
              <w:rPr>
                <w:color w:val="auto"/>
              </w:rPr>
              <w:t xml:space="preserve"> </w:t>
            </w:r>
            <w:r w:rsidR="00195D8E" w:rsidRPr="00C16D96">
              <w:rPr>
                <w:color w:val="auto"/>
              </w:rPr>
              <w:t>odpovědí</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B5066" w:rsidRPr="00C16D96" w:rsidRDefault="009B5066" w:rsidP="00C8495A">
            <w:pPr>
              <w:ind w:firstLine="0"/>
              <w:jc w:val="center"/>
            </w:pPr>
            <w:r w:rsidRPr="00C16D96">
              <w:t>Chlapci</w:t>
            </w:r>
          </w:p>
        </w:tc>
        <w:tc>
          <w:tcPr>
            <w:tcW w:w="4531" w:type="dxa"/>
            <w:shd w:val="clear" w:color="auto" w:fill="E7E6E6" w:themeFill="background2"/>
          </w:tcPr>
          <w:p w:rsidR="009B5066" w:rsidRPr="00C16D96" w:rsidRDefault="00C8495A"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62</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B5066" w:rsidRPr="00C16D96" w:rsidRDefault="009B5066" w:rsidP="00C8495A">
            <w:pPr>
              <w:ind w:firstLine="0"/>
              <w:jc w:val="center"/>
            </w:pPr>
            <w:r w:rsidRPr="00C16D96">
              <w:t>Dívky</w:t>
            </w:r>
          </w:p>
        </w:tc>
        <w:tc>
          <w:tcPr>
            <w:tcW w:w="4531" w:type="dxa"/>
            <w:shd w:val="clear" w:color="auto" w:fill="E7E6E6" w:themeFill="background2"/>
          </w:tcPr>
          <w:p w:rsidR="009B5066" w:rsidRPr="00C16D96" w:rsidRDefault="00C8495A"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t>1</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B5066" w:rsidRPr="00C16D96" w:rsidRDefault="009B5066" w:rsidP="00C8495A">
            <w:pPr>
              <w:ind w:firstLine="0"/>
              <w:jc w:val="center"/>
            </w:pPr>
            <w:r w:rsidRPr="00C16D96">
              <w:t>Nelze určit</w:t>
            </w:r>
          </w:p>
        </w:tc>
        <w:tc>
          <w:tcPr>
            <w:tcW w:w="4531" w:type="dxa"/>
            <w:shd w:val="clear" w:color="auto" w:fill="E7E6E6" w:themeFill="background2"/>
          </w:tcPr>
          <w:p w:rsidR="009B5066" w:rsidRPr="00C16D96" w:rsidRDefault="00C8495A"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37</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9B5066" w:rsidRPr="00C16D96" w:rsidRDefault="009B5066" w:rsidP="00C8495A">
            <w:pPr>
              <w:ind w:firstLine="0"/>
              <w:jc w:val="left"/>
            </w:pPr>
            <w:r w:rsidRPr="00C16D96">
              <w:t>Celkem</w:t>
            </w:r>
          </w:p>
        </w:tc>
        <w:tc>
          <w:tcPr>
            <w:tcW w:w="4531" w:type="dxa"/>
            <w:shd w:val="clear" w:color="auto" w:fill="AEAAAA" w:themeFill="background2" w:themeFillShade="BF"/>
          </w:tcPr>
          <w:p w:rsidR="009B5066" w:rsidRPr="00C16D96" w:rsidRDefault="009B5066"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00C8495A" w:rsidRPr="00C16D96">
              <w:rPr>
                <w:noProof/>
              </w:rPr>
              <w:t>100</w:t>
            </w:r>
            <w:r w:rsidRPr="00C16D96">
              <w:fldChar w:fldCharType="end"/>
            </w:r>
          </w:p>
        </w:tc>
      </w:tr>
    </w:tbl>
    <w:p w:rsidR="009B5066" w:rsidRPr="00C16D96" w:rsidRDefault="00C8495A" w:rsidP="00FA59D9">
      <w:pPr>
        <w:ind w:firstLine="0"/>
        <w:rPr>
          <w:sz w:val="20"/>
          <w:szCs w:val="20"/>
        </w:rPr>
      </w:pPr>
      <w:r w:rsidRPr="00C16D96">
        <w:rPr>
          <w:sz w:val="20"/>
          <w:szCs w:val="20"/>
        </w:rPr>
        <w:t>Zdroj: data ze www.survio.com</w:t>
      </w:r>
    </w:p>
    <w:p w:rsidR="00C8495A" w:rsidRPr="00C16D96" w:rsidRDefault="00C8495A" w:rsidP="00FA59D9">
      <w:pPr>
        <w:ind w:firstLine="0"/>
      </w:pPr>
      <w:r w:rsidRPr="00C16D96">
        <w:rPr>
          <w:noProof/>
        </w:rPr>
        <w:drawing>
          <wp:inline distT="0" distB="0" distL="0" distR="0">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495A" w:rsidRPr="00C16D96" w:rsidRDefault="00C8495A" w:rsidP="00C8495A">
      <w:pPr>
        <w:pStyle w:val="Titulek"/>
        <w:ind w:firstLine="0"/>
        <w:rPr>
          <w:color w:val="auto"/>
        </w:rPr>
      </w:pPr>
      <w:bookmarkStart w:id="29" w:name="_Toc39411204"/>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7</w:t>
      </w:r>
      <w:r w:rsidR="001407C3" w:rsidRPr="00C16D96">
        <w:rPr>
          <w:noProof/>
          <w:color w:val="auto"/>
        </w:rPr>
        <w:fldChar w:fldCharType="end"/>
      </w:r>
      <w:r w:rsidRPr="00C16D96">
        <w:rPr>
          <w:color w:val="auto"/>
        </w:rPr>
        <w:t xml:space="preserve"> Zdroj: Excel</w:t>
      </w:r>
      <w:bookmarkEnd w:id="29"/>
    </w:p>
    <w:p w:rsidR="005C6B01" w:rsidRPr="00C16D96" w:rsidRDefault="00C8495A" w:rsidP="004D775F">
      <w:pPr>
        <w:rPr>
          <w:b/>
          <w:bCs/>
        </w:rPr>
      </w:pPr>
      <w:r w:rsidRPr="00C16D96">
        <w:rPr>
          <w:b/>
          <w:bCs/>
        </w:rPr>
        <w:lastRenderedPageBreak/>
        <w:t xml:space="preserve">Vyhodnocení: </w:t>
      </w:r>
    </w:p>
    <w:p w:rsidR="005C6B01" w:rsidRPr="00C16D96" w:rsidRDefault="005C6B01" w:rsidP="004D775F">
      <w:r w:rsidRPr="00C16D96">
        <w:t>Danou otázkou se očekává, zda pedagogové vyplňující dotazník, jsou schopni podle svého názoru a zkušeností sdělit, zda odklad mají častěji chlapci či dívky nebo se někteří přikloní k</w:t>
      </w:r>
      <w:r w:rsidR="006B7705" w:rsidRPr="00C16D96">
        <w:t> </w:t>
      </w:r>
      <w:r w:rsidRPr="00C16D96">
        <w:t>variantě</w:t>
      </w:r>
      <w:r w:rsidR="006B7705" w:rsidRPr="00C16D96">
        <w:t>, kdy nechtějí volit.</w:t>
      </w:r>
    </w:p>
    <w:p w:rsidR="006B7705" w:rsidRPr="00C16D96" w:rsidRDefault="006B7705" w:rsidP="004D775F">
      <w:r w:rsidRPr="00C16D96">
        <w:t>Předpokládá se, že sběrem dat, se potvrdí informace získané z literatury, kde je uvedeno, že chlapci (především narození v letních měsících) bývají nezralí a nepřipravení pro nástup do základní školy.</w:t>
      </w:r>
    </w:p>
    <w:p w:rsidR="00556252" w:rsidRPr="00C16D96" w:rsidRDefault="000776DB" w:rsidP="004D775F">
      <w:r w:rsidRPr="00C16D96">
        <w:t>Pokud jde o problematiku, odkladu podle pohlaví, tedy zda odklad mají častěji dívky nebo chlapci, volilo 62</w:t>
      </w:r>
      <w:r w:rsidR="00EA2E59" w:rsidRPr="00C16D96">
        <w:t xml:space="preserve"> </w:t>
      </w:r>
      <w:r w:rsidRPr="00C16D96">
        <w:t xml:space="preserve">% dotazovaných odpověď chlapci. </w:t>
      </w:r>
      <w:r w:rsidR="00556252" w:rsidRPr="00C16D96">
        <w:t>37</w:t>
      </w:r>
      <w:r w:rsidR="00EA2E59" w:rsidRPr="00C16D96">
        <w:t xml:space="preserve"> </w:t>
      </w:r>
      <w:r w:rsidR="00556252" w:rsidRPr="00C16D96">
        <w:t>% dotazovaných učitelů vybralo neutrální odpověď nelze určit a 1</w:t>
      </w:r>
      <w:r w:rsidR="006B7705" w:rsidRPr="00C16D96">
        <w:t xml:space="preserve"> </w:t>
      </w:r>
      <w:r w:rsidR="00556252" w:rsidRPr="00C16D96">
        <w:t xml:space="preserve">% uvedlo jako odpověď dívky. </w:t>
      </w:r>
    </w:p>
    <w:p w:rsidR="006B7705" w:rsidRPr="00C16D96" w:rsidRDefault="006B7705" w:rsidP="004D775F">
      <w:r w:rsidRPr="00C16D96">
        <w:t>Z odpovědí zúčastněných pedagogů vyplývá, že se shodují s názorem uvedeným literatuře, tedy že chlapci jsou ti, kteří mají častěji odklad školní docházky.</w:t>
      </w:r>
    </w:p>
    <w:p w:rsidR="00CD173B" w:rsidRPr="00C16D96" w:rsidRDefault="00CD173B" w:rsidP="00FA59D9">
      <w:pPr>
        <w:ind w:firstLine="0"/>
        <w:rPr>
          <w:b/>
          <w:bCs/>
        </w:rPr>
      </w:pPr>
    </w:p>
    <w:p w:rsidR="00C8495A" w:rsidRPr="00C16D96" w:rsidRDefault="009B5066" w:rsidP="00FA59D9">
      <w:pPr>
        <w:ind w:firstLine="0"/>
        <w:rPr>
          <w:b/>
          <w:bCs/>
        </w:rPr>
      </w:pPr>
      <w:r w:rsidRPr="00C16D96">
        <w:rPr>
          <w:b/>
          <w:bCs/>
        </w:rPr>
        <w:t>Otázka č. 8</w:t>
      </w:r>
    </w:p>
    <w:p w:rsidR="00C8495A" w:rsidRPr="00C16D96" w:rsidRDefault="00C8495A" w:rsidP="00C8495A">
      <w:pPr>
        <w:pStyle w:val="Titulek"/>
        <w:ind w:firstLine="0"/>
        <w:rPr>
          <w:color w:val="auto"/>
        </w:rPr>
      </w:pPr>
      <w:bookmarkStart w:id="30" w:name="_Toc40294982"/>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8</w:t>
      </w:r>
      <w:bookmarkEnd w:id="30"/>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C8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9B5066" w:rsidRPr="00C16D96" w:rsidRDefault="009B5066" w:rsidP="00C8495A">
            <w:pPr>
              <w:ind w:firstLine="0"/>
              <w:jc w:val="center"/>
              <w:rPr>
                <w:color w:val="auto"/>
              </w:rPr>
            </w:pPr>
            <w:r w:rsidRPr="00C16D96">
              <w:rPr>
                <w:color w:val="auto"/>
              </w:rPr>
              <w:t>Odklad školní docházky dítěti navrhnul:</w:t>
            </w:r>
          </w:p>
        </w:tc>
        <w:tc>
          <w:tcPr>
            <w:tcW w:w="4531" w:type="dxa"/>
            <w:shd w:val="clear" w:color="auto" w:fill="AEAAAA" w:themeFill="background2" w:themeFillShade="BF"/>
          </w:tcPr>
          <w:p w:rsidR="009B5066" w:rsidRPr="00C16D96" w:rsidRDefault="009E7C11" w:rsidP="00C8495A">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9B5066" w:rsidRPr="00C16D96">
              <w:rPr>
                <w:color w:val="auto"/>
              </w:rPr>
              <w:t>očet</w:t>
            </w:r>
            <w:r w:rsidRPr="00C16D96">
              <w:rPr>
                <w:color w:val="auto"/>
              </w:rPr>
              <w:t xml:space="preserve"> </w:t>
            </w:r>
            <w:r w:rsidR="00195D8E" w:rsidRPr="00C16D96">
              <w:rPr>
                <w:color w:val="auto"/>
              </w:rPr>
              <w:t>odpovědí</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B5066" w:rsidRPr="00C16D96" w:rsidRDefault="009B5066" w:rsidP="00C8495A">
            <w:pPr>
              <w:ind w:firstLine="0"/>
              <w:jc w:val="center"/>
            </w:pPr>
            <w:r w:rsidRPr="00C16D96">
              <w:t>Učitel MŠ</w:t>
            </w:r>
          </w:p>
        </w:tc>
        <w:tc>
          <w:tcPr>
            <w:tcW w:w="4531" w:type="dxa"/>
            <w:shd w:val="clear" w:color="auto" w:fill="E7E6E6" w:themeFill="background2"/>
          </w:tcPr>
          <w:p w:rsidR="009B5066" w:rsidRPr="00C16D96" w:rsidRDefault="00C8495A"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68</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B5066" w:rsidRPr="00C16D96" w:rsidRDefault="009B5066" w:rsidP="00C8495A">
            <w:pPr>
              <w:ind w:firstLine="0"/>
              <w:jc w:val="center"/>
            </w:pPr>
            <w:r w:rsidRPr="00C16D96">
              <w:t>Učitel ZŠ</w:t>
            </w:r>
          </w:p>
        </w:tc>
        <w:tc>
          <w:tcPr>
            <w:tcW w:w="4531" w:type="dxa"/>
            <w:shd w:val="clear" w:color="auto" w:fill="E7E6E6" w:themeFill="background2"/>
          </w:tcPr>
          <w:p w:rsidR="009B5066" w:rsidRPr="00C16D96" w:rsidRDefault="009E7C11"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t>1</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B5066" w:rsidRPr="00C16D96" w:rsidRDefault="00786DDC" w:rsidP="00C8495A">
            <w:pPr>
              <w:ind w:firstLine="0"/>
              <w:jc w:val="center"/>
            </w:pPr>
            <w:r w:rsidRPr="00C16D96">
              <w:t>Psycholog</w:t>
            </w:r>
          </w:p>
        </w:tc>
        <w:tc>
          <w:tcPr>
            <w:tcW w:w="4531" w:type="dxa"/>
            <w:shd w:val="clear" w:color="auto" w:fill="E7E6E6" w:themeFill="background2"/>
          </w:tcPr>
          <w:p w:rsidR="009B5066" w:rsidRPr="00C16D96" w:rsidRDefault="009E7C11"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8</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9B5066" w:rsidRPr="00C16D96" w:rsidRDefault="00786DDC" w:rsidP="00C8495A">
            <w:pPr>
              <w:ind w:firstLine="0"/>
              <w:jc w:val="center"/>
            </w:pPr>
            <w:r w:rsidRPr="00C16D96">
              <w:t xml:space="preserve">Lékař </w:t>
            </w:r>
          </w:p>
        </w:tc>
        <w:tc>
          <w:tcPr>
            <w:tcW w:w="4531" w:type="dxa"/>
            <w:shd w:val="clear" w:color="auto" w:fill="E7E6E6" w:themeFill="background2"/>
          </w:tcPr>
          <w:p w:rsidR="009B5066" w:rsidRPr="00C16D96" w:rsidRDefault="009E7C11" w:rsidP="00786DDC">
            <w:pPr>
              <w:ind w:firstLine="0"/>
              <w:jc w:val="center"/>
              <w:cnfStyle w:val="000000000000" w:firstRow="0" w:lastRow="0" w:firstColumn="0" w:lastColumn="0" w:oddVBand="0" w:evenVBand="0" w:oddHBand="0" w:evenHBand="0" w:firstRowFirstColumn="0" w:firstRowLastColumn="0" w:lastRowFirstColumn="0" w:lastRowLastColumn="0"/>
            </w:pPr>
            <w:r w:rsidRPr="00C16D96">
              <w:t>2</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86DDC" w:rsidRPr="00C16D96" w:rsidRDefault="00786DDC" w:rsidP="00C8495A">
            <w:pPr>
              <w:ind w:firstLine="0"/>
              <w:jc w:val="center"/>
            </w:pPr>
            <w:r w:rsidRPr="00C16D96">
              <w:t>Rodič</w:t>
            </w:r>
          </w:p>
        </w:tc>
        <w:tc>
          <w:tcPr>
            <w:tcW w:w="4531" w:type="dxa"/>
            <w:shd w:val="clear" w:color="auto" w:fill="E7E6E6" w:themeFill="background2"/>
          </w:tcPr>
          <w:p w:rsidR="00786DDC" w:rsidRPr="00C16D96" w:rsidRDefault="009E7C11"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16</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86DDC" w:rsidRPr="00C16D96" w:rsidRDefault="00786DDC" w:rsidP="00C8495A">
            <w:pPr>
              <w:ind w:firstLine="0"/>
              <w:jc w:val="center"/>
            </w:pPr>
            <w:r w:rsidRPr="00C16D96">
              <w:t>Někdo jiný ….</w:t>
            </w:r>
          </w:p>
        </w:tc>
        <w:tc>
          <w:tcPr>
            <w:tcW w:w="4531" w:type="dxa"/>
            <w:shd w:val="clear" w:color="auto" w:fill="E7E6E6" w:themeFill="background2"/>
          </w:tcPr>
          <w:p w:rsidR="00786DDC" w:rsidRPr="00C16D96" w:rsidRDefault="009E7C11"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t>5</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9B5066" w:rsidRPr="00C16D96" w:rsidRDefault="009B5066" w:rsidP="00C8495A">
            <w:pPr>
              <w:ind w:firstLine="0"/>
              <w:jc w:val="left"/>
            </w:pPr>
            <w:r w:rsidRPr="00C16D96">
              <w:t>Celkem</w:t>
            </w:r>
          </w:p>
        </w:tc>
        <w:tc>
          <w:tcPr>
            <w:tcW w:w="4531" w:type="dxa"/>
            <w:shd w:val="clear" w:color="auto" w:fill="AEAAAA" w:themeFill="background2" w:themeFillShade="BF"/>
          </w:tcPr>
          <w:p w:rsidR="009B5066" w:rsidRPr="00C16D96" w:rsidRDefault="009B5066"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009E7C11" w:rsidRPr="00C16D96">
              <w:rPr>
                <w:noProof/>
              </w:rPr>
              <w:t>100</w:t>
            </w:r>
            <w:r w:rsidRPr="00C16D96">
              <w:fldChar w:fldCharType="end"/>
            </w:r>
          </w:p>
        </w:tc>
      </w:tr>
    </w:tbl>
    <w:p w:rsidR="00C8495A" w:rsidRPr="00C16D96" w:rsidRDefault="00C8495A" w:rsidP="00C8495A">
      <w:pPr>
        <w:ind w:firstLine="0"/>
        <w:rPr>
          <w:sz w:val="20"/>
          <w:szCs w:val="20"/>
        </w:rPr>
      </w:pPr>
      <w:r w:rsidRPr="00C16D96">
        <w:rPr>
          <w:sz w:val="20"/>
          <w:szCs w:val="20"/>
        </w:rPr>
        <w:t>Zdroj: data ze www.survio.com</w:t>
      </w:r>
    </w:p>
    <w:p w:rsidR="009B5066" w:rsidRPr="00C16D96" w:rsidRDefault="009E7C11" w:rsidP="00FA59D9">
      <w:pPr>
        <w:ind w:firstLine="0"/>
      </w:pPr>
      <w:r w:rsidRPr="00C16D96">
        <w:rPr>
          <w:noProof/>
        </w:rPr>
        <w:lastRenderedPageBreak/>
        <w:drawing>
          <wp:inline distT="0" distB="0" distL="0" distR="0">
            <wp:extent cx="5486400" cy="32004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7C11" w:rsidRPr="00C16D96" w:rsidRDefault="009E7C11" w:rsidP="004D775F">
      <w:pPr>
        <w:pStyle w:val="Titulek"/>
        <w:spacing w:after="120"/>
        <w:ind w:firstLine="0"/>
        <w:rPr>
          <w:color w:val="auto"/>
        </w:rPr>
      </w:pPr>
      <w:bookmarkStart w:id="31" w:name="_Toc39411205"/>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8</w:t>
      </w:r>
      <w:r w:rsidR="001407C3" w:rsidRPr="00C16D96">
        <w:rPr>
          <w:noProof/>
          <w:color w:val="auto"/>
        </w:rPr>
        <w:fldChar w:fldCharType="end"/>
      </w:r>
      <w:r w:rsidRPr="00C16D96">
        <w:rPr>
          <w:color w:val="auto"/>
        </w:rPr>
        <w:t xml:space="preserve"> Zdroj: Excel</w:t>
      </w:r>
      <w:bookmarkEnd w:id="31"/>
    </w:p>
    <w:p w:rsidR="00CD173B" w:rsidRPr="00C16D96" w:rsidRDefault="00CD173B" w:rsidP="00D86815">
      <w:pPr>
        <w:rPr>
          <w:b/>
          <w:bCs/>
        </w:rPr>
      </w:pPr>
    </w:p>
    <w:p w:rsidR="001236ED" w:rsidRPr="00C16D96" w:rsidRDefault="00D86815" w:rsidP="00D86815">
      <w:pPr>
        <w:rPr>
          <w:b/>
          <w:bCs/>
        </w:rPr>
      </w:pPr>
      <w:r w:rsidRPr="00C16D96">
        <w:rPr>
          <w:b/>
          <w:bCs/>
        </w:rPr>
        <w:t>Vyhodnocení:</w:t>
      </w:r>
      <w:r w:rsidR="00556252" w:rsidRPr="00C16D96">
        <w:rPr>
          <w:b/>
          <w:bCs/>
        </w:rPr>
        <w:t xml:space="preserve"> </w:t>
      </w:r>
    </w:p>
    <w:p w:rsidR="001236ED" w:rsidRPr="00C16D96" w:rsidRDefault="001236ED" w:rsidP="00D86815">
      <w:r w:rsidRPr="00C16D96">
        <w:t>U vyplnění odpovědi na otázku, kdo byl ten, kdo byl iniciátorem myšlenky odkladu docházky u dítěte, bylo mělo být zjištěno, zda se učitelé shodují s odbornou literaturou, kde se uvádí, že jsou to právě pedagogové v MŠ, kteří odklad navrhují jako první.</w:t>
      </w:r>
    </w:p>
    <w:p w:rsidR="00D86815" w:rsidRPr="00C16D96" w:rsidRDefault="00556252" w:rsidP="00D86815">
      <w:r w:rsidRPr="00C16D96">
        <w:t>Při otázce, kdo navrhnul dítěti odklad, pedagogové volili odpověď učitel MŠ v</w:t>
      </w:r>
      <w:r w:rsidR="00EA2E59" w:rsidRPr="00C16D96">
        <w:t> </w:t>
      </w:r>
      <w:r w:rsidRPr="00C16D96">
        <w:t>68</w:t>
      </w:r>
      <w:r w:rsidR="00EA2E59" w:rsidRPr="00C16D96">
        <w:t xml:space="preserve"> </w:t>
      </w:r>
      <w:r w:rsidRPr="00C16D96">
        <w:t>%, kde je vidět, že učitel s dítětem tráví větší část dne a je schopen odhalit, v jaké oblasti, je dítě slabší a je pro něj odklad školní docházky správnou volbou, i když konečné slovo má při rozhodování rodič. Rodič byl volen pedagogy, jako druhá odpověď s</w:t>
      </w:r>
      <w:r w:rsidR="00EA2E59" w:rsidRPr="00C16D96">
        <w:t> </w:t>
      </w:r>
      <w:r w:rsidRPr="00C16D96">
        <w:t>16</w:t>
      </w:r>
      <w:r w:rsidR="00EA2E59" w:rsidRPr="00C16D96">
        <w:t xml:space="preserve"> </w:t>
      </w:r>
      <w:r w:rsidRPr="00C16D96">
        <w:t>%, kdy rodiče navrhli pro své dítě odklad školní docházky.</w:t>
      </w:r>
      <w:r w:rsidR="00652541" w:rsidRPr="00C16D96">
        <w:t xml:space="preserve"> Pokud dotazovaní zvolil odpověď někdo jiný, tak byl ve dvou případech zvolen speciální pedagog</w:t>
      </w:r>
      <w:r w:rsidR="004D775F" w:rsidRPr="00C16D96">
        <w:t>, jinak nebylo uvedeno.</w:t>
      </w:r>
    </w:p>
    <w:p w:rsidR="001236ED" w:rsidRPr="00C16D96" w:rsidRDefault="001236ED" w:rsidP="00D86815">
      <w:r w:rsidRPr="00C16D96">
        <w:t>Ze získaných dat vyplývá, že zúčastnění pedagogové se shodují s literaturou, že to byli oni, kdo navrhl odklad u dítěte. Učitelé jsou těmi, kdo s dětmi tráví nejvíce času během všedního dne</w:t>
      </w:r>
      <w:r w:rsidR="00A55049" w:rsidRPr="00C16D96">
        <w:t xml:space="preserve">, </w:t>
      </w:r>
      <w:r w:rsidRPr="00C16D96">
        <w:t>tedy dokáží i posoudit</w:t>
      </w:r>
      <w:r w:rsidR="00A55049" w:rsidRPr="00C16D96">
        <w:t>, zda je dítě zralé pro vstup do ZŠ či nikoli. Rozhodnutí pak ale zůstává na rodičích.</w:t>
      </w:r>
    </w:p>
    <w:p w:rsidR="00CD173B" w:rsidRPr="00C16D96" w:rsidRDefault="00CD173B" w:rsidP="00FA59D9">
      <w:pPr>
        <w:ind w:firstLine="0"/>
        <w:rPr>
          <w:b/>
          <w:bCs/>
        </w:rPr>
      </w:pPr>
    </w:p>
    <w:p w:rsidR="00CD173B" w:rsidRPr="00C16D96" w:rsidRDefault="00CD173B" w:rsidP="00FA59D9">
      <w:pPr>
        <w:ind w:firstLine="0"/>
        <w:rPr>
          <w:b/>
          <w:bCs/>
        </w:rPr>
      </w:pPr>
    </w:p>
    <w:p w:rsidR="00786DDC" w:rsidRPr="00C16D96" w:rsidRDefault="00786DDC" w:rsidP="00FA59D9">
      <w:pPr>
        <w:ind w:firstLine="0"/>
        <w:rPr>
          <w:b/>
          <w:bCs/>
        </w:rPr>
      </w:pPr>
      <w:r w:rsidRPr="00C16D96">
        <w:rPr>
          <w:b/>
          <w:bCs/>
        </w:rPr>
        <w:lastRenderedPageBreak/>
        <w:t>Otázka č. 9</w:t>
      </w:r>
    </w:p>
    <w:tbl>
      <w:tblPr>
        <w:tblStyle w:val="Tabulkasmkou4zvraznn3"/>
        <w:tblpPr w:leftFromText="141" w:rightFromText="141" w:vertAnchor="text" w:horzAnchor="margin"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783"/>
        <w:gridCol w:w="4217"/>
      </w:tblGrid>
      <w:tr w:rsidR="00C16D96" w:rsidRPr="00C16D96" w:rsidTr="004D775F">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783" w:type="dxa"/>
            <w:shd w:val="clear" w:color="auto" w:fill="AEAAAA" w:themeFill="background2" w:themeFillShade="BF"/>
          </w:tcPr>
          <w:p w:rsidR="004D775F" w:rsidRPr="00C16D96" w:rsidRDefault="004D775F" w:rsidP="004D775F">
            <w:pPr>
              <w:spacing w:line="240" w:lineRule="auto"/>
              <w:ind w:firstLine="0"/>
              <w:jc w:val="center"/>
              <w:rPr>
                <w:color w:val="auto"/>
                <w:szCs w:val="24"/>
              </w:rPr>
            </w:pPr>
            <w:r w:rsidRPr="00C16D96">
              <w:rPr>
                <w:color w:val="auto"/>
                <w:szCs w:val="24"/>
              </w:rPr>
              <w:t>Jaké jste zažili nejčastější důvody odkladu?</w:t>
            </w:r>
          </w:p>
        </w:tc>
        <w:tc>
          <w:tcPr>
            <w:tcW w:w="4217" w:type="dxa"/>
            <w:shd w:val="clear" w:color="auto" w:fill="AEAAAA" w:themeFill="background2" w:themeFillShade="BF"/>
          </w:tcPr>
          <w:p w:rsidR="004D775F" w:rsidRPr="00C16D96" w:rsidRDefault="004D775F" w:rsidP="004D775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auto"/>
                <w:szCs w:val="24"/>
              </w:rPr>
            </w:pPr>
            <w:r w:rsidRPr="00C16D96">
              <w:rPr>
                <w:color w:val="auto"/>
                <w:szCs w:val="24"/>
              </w:rPr>
              <w:t xml:space="preserve">Počet </w:t>
            </w:r>
            <w:r w:rsidR="00195D8E" w:rsidRPr="00C16D96">
              <w:rPr>
                <w:color w:val="auto"/>
                <w:szCs w:val="24"/>
              </w:rPr>
              <w:t>odpovědí</w:t>
            </w:r>
          </w:p>
        </w:tc>
      </w:tr>
      <w:tr w:rsidR="00C16D96" w:rsidRPr="00C16D96" w:rsidTr="004D775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783" w:type="dxa"/>
            <w:shd w:val="clear" w:color="auto" w:fill="E7E6E6" w:themeFill="background2"/>
          </w:tcPr>
          <w:p w:rsidR="004D775F" w:rsidRPr="00C16D96" w:rsidRDefault="004D775F" w:rsidP="004D775F">
            <w:pPr>
              <w:spacing w:line="240" w:lineRule="auto"/>
              <w:rPr>
                <w:szCs w:val="24"/>
              </w:rPr>
            </w:pPr>
            <w:r w:rsidRPr="00C16D96">
              <w:rPr>
                <w:szCs w:val="24"/>
              </w:rPr>
              <w:t>Problémy v oblasti vývoje řeči</w:t>
            </w:r>
          </w:p>
        </w:tc>
        <w:tc>
          <w:tcPr>
            <w:tcW w:w="4217" w:type="dxa"/>
            <w:shd w:val="clear" w:color="auto" w:fill="E7E6E6" w:themeFill="background2"/>
          </w:tcPr>
          <w:p w:rsidR="004D775F" w:rsidRPr="00C16D96" w:rsidRDefault="004D775F" w:rsidP="004D775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Cs w:val="24"/>
              </w:rPr>
            </w:pPr>
            <w:r w:rsidRPr="00C16D96">
              <w:rPr>
                <w:szCs w:val="24"/>
              </w:rPr>
              <w:t>74</w:t>
            </w:r>
          </w:p>
        </w:tc>
      </w:tr>
      <w:tr w:rsidR="00C16D96" w:rsidRPr="00C16D96" w:rsidTr="004D775F">
        <w:trPr>
          <w:trHeight w:val="408"/>
        </w:trPr>
        <w:tc>
          <w:tcPr>
            <w:cnfStyle w:val="001000000000" w:firstRow="0" w:lastRow="0" w:firstColumn="1" w:lastColumn="0" w:oddVBand="0" w:evenVBand="0" w:oddHBand="0" w:evenHBand="0" w:firstRowFirstColumn="0" w:firstRowLastColumn="0" w:lastRowFirstColumn="0" w:lastRowLastColumn="0"/>
            <w:tcW w:w="4783" w:type="dxa"/>
            <w:shd w:val="clear" w:color="auto" w:fill="E7E6E6" w:themeFill="background2"/>
          </w:tcPr>
          <w:p w:rsidR="004D775F" w:rsidRPr="00C16D96" w:rsidRDefault="004D775F" w:rsidP="004D775F">
            <w:pPr>
              <w:spacing w:line="240" w:lineRule="auto"/>
              <w:ind w:firstLine="0"/>
              <w:jc w:val="center"/>
              <w:rPr>
                <w:szCs w:val="24"/>
              </w:rPr>
            </w:pPr>
            <w:r w:rsidRPr="00C16D96">
              <w:rPr>
                <w:szCs w:val="24"/>
              </w:rPr>
              <w:t>Grafomotorika</w:t>
            </w:r>
          </w:p>
        </w:tc>
        <w:tc>
          <w:tcPr>
            <w:tcW w:w="4217" w:type="dxa"/>
            <w:shd w:val="clear" w:color="auto" w:fill="E7E6E6" w:themeFill="background2"/>
          </w:tcPr>
          <w:p w:rsidR="004D775F" w:rsidRPr="00C16D96" w:rsidRDefault="004D775F" w:rsidP="004D775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Cs w:val="24"/>
              </w:rPr>
            </w:pPr>
            <w:r w:rsidRPr="00C16D96">
              <w:rPr>
                <w:szCs w:val="24"/>
              </w:rPr>
              <w:t>37</w:t>
            </w:r>
          </w:p>
        </w:tc>
      </w:tr>
      <w:tr w:rsidR="00C16D96" w:rsidRPr="00C16D96" w:rsidTr="004D775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783" w:type="dxa"/>
            <w:shd w:val="clear" w:color="auto" w:fill="E7E6E6" w:themeFill="background2"/>
          </w:tcPr>
          <w:p w:rsidR="004D775F" w:rsidRPr="00C16D96" w:rsidRDefault="004D775F" w:rsidP="004D775F">
            <w:pPr>
              <w:spacing w:line="240" w:lineRule="auto"/>
              <w:ind w:firstLine="0"/>
              <w:jc w:val="center"/>
              <w:rPr>
                <w:szCs w:val="24"/>
              </w:rPr>
            </w:pPr>
            <w:r w:rsidRPr="00C16D96">
              <w:rPr>
                <w:szCs w:val="24"/>
              </w:rPr>
              <w:t>Pracovní nezralost</w:t>
            </w:r>
          </w:p>
        </w:tc>
        <w:tc>
          <w:tcPr>
            <w:tcW w:w="4217" w:type="dxa"/>
            <w:shd w:val="clear" w:color="auto" w:fill="E7E6E6" w:themeFill="background2"/>
          </w:tcPr>
          <w:p w:rsidR="004D775F" w:rsidRPr="00C16D96" w:rsidRDefault="004D775F" w:rsidP="004D775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Cs w:val="24"/>
              </w:rPr>
            </w:pPr>
            <w:r w:rsidRPr="00C16D96">
              <w:rPr>
                <w:szCs w:val="24"/>
              </w:rPr>
              <w:t>67</w:t>
            </w:r>
          </w:p>
        </w:tc>
      </w:tr>
      <w:tr w:rsidR="00C16D96" w:rsidRPr="00C16D96" w:rsidTr="004D775F">
        <w:trPr>
          <w:trHeight w:val="408"/>
        </w:trPr>
        <w:tc>
          <w:tcPr>
            <w:cnfStyle w:val="001000000000" w:firstRow="0" w:lastRow="0" w:firstColumn="1" w:lastColumn="0" w:oddVBand="0" w:evenVBand="0" w:oddHBand="0" w:evenHBand="0" w:firstRowFirstColumn="0" w:firstRowLastColumn="0" w:lastRowFirstColumn="0" w:lastRowLastColumn="0"/>
            <w:tcW w:w="4783" w:type="dxa"/>
            <w:shd w:val="clear" w:color="auto" w:fill="E7E6E6" w:themeFill="background2"/>
          </w:tcPr>
          <w:p w:rsidR="004D775F" w:rsidRPr="00C16D96" w:rsidRDefault="004D775F" w:rsidP="004D775F">
            <w:pPr>
              <w:spacing w:line="240" w:lineRule="auto"/>
              <w:ind w:firstLine="0"/>
              <w:jc w:val="center"/>
              <w:rPr>
                <w:szCs w:val="24"/>
              </w:rPr>
            </w:pPr>
            <w:r w:rsidRPr="00C16D96">
              <w:rPr>
                <w:szCs w:val="24"/>
              </w:rPr>
              <w:t>Zrakové vnímání</w:t>
            </w:r>
          </w:p>
        </w:tc>
        <w:tc>
          <w:tcPr>
            <w:tcW w:w="4217" w:type="dxa"/>
            <w:shd w:val="clear" w:color="auto" w:fill="E7E6E6" w:themeFill="background2"/>
          </w:tcPr>
          <w:p w:rsidR="004D775F" w:rsidRPr="00C16D96" w:rsidRDefault="004D775F" w:rsidP="004D775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Cs w:val="24"/>
              </w:rPr>
            </w:pPr>
            <w:r w:rsidRPr="00C16D96">
              <w:rPr>
                <w:szCs w:val="24"/>
              </w:rPr>
              <w:t>12</w:t>
            </w:r>
          </w:p>
        </w:tc>
      </w:tr>
      <w:tr w:rsidR="00C16D96" w:rsidRPr="00C16D96" w:rsidTr="004D775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783" w:type="dxa"/>
            <w:shd w:val="clear" w:color="auto" w:fill="E7E6E6" w:themeFill="background2"/>
          </w:tcPr>
          <w:p w:rsidR="004D775F" w:rsidRPr="00C16D96" w:rsidRDefault="004D775F" w:rsidP="004D775F">
            <w:pPr>
              <w:spacing w:line="240" w:lineRule="auto"/>
              <w:ind w:firstLine="0"/>
              <w:jc w:val="center"/>
              <w:rPr>
                <w:szCs w:val="24"/>
              </w:rPr>
            </w:pPr>
            <w:r w:rsidRPr="00C16D96">
              <w:rPr>
                <w:szCs w:val="24"/>
              </w:rPr>
              <w:t>Sluchové vnímání</w:t>
            </w:r>
          </w:p>
        </w:tc>
        <w:tc>
          <w:tcPr>
            <w:tcW w:w="4217" w:type="dxa"/>
            <w:shd w:val="clear" w:color="auto" w:fill="E7E6E6" w:themeFill="background2"/>
          </w:tcPr>
          <w:p w:rsidR="004D775F" w:rsidRPr="00C16D96" w:rsidRDefault="004D775F" w:rsidP="004D775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Cs w:val="24"/>
              </w:rPr>
            </w:pPr>
            <w:r w:rsidRPr="00C16D96">
              <w:rPr>
                <w:szCs w:val="24"/>
              </w:rPr>
              <w:t>17</w:t>
            </w:r>
          </w:p>
        </w:tc>
      </w:tr>
      <w:tr w:rsidR="00C16D96" w:rsidRPr="00C16D96" w:rsidTr="004D775F">
        <w:trPr>
          <w:trHeight w:val="418"/>
        </w:trPr>
        <w:tc>
          <w:tcPr>
            <w:cnfStyle w:val="001000000000" w:firstRow="0" w:lastRow="0" w:firstColumn="1" w:lastColumn="0" w:oddVBand="0" w:evenVBand="0" w:oddHBand="0" w:evenHBand="0" w:firstRowFirstColumn="0" w:firstRowLastColumn="0" w:lastRowFirstColumn="0" w:lastRowLastColumn="0"/>
            <w:tcW w:w="4783" w:type="dxa"/>
            <w:shd w:val="clear" w:color="auto" w:fill="E7E6E6" w:themeFill="background2"/>
          </w:tcPr>
          <w:p w:rsidR="004D775F" w:rsidRPr="00C16D96" w:rsidRDefault="004D775F" w:rsidP="004D775F">
            <w:pPr>
              <w:spacing w:line="240" w:lineRule="auto"/>
              <w:ind w:firstLine="0"/>
              <w:jc w:val="center"/>
              <w:rPr>
                <w:szCs w:val="24"/>
              </w:rPr>
            </w:pPr>
            <w:r w:rsidRPr="00C16D96">
              <w:rPr>
                <w:szCs w:val="24"/>
              </w:rPr>
              <w:t>Problémy s navazováním sociálních vztahů</w:t>
            </w:r>
          </w:p>
        </w:tc>
        <w:tc>
          <w:tcPr>
            <w:tcW w:w="4217" w:type="dxa"/>
            <w:shd w:val="clear" w:color="auto" w:fill="E7E6E6" w:themeFill="background2"/>
          </w:tcPr>
          <w:p w:rsidR="004D775F" w:rsidRPr="00C16D96" w:rsidRDefault="004D775F" w:rsidP="004D775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Cs w:val="24"/>
              </w:rPr>
            </w:pPr>
            <w:r w:rsidRPr="00C16D96">
              <w:rPr>
                <w:szCs w:val="24"/>
              </w:rPr>
              <w:t>33</w:t>
            </w:r>
          </w:p>
        </w:tc>
      </w:tr>
      <w:tr w:rsidR="00C16D96" w:rsidRPr="00C16D96" w:rsidTr="004D775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783" w:type="dxa"/>
            <w:shd w:val="clear" w:color="auto" w:fill="E7E6E6" w:themeFill="background2"/>
          </w:tcPr>
          <w:p w:rsidR="004D775F" w:rsidRPr="00C16D96" w:rsidRDefault="004D775F" w:rsidP="004D775F">
            <w:pPr>
              <w:spacing w:line="240" w:lineRule="auto"/>
              <w:ind w:firstLine="0"/>
              <w:jc w:val="center"/>
              <w:rPr>
                <w:szCs w:val="24"/>
              </w:rPr>
            </w:pPr>
            <w:r w:rsidRPr="00C16D96">
              <w:rPr>
                <w:szCs w:val="24"/>
              </w:rPr>
              <w:t>Potíže s udržením pozornosti</w:t>
            </w:r>
          </w:p>
        </w:tc>
        <w:tc>
          <w:tcPr>
            <w:tcW w:w="4217" w:type="dxa"/>
            <w:shd w:val="clear" w:color="auto" w:fill="E7E6E6" w:themeFill="background2"/>
          </w:tcPr>
          <w:p w:rsidR="004D775F" w:rsidRPr="00C16D96" w:rsidRDefault="004D775F" w:rsidP="004D775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Cs w:val="24"/>
              </w:rPr>
            </w:pPr>
            <w:r w:rsidRPr="00C16D96">
              <w:rPr>
                <w:szCs w:val="24"/>
              </w:rPr>
              <w:t>64</w:t>
            </w:r>
          </w:p>
        </w:tc>
      </w:tr>
      <w:tr w:rsidR="00C16D96" w:rsidRPr="00C16D96" w:rsidTr="004D775F">
        <w:trPr>
          <w:trHeight w:val="418"/>
        </w:trPr>
        <w:tc>
          <w:tcPr>
            <w:cnfStyle w:val="001000000000" w:firstRow="0" w:lastRow="0" w:firstColumn="1" w:lastColumn="0" w:oddVBand="0" w:evenVBand="0" w:oddHBand="0" w:evenHBand="0" w:firstRowFirstColumn="0" w:firstRowLastColumn="0" w:lastRowFirstColumn="0" w:lastRowLastColumn="0"/>
            <w:tcW w:w="4783" w:type="dxa"/>
            <w:shd w:val="clear" w:color="auto" w:fill="E7E6E6" w:themeFill="background2"/>
          </w:tcPr>
          <w:p w:rsidR="004D775F" w:rsidRPr="00C16D96" w:rsidRDefault="004D775F" w:rsidP="004D775F">
            <w:pPr>
              <w:spacing w:line="240" w:lineRule="auto"/>
              <w:ind w:firstLine="0"/>
              <w:jc w:val="center"/>
              <w:rPr>
                <w:szCs w:val="24"/>
              </w:rPr>
            </w:pPr>
            <w:r w:rsidRPr="00C16D96">
              <w:rPr>
                <w:szCs w:val="24"/>
              </w:rPr>
              <w:t>Tělesná připravenost</w:t>
            </w:r>
          </w:p>
        </w:tc>
        <w:tc>
          <w:tcPr>
            <w:tcW w:w="4217" w:type="dxa"/>
            <w:shd w:val="clear" w:color="auto" w:fill="E7E6E6" w:themeFill="background2"/>
          </w:tcPr>
          <w:p w:rsidR="004D775F" w:rsidRPr="00C16D96" w:rsidRDefault="004D775F" w:rsidP="004D775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Cs w:val="24"/>
              </w:rPr>
            </w:pPr>
            <w:r w:rsidRPr="00C16D96">
              <w:rPr>
                <w:szCs w:val="24"/>
              </w:rPr>
              <w:t>8</w:t>
            </w:r>
          </w:p>
        </w:tc>
      </w:tr>
      <w:tr w:rsidR="00C16D96" w:rsidRPr="00C16D96" w:rsidTr="004D775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783" w:type="dxa"/>
            <w:shd w:val="clear" w:color="auto" w:fill="E7E6E6" w:themeFill="background2"/>
          </w:tcPr>
          <w:p w:rsidR="004D775F" w:rsidRPr="00C16D96" w:rsidRDefault="004D775F" w:rsidP="004D775F">
            <w:pPr>
              <w:spacing w:line="240" w:lineRule="auto"/>
              <w:ind w:firstLine="0"/>
              <w:jc w:val="center"/>
              <w:rPr>
                <w:szCs w:val="24"/>
              </w:rPr>
            </w:pPr>
            <w:r w:rsidRPr="00C16D96">
              <w:rPr>
                <w:szCs w:val="24"/>
              </w:rPr>
              <w:t>Vědomostní problémy</w:t>
            </w:r>
          </w:p>
        </w:tc>
        <w:tc>
          <w:tcPr>
            <w:tcW w:w="4217" w:type="dxa"/>
            <w:shd w:val="clear" w:color="auto" w:fill="E7E6E6" w:themeFill="background2"/>
          </w:tcPr>
          <w:p w:rsidR="004D775F" w:rsidRPr="00C16D96" w:rsidRDefault="004D775F" w:rsidP="004D775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Cs w:val="24"/>
              </w:rPr>
            </w:pPr>
            <w:r w:rsidRPr="00C16D96">
              <w:rPr>
                <w:szCs w:val="24"/>
              </w:rPr>
              <w:t>16</w:t>
            </w:r>
          </w:p>
        </w:tc>
      </w:tr>
      <w:tr w:rsidR="00C16D96" w:rsidRPr="00C16D96" w:rsidTr="004D775F">
        <w:trPr>
          <w:trHeight w:val="302"/>
        </w:trPr>
        <w:tc>
          <w:tcPr>
            <w:cnfStyle w:val="001000000000" w:firstRow="0" w:lastRow="0" w:firstColumn="1" w:lastColumn="0" w:oddVBand="0" w:evenVBand="0" w:oddHBand="0" w:evenHBand="0" w:firstRowFirstColumn="0" w:firstRowLastColumn="0" w:lastRowFirstColumn="0" w:lastRowLastColumn="0"/>
            <w:tcW w:w="4783" w:type="dxa"/>
            <w:shd w:val="clear" w:color="auto" w:fill="AEAAAA" w:themeFill="background2" w:themeFillShade="BF"/>
          </w:tcPr>
          <w:p w:rsidR="004D775F" w:rsidRPr="00C16D96" w:rsidRDefault="004D775F" w:rsidP="004D775F">
            <w:pPr>
              <w:spacing w:line="240" w:lineRule="auto"/>
              <w:ind w:firstLine="0"/>
              <w:jc w:val="left"/>
              <w:rPr>
                <w:szCs w:val="24"/>
              </w:rPr>
            </w:pPr>
            <w:r w:rsidRPr="00C16D96">
              <w:rPr>
                <w:szCs w:val="24"/>
              </w:rPr>
              <w:t>Celkem</w:t>
            </w:r>
          </w:p>
        </w:tc>
        <w:tc>
          <w:tcPr>
            <w:tcW w:w="4217" w:type="dxa"/>
            <w:shd w:val="clear" w:color="auto" w:fill="AEAAAA" w:themeFill="background2" w:themeFillShade="BF"/>
          </w:tcPr>
          <w:p w:rsidR="004D775F" w:rsidRPr="00C16D96" w:rsidRDefault="004D775F" w:rsidP="004D775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Cs w:val="24"/>
              </w:rPr>
            </w:pPr>
            <w:r w:rsidRPr="00C16D96">
              <w:rPr>
                <w:szCs w:val="24"/>
              </w:rPr>
              <w:fldChar w:fldCharType="begin"/>
            </w:r>
            <w:r w:rsidRPr="00C16D96">
              <w:rPr>
                <w:szCs w:val="24"/>
              </w:rPr>
              <w:instrText xml:space="preserve"> =SUM(ABOVE) \# "0" </w:instrText>
            </w:r>
            <w:r w:rsidRPr="00C16D96">
              <w:rPr>
                <w:szCs w:val="24"/>
              </w:rPr>
              <w:fldChar w:fldCharType="separate"/>
            </w:r>
            <w:r w:rsidRPr="00C16D96">
              <w:rPr>
                <w:noProof/>
                <w:szCs w:val="24"/>
              </w:rPr>
              <w:t>328</w:t>
            </w:r>
            <w:r w:rsidRPr="00C16D96">
              <w:rPr>
                <w:szCs w:val="24"/>
              </w:rPr>
              <w:fldChar w:fldCharType="end"/>
            </w:r>
            <w:r w:rsidRPr="00C16D96">
              <w:rPr>
                <w:szCs w:val="24"/>
              </w:rPr>
              <w:t xml:space="preserve"> </w:t>
            </w:r>
          </w:p>
        </w:tc>
      </w:tr>
    </w:tbl>
    <w:p w:rsidR="00DC7867" w:rsidRPr="00C16D96" w:rsidRDefault="00DC7867" w:rsidP="00DC7867">
      <w:pPr>
        <w:pStyle w:val="Titulek"/>
        <w:ind w:firstLine="0"/>
        <w:rPr>
          <w:color w:val="auto"/>
        </w:rPr>
      </w:pPr>
      <w:bookmarkStart w:id="32" w:name="_Toc40294983"/>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9</w:t>
      </w:r>
      <w:bookmarkEnd w:id="32"/>
      <w:r w:rsidR="001407C3" w:rsidRPr="00C16D96">
        <w:rPr>
          <w:noProof/>
          <w:color w:val="auto"/>
        </w:rPr>
        <w:fldChar w:fldCharType="end"/>
      </w:r>
    </w:p>
    <w:p w:rsidR="00DC7867" w:rsidRPr="00C16D96" w:rsidRDefault="00DC7867" w:rsidP="00DC7867">
      <w:pPr>
        <w:ind w:firstLine="0"/>
        <w:rPr>
          <w:sz w:val="20"/>
          <w:szCs w:val="20"/>
        </w:rPr>
      </w:pPr>
      <w:r w:rsidRPr="00C16D96">
        <w:rPr>
          <w:sz w:val="20"/>
          <w:szCs w:val="20"/>
        </w:rPr>
        <w:t>Zdroj: data ze www.survio.com</w:t>
      </w:r>
    </w:p>
    <w:p w:rsidR="00B87EAA" w:rsidRPr="00C16D96" w:rsidRDefault="00DC7867" w:rsidP="00B87EAA">
      <w:pPr>
        <w:keepNext/>
        <w:ind w:firstLine="0"/>
      </w:pPr>
      <w:r w:rsidRPr="00C16D96">
        <w:rPr>
          <w:noProof/>
        </w:rPr>
        <w:drawing>
          <wp:inline distT="0" distB="0" distL="0" distR="0">
            <wp:extent cx="5486400" cy="32004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86DDC" w:rsidRPr="00C16D96" w:rsidRDefault="00B87EAA" w:rsidP="00B87EAA">
      <w:pPr>
        <w:pStyle w:val="Titulek"/>
        <w:ind w:firstLine="0"/>
        <w:rPr>
          <w:color w:val="auto"/>
        </w:rPr>
      </w:pPr>
      <w:bookmarkStart w:id="33" w:name="_Toc39411206"/>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9</w:t>
      </w:r>
      <w:r w:rsidR="001407C3" w:rsidRPr="00C16D96">
        <w:rPr>
          <w:noProof/>
          <w:color w:val="auto"/>
        </w:rPr>
        <w:fldChar w:fldCharType="end"/>
      </w:r>
      <w:r w:rsidRPr="00C16D96">
        <w:rPr>
          <w:color w:val="auto"/>
        </w:rPr>
        <w:t xml:space="preserve"> Zdroj: Excel</w:t>
      </w:r>
      <w:bookmarkEnd w:id="33"/>
    </w:p>
    <w:p w:rsidR="00A55049" w:rsidRPr="00C16D96" w:rsidRDefault="00B87EAA" w:rsidP="00B87EAA">
      <w:pPr>
        <w:rPr>
          <w:b/>
          <w:bCs/>
        </w:rPr>
      </w:pPr>
      <w:r w:rsidRPr="00C16D96">
        <w:rPr>
          <w:b/>
          <w:bCs/>
        </w:rPr>
        <w:t>Vyhodnocení:</w:t>
      </w:r>
      <w:r w:rsidR="00556252" w:rsidRPr="00C16D96">
        <w:rPr>
          <w:b/>
          <w:bCs/>
        </w:rPr>
        <w:t xml:space="preserve"> </w:t>
      </w:r>
    </w:p>
    <w:p w:rsidR="00A55049" w:rsidRPr="00C16D96" w:rsidRDefault="00A55049" w:rsidP="00B87EAA">
      <w:r w:rsidRPr="00C16D96">
        <w:t>Očekává se, že pedagogové zvolí podle svých zkušeností, nejčastější důvody odkladu, pokud pomineme genetiku.</w:t>
      </w:r>
      <w:r w:rsidR="009A1C51" w:rsidRPr="00C16D96">
        <w:t xml:space="preserve"> Jak je v teoretické část, kapitoly odkladu uvedeno, odklad bývá realizovaný u dětí nezralých většinou ve více než jedné rovině, případně v jedné rovině, ale jde o nezralost závažnějšího typu.</w:t>
      </w:r>
    </w:p>
    <w:p w:rsidR="000021C5" w:rsidRPr="00C16D96" w:rsidRDefault="00556252" w:rsidP="009A1C51">
      <w:r w:rsidRPr="00C16D96">
        <w:lastRenderedPageBreak/>
        <w:t xml:space="preserve">Jako nejčastější důvody volili učitelé </w:t>
      </w:r>
      <w:r w:rsidR="007411CC" w:rsidRPr="00C16D96">
        <w:t>variantu Problémy v oblasti vývoje řeči (74</w:t>
      </w:r>
      <w:r w:rsidR="00EA2E59" w:rsidRPr="00C16D96">
        <w:t xml:space="preserve"> </w:t>
      </w:r>
      <w:r w:rsidR="007411CC" w:rsidRPr="00C16D96">
        <w:t>%), Pracovní nezralost (67</w:t>
      </w:r>
      <w:r w:rsidR="00EA2E59" w:rsidRPr="00C16D96">
        <w:t xml:space="preserve"> </w:t>
      </w:r>
      <w:r w:rsidR="007411CC" w:rsidRPr="00C16D96">
        <w:t>%) a Potíže s udržením pozornosti (64</w:t>
      </w:r>
      <w:r w:rsidR="00EA2E59" w:rsidRPr="00C16D96">
        <w:t xml:space="preserve"> </w:t>
      </w:r>
      <w:r w:rsidR="007411CC" w:rsidRPr="00C16D96">
        <w:t>%). U této otázky mohli učitelé zvolit více variant odpovědi</w:t>
      </w:r>
      <w:r w:rsidR="000021C5" w:rsidRPr="00C16D96">
        <w:t>, při získaném počtu odpovědí a počtu respondentů, volily přibližně 3 odpovědi.</w:t>
      </w:r>
    </w:p>
    <w:p w:rsidR="009A1C51" w:rsidRPr="00C16D96" w:rsidRDefault="009A1C51" w:rsidP="009A1C51">
      <w:r w:rsidRPr="00C16D96">
        <w:t xml:space="preserve">Z odpovědí vyplývá, že pokud nejsou </w:t>
      </w:r>
      <w:r w:rsidR="00366A28" w:rsidRPr="00C16D96">
        <w:t>s</w:t>
      </w:r>
      <w:r w:rsidRPr="00C16D96">
        <w:t>ložky školní zralosti</w:t>
      </w:r>
      <w:r w:rsidR="00366A28" w:rsidRPr="00C16D96">
        <w:t xml:space="preserve"> </w:t>
      </w:r>
      <w:r w:rsidRPr="00C16D96">
        <w:t xml:space="preserve">a připravenosti v určité úrovni, pak zúčastnění </w:t>
      </w:r>
      <w:r w:rsidR="00366A28" w:rsidRPr="00C16D96">
        <w:t>pedagogové vidí jako nejčastější důvody odkladu právě oblast vývoje řeči, pracovní nezralosti a udržení pozornosti.</w:t>
      </w:r>
    </w:p>
    <w:p w:rsidR="00CD173B" w:rsidRPr="00C16D96" w:rsidRDefault="00CD173B" w:rsidP="00786DDC">
      <w:pPr>
        <w:ind w:firstLine="0"/>
        <w:rPr>
          <w:b/>
          <w:bCs/>
        </w:rPr>
      </w:pPr>
    </w:p>
    <w:p w:rsidR="00671CA3" w:rsidRPr="00C16D96" w:rsidRDefault="00786DDC" w:rsidP="00786DDC">
      <w:pPr>
        <w:ind w:firstLine="0"/>
        <w:rPr>
          <w:b/>
          <w:bCs/>
        </w:rPr>
      </w:pPr>
      <w:r w:rsidRPr="00C16D96">
        <w:rPr>
          <w:b/>
          <w:bCs/>
        </w:rPr>
        <w:t>Otázka č. 10</w:t>
      </w:r>
    </w:p>
    <w:p w:rsidR="00DC7867" w:rsidRPr="00C16D96" w:rsidRDefault="00DC7867" w:rsidP="00DC7867">
      <w:pPr>
        <w:pStyle w:val="Titulek"/>
        <w:ind w:firstLine="0"/>
        <w:rPr>
          <w:color w:val="auto"/>
        </w:rPr>
      </w:pPr>
      <w:bookmarkStart w:id="34" w:name="_Toc40294984"/>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10</w:t>
      </w:r>
      <w:bookmarkEnd w:id="34"/>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C8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786DDC" w:rsidRPr="00C16D96" w:rsidRDefault="00786DDC" w:rsidP="00C8495A">
            <w:pPr>
              <w:ind w:firstLine="0"/>
              <w:jc w:val="center"/>
              <w:rPr>
                <w:color w:val="auto"/>
              </w:rPr>
            </w:pPr>
            <w:r w:rsidRPr="00C16D96">
              <w:rPr>
                <w:color w:val="auto"/>
              </w:rPr>
              <w:t>V čem spatřujete negativní vlivy, které podporují nezralost dítěte?</w:t>
            </w:r>
          </w:p>
        </w:tc>
        <w:tc>
          <w:tcPr>
            <w:tcW w:w="4531" w:type="dxa"/>
            <w:shd w:val="clear" w:color="auto" w:fill="AEAAAA" w:themeFill="background2" w:themeFillShade="BF"/>
          </w:tcPr>
          <w:p w:rsidR="00786DDC" w:rsidRPr="00C16D96" w:rsidRDefault="00D86815" w:rsidP="00C8495A">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786DDC" w:rsidRPr="00C16D96">
              <w:rPr>
                <w:color w:val="auto"/>
              </w:rPr>
              <w:t>očet</w:t>
            </w:r>
            <w:r w:rsidRPr="00C16D96">
              <w:rPr>
                <w:color w:val="auto"/>
              </w:rPr>
              <w:t xml:space="preserve"> </w:t>
            </w:r>
            <w:r w:rsidR="00195D8E" w:rsidRPr="00C16D96">
              <w:rPr>
                <w:color w:val="auto"/>
              </w:rPr>
              <w:t>odpovědí</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86DDC" w:rsidRPr="00C16D96" w:rsidRDefault="00786DDC" w:rsidP="00C8495A">
            <w:pPr>
              <w:ind w:firstLine="0"/>
              <w:jc w:val="center"/>
            </w:pPr>
            <w:r w:rsidRPr="00C16D96">
              <w:t>Zaneprázdněnost rodičů</w:t>
            </w:r>
          </w:p>
        </w:tc>
        <w:tc>
          <w:tcPr>
            <w:tcW w:w="4531" w:type="dxa"/>
            <w:shd w:val="clear" w:color="auto" w:fill="E7E6E6" w:themeFill="background2"/>
          </w:tcPr>
          <w:p w:rsidR="00786DDC" w:rsidRPr="00C16D96" w:rsidRDefault="00D86815"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41</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86DDC" w:rsidRPr="00C16D96" w:rsidRDefault="00786DDC" w:rsidP="00C8495A">
            <w:pPr>
              <w:ind w:firstLine="0"/>
              <w:jc w:val="center"/>
            </w:pPr>
            <w:r w:rsidRPr="00C16D96">
              <w:t>Pasivní trávení volného času</w:t>
            </w:r>
          </w:p>
        </w:tc>
        <w:tc>
          <w:tcPr>
            <w:tcW w:w="4531" w:type="dxa"/>
            <w:shd w:val="clear" w:color="auto" w:fill="E7E6E6" w:themeFill="background2"/>
          </w:tcPr>
          <w:p w:rsidR="00786DDC" w:rsidRPr="00C16D96" w:rsidRDefault="00D86815"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t>52</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86DDC" w:rsidRPr="00C16D96" w:rsidRDefault="00786DDC" w:rsidP="00C8495A">
            <w:pPr>
              <w:ind w:firstLine="0"/>
              <w:jc w:val="center"/>
            </w:pPr>
            <w:r w:rsidRPr="00C16D96">
              <w:t>Velké počty dětí ve třídě v MŠ</w:t>
            </w:r>
          </w:p>
        </w:tc>
        <w:tc>
          <w:tcPr>
            <w:tcW w:w="4531" w:type="dxa"/>
            <w:shd w:val="clear" w:color="auto" w:fill="E7E6E6" w:themeFill="background2"/>
          </w:tcPr>
          <w:p w:rsidR="00786DDC" w:rsidRPr="00C16D96" w:rsidRDefault="00D86815"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7</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786DDC" w:rsidRPr="00C16D96" w:rsidRDefault="00786DDC" w:rsidP="00C8495A">
            <w:pPr>
              <w:ind w:firstLine="0"/>
              <w:jc w:val="left"/>
            </w:pPr>
            <w:r w:rsidRPr="00C16D96">
              <w:t>Celkem</w:t>
            </w:r>
          </w:p>
        </w:tc>
        <w:tc>
          <w:tcPr>
            <w:tcW w:w="4531" w:type="dxa"/>
            <w:shd w:val="clear" w:color="auto" w:fill="AEAAAA" w:themeFill="background2" w:themeFillShade="BF"/>
          </w:tcPr>
          <w:p w:rsidR="00786DDC" w:rsidRPr="00C16D96" w:rsidRDefault="00786DDC"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Pr="00C16D96">
              <w:rPr>
                <w:noProof/>
              </w:rPr>
              <w:t>100</w:t>
            </w:r>
            <w:r w:rsidRPr="00C16D96">
              <w:fldChar w:fldCharType="end"/>
            </w:r>
          </w:p>
        </w:tc>
      </w:tr>
    </w:tbl>
    <w:p w:rsidR="00DC7867" w:rsidRPr="00C16D96" w:rsidRDefault="00DC7867" w:rsidP="00DC7867">
      <w:pPr>
        <w:ind w:firstLine="0"/>
        <w:rPr>
          <w:sz w:val="20"/>
          <w:szCs w:val="20"/>
        </w:rPr>
      </w:pPr>
      <w:r w:rsidRPr="00C16D96">
        <w:rPr>
          <w:sz w:val="20"/>
          <w:szCs w:val="20"/>
        </w:rPr>
        <w:t>Zdroj: data ze www.survio.com</w:t>
      </w:r>
    </w:p>
    <w:p w:rsidR="00DF265D" w:rsidRPr="00C16D96" w:rsidRDefault="00B87EAA" w:rsidP="00DF265D">
      <w:pPr>
        <w:keepNext/>
        <w:ind w:firstLine="0"/>
      </w:pPr>
      <w:r w:rsidRPr="00C16D96">
        <w:rPr>
          <w:noProof/>
        </w:rPr>
        <w:drawing>
          <wp:inline distT="0" distB="0" distL="0" distR="0">
            <wp:extent cx="54864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6DDC" w:rsidRPr="00C16D96" w:rsidRDefault="00DF265D" w:rsidP="00DF265D">
      <w:pPr>
        <w:pStyle w:val="Titulek"/>
        <w:ind w:firstLine="0"/>
        <w:rPr>
          <w:color w:val="auto"/>
        </w:rPr>
      </w:pPr>
      <w:bookmarkStart w:id="35" w:name="_Toc39411207"/>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10</w:t>
      </w:r>
      <w:r w:rsidR="001407C3" w:rsidRPr="00C16D96">
        <w:rPr>
          <w:noProof/>
          <w:color w:val="auto"/>
        </w:rPr>
        <w:fldChar w:fldCharType="end"/>
      </w:r>
      <w:r w:rsidRPr="00C16D96">
        <w:rPr>
          <w:color w:val="auto"/>
        </w:rPr>
        <w:t xml:space="preserve"> Zdroj: Excel</w:t>
      </w:r>
      <w:bookmarkEnd w:id="35"/>
    </w:p>
    <w:p w:rsidR="00CD173B" w:rsidRPr="00C16D96" w:rsidRDefault="00CD173B" w:rsidP="00D86815">
      <w:pPr>
        <w:rPr>
          <w:b/>
          <w:bCs/>
        </w:rPr>
      </w:pPr>
    </w:p>
    <w:p w:rsidR="00366A28" w:rsidRPr="00C16D96" w:rsidRDefault="00D86815" w:rsidP="00D86815">
      <w:pPr>
        <w:rPr>
          <w:b/>
          <w:bCs/>
        </w:rPr>
      </w:pPr>
      <w:r w:rsidRPr="00C16D96">
        <w:rPr>
          <w:b/>
          <w:bCs/>
        </w:rPr>
        <w:lastRenderedPageBreak/>
        <w:t>Vyhodnocení:</w:t>
      </w:r>
      <w:r w:rsidR="00AC5A82" w:rsidRPr="00C16D96">
        <w:rPr>
          <w:b/>
          <w:bCs/>
        </w:rPr>
        <w:t xml:space="preserve"> </w:t>
      </w:r>
    </w:p>
    <w:p w:rsidR="00366A28" w:rsidRPr="00C16D96" w:rsidRDefault="00366A28" w:rsidP="00D86815">
      <w:r w:rsidRPr="00C16D96">
        <w:t xml:space="preserve">Jde o zjištění, co dotazovaní pedagogové spatřují z uvedených za negativní a podporující nezralost dítěte, kterému může být udělen odklad školní docházky. </w:t>
      </w:r>
    </w:p>
    <w:p w:rsidR="00D86815" w:rsidRPr="00C16D96" w:rsidRDefault="00AC5A82" w:rsidP="00D86815">
      <w:r w:rsidRPr="00C16D96">
        <w:t>Pedagogové spatřují v</w:t>
      </w:r>
      <w:r w:rsidR="00EA2E59" w:rsidRPr="00C16D96">
        <w:t> </w:t>
      </w:r>
      <w:r w:rsidRPr="00C16D96">
        <w:t>93</w:t>
      </w:r>
      <w:r w:rsidR="00EA2E59" w:rsidRPr="00C16D96">
        <w:t xml:space="preserve"> </w:t>
      </w:r>
      <w:r w:rsidRPr="00C16D96">
        <w:t xml:space="preserve">%, jako negativní vlivy zaneprázdněnost rodičů a pasivní trávení volného času, které mohou mít vliv na nezralost dítěte. Dnešní doba je uspěchaná, rodiče tráví více času v práce během týdne a k dětem se dostávají v odpoledních hodinách a řeší další věci s chodem rodiny a většina dětí svůj volný čas tráví u televize, počítačů a tím se tolik nerozvíjí. </w:t>
      </w:r>
    </w:p>
    <w:p w:rsidR="00AC5A82" w:rsidRPr="00C16D96" w:rsidRDefault="0035241A" w:rsidP="00786DDC">
      <w:pPr>
        <w:ind w:firstLine="0"/>
      </w:pPr>
      <w:r w:rsidRPr="00C16D96">
        <w:t>Z vyhodnocených dat vyplývá, že dotázaní pedagogové vidí, jako negativní pasivní trávení volného času, které je bez dostatečných podnětů pro rozvoj dítěte a také zaneprázdněnost rodičů se jeví jako další možný dopad na nezralost dítěte.</w:t>
      </w:r>
    </w:p>
    <w:p w:rsidR="00CD173B" w:rsidRPr="00C16D96" w:rsidRDefault="00CD173B" w:rsidP="00786DDC">
      <w:pPr>
        <w:ind w:firstLine="0"/>
        <w:rPr>
          <w:b/>
          <w:bCs/>
        </w:rPr>
      </w:pPr>
    </w:p>
    <w:p w:rsidR="00786DDC" w:rsidRPr="00C16D96" w:rsidRDefault="00786DDC" w:rsidP="00786DDC">
      <w:pPr>
        <w:ind w:firstLine="0"/>
        <w:rPr>
          <w:b/>
          <w:bCs/>
        </w:rPr>
      </w:pPr>
      <w:r w:rsidRPr="00C16D96">
        <w:rPr>
          <w:b/>
          <w:bCs/>
        </w:rPr>
        <w:t>Otázka č. 11</w:t>
      </w:r>
    </w:p>
    <w:p w:rsidR="00DC7867" w:rsidRPr="00C16D96" w:rsidRDefault="00DC7867" w:rsidP="00DC7867">
      <w:pPr>
        <w:pStyle w:val="Titulek"/>
        <w:ind w:firstLine="0"/>
        <w:rPr>
          <w:color w:val="auto"/>
        </w:rPr>
      </w:pPr>
      <w:bookmarkStart w:id="36" w:name="_Toc40294985"/>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11</w:t>
      </w:r>
      <w:bookmarkEnd w:id="36"/>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C8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786DDC" w:rsidRPr="00C16D96" w:rsidRDefault="00786DDC" w:rsidP="007A105C">
            <w:pPr>
              <w:ind w:firstLine="0"/>
              <w:jc w:val="center"/>
              <w:rPr>
                <w:color w:val="auto"/>
              </w:rPr>
            </w:pPr>
            <w:r w:rsidRPr="00C16D96">
              <w:rPr>
                <w:color w:val="auto"/>
              </w:rPr>
              <w:t>Setkal/a jste se někdy se situací, kdy dítě nastoupilo do ZŠ i přes doporučený odklad školní docházky?</w:t>
            </w:r>
          </w:p>
        </w:tc>
        <w:tc>
          <w:tcPr>
            <w:tcW w:w="4531" w:type="dxa"/>
            <w:shd w:val="clear" w:color="auto" w:fill="AEAAAA" w:themeFill="background2" w:themeFillShade="BF"/>
          </w:tcPr>
          <w:p w:rsidR="00786DDC" w:rsidRPr="00C16D96" w:rsidRDefault="00DF265D" w:rsidP="00C8495A">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786DDC" w:rsidRPr="00C16D96">
              <w:rPr>
                <w:color w:val="auto"/>
              </w:rPr>
              <w:t>očet</w:t>
            </w:r>
            <w:r w:rsidRPr="00C16D96">
              <w:rPr>
                <w:color w:val="auto"/>
              </w:rPr>
              <w:t xml:space="preserve"> </w:t>
            </w:r>
            <w:r w:rsidR="00195D8E" w:rsidRPr="00C16D96">
              <w:rPr>
                <w:color w:val="auto"/>
              </w:rPr>
              <w:t>odpovědí</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86DDC" w:rsidRPr="00C16D96" w:rsidRDefault="007A105C" w:rsidP="007A105C">
            <w:pPr>
              <w:ind w:firstLine="0"/>
              <w:jc w:val="center"/>
            </w:pPr>
            <w:r w:rsidRPr="00C16D96">
              <w:t>Ano</w:t>
            </w:r>
          </w:p>
        </w:tc>
        <w:tc>
          <w:tcPr>
            <w:tcW w:w="4531" w:type="dxa"/>
            <w:shd w:val="clear" w:color="auto" w:fill="E7E6E6" w:themeFill="background2"/>
          </w:tcPr>
          <w:p w:rsidR="00786DDC" w:rsidRPr="00C16D96" w:rsidRDefault="00DF265D"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80</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86DDC" w:rsidRPr="00C16D96" w:rsidRDefault="007A105C" w:rsidP="00C8495A">
            <w:pPr>
              <w:ind w:firstLine="0"/>
              <w:jc w:val="center"/>
            </w:pPr>
            <w:r w:rsidRPr="00C16D96">
              <w:t>Ne</w:t>
            </w:r>
          </w:p>
        </w:tc>
        <w:tc>
          <w:tcPr>
            <w:tcW w:w="4531" w:type="dxa"/>
            <w:shd w:val="clear" w:color="auto" w:fill="E7E6E6" w:themeFill="background2"/>
          </w:tcPr>
          <w:p w:rsidR="00786DDC" w:rsidRPr="00C16D96" w:rsidRDefault="00DF265D"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t>20</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786DDC" w:rsidRPr="00C16D96" w:rsidRDefault="00786DDC" w:rsidP="00C8495A">
            <w:pPr>
              <w:ind w:firstLine="0"/>
              <w:jc w:val="left"/>
            </w:pPr>
            <w:r w:rsidRPr="00C16D96">
              <w:t>Celkem</w:t>
            </w:r>
          </w:p>
        </w:tc>
        <w:tc>
          <w:tcPr>
            <w:tcW w:w="4531" w:type="dxa"/>
            <w:shd w:val="clear" w:color="auto" w:fill="AEAAAA" w:themeFill="background2" w:themeFillShade="BF"/>
          </w:tcPr>
          <w:p w:rsidR="00786DDC" w:rsidRPr="00C16D96" w:rsidRDefault="00786DDC"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Pr="00C16D96">
              <w:rPr>
                <w:noProof/>
              </w:rPr>
              <w:t>100</w:t>
            </w:r>
            <w:r w:rsidRPr="00C16D96">
              <w:fldChar w:fldCharType="end"/>
            </w:r>
            <w:r w:rsidR="00195D8E" w:rsidRPr="00C16D96">
              <w:t xml:space="preserve"> </w:t>
            </w:r>
          </w:p>
        </w:tc>
      </w:tr>
    </w:tbl>
    <w:p w:rsidR="00DC7867" w:rsidRPr="00C16D96" w:rsidRDefault="00DC7867" w:rsidP="00DC7867">
      <w:pPr>
        <w:ind w:firstLine="0"/>
        <w:rPr>
          <w:sz w:val="20"/>
          <w:szCs w:val="20"/>
        </w:rPr>
      </w:pPr>
      <w:r w:rsidRPr="00C16D96">
        <w:rPr>
          <w:sz w:val="20"/>
          <w:szCs w:val="20"/>
        </w:rPr>
        <w:t>Zdroj: data ze www.survio.com</w:t>
      </w:r>
    </w:p>
    <w:p w:rsidR="00DF265D" w:rsidRPr="00C16D96" w:rsidRDefault="00DF265D" w:rsidP="00DF265D">
      <w:pPr>
        <w:keepNext/>
        <w:ind w:firstLine="0"/>
      </w:pPr>
      <w:r w:rsidRPr="00C16D96">
        <w:rPr>
          <w:noProof/>
        </w:rPr>
        <w:lastRenderedPageBreak/>
        <w:drawing>
          <wp:inline distT="0" distB="0" distL="0" distR="0">
            <wp:extent cx="5486400" cy="32004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86DDC" w:rsidRPr="00C16D96" w:rsidRDefault="00DF265D" w:rsidP="00DF265D">
      <w:pPr>
        <w:pStyle w:val="Titulek"/>
        <w:ind w:firstLine="0"/>
        <w:rPr>
          <w:color w:val="auto"/>
        </w:rPr>
      </w:pPr>
      <w:bookmarkStart w:id="37" w:name="_Toc39411208"/>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11</w:t>
      </w:r>
      <w:r w:rsidR="001407C3" w:rsidRPr="00C16D96">
        <w:rPr>
          <w:noProof/>
          <w:color w:val="auto"/>
        </w:rPr>
        <w:fldChar w:fldCharType="end"/>
      </w:r>
      <w:r w:rsidRPr="00C16D96">
        <w:rPr>
          <w:color w:val="auto"/>
        </w:rPr>
        <w:t xml:space="preserve"> Zdroj: Excel</w:t>
      </w:r>
      <w:bookmarkEnd w:id="37"/>
    </w:p>
    <w:p w:rsidR="0035241A" w:rsidRPr="00C16D96" w:rsidRDefault="00D86815" w:rsidP="00D86815">
      <w:pPr>
        <w:rPr>
          <w:b/>
          <w:bCs/>
        </w:rPr>
      </w:pPr>
      <w:r w:rsidRPr="00C16D96">
        <w:rPr>
          <w:b/>
          <w:bCs/>
        </w:rPr>
        <w:t>Vyhodnocení:</w:t>
      </w:r>
      <w:r w:rsidR="00AC5A82" w:rsidRPr="00C16D96">
        <w:rPr>
          <w:b/>
          <w:bCs/>
        </w:rPr>
        <w:t xml:space="preserve"> </w:t>
      </w:r>
    </w:p>
    <w:p w:rsidR="0035241A" w:rsidRPr="00C16D96" w:rsidRDefault="0035241A" w:rsidP="00D86815">
      <w:r w:rsidRPr="00C16D96">
        <w:t>Otázkou se snažíme získat odpovědi na otázku nástupu do základní školy i přes doporučený odklad, v jaké míře se s touto situací dotazovaní setkávají. Očekává se, že se pedagogové s takovou situací setkávají, protože poslední slovo při rozhodování o odkladu školní docházky mají ze zákona právě rodiče.</w:t>
      </w:r>
    </w:p>
    <w:p w:rsidR="00D86815" w:rsidRPr="00C16D96" w:rsidRDefault="0035241A" w:rsidP="00D86815">
      <w:r w:rsidRPr="00C16D96">
        <w:t>Z</w:t>
      </w:r>
      <w:r w:rsidR="00AC5A82" w:rsidRPr="00C16D96">
        <w:t>e získaných odpovědí je vidět, že 80</w:t>
      </w:r>
      <w:r w:rsidR="00EA2E59" w:rsidRPr="00C16D96">
        <w:t xml:space="preserve"> </w:t>
      </w:r>
      <w:r w:rsidR="00AC5A82" w:rsidRPr="00C16D96">
        <w:t>% dotazovaných učitelů se setkalo se situací, kdy i přes doporučený odklad školní docházky, dítě nastoupilo do základní školy. Pokud dítě dostane potvrzený odklad od odborníka, jde vždy jen o doporučení a konečné rozhodnutí, zůstává na zákonném zástupci, tedy rodiči. Pouhých 20</w:t>
      </w:r>
      <w:r w:rsidR="00EA2E59" w:rsidRPr="00C16D96">
        <w:t xml:space="preserve"> </w:t>
      </w:r>
      <w:r w:rsidR="00AC5A82" w:rsidRPr="00C16D96">
        <w:t>% pedagogů se se situací nástupu do základní školy, přes doporučený odklad nesetkalo.</w:t>
      </w:r>
    </w:p>
    <w:p w:rsidR="0035241A" w:rsidRPr="00C16D96" w:rsidRDefault="0035241A" w:rsidP="00D86815">
      <w:r w:rsidRPr="00C16D96">
        <w:t>Z vyhodnocení otázky tedy vyplývá potvrzení, že se dotazovaní pedagogové s nástupem do školy i přes</w:t>
      </w:r>
      <w:r w:rsidR="001D1CB8" w:rsidRPr="00C16D96">
        <w:t>to, že mají tu možnost odkladu, tuto možnost nevyužijí a rozhodnou se pro vstup dítěte do 1. třídy.</w:t>
      </w:r>
    </w:p>
    <w:p w:rsidR="00AC5A82" w:rsidRPr="00C16D96" w:rsidRDefault="00AC5A82" w:rsidP="00786DDC">
      <w:pPr>
        <w:ind w:firstLine="0"/>
      </w:pPr>
    </w:p>
    <w:p w:rsidR="00CD173B" w:rsidRPr="00C16D96" w:rsidRDefault="00CD173B" w:rsidP="00786DDC">
      <w:pPr>
        <w:ind w:firstLine="0"/>
        <w:rPr>
          <w:b/>
          <w:bCs/>
        </w:rPr>
      </w:pPr>
    </w:p>
    <w:p w:rsidR="00CD173B" w:rsidRPr="00C16D96" w:rsidRDefault="00CD173B" w:rsidP="00786DDC">
      <w:pPr>
        <w:ind w:firstLine="0"/>
        <w:rPr>
          <w:b/>
          <w:bCs/>
        </w:rPr>
      </w:pPr>
    </w:p>
    <w:p w:rsidR="00CD173B" w:rsidRPr="00C16D96" w:rsidRDefault="00CD173B" w:rsidP="00786DDC">
      <w:pPr>
        <w:ind w:firstLine="0"/>
        <w:rPr>
          <w:b/>
          <w:bCs/>
        </w:rPr>
      </w:pPr>
    </w:p>
    <w:p w:rsidR="007A105C" w:rsidRPr="00C16D96" w:rsidRDefault="007A105C" w:rsidP="00786DDC">
      <w:pPr>
        <w:ind w:firstLine="0"/>
        <w:rPr>
          <w:b/>
          <w:bCs/>
        </w:rPr>
      </w:pPr>
      <w:r w:rsidRPr="00C16D96">
        <w:rPr>
          <w:b/>
          <w:bCs/>
        </w:rPr>
        <w:lastRenderedPageBreak/>
        <w:t>Otázka č. 12</w:t>
      </w:r>
    </w:p>
    <w:p w:rsidR="00DC7867" w:rsidRPr="00C16D96" w:rsidRDefault="00DC7867" w:rsidP="00DC7867">
      <w:pPr>
        <w:pStyle w:val="Titulek"/>
        <w:ind w:firstLine="0"/>
        <w:rPr>
          <w:color w:val="auto"/>
        </w:rPr>
      </w:pPr>
      <w:bookmarkStart w:id="38" w:name="_Toc40294986"/>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12</w:t>
      </w:r>
      <w:bookmarkEnd w:id="38"/>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C8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7A105C" w:rsidRPr="00C16D96" w:rsidRDefault="007A105C" w:rsidP="00C8495A">
            <w:pPr>
              <w:ind w:firstLine="0"/>
              <w:jc w:val="center"/>
              <w:rPr>
                <w:color w:val="auto"/>
              </w:rPr>
            </w:pPr>
            <w:r w:rsidRPr="00C16D96">
              <w:rPr>
                <w:color w:val="auto"/>
              </w:rPr>
              <w:t>Setkal/a jste se za dobu své praxe s navrácením dítěte ze ZŠ zpět do MŠ?</w:t>
            </w:r>
          </w:p>
        </w:tc>
        <w:tc>
          <w:tcPr>
            <w:tcW w:w="4531" w:type="dxa"/>
            <w:shd w:val="clear" w:color="auto" w:fill="AEAAAA" w:themeFill="background2" w:themeFillShade="BF"/>
          </w:tcPr>
          <w:p w:rsidR="007A105C" w:rsidRPr="00C16D96" w:rsidRDefault="00DF265D" w:rsidP="00C8495A">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7A105C" w:rsidRPr="00C16D96">
              <w:rPr>
                <w:color w:val="auto"/>
              </w:rPr>
              <w:t>očet</w:t>
            </w:r>
            <w:r w:rsidRPr="00C16D96">
              <w:rPr>
                <w:color w:val="auto"/>
              </w:rPr>
              <w:t xml:space="preserve"> </w:t>
            </w:r>
            <w:r w:rsidR="00195D8E" w:rsidRPr="00C16D96">
              <w:rPr>
                <w:color w:val="auto"/>
              </w:rPr>
              <w:t>odpovědí</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A105C" w:rsidRPr="00C16D96" w:rsidRDefault="007A105C" w:rsidP="00C8495A">
            <w:pPr>
              <w:ind w:firstLine="0"/>
              <w:jc w:val="center"/>
            </w:pPr>
            <w:r w:rsidRPr="00C16D96">
              <w:t>Nikdy</w:t>
            </w:r>
          </w:p>
        </w:tc>
        <w:tc>
          <w:tcPr>
            <w:tcW w:w="4531" w:type="dxa"/>
            <w:shd w:val="clear" w:color="auto" w:fill="E7E6E6" w:themeFill="background2"/>
          </w:tcPr>
          <w:p w:rsidR="007A105C" w:rsidRPr="00C16D96" w:rsidRDefault="00DF265D"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52</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A105C" w:rsidRPr="00C16D96" w:rsidRDefault="007A105C" w:rsidP="00C8495A">
            <w:pPr>
              <w:ind w:firstLine="0"/>
              <w:jc w:val="center"/>
            </w:pPr>
            <w:r w:rsidRPr="00C16D96">
              <w:t>1-2 krát</w:t>
            </w:r>
          </w:p>
        </w:tc>
        <w:tc>
          <w:tcPr>
            <w:tcW w:w="4531" w:type="dxa"/>
            <w:shd w:val="clear" w:color="auto" w:fill="E7E6E6" w:themeFill="background2"/>
          </w:tcPr>
          <w:p w:rsidR="007A105C" w:rsidRPr="00C16D96" w:rsidRDefault="00DF265D"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t>45</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A105C" w:rsidRPr="00C16D96" w:rsidRDefault="007A105C" w:rsidP="00C8495A">
            <w:pPr>
              <w:ind w:firstLine="0"/>
              <w:jc w:val="center"/>
            </w:pPr>
            <w:r w:rsidRPr="00C16D96">
              <w:t>3-4 krát</w:t>
            </w:r>
          </w:p>
        </w:tc>
        <w:tc>
          <w:tcPr>
            <w:tcW w:w="4531" w:type="dxa"/>
            <w:shd w:val="clear" w:color="auto" w:fill="E7E6E6" w:themeFill="background2"/>
          </w:tcPr>
          <w:p w:rsidR="007A105C" w:rsidRPr="00C16D96" w:rsidRDefault="00DF265D"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3</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7A105C" w:rsidRPr="00C16D96" w:rsidRDefault="007A105C" w:rsidP="00C8495A">
            <w:pPr>
              <w:ind w:firstLine="0"/>
              <w:jc w:val="left"/>
            </w:pPr>
            <w:r w:rsidRPr="00C16D96">
              <w:t>Celkem</w:t>
            </w:r>
          </w:p>
        </w:tc>
        <w:tc>
          <w:tcPr>
            <w:tcW w:w="4531" w:type="dxa"/>
            <w:shd w:val="clear" w:color="auto" w:fill="AEAAAA" w:themeFill="background2" w:themeFillShade="BF"/>
          </w:tcPr>
          <w:p w:rsidR="007A105C" w:rsidRPr="00C16D96" w:rsidRDefault="007A105C"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Pr="00C16D96">
              <w:rPr>
                <w:noProof/>
              </w:rPr>
              <w:t>100</w:t>
            </w:r>
            <w:r w:rsidRPr="00C16D96">
              <w:fldChar w:fldCharType="end"/>
            </w:r>
          </w:p>
        </w:tc>
      </w:tr>
    </w:tbl>
    <w:p w:rsidR="00DC7867" w:rsidRPr="00C16D96" w:rsidRDefault="00DC7867" w:rsidP="00DC7867">
      <w:pPr>
        <w:ind w:firstLine="0"/>
        <w:rPr>
          <w:sz w:val="20"/>
          <w:szCs w:val="20"/>
        </w:rPr>
      </w:pPr>
      <w:r w:rsidRPr="00C16D96">
        <w:rPr>
          <w:sz w:val="20"/>
          <w:szCs w:val="20"/>
        </w:rPr>
        <w:t>Zdroj: data ze www.survio.com</w:t>
      </w:r>
    </w:p>
    <w:p w:rsidR="00DF265D" w:rsidRPr="00C16D96" w:rsidRDefault="00DF265D" w:rsidP="00DF265D">
      <w:pPr>
        <w:keepNext/>
        <w:ind w:firstLine="0"/>
      </w:pPr>
      <w:r w:rsidRPr="00C16D96">
        <w:rPr>
          <w:noProof/>
          <w:sz w:val="20"/>
          <w:szCs w:val="20"/>
        </w:rPr>
        <w:drawing>
          <wp:inline distT="0" distB="0" distL="0" distR="0">
            <wp:extent cx="5486400" cy="32004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F265D" w:rsidRPr="00C16D96" w:rsidRDefault="00DF265D" w:rsidP="00DF265D">
      <w:pPr>
        <w:pStyle w:val="Titulek"/>
        <w:ind w:firstLine="0"/>
        <w:rPr>
          <w:color w:val="auto"/>
        </w:rPr>
      </w:pPr>
      <w:bookmarkStart w:id="39" w:name="_Toc39411209"/>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12</w:t>
      </w:r>
      <w:r w:rsidR="001407C3" w:rsidRPr="00C16D96">
        <w:rPr>
          <w:noProof/>
          <w:color w:val="auto"/>
        </w:rPr>
        <w:fldChar w:fldCharType="end"/>
      </w:r>
      <w:r w:rsidRPr="00C16D96">
        <w:rPr>
          <w:color w:val="auto"/>
        </w:rPr>
        <w:t xml:space="preserve"> Zdroj: Excel</w:t>
      </w:r>
      <w:bookmarkEnd w:id="39"/>
    </w:p>
    <w:p w:rsidR="001D1CB8" w:rsidRPr="00C16D96" w:rsidRDefault="00D86815" w:rsidP="00D86815">
      <w:pPr>
        <w:rPr>
          <w:b/>
          <w:bCs/>
        </w:rPr>
      </w:pPr>
      <w:r w:rsidRPr="00C16D96">
        <w:rPr>
          <w:b/>
          <w:bCs/>
        </w:rPr>
        <w:t>Vyhodnocení:</w:t>
      </w:r>
      <w:r w:rsidR="00652541" w:rsidRPr="00C16D96">
        <w:rPr>
          <w:b/>
          <w:bCs/>
        </w:rPr>
        <w:t xml:space="preserve"> </w:t>
      </w:r>
    </w:p>
    <w:p w:rsidR="001D1CB8" w:rsidRPr="00C16D96" w:rsidRDefault="00D635A4" w:rsidP="00D86815">
      <w:r w:rsidRPr="00C16D96">
        <w:t>U otázky chce zjistit, zda se dotazovaní učitelé za svoji pedagogickou praxi setkali se situací, kdy dítě nastoupilo do základní školy a z ní bylo vráceno ke vzdělávání zpět do mateřské školy. Tato možnost podle školského zákona je možná</w:t>
      </w:r>
      <w:r w:rsidR="00F24D43" w:rsidRPr="00C16D96">
        <w:t>, jde o dodatečný odklad povinné školní docházky se souhlasem zákonného zástupce dítěte.</w:t>
      </w:r>
    </w:p>
    <w:p w:rsidR="00D86815" w:rsidRPr="00C16D96" w:rsidRDefault="00652541" w:rsidP="00D86815">
      <w:r w:rsidRPr="00C16D96">
        <w:t>Z otázky č. 12 je vidět, že 45</w:t>
      </w:r>
      <w:r w:rsidR="00EA2E59" w:rsidRPr="00C16D96">
        <w:t xml:space="preserve"> </w:t>
      </w:r>
      <w:r w:rsidRPr="00C16D96">
        <w:t>% pedagogů vyplňující dotazník, se setkali se situací za dobu své praxe 1-2</w:t>
      </w:r>
      <w:r w:rsidR="00EA2E59" w:rsidRPr="00C16D96">
        <w:t xml:space="preserve"> </w:t>
      </w:r>
      <w:r w:rsidRPr="00C16D96">
        <w:t>krát, kdy dítě bylo po nástupu do základní školy vráceno zpět ke vzdělávání do mateřské školy. Naopak 52</w:t>
      </w:r>
      <w:r w:rsidR="00EA2E59" w:rsidRPr="00C16D96">
        <w:t xml:space="preserve"> </w:t>
      </w:r>
      <w:r w:rsidRPr="00C16D96">
        <w:t>% se s touto situací, za dobu své pedagogické praxe, nikdy nesetkalo.</w:t>
      </w:r>
    </w:p>
    <w:p w:rsidR="00F24D43" w:rsidRPr="00C16D96" w:rsidRDefault="00F24D43" w:rsidP="00D86815">
      <w:r w:rsidRPr="00C16D96">
        <w:lastRenderedPageBreak/>
        <w:t>Ze zjištěných výsledků vyplývá, že se dotazovaní pedagogové opravdu setkali se situací dodatečného odkladu povinné školní docházky.</w:t>
      </w:r>
    </w:p>
    <w:p w:rsidR="00652541" w:rsidRPr="00C16D96" w:rsidRDefault="00652541" w:rsidP="00786DDC">
      <w:pPr>
        <w:ind w:firstLine="0"/>
      </w:pPr>
    </w:p>
    <w:p w:rsidR="007A105C" w:rsidRPr="00C16D96" w:rsidRDefault="007A105C" w:rsidP="00786DDC">
      <w:pPr>
        <w:ind w:firstLine="0"/>
        <w:rPr>
          <w:b/>
          <w:bCs/>
        </w:rPr>
      </w:pPr>
      <w:r w:rsidRPr="00C16D96">
        <w:rPr>
          <w:b/>
          <w:bCs/>
        </w:rPr>
        <w:t>Otázka č. 13</w:t>
      </w:r>
    </w:p>
    <w:p w:rsidR="00DC7867" w:rsidRPr="00C16D96" w:rsidRDefault="00DC7867" w:rsidP="00DC7867">
      <w:pPr>
        <w:pStyle w:val="Titulek"/>
        <w:ind w:firstLine="0"/>
        <w:rPr>
          <w:color w:val="auto"/>
        </w:rPr>
      </w:pPr>
      <w:bookmarkStart w:id="40" w:name="_Toc40294987"/>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13</w:t>
      </w:r>
      <w:bookmarkEnd w:id="40"/>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957"/>
        <w:gridCol w:w="4104"/>
      </w:tblGrid>
      <w:tr w:rsidR="00C16D96" w:rsidRPr="00C16D96" w:rsidTr="007A10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AEAAAA" w:themeFill="background2" w:themeFillShade="BF"/>
          </w:tcPr>
          <w:p w:rsidR="007A105C" w:rsidRPr="00C16D96" w:rsidRDefault="007A105C" w:rsidP="007A105C">
            <w:pPr>
              <w:ind w:firstLine="0"/>
              <w:rPr>
                <w:color w:val="auto"/>
              </w:rPr>
            </w:pPr>
            <w:r w:rsidRPr="00C16D96">
              <w:rPr>
                <w:color w:val="auto"/>
              </w:rPr>
              <w:t>Kdo je z Vašeho pohledu u zápisu úspěšnější?</w:t>
            </w:r>
          </w:p>
        </w:tc>
        <w:tc>
          <w:tcPr>
            <w:tcW w:w="4104" w:type="dxa"/>
            <w:shd w:val="clear" w:color="auto" w:fill="AEAAAA" w:themeFill="background2" w:themeFillShade="BF"/>
          </w:tcPr>
          <w:p w:rsidR="007A105C" w:rsidRPr="00C16D96" w:rsidRDefault="00DF265D" w:rsidP="00C8495A">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7A105C" w:rsidRPr="00C16D96">
              <w:rPr>
                <w:color w:val="auto"/>
              </w:rPr>
              <w:t>očet</w:t>
            </w:r>
            <w:r w:rsidRPr="00C16D96">
              <w:rPr>
                <w:color w:val="auto"/>
              </w:rPr>
              <w:t xml:space="preserve"> </w:t>
            </w:r>
            <w:r w:rsidR="00E125F1" w:rsidRPr="00C16D96">
              <w:rPr>
                <w:color w:val="auto"/>
              </w:rPr>
              <w:t>odpovědí</w:t>
            </w:r>
          </w:p>
        </w:tc>
      </w:tr>
      <w:tr w:rsidR="00C16D96" w:rsidRPr="00C16D96" w:rsidTr="007A1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E7E6E6" w:themeFill="background2"/>
          </w:tcPr>
          <w:p w:rsidR="007A105C" w:rsidRPr="00C16D96" w:rsidRDefault="007A105C" w:rsidP="00C8495A">
            <w:pPr>
              <w:ind w:firstLine="0"/>
              <w:jc w:val="center"/>
            </w:pPr>
            <w:r w:rsidRPr="00C16D96">
              <w:t>Chlapci</w:t>
            </w:r>
          </w:p>
        </w:tc>
        <w:tc>
          <w:tcPr>
            <w:tcW w:w="4104" w:type="dxa"/>
            <w:shd w:val="clear" w:color="auto" w:fill="E7E6E6" w:themeFill="background2"/>
          </w:tcPr>
          <w:p w:rsidR="007A105C" w:rsidRPr="00C16D96" w:rsidRDefault="00C02333"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1</w:t>
            </w:r>
          </w:p>
        </w:tc>
      </w:tr>
      <w:tr w:rsidR="00C16D96" w:rsidRPr="00C16D96" w:rsidTr="007A105C">
        <w:tc>
          <w:tcPr>
            <w:cnfStyle w:val="001000000000" w:firstRow="0" w:lastRow="0" w:firstColumn="1" w:lastColumn="0" w:oddVBand="0" w:evenVBand="0" w:oddHBand="0" w:evenHBand="0" w:firstRowFirstColumn="0" w:firstRowLastColumn="0" w:lastRowFirstColumn="0" w:lastRowLastColumn="0"/>
            <w:tcW w:w="4957" w:type="dxa"/>
            <w:shd w:val="clear" w:color="auto" w:fill="E7E6E6" w:themeFill="background2"/>
          </w:tcPr>
          <w:p w:rsidR="007A105C" w:rsidRPr="00C16D96" w:rsidRDefault="007A105C" w:rsidP="00C8495A">
            <w:pPr>
              <w:ind w:firstLine="0"/>
              <w:jc w:val="center"/>
            </w:pPr>
            <w:r w:rsidRPr="00C16D96">
              <w:t>Dívky</w:t>
            </w:r>
          </w:p>
        </w:tc>
        <w:tc>
          <w:tcPr>
            <w:tcW w:w="4104" w:type="dxa"/>
            <w:shd w:val="clear" w:color="auto" w:fill="E7E6E6" w:themeFill="background2"/>
          </w:tcPr>
          <w:p w:rsidR="007A105C" w:rsidRPr="00C16D96" w:rsidRDefault="00C02333"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t>16</w:t>
            </w:r>
          </w:p>
        </w:tc>
      </w:tr>
      <w:tr w:rsidR="00C16D96" w:rsidRPr="00C16D96" w:rsidTr="007A1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E7E6E6" w:themeFill="background2"/>
          </w:tcPr>
          <w:p w:rsidR="007A105C" w:rsidRPr="00C16D96" w:rsidRDefault="007A105C" w:rsidP="00C8495A">
            <w:pPr>
              <w:ind w:firstLine="0"/>
              <w:jc w:val="center"/>
            </w:pPr>
            <w:r w:rsidRPr="00C16D96">
              <w:t>Nelze jednoznačně říci</w:t>
            </w:r>
          </w:p>
        </w:tc>
        <w:tc>
          <w:tcPr>
            <w:tcW w:w="4104" w:type="dxa"/>
            <w:shd w:val="clear" w:color="auto" w:fill="E7E6E6" w:themeFill="background2"/>
          </w:tcPr>
          <w:p w:rsidR="007A105C" w:rsidRPr="00C16D96" w:rsidRDefault="00C02333"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83</w:t>
            </w:r>
          </w:p>
        </w:tc>
      </w:tr>
      <w:tr w:rsidR="00C16D96" w:rsidRPr="00C16D96" w:rsidTr="007A105C">
        <w:tc>
          <w:tcPr>
            <w:cnfStyle w:val="001000000000" w:firstRow="0" w:lastRow="0" w:firstColumn="1" w:lastColumn="0" w:oddVBand="0" w:evenVBand="0" w:oddHBand="0" w:evenHBand="0" w:firstRowFirstColumn="0" w:firstRowLastColumn="0" w:lastRowFirstColumn="0" w:lastRowLastColumn="0"/>
            <w:tcW w:w="4957" w:type="dxa"/>
            <w:shd w:val="clear" w:color="auto" w:fill="AEAAAA" w:themeFill="background2" w:themeFillShade="BF"/>
          </w:tcPr>
          <w:p w:rsidR="007A105C" w:rsidRPr="00C16D96" w:rsidRDefault="007A105C" w:rsidP="00C8495A">
            <w:pPr>
              <w:ind w:firstLine="0"/>
              <w:jc w:val="left"/>
            </w:pPr>
            <w:r w:rsidRPr="00C16D96">
              <w:t>Celkem</w:t>
            </w:r>
          </w:p>
        </w:tc>
        <w:tc>
          <w:tcPr>
            <w:tcW w:w="4104" w:type="dxa"/>
            <w:shd w:val="clear" w:color="auto" w:fill="AEAAAA" w:themeFill="background2" w:themeFillShade="BF"/>
          </w:tcPr>
          <w:p w:rsidR="007A105C" w:rsidRPr="00C16D96" w:rsidRDefault="007A105C"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00C02333" w:rsidRPr="00C16D96">
              <w:rPr>
                <w:noProof/>
              </w:rPr>
              <w:t>100</w:t>
            </w:r>
            <w:r w:rsidRPr="00C16D96">
              <w:fldChar w:fldCharType="end"/>
            </w:r>
          </w:p>
        </w:tc>
      </w:tr>
    </w:tbl>
    <w:p w:rsidR="00DC7867" w:rsidRPr="00C16D96" w:rsidRDefault="00DC7867" w:rsidP="00DC7867">
      <w:pPr>
        <w:ind w:firstLine="0"/>
        <w:rPr>
          <w:sz w:val="20"/>
          <w:szCs w:val="20"/>
        </w:rPr>
      </w:pPr>
      <w:r w:rsidRPr="00C16D96">
        <w:rPr>
          <w:sz w:val="20"/>
          <w:szCs w:val="20"/>
        </w:rPr>
        <w:t>Zdroj: data ze www.survio.com</w:t>
      </w:r>
    </w:p>
    <w:p w:rsidR="00C02333" w:rsidRPr="00C16D96" w:rsidRDefault="00C02333" w:rsidP="00C02333">
      <w:pPr>
        <w:keepNext/>
        <w:ind w:firstLine="0"/>
      </w:pPr>
      <w:r w:rsidRPr="00C16D96">
        <w:rPr>
          <w:noProof/>
        </w:rPr>
        <w:drawing>
          <wp:inline distT="0" distB="0" distL="0" distR="0" wp14:anchorId="2D72090A" wp14:editId="0AD180F4">
            <wp:extent cx="5486400" cy="320040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105C" w:rsidRPr="00C16D96" w:rsidRDefault="00C02333" w:rsidP="00C02333">
      <w:pPr>
        <w:pStyle w:val="Titulek"/>
        <w:ind w:firstLine="0"/>
        <w:rPr>
          <w:color w:val="auto"/>
        </w:rPr>
      </w:pPr>
      <w:bookmarkStart w:id="41" w:name="_Toc39411210"/>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13</w:t>
      </w:r>
      <w:r w:rsidR="001407C3" w:rsidRPr="00C16D96">
        <w:rPr>
          <w:noProof/>
          <w:color w:val="auto"/>
        </w:rPr>
        <w:fldChar w:fldCharType="end"/>
      </w:r>
      <w:r w:rsidRPr="00C16D96">
        <w:rPr>
          <w:color w:val="auto"/>
        </w:rPr>
        <w:t xml:space="preserve"> Zdroj: Excel</w:t>
      </w:r>
      <w:bookmarkEnd w:id="41"/>
    </w:p>
    <w:p w:rsidR="00F24D43" w:rsidRPr="00C16D96" w:rsidRDefault="00D86815" w:rsidP="00D86815">
      <w:pPr>
        <w:rPr>
          <w:b/>
          <w:bCs/>
        </w:rPr>
      </w:pPr>
      <w:r w:rsidRPr="00C16D96">
        <w:rPr>
          <w:b/>
          <w:bCs/>
        </w:rPr>
        <w:t>Vyhodnocení:</w:t>
      </w:r>
      <w:r w:rsidR="004D775F" w:rsidRPr="00C16D96">
        <w:rPr>
          <w:b/>
          <w:bCs/>
        </w:rPr>
        <w:t xml:space="preserve"> </w:t>
      </w:r>
    </w:p>
    <w:p w:rsidR="00F24D43" w:rsidRPr="00C16D96" w:rsidRDefault="00F24D43" w:rsidP="00D86815">
      <w:r w:rsidRPr="00C16D96">
        <w:t>Otázka se zaměřuje na zjištění</w:t>
      </w:r>
      <w:r w:rsidR="00681FEC" w:rsidRPr="00C16D96">
        <w:t>, kdo je u zápisu úspěšnější, kdy u možnosti chlapci či dívky mají uvést důvod svého výběru. Dá se předpokládat, že by u této otázky mohli učitelé volit dívky, díky informacím z teoretické části, že chlapci mívají častěji odklad školní docházky.</w:t>
      </w:r>
    </w:p>
    <w:p w:rsidR="00D86815" w:rsidRPr="00C16D96" w:rsidRDefault="00681FEC" w:rsidP="00D86815">
      <w:r w:rsidRPr="00C16D96">
        <w:lastRenderedPageBreak/>
        <w:t>P</w:t>
      </w:r>
      <w:r w:rsidR="004D775F" w:rsidRPr="00C16D96">
        <w:t xml:space="preserve">okud měli </w:t>
      </w:r>
      <w:r w:rsidRPr="00C16D96">
        <w:t xml:space="preserve">tedy </w:t>
      </w:r>
      <w:r w:rsidR="004D775F" w:rsidRPr="00C16D96">
        <w:t>pedagogové určit, kdo je u zápisu úspěšnější, tak se v</w:t>
      </w:r>
      <w:r w:rsidR="00EA2E59" w:rsidRPr="00C16D96">
        <w:t> </w:t>
      </w:r>
      <w:r w:rsidR="004D775F" w:rsidRPr="00C16D96">
        <w:t>83</w:t>
      </w:r>
      <w:r w:rsidR="00EA2E59" w:rsidRPr="00C16D96">
        <w:t xml:space="preserve"> </w:t>
      </w:r>
      <w:r w:rsidR="004D775F" w:rsidRPr="00C16D96">
        <w:t>% shodli na variantě, že to nelze jednoznačně říci. Dále pak 16</w:t>
      </w:r>
      <w:r w:rsidR="00EA2E59" w:rsidRPr="00C16D96">
        <w:t xml:space="preserve"> </w:t>
      </w:r>
      <w:r w:rsidR="004D775F" w:rsidRPr="00C16D96">
        <w:t xml:space="preserve">% volilo variantu odpovědi dívky, uváděny byly důvody výběru této varianty, </w:t>
      </w:r>
      <w:r w:rsidR="00BD68F6" w:rsidRPr="00C16D96">
        <w:t>že dívky jsou vyzrálejší, pečlivější a snaživější.</w:t>
      </w:r>
    </w:p>
    <w:p w:rsidR="00681FEC" w:rsidRPr="00C16D96" w:rsidRDefault="00681FEC" w:rsidP="00D86815">
      <w:r w:rsidRPr="00C16D96">
        <w:t>Z hodnocení vyplývá, že oslovení učitelé volili variantu, kdy nelze tuto informaci o úspěchu u zápisu jednoznačně říci.</w:t>
      </w:r>
    </w:p>
    <w:p w:rsidR="00BD68F6" w:rsidRPr="00C16D96" w:rsidRDefault="00BD68F6" w:rsidP="00786DDC">
      <w:pPr>
        <w:ind w:firstLine="0"/>
      </w:pPr>
    </w:p>
    <w:p w:rsidR="004A5665" w:rsidRPr="00C16D96" w:rsidRDefault="004A5665" w:rsidP="00786DDC">
      <w:pPr>
        <w:ind w:firstLine="0"/>
        <w:rPr>
          <w:b/>
          <w:bCs/>
        </w:rPr>
      </w:pPr>
      <w:r w:rsidRPr="00C16D96">
        <w:rPr>
          <w:b/>
          <w:bCs/>
        </w:rPr>
        <w:t>Otázka č. 14</w:t>
      </w:r>
    </w:p>
    <w:p w:rsidR="00DC7867" w:rsidRPr="00C16D96" w:rsidRDefault="00DC7867" w:rsidP="00DC7867">
      <w:pPr>
        <w:pStyle w:val="Titulek"/>
        <w:ind w:firstLine="0"/>
        <w:rPr>
          <w:color w:val="auto"/>
        </w:rPr>
      </w:pPr>
      <w:bookmarkStart w:id="42" w:name="_Toc40294988"/>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14</w:t>
      </w:r>
      <w:bookmarkEnd w:id="42"/>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C8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4A5665" w:rsidRPr="00C16D96" w:rsidRDefault="004A5665" w:rsidP="00C8495A">
            <w:pPr>
              <w:ind w:firstLine="0"/>
              <w:jc w:val="center"/>
              <w:rPr>
                <w:color w:val="auto"/>
              </w:rPr>
            </w:pPr>
            <w:r w:rsidRPr="00C16D96">
              <w:rPr>
                <w:color w:val="auto"/>
              </w:rPr>
              <w:t>U dětí s odkladem se edukačně stimulační program zaměřuje:</w:t>
            </w:r>
          </w:p>
        </w:tc>
        <w:tc>
          <w:tcPr>
            <w:tcW w:w="4531" w:type="dxa"/>
            <w:shd w:val="clear" w:color="auto" w:fill="AEAAAA" w:themeFill="background2" w:themeFillShade="BF"/>
          </w:tcPr>
          <w:p w:rsidR="004A5665" w:rsidRPr="00C16D96" w:rsidRDefault="00C02333" w:rsidP="00C8495A">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4A5665" w:rsidRPr="00C16D96">
              <w:rPr>
                <w:color w:val="auto"/>
              </w:rPr>
              <w:t>očet</w:t>
            </w:r>
            <w:r w:rsidRPr="00C16D96">
              <w:rPr>
                <w:color w:val="auto"/>
              </w:rPr>
              <w:t xml:space="preserve"> </w:t>
            </w:r>
            <w:r w:rsidR="00E125F1" w:rsidRPr="00C16D96">
              <w:rPr>
                <w:color w:val="auto"/>
              </w:rPr>
              <w:t>odpovědí</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4A5665" w:rsidRPr="00C16D96" w:rsidRDefault="004A5665" w:rsidP="00C8495A">
            <w:pPr>
              <w:ind w:firstLine="0"/>
              <w:jc w:val="center"/>
            </w:pPr>
            <w:r w:rsidRPr="00C16D96">
              <w:t>Na celou osobnost</w:t>
            </w:r>
          </w:p>
        </w:tc>
        <w:tc>
          <w:tcPr>
            <w:tcW w:w="4531" w:type="dxa"/>
            <w:shd w:val="clear" w:color="auto" w:fill="E7E6E6" w:themeFill="background2"/>
          </w:tcPr>
          <w:p w:rsidR="004A5665" w:rsidRPr="00C16D96" w:rsidRDefault="00C02333"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65</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4A5665" w:rsidRPr="00C16D96" w:rsidRDefault="004A5665" w:rsidP="00C8495A">
            <w:pPr>
              <w:ind w:firstLine="0"/>
              <w:jc w:val="center"/>
            </w:pPr>
            <w:r w:rsidRPr="00C16D96">
              <w:t>Na oblast, která byla důvodem odkladu</w:t>
            </w:r>
          </w:p>
        </w:tc>
        <w:tc>
          <w:tcPr>
            <w:tcW w:w="4531" w:type="dxa"/>
            <w:shd w:val="clear" w:color="auto" w:fill="E7E6E6" w:themeFill="background2"/>
          </w:tcPr>
          <w:p w:rsidR="004A5665" w:rsidRPr="00C16D96" w:rsidRDefault="00C02333"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t>35</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4A5665" w:rsidRPr="00C16D96" w:rsidRDefault="004A5665" w:rsidP="00C8495A">
            <w:pPr>
              <w:ind w:firstLine="0"/>
              <w:jc w:val="left"/>
            </w:pPr>
            <w:r w:rsidRPr="00C16D96">
              <w:t>Celkem</w:t>
            </w:r>
          </w:p>
        </w:tc>
        <w:tc>
          <w:tcPr>
            <w:tcW w:w="4531" w:type="dxa"/>
            <w:shd w:val="clear" w:color="auto" w:fill="AEAAAA" w:themeFill="background2" w:themeFillShade="BF"/>
          </w:tcPr>
          <w:p w:rsidR="004A5665" w:rsidRPr="00C16D96" w:rsidRDefault="004A5665"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Pr="00C16D96">
              <w:rPr>
                <w:noProof/>
              </w:rPr>
              <w:t>100</w:t>
            </w:r>
            <w:r w:rsidRPr="00C16D96">
              <w:fldChar w:fldCharType="end"/>
            </w:r>
          </w:p>
        </w:tc>
      </w:tr>
    </w:tbl>
    <w:p w:rsidR="00DC7867" w:rsidRPr="00C16D96" w:rsidRDefault="00DC7867" w:rsidP="00DC7867">
      <w:pPr>
        <w:ind w:firstLine="0"/>
        <w:rPr>
          <w:sz w:val="20"/>
          <w:szCs w:val="20"/>
        </w:rPr>
      </w:pPr>
      <w:r w:rsidRPr="00C16D96">
        <w:rPr>
          <w:sz w:val="20"/>
          <w:szCs w:val="20"/>
        </w:rPr>
        <w:t>Zdroj: data ze www.survio.com</w:t>
      </w:r>
    </w:p>
    <w:p w:rsidR="00C02333" w:rsidRPr="00C16D96" w:rsidRDefault="00C02333" w:rsidP="00C02333">
      <w:pPr>
        <w:keepNext/>
        <w:ind w:firstLine="0"/>
      </w:pPr>
      <w:r w:rsidRPr="00C16D96">
        <w:rPr>
          <w:noProof/>
        </w:rPr>
        <w:drawing>
          <wp:inline distT="0" distB="0" distL="0" distR="0">
            <wp:extent cx="5486400" cy="320040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02333" w:rsidRPr="00C16D96" w:rsidRDefault="00C02333" w:rsidP="00C02333">
      <w:pPr>
        <w:pStyle w:val="Titulek"/>
        <w:ind w:firstLine="0"/>
        <w:rPr>
          <w:color w:val="auto"/>
        </w:rPr>
      </w:pPr>
      <w:bookmarkStart w:id="43" w:name="_Toc39411211"/>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14</w:t>
      </w:r>
      <w:r w:rsidR="001407C3" w:rsidRPr="00C16D96">
        <w:rPr>
          <w:noProof/>
          <w:color w:val="auto"/>
        </w:rPr>
        <w:fldChar w:fldCharType="end"/>
      </w:r>
      <w:r w:rsidRPr="00C16D96">
        <w:rPr>
          <w:color w:val="auto"/>
        </w:rPr>
        <w:t xml:space="preserve"> Zdroj: Excel</w:t>
      </w:r>
      <w:bookmarkEnd w:id="43"/>
    </w:p>
    <w:p w:rsidR="00681FEC" w:rsidRPr="00C16D96" w:rsidRDefault="00D86815" w:rsidP="00D86815">
      <w:pPr>
        <w:rPr>
          <w:b/>
          <w:bCs/>
        </w:rPr>
      </w:pPr>
      <w:r w:rsidRPr="00C16D96">
        <w:rPr>
          <w:b/>
          <w:bCs/>
        </w:rPr>
        <w:t>Vyhodnocení:</w:t>
      </w:r>
      <w:r w:rsidR="00BD68F6" w:rsidRPr="00C16D96">
        <w:rPr>
          <w:b/>
          <w:bCs/>
        </w:rPr>
        <w:t xml:space="preserve"> </w:t>
      </w:r>
    </w:p>
    <w:p w:rsidR="00681FEC" w:rsidRPr="00C16D96" w:rsidRDefault="00681FEC" w:rsidP="00D86815">
      <w:r w:rsidRPr="00C16D96">
        <w:t xml:space="preserve">Touto otázkou by mělo být zjištěno, zda se pedagogové u dětí s odkladem povinné školní docházky více zaměřují na oblast(i), které byli důvodem odkladu nebo naopak rozvíjí dítě po všech stránkách. Předpokládá se, že pedagogové budou rozvíjet dítě při řízených </w:t>
      </w:r>
      <w:r w:rsidRPr="00C16D96">
        <w:lastRenderedPageBreak/>
        <w:t>činnostech, tak aby se rozvíjela celá jeho oblast a podpořila se ta oblast, která byla důvodem odkladu.</w:t>
      </w:r>
    </w:p>
    <w:p w:rsidR="00D86815" w:rsidRPr="00C16D96" w:rsidRDefault="00FC2F6A" w:rsidP="00D86815">
      <w:r w:rsidRPr="00C16D96">
        <w:t>V oblasti rozvoje dětí předškolního věku s navrženým odkladem se pedagogové shodli v 65 % na odpovědi, že se zaměřuje jejich edukačně stimulační program na celou osobnost dítěte. Naopak 35</w:t>
      </w:r>
      <w:r w:rsidR="00EA2E59" w:rsidRPr="00C16D96">
        <w:t xml:space="preserve"> </w:t>
      </w:r>
      <w:r w:rsidRPr="00C16D96">
        <w:t>% se zaměřuje především na rozvoj oblastí, které dítě potřebuje více rozvíjet a byly důvod odkladu školní docházky.</w:t>
      </w:r>
    </w:p>
    <w:p w:rsidR="00681FEC" w:rsidRPr="00C16D96" w:rsidRDefault="00681FEC" w:rsidP="00D86815">
      <w:r w:rsidRPr="00C16D96">
        <w:t>Z</w:t>
      </w:r>
      <w:r w:rsidR="004B1EF8" w:rsidRPr="00C16D96">
        <w:t> vyhodnocení této otázky vyplývá, že se opravdu pedagogové zaměřují na rozvoj celé osobnosti a nesoustředí se pouze na oblast(i) odkladu.</w:t>
      </w:r>
    </w:p>
    <w:p w:rsidR="00FC2F6A" w:rsidRPr="00C16D96" w:rsidRDefault="00FC2F6A" w:rsidP="00786DDC">
      <w:pPr>
        <w:ind w:firstLine="0"/>
      </w:pPr>
    </w:p>
    <w:p w:rsidR="007A105C" w:rsidRPr="00C16D96" w:rsidRDefault="007A105C" w:rsidP="00786DDC">
      <w:pPr>
        <w:ind w:firstLine="0"/>
        <w:rPr>
          <w:b/>
          <w:bCs/>
        </w:rPr>
      </w:pPr>
      <w:r w:rsidRPr="00C16D96">
        <w:rPr>
          <w:b/>
          <w:bCs/>
        </w:rPr>
        <w:t>Otázka č. 1</w:t>
      </w:r>
      <w:r w:rsidR="004A5665" w:rsidRPr="00C16D96">
        <w:rPr>
          <w:b/>
          <w:bCs/>
        </w:rPr>
        <w:t>5</w:t>
      </w:r>
    </w:p>
    <w:p w:rsidR="00DC7867" w:rsidRPr="00C16D96" w:rsidRDefault="00DC7867" w:rsidP="00DC7867">
      <w:pPr>
        <w:pStyle w:val="Titulek"/>
        <w:ind w:firstLine="0"/>
        <w:rPr>
          <w:color w:val="auto"/>
        </w:rPr>
      </w:pPr>
      <w:bookmarkStart w:id="44" w:name="_Toc40294989"/>
      <w:r w:rsidRPr="00C16D96">
        <w:rPr>
          <w:color w:val="auto"/>
        </w:rPr>
        <w:t xml:space="preserve">Tabulka </w:t>
      </w:r>
      <w:r w:rsidR="001407C3" w:rsidRPr="00C16D96">
        <w:rPr>
          <w:color w:val="auto"/>
        </w:rPr>
        <w:fldChar w:fldCharType="begin"/>
      </w:r>
      <w:r w:rsidR="001407C3" w:rsidRPr="00C16D96">
        <w:rPr>
          <w:color w:val="auto"/>
        </w:rPr>
        <w:instrText xml:space="preserve"> SEQ Tabulka \* ARABIC </w:instrText>
      </w:r>
      <w:r w:rsidR="001407C3" w:rsidRPr="00C16D96">
        <w:rPr>
          <w:color w:val="auto"/>
        </w:rPr>
        <w:fldChar w:fldCharType="separate"/>
      </w:r>
      <w:r w:rsidR="00B45E10">
        <w:rPr>
          <w:noProof/>
          <w:color w:val="auto"/>
        </w:rPr>
        <w:t>15</w:t>
      </w:r>
      <w:bookmarkEnd w:id="44"/>
      <w:r w:rsidR="001407C3" w:rsidRPr="00C16D96">
        <w:rPr>
          <w:noProof/>
          <w:color w:val="auto"/>
        </w:rPr>
        <w:fldChar w:fldCharType="end"/>
      </w:r>
    </w:p>
    <w:tbl>
      <w:tblPr>
        <w:tblStyle w:val="Tabulkasmkou4zvrazn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4530"/>
        <w:gridCol w:w="4531"/>
      </w:tblGrid>
      <w:tr w:rsidR="00C16D96" w:rsidRPr="00C16D96" w:rsidTr="00C8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7A105C" w:rsidRPr="00C16D96" w:rsidRDefault="007A105C" w:rsidP="00C8495A">
            <w:pPr>
              <w:ind w:firstLine="0"/>
              <w:jc w:val="center"/>
              <w:rPr>
                <w:color w:val="auto"/>
              </w:rPr>
            </w:pPr>
            <w:r w:rsidRPr="00C16D96">
              <w:rPr>
                <w:color w:val="auto"/>
              </w:rPr>
              <w:t>Spolupracuje MŠ s pedagogicko-psychologickou poradnou?</w:t>
            </w:r>
          </w:p>
        </w:tc>
        <w:tc>
          <w:tcPr>
            <w:tcW w:w="4531" w:type="dxa"/>
            <w:shd w:val="clear" w:color="auto" w:fill="AEAAAA" w:themeFill="background2" w:themeFillShade="BF"/>
          </w:tcPr>
          <w:p w:rsidR="007A105C" w:rsidRPr="00C16D96" w:rsidRDefault="00C02333" w:rsidP="00C8495A">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C16D96">
              <w:rPr>
                <w:color w:val="auto"/>
              </w:rPr>
              <w:t>P</w:t>
            </w:r>
            <w:r w:rsidR="007A105C" w:rsidRPr="00C16D96">
              <w:rPr>
                <w:color w:val="auto"/>
              </w:rPr>
              <w:t>očet</w:t>
            </w:r>
            <w:r w:rsidRPr="00C16D96">
              <w:rPr>
                <w:color w:val="auto"/>
              </w:rPr>
              <w:t xml:space="preserve"> </w:t>
            </w:r>
            <w:r w:rsidR="00E125F1" w:rsidRPr="00C16D96">
              <w:rPr>
                <w:color w:val="auto"/>
              </w:rPr>
              <w:t>odpovědí</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A105C" w:rsidRPr="00C16D96" w:rsidRDefault="007A105C" w:rsidP="00C8495A">
            <w:pPr>
              <w:ind w:firstLine="0"/>
              <w:jc w:val="center"/>
            </w:pPr>
            <w:r w:rsidRPr="00C16D96">
              <w:t>Ano, jeli potřeba</w:t>
            </w:r>
          </w:p>
        </w:tc>
        <w:tc>
          <w:tcPr>
            <w:tcW w:w="4531" w:type="dxa"/>
            <w:shd w:val="clear" w:color="auto" w:fill="E7E6E6" w:themeFill="background2"/>
          </w:tcPr>
          <w:p w:rsidR="007A105C" w:rsidRPr="00C16D96" w:rsidRDefault="00D86815"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86</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A105C" w:rsidRPr="00C16D96" w:rsidRDefault="007A105C" w:rsidP="00C8495A">
            <w:pPr>
              <w:ind w:firstLine="0"/>
              <w:jc w:val="center"/>
            </w:pPr>
            <w:r w:rsidRPr="00C16D96">
              <w:t>Ve výjimečných případech</w:t>
            </w:r>
          </w:p>
        </w:tc>
        <w:tc>
          <w:tcPr>
            <w:tcW w:w="4531" w:type="dxa"/>
            <w:shd w:val="clear" w:color="auto" w:fill="E7E6E6" w:themeFill="background2"/>
          </w:tcPr>
          <w:p w:rsidR="007A105C" w:rsidRPr="00C16D96" w:rsidRDefault="00D86815"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t>11</w:t>
            </w:r>
          </w:p>
        </w:tc>
      </w:tr>
      <w:tr w:rsidR="00C16D96" w:rsidRPr="00C16D96" w:rsidTr="00C8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7A105C" w:rsidRPr="00C16D96" w:rsidRDefault="007A105C" w:rsidP="00C8495A">
            <w:pPr>
              <w:ind w:firstLine="0"/>
              <w:jc w:val="center"/>
            </w:pPr>
            <w:r w:rsidRPr="00C16D96">
              <w:t>Ne (uveďte důvod)</w:t>
            </w:r>
          </w:p>
        </w:tc>
        <w:tc>
          <w:tcPr>
            <w:tcW w:w="4531" w:type="dxa"/>
            <w:shd w:val="clear" w:color="auto" w:fill="E7E6E6" w:themeFill="background2"/>
          </w:tcPr>
          <w:p w:rsidR="007A105C" w:rsidRPr="00C16D96" w:rsidRDefault="00D86815" w:rsidP="00C8495A">
            <w:pPr>
              <w:ind w:firstLine="0"/>
              <w:jc w:val="center"/>
              <w:cnfStyle w:val="000000100000" w:firstRow="0" w:lastRow="0" w:firstColumn="0" w:lastColumn="0" w:oddVBand="0" w:evenVBand="0" w:oddHBand="1" w:evenHBand="0" w:firstRowFirstColumn="0" w:firstRowLastColumn="0" w:lastRowFirstColumn="0" w:lastRowLastColumn="0"/>
            </w:pPr>
            <w:r w:rsidRPr="00C16D96">
              <w:t>3</w:t>
            </w:r>
          </w:p>
        </w:tc>
      </w:tr>
      <w:tr w:rsidR="00C16D96" w:rsidRPr="00C16D96" w:rsidTr="00C8495A">
        <w:tc>
          <w:tcPr>
            <w:cnfStyle w:val="001000000000" w:firstRow="0" w:lastRow="0" w:firstColumn="1" w:lastColumn="0" w:oddVBand="0" w:evenVBand="0" w:oddHBand="0" w:evenHBand="0" w:firstRowFirstColumn="0" w:firstRowLastColumn="0" w:lastRowFirstColumn="0" w:lastRowLastColumn="0"/>
            <w:tcW w:w="4530" w:type="dxa"/>
            <w:shd w:val="clear" w:color="auto" w:fill="AEAAAA" w:themeFill="background2" w:themeFillShade="BF"/>
          </w:tcPr>
          <w:p w:rsidR="007A105C" w:rsidRPr="00C16D96" w:rsidRDefault="007A105C" w:rsidP="00C8495A">
            <w:pPr>
              <w:ind w:firstLine="0"/>
              <w:jc w:val="left"/>
            </w:pPr>
            <w:r w:rsidRPr="00C16D96">
              <w:t>Celkem</w:t>
            </w:r>
          </w:p>
        </w:tc>
        <w:tc>
          <w:tcPr>
            <w:tcW w:w="4531" w:type="dxa"/>
            <w:shd w:val="clear" w:color="auto" w:fill="AEAAAA" w:themeFill="background2" w:themeFillShade="BF"/>
          </w:tcPr>
          <w:p w:rsidR="007A105C" w:rsidRPr="00C16D96" w:rsidRDefault="007A105C" w:rsidP="00C8495A">
            <w:pPr>
              <w:ind w:firstLine="0"/>
              <w:jc w:val="center"/>
              <w:cnfStyle w:val="000000000000" w:firstRow="0" w:lastRow="0" w:firstColumn="0" w:lastColumn="0" w:oddVBand="0" w:evenVBand="0" w:oddHBand="0" w:evenHBand="0" w:firstRowFirstColumn="0" w:firstRowLastColumn="0" w:lastRowFirstColumn="0" w:lastRowLastColumn="0"/>
            </w:pPr>
            <w:r w:rsidRPr="00C16D96">
              <w:fldChar w:fldCharType="begin"/>
            </w:r>
            <w:r w:rsidRPr="00C16D96">
              <w:instrText xml:space="preserve"> =SUM(ABOVE) \# "0" </w:instrText>
            </w:r>
            <w:r w:rsidRPr="00C16D96">
              <w:fldChar w:fldCharType="separate"/>
            </w:r>
            <w:r w:rsidRPr="00C16D96">
              <w:rPr>
                <w:noProof/>
              </w:rPr>
              <w:t>100</w:t>
            </w:r>
            <w:r w:rsidRPr="00C16D96">
              <w:fldChar w:fldCharType="end"/>
            </w:r>
          </w:p>
        </w:tc>
      </w:tr>
    </w:tbl>
    <w:p w:rsidR="00DC7867" w:rsidRPr="00C16D96" w:rsidRDefault="00DC7867" w:rsidP="00DC7867">
      <w:pPr>
        <w:ind w:firstLine="0"/>
        <w:rPr>
          <w:sz w:val="20"/>
          <w:szCs w:val="20"/>
        </w:rPr>
      </w:pPr>
      <w:r w:rsidRPr="00C16D96">
        <w:rPr>
          <w:sz w:val="20"/>
          <w:szCs w:val="20"/>
        </w:rPr>
        <w:t>Zdroj: data ze www.survio.com</w:t>
      </w:r>
    </w:p>
    <w:p w:rsidR="00D86815" w:rsidRPr="00C16D96" w:rsidRDefault="00C02333" w:rsidP="00D86815">
      <w:pPr>
        <w:keepNext/>
        <w:ind w:firstLine="0"/>
      </w:pPr>
      <w:r w:rsidRPr="00C16D96">
        <w:rPr>
          <w:noProof/>
        </w:rPr>
        <w:drawing>
          <wp:inline distT="0" distB="0" distL="0" distR="0">
            <wp:extent cx="5486400" cy="32004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A5665" w:rsidRPr="00C16D96" w:rsidRDefault="00D86815" w:rsidP="00D86815">
      <w:pPr>
        <w:pStyle w:val="Titulek"/>
        <w:ind w:firstLine="0"/>
        <w:rPr>
          <w:color w:val="auto"/>
        </w:rPr>
      </w:pPr>
      <w:bookmarkStart w:id="45" w:name="_Toc39411212"/>
      <w:r w:rsidRPr="00C16D96">
        <w:rPr>
          <w:color w:val="auto"/>
        </w:rPr>
        <w:t xml:space="preserve">Graf </w:t>
      </w:r>
      <w:r w:rsidR="001407C3" w:rsidRPr="00C16D96">
        <w:rPr>
          <w:color w:val="auto"/>
        </w:rPr>
        <w:fldChar w:fldCharType="begin"/>
      </w:r>
      <w:r w:rsidR="001407C3" w:rsidRPr="00C16D96">
        <w:rPr>
          <w:color w:val="auto"/>
        </w:rPr>
        <w:instrText xml:space="preserve"> SEQ Graf \* ARABIC </w:instrText>
      </w:r>
      <w:r w:rsidR="001407C3" w:rsidRPr="00C16D96">
        <w:rPr>
          <w:color w:val="auto"/>
        </w:rPr>
        <w:fldChar w:fldCharType="separate"/>
      </w:r>
      <w:r w:rsidR="00B45E10">
        <w:rPr>
          <w:noProof/>
          <w:color w:val="auto"/>
        </w:rPr>
        <w:t>15</w:t>
      </w:r>
      <w:r w:rsidR="001407C3" w:rsidRPr="00C16D96">
        <w:rPr>
          <w:noProof/>
          <w:color w:val="auto"/>
        </w:rPr>
        <w:fldChar w:fldCharType="end"/>
      </w:r>
      <w:r w:rsidRPr="00C16D96">
        <w:rPr>
          <w:color w:val="auto"/>
        </w:rPr>
        <w:t xml:space="preserve"> Zdroj: Excel</w:t>
      </w:r>
      <w:bookmarkEnd w:id="45"/>
    </w:p>
    <w:p w:rsidR="004B1EF8" w:rsidRPr="00C16D96" w:rsidRDefault="00D86815" w:rsidP="00D86815">
      <w:pPr>
        <w:rPr>
          <w:b/>
          <w:bCs/>
        </w:rPr>
      </w:pPr>
      <w:r w:rsidRPr="00C16D96">
        <w:rPr>
          <w:b/>
          <w:bCs/>
        </w:rPr>
        <w:lastRenderedPageBreak/>
        <w:t>Vyhodnocení:</w:t>
      </w:r>
      <w:r w:rsidR="00FC2F6A" w:rsidRPr="00C16D96">
        <w:rPr>
          <w:b/>
          <w:bCs/>
        </w:rPr>
        <w:t xml:space="preserve"> </w:t>
      </w:r>
    </w:p>
    <w:p w:rsidR="004B1EF8" w:rsidRPr="00C16D96" w:rsidRDefault="004B1EF8" w:rsidP="00D86815">
      <w:r w:rsidRPr="00C16D96">
        <w:t>U dotazovaných pedagogů je zjišťováno, zda jejich mateřská škola spolupracuje s Pedagogicko-psychologickou poradnou. Pokud bude jejich volba Ne, mají uvést i důvod. Jak je uvedeno v teoretické části PPP se nezabývá jen samotnými odklady školní docházky, ale také poskytuje komplexní psychologickou pomoc či sociální diagnostiku.</w:t>
      </w:r>
    </w:p>
    <w:p w:rsidR="00D86815" w:rsidRPr="00C16D96" w:rsidRDefault="004B1EF8" w:rsidP="00D86815">
      <w:r w:rsidRPr="00C16D96">
        <w:t>P</w:t>
      </w:r>
      <w:r w:rsidR="00FC2F6A" w:rsidRPr="00C16D96">
        <w:t>okud šlo o zjištění, zda mateřské školy a její pedagogové spolupracují s PPP, tak 86 % z nich volilo odpověď Ano, je-li to potřeba a pokud potřebují odpornou konzultaci či radu, tak se na PPP obrací a spolupracují s ní. Překvapující byli důvody u odpovědi Ne, kdy měl být uvedený důvod</w:t>
      </w:r>
      <w:r w:rsidR="00AD23E4" w:rsidRPr="00C16D96">
        <w:t>, tak by se učiteli rada PPP hodila, ale vedení MŠ nemá o spolupráci s PPP zájem, nebo že PPP nebere vůbec ohledy na jejich názor k odkladu a výsledek vyšetření, stanoví jen na základě vlastního vyšetření, špatná spolupr</w:t>
      </w:r>
      <w:r w:rsidR="00881A5A" w:rsidRPr="00C16D96">
        <w:t>á</w:t>
      </w:r>
      <w:r w:rsidR="00AD23E4" w:rsidRPr="00C16D96">
        <w:t>ce PPP</w:t>
      </w:r>
      <w:r w:rsidR="00881A5A" w:rsidRPr="00C16D96">
        <w:t xml:space="preserve"> s MŠ.</w:t>
      </w:r>
    </w:p>
    <w:p w:rsidR="004B1EF8" w:rsidRPr="00C16D96" w:rsidRDefault="004B1EF8" w:rsidP="00D86815">
      <w:r w:rsidRPr="00C16D96">
        <w:t xml:space="preserve">Z dotazníkového šetření odpovídajících pedagogů vyplývá, že opravdu jejich mateřské školy spolupracují v případě potřeby v Pedagogicko-psychologickou poradnou a využívají její služby a pomoc. </w:t>
      </w:r>
    </w:p>
    <w:p w:rsidR="00881A5A" w:rsidRPr="00C16D96" w:rsidRDefault="00881A5A" w:rsidP="00786DDC">
      <w:pPr>
        <w:ind w:firstLine="0"/>
      </w:pPr>
    </w:p>
    <w:p w:rsidR="007A105C" w:rsidRPr="00C16D96" w:rsidRDefault="004A5665" w:rsidP="00786DDC">
      <w:pPr>
        <w:ind w:firstLine="0"/>
        <w:rPr>
          <w:b/>
          <w:bCs/>
        </w:rPr>
      </w:pPr>
      <w:r w:rsidRPr="00C16D96">
        <w:rPr>
          <w:b/>
          <w:bCs/>
        </w:rPr>
        <w:t>Otázka č. 16</w:t>
      </w:r>
    </w:p>
    <w:p w:rsidR="004A5665" w:rsidRPr="00C16D96" w:rsidRDefault="004A5665" w:rsidP="004A5665">
      <w:pPr>
        <w:ind w:firstLine="0"/>
        <w:rPr>
          <w:b/>
          <w:bCs/>
        </w:rPr>
      </w:pPr>
      <w:r w:rsidRPr="00C16D96">
        <w:rPr>
          <w:b/>
          <w:bCs/>
        </w:rPr>
        <w:t>Jaký je Váš názor v problematice odkladu povinné školní docházky.</w:t>
      </w:r>
    </w:p>
    <w:p w:rsidR="00671CA3" w:rsidRPr="00C16D96" w:rsidRDefault="00881A5A" w:rsidP="00FA16F7">
      <w:r w:rsidRPr="00C16D96">
        <w:t>Tato otázka byla volná pro odpovědi pedagogů vyplňující dotazník, aby se mohli vyjádřit k tématu odkladu školní docházky, jaký k němu mají oni sami názor. Někteří dotazovaní zanechali stručné odpovědi v podobě – hlavní slovo má vždy rodič; udělují se někdy zbytečně, aby si dítě pohrálo; pohodlnost rodičů; udělují se velmi často, i když nejsou na místě.</w:t>
      </w:r>
    </w:p>
    <w:p w:rsidR="00881A5A" w:rsidRPr="00C16D96" w:rsidRDefault="00881A5A" w:rsidP="00FA16F7">
      <w:r w:rsidRPr="00C16D96">
        <w:t>Pokud se učitelé rozepsali uváděli některé informace, které byli v otázkách dotazníku a přidali i své osobní zkušenosti z praxe, díky tomu tato otázka byla do dotazníku zařazena.</w:t>
      </w:r>
    </w:p>
    <w:p w:rsidR="00881A5A" w:rsidRPr="00C16D96" w:rsidRDefault="00EA40DF" w:rsidP="00F80D92">
      <w:pPr>
        <w:pStyle w:val="Odstavecseseznamem"/>
        <w:numPr>
          <w:ilvl w:val="0"/>
          <w:numId w:val="16"/>
        </w:numPr>
        <w:rPr>
          <w:i/>
          <w:iCs/>
        </w:rPr>
      </w:pPr>
      <w:r w:rsidRPr="00C16D96">
        <w:rPr>
          <w:i/>
          <w:iCs/>
        </w:rPr>
        <w:t>Odklady má již každé 5 dítě ve třídě, pro mnoho z dětí to nemá žádný efekt a spíše je to brzdí v</w:t>
      </w:r>
      <w:r w:rsidR="00CB425D" w:rsidRPr="00C16D96">
        <w:rPr>
          <w:i/>
          <w:iCs/>
        </w:rPr>
        <w:t> </w:t>
      </w:r>
      <w:r w:rsidRPr="00C16D96">
        <w:rPr>
          <w:i/>
          <w:iCs/>
        </w:rPr>
        <w:t>rozvoj</w:t>
      </w:r>
      <w:r w:rsidR="00CB425D" w:rsidRPr="00C16D96">
        <w:rPr>
          <w:i/>
          <w:iCs/>
        </w:rPr>
        <w:t xml:space="preserve">i, </w:t>
      </w:r>
      <w:r w:rsidR="00F80D92" w:rsidRPr="00C16D96">
        <w:rPr>
          <w:i/>
          <w:iCs/>
        </w:rPr>
        <w:t>pokud se jed</w:t>
      </w:r>
      <w:r w:rsidR="00CB425D" w:rsidRPr="00C16D96">
        <w:rPr>
          <w:i/>
          <w:iCs/>
        </w:rPr>
        <w:t>n</w:t>
      </w:r>
      <w:r w:rsidR="00F80D92" w:rsidRPr="00C16D96">
        <w:rPr>
          <w:i/>
          <w:iCs/>
        </w:rPr>
        <w:t>á o požád</w:t>
      </w:r>
      <w:r w:rsidR="00CB425D" w:rsidRPr="00C16D96">
        <w:rPr>
          <w:i/>
          <w:iCs/>
        </w:rPr>
        <w:t>á</w:t>
      </w:r>
      <w:r w:rsidR="00F80D92" w:rsidRPr="00C16D96">
        <w:rPr>
          <w:i/>
          <w:iCs/>
        </w:rPr>
        <w:t>ní odkladu ze strany rodiče</w:t>
      </w:r>
      <w:r w:rsidR="00CB425D" w:rsidRPr="00C16D96">
        <w:rPr>
          <w:i/>
          <w:iCs/>
        </w:rPr>
        <w:t>.</w:t>
      </w:r>
    </w:p>
    <w:p w:rsidR="00CB425D" w:rsidRPr="00C16D96" w:rsidRDefault="00CB425D" w:rsidP="00F80D92">
      <w:pPr>
        <w:pStyle w:val="Odstavecseseznamem"/>
        <w:numPr>
          <w:ilvl w:val="0"/>
          <w:numId w:val="16"/>
        </w:numPr>
        <w:rPr>
          <w:i/>
          <w:iCs/>
        </w:rPr>
      </w:pPr>
      <w:r w:rsidRPr="00C16D96">
        <w:rPr>
          <w:i/>
          <w:iCs/>
        </w:rPr>
        <w:t>Když dítě není zralé na vstup do ZŠ, je odklad na místě.</w:t>
      </w:r>
    </w:p>
    <w:p w:rsidR="00CB425D" w:rsidRPr="00C16D96" w:rsidRDefault="00CB425D" w:rsidP="00F80D92">
      <w:pPr>
        <w:pStyle w:val="Odstavecseseznamem"/>
        <w:numPr>
          <w:ilvl w:val="0"/>
          <w:numId w:val="16"/>
        </w:numPr>
        <w:rPr>
          <w:i/>
          <w:iCs/>
        </w:rPr>
      </w:pPr>
      <w:r w:rsidRPr="00C16D96">
        <w:rPr>
          <w:i/>
          <w:iCs/>
        </w:rPr>
        <w:t>Nutný individuální přístup, Někdy je odkal na místě, někdy si chtějí rodiče o rok odložit povinnosti.</w:t>
      </w:r>
    </w:p>
    <w:p w:rsidR="00CB425D" w:rsidRPr="00C16D96" w:rsidRDefault="00CB425D" w:rsidP="00F80D92">
      <w:pPr>
        <w:pStyle w:val="Odstavecseseznamem"/>
        <w:numPr>
          <w:ilvl w:val="0"/>
          <w:numId w:val="16"/>
        </w:numPr>
        <w:rPr>
          <w:i/>
          <w:iCs/>
        </w:rPr>
      </w:pPr>
      <w:r w:rsidRPr="00C16D96">
        <w:rPr>
          <w:i/>
          <w:iCs/>
        </w:rPr>
        <w:t>Čím dál víc dětí potřebuje odklad. Důvodem bývá nečinnost rodičů.</w:t>
      </w:r>
    </w:p>
    <w:p w:rsidR="00CB425D" w:rsidRPr="00C16D96" w:rsidRDefault="00CB425D" w:rsidP="00F80D92">
      <w:pPr>
        <w:pStyle w:val="Odstavecseseznamem"/>
        <w:numPr>
          <w:ilvl w:val="0"/>
          <w:numId w:val="16"/>
        </w:numPr>
        <w:rPr>
          <w:i/>
          <w:iCs/>
        </w:rPr>
      </w:pPr>
      <w:r w:rsidRPr="00C16D96">
        <w:rPr>
          <w:i/>
          <w:iCs/>
        </w:rPr>
        <w:lastRenderedPageBreak/>
        <w:t>U dětí, k</w:t>
      </w:r>
      <w:r w:rsidR="00EA2E59" w:rsidRPr="00C16D96">
        <w:rPr>
          <w:i/>
          <w:iCs/>
        </w:rPr>
        <w:t>te</w:t>
      </w:r>
      <w:r w:rsidRPr="00C16D96">
        <w:rPr>
          <w:i/>
          <w:iCs/>
        </w:rPr>
        <w:t>ré nastup</w:t>
      </w:r>
      <w:r w:rsidR="00EA2E59" w:rsidRPr="00C16D96">
        <w:rPr>
          <w:i/>
          <w:iCs/>
        </w:rPr>
        <w:t>uj</w:t>
      </w:r>
      <w:r w:rsidRPr="00C16D96">
        <w:rPr>
          <w:i/>
          <w:iCs/>
        </w:rPr>
        <w:t>í do MŠ jako předškoláci a stráví v MŠ pouze rok, je obtížné splnit za rok všechny požadavky a nároky na přirozený a správný nástup do ZŠ.</w:t>
      </w:r>
    </w:p>
    <w:p w:rsidR="00CB425D" w:rsidRPr="00C16D96" w:rsidRDefault="00CB425D" w:rsidP="00F80D92">
      <w:pPr>
        <w:pStyle w:val="Odstavecseseznamem"/>
        <w:numPr>
          <w:ilvl w:val="0"/>
          <w:numId w:val="16"/>
        </w:numPr>
        <w:rPr>
          <w:i/>
          <w:iCs/>
        </w:rPr>
      </w:pPr>
      <w:r w:rsidRPr="00C16D96">
        <w:rPr>
          <w:i/>
          <w:iCs/>
        </w:rPr>
        <w:t>Proti minulým rokům mají děti větší problémy v jazykové oblasti, v sociální zralosti, udr</w:t>
      </w:r>
      <w:r w:rsidR="00FC22AA" w:rsidRPr="00C16D96">
        <w:rPr>
          <w:i/>
          <w:iCs/>
        </w:rPr>
        <w:t>ž</w:t>
      </w:r>
      <w:r w:rsidRPr="00C16D96">
        <w:rPr>
          <w:i/>
          <w:iCs/>
        </w:rPr>
        <w:t>ení pozornosti, samostatnosti. Pokud dítě není zralé k nástupu do MŠ, jsem jednoznačně p</w:t>
      </w:r>
      <w:r w:rsidR="00FC22AA" w:rsidRPr="00C16D96">
        <w:rPr>
          <w:i/>
          <w:iCs/>
        </w:rPr>
        <w:t>ro</w:t>
      </w:r>
      <w:r w:rsidRPr="00C16D96">
        <w:rPr>
          <w:i/>
          <w:iCs/>
        </w:rPr>
        <w:t xml:space="preserve"> odklad.</w:t>
      </w:r>
    </w:p>
    <w:p w:rsidR="00CB425D" w:rsidRPr="00C16D96" w:rsidRDefault="00CB425D" w:rsidP="00F80D92">
      <w:pPr>
        <w:pStyle w:val="Odstavecseseznamem"/>
        <w:numPr>
          <w:ilvl w:val="0"/>
          <w:numId w:val="16"/>
        </w:numPr>
        <w:rPr>
          <w:i/>
          <w:iCs/>
        </w:rPr>
      </w:pPr>
      <w:r w:rsidRPr="00C16D96">
        <w:rPr>
          <w:i/>
          <w:iCs/>
        </w:rPr>
        <w:t>V některých případech, které jsem zažila, byl odklad zbytečný – maminka nechtěla, aby mladší dítě chodilo samo do školky</w:t>
      </w:r>
      <w:r w:rsidR="00FC22AA" w:rsidRPr="00C16D96">
        <w:rPr>
          <w:i/>
          <w:iCs/>
        </w:rPr>
        <w:t>,</w:t>
      </w:r>
      <w:r w:rsidRPr="00C16D96">
        <w:rPr>
          <w:i/>
          <w:iCs/>
        </w:rPr>
        <w:t xml:space="preserve"> a tak z tohoto důvodu zažádala o </w:t>
      </w:r>
      <w:r w:rsidR="00FC22AA" w:rsidRPr="00C16D96">
        <w:rPr>
          <w:i/>
          <w:iCs/>
        </w:rPr>
        <w:t xml:space="preserve">odklad u lékařky…mladšímu dítěti to vůbec neprospělo a starší se nudil, </w:t>
      </w:r>
      <w:r w:rsidR="00EA2E59" w:rsidRPr="00C16D96">
        <w:rPr>
          <w:i/>
          <w:iCs/>
        </w:rPr>
        <w:t>p</w:t>
      </w:r>
      <w:r w:rsidR="00FC22AA" w:rsidRPr="00C16D96">
        <w:rPr>
          <w:i/>
          <w:iCs/>
        </w:rPr>
        <w:t>rotože byl zralý pro první třídu ve všech směrech.</w:t>
      </w:r>
    </w:p>
    <w:p w:rsidR="00FC22AA" w:rsidRPr="00C16D96" w:rsidRDefault="00FC22AA" w:rsidP="00F80D92">
      <w:pPr>
        <w:pStyle w:val="Odstavecseseznamem"/>
        <w:numPr>
          <w:ilvl w:val="0"/>
          <w:numId w:val="16"/>
        </w:numPr>
        <w:rPr>
          <w:i/>
          <w:iCs/>
        </w:rPr>
      </w:pPr>
      <w:r w:rsidRPr="00C16D96">
        <w:rPr>
          <w:i/>
          <w:iCs/>
        </w:rPr>
        <w:t>PPP jsou přeplněné, nemají na děti tolik času a hodnotí je na základě jednoho jediného výstupu.</w:t>
      </w:r>
    </w:p>
    <w:p w:rsidR="00FC22AA" w:rsidRPr="00C16D96" w:rsidRDefault="00FC22AA" w:rsidP="00F80D92">
      <w:pPr>
        <w:pStyle w:val="Odstavecseseznamem"/>
        <w:numPr>
          <w:ilvl w:val="0"/>
          <w:numId w:val="16"/>
        </w:numPr>
        <w:rPr>
          <w:i/>
          <w:iCs/>
        </w:rPr>
      </w:pPr>
      <w:r w:rsidRPr="00C16D96">
        <w:rPr>
          <w:i/>
          <w:iCs/>
        </w:rPr>
        <w:t>Odklad je v odůvodněných případech velmi prospěšný. Děti dozrají po všech stránkách, velmi znatelný rozdíl je především u „letních“ chlapců.</w:t>
      </w:r>
      <w:r w:rsidR="00EA2E59" w:rsidRPr="00C16D96">
        <w:rPr>
          <w:i/>
          <w:iCs/>
        </w:rPr>
        <w:t xml:space="preserve"> </w:t>
      </w:r>
      <w:r w:rsidRPr="00C16D96">
        <w:rPr>
          <w:i/>
          <w:iCs/>
        </w:rPr>
        <w:t>Jsem ale proti zbytečným odkladům např. z důvodu velké zaměstnanosti rodičů, prodloužení dětství …</w:t>
      </w:r>
    </w:p>
    <w:p w:rsidR="00FC22AA" w:rsidRPr="00C16D96" w:rsidRDefault="00FC22AA" w:rsidP="00F80D92">
      <w:pPr>
        <w:pStyle w:val="Odstavecseseznamem"/>
        <w:numPr>
          <w:ilvl w:val="0"/>
          <w:numId w:val="16"/>
        </w:numPr>
        <w:rPr>
          <w:i/>
          <w:iCs/>
        </w:rPr>
      </w:pPr>
      <w:r w:rsidRPr="00C16D96">
        <w:rPr>
          <w:i/>
          <w:iCs/>
        </w:rPr>
        <w:t>Rodiče se nesnaží děti rozvíjet doma a spoléhají pouze na dovednosti a znalosti získané ze školky. Rodiče si přejí odklad, přestože podle učitele v MŠ by dítě základní školu zvládlo a PPP přistoupí</w:t>
      </w:r>
      <w:r w:rsidR="00A35C4C" w:rsidRPr="00C16D96">
        <w:rPr>
          <w:i/>
          <w:iCs/>
        </w:rPr>
        <w:t xml:space="preserve"> </w:t>
      </w:r>
      <w:r w:rsidRPr="00C16D96">
        <w:rPr>
          <w:i/>
          <w:iCs/>
        </w:rPr>
        <w:t>na přání rodičů, dítě je pak zbytečně déle v MŠ.</w:t>
      </w:r>
    </w:p>
    <w:p w:rsidR="00FC22AA" w:rsidRPr="00C16D96" w:rsidRDefault="00FC22AA" w:rsidP="00F80D92">
      <w:pPr>
        <w:pStyle w:val="Odstavecseseznamem"/>
        <w:numPr>
          <w:ilvl w:val="0"/>
          <w:numId w:val="16"/>
        </w:numPr>
        <w:rPr>
          <w:i/>
          <w:iCs/>
        </w:rPr>
      </w:pPr>
      <w:r w:rsidRPr="00C16D96">
        <w:rPr>
          <w:i/>
          <w:iCs/>
        </w:rPr>
        <w:t>Některá poradenská zařízení neberou ohled na doporučení u</w:t>
      </w:r>
      <w:r w:rsidR="00A35C4C" w:rsidRPr="00C16D96">
        <w:rPr>
          <w:i/>
          <w:iCs/>
        </w:rPr>
        <w:t>č</w:t>
      </w:r>
      <w:r w:rsidRPr="00C16D96">
        <w:rPr>
          <w:i/>
          <w:iCs/>
        </w:rPr>
        <w:t xml:space="preserve">itele MŠ a odklad doporučí/nedoporučí za základě vlastní diagnostiky. Myslím si, že je důležité, aby poradenské zařízení přihlédlo také k informacím a názoru </w:t>
      </w:r>
      <w:r w:rsidR="00A35C4C" w:rsidRPr="00C16D96">
        <w:rPr>
          <w:i/>
          <w:iCs/>
        </w:rPr>
        <w:t>učitelek MŠ, které s dítětem pracují denně a vidí, jak prakticky funguje, plní úkoly, jak se chová v kolektivu a v konfliktních situacích.</w:t>
      </w:r>
    </w:p>
    <w:p w:rsidR="00BE4B34" w:rsidRPr="00C16D96" w:rsidRDefault="00BE4B34" w:rsidP="00BE4B34">
      <w:pPr>
        <w:pStyle w:val="Nadpis1"/>
      </w:pPr>
      <w:bookmarkStart w:id="46" w:name="_Toc40798324"/>
      <w:r w:rsidRPr="00C16D96">
        <w:lastRenderedPageBreak/>
        <w:t>Shrnutí výsledků výzkumného šetření</w:t>
      </w:r>
      <w:bookmarkEnd w:id="46"/>
    </w:p>
    <w:p w:rsidR="00A35C4C" w:rsidRPr="00C16D96" w:rsidRDefault="00A35C4C" w:rsidP="00A35C4C">
      <w:r w:rsidRPr="00C16D96">
        <w:t>Ze získaných informací z dotazníku, který zjišťoval příčiny odkladu školní docházky z pohledu učitele, je vidět, že prakticky většinu dotazovaných tvořily právě ženy učitelky a zájem o tuto profesi ze strany mužů není nijak veliký. Vyplňování se zúčastnili učitelé s pedagogickou praxí větší jak 16 let, tedy zkušení pedagogové s dostatečným zkušenostmi. Bylo z odpovědí také zjištěno, že častěji mají odklad chlapci a při zápisu do první třídy většina pedagogů neuvedlo, kdo je úspěšnější</w:t>
      </w:r>
      <w:r w:rsidR="002C413F" w:rsidRPr="00C16D96">
        <w:t>, ale ti</w:t>
      </w:r>
      <w:r w:rsidR="004B1EF8" w:rsidRPr="00C16D96">
        <w:t>,</w:t>
      </w:r>
      <w:r w:rsidR="002C413F" w:rsidRPr="00C16D96">
        <w:t xml:space="preserve"> co se rozhodli zvolit, tak uváděli jako úspěšnější dívky pro jejich vyzrálost, pečlivost a větší snahu. </w:t>
      </w:r>
    </w:p>
    <w:p w:rsidR="002C413F" w:rsidRPr="00C16D96" w:rsidRDefault="002C413F" w:rsidP="00A35C4C">
      <w:r w:rsidRPr="00C16D96">
        <w:t>Pokud pomineme genetické poruchy, tak byli uváděny důvody odkladu v oblasti vývoje řeči, kdy se logopedické problémy, řeší převážně až v posledním roce docházky do MŠ, dále oblast pracovní nezralosti – kdy je dítě nesamostatné, nerozumí zadaným instrukcím, nesoustředí se, nedokáže rozlišit hru a pracovní povinnost. Nedokáží udržet pozornost a nechají se snad vyrušit od dokončení zadaného úkolu.</w:t>
      </w:r>
    </w:p>
    <w:p w:rsidR="002C413F" w:rsidRPr="00C16D96" w:rsidRDefault="00A73F28" w:rsidP="00A35C4C">
      <w:r w:rsidRPr="00C16D96">
        <w:t>I přes vedení výukového programu v MŠ s počtem dětí (21 a více dětí) ve třídě, převážně ve smíšené, učitelé nepovažují za negativní vliv větší počty dětí. Jako negativní uvádí pasivní trávení jejich volného času v rodině, kdy děti často sledují televizi, mobil, tablet či počítač, díky zaneprázdněnosti jejich rodičů a netrávení aktivního volného času v přírodě, společnou hrou či sportem.</w:t>
      </w:r>
    </w:p>
    <w:p w:rsidR="00A73F28" w:rsidRPr="00C16D96" w:rsidRDefault="00A73F28" w:rsidP="00A35C4C">
      <w:r w:rsidRPr="00C16D96">
        <w:t>Nejčastěji s návrhem na odklad přichází právě pedagog MŠ</w:t>
      </w:r>
      <w:r w:rsidR="00BC2644" w:rsidRPr="00C16D96">
        <w:t>,</w:t>
      </w:r>
      <w:r w:rsidRPr="00C16D96">
        <w:t xml:space="preserve"> a i přes doporučený odklad školní docházky odborníky</w:t>
      </w:r>
      <w:r w:rsidR="00BC2644" w:rsidRPr="00C16D96">
        <w:t>, uvádí 80 % dotazovaných učitelů, že dítě nastoupí do základní školy, protože někteří rodiče, si nechtějí tuto myšlenku připustit. Naopak se nejdou i rodiče, kteří si vyžádají odklad školní docházky, aby odložili přicházející povinnosti na další rok a tím dítěti prodloužili dětství.</w:t>
      </w:r>
    </w:p>
    <w:p w:rsidR="00CD173B" w:rsidRPr="00C16D96" w:rsidRDefault="00C16D96" w:rsidP="00A35C4C">
      <w:r w:rsidRPr="00C16D96">
        <w:t>Pro učitele mateřské školy by mohlo být inspirací zavedení diagnostiky předškoláků přímo s rodiči</w:t>
      </w:r>
      <w:r w:rsidR="00CD173B" w:rsidRPr="00C16D96">
        <w:t>,</w:t>
      </w:r>
      <w:r w:rsidRPr="00C16D96">
        <w:t xml:space="preserve"> </w:t>
      </w:r>
      <w:r w:rsidR="00CD173B" w:rsidRPr="00C16D96">
        <w:t>kdyby by rodiče sami viděli a zjistili, jak jejich dítě pracuje a pedagogové případně zjistili i oblast(i), kde je dítě nezralé a bylo by tuto oblast vhodné více podpořit a poradit rodičům, jakým způsobem mohou dítěti pomoci.</w:t>
      </w:r>
    </w:p>
    <w:p w:rsidR="00671CA3" w:rsidRPr="00C16D96" w:rsidRDefault="00671CA3" w:rsidP="00FA16F7"/>
    <w:p w:rsidR="00671CA3" w:rsidRPr="00C16D96" w:rsidRDefault="00671CA3" w:rsidP="00FA16F7"/>
    <w:p w:rsidR="00671CA3" w:rsidRPr="00C16D96" w:rsidRDefault="00671CA3" w:rsidP="00FA16F7">
      <w:pPr>
        <w:sectPr w:rsidR="00671CA3" w:rsidRPr="00C16D96" w:rsidSect="00746023">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1418" w:left="1701" w:header="709" w:footer="709" w:gutter="0"/>
          <w:cols w:space="708"/>
          <w:docGrid w:linePitch="360"/>
        </w:sectPr>
      </w:pPr>
    </w:p>
    <w:p w:rsidR="00671CA3" w:rsidRPr="00C16D96" w:rsidRDefault="00671CA3" w:rsidP="00671CA3">
      <w:pPr>
        <w:pStyle w:val="Nadpis1"/>
      </w:pPr>
      <w:bookmarkStart w:id="47" w:name="_Toc40798325"/>
      <w:r w:rsidRPr="00C16D96">
        <w:lastRenderedPageBreak/>
        <w:t>Závěr</w:t>
      </w:r>
      <w:bookmarkEnd w:id="47"/>
    </w:p>
    <w:p w:rsidR="00DB0F30" w:rsidRPr="00C16D96" w:rsidRDefault="00DB0F30" w:rsidP="0069469B">
      <w:r w:rsidRPr="00C16D96">
        <w:t>Bakalářská práce se zabývala problematikou odkladu školní docházky a názorů pedagogů k této problematice. Práce se dělila na teoretickou část, k</w:t>
      </w:r>
      <w:r w:rsidR="0047426E" w:rsidRPr="00C16D96">
        <w:t>teré se týkala předškolního vzdělávání, školní zralostí a připraveností dětí a také samotnou problematikou odkladů školní docházky. V praktické části, byl vytvořen dotazník pro učitele mateřských škol, kterým byli zjišťovány příčiny odkladů z pohledu samotných pedagogů.</w:t>
      </w:r>
    </w:p>
    <w:p w:rsidR="00BC2644" w:rsidRPr="00C16D96" w:rsidRDefault="00BC2644" w:rsidP="00BE4B34">
      <w:r w:rsidRPr="00C16D96">
        <w:t xml:space="preserve">Cílem bakalářské práce bylo zjistit příčiny odkladu školní docházky z pohledu učitele. Kdy byl sestaven dotazník, učený pro pedagogy MŠ, který byl mezi ně distribuován pomocí internetového odkazu, kde byl dotazník vytvořen a uložen. </w:t>
      </w:r>
      <w:r w:rsidR="0069469B" w:rsidRPr="00C16D96">
        <w:t>Odpovídali zúčastnění učitelé na otázky týkající se odkladu školní docházky.</w:t>
      </w:r>
      <w:r w:rsidR="00BE4B34" w:rsidRPr="00C16D96">
        <w:t xml:space="preserve"> Přínosem bakalářské práce bylo podrobnější seznámení s problematikou odkladů školní docházky, předškolního vzdělávání, školní zralosti a připravenosti a zjištění, jak odklady vnímají pedagogové (nejčastější důvody odkladu, zájem rodičů o dítě, kdo více má odklad, …), kteří se do vyplnění dotazníku zapojili. </w:t>
      </w:r>
      <w:r w:rsidR="00C16D96" w:rsidRPr="00C16D96">
        <w:t>Pro pedagogy mateřských škol, zjištění, jaký mají názor ostatní učitelé na odklady a také možnost zkusit zavést diagnostiku předškoláka.</w:t>
      </w:r>
    </w:p>
    <w:p w:rsidR="0069469B" w:rsidRPr="00C16D96" w:rsidRDefault="0069469B" w:rsidP="0069469B">
      <w:r w:rsidRPr="00C16D96">
        <w:t xml:space="preserve">Z výsledku dotazníku bylo zjištěno, že </w:t>
      </w:r>
      <w:r w:rsidR="0047426E" w:rsidRPr="00C16D96">
        <w:t xml:space="preserve">v 68 % jsou </w:t>
      </w:r>
      <w:r w:rsidRPr="00C16D96">
        <w:t>pedagogové těmi, kdo jako první při</w:t>
      </w:r>
      <w:r w:rsidR="0047426E" w:rsidRPr="00C16D96">
        <w:t>chází</w:t>
      </w:r>
      <w:r w:rsidRPr="00C16D96">
        <w:t xml:space="preserve"> s možností odkladu školní docházky a jako nejčastější důvody ze své praxe uvádějí </w:t>
      </w:r>
      <w:r w:rsidR="0047426E" w:rsidRPr="00C16D96">
        <w:t xml:space="preserve">v 74% </w:t>
      </w:r>
      <w:r w:rsidRPr="00C16D96">
        <w:t xml:space="preserve">problémy v oblasti vývoje řeči, </w:t>
      </w:r>
      <w:r w:rsidR="0047426E" w:rsidRPr="00C16D96">
        <w:t xml:space="preserve">v 68% </w:t>
      </w:r>
      <w:r w:rsidRPr="00C16D96">
        <w:t xml:space="preserve">pracovní nezralost a </w:t>
      </w:r>
      <w:r w:rsidR="0047426E" w:rsidRPr="00C16D96">
        <w:t xml:space="preserve">v 64% </w:t>
      </w:r>
      <w:r w:rsidRPr="00C16D96">
        <w:t xml:space="preserve">potíže s udržením pozornosti. Také </w:t>
      </w:r>
      <w:r w:rsidR="0047426E" w:rsidRPr="00C16D96">
        <w:t xml:space="preserve">v 68 % </w:t>
      </w:r>
      <w:r w:rsidRPr="00C16D96">
        <w:t xml:space="preserve">se shodují, že odklady se více týkají právě </w:t>
      </w:r>
      <w:r w:rsidR="00DB0F30" w:rsidRPr="00C16D96">
        <w:t>chlapců</w:t>
      </w:r>
      <w:r w:rsidRPr="00C16D96">
        <w:t xml:space="preserve"> než dívek. </w:t>
      </w:r>
      <w:r w:rsidR="0066447B" w:rsidRPr="00C16D96">
        <w:t>U dětí s odkladem se 65 % dotazovaných pedagogů snaží dítě rozvíjet ve všech oblastech, nezaměřují se pouze na oblast, která byla důvodem pro odklad školní docházky.</w:t>
      </w:r>
    </w:p>
    <w:p w:rsidR="007F16B6" w:rsidRPr="00C16D96" w:rsidRDefault="007F16B6" w:rsidP="0069469B">
      <w:r w:rsidRPr="00C16D96">
        <w:t>Pokud šlo o práci pedagogicko-psychologické poradny</w:t>
      </w:r>
      <w:r w:rsidR="00F9334F" w:rsidRPr="00C16D96">
        <w:t>, tak spolupráci s ní potvrdilo, že pokud potřebují tak v 86 % spolupracují s PPP, ale uvítali by, kdyby PPP brala více ohledu na jejich doporučení v případě posouzení dítěte, protože s ním tráví denně dostatek časy, aby byli schopní posoudit zralost dítěte nebo aby při závěrečné hodnocení vyšetření dítěte přihlíželi pracovníci PPP k jejich závěrům, ke kterým dospěli při práci s dítětem. Někteří učitelé si myslí, že za jedno sezení v PPP, nelze dítě poznat po všech stránkách.</w:t>
      </w:r>
    </w:p>
    <w:p w:rsidR="0066447B" w:rsidRPr="00C16D96" w:rsidRDefault="0066447B" w:rsidP="0069469B">
      <w:r w:rsidRPr="00C16D96">
        <w:t xml:space="preserve">Jako nejčastější negativní vlivy uvedlo 52 % dotazovaných pasivní trávení volného času a 41 % zaneprázdněnost rodičů a s tím spojené i méně času pro rozvoj dítěte. </w:t>
      </w:r>
    </w:p>
    <w:p w:rsidR="00B45E10" w:rsidRDefault="0066447B" w:rsidP="00B45E10">
      <w:pPr>
        <w:sectPr w:rsidR="00B45E10" w:rsidSect="00746023">
          <w:footerReference w:type="default" r:id="rId30"/>
          <w:pgSz w:w="11906" w:h="16838" w:code="9"/>
          <w:pgMar w:top="1418" w:right="1134" w:bottom="1418" w:left="1701" w:header="709" w:footer="709" w:gutter="0"/>
          <w:cols w:space="708"/>
          <w:docGrid w:linePitch="360"/>
        </w:sectPr>
      </w:pPr>
      <w:r w:rsidRPr="00C16D96">
        <w:t>Výsledky zjištěné z dotazníkového šetření byly zpracovány do tabulek a pro jejich přehlednost i znázorněny graficky.</w:t>
      </w:r>
    </w:p>
    <w:p w:rsidR="00B45E10" w:rsidRPr="00C16D96" w:rsidRDefault="00B45E10" w:rsidP="00B45E10">
      <w:pPr>
        <w:pStyle w:val="Nadpis1"/>
        <w:numPr>
          <w:ilvl w:val="0"/>
          <w:numId w:val="0"/>
        </w:numPr>
        <w:ind w:left="431"/>
      </w:pPr>
      <w:bookmarkStart w:id="48" w:name="_Toc40798326"/>
      <w:r w:rsidRPr="00C16D96">
        <w:lastRenderedPageBreak/>
        <w:t>Seznam použité literatury</w:t>
      </w:r>
      <w:bookmarkEnd w:id="48"/>
    </w:p>
    <w:p w:rsidR="00B45E10" w:rsidRPr="00C16D96" w:rsidRDefault="00B45E10" w:rsidP="00B45E10"/>
    <w:p w:rsidR="00B45E10" w:rsidRPr="00C16D96" w:rsidRDefault="00B45E10" w:rsidP="00B45E10">
      <w:pPr>
        <w:pStyle w:val="Odstavecseseznamem"/>
        <w:numPr>
          <w:ilvl w:val="0"/>
          <w:numId w:val="17"/>
        </w:numPr>
        <w:ind w:left="714" w:hanging="357"/>
      </w:pPr>
      <w:r w:rsidRPr="00C16D96">
        <w:t>BARTOŇOVÁ, Miroslava a Marie VÍTKOVÁ. </w:t>
      </w:r>
      <w:r w:rsidRPr="00C16D96">
        <w:rPr>
          <w:i/>
          <w:iCs/>
        </w:rPr>
        <w:t>Strategie vzdělávání žáků se speciálními vzdělávacími potřebami v inkluzivním prostředí základní školy: texty k distančnímu vzdělávání</w:t>
      </w:r>
      <w:r w:rsidRPr="00C16D96">
        <w:t>. Brno: Paido, 2016. ISBN 978-80-7315-255-0.</w:t>
      </w:r>
    </w:p>
    <w:p w:rsidR="00B45E10" w:rsidRPr="00C16D96" w:rsidRDefault="00B45E10" w:rsidP="00B45E10">
      <w:pPr>
        <w:pStyle w:val="Odstavecseseznamem"/>
        <w:numPr>
          <w:ilvl w:val="0"/>
          <w:numId w:val="17"/>
        </w:numPr>
        <w:ind w:left="714" w:hanging="357"/>
      </w:pPr>
      <w:r w:rsidRPr="00C16D96">
        <w:t>BEDNÁŘOVÁ, Jiřina a Vlasta ŠMARDOVÁ. </w:t>
      </w:r>
      <w:r w:rsidRPr="00C16D96">
        <w:rPr>
          <w:i/>
          <w:iCs/>
        </w:rPr>
        <w:t>Diagnostika dítěte předškolního věku: Co by dítě mělo umět ve věku od 3 do 6 let</w:t>
      </w:r>
      <w:r w:rsidRPr="00C16D96">
        <w:t>. Dotisk 2. vydání. Brno: Edika, 2015. ISBN 978-80-266-0658-1.</w:t>
      </w:r>
    </w:p>
    <w:p w:rsidR="00B45E10" w:rsidRPr="00C16D96" w:rsidRDefault="00B45E10" w:rsidP="00B45E10">
      <w:pPr>
        <w:pStyle w:val="Odstavecseseznamem"/>
        <w:numPr>
          <w:ilvl w:val="0"/>
          <w:numId w:val="17"/>
        </w:numPr>
        <w:ind w:left="714" w:hanging="357"/>
      </w:pPr>
      <w:r w:rsidRPr="00C16D96">
        <w:t>BEDNÁŘOVÁ, Jiřina a Vlasta ŠMARDOVÁ. </w:t>
      </w:r>
      <w:r w:rsidRPr="00C16D96">
        <w:rPr>
          <w:i/>
          <w:iCs/>
        </w:rPr>
        <w:t>Školní zralost: Co by dítě mělo umět před vstupem do školy</w:t>
      </w:r>
      <w:r w:rsidRPr="00C16D96">
        <w:t>. Dotisk prvního vydání. Brno: Computer Press, 2011. ISBN 978-80-251-2569-4.</w:t>
      </w:r>
    </w:p>
    <w:p w:rsidR="00B45E10" w:rsidRPr="00C16D96" w:rsidRDefault="00B45E10" w:rsidP="00B45E10">
      <w:pPr>
        <w:pStyle w:val="Odstavecseseznamem"/>
        <w:numPr>
          <w:ilvl w:val="0"/>
          <w:numId w:val="17"/>
        </w:numPr>
        <w:ind w:left="714" w:hanging="357"/>
      </w:pPr>
      <w:r w:rsidRPr="00C16D96">
        <w:t>FRANCLOVÁ, Marta. Zahájení školní docházky. Praha: Grada, 2013. ISBN 978-80-247-4463-6.</w:t>
      </w:r>
    </w:p>
    <w:p w:rsidR="00B45E10" w:rsidRPr="00C16D96" w:rsidRDefault="00B45E10" w:rsidP="00B45E10">
      <w:pPr>
        <w:pStyle w:val="Odstavecseseznamem"/>
        <w:numPr>
          <w:ilvl w:val="0"/>
          <w:numId w:val="17"/>
        </w:numPr>
        <w:ind w:left="714" w:hanging="357"/>
      </w:pPr>
      <w:r w:rsidRPr="00C16D96">
        <w:t>HADJ-MOUSSOVÁ, Zuzana a Josef DUPLINSKÝ. </w:t>
      </w:r>
      <w:r w:rsidRPr="00C16D96">
        <w:rPr>
          <w:i/>
          <w:iCs/>
        </w:rPr>
        <w:t>Diagnostika: pedagogickopsychologické poradenství II</w:t>
      </w:r>
      <w:r w:rsidRPr="00C16D96">
        <w:t>. Praha: Univerzita Karlova v Praze - Pedagogická fakulta, 2002. ISBN 80-729-0101-X.</w:t>
      </w:r>
    </w:p>
    <w:p w:rsidR="00B45E10" w:rsidRPr="00C16D96" w:rsidRDefault="00B45E10" w:rsidP="00B45E10">
      <w:pPr>
        <w:pStyle w:val="Odstavecseseznamem"/>
        <w:numPr>
          <w:ilvl w:val="0"/>
          <w:numId w:val="17"/>
        </w:numPr>
        <w:ind w:left="714" w:hanging="357"/>
      </w:pPr>
      <w:r w:rsidRPr="00C16D96">
        <w:t>HOSKOVCOVÁ, Simona. </w:t>
      </w:r>
      <w:r w:rsidRPr="00C16D96">
        <w:rPr>
          <w:i/>
          <w:iCs/>
        </w:rPr>
        <w:t>Psychická odolnost předškolního dítěte</w:t>
      </w:r>
      <w:r w:rsidRPr="00C16D96">
        <w:t>. Praha: Grada, 2006. ISBN 80-247-1424-8.</w:t>
      </w:r>
    </w:p>
    <w:p w:rsidR="00B45E10" w:rsidRPr="00C16D96" w:rsidRDefault="00B45E10" w:rsidP="00B45E10">
      <w:pPr>
        <w:pStyle w:val="Odstavecseseznamem"/>
        <w:numPr>
          <w:ilvl w:val="0"/>
          <w:numId w:val="17"/>
        </w:numPr>
        <w:ind w:left="714" w:hanging="357"/>
      </w:pPr>
      <w:r w:rsidRPr="00C16D96">
        <w:t>JUCOVIČOVÁ, Drahomíra a Hana ŽÁČKOVÁ. </w:t>
      </w:r>
      <w:r w:rsidRPr="00C16D96">
        <w:rPr>
          <w:i/>
          <w:iCs/>
        </w:rPr>
        <w:t>Je naše dítě zralé na vstup do školy</w:t>
      </w:r>
      <w:r w:rsidRPr="00C16D96">
        <w:t>?. Praha: Grada, 2014. ISBN 978-80-247-4750-7.</w:t>
      </w:r>
    </w:p>
    <w:p w:rsidR="00B45E10" w:rsidRPr="00C16D96" w:rsidRDefault="00B45E10" w:rsidP="00B45E10">
      <w:pPr>
        <w:pStyle w:val="Odstavecseseznamem"/>
        <w:numPr>
          <w:ilvl w:val="0"/>
          <w:numId w:val="17"/>
        </w:numPr>
        <w:ind w:left="714" w:hanging="357"/>
      </w:pPr>
      <w:r w:rsidRPr="00C16D96">
        <w:t>KOŤÁTKOVÁ, Soňa. </w:t>
      </w:r>
      <w:r w:rsidRPr="00C16D96">
        <w:rPr>
          <w:i/>
          <w:iCs/>
        </w:rPr>
        <w:t>Dítě a mateřská škola</w:t>
      </w:r>
      <w:r w:rsidRPr="00C16D96">
        <w:t>. Praha: Grada, 2008. ISBN 978 80-247-1568-1.</w:t>
      </w:r>
    </w:p>
    <w:p w:rsidR="00B45E10" w:rsidRPr="00C16D96" w:rsidRDefault="00B45E10" w:rsidP="00B45E10">
      <w:pPr>
        <w:pStyle w:val="Odstavecseseznamem"/>
        <w:numPr>
          <w:ilvl w:val="0"/>
          <w:numId w:val="17"/>
        </w:numPr>
        <w:ind w:left="714" w:hanging="357"/>
      </w:pPr>
      <w:r w:rsidRPr="00C16D96">
        <w:t>KOLÁŘ, Zdeněk a kolektiv. </w:t>
      </w:r>
      <w:r w:rsidRPr="00C16D96">
        <w:rPr>
          <w:i/>
          <w:iCs/>
        </w:rPr>
        <w:t>Výkladový slovník z pedagogiky</w:t>
      </w:r>
      <w:r w:rsidRPr="00C16D96">
        <w:t>. Praha: Grada, 2012. ISBN 978-80-247-3710-2.</w:t>
      </w:r>
    </w:p>
    <w:p w:rsidR="00B45E10" w:rsidRPr="00C16D96" w:rsidRDefault="00B45E10" w:rsidP="00B45E10">
      <w:pPr>
        <w:pStyle w:val="Odstavecseseznamem"/>
        <w:numPr>
          <w:ilvl w:val="0"/>
          <w:numId w:val="17"/>
        </w:numPr>
        <w:ind w:left="714" w:hanging="357"/>
      </w:pPr>
      <w:r w:rsidRPr="00C16D96">
        <w:t>MERTIN, Václav a Ilona GILLERNOVÁ. </w:t>
      </w:r>
      <w:r w:rsidRPr="00C16D96">
        <w:rPr>
          <w:i/>
          <w:iCs/>
        </w:rPr>
        <w:t>Psychologie pro učitelky mateřské školy</w:t>
      </w:r>
      <w:r w:rsidRPr="00C16D96">
        <w:t>. Druhé, rozšířené a přepracované vydaní. Praha: Portál, 2010. ISBN 978-80-7367-627-8.</w:t>
      </w:r>
    </w:p>
    <w:p w:rsidR="00B45E10" w:rsidRPr="00C16D96" w:rsidRDefault="00B45E10" w:rsidP="00B45E10">
      <w:pPr>
        <w:pStyle w:val="Odstavecseseznamem"/>
        <w:numPr>
          <w:ilvl w:val="0"/>
          <w:numId w:val="17"/>
        </w:numPr>
        <w:ind w:left="714" w:hanging="357"/>
      </w:pPr>
      <w:r w:rsidRPr="00C16D96">
        <w:t>OPATŘILOVÁ, Dagmara. </w:t>
      </w:r>
      <w:r w:rsidRPr="00C16D96">
        <w:rPr>
          <w:i/>
          <w:iCs/>
        </w:rPr>
        <w:t>Pedagogicko-psychologické poradenství a intervence v raném a předškolním věku u dětí se speciálními vzdělávacími potřebami</w:t>
      </w:r>
      <w:r w:rsidRPr="00C16D96">
        <w:t>. Brno: Masarykova univerzita, 2006. ISBN 80-210-3977-9.</w:t>
      </w:r>
    </w:p>
    <w:p w:rsidR="00B45E10" w:rsidRPr="00C16D96" w:rsidRDefault="00B45E10" w:rsidP="00B45E10">
      <w:pPr>
        <w:pStyle w:val="Odstavecseseznamem"/>
        <w:numPr>
          <w:ilvl w:val="0"/>
          <w:numId w:val="17"/>
        </w:numPr>
        <w:ind w:left="714" w:hanging="357"/>
      </w:pPr>
      <w:r w:rsidRPr="00C16D96">
        <w:t>OPRAVILOVÁ, Eva. </w:t>
      </w:r>
      <w:r w:rsidRPr="00C16D96">
        <w:rPr>
          <w:i/>
          <w:iCs/>
        </w:rPr>
        <w:t>Předškolní pedagogika</w:t>
      </w:r>
      <w:r w:rsidRPr="00C16D96">
        <w:t>. Praha: Grada, 2016. ISBN 978-80-247-5107-8.</w:t>
      </w:r>
    </w:p>
    <w:p w:rsidR="00B45E10" w:rsidRPr="00C16D96" w:rsidRDefault="00B45E10" w:rsidP="00B45E10">
      <w:pPr>
        <w:pStyle w:val="Odstavecseseznamem"/>
        <w:numPr>
          <w:ilvl w:val="0"/>
          <w:numId w:val="17"/>
        </w:numPr>
        <w:ind w:left="714" w:hanging="357"/>
      </w:pPr>
      <w:r w:rsidRPr="00C16D96">
        <w:lastRenderedPageBreak/>
        <w:t>PRŮCHA, Jan, Eliška WALTEROVÁ a Jiří MAREŠ. </w:t>
      </w:r>
      <w:r w:rsidRPr="00C16D96">
        <w:rPr>
          <w:i/>
          <w:iCs/>
        </w:rPr>
        <w:t>Pedagogický slovník</w:t>
      </w:r>
      <w:r w:rsidRPr="00C16D96">
        <w:t>. Sedmé, aktualizované a rozšířené vydání. Praha: Portál, 2013. ISBN 978-80-262-0403-9.</w:t>
      </w:r>
    </w:p>
    <w:p w:rsidR="00B45E10" w:rsidRPr="00C16D96" w:rsidRDefault="00B45E10" w:rsidP="00B45E10">
      <w:pPr>
        <w:pStyle w:val="Odstavecseseznamem"/>
        <w:numPr>
          <w:ilvl w:val="0"/>
          <w:numId w:val="17"/>
        </w:numPr>
        <w:ind w:left="714" w:hanging="357"/>
      </w:pPr>
      <w:r w:rsidRPr="00C16D96">
        <w:t>Rámcově vzdělávací plán pro předškolní vzdělávání. </w:t>
      </w:r>
      <w:r w:rsidRPr="00C16D96">
        <w:rPr>
          <w:i/>
          <w:iCs/>
        </w:rPr>
        <w:t>Národní ústav pro vzdělávání</w:t>
      </w:r>
      <w:r w:rsidRPr="00C16D96">
        <w:t xml:space="preserve"> [online]. Praha: MŠMT, 2018 [cit. 2020-03-20]. Dostupné z: </w:t>
      </w:r>
      <w:hyperlink r:id="rId31" w:history="1">
        <w:r w:rsidRPr="00C16D96">
          <w:rPr>
            <w:rStyle w:val="Hypertextovodkaz"/>
            <w:color w:val="auto"/>
            <w:u w:val="none"/>
          </w:rPr>
          <w:t>http://www.nuv.cz/t/rvp-pro-vseobecne-vzdelavani</w:t>
        </w:r>
      </w:hyperlink>
    </w:p>
    <w:p w:rsidR="00B45E10" w:rsidRPr="00C16D96" w:rsidRDefault="00B45E10" w:rsidP="00B45E10">
      <w:pPr>
        <w:pStyle w:val="Odstavecseseznamem"/>
        <w:numPr>
          <w:ilvl w:val="0"/>
          <w:numId w:val="17"/>
        </w:numPr>
        <w:ind w:left="714" w:hanging="357"/>
      </w:pPr>
      <w:r w:rsidRPr="00C16D96">
        <w:t>SYSLOVÁ, Zora, Jana KRATOCHVÍLOVÁ a Táňa FIKAROVÁ. </w:t>
      </w:r>
      <w:r w:rsidRPr="00C16D96">
        <w:rPr>
          <w:i/>
          <w:iCs/>
        </w:rPr>
        <w:t>Pedagogická diagnostika v MŠ: práce s portfoliem dítěte</w:t>
      </w:r>
      <w:r w:rsidRPr="00C16D96">
        <w:t>. Praha: Portál, 2018. ISBN 978-80-262-1324</w:t>
      </w:r>
      <w:r w:rsidRPr="00C16D96">
        <w:noBreakHyphen/>
        <w:t>6.</w:t>
      </w:r>
    </w:p>
    <w:p w:rsidR="00B45E10" w:rsidRPr="00C16D96" w:rsidRDefault="00B45E10" w:rsidP="00B45E10">
      <w:pPr>
        <w:pStyle w:val="Odstavecseseznamem"/>
        <w:numPr>
          <w:ilvl w:val="0"/>
          <w:numId w:val="17"/>
        </w:numPr>
        <w:ind w:left="714" w:hanging="357"/>
      </w:pPr>
      <w:r w:rsidRPr="00C16D96">
        <w:t>ŠIMÍČKOVÁ-ČÍŽKOVÁ, Jitka. </w:t>
      </w:r>
      <w:r w:rsidRPr="00C16D96">
        <w:rPr>
          <w:i/>
          <w:iCs/>
        </w:rPr>
        <w:t>Přehled vývojové psychologie</w:t>
      </w:r>
      <w:r w:rsidRPr="00C16D96">
        <w:t>. 3., upr. vyd. Olomouc: Univerzita Palackého v Olomouci, 2010. ISBN 978-80-244-2433-0.</w:t>
      </w:r>
    </w:p>
    <w:p w:rsidR="00B45E10" w:rsidRPr="00C16D96" w:rsidRDefault="00B45E10" w:rsidP="00B45E10">
      <w:pPr>
        <w:pStyle w:val="Odstavecseseznamem"/>
        <w:numPr>
          <w:ilvl w:val="0"/>
          <w:numId w:val="17"/>
        </w:numPr>
        <w:ind w:left="714" w:hanging="357"/>
      </w:pPr>
      <w:r w:rsidRPr="00C16D96">
        <w:t>KuliFerdovo DESATERO předškoláka. </w:t>
      </w:r>
      <w:r w:rsidRPr="00C16D96">
        <w:rPr>
          <w:i/>
          <w:iCs/>
        </w:rPr>
        <w:t>KuliFerda a jeho svět</w:t>
      </w:r>
      <w:r w:rsidRPr="00C16D96">
        <w:t> [online]. Praha: RAABE, 2014 [cit. 2020-02-28]. Dostupné z: https://kuliferda.raabe.cz/o-kuliferdovi/kuliferdovo-desatero/</w:t>
      </w:r>
    </w:p>
    <w:p w:rsidR="00B45E10" w:rsidRDefault="00B45E10" w:rsidP="00B45E10">
      <w:pPr>
        <w:pStyle w:val="Odstavecseseznamem"/>
        <w:numPr>
          <w:ilvl w:val="0"/>
          <w:numId w:val="17"/>
        </w:numPr>
        <w:ind w:left="714" w:hanging="357"/>
      </w:pPr>
      <w:r w:rsidRPr="00C16D96">
        <w:t>Zákon č. 561/2004 Sb., o předškolním, základním, středním, vyšším odborném a jiném vzdělávání (školský zákon), ve znění pozdějších předpisů. </w:t>
      </w:r>
      <w:r w:rsidRPr="00C16D96">
        <w:rPr>
          <w:i/>
          <w:iCs/>
        </w:rPr>
        <w:t>Ministerstvo školství, mládeže a tělovýchovy: Školský zákon ve znění účinném od 15. 2. 2019</w:t>
      </w:r>
      <w:r w:rsidRPr="00C16D96">
        <w:t xml:space="preserve"> [online]. Praha: MŠMT, 2020 [cit. 2020-02-07]. Dostupné z: </w:t>
      </w:r>
      <w:hyperlink r:id="rId32" w:history="1">
        <w:r w:rsidRPr="00C16D96">
          <w:t>http://www.msmt.cz/dokumenty-3/skolsky-zakon-ve-zneni-ucinnem-od-15-2-2019</w:t>
        </w:r>
      </w:hyperlink>
    </w:p>
    <w:p w:rsidR="00B45E10" w:rsidRPr="00B45E10" w:rsidRDefault="00B45E10" w:rsidP="00B45E10"/>
    <w:p w:rsidR="00B45E10" w:rsidRPr="00B45E10" w:rsidRDefault="00B45E10" w:rsidP="00B45E10"/>
    <w:p w:rsidR="00B45E10" w:rsidRPr="00B45E10" w:rsidRDefault="00B45E10" w:rsidP="00B45E10"/>
    <w:p w:rsidR="00B45E10" w:rsidRDefault="00B45E10" w:rsidP="00B45E10"/>
    <w:p w:rsidR="00B45E10" w:rsidRDefault="00B45E10" w:rsidP="00B45E10">
      <w:pPr>
        <w:sectPr w:rsidR="00B45E10" w:rsidSect="00746023">
          <w:pgSz w:w="11906" w:h="16838" w:code="9"/>
          <w:pgMar w:top="1418" w:right="1134" w:bottom="1418" w:left="1701" w:header="709" w:footer="709" w:gutter="0"/>
          <w:cols w:space="708"/>
          <w:docGrid w:linePitch="360"/>
        </w:sectPr>
      </w:pPr>
    </w:p>
    <w:p w:rsidR="00B45E10" w:rsidRPr="00C16D96" w:rsidRDefault="00B45E10" w:rsidP="00B45E10">
      <w:pPr>
        <w:pStyle w:val="Nadpis1"/>
        <w:numPr>
          <w:ilvl w:val="0"/>
          <w:numId w:val="0"/>
        </w:numPr>
        <w:ind w:left="431"/>
      </w:pPr>
      <w:bookmarkStart w:id="49" w:name="_Toc40798327"/>
      <w:r w:rsidRPr="00C16D96">
        <w:lastRenderedPageBreak/>
        <w:t>Seznam tabulek</w:t>
      </w:r>
      <w:bookmarkEnd w:id="49"/>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r w:rsidRPr="00C16D96">
        <w:fldChar w:fldCharType="begin"/>
      </w:r>
      <w:r w:rsidRPr="00C16D96">
        <w:instrText xml:space="preserve"> TOC \h \z \c "Tabulka" </w:instrText>
      </w:r>
      <w:r w:rsidRPr="00C16D96">
        <w:fldChar w:fldCharType="separate"/>
      </w:r>
      <w:hyperlink w:anchor="_Toc40294975" w:history="1">
        <w:r w:rsidRPr="00C16D96">
          <w:rPr>
            <w:rStyle w:val="Hypertextovodkaz"/>
            <w:noProof/>
            <w:color w:val="auto"/>
          </w:rPr>
          <w:t>Tabulka 1</w:t>
        </w:r>
        <w:r w:rsidRPr="00C16D96">
          <w:rPr>
            <w:noProof/>
            <w:webHidden/>
          </w:rPr>
          <w:tab/>
        </w:r>
        <w:r w:rsidRPr="00C16D96">
          <w:rPr>
            <w:noProof/>
            <w:webHidden/>
          </w:rPr>
          <w:fldChar w:fldCharType="begin"/>
        </w:r>
        <w:r w:rsidRPr="00C16D96">
          <w:rPr>
            <w:noProof/>
            <w:webHidden/>
          </w:rPr>
          <w:instrText xml:space="preserve"> PAGEREF _Toc40294975 \h </w:instrText>
        </w:r>
        <w:r w:rsidRPr="00C16D96">
          <w:rPr>
            <w:noProof/>
            <w:webHidden/>
          </w:rPr>
        </w:r>
        <w:r w:rsidRPr="00C16D96">
          <w:rPr>
            <w:noProof/>
            <w:webHidden/>
          </w:rPr>
          <w:fldChar w:fldCharType="separate"/>
        </w:r>
        <w:r>
          <w:rPr>
            <w:noProof/>
            <w:webHidden/>
          </w:rPr>
          <w:t>28</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76" w:history="1">
        <w:r w:rsidRPr="00C16D96">
          <w:rPr>
            <w:rStyle w:val="Hypertextovodkaz"/>
            <w:noProof/>
            <w:color w:val="auto"/>
          </w:rPr>
          <w:t>Tabulka 2</w:t>
        </w:r>
        <w:r w:rsidRPr="00C16D96">
          <w:rPr>
            <w:noProof/>
            <w:webHidden/>
          </w:rPr>
          <w:tab/>
        </w:r>
        <w:r w:rsidRPr="00C16D96">
          <w:rPr>
            <w:noProof/>
            <w:webHidden/>
          </w:rPr>
          <w:fldChar w:fldCharType="begin"/>
        </w:r>
        <w:r w:rsidRPr="00C16D96">
          <w:rPr>
            <w:noProof/>
            <w:webHidden/>
          </w:rPr>
          <w:instrText xml:space="preserve"> PAGEREF _Toc40294976 \h </w:instrText>
        </w:r>
        <w:r w:rsidRPr="00C16D96">
          <w:rPr>
            <w:noProof/>
            <w:webHidden/>
          </w:rPr>
        </w:r>
        <w:r w:rsidRPr="00C16D96">
          <w:rPr>
            <w:noProof/>
            <w:webHidden/>
          </w:rPr>
          <w:fldChar w:fldCharType="separate"/>
        </w:r>
        <w:r>
          <w:rPr>
            <w:noProof/>
            <w:webHidden/>
          </w:rPr>
          <w:t>29</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77" w:history="1">
        <w:r w:rsidRPr="00C16D96">
          <w:rPr>
            <w:rStyle w:val="Hypertextovodkaz"/>
            <w:noProof/>
            <w:color w:val="auto"/>
          </w:rPr>
          <w:t>Tabulka 3</w:t>
        </w:r>
        <w:r w:rsidRPr="00C16D96">
          <w:rPr>
            <w:noProof/>
            <w:webHidden/>
          </w:rPr>
          <w:tab/>
        </w:r>
        <w:r w:rsidRPr="00C16D96">
          <w:rPr>
            <w:noProof/>
            <w:webHidden/>
          </w:rPr>
          <w:fldChar w:fldCharType="begin"/>
        </w:r>
        <w:r w:rsidRPr="00C16D96">
          <w:rPr>
            <w:noProof/>
            <w:webHidden/>
          </w:rPr>
          <w:instrText xml:space="preserve"> PAGEREF _Toc40294977 \h </w:instrText>
        </w:r>
        <w:r w:rsidRPr="00C16D96">
          <w:rPr>
            <w:noProof/>
            <w:webHidden/>
          </w:rPr>
        </w:r>
        <w:r w:rsidRPr="00C16D96">
          <w:rPr>
            <w:noProof/>
            <w:webHidden/>
          </w:rPr>
          <w:fldChar w:fldCharType="separate"/>
        </w:r>
        <w:r>
          <w:rPr>
            <w:noProof/>
            <w:webHidden/>
          </w:rPr>
          <w:t>30</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78" w:history="1">
        <w:r w:rsidRPr="00C16D96">
          <w:rPr>
            <w:rStyle w:val="Hypertextovodkaz"/>
            <w:noProof/>
            <w:color w:val="auto"/>
          </w:rPr>
          <w:t>Tabulka 4</w:t>
        </w:r>
        <w:r w:rsidRPr="00C16D96">
          <w:rPr>
            <w:noProof/>
            <w:webHidden/>
          </w:rPr>
          <w:tab/>
        </w:r>
        <w:r w:rsidRPr="00C16D96">
          <w:rPr>
            <w:noProof/>
            <w:webHidden/>
          </w:rPr>
          <w:fldChar w:fldCharType="begin"/>
        </w:r>
        <w:r w:rsidRPr="00C16D96">
          <w:rPr>
            <w:noProof/>
            <w:webHidden/>
          </w:rPr>
          <w:instrText xml:space="preserve"> PAGEREF _Toc40294978 \h </w:instrText>
        </w:r>
        <w:r w:rsidRPr="00C16D96">
          <w:rPr>
            <w:noProof/>
            <w:webHidden/>
          </w:rPr>
        </w:r>
        <w:r w:rsidRPr="00C16D96">
          <w:rPr>
            <w:noProof/>
            <w:webHidden/>
          </w:rPr>
          <w:fldChar w:fldCharType="separate"/>
        </w:r>
        <w:r>
          <w:rPr>
            <w:noProof/>
            <w:webHidden/>
          </w:rPr>
          <w:t>31</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79" w:history="1">
        <w:r w:rsidRPr="00C16D96">
          <w:rPr>
            <w:rStyle w:val="Hypertextovodkaz"/>
            <w:noProof/>
            <w:color w:val="auto"/>
          </w:rPr>
          <w:t>Tabulka 5</w:t>
        </w:r>
        <w:r w:rsidRPr="00C16D96">
          <w:rPr>
            <w:noProof/>
            <w:webHidden/>
          </w:rPr>
          <w:tab/>
        </w:r>
        <w:r w:rsidRPr="00C16D96">
          <w:rPr>
            <w:noProof/>
            <w:webHidden/>
          </w:rPr>
          <w:fldChar w:fldCharType="begin"/>
        </w:r>
        <w:r w:rsidRPr="00C16D96">
          <w:rPr>
            <w:noProof/>
            <w:webHidden/>
          </w:rPr>
          <w:instrText xml:space="preserve"> PAGEREF _Toc40294979 \h </w:instrText>
        </w:r>
        <w:r w:rsidRPr="00C16D96">
          <w:rPr>
            <w:noProof/>
            <w:webHidden/>
          </w:rPr>
        </w:r>
        <w:r w:rsidRPr="00C16D96">
          <w:rPr>
            <w:noProof/>
            <w:webHidden/>
          </w:rPr>
          <w:fldChar w:fldCharType="separate"/>
        </w:r>
        <w:r>
          <w:rPr>
            <w:noProof/>
            <w:webHidden/>
          </w:rPr>
          <w:t>32</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80" w:history="1">
        <w:r w:rsidRPr="00C16D96">
          <w:rPr>
            <w:rStyle w:val="Hypertextovodkaz"/>
            <w:noProof/>
            <w:color w:val="auto"/>
          </w:rPr>
          <w:t>Tabulka 6</w:t>
        </w:r>
        <w:r w:rsidRPr="00C16D96">
          <w:rPr>
            <w:noProof/>
            <w:webHidden/>
          </w:rPr>
          <w:tab/>
        </w:r>
        <w:r w:rsidRPr="00C16D96">
          <w:rPr>
            <w:noProof/>
            <w:webHidden/>
          </w:rPr>
          <w:fldChar w:fldCharType="begin"/>
        </w:r>
        <w:r w:rsidRPr="00C16D96">
          <w:rPr>
            <w:noProof/>
            <w:webHidden/>
          </w:rPr>
          <w:instrText xml:space="preserve"> PAGEREF _Toc40294980 \h </w:instrText>
        </w:r>
        <w:r w:rsidRPr="00C16D96">
          <w:rPr>
            <w:noProof/>
            <w:webHidden/>
          </w:rPr>
        </w:r>
        <w:r w:rsidRPr="00C16D96">
          <w:rPr>
            <w:noProof/>
            <w:webHidden/>
          </w:rPr>
          <w:fldChar w:fldCharType="separate"/>
        </w:r>
        <w:r>
          <w:rPr>
            <w:noProof/>
            <w:webHidden/>
          </w:rPr>
          <w:t>33</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81" w:history="1">
        <w:r w:rsidRPr="00C16D96">
          <w:rPr>
            <w:rStyle w:val="Hypertextovodkaz"/>
            <w:noProof/>
            <w:color w:val="auto"/>
          </w:rPr>
          <w:t>Tabulka 7</w:t>
        </w:r>
        <w:r w:rsidRPr="00C16D96">
          <w:rPr>
            <w:noProof/>
            <w:webHidden/>
          </w:rPr>
          <w:tab/>
        </w:r>
        <w:r w:rsidRPr="00C16D96">
          <w:rPr>
            <w:noProof/>
            <w:webHidden/>
          </w:rPr>
          <w:fldChar w:fldCharType="begin"/>
        </w:r>
        <w:r w:rsidRPr="00C16D96">
          <w:rPr>
            <w:noProof/>
            <w:webHidden/>
          </w:rPr>
          <w:instrText xml:space="preserve"> PAGEREF _Toc40294981 \h </w:instrText>
        </w:r>
        <w:r w:rsidRPr="00C16D96">
          <w:rPr>
            <w:noProof/>
            <w:webHidden/>
          </w:rPr>
        </w:r>
        <w:r w:rsidRPr="00C16D96">
          <w:rPr>
            <w:noProof/>
            <w:webHidden/>
          </w:rPr>
          <w:fldChar w:fldCharType="separate"/>
        </w:r>
        <w:r>
          <w:rPr>
            <w:noProof/>
            <w:webHidden/>
          </w:rPr>
          <w:t>34</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82" w:history="1">
        <w:r w:rsidRPr="00C16D96">
          <w:rPr>
            <w:rStyle w:val="Hypertextovodkaz"/>
            <w:noProof/>
            <w:color w:val="auto"/>
          </w:rPr>
          <w:t>Tabulka 8</w:t>
        </w:r>
        <w:r w:rsidRPr="00C16D96">
          <w:rPr>
            <w:noProof/>
            <w:webHidden/>
          </w:rPr>
          <w:tab/>
        </w:r>
        <w:r w:rsidRPr="00C16D96">
          <w:rPr>
            <w:noProof/>
            <w:webHidden/>
          </w:rPr>
          <w:fldChar w:fldCharType="begin"/>
        </w:r>
        <w:r w:rsidRPr="00C16D96">
          <w:rPr>
            <w:noProof/>
            <w:webHidden/>
          </w:rPr>
          <w:instrText xml:space="preserve"> PAGEREF _Toc40294982 \h </w:instrText>
        </w:r>
        <w:r w:rsidRPr="00C16D96">
          <w:rPr>
            <w:noProof/>
            <w:webHidden/>
          </w:rPr>
        </w:r>
        <w:r w:rsidRPr="00C16D96">
          <w:rPr>
            <w:noProof/>
            <w:webHidden/>
          </w:rPr>
          <w:fldChar w:fldCharType="separate"/>
        </w:r>
        <w:r>
          <w:rPr>
            <w:noProof/>
            <w:webHidden/>
          </w:rPr>
          <w:t>35</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83" w:history="1">
        <w:r w:rsidRPr="00C16D96">
          <w:rPr>
            <w:rStyle w:val="Hypertextovodkaz"/>
            <w:noProof/>
            <w:color w:val="auto"/>
          </w:rPr>
          <w:t>Tabulka 9</w:t>
        </w:r>
        <w:r w:rsidRPr="00C16D96">
          <w:rPr>
            <w:noProof/>
            <w:webHidden/>
          </w:rPr>
          <w:tab/>
        </w:r>
        <w:r w:rsidRPr="00C16D96">
          <w:rPr>
            <w:noProof/>
            <w:webHidden/>
          </w:rPr>
          <w:fldChar w:fldCharType="begin"/>
        </w:r>
        <w:r w:rsidRPr="00C16D96">
          <w:rPr>
            <w:noProof/>
            <w:webHidden/>
          </w:rPr>
          <w:instrText xml:space="preserve"> PAGEREF _Toc40294983 \h </w:instrText>
        </w:r>
        <w:r w:rsidRPr="00C16D96">
          <w:rPr>
            <w:noProof/>
            <w:webHidden/>
          </w:rPr>
        </w:r>
        <w:r w:rsidRPr="00C16D96">
          <w:rPr>
            <w:noProof/>
            <w:webHidden/>
          </w:rPr>
          <w:fldChar w:fldCharType="separate"/>
        </w:r>
        <w:r>
          <w:rPr>
            <w:noProof/>
            <w:webHidden/>
          </w:rPr>
          <w:t>37</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84" w:history="1">
        <w:r w:rsidRPr="00C16D96">
          <w:rPr>
            <w:rStyle w:val="Hypertextovodkaz"/>
            <w:noProof/>
            <w:color w:val="auto"/>
          </w:rPr>
          <w:t>Tabulka 10</w:t>
        </w:r>
        <w:r w:rsidRPr="00C16D96">
          <w:rPr>
            <w:noProof/>
            <w:webHidden/>
          </w:rPr>
          <w:tab/>
        </w:r>
        <w:r w:rsidRPr="00C16D96">
          <w:rPr>
            <w:noProof/>
            <w:webHidden/>
          </w:rPr>
          <w:fldChar w:fldCharType="begin"/>
        </w:r>
        <w:r w:rsidRPr="00C16D96">
          <w:rPr>
            <w:noProof/>
            <w:webHidden/>
          </w:rPr>
          <w:instrText xml:space="preserve"> PAGEREF _Toc40294984 \h </w:instrText>
        </w:r>
        <w:r w:rsidRPr="00C16D96">
          <w:rPr>
            <w:noProof/>
            <w:webHidden/>
          </w:rPr>
        </w:r>
        <w:r w:rsidRPr="00C16D96">
          <w:rPr>
            <w:noProof/>
            <w:webHidden/>
          </w:rPr>
          <w:fldChar w:fldCharType="separate"/>
        </w:r>
        <w:r>
          <w:rPr>
            <w:noProof/>
            <w:webHidden/>
          </w:rPr>
          <w:t>38</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85" w:history="1">
        <w:r w:rsidRPr="00C16D96">
          <w:rPr>
            <w:rStyle w:val="Hypertextovodkaz"/>
            <w:noProof/>
            <w:color w:val="auto"/>
          </w:rPr>
          <w:t>Tabulka 11</w:t>
        </w:r>
        <w:r w:rsidRPr="00C16D96">
          <w:rPr>
            <w:noProof/>
            <w:webHidden/>
          </w:rPr>
          <w:tab/>
        </w:r>
        <w:r w:rsidRPr="00C16D96">
          <w:rPr>
            <w:noProof/>
            <w:webHidden/>
          </w:rPr>
          <w:fldChar w:fldCharType="begin"/>
        </w:r>
        <w:r w:rsidRPr="00C16D96">
          <w:rPr>
            <w:noProof/>
            <w:webHidden/>
          </w:rPr>
          <w:instrText xml:space="preserve"> PAGEREF _Toc40294985 \h </w:instrText>
        </w:r>
        <w:r w:rsidRPr="00C16D96">
          <w:rPr>
            <w:noProof/>
            <w:webHidden/>
          </w:rPr>
        </w:r>
        <w:r w:rsidRPr="00C16D96">
          <w:rPr>
            <w:noProof/>
            <w:webHidden/>
          </w:rPr>
          <w:fldChar w:fldCharType="separate"/>
        </w:r>
        <w:r>
          <w:rPr>
            <w:noProof/>
            <w:webHidden/>
          </w:rPr>
          <w:t>39</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86" w:history="1">
        <w:r w:rsidRPr="00C16D96">
          <w:rPr>
            <w:rStyle w:val="Hypertextovodkaz"/>
            <w:noProof/>
            <w:color w:val="auto"/>
          </w:rPr>
          <w:t>Tabulka 12</w:t>
        </w:r>
        <w:r w:rsidRPr="00C16D96">
          <w:rPr>
            <w:noProof/>
            <w:webHidden/>
          </w:rPr>
          <w:tab/>
        </w:r>
        <w:r w:rsidRPr="00C16D96">
          <w:rPr>
            <w:noProof/>
            <w:webHidden/>
          </w:rPr>
          <w:fldChar w:fldCharType="begin"/>
        </w:r>
        <w:r w:rsidRPr="00C16D96">
          <w:rPr>
            <w:noProof/>
            <w:webHidden/>
          </w:rPr>
          <w:instrText xml:space="preserve"> PAGEREF _Toc40294986 \h </w:instrText>
        </w:r>
        <w:r w:rsidRPr="00C16D96">
          <w:rPr>
            <w:noProof/>
            <w:webHidden/>
          </w:rPr>
        </w:r>
        <w:r w:rsidRPr="00C16D96">
          <w:rPr>
            <w:noProof/>
            <w:webHidden/>
          </w:rPr>
          <w:fldChar w:fldCharType="separate"/>
        </w:r>
        <w:r>
          <w:rPr>
            <w:noProof/>
            <w:webHidden/>
          </w:rPr>
          <w:t>41</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87" w:history="1">
        <w:r w:rsidRPr="00C16D96">
          <w:rPr>
            <w:rStyle w:val="Hypertextovodkaz"/>
            <w:noProof/>
            <w:color w:val="auto"/>
          </w:rPr>
          <w:t>Tabulka 13</w:t>
        </w:r>
        <w:r w:rsidRPr="00C16D96">
          <w:rPr>
            <w:noProof/>
            <w:webHidden/>
          </w:rPr>
          <w:tab/>
        </w:r>
        <w:r w:rsidRPr="00C16D96">
          <w:rPr>
            <w:noProof/>
            <w:webHidden/>
          </w:rPr>
          <w:fldChar w:fldCharType="begin"/>
        </w:r>
        <w:r w:rsidRPr="00C16D96">
          <w:rPr>
            <w:noProof/>
            <w:webHidden/>
          </w:rPr>
          <w:instrText xml:space="preserve"> PAGEREF _Toc40294987 \h </w:instrText>
        </w:r>
        <w:r w:rsidRPr="00C16D96">
          <w:rPr>
            <w:noProof/>
            <w:webHidden/>
          </w:rPr>
        </w:r>
        <w:r w:rsidRPr="00C16D96">
          <w:rPr>
            <w:noProof/>
            <w:webHidden/>
          </w:rPr>
          <w:fldChar w:fldCharType="separate"/>
        </w:r>
        <w:r>
          <w:rPr>
            <w:noProof/>
            <w:webHidden/>
          </w:rPr>
          <w:t>42</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88" w:history="1">
        <w:r w:rsidRPr="00C16D96">
          <w:rPr>
            <w:rStyle w:val="Hypertextovodkaz"/>
            <w:noProof/>
            <w:color w:val="auto"/>
          </w:rPr>
          <w:t>Tabulka 14</w:t>
        </w:r>
        <w:r w:rsidRPr="00C16D96">
          <w:rPr>
            <w:noProof/>
            <w:webHidden/>
          </w:rPr>
          <w:tab/>
        </w:r>
        <w:r w:rsidRPr="00C16D96">
          <w:rPr>
            <w:noProof/>
            <w:webHidden/>
          </w:rPr>
          <w:fldChar w:fldCharType="begin"/>
        </w:r>
        <w:r w:rsidRPr="00C16D96">
          <w:rPr>
            <w:noProof/>
            <w:webHidden/>
          </w:rPr>
          <w:instrText xml:space="preserve"> PAGEREF _Toc40294988 \h </w:instrText>
        </w:r>
        <w:r w:rsidRPr="00C16D96">
          <w:rPr>
            <w:noProof/>
            <w:webHidden/>
          </w:rPr>
        </w:r>
        <w:r w:rsidRPr="00C16D96">
          <w:rPr>
            <w:noProof/>
            <w:webHidden/>
          </w:rPr>
          <w:fldChar w:fldCharType="separate"/>
        </w:r>
        <w:r>
          <w:rPr>
            <w:noProof/>
            <w:webHidden/>
          </w:rPr>
          <w:t>43</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40294989" w:history="1">
        <w:r w:rsidRPr="00C16D96">
          <w:rPr>
            <w:rStyle w:val="Hypertextovodkaz"/>
            <w:noProof/>
            <w:color w:val="auto"/>
          </w:rPr>
          <w:t>Tabulka 15</w:t>
        </w:r>
        <w:r w:rsidRPr="00C16D96">
          <w:rPr>
            <w:noProof/>
            <w:webHidden/>
          </w:rPr>
          <w:tab/>
        </w:r>
        <w:r w:rsidRPr="00C16D96">
          <w:rPr>
            <w:noProof/>
            <w:webHidden/>
          </w:rPr>
          <w:fldChar w:fldCharType="begin"/>
        </w:r>
        <w:r w:rsidRPr="00C16D96">
          <w:rPr>
            <w:noProof/>
            <w:webHidden/>
          </w:rPr>
          <w:instrText xml:space="preserve"> PAGEREF _Toc40294989 \h </w:instrText>
        </w:r>
        <w:r w:rsidRPr="00C16D96">
          <w:rPr>
            <w:noProof/>
            <w:webHidden/>
          </w:rPr>
        </w:r>
        <w:r w:rsidRPr="00C16D96">
          <w:rPr>
            <w:noProof/>
            <w:webHidden/>
          </w:rPr>
          <w:fldChar w:fldCharType="separate"/>
        </w:r>
        <w:r>
          <w:rPr>
            <w:noProof/>
            <w:webHidden/>
          </w:rPr>
          <w:t>44</w:t>
        </w:r>
        <w:r w:rsidRPr="00C16D96">
          <w:rPr>
            <w:noProof/>
            <w:webHidden/>
          </w:rPr>
          <w:fldChar w:fldCharType="end"/>
        </w:r>
      </w:hyperlink>
    </w:p>
    <w:p w:rsidR="00B45E10" w:rsidRPr="00C16D96" w:rsidRDefault="00B45E10" w:rsidP="00B45E10">
      <w:r w:rsidRPr="00C16D96">
        <w:fldChar w:fldCharType="end"/>
      </w:r>
    </w:p>
    <w:p w:rsidR="00B45E10" w:rsidRPr="00C16D96" w:rsidRDefault="00B45E10" w:rsidP="00B45E10">
      <w:pPr>
        <w:pStyle w:val="Nadpis1"/>
        <w:numPr>
          <w:ilvl w:val="0"/>
          <w:numId w:val="0"/>
        </w:numPr>
        <w:ind w:left="431"/>
      </w:pPr>
      <w:bookmarkStart w:id="50" w:name="_Toc40798328"/>
      <w:r w:rsidRPr="00C16D96">
        <w:lastRenderedPageBreak/>
        <w:t>Seznam grafů</w:t>
      </w:r>
      <w:bookmarkEnd w:id="50"/>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r w:rsidRPr="00C16D96">
        <w:fldChar w:fldCharType="begin"/>
      </w:r>
      <w:r w:rsidRPr="00C16D96">
        <w:instrText xml:space="preserve"> TOC \h \z \c "Graf" </w:instrText>
      </w:r>
      <w:r w:rsidRPr="00C16D96">
        <w:fldChar w:fldCharType="separate"/>
      </w:r>
      <w:hyperlink w:anchor="_Toc39411198" w:history="1">
        <w:r w:rsidRPr="00C16D96">
          <w:rPr>
            <w:rStyle w:val="Hypertextovodkaz"/>
            <w:noProof/>
            <w:color w:val="auto"/>
          </w:rPr>
          <w:t xml:space="preserve">Graf 1 </w:t>
        </w:r>
        <w:r w:rsidRPr="00C16D96">
          <w:rPr>
            <w:noProof/>
            <w:webHidden/>
          </w:rPr>
          <w:tab/>
        </w:r>
        <w:r w:rsidRPr="00C16D96">
          <w:rPr>
            <w:noProof/>
            <w:webHidden/>
          </w:rPr>
          <w:fldChar w:fldCharType="begin"/>
        </w:r>
        <w:r w:rsidRPr="00C16D96">
          <w:rPr>
            <w:noProof/>
            <w:webHidden/>
          </w:rPr>
          <w:instrText xml:space="preserve"> PAGEREF _Toc39411198 \h </w:instrText>
        </w:r>
        <w:r w:rsidRPr="00C16D96">
          <w:rPr>
            <w:noProof/>
            <w:webHidden/>
          </w:rPr>
        </w:r>
        <w:r w:rsidRPr="00C16D96">
          <w:rPr>
            <w:noProof/>
            <w:webHidden/>
          </w:rPr>
          <w:fldChar w:fldCharType="separate"/>
        </w:r>
        <w:r>
          <w:rPr>
            <w:noProof/>
            <w:webHidden/>
          </w:rPr>
          <w:t>28</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199" w:history="1">
        <w:r w:rsidRPr="00C16D96">
          <w:rPr>
            <w:rStyle w:val="Hypertextovodkaz"/>
            <w:noProof/>
            <w:color w:val="auto"/>
          </w:rPr>
          <w:t xml:space="preserve">Graf 2 </w:t>
        </w:r>
        <w:r w:rsidRPr="00C16D96">
          <w:rPr>
            <w:noProof/>
            <w:webHidden/>
          </w:rPr>
          <w:tab/>
        </w:r>
        <w:r w:rsidRPr="00C16D96">
          <w:rPr>
            <w:noProof/>
            <w:webHidden/>
          </w:rPr>
          <w:fldChar w:fldCharType="begin"/>
        </w:r>
        <w:r w:rsidRPr="00C16D96">
          <w:rPr>
            <w:noProof/>
            <w:webHidden/>
          </w:rPr>
          <w:instrText xml:space="preserve"> PAGEREF _Toc39411199 \h </w:instrText>
        </w:r>
        <w:r w:rsidRPr="00C16D96">
          <w:rPr>
            <w:noProof/>
            <w:webHidden/>
          </w:rPr>
        </w:r>
        <w:r w:rsidRPr="00C16D96">
          <w:rPr>
            <w:noProof/>
            <w:webHidden/>
          </w:rPr>
          <w:fldChar w:fldCharType="separate"/>
        </w:r>
        <w:r>
          <w:rPr>
            <w:noProof/>
            <w:webHidden/>
          </w:rPr>
          <w:t>29</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00" w:history="1">
        <w:r w:rsidRPr="00C16D96">
          <w:rPr>
            <w:rStyle w:val="Hypertextovodkaz"/>
            <w:noProof/>
            <w:color w:val="auto"/>
          </w:rPr>
          <w:t xml:space="preserve">Graf 3 </w:t>
        </w:r>
        <w:r w:rsidRPr="00C16D96">
          <w:rPr>
            <w:noProof/>
            <w:webHidden/>
          </w:rPr>
          <w:tab/>
        </w:r>
        <w:r w:rsidRPr="00C16D96">
          <w:rPr>
            <w:noProof/>
            <w:webHidden/>
          </w:rPr>
          <w:fldChar w:fldCharType="begin"/>
        </w:r>
        <w:r w:rsidRPr="00C16D96">
          <w:rPr>
            <w:noProof/>
            <w:webHidden/>
          </w:rPr>
          <w:instrText xml:space="preserve"> PAGEREF _Toc39411200 \h </w:instrText>
        </w:r>
        <w:r w:rsidRPr="00C16D96">
          <w:rPr>
            <w:noProof/>
            <w:webHidden/>
          </w:rPr>
        </w:r>
        <w:r w:rsidRPr="00C16D96">
          <w:rPr>
            <w:noProof/>
            <w:webHidden/>
          </w:rPr>
          <w:fldChar w:fldCharType="separate"/>
        </w:r>
        <w:r>
          <w:rPr>
            <w:noProof/>
            <w:webHidden/>
          </w:rPr>
          <w:t>30</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01" w:history="1">
        <w:r w:rsidRPr="00C16D96">
          <w:rPr>
            <w:rStyle w:val="Hypertextovodkaz"/>
            <w:noProof/>
            <w:color w:val="auto"/>
          </w:rPr>
          <w:t xml:space="preserve">Graf 4 </w:t>
        </w:r>
        <w:r w:rsidRPr="00C16D96">
          <w:rPr>
            <w:noProof/>
            <w:webHidden/>
          </w:rPr>
          <w:tab/>
        </w:r>
        <w:r w:rsidRPr="00C16D96">
          <w:rPr>
            <w:noProof/>
            <w:webHidden/>
          </w:rPr>
          <w:fldChar w:fldCharType="begin"/>
        </w:r>
        <w:r w:rsidRPr="00C16D96">
          <w:rPr>
            <w:noProof/>
            <w:webHidden/>
          </w:rPr>
          <w:instrText xml:space="preserve"> PAGEREF _Toc39411201 \h </w:instrText>
        </w:r>
        <w:r w:rsidRPr="00C16D96">
          <w:rPr>
            <w:noProof/>
            <w:webHidden/>
          </w:rPr>
        </w:r>
        <w:r w:rsidRPr="00C16D96">
          <w:rPr>
            <w:noProof/>
            <w:webHidden/>
          </w:rPr>
          <w:fldChar w:fldCharType="separate"/>
        </w:r>
        <w:r>
          <w:rPr>
            <w:noProof/>
            <w:webHidden/>
          </w:rPr>
          <w:t>31</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02" w:history="1">
        <w:r w:rsidRPr="00C16D96">
          <w:rPr>
            <w:rStyle w:val="Hypertextovodkaz"/>
            <w:noProof/>
            <w:color w:val="auto"/>
          </w:rPr>
          <w:t xml:space="preserve">Graf 5 </w:t>
        </w:r>
        <w:r w:rsidRPr="00C16D96">
          <w:rPr>
            <w:noProof/>
            <w:webHidden/>
          </w:rPr>
          <w:tab/>
        </w:r>
        <w:r w:rsidRPr="00C16D96">
          <w:rPr>
            <w:noProof/>
            <w:webHidden/>
          </w:rPr>
          <w:fldChar w:fldCharType="begin"/>
        </w:r>
        <w:r w:rsidRPr="00C16D96">
          <w:rPr>
            <w:noProof/>
            <w:webHidden/>
          </w:rPr>
          <w:instrText xml:space="preserve"> PAGEREF _Toc39411202 \h </w:instrText>
        </w:r>
        <w:r w:rsidRPr="00C16D96">
          <w:rPr>
            <w:noProof/>
            <w:webHidden/>
          </w:rPr>
        </w:r>
        <w:r w:rsidRPr="00C16D96">
          <w:rPr>
            <w:noProof/>
            <w:webHidden/>
          </w:rPr>
          <w:fldChar w:fldCharType="separate"/>
        </w:r>
        <w:r>
          <w:rPr>
            <w:noProof/>
            <w:webHidden/>
          </w:rPr>
          <w:t>32</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03" w:history="1">
        <w:r w:rsidRPr="00C16D96">
          <w:rPr>
            <w:rStyle w:val="Hypertextovodkaz"/>
            <w:noProof/>
            <w:color w:val="auto"/>
          </w:rPr>
          <w:t xml:space="preserve">Graf 6 </w:t>
        </w:r>
        <w:r w:rsidRPr="00C16D96">
          <w:rPr>
            <w:noProof/>
            <w:webHidden/>
          </w:rPr>
          <w:tab/>
        </w:r>
        <w:r w:rsidRPr="00C16D96">
          <w:rPr>
            <w:noProof/>
            <w:webHidden/>
          </w:rPr>
          <w:fldChar w:fldCharType="begin"/>
        </w:r>
        <w:r w:rsidRPr="00C16D96">
          <w:rPr>
            <w:noProof/>
            <w:webHidden/>
          </w:rPr>
          <w:instrText xml:space="preserve"> PAGEREF _Toc39411203 \h </w:instrText>
        </w:r>
        <w:r w:rsidRPr="00C16D96">
          <w:rPr>
            <w:noProof/>
            <w:webHidden/>
          </w:rPr>
        </w:r>
        <w:r w:rsidRPr="00C16D96">
          <w:rPr>
            <w:noProof/>
            <w:webHidden/>
          </w:rPr>
          <w:fldChar w:fldCharType="separate"/>
        </w:r>
        <w:r>
          <w:rPr>
            <w:noProof/>
            <w:webHidden/>
          </w:rPr>
          <w:t>33</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04" w:history="1">
        <w:r w:rsidRPr="00C16D96">
          <w:rPr>
            <w:rStyle w:val="Hypertextovodkaz"/>
            <w:noProof/>
            <w:color w:val="auto"/>
          </w:rPr>
          <w:t xml:space="preserve">Graf 7 </w:t>
        </w:r>
        <w:r w:rsidRPr="00C16D96">
          <w:rPr>
            <w:noProof/>
            <w:webHidden/>
          </w:rPr>
          <w:tab/>
        </w:r>
        <w:r w:rsidRPr="00C16D96">
          <w:rPr>
            <w:noProof/>
            <w:webHidden/>
          </w:rPr>
          <w:fldChar w:fldCharType="begin"/>
        </w:r>
        <w:r w:rsidRPr="00C16D96">
          <w:rPr>
            <w:noProof/>
            <w:webHidden/>
          </w:rPr>
          <w:instrText xml:space="preserve"> PAGEREF _Toc39411204 \h </w:instrText>
        </w:r>
        <w:r w:rsidRPr="00C16D96">
          <w:rPr>
            <w:noProof/>
            <w:webHidden/>
          </w:rPr>
        </w:r>
        <w:r w:rsidRPr="00C16D96">
          <w:rPr>
            <w:noProof/>
            <w:webHidden/>
          </w:rPr>
          <w:fldChar w:fldCharType="separate"/>
        </w:r>
        <w:r>
          <w:rPr>
            <w:noProof/>
            <w:webHidden/>
          </w:rPr>
          <w:t>34</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05" w:history="1">
        <w:r w:rsidRPr="00C16D96">
          <w:rPr>
            <w:rStyle w:val="Hypertextovodkaz"/>
            <w:noProof/>
            <w:color w:val="auto"/>
          </w:rPr>
          <w:t xml:space="preserve">Graf 8 </w:t>
        </w:r>
        <w:r w:rsidRPr="00C16D96">
          <w:rPr>
            <w:noProof/>
            <w:webHidden/>
          </w:rPr>
          <w:tab/>
        </w:r>
        <w:r w:rsidRPr="00C16D96">
          <w:rPr>
            <w:noProof/>
            <w:webHidden/>
          </w:rPr>
          <w:fldChar w:fldCharType="begin"/>
        </w:r>
        <w:r w:rsidRPr="00C16D96">
          <w:rPr>
            <w:noProof/>
            <w:webHidden/>
          </w:rPr>
          <w:instrText xml:space="preserve"> PAGEREF _Toc39411205 \h </w:instrText>
        </w:r>
        <w:r w:rsidRPr="00C16D96">
          <w:rPr>
            <w:noProof/>
            <w:webHidden/>
          </w:rPr>
        </w:r>
        <w:r w:rsidRPr="00C16D96">
          <w:rPr>
            <w:noProof/>
            <w:webHidden/>
          </w:rPr>
          <w:fldChar w:fldCharType="separate"/>
        </w:r>
        <w:r>
          <w:rPr>
            <w:noProof/>
            <w:webHidden/>
          </w:rPr>
          <w:t>36</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06" w:history="1">
        <w:r w:rsidRPr="00C16D96">
          <w:rPr>
            <w:rStyle w:val="Hypertextovodkaz"/>
            <w:noProof/>
            <w:color w:val="auto"/>
          </w:rPr>
          <w:t xml:space="preserve">Graf 9 </w:t>
        </w:r>
        <w:r w:rsidRPr="00C16D96">
          <w:rPr>
            <w:noProof/>
            <w:webHidden/>
          </w:rPr>
          <w:tab/>
        </w:r>
        <w:r w:rsidRPr="00C16D96">
          <w:rPr>
            <w:noProof/>
            <w:webHidden/>
          </w:rPr>
          <w:fldChar w:fldCharType="begin"/>
        </w:r>
        <w:r w:rsidRPr="00C16D96">
          <w:rPr>
            <w:noProof/>
            <w:webHidden/>
          </w:rPr>
          <w:instrText xml:space="preserve"> PAGEREF _Toc39411206 \h </w:instrText>
        </w:r>
        <w:r w:rsidRPr="00C16D96">
          <w:rPr>
            <w:noProof/>
            <w:webHidden/>
          </w:rPr>
        </w:r>
        <w:r w:rsidRPr="00C16D96">
          <w:rPr>
            <w:noProof/>
            <w:webHidden/>
          </w:rPr>
          <w:fldChar w:fldCharType="separate"/>
        </w:r>
        <w:r>
          <w:rPr>
            <w:noProof/>
            <w:webHidden/>
          </w:rPr>
          <w:t>37</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07" w:history="1">
        <w:r w:rsidRPr="00C16D96">
          <w:rPr>
            <w:rStyle w:val="Hypertextovodkaz"/>
            <w:noProof/>
            <w:color w:val="auto"/>
          </w:rPr>
          <w:t>Graf 10</w:t>
        </w:r>
        <w:r w:rsidRPr="00C16D96">
          <w:rPr>
            <w:noProof/>
            <w:webHidden/>
          </w:rPr>
          <w:tab/>
        </w:r>
        <w:r w:rsidRPr="00C16D96">
          <w:rPr>
            <w:noProof/>
            <w:webHidden/>
          </w:rPr>
          <w:fldChar w:fldCharType="begin"/>
        </w:r>
        <w:r w:rsidRPr="00C16D96">
          <w:rPr>
            <w:noProof/>
            <w:webHidden/>
          </w:rPr>
          <w:instrText xml:space="preserve"> PAGEREF _Toc39411207 \h </w:instrText>
        </w:r>
        <w:r w:rsidRPr="00C16D96">
          <w:rPr>
            <w:noProof/>
            <w:webHidden/>
          </w:rPr>
        </w:r>
        <w:r w:rsidRPr="00C16D96">
          <w:rPr>
            <w:noProof/>
            <w:webHidden/>
          </w:rPr>
          <w:fldChar w:fldCharType="separate"/>
        </w:r>
        <w:r>
          <w:rPr>
            <w:noProof/>
            <w:webHidden/>
          </w:rPr>
          <w:t>38</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08" w:history="1">
        <w:r w:rsidRPr="00C16D96">
          <w:rPr>
            <w:rStyle w:val="Hypertextovodkaz"/>
            <w:noProof/>
            <w:color w:val="auto"/>
          </w:rPr>
          <w:t>Graf 11</w:t>
        </w:r>
        <w:r w:rsidRPr="00C16D96">
          <w:rPr>
            <w:noProof/>
            <w:webHidden/>
          </w:rPr>
          <w:tab/>
        </w:r>
        <w:r w:rsidRPr="00C16D96">
          <w:rPr>
            <w:noProof/>
            <w:webHidden/>
          </w:rPr>
          <w:fldChar w:fldCharType="begin"/>
        </w:r>
        <w:r w:rsidRPr="00C16D96">
          <w:rPr>
            <w:noProof/>
            <w:webHidden/>
          </w:rPr>
          <w:instrText xml:space="preserve"> PAGEREF _Toc39411208 \h </w:instrText>
        </w:r>
        <w:r w:rsidRPr="00C16D96">
          <w:rPr>
            <w:noProof/>
            <w:webHidden/>
          </w:rPr>
        </w:r>
        <w:r w:rsidRPr="00C16D96">
          <w:rPr>
            <w:noProof/>
            <w:webHidden/>
          </w:rPr>
          <w:fldChar w:fldCharType="separate"/>
        </w:r>
        <w:r>
          <w:rPr>
            <w:noProof/>
            <w:webHidden/>
          </w:rPr>
          <w:t>40</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09" w:history="1">
        <w:r w:rsidRPr="00C16D96">
          <w:rPr>
            <w:rStyle w:val="Hypertextovodkaz"/>
            <w:noProof/>
            <w:color w:val="auto"/>
          </w:rPr>
          <w:t>Graf 12</w:t>
        </w:r>
        <w:r w:rsidRPr="00C16D96">
          <w:rPr>
            <w:noProof/>
            <w:webHidden/>
          </w:rPr>
          <w:tab/>
        </w:r>
        <w:r w:rsidRPr="00C16D96">
          <w:rPr>
            <w:noProof/>
            <w:webHidden/>
          </w:rPr>
          <w:fldChar w:fldCharType="begin"/>
        </w:r>
        <w:r w:rsidRPr="00C16D96">
          <w:rPr>
            <w:noProof/>
            <w:webHidden/>
          </w:rPr>
          <w:instrText xml:space="preserve"> PAGEREF _Toc39411209 \h </w:instrText>
        </w:r>
        <w:r w:rsidRPr="00C16D96">
          <w:rPr>
            <w:noProof/>
            <w:webHidden/>
          </w:rPr>
        </w:r>
        <w:r w:rsidRPr="00C16D96">
          <w:rPr>
            <w:noProof/>
            <w:webHidden/>
          </w:rPr>
          <w:fldChar w:fldCharType="separate"/>
        </w:r>
        <w:r>
          <w:rPr>
            <w:noProof/>
            <w:webHidden/>
          </w:rPr>
          <w:t>41</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10" w:history="1">
        <w:r w:rsidRPr="00C16D96">
          <w:rPr>
            <w:rStyle w:val="Hypertextovodkaz"/>
            <w:noProof/>
            <w:color w:val="auto"/>
          </w:rPr>
          <w:t>Graf 13</w:t>
        </w:r>
        <w:r w:rsidRPr="00C16D96">
          <w:rPr>
            <w:noProof/>
            <w:webHidden/>
          </w:rPr>
          <w:tab/>
        </w:r>
        <w:r w:rsidRPr="00C16D96">
          <w:rPr>
            <w:noProof/>
            <w:webHidden/>
          </w:rPr>
          <w:fldChar w:fldCharType="begin"/>
        </w:r>
        <w:r w:rsidRPr="00C16D96">
          <w:rPr>
            <w:noProof/>
            <w:webHidden/>
          </w:rPr>
          <w:instrText xml:space="preserve"> PAGEREF _Toc39411210 \h </w:instrText>
        </w:r>
        <w:r w:rsidRPr="00C16D96">
          <w:rPr>
            <w:noProof/>
            <w:webHidden/>
          </w:rPr>
        </w:r>
        <w:r w:rsidRPr="00C16D96">
          <w:rPr>
            <w:noProof/>
            <w:webHidden/>
          </w:rPr>
          <w:fldChar w:fldCharType="separate"/>
        </w:r>
        <w:r>
          <w:rPr>
            <w:noProof/>
            <w:webHidden/>
          </w:rPr>
          <w:t>42</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11" w:history="1">
        <w:r w:rsidRPr="00C16D96">
          <w:rPr>
            <w:rStyle w:val="Hypertextovodkaz"/>
            <w:noProof/>
            <w:color w:val="auto"/>
          </w:rPr>
          <w:t>Graf 14</w:t>
        </w:r>
        <w:r w:rsidRPr="00C16D96">
          <w:rPr>
            <w:noProof/>
            <w:webHidden/>
          </w:rPr>
          <w:tab/>
        </w:r>
        <w:r w:rsidRPr="00C16D96">
          <w:rPr>
            <w:noProof/>
            <w:webHidden/>
          </w:rPr>
          <w:fldChar w:fldCharType="begin"/>
        </w:r>
        <w:r w:rsidRPr="00C16D96">
          <w:rPr>
            <w:noProof/>
            <w:webHidden/>
          </w:rPr>
          <w:instrText xml:space="preserve"> PAGEREF _Toc39411211 \h </w:instrText>
        </w:r>
        <w:r w:rsidRPr="00C16D96">
          <w:rPr>
            <w:noProof/>
            <w:webHidden/>
          </w:rPr>
        </w:r>
        <w:r w:rsidRPr="00C16D96">
          <w:rPr>
            <w:noProof/>
            <w:webHidden/>
          </w:rPr>
          <w:fldChar w:fldCharType="separate"/>
        </w:r>
        <w:r>
          <w:rPr>
            <w:noProof/>
            <w:webHidden/>
          </w:rPr>
          <w:t>43</w:t>
        </w:r>
        <w:r w:rsidRPr="00C16D96">
          <w:rPr>
            <w:noProof/>
            <w:webHidden/>
          </w:rPr>
          <w:fldChar w:fldCharType="end"/>
        </w:r>
      </w:hyperlink>
    </w:p>
    <w:p w:rsidR="00B45E10" w:rsidRPr="00C16D96" w:rsidRDefault="00B45E10" w:rsidP="00B45E10">
      <w:pPr>
        <w:pStyle w:val="Seznamobrzk"/>
        <w:tabs>
          <w:tab w:val="right" w:leader="dot" w:pos="9061"/>
        </w:tabs>
        <w:rPr>
          <w:rFonts w:asciiTheme="minorHAnsi" w:eastAsiaTheme="minorEastAsia" w:hAnsiTheme="minorHAnsi"/>
          <w:noProof/>
          <w:sz w:val="22"/>
          <w:lang w:eastAsia="cs-CZ"/>
        </w:rPr>
      </w:pPr>
      <w:hyperlink w:anchor="_Toc39411212" w:history="1">
        <w:r w:rsidRPr="00C16D96">
          <w:rPr>
            <w:rStyle w:val="Hypertextovodkaz"/>
            <w:noProof/>
            <w:color w:val="auto"/>
          </w:rPr>
          <w:t>Graf 15</w:t>
        </w:r>
        <w:r w:rsidRPr="00C16D96">
          <w:rPr>
            <w:noProof/>
            <w:webHidden/>
          </w:rPr>
          <w:tab/>
        </w:r>
        <w:r w:rsidRPr="00C16D96">
          <w:rPr>
            <w:noProof/>
            <w:webHidden/>
          </w:rPr>
          <w:fldChar w:fldCharType="begin"/>
        </w:r>
        <w:r w:rsidRPr="00C16D96">
          <w:rPr>
            <w:noProof/>
            <w:webHidden/>
          </w:rPr>
          <w:instrText xml:space="preserve"> PAGEREF _Toc39411212 \h </w:instrText>
        </w:r>
        <w:r w:rsidRPr="00C16D96">
          <w:rPr>
            <w:noProof/>
            <w:webHidden/>
          </w:rPr>
        </w:r>
        <w:r w:rsidRPr="00C16D96">
          <w:rPr>
            <w:noProof/>
            <w:webHidden/>
          </w:rPr>
          <w:fldChar w:fldCharType="separate"/>
        </w:r>
        <w:r>
          <w:rPr>
            <w:noProof/>
            <w:webHidden/>
          </w:rPr>
          <w:t>44</w:t>
        </w:r>
        <w:r w:rsidRPr="00C16D96">
          <w:rPr>
            <w:noProof/>
            <w:webHidden/>
          </w:rPr>
          <w:fldChar w:fldCharType="end"/>
        </w:r>
      </w:hyperlink>
    </w:p>
    <w:p w:rsidR="00B45E10" w:rsidRPr="00C16D96" w:rsidRDefault="00B45E10" w:rsidP="00B45E10">
      <w:r w:rsidRPr="00C16D96">
        <w:fldChar w:fldCharType="end"/>
      </w:r>
    </w:p>
    <w:p w:rsidR="00B45E10" w:rsidRPr="00C16D96" w:rsidRDefault="00B45E10" w:rsidP="00B45E10"/>
    <w:p w:rsidR="00B45E10" w:rsidRPr="00C16D96" w:rsidRDefault="00B45E10" w:rsidP="00B45E10"/>
    <w:p w:rsidR="00B45E10" w:rsidRPr="00C16D96" w:rsidRDefault="00B45E10" w:rsidP="00B45E10"/>
    <w:p w:rsidR="00B45E10" w:rsidRPr="00C16D96" w:rsidRDefault="00B45E10" w:rsidP="00B45E10"/>
    <w:p w:rsidR="00B45E10" w:rsidRPr="00C16D96" w:rsidRDefault="00B45E10" w:rsidP="00B45E10"/>
    <w:p w:rsidR="00B45E10" w:rsidRPr="00C16D96" w:rsidRDefault="00B45E10" w:rsidP="00B45E10">
      <w:pPr>
        <w:sectPr w:rsidR="00B45E10" w:rsidRPr="00C16D96" w:rsidSect="00746023">
          <w:footerReference w:type="default" r:id="rId33"/>
          <w:pgSz w:w="11906" w:h="16838" w:code="9"/>
          <w:pgMar w:top="1418" w:right="1134" w:bottom="1418" w:left="1701" w:header="709" w:footer="709" w:gutter="0"/>
          <w:cols w:space="708"/>
          <w:docGrid w:linePitch="360"/>
        </w:sectPr>
      </w:pPr>
    </w:p>
    <w:p w:rsidR="00B45E10" w:rsidRPr="00C16D96" w:rsidRDefault="00B45E10" w:rsidP="00B45E10">
      <w:pPr>
        <w:rPr>
          <w:b/>
          <w:bCs/>
          <w:sz w:val="32"/>
          <w:szCs w:val="32"/>
        </w:rPr>
      </w:pPr>
      <w:r w:rsidRPr="00C16D96">
        <w:rPr>
          <w:b/>
          <w:bCs/>
          <w:sz w:val="32"/>
          <w:szCs w:val="32"/>
        </w:rPr>
        <w:lastRenderedPageBreak/>
        <w:t>Příloha č. 1</w:t>
      </w:r>
    </w:p>
    <w:p w:rsidR="00B45E10" w:rsidRPr="00C16D96" w:rsidRDefault="00B45E10" w:rsidP="00B45E10">
      <w:pPr>
        <w:ind w:firstLine="0"/>
        <w:jc w:val="center"/>
        <w:rPr>
          <w:b/>
          <w:sz w:val="36"/>
          <w:szCs w:val="36"/>
        </w:rPr>
      </w:pPr>
    </w:p>
    <w:p w:rsidR="00B45E10" w:rsidRPr="00C16D96" w:rsidRDefault="00B45E10" w:rsidP="00B45E10">
      <w:pPr>
        <w:ind w:firstLine="0"/>
        <w:jc w:val="center"/>
        <w:rPr>
          <w:sz w:val="36"/>
          <w:szCs w:val="36"/>
        </w:rPr>
      </w:pPr>
      <w:r w:rsidRPr="00C16D96">
        <w:rPr>
          <w:b/>
          <w:sz w:val="36"/>
          <w:szCs w:val="36"/>
        </w:rPr>
        <w:t>Dotazník</w:t>
      </w:r>
    </w:p>
    <w:p w:rsidR="00B45E10" w:rsidRPr="00C16D96" w:rsidRDefault="00B45E10" w:rsidP="00B45E10">
      <w:pPr>
        <w:jc w:val="center"/>
        <w:rPr>
          <w:b/>
        </w:rPr>
      </w:pPr>
      <w:r w:rsidRPr="00C16D96">
        <w:rPr>
          <w:b/>
        </w:rPr>
        <w:t>Na téma: Příčiny odkladu povinné školní docházky z pohledu učitele</w:t>
      </w:r>
    </w:p>
    <w:p w:rsidR="00B45E10" w:rsidRPr="00C16D96" w:rsidRDefault="00B45E10" w:rsidP="00B45E10">
      <w:pPr>
        <w:jc w:val="center"/>
      </w:pPr>
      <w:r w:rsidRPr="00C16D96">
        <w:t>Jmenuji se Renáta Merková, jsem studentkou Pedagogické fakulty Univerzity Palackého v Olomouci, oboru Učitelství pro mateřské školy. Touto cestou bych Vás chtěla poprosit o vyplnění krátkého dotazníku o 16 -ti otázkách, které se týkají problematiky odkladu povinné školní docházky u dětí. Veškerá data budou použita pro zpracování výzkumu v rámci mé bakalářské práce. Dotazník je zcela anonymní a zabere Vám 10 minut Vašeho času.</w:t>
      </w:r>
    </w:p>
    <w:p w:rsidR="00B45E10" w:rsidRPr="00C16D96" w:rsidRDefault="00B45E10" w:rsidP="00B45E10">
      <w:pPr>
        <w:jc w:val="center"/>
      </w:pPr>
      <w:r w:rsidRPr="00C16D96">
        <w:t>Předem děkuji za Váš čas.</w:t>
      </w:r>
    </w:p>
    <w:p w:rsidR="00B45E10" w:rsidRPr="00C16D96" w:rsidRDefault="00B45E10" w:rsidP="00B45E10">
      <w:pPr>
        <w:jc w:val="center"/>
      </w:pPr>
    </w:p>
    <w:p w:rsidR="00B45E10" w:rsidRPr="00C16D96" w:rsidRDefault="00B45E10" w:rsidP="00B45E10">
      <w:pPr>
        <w:numPr>
          <w:ilvl w:val="0"/>
          <w:numId w:val="14"/>
        </w:numPr>
        <w:spacing w:after="200" w:line="276" w:lineRule="auto"/>
        <w:jc w:val="left"/>
        <w:rPr>
          <w:b/>
          <w:sz w:val="22"/>
        </w:rPr>
      </w:pPr>
      <w:r w:rsidRPr="00C16D96">
        <w:rPr>
          <w:b/>
          <w:sz w:val="22"/>
        </w:rPr>
        <w:t>Vaše pohlaví.</w:t>
      </w:r>
    </w:p>
    <w:p w:rsidR="00B45E10" w:rsidRPr="00C16D96" w:rsidRDefault="00B45E10" w:rsidP="00B45E10">
      <w:pPr>
        <w:numPr>
          <w:ilvl w:val="1"/>
          <w:numId w:val="14"/>
        </w:numPr>
        <w:spacing w:after="200" w:line="240" w:lineRule="auto"/>
        <w:jc w:val="left"/>
        <w:rPr>
          <w:sz w:val="22"/>
        </w:rPr>
      </w:pPr>
      <w:r w:rsidRPr="00C16D96">
        <w:rPr>
          <w:sz w:val="22"/>
        </w:rPr>
        <w:t>Žena</w:t>
      </w:r>
    </w:p>
    <w:p w:rsidR="00B45E10" w:rsidRPr="00C16D96" w:rsidRDefault="00B45E10" w:rsidP="00B45E10">
      <w:pPr>
        <w:numPr>
          <w:ilvl w:val="1"/>
          <w:numId w:val="14"/>
        </w:numPr>
        <w:spacing w:after="200" w:line="240" w:lineRule="auto"/>
        <w:jc w:val="left"/>
        <w:rPr>
          <w:sz w:val="22"/>
        </w:rPr>
      </w:pPr>
      <w:r w:rsidRPr="00C16D96">
        <w:rPr>
          <w:sz w:val="22"/>
        </w:rPr>
        <w:t>Muž</w:t>
      </w:r>
    </w:p>
    <w:p w:rsidR="00B45E10" w:rsidRPr="00C16D96" w:rsidRDefault="00B45E10" w:rsidP="00B45E10">
      <w:pPr>
        <w:numPr>
          <w:ilvl w:val="0"/>
          <w:numId w:val="14"/>
        </w:numPr>
        <w:spacing w:after="200" w:line="276" w:lineRule="auto"/>
        <w:jc w:val="left"/>
        <w:rPr>
          <w:b/>
          <w:sz w:val="22"/>
        </w:rPr>
      </w:pPr>
      <w:r w:rsidRPr="00C16D96">
        <w:rPr>
          <w:b/>
          <w:sz w:val="22"/>
        </w:rPr>
        <w:t>Počet let pedagogické praxe.</w:t>
      </w:r>
    </w:p>
    <w:p w:rsidR="00B45E10" w:rsidRPr="00C16D96" w:rsidRDefault="00B45E10" w:rsidP="00B45E10">
      <w:pPr>
        <w:numPr>
          <w:ilvl w:val="1"/>
          <w:numId w:val="14"/>
        </w:numPr>
        <w:spacing w:after="200" w:line="240" w:lineRule="auto"/>
        <w:jc w:val="left"/>
        <w:rPr>
          <w:sz w:val="22"/>
        </w:rPr>
      </w:pPr>
      <w:r w:rsidRPr="00C16D96">
        <w:rPr>
          <w:sz w:val="22"/>
        </w:rPr>
        <w:t>0 – 5 let</w:t>
      </w:r>
    </w:p>
    <w:p w:rsidR="00B45E10" w:rsidRPr="00C16D96" w:rsidRDefault="00B45E10" w:rsidP="00B45E10">
      <w:pPr>
        <w:numPr>
          <w:ilvl w:val="1"/>
          <w:numId w:val="14"/>
        </w:numPr>
        <w:spacing w:after="200" w:line="240" w:lineRule="auto"/>
        <w:jc w:val="left"/>
        <w:rPr>
          <w:sz w:val="22"/>
        </w:rPr>
      </w:pPr>
      <w:r w:rsidRPr="00C16D96">
        <w:rPr>
          <w:sz w:val="22"/>
        </w:rPr>
        <w:t>6 – 10 let</w:t>
      </w:r>
    </w:p>
    <w:p w:rsidR="00B45E10" w:rsidRPr="00C16D96" w:rsidRDefault="00B45E10" w:rsidP="00B45E10">
      <w:pPr>
        <w:numPr>
          <w:ilvl w:val="1"/>
          <w:numId w:val="14"/>
        </w:numPr>
        <w:spacing w:after="200" w:line="240" w:lineRule="auto"/>
        <w:jc w:val="left"/>
        <w:rPr>
          <w:sz w:val="22"/>
        </w:rPr>
      </w:pPr>
      <w:r w:rsidRPr="00C16D96">
        <w:rPr>
          <w:sz w:val="22"/>
        </w:rPr>
        <w:t>11 – 15 let</w:t>
      </w:r>
    </w:p>
    <w:p w:rsidR="00B45E10" w:rsidRPr="00C16D96" w:rsidRDefault="00B45E10" w:rsidP="00B45E10">
      <w:pPr>
        <w:numPr>
          <w:ilvl w:val="1"/>
          <w:numId w:val="14"/>
        </w:numPr>
        <w:spacing w:after="200" w:line="240" w:lineRule="auto"/>
        <w:jc w:val="left"/>
        <w:rPr>
          <w:sz w:val="22"/>
        </w:rPr>
      </w:pPr>
      <w:r w:rsidRPr="00C16D96">
        <w:rPr>
          <w:sz w:val="22"/>
        </w:rPr>
        <w:t>16 let a více</w:t>
      </w:r>
    </w:p>
    <w:p w:rsidR="00B45E10" w:rsidRPr="00C16D96" w:rsidRDefault="00B45E10" w:rsidP="00B45E10">
      <w:pPr>
        <w:numPr>
          <w:ilvl w:val="0"/>
          <w:numId w:val="14"/>
        </w:numPr>
        <w:spacing w:after="200" w:line="276" w:lineRule="auto"/>
        <w:jc w:val="left"/>
        <w:rPr>
          <w:b/>
          <w:sz w:val="22"/>
        </w:rPr>
      </w:pPr>
      <w:r w:rsidRPr="00C16D96">
        <w:rPr>
          <w:b/>
          <w:sz w:val="22"/>
        </w:rPr>
        <w:t>Pracujete ve smíšené třídě?</w:t>
      </w:r>
    </w:p>
    <w:p w:rsidR="00B45E10" w:rsidRPr="00C16D96" w:rsidRDefault="00B45E10" w:rsidP="00B45E10">
      <w:pPr>
        <w:numPr>
          <w:ilvl w:val="1"/>
          <w:numId w:val="14"/>
        </w:numPr>
        <w:spacing w:after="200" w:line="240" w:lineRule="auto"/>
        <w:jc w:val="left"/>
        <w:rPr>
          <w:sz w:val="22"/>
        </w:rPr>
      </w:pPr>
      <w:r w:rsidRPr="00C16D96">
        <w:rPr>
          <w:sz w:val="22"/>
        </w:rPr>
        <w:t>Ano</w:t>
      </w:r>
    </w:p>
    <w:p w:rsidR="00B45E10" w:rsidRPr="00C16D96" w:rsidRDefault="00B45E10" w:rsidP="00B45E10">
      <w:pPr>
        <w:numPr>
          <w:ilvl w:val="1"/>
          <w:numId w:val="14"/>
        </w:numPr>
        <w:spacing w:after="200" w:line="240" w:lineRule="auto"/>
        <w:jc w:val="left"/>
        <w:rPr>
          <w:sz w:val="22"/>
        </w:rPr>
      </w:pPr>
      <w:r w:rsidRPr="00C16D96">
        <w:rPr>
          <w:sz w:val="22"/>
        </w:rPr>
        <w:t>Ne</w:t>
      </w:r>
    </w:p>
    <w:p w:rsidR="00B45E10" w:rsidRPr="00C16D96" w:rsidRDefault="00B45E10" w:rsidP="00B45E10">
      <w:pPr>
        <w:numPr>
          <w:ilvl w:val="0"/>
          <w:numId w:val="14"/>
        </w:numPr>
        <w:spacing w:after="200" w:line="276" w:lineRule="auto"/>
        <w:jc w:val="left"/>
        <w:rPr>
          <w:b/>
          <w:sz w:val="22"/>
        </w:rPr>
      </w:pPr>
      <w:r w:rsidRPr="00C16D96">
        <w:rPr>
          <w:b/>
          <w:sz w:val="22"/>
        </w:rPr>
        <w:t>Kolik dětí máte ve třídě?</w:t>
      </w:r>
    </w:p>
    <w:p w:rsidR="00B45E10" w:rsidRPr="00C16D96" w:rsidRDefault="00B45E10" w:rsidP="00B45E10">
      <w:pPr>
        <w:numPr>
          <w:ilvl w:val="1"/>
          <w:numId w:val="14"/>
        </w:numPr>
        <w:spacing w:after="200" w:line="240" w:lineRule="auto"/>
        <w:jc w:val="left"/>
        <w:rPr>
          <w:sz w:val="22"/>
        </w:rPr>
      </w:pPr>
      <w:r w:rsidRPr="00C16D96">
        <w:rPr>
          <w:sz w:val="22"/>
        </w:rPr>
        <w:t>Do 15 dětí</w:t>
      </w:r>
    </w:p>
    <w:p w:rsidR="00B45E10" w:rsidRPr="00C16D96" w:rsidRDefault="00B45E10" w:rsidP="00B45E10">
      <w:pPr>
        <w:numPr>
          <w:ilvl w:val="1"/>
          <w:numId w:val="14"/>
        </w:numPr>
        <w:spacing w:after="200" w:line="240" w:lineRule="auto"/>
        <w:jc w:val="left"/>
        <w:rPr>
          <w:sz w:val="22"/>
        </w:rPr>
      </w:pPr>
      <w:r w:rsidRPr="00C16D96">
        <w:rPr>
          <w:sz w:val="22"/>
        </w:rPr>
        <w:t>16 – 20 dětí</w:t>
      </w:r>
    </w:p>
    <w:p w:rsidR="00B45E10" w:rsidRPr="00C16D96" w:rsidRDefault="00B45E10" w:rsidP="00B45E10">
      <w:pPr>
        <w:numPr>
          <w:ilvl w:val="1"/>
          <w:numId w:val="14"/>
        </w:numPr>
        <w:spacing w:after="200" w:line="240" w:lineRule="auto"/>
        <w:jc w:val="left"/>
        <w:rPr>
          <w:sz w:val="22"/>
        </w:rPr>
      </w:pPr>
      <w:r w:rsidRPr="00C16D96">
        <w:rPr>
          <w:sz w:val="22"/>
        </w:rPr>
        <w:t>21 a více</w:t>
      </w:r>
    </w:p>
    <w:p w:rsidR="00B45E10" w:rsidRPr="00C16D96" w:rsidRDefault="00B45E10" w:rsidP="00B45E10">
      <w:pPr>
        <w:spacing w:after="200" w:line="276" w:lineRule="auto"/>
        <w:ind w:firstLine="0"/>
        <w:jc w:val="left"/>
        <w:rPr>
          <w:sz w:val="22"/>
        </w:rPr>
      </w:pPr>
    </w:p>
    <w:p w:rsidR="00B45E10" w:rsidRPr="00C16D96" w:rsidRDefault="00B45E10" w:rsidP="00B45E10">
      <w:pPr>
        <w:numPr>
          <w:ilvl w:val="0"/>
          <w:numId w:val="14"/>
        </w:numPr>
        <w:spacing w:after="200" w:line="276" w:lineRule="auto"/>
        <w:jc w:val="left"/>
        <w:rPr>
          <w:b/>
          <w:sz w:val="22"/>
        </w:rPr>
      </w:pPr>
      <w:r w:rsidRPr="00C16D96">
        <w:rPr>
          <w:b/>
          <w:sz w:val="22"/>
        </w:rPr>
        <w:lastRenderedPageBreak/>
        <w:t>Kolik předškoláků se nachází ve Vaší třídě?</w:t>
      </w:r>
    </w:p>
    <w:p w:rsidR="00B45E10" w:rsidRPr="00C16D96" w:rsidRDefault="00B45E10" w:rsidP="00B45E10">
      <w:pPr>
        <w:numPr>
          <w:ilvl w:val="1"/>
          <w:numId w:val="14"/>
        </w:numPr>
        <w:spacing w:after="200" w:line="240" w:lineRule="auto"/>
        <w:jc w:val="left"/>
        <w:rPr>
          <w:sz w:val="22"/>
        </w:rPr>
      </w:pPr>
      <w:r w:rsidRPr="00C16D96">
        <w:rPr>
          <w:sz w:val="22"/>
        </w:rPr>
        <w:t>1 – 2 děti</w:t>
      </w:r>
    </w:p>
    <w:p w:rsidR="00B45E10" w:rsidRPr="00C16D96" w:rsidRDefault="00B45E10" w:rsidP="00B45E10">
      <w:pPr>
        <w:numPr>
          <w:ilvl w:val="1"/>
          <w:numId w:val="14"/>
        </w:numPr>
        <w:spacing w:after="200" w:line="240" w:lineRule="auto"/>
        <w:jc w:val="left"/>
        <w:rPr>
          <w:sz w:val="22"/>
        </w:rPr>
      </w:pPr>
      <w:r w:rsidRPr="00C16D96">
        <w:rPr>
          <w:sz w:val="22"/>
        </w:rPr>
        <w:t>3 – 4 dětí</w:t>
      </w:r>
    </w:p>
    <w:p w:rsidR="00B45E10" w:rsidRPr="00C16D96" w:rsidRDefault="00B45E10" w:rsidP="00B45E10">
      <w:pPr>
        <w:numPr>
          <w:ilvl w:val="1"/>
          <w:numId w:val="14"/>
        </w:numPr>
        <w:spacing w:after="200" w:line="240" w:lineRule="auto"/>
        <w:jc w:val="left"/>
        <w:rPr>
          <w:sz w:val="22"/>
        </w:rPr>
      </w:pPr>
      <w:r w:rsidRPr="00C16D96">
        <w:rPr>
          <w:sz w:val="22"/>
        </w:rPr>
        <w:t>5 – 6 dětí</w:t>
      </w:r>
    </w:p>
    <w:p w:rsidR="00B45E10" w:rsidRPr="00C16D96" w:rsidRDefault="00B45E10" w:rsidP="00B45E10">
      <w:pPr>
        <w:numPr>
          <w:ilvl w:val="1"/>
          <w:numId w:val="14"/>
        </w:numPr>
        <w:spacing w:after="200" w:line="240" w:lineRule="auto"/>
        <w:jc w:val="left"/>
        <w:rPr>
          <w:sz w:val="22"/>
        </w:rPr>
      </w:pPr>
      <w:r w:rsidRPr="00C16D96">
        <w:rPr>
          <w:sz w:val="22"/>
        </w:rPr>
        <w:t>7 a více dětí</w:t>
      </w:r>
    </w:p>
    <w:p w:rsidR="00B45E10" w:rsidRPr="00C16D96" w:rsidRDefault="00B45E10" w:rsidP="00B45E10">
      <w:pPr>
        <w:numPr>
          <w:ilvl w:val="0"/>
          <w:numId w:val="14"/>
        </w:numPr>
        <w:spacing w:after="200" w:line="276" w:lineRule="auto"/>
        <w:jc w:val="left"/>
        <w:rPr>
          <w:b/>
          <w:sz w:val="22"/>
        </w:rPr>
      </w:pPr>
      <w:r w:rsidRPr="00C16D96">
        <w:rPr>
          <w:b/>
          <w:sz w:val="22"/>
        </w:rPr>
        <w:t xml:space="preserve"> Kolik z nich má odklad školní docházky?</w:t>
      </w:r>
    </w:p>
    <w:p w:rsidR="00B45E10" w:rsidRPr="00C16D96" w:rsidRDefault="00B45E10" w:rsidP="00B45E10">
      <w:pPr>
        <w:numPr>
          <w:ilvl w:val="1"/>
          <w:numId w:val="14"/>
        </w:numPr>
        <w:spacing w:after="200" w:line="240" w:lineRule="auto"/>
        <w:jc w:val="left"/>
        <w:rPr>
          <w:sz w:val="22"/>
        </w:rPr>
      </w:pPr>
      <w:r w:rsidRPr="00C16D96">
        <w:rPr>
          <w:sz w:val="22"/>
        </w:rPr>
        <w:t>1</w:t>
      </w:r>
    </w:p>
    <w:p w:rsidR="00B45E10" w:rsidRPr="00C16D96" w:rsidRDefault="00B45E10" w:rsidP="00B45E10">
      <w:pPr>
        <w:numPr>
          <w:ilvl w:val="1"/>
          <w:numId w:val="14"/>
        </w:numPr>
        <w:spacing w:after="200" w:line="240" w:lineRule="auto"/>
        <w:jc w:val="left"/>
        <w:rPr>
          <w:sz w:val="22"/>
        </w:rPr>
      </w:pPr>
      <w:r w:rsidRPr="00C16D96">
        <w:rPr>
          <w:sz w:val="22"/>
        </w:rPr>
        <w:t>2</w:t>
      </w:r>
    </w:p>
    <w:p w:rsidR="00B45E10" w:rsidRPr="00C16D96" w:rsidRDefault="00B45E10" w:rsidP="00B45E10">
      <w:pPr>
        <w:numPr>
          <w:ilvl w:val="1"/>
          <w:numId w:val="14"/>
        </w:numPr>
        <w:spacing w:after="200" w:line="240" w:lineRule="auto"/>
        <w:jc w:val="left"/>
        <w:rPr>
          <w:sz w:val="22"/>
        </w:rPr>
      </w:pPr>
      <w:r w:rsidRPr="00C16D96">
        <w:rPr>
          <w:sz w:val="22"/>
        </w:rPr>
        <w:t>3 a více</w:t>
      </w:r>
    </w:p>
    <w:p w:rsidR="00B45E10" w:rsidRPr="00C16D96" w:rsidRDefault="00B45E10" w:rsidP="00B45E10">
      <w:pPr>
        <w:numPr>
          <w:ilvl w:val="0"/>
          <w:numId w:val="14"/>
        </w:numPr>
        <w:spacing w:after="200" w:line="276" w:lineRule="auto"/>
        <w:jc w:val="left"/>
        <w:rPr>
          <w:b/>
          <w:sz w:val="22"/>
        </w:rPr>
      </w:pPr>
      <w:r w:rsidRPr="00C16D96">
        <w:rPr>
          <w:b/>
          <w:sz w:val="22"/>
        </w:rPr>
        <w:t>Kdo má častěji odklad školní docházky?</w:t>
      </w:r>
    </w:p>
    <w:p w:rsidR="00B45E10" w:rsidRPr="00C16D96" w:rsidRDefault="00B45E10" w:rsidP="00B45E10">
      <w:pPr>
        <w:numPr>
          <w:ilvl w:val="1"/>
          <w:numId w:val="14"/>
        </w:numPr>
        <w:spacing w:after="200" w:line="240" w:lineRule="auto"/>
        <w:jc w:val="left"/>
        <w:rPr>
          <w:sz w:val="22"/>
        </w:rPr>
      </w:pPr>
      <w:r w:rsidRPr="00C16D96">
        <w:rPr>
          <w:sz w:val="22"/>
        </w:rPr>
        <w:t>Chlapci</w:t>
      </w:r>
    </w:p>
    <w:p w:rsidR="00B45E10" w:rsidRPr="00C16D96" w:rsidRDefault="00B45E10" w:rsidP="00B45E10">
      <w:pPr>
        <w:numPr>
          <w:ilvl w:val="1"/>
          <w:numId w:val="14"/>
        </w:numPr>
        <w:spacing w:after="200" w:line="240" w:lineRule="auto"/>
        <w:jc w:val="left"/>
        <w:rPr>
          <w:sz w:val="22"/>
        </w:rPr>
      </w:pPr>
      <w:r w:rsidRPr="00C16D96">
        <w:rPr>
          <w:sz w:val="22"/>
        </w:rPr>
        <w:t>Dívky</w:t>
      </w:r>
    </w:p>
    <w:p w:rsidR="00B45E10" w:rsidRPr="00C16D96" w:rsidRDefault="00B45E10" w:rsidP="00B45E10">
      <w:pPr>
        <w:numPr>
          <w:ilvl w:val="1"/>
          <w:numId w:val="14"/>
        </w:numPr>
        <w:spacing w:after="200" w:line="240" w:lineRule="auto"/>
        <w:jc w:val="left"/>
        <w:rPr>
          <w:sz w:val="22"/>
        </w:rPr>
      </w:pPr>
      <w:r w:rsidRPr="00C16D96">
        <w:rPr>
          <w:sz w:val="22"/>
        </w:rPr>
        <w:t>Nelze určit</w:t>
      </w:r>
    </w:p>
    <w:p w:rsidR="00B45E10" w:rsidRPr="00C16D96" w:rsidRDefault="00B45E10" w:rsidP="00B45E10">
      <w:pPr>
        <w:numPr>
          <w:ilvl w:val="0"/>
          <w:numId w:val="14"/>
        </w:numPr>
        <w:spacing w:after="200" w:line="276" w:lineRule="auto"/>
        <w:jc w:val="left"/>
        <w:rPr>
          <w:b/>
          <w:sz w:val="22"/>
        </w:rPr>
      </w:pPr>
      <w:r w:rsidRPr="00C16D96">
        <w:rPr>
          <w:b/>
          <w:sz w:val="22"/>
        </w:rPr>
        <w:t>Odklad školní docházky dítěti navrhnul:</w:t>
      </w:r>
    </w:p>
    <w:p w:rsidR="00B45E10" w:rsidRPr="00C16D96" w:rsidRDefault="00B45E10" w:rsidP="00B45E10">
      <w:pPr>
        <w:numPr>
          <w:ilvl w:val="1"/>
          <w:numId w:val="14"/>
        </w:numPr>
        <w:spacing w:after="200" w:line="240" w:lineRule="auto"/>
        <w:jc w:val="left"/>
        <w:rPr>
          <w:sz w:val="22"/>
        </w:rPr>
      </w:pPr>
      <w:r w:rsidRPr="00C16D96">
        <w:rPr>
          <w:sz w:val="22"/>
        </w:rPr>
        <w:t>Učitel MŠ</w:t>
      </w:r>
    </w:p>
    <w:p w:rsidR="00B45E10" w:rsidRPr="00C16D96" w:rsidRDefault="00B45E10" w:rsidP="00B45E10">
      <w:pPr>
        <w:numPr>
          <w:ilvl w:val="1"/>
          <w:numId w:val="14"/>
        </w:numPr>
        <w:spacing w:after="200" w:line="240" w:lineRule="auto"/>
        <w:jc w:val="left"/>
        <w:rPr>
          <w:sz w:val="22"/>
        </w:rPr>
      </w:pPr>
      <w:r w:rsidRPr="00C16D96">
        <w:rPr>
          <w:sz w:val="22"/>
        </w:rPr>
        <w:t>Učitel ZŠ</w:t>
      </w:r>
    </w:p>
    <w:p w:rsidR="00B45E10" w:rsidRPr="00C16D96" w:rsidRDefault="00B45E10" w:rsidP="00B45E10">
      <w:pPr>
        <w:numPr>
          <w:ilvl w:val="1"/>
          <w:numId w:val="14"/>
        </w:numPr>
        <w:spacing w:after="200" w:line="240" w:lineRule="auto"/>
        <w:jc w:val="left"/>
        <w:rPr>
          <w:sz w:val="22"/>
        </w:rPr>
      </w:pPr>
      <w:r w:rsidRPr="00C16D96">
        <w:rPr>
          <w:sz w:val="22"/>
        </w:rPr>
        <w:t>Psycholog</w:t>
      </w:r>
    </w:p>
    <w:p w:rsidR="00B45E10" w:rsidRPr="00C16D96" w:rsidRDefault="00B45E10" w:rsidP="00B45E10">
      <w:pPr>
        <w:numPr>
          <w:ilvl w:val="1"/>
          <w:numId w:val="14"/>
        </w:numPr>
        <w:spacing w:after="200" w:line="240" w:lineRule="auto"/>
        <w:jc w:val="left"/>
        <w:rPr>
          <w:sz w:val="22"/>
        </w:rPr>
      </w:pPr>
      <w:r w:rsidRPr="00C16D96">
        <w:rPr>
          <w:sz w:val="22"/>
        </w:rPr>
        <w:t>Lékař</w:t>
      </w:r>
    </w:p>
    <w:p w:rsidR="00B45E10" w:rsidRPr="00C16D96" w:rsidRDefault="00B45E10" w:rsidP="00B45E10">
      <w:pPr>
        <w:numPr>
          <w:ilvl w:val="1"/>
          <w:numId w:val="14"/>
        </w:numPr>
        <w:spacing w:after="200" w:line="240" w:lineRule="auto"/>
        <w:jc w:val="left"/>
        <w:rPr>
          <w:sz w:val="22"/>
        </w:rPr>
      </w:pPr>
      <w:r w:rsidRPr="00C16D96">
        <w:rPr>
          <w:sz w:val="22"/>
        </w:rPr>
        <w:t>Rodič</w:t>
      </w:r>
    </w:p>
    <w:p w:rsidR="00B45E10" w:rsidRPr="00C16D96" w:rsidRDefault="00B45E10" w:rsidP="00B45E10">
      <w:pPr>
        <w:numPr>
          <w:ilvl w:val="1"/>
          <w:numId w:val="14"/>
        </w:numPr>
        <w:spacing w:after="200" w:line="240" w:lineRule="auto"/>
        <w:jc w:val="left"/>
        <w:rPr>
          <w:sz w:val="22"/>
        </w:rPr>
      </w:pPr>
      <w:r w:rsidRPr="00C16D96">
        <w:rPr>
          <w:sz w:val="22"/>
        </w:rPr>
        <w:t>Někdo jiný …………..</w:t>
      </w:r>
    </w:p>
    <w:p w:rsidR="00B45E10" w:rsidRPr="00C16D96" w:rsidRDefault="00B45E10" w:rsidP="00B45E10">
      <w:pPr>
        <w:numPr>
          <w:ilvl w:val="0"/>
          <w:numId w:val="14"/>
        </w:numPr>
        <w:spacing w:after="200" w:line="276" w:lineRule="auto"/>
        <w:jc w:val="left"/>
        <w:rPr>
          <w:b/>
          <w:sz w:val="22"/>
        </w:rPr>
      </w:pPr>
      <w:r w:rsidRPr="00C16D96">
        <w:rPr>
          <w:b/>
          <w:sz w:val="22"/>
        </w:rPr>
        <w:t>Jaké jste zažili nejčastější důvody odkladu?</w:t>
      </w:r>
    </w:p>
    <w:p w:rsidR="00B45E10" w:rsidRPr="00C16D96" w:rsidRDefault="00B45E10" w:rsidP="00B45E10">
      <w:pPr>
        <w:numPr>
          <w:ilvl w:val="1"/>
          <w:numId w:val="14"/>
        </w:numPr>
        <w:spacing w:after="200" w:line="240" w:lineRule="auto"/>
        <w:jc w:val="left"/>
        <w:rPr>
          <w:sz w:val="22"/>
        </w:rPr>
      </w:pPr>
      <w:r w:rsidRPr="00C16D96">
        <w:rPr>
          <w:sz w:val="22"/>
        </w:rPr>
        <w:t>Problémy v oblasti vývoje řeči</w:t>
      </w:r>
    </w:p>
    <w:p w:rsidR="00B45E10" w:rsidRPr="00C16D96" w:rsidRDefault="00B45E10" w:rsidP="00B45E10">
      <w:pPr>
        <w:numPr>
          <w:ilvl w:val="1"/>
          <w:numId w:val="14"/>
        </w:numPr>
        <w:spacing w:after="200" w:line="240" w:lineRule="auto"/>
        <w:jc w:val="left"/>
        <w:rPr>
          <w:sz w:val="22"/>
        </w:rPr>
      </w:pPr>
      <w:r w:rsidRPr="00C16D96">
        <w:rPr>
          <w:sz w:val="22"/>
        </w:rPr>
        <w:t>Grafomotorika</w:t>
      </w:r>
    </w:p>
    <w:p w:rsidR="00B45E10" w:rsidRPr="00C16D96" w:rsidRDefault="00B45E10" w:rsidP="00B45E10">
      <w:pPr>
        <w:numPr>
          <w:ilvl w:val="1"/>
          <w:numId w:val="14"/>
        </w:numPr>
        <w:spacing w:after="200" w:line="240" w:lineRule="auto"/>
        <w:jc w:val="left"/>
        <w:rPr>
          <w:sz w:val="18"/>
          <w:szCs w:val="18"/>
        </w:rPr>
      </w:pPr>
      <w:r w:rsidRPr="00C16D96">
        <w:rPr>
          <w:sz w:val="22"/>
        </w:rPr>
        <w:t xml:space="preserve">Pracovní nezralost </w:t>
      </w:r>
      <w:r w:rsidRPr="00C16D96">
        <w:rPr>
          <w:i/>
          <w:iCs/>
          <w:sz w:val="18"/>
          <w:szCs w:val="18"/>
        </w:rPr>
        <w:t>(samostatnost, rozlišování mezi hrou a povinností, nerozumí instrukcím, …)</w:t>
      </w:r>
    </w:p>
    <w:p w:rsidR="00B45E10" w:rsidRPr="00C16D96" w:rsidRDefault="00B45E10" w:rsidP="00B45E10">
      <w:pPr>
        <w:numPr>
          <w:ilvl w:val="1"/>
          <w:numId w:val="14"/>
        </w:numPr>
        <w:spacing w:after="200" w:line="240" w:lineRule="auto"/>
        <w:jc w:val="left"/>
        <w:rPr>
          <w:sz w:val="22"/>
        </w:rPr>
      </w:pPr>
      <w:r w:rsidRPr="00C16D96">
        <w:rPr>
          <w:sz w:val="22"/>
        </w:rPr>
        <w:t xml:space="preserve">Zrakové vnímání </w:t>
      </w:r>
    </w:p>
    <w:p w:rsidR="00B45E10" w:rsidRPr="00C16D96" w:rsidRDefault="00B45E10" w:rsidP="00B45E10">
      <w:pPr>
        <w:numPr>
          <w:ilvl w:val="1"/>
          <w:numId w:val="14"/>
        </w:numPr>
        <w:spacing w:after="200" w:line="240" w:lineRule="auto"/>
        <w:jc w:val="left"/>
        <w:rPr>
          <w:sz w:val="22"/>
        </w:rPr>
      </w:pPr>
      <w:r w:rsidRPr="00C16D96">
        <w:rPr>
          <w:sz w:val="22"/>
        </w:rPr>
        <w:t>Sluchové vnímání</w:t>
      </w:r>
    </w:p>
    <w:p w:rsidR="00B45E10" w:rsidRPr="00C16D96" w:rsidRDefault="00B45E10" w:rsidP="00B45E10">
      <w:pPr>
        <w:numPr>
          <w:ilvl w:val="1"/>
          <w:numId w:val="14"/>
        </w:numPr>
        <w:spacing w:after="200" w:line="240" w:lineRule="auto"/>
        <w:jc w:val="left"/>
        <w:rPr>
          <w:sz w:val="22"/>
        </w:rPr>
      </w:pPr>
      <w:r w:rsidRPr="00C16D96">
        <w:rPr>
          <w:sz w:val="22"/>
        </w:rPr>
        <w:t xml:space="preserve">Problémy s navazováním sociálních vztahů </w:t>
      </w:r>
      <w:r w:rsidRPr="00C16D96">
        <w:rPr>
          <w:i/>
          <w:iCs/>
          <w:sz w:val="20"/>
          <w:szCs w:val="20"/>
        </w:rPr>
        <w:t>(vrstevníci, dospělé osoby)</w:t>
      </w:r>
    </w:p>
    <w:p w:rsidR="00B45E10" w:rsidRPr="00C16D96" w:rsidRDefault="00B45E10" w:rsidP="00B45E10">
      <w:pPr>
        <w:numPr>
          <w:ilvl w:val="1"/>
          <w:numId w:val="14"/>
        </w:numPr>
        <w:spacing w:after="200" w:line="240" w:lineRule="auto"/>
        <w:jc w:val="left"/>
        <w:rPr>
          <w:sz w:val="22"/>
        </w:rPr>
      </w:pPr>
      <w:r w:rsidRPr="00C16D96">
        <w:rPr>
          <w:sz w:val="22"/>
        </w:rPr>
        <w:t>Potíže s udržením pozornosti</w:t>
      </w:r>
    </w:p>
    <w:p w:rsidR="00B45E10" w:rsidRPr="00C16D96" w:rsidRDefault="00B45E10" w:rsidP="00B45E10">
      <w:pPr>
        <w:numPr>
          <w:ilvl w:val="1"/>
          <w:numId w:val="14"/>
        </w:numPr>
        <w:spacing w:after="200" w:line="240" w:lineRule="auto"/>
        <w:jc w:val="left"/>
        <w:rPr>
          <w:sz w:val="22"/>
        </w:rPr>
      </w:pPr>
      <w:r w:rsidRPr="00C16D96">
        <w:rPr>
          <w:sz w:val="22"/>
        </w:rPr>
        <w:t>Tělesná připravenost</w:t>
      </w:r>
    </w:p>
    <w:p w:rsidR="00B45E10" w:rsidRPr="00C16D96" w:rsidRDefault="00B45E10" w:rsidP="00B45E10">
      <w:pPr>
        <w:numPr>
          <w:ilvl w:val="1"/>
          <w:numId w:val="14"/>
        </w:numPr>
        <w:spacing w:after="200" w:line="240" w:lineRule="auto"/>
        <w:jc w:val="left"/>
        <w:rPr>
          <w:sz w:val="22"/>
        </w:rPr>
      </w:pPr>
      <w:r w:rsidRPr="00C16D96">
        <w:rPr>
          <w:sz w:val="22"/>
        </w:rPr>
        <w:t xml:space="preserve">Vědomostní problémy </w:t>
      </w:r>
      <w:r w:rsidRPr="00C16D96">
        <w:rPr>
          <w:i/>
          <w:iCs/>
          <w:sz w:val="18"/>
          <w:szCs w:val="18"/>
        </w:rPr>
        <w:t>(orientace ve světě, ...)</w:t>
      </w:r>
    </w:p>
    <w:p w:rsidR="00B45E10" w:rsidRPr="00C16D96" w:rsidRDefault="00B45E10" w:rsidP="00B45E10">
      <w:pPr>
        <w:numPr>
          <w:ilvl w:val="0"/>
          <w:numId w:val="14"/>
        </w:numPr>
        <w:spacing w:after="200" w:line="276" w:lineRule="auto"/>
        <w:jc w:val="left"/>
        <w:rPr>
          <w:b/>
          <w:sz w:val="22"/>
        </w:rPr>
      </w:pPr>
      <w:r w:rsidRPr="00C16D96">
        <w:rPr>
          <w:b/>
          <w:sz w:val="22"/>
        </w:rPr>
        <w:lastRenderedPageBreak/>
        <w:t>V čem spatřujete negativní vlivy, které podporují nezralost dítěte?</w:t>
      </w:r>
    </w:p>
    <w:p w:rsidR="00B45E10" w:rsidRPr="00C16D96" w:rsidRDefault="00B45E10" w:rsidP="00B45E10">
      <w:pPr>
        <w:numPr>
          <w:ilvl w:val="1"/>
          <w:numId w:val="14"/>
        </w:numPr>
        <w:spacing w:after="200" w:line="240" w:lineRule="auto"/>
        <w:jc w:val="left"/>
        <w:rPr>
          <w:sz w:val="22"/>
        </w:rPr>
      </w:pPr>
      <w:r w:rsidRPr="00C16D96">
        <w:rPr>
          <w:sz w:val="22"/>
        </w:rPr>
        <w:t>Zaneprázdněnost rodičů</w:t>
      </w:r>
    </w:p>
    <w:p w:rsidR="00B45E10" w:rsidRPr="00C16D96" w:rsidRDefault="00B45E10" w:rsidP="00B45E10">
      <w:pPr>
        <w:numPr>
          <w:ilvl w:val="1"/>
          <w:numId w:val="14"/>
        </w:numPr>
        <w:spacing w:after="200" w:line="240" w:lineRule="auto"/>
        <w:jc w:val="left"/>
        <w:rPr>
          <w:sz w:val="22"/>
        </w:rPr>
      </w:pPr>
      <w:r w:rsidRPr="00C16D96">
        <w:rPr>
          <w:sz w:val="22"/>
        </w:rPr>
        <w:t>Pasivní trávení volného času (TV, PC, …)</w:t>
      </w:r>
    </w:p>
    <w:p w:rsidR="00B45E10" w:rsidRPr="00C16D96" w:rsidRDefault="00B45E10" w:rsidP="00B45E10">
      <w:pPr>
        <w:numPr>
          <w:ilvl w:val="1"/>
          <w:numId w:val="14"/>
        </w:numPr>
        <w:spacing w:after="200" w:line="240" w:lineRule="auto"/>
        <w:jc w:val="left"/>
        <w:rPr>
          <w:sz w:val="22"/>
        </w:rPr>
      </w:pPr>
      <w:r w:rsidRPr="00C16D96">
        <w:rPr>
          <w:sz w:val="22"/>
        </w:rPr>
        <w:t>Velké počty dětí ve třídě v MŠ</w:t>
      </w:r>
    </w:p>
    <w:p w:rsidR="00B45E10" w:rsidRPr="00C16D96" w:rsidRDefault="00B45E10" w:rsidP="00B45E10">
      <w:pPr>
        <w:numPr>
          <w:ilvl w:val="0"/>
          <w:numId w:val="14"/>
        </w:numPr>
        <w:spacing w:after="200" w:line="276" w:lineRule="auto"/>
        <w:jc w:val="left"/>
        <w:rPr>
          <w:b/>
          <w:sz w:val="22"/>
        </w:rPr>
      </w:pPr>
      <w:r w:rsidRPr="00C16D96">
        <w:rPr>
          <w:b/>
          <w:sz w:val="22"/>
        </w:rPr>
        <w:t>Setkal/a jste se někdy se situací, kdy dítě nastoupilo do ZŠ i přes doporučený odklad školní docházky?</w:t>
      </w:r>
    </w:p>
    <w:p w:rsidR="00B45E10" w:rsidRPr="00C16D96" w:rsidRDefault="00B45E10" w:rsidP="00B45E10">
      <w:pPr>
        <w:numPr>
          <w:ilvl w:val="1"/>
          <w:numId w:val="14"/>
        </w:numPr>
        <w:spacing w:after="200" w:line="240" w:lineRule="auto"/>
        <w:jc w:val="left"/>
        <w:rPr>
          <w:sz w:val="22"/>
        </w:rPr>
      </w:pPr>
      <w:r w:rsidRPr="00C16D96">
        <w:rPr>
          <w:sz w:val="22"/>
        </w:rPr>
        <w:t>Ano</w:t>
      </w:r>
    </w:p>
    <w:p w:rsidR="00B45E10" w:rsidRPr="00C16D96" w:rsidRDefault="00B45E10" w:rsidP="00B45E10">
      <w:pPr>
        <w:numPr>
          <w:ilvl w:val="1"/>
          <w:numId w:val="14"/>
        </w:numPr>
        <w:spacing w:after="200" w:line="240" w:lineRule="auto"/>
        <w:jc w:val="left"/>
        <w:rPr>
          <w:sz w:val="22"/>
        </w:rPr>
      </w:pPr>
      <w:r w:rsidRPr="00C16D96">
        <w:rPr>
          <w:sz w:val="22"/>
        </w:rPr>
        <w:t>Ne</w:t>
      </w:r>
    </w:p>
    <w:p w:rsidR="00B45E10" w:rsidRPr="00C16D96" w:rsidRDefault="00B45E10" w:rsidP="00B45E10">
      <w:pPr>
        <w:numPr>
          <w:ilvl w:val="0"/>
          <w:numId w:val="14"/>
        </w:numPr>
        <w:spacing w:after="200" w:line="276" w:lineRule="auto"/>
        <w:jc w:val="left"/>
        <w:rPr>
          <w:b/>
          <w:sz w:val="22"/>
        </w:rPr>
      </w:pPr>
      <w:r w:rsidRPr="00C16D96">
        <w:rPr>
          <w:b/>
          <w:sz w:val="22"/>
        </w:rPr>
        <w:t>Setkal/a jste se za dobu své praxe s navrácení dítěte ze ZŠ zpět do MŠ?</w:t>
      </w:r>
    </w:p>
    <w:p w:rsidR="00B45E10" w:rsidRPr="00C16D96" w:rsidRDefault="00B45E10" w:rsidP="00B45E10">
      <w:pPr>
        <w:numPr>
          <w:ilvl w:val="1"/>
          <w:numId w:val="14"/>
        </w:numPr>
        <w:spacing w:after="200" w:line="240" w:lineRule="auto"/>
        <w:jc w:val="left"/>
        <w:rPr>
          <w:sz w:val="22"/>
        </w:rPr>
      </w:pPr>
      <w:r w:rsidRPr="00C16D96">
        <w:rPr>
          <w:sz w:val="22"/>
        </w:rPr>
        <w:t>Nikdy</w:t>
      </w:r>
    </w:p>
    <w:p w:rsidR="00B45E10" w:rsidRPr="00C16D96" w:rsidRDefault="00B45E10" w:rsidP="00B45E10">
      <w:pPr>
        <w:numPr>
          <w:ilvl w:val="1"/>
          <w:numId w:val="14"/>
        </w:numPr>
        <w:spacing w:after="200" w:line="240" w:lineRule="auto"/>
        <w:jc w:val="left"/>
        <w:rPr>
          <w:sz w:val="22"/>
        </w:rPr>
      </w:pPr>
      <w:r w:rsidRPr="00C16D96">
        <w:rPr>
          <w:sz w:val="22"/>
        </w:rPr>
        <w:t>1 – 2 krát</w:t>
      </w:r>
    </w:p>
    <w:p w:rsidR="00B45E10" w:rsidRPr="00C16D96" w:rsidRDefault="00B45E10" w:rsidP="00B45E10">
      <w:pPr>
        <w:numPr>
          <w:ilvl w:val="1"/>
          <w:numId w:val="14"/>
        </w:numPr>
        <w:spacing w:after="200" w:line="240" w:lineRule="auto"/>
        <w:jc w:val="left"/>
        <w:rPr>
          <w:sz w:val="22"/>
        </w:rPr>
      </w:pPr>
      <w:r w:rsidRPr="00C16D96">
        <w:rPr>
          <w:sz w:val="22"/>
        </w:rPr>
        <w:t>3 – 4 krát</w:t>
      </w:r>
    </w:p>
    <w:p w:rsidR="00B45E10" w:rsidRPr="00C16D96" w:rsidRDefault="00B45E10" w:rsidP="00B45E10">
      <w:pPr>
        <w:numPr>
          <w:ilvl w:val="0"/>
          <w:numId w:val="14"/>
        </w:numPr>
        <w:spacing w:after="200" w:line="276" w:lineRule="auto"/>
        <w:jc w:val="left"/>
        <w:rPr>
          <w:b/>
          <w:sz w:val="22"/>
        </w:rPr>
      </w:pPr>
      <w:r w:rsidRPr="00C16D96">
        <w:rPr>
          <w:b/>
          <w:sz w:val="22"/>
        </w:rPr>
        <w:t xml:space="preserve">Kdo je z Vašeho pohledu u zápisu úspěšnější? </w:t>
      </w:r>
      <w:r w:rsidRPr="00C16D96">
        <w:rPr>
          <w:bCs/>
          <w:i/>
          <w:iCs/>
          <w:sz w:val="20"/>
          <w:szCs w:val="20"/>
        </w:rPr>
        <w:t>(vyberte odpověď a uveďte podle čeho usuzujete)</w:t>
      </w:r>
    </w:p>
    <w:p w:rsidR="00B45E10" w:rsidRPr="00C16D96" w:rsidRDefault="00B45E10" w:rsidP="00B45E10">
      <w:pPr>
        <w:numPr>
          <w:ilvl w:val="1"/>
          <w:numId w:val="14"/>
        </w:numPr>
        <w:spacing w:after="200" w:line="240" w:lineRule="auto"/>
        <w:jc w:val="left"/>
        <w:rPr>
          <w:sz w:val="22"/>
        </w:rPr>
      </w:pPr>
      <w:r w:rsidRPr="00C16D96">
        <w:rPr>
          <w:sz w:val="22"/>
        </w:rPr>
        <w:t>Chlapci …………………………………….</w:t>
      </w:r>
    </w:p>
    <w:p w:rsidR="00B45E10" w:rsidRPr="00C16D96" w:rsidRDefault="00B45E10" w:rsidP="00B45E10">
      <w:pPr>
        <w:numPr>
          <w:ilvl w:val="1"/>
          <w:numId w:val="14"/>
        </w:numPr>
        <w:spacing w:after="200" w:line="240" w:lineRule="auto"/>
        <w:jc w:val="left"/>
        <w:rPr>
          <w:sz w:val="22"/>
        </w:rPr>
      </w:pPr>
      <w:r w:rsidRPr="00C16D96">
        <w:rPr>
          <w:sz w:val="22"/>
        </w:rPr>
        <w:t>Dívky ………………………………………</w:t>
      </w:r>
    </w:p>
    <w:p w:rsidR="00B45E10" w:rsidRPr="00C16D96" w:rsidRDefault="00B45E10" w:rsidP="00B45E10">
      <w:pPr>
        <w:numPr>
          <w:ilvl w:val="1"/>
          <w:numId w:val="14"/>
        </w:numPr>
        <w:spacing w:after="200" w:line="240" w:lineRule="auto"/>
        <w:jc w:val="left"/>
        <w:rPr>
          <w:sz w:val="22"/>
        </w:rPr>
      </w:pPr>
      <w:r w:rsidRPr="00C16D96">
        <w:rPr>
          <w:sz w:val="22"/>
        </w:rPr>
        <w:t>Nelze jednoznačně říci</w:t>
      </w:r>
    </w:p>
    <w:p w:rsidR="00B45E10" w:rsidRPr="00C16D96" w:rsidRDefault="00B45E10" w:rsidP="00B45E10">
      <w:pPr>
        <w:numPr>
          <w:ilvl w:val="0"/>
          <w:numId w:val="14"/>
        </w:numPr>
        <w:spacing w:after="200" w:line="276" w:lineRule="auto"/>
        <w:jc w:val="left"/>
        <w:rPr>
          <w:b/>
          <w:sz w:val="22"/>
        </w:rPr>
      </w:pPr>
      <w:r w:rsidRPr="00C16D96">
        <w:rPr>
          <w:b/>
          <w:sz w:val="22"/>
        </w:rPr>
        <w:t>U dětí s odkladem se edukačně stimulační program zaměřujete:</w:t>
      </w:r>
    </w:p>
    <w:p w:rsidR="00B45E10" w:rsidRPr="00C16D96" w:rsidRDefault="00B45E10" w:rsidP="00B45E10">
      <w:pPr>
        <w:numPr>
          <w:ilvl w:val="1"/>
          <w:numId w:val="14"/>
        </w:numPr>
        <w:spacing w:after="200" w:line="240" w:lineRule="auto"/>
        <w:jc w:val="left"/>
        <w:rPr>
          <w:sz w:val="22"/>
        </w:rPr>
      </w:pPr>
      <w:r w:rsidRPr="00C16D96">
        <w:rPr>
          <w:sz w:val="22"/>
        </w:rPr>
        <w:t>Na celou osobnost</w:t>
      </w:r>
    </w:p>
    <w:p w:rsidR="00B45E10" w:rsidRPr="00C16D96" w:rsidRDefault="00B45E10" w:rsidP="00B45E10">
      <w:pPr>
        <w:numPr>
          <w:ilvl w:val="1"/>
          <w:numId w:val="14"/>
        </w:numPr>
        <w:spacing w:after="200" w:line="240" w:lineRule="auto"/>
        <w:jc w:val="left"/>
        <w:rPr>
          <w:sz w:val="22"/>
        </w:rPr>
      </w:pPr>
      <w:r w:rsidRPr="00C16D96">
        <w:rPr>
          <w:sz w:val="22"/>
        </w:rPr>
        <w:t>Na oblast, která byla důvodem odkladu</w:t>
      </w:r>
    </w:p>
    <w:p w:rsidR="00B45E10" w:rsidRPr="00C16D96" w:rsidRDefault="00B45E10" w:rsidP="00B45E10">
      <w:pPr>
        <w:numPr>
          <w:ilvl w:val="0"/>
          <w:numId w:val="14"/>
        </w:numPr>
        <w:spacing w:after="200" w:line="276" w:lineRule="auto"/>
        <w:jc w:val="left"/>
        <w:rPr>
          <w:b/>
          <w:sz w:val="22"/>
        </w:rPr>
      </w:pPr>
      <w:r w:rsidRPr="00C16D96">
        <w:rPr>
          <w:b/>
          <w:sz w:val="22"/>
        </w:rPr>
        <w:t>Spolupracuje MŠ s pedagogicko – psychologickou poradnou?</w:t>
      </w:r>
    </w:p>
    <w:p w:rsidR="00B45E10" w:rsidRPr="00C16D96" w:rsidRDefault="00B45E10" w:rsidP="00B45E10">
      <w:pPr>
        <w:numPr>
          <w:ilvl w:val="1"/>
          <w:numId w:val="14"/>
        </w:numPr>
        <w:spacing w:after="200" w:line="240" w:lineRule="auto"/>
        <w:jc w:val="left"/>
        <w:rPr>
          <w:sz w:val="22"/>
        </w:rPr>
      </w:pPr>
      <w:r w:rsidRPr="00C16D96">
        <w:rPr>
          <w:sz w:val="22"/>
        </w:rPr>
        <w:t>Ano, je-li potřeba</w:t>
      </w:r>
    </w:p>
    <w:p w:rsidR="00B45E10" w:rsidRPr="00C16D96" w:rsidRDefault="00B45E10" w:rsidP="00B45E10">
      <w:pPr>
        <w:numPr>
          <w:ilvl w:val="1"/>
          <w:numId w:val="14"/>
        </w:numPr>
        <w:spacing w:after="200" w:line="240" w:lineRule="auto"/>
        <w:jc w:val="left"/>
        <w:rPr>
          <w:sz w:val="22"/>
        </w:rPr>
      </w:pPr>
      <w:r w:rsidRPr="00C16D96">
        <w:rPr>
          <w:sz w:val="22"/>
        </w:rPr>
        <w:t>Ve výjimečných případech</w:t>
      </w:r>
    </w:p>
    <w:p w:rsidR="00B45E10" w:rsidRPr="00C16D96" w:rsidRDefault="00B45E10" w:rsidP="00B45E10">
      <w:pPr>
        <w:numPr>
          <w:ilvl w:val="1"/>
          <w:numId w:val="14"/>
        </w:numPr>
        <w:spacing w:after="200" w:line="240" w:lineRule="auto"/>
        <w:jc w:val="left"/>
        <w:rPr>
          <w:sz w:val="22"/>
        </w:rPr>
      </w:pPr>
      <w:r w:rsidRPr="00C16D96">
        <w:rPr>
          <w:sz w:val="22"/>
        </w:rPr>
        <w:t>Ne (</w:t>
      </w:r>
      <w:r w:rsidRPr="00C16D96">
        <w:rPr>
          <w:i/>
          <w:sz w:val="22"/>
        </w:rPr>
        <w:t>uveďte proč</w:t>
      </w:r>
      <w:r w:rsidRPr="00C16D96">
        <w:rPr>
          <w:sz w:val="22"/>
        </w:rPr>
        <w:t>) ……………….</w:t>
      </w:r>
    </w:p>
    <w:p w:rsidR="00B45E10" w:rsidRPr="00C16D96" w:rsidRDefault="00B45E10" w:rsidP="00B45E10">
      <w:pPr>
        <w:spacing w:line="276" w:lineRule="auto"/>
        <w:ind w:right="-145"/>
        <w:jc w:val="left"/>
        <w:rPr>
          <w:b/>
          <w:sz w:val="22"/>
        </w:rPr>
      </w:pPr>
      <w:r w:rsidRPr="00C16D96">
        <w:rPr>
          <w:b/>
          <w:sz w:val="22"/>
        </w:rPr>
        <w:t>16. Jaký je Váš názor v problematice odkladu povinné školní docházky.</w:t>
      </w:r>
    </w:p>
    <w:p w:rsidR="00B45E10" w:rsidRPr="00C16D96" w:rsidRDefault="00B45E10" w:rsidP="00B45E10">
      <w:pPr>
        <w:spacing w:line="240" w:lineRule="auto"/>
        <w:jc w:val="left"/>
        <w:rPr>
          <w:sz w:val="22"/>
        </w:rPr>
      </w:pPr>
      <w:r w:rsidRPr="00C16D96">
        <w:rPr>
          <w:sz w:val="22"/>
        </w:rPr>
        <w:tab/>
        <w:t>……………………………………………………………………………</w:t>
      </w:r>
    </w:p>
    <w:p w:rsidR="00B45E10" w:rsidRPr="00C16D96" w:rsidRDefault="00B45E10" w:rsidP="00B45E10">
      <w:pPr>
        <w:spacing w:line="240" w:lineRule="auto"/>
        <w:jc w:val="left"/>
        <w:rPr>
          <w:sz w:val="22"/>
        </w:rPr>
      </w:pPr>
      <w:r w:rsidRPr="00C16D96">
        <w:rPr>
          <w:sz w:val="22"/>
        </w:rPr>
        <w:tab/>
        <w:t>……………………………………………………………………………</w:t>
      </w:r>
    </w:p>
    <w:p w:rsidR="00B45E10" w:rsidRPr="00C16D96" w:rsidRDefault="00B45E10" w:rsidP="00B45E10">
      <w:pPr>
        <w:spacing w:line="240" w:lineRule="auto"/>
        <w:jc w:val="left"/>
        <w:rPr>
          <w:sz w:val="22"/>
        </w:rPr>
      </w:pPr>
      <w:r w:rsidRPr="00C16D96">
        <w:rPr>
          <w:sz w:val="22"/>
        </w:rPr>
        <w:tab/>
        <w:t>…………………………………………………………………………….</w:t>
      </w:r>
      <w:r w:rsidRPr="00C16D96">
        <w:rPr>
          <w:sz w:val="22"/>
        </w:rPr>
        <w:tab/>
      </w:r>
    </w:p>
    <w:p w:rsidR="00B45E10" w:rsidRPr="00C16D96" w:rsidRDefault="00B45E10" w:rsidP="00B45E10">
      <w:pPr>
        <w:spacing w:line="240" w:lineRule="auto"/>
        <w:jc w:val="left"/>
        <w:rPr>
          <w:sz w:val="22"/>
        </w:rPr>
      </w:pPr>
      <w:r w:rsidRPr="00C16D96">
        <w:rPr>
          <w:sz w:val="22"/>
        </w:rPr>
        <w:tab/>
        <w:t>…………………………………………………………………………….</w:t>
      </w:r>
    </w:p>
    <w:p w:rsidR="00B45E10" w:rsidRPr="00C16D96" w:rsidRDefault="00B45E10" w:rsidP="00B45E10"/>
    <w:p w:rsidR="00B45E10" w:rsidRPr="00B45E10" w:rsidRDefault="00B45E10" w:rsidP="00B45E10">
      <w:pPr>
        <w:ind w:firstLine="0"/>
      </w:pPr>
    </w:p>
    <w:sectPr w:rsidR="00B45E10" w:rsidRPr="00B45E10" w:rsidSect="00746023">
      <w:footerReference w:type="default" r:id="rId34"/>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090" w:rsidRDefault="00033090" w:rsidP="000647C1">
      <w:pPr>
        <w:spacing w:after="0" w:line="240" w:lineRule="auto"/>
      </w:pPr>
      <w:r>
        <w:separator/>
      </w:r>
    </w:p>
  </w:endnote>
  <w:endnote w:type="continuationSeparator" w:id="0">
    <w:p w:rsidR="00033090" w:rsidRDefault="00033090" w:rsidP="0006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10" w:rsidRDefault="00B45E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137639"/>
      <w:docPartObj>
        <w:docPartGallery w:val="Page Numbers (Bottom of Page)"/>
        <w:docPartUnique/>
      </w:docPartObj>
    </w:sdtPr>
    <w:sdtContent>
      <w:p w:rsidR="00B45E10" w:rsidRDefault="00B45E10">
        <w:pPr>
          <w:pStyle w:val="Zpat"/>
          <w:jc w:val="center"/>
        </w:pPr>
        <w:r>
          <w:fldChar w:fldCharType="begin"/>
        </w:r>
        <w:r>
          <w:instrText>PAGE   \* MERGEFORMAT</w:instrText>
        </w:r>
        <w:r>
          <w:fldChar w:fldCharType="separate"/>
        </w:r>
        <w:r>
          <w:t>2</w:t>
        </w:r>
        <w:r>
          <w:fldChar w:fldCharType="end"/>
        </w:r>
      </w:p>
    </w:sdtContent>
  </w:sdt>
  <w:p w:rsidR="00B45E10" w:rsidRDefault="00B45E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10" w:rsidRDefault="00B45E1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660509"/>
      <w:docPartObj>
        <w:docPartGallery w:val="Page Numbers (Bottom of Page)"/>
        <w:docPartUnique/>
      </w:docPartObj>
    </w:sdtPr>
    <w:sdtContent>
      <w:p w:rsidR="00B45E10" w:rsidRDefault="00B45E10">
        <w:pPr>
          <w:pStyle w:val="Zpat"/>
          <w:jc w:val="center"/>
        </w:pPr>
        <w:r>
          <w:fldChar w:fldCharType="begin"/>
        </w:r>
        <w:r>
          <w:instrText>PAGE   \* MERGEFORMAT</w:instrText>
        </w:r>
        <w:r>
          <w:fldChar w:fldCharType="separate"/>
        </w:r>
        <w:r>
          <w:t>2</w:t>
        </w:r>
        <w:r>
          <w:fldChar w:fldCharType="end"/>
        </w:r>
      </w:p>
    </w:sdtContent>
  </w:sdt>
  <w:p w:rsidR="00B45E10" w:rsidRDefault="00B45E1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10" w:rsidRDefault="00B45E10">
    <w:pPr>
      <w:pStyle w:val="Zpat"/>
      <w:jc w:val="center"/>
    </w:pPr>
  </w:p>
  <w:p w:rsidR="00B45E10" w:rsidRDefault="00B45E10">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10" w:rsidRDefault="00B45E10">
    <w:pPr>
      <w:pStyle w:val="Zpat"/>
      <w:jc w:val="center"/>
    </w:pPr>
  </w:p>
  <w:p w:rsidR="00B45E10" w:rsidRDefault="00B45E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090" w:rsidRDefault="00033090" w:rsidP="000647C1">
      <w:pPr>
        <w:spacing w:after="0" w:line="240" w:lineRule="auto"/>
      </w:pPr>
      <w:r>
        <w:separator/>
      </w:r>
    </w:p>
  </w:footnote>
  <w:footnote w:type="continuationSeparator" w:id="0">
    <w:p w:rsidR="00033090" w:rsidRDefault="00033090" w:rsidP="00064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10" w:rsidRDefault="00B45E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10" w:rsidRDefault="00B45E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10" w:rsidRDefault="00B4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3EE"/>
    <w:multiLevelType w:val="hybridMultilevel"/>
    <w:tmpl w:val="DFE02F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3265E0"/>
    <w:multiLevelType w:val="hybridMultilevel"/>
    <w:tmpl w:val="370C4374"/>
    <w:lvl w:ilvl="0" w:tplc="FB7452A8">
      <w:numFmt w:val="bullet"/>
      <w:lvlText w:val="-"/>
      <w:lvlJc w:val="left"/>
      <w:pPr>
        <w:ind w:left="1429"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C4366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60160C"/>
    <w:multiLevelType w:val="multilevel"/>
    <w:tmpl w:val="1A0814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8C4D9F"/>
    <w:multiLevelType w:val="hybridMultilevel"/>
    <w:tmpl w:val="27045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970063"/>
    <w:multiLevelType w:val="hybridMultilevel"/>
    <w:tmpl w:val="EB06E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D164E8"/>
    <w:multiLevelType w:val="hybridMultilevel"/>
    <w:tmpl w:val="4746DF7C"/>
    <w:lvl w:ilvl="0" w:tplc="FB7452A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681904"/>
    <w:multiLevelType w:val="hybridMultilevel"/>
    <w:tmpl w:val="49EEC240"/>
    <w:lvl w:ilvl="0" w:tplc="892499A4">
      <w:start w:val="1"/>
      <w:numFmt w:val="decimal"/>
      <w:lvlText w:val="%1."/>
      <w:lvlJc w:val="left"/>
      <w:pPr>
        <w:ind w:left="720" w:hanging="360"/>
      </w:pPr>
      <w:rPr>
        <w:rFonts w:hint="default"/>
        <w:b/>
      </w:rPr>
    </w:lvl>
    <w:lvl w:ilvl="1" w:tplc="81C26FA4">
      <w:start w:val="1"/>
      <w:numFmt w:val="lowerLetter"/>
      <w:lvlText w:val="%2."/>
      <w:lvlJc w:val="left"/>
      <w:pPr>
        <w:ind w:left="1440" w:hanging="360"/>
      </w:pPr>
      <w:rPr>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5F4CC6"/>
    <w:multiLevelType w:val="hybridMultilevel"/>
    <w:tmpl w:val="DBA83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4C25E3"/>
    <w:multiLevelType w:val="multilevel"/>
    <w:tmpl w:val="68E0B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FD428B"/>
    <w:multiLevelType w:val="hybridMultilevel"/>
    <w:tmpl w:val="225C8988"/>
    <w:lvl w:ilvl="0" w:tplc="1BACE3DC">
      <w:start w:val="1"/>
      <w:numFmt w:val="decimal"/>
      <w:lvlText w:val="%1."/>
      <w:lvlJc w:val="left"/>
      <w:pPr>
        <w:ind w:left="717"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6E10AF"/>
    <w:multiLevelType w:val="hybridMultilevel"/>
    <w:tmpl w:val="7A1E77B0"/>
    <w:lvl w:ilvl="0" w:tplc="A8CAFCEE">
      <w:numFmt w:val="bullet"/>
      <w:lvlText w:val="-"/>
      <w:lvlJc w:val="left"/>
      <w:pPr>
        <w:ind w:left="1429"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633649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C253B4"/>
    <w:multiLevelType w:val="hybridMultilevel"/>
    <w:tmpl w:val="9B6870CA"/>
    <w:lvl w:ilvl="0" w:tplc="99D04A02">
      <w:start w:val="1"/>
      <w:numFmt w:val="bullet"/>
      <w:lvlText w:val=""/>
      <w:lvlJc w:val="left"/>
      <w:pPr>
        <w:ind w:left="720" w:hanging="360"/>
      </w:pPr>
      <w:rPr>
        <w:rFonts w:ascii="Symbol" w:hAnsi="Symbol" w:hint="default"/>
        <w:b/>
        <w:bCs/>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F41B0A"/>
    <w:multiLevelType w:val="hybridMultilevel"/>
    <w:tmpl w:val="294CCEF6"/>
    <w:lvl w:ilvl="0" w:tplc="69FEB51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890F2E"/>
    <w:multiLevelType w:val="multilevel"/>
    <w:tmpl w:val="FB6E659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292"/>
      </w:pPr>
      <w:rPr>
        <w:rFonts w:hint="default"/>
      </w:rPr>
    </w:lvl>
    <w:lvl w:ilvl="2">
      <w:start w:val="1"/>
      <w:numFmt w:val="decimal"/>
      <w:pStyle w:val="Nadpis3"/>
      <w:lvlText w:val="%1.%2.%3"/>
      <w:lvlJc w:val="left"/>
      <w:pPr>
        <w:ind w:left="720" w:hanging="26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10"/>
  </w:num>
  <w:num w:numId="2">
    <w:abstractNumId w:val="5"/>
  </w:num>
  <w:num w:numId="3">
    <w:abstractNumId w:val="4"/>
  </w:num>
  <w:num w:numId="4">
    <w:abstractNumId w:val="8"/>
  </w:num>
  <w:num w:numId="5">
    <w:abstractNumId w:val="9"/>
  </w:num>
  <w:num w:numId="6">
    <w:abstractNumId w:val="12"/>
  </w:num>
  <w:num w:numId="7">
    <w:abstractNumId w:val="3"/>
  </w:num>
  <w:num w:numId="8">
    <w:abstractNumId w:val="14"/>
  </w:num>
  <w:num w:numId="9">
    <w:abstractNumId w:val="2"/>
  </w:num>
  <w:num w:numId="10">
    <w:abstractNumId w:val="15"/>
  </w:num>
  <w:num w:numId="11">
    <w:abstractNumId w:val="15"/>
    <w:lvlOverride w:ilvl="0">
      <w:lvl w:ilvl="0">
        <w:start w:val="1"/>
        <w:numFmt w:val="decimal"/>
        <w:pStyle w:val="Nadpis1"/>
        <w:lvlText w:val="%1"/>
        <w:lvlJc w:val="left"/>
        <w:pPr>
          <w:ind w:left="432" w:hanging="432"/>
        </w:pPr>
        <w:rPr>
          <w:rFonts w:hint="default"/>
        </w:rPr>
      </w:lvl>
    </w:lvlOverride>
    <w:lvlOverride w:ilvl="1">
      <w:lvl w:ilvl="1">
        <w:start w:val="1"/>
        <w:numFmt w:val="decimal"/>
        <w:pStyle w:val="Nadpis2"/>
        <w:lvlText w:val="%1.%2"/>
        <w:lvlJc w:val="left"/>
        <w:pPr>
          <w:ind w:left="576" w:hanging="292"/>
        </w:pPr>
        <w:rPr>
          <w:rFonts w:hint="default"/>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pStyle w:val="Nadpis4"/>
        <w:lvlText w:val="%1.%2.%3.%4"/>
        <w:lvlJc w:val="left"/>
        <w:pPr>
          <w:ind w:left="864" w:hanging="86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2">
    <w:abstractNumId w:val="6"/>
  </w:num>
  <w:num w:numId="13">
    <w:abstractNumId w:val="13"/>
  </w:num>
  <w:num w:numId="14">
    <w:abstractNumId w:val="7"/>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C1"/>
    <w:rsid w:val="000021C5"/>
    <w:rsid w:val="0000572D"/>
    <w:rsid w:val="000064E0"/>
    <w:rsid w:val="00033090"/>
    <w:rsid w:val="00041A0E"/>
    <w:rsid w:val="00043943"/>
    <w:rsid w:val="00046588"/>
    <w:rsid w:val="000573AC"/>
    <w:rsid w:val="000647C1"/>
    <w:rsid w:val="00066A18"/>
    <w:rsid w:val="00075209"/>
    <w:rsid w:val="000776DB"/>
    <w:rsid w:val="0008231C"/>
    <w:rsid w:val="00092185"/>
    <w:rsid w:val="000C60DA"/>
    <w:rsid w:val="000D0C14"/>
    <w:rsid w:val="000D0C42"/>
    <w:rsid w:val="000E0FC4"/>
    <w:rsid w:val="000F41B3"/>
    <w:rsid w:val="00102E04"/>
    <w:rsid w:val="00106878"/>
    <w:rsid w:val="001236ED"/>
    <w:rsid w:val="001407C3"/>
    <w:rsid w:val="00187A63"/>
    <w:rsid w:val="00195D8E"/>
    <w:rsid w:val="001C5D95"/>
    <w:rsid w:val="001C5DBB"/>
    <w:rsid w:val="001D1CB8"/>
    <w:rsid w:val="001E6E72"/>
    <w:rsid w:val="00204B3B"/>
    <w:rsid w:val="00204CFA"/>
    <w:rsid w:val="00212BCF"/>
    <w:rsid w:val="002246B6"/>
    <w:rsid w:val="002271E7"/>
    <w:rsid w:val="002336BE"/>
    <w:rsid w:val="00237A04"/>
    <w:rsid w:val="00262A1D"/>
    <w:rsid w:val="00266236"/>
    <w:rsid w:val="00290519"/>
    <w:rsid w:val="00295713"/>
    <w:rsid w:val="002A1DB6"/>
    <w:rsid w:val="002A25E0"/>
    <w:rsid w:val="002A76C0"/>
    <w:rsid w:val="002B042C"/>
    <w:rsid w:val="002C413F"/>
    <w:rsid w:val="002C6D21"/>
    <w:rsid w:val="002E01DC"/>
    <w:rsid w:val="002E2EAB"/>
    <w:rsid w:val="002F1CFD"/>
    <w:rsid w:val="00302B65"/>
    <w:rsid w:val="00303C2B"/>
    <w:rsid w:val="00310CD6"/>
    <w:rsid w:val="00314733"/>
    <w:rsid w:val="003323E3"/>
    <w:rsid w:val="00335F32"/>
    <w:rsid w:val="0034761D"/>
    <w:rsid w:val="0035241A"/>
    <w:rsid w:val="00363E15"/>
    <w:rsid w:val="00366A28"/>
    <w:rsid w:val="00396524"/>
    <w:rsid w:val="003B05E2"/>
    <w:rsid w:val="003B5E2D"/>
    <w:rsid w:val="003B6825"/>
    <w:rsid w:val="003B6D77"/>
    <w:rsid w:val="003D2E13"/>
    <w:rsid w:val="003D3B47"/>
    <w:rsid w:val="003E4FBB"/>
    <w:rsid w:val="003F11A3"/>
    <w:rsid w:val="004056C4"/>
    <w:rsid w:val="004208EE"/>
    <w:rsid w:val="0042752E"/>
    <w:rsid w:val="00431740"/>
    <w:rsid w:val="0045333E"/>
    <w:rsid w:val="00457B8F"/>
    <w:rsid w:val="00460D32"/>
    <w:rsid w:val="00473B08"/>
    <w:rsid w:val="0047426E"/>
    <w:rsid w:val="00477EE2"/>
    <w:rsid w:val="004A5665"/>
    <w:rsid w:val="004B1EF8"/>
    <w:rsid w:val="004D4870"/>
    <w:rsid w:val="004D775F"/>
    <w:rsid w:val="00540488"/>
    <w:rsid w:val="00541380"/>
    <w:rsid w:val="005544D2"/>
    <w:rsid w:val="00556252"/>
    <w:rsid w:val="00577102"/>
    <w:rsid w:val="00597302"/>
    <w:rsid w:val="005A0704"/>
    <w:rsid w:val="005C6B01"/>
    <w:rsid w:val="005E19C8"/>
    <w:rsid w:val="005E331C"/>
    <w:rsid w:val="005F0AFD"/>
    <w:rsid w:val="005F2C2F"/>
    <w:rsid w:val="005F3421"/>
    <w:rsid w:val="00616FDC"/>
    <w:rsid w:val="00636B9A"/>
    <w:rsid w:val="00642EC7"/>
    <w:rsid w:val="00645E75"/>
    <w:rsid w:val="00652541"/>
    <w:rsid w:val="00662F1C"/>
    <w:rsid w:val="0066447B"/>
    <w:rsid w:val="00671CA3"/>
    <w:rsid w:val="006761C6"/>
    <w:rsid w:val="00681FEC"/>
    <w:rsid w:val="0069469B"/>
    <w:rsid w:val="00695133"/>
    <w:rsid w:val="006B1BCA"/>
    <w:rsid w:val="006B7089"/>
    <w:rsid w:val="006B7705"/>
    <w:rsid w:val="006D1480"/>
    <w:rsid w:val="006D1697"/>
    <w:rsid w:val="006F3C96"/>
    <w:rsid w:val="006F5045"/>
    <w:rsid w:val="006F7038"/>
    <w:rsid w:val="006F7062"/>
    <w:rsid w:val="00703E06"/>
    <w:rsid w:val="00721511"/>
    <w:rsid w:val="0072521B"/>
    <w:rsid w:val="00731A16"/>
    <w:rsid w:val="007411CC"/>
    <w:rsid w:val="00742D29"/>
    <w:rsid w:val="0074406E"/>
    <w:rsid w:val="00746023"/>
    <w:rsid w:val="007613A9"/>
    <w:rsid w:val="00786DDC"/>
    <w:rsid w:val="007916BC"/>
    <w:rsid w:val="007A105C"/>
    <w:rsid w:val="007F16B6"/>
    <w:rsid w:val="007F21B1"/>
    <w:rsid w:val="007F49DE"/>
    <w:rsid w:val="008102E2"/>
    <w:rsid w:val="00812609"/>
    <w:rsid w:val="00846617"/>
    <w:rsid w:val="00852FB6"/>
    <w:rsid w:val="00881A5A"/>
    <w:rsid w:val="00891CF5"/>
    <w:rsid w:val="008A4F84"/>
    <w:rsid w:val="008C2471"/>
    <w:rsid w:val="008D7ACA"/>
    <w:rsid w:val="00904EAC"/>
    <w:rsid w:val="00924318"/>
    <w:rsid w:val="00940EBF"/>
    <w:rsid w:val="009514D2"/>
    <w:rsid w:val="00967929"/>
    <w:rsid w:val="00972A4C"/>
    <w:rsid w:val="00991D34"/>
    <w:rsid w:val="00995BAF"/>
    <w:rsid w:val="009A1C51"/>
    <w:rsid w:val="009B5066"/>
    <w:rsid w:val="009D13E7"/>
    <w:rsid w:val="009E7C11"/>
    <w:rsid w:val="009F0315"/>
    <w:rsid w:val="009F059B"/>
    <w:rsid w:val="00A13116"/>
    <w:rsid w:val="00A24A00"/>
    <w:rsid w:val="00A26981"/>
    <w:rsid w:val="00A32415"/>
    <w:rsid w:val="00A35C4C"/>
    <w:rsid w:val="00A55049"/>
    <w:rsid w:val="00A62AE8"/>
    <w:rsid w:val="00A73F28"/>
    <w:rsid w:val="00A7434A"/>
    <w:rsid w:val="00A7618C"/>
    <w:rsid w:val="00A8507F"/>
    <w:rsid w:val="00AA1068"/>
    <w:rsid w:val="00AA6672"/>
    <w:rsid w:val="00AB2053"/>
    <w:rsid w:val="00AC5A82"/>
    <w:rsid w:val="00AC6160"/>
    <w:rsid w:val="00AD23E4"/>
    <w:rsid w:val="00B04F37"/>
    <w:rsid w:val="00B130A0"/>
    <w:rsid w:val="00B36059"/>
    <w:rsid w:val="00B45E10"/>
    <w:rsid w:val="00B5018B"/>
    <w:rsid w:val="00B66077"/>
    <w:rsid w:val="00B67CA2"/>
    <w:rsid w:val="00B87EAA"/>
    <w:rsid w:val="00BA026B"/>
    <w:rsid w:val="00BC2644"/>
    <w:rsid w:val="00BC59D8"/>
    <w:rsid w:val="00BC5A49"/>
    <w:rsid w:val="00BD68F6"/>
    <w:rsid w:val="00BE4B34"/>
    <w:rsid w:val="00BE6AB6"/>
    <w:rsid w:val="00BF1322"/>
    <w:rsid w:val="00BF21BB"/>
    <w:rsid w:val="00C01317"/>
    <w:rsid w:val="00C02333"/>
    <w:rsid w:val="00C1104C"/>
    <w:rsid w:val="00C16D96"/>
    <w:rsid w:val="00C20558"/>
    <w:rsid w:val="00C34270"/>
    <w:rsid w:val="00C523CF"/>
    <w:rsid w:val="00C72919"/>
    <w:rsid w:val="00C83C40"/>
    <w:rsid w:val="00C8495A"/>
    <w:rsid w:val="00CA18D4"/>
    <w:rsid w:val="00CB425D"/>
    <w:rsid w:val="00CB6A88"/>
    <w:rsid w:val="00CB78D3"/>
    <w:rsid w:val="00CB7AD4"/>
    <w:rsid w:val="00CC72D1"/>
    <w:rsid w:val="00CD173B"/>
    <w:rsid w:val="00D31CA4"/>
    <w:rsid w:val="00D635A4"/>
    <w:rsid w:val="00D64591"/>
    <w:rsid w:val="00D6679C"/>
    <w:rsid w:val="00D86815"/>
    <w:rsid w:val="00D958D8"/>
    <w:rsid w:val="00DA6ED2"/>
    <w:rsid w:val="00DB0F30"/>
    <w:rsid w:val="00DC16AD"/>
    <w:rsid w:val="00DC7867"/>
    <w:rsid w:val="00DD0A8D"/>
    <w:rsid w:val="00DD1D73"/>
    <w:rsid w:val="00DF265D"/>
    <w:rsid w:val="00DF6B51"/>
    <w:rsid w:val="00E125F1"/>
    <w:rsid w:val="00E13236"/>
    <w:rsid w:val="00E21523"/>
    <w:rsid w:val="00E25110"/>
    <w:rsid w:val="00E31268"/>
    <w:rsid w:val="00E70FD9"/>
    <w:rsid w:val="00E77ED3"/>
    <w:rsid w:val="00E82CA1"/>
    <w:rsid w:val="00E97B8D"/>
    <w:rsid w:val="00EA2E59"/>
    <w:rsid w:val="00EA40DF"/>
    <w:rsid w:val="00EC7E76"/>
    <w:rsid w:val="00F07377"/>
    <w:rsid w:val="00F20CB5"/>
    <w:rsid w:val="00F24D43"/>
    <w:rsid w:val="00F261E4"/>
    <w:rsid w:val="00F4074C"/>
    <w:rsid w:val="00F5051D"/>
    <w:rsid w:val="00F513E5"/>
    <w:rsid w:val="00F67BAA"/>
    <w:rsid w:val="00F7416B"/>
    <w:rsid w:val="00F80D92"/>
    <w:rsid w:val="00F81161"/>
    <w:rsid w:val="00F86190"/>
    <w:rsid w:val="00F9334F"/>
    <w:rsid w:val="00F95712"/>
    <w:rsid w:val="00FA16F7"/>
    <w:rsid w:val="00FA33F0"/>
    <w:rsid w:val="00FA59D9"/>
    <w:rsid w:val="00FA6EEE"/>
    <w:rsid w:val="00FC1969"/>
    <w:rsid w:val="00FC22AA"/>
    <w:rsid w:val="00FC26D6"/>
    <w:rsid w:val="00FC2F6A"/>
    <w:rsid w:val="00FC4AAB"/>
    <w:rsid w:val="00FD620D"/>
    <w:rsid w:val="00FF2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9C84"/>
  <w15:chartTrackingRefBased/>
  <w15:docId w15:val="{E9A1EA24-D9A3-474D-A18B-D39B9B73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95713"/>
    <w:pPr>
      <w:spacing w:line="360" w:lineRule="auto"/>
      <w:ind w:firstLine="709"/>
      <w:jc w:val="both"/>
    </w:pPr>
  </w:style>
  <w:style w:type="paragraph" w:styleId="Nadpis1">
    <w:name w:val="heading 1"/>
    <w:basedOn w:val="Normln"/>
    <w:next w:val="Normln"/>
    <w:link w:val="Nadpis1Char"/>
    <w:uiPriority w:val="9"/>
    <w:qFormat/>
    <w:rsid w:val="00540488"/>
    <w:pPr>
      <w:keepLines/>
      <w:pageBreakBefore/>
      <w:numPr>
        <w:numId w:val="10"/>
      </w:numPr>
      <w:spacing w:before="240" w:after="0"/>
      <w:ind w:left="431" w:hanging="431"/>
      <w:outlineLvl w:val="0"/>
    </w:pPr>
    <w:rPr>
      <w:rFonts w:eastAsiaTheme="majorEastAsia" w:cstheme="majorBidi"/>
      <w:b/>
      <w:sz w:val="32"/>
      <w:szCs w:val="32"/>
    </w:rPr>
  </w:style>
  <w:style w:type="paragraph" w:styleId="Nadpis2">
    <w:name w:val="heading 2"/>
    <w:basedOn w:val="Nadpis1"/>
    <w:next w:val="Normln"/>
    <w:link w:val="Nadpis2Char"/>
    <w:uiPriority w:val="9"/>
    <w:unhideWhenUsed/>
    <w:qFormat/>
    <w:rsid w:val="004208EE"/>
    <w:pPr>
      <w:keepNext/>
      <w:pageBreakBefore w:val="0"/>
      <w:numPr>
        <w:ilvl w:val="1"/>
      </w:numPr>
      <w:spacing w:before="40"/>
      <w:ind w:left="993" w:hanging="709"/>
      <w:outlineLvl w:val="1"/>
    </w:pPr>
    <w:rPr>
      <w:sz w:val="30"/>
      <w:szCs w:val="26"/>
    </w:rPr>
  </w:style>
  <w:style w:type="paragraph" w:styleId="Nadpis3">
    <w:name w:val="heading 3"/>
    <w:basedOn w:val="Normln"/>
    <w:next w:val="Normln"/>
    <w:link w:val="Nadpis3Char"/>
    <w:uiPriority w:val="9"/>
    <w:unhideWhenUsed/>
    <w:qFormat/>
    <w:rsid w:val="00F7416B"/>
    <w:pPr>
      <w:keepNext/>
      <w:keepLines/>
      <w:numPr>
        <w:ilvl w:val="2"/>
        <w:numId w:val="10"/>
      </w:numPr>
      <w:spacing w:before="40" w:after="0"/>
      <w:outlineLvl w:val="2"/>
    </w:pPr>
    <w:rPr>
      <w:rFonts w:eastAsiaTheme="majorEastAsia" w:cstheme="majorBidi"/>
      <w:b/>
      <w:sz w:val="28"/>
      <w:szCs w:val="24"/>
    </w:rPr>
  </w:style>
  <w:style w:type="paragraph" w:styleId="Nadpis4">
    <w:name w:val="heading 4"/>
    <w:basedOn w:val="Normln"/>
    <w:next w:val="Normln"/>
    <w:link w:val="Nadpis4Char"/>
    <w:uiPriority w:val="9"/>
    <w:semiHidden/>
    <w:unhideWhenUsed/>
    <w:qFormat/>
    <w:rsid w:val="00AA1068"/>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A1068"/>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A1068"/>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A1068"/>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A1068"/>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A1068"/>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647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47C1"/>
  </w:style>
  <w:style w:type="paragraph" w:styleId="Zpat">
    <w:name w:val="footer"/>
    <w:basedOn w:val="Normln"/>
    <w:link w:val="ZpatChar"/>
    <w:uiPriority w:val="99"/>
    <w:unhideWhenUsed/>
    <w:rsid w:val="000647C1"/>
    <w:pPr>
      <w:tabs>
        <w:tab w:val="center" w:pos="4536"/>
        <w:tab w:val="right" w:pos="9072"/>
      </w:tabs>
      <w:spacing w:after="0" w:line="240" w:lineRule="auto"/>
    </w:pPr>
  </w:style>
  <w:style w:type="character" w:customStyle="1" w:styleId="ZpatChar">
    <w:name w:val="Zápatí Char"/>
    <w:basedOn w:val="Standardnpsmoodstavce"/>
    <w:link w:val="Zpat"/>
    <w:uiPriority w:val="99"/>
    <w:rsid w:val="000647C1"/>
  </w:style>
  <w:style w:type="character" w:customStyle="1" w:styleId="Nadpis1Char">
    <w:name w:val="Nadpis 1 Char"/>
    <w:basedOn w:val="Standardnpsmoodstavce"/>
    <w:link w:val="Nadpis1"/>
    <w:uiPriority w:val="9"/>
    <w:rsid w:val="00540488"/>
    <w:rPr>
      <w:rFonts w:eastAsiaTheme="majorEastAsia" w:cstheme="majorBidi"/>
      <w:b/>
      <w:sz w:val="32"/>
      <w:szCs w:val="32"/>
    </w:rPr>
  </w:style>
  <w:style w:type="paragraph" w:styleId="Odstavecseseznamem">
    <w:name w:val="List Paragraph"/>
    <w:basedOn w:val="Normln"/>
    <w:uiPriority w:val="34"/>
    <w:qFormat/>
    <w:rsid w:val="00DF6B51"/>
    <w:pPr>
      <w:ind w:left="720"/>
      <w:contextualSpacing/>
    </w:pPr>
  </w:style>
  <w:style w:type="character" w:customStyle="1" w:styleId="Nadpis2Char">
    <w:name w:val="Nadpis 2 Char"/>
    <w:basedOn w:val="Standardnpsmoodstavce"/>
    <w:link w:val="Nadpis2"/>
    <w:uiPriority w:val="9"/>
    <w:rsid w:val="004208EE"/>
    <w:rPr>
      <w:rFonts w:eastAsiaTheme="majorEastAsia" w:cstheme="majorBidi"/>
      <w:b/>
      <w:sz w:val="30"/>
      <w:szCs w:val="26"/>
    </w:rPr>
  </w:style>
  <w:style w:type="character" w:customStyle="1" w:styleId="Nadpis3Char">
    <w:name w:val="Nadpis 3 Char"/>
    <w:basedOn w:val="Standardnpsmoodstavce"/>
    <w:link w:val="Nadpis3"/>
    <w:uiPriority w:val="9"/>
    <w:rsid w:val="00F7416B"/>
    <w:rPr>
      <w:rFonts w:eastAsiaTheme="majorEastAsia" w:cstheme="majorBidi"/>
      <w:b/>
      <w:sz w:val="28"/>
      <w:szCs w:val="24"/>
    </w:rPr>
  </w:style>
  <w:style w:type="character" w:customStyle="1" w:styleId="Nadpis4Char">
    <w:name w:val="Nadpis 4 Char"/>
    <w:basedOn w:val="Standardnpsmoodstavce"/>
    <w:link w:val="Nadpis4"/>
    <w:uiPriority w:val="9"/>
    <w:semiHidden/>
    <w:rsid w:val="00AA1068"/>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AA1068"/>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AA1068"/>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AA1068"/>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AA106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A1068"/>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671CA3"/>
    <w:rPr>
      <w:color w:val="0000FF"/>
      <w:u w:val="single"/>
    </w:rPr>
  </w:style>
  <w:style w:type="paragraph" w:styleId="Nadpisobsahu">
    <w:name w:val="TOC Heading"/>
    <w:basedOn w:val="Nadpis1"/>
    <w:next w:val="Normln"/>
    <w:uiPriority w:val="39"/>
    <w:unhideWhenUsed/>
    <w:qFormat/>
    <w:rsid w:val="002336BE"/>
    <w:pPr>
      <w:keepNext/>
      <w:pageBreakBefore w:val="0"/>
      <w:numPr>
        <w:numId w:val="0"/>
      </w:numPr>
      <w:spacing w:line="259" w:lineRule="auto"/>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2336BE"/>
    <w:pPr>
      <w:spacing w:after="100"/>
    </w:pPr>
  </w:style>
  <w:style w:type="paragraph" w:styleId="Obsah2">
    <w:name w:val="toc 2"/>
    <w:basedOn w:val="Normln"/>
    <w:next w:val="Normln"/>
    <w:autoRedefine/>
    <w:uiPriority w:val="39"/>
    <w:unhideWhenUsed/>
    <w:rsid w:val="002336BE"/>
    <w:pPr>
      <w:spacing w:after="100"/>
      <w:ind w:left="240"/>
    </w:pPr>
  </w:style>
  <w:style w:type="paragraph" w:styleId="Obsah3">
    <w:name w:val="toc 3"/>
    <w:basedOn w:val="Normln"/>
    <w:next w:val="Normln"/>
    <w:autoRedefine/>
    <w:uiPriority w:val="39"/>
    <w:unhideWhenUsed/>
    <w:rsid w:val="002336BE"/>
    <w:pPr>
      <w:spacing w:after="100"/>
      <w:ind w:left="480"/>
    </w:pPr>
  </w:style>
  <w:style w:type="character" w:styleId="Sledovanodkaz">
    <w:name w:val="FollowedHyperlink"/>
    <w:basedOn w:val="Standardnpsmoodstavce"/>
    <w:uiPriority w:val="99"/>
    <w:semiHidden/>
    <w:unhideWhenUsed/>
    <w:rsid w:val="004D4870"/>
    <w:rPr>
      <w:color w:val="954F72" w:themeColor="followedHyperlink"/>
      <w:u w:val="single"/>
    </w:rPr>
  </w:style>
  <w:style w:type="character" w:styleId="Nevyeenzmnka">
    <w:name w:val="Unresolved Mention"/>
    <w:basedOn w:val="Standardnpsmoodstavce"/>
    <w:uiPriority w:val="99"/>
    <w:semiHidden/>
    <w:unhideWhenUsed/>
    <w:rsid w:val="00FC26D6"/>
    <w:rPr>
      <w:color w:val="605E5C"/>
      <w:shd w:val="clear" w:color="auto" w:fill="E1DFDD"/>
    </w:rPr>
  </w:style>
  <w:style w:type="table" w:styleId="Mkatabulky">
    <w:name w:val="Table Grid"/>
    <w:basedOn w:val="Normlntabulka"/>
    <w:rsid w:val="0096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3">
    <w:name w:val="Grid Table 4 Accent 3"/>
    <w:basedOn w:val="Normlntabulka"/>
    <w:uiPriority w:val="49"/>
    <w:rsid w:val="009679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ulek">
    <w:name w:val="caption"/>
    <w:basedOn w:val="Normln"/>
    <w:next w:val="Normln"/>
    <w:uiPriority w:val="35"/>
    <w:unhideWhenUsed/>
    <w:qFormat/>
    <w:rsid w:val="00BC5A49"/>
    <w:pPr>
      <w:spacing w:after="200" w:line="240" w:lineRule="auto"/>
    </w:pPr>
    <w:rPr>
      <w:i/>
      <w:iCs/>
      <w:color w:val="44546A" w:themeColor="text2"/>
      <w:sz w:val="18"/>
      <w:szCs w:val="18"/>
    </w:rPr>
  </w:style>
  <w:style w:type="paragraph" w:styleId="Textvysvtlivek">
    <w:name w:val="endnote text"/>
    <w:basedOn w:val="Normln"/>
    <w:link w:val="TextvysvtlivekChar"/>
    <w:uiPriority w:val="99"/>
    <w:semiHidden/>
    <w:unhideWhenUsed/>
    <w:rsid w:val="00CA18D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A18D4"/>
    <w:rPr>
      <w:sz w:val="20"/>
      <w:szCs w:val="20"/>
    </w:rPr>
  </w:style>
  <w:style w:type="character" w:styleId="Odkaznavysvtlivky">
    <w:name w:val="endnote reference"/>
    <w:basedOn w:val="Standardnpsmoodstavce"/>
    <w:uiPriority w:val="99"/>
    <w:semiHidden/>
    <w:unhideWhenUsed/>
    <w:rsid w:val="00CA18D4"/>
    <w:rPr>
      <w:vertAlign w:val="superscript"/>
    </w:rPr>
  </w:style>
  <w:style w:type="character" w:styleId="Odkaznakoment">
    <w:name w:val="annotation reference"/>
    <w:basedOn w:val="Standardnpsmoodstavce"/>
    <w:uiPriority w:val="99"/>
    <w:semiHidden/>
    <w:unhideWhenUsed/>
    <w:rsid w:val="00CA18D4"/>
    <w:rPr>
      <w:sz w:val="16"/>
      <w:szCs w:val="16"/>
    </w:rPr>
  </w:style>
  <w:style w:type="paragraph" w:styleId="Textkomente">
    <w:name w:val="annotation text"/>
    <w:basedOn w:val="Normln"/>
    <w:link w:val="TextkomenteChar"/>
    <w:uiPriority w:val="99"/>
    <w:semiHidden/>
    <w:unhideWhenUsed/>
    <w:rsid w:val="00CA18D4"/>
    <w:pPr>
      <w:spacing w:line="240" w:lineRule="auto"/>
    </w:pPr>
    <w:rPr>
      <w:sz w:val="20"/>
      <w:szCs w:val="20"/>
    </w:rPr>
  </w:style>
  <w:style w:type="character" w:customStyle="1" w:styleId="TextkomenteChar">
    <w:name w:val="Text komentáře Char"/>
    <w:basedOn w:val="Standardnpsmoodstavce"/>
    <w:link w:val="Textkomente"/>
    <w:uiPriority w:val="99"/>
    <w:semiHidden/>
    <w:rsid w:val="00CA18D4"/>
    <w:rPr>
      <w:sz w:val="20"/>
      <w:szCs w:val="20"/>
    </w:rPr>
  </w:style>
  <w:style w:type="paragraph" w:styleId="Pedmtkomente">
    <w:name w:val="annotation subject"/>
    <w:basedOn w:val="Textkomente"/>
    <w:next w:val="Textkomente"/>
    <w:link w:val="PedmtkomenteChar"/>
    <w:uiPriority w:val="99"/>
    <w:semiHidden/>
    <w:unhideWhenUsed/>
    <w:rsid w:val="00CA18D4"/>
    <w:rPr>
      <w:b/>
      <w:bCs/>
    </w:rPr>
  </w:style>
  <w:style w:type="character" w:customStyle="1" w:styleId="PedmtkomenteChar">
    <w:name w:val="Předmět komentáře Char"/>
    <w:basedOn w:val="TextkomenteChar"/>
    <w:link w:val="Pedmtkomente"/>
    <w:uiPriority w:val="99"/>
    <w:semiHidden/>
    <w:rsid w:val="00CA18D4"/>
    <w:rPr>
      <w:b/>
      <w:bCs/>
      <w:sz w:val="20"/>
      <w:szCs w:val="20"/>
    </w:rPr>
  </w:style>
  <w:style w:type="paragraph" w:styleId="Textbubliny">
    <w:name w:val="Balloon Text"/>
    <w:basedOn w:val="Normln"/>
    <w:link w:val="TextbublinyChar"/>
    <w:uiPriority w:val="99"/>
    <w:semiHidden/>
    <w:unhideWhenUsed/>
    <w:rsid w:val="00CA18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18D4"/>
    <w:rPr>
      <w:rFonts w:ascii="Segoe UI" w:hAnsi="Segoe UI" w:cs="Segoe UI"/>
      <w:sz w:val="18"/>
      <w:szCs w:val="18"/>
    </w:rPr>
  </w:style>
  <w:style w:type="paragraph" w:styleId="Seznamobrzk">
    <w:name w:val="table of figures"/>
    <w:basedOn w:val="Normln"/>
    <w:next w:val="Normln"/>
    <w:uiPriority w:val="99"/>
    <w:unhideWhenUsed/>
    <w:rsid w:val="000E0FC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97454">
      <w:bodyDiv w:val="1"/>
      <w:marLeft w:val="0"/>
      <w:marRight w:val="0"/>
      <w:marTop w:val="0"/>
      <w:marBottom w:val="0"/>
      <w:divBdr>
        <w:top w:val="none" w:sz="0" w:space="0" w:color="auto"/>
        <w:left w:val="none" w:sz="0" w:space="0" w:color="auto"/>
        <w:bottom w:val="none" w:sz="0" w:space="0" w:color="auto"/>
        <w:right w:val="none" w:sz="0" w:space="0" w:color="auto"/>
      </w:divBdr>
      <w:divsChild>
        <w:div w:id="1194152019">
          <w:marLeft w:val="0"/>
          <w:marRight w:val="0"/>
          <w:marTop w:val="30"/>
          <w:marBottom w:val="0"/>
          <w:divBdr>
            <w:top w:val="none" w:sz="0" w:space="0" w:color="auto"/>
            <w:left w:val="none" w:sz="0" w:space="0" w:color="auto"/>
            <w:bottom w:val="none" w:sz="0" w:space="0" w:color="auto"/>
            <w:right w:val="none" w:sz="0" w:space="0" w:color="auto"/>
          </w:divBdr>
        </w:div>
      </w:divsChild>
    </w:div>
    <w:div w:id="327708818">
      <w:bodyDiv w:val="1"/>
      <w:marLeft w:val="0"/>
      <w:marRight w:val="0"/>
      <w:marTop w:val="0"/>
      <w:marBottom w:val="0"/>
      <w:divBdr>
        <w:top w:val="none" w:sz="0" w:space="0" w:color="auto"/>
        <w:left w:val="none" w:sz="0" w:space="0" w:color="auto"/>
        <w:bottom w:val="none" w:sz="0" w:space="0" w:color="auto"/>
        <w:right w:val="none" w:sz="0" w:space="0" w:color="auto"/>
      </w:divBdr>
      <w:divsChild>
        <w:div w:id="107163842">
          <w:marLeft w:val="0"/>
          <w:marRight w:val="0"/>
          <w:marTop w:val="30"/>
          <w:marBottom w:val="0"/>
          <w:divBdr>
            <w:top w:val="none" w:sz="0" w:space="0" w:color="auto"/>
            <w:left w:val="none" w:sz="0" w:space="0" w:color="auto"/>
            <w:bottom w:val="none" w:sz="0" w:space="0" w:color="auto"/>
            <w:right w:val="none" w:sz="0" w:space="0" w:color="auto"/>
          </w:divBdr>
        </w:div>
      </w:divsChild>
    </w:div>
    <w:div w:id="361592250">
      <w:bodyDiv w:val="1"/>
      <w:marLeft w:val="0"/>
      <w:marRight w:val="0"/>
      <w:marTop w:val="0"/>
      <w:marBottom w:val="0"/>
      <w:divBdr>
        <w:top w:val="none" w:sz="0" w:space="0" w:color="auto"/>
        <w:left w:val="none" w:sz="0" w:space="0" w:color="auto"/>
        <w:bottom w:val="none" w:sz="0" w:space="0" w:color="auto"/>
        <w:right w:val="none" w:sz="0" w:space="0" w:color="auto"/>
      </w:divBdr>
      <w:divsChild>
        <w:div w:id="1397241730">
          <w:marLeft w:val="0"/>
          <w:marRight w:val="0"/>
          <w:marTop w:val="30"/>
          <w:marBottom w:val="0"/>
          <w:divBdr>
            <w:top w:val="none" w:sz="0" w:space="0" w:color="auto"/>
            <w:left w:val="none" w:sz="0" w:space="0" w:color="auto"/>
            <w:bottom w:val="none" w:sz="0" w:space="0" w:color="auto"/>
            <w:right w:val="none" w:sz="0" w:space="0" w:color="auto"/>
          </w:divBdr>
        </w:div>
      </w:divsChild>
    </w:div>
    <w:div w:id="394278003">
      <w:bodyDiv w:val="1"/>
      <w:marLeft w:val="0"/>
      <w:marRight w:val="0"/>
      <w:marTop w:val="0"/>
      <w:marBottom w:val="0"/>
      <w:divBdr>
        <w:top w:val="none" w:sz="0" w:space="0" w:color="auto"/>
        <w:left w:val="none" w:sz="0" w:space="0" w:color="auto"/>
        <w:bottom w:val="none" w:sz="0" w:space="0" w:color="auto"/>
        <w:right w:val="none" w:sz="0" w:space="0" w:color="auto"/>
      </w:divBdr>
      <w:divsChild>
        <w:div w:id="1888682458">
          <w:marLeft w:val="0"/>
          <w:marRight w:val="0"/>
          <w:marTop w:val="30"/>
          <w:marBottom w:val="0"/>
          <w:divBdr>
            <w:top w:val="none" w:sz="0" w:space="0" w:color="auto"/>
            <w:left w:val="none" w:sz="0" w:space="0" w:color="auto"/>
            <w:bottom w:val="none" w:sz="0" w:space="0" w:color="auto"/>
            <w:right w:val="none" w:sz="0" w:space="0" w:color="auto"/>
          </w:divBdr>
        </w:div>
      </w:divsChild>
    </w:div>
    <w:div w:id="574555594">
      <w:bodyDiv w:val="1"/>
      <w:marLeft w:val="0"/>
      <w:marRight w:val="0"/>
      <w:marTop w:val="0"/>
      <w:marBottom w:val="0"/>
      <w:divBdr>
        <w:top w:val="none" w:sz="0" w:space="0" w:color="auto"/>
        <w:left w:val="none" w:sz="0" w:space="0" w:color="auto"/>
        <w:bottom w:val="none" w:sz="0" w:space="0" w:color="auto"/>
        <w:right w:val="none" w:sz="0" w:space="0" w:color="auto"/>
      </w:divBdr>
      <w:divsChild>
        <w:div w:id="475803122">
          <w:marLeft w:val="0"/>
          <w:marRight w:val="0"/>
          <w:marTop w:val="30"/>
          <w:marBottom w:val="0"/>
          <w:divBdr>
            <w:top w:val="none" w:sz="0" w:space="0" w:color="auto"/>
            <w:left w:val="none" w:sz="0" w:space="0" w:color="auto"/>
            <w:bottom w:val="none" w:sz="0" w:space="0" w:color="auto"/>
            <w:right w:val="none" w:sz="0" w:space="0" w:color="auto"/>
          </w:divBdr>
        </w:div>
      </w:divsChild>
    </w:div>
    <w:div w:id="663627630">
      <w:bodyDiv w:val="1"/>
      <w:marLeft w:val="0"/>
      <w:marRight w:val="0"/>
      <w:marTop w:val="0"/>
      <w:marBottom w:val="0"/>
      <w:divBdr>
        <w:top w:val="none" w:sz="0" w:space="0" w:color="auto"/>
        <w:left w:val="none" w:sz="0" w:space="0" w:color="auto"/>
        <w:bottom w:val="none" w:sz="0" w:space="0" w:color="auto"/>
        <w:right w:val="none" w:sz="0" w:space="0" w:color="auto"/>
      </w:divBdr>
      <w:divsChild>
        <w:div w:id="612445812">
          <w:marLeft w:val="0"/>
          <w:marRight w:val="0"/>
          <w:marTop w:val="30"/>
          <w:marBottom w:val="0"/>
          <w:divBdr>
            <w:top w:val="none" w:sz="0" w:space="0" w:color="auto"/>
            <w:left w:val="none" w:sz="0" w:space="0" w:color="auto"/>
            <w:bottom w:val="none" w:sz="0" w:space="0" w:color="auto"/>
            <w:right w:val="none" w:sz="0" w:space="0" w:color="auto"/>
          </w:divBdr>
        </w:div>
      </w:divsChild>
    </w:div>
    <w:div w:id="701438140">
      <w:bodyDiv w:val="1"/>
      <w:marLeft w:val="0"/>
      <w:marRight w:val="0"/>
      <w:marTop w:val="0"/>
      <w:marBottom w:val="0"/>
      <w:divBdr>
        <w:top w:val="none" w:sz="0" w:space="0" w:color="auto"/>
        <w:left w:val="none" w:sz="0" w:space="0" w:color="auto"/>
        <w:bottom w:val="none" w:sz="0" w:space="0" w:color="auto"/>
        <w:right w:val="none" w:sz="0" w:space="0" w:color="auto"/>
      </w:divBdr>
      <w:divsChild>
        <w:div w:id="1890605931">
          <w:marLeft w:val="0"/>
          <w:marRight w:val="0"/>
          <w:marTop w:val="30"/>
          <w:marBottom w:val="0"/>
          <w:divBdr>
            <w:top w:val="none" w:sz="0" w:space="0" w:color="auto"/>
            <w:left w:val="none" w:sz="0" w:space="0" w:color="auto"/>
            <w:bottom w:val="none" w:sz="0" w:space="0" w:color="auto"/>
            <w:right w:val="none" w:sz="0" w:space="0" w:color="auto"/>
          </w:divBdr>
        </w:div>
      </w:divsChild>
    </w:div>
    <w:div w:id="741025784">
      <w:bodyDiv w:val="1"/>
      <w:marLeft w:val="0"/>
      <w:marRight w:val="0"/>
      <w:marTop w:val="0"/>
      <w:marBottom w:val="0"/>
      <w:divBdr>
        <w:top w:val="none" w:sz="0" w:space="0" w:color="auto"/>
        <w:left w:val="none" w:sz="0" w:space="0" w:color="auto"/>
        <w:bottom w:val="none" w:sz="0" w:space="0" w:color="auto"/>
        <w:right w:val="none" w:sz="0" w:space="0" w:color="auto"/>
      </w:divBdr>
      <w:divsChild>
        <w:div w:id="1296137586">
          <w:marLeft w:val="0"/>
          <w:marRight w:val="0"/>
          <w:marTop w:val="30"/>
          <w:marBottom w:val="0"/>
          <w:divBdr>
            <w:top w:val="none" w:sz="0" w:space="0" w:color="auto"/>
            <w:left w:val="none" w:sz="0" w:space="0" w:color="auto"/>
            <w:bottom w:val="none" w:sz="0" w:space="0" w:color="auto"/>
            <w:right w:val="none" w:sz="0" w:space="0" w:color="auto"/>
          </w:divBdr>
        </w:div>
      </w:divsChild>
    </w:div>
    <w:div w:id="833110684">
      <w:bodyDiv w:val="1"/>
      <w:marLeft w:val="0"/>
      <w:marRight w:val="0"/>
      <w:marTop w:val="0"/>
      <w:marBottom w:val="0"/>
      <w:divBdr>
        <w:top w:val="none" w:sz="0" w:space="0" w:color="auto"/>
        <w:left w:val="none" w:sz="0" w:space="0" w:color="auto"/>
        <w:bottom w:val="none" w:sz="0" w:space="0" w:color="auto"/>
        <w:right w:val="none" w:sz="0" w:space="0" w:color="auto"/>
      </w:divBdr>
      <w:divsChild>
        <w:div w:id="557714664">
          <w:marLeft w:val="0"/>
          <w:marRight w:val="0"/>
          <w:marTop w:val="30"/>
          <w:marBottom w:val="0"/>
          <w:divBdr>
            <w:top w:val="none" w:sz="0" w:space="0" w:color="auto"/>
            <w:left w:val="none" w:sz="0" w:space="0" w:color="auto"/>
            <w:bottom w:val="none" w:sz="0" w:space="0" w:color="auto"/>
            <w:right w:val="none" w:sz="0" w:space="0" w:color="auto"/>
          </w:divBdr>
        </w:div>
      </w:divsChild>
    </w:div>
    <w:div w:id="840390383">
      <w:bodyDiv w:val="1"/>
      <w:marLeft w:val="0"/>
      <w:marRight w:val="0"/>
      <w:marTop w:val="0"/>
      <w:marBottom w:val="0"/>
      <w:divBdr>
        <w:top w:val="none" w:sz="0" w:space="0" w:color="auto"/>
        <w:left w:val="none" w:sz="0" w:space="0" w:color="auto"/>
        <w:bottom w:val="none" w:sz="0" w:space="0" w:color="auto"/>
        <w:right w:val="none" w:sz="0" w:space="0" w:color="auto"/>
      </w:divBdr>
      <w:divsChild>
        <w:div w:id="1882784252">
          <w:marLeft w:val="0"/>
          <w:marRight w:val="0"/>
          <w:marTop w:val="30"/>
          <w:marBottom w:val="0"/>
          <w:divBdr>
            <w:top w:val="none" w:sz="0" w:space="0" w:color="auto"/>
            <w:left w:val="none" w:sz="0" w:space="0" w:color="auto"/>
            <w:bottom w:val="none" w:sz="0" w:space="0" w:color="auto"/>
            <w:right w:val="none" w:sz="0" w:space="0" w:color="auto"/>
          </w:divBdr>
        </w:div>
      </w:divsChild>
    </w:div>
    <w:div w:id="1035348735">
      <w:bodyDiv w:val="1"/>
      <w:marLeft w:val="0"/>
      <w:marRight w:val="0"/>
      <w:marTop w:val="0"/>
      <w:marBottom w:val="0"/>
      <w:divBdr>
        <w:top w:val="none" w:sz="0" w:space="0" w:color="auto"/>
        <w:left w:val="none" w:sz="0" w:space="0" w:color="auto"/>
        <w:bottom w:val="none" w:sz="0" w:space="0" w:color="auto"/>
        <w:right w:val="none" w:sz="0" w:space="0" w:color="auto"/>
      </w:divBdr>
    </w:div>
    <w:div w:id="1042940748">
      <w:bodyDiv w:val="1"/>
      <w:marLeft w:val="0"/>
      <w:marRight w:val="0"/>
      <w:marTop w:val="0"/>
      <w:marBottom w:val="0"/>
      <w:divBdr>
        <w:top w:val="none" w:sz="0" w:space="0" w:color="auto"/>
        <w:left w:val="none" w:sz="0" w:space="0" w:color="auto"/>
        <w:bottom w:val="none" w:sz="0" w:space="0" w:color="auto"/>
        <w:right w:val="none" w:sz="0" w:space="0" w:color="auto"/>
      </w:divBdr>
      <w:divsChild>
        <w:div w:id="54013883">
          <w:marLeft w:val="0"/>
          <w:marRight w:val="0"/>
          <w:marTop w:val="30"/>
          <w:marBottom w:val="0"/>
          <w:divBdr>
            <w:top w:val="none" w:sz="0" w:space="0" w:color="auto"/>
            <w:left w:val="none" w:sz="0" w:space="0" w:color="auto"/>
            <w:bottom w:val="none" w:sz="0" w:space="0" w:color="auto"/>
            <w:right w:val="none" w:sz="0" w:space="0" w:color="auto"/>
          </w:divBdr>
        </w:div>
      </w:divsChild>
    </w:div>
    <w:div w:id="1058362394">
      <w:bodyDiv w:val="1"/>
      <w:marLeft w:val="0"/>
      <w:marRight w:val="0"/>
      <w:marTop w:val="0"/>
      <w:marBottom w:val="0"/>
      <w:divBdr>
        <w:top w:val="none" w:sz="0" w:space="0" w:color="auto"/>
        <w:left w:val="none" w:sz="0" w:space="0" w:color="auto"/>
        <w:bottom w:val="none" w:sz="0" w:space="0" w:color="auto"/>
        <w:right w:val="none" w:sz="0" w:space="0" w:color="auto"/>
      </w:divBdr>
    </w:div>
    <w:div w:id="1104183119">
      <w:bodyDiv w:val="1"/>
      <w:marLeft w:val="0"/>
      <w:marRight w:val="0"/>
      <w:marTop w:val="0"/>
      <w:marBottom w:val="0"/>
      <w:divBdr>
        <w:top w:val="none" w:sz="0" w:space="0" w:color="auto"/>
        <w:left w:val="none" w:sz="0" w:space="0" w:color="auto"/>
        <w:bottom w:val="none" w:sz="0" w:space="0" w:color="auto"/>
        <w:right w:val="none" w:sz="0" w:space="0" w:color="auto"/>
      </w:divBdr>
      <w:divsChild>
        <w:div w:id="1151553967">
          <w:marLeft w:val="0"/>
          <w:marRight w:val="0"/>
          <w:marTop w:val="30"/>
          <w:marBottom w:val="0"/>
          <w:divBdr>
            <w:top w:val="none" w:sz="0" w:space="0" w:color="auto"/>
            <w:left w:val="none" w:sz="0" w:space="0" w:color="auto"/>
            <w:bottom w:val="none" w:sz="0" w:space="0" w:color="auto"/>
            <w:right w:val="none" w:sz="0" w:space="0" w:color="auto"/>
          </w:divBdr>
        </w:div>
      </w:divsChild>
    </w:div>
    <w:div w:id="1138720452">
      <w:bodyDiv w:val="1"/>
      <w:marLeft w:val="0"/>
      <w:marRight w:val="0"/>
      <w:marTop w:val="0"/>
      <w:marBottom w:val="0"/>
      <w:divBdr>
        <w:top w:val="none" w:sz="0" w:space="0" w:color="auto"/>
        <w:left w:val="none" w:sz="0" w:space="0" w:color="auto"/>
        <w:bottom w:val="none" w:sz="0" w:space="0" w:color="auto"/>
        <w:right w:val="none" w:sz="0" w:space="0" w:color="auto"/>
      </w:divBdr>
      <w:divsChild>
        <w:div w:id="860893072">
          <w:marLeft w:val="0"/>
          <w:marRight w:val="0"/>
          <w:marTop w:val="30"/>
          <w:marBottom w:val="0"/>
          <w:divBdr>
            <w:top w:val="none" w:sz="0" w:space="0" w:color="auto"/>
            <w:left w:val="none" w:sz="0" w:space="0" w:color="auto"/>
            <w:bottom w:val="none" w:sz="0" w:space="0" w:color="auto"/>
            <w:right w:val="none" w:sz="0" w:space="0" w:color="auto"/>
          </w:divBdr>
        </w:div>
      </w:divsChild>
    </w:div>
    <w:div w:id="1204634566">
      <w:bodyDiv w:val="1"/>
      <w:marLeft w:val="0"/>
      <w:marRight w:val="0"/>
      <w:marTop w:val="0"/>
      <w:marBottom w:val="0"/>
      <w:divBdr>
        <w:top w:val="none" w:sz="0" w:space="0" w:color="auto"/>
        <w:left w:val="none" w:sz="0" w:space="0" w:color="auto"/>
        <w:bottom w:val="none" w:sz="0" w:space="0" w:color="auto"/>
        <w:right w:val="none" w:sz="0" w:space="0" w:color="auto"/>
      </w:divBdr>
    </w:div>
    <w:div w:id="1210190435">
      <w:bodyDiv w:val="1"/>
      <w:marLeft w:val="0"/>
      <w:marRight w:val="0"/>
      <w:marTop w:val="0"/>
      <w:marBottom w:val="0"/>
      <w:divBdr>
        <w:top w:val="none" w:sz="0" w:space="0" w:color="auto"/>
        <w:left w:val="none" w:sz="0" w:space="0" w:color="auto"/>
        <w:bottom w:val="none" w:sz="0" w:space="0" w:color="auto"/>
        <w:right w:val="none" w:sz="0" w:space="0" w:color="auto"/>
      </w:divBdr>
      <w:divsChild>
        <w:div w:id="1004210252">
          <w:marLeft w:val="0"/>
          <w:marRight w:val="0"/>
          <w:marTop w:val="30"/>
          <w:marBottom w:val="0"/>
          <w:divBdr>
            <w:top w:val="none" w:sz="0" w:space="0" w:color="auto"/>
            <w:left w:val="none" w:sz="0" w:space="0" w:color="auto"/>
            <w:bottom w:val="none" w:sz="0" w:space="0" w:color="auto"/>
            <w:right w:val="none" w:sz="0" w:space="0" w:color="auto"/>
          </w:divBdr>
        </w:div>
      </w:divsChild>
    </w:div>
    <w:div w:id="1351905972">
      <w:bodyDiv w:val="1"/>
      <w:marLeft w:val="0"/>
      <w:marRight w:val="0"/>
      <w:marTop w:val="0"/>
      <w:marBottom w:val="0"/>
      <w:divBdr>
        <w:top w:val="none" w:sz="0" w:space="0" w:color="auto"/>
        <w:left w:val="none" w:sz="0" w:space="0" w:color="auto"/>
        <w:bottom w:val="none" w:sz="0" w:space="0" w:color="auto"/>
        <w:right w:val="none" w:sz="0" w:space="0" w:color="auto"/>
      </w:divBdr>
      <w:divsChild>
        <w:div w:id="720250281">
          <w:marLeft w:val="0"/>
          <w:marRight w:val="0"/>
          <w:marTop w:val="30"/>
          <w:marBottom w:val="0"/>
          <w:divBdr>
            <w:top w:val="none" w:sz="0" w:space="0" w:color="auto"/>
            <w:left w:val="none" w:sz="0" w:space="0" w:color="auto"/>
            <w:bottom w:val="none" w:sz="0" w:space="0" w:color="auto"/>
            <w:right w:val="none" w:sz="0" w:space="0" w:color="auto"/>
          </w:divBdr>
        </w:div>
      </w:divsChild>
    </w:div>
    <w:div w:id="1408843819">
      <w:bodyDiv w:val="1"/>
      <w:marLeft w:val="0"/>
      <w:marRight w:val="0"/>
      <w:marTop w:val="0"/>
      <w:marBottom w:val="0"/>
      <w:divBdr>
        <w:top w:val="none" w:sz="0" w:space="0" w:color="auto"/>
        <w:left w:val="none" w:sz="0" w:space="0" w:color="auto"/>
        <w:bottom w:val="none" w:sz="0" w:space="0" w:color="auto"/>
        <w:right w:val="none" w:sz="0" w:space="0" w:color="auto"/>
      </w:divBdr>
      <w:divsChild>
        <w:div w:id="1578592085">
          <w:marLeft w:val="0"/>
          <w:marRight w:val="0"/>
          <w:marTop w:val="30"/>
          <w:marBottom w:val="0"/>
          <w:divBdr>
            <w:top w:val="none" w:sz="0" w:space="0" w:color="auto"/>
            <w:left w:val="none" w:sz="0" w:space="0" w:color="auto"/>
            <w:bottom w:val="none" w:sz="0" w:space="0" w:color="auto"/>
            <w:right w:val="none" w:sz="0" w:space="0" w:color="auto"/>
          </w:divBdr>
        </w:div>
      </w:divsChild>
    </w:div>
    <w:div w:id="1611744378">
      <w:bodyDiv w:val="1"/>
      <w:marLeft w:val="0"/>
      <w:marRight w:val="0"/>
      <w:marTop w:val="0"/>
      <w:marBottom w:val="0"/>
      <w:divBdr>
        <w:top w:val="none" w:sz="0" w:space="0" w:color="auto"/>
        <w:left w:val="none" w:sz="0" w:space="0" w:color="auto"/>
        <w:bottom w:val="none" w:sz="0" w:space="0" w:color="auto"/>
        <w:right w:val="none" w:sz="0" w:space="0" w:color="auto"/>
      </w:divBdr>
      <w:divsChild>
        <w:div w:id="336423616">
          <w:marLeft w:val="0"/>
          <w:marRight w:val="0"/>
          <w:marTop w:val="30"/>
          <w:marBottom w:val="0"/>
          <w:divBdr>
            <w:top w:val="none" w:sz="0" w:space="0" w:color="auto"/>
            <w:left w:val="none" w:sz="0" w:space="0" w:color="auto"/>
            <w:bottom w:val="none" w:sz="0" w:space="0" w:color="auto"/>
            <w:right w:val="none" w:sz="0" w:space="0" w:color="auto"/>
          </w:divBdr>
        </w:div>
      </w:divsChild>
    </w:div>
    <w:div w:id="1740790366">
      <w:bodyDiv w:val="1"/>
      <w:marLeft w:val="0"/>
      <w:marRight w:val="0"/>
      <w:marTop w:val="0"/>
      <w:marBottom w:val="0"/>
      <w:divBdr>
        <w:top w:val="none" w:sz="0" w:space="0" w:color="auto"/>
        <w:left w:val="none" w:sz="0" w:space="0" w:color="auto"/>
        <w:bottom w:val="none" w:sz="0" w:space="0" w:color="auto"/>
        <w:right w:val="none" w:sz="0" w:space="0" w:color="auto"/>
      </w:divBdr>
      <w:divsChild>
        <w:div w:id="1574849777">
          <w:marLeft w:val="0"/>
          <w:marRight w:val="0"/>
          <w:marTop w:val="30"/>
          <w:marBottom w:val="0"/>
          <w:divBdr>
            <w:top w:val="none" w:sz="0" w:space="0" w:color="auto"/>
            <w:left w:val="none" w:sz="0" w:space="0" w:color="auto"/>
            <w:bottom w:val="none" w:sz="0" w:space="0" w:color="auto"/>
            <w:right w:val="none" w:sz="0" w:space="0" w:color="auto"/>
          </w:divBdr>
        </w:div>
      </w:divsChild>
    </w:div>
    <w:div w:id="1768040809">
      <w:bodyDiv w:val="1"/>
      <w:marLeft w:val="0"/>
      <w:marRight w:val="0"/>
      <w:marTop w:val="0"/>
      <w:marBottom w:val="0"/>
      <w:divBdr>
        <w:top w:val="none" w:sz="0" w:space="0" w:color="auto"/>
        <w:left w:val="none" w:sz="0" w:space="0" w:color="auto"/>
        <w:bottom w:val="none" w:sz="0" w:space="0" w:color="auto"/>
        <w:right w:val="none" w:sz="0" w:space="0" w:color="auto"/>
      </w:divBdr>
    </w:div>
    <w:div w:id="1794791307">
      <w:bodyDiv w:val="1"/>
      <w:marLeft w:val="0"/>
      <w:marRight w:val="0"/>
      <w:marTop w:val="0"/>
      <w:marBottom w:val="0"/>
      <w:divBdr>
        <w:top w:val="none" w:sz="0" w:space="0" w:color="auto"/>
        <w:left w:val="none" w:sz="0" w:space="0" w:color="auto"/>
        <w:bottom w:val="none" w:sz="0" w:space="0" w:color="auto"/>
        <w:right w:val="none" w:sz="0" w:space="0" w:color="auto"/>
      </w:divBdr>
      <w:divsChild>
        <w:div w:id="2058385796">
          <w:marLeft w:val="0"/>
          <w:marRight w:val="0"/>
          <w:marTop w:val="30"/>
          <w:marBottom w:val="0"/>
          <w:divBdr>
            <w:top w:val="none" w:sz="0" w:space="0" w:color="auto"/>
            <w:left w:val="none" w:sz="0" w:space="0" w:color="auto"/>
            <w:bottom w:val="none" w:sz="0" w:space="0" w:color="auto"/>
            <w:right w:val="none" w:sz="0" w:space="0" w:color="auto"/>
          </w:divBdr>
        </w:div>
      </w:divsChild>
    </w:div>
    <w:div w:id="1815178034">
      <w:bodyDiv w:val="1"/>
      <w:marLeft w:val="0"/>
      <w:marRight w:val="0"/>
      <w:marTop w:val="0"/>
      <w:marBottom w:val="0"/>
      <w:divBdr>
        <w:top w:val="none" w:sz="0" w:space="0" w:color="auto"/>
        <w:left w:val="none" w:sz="0" w:space="0" w:color="auto"/>
        <w:bottom w:val="none" w:sz="0" w:space="0" w:color="auto"/>
        <w:right w:val="none" w:sz="0" w:space="0" w:color="auto"/>
      </w:divBdr>
      <w:divsChild>
        <w:div w:id="937255585">
          <w:marLeft w:val="0"/>
          <w:marRight w:val="0"/>
          <w:marTop w:val="30"/>
          <w:marBottom w:val="0"/>
          <w:divBdr>
            <w:top w:val="none" w:sz="0" w:space="0" w:color="auto"/>
            <w:left w:val="none" w:sz="0" w:space="0" w:color="auto"/>
            <w:bottom w:val="none" w:sz="0" w:space="0" w:color="auto"/>
            <w:right w:val="none" w:sz="0" w:space="0" w:color="auto"/>
          </w:divBdr>
        </w:div>
      </w:divsChild>
    </w:div>
    <w:div w:id="1864131922">
      <w:bodyDiv w:val="1"/>
      <w:marLeft w:val="0"/>
      <w:marRight w:val="0"/>
      <w:marTop w:val="0"/>
      <w:marBottom w:val="0"/>
      <w:divBdr>
        <w:top w:val="none" w:sz="0" w:space="0" w:color="auto"/>
        <w:left w:val="none" w:sz="0" w:space="0" w:color="auto"/>
        <w:bottom w:val="none" w:sz="0" w:space="0" w:color="auto"/>
        <w:right w:val="none" w:sz="0" w:space="0" w:color="auto"/>
      </w:divBdr>
      <w:divsChild>
        <w:div w:id="966668037">
          <w:marLeft w:val="0"/>
          <w:marRight w:val="0"/>
          <w:marTop w:val="30"/>
          <w:marBottom w:val="0"/>
          <w:divBdr>
            <w:top w:val="none" w:sz="0" w:space="0" w:color="auto"/>
            <w:left w:val="none" w:sz="0" w:space="0" w:color="auto"/>
            <w:bottom w:val="none" w:sz="0" w:space="0" w:color="auto"/>
            <w:right w:val="none" w:sz="0" w:space="0" w:color="auto"/>
          </w:divBdr>
        </w:div>
      </w:divsChild>
    </w:div>
    <w:div w:id="1884173494">
      <w:bodyDiv w:val="1"/>
      <w:marLeft w:val="0"/>
      <w:marRight w:val="0"/>
      <w:marTop w:val="0"/>
      <w:marBottom w:val="0"/>
      <w:divBdr>
        <w:top w:val="none" w:sz="0" w:space="0" w:color="auto"/>
        <w:left w:val="none" w:sz="0" w:space="0" w:color="auto"/>
        <w:bottom w:val="none" w:sz="0" w:space="0" w:color="auto"/>
        <w:right w:val="none" w:sz="0" w:space="0" w:color="auto"/>
      </w:divBdr>
      <w:divsChild>
        <w:div w:id="547257002">
          <w:marLeft w:val="0"/>
          <w:marRight w:val="0"/>
          <w:marTop w:val="30"/>
          <w:marBottom w:val="0"/>
          <w:divBdr>
            <w:top w:val="none" w:sz="0" w:space="0" w:color="auto"/>
            <w:left w:val="none" w:sz="0" w:space="0" w:color="auto"/>
            <w:bottom w:val="none" w:sz="0" w:space="0" w:color="auto"/>
            <w:right w:val="none" w:sz="0" w:space="0" w:color="auto"/>
          </w:divBdr>
        </w:div>
      </w:divsChild>
    </w:div>
    <w:div w:id="1944457564">
      <w:bodyDiv w:val="1"/>
      <w:marLeft w:val="0"/>
      <w:marRight w:val="0"/>
      <w:marTop w:val="0"/>
      <w:marBottom w:val="0"/>
      <w:divBdr>
        <w:top w:val="none" w:sz="0" w:space="0" w:color="auto"/>
        <w:left w:val="none" w:sz="0" w:space="0" w:color="auto"/>
        <w:bottom w:val="none" w:sz="0" w:space="0" w:color="auto"/>
        <w:right w:val="none" w:sz="0" w:space="0" w:color="auto"/>
      </w:divBdr>
      <w:divsChild>
        <w:div w:id="1594783165">
          <w:marLeft w:val="0"/>
          <w:marRight w:val="0"/>
          <w:marTop w:val="30"/>
          <w:marBottom w:val="0"/>
          <w:divBdr>
            <w:top w:val="none" w:sz="0" w:space="0" w:color="auto"/>
            <w:left w:val="none" w:sz="0" w:space="0" w:color="auto"/>
            <w:bottom w:val="none" w:sz="0" w:space="0" w:color="auto"/>
            <w:right w:val="none" w:sz="0" w:space="0" w:color="auto"/>
          </w:divBdr>
        </w:div>
      </w:divsChild>
    </w:div>
    <w:div w:id="1990748602">
      <w:bodyDiv w:val="1"/>
      <w:marLeft w:val="0"/>
      <w:marRight w:val="0"/>
      <w:marTop w:val="0"/>
      <w:marBottom w:val="0"/>
      <w:divBdr>
        <w:top w:val="none" w:sz="0" w:space="0" w:color="auto"/>
        <w:left w:val="none" w:sz="0" w:space="0" w:color="auto"/>
        <w:bottom w:val="none" w:sz="0" w:space="0" w:color="auto"/>
        <w:right w:val="none" w:sz="0" w:space="0" w:color="auto"/>
      </w:divBdr>
      <w:divsChild>
        <w:div w:id="1080441803">
          <w:marLeft w:val="0"/>
          <w:marRight w:val="0"/>
          <w:marTop w:val="30"/>
          <w:marBottom w:val="0"/>
          <w:divBdr>
            <w:top w:val="none" w:sz="0" w:space="0" w:color="auto"/>
            <w:left w:val="none" w:sz="0" w:space="0" w:color="auto"/>
            <w:bottom w:val="none" w:sz="0" w:space="0" w:color="auto"/>
            <w:right w:val="none" w:sz="0" w:space="0" w:color="auto"/>
          </w:divBdr>
        </w:div>
      </w:divsChild>
    </w:div>
    <w:div w:id="2008248504">
      <w:bodyDiv w:val="1"/>
      <w:marLeft w:val="0"/>
      <w:marRight w:val="0"/>
      <w:marTop w:val="0"/>
      <w:marBottom w:val="0"/>
      <w:divBdr>
        <w:top w:val="none" w:sz="0" w:space="0" w:color="auto"/>
        <w:left w:val="none" w:sz="0" w:space="0" w:color="auto"/>
        <w:bottom w:val="none" w:sz="0" w:space="0" w:color="auto"/>
        <w:right w:val="none" w:sz="0" w:space="0" w:color="auto"/>
      </w:divBdr>
      <w:divsChild>
        <w:div w:id="1469585309">
          <w:marLeft w:val="0"/>
          <w:marRight w:val="0"/>
          <w:marTop w:val="30"/>
          <w:marBottom w:val="0"/>
          <w:divBdr>
            <w:top w:val="none" w:sz="0" w:space="0" w:color="auto"/>
            <w:left w:val="none" w:sz="0" w:space="0" w:color="auto"/>
            <w:bottom w:val="none" w:sz="0" w:space="0" w:color="auto"/>
            <w:right w:val="none" w:sz="0" w:space="0" w:color="auto"/>
          </w:divBdr>
        </w:div>
      </w:divsChild>
    </w:div>
    <w:div w:id="2030057981">
      <w:bodyDiv w:val="1"/>
      <w:marLeft w:val="0"/>
      <w:marRight w:val="0"/>
      <w:marTop w:val="0"/>
      <w:marBottom w:val="0"/>
      <w:divBdr>
        <w:top w:val="none" w:sz="0" w:space="0" w:color="auto"/>
        <w:left w:val="none" w:sz="0" w:space="0" w:color="auto"/>
        <w:bottom w:val="none" w:sz="0" w:space="0" w:color="auto"/>
        <w:right w:val="none" w:sz="0" w:space="0" w:color="auto"/>
      </w:divBdr>
    </w:div>
    <w:div w:id="2143188619">
      <w:bodyDiv w:val="1"/>
      <w:marLeft w:val="0"/>
      <w:marRight w:val="0"/>
      <w:marTop w:val="0"/>
      <w:marBottom w:val="0"/>
      <w:divBdr>
        <w:top w:val="none" w:sz="0" w:space="0" w:color="auto"/>
        <w:left w:val="none" w:sz="0" w:space="0" w:color="auto"/>
        <w:bottom w:val="none" w:sz="0" w:space="0" w:color="auto"/>
        <w:right w:val="none" w:sz="0" w:space="0" w:color="auto"/>
      </w:divBdr>
      <w:divsChild>
        <w:div w:id="1502620608">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io.com"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32" Type="http://schemas.openxmlformats.org/officeDocument/2006/relationships/hyperlink" Target="http://www.msmt.cz/dokumenty-3/skolsky-zakon-ve-zneni-ucinnem-od-15-2-2019"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www.nuv.cz/t/rvp-pro-vseobecne-vzdelavani"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Vaše</a:t>
            </a:r>
            <a:r>
              <a:rPr lang="cs-CZ" baseline="0"/>
              <a:t> pohlaví</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Počet</c:v>
                </c:pt>
              </c:strCache>
            </c:strRef>
          </c:tx>
          <c:dPt>
            <c:idx val="0"/>
            <c:bubble3D val="0"/>
            <c:spPr>
              <a:solidFill>
                <a:srgbClr val="FFC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EF9-4704-AA33-07C392FA3C9E}"/>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2EF9-4704-AA33-07C392FA3C9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List1!$A$2:$A$3</c:f>
              <c:strCache>
                <c:ptCount val="2"/>
                <c:pt idx="0">
                  <c:v>Žena</c:v>
                </c:pt>
                <c:pt idx="1">
                  <c:v>Muž</c:v>
                </c:pt>
              </c:strCache>
            </c:strRef>
          </c:cat>
          <c:val>
            <c:numRef>
              <c:f>List1!$B$2:$B$3</c:f>
              <c:numCache>
                <c:formatCode>General</c:formatCode>
                <c:ptCount val="2"/>
                <c:pt idx="0">
                  <c:v>99</c:v>
                </c:pt>
                <c:pt idx="1">
                  <c:v>1</c:v>
                </c:pt>
              </c:numCache>
            </c:numRef>
          </c:val>
          <c:extLst>
            <c:ext xmlns:c16="http://schemas.microsoft.com/office/drawing/2014/chart" uri="{C3380CC4-5D6E-409C-BE32-E72D297353CC}">
              <c16:uniqueId val="{00000000-2EF9-4704-AA33-07C392FA3C9E}"/>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8745005832604262"/>
          <c:y val="0.80798556430446189"/>
          <c:w val="7.7827719451735194E-2"/>
          <c:h val="0.1339295088113985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092592592592591E-2"/>
          <c:y val="0.24186507936507937"/>
          <c:w val="0.69479786380869046"/>
          <c:h val="0.75813492063492061"/>
        </c:manualLayout>
      </c:layout>
      <c:pie3DChart>
        <c:varyColors val="1"/>
        <c:ser>
          <c:idx val="0"/>
          <c:order val="0"/>
          <c:tx>
            <c:strRef>
              <c:f>List1!$B$1</c:f>
              <c:strCache>
                <c:ptCount val="1"/>
                <c:pt idx="0">
                  <c:v>V čem spatřujete negativní vlivy, které podporují nezralost dítěte?</c:v>
                </c:pt>
              </c:strCache>
            </c:strRef>
          </c:tx>
          <c:dPt>
            <c:idx val="0"/>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530-454C-BC09-211614E91E0A}"/>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2530-454C-BC09-211614E91E0A}"/>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530-454C-BC09-211614E91E0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Zaneprázdněnost rodičů</c:v>
                </c:pt>
                <c:pt idx="1">
                  <c:v>Pasivní trávení volného času</c:v>
                </c:pt>
                <c:pt idx="2">
                  <c:v>Velké počty dětí ve třídě v MŠ</c:v>
                </c:pt>
              </c:strCache>
            </c:strRef>
          </c:cat>
          <c:val>
            <c:numRef>
              <c:f>List1!$B$2:$B$4</c:f>
              <c:numCache>
                <c:formatCode>General</c:formatCode>
                <c:ptCount val="3"/>
                <c:pt idx="0">
                  <c:v>41</c:v>
                </c:pt>
                <c:pt idx="1">
                  <c:v>52</c:v>
                </c:pt>
                <c:pt idx="2">
                  <c:v>7</c:v>
                </c:pt>
              </c:numCache>
            </c:numRef>
          </c:val>
          <c:extLst>
            <c:ext xmlns:c16="http://schemas.microsoft.com/office/drawing/2014/chart" uri="{C3380CC4-5D6E-409C-BE32-E72D297353CC}">
              <c16:uniqueId val="{00000000-2530-454C-BC09-211614E91E0A}"/>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7350156751239429"/>
          <c:y val="0.51651699787526562"/>
          <c:w val="0.20335028433945757"/>
          <c:h val="0.3596244219472565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Setkal/a jste se někdy se situací, kdy dítě nastoupilo do ZŠ i přes doporučený odklad školní docházky?</c:v>
                </c:pt>
              </c:strCache>
            </c:strRef>
          </c:tx>
          <c:dPt>
            <c:idx val="0"/>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30F-4832-B01F-4DDECB7B2CBF}"/>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630F-4832-B01F-4DDECB7B2CB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80</c:v>
                </c:pt>
                <c:pt idx="1">
                  <c:v>20</c:v>
                </c:pt>
              </c:numCache>
            </c:numRef>
          </c:val>
          <c:extLst>
            <c:ext xmlns:c16="http://schemas.microsoft.com/office/drawing/2014/chart" uri="{C3380CC4-5D6E-409C-BE32-E72D297353CC}">
              <c16:uniqueId val="{00000000-630F-4832-B01F-4DDECB7B2CB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Setkal/a jste se za dobu své praxe s navrácením dítěte ze ZŠ zpět do MŠ?</c:v>
                </c:pt>
              </c:strCache>
            </c:strRef>
          </c:tx>
          <c:dPt>
            <c:idx val="0"/>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95D-4952-B896-888E00F37C13}"/>
              </c:ext>
            </c:extLst>
          </c:dPt>
          <c:dPt>
            <c:idx val="1"/>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195D-4952-B896-888E00F37C13}"/>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95D-4952-B896-888E00F37C1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Nikdy</c:v>
                </c:pt>
                <c:pt idx="1">
                  <c:v>1-2 krát</c:v>
                </c:pt>
                <c:pt idx="2">
                  <c:v>3-4 krát</c:v>
                </c:pt>
              </c:strCache>
            </c:strRef>
          </c:cat>
          <c:val>
            <c:numRef>
              <c:f>List1!$B$2:$B$4</c:f>
              <c:numCache>
                <c:formatCode>General</c:formatCode>
                <c:ptCount val="3"/>
                <c:pt idx="0">
                  <c:v>52</c:v>
                </c:pt>
                <c:pt idx="1">
                  <c:v>45</c:v>
                </c:pt>
                <c:pt idx="2">
                  <c:v>3</c:v>
                </c:pt>
              </c:numCache>
            </c:numRef>
          </c:val>
          <c:extLst>
            <c:ext xmlns:c16="http://schemas.microsoft.com/office/drawing/2014/chart" uri="{C3380CC4-5D6E-409C-BE32-E72D297353CC}">
              <c16:uniqueId val="{00000000-195D-4952-B896-888E00F37C1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641768737241178"/>
          <c:y val="3.174603174603174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4242063492063495"/>
          <c:w val="0.94907407407407407"/>
          <c:h val="0.7183923884514436"/>
        </c:manualLayout>
      </c:layout>
      <c:pie3DChart>
        <c:varyColors val="1"/>
        <c:ser>
          <c:idx val="0"/>
          <c:order val="0"/>
          <c:tx>
            <c:strRef>
              <c:f>List1!$B$1</c:f>
              <c:strCache>
                <c:ptCount val="1"/>
                <c:pt idx="0">
                  <c:v>Kdo je z Vašeho pohledu u zápisu úspěšnější?</c:v>
                </c:pt>
              </c:strCache>
            </c:strRef>
          </c:tx>
          <c:dPt>
            <c:idx val="0"/>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F18-46D4-A6E1-5D5037362A6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F18-46D4-A6E1-5D5037362A6B}"/>
              </c:ext>
            </c:extLst>
          </c:dPt>
          <c:dPt>
            <c:idx val="2"/>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F18-46D4-A6E1-5D5037362A6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Chlapci</c:v>
                </c:pt>
                <c:pt idx="1">
                  <c:v>Dívky</c:v>
                </c:pt>
                <c:pt idx="2">
                  <c:v>Nelze jednoznačně říci</c:v>
                </c:pt>
              </c:strCache>
            </c:strRef>
          </c:cat>
          <c:val>
            <c:numRef>
              <c:f>List1!$B$2:$B$4</c:f>
              <c:numCache>
                <c:formatCode>General</c:formatCode>
                <c:ptCount val="3"/>
                <c:pt idx="0">
                  <c:v>1</c:v>
                </c:pt>
                <c:pt idx="1">
                  <c:v>16</c:v>
                </c:pt>
                <c:pt idx="2">
                  <c:v>83</c:v>
                </c:pt>
              </c:numCache>
            </c:numRef>
          </c:val>
          <c:extLst>
            <c:ext xmlns:c16="http://schemas.microsoft.com/office/drawing/2014/chart" uri="{C3380CC4-5D6E-409C-BE32-E72D297353CC}">
              <c16:uniqueId val="{00000008-3F18-46D4-A6E1-5D5037362A6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U dětí s odkladem se edukačně stimulační program zam</a:t>
            </a:r>
            <a:r>
              <a:rPr lang="cs-CZ"/>
              <a:t>ě</a:t>
            </a:r>
            <a:r>
              <a:rPr lang="en-US"/>
              <a:t>řuje: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U dětí s odkladem se edukačně stimulační program zameřuje:</c:v>
                </c:pt>
              </c:strCache>
            </c:strRef>
          </c:tx>
          <c:dPt>
            <c:idx val="0"/>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1DD-4848-8AE5-5E04AC674BEC}"/>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B1DD-4848-8AE5-5E04AC674BE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List1!$A$2:$A$3</c:f>
              <c:strCache>
                <c:ptCount val="2"/>
                <c:pt idx="0">
                  <c:v>Na celou oblast</c:v>
                </c:pt>
                <c:pt idx="1">
                  <c:v>Na oblast, která byla důvodem odkladu</c:v>
                </c:pt>
              </c:strCache>
            </c:strRef>
          </c:cat>
          <c:val>
            <c:numRef>
              <c:f>List1!$B$2:$B$3</c:f>
              <c:numCache>
                <c:formatCode>General</c:formatCode>
                <c:ptCount val="2"/>
                <c:pt idx="0">
                  <c:v>65</c:v>
                </c:pt>
                <c:pt idx="1">
                  <c:v>35</c:v>
                </c:pt>
              </c:numCache>
            </c:numRef>
          </c:val>
          <c:extLst>
            <c:ext xmlns:c16="http://schemas.microsoft.com/office/drawing/2014/chart" uri="{C3380CC4-5D6E-409C-BE32-E72D297353CC}">
              <c16:uniqueId val="{00000000-B1DD-4848-8AE5-5E04AC674BE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Spolupracuje MŠ s pedagogicko-psychologickou poradnou?</c:v>
                </c:pt>
              </c:strCache>
            </c:strRef>
          </c:tx>
          <c:dPt>
            <c:idx val="0"/>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416-49C3-BA9D-395306F896FD}"/>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6416-49C3-BA9D-395306F896FD}"/>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416-49C3-BA9D-395306F896F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Ano, je-li potřeba</c:v>
                </c:pt>
                <c:pt idx="1">
                  <c:v>Ve vyjímečných případech</c:v>
                </c:pt>
                <c:pt idx="2">
                  <c:v>Ne (uveďte důvod)</c:v>
                </c:pt>
              </c:strCache>
            </c:strRef>
          </c:cat>
          <c:val>
            <c:numRef>
              <c:f>List1!$B$2:$B$4</c:f>
              <c:numCache>
                <c:formatCode>General</c:formatCode>
                <c:ptCount val="3"/>
                <c:pt idx="0">
                  <c:v>86</c:v>
                </c:pt>
                <c:pt idx="1">
                  <c:v>11</c:v>
                </c:pt>
                <c:pt idx="2">
                  <c:v>3</c:v>
                </c:pt>
              </c:numCache>
            </c:numRef>
          </c:val>
          <c:extLst>
            <c:ext xmlns:c16="http://schemas.microsoft.com/office/drawing/2014/chart" uri="{C3380CC4-5D6E-409C-BE32-E72D297353CC}">
              <c16:uniqueId val="{00000000-6416-49C3-BA9D-395306F896F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Počet let pedagogické praxe</c:v>
                </c:pt>
              </c:strCache>
            </c:strRef>
          </c:tx>
          <c:dPt>
            <c:idx val="0"/>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ED4-4624-8A3E-2DC9D23D37E1}"/>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ED4-4624-8A3E-2DC9D23D37E1}"/>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ED4-4624-8A3E-2DC9D23D37E1}"/>
              </c:ext>
            </c:extLst>
          </c:dPt>
          <c:dPt>
            <c:idx val="3"/>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ED4-4624-8A3E-2DC9D23D37E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List1!$A$2:$A$5</c:f>
              <c:strCache>
                <c:ptCount val="4"/>
                <c:pt idx="0">
                  <c:v>0-5 let</c:v>
                </c:pt>
                <c:pt idx="1">
                  <c:v>6-10let</c:v>
                </c:pt>
                <c:pt idx="2">
                  <c:v>11-15 let</c:v>
                </c:pt>
                <c:pt idx="3">
                  <c:v>16 let a více</c:v>
                </c:pt>
              </c:strCache>
            </c:strRef>
          </c:cat>
          <c:val>
            <c:numRef>
              <c:f>List1!$B$2:$B$5</c:f>
              <c:numCache>
                <c:formatCode>General</c:formatCode>
                <c:ptCount val="4"/>
                <c:pt idx="0">
                  <c:v>26</c:v>
                </c:pt>
                <c:pt idx="1">
                  <c:v>23</c:v>
                </c:pt>
                <c:pt idx="2">
                  <c:v>8</c:v>
                </c:pt>
                <c:pt idx="3">
                  <c:v>43</c:v>
                </c:pt>
              </c:numCache>
            </c:numRef>
          </c:val>
          <c:extLst>
            <c:ext xmlns:c16="http://schemas.microsoft.com/office/drawing/2014/chart" uri="{C3380CC4-5D6E-409C-BE32-E72D297353CC}">
              <c16:uniqueId val="{00000000-361A-4980-AA10-AB6F741E411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t>
            </a:r>
            <a:r>
              <a:rPr lang="cs-CZ"/>
              <a:t>racujete</a:t>
            </a:r>
            <a:r>
              <a:rPr lang="cs-CZ" baseline="0"/>
              <a:t> ve smíšené třídě?</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rgbClr val="FFC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586-447D-B5A6-1494497A3B9D}"/>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0586-447D-B5A6-1494497A3B9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64</c:v>
                </c:pt>
                <c:pt idx="1">
                  <c:v>32</c:v>
                </c:pt>
              </c:numCache>
            </c:numRef>
          </c:val>
          <c:extLst>
            <c:ext xmlns:c16="http://schemas.microsoft.com/office/drawing/2014/chart" uri="{C3380CC4-5D6E-409C-BE32-E72D297353CC}">
              <c16:uniqueId val="{00000000-0586-447D-B5A6-1494497A3B9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Kolik</a:t>
            </a:r>
            <a:r>
              <a:rPr lang="cs-CZ" baseline="0"/>
              <a:t> dětí máte ve třídě?</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964-483F-A6CC-EBF99E5BDA3A}"/>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8964-483F-A6CC-EBF99E5BDA3A}"/>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964-483F-A6CC-EBF99E5BDA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Do 15 dětí</c:v>
                </c:pt>
                <c:pt idx="1">
                  <c:v>16-20 dětí</c:v>
                </c:pt>
                <c:pt idx="2">
                  <c:v>21 a více</c:v>
                </c:pt>
              </c:strCache>
            </c:strRef>
          </c:cat>
          <c:val>
            <c:numRef>
              <c:f>List1!$B$2:$B$4</c:f>
              <c:numCache>
                <c:formatCode>General</c:formatCode>
                <c:ptCount val="3"/>
                <c:pt idx="0">
                  <c:v>8</c:v>
                </c:pt>
                <c:pt idx="1">
                  <c:v>10</c:v>
                </c:pt>
                <c:pt idx="2">
                  <c:v>82</c:v>
                </c:pt>
              </c:numCache>
            </c:numRef>
          </c:val>
          <c:extLst>
            <c:ext xmlns:c16="http://schemas.microsoft.com/office/drawing/2014/chart" uri="{C3380CC4-5D6E-409C-BE32-E72D297353CC}">
              <c16:uniqueId val="{00000000-8964-483F-A6CC-EBF99E5BDA3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Kolik</a:t>
            </a:r>
            <a:r>
              <a:rPr lang="cs-CZ" baseline="0"/>
              <a:t> předškoláků se náchází ve vaší třídě?</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44D-49DC-B18A-DA35F863DA27}"/>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344D-49DC-B18A-DA35F863DA27}"/>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44D-49DC-B18A-DA35F863DA27}"/>
              </c:ext>
            </c:extLst>
          </c:dPt>
          <c:dPt>
            <c:idx val="3"/>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344D-49DC-B18A-DA35F863DA2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List1!$A$2:$A$5</c:f>
              <c:strCache>
                <c:ptCount val="4"/>
                <c:pt idx="0">
                  <c:v>1-2 děti</c:v>
                </c:pt>
                <c:pt idx="1">
                  <c:v>3-4 děti</c:v>
                </c:pt>
                <c:pt idx="2">
                  <c:v>5-6 dětí</c:v>
                </c:pt>
                <c:pt idx="3">
                  <c:v>7 a více</c:v>
                </c:pt>
              </c:strCache>
            </c:strRef>
          </c:cat>
          <c:val>
            <c:numRef>
              <c:f>List1!$B$2:$B$5</c:f>
              <c:numCache>
                <c:formatCode>General</c:formatCode>
                <c:ptCount val="4"/>
                <c:pt idx="0">
                  <c:v>6</c:v>
                </c:pt>
                <c:pt idx="1">
                  <c:v>6</c:v>
                </c:pt>
                <c:pt idx="2">
                  <c:v>15</c:v>
                </c:pt>
                <c:pt idx="3">
                  <c:v>73</c:v>
                </c:pt>
              </c:numCache>
            </c:numRef>
          </c:val>
          <c:extLst>
            <c:ext xmlns:c16="http://schemas.microsoft.com/office/drawing/2014/chart" uri="{C3380CC4-5D6E-409C-BE32-E72D297353CC}">
              <c16:uniqueId val="{00000000-344D-49DC-B18A-DA35F863DA2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Kolik</a:t>
            </a:r>
            <a:r>
              <a:rPr lang="cs-CZ" baseline="0"/>
              <a:t> z nich má odklad školní docházky?</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9A5-4A5A-B7BE-28DFDCBEF0B0}"/>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E9A5-4A5A-B7BE-28DFDCBEF0B0}"/>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9A5-4A5A-B7BE-28DFDCBEF0B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1</c:v>
                </c:pt>
                <c:pt idx="1">
                  <c:v>2</c:v>
                </c:pt>
                <c:pt idx="2">
                  <c:v>3 a více</c:v>
                </c:pt>
              </c:strCache>
            </c:strRef>
          </c:cat>
          <c:val>
            <c:numRef>
              <c:f>List1!$B$2:$B$4</c:f>
              <c:numCache>
                <c:formatCode>General</c:formatCode>
                <c:ptCount val="3"/>
                <c:pt idx="0">
                  <c:v>31</c:v>
                </c:pt>
                <c:pt idx="1">
                  <c:v>33</c:v>
                </c:pt>
                <c:pt idx="2">
                  <c:v>36</c:v>
                </c:pt>
              </c:numCache>
            </c:numRef>
          </c:val>
          <c:extLst>
            <c:ext xmlns:c16="http://schemas.microsoft.com/office/drawing/2014/chart" uri="{C3380CC4-5D6E-409C-BE32-E72D297353CC}">
              <c16:uniqueId val="{00000000-E9A5-4A5A-B7BE-28DFDCBEF0B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800" b="1" i="0" u="none" strike="noStrike" baseline="0">
                <a:effectLst/>
              </a:rPr>
              <a:t>Kdo má častěji odklad školní docházky?</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675-41AD-ADB4-55EFE033DDC9}"/>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D675-41AD-ADB4-55EFE033DDC9}"/>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675-41AD-ADB4-55EFE033DDC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Chlapci</c:v>
                </c:pt>
                <c:pt idx="1">
                  <c:v>Dívky </c:v>
                </c:pt>
                <c:pt idx="2">
                  <c:v>Nelze určit</c:v>
                </c:pt>
              </c:strCache>
            </c:strRef>
          </c:cat>
          <c:val>
            <c:numRef>
              <c:f>List1!$B$2:$B$4</c:f>
              <c:numCache>
                <c:formatCode>General</c:formatCode>
                <c:ptCount val="3"/>
                <c:pt idx="0">
                  <c:v>62</c:v>
                </c:pt>
                <c:pt idx="1">
                  <c:v>1</c:v>
                </c:pt>
                <c:pt idx="2">
                  <c:v>37</c:v>
                </c:pt>
              </c:numCache>
            </c:numRef>
          </c:val>
          <c:extLst>
            <c:ext xmlns:c16="http://schemas.microsoft.com/office/drawing/2014/chart" uri="{C3380CC4-5D6E-409C-BE32-E72D297353CC}">
              <c16:uniqueId val="{00000000-D675-41AD-ADB4-55EFE033DDC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800" b="1" i="0" u="none" strike="noStrike" baseline="0">
                <a:effectLst/>
              </a:rPr>
              <a:t>Odklad školní docházky dítěti navrhnul:</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798-4A93-9192-233F94FBDD65}"/>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E798-4A93-9192-233F94FBDD65}"/>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798-4A93-9192-233F94FBDD65}"/>
              </c:ext>
            </c:extLst>
          </c:dPt>
          <c:dPt>
            <c:idx val="3"/>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E798-4A93-9192-233F94FBDD65}"/>
              </c:ext>
            </c:extLst>
          </c:dPt>
          <c:dPt>
            <c:idx val="4"/>
            <c:bubble3D val="0"/>
            <c:spPr>
              <a:solidFill>
                <a:srgbClr val="7030A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798-4A93-9192-233F94FBDD65}"/>
              </c:ext>
            </c:extLst>
          </c:dPt>
          <c:dPt>
            <c:idx val="5"/>
            <c:bubble3D val="0"/>
            <c:spPr>
              <a:solidFill>
                <a:srgbClr val="FF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E798-4A93-9192-233F94FBDD65}"/>
              </c:ext>
            </c:extLst>
          </c:dPt>
          <c:dLbls>
            <c:dLbl>
              <c:idx val="1"/>
              <c:layout>
                <c:manualLayout>
                  <c:x val="0.10382163167104112"/>
                  <c:y val="-0.1232433445819272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798-4A93-9192-233F94FBDD65}"/>
                </c:ext>
              </c:extLst>
            </c:dLbl>
            <c:dLbl>
              <c:idx val="3"/>
              <c:layout>
                <c:manualLayout>
                  <c:x val="0.11525298920968212"/>
                  <c:y val="2.802993375828021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798-4A93-9192-233F94FBDD6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List1!$A$2:$A$7</c:f>
              <c:strCache>
                <c:ptCount val="6"/>
                <c:pt idx="0">
                  <c:v>Učitel MŠ</c:v>
                </c:pt>
                <c:pt idx="1">
                  <c:v>Učitel ZŠ</c:v>
                </c:pt>
                <c:pt idx="2">
                  <c:v>Psycholog</c:v>
                </c:pt>
                <c:pt idx="3">
                  <c:v>Lékař</c:v>
                </c:pt>
                <c:pt idx="4">
                  <c:v>Rodič</c:v>
                </c:pt>
                <c:pt idx="5">
                  <c:v>Někdo jiný</c:v>
                </c:pt>
              </c:strCache>
            </c:strRef>
          </c:cat>
          <c:val>
            <c:numRef>
              <c:f>List1!$B$2:$B$7</c:f>
              <c:numCache>
                <c:formatCode>General</c:formatCode>
                <c:ptCount val="6"/>
                <c:pt idx="0">
                  <c:v>68</c:v>
                </c:pt>
                <c:pt idx="1">
                  <c:v>1</c:v>
                </c:pt>
                <c:pt idx="2">
                  <c:v>8</c:v>
                </c:pt>
                <c:pt idx="3">
                  <c:v>2</c:v>
                </c:pt>
                <c:pt idx="4">
                  <c:v>16</c:v>
                </c:pt>
                <c:pt idx="5">
                  <c:v>5</c:v>
                </c:pt>
              </c:numCache>
            </c:numRef>
          </c:val>
          <c:extLst>
            <c:ext xmlns:c16="http://schemas.microsoft.com/office/drawing/2014/chart" uri="{C3380CC4-5D6E-409C-BE32-E72D297353CC}">
              <c16:uniqueId val="{00000000-E798-4A93-9192-233F94FBDD6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800" b="1" i="0" u="none" strike="noStrike" baseline="0">
                <a:effectLst/>
              </a:rPr>
              <a:t>Jaké jste zažili nejčastější důvody odkladu?</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barChart>
        <c:barDir val="bar"/>
        <c:grouping val="clustered"/>
        <c:varyColors val="1"/>
        <c:ser>
          <c:idx val="0"/>
          <c:order val="0"/>
          <c:tx>
            <c:strRef>
              <c:f>List1!$B$1</c:f>
              <c:strCache>
                <c:ptCount val="1"/>
                <c:pt idx="0">
                  <c:v>Řada 1</c:v>
                </c:pt>
              </c:strCache>
            </c:strRef>
          </c:tx>
          <c:invertIfNegative val="0"/>
          <c:dPt>
            <c:idx val="0"/>
            <c:invertIfNegative val="0"/>
            <c:bubble3D val="0"/>
            <c:spPr>
              <a:solidFill>
                <a:schemeClr val="accent4">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FB6F-4063-BF0D-6D7B94FF34B3}"/>
              </c:ext>
            </c:extLst>
          </c:dPt>
          <c:dPt>
            <c:idx val="1"/>
            <c:invertIfNegative val="0"/>
            <c:bubble3D val="0"/>
            <c:spPr>
              <a:solidFill>
                <a:schemeClr val="accent1">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2-FB6F-4063-BF0D-6D7B94FF34B3}"/>
              </c:ext>
            </c:extLst>
          </c:dPt>
          <c:dPt>
            <c:idx val="2"/>
            <c:invertIfNegative val="0"/>
            <c:bubble3D val="0"/>
            <c:spPr>
              <a:solidFill>
                <a:schemeClr val="accent6">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3-FB6F-4063-BF0D-6D7B94FF34B3}"/>
              </c:ext>
            </c:extLst>
          </c:dPt>
          <c:dPt>
            <c:idx val="3"/>
            <c:invertIfNegative val="0"/>
            <c:bubble3D val="0"/>
            <c:spPr>
              <a:solidFill>
                <a:schemeClr val="accent2">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4-FB6F-4063-BF0D-6D7B94FF34B3}"/>
              </c:ext>
            </c:extLst>
          </c:dPt>
          <c:dPt>
            <c:idx val="4"/>
            <c:invertIfNegative val="0"/>
            <c:bubble3D val="0"/>
            <c:spPr>
              <a:solidFill>
                <a:srgbClr val="7030A0">
                  <a:alpha val="85000"/>
                </a:srgbClr>
              </a:solidFill>
              <a:ln w="9525" cap="flat" cmpd="sng" algn="ctr">
                <a:solidFill>
                  <a:schemeClr val="lt1">
                    <a:alpha val="50000"/>
                  </a:schemeClr>
                </a:solidFill>
                <a:round/>
              </a:ln>
              <a:effectLst/>
            </c:spPr>
            <c:extLst>
              <c:ext xmlns:c16="http://schemas.microsoft.com/office/drawing/2014/chart" uri="{C3380CC4-5D6E-409C-BE32-E72D297353CC}">
                <c16:uniqueId val="{00000005-FB6F-4063-BF0D-6D7B94FF34B3}"/>
              </c:ext>
            </c:extLst>
          </c:dPt>
          <c:dPt>
            <c:idx val="5"/>
            <c:invertIfNegative val="0"/>
            <c:bubble3D val="0"/>
            <c:spPr>
              <a:solidFill>
                <a:srgbClr val="C00000">
                  <a:alpha val="85000"/>
                </a:srgbClr>
              </a:solidFill>
              <a:ln w="9525" cap="flat" cmpd="sng" algn="ctr">
                <a:solidFill>
                  <a:schemeClr val="lt1">
                    <a:alpha val="50000"/>
                  </a:schemeClr>
                </a:solidFill>
                <a:round/>
              </a:ln>
              <a:effectLst/>
            </c:spPr>
            <c:extLst>
              <c:ext xmlns:c16="http://schemas.microsoft.com/office/drawing/2014/chart" uri="{C3380CC4-5D6E-409C-BE32-E72D297353CC}">
                <c16:uniqueId val="{00000006-FB6F-4063-BF0D-6D7B94FF34B3}"/>
              </c:ext>
            </c:extLst>
          </c:dPt>
          <c:dPt>
            <c:idx val="6"/>
            <c:invertIfNegative val="0"/>
            <c:bubble3D val="0"/>
            <c:spPr>
              <a:solidFill>
                <a:srgbClr val="00B0F0">
                  <a:alpha val="85000"/>
                </a:srgbClr>
              </a:solidFill>
              <a:ln w="9525" cap="flat" cmpd="sng" algn="ctr">
                <a:solidFill>
                  <a:schemeClr val="lt1">
                    <a:alpha val="50000"/>
                  </a:schemeClr>
                </a:solidFill>
                <a:round/>
              </a:ln>
              <a:effectLst/>
            </c:spPr>
            <c:extLst>
              <c:ext xmlns:c16="http://schemas.microsoft.com/office/drawing/2014/chart" uri="{C3380CC4-5D6E-409C-BE32-E72D297353CC}">
                <c16:uniqueId val="{00000007-FB6F-4063-BF0D-6D7B94FF34B3}"/>
              </c:ext>
            </c:extLst>
          </c:dPt>
          <c:dPt>
            <c:idx val="7"/>
            <c:invertIfNegative val="0"/>
            <c:bubble3D val="0"/>
            <c:spPr>
              <a:solidFill>
                <a:schemeClr val="accent2">
                  <a:lumMod val="60000"/>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F-773F-4422-92E3-EF90A0CB2933}"/>
              </c:ext>
            </c:extLst>
          </c:dPt>
          <c:dPt>
            <c:idx val="8"/>
            <c:invertIfNegative val="0"/>
            <c:bubble3D val="0"/>
            <c:spPr>
              <a:solidFill>
                <a:schemeClr val="accent3">
                  <a:lumMod val="60000"/>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11-773F-4422-92E3-EF90A0CB293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List1!$A$2:$A$10</c:f>
              <c:strCache>
                <c:ptCount val="9"/>
                <c:pt idx="0">
                  <c:v>Problémy v oblasti vývoje řeči</c:v>
                </c:pt>
                <c:pt idx="1">
                  <c:v>Grafomotorika</c:v>
                </c:pt>
                <c:pt idx="2">
                  <c:v>Pracovní nezralost</c:v>
                </c:pt>
                <c:pt idx="3">
                  <c:v>Zrakové vnímání</c:v>
                </c:pt>
                <c:pt idx="4">
                  <c:v>Sluchové vnímání</c:v>
                </c:pt>
                <c:pt idx="5">
                  <c:v>Problémy s navazováním sociálních vztahů</c:v>
                </c:pt>
                <c:pt idx="6">
                  <c:v>Potíže s udržením pozornosti</c:v>
                </c:pt>
                <c:pt idx="7">
                  <c:v>Tělesná připravenost</c:v>
                </c:pt>
                <c:pt idx="8">
                  <c:v>Vědomostní problémy</c:v>
                </c:pt>
              </c:strCache>
            </c:strRef>
          </c:cat>
          <c:val>
            <c:numRef>
              <c:f>List1!$B$2:$B$10</c:f>
              <c:numCache>
                <c:formatCode>General</c:formatCode>
                <c:ptCount val="9"/>
                <c:pt idx="0">
                  <c:v>74</c:v>
                </c:pt>
                <c:pt idx="1">
                  <c:v>37</c:v>
                </c:pt>
                <c:pt idx="2">
                  <c:v>67</c:v>
                </c:pt>
                <c:pt idx="3">
                  <c:v>12</c:v>
                </c:pt>
                <c:pt idx="4">
                  <c:v>17</c:v>
                </c:pt>
                <c:pt idx="5">
                  <c:v>33</c:v>
                </c:pt>
                <c:pt idx="6">
                  <c:v>64</c:v>
                </c:pt>
                <c:pt idx="7">
                  <c:v>8</c:v>
                </c:pt>
                <c:pt idx="8">
                  <c:v>16</c:v>
                </c:pt>
              </c:numCache>
            </c:numRef>
          </c:val>
          <c:extLst>
            <c:ext xmlns:c16="http://schemas.microsoft.com/office/drawing/2014/chart" uri="{C3380CC4-5D6E-409C-BE32-E72D297353CC}">
              <c16:uniqueId val="{00000000-FB6F-4063-BF0D-6D7B94FF34B3}"/>
            </c:ext>
          </c:extLst>
        </c:ser>
        <c:dLbls>
          <c:dLblPos val="inEnd"/>
          <c:showLegendKey val="0"/>
          <c:showVal val="1"/>
          <c:showCatName val="0"/>
          <c:showSerName val="0"/>
          <c:showPercent val="0"/>
          <c:showBubbleSize val="0"/>
        </c:dLbls>
        <c:gapWidth val="65"/>
        <c:axId val="440514384"/>
        <c:axId val="440514712"/>
      </c:barChart>
      <c:valAx>
        <c:axId val="44051471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crossAx val="440514384"/>
        <c:crosses val="autoZero"/>
        <c:crossBetween val="between"/>
      </c:valAx>
      <c:catAx>
        <c:axId val="4405143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440514712"/>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36A82-BD22-4F5A-8F8E-F19D48C1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52211</TotalTime>
  <Pages>55</Pages>
  <Words>10721</Words>
  <Characters>63259</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50</cp:revision>
  <dcterms:created xsi:type="dcterms:W3CDTF">2020-02-06T13:47:00Z</dcterms:created>
  <dcterms:modified xsi:type="dcterms:W3CDTF">2020-05-19T14:49:00Z</dcterms:modified>
</cp:coreProperties>
</file>