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FB75" w14:textId="3531C1AF" w:rsidR="002F5A6B" w:rsidRPr="009B019A" w:rsidRDefault="00BC13E9" w:rsidP="009B01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19A">
        <w:rPr>
          <w:rFonts w:ascii="Times New Roman" w:hAnsi="Times New Roman" w:cs="Times New Roman"/>
          <w:b/>
          <w:bCs/>
          <w:sz w:val="28"/>
          <w:szCs w:val="28"/>
        </w:rPr>
        <w:t xml:space="preserve">Příloha: Rozhovor s koordinátorem české </w:t>
      </w:r>
      <w:r w:rsidR="00885E1E">
        <w:rPr>
          <w:rFonts w:ascii="Times New Roman" w:hAnsi="Times New Roman" w:cs="Times New Roman"/>
          <w:b/>
          <w:bCs/>
          <w:sz w:val="28"/>
          <w:szCs w:val="28"/>
        </w:rPr>
        <w:t xml:space="preserve">a slovenské </w:t>
      </w:r>
      <w:r w:rsidRPr="009B019A">
        <w:rPr>
          <w:rFonts w:ascii="Times New Roman" w:hAnsi="Times New Roman" w:cs="Times New Roman"/>
          <w:b/>
          <w:bCs/>
          <w:sz w:val="28"/>
          <w:szCs w:val="28"/>
        </w:rPr>
        <w:t>národní delegace ve Výboru regionů</w:t>
      </w:r>
    </w:p>
    <w:p w14:paraId="07F211BE" w14:textId="38CAA4DB" w:rsidR="0018187D" w:rsidRDefault="0018187D" w:rsidP="009B019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C0601" w14:textId="181FCB54" w:rsidR="009B019A" w:rsidRDefault="009B019A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Rozhovor byl realizován formou e-mailové komunikace s koordinátory české i slovenské delegace </w:t>
      </w:r>
      <w:r w:rsidR="00885E1E">
        <w:rPr>
          <w:rFonts w:ascii="Times New Roman" w:hAnsi="Times New Roman" w:cs="Times New Roman"/>
          <w:sz w:val="24"/>
          <w:szCs w:val="24"/>
        </w:rPr>
        <w:t>ve Výboru regionů. Otázky byly zaměřeny na fungování delegace a proces tvorby stanovisek.</w:t>
      </w:r>
    </w:p>
    <w:p w14:paraId="129ACF1F" w14:textId="425E65E5" w:rsidR="00885E1E" w:rsidRPr="00C53477" w:rsidRDefault="00885E1E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477">
        <w:rPr>
          <w:rFonts w:ascii="Times New Roman" w:hAnsi="Times New Roman" w:cs="Times New Roman"/>
          <w:b/>
          <w:bCs/>
          <w:sz w:val="28"/>
          <w:szCs w:val="28"/>
        </w:rPr>
        <w:t>Rozhovor s českým koordinátorem ve Výboru regionů</w:t>
      </w:r>
      <w:r w:rsidR="007B429E">
        <w:rPr>
          <w:rStyle w:val="Znakapoznpodarou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668B4077" w14:textId="77777777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477">
        <w:rPr>
          <w:rFonts w:ascii="Times New Roman" w:hAnsi="Times New Roman" w:cs="Times New Roman"/>
          <w:b/>
          <w:bCs/>
          <w:sz w:val="24"/>
          <w:szCs w:val="24"/>
        </w:rPr>
        <w:t>1. Jak vzniká nominační proces a jak se nominují kandidáti?</w:t>
      </w:r>
    </w:p>
    <w:p w14:paraId="3DFEEEE1" w14:textId="33338AD4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 xml:space="preserve">Systém jmenování českých členů VR je následující: první návrhy schvaluje Asociace krajů České republiky (AKČR) a Svaz měst a obcí České republiky (SMO ČR). Seznam navržených jmen poté odsouhlasí česká vláda a předá jej ke konečnému schválení Evropské radě. Při sestavování finálního seznamu členů se zohledňuje zeměpisná vyváženost a také politické a genderové aspekty.Z jednacího řádu (čl. 3 a 4) vyplývá, že kandidáti musí mít aktivní volební mandát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3477">
        <w:rPr>
          <w:rFonts w:ascii="Times New Roman" w:hAnsi="Times New Roman" w:cs="Times New Roman"/>
          <w:sz w:val="24"/>
          <w:szCs w:val="24"/>
        </w:rPr>
        <w:t xml:space="preserve"> tedy musí být zvoleni v komunálních nebo krajských volbách.</w:t>
      </w:r>
    </w:p>
    <w:p w14:paraId="4B480CCF" w14:textId="3D13F1A4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477">
        <w:rPr>
          <w:rFonts w:ascii="Times New Roman" w:hAnsi="Times New Roman" w:cs="Times New Roman"/>
          <w:b/>
          <w:bCs/>
          <w:sz w:val="24"/>
          <w:szCs w:val="24"/>
        </w:rPr>
        <w:t>2. Kdo vybírá kandidáty a jak se členové domlouvají?</w:t>
      </w:r>
    </w:p>
    <w:p w14:paraId="576A39B3" w14:textId="77777777" w:rsidR="00746F99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Zastoupení ČR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53477">
        <w:rPr>
          <w:rFonts w:ascii="Times New Roman" w:hAnsi="Times New Roman" w:cs="Times New Roman"/>
          <w:sz w:val="24"/>
          <w:szCs w:val="24"/>
        </w:rPr>
        <w:t xml:space="preserve"> Dle čl. 31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3477">
        <w:rPr>
          <w:rFonts w:ascii="Times New Roman" w:hAnsi="Times New Roman" w:cs="Times New Roman"/>
          <w:sz w:val="24"/>
          <w:szCs w:val="24"/>
        </w:rPr>
        <w:t>má Česká republika přidělena dvě místa v předsednictvu Výboru. Celkový počet českých členů ve Výboru je 12 (stanoveno Smlouvami EU), ti jsou navrhováni jednak Svazem měst a obcí ČR a dále Asociací krajů ČR.</w:t>
      </w:r>
    </w:p>
    <w:p w14:paraId="742F9F0C" w14:textId="77777777" w:rsidR="00746F99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Pokud jde o koordinaci, členové se před plenárními zasedáními a jinými událostmi scházejí ve svých národních delegacích, aby diskutovali o společném postoji. Dále členové VR jsou rozděleni také podle své politické příslušnosti na ECR, EPP, PES, Renew Europe, Greens and Progressives a Non-attached, a předsedové politických skupin se scházejí před každým plenárním zasedáním, aby dosáhli politické shody v klíčových otázkách.</w:t>
      </w:r>
      <w:r w:rsidR="00746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32F30" w14:textId="61F5825F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Zároveň jsou členové delegace členy tematických komisí (CIVEX, COTER, ECON, ENVE, SEDEC, NAT), které se pravidelně schází a vypracovávají stanoviska.</w:t>
      </w:r>
    </w:p>
    <w:p w14:paraId="078E22A1" w14:textId="77C3F28E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477">
        <w:rPr>
          <w:rFonts w:ascii="Times New Roman" w:hAnsi="Times New Roman" w:cs="Times New Roman"/>
          <w:b/>
          <w:bCs/>
          <w:sz w:val="24"/>
          <w:szCs w:val="24"/>
        </w:rPr>
        <w:t>3. Jak často a kde se členové scházejí?</w:t>
      </w:r>
    </w:p>
    <w:p w14:paraId="281BEAFC" w14:textId="77777777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 xml:space="preserve">Členové VR se scházejí na plenárním zasedání v Bruselu pětkrát – šestkrát ročně, aby diskutovali o stanoviscích, zprávách a usneseních a přijímali je. Jednací řád (čl. 16) říká, že </w:t>
      </w:r>
      <w:r w:rsidRPr="00C53477">
        <w:rPr>
          <w:rFonts w:ascii="Times New Roman" w:hAnsi="Times New Roman" w:cs="Times New Roman"/>
          <w:sz w:val="24"/>
          <w:szCs w:val="24"/>
        </w:rPr>
        <w:lastRenderedPageBreak/>
        <w:t>zasedání musí být nejméně jednou za tři měsíce – v praxi je tedy častěji. Zasedání se většinou koná v Bruselu v hemicycle (hlavní jednací sál EP).</w:t>
      </w:r>
    </w:p>
    <w:p w14:paraId="218C29EE" w14:textId="77777777" w:rsid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Politické skupiny se scházejí před důležitými schůzemi a zasedáními (např. před plenárním zasedáním), aby zaujaly společný postoj.</w:t>
      </w:r>
    </w:p>
    <w:p w14:paraId="3885748E" w14:textId="2961A1E2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Komise (CIVEX, COTER,…) se scházejí cca 5 – 6x ročně v budově Výboru regionů, nebo na výjezdních zasedáních některé členské země.</w:t>
      </w:r>
    </w:p>
    <w:p w14:paraId="7151F65C" w14:textId="4F4CB14D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477">
        <w:rPr>
          <w:rFonts w:ascii="Times New Roman" w:hAnsi="Times New Roman" w:cs="Times New Roman"/>
          <w:b/>
          <w:bCs/>
          <w:sz w:val="24"/>
          <w:szCs w:val="24"/>
        </w:rPr>
        <w:t>4. Kdo zpracovává stanoviska?</w:t>
      </w:r>
    </w:p>
    <w:p w14:paraId="6F8946AA" w14:textId="77777777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Podle jednacího řádu (čl. 62) stanoviska zpracovávají zpravodajové – členové jmenovaní příslušnou tematickou komisí (CIVEX, COTER,…). Zpravidla má na zpracování stanoviska nárok na experta, který mu pomáhá s odbornou částí. Sekretariát dané komise pomáhá s organizací bilaterálních schůzek, expert hearingů a stakeholder schůzek. Případně se využívá psaných QandA – v praxi často efektivnější než stakeholder schůzky. Do diskuze je zapojena i Evropská komise, případně další evr. Instituce. V neposlední řadě se na procesu draftování stanoviska podílejí i asistent člena, nebo koordinátor národní delegace.</w:t>
      </w:r>
    </w:p>
    <w:p w14:paraId="538C1AA1" w14:textId="77777777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Stanovisko po představení v komisi prochází procesem komentování – členové můžou dávat pozměňovací návrhy. O jejich zapracování nebo zamítnutí se poté na komisi hlasuje. Poté schválení komisí se o stanovisku hlasuje na plenárním zasedání, kde znovu hlasují všichni členové.</w:t>
      </w:r>
    </w:p>
    <w:p w14:paraId="01DE9280" w14:textId="04FC71F3" w:rsidR="00C53477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477">
        <w:rPr>
          <w:rFonts w:ascii="Times New Roman" w:hAnsi="Times New Roman" w:cs="Times New Roman"/>
          <w:b/>
          <w:bCs/>
          <w:sz w:val="24"/>
          <w:szCs w:val="24"/>
        </w:rPr>
        <w:t>5. Kteří jsou současní čeští členové a kolik jich je celkem?</w:t>
      </w:r>
    </w:p>
    <w:p w14:paraId="09F4D4A7" w14:textId="6A97B1E5" w:rsidR="00885E1E" w:rsidRPr="00C53477" w:rsidRDefault="00C53477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77">
        <w:rPr>
          <w:rFonts w:ascii="Times New Roman" w:hAnsi="Times New Roman" w:cs="Times New Roman"/>
          <w:sz w:val="24"/>
          <w:szCs w:val="24"/>
        </w:rPr>
        <w:t>Česká národní delegace sestává z 12 členů a 12 náhradníků. Všichni čeští členové VR musí zastávat volenou funkci, tj. musí být zvoleni v komunálních či krajských volbách v České republice. Českou delegaci tvoří převážně představitelé krajů a starostové měst a obcí. Plný výčet zde. Celkově má Výbor regionů 329 členů zastupujících místní a regionální orgány ze všech 27 členských států EU.</w:t>
      </w:r>
    </w:p>
    <w:p w14:paraId="7267C3D6" w14:textId="63AC371D" w:rsidR="00885E1E" w:rsidRPr="004F3B4D" w:rsidRDefault="00885E1E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4D">
        <w:rPr>
          <w:rFonts w:ascii="Times New Roman" w:hAnsi="Times New Roman" w:cs="Times New Roman"/>
          <w:sz w:val="24"/>
          <w:szCs w:val="24"/>
        </w:rPr>
        <w:t>rozděleni také podle své politické příslušnosti na ECR, EPP, PES, Renew Europe, Greens and Progressives a Non-attached, a předsedové politických skupin se scházejí před každým plenárním zasedáním, aby dosáhli politické shody v klíčových otázkách.</w:t>
      </w:r>
    </w:p>
    <w:p w14:paraId="175CF40A" w14:textId="77777777" w:rsidR="00885E1E" w:rsidRPr="004F3B4D" w:rsidRDefault="00885E1E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4D">
        <w:rPr>
          <w:rFonts w:ascii="Times New Roman" w:hAnsi="Times New Roman" w:cs="Times New Roman"/>
          <w:sz w:val="24"/>
          <w:szCs w:val="24"/>
        </w:rPr>
        <w:t>Zároveň jsou členové delegace členy tematických komisí (CIVEX, COTER, ECON, ENVE, SEDEC, NAT), které se pravidelně schází a vypracovávají stanoviska.</w:t>
      </w:r>
    </w:p>
    <w:p w14:paraId="3AC0C65F" w14:textId="77777777" w:rsidR="00885E1E" w:rsidRPr="004F3B4D" w:rsidRDefault="00885E1E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4D">
        <w:rPr>
          <w:rFonts w:ascii="Times New Roman" w:hAnsi="Times New Roman" w:cs="Times New Roman"/>
          <w:sz w:val="24"/>
          <w:szCs w:val="24"/>
        </w:rPr>
        <w:lastRenderedPageBreak/>
        <w:t>Politické skupiny se scházejí před důležitými schůzemi a zasedáními (např. před plenárním zasedáním), aby zaujaly společný postoj.</w:t>
      </w:r>
    </w:p>
    <w:p w14:paraId="23A845EF" w14:textId="77777777" w:rsidR="00885E1E" w:rsidRPr="004F3B4D" w:rsidRDefault="00885E1E" w:rsidP="00C53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4D">
        <w:rPr>
          <w:rFonts w:ascii="Times New Roman" w:hAnsi="Times New Roman" w:cs="Times New Roman"/>
          <w:sz w:val="24"/>
          <w:szCs w:val="24"/>
        </w:rPr>
        <w:t>Komise (CIVEX, COTER,…) se scházejí cca 5 – 6x ročně v budově Výboru regionů, nebo na výjezdních zasedáních některé členské země.</w:t>
      </w:r>
    </w:p>
    <w:p w14:paraId="4F73A356" w14:textId="77777777" w:rsidR="00B57027" w:rsidRDefault="00B57027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CF9E" w14:textId="04517881" w:rsidR="00746F99" w:rsidRDefault="00746F99" w:rsidP="00C534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6F99">
        <w:rPr>
          <w:rFonts w:ascii="Times New Roman" w:hAnsi="Times New Roman" w:cs="Times New Roman"/>
          <w:b/>
          <w:bCs/>
          <w:sz w:val="28"/>
          <w:szCs w:val="28"/>
        </w:rPr>
        <w:t>Rozhovor se slovenským koordinátorem</w:t>
      </w:r>
      <w:r w:rsidR="007B429E">
        <w:rPr>
          <w:rStyle w:val="Znakapoznpodarou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77405038" w14:textId="344C1675" w:rsidR="00746F99" w:rsidRPr="00746F99" w:rsidRDefault="00746F99" w:rsidP="00746F9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F99">
        <w:rPr>
          <w:rFonts w:ascii="Times New Roman" w:hAnsi="Times New Roman" w:cs="Times New Roman"/>
          <w:b/>
          <w:bCs/>
          <w:sz w:val="24"/>
          <w:szCs w:val="24"/>
        </w:rPr>
        <w:t>Jak vzniká nominační proces a jak se nominují kandidáty?</w:t>
      </w:r>
    </w:p>
    <w:p w14:paraId="7CA7BCB0" w14:textId="224DFD4D" w:rsidR="00746F99" w:rsidRPr="00746F99" w:rsidRDefault="00746F99" w:rsidP="00746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F99">
        <w:rPr>
          <w:rFonts w:ascii="Times New Roman" w:hAnsi="Times New Roman" w:cs="Times New Roman"/>
          <w:sz w:val="24"/>
          <w:szCs w:val="24"/>
        </w:rPr>
        <w:t>Kandidátov nominujú jednotlivé združenia miestnej a regionálnej samosprávy (ZMOS, Únia miest Slovenska, Združenie samosprávnych krajov SK8) Ministerstvu vnútra SR, ktoré je gestorom Výboru regiónov EÚ (VR EÚ) na národnej úrovni a nominácie následne predkladá minister vnútra SR na schválenie vláde SR. Zaužívaným postupom je, že minister zahraničných vecí a európskych záležitostí SR po schválení vládou informuje Generálny sekretariát Rady EÚ a VR EÚ o novom zložení slovenskej delegácie vo VR EÚ.</w:t>
      </w:r>
    </w:p>
    <w:p w14:paraId="49FEB608" w14:textId="77777777" w:rsidR="00746F99" w:rsidRPr="00746F99" w:rsidRDefault="00746F99" w:rsidP="00746F9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F99">
        <w:rPr>
          <w:rFonts w:ascii="Times New Roman" w:hAnsi="Times New Roman" w:cs="Times New Roman"/>
          <w:b/>
          <w:bCs/>
          <w:sz w:val="24"/>
          <w:szCs w:val="24"/>
        </w:rPr>
        <w:t>Kdo vybírá kandidáty a jak se členové domlouvají?</w:t>
      </w:r>
    </w:p>
    <w:p w14:paraId="34851569" w14:textId="730DC293" w:rsidR="00746F99" w:rsidRDefault="00746F99" w:rsidP="00746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F99">
        <w:rPr>
          <w:rFonts w:ascii="Times New Roman" w:hAnsi="Times New Roman" w:cs="Times New Roman"/>
          <w:sz w:val="24"/>
          <w:szCs w:val="24"/>
        </w:rPr>
        <w:t>Kandidátov nominujú jednotlivé združenia miestnej a regionálnej samosprávy (ZMOS, Únia miest Slovenska, Združenie samosprávnych krajov SK8) Ministerstvu vnútra SR, ktoré je gestorom VR EÚ na národnej úrovni a nominácie následne predkladá minister vnútra SR na schválenie vláde SR. Zaužívaným postupom je, že minister zahraničných vecí a európskych záležitostí SR po schválení vládou informuje Generálny sekretariát Rady EÚ a VR EÚ o novom zložení slovenskej delegácie vo VR EÚ. Celú delegáciu následne koordinuje Združenie samosprávnych krajov SK8, ktoré pôsobí ako sekretariát delegácie SR vo VR EÚ.</w:t>
      </w:r>
    </w:p>
    <w:p w14:paraId="52BC92EA" w14:textId="1EC82AE4" w:rsidR="00B57027" w:rsidRPr="00AF0865" w:rsidRDefault="00AF0865" w:rsidP="00746F9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65">
        <w:rPr>
          <w:rFonts w:ascii="Times New Roman" w:hAnsi="Times New Roman" w:cs="Times New Roman"/>
          <w:b/>
          <w:bCs/>
          <w:sz w:val="24"/>
          <w:szCs w:val="24"/>
        </w:rPr>
        <w:t>3. Jak často a kde se členové scházejí?</w:t>
      </w:r>
    </w:p>
    <w:p w14:paraId="45FDFD6E" w14:textId="77777777" w:rsidR="00DE49AE" w:rsidRPr="00DE49AE" w:rsidRDefault="00DE49AE" w:rsidP="00DE4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AE">
        <w:rPr>
          <w:rFonts w:ascii="Times New Roman" w:hAnsi="Times New Roman" w:cs="Times New Roman"/>
          <w:sz w:val="24"/>
          <w:szCs w:val="24"/>
        </w:rPr>
        <w:t xml:space="preserve">Ako člen slovenskej delegácie vo Výbore regiónov sa zúčastňujem pravidelných pracovných stretnutí, ktorých frekvencia je viazaná najmä na harmonogram zasadnutí Výboru regiónov a jeho tematických komisií. Najčastejšie sa stretávame v Bruseli, kde prebiehajú plenárne zasadnutia Výboru regiónov, ako aj rokovania odborných komisií, v ktorých sú jednotliví členovia delegácie aktívne zapojení. Tieto zasadnutia sa konajú niekoľkokrát ročne a </w:t>
      </w:r>
      <w:r w:rsidRPr="00DE49AE">
        <w:rPr>
          <w:rFonts w:ascii="Times New Roman" w:hAnsi="Times New Roman" w:cs="Times New Roman"/>
          <w:sz w:val="24"/>
          <w:szCs w:val="24"/>
        </w:rPr>
        <w:lastRenderedPageBreak/>
        <w:t>predstavujú kľúčový priestor na diskusiu a schvaľovanie stanovísk k pripravovanej európskej legislatíve.</w:t>
      </w:r>
    </w:p>
    <w:p w14:paraId="3BF03968" w14:textId="77777777" w:rsidR="00DE49AE" w:rsidRPr="00DE49AE" w:rsidRDefault="00DE49AE" w:rsidP="00DE4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AE">
        <w:rPr>
          <w:rFonts w:ascii="Times New Roman" w:hAnsi="Times New Roman" w:cs="Times New Roman"/>
          <w:sz w:val="24"/>
          <w:szCs w:val="24"/>
        </w:rPr>
        <w:t>Okrem stretnutí v Bruseli sa členovia slovenskej delegácie stretávajú aj na národnej úrovni, predovšetkým v Bratislave, a to formou koordinačných rokovaní. Tieto stretnutia sa uskutočňujú najmä pred plenárnymi zasadnutiami, s cieľom zosúladiť postoje delegácie, a po</w:t>
      </w:r>
      <w:r w:rsidRPr="00DE4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9AE">
        <w:rPr>
          <w:rFonts w:ascii="Times New Roman" w:hAnsi="Times New Roman" w:cs="Times New Roman"/>
          <w:sz w:val="24"/>
          <w:szCs w:val="24"/>
        </w:rPr>
        <w:t>ich skončení, aby sa vyhodnotili výsledky rokovaní a ich dopady na slovenské regióny a samosprávy.</w:t>
      </w:r>
    </w:p>
    <w:p w14:paraId="0022294D" w14:textId="09D71976" w:rsidR="00AF0865" w:rsidRDefault="00DE49AE" w:rsidP="00DE4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AE">
        <w:rPr>
          <w:rFonts w:ascii="Times New Roman" w:hAnsi="Times New Roman" w:cs="Times New Roman"/>
          <w:sz w:val="24"/>
          <w:szCs w:val="24"/>
        </w:rPr>
        <w:t>Popri osobných stretnutiach prebieha aj priebežná komunikácia na diaľku, predovšetkým prostredníctvom elektronických nástrojov. Tento spôsob spolupráce umožňuje flexibilnú koordináciu medzi členmi delegácie, ktorí zároveň vykonávajú svoje funkcie v rámci miestnej a regionálnej samosprávy na Slovensku. Kombinácia pravidelných osobných stretnutí a operatívnej online komunikácie vytvára funkčný rámec pre efektívne pôsobenie slovenskej delegácie vo Výbore regiónov.</w:t>
      </w:r>
    </w:p>
    <w:p w14:paraId="539F7C7E" w14:textId="4131CBCD" w:rsidR="00DE49AE" w:rsidRPr="00DE49AE" w:rsidRDefault="00DE49AE" w:rsidP="00DE49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9AE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9AE">
        <w:rPr>
          <w:rFonts w:ascii="Times New Roman" w:hAnsi="Times New Roman" w:cs="Times New Roman"/>
          <w:b/>
          <w:bCs/>
          <w:sz w:val="24"/>
          <w:szCs w:val="24"/>
        </w:rPr>
        <w:t>Kdo zpracovává stanoviska?</w:t>
      </w:r>
    </w:p>
    <w:p w14:paraId="30A199EA" w14:textId="77777777" w:rsidR="00DE49AE" w:rsidRPr="00DE49AE" w:rsidRDefault="00DE49AE" w:rsidP="003F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9AE">
        <w:rPr>
          <w:rFonts w:ascii="Times New Roman" w:hAnsi="Times New Roman" w:cs="Times New Roman"/>
          <w:sz w:val="24"/>
          <w:szCs w:val="24"/>
        </w:rPr>
        <w:t>Stanoviská vo Výbore regiónov spracováva predovšetkým určený spravodajca, ktorým je konkrétny člen Výboru regiónov poverený v rámci príslušnej tematickej komisie. Spravodajca pripravuje návrh stanoviska na základe prerokúvaného legislatívneho návrhu Európskej únie.</w:t>
      </w:r>
    </w:p>
    <w:p w14:paraId="489078DF" w14:textId="429A72E2" w:rsidR="00DE49AE" w:rsidRDefault="00DE49AE" w:rsidP="003F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9AE">
        <w:rPr>
          <w:rFonts w:ascii="Times New Roman" w:hAnsi="Times New Roman" w:cs="Times New Roman"/>
          <w:sz w:val="24"/>
          <w:szCs w:val="24"/>
        </w:rPr>
        <w:t>Na príprave stanoviska sa však podieľajú aj ostatní členovia delegácie, ktorí k návrhu poskytujú pripomienky a odborné podnety. V prípade potreby delegácia spolupracuje aj s odborníkmi z národnej úrovne, najmä so zástupcami ministerstiev, samosprávnych krajov alebo Združenia miest a obcí Slovenska, aby stanovisko zohľadňovalo národné a regionálne špecifiká Slovenskej republiky.</w:t>
      </w:r>
    </w:p>
    <w:p w14:paraId="0692020A" w14:textId="3C34F330" w:rsidR="003F0FF0" w:rsidRDefault="003F0FF0" w:rsidP="003F0F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FF0">
        <w:rPr>
          <w:rFonts w:ascii="Times New Roman" w:hAnsi="Times New Roman" w:cs="Times New Roman"/>
          <w:b/>
          <w:bCs/>
          <w:sz w:val="24"/>
          <w:szCs w:val="24"/>
        </w:rPr>
        <w:t>5. Kteří jsou současní čeští členové a kolik jich je celkem?</w:t>
      </w:r>
    </w:p>
    <w:p w14:paraId="122C9FCD" w14:textId="74133864" w:rsidR="003F0FF0" w:rsidRPr="003F0FF0" w:rsidRDefault="003F0FF0" w:rsidP="003F0F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F0FF0">
        <w:rPr>
          <w:rFonts w:ascii="Times New Roman" w:hAnsi="Times New Roman" w:cs="Times New Roman"/>
          <w:sz w:val="24"/>
          <w:szCs w:val="24"/>
        </w:rPr>
        <w:t>o Výbore regiónov môžem uviesť, že Slovenská republika má v súčasnosti deväť riadnych členov a deväť náhradníkov. Členovia delegácie zastupujú miestne a regionálne samosprávy Slovenskej republiky a pochádzajú zo samosprávnych krajov, miest a obcí. Takéto zloženie delegácie zabezpečuje vyvážené zastúpenie regionálnej aj komunálnej úrovne pri presadzovaní záujmov Slovenska na úrovni Európskej únie.</w:t>
      </w:r>
    </w:p>
    <w:sectPr w:rsidR="003F0FF0" w:rsidRPr="003F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8614" w14:textId="77777777" w:rsidR="00D4447E" w:rsidRDefault="00D4447E" w:rsidP="007B429E">
      <w:pPr>
        <w:spacing w:after="0" w:line="240" w:lineRule="auto"/>
      </w:pPr>
      <w:r>
        <w:separator/>
      </w:r>
    </w:p>
  </w:endnote>
  <w:endnote w:type="continuationSeparator" w:id="0">
    <w:p w14:paraId="5F2D521F" w14:textId="77777777" w:rsidR="00D4447E" w:rsidRDefault="00D4447E" w:rsidP="007B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E757" w14:textId="77777777" w:rsidR="00D4447E" w:rsidRDefault="00D4447E" w:rsidP="007B429E">
      <w:pPr>
        <w:spacing w:after="0" w:line="240" w:lineRule="auto"/>
      </w:pPr>
      <w:r>
        <w:separator/>
      </w:r>
    </w:p>
  </w:footnote>
  <w:footnote w:type="continuationSeparator" w:id="0">
    <w:p w14:paraId="05567173" w14:textId="77777777" w:rsidR="00D4447E" w:rsidRDefault="00D4447E" w:rsidP="007B429E">
      <w:pPr>
        <w:spacing w:after="0" w:line="240" w:lineRule="auto"/>
      </w:pPr>
      <w:r>
        <w:continuationSeparator/>
      </w:r>
    </w:p>
  </w:footnote>
  <w:footnote w:id="1">
    <w:p w14:paraId="3A77EBEA" w14:textId="582E53CB" w:rsidR="007B429E" w:rsidRDefault="007B429E">
      <w:pPr>
        <w:pStyle w:val="Textpoznpodarou"/>
      </w:pPr>
      <w:r>
        <w:rPr>
          <w:rStyle w:val="Znakapoznpodarou"/>
        </w:rPr>
        <w:footnoteRef/>
      </w:r>
      <w:r>
        <w:t xml:space="preserve"> Odpověď od českého koordinátora 27.2.2026</w:t>
      </w:r>
    </w:p>
  </w:footnote>
  <w:footnote w:id="2">
    <w:p w14:paraId="4488AA9B" w14:textId="531D65A8" w:rsidR="007B429E" w:rsidRDefault="007B429E">
      <w:pPr>
        <w:pStyle w:val="Textpoznpodarou"/>
      </w:pPr>
      <w:r>
        <w:rPr>
          <w:rStyle w:val="Znakapoznpodarou"/>
        </w:rPr>
        <w:footnoteRef/>
      </w:r>
      <w:r>
        <w:t xml:space="preserve"> Odpověď od slovenského koordinátora – 23.2.2026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B30"/>
    <w:multiLevelType w:val="hybridMultilevel"/>
    <w:tmpl w:val="7E76D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7FF8"/>
    <w:multiLevelType w:val="hybridMultilevel"/>
    <w:tmpl w:val="464EB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5786C"/>
    <w:multiLevelType w:val="hybridMultilevel"/>
    <w:tmpl w:val="5BFEA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F71D9"/>
    <w:multiLevelType w:val="hybridMultilevel"/>
    <w:tmpl w:val="DDE40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6090">
    <w:abstractNumId w:val="0"/>
  </w:num>
  <w:num w:numId="2" w16cid:durableId="1684086181">
    <w:abstractNumId w:val="3"/>
  </w:num>
  <w:num w:numId="3" w16cid:durableId="34084453">
    <w:abstractNumId w:val="2"/>
  </w:num>
  <w:num w:numId="4" w16cid:durableId="93821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E9"/>
    <w:rsid w:val="000126AB"/>
    <w:rsid w:val="0018187D"/>
    <w:rsid w:val="002F5A6B"/>
    <w:rsid w:val="003F0FF0"/>
    <w:rsid w:val="004A36B0"/>
    <w:rsid w:val="004F3B4D"/>
    <w:rsid w:val="00746F99"/>
    <w:rsid w:val="007B429E"/>
    <w:rsid w:val="00885E1E"/>
    <w:rsid w:val="008E1533"/>
    <w:rsid w:val="009B019A"/>
    <w:rsid w:val="00AF0865"/>
    <w:rsid w:val="00B57027"/>
    <w:rsid w:val="00BB11F5"/>
    <w:rsid w:val="00BC13E9"/>
    <w:rsid w:val="00C53477"/>
    <w:rsid w:val="00D4447E"/>
    <w:rsid w:val="00D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E184"/>
  <w15:chartTrackingRefBased/>
  <w15:docId w15:val="{563CB421-CA04-491E-83AA-9734AD35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3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3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3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3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3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3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3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3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3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3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3E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42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42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4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99A8-3ACB-4CEC-8900-ED62AF05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7088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Míková Pavlína</dc:creator>
  <cp:keywords/>
  <dc:description/>
  <cp:lastModifiedBy>Míková Jana (S-PEF)</cp:lastModifiedBy>
  <cp:revision>2</cp:revision>
  <dcterms:created xsi:type="dcterms:W3CDTF">2026-03-07T18:45:00Z</dcterms:created>
  <dcterms:modified xsi:type="dcterms:W3CDTF">2026-03-07T18:45:00Z</dcterms:modified>
</cp:coreProperties>
</file>