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93DC96E" w14:textId="77777777" w:rsidR="00D269CB" w:rsidRPr="00F01495" w:rsidRDefault="0032773A">
      <w:pPr>
        <w:pStyle w:val="Podnadpis"/>
        <w:spacing w:after="92"/>
        <w:ind w:right="100"/>
      </w:pPr>
      <w:r w:rsidRPr="00F01495">
        <w:rPr>
          <w:color w:val="000000"/>
          <w:sz w:val="28"/>
          <w:szCs w:val="28"/>
        </w:rPr>
        <w:t xml:space="preserve">UNIVERZITA PALACKÉHO V OLOMOUCI </w:t>
      </w:r>
    </w:p>
    <w:p w14:paraId="52656763" w14:textId="77777777" w:rsidR="00D269CB" w:rsidRPr="00F01495" w:rsidRDefault="0032773A">
      <w:pPr>
        <w:pStyle w:val="Podnadpis"/>
        <w:spacing w:after="92"/>
        <w:ind w:right="100"/>
      </w:pPr>
      <w:r w:rsidRPr="00F01495">
        <w:rPr>
          <w:color w:val="000000"/>
          <w:sz w:val="28"/>
          <w:szCs w:val="28"/>
        </w:rPr>
        <w:t xml:space="preserve">PEDAGOGICKÁ FAKULTA </w:t>
      </w:r>
    </w:p>
    <w:p w14:paraId="173C267F" w14:textId="77777777" w:rsidR="00D269CB" w:rsidRPr="00F01495" w:rsidRDefault="0032773A">
      <w:pPr>
        <w:pStyle w:val="Podnadpis"/>
        <w:ind w:right="100"/>
      </w:pPr>
      <w:bookmarkStart w:id="0" w:name="_h26cwk3bcj4k1"/>
      <w:bookmarkEnd w:id="0"/>
      <w:r w:rsidRPr="00F01495">
        <w:rPr>
          <w:color w:val="000000"/>
          <w:sz w:val="28"/>
          <w:szCs w:val="28"/>
        </w:rPr>
        <w:t xml:space="preserve">Katedra výtvarné výchovy </w:t>
      </w:r>
    </w:p>
    <w:p w14:paraId="799D8E54" w14:textId="77777777" w:rsidR="00D269CB" w:rsidRPr="00F01495" w:rsidRDefault="00D269CB">
      <w:pPr>
        <w:pStyle w:val="LO-normal"/>
        <w:spacing w:line="240" w:lineRule="auto"/>
        <w:ind w:left="-567" w:right="227"/>
        <w:rPr>
          <w:color w:val="000000"/>
          <w:sz w:val="28"/>
          <w:szCs w:val="28"/>
        </w:rPr>
      </w:pPr>
    </w:p>
    <w:p w14:paraId="2C6A3590" w14:textId="77777777" w:rsidR="00D269CB" w:rsidRPr="00F01495" w:rsidRDefault="00D269CB">
      <w:pPr>
        <w:pStyle w:val="LO-normal"/>
        <w:spacing w:line="240" w:lineRule="auto"/>
        <w:ind w:right="100"/>
        <w:rPr>
          <w:color w:val="000000"/>
          <w:sz w:val="28"/>
          <w:szCs w:val="28"/>
        </w:rPr>
      </w:pPr>
    </w:p>
    <w:p w14:paraId="01959156" w14:textId="77777777" w:rsidR="00D269CB" w:rsidRPr="00F01495" w:rsidRDefault="00D269CB">
      <w:pPr>
        <w:pStyle w:val="LO-normal"/>
        <w:spacing w:line="240" w:lineRule="auto"/>
        <w:ind w:right="100"/>
        <w:rPr>
          <w:color w:val="000000"/>
          <w:sz w:val="28"/>
          <w:szCs w:val="28"/>
        </w:rPr>
      </w:pPr>
    </w:p>
    <w:p w14:paraId="61F5304F" w14:textId="77777777" w:rsidR="00D269CB" w:rsidRPr="00F01495" w:rsidRDefault="0032773A">
      <w:pPr>
        <w:pStyle w:val="Nzev"/>
      </w:pPr>
      <w:bookmarkStart w:id="1" w:name="_h26cwk3bcj4k2"/>
      <w:bookmarkEnd w:id="1"/>
      <w:r w:rsidRPr="00F01495">
        <w:rPr>
          <w:color w:val="000000"/>
        </w:rPr>
        <w:t>Bakalářská práce</w:t>
      </w:r>
    </w:p>
    <w:p w14:paraId="164B3D04" w14:textId="77777777" w:rsidR="00D269CB" w:rsidRPr="00F01495" w:rsidRDefault="0032773A">
      <w:pPr>
        <w:pStyle w:val="Podnadpis"/>
        <w:spacing w:line="276" w:lineRule="auto"/>
        <w:ind w:right="100"/>
      </w:pPr>
      <w:r w:rsidRPr="00F01495">
        <w:rPr>
          <w:color w:val="000000"/>
        </w:rPr>
        <w:t xml:space="preserve">Jaroslava </w:t>
      </w:r>
      <w:proofErr w:type="spellStart"/>
      <w:r w:rsidRPr="00F01495">
        <w:rPr>
          <w:color w:val="000000"/>
        </w:rPr>
        <w:t>Vitteková</w:t>
      </w:r>
      <w:proofErr w:type="spellEnd"/>
    </w:p>
    <w:p w14:paraId="5F707A20" w14:textId="77777777" w:rsidR="00D269CB" w:rsidRPr="00F01495" w:rsidRDefault="00D269CB">
      <w:pPr>
        <w:pStyle w:val="LO-normal"/>
        <w:ind w:right="100"/>
        <w:rPr>
          <w:color w:val="000000"/>
        </w:rPr>
      </w:pPr>
    </w:p>
    <w:p w14:paraId="7909F5E3" w14:textId="77777777" w:rsidR="00D269CB" w:rsidRPr="00F01495" w:rsidRDefault="00D269CB">
      <w:pPr>
        <w:pStyle w:val="LO-normal"/>
        <w:ind w:right="100"/>
        <w:rPr>
          <w:color w:val="000000"/>
        </w:rPr>
      </w:pPr>
    </w:p>
    <w:p w14:paraId="0E2B049F" w14:textId="77777777" w:rsidR="00D269CB" w:rsidRPr="00F01495" w:rsidRDefault="00D269CB">
      <w:pPr>
        <w:pStyle w:val="LO-normal"/>
        <w:ind w:right="100"/>
        <w:rPr>
          <w:color w:val="000000"/>
        </w:rPr>
      </w:pPr>
    </w:p>
    <w:p w14:paraId="235D04AE" w14:textId="77777777" w:rsidR="00D269CB" w:rsidRPr="00F01495" w:rsidRDefault="0032773A">
      <w:pPr>
        <w:pStyle w:val="Nzev"/>
        <w:spacing w:line="276" w:lineRule="auto"/>
        <w:ind w:right="100"/>
      </w:pPr>
      <w:bookmarkStart w:id="2" w:name="_t803wyvnoqr6"/>
      <w:bookmarkEnd w:id="2"/>
      <w:r w:rsidRPr="00F01495">
        <w:rPr>
          <w:color w:val="000000"/>
        </w:rPr>
        <w:t>KŘEHKOST ŽIVOTA</w:t>
      </w:r>
    </w:p>
    <w:p w14:paraId="42895489" w14:textId="77777777" w:rsidR="00D269CB" w:rsidRPr="00F01495" w:rsidRDefault="0032773A">
      <w:pPr>
        <w:pStyle w:val="Nzev"/>
        <w:spacing w:line="276" w:lineRule="auto"/>
        <w:ind w:right="100"/>
      </w:pPr>
      <w:bookmarkStart w:id="3" w:name="_t803wyvnoqr61"/>
      <w:bookmarkEnd w:id="3"/>
      <w:r w:rsidRPr="00F01495">
        <w:rPr>
          <w:color w:val="000000"/>
          <w:sz w:val="32"/>
          <w:szCs w:val="32"/>
        </w:rPr>
        <w:t>HRANICE MEZI ŽIVOTEM A SMRTÍ</w:t>
      </w:r>
    </w:p>
    <w:p w14:paraId="297CF6FE" w14:textId="77777777" w:rsidR="00D269CB" w:rsidRPr="00F01495" w:rsidRDefault="00D269CB">
      <w:pPr>
        <w:pStyle w:val="Podnadpis"/>
        <w:spacing w:line="276" w:lineRule="auto"/>
        <w:ind w:right="100"/>
        <w:rPr>
          <w:color w:val="000000"/>
        </w:rPr>
      </w:pPr>
    </w:p>
    <w:p w14:paraId="3A1C4557" w14:textId="77777777" w:rsidR="00D269CB" w:rsidRPr="00F01495" w:rsidRDefault="00D269CB">
      <w:pPr>
        <w:pStyle w:val="LO-normal"/>
        <w:ind w:right="100"/>
        <w:rPr>
          <w:color w:val="000000"/>
        </w:rPr>
      </w:pPr>
    </w:p>
    <w:p w14:paraId="699CF6FD" w14:textId="77777777" w:rsidR="00D269CB" w:rsidRPr="00F01495" w:rsidRDefault="00D269CB">
      <w:pPr>
        <w:pStyle w:val="LO-normal"/>
        <w:ind w:right="100"/>
        <w:jc w:val="left"/>
        <w:rPr>
          <w:color w:val="000000"/>
        </w:rPr>
      </w:pPr>
    </w:p>
    <w:p w14:paraId="45BC46B0" w14:textId="77777777" w:rsidR="00D269CB" w:rsidRPr="00F01495" w:rsidRDefault="00D269CB">
      <w:pPr>
        <w:pStyle w:val="LO-normal"/>
        <w:ind w:right="227"/>
        <w:jc w:val="left"/>
        <w:rPr>
          <w:color w:val="000000"/>
        </w:rPr>
      </w:pPr>
    </w:p>
    <w:p w14:paraId="62F0B4AA" w14:textId="77777777" w:rsidR="00D269CB" w:rsidRPr="00F01495" w:rsidRDefault="00D269CB">
      <w:pPr>
        <w:pStyle w:val="LO-normal"/>
        <w:ind w:right="100"/>
        <w:jc w:val="left"/>
        <w:rPr>
          <w:color w:val="000000"/>
        </w:rPr>
      </w:pPr>
    </w:p>
    <w:p w14:paraId="474FB8B8" w14:textId="77777777" w:rsidR="00D269CB" w:rsidRPr="00F01495" w:rsidRDefault="00D269CB">
      <w:pPr>
        <w:pStyle w:val="LO-normal"/>
        <w:ind w:right="100"/>
        <w:jc w:val="left"/>
        <w:rPr>
          <w:color w:val="000000"/>
        </w:rPr>
      </w:pPr>
    </w:p>
    <w:p w14:paraId="586E5850" w14:textId="77777777" w:rsidR="00D269CB" w:rsidRPr="00F01495" w:rsidRDefault="00D269CB">
      <w:pPr>
        <w:pStyle w:val="LO-normal"/>
        <w:ind w:right="100"/>
        <w:jc w:val="left"/>
        <w:rPr>
          <w:color w:val="000000"/>
        </w:rPr>
      </w:pPr>
    </w:p>
    <w:p w14:paraId="1C3EDD5D" w14:textId="77777777" w:rsidR="00D269CB" w:rsidRPr="00F01495" w:rsidRDefault="00D269CB">
      <w:pPr>
        <w:pStyle w:val="LO-normal"/>
        <w:ind w:right="100"/>
        <w:jc w:val="left"/>
        <w:rPr>
          <w:color w:val="000000"/>
        </w:rPr>
      </w:pPr>
    </w:p>
    <w:p w14:paraId="32BF0CA2" w14:textId="77777777" w:rsidR="00D269CB" w:rsidRPr="00F01495" w:rsidRDefault="00D269CB">
      <w:pPr>
        <w:pStyle w:val="LO-normal"/>
        <w:ind w:right="100"/>
        <w:jc w:val="left"/>
        <w:rPr>
          <w:color w:val="000000"/>
        </w:rPr>
      </w:pPr>
    </w:p>
    <w:p w14:paraId="66546024" w14:textId="77777777" w:rsidR="00D269CB" w:rsidRPr="00F01495" w:rsidRDefault="00D269CB">
      <w:pPr>
        <w:pStyle w:val="LO-normal"/>
        <w:ind w:right="100"/>
        <w:jc w:val="left"/>
        <w:rPr>
          <w:color w:val="000000"/>
        </w:rPr>
      </w:pPr>
    </w:p>
    <w:p w14:paraId="4DF9353F" w14:textId="77777777" w:rsidR="00D269CB" w:rsidRPr="00F01495" w:rsidRDefault="00D269CB">
      <w:pPr>
        <w:pStyle w:val="LO-normal"/>
        <w:ind w:right="100"/>
        <w:jc w:val="left"/>
        <w:rPr>
          <w:color w:val="000000"/>
        </w:rPr>
      </w:pPr>
    </w:p>
    <w:p w14:paraId="6C7C8880" w14:textId="77777777" w:rsidR="00D269CB" w:rsidRPr="00F01495" w:rsidRDefault="00D269CB">
      <w:pPr>
        <w:pStyle w:val="LO-normal"/>
        <w:ind w:right="100"/>
        <w:jc w:val="left"/>
        <w:rPr>
          <w:color w:val="000000"/>
        </w:rPr>
      </w:pPr>
    </w:p>
    <w:p w14:paraId="008D95CF" w14:textId="77777777" w:rsidR="00D269CB" w:rsidRPr="00F01495" w:rsidRDefault="00D269CB">
      <w:pPr>
        <w:pStyle w:val="LO-normal"/>
        <w:ind w:right="100"/>
        <w:jc w:val="left"/>
        <w:rPr>
          <w:color w:val="000000"/>
        </w:rPr>
      </w:pPr>
    </w:p>
    <w:p w14:paraId="52B8CAB0" w14:textId="77777777" w:rsidR="00D269CB" w:rsidRPr="00F01495" w:rsidRDefault="00D269CB">
      <w:pPr>
        <w:pStyle w:val="LO-normal"/>
        <w:ind w:right="100"/>
        <w:jc w:val="left"/>
        <w:rPr>
          <w:color w:val="000000"/>
        </w:rPr>
      </w:pPr>
    </w:p>
    <w:p w14:paraId="1644AD64" w14:textId="77777777" w:rsidR="00D269CB" w:rsidRPr="00F01495" w:rsidRDefault="00D269CB">
      <w:pPr>
        <w:pStyle w:val="LO-normal"/>
        <w:ind w:right="100"/>
        <w:jc w:val="left"/>
        <w:rPr>
          <w:color w:val="000000"/>
        </w:rPr>
      </w:pPr>
    </w:p>
    <w:p w14:paraId="63BC8009" w14:textId="77777777" w:rsidR="00D269CB" w:rsidRPr="00F01495" w:rsidRDefault="00D269CB">
      <w:pPr>
        <w:pStyle w:val="LO-normal"/>
        <w:ind w:right="100"/>
        <w:jc w:val="left"/>
        <w:rPr>
          <w:color w:val="000000"/>
        </w:rPr>
      </w:pPr>
    </w:p>
    <w:p w14:paraId="5188C7A3" w14:textId="77777777" w:rsidR="00D269CB" w:rsidRPr="00F01495" w:rsidRDefault="00D269CB">
      <w:pPr>
        <w:pStyle w:val="LO-normal"/>
        <w:ind w:right="100"/>
        <w:jc w:val="left"/>
        <w:rPr>
          <w:color w:val="000000"/>
        </w:rPr>
      </w:pPr>
    </w:p>
    <w:p w14:paraId="075FA76A" w14:textId="77777777" w:rsidR="00D269CB" w:rsidRPr="00F01495" w:rsidRDefault="00D269CB">
      <w:pPr>
        <w:pStyle w:val="LO-normal"/>
        <w:ind w:right="100"/>
        <w:jc w:val="left"/>
        <w:rPr>
          <w:color w:val="000000"/>
        </w:rPr>
      </w:pPr>
    </w:p>
    <w:p w14:paraId="7BA62FE6" w14:textId="77777777" w:rsidR="00D269CB" w:rsidRPr="00F01495" w:rsidRDefault="00D269CB">
      <w:pPr>
        <w:pStyle w:val="LO-normal"/>
        <w:ind w:right="100"/>
        <w:jc w:val="left"/>
        <w:rPr>
          <w:color w:val="000000"/>
        </w:rPr>
      </w:pPr>
    </w:p>
    <w:p w14:paraId="318872B5" w14:textId="77777777" w:rsidR="00D269CB" w:rsidRPr="00F01495" w:rsidRDefault="00D269CB">
      <w:pPr>
        <w:pStyle w:val="LO-normal"/>
        <w:ind w:right="100"/>
        <w:jc w:val="left"/>
        <w:rPr>
          <w:color w:val="000000"/>
        </w:rPr>
      </w:pPr>
    </w:p>
    <w:p w14:paraId="5AA54FD0" w14:textId="77777777" w:rsidR="00D269CB" w:rsidRPr="00F01495" w:rsidRDefault="0032773A">
      <w:pPr>
        <w:pStyle w:val="LO-normal"/>
        <w:ind w:right="170"/>
        <w:jc w:val="left"/>
      </w:pPr>
      <w:r w:rsidRPr="00F01495">
        <w:rPr>
          <w:color w:val="000000"/>
        </w:rPr>
        <w:t xml:space="preserve">Olomouc 2020  </w:t>
      </w:r>
      <w:r w:rsidRPr="00F01495">
        <w:rPr>
          <w:color w:val="000000"/>
        </w:rPr>
        <w:tab/>
      </w:r>
      <w:r w:rsidRPr="00F01495">
        <w:rPr>
          <w:color w:val="000000"/>
        </w:rPr>
        <w:tab/>
      </w:r>
      <w:r w:rsidRPr="00F01495">
        <w:rPr>
          <w:color w:val="000000"/>
        </w:rPr>
        <w:tab/>
        <w:t xml:space="preserve">           Vedoucí práce: MgA. Robert Buček, PhD.</w:t>
      </w:r>
    </w:p>
    <w:p w14:paraId="12F3B209" w14:textId="77777777" w:rsidR="00D269CB" w:rsidRPr="00F01495" w:rsidRDefault="00D269CB">
      <w:pPr>
        <w:pStyle w:val="LO-normal"/>
        <w:ind w:right="100"/>
        <w:jc w:val="left"/>
        <w:rPr>
          <w:color w:val="000000"/>
        </w:rPr>
      </w:pPr>
    </w:p>
    <w:p w14:paraId="2A01C416" w14:textId="77777777" w:rsidR="00D269CB" w:rsidRPr="00F01495" w:rsidRDefault="00D269CB">
      <w:pPr>
        <w:pStyle w:val="LO-normal"/>
        <w:ind w:right="100"/>
        <w:jc w:val="left"/>
        <w:rPr>
          <w:color w:val="000000"/>
        </w:rPr>
      </w:pPr>
    </w:p>
    <w:p w14:paraId="20CC380A" w14:textId="77777777" w:rsidR="00D269CB" w:rsidRPr="00F01495" w:rsidRDefault="00D269CB">
      <w:pPr>
        <w:pStyle w:val="LO-normal"/>
        <w:ind w:right="100"/>
        <w:jc w:val="left"/>
        <w:rPr>
          <w:color w:val="000000"/>
        </w:rPr>
      </w:pPr>
    </w:p>
    <w:p w14:paraId="558EAC60" w14:textId="77777777" w:rsidR="00D269CB" w:rsidRPr="00F01495" w:rsidRDefault="00D269CB">
      <w:pPr>
        <w:pStyle w:val="LO-normal"/>
        <w:ind w:right="100"/>
        <w:jc w:val="left"/>
        <w:rPr>
          <w:color w:val="000000"/>
        </w:rPr>
      </w:pPr>
    </w:p>
    <w:p w14:paraId="5D77C96C" w14:textId="77777777" w:rsidR="00D269CB" w:rsidRPr="00F01495" w:rsidRDefault="00D269CB">
      <w:pPr>
        <w:pStyle w:val="LO-normal"/>
        <w:ind w:right="100"/>
        <w:jc w:val="left"/>
        <w:rPr>
          <w:color w:val="000000"/>
        </w:rPr>
      </w:pPr>
    </w:p>
    <w:p w14:paraId="57771950" w14:textId="77777777" w:rsidR="00D269CB" w:rsidRPr="00F01495" w:rsidRDefault="00D269CB">
      <w:pPr>
        <w:pStyle w:val="LO-normal"/>
        <w:ind w:right="100"/>
        <w:jc w:val="left"/>
        <w:rPr>
          <w:color w:val="000000"/>
        </w:rPr>
      </w:pPr>
    </w:p>
    <w:p w14:paraId="0F12ED2E" w14:textId="77777777" w:rsidR="00D269CB" w:rsidRPr="00F01495" w:rsidRDefault="00D269CB">
      <w:pPr>
        <w:pStyle w:val="LO-normal"/>
        <w:ind w:right="100"/>
        <w:jc w:val="left"/>
        <w:rPr>
          <w:color w:val="000000"/>
        </w:rPr>
      </w:pPr>
    </w:p>
    <w:p w14:paraId="6421AC64" w14:textId="77777777" w:rsidR="00D269CB" w:rsidRPr="00F01495" w:rsidRDefault="00D269CB">
      <w:pPr>
        <w:pStyle w:val="LO-normal"/>
        <w:ind w:right="100"/>
        <w:jc w:val="left"/>
        <w:rPr>
          <w:color w:val="000000"/>
        </w:rPr>
      </w:pPr>
    </w:p>
    <w:p w14:paraId="7ADF5862" w14:textId="77777777" w:rsidR="00D269CB" w:rsidRPr="00F01495" w:rsidRDefault="00D269CB">
      <w:pPr>
        <w:pStyle w:val="LO-normal"/>
        <w:ind w:right="100"/>
        <w:jc w:val="left"/>
        <w:rPr>
          <w:color w:val="000000"/>
        </w:rPr>
      </w:pPr>
    </w:p>
    <w:p w14:paraId="654EA28F" w14:textId="77777777" w:rsidR="00D269CB" w:rsidRPr="00F01495" w:rsidRDefault="00D269CB">
      <w:pPr>
        <w:pStyle w:val="LO-normal"/>
        <w:ind w:right="100"/>
        <w:jc w:val="left"/>
        <w:rPr>
          <w:color w:val="000000"/>
        </w:rPr>
      </w:pPr>
    </w:p>
    <w:p w14:paraId="14BF24A3" w14:textId="77777777" w:rsidR="00D269CB" w:rsidRPr="00F01495" w:rsidRDefault="00D269CB">
      <w:pPr>
        <w:pStyle w:val="LO-normal"/>
        <w:ind w:right="100"/>
        <w:jc w:val="left"/>
        <w:rPr>
          <w:color w:val="000000"/>
        </w:rPr>
      </w:pPr>
    </w:p>
    <w:p w14:paraId="03ED4F25" w14:textId="77777777" w:rsidR="00D269CB" w:rsidRPr="00F01495" w:rsidRDefault="00D269CB">
      <w:pPr>
        <w:pStyle w:val="LO-normal"/>
        <w:ind w:right="100"/>
        <w:jc w:val="left"/>
        <w:rPr>
          <w:color w:val="000000"/>
        </w:rPr>
      </w:pPr>
    </w:p>
    <w:p w14:paraId="4201EE52" w14:textId="77777777" w:rsidR="00D269CB" w:rsidRPr="00F01495" w:rsidRDefault="00D269CB">
      <w:pPr>
        <w:pStyle w:val="LO-normal"/>
        <w:ind w:right="100"/>
        <w:jc w:val="left"/>
        <w:rPr>
          <w:color w:val="000000"/>
        </w:rPr>
      </w:pPr>
    </w:p>
    <w:p w14:paraId="5F209C40" w14:textId="77777777" w:rsidR="00D269CB" w:rsidRPr="00F01495" w:rsidRDefault="00D269CB">
      <w:pPr>
        <w:pStyle w:val="LO-normal"/>
        <w:ind w:right="100"/>
        <w:jc w:val="left"/>
        <w:rPr>
          <w:color w:val="000000"/>
        </w:rPr>
      </w:pPr>
    </w:p>
    <w:p w14:paraId="011722A3" w14:textId="77777777" w:rsidR="00D269CB" w:rsidRPr="00F01495" w:rsidRDefault="00D269CB">
      <w:pPr>
        <w:pStyle w:val="LO-normal"/>
        <w:ind w:right="100"/>
        <w:jc w:val="left"/>
        <w:rPr>
          <w:color w:val="000000"/>
        </w:rPr>
      </w:pPr>
    </w:p>
    <w:p w14:paraId="6F988374" w14:textId="77777777" w:rsidR="00D269CB" w:rsidRPr="00F01495" w:rsidRDefault="00D269CB">
      <w:pPr>
        <w:pStyle w:val="LO-normal"/>
        <w:ind w:right="100"/>
        <w:jc w:val="left"/>
        <w:rPr>
          <w:color w:val="000000"/>
        </w:rPr>
      </w:pPr>
    </w:p>
    <w:p w14:paraId="48F7FAD8" w14:textId="77777777" w:rsidR="00D269CB" w:rsidRPr="00F01495" w:rsidRDefault="00D269CB">
      <w:pPr>
        <w:pStyle w:val="LO-normal"/>
        <w:ind w:right="100"/>
        <w:jc w:val="left"/>
        <w:rPr>
          <w:color w:val="000000"/>
        </w:rPr>
      </w:pPr>
    </w:p>
    <w:p w14:paraId="6C5EFFAA" w14:textId="77777777" w:rsidR="00D269CB" w:rsidRPr="00F01495" w:rsidRDefault="00D269CB">
      <w:pPr>
        <w:pStyle w:val="LO-normal"/>
        <w:ind w:right="100"/>
        <w:jc w:val="left"/>
        <w:rPr>
          <w:color w:val="000000"/>
        </w:rPr>
      </w:pPr>
    </w:p>
    <w:p w14:paraId="13831CBD" w14:textId="77777777" w:rsidR="00D269CB" w:rsidRPr="00F01495" w:rsidRDefault="00D269CB">
      <w:pPr>
        <w:pStyle w:val="LO-normal"/>
        <w:ind w:right="100"/>
        <w:jc w:val="left"/>
        <w:rPr>
          <w:color w:val="000000"/>
        </w:rPr>
      </w:pPr>
    </w:p>
    <w:p w14:paraId="27F23B6E" w14:textId="77777777" w:rsidR="00D269CB" w:rsidRPr="00F01495" w:rsidRDefault="00D269CB">
      <w:pPr>
        <w:pStyle w:val="LO-normal"/>
        <w:ind w:right="100"/>
        <w:jc w:val="left"/>
        <w:rPr>
          <w:color w:val="000000"/>
        </w:rPr>
      </w:pPr>
    </w:p>
    <w:p w14:paraId="12DEAA5A" w14:textId="77777777" w:rsidR="00D269CB" w:rsidRPr="00F01495" w:rsidRDefault="00D269CB">
      <w:pPr>
        <w:pStyle w:val="LO-normal"/>
        <w:ind w:right="100"/>
        <w:jc w:val="left"/>
        <w:rPr>
          <w:color w:val="000000"/>
        </w:rPr>
      </w:pPr>
    </w:p>
    <w:p w14:paraId="033A0BCD" w14:textId="77777777" w:rsidR="00D269CB" w:rsidRPr="00F01495" w:rsidRDefault="00D269CB">
      <w:pPr>
        <w:pStyle w:val="LO-normal"/>
        <w:ind w:right="100"/>
        <w:jc w:val="left"/>
        <w:rPr>
          <w:color w:val="000000"/>
        </w:rPr>
      </w:pPr>
    </w:p>
    <w:p w14:paraId="64E3676D" w14:textId="77777777" w:rsidR="00D269CB" w:rsidRPr="00F01495" w:rsidRDefault="00D269CB">
      <w:pPr>
        <w:pStyle w:val="LO-normal"/>
        <w:ind w:right="100"/>
        <w:jc w:val="left"/>
        <w:rPr>
          <w:color w:val="000000"/>
        </w:rPr>
      </w:pPr>
    </w:p>
    <w:p w14:paraId="0303A409" w14:textId="77777777" w:rsidR="00D269CB" w:rsidRPr="00F01495" w:rsidRDefault="00D269CB">
      <w:pPr>
        <w:pStyle w:val="LO-normal"/>
        <w:ind w:right="100"/>
        <w:jc w:val="left"/>
        <w:rPr>
          <w:color w:val="000000"/>
        </w:rPr>
      </w:pPr>
    </w:p>
    <w:p w14:paraId="3DB892CF" w14:textId="77777777" w:rsidR="00D269CB" w:rsidRPr="00F01495" w:rsidRDefault="00D269CB">
      <w:pPr>
        <w:pStyle w:val="LO-normal"/>
        <w:ind w:right="100"/>
        <w:jc w:val="left"/>
        <w:rPr>
          <w:color w:val="000000"/>
        </w:rPr>
      </w:pPr>
    </w:p>
    <w:p w14:paraId="6CE4E91D" w14:textId="77777777" w:rsidR="00D269CB" w:rsidRPr="00F01495" w:rsidRDefault="00D269CB">
      <w:pPr>
        <w:pStyle w:val="LO-normal"/>
        <w:ind w:right="100"/>
        <w:jc w:val="left"/>
        <w:rPr>
          <w:color w:val="000000"/>
        </w:rPr>
      </w:pPr>
    </w:p>
    <w:p w14:paraId="24CFED2E" w14:textId="77777777" w:rsidR="00D269CB" w:rsidRPr="00F01495" w:rsidRDefault="00D269CB">
      <w:pPr>
        <w:pStyle w:val="LO-normal"/>
        <w:ind w:right="100"/>
        <w:jc w:val="left"/>
        <w:rPr>
          <w:color w:val="000000"/>
        </w:rPr>
      </w:pPr>
    </w:p>
    <w:p w14:paraId="57CACA10" w14:textId="77777777" w:rsidR="00D269CB" w:rsidRPr="00F01495" w:rsidRDefault="00D269CB">
      <w:pPr>
        <w:pStyle w:val="LO-normal"/>
        <w:ind w:right="100"/>
        <w:jc w:val="left"/>
        <w:rPr>
          <w:color w:val="000000"/>
        </w:rPr>
      </w:pPr>
    </w:p>
    <w:p w14:paraId="19B6A52D" w14:textId="77777777" w:rsidR="00D269CB" w:rsidRPr="00F01495" w:rsidRDefault="00D269CB">
      <w:pPr>
        <w:pStyle w:val="LO-normal"/>
        <w:ind w:right="100"/>
        <w:jc w:val="left"/>
        <w:rPr>
          <w:color w:val="000000"/>
        </w:rPr>
      </w:pPr>
    </w:p>
    <w:p w14:paraId="0EEB6F44" w14:textId="77777777" w:rsidR="00D269CB" w:rsidRPr="00F01495" w:rsidRDefault="00D269CB">
      <w:pPr>
        <w:pStyle w:val="LO-normal"/>
        <w:ind w:right="100"/>
        <w:jc w:val="left"/>
        <w:rPr>
          <w:color w:val="000000"/>
        </w:rPr>
      </w:pPr>
    </w:p>
    <w:p w14:paraId="791834DA" w14:textId="77777777" w:rsidR="00D269CB" w:rsidRPr="00F01495" w:rsidRDefault="00D269CB">
      <w:pPr>
        <w:pStyle w:val="LO-normal"/>
        <w:ind w:right="100"/>
        <w:jc w:val="left"/>
        <w:rPr>
          <w:color w:val="000000"/>
        </w:rPr>
      </w:pPr>
    </w:p>
    <w:p w14:paraId="30B09565" w14:textId="77777777" w:rsidR="00D269CB" w:rsidRPr="00F01495" w:rsidRDefault="00D269CB">
      <w:pPr>
        <w:pStyle w:val="LO-normal"/>
        <w:ind w:right="100"/>
        <w:jc w:val="left"/>
        <w:rPr>
          <w:color w:val="000000"/>
        </w:rPr>
      </w:pPr>
    </w:p>
    <w:p w14:paraId="01600376" w14:textId="77777777" w:rsidR="00D269CB" w:rsidRPr="00F01495" w:rsidRDefault="00D269CB">
      <w:pPr>
        <w:pStyle w:val="LO-normal"/>
        <w:ind w:right="100"/>
        <w:jc w:val="left"/>
        <w:rPr>
          <w:color w:val="000000"/>
        </w:rPr>
      </w:pPr>
    </w:p>
    <w:p w14:paraId="5B716915" w14:textId="77777777" w:rsidR="00D269CB" w:rsidRPr="00F01495" w:rsidRDefault="00D269CB">
      <w:pPr>
        <w:pStyle w:val="LO-normal"/>
        <w:ind w:right="100"/>
        <w:jc w:val="left"/>
        <w:rPr>
          <w:color w:val="000000"/>
        </w:rPr>
      </w:pPr>
    </w:p>
    <w:p w14:paraId="28D932B5" w14:textId="77777777" w:rsidR="00D269CB" w:rsidRPr="00F01495" w:rsidRDefault="0032773A">
      <w:pPr>
        <w:pStyle w:val="Nadpis1"/>
      </w:pPr>
      <w:bookmarkStart w:id="4" w:name="_Toc40203519"/>
      <w:bookmarkStart w:id="5" w:name="_Toc40218690"/>
      <w:bookmarkStart w:id="6" w:name="_Toc40265231"/>
      <w:r w:rsidRPr="00F01495">
        <w:rPr>
          <w:color w:val="000000"/>
        </w:rPr>
        <w:t>PROHLÁŠENÍ</w:t>
      </w:r>
      <w:bookmarkEnd w:id="4"/>
      <w:bookmarkEnd w:id="5"/>
      <w:bookmarkEnd w:id="6"/>
    </w:p>
    <w:p w14:paraId="2F7B1429" w14:textId="77777777" w:rsidR="00D269CB" w:rsidRPr="00F01495" w:rsidRDefault="00D269CB">
      <w:pPr>
        <w:pStyle w:val="LO-normal"/>
        <w:ind w:right="100"/>
        <w:jc w:val="left"/>
        <w:rPr>
          <w:color w:val="000000"/>
        </w:rPr>
      </w:pPr>
    </w:p>
    <w:p w14:paraId="1FC12A89" w14:textId="77777777" w:rsidR="00D269CB" w:rsidRPr="00F01495" w:rsidRDefault="0032773A">
      <w:pPr>
        <w:pStyle w:val="LO-normal"/>
        <w:ind w:right="100"/>
        <w:jc w:val="left"/>
      </w:pPr>
      <w:r w:rsidRPr="00F01495">
        <w:rPr>
          <w:color w:val="000000"/>
        </w:rPr>
        <w:t>„Prohlašuji, že jsem bakalářskou práci vypracovala samostatně a použila uvedenou literaturu a zdroje.“</w:t>
      </w:r>
    </w:p>
    <w:p w14:paraId="508981BE" w14:textId="77777777" w:rsidR="00D269CB" w:rsidRPr="00F01495" w:rsidRDefault="00D269CB">
      <w:pPr>
        <w:pStyle w:val="LO-normal"/>
        <w:ind w:right="100"/>
        <w:jc w:val="left"/>
        <w:rPr>
          <w:color w:val="000000"/>
        </w:rPr>
      </w:pPr>
    </w:p>
    <w:p w14:paraId="464323CD" w14:textId="77777777" w:rsidR="00D269CB" w:rsidRPr="00F01495" w:rsidRDefault="0032773A">
      <w:pPr>
        <w:pStyle w:val="LO-normal"/>
        <w:ind w:right="100"/>
        <w:jc w:val="left"/>
      </w:pPr>
      <w:r w:rsidRPr="00F01495">
        <w:rPr>
          <w:color w:val="000000"/>
        </w:rPr>
        <w:t xml:space="preserve">V Olomouci, dne  .............................  </w:t>
      </w:r>
      <w:r w:rsidRPr="00F01495">
        <w:rPr>
          <w:color w:val="000000"/>
        </w:rPr>
        <w:tab/>
        <w:t xml:space="preserve">                      …………………………</w:t>
      </w:r>
    </w:p>
    <w:p w14:paraId="18C137C8" w14:textId="77777777" w:rsidR="00D269CB" w:rsidRPr="00F01495" w:rsidRDefault="0032773A">
      <w:pPr>
        <w:pStyle w:val="LO-normal"/>
        <w:ind w:right="100"/>
        <w:jc w:val="left"/>
      </w:pPr>
      <w:r w:rsidRPr="00F01495">
        <w:rPr>
          <w:color w:val="000000"/>
        </w:rPr>
        <w:tab/>
      </w:r>
      <w:r w:rsidRPr="00F01495">
        <w:rPr>
          <w:color w:val="000000"/>
        </w:rPr>
        <w:tab/>
      </w:r>
      <w:r w:rsidRPr="00F01495">
        <w:rPr>
          <w:color w:val="000000"/>
        </w:rPr>
        <w:tab/>
      </w:r>
      <w:r w:rsidRPr="00F01495">
        <w:rPr>
          <w:color w:val="000000"/>
        </w:rPr>
        <w:tab/>
      </w:r>
      <w:r w:rsidRPr="00F01495">
        <w:rPr>
          <w:color w:val="000000"/>
        </w:rPr>
        <w:tab/>
      </w:r>
      <w:r w:rsidRPr="00F01495">
        <w:rPr>
          <w:color w:val="000000"/>
        </w:rPr>
        <w:tab/>
      </w:r>
      <w:r w:rsidRPr="00F01495">
        <w:rPr>
          <w:color w:val="000000"/>
        </w:rPr>
        <w:tab/>
        <w:t xml:space="preserve">            Jaroslava </w:t>
      </w:r>
      <w:proofErr w:type="spellStart"/>
      <w:r w:rsidRPr="00F01495">
        <w:rPr>
          <w:color w:val="000000"/>
        </w:rPr>
        <w:t>Vitteková</w:t>
      </w:r>
      <w:proofErr w:type="spellEnd"/>
    </w:p>
    <w:p w14:paraId="4785B1FF" w14:textId="77777777" w:rsidR="00D269CB" w:rsidRPr="00F01495" w:rsidRDefault="0032773A">
      <w:pPr>
        <w:pStyle w:val="Nadpis1"/>
      </w:pPr>
      <w:bookmarkStart w:id="7" w:name="_Toc40203520"/>
      <w:bookmarkStart w:id="8" w:name="_Toc40218691"/>
      <w:bookmarkStart w:id="9" w:name="_Toc40265232"/>
      <w:r w:rsidRPr="00F01495">
        <w:rPr>
          <w:color w:val="000000"/>
        </w:rPr>
        <w:lastRenderedPageBreak/>
        <w:t>Poděkování</w:t>
      </w:r>
      <w:bookmarkEnd w:id="7"/>
      <w:bookmarkEnd w:id="8"/>
      <w:bookmarkEnd w:id="9"/>
    </w:p>
    <w:p w14:paraId="6F0A6245" w14:textId="77777777" w:rsidR="00D269CB" w:rsidRPr="00F01495" w:rsidRDefault="00D269CB">
      <w:pPr>
        <w:pStyle w:val="LO-normal"/>
        <w:ind w:right="100"/>
        <w:jc w:val="left"/>
        <w:rPr>
          <w:color w:val="000000"/>
        </w:rPr>
      </w:pPr>
    </w:p>
    <w:p w14:paraId="7C68DAB6" w14:textId="77777777" w:rsidR="00D269CB" w:rsidRPr="00F01495" w:rsidRDefault="0032773A">
      <w:pPr>
        <w:pStyle w:val="LO-normal"/>
        <w:ind w:right="100"/>
        <w:jc w:val="left"/>
      </w:pPr>
      <w:r w:rsidRPr="00F01495">
        <w:rPr>
          <w:color w:val="000000"/>
        </w:rPr>
        <w:t xml:space="preserve">Moc bych chtěla poděkovat svému vedoucímu bakalářské práce panu </w:t>
      </w:r>
    </w:p>
    <w:p w14:paraId="5D9B7CD0" w14:textId="77777777" w:rsidR="00D269CB" w:rsidRPr="00F01495" w:rsidRDefault="0032773A">
      <w:pPr>
        <w:pStyle w:val="LO-normal"/>
        <w:ind w:right="100"/>
        <w:jc w:val="left"/>
      </w:pPr>
      <w:r w:rsidRPr="00F01495">
        <w:rPr>
          <w:color w:val="000000"/>
        </w:rPr>
        <w:t>MgA. Robertu Bučkovi, Ph.D. za vedení, cenné rady ohledně technologie při postupu práce i jiné věcné připomínky.</w:t>
      </w:r>
    </w:p>
    <w:p w14:paraId="31102BC7" w14:textId="77777777" w:rsidR="00D269CB" w:rsidRPr="00F01495" w:rsidRDefault="00D269CB">
      <w:pPr>
        <w:pStyle w:val="LO-normal"/>
        <w:ind w:right="100"/>
        <w:jc w:val="left"/>
        <w:rPr>
          <w:color w:val="000000"/>
        </w:rPr>
      </w:pPr>
    </w:p>
    <w:p w14:paraId="546C4091" w14:textId="77777777" w:rsidR="00D269CB" w:rsidRPr="00F01495" w:rsidRDefault="00D269CB">
      <w:pPr>
        <w:pStyle w:val="LO-normal"/>
        <w:ind w:right="100"/>
        <w:jc w:val="left"/>
        <w:rPr>
          <w:color w:val="000000"/>
        </w:rPr>
      </w:pPr>
    </w:p>
    <w:p w14:paraId="57F5DB42" w14:textId="77777777" w:rsidR="00D269CB" w:rsidRPr="00F01495" w:rsidRDefault="00D269CB">
      <w:pPr>
        <w:pStyle w:val="LO-normal"/>
        <w:ind w:right="100"/>
        <w:jc w:val="left"/>
        <w:rPr>
          <w:color w:val="000000"/>
        </w:rPr>
      </w:pPr>
    </w:p>
    <w:p w14:paraId="0DE951FD" w14:textId="77777777" w:rsidR="00D269CB" w:rsidRPr="00F01495" w:rsidRDefault="00D269CB">
      <w:pPr>
        <w:pStyle w:val="LO-normal"/>
        <w:ind w:right="100"/>
        <w:jc w:val="left"/>
        <w:rPr>
          <w:color w:val="000000"/>
        </w:rPr>
      </w:pPr>
    </w:p>
    <w:p w14:paraId="4AFB16AC" w14:textId="77777777" w:rsidR="00D269CB" w:rsidRPr="00F01495" w:rsidRDefault="00D269CB">
      <w:pPr>
        <w:pStyle w:val="LO-normal"/>
        <w:ind w:right="100"/>
        <w:jc w:val="left"/>
        <w:rPr>
          <w:color w:val="000000"/>
        </w:rPr>
      </w:pPr>
    </w:p>
    <w:p w14:paraId="1DA1B46E" w14:textId="77777777" w:rsidR="00D269CB" w:rsidRPr="00F01495" w:rsidRDefault="00D269CB">
      <w:pPr>
        <w:pStyle w:val="LO-normal"/>
        <w:ind w:right="100"/>
        <w:jc w:val="left"/>
        <w:rPr>
          <w:color w:val="000000"/>
        </w:rPr>
      </w:pPr>
    </w:p>
    <w:p w14:paraId="5F93A1AC" w14:textId="77777777" w:rsidR="00D269CB" w:rsidRPr="00F01495" w:rsidRDefault="00D269CB">
      <w:pPr>
        <w:pStyle w:val="LO-normal"/>
        <w:ind w:right="100"/>
        <w:jc w:val="left"/>
        <w:rPr>
          <w:color w:val="000000"/>
        </w:rPr>
      </w:pPr>
    </w:p>
    <w:p w14:paraId="3DAE28CA" w14:textId="77777777" w:rsidR="00D269CB" w:rsidRPr="00F01495" w:rsidRDefault="00D269CB">
      <w:pPr>
        <w:pStyle w:val="LO-normal"/>
        <w:ind w:right="100"/>
        <w:jc w:val="left"/>
        <w:rPr>
          <w:color w:val="000000"/>
        </w:rPr>
      </w:pPr>
    </w:p>
    <w:p w14:paraId="5D5F9709" w14:textId="77777777" w:rsidR="00D269CB" w:rsidRPr="00F01495" w:rsidRDefault="00D269CB">
      <w:pPr>
        <w:pStyle w:val="LO-normal"/>
        <w:ind w:right="100"/>
        <w:jc w:val="left"/>
        <w:rPr>
          <w:color w:val="000000"/>
        </w:rPr>
      </w:pPr>
    </w:p>
    <w:p w14:paraId="37322350" w14:textId="77777777" w:rsidR="00D269CB" w:rsidRPr="00F01495" w:rsidRDefault="00D269CB">
      <w:pPr>
        <w:pStyle w:val="LO-normal"/>
        <w:ind w:right="100"/>
        <w:jc w:val="left"/>
        <w:rPr>
          <w:color w:val="000000"/>
        </w:rPr>
      </w:pPr>
    </w:p>
    <w:p w14:paraId="1981953F" w14:textId="77777777" w:rsidR="00D269CB" w:rsidRPr="00F01495" w:rsidRDefault="00D269CB">
      <w:pPr>
        <w:pStyle w:val="LO-normal"/>
        <w:ind w:right="100"/>
        <w:jc w:val="left"/>
        <w:rPr>
          <w:color w:val="000000"/>
        </w:rPr>
      </w:pPr>
    </w:p>
    <w:p w14:paraId="1B475BEB" w14:textId="77777777" w:rsidR="00D269CB" w:rsidRPr="00F01495" w:rsidRDefault="00D269CB">
      <w:pPr>
        <w:pStyle w:val="LO-normal"/>
        <w:ind w:right="100"/>
        <w:jc w:val="left"/>
        <w:rPr>
          <w:color w:val="000000"/>
        </w:rPr>
      </w:pPr>
    </w:p>
    <w:p w14:paraId="1B9E0B88" w14:textId="77777777" w:rsidR="00D269CB" w:rsidRPr="00F01495" w:rsidRDefault="00D269CB">
      <w:pPr>
        <w:pStyle w:val="LO-normal"/>
        <w:ind w:right="100"/>
        <w:jc w:val="left"/>
        <w:rPr>
          <w:color w:val="000000"/>
        </w:rPr>
      </w:pPr>
    </w:p>
    <w:p w14:paraId="192D2CFC" w14:textId="77777777" w:rsidR="00D269CB" w:rsidRPr="00F01495" w:rsidRDefault="00D269CB">
      <w:pPr>
        <w:pStyle w:val="LO-normal"/>
        <w:ind w:right="100"/>
        <w:jc w:val="left"/>
        <w:rPr>
          <w:color w:val="000000"/>
        </w:rPr>
      </w:pPr>
    </w:p>
    <w:p w14:paraId="75238B72" w14:textId="77777777" w:rsidR="00D269CB" w:rsidRPr="00F01495" w:rsidRDefault="00D269CB">
      <w:pPr>
        <w:pStyle w:val="LO-normal"/>
        <w:ind w:right="100"/>
        <w:jc w:val="left"/>
        <w:rPr>
          <w:color w:val="000000"/>
        </w:rPr>
      </w:pPr>
    </w:p>
    <w:p w14:paraId="6FA994B0" w14:textId="77777777" w:rsidR="00D269CB" w:rsidRPr="00F01495" w:rsidRDefault="00D269CB">
      <w:pPr>
        <w:pStyle w:val="LO-normal"/>
        <w:ind w:right="100"/>
        <w:jc w:val="left"/>
        <w:rPr>
          <w:color w:val="000000"/>
        </w:rPr>
      </w:pPr>
    </w:p>
    <w:p w14:paraId="57BA22F1" w14:textId="77777777" w:rsidR="00D269CB" w:rsidRPr="00F01495" w:rsidRDefault="00D269CB">
      <w:pPr>
        <w:pStyle w:val="LO-normal"/>
        <w:ind w:right="100"/>
        <w:jc w:val="left"/>
        <w:rPr>
          <w:color w:val="000000"/>
        </w:rPr>
      </w:pPr>
    </w:p>
    <w:p w14:paraId="1ADB4CE6" w14:textId="77777777" w:rsidR="00D269CB" w:rsidRPr="00F01495" w:rsidRDefault="00D269CB">
      <w:pPr>
        <w:pStyle w:val="LO-normal"/>
        <w:ind w:right="100"/>
        <w:jc w:val="left"/>
        <w:rPr>
          <w:color w:val="000000"/>
        </w:rPr>
      </w:pPr>
    </w:p>
    <w:p w14:paraId="6A21C2C2" w14:textId="77777777" w:rsidR="00D269CB" w:rsidRPr="00F01495" w:rsidRDefault="00D269CB">
      <w:pPr>
        <w:pStyle w:val="LO-normal"/>
        <w:ind w:right="100"/>
        <w:jc w:val="left"/>
        <w:rPr>
          <w:color w:val="000000"/>
        </w:rPr>
      </w:pPr>
    </w:p>
    <w:p w14:paraId="2C3976F4" w14:textId="77777777" w:rsidR="00D269CB" w:rsidRPr="00F01495" w:rsidRDefault="00D269CB">
      <w:pPr>
        <w:pStyle w:val="LO-normal"/>
        <w:ind w:right="100"/>
        <w:jc w:val="left"/>
        <w:rPr>
          <w:color w:val="000000"/>
        </w:rPr>
      </w:pPr>
    </w:p>
    <w:p w14:paraId="33952663" w14:textId="77777777" w:rsidR="00D269CB" w:rsidRPr="00F01495" w:rsidRDefault="00D269CB">
      <w:pPr>
        <w:pStyle w:val="LO-normal"/>
        <w:ind w:right="100"/>
        <w:jc w:val="left"/>
        <w:rPr>
          <w:color w:val="000000"/>
        </w:rPr>
      </w:pPr>
    </w:p>
    <w:p w14:paraId="7BEE8332" w14:textId="77777777" w:rsidR="00D269CB" w:rsidRPr="00F01495" w:rsidRDefault="00D269CB">
      <w:pPr>
        <w:pStyle w:val="LO-normal"/>
        <w:ind w:right="100"/>
        <w:jc w:val="left"/>
        <w:rPr>
          <w:color w:val="000000"/>
        </w:rPr>
      </w:pPr>
    </w:p>
    <w:p w14:paraId="082C1033" w14:textId="77777777" w:rsidR="00D269CB" w:rsidRPr="00F01495" w:rsidRDefault="00D269CB">
      <w:pPr>
        <w:pStyle w:val="LO-normal"/>
        <w:ind w:right="100"/>
        <w:jc w:val="left"/>
        <w:rPr>
          <w:color w:val="000000"/>
        </w:rPr>
      </w:pPr>
    </w:p>
    <w:p w14:paraId="1D7631E5" w14:textId="77777777" w:rsidR="00D269CB" w:rsidRPr="00F01495" w:rsidRDefault="00D269CB">
      <w:pPr>
        <w:pStyle w:val="LO-normal"/>
        <w:ind w:right="100"/>
        <w:jc w:val="left"/>
        <w:rPr>
          <w:color w:val="000000"/>
        </w:rPr>
      </w:pPr>
    </w:p>
    <w:p w14:paraId="5A64EEF6" w14:textId="77777777" w:rsidR="00D269CB" w:rsidRPr="00F01495" w:rsidRDefault="00D269CB">
      <w:pPr>
        <w:pStyle w:val="LO-normal"/>
        <w:ind w:right="100"/>
        <w:jc w:val="left"/>
        <w:rPr>
          <w:color w:val="000000"/>
        </w:rPr>
      </w:pPr>
    </w:p>
    <w:p w14:paraId="6D304C39" w14:textId="77777777" w:rsidR="00D269CB" w:rsidRPr="00F01495" w:rsidRDefault="00D269CB">
      <w:pPr>
        <w:pStyle w:val="LO-normal"/>
        <w:ind w:right="100"/>
        <w:jc w:val="left"/>
        <w:rPr>
          <w:color w:val="000000"/>
        </w:rPr>
      </w:pPr>
    </w:p>
    <w:p w14:paraId="70E92662" w14:textId="77777777" w:rsidR="00D269CB" w:rsidRPr="00F01495" w:rsidRDefault="00D269CB">
      <w:pPr>
        <w:pStyle w:val="LO-normal"/>
        <w:ind w:right="100"/>
        <w:jc w:val="left"/>
        <w:rPr>
          <w:color w:val="000000"/>
        </w:rPr>
      </w:pPr>
    </w:p>
    <w:p w14:paraId="3B726B39" w14:textId="77777777" w:rsidR="00D269CB" w:rsidRPr="00F01495" w:rsidRDefault="00D269CB">
      <w:pPr>
        <w:pStyle w:val="LO-normal"/>
        <w:ind w:right="100"/>
        <w:jc w:val="left"/>
        <w:rPr>
          <w:color w:val="000000"/>
        </w:rPr>
      </w:pPr>
    </w:p>
    <w:p w14:paraId="2F8839A8" w14:textId="77777777" w:rsidR="00D269CB" w:rsidRPr="00F01495" w:rsidRDefault="00D269CB">
      <w:pPr>
        <w:pStyle w:val="LO-normal"/>
        <w:ind w:right="100"/>
        <w:jc w:val="left"/>
        <w:rPr>
          <w:color w:val="000000"/>
        </w:rPr>
      </w:pPr>
    </w:p>
    <w:p w14:paraId="1818B49B" w14:textId="77777777" w:rsidR="00D269CB" w:rsidRPr="00F01495" w:rsidRDefault="00D269CB">
      <w:pPr>
        <w:pStyle w:val="LO-normal"/>
        <w:ind w:right="100"/>
        <w:jc w:val="left"/>
        <w:rPr>
          <w:color w:val="000000"/>
        </w:rPr>
      </w:pPr>
    </w:p>
    <w:p w14:paraId="06D5583B" w14:textId="77777777" w:rsidR="00D269CB" w:rsidRPr="00F01495" w:rsidRDefault="00D269CB">
      <w:pPr>
        <w:pStyle w:val="LO-normal"/>
        <w:ind w:right="100"/>
        <w:jc w:val="left"/>
        <w:rPr>
          <w:color w:val="000000"/>
        </w:rPr>
      </w:pPr>
    </w:p>
    <w:p w14:paraId="41A69292" w14:textId="77777777" w:rsidR="00D269CB" w:rsidRPr="00F01495" w:rsidRDefault="00D269CB">
      <w:pPr>
        <w:pStyle w:val="LO-normal"/>
        <w:ind w:right="100"/>
        <w:jc w:val="left"/>
        <w:rPr>
          <w:color w:val="000000"/>
        </w:rPr>
      </w:pPr>
    </w:p>
    <w:p w14:paraId="2E51BB4A" w14:textId="77777777" w:rsidR="00D269CB" w:rsidRPr="00F01495" w:rsidRDefault="00D269CB">
      <w:pPr>
        <w:pStyle w:val="LO-normal"/>
        <w:ind w:right="100"/>
        <w:jc w:val="left"/>
        <w:rPr>
          <w:color w:val="000000"/>
        </w:rPr>
      </w:pPr>
    </w:p>
    <w:p w14:paraId="108ACDF8" w14:textId="77777777" w:rsidR="00D269CB" w:rsidRPr="00F01495" w:rsidRDefault="00D269CB">
      <w:pPr>
        <w:pStyle w:val="LO-normal"/>
        <w:ind w:right="100"/>
        <w:jc w:val="left"/>
        <w:rPr>
          <w:color w:val="000000"/>
        </w:rPr>
      </w:pPr>
    </w:p>
    <w:p w14:paraId="380C4C88" w14:textId="77777777" w:rsidR="00D269CB" w:rsidRPr="00F01495" w:rsidRDefault="00D269CB">
      <w:pPr>
        <w:pStyle w:val="LO-normal"/>
        <w:ind w:right="100"/>
        <w:jc w:val="left"/>
        <w:rPr>
          <w:color w:val="000000"/>
        </w:rPr>
      </w:pPr>
    </w:p>
    <w:p w14:paraId="4AE0C20A" w14:textId="77777777" w:rsidR="00D269CB" w:rsidRPr="00F01495" w:rsidRDefault="00D269CB">
      <w:pPr>
        <w:pStyle w:val="LO-normal"/>
        <w:ind w:right="100"/>
        <w:jc w:val="left"/>
        <w:rPr>
          <w:color w:val="000000"/>
        </w:rPr>
      </w:pPr>
    </w:p>
    <w:p w14:paraId="2B80E229" w14:textId="77777777" w:rsidR="00D269CB" w:rsidRPr="00F01495" w:rsidRDefault="00D269CB">
      <w:pPr>
        <w:pStyle w:val="LO-normal"/>
        <w:ind w:right="100"/>
        <w:jc w:val="left"/>
        <w:rPr>
          <w:color w:val="000000"/>
        </w:rPr>
      </w:pPr>
    </w:p>
    <w:p w14:paraId="0A710149" w14:textId="77777777" w:rsidR="00D269CB" w:rsidRPr="00F01495" w:rsidRDefault="00D269CB">
      <w:pPr>
        <w:pStyle w:val="LO-normal"/>
        <w:ind w:right="100"/>
        <w:jc w:val="left"/>
        <w:rPr>
          <w:color w:val="000000"/>
        </w:rPr>
      </w:pPr>
    </w:p>
    <w:p w14:paraId="2C4AFE73" w14:textId="77777777" w:rsidR="00D269CB" w:rsidRPr="00F01495" w:rsidRDefault="00D269CB">
      <w:pPr>
        <w:pStyle w:val="LO-normal"/>
        <w:ind w:right="100"/>
        <w:jc w:val="left"/>
        <w:rPr>
          <w:color w:val="000000"/>
        </w:rPr>
      </w:pPr>
    </w:p>
    <w:p w14:paraId="54104CB4" w14:textId="77777777" w:rsidR="00D269CB" w:rsidRPr="00F01495" w:rsidRDefault="00D269CB">
      <w:pPr>
        <w:pStyle w:val="LO-normal"/>
        <w:ind w:right="100"/>
        <w:jc w:val="left"/>
        <w:rPr>
          <w:color w:val="000000"/>
        </w:rPr>
      </w:pPr>
      <w:bookmarkStart w:id="10" w:name="_ssvhduhjvs12"/>
      <w:bookmarkEnd w:id="10"/>
    </w:p>
    <w:p w14:paraId="105B87CF" w14:textId="77777777" w:rsidR="00D269CB" w:rsidRPr="00F01495" w:rsidRDefault="00D269CB">
      <w:pPr>
        <w:pStyle w:val="Nadpis1"/>
        <w:rPr>
          <w:color w:val="000000"/>
        </w:rPr>
      </w:pPr>
      <w:bookmarkStart w:id="11" w:name="_3ot72emb01yr"/>
      <w:bookmarkStart w:id="12" w:name="_md56petx97uq"/>
      <w:bookmarkStart w:id="13" w:name="_g91h79py42tc"/>
      <w:bookmarkStart w:id="14" w:name="_kuhxzav08wax"/>
      <w:bookmarkStart w:id="15" w:name="_h7kk8z1f26pv"/>
      <w:bookmarkStart w:id="16" w:name="_fm8yc6mbjnt2"/>
      <w:bookmarkEnd w:id="11"/>
      <w:bookmarkEnd w:id="12"/>
      <w:bookmarkEnd w:id="13"/>
      <w:bookmarkEnd w:id="14"/>
      <w:bookmarkEnd w:id="15"/>
      <w:bookmarkEnd w:id="16"/>
    </w:p>
    <w:p w14:paraId="2275D1B0" w14:textId="77777777" w:rsidR="00D269CB" w:rsidRPr="00F01495" w:rsidRDefault="00D269CB">
      <w:pPr>
        <w:pStyle w:val="Nadpis1"/>
        <w:rPr>
          <w:color w:val="000000"/>
        </w:rPr>
      </w:pPr>
    </w:p>
    <w:p w14:paraId="1CFA1D57" w14:textId="77777777" w:rsidR="00D269CB" w:rsidRPr="00F01495" w:rsidRDefault="00D269CB">
      <w:pPr>
        <w:pStyle w:val="Nadpis1"/>
        <w:rPr>
          <w:color w:val="000000"/>
        </w:rPr>
      </w:pPr>
    </w:p>
    <w:p w14:paraId="42444243" w14:textId="77777777" w:rsidR="00D269CB" w:rsidRPr="00F01495" w:rsidRDefault="00D269CB">
      <w:pPr>
        <w:pStyle w:val="Nadpis1"/>
        <w:rPr>
          <w:color w:val="000000"/>
        </w:rPr>
      </w:pPr>
    </w:p>
    <w:p w14:paraId="4FAECBE5" w14:textId="77777777" w:rsidR="00D269CB" w:rsidRPr="00F01495" w:rsidRDefault="00D269CB">
      <w:pPr>
        <w:pStyle w:val="Nadpis1"/>
        <w:rPr>
          <w:color w:val="000000"/>
        </w:rPr>
      </w:pPr>
    </w:p>
    <w:p w14:paraId="7FD0FBEF" w14:textId="77777777" w:rsidR="00D269CB" w:rsidRPr="00F01495" w:rsidRDefault="00D269CB">
      <w:pPr>
        <w:pStyle w:val="Nadpis1"/>
        <w:rPr>
          <w:color w:val="000000"/>
        </w:rPr>
      </w:pPr>
    </w:p>
    <w:p w14:paraId="0F5E07AC" w14:textId="77777777" w:rsidR="00D269CB" w:rsidRPr="00F01495" w:rsidRDefault="00D269CB">
      <w:pPr>
        <w:pStyle w:val="Nadpis1"/>
        <w:rPr>
          <w:color w:val="000000"/>
        </w:rPr>
      </w:pPr>
    </w:p>
    <w:p w14:paraId="2559111A" w14:textId="77777777" w:rsidR="00D269CB" w:rsidRPr="00F01495" w:rsidRDefault="00D269CB">
      <w:pPr>
        <w:pStyle w:val="LO-normal"/>
        <w:ind w:right="100"/>
        <w:jc w:val="left"/>
        <w:rPr>
          <w:color w:val="000000"/>
        </w:rPr>
      </w:pPr>
    </w:p>
    <w:p w14:paraId="64F1CE16" w14:textId="77777777" w:rsidR="00D269CB" w:rsidRPr="00F01495" w:rsidRDefault="00D269CB">
      <w:pPr>
        <w:pStyle w:val="LO-normal"/>
        <w:ind w:right="100"/>
        <w:jc w:val="left"/>
        <w:rPr>
          <w:color w:val="000000"/>
        </w:rPr>
      </w:pPr>
    </w:p>
    <w:p w14:paraId="2B7C1250" w14:textId="77777777" w:rsidR="00D269CB" w:rsidRPr="00F01495" w:rsidRDefault="00D269CB">
      <w:pPr>
        <w:pStyle w:val="LO-normal"/>
        <w:ind w:right="100"/>
        <w:jc w:val="left"/>
        <w:rPr>
          <w:color w:val="000000"/>
        </w:rPr>
      </w:pPr>
    </w:p>
    <w:p w14:paraId="51D74541" w14:textId="77777777" w:rsidR="00D269CB" w:rsidRPr="00F01495" w:rsidRDefault="00D269CB">
      <w:pPr>
        <w:pStyle w:val="LO-normal"/>
        <w:ind w:right="100"/>
        <w:jc w:val="left"/>
        <w:rPr>
          <w:color w:val="000000"/>
        </w:rPr>
      </w:pPr>
    </w:p>
    <w:p w14:paraId="4A889F50" w14:textId="77777777" w:rsidR="00D269CB" w:rsidRPr="00F01495" w:rsidRDefault="00D269CB">
      <w:pPr>
        <w:pStyle w:val="LO-normal"/>
        <w:ind w:right="100"/>
        <w:jc w:val="left"/>
        <w:rPr>
          <w:color w:val="000000"/>
        </w:rPr>
      </w:pPr>
    </w:p>
    <w:p w14:paraId="76548B96" w14:textId="77777777" w:rsidR="00D269CB" w:rsidRPr="00F01495" w:rsidRDefault="00D269CB">
      <w:pPr>
        <w:pStyle w:val="LO-normal"/>
        <w:ind w:right="100"/>
        <w:jc w:val="left"/>
        <w:rPr>
          <w:color w:val="000000"/>
        </w:rPr>
      </w:pPr>
    </w:p>
    <w:p w14:paraId="247BFD4B" w14:textId="77777777" w:rsidR="00D269CB" w:rsidRPr="00F01495" w:rsidRDefault="00D269CB">
      <w:pPr>
        <w:pStyle w:val="LO-normal"/>
        <w:ind w:right="100"/>
        <w:jc w:val="left"/>
        <w:rPr>
          <w:color w:val="000000"/>
        </w:rPr>
      </w:pPr>
    </w:p>
    <w:p w14:paraId="43B0ED34" w14:textId="77777777" w:rsidR="00D269CB" w:rsidRPr="00F01495" w:rsidRDefault="00D269CB">
      <w:pPr>
        <w:pStyle w:val="LO-normal"/>
        <w:ind w:right="100"/>
        <w:jc w:val="left"/>
        <w:rPr>
          <w:color w:val="000000"/>
        </w:rPr>
      </w:pPr>
    </w:p>
    <w:p w14:paraId="7588BE40" w14:textId="77777777" w:rsidR="00D269CB" w:rsidRPr="00F01495" w:rsidRDefault="00D269CB">
      <w:pPr>
        <w:pStyle w:val="LO-normal"/>
        <w:ind w:right="100"/>
        <w:jc w:val="left"/>
        <w:rPr>
          <w:color w:val="000000"/>
        </w:rPr>
      </w:pPr>
    </w:p>
    <w:p w14:paraId="19F79FB4" w14:textId="77777777" w:rsidR="00D269CB" w:rsidRPr="00F01495" w:rsidRDefault="0032773A">
      <w:pPr>
        <w:pStyle w:val="Nadpis1"/>
      </w:pPr>
      <w:bookmarkStart w:id="17" w:name="_7bbjotut9iok"/>
      <w:bookmarkStart w:id="18" w:name="_Toc40203521"/>
      <w:bookmarkStart w:id="19" w:name="_Toc40218692"/>
      <w:bookmarkStart w:id="20" w:name="_Toc40265233"/>
      <w:bookmarkEnd w:id="17"/>
      <w:r w:rsidRPr="00F01495">
        <w:rPr>
          <w:color w:val="000000"/>
        </w:rPr>
        <w:t>Upozornění</w:t>
      </w:r>
      <w:bookmarkEnd w:id="18"/>
      <w:bookmarkEnd w:id="19"/>
      <w:bookmarkEnd w:id="20"/>
    </w:p>
    <w:p w14:paraId="4BB67902" w14:textId="77777777" w:rsidR="00D269CB" w:rsidRPr="00F01495" w:rsidRDefault="00D269CB">
      <w:pPr>
        <w:pStyle w:val="LO-normal"/>
        <w:ind w:right="100"/>
        <w:jc w:val="left"/>
        <w:rPr>
          <w:color w:val="000000"/>
        </w:rPr>
      </w:pPr>
    </w:p>
    <w:p w14:paraId="324D198B" w14:textId="77777777" w:rsidR="00D269CB" w:rsidRPr="00F01495" w:rsidRDefault="0032773A">
      <w:pPr>
        <w:pStyle w:val="LO-normal"/>
        <w:ind w:right="100"/>
        <w:jc w:val="left"/>
      </w:pPr>
      <w:r w:rsidRPr="00F01495">
        <w:rPr>
          <w:color w:val="000000"/>
        </w:rPr>
        <w:t>Tato práce je doprovodným textem k praktické části.</w:t>
      </w:r>
    </w:p>
    <w:p w14:paraId="439BD03D" w14:textId="2D2B252D" w:rsidR="00D269CB" w:rsidRPr="00F01495" w:rsidRDefault="00D269CB">
      <w:pPr>
        <w:pStyle w:val="LO-normal"/>
        <w:ind w:right="100"/>
        <w:jc w:val="left"/>
        <w:rPr>
          <w:color w:val="000000"/>
        </w:rPr>
      </w:pPr>
      <w:bookmarkStart w:id="21" w:name="_fwc3fvo9z5nl"/>
      <w:bookmarkEnd w:id="21"/>
    </w:p>
    <w:p w14:paraId="6B3DF9E6" w14:textId="77777777" w:rsidR="00507F18" w:rsidRPr="00F01495" w:rsidRDefault="00507F18">
      <w:pPr>
        <w:pStyle w:val="LO-normal"/>
        <w:ind w:right="100"/>
        <w:jc w:val="left"/>
        <w:rPr>
          <w:color w:val="000000"/>
        </w:rPr>
      </w:pPr>
    </w:p>
    <w:p w14:paraId="4B9090FF" w14:textId="77777777" w:rsidR="00D269CB" w:rsidRPr="00F01495" w:rsidRDefault="00D269CB">
      <w:pPr>
        <w:pStyle w:val="LO-normal"/>
        <w:tabs>
          <w:tab w:val="right" w:pos="9030"/>
        </w:tabs>
        <w:spacing w:before="60" w:line="240" w:lineRule="auto"/>
        <w:ind w:left="360"/>
        <w:jc w:val="left"/>
        <w:rPr>
          <w:color w:val="000000"/>
        </w:rPr>
      </w:pPr>
    </w:p>
    <w:p w14:paraId="67803C97" w14:textId="77777777" w:rsidR="00507F18" w:rsidRPr="00F01495" w:rsidRDefault="00507F18">
      <w:pPr>
        <w:pStyle w:val="Nadpisobsahu"/>
      </w:pPr>
      <w:bookmarkStart w:id="22" w:name="_qa9ga6jqompw"/>
      <w:bookmarkEnd w:id="22"/>
      <w:r w:rsidRPr="00F01495">
        <w:lastRenderedPageBreak/>
        <w:t>Obsah</w:t>
      </w:r>
    </w:p>
    <w:p w14:paraId="7AA54890" w14:textId="13ADA4DB" w:rsidR="00DB5B20" w:rsidRDefault="00507F18" w:rsidP="00DB5B20">
      <w:pPr>
        <w:pStyle w:val="Obsah1"/>
        <w:tabs>
          <w:tab w:val="right" w:leader="dot" w:pos="8498"/>
        </w:tabs>
        <w:rPr>
          <w:rFonts w:asciiTheme="minorHAnsi" w:eastAsiaTheme="minorEastAsia" w:hAnsiTheme="minorHAnsi" w:cstheme="minorBidi"/>
          <w:noProof/>
          <w:szCs w:val="22"/>
          <w:lang w:val="cs-CZ" w:eastAsia="cs-CZ" w:bidi="ar-SA"/>
        </w:rPr>
      </w:pPr>
      <w:r w:rsidRPr="00F01495">
        <w:fldChar w:fldCharType="begin"/>
      </w:r>
      <w:r w:rsidRPr="00F01495">
        <w:instrText xml:space="preserve"> TOC \o "1-3" \h \z \u </w:instrText>
      </w:r>
      <w:r w:rsidRPr="00F01495">
        <w:fldChar w:fldCharType="separate"/>
      </w:r>
    </w:p>
    <w:p w14:paraId="22370A0B" w14:textId="0B8C4533" w:rsidR="00DB5B20" w:rsidRDefault="00DB5B20">
      <w:pPr>
        <w:pStyle w:val="Obsah1"/>
        <w:tabs>
          <w:tab w:val="right" w:leader="dot" w:pos="8498"/>
        </w:tabs>
        <w:rPr>
          <w:rFonts w:asciiTheme="minorHAnsi" w:eastAsiaTheme="minorEastAsia" w:hAnsiTheme="minorHAnsi" w:cstheme="minorBidi"/>
          <w:noProof/>
          <w:szCs w:val="22"/>
          <w:lang w:val="cs-CZ" w:eastAsia="cs-CZ" w:bidi="ar-SA"/>
        </w:rPr>
      </w:pPr>
    </w:p>
    <w:p w14:paraId="34891DDD" w14:textId="750799AC" w:rsidR="00DB5B20" w:rsidRPr="00DB5B20" w:rsidRDefault="00554B9F">
      <w:pPr>
        <w:pStyle w:val="Obsah1"/>
        <w:tabs>
          <w:tab w:val="right" w:leader="dot" w:pos="8498"/>
        </w:tabs>
        <w:rPr>
          <w:rFonts w:asciiTheme="minorHAnsi" w:eastAsiaTheme="minorEastAsia" w:hAnsiTheme="minorHAnsi" w:cstheme="minorBidi"/>
          <w:noProof/>
          <w:sz w:val="24"/>
          <w:szCs w:val="24"/>
          <w:lang w:val="cs-CZ" w:eastAsia="cs-CZ" w:bidi="ar-SA"/>
        </w:rPr>
      </w:pPr>
      <w:hyperlink w:anchor="_Toc40265234" w:history="1">
        <w:r w:rsidR="00DB5B20" w:rsidRPr="00DB5B20">
          <w:rPr>
            <w:rStyle w:val="Hypertextovodkaz"/>
            <w:noProof/>
            <w:sz w:val="24"/>
            <w:szCs w:val="22"/>
          </w:rPr>
          <w:t>ÚVOD</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_Toc40265234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6</w:t>
        </w:r>
        <w:r w:rsidR="00DB5B20" w:rsidRPr="00DB5B20">
          <w:rPr>
            <w:noProof/>
            <w:webHidden/>
            <w:sz w:val="24"/>
            <w:szCs w:val="22"/>
          </w:rPr>
          <w:fldChar w:fldCharType="end"/>
        </w:r>
      </w:hyperlink>
    </w:p>
    <w:p w14:paraId="0B4B8746" w14:textId="5ECCA946" w:rsidR="00DB5B20" w:rsidRPr="00DB5B20" w:rsidRDefault="00554B9F">
      <w:pPr>
        <w:pStyle w:val="Obsah1"/>
        <w:tabs>
          <w:tab w:val="right" w:leader="dot" w:pos="8498"/>
        </w:tabs>
        <w:rPr>
          <w:rFonts w:asciiTheme="minorHAnsi" w:eastAsiaTheme="minorEastAsia" w:hAnsiTheme="minorHAnsi" w:cstheme="minorBidi"/>
          <w:noProof/>
          <w:sz w:val="24"/>
          <w:szCs w:val="24"/>
          <w:lang w:val="cs-CZ" w:eastAsia="cs-CZ" w:bidi="ar-SA"/>
        </w:rPr>
      </w:pPr>
      <w:hyperlink w:anchor="_Toc40265235" w:history="1">
        <w:r w:rsidR="00DB5B20" w:rsidRPr="00DB5B20">
          <w:rPr>
            <w:rStyle w:val="Hypertextovodkaz"/>
            <w:noProof/>
            <w:sz w:val="24"/>
            <w:szCs w:val="22"/>
          </w:rPr>
          <w:t>1. TEORETICKÁ ČÁST</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_Toc40265235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8</w:t>
        </w:r>
        <w:r w:rsidR="00DB5B20" w:rsidRPr="00DB5B20">
          <w:rPr>
            <w:noProof/>
            <w:webHidden/>
            <w:sz w:val="24"/>
            <w:szCs w:val="22"/>
          </w:rPr>
          <w:fldChar w:fldCharType="end"/>
        </w:r>
      </w:hyperlink>
    </w:p>
    <w:p w14:paraId="6B912FB1" w14:textId="09028875"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36" w:history="1">
        <w:r w:rsidR="00DB5B20" w:rsidRPr="00DB5B20">
          <w:rPr>
            <w:rStyle w:val="Hypertextovodkaz"/>
            <w:noProof/>
            <w:sz w:val="24"/>
            <w:szCs w:val="22"/>
          </w:rPr>
          <w:t>1.1. INSPIRACE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_Toc40265236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8</w:t>
        </w:r>
        <w:r w:rsidR="00DB5B20" w:rsidRPr="00DB5B20">
          <w:rPr>
            <w:noProof/>
            <w:webHidden/>
            <w:sz w:val="24"/>
            <w:szCs w:val="22"/>
          </w:rPr>
          <w:fldChar w:fldCharType="end"/>
        </w:r>
      </w:hyperlink>
    </w:p>
    <w:p w14:paraId="3BDF7A09" w14:textId="5A187414"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37" w:history="1">
        <w:r w:rsidR="00DB5B20" w:rsidRPr="00DB5B20">
          <w:rPr>
            <w:rStyle w:val="Hypertextovodkaz"/>
            <w:sz w:val="24"/>
            <w:szCs w:val="22"/>
          </w:rPr>
          <w:t>1.1.1. UMĚLECKÁ INSPIRACE</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_Toc40265237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8</w:t>
        </w:r>
        <w:r w:rsidR="00DB5B20" w:rsidRPr="00DB5B20">
          <w:rPr>
            <w:webHidden/>
            <w:sz w:val="24"/>
            <w:szCs w:val="22"/>
          </w:rPr>
          <w:fldChar w:fldCharType="end"/>
        </w:r>
      </w:hyperlink>
    </w:p>
    <w:p w14:paraId="075971EE" w14:textId="25801133"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38" w:history="1">
        <w:r w:rsidR="00DB5B20" w:rsidRPr="00DB5B20">
          <w:rPr>
            <w:rStyle w:val="Hypertextovodkaz"/>
            <w:sz w:val="24"/>
            <w:szCs w:val="22"/>
          </w:rPr>
          <w:t>1.1.2 DALŠÍ INSPIRACE</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_Toc40265238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13</w:t>
        </w:r>
        <w:r w:rsidR="00DB5B20" w:rsidRPr="00DB5B20">
          <w:rPr>
            <w:webHidden/>
            <w:sz w:val="24"/>
            <w:szCs w:val="22"/>
          </w:rPr>
          <w:fldChar w:fldCharType="end"/>
        </w:r>
      </w:hyperlink>
    </w:p>
    <w:p w14:paraId="0D7475F4" w14:textId="27D41869" w:rsidR="00DB5B20" w:rsidRPr="00DB5B20" w:rsidRDefault="00554B9F">
      <w:pPr>
        <w:pStyle w:val="Obsah1"/>
        <w:tabs>
          <w:tab w:val="right" w:leader="dot" w:pos="8498"/>
        </w:tabs>
        <w:rPr>
          <w:rFonts w:asciiTheme="minorHAnsi" w:eastAsiaTheme="minorEastAsia" w:hAnsiTheme="minorHAnsi" w:cstheme="minorBidi"/>
          <w:noProof/>
          <w:sz w:val="24"/>
          <w:szCs w:val="24"/>
          <w:lang w:val="cs-CZ" w:eastAsia="cs-CZ" w:bidi="ar-SA"/>
        </w:rPr>
      </w:pPr>
      <w:hyperlink w:anchor="_Toc40265239" w:history="1">
        <w:r w:rsidR="00DB5B20" w:rsidRPr="00DB5B20">
          <w:rPr>
            <w:rStyle w:val="Hypertextovodkaz"/>
            <w:noProof/>
            <w:sz w:val="24"/>
            <w:szCs w:val="22"/>
          </w:rPr>
          <w:t>1.2. IDEA</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_Toc40265239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15</w:t>
        </w:r>
        <w:r w:rsidR="00DB5B20" w:rsidRPr="00DB5B20">
          <w:rPr>
            <w:noProof/>
            <w:webHidden/>
            <w:sz w:val="24"/>
            <w:szCs w:val="22"/>
          </w:rPr>
          <w:fldChar w:fldCharType="end"/>
        </w:r>
      </w:hyperlink>
    </w:p>
    <w:p w14:paraId="47DDD7D9" w14:textId="73A168DB" w:rsidR="00DB5B20" w:rsidRPr="00DB5B20" w:rsidRDefault="00554B9F">
      <w:pPr>
        <w:pStyle w:val="Obsah1"/>
        <w:tabs>
          <w:tab w:val="right" w:leader="dot" w:pos="8498"/>
        </w:tabs>
        <w:rPr>
          <w:rFonts w:asciiTheme="minorHAnsi" w:eastAsiaTheme="minorEastAsia" w:hAnsiTheme="minorHAnsi" w:cstheme="minorBidi"/>
          <w:noProof/>
          <w:sz w:val="24"/>
          <w:szCs w:val="24"/>
          <w:lang w:val="cs-CZ" w:eastAsia="cs-CZ" w:bidi="ar-SA"/>
        </w:rPr>
      </w:pPr>
      <w:hyperlink w:anchor="_Toc40265240" w:history="1">
        <w:r w:rsidR="00DB5B20" w:rsidRPr="00DB5B20">
          <w:rPr>
            <w:rStyle w:val="Hypertextovodkaz"/>
            <w:noProof/>
            <w:sz w:val="24"/>
            <w:szCs w:val="22"/>
          </w:rPr>
          <w:t>2.PRAKTICKÁ ČÁST</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_Toc40265240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17</w:t>
        </w:r>
        <w:r w:rsidR="00DB5B20" w:rsidRPr="00DB5B20">
          <w:rPr>
            <w:noProof/>
            <w:webHidden/>
            <w:sz w:val="24"/>
            <w:szCs w:val="22"/>
          </w:rPr>
          <w:fldChar w:fldCharType="end"/>
        </w:r>
      </w:hyperlink>
    </w:p>
    <w:p w14:paraId="24AE813E" w14:textId="540417D3"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41" w:history="1">
        <w:r w:rsidR="00DB5B20" w:rsidRPr="00DB5B20">
          <w:rPr>
            <w:rStyle w:val="Hypertextovodkaz"/>
            <w:noProof/>
            <w:sz w:val="24"/>
            <w:szCs w:val="22"/>
          </w:rPr>
          <w:t>2.1. NÁVRHY</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_Toc40265241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17</w:t>
        </w:r>
        <w:r w:rsidR="00DB5B20" w:rsidRPr="00DB5B20">
          <w:rPr>
            <w:noProof/>
            <w:webHidden/>
            <w:sz w:val="24"/>
            <w:szCs w:val="22"/>
          </w:rPr>
          <w:fldChar w:fldCharType="end"/>
        </w:r>
      </w:hyperlink>
    </w:p>
    <w:p w14:paraId="55A0E018" w14:textId="3D72CA77"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2" w:history="1">
        <w:r w:rsidR="00DB5B20" w:rsidRPr="00DB5B20">
          <w:rPr>
            <w:rStyle w:val="Hypertextovodkaz"/>
            <w:sz w:val="24"/>
            <w:szCs w:val="22"/>
          </w:rPr>
          <w:t>2.1.1 ZROZENÍ ADAMA</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_Toc40265242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18</w:t>
        </w:r>
        <w:r w:rsidR="00DB5B20" w:rsidRPr="00DB5B20">
          <w:rPr>
            <w:webHidden/>
            <w:sz w:val="24"/>
            <w:szCs w:val="22"/>
          </w:rPr>
          <w:fldChar w:fldCharType="end"/>
        </w:r>
      </w:hyperlink>
    </w:p>
    <w:p w14:paraId="17C1D7E1" w14:textId="3838084A"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3" w:history="1">
        <w:r w:rsidR="00DB5B20" w:rsidRPr="00DB5B20">
          <w:rPr>
            <w:rStyle w:val="Hypertextovodkaz"/>
            <w:sz w:val="24"/>
            <w:szCs w:val="22"/>
          </w:rPr>
          <w:t>2.1.2 RŮZNÉ OBJEKTY Z HLÍNY</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_Toc40265243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19</w:t>
        </w:r>
        <w:r w:rsidR="00DB5B20" w:rsidRPr="00DB5B20">
          <w:rPr>
            <w:webHidden/>
            <w:sz w:val="24"/>
            <w:szCs w:val="22"/>
          </w:rPr>
          <w:fldChar w:fldCharType="end"/>
        </w:r>
      </w:hyperlink>
    </w:p>
    <w:p w14:paraId="0283A071" w14:textId="77F41ECF"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4" w:history="1">
        <w:r w:rsidR="00DB5B20" w:rsidRPr="00DB5B20">
          <w:rPr>
            <w:rStyle w:val="Hypertextovodkaz"/>
            <w:sz w:val="24"/>
            <w:szCs w:val="22"/>
          </w:rPr>
          <w:t>2.1.3 TORZO</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_Toc40265244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20</w:t>
        </w:r>
        <w:r w:rsidR="00DB5B20" w:rsidRPr="00DB5B20">
          <w:rPr>
            <w:webHidden/>
            <w:sz w:val="24"/>
            <w:szCs w:val="22"/>
          </w:rPr>
          <w:fldChar w:fldCharType="end"/>
        </w:r>
      </w:hyperlink>
    </w:p>
    <w:p w14:paraId="0EAED064" w14:textId="4EC3537D"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5" w:history="1">
        <w:r w:rsidR="00DB5B20" w:rsidRPr="00DB5B20">
          <w:rPr>
            <w:rStyle w:val="Hypertextovodkaz"/>
            <w:sz w:val="24"/>
            <w:szCs w:val="22"/>
          </w:rPr>
          <w:t>2.1.4 KOŠILKY</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_Toc40265245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20</w:t>
        </w:r>
        <w:r w:rsidR="00DB5B20" w:rsidRPr="00DB5B20">
          <w:rPr>
            <w:webHidden/>
            <w:sz w:val="24"/>
            <w:szCs w:val="22"/>
          </w:rPr>
          <w:fldChar w:fldCharType="end"/>
        </w:r>
      </w:hyperlink>
    </w:p>
    <w:p w14:paraId="637D4ECA" w14:textId="22054A3F"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46" w:history="1">
        <w:r w:rsidR="00DB5B20" w:rsidRPr="00DB5B20">
          <w:rPr>
            <w:rStyle w:val="Hypertextovodkaz"/>
            <w:noProof/>
            <w:sz w:val="24"/>
            <w:szCs w:val="22"/>
          </w:rPr>
          <w:t>2.2. REALIZACE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_Toc40265246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21</w:t>
        </w:r>
        <w:r w:rsidR="00DB5B20" w:rsidRPr="00DB5B20">
          <w:rPr>
            <w:noProof/>
            <w:webHidden/>
            <w:sz w:val="24"/>
            <w:szCs w:val="22"/>
          </w:rPr>
          <w:fldChar w:fldCharType="end"/>
        </w:r>
      </w:hyperlink>
    </w:p>
    <w:p w14:paraId="594490A5" w14:textId="12604BC4"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7" w:history="1">
        <w:r w:rsidR="00DB5B20" w:rsidRPr="00DB5B20">
          <w:rPr>
            <w:rStyle w:val="Hypertextovodkaz"/>
            <w:sz w:val="24"/>
            <w:szCs w:val="22"/>
          </w:rPr>
          <w:t>2.2.1 MATERIÁL</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_Toc40265247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21</w:t>
        </w:r>
        <w:r w:rsidR="00DB5B20" w:rsidRPr="00DB5B20">
          <w:rPr>
            <w:webHidden/>
            <w:sz w:val="24"/>
            <w:szCs w:val="22"/>
          </w:rPr>
          <w:fldChar w:fldCharType="end"/>
        </w:r>
      </w:hyperlink>
    </w:p>
    <w:p w14:paraId="366DEE0C" w14:textId="34097B62"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8" w:history="1">
        <w:r w:rsidR="00DB5B20" w:rsidRPr="00DB5B20">
          <w:rPr>
            <w:rStyle w:val="Hypertextovodkaz"/>
            <w:sz w:val="24"/>
            <w:szCs w:val="22"/>
          </w:rPr>
          <w:t>2.2.2 TECHNOLOGICKÉ A MATERIÁLOVÉ ZKOUŠKY</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_Toc40265248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21</w:t>
        </w:r>
        <w:r w:rsidR="00DB5B20" w:rsidRPr="00DB5B20">
          <w:rPr>
            <w:webHidden/>
            <w:sz w:val="24"/>
            <w:szCs w:val="22"/>
          </w:rPr>
          <w:fldChar w:fldCharType="end"/>
        </w:r>
      </w:hyperlink>
    </w:p>
    <w:p w14:paraId="32520F9D" w14:textId="26AA4748"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49" w:history="1">
        <w:r w:rsidR="00DB5B20" w:rsidRPr="00DB5B20">
          <w:rPr>
            <w:rStyle w:val="Hypertextovodkaz"/>
            <w:sz w:val="24"/>
            <w:szCs w:val="22"/>
          </w:rPr>
          <w:t>2.2.3 NAMÁČENÍ</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_Toc40265249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23</w:t>
        </w:r>
        <w:r w:rsidR="00DB5B20" w:rsidRPr="00DB5B20">
          <w:rPr>
            <w:webHidden/>
            <w:sz w:val="24"/>
            <w:szCs w:val="22"/>
          </w:rPr>
          <w:fldChar w:fldCharType="end"/>
        </w:r>
      </w:hyperlink>
    </w:p>
    <w:p w14:paraId="112DB7EE" w14:textId="7E29948D"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0" w:history="1">
        <w:r w:rsidR="00DB5B20" w:rsidRPr="00DB5B20">
          <w:rPr>
            <w:rStyle w:val="Hypertextovodkaz"/>
            <w:sz w:val="24"/>
            <w:szCs w:val="22"/>
          </w:rPr>
          <w:t>2.2.4 SUŠENÍ</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_Toc40265250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25</w:t>
        </w:r>
        <w:r w:rsidR="00DB5B20" w:rsidRPr="00DB5B20">
          <w:rPr>
            <w:webHidden/>
            <w:sz w:val="24"/>
            <w:szCs w:val="22"/>
          </w:rPr>
          <w:fldChar w:fldCharType="end"/>
        </w:r>
      </w:hyperlink>
    </w:p>
    <w:p w14:paraId="21F5DA4A" w14:textId="31447B86"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1" w:history="1">
        <w:r w:rsidR="00DB5B20" w:rsidRPr="00DB5B20">
          <w:rPr>
            <w:rStyle w:val="Hypertextovodkaz"/>
            <w:sz w:val="24"/>
            <w:szCs w:val="22"/>
          </w:rPr>
          <w:t>2.2.5 PŘEŽAH</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_Toc40265251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25</w:t>
        </w:r>
        <w:r w:rsidR="00DB5B20" w:rsidRPr="00DB5B20">
          <w:rPr>
            <w:webHidden/>
            <w:sz w:val="24"/>
            <w:szCs w:val="22"/>
          </w:rPr>
          <w:fldChar w:fldCharType="end"/>
        </w:r>
      </w:hyperlink>
    </w:p>
    <w:p w14:paraId="6FC3FE87" w14:textId="587B1177"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2" w:history="1">
        <w:r w:rsidR="00DB5B20" w:rsidRPr="00DB5B20">
          <w:rPr>
            <w:rStyle w:val="Hypertextovodkaz"/>
            <w:sz w:val="24"/>
            <w:szCs w:val="22"/>
          </w:rPr>
          <w:t>2.2.6 VRTÁNÍ</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_Toc40265252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26</w:t>
        </w:r>
        <w:r w:rsidR="00DB5B20" w:rsidRPr="00DB5B20">
          <w:rPr>
            <w:webHidden/>
            <w:sz w:val="24"/>
            <w:szCs w:val="22"/>
          </w:rPr>
          <w:fldChar w:fldCharType="end"/>
        </w:r>
      </w:hyperlink>
    </w:p>
    <w:p w14:paraId="4D088358" w14:textId="09E027BC"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3" w:history="1">
        <w:r w:rsidR="00DB5B20" w:rsidRPr="00DB5B20">
          <w:rPr>
            <w:rStyle w:val="Hypertextovodkaz"/>
            <w:sz w:val="24"/>
            <w:szCs w:val="22"/>
          </w:rPr>
          <w:t>2.2.7 GLAZOVÁNÍ</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_Toc40265253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26</w:t>
        </w:r>
        <w:r w:rsidR="00DB5B20" w:rsidRPr="00DB5B20">
          <w:rPr>
            <w:webHidden/>
            <w:sz w:val="24"/>
            <w:szCs w:val="22"/>
          </w:rPr>
          <w:fldChar w:fldCharType="end"/>
        </w:r>
      </w:hyperlink>
    </w:p>
    <w:p w14:paraId="5AA39C03" w14:textId="6300A76A"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4" w:history="1">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_Toc40265254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27</w:t>
        </w:r>
        <w:r w:rsidR="00DB5B20" w:rsidRPr="00DB5B20">
          <w:rPr>
            <w:webHidden/>
            <w:sz w:val="24"/>
            <w:szCs w:val="22"/>
          </w:rPr>
          <w:fldChar w:fldCharType="end"/>
        </w:r>
      </w:hyperlink>
    </w:p>
    <w:p w14:paraId="51A4FF26" w14:textId="0D709742"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5" w:history="1">
        <w:r w:rsidR="00DB5B20" w:rsidRPr="00DB5B20">
          <w:rPr>
            <w:rStyle w:val="Hypertextovodkaz"/>
            <w:sz w:val="24"/>
            <w:szCs w:val="22"/>
          </w:rPr>
          <w:t>2.2.8 OSTRÝ VÝPAL</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_Toc40265255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27</w:t>
        </w:r>
        <w:r w:rsidR="00DB5B20" w:rsidRPr="00DB5B20">
          <w:rPr>
            <w:webHidden/>
            <w:sz w:val="24"/>
            <w:szCs w:val="22"/>
          </w:rPr>
          <w:fldChar w:fldCharType="end"/>
        </w:r>
      </w:hyperlink>
    </w:p>
    <w:p w14:paraId="41DD2966" w14:textId="24AF8605"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56" w:history="1">
        <w:r w:rsidR="00DB5B20" w:rsidRPr="00DB5B20">
          <w:rPr>
            <w:rStyle w:val="Hypertextovodkaz"/>
            <w:noProof/>
            <w:sz w:val="24"/>
            <w:szCs w:val="22"/>
          </w:rPr>
          <w:t>2.3 NÁVRHY INSTALACE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_Toc40265256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28</w:t>
        </w:r>
        <w:r w:rsidR="00DB5B20" w:rsidRPr="00DB5B20">
          <w:rPr>
            <w:noProof/>
            <w:webHidden/>
            <w:sz w:val="24"/>
            <w:szCs w:val="22"/>
          </w:rPr>
          <w:fldChar w:fldCharType="end"/>
        </w:r>
      </w:hyperlink>
    </w:p>
    <w:p w14:paraId="5C8A0AAA" w14:textId="4D12BD2D" w:rsidR="00DB5B20" w:rsidRPr="00DB5B20" w:rsidRDefault="00554B9F">
      <w:pPr>
        <w:pStyle w:val="Obsah3"/>
        <w:rPr>
          <w:rFonts w:asciiTheme="minorHAnsi" w:eastAsiaTheme="minorEastAsia" w:hAnsiTheme="minorHAnsi" w:cstheme="minorBidi"/>
          <w:i w:val="0"/>
          <w:iCs w:val="0"/>
          <w:sz w:val="24"/>
          <w:szCs w:val="24"/>
          <w:lang w:val="cs-CZ" w:eastAsia="cs-CZ" w:bidi="ar-SA"/>
        </w:rPr>
      </w:pPr>
      <w:hyperlink w:anchor="_Toc40265257" w:history="1">
        <w:r w:rsidR="00DB5B20" w:rsidRPr="00DB5B20">
          <w:rPr>
            <w:rStyle w:val="Hypertextovodkaz"/>
            <w:sz w:val="24"/>
            <w:szCs w:val="22"/>
          </w:rPr>
          <w:t>ZÁVĚR</w:t>
        </w:r>
        <w:r w:rsidR="00DB5B20" w:rsidRPr="00DB5B20">
          <w:rPr>
            <w:webHidden/>
            <w:sz w:val="24"/>
            <w:szCs w:val="22"/>
          </w:rPr>
          <w:tab/>
        </w:r>
        <w:r w:rsidR="00DB5B20" w:rsidRPr="00DB5B20">
          <w:rPr>
            <w:webHidden/>
            <w:sz w:val="24"/>
            <w:szCs w:val="22"/>
          </w:rPr>
          <w:fldChar w:fldCharType="begin"/>
        </w:r>
        <w:r w:rsidR="00DB5B20" w:rsidRPr="00DB5B20">
          <w:rPr>
            <w:webHidden/>
            <w:sz w:val="24"/>
            <w:szCs w:val="22"/>
          </w:rPr>
          <w:instrText xml:space="preserve"> PAGEREF _Toc40265257 \h </w:instrText>
        </w:r>
        <w:r w:rsidR="00DB5B20" w:rsidRPr="00DB5B20">
          <w:rPr>
            <w:webHidden/>
            <w:sz w:val="24"/>
            <w:szCs w:val="22"/>
          </w:rPr>
        </w:r>
        <w:r w:rsidR="00DB5B20" w:rsidRPr="00DB5B20">
          <w:rPr>
            <w:webHidden/>
            <w:sz w:val="24"/>
            <w:szCs w:val="22"/>
          </w:rPr>
          <w:fldChar w:fldCharType="separate"/>
        </w:r>
        <w:r w:rsidR="00DB5B20" w:rsidRPr="00DB5B20">
          <w:rPr>
            <w:webHidden/>
            <w:sz w:val="24"/>
            <w:szCs w:val="22"/>
          </w:rPr>
          <w:t>30</w:t>
        </w:r>
        <w:r w:rsidR="00DB5B20" w:rsidRPr="00DB5B20">
          <w:rPr>
            <w:webHidden/>
            <w:sz w:val="24"/>
            <w:szCs w:val="22"/>
          </w:rPr>
          <w:fldChar w:fldCharType="end"/>
        </w:r>
      </w:hyperlink>
    </w:p>
    <w:p w14:paraId="36C80914" w14:textId="3486312E"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58" w:history="1">
        <w:r w:rsidR="00DB5B20" w:rsidRPr="00DB5B20">
          <w:rPr>
            <w:rStyle w:val="Hypertextovodkaz"/>
            <w:noProof/>
            <w:sz w:val="24"/>
            <w:szCs w:val="22"/>
          </w:rPr>
          <w:t>SEZNAM OBRÁZKŮ A JEJICH ZDROJE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_Toc40265258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31</w:t>
        </w:r>
        <w:r w:rsidR="00DB5B20" w:rsidRPr="00DB5B20">
          <w:rPr>
            <w:noProof/>
            <w:webHidden/>
            <w:sz w:val="24"/>
            <w:szCs w:val="22"/>
          </w:rPr>
          <w:fldChar w:fldCharType="end"/>
        </w:r>
      </w:hyperlink>
    </w:p>
    <w:p w14:paraId="33111EA1" w14:textId="3F02A6C6"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59" w:history="1">
        <w:r w:rsidR="00DB5B20" w:rsidRPr="00DB5B20">
          <w:rPr>
            <w:rStyle w:val="Hypertextovodkaz"/>
            <w:noProof/>
            <w:sz w:val="24"/>
            <w:szCs w:val="22"/>
          </w:rPr>
          <w:t>KNIŽNÍ ZDROJE: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_Toc40265259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32</w:t>
        </w:r>
        <w:r w:rsidR="00DB5B20" w:rsidRPr="00DB5B20">
          <w:rPr>
            <w:noProof/>
            <w:webHidden/>
            <w:sz w:val="24"/>
            <w:szCs w:val="22"/>
          </w:rPr>
          <w:fldChar w:fldCharType="end"/>
        </w:r>
      </w:hyperlink>
    </w:p>
    <w:p w14:paraId="32D0E294" w14:textId="0F8D0ECC"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60" w:history="1">
        <w:r w:rsidR="00DB5B20" w:rsidRPr="00DB5B20">
          <w:rPr>
            <w:rStyle w:val="Hypertextovodkaz"/>
            <w:noProof/>
            <w:sz w:val="24"/>
            <w:szCs w:val="22"/>
          </w:rPr>
          <w:t>INTERNETOVÉ ZDROJE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_Toc40265260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32</w:t>
        </w:r>
        <w:r w:rsidR="00DB5B20" w:rsidRPr="00DB5B20">
          <w:rPr>
            <w:noProof/>
            <w:webHidden/>
            <w:sz w:val="24"/>
            <w:szCs w:val="22"/>
          </w:rPr>
          <w:fldChar w:fldCharType="end"/>
        </w:r>
      </w:hyperlink>
    </w:p>
    <w:p w14:paraId="12910450" w14:textId="2FAE2C7F" w:rsidR="00DB5B20" w:rsidRPr="00DB5B20" w:rsidRDefault="00554B9F">
      <w:pPr>
        <w:pStyle w:val="Obsah2"/>
        <w:tabs>
          <w:tab w:val="right" w:leader="dot" w:pos="8498"/>
        </w:tabs>
        <w:rPr>
          <w:rFonts w:asciiTheme="minorHAnsi" w:eastAsiaTheme="minorEastAsia" w:hAnsiTheme="minorHAnsi" w:cstheme="minorBidi"/>
          <w:noProof/>
          <w:sz w:val="24"/>
          <w:szCs w:val="24"/>
          <w:lang w:val="cs-CZ" w:eastAsia="cs-CZ" w:bidi="ar-SA"/>
        </w:rPr>
      </w:pPr>
      <w:hyperlink w:anchor="_Toc40265261" w:history="1">
        <w:r w:rsidR="00DB5B20" w:rsidRPr="00DB5B20">
          <w:rPr>
            <w:rStyle w:val="Hypertextovodkaz"/>
            <w:noProof/>
            <w:sz w:val="24"/>
            <w:szCs w:val="22"/>
          </w:rPr>
          <w:t>ANOTACE</w:t>
        </w:r>
        <w:r w:rsidR="00DB5B20" w:rsidRPr="00DB5B20">
          <w:rPr>
            <w:noProof/>
            <w:webHidden/>
            <w:sz w:val="24"/>
            <w:szCs w:val="22"/>
          </w:rPr>
          <w:tab/>
        </w:r>
        <w:r w:rsidR="00DB5B20" w:rsidRPr="00DB5B20">
          <w:rPr>
            <w:noProof/>
            <w:webHidden/>
            <w:sz w:val="24"/>
            <w:szCs w:val="22"/>
          </w:rPr>
          <w:fldChar w:fldCharType="begin"/>
        </w:r>
        <w:r w:rsidR="00DB5B20" w:rsidRPr="00DB5B20">
          <w:rPr>
            <w:noProof/>
            <w:webHidden/>
            <w:sz w:val="24"/>
            <w:szCs w:val="22"/>
          </w:rPr>
          <w:instrText xml:space="preserve"> PAGEREF _Toc40265261 \h </w:instrText>
        </w:r>
        <w:r w:rsidR="00DB5B20" w:rsidRPr="00DB5B20">
          <w:rPr>
            <w:noProof/>
            <w:webHidden/>
            <w:sz w:val="24"/>
            <w:szCs w:val="22"/>
          </w:rPr>
        </w:r>
        <w:r w:rsidR="00DB5B20" w:rsidRPr="00DB5B20">
          <w:rPr>
            <w:noProof/>
            <w:webHidden/>
            <w:sz w:val="24"/>
            <w:szCs w:val="22"/>
          </w:rPr>
          <w:fldChar w:fldCharType="separate"/>
        </w:r>
        <w:r w:rsidR="00DB5B20" w:rsidRPr="00DB5B20">
          <w:rPr>
            <w:noProof/>
            <w:webHidden/>
            <w:sz w:val="24"/>
            <w:szCs w:val="22"/>
          </w:rPr>
          <w:t>34</w:t>
        </w:r>
        <w:r w:rsidR="00DB5B20" w:rsidRPr="00DB5B20">
          <w:rPr>
            <w:noProof/>
            <w:webHidden/>
            <w:sz w:val="24"/>
            <w:szCs w:val="22"/>
          </w:rPr>
          <w:fldChar w:fldCharType="end"/>
        </w:r>
      </w:hyperlink>
    </w:p>
    <w:p w14:paraId="3DA16125" w14:textId="605F1B8C" w:rsidR="00507F18" w:rsidRPr="00F01495" w:rsidRDefault="00507F18">
      <w:r w:rsidRPr="00F01495">
        <w:rPr>
          <w:b/>
          <w:bCs/>
        </w:rPr>
        <w:fldChar w:fldCharType="end"/>
      </w:r>
    </w:p>
    <w:p w14:paraId="2846E7BD" w14:textId="77777777" w:rsidR="00D269CB" w:rsidRPr="00F01495" w:rsidRDefault="00D269CB">
      <w:pPr>
        <w:pStyle w:val="Nadpis1"/>
        <w:ind w:right="0" w:firstLine="340"/>
        <w:rPr>
          <w:color w:val="000000"/>
        </w:rPr>
      </w:pPr>
    </w:p>
    <w:p w14:paraId="43350A89" w14:textId="77777777" w:rsidR="00D269CB" w:rsidRPr="00F01495" w:rsidRDefault="00D269CB">
      <w:pPr>
        <w:pStyle w:val="LO-normal"/>
        <w:ind w:firstLine="340"/>
        <w:jc w:val="left"/>
        <w:rPr>
          <w:color w:val="000000"/>
        </w:rPr>
      </w:pPr>
    </w:p>
    <w:p w14:paraId="64E2118B" w14:textId="5478D93E" w:rsidR="00D269CB" w:rsidRDefault="00D269CB">
      <w:pPr>
        <w:pStyle w:val="Zkladntext"/>
        <w:rPr>
          <w:color w:val="000000"/>
        </w:rPr>
      </w:pPr>
    </w:p>
    <w:p w14:paraId="3B331144" w14:textId="77777777" w:rsidR="00EE587C" w:rsidRPr="00F01495" w:rsidRDefault="00EE587C">
      <w:pPr>
        <w:pStyle w:val="Zkladntext"/>
        <w:rPr>
          <w:color w:val="000000"/>
        </w:rPr>
      </w:pPr>
    </w:p>
    <w:p w14:paraId="4FC7F14A" w14:textId="2D17A02B" w:rsidR="00D269CB" w:rsidRDefault="00D269CB">
      <w:pPr>
        <w:pStyle w:val="Zkladntext"/>
        <w:rPr>
          <w:color w:val="000000"/>
        </w:rPr>
      </w:pPr>
    </w:p>
    <w:p w14:paraId="7E686ADB" w14:textId="6210C306" w:rsidR="00DB5B20" w:rsidRDefault="00DB5B20">
      <w:pPr>
        <w:pStyle w:val="Zkladntext"/>
        <w:rPr>
          <w:color w:val="000000"/>
        </w:rPr>
      </w:pPr>
    </w:p>
    <w:p w14:paraId="38169CDD" w14:textId="77777777" w:rsidR="00DB5B20" w:rsidRPr="00F01495" w:rsidRDefault="00DB5B20">
      <w:pPr>
        <w:pStyle w:val="Zkladntext"/>
        <w:rPr>
          <w:color w:val="000000"/>
        </w:rPr>
      </w:pPr>
    </w:p>
    <w:p w14:paraId="1D7851FD" w14:textId="5F5E5C4D" w:rsidR="00507F18" w:rsidRPr="00F01495" w:rsidRDefault="00507F18" w:rsidP="00507F18">
      <w:pPr>
        <w:pStyle w:val="Nadpis1"/>
        <w:ind w:right="102"/>
      </w:pPr>
      <w:bookmarkStart w:id="23" w:name="_lly644si4ll0"/>
      <w:bookmarkStart w:id="24" w:name="_Toc40265234"/>
      <w:bookmarkEnd w:id="23"/>
      <w:r w:rsidRPr="00F01495">
        <w:rPr>
          <w:color w:val="000000"/>
        </w:rPr>
        <w:lastRenderedPageBreak/>
        <w:t>ÚVOD</w:t>
      </w:r>
      <w:bookmarkEnd w:id="24"/>
    </w:p>
    <w:p w14:paraId="2BEE292F" w14:textId="77777777" w:rsidR="00507F18" w:rsidRPr="00F01495" w:rsidRDefault="00507F18" w:rsidP="00507F18">
      <w:pPr>
        <w:pStyle w:val="LO-normal"/>
        <w:ind w:firstLine="340"/>
        <w:jc w:val="left"/>
        <w:rPr>
          <w:color w:val="000000"/>
        </w:rPr>
      </w:pPr>
    </w:p>
    <w:p w14:paraId="6AAEB47B" w14:textId="77777777" w:rsidR="00507F18" w:rsidRPr="00F01495" w:rsidRDefault="00507F18" w:rsidP="00507F18">
      <w:pPr>
        <w:pStyle w:val="LO-normal"/>
        <w:ind w:firstLine="340"/>
        <w:jc w:val="left"/>
      </w:pPr>
      <w:r w:rsidRPr="00F01495">
        <w:rPr>
          <w:color w:val="000000"/>
        </w:rPr>
        <w:t>Pro svou bakalářskou práci jsem si zvolila objekty z porcelánu na téma Křehkost života s podnadpisem Hranice mezi životem a smrtí. Mým cílem není obsáhnout veškeré náboženské, filozofické nebo jiné ideje, ale pokusit se na křehkost života podívat svýma očima a nějakým způsobem to ztělesnit do hmoty. Pojmout smrt spíš jako jakousi metaforu pro to, nahlédnout dále než za holý fakt mrtvého těla, jelikož v životě nehrají roli jen fungující orgány. Mým cílem je pokusit se hledat hranice mezi životem a smrtí - duše s tělem spjaté. Brát v potaz komplexnost člověka, ale vnímat i rozdílnost obsahu jeho jednotlivých částí a jejich křehkost. Má práce je proto symbolem pro tělo i duši. Možná ve výsledku bude více otázek než odpovědí, ale to je mým cílem. Zamýšlet se a klást si otázky a otevírat prostor pro vlastní interpretace a tím i rozšířit toto téma.</w:t>
      </w:r>
    </w:p>
    <w:p w14:paraId="4B4ECCAB" w14:textId="77777777" w:rsidR="00507F18" w:rsidRPr="00F01495" w:rsidRDefault="00507F18" w:rsidP="00507F18">
      <w:pPr>
        <w:pStyle w:val="LO-normal"/>
        <w:ind w:firstLine="340"/>
        <w:jc w:val="left"/>
        <w:rPr>
          <w:color w:val="000000"/>
        </w:rPr>
      </w:pPr>
    </w:p>
    <w:p w14:paraId="290E8ADF" w14:textId="253ACBFF" w:rsidR="00507F18" w:rsidRPr="00F01495" w:rsidRDefault="00507F18" w:rsidP="00507F18">
      <w:pPr>
        <w:pStyle w:val="LO-normal"/>
        <w:ind w:firstLine="340"/>
        <w:jc w:val="left"/>
      </w:pPr>
      <w:r w:rsidRPr="00F01495">
        <w:rPr>
          <w:color w:val="000000"/>
        </w:rPr>
        <w:t xml:space="preserve">Jaká je hranice mezi životem a smrtí? Může si být život a smrt něčím podobná? To, jak vypadá mrtvé tělo si dokážeme představit, ale jak vypadá neživá duše? Jak </w:t>
      </w:r>
      <w:r w:rsidR="0095324B">
        <w:rPr>
          <w:color w:val="000000"/>
        </w:rPr>
        <w:t>vlastně z</w:t>
      </w:r>
      <w:r w:rsidRPr="00F01495">
        <w:rPr>
          <w:color w:val="000000"/>
        </w:rPr>
        <w:t>obrazit tak abstraktní a zároveň tak konkrétní část lidského života?</w:t>
      </w:r>
    </w:p>
    <w:p w14:paraId="2DF2632E" w14:textId="77777777" w:rsidR="00507F18" w:rsidRPr="00F01495" w:rsidRDefault="00507F18" w:rsidP="00507F18">
      <w:pPr>
        <w:pStyle w:val="LO-normal"/>
        <w:ind w:firstLine="340"/>
        <w:jc w:val="left"/>
        <w:rPr>
          <w:color w:val="000000"/>
        </w:rPr>
      </w:pPr>
    </w:p>
    <w:p w14:paraId="46D3B134" w14:textId="70BD10A8" w:rsidR="00507F18" w:rsidRPr="00F01495" w:rsidRDefault="00507F18" w:rsidP="00507F18">
      <w:pPr>
        <w:pStyle w:val="LO-normal"/>
        <w:ind w:firstLine="340"/>
        <w:jc w:val="left"/>
      </w:pPr>
      <w:r w:rsidRPr="00F01495">
        <w:rPr>
          <w:color w:val="000000"/>
        </w:rPr>
        <w:t xml:space="preserve">Tohle téma jsem si zvolila z mnoha důvodů. Hlavní je, že lidé jsou mnohem křehčí uvnitř, než na těle. Každý má své vlastní prožívání a každý na něho rozdílně reaguje, nelze obecně kategorizovat, co je pro člověka a jeho život smutné, co je radostné a co </w:t>
      </w:r>
      <w:r w:rsidR="0095324B">
        <w:rPr>
          <w:color w:val="000000"/>
        </w:rPr>
        <w:t xml:space="preserve">je </w:t>
      </w:r>
      <w:r w:rsidRPr="00F01495">
        <w:rPr>
          <w:color w:val="000000"/>
        </w:rPr>
        <w:t>smrtelné. Proto někdo může určitou událost vnímat jako bezvýchodnou, která mu vezme smysl života a svým způsobem i život sám. Chtěla bych svými křehkými objekty upozornit právě na tohle, že každý člověk je křehký. Ať už tělesně nebo duševně, každý si nese nějaké záznamy své vlastní historie, o které už nikdy nepř</w:t>
      </w:r>
      <w:r w:rsidR="000B2FB6">
        <w:rPr>
          <w:color w:val="000000"/>
        </w:rPr>
        <w:t>i</w:t>
      </w:r>
      <w:r w:rsidRPr="00F01495">
        <w:rPr>
          <w:color w:val="000000"/>
        </w:rPr>
        <w:t>jde.</w:t>
      </w:r>
    </w:p>
    <w:p w14:paraId="4241FB65" w14:textId="77777777" w:rsidR="00507F18" w:rsidRPr="00F01495" w:rsidRDefault="00507F18" w:rsidP="00507F18">
      <w:pPr>
        <w:pStyle w:val="LO-normal"/>
        <w:ind w:firstLine="340"/>
        <w:jc w:val="left"/>
        <w:rPr>
          <w:color w:val="000000"/>
        </w:rPr>
      </w:pPr>
    </w:p>
    <w:p w14:paraId="24FF8701" w14:textId="77777777" w:rsidR="0095324B" w:rsidRDefault="00507F18" w:rsidP="00507F18">
      <w:pPr>
        <w:pStyle w:val="LO-normal"/>
        <w:ind w:firstLine="340"/>
        <w:jc w:val="left"/>
        <w:rPr>
          <w:color w:val="000000"/>
        </w:rPr>
      </w:pPr>
      <w:r w:rsidRPr="00F01495">
        <w:rPr>
          <w:color w:val="000000"/>
        </w:rPr>
        <w:t>Také chci poukázat na fakt, že i když u mnoha z nich je tělesná bolest či jiný problém způsoben psychikou, chodí si léčit důsledek</w:t>
      </w:r>
      <w:r w:rsidR="000B2FB6">
        <w:rPr>
          <w:color w:val="000000"/>
        </w:rPr>
        <w:t>,</w:t>
      </w:r>
      <w:r w:rsidRPr="00F01495">
        <w:rPr>
          <w:color w:val="000000"/>
        </w:rPr>
        <w:t xml:space="preserve"> a n</w:t>
      </w:r>
      <w:r w:rsidR="000B2FB6">
        <w:rPr>
          <w:color w:val="000000"/>
        </w:rPr>
        <w:t>e</w:t>
      </w:r>
      <w:r w:rsidRPr="00F01495">
        <w:rPr>
          <w:color w:val="000000"/>
        </w:rPr>
        <w:t xml:space="preserve"> příčinu.</w:t>
      </w:r>
      <w:r w:rsidR="000B2FB6">
        <w:rPr>
          <w:color w:val="000000"/>
        </w:rPr>
        <w:t xml:space="preserve"> </w:t>
      </w:r>
      <w:r w:rsidRPr="00F01495">
        <w:rPr>
          <w:color w:val="000000"/>
        </w:rPr>
        <w:t xml:space="preserve">To mě nutí přemýšlet nad propojeností duše a těla a různými aspekty které je ovlivňují. </w:t>
      </w:r>
    </w:p>
    <w:p w14:paraId="785633EB" w14:textId="77D0EC20" w:rsidR="00507F18" w:rsidRPr="00F01495" w:rsidRDefault="00507F18" w:rsidP="0095324B">
      <w:pPr>
        <w:pStyle w:val="LO-normal"/>
        <w:jc w:val="left"/>
      </w:pPr>
      <w:r w:rsidRPr="00F01495">
        <w:rPr>
          <w:color w:val="000000"/>
        </w:rPr>
        <w:t>A důsledky, které z toho vyplývají.</w:t>
      </w:r>
    </w:p>
    <w:p w14:paraId="1E12C399" w14:textId="77777777" w:rsidR="00507F18" w:rsidRPr="00F01495" w:rsidRDefault="00507F18" w:rsidP="00507F18">
      <w:pPr>
        <w:pStyle w:val="LO-normal"/>
        <w:ind w:firstLine="340"/>
        <w:jc w:val="left"/>
        <w:rPr>
          <w:color w:val="000000"/>
        </w:rPr>
      </w:pPr>
    </w:p>
    <w:p w14:paraId="50E6768F" w14:textId="77777777" w:rsidR="00507F18" w:rsidRPr="00F01495" w:rsidRDefault="00507F18" w:rsidP="00507F18">
      <w:pPr>
        <w:pStyle w:val="LO-normal"/>
        <w:ind w:firstLine="340"/>
        <w:jc w:val="left"/>
      </w:pPr>
      <w:r w:rsidRPr="00F01495">
        <w:rPr>
          <w:color w:val="000000"/>
        </w:rPr>
        <w:t>Dalším důvodem jsou různá vlastní setkání se smrtí, ať už prababičky nebo bojováním o život mé spolubydlící v kómatu, které mým přemýšlením nad smrtí dali jiný rozměr. Z myšlenkových přemítání vytvořili hluboce prožívanou skutečnost.</w:t>
      </w:r>
    </w:p>
    <w:p w14:paraId="345F2BB5" w14:textId="77777777" w:rsidR="00507F18" w:rsidRPr="00F01495" w:rsidRDefault="00507F18" w:rsidP="00507F18">
      <w:pPr>
        <w:pStyle w:val="LO-normal"/>
        <w:ind w:firstLine="340"/>
        <w:jc w:val="left"/>
        <w:rPr>
          <w:color w:val="000000"/>
        </w:rPr>
      </w:pPr>
    </w:p>
    <w:p w14:paraId="421C9DD7" w14:textId="50BBB319" w:rsidR="00507F18" w:rsidRPr="00F01495" w:rsidRDefault="00507F18" w:rsidP="00507F18">
      <w:pPr>
        <w:pStyle w:val="LO-normal"/>
        <w:ind w:firstLine="340"/>
        <w:jc w:val="left"/>
      </w:pPr>
      <w:r w:rsidRPr="00F01495">
        <w:rPr>
          <w:color w:val="000000"/>
        </w:rPr>
        <w:t xml:space="preserve">Dále seznámení s paliativní péčí, které propojují problematiku nemoci duše i těla. Také mne ovlivnilo dlouholeté navštěvování ústavu pro mentálně postižené lidi, kde pracuje moje babička i mamka. S tím se pojí otázky jako eutanázie, která je v poslední době v česku znovu projednávána. </w:t>
      </w:r>
    </w:p>
    <w:p w14:paraId="5EE007D6" w14:textId="77777777" w:rsidR="00507F18" w:rsidRPr="00F01495" w:rsidRDefault="00507F18" w:rsidP="00507F18">
      <w:pPr>
        <w:pStyle w:val="LO-normal"/>
        <w:ind w:firstLine="340"/>
        <w:jc w:val="left"/>
        <w:rPr>
          <w:color w:val="000000"/>
        </w:rPr>
      </w:pPr>
    </w:p>
    <w:p w14:paraId="795A2C81" w14:textId="289A63A1" w:rsidR="00E63E5A" w:rsidRPr="00E63E5A" w:rsidRDefault="00507F18" w:rsidP="00E63E5A">
      <w:pPr>
        <w:pStyle w:val="LO-normal"/>
        <w:ind w:firstLine="340"/>
        <w:jc w:val="left"/>
        <w:rPr>
          <w:color w:val="000000"/>
        </w:rPr>
      </w:pPr>
      <w:r w:rsidRPr="00F01495">
        <w:rPr>
          <w:color w:val="000000"/>
        </w:rPr>
        <w:t>Mohla bych v těchto tématech, které m</w:t>
      </w:r>
      <w:r w:rsidR="000B2FB6">
        <w:rPr>
          <w:color w:val="000000"/>
        </w:rPr>
        <w:t>ě</w:t>
      </w:r>
      <w:r w:rsidRPr="00F01495">
        <w:rPr>
          <w:color w:val="000000"/>
        </w:rPr>
        <w:t xml:space="preserve"> myšlenkově ovlivnily pokračovat, jelikož se mě jich dotýká opravdu mnoho, ať už zájmem o ně, nebo přímým střetem. Člověk se totiž setkává se smrtí dennodenně, aniž by si to kolikrát uvědomil. Všechno to jsou </w:t>
      </w:r>
      <w:r w:rsidRPr="00F01495">
        <w:rPr>
          <w:color w:val="000000"/>
        </w:rPr>
        <w:lastRenderedPageBreak/>
        <w:t>však spíše takové impulsy, které mne nepřímo ovlivnily do mé závěrečné práce, proto je zde obšírněji nebudu rozebírat.</w:t>
      </w:r>
      <w:r w:rsidR="005B57C9">
        <w:rPr>
          <w:color w:val="000000"/>
        </w:rPr>
        <w:t xml:space="preserve"> Co také nebudu v mé práci rozebírat je historie porcelánu</w:t>
      </w:r>
      <w:r w:rsidR="00655D16">
        <w:rPr>
          <w:color w:val="000000"/>
        </w:rPr>
        <w:t xml:space="preserve"> nebo </w:t>
      </w:r>
      <w:r w:rsidR="00DF212E">
        <w:rPr>
          <w:color w:val="000000"/>
        </w:rPr>
        <w:t xml:space="preserve">kontext zachycování motivu života a smrti v uměleckohistorickém </w:t>
      </w:r>
      <w:r w:rsidR="00313220">
        <w:rPr>
          <w:color w:val="000000"/>
        </w:rPr>
        <w:t>prostředí</w:t>
      </w:r>
      <w:r w:rsidR="00EB7FF3">
        <w:rPr>
          <w:color w:val="000000"/>
        </w:rPr>
        <w:t xml:space="preserve">, jelikož jsou tyto informace dohledatelné a </w:t>
      </w:r>
      <w:r w:rsidR="00313220">
        <w:rPr>
          <w:color w:val="000000"/>
        </w:rPr>
        <w:t>mám pocit, že by</w:t>
      </w:r>
      <w:r w:rsidR="00F825CE">
        <w:rPr>
          <w:color w:val="000000"/>
        </w:rPr>
        <w:t xml:space="preserve"> v mé práci byly zbytečné.</w:t>
      </w:r>
    </w:p>
    <w:p w14:paraId="4418E4C3" w14:textId="77777777" w:rsidR="00507F18" w:rsidRPr="00F01495" w:rsidRDefault="00507F18" w:rsidP="00507F18">
      <w:pPr>
        <w:pStyle w:val="LO-normal"/>
        <w:ind w:firstLine="340"/>
        <w:jc w:val="left"/>
        <w:rPr>
          <w:color w:val="000000"/>
        </w:rPr>
      </w:pPr>
    </w:p>
    <w:p w14:paraId="12879E4F" w14:textId="77777777" w:rsidR="0095324B" w:rsidRDefault="00507F18" w:rsidP="005E3FF9">
      <w:pPr>
        <w:pStyle w:val="LO-normal"/>
        <w:ind w:firstLine="340"/>
        <w:jc w:val="left"/>
        <w:rPr>
          <w:color w:val="000000"/>
        </w:rPr>
      </w:pPr>
      <w:r w:rsidRPr="00F01495">
        <w:rPr>
          <w:color w:val="000000"/>
        </w:rPr>
        <w:t xml:space="preserve">Pokud si vezmu v potaz význam mé práce, nejde mi o to, přivést nějakou negativní náladu mezi lidi, nechci jen poukazovat na kolikrát smutnou událost, kdy o někoho </w:t>
      </w:r>
      <w:proofErr w:type="spellStart"/>
      <w:r w:rsidRPr="00F01495">
        <w:rPr>
          <w:color w:val="000000"/>
        </w:rPr>
        <w:t>př</w:t>
      </w:r>
      <w:r w:rsidR="004E26B7">
        <w:rPr>
          <w:color w:val="000000"/>
        </w:rPr>
        <w:t>í</w:t>
      </w:r>
      <w:r w:rsidRPr="00F01495">
        <w:rPr>
          <w:color w:val="000000"/>
        </w:rPr>
        <w:t>jdeme</w:t>
      </w:r>
      <w:proofErr w:type="spellEnd"/>
      <w:r w:rsidRPr="00F01495">
        <w:rPr>
          <w:color w:val="000000"/>
        </w:rPr>
        <w:t xml:space="preserve">, ale je potřeba si uvědomovat, že tady nejsme napořád. Generace před námi to měli stále na paměti. Tzv. memento </w:t>
      </w:r>
      <w:proofErr w:type="spellStart"/>
      <w:r w:rsidRPr="00F01495">
        <w:rPr>
          <w:color w:val="000000"/>
        </w:rPr>
        <w:t>mori</w:t>
      </w:r>
      <w:proofErr w:type="spellEnd"/>
      <w:r w:rsidRPr="00F01495">
        <w:rPr>
          <w:color w:val="000000"/>
        </w:rPr>
        <w:t xml:space="preserve"> bylo zásadou už od dob středověku. </w:t>
      </w:r>
    </w:p>
    <w:p w14:paraId="14D886AD" w14:textId="01258053" w:rsidR="005E3FF9" w:rsidRPr="00F01495" w:rsidRDefault="00507F18" w:rsidP="0095324B">
      <w:pPr>
        <w:pStyle w:val="LO-normal"/>
        <w:jc w:val="left"/>
        <w:rPr>
          <w:color w:val="000000"/>
        </w:rPr>
      </w:pPr>
      <w:r w:rsidRPr="00F01495">
        <w:rPr>
          <w:color w:val="000000"/>
        </w:rPr>
        <w:t xml:space="preserve">V dnešní době technologií a pokročilých lékařských dovedností však </w:t>
      </w:r>
      <w:proofErr w:type="spellStart"/>
      <w:r w:rsidRPr="00F01495">
        <w:rPr>
          <w:color w:val="000000"/>
        </w:rPr>
        <w:t>lidě</w:t>
      </w:r>
      <w:proofErr w:type="spellEnd"/>
      <w:r w:rsidRPr="00F01495">
        <w:rPr>
          <w:color w:val="000000"/>
        </w:rPr>
        <w:t xml:space="preserve"> jako by trochu zapomínali. Spoléhají více na pokrok, ženy chtějí být stále mladé a svým způsobem si lidé snaží prodlužovat život. Na smrt jako</w:t>
      </w:r>
      <w:r w:rsidR="001B2A9D">
        <w:rPr>
          <w:color w:val="000000"/>
        </w:rPr>
        <w:t xml:space="preserve"> kdy</w:t>
      </w:r>
      <w:r w:rsidRPr="00F01495">
        <w:rPr>
          <w:color w:val="000000"/>
        </w:rPr>
        <w:t>by nechtěli myslet, a proto je mým záměre</w:t>
      </w:r>
      <w:r w:rsidR="001B2A9D">
        <w:rPr>
          <w:color w:val="000000"/>
        </w:rPr>
        <w:t xml:space="preserve">m </w:t>
      </w:r>
      <w:r w:rsidR="0095324B">
        <w:rPr>
          <w:color w:val="000000"/>
        </w:rPr>
        <w:t>i</w:t>
      </w:r>
      <w:r w:rsidRPr="00F01495">
        <w:rPr>
          <w:color w:val="000000"/>
        </w:rPr>
        <w:t xml:space="preserve"> snaha téma smrti</w:t>
      </w:r>
      <w:r w:rsidR="00B01DA0">
        <w:rPr>
          <w:color w:val="000000"/>
        </w:rPr>
        <w:t xml:space="preserve"> trochu více</w:t>
      </w:r>
      <w:r w:rsidRPr="00F01495">
        <w:rPr>
          <w:color w:val="000000"/>
        </w:rPr>
        <w:t xml:space="preserve"> </w:t>
      </w:r>
      <w:proofErr w:type="spellStart"/>
      <w:r w:rsidRPr="00F01495">
        <w:rPr>
          <w:color w:val="000000"/>
        </w:rPr>
        <w:t>detabuizovat</w:t>
      </w:r>
      <w:proofErr w:type="spellEnd"/>
      <w:r w:rsidRPr="00F01495">
        <w:rPr>
          <w:color w:val="000000"/>
        </w:rPr>
        <w:t>.</w:t>
      </w:r>
    </w:p>
    <w:p w14:paraId="6EECE0F4" w14:textId="2604917C" w:rsidR="005E3FF9" w:rsidRPr="00F01495" w:rsidRDefault="005E3FF9" w:rsidP="005E3FF9">
      <w:pPr>
        <w:pStyle w:val="LO-normal"/>
        <w:ind w:firstLine="340"/>
        <w:jc w:val="left"/>
        <w:rPr>
          <w:color w:val="000000"/>
        </w:rPr>
      </w:pPr>
    </w:p>
    <w:p w14:paraId="184E09D5" w14:textId="5ABE9E2A" w:rsidR="005E3FF9" w:rsidRPr="00F01495" w:rsidRDefault="005E3FF9" w:rsidP="005E3FF9">
      <w:pPr>
        <w:pStyle w:val="LO-normal"/>
        <w:ind w:firstLine="340"/>
        <w:jc w:val="left"/>
        <w:rPr>
          <w:color w:val="000000"/>
        </w:rPr>
      </w:pPr>
    </w:p>
    <w:p w14:paraId="5DC6A818" w14:textId="292B94B6" w:rsidR="005E3FF9" w:rsidRPr="00F01495" w:rsidRDefault="005E3FF9" w:rsidP="005E3FF9">
      <w:pPr>
        <w:pStyle w:val="LO-normal"/>
        <w:ind w:firstLine="340"/>
        <w:jc w:val="left"/>
        <w:rPr>
          <w:color w:val="000000"/>
        </w:rPr>
      </w:pPr>
    </w:p>
    <w:p w14:paraId="07F4C47D" w14:textId="5422B5FE" w:rsidR="005E3FF9" w:rsidRPr="00F01495" w:rsidRDefault="005E3FF9" w:rsidP="005E3FF9">
      <w:pPr>
        <w:pStyle w:val="LO-normal"/>
        <w:ind w:firstLine="340"/>
        <w:jc w:val="left"/>
        <w:rPr>
          <w:color w:val="000000"/>
        </w:rPr>
      </w:pPr>
    </w:p>
    <w:p w14:paraId="52ACAF28" w14:textId="45C88239" w:rsidR="005E3FF9" w:rsidRPr="00F01495" w:rsidRDefault="005E3FF9" w:rsidP="005E3FF9">
      <w:pPr>
        <w:pStyle w:val="LO-normal"/>
        <w:ind w:firstLine="340"/>
        <w:jc w:val="left"/>
        <w:rPr>
          <w:color w:val="000000"/>
        </w:rPr>
      </w:pPr>
    </w:p>
    <w:p w14:paraId="3838A5BD" w14:textId="703B261D" w:rsidR="005E3FF9" w:rsidRPr="00F01495" w:rsidRDefault="005E3FF9" w:rsidP="005E3FF9">
      <w:pPr>
        <w:pStyle w:val="LO-normal"/>
        <w:ind w:firstLine="340"/>
        <w:jc w:val="left"/>
        <w:rPr>
          <w:color w:val="000000"/>
        </w:rPr>
      </w:pPr>
    </w:p>
    <w:p w14:paraId="28321A4D" w14:textId="2527C7E1" w:rsidR="005E3FF9" w:rsidRPr="00F01495" w:rsidRDefault="005E3FF9" w:rsidP="005E3FF9">
      <w:pPr>
        <w:pStyle w:val="LO-normal"/>
        <w:ind w:firstLine="340"/>
        <w:jc w:val="left"/>
        <w:rPr>
          <w:color w:val="000000"/>
        </w:rPr>
      </w:pPr>
    </w:p>
    <w:p w14:paraId="022BB64B" w14:textId="61FD0D85" w:rsidR="005E3FF9" w:rsidRPr="00F01495" w:rsidRDefault="005E3FF9" w:rsidP="005E3FF9">
      <w:pPr>
        <w:pStyle w:val="LO-normal"/>
        <w:ind w:firstLine="340"/>
        <w:jc w:val="left"/>
        <w:rPr>
          <w:color w:val="000000"/>
        </w:rPr>
      </w:pPr>
    </w:p>
    <w:p w14:paraId="43FCA2F3" w14:textId="4E0429E1" w:rsidR="005E3FF9" w:rsidRPr="00F01495" w:rsidRDefault="005E3FF9" w:rsidP="005E3FF9">
      <w:pPr>
        <w:pStyle w:val="LO-normal"/>
        <w:ind w:firstLine="340"/>
        <w:jc w:val="left"/>
        <w:rPr>
          <w:color w:val="000000"/>
        </w:rPr>
      </w:pPr>
    </w:p>
    <w:p w14:paraId="10C78245" w14:textId="50DD4943" w:rsidR="005E3FF9" w:rsidRPr="00F01495" w:rsidRDefault="005E3FF9" w:rsidP="005E3FF9">
      <w:pPr>
        <w:pStyle w:val="LO-normal"/>
        <w:ind w:firstLine="340"/>
        <w:jc w:val="left"/>
        <w:rPr>
          <w:color w:val="000000"/>
        </w:rPr>
      </w:pPr>
    </w:p>
    <w:p w14:paraId="54507205" w14:textId="2D330C20" w:rsidR="005E3FF9" w:rsidRPr="00F01495" w:rsidRDefault="005E3FF9" w:rsidP="005E3FF9">
      <w:pPr>
        <w:pStyle w:val="LO-normal"/>
        <w:ind w:firstLine="340"/>
        <w:jc w:val="left"/>
        <w:rPr>
          <w:color w:val="000000"/>
        </w:rPr>
      </w:pPr>
    </w:p>
    <w:p w14:paraId="1A64E718" w14:textId="2C02316D" w:rsidR="005E3FF9" w:rsidRPr="00F01495" w:rsidRDefault="005E3FF9" w:rsidP="005E3FF9">
      <w:pPr>
        <w:pStyle w:val="LO-normal"/>
        <w:ind w:firstLine="340"/>
        <w:jc w:val="left"/>
        <w:rPr>
          <w:color w:val="000000"/>
        </w:rPr>
      </w:pPr>
    </w:p>
    <w:p w14:paraId="6B2EF4CB" w14:textId="0371F38E" w:rsidR="005E3FF9" w:rsidRPr="00F01495" w:rsidRDefault="005E3FF9" w:rsidP="005E3FF9">
      <w:pPr>
        <w:pStyle w:val="LO-normal"/>
        <w:ind w:firstLine="340"/>
        <w:jc w:val="left"/>
        <w:rPr>
          <w:color w:val="000000"/>
        </w:rPr>
      </w:pPr>
    </w:p>
    <w:p w14:paraId="45993FF7" w14:textId="2337B51C" w:rsidR="005E3FF9" w:rsidRPr="00F01495" w:rsidRDefault="005E3FF9" w:rsidP="005E3FF9">
      <w:pPr>
        <w:pStyle w:val="LO-normal"/>
        <w:ind w:firstLine="340"/>
        <w:jc w:val="left"/>
        <w:rPr>
          <w:color w:val="000000"/>
        </w:rPr>
      </w:pPr>
    </w:p>
    <w:p w14:paraId="2B2BA680" w14:textId="449F403C" w:rsidR="005E3FF9" w:rsidRPr="00F01495" w:rsidRDefault="005E3FF9" w:rsidP="005E3FF9">
      <w:pPr>
        <w:pStyle w:val="LO-normal"/>
        <w:ind w:firstLine="340"/>
        <w:jc w:val="left"/>
        <w:rPr>
          <w:color w:val="000000"/>
        </w:rPr>
      </w:pPr>
    </w:p>
    <w:p w14:paraId="2C701F6E" w14:textId="64728C6F" w:rsidR="005E3FF9" w:rsidRPr="00F01495" w:rsidRDefault="005E3FF9" w:rsidP="005E3FF9">
      <w:pPr>
        <w:pStyle w:val="LO-normal"/>
        <w:ind w:firstLine="340"/>
        <w:jc w:val="left"/>
        <w:rPr>
          <w:color w:val="000000"/>
        </w:rPr>
      </w:pPr>
    </w:p>
    <w:p w14:paraId="1982777C" w14:textId="3D2E9EDF" w:rsidR="005E3FF9" w:rsidRPr="00F01495" w:rsidRDefault="005E3FF9" w:rsidP="005E3FF9">
      <w:pPr>
        <w:pStyle w:val="LO-normal"/>
        <w:ind w:firstLine="340"/>
        <w:jc w:val="left"/>
        <w:rPr>
          <w:color w:val="000000"/>
        </w:rPr>
      </w:pPr>
    </w:p>
    <w:p w14:paraId="4091AE26" w14:textId="2FD2B92E" w:rsidR="005E3FF9" w:rsidRPr="00F01495" w:rsidRDefault="005E3FF9" w:rsidP="005E3FF9">
      <w:pPr>
        <w:pStyle w:val="LO-normal"/>
        <w:ind w:firstLine="340"/>
        <w:jc w:val="left"/>
        <w:rPr>
          <w:color w:val="000000"/>
        </w:rPr>
      </w:pPr>
    </w:p>
    <w:p w14:paraId="4216D73A" w14:textId="014BAAC9" w:rsidR="005E3FF9" w:rsidRPr="00F01495" w:rsidRDefault="005E3FF9" w:rsidP="005E3FF9">
      <w:pPr>
        <w:pStyle w:val="LO-normal"/>
        <w:ind w:firstLine="340"/>
        <w:jc w:val="left"/>
        <w:rPr>
          <w:color w:val="000000"/>
        </w:rPr>
      </w:pPr>
    </w:p>
    <w:p w14:paraId="4EE384E9" w14:textId="096EB8B7" w:rsidR="005E3FF9" w:rsidRPr="00F01495" w:rsidRDefault="005E3FF9" w:rsidP="005E3FF9">
      <w:pPr>
        <w:pStyle w:val="LO-normal"/>
        <w:ind w:firstLine="340"/>
        <w:jc w:val="left"/>
        <w:rPr>
          <w:color w:val="000000"/>
        </w:rPr>
      </w:pPr>
    </w:p>
    <w:p w14:paraId="77B0E9CB" w14:textId="5905FC1E" w:rsidR="005E3FF9" w:rsidRPr="00F01495" w:rsidRDefault="005E3FF9" w:rsidP="005E3FF9">
      <w:pPr>
        <w:pStyle w:val="LO-normal"/>
        <w:ind w:firstLine="340"/>
        <w:jc w:val="left"/>
        <w:rPr>
          <w:color w:val="000000"/>
        </w:rPr>
      </w:pPr>
    </w:p>
    <w:p w14:paraId="55A5EFFA" w14:textId="59F424EF" w:rsidR="005E3FF9" w:rsidRPr="00F01495" w:rsidRDefault="005E3FF9" w:rsidP="005E3FF9">
      <w:pPr>
        <w:pStyle w:val="LO-normal"/>
        <w:ind w:firstLine="340"/>
        <w:jc w:val="left"/>
        <w:rPr>
          <w:color w:val="000000"/>
        </w:rPr>
      </w:pPr>
    </w:p>
    <w:p w14:paraId="0639B9DF" w14:textId="6F9C59B4" w:rsidR="005E3FF9" w:rsidRPr="00F01495" w:rsidRDefault="005E3FF9" w:rsidP="005E3FF9">
      <w:pPr>
        <w:pStyle w:val="LO-normal"/>
        <w:ind w:firstLine="340"/>
        <w:jc w:val="left"/>
        <w:rPr>
          <w:color w:val="000000"/>
        </w:rPr>
      </w:pPr>
    </w:p>
    <w:p w14:paraId="5C2A4959" w14:textId="5D4CB804" w:rsidR="005E3FF9" w:rsidRPr="00F01495" w:rsidRDefault="005E3FF9" w:rsidP="005E3FF9">
      <w:pPr>
        <w:pStyle w:val="LO-normal"/>
        <w:ind w:firstLine="340"/>
        <w:jc w:val="left"/>
        <w:rPr>
          <w:color w:val="000000"/>
        </w:rPr>
      </w:pPr>
    </w:p>
    <w:p w14:paraId="633C65BD" w14:textId="1F180045" w:rsidR="005E3FF9" w:rsidRPr="00F01495" w:rsidRDefault="005E3FF9" w:rsidP="005E3FF9">
      <w:pPr>
        <w:pStyle w:val="LO-normal"/>
        <w:ind w:firstLine="340"/>
        <w:jc w:val="left"/>
        <w:rPr>
          <w:color w:val="000000"/>
        </w:rPr>
      </w:pPr>
    </w:p>
    <w:p w14:paraId="76CF0D29" w14:textId="0038E3A5" w:rsidR="005E3FF9" w:rsidRPr="00F01495" w:rsidRDefault="005E3FF9" w:rsidP="005E3FF9">
      <w:pPr>
        <w:pStyle w:val="LO-normal"/>
        <w:ind w:firstLine="340"/>
        <w:jc w:val="left"/>
        <w:rPr>
          <w:color w:val="000000"/>
        </w:rPr>
      </w:pPr>
    </w:p>
    <w:p w14:paraId="2181ED43" w14:textId="1077DF4A" w:rsidR="005E3FF9" w:rsidRPr="00F01495" w:rsidRDefault="005E3FF9" w:rsidP="005E3FF9">
      <w:pPr>
        <w:pStyle w:val="LO-normal"/>
        <w:ind w:firstLine="340"/>
        <w:jc w:val="left"/>
        <w:rPr>
          <w:color w:val="000000"/>
        </w:rPr>
      </w:pPr>
    </w:p>
    <w:p w14:paraId="61BDC15E" w14:textId="47B028C9" w:rsidR="005E3FF9" w:rsidRPr="00F01495" w:rsidRDefault="005E3FF9" w:rsidP="005E3FF9">
      <w:pPr>
        <w:pStyle w:val="LO-normal"/>
        <w:ind w:firstLine="340"/>
        <w:jc w:val="left"/>
        <w:rPr>
          <w:color w:val="000000"/>
        </w:rPr>
      </w:pPr>
    </w:p>
    <w:p w14:paraId="4C19879A" w14:textId="0A73FDF5" w:rsidR="005E3FF9" w:rsidRPr="00F01495" w:rsidRDefault="005E3FF9" w:rsidP="005E3FF9">
      <w:pPr>
        <w:pStyle w:val="LO-normal"/>
        <w:ind w:firstLine="340"/>
        <w:jc w:val="left"/>
        <w:rPr>
          <w:color w:val="000000"/>
        </w:rPr>
      </w:pPr>
    </w:p>
    <w:p w14:paraId="1EE25FC5" w14:textId="6D80D225" w:rsidR="005E3FF9" w:rsidRPr="00F01495" w:rsidRDefault="005E3FF9" w:rsidP="005E3FF9">
      <w:pPr>
        <w:pStyle w:val="LO-normal"/>
        <w:ind w:firstLine="340"/>
        <w:jc w:val="left"/>
        <w:rPr>
          <w:color w:val="000000"/>
        </w:rPr>
      </w:pPr>
    </w:p>
    <w:p w14:paraId="3E5450D9" w14:textId="67DB3C23" w:rsidR="00D269CB" w:rsidRPr="00F01495" w:rsidRDefault="0032773A">
      <w:pPr>
        <w:pStyle w:val="Nadpis1"/>
        <w:ind w:right="0"/>
      </w:pPr>
      <w:bookmarkStart w:id="25" w:name="_Toc40265235"/>
      <w:r w:rsidRPr="00F01495">
        <w:rPr>
          <w:color w:val="000000"/>
        </w:rPr>
        <w:lastRenderedPageBreak/>
        <w:t>1. TEORETICKÁ ČÁST</w:t>
      </w:r>
      <w:bookmarkEnd w:id="25"/>
    </w:p>
    <w:p w14:paraId="43AE7198" w14:textId="77777777" w:rsidR="00D269CB" w:rsidRPr="00F01495" w:rsidRDefault="00D269CB">
      <w:pPr>
        <w:pStyle w:val="LO-normal"/>
        <w:ind w:firstLine="340"/>
        <w:jc w:val="left"/>
        <w:rPr>
          <w:color w:val="000000"/>
        </w:rPr>
      </w:pPr>
    </w:p>
    <w:p w14:paraId="1648A91E" w14:textId="70A63AB4" w:rsidR="00D269CB" w:rsidRPr="00F01495" w:rsidRDefault="0032773A" w:rsidP="00672CDD">
      <w:pPr>
        <w:pStyle w:val="Nadpis2"/>
        <w:jc w:val="left"/>
      </w:pPr>
      <w:bookmarkStart w:id="26" w:name="_inbqcink9q0t"/>
      <w:bookmarkStart w:id="27" w:name="_Toc40265236"/>
      <w:bookmarkEnd w:id="26"/>
      <w:r w:rsidRPr="00F01495">
        <w:t>1.1. INSPIRACE</w:t>
      </w:r>
      <w:bookmarkEnd w:id="27"/>
    </w:p>
    <w:p w14:paraId="7C8C8FA7" w14:textId="77777777" w:rsidR="00D269CB" w:rsidRPr="00F01495" w:rsidRDefault="0032773A">
      <w:pPr>
        <w:pStyle w:val="LO-normal"/>
        <w:ind w:firstLine="340"/>
        <w:jc w:val="left"/>
      </w:pPr>
      <w:r w:rsidRPr="00F01495">
        <w:rPr>
          <w:color w:val="000000"/>
        </w:rPr>
        <w:t>Pro svou práci jsem byla nepřímo inspirována mnoha myšlenkami, umělci či jinými osobnostmi, uměleckými díly i událostmi, které jsem zažila. Proto jsem tyto faktory rozčlenila na ty, které mne ovlivnily spíše formálně a výtvarně a ty, které mne obohatily pro svůj obsah. I tak se však tyto dvě skupiny často navzájem prolínají.</w:t>
      </w:r>
    </w:p>
    <w:p w14:paraId="376FFCDE" w14:textId="77777777" w:rsidR="00D269CB" w:rsidRPr="00F01495" w:rsidRDefault="00D269CB">
      <w:pPr>
        <w:pStyle w:val="LO-normal"/>
        <w:ind w:firstLine="340"/>
        <w:jc w:val="left"/>
        <w:rPr>
          <w:color w:val="000000"/>
        </w:rPr>
      </w:pPr>
    </w:p>
    <w:p w14:paraId="5E44AC95" w14:textId="722037B7" w:rsidR="00D269CB" w:rsidRPr="00F01495" w:rsidRDefault="0032773A" w:rsidP="00672CDD">
      <w:pPr>
        <w:pStyle w:val="Nadpis3"/>
        <w:jc w:val="left"/>
      </w:pPr>
      <w:bookmarkStart w:id="28" w:name="_6ozfpfeenhct"/>
      <w:bookmarkStart w:id="29" w:name="_Toc40265237"/>
      <w:bookmarkEnd w:id="28"/>
      <w:r w:rsidRPr="00F01495">
        <w:t>1.1.1. UMĚLECKÁ INSPIRACE</w:t>
      </w:r>
      <w:bookmarkEnd w:id="29"/>
    </w:p>
    <w:p w14:paraId="0B9DCB77" w14:textId="77777777" w:rsidR="00D269CB" w:rsidRPr="00F01495" w:rsidRDefault="00D269CB">
      <w:pPr>
        <w:pStyle w:val="LO-normal"/>
        <w:ind w:firstLine="340"/>
        <w:jc w:val="left"/>
        <w:rPr>
          <w:color w:val="000000"/>
        </w:rPr>
      </w:pPr>
    </w:p>
    <w:p w14:paraId="3F9346F5" w14:textId="56096349" w:rsidR="00D269CB" w:rsidRPr="00F01495" w:rsidRDefault="0032773A">
      <w:pPr>
        <w:pStyle w:val="LO-normal"/>
        <w:ind w:firstLine="340"/>
        <w:jc w:val="left"/>
      </w:pPr>
      <w:r w:rsidRPr="00F01495">
        <w:rPr>
          <w:color w:val="000000"/>
        </w:rPr>
        <w:t xml:space="preserve">Zde bych ráda zmínila aspoň pár děl či různých autorů, které mne inspirovali spíše formálně a umělecky. Tím však nechci říct, že by mě jejich obsah nezajímal. Dost </w:t>
      </w:r>
      <w:r w:rsidR="00A418A8">
        <w:rPr>
          <w:color w:val="000000"/>
        </w:rPr>
        <w:t>č</w:t>
      </w:r>
      <w:r w:rsidRPr="00F01495">
        <w:rPr>
          <w:color w:val="000000"/>
        </w:rPr>
        <w:t xml:space="preserve">asto (například v případě M. </w:t>
      </w:r>
      <w:proofErr w:type="spellStart"/>
      <w:r w:rsidRPr="00F01495">
        <w:rPr>
          <w:color w:val="000000"/>
        </w:rPr>
        <w:t>Abakanowicz</w:t>
      </w:r>
      <w:proofErr w:type="spellEnd"/>
      <w:r w:rsidRPr="00F01495">
        <w:rPr>
          <w:color w:val="000000"/>
        </w:rPr>
        <w:t>) se vizuální impulzy shodují s těmi obsahovými.</w:t>
      </w:r>
    </w:p>
    <w:p w14:paraId="1015FDB9" w14:textId="77777777" w:rsidR="00D269CB" w:rsidRPr="00F01495" w:rsidRDefault="00D269CB">
      <w:pPr>
        <w:pStyle w:val="LO-normal"/>
        <w:ind w:firstLine="340"/>
        <w:jc w:val="left"/>
        <w:rPr>
          <w:color w:val="000000"/>
        </w:rPr>
      </w:pPr>
    </w:p>
    <w:p w14:paraId="36B35815" w14:textId="54CC641A" w:rsidR="00D269CB" w:rsidRPr="00F01495" w:rsidRDefault="0032773A" w:rsidP="00672CDD">
      <w:pPr>
        <w:pStyle w:val="Nadpis4"/>
        <w:jc w:val="left"/>
      </w:pPr>
      <w:r w:rsidRPr="00F01495">
        <w:t>1.1.1.1 Motiv torza</w:t>
      </w:r>
    </w:p>
    <w:p w14:paraId="1946E81C" w14:textId="77777777" w:rsidR="00D269CB" w:rsidRPr="00F01495" w:rsidRDefault="00D269CB">
      <w:pPr>
        <w:pStyle w:val="LO-normal"/>
        <w:jc w:val="left"/>
        <w:rPr>
          <w:color w:val="000000"/>
        </w:rPr>
      </w:pPr>
    </w:p>
    <w:p w14:paraId="04AF439A" w14:textId="77777777" w:rsidR="00A418A8" w:rsidRDefault="0032773A">
      <w:pPr>
        <w:pStyle w:val="LO-normal"/>
        <w:ind w:firstLine="340"/>
        <w:jc w:val="left"/>
        <w:rPr>
          <w:color w:val="000000"/>
        </w:rPr>
      </w:pPr>
      <w:r w:rsidRPr="00F01495">
        <w:rPr>
          <w:color w:val="000000"/>
        </w:rPr>
        <w:t xml:space="preserve">Co se týče formy, vždy mě neskutečně fascinoval motiv torza. Skrývá pro mne cosi tajemného. Fragmenty těla, které zachycují náznak života i smrti. Je jen na nás, </w:t>
      </w:r>
    </w:p>
    <w:p w14:paraId="504342C7" w14:textId="78AFA08D" w:rsidR="00D269CB" w:rsidRPr="00F01495" w:rsidRDefault="0032773A" w:rsidP="00A418A8">
      <w:pPr>
        <w:pStyle w:val="LO-normal"/>
        <w:jc w:val="left"/>
      </w:pPr>
      <w:r w:rsidRPr="00F01495">
        <w:rPr>
          <w:color w:val="000000"/>
        </w:rPr>
        <w:t xml:space="preserve">k čemu se přikloníme. A neúplnost lidského těla mi vždy evokovala pomíjivost. </w:t>
      </w:r>
    </w:p>
    <w:p w14:paraId="3F65A682" w14:textId="77777777" w:rsidR="00D269CB" w:rsidRPr="00F01495" w:rsidRDefault="00D269CB">
      <w:pPr>
        <w:pStyle w:val="LO-normal"/>
        <w:ind w:firstLine="340"/>
        <w:jc w:val="left"/>
        <w:rPr>
          <w:color w:val="000000"/>
        </w:rPr>
      </w:pPr>
    </w:p>
    <w:p w14:paraId="39B19761" w14:textId="37704E55" w:rsidR="00D269CB" w:rsidRDefault="0032773A">
      <w:pPr>
        <w:pStyle w:val="LO-normal"/>
        <w:ind w:firstLine="340"/>
        <w:jc w:val="left"/>
        <w:rPr>
          <w:color w:val="000000"/>
        </w:rPr>
      </w:pPr>
      <w:r w:rsidRPr="00F01495">
        <w:rPr>
          <w:color w:val="000000"/>
        </w:rPr>
        <w:t>Torzo se v dějinách umění objevuje velmi často. Ať už se jedná o záměr nebo byla socha jen během let nebo staletí poničena. V renesanci se tento motiv velmi rozšířil, jelikož se snažili napodobit antické památky, ale podle mého je toto připodobnění čistě formální záležitostí. Mne osobně torzo evokuje neskutečný prostor pro symbolické vyjádření.</w:t>
      </w:r>
    </w:p>
    <w:p w14:paraId="6A79EC57" w14:textId="626CC129" w:rsidR="00720C10" w:rsidRDefault="00720C10">
      <w:pPr>
        <w:pStyle w:val="LO-normal"/>
        <w:ind w:firstLine="340"/>
        <w:jc w:val="left"/>
        <w:rPr>
          <w:color w:val="000000"/>
        </w:rPr>
      </w:pPr>
    </w:p>
    <w:p w14:paraId="013B2FE5" w14:textId="0883874E" w:rsidR="00720C10" w:rsidRPr="00F01495" w:rsidRDefault="00720C10">
      <w:pPr>
        <w:pStyle w:val="LO-normal"/>
        <w:ind w:firstLine="340"/>
        <w:jc w:val="left"/>
      </w:pPr>
      <w:r>
        <w:rPr>
          <w:color w:val="000000"/>
        </w:rPr>
        <w:t>Konkrétně m</w:t>
      </w:r>
      <w:r w:rsidR="00FE2301">
        <w:rPr>
          <w:color w:val="000000"/>
        </w:rPr>
        <w:t>ě</w:t>
      </w:r>
      <w:r>
        <w:rPr>
          <w:color w:val="000000"/>
        </w:rPr>
        <w:t xml:space="preserve"> velmi zaujalo Belvedérské torzo, které jsem </w:t>
      </w:r>
      <w:r w:rsidR="00BE4CA2">
        <w:rPr>
          <w:color w:val="000000"/>
        </w:rPr>
        <w:t xml:space="preserve">viděla při prohlídce Vatikánských muzeí. </w:t>
      </w:r>
      <w:r w:rsidR="00EB4B5A">
        <w:rPr>
          <w:color w:val="000000"/>
        </w:rPr>
        <w:t xml:space="preserve">Nutilo mě přemýšlet, jestli by se mi </w:t>
      </w:r>
      <w:r w:rsidR="00A418A8">
        <w:rPr>
          <w:color w:val="000000"/>
        </w:rPr>
        <w:t xml:space="preserve">tak moc </w:t>
      </w:r>
      <w:r w:rsidR="00EB4B5A">
        <w:rPr>
          <w:color w:val="000000"/>
        </w:rPr>
        <w:t>líbilo,</w:t>
      </w:r>
      <w:r w:rsidR="00A418A8">
        <w:rPr>
          <w:color w:val="000000"/>
        </w:rPr>
        <w:t xml:space="preserve"> i</w:t>
      </w:r>
      <w:r w:rsidR="00EB4B5A">
        <w:rPr>
          <w:color w:val="000000"/>
        </w:rPr>
        <w:t xml:space="preserve"> kdyby bylo celé</w:t>
      </w:r>
      <w:r w:rsidR="00FE2301">
        <w:rPr>
          <w:color w:val="000000"/>
        </w:rPr>
        <w:t xml:space="preserve"> a neponičené. </w:t>
      </w:r>
    </w:p>
    <w:p w14:paraId="6D092905" w14:textId="77777777" w:rsidR="00D269CB" w:rsidRPr="00F01495" w:rsidRDefault="00D269CB">
      <w:pPr>
        <w:pStyle w:val="LO-normal"/>
        <w:jc w:val="left"/>
        <w:rPr>
          <w:color w:val="000000"/>
        </w:rPr>
      </w:pPr>
    </w:p>
    <w:p w14:paraId="13779B48" w14:textId="77777777" w:rsidR="00D269CB" w:rsidRPr="00F01495" w:rsidRDefault="00D269CB">
      <w:pPr>
        <w:pStyle w:val="LO-normal"/>
        <w:jc w:val="left"/>
        <w:rPr>
          <w:color w:val="000000"/>
        </w:rPr>
      </w:pPr>
    </w:p>
    <w:p w14:paraId="6E8CD35F" w14:textId="77777777" w:rsidR="00D269CB" w:rsidRPr="00F01495" w:rsidRDefault="00D269CB">
      <w:pPr>
        <w:pStyle w:val="LO-normal"/>
        <w:jc w:val="left"/>
        <w:rPr>
          <w:color w:val="000000"/>
        </w:rPr>
      </w:pPr>
    </w:p>
    <w:p w14:paraId="2B95E8E3" w14:textId="77777777" w:rsidR="00D269CB" w:rsidRPr="00F01495" w:rsidRDefault="00D269CB">
      <w:pPr>
        <w:pStyle w:val="LO-normal"/>
        <w:jc w:val="left"/>
        <w:rPr>
          <w:color w:val="000000"/>
        </w:rPr>
      </w:pPr>
    </w:p>
    <w:p w14:paraId="31140C3B" w14:textId="77777777" w:rsidR="00D269CB" w:rsidRPr="00F01495" w:rsidRDefault="00D269CB">
      <w:pPr>
        <w:pStyle w:val="LO-normal"/>
        <w:jc w:val="left"/>
        <w:rPr>
          <w:color w:val="000000"/>
        </w:rPr>
      </w:pPr>
    </w:p>
    <w:p w14:paraId="6925FD03" w14:textId="77777777" w:rsidR="00D269CB" w:rsidRPr="00F01495" w:rsidRDefault="00D269CB">
      <w:pPr>
        <w:pStyle w:val="LO-normal"/>
        <w:jc w:val="left"/>
        <w:rPr>
          <w:color w:val="000000"/>
        </w:rPr>
      </w:pPr>
    </w:p>
    <w:p w14:paraId="7168442A" w14:textId="77777777" w:rsidR="00D269CB" w:rsidRPr="00F01495" w:rsidRDefault="00D269CB">
      <w:pPr>
        <w:pStyle w:val="LO-normal"/>
        <w:jc w:val="left"/>
        <w:rPr>
          <w:color w:val="000000"/>
        </w:rPr>
      </w:pPr>
    </w:p>
    <w:p w14:paraId="341A5291" w14:textId="3A487976" w:rsidR="00D269CB" w:rsidRPr="00F01495" w:rsidRDefault="00E800A2">
      <w:pPr>
        <w:pStyle w:val="LO-normal"/>
        <w:jc w:val="left"/>
        <w:rPr>
          <w:color w:val="000000"/>
        </w:rPr>
      </w:pPr>
      <w:r w:rsidRPr="00F01495">
        <w:rPr>
          <w:noProof/>
        </w:rPr>
        <w:lastRenderedPageBreak/>
        <w:drawing>
          <wp:anchor distT="0" distB="0" distL="0" distR="0" simplePos="0" relativeHeight="251666432" behindDoc="0" locked="0" layoutInCell="1" allowOverlap="1" wp14:anchorId="76669BBA" wp14:editId="06796511">
            <wp:simplePos x="0" y="0"/>
            <wp:positionH relativeFrom="column">
              <wp:align>center</wp:align>
            </wp:positionH>
            <wp:positionV relativeFrom="paragraph">
              <wp:posOffset>120015</wp:posOffset>
            </wp:positionV>
            <wp:extent cx="3065780" cy="4090035"/>
            <wp:effectExtent l="0" t="0" r="0" b="0"/>
            <wp:wrapSquare wrapText="larges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l="-18" t="-14" r="-18" b="-14"/>
                    <a:stretch>
                      <a:fillRect/>
                    </a:stretch>
                  </pic:blipFill>
                  <pic:spPr bwMode="auto">
                    <a:xfrm>
                      <a:off x="0" y="0"/>
                      <a:ext cx="3065780" cy="40900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0DE49D5" w14:textId="77777777" w:rsidR="00D269CB" w:rsidRPr="00F01495" w:rsidRDefault="00D269CB">
      <w:pPr>
        <w:pStyle w:val="LO-normal"/>
        <w:jc w:val="left"/>
        <w:rPr>
          <w:color w:val="000000"/>
        </w:rPr>
      </w:pPr>
    </w:p>
    <w:p w14:paraId="1AC36352" w14:textId="77777777" w:rsidR="00D269CB" w:rsidRPr="00F01495" w:rsidRDefault="00D269CB">
      <w:pPr>
        <w:pStyle w:val="LO-normal"/>
        <w:jc w:val="left"/>
        <w:rPr>
          <w:color w:val="000000"/>
        </w:rPr>
      </w:pPr>
    </w:p>
    <w:p w14:paraId="54C60CD7" w14:textId="77777777" w:rsidR="00D269CB" w:rsidRPr="00F01495" w:rsidRDefault="00D269CB">
      <w:pPr>
        <w:pStyle w:val="LO-normal"/>
        <w:jc w:val="left"/>
        <w:rPr>
          <w:color w:val="000000"/>
        </w:rPr>
      </w:pPr>
    </w:p>
    <w:p w14:paraId="4CE77BF5" w14:textId="77777777" w:rsidR="00D269CB" w:rsidRPr="00F01495" w:rsidRDefault="00D269CB">
      <w:pPr>
        <w:pStyle w:val="LO-normal"/>
        <w:jc w:val="left"/>
        <w:rPr>
          <w:color w:val="000000"/>
        </w:rPr>
      </w:pPr>
    </w:p>
    <w:p w14:paraId="678B3666" w14:textId="77777777" w:rsidR="00D269CB" w:rsidRPr="00F01495" w:rsidRDefault="00D269CB">
      <w:pPr>
        <w:pStyle w:val="LO-normal"/>
        <w:jc w:val="left"/>
        <w:rPr>
          <w:color w:val="000000"/>
        </w:rPr>
      </w:pPr>
    </w:p>
    <w:p w14:paraId="62B2E36F" w14:textId="77777777" w:rsidR="00D269CB" w:rsidRPr="00F01495" w:rsidRDefault="00D269CB">
      <w:pPr>
        <w:pStyle w:val="LO-normal"/>
        <w:jc w:val="left"/>
        <w:rPr>
          <w:color w:val="000000"/>
        </w:rPr>
      </w:pPr>
    </w:p>
    <w:p w14:paraId="03CC073F" w14:textId="77777777" w:rsidR="00D269CB" w:rsidRPr="00F01495" w:rsidRDefault="00D269CB">
      <w:pPr>
        <w:pStyle w:val="LO-normal"/>
        <w:jc w:val="left"/>
        <w:rPr>
          <w:color w:val="000000"/>
        </w:rPr>
      </w:pPr>
    </w:p>
    <w:p w14:paraId="453EC145" w14:textId="77777777" w:rsidR="00D269CB" w:rsidRPr="00F01495" w:rsidRDefault="00D269CB">
      <w:pPr>
        <w:pStyle w:val="LO-normal"/>
        <w:jc w:val="left"/>
        <w:rPr>
          <w:color w:val="000000"/>
        </w:rPr>
      </w:pPr>
    </w:p>
    <w:p w14:paraId="1389558D" w14:textId="77777777" w:rsidR="00D269CB" w:rsidRPr="00F01495" w:rsidRDefault="00D269CB">
      <w:pPr>
        <w:pStyle w:val="LO-normal"/>
        <w:jc w:val="left"/>
        <w:rPr>
          <w:color w:val="000000"/>
        </w:rPr>
      </w:pPr>
    </w:p>
    <w:p w14:paraId="16A3C1C4" w14:textId="77777777" w:rsidR="00D269CB" w:rsidRPr="00F01495" w:rsidRDefault="00D269CB">
      <w:pPr>
        <w:pStyle w:val="LO-normal"/>
        <w:jc w:val="left"/>
        <w:rPr>
          <w:color w:val="000000"/>
        </w:rPr>
      </w:pPr>
    </w:p>
    <w:p w14:paraId="234D30E1" w14:textId="77777777" w:rsidR="00D269CB" w:rsidRPr="00F01495" w:rsidRDefault="00D269CB">
      <w:pPr>
        <w:pStyle w:val="LO-normal"/>
        <w:jc w:val="left"/>
        <w:rPr>
          <w:color w:val="000000"/>
        </w:rPr>
      </w:pPr>
    </w:p>
    <w:p w14:paraId="6358F5D0" w14:textId="77777777" w:rsidR="00D269CB" w:rsidRPr="00F01495" w:rsidRDefault="00D269CB">
      <w:pPr>
        <w:pStyle w:val="LO-normal"/>
        <w:jc w:val="left"/>
        <w:rPr>
          <w:color w:val="000000"/>
        </w:rPr>
      </w:pPr>
    </w:p>
    <w:p w14:paraId="66DB10BD" w14:textId="77777777" w:rsidR="00D269CB" w:rsidRPr="00F01495" w:rsidRDefault="00D269CB">
      <w:pPr>
        <w:pStyle w:val="LO-normal"/>
        <w:jc w:val="left"/>
        <w:rPr>
          <w:color w:val="000000"/>
        </w:rPr>
      </w:pPr>
    </w:p>
    <w:p w14:paraId="7D1E1D3D" w14:textId="77777777" w:rsidR="00D269CB" w:rsidRPr="00F01495" w:rsidRDefault="00D269CB">
      <w:pPr>
        <w:pStyle w:val="LO-normal"/>
        <w:jc w:val="left"/>
        <w:rPr>
          <w:color w:val="000000"/>
        </w:rPr>
      </w:pPr>
    </w:p>
    <w:p w14:paraId="0754B3A9" w14:textId="77777777" w:rsidR="00D269CB" w:rsidRPr="00F01495" w:rsidRDefault="00D269CB">
      <w:pPr>
        <w:pStyle w:val="LO-normal"/>
        <w:jc w:val="left"/>
        <w:rPr>
          <w:color w:val="000000"/>
        </w:rPr>
      </w:pPr>
    </w:p>
    <w:p w14:paraId="577D0FAB" w14:textId="77777777" w:rsidR="00D269CB" w:rsidRPr="00F01495" w:rsidRDefault="00D269CB">
      <w:pPr>
        <w:pStyle w:val="LO-normal"/>
        <w:jc w:val="left"/>
        <w:rPr>
          <w:color w:val="000000"/>
        </w:rPr>
      </w:pPr>
    </w:p>
    <w:p w14:paraId="73CEF294" w14:textId="77777777" w:rsidR="00D269CB" w:rsidRPr="00F01495" w:rsidRDefault="00D269CB">
      <w:pPr>
        <w:pStyle w:val="LO-normal"/>
        <w:jc w:val="left"/>
        <w:rPr>
          <w:color w:val="000000"/>
        </w:rPr>
      </w:pPr>
    </w:p>
    <w:p w14:paraId="653D0156" w14:textId="77777777" w:rsidR="00D269CB" w:rsidRPr="00F01495" w:rsidRDefault="00D269CB">
      <w:pPr>
        <w:pStyle w:val="LO-normal"/>
        <w:jc w:val="left"/>
        <w:rPr>
          <w:color w:val="000000"/>
        </w:rPr>
      </w:pPr>
    </w:p>
    <w:p w14:paraId="70693DE5" w14:textId="77777777" w:rsidR="00D269CB" w:rsidRPr="00F01495" w:rsidRDefault="00D269CB">
      <w:pPr>
        <w:pStyle w:val="LO-normal"/>
        <w:jc w:val="left"/>
        <w:rPr>
          <w:color w:val="000000"/>
        </w:rPr>
      </w:pPr>
    </w:p>
    <w:p w14:paraId="10786B7C" w14:textId="77777777" w:rsidR="00D269CB" w:rsidRPr="00F01495" w:rsidRDefault="00D269CB">
      <w:pPr>
        <w:pStyle w:val="LO-normal"/>
        <w:jc w:val="left"/>
        <w:rPr>
          <w:color w:val="000000"/>
        </w:rPr>
      </w:pPr>
    </w:p>
    <w:p w14:paraId="76C04019" w14:textId="77777777" w:rsidR="00D269CB" w:rsidRPr="00F01495" w:rsidRDefault="00D269CB">
      <w:pPr>
        <w:pStyle w:val="LO-normal"/>
        <w:jc w:val="left"/>
        <w:rPr>
          <w:color w:val="000000"/>
        </w:rPr>
      </w:pPr>
    </w:p>
    <w:p w14:paraId="4867E6EF" w14:textId="77777777" w:rsidR="00D269CB" w:rsidRPr="00F01495" w:rsidRDefault="00D269CB">
      <w:pPr>
        <w:pStyle w:val="LO-normal"/>
        <w:jc w:val="left"/>
        <w:rPr>
          <w:color w:val="000000"/>
        </w:rPr>
      </w:pPr>
    </w:p>
    <w:p w14:paraId="5C0D3377" w14:textId="73671531" w:rsidR="00D269CB" w:rsidRDefault="001D22D0" w:rsidP="001D22D0">
      <w:pPr>
        <w:pStyle w:val="Titulek"/>
      </w:pPr>
      <w:bookmarkStart w:id="30" w:name="_Toc40216776"/>
      <w:r>
        <w:t xml:space="preserve">Obr. </w:t>
      </w:r>
      <w:r>
        <w:fldChar w:fldCharType="begin"/>
      </w:r>
      <w:r>
        <w:instrText xml:space="preserve"> SEQ Obr. \* ARABIC </w:instrText>
      </w:r>
      <w:r>
        <w:fldChar w:fldCharType="separate"/>
      </w:r>
      <w:r w:rsidR="005A28F2">
        <w:rPr>
          <w:noProof/>
        </w:rPr>
        <w:t>1</w:t>
      </w:r>
      <w:r>
        <w:fldChar w:fldCharType="end"/>
      </w:r>
      <w:r>
        <w:t xml:space="preserve"> Belvedérské torzo</w:t>
      </w:r>
      <w:bookmarkEnd w:id="30"/>
    </w:p>
    <w:p w14:paraId="54A4EDEA" w14:textId="77777777" w:rsidR="008C1A49" w:rsidRPr="001D22D0" w:rsidRDefault="008C1A49" w:rsidP="001D22D0">
      <w:pPr>
        <w:pStyle w:val="Titulek"/>
        <w:rPr>
          <w:i w:val="0"/>
          <w:iCs w:val="0"/>
        </w:rPr>
      </w:pPr>
    </w:p>
    <w:p w14:paraId="017C41EA" w14:textId="2B825F25" w:rsidR="00D269CB" w:rsidRPr="00F01495" w:rsidRDefault="0032773A" w:rsidP="00672CDD">
      <w:pPr>
        <w:pStyle w:val="Nadpis4"/>
        <w:jc w:val="left"/>
      </w:pPr>
      <w:bookmarkStart w:id="31" w:name="_ydk70dut3z2h"/>
      <w:bookmarkEnd w:id="31"/>
      <w:r w:rsidRPr="00F01495">
        <w:t>1.1.1.2 Jakub Hadrava</w:t>
      </w:r>
    </w:p>
    <w:p w14:paraId="16F94DC8" w14:textId="77777777" w:rsidR="00D269CB" w:rsidRPr="00F01495" w:rsidRDefault="00D269CB">
      <w:pPr>
        <w:pStyle w:val="LO-normal"/>
        <w:ind w:firstLine="340"/>
        <w:jc w:val="left"/>
        <w:rPr>
          <w:b/>
          <w:color w:val="000000"/>
        </w:rPr>
      </w:pPr>
    </w:p>
    <w:p w14:paraId="7529A5BB" w14:textId="77777777" w:rsidR="00D269CB" w:rsidRPr="00F01495" w:rsidRDefault="0032773A">
      <w:pPr>
        <w:pStyle w:val="LO-normal"/>
        <w:ind w:firstLine="340"/>
        <w:jc w:val="left"/>
      </w:pPr>
      <w:r w:rsidRPr="00F01495">
        <w:rPr>
          <w:color w:val="000000"/>
        </w:rPr>
        <w:t xml:space="preserve">Jakub Hadrava není sice příliš známý sochař, a také toho bohužel nelze přímo o něm mnoho zjistit, ale roku 2012 vytvořil jakožto student Západočeské univerzity v Plzni svou bakalářskou práci s názvem Má mysl. </w:t>
      </w:r>
    </w:p>
    <w:p w14:paraId="59C7E57D" w14:textId="77777777" w:rsidR="00D269CB" w:rsidRPr="00F01495" w:rsidRDefault="00D269CB">
      <w:pPr>
        <w:pStyle w:val="LO-normal"/>
        <w:ind w:firstLine="340"/>
        <w:jc w:val="left"/>
        <w:rPr>
          <w:color w:val="000000"/>
        </w:rPr>
      </w:pPr>
    </w:p>
    <w:p w14:paraId="64BBD9E1" w14:textId="77777777" w:rsidR="00D269CB" w:rsidRPr="00F01495" w:rsidRDefault="0032773A">
      <w:pPr>
        <w:pStyle w:val="LO-normal"/>
        <w:ind w:firstLine="340"/>
        <w:jc w:val="left"/>
      </w:pPr>
      <w:r w:rsidRPr="00F01495">
        <w:rPr>
          <w:color w:val="000000"/>
        </w:rPr>
        <w:t>Jedná se o 32 sádrových sedících a stojících soch, vytvořených přímo ve starém opuštěném kostele sv. Jiří v Lukové. Hadrava namáčel textilii do sádry a pokládal je přímo na živý model. Vznikly tak zahalené postavy, kterým říkal věřící. Kladl si za cíl přiblížit divákovi dobu, kdy byl kostel využíván, kdy byla víra součástí každodenního života lidí. Svým způsobem se tam snažil znovu vnést život. Také velmi velkou důležitost přidává prostoru, ve kterém instaluje a stav tohoto místa spojuje se stavem dnešních lidí.</w:t>
      </w:r>
    </w:p>
    <w:p w14:paraId="15A2750B" w14:textId="6BE0A12C" w:rsidR="00D269CB" w:rsidRPr="00F01495" w:rsidRDefault="00E800A2">
      <w:pPr>
        <w:pStyle w:val="LO-normal"/>
        <w:ind w:firstLine="340"/>
        <w:jc w:val="left"/>
        <w:rPr>
          <w:color w:val="000000"/>
        </w:rPr>
      </w:pPr>
      <w:r w:rsidRPr="00F01495">
        <w:rPr>
          <w:noProof/>
        </w:rPr>
        <w:lastRenderedPageBreak/>
        <w:drawing>
          <wp:anchor distT="0" distB="0" distL="0" distR="0" simplePos="0" relativeHeight="251643904" behindDoc="0" locked="0" layoutInCell="1" allowOverlap="1" wp14:anchorId="59712F39" wp14:editId="58C3D574">
            <wp:simplePos x="0" y="0"/>
            <wp:positionH relativeFrom="column">
              <wp:align>center</wp:align>
            </wp:positionH>
            <wp:positionV relativeFrom="paragraph">
              <wp:posOffset>117475</wp:posOffset>
            </wp:positionV>
            <wp:extent cx="4363720" cy="296926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12767" t="7193" r="10083" b="13985"/>
                    <a:stretch>
                      <a:fillRect/>
                    </a:stretch>
                  </pic:blipFill>
                  <pic:spPr bwMode="auto">
                    <a:xfrm>
                      <a:off x="0" y="0"/>
                      <a:ext cx="4363720" cy="29692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470D47B" w14:textId="11E26E53" w:rsidR="00D269CB" w:rsidRPr="00F01495" w:rsidRDefault="00702FA8" w:rsidP="00702FA8">
      <w:pPr>
        <w:pStyle w:val="Titulek"/>
        <w:rPr>
          <w:i w:val="0"/>
          <w:iCs w:val="0"/>
        </w:rPr>
      </w:pPr>
      <w:bookmarkStart w:id="32" w:name="_Toc40216777"/>
      <w:r>
        <w:t xml:space="preserve">Obr. </w:t>
      </w:r>
      <w:r>
        <w:fldChar w:fldCharType="begin"/>
      </w:r>
      <w:r>
        <w:instrText xml:space="preserve"> SEQ Obr. \* ARABIC </w:instrText>
      </w:r>
      <w:r>
        <w:fldChar w:fldCharType="separate"/>
      </w:r>
      <w:r w:rsidR="005A28F2">
        <w:rPr>
          <w:noProof/>
        </w:rPr>
        <w:t>2</w:t>
      </w:r>
      <w:r>
        <w:fldChar w:fldCharType="end"/>
      </w:r>
      <w:r>
        <w:t xml:space="preserve"> Instalace Jakuba Hadravy v Lukové</w:t>
      </w:r>
      <w:bookmarkEnd w:id="32"/>
    </w:p>
    <w:p w14:paraId="47942FFA" w14:textId="77777777" w:rsidR="00D269CB" w:rsidRPr="00F01495" w:rsidRDefault="00D269CB">
      <w:pPr>
        <w:pStyle w:val="LO-normal"/>
        <w:ind w:firstLine="340"/>
        <w:jc w:val="left"/>
        <w:rPr>
          <w:color w:val="000000"/>
        </w:rPr>
      </w:pPr>
    </w:p>
    <w:p w14:paraId="1B0153A1" w14:textId="60F7E4A3" w:rsidR="00D269CB" w:rsidRPr="00F01495" w:rsidRDefault="0032773A" w:rsidP="00672CDD">
      <w:pPr>
        <w:pStyle w:val="Nadpis4"/>
        <w:jc w:val="left"/>
      </w:pPr>
      <w:bookmarkStart w:id="33" w:name="_6ic7o3o4un7w"/>
      <w:bookmarkEnd w:id="33"/>
      <w:r w:rsidRPr="00F01495">
        <w:t xml:space="preserve">1.1.1.3 Magdalena </w:t>
      </w:r>
      <w:proofErr w:type="spellStart"/>
      <w:r w:rsidRPr="00F01495">
        <w:t>Abakanowicz</w:t>
      </w:r>
      <w:proofErr w:type="spellEnd"/>
    </w:p>
    <w:p w14:paraId="1CF1F7BF" w14:textId="77777777" w:rsidR="00D269CB" w:rsidRPr="00F01495" w:rsidRDefault="00D269CB">
      <w:pPr>
        <w:pStyle w:val="LO-normal"/>
        <w:ind w:firstLine="340"/>
        <w:jc w:val="left"/>
        <w:rPr>
          <w:color w:val="000000"/>
        </w:rPr>
      </w:pPr>
    </w:p>
    <w:p w14:paraId="09BA0CF8" w14:textId="77777777" w:rsidR="00D269CB" w:rsidRPr="00F01495" w:rsidRDefault="0032773A">
      <w:pPr>
        <w:pStyle w:val="LO-normal"/>
        <w:ind w:firstLine="340"/>
        <w:jc w:val="left"/>
      </w:pPr>
      <w:r w:rsidRPr="00F01495">
        <w:rPr>
          <w:color w:val="000000"/>
        </w:rPr>
        <w:t xml:space="preserve">Z umělců velmi známých a uznávaných mě velmi zaujala a ovlivnila právě Magdalena </w:t>
      </w:r>
      <w:proofErr w:type="spellStart"/>
      <w:r w:rsidRPr="00F01495">
        <w:rPr>
          <w:color w:val="000000"/>
        </w:rPr>
        <w:t>Abakanowicz</w:t>
      </w:r>
      <w:proofErr w:type="spellEnd"/>
      <w:r w:rsidRPr="00F01495">
        <w:rPr>
          <w:color w:val="000000"/>
        </w:rPr>
        <w:t xml:space="preserve">. Je to polská autorka, která se narodila v roce 1930 ve městě </w:t>
      </w:r>
      <w:proofErr w:type="spellStart"/>
      <w:r w:rsidRPr="00F01495">
        <w:rPr>
          <w:color w:val="000000"/>
        </w:rPr>
        <w:t>Falenty</w:t>
      </w:r>
      <w:proofErr w:type="spellEnd"/>
      <w:r w:rsidRPr="00F01495">
        <w:rPr>
          <w:color w:val="000000"/>
        </w:rPr>
        <w:t xml:space="preserve">. Vystudovala Akademii výtvarných umění ve Varšavě a proslula pro své obrovské textilní díla, která pojmenovala po svém jméně tzv. </w:t>
      </w:r>
      <w:proofErr w:type="spellStart"/>
      <w:r w:rsidRPr="00F01495">
        <w:rPr>
          <w:color w:val="000000"/>
        </w:rPr>
        <w:t>abakany</w:t>
      </w:r>
      <w:proofErr w:type="spellEnd"/>
      <w:r w:rsidRPr="00F01495">
        <w:rPr>
          <w:color w:val="000000"/>
        </w:rPr>
        <w:t>.</w:t>
      </w:r>
    </w:p>
    <w:p w14:paraId="41902A82" w14:textId="77777777" w:rsidR="00D269CB" w:rsidRPr="00F01495" w:rsidRDefault="00D269CB">
      <w:pPr>
        <w:pStyle w:val="LO-normal"/>
        <w:ind w:firstLine="340"/>
        <w:jc w:val="left"/>
        <w:rPr>
          <w:color w:val="000000"/>
        </w:rPr>
      </w:pPr>
    </w:p>
    <w:p w14:paraId="52BBA1B4" w14:textId="77777777" w:rsidR="00D269CB" w:rsidRPr="00F01495" w:rsidRDefault="0032773A">
      <w:pPr>
        <w:pStyle w:val="LO-normal"/>
        <w:ind w:firstLine="340"/>
        <w:jc w:val="left"/>
      </w:pPr>
      <w:r w:rsidRPr="00F01495">
        <w:rPr>
          <w:color w:val="000000"/>
        </w:rPr>
        <w:t xml:space="preserve">Mě však ovlivnila a uchvátila její pozdější díla. Jsou z období 70. až 80: let a jedná se o obrovské cykly figurativních i nefigurativních soch z juty a pryskyřice. </w:t>
      </w:r>
    </w:p>
    <w:p w14:paraId="0337667D" w14:textId="77777777" w:rsidR="00D269CB" w:rsidRPr="00F01495" w:rsidRDefault="0032773A">
      <w:pPr>
        <w:pStyle w:val="LO-normal"/>
        <w:ind w:firstLine="340"/>
        <w:jc w:val="left"/>
      </w:pPr>
      <w:r w:rsidRPr="00F01495">
        <w:rPr>
          <w:color w:val="000000"/>
        </w:rPr>
        <w:t>Záda (1976-80), Osmdesát zad (1976-1980), Klec (1981), Sedící postavy (1974-1976). Obecně by se daly sochy popsat jako takové skořápky, které mají velmi osobité a expresivní tvarosloví.</w:t>
      </w:r>
    </w:p>
    <w:p w14:paraId="7F6372B1" w14:textId="77777777" w:rsidR="00D269CB" w:rsidRPr="00F01495" w:rsidRDefault="00D269CB">
      <w:pPr>
        <w:pStyle w:val="LO-normal"/>
        <w:ind w:firstLine="340"/>
        <w:jc w:val="left"/>
        <w:rPr>
          <w:color w:val="000000"/>
        </w:rPr>
      </w:pPr>
    </w:p>
    <w:p w14:paraId="2533F3BB" w14:textId="77777777" w:rsidR="00D269CB" w:rsidRPr="00F01495" w:rsidRDefault="0032773A">
      <w:pPr>
        <w:pStyle w:val="LO-normal"/>
        <w:ind w:firstLine="340"/>
        <w:jc w:val="left"/>
      </w:pPr>
      <w:r w:rsidRPr="00F01495">
        <w:rPr>
          <w:color w:val="000000"/>
        </w:rPr>
        <w:t>Čím je pro mě zásadní jsou její dva nejdůležitější aspekty tvorby. A to je prvek davu a fragmentu. Dav pro ni znamená mocnou sílu, která může utlačovat, což hodně odkazuje i na to, že tvořila v totalitě. Jednotlivec v davu může přijít o svou citlivost a identitu. Také využívá skupiny soch, protože je zkoumá nejen jako objekty, ale i jako místo, které je svázáno s nějakým prožitkem. Fragment pro ni představuje anonymitu a stává se tak trochu obecnějším a nadčasovým a je znamením trvalých obav, mementem, které upomíná ke smrti.</w:t>
      </w:r>
    </w:p>
    <w:p w14:paraId="551A080D" w14:textId="77777777" w:rsidR="00D269CB" w:rsidRPr="00F01495" w:rsidRDefault="00D269CB">
      <w:pPr>
        <w:pStyle w:val="LO-normal"/>
        <w:ind w:firstLine="340"/>
        <w:jc w:val="left"/>
        <w:rPr>
          <w:color w:val="000000"/>
        </w:rPr>
      </w:pPr>
    </w:p>
    <w:p w14:paraId="62B3C0A0" w14:textId="77777777" w:rsidR="00D269CB" w:rsidRPr="00F01495" w:rsidRDefault="00D269CB">
      <w:pPr>
        <w:pStyle w:val="LO-normal"/>
        <w:ind w:firstLine="340"/>
        <w:jc w:val="left"/>
        <w:rPr>
          <w:color w:val="000000"/>
        </w:rPr>
      </w:pPr>
    </w:p>
    <w:p w14:paraId="24F1952A" w14:textId="3837E857" w:rsidR="00D269CB" w:rsidRPr="00F01495" w:rsidRDefault="00E800A2">
      <w:pPr>
        <w:pStyle w:val="LO-normal"/>
        <w:ind w:right="100"/>
        <w:jc w:val="left"/>
        <w:rPr>
          <w:color w:val="000000"/>
        </w:rPr>
      </w:pPr>
      <w:r w:rsidRPr="00F01495">
        <w:rPr>
          <w:noProof/>
        </w:rPr>
        <w:lastRenderedPageBreak/>
        <w:drawing>
          <wp:anchor distT="0" distB="0" distL="0" distR="0" simplePos="0" relativeHeight="251648000" behindDoc="0" locked="0" layoutInCell="1" allowOverlap="1" wp14:anchorId="662D72E6" wp14:editId="6D5A31DD">
            <wp:simplePos x="0" y="0"/>
            <wp:positionH relativeFrom="column">
              <wp:align>center</wp:align>
            </wp:positionH>
            <wp:positionV relativeFrom="paragraph">
              <wp:posOffset>635</wp:posOffset>
            </wp:positionV>
            <wp:extent cx="15240" cy="15240"/>
            <wp:effectExtent l="0" t="0" r="0" b="0"/>
            <wp:wrapSquare wrapText="larges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l="-25000" t="-25000" r="-25000" b="-25000"/>
                    <a:stretch>
                      <a:fillRect/>
                    </a:stretch>
                  </pic:blipFill>
                  <pic:spPr bwMode="auto">
                    <a:xfrm>
                      <a:off x="0" y="0"/>
                      <a:ext cx="15240" cy="152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F01495">
        <w:rPr>
          <w:noProof/>
        </w:rPr>
        <w:drawing>
          <wp:anchor distT="0" distB="0" distL="0" distR="0" simplePos="0" relativeHeight="251650048" behindDoc="0" locked="0" layoutInCell="1" allowOverlap="1" wp14:anchorId="789DCF8C" wp14:editId="428A9BAF">
            <wp:simplePos x="0" y="0"/>
            <wp:positionH relativeFrom="column">
              <wp:align>center</wp:align>
            </wp:positionH>
            <wp:positionV relativeFrom="paragraph">
              <wp:posOffset>635</wp:posOffset>
            </wp:positionV>
            <wp:extent cx="4338320" cy="3227070"/>
            <wp:effectExtent l="0" t="0" r="0" b="0"/>
            <wp:wrapSquare wrapText="larges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l="-14" t="-20" r="-14" b="-20"/>
                    <a:stretch>
                      <a:fillRect/>
                    </a:stretch>
                  </pic:blipFill>
                  <pic:spPr bwMode="auto">
                    <a:xfrm>
                      <a:off x="0" y="0"/>
                      <a:ext cx="4338320" cy="32270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2F43A55" w14:textId="77777777" w:rsidR="00D269CB" w:rsidRPr="00F01495" w:rsidRDefault="00D269CB">
      <w:pPr>
        <w:pStyle w:val="LO-normal"/>
        <w:ind w:right="100"/>
        <w:jc w:val="left"/>
        <w:rPr>
          <w:color w:val="000000"/>
        </w:rPr>
      </w:pPr>
    </w:p>
    <w:p w14:paraId="4E6EB30F" w14:textId="77777777" w:rsidR="00D269CB" w:rsidRPr="00F01495" w:rsidRDefault="00D269CB">
      <w:pPr>
        <w:pStyle w:val="LO-normal"/>
        <w:ind w:right="100"/>
        <w:jc w:val="left"/>
        <w:rPr>
          <w:color w:val="000000"/>
        </w:rPr>
      </w:pPr>
    </w:p>
    <w:p w14:paraId="07D81AAC" w14:textId="77777777" w:rsidR="00D269CB" w:rsidRPr="00F01495" w:rsidRDefault="00D269CB">
      <w:pPr>
        <w:pStyle w:val="LO-normal"/>
        <w:ind w:right="100"/>
        <w:jc w:val="left"/>
        <w:rPr>
          <w:color w:val="000000"/>
        </w:rPr>
      </w:pPr>
    </w:p>
    <w:p w14:paraId="0883F242" w14:textId="77777777" w:rsidR="00D269CB" w:rsidRPr="00F01495" w:rsidRDefault="00D269CB">
      <w:pPr>
        <w:pStyle w:val="LO-normal"/>
        <w:ind w:right="100"/>
        <w:jc w:val="left"/>
        <w:rPr>
          <w:color w:val="000000"/>
        </w:rPr>
      </w:pPr>
    </w:p>
    <w:p w14:paraId="48F1832D" w14:textId="77777777" w:rsidR="00D269CB" w:rsidRPr="00F01495" w:rsidRDefault="00D269CB">
      <w:pPr>
        <w:pStyle w:val="LO-normal"/>
        <w:ind w:right="100"/>
        <w:jc w:val="left"/>
        <w:rPr>
          <w:color w:val="000000"/>
        </w:rPr>
      </w:pPr>
    </w:p>
    <w:p w14:paraId="74422DD6" w14:textId="77777777" w:rsidR="00D269CB" w:rsidRPr="00F01495" w:rsidRDefault="00D269CB">
      <w:pPr>
        <w:pStyle w:val="LO-normal"/>
        <w:ind w:right="100"/>
        <w:jc w:val="left"/>
        <w:rPr>
          <w:color w:val="000000"/>
        </w:rPr>
      </w:pPr>
    </w:p>
    <w:p w14:paraId="29E55870" w14:textId="77777777" w:rsidR="00D269CB" w:rsidRPr="00F01495" w:rsidRDefault="00D269CB">
      <w:pPr>
        <w:pStyle w:val="LO-normal"/>
        <w:ind w:right="100"/>
        <w:jc w:val="left"/>
        <w:rPr>
          <w:color w:val="000000"/>
        </w:rPr>
      </w:pPr>
    </w:p>
    <w:p w14:paraId="5E7E9787" w14:textId="77777777" w:rsidR="00D269CB" w:rsidRPr="00F01495" w:rsidRDefault="00D269CB">
      <w:pPr>
        <w:pStyle w:val="LO-normal"/>
        <w:ind w:right="100"/>
        <w:jc w:val="left"/>
        <w:rPr>
          <w:color w:val="000000"/>
        </w:rPr>
      </w:pPr>
    </w:p>
    <w:p w14:paraId="398803E3" w14:textId="77777777" w:rsidR="00D269CB" w:rsidRPr="00F01495" w:rsidRDefault="00D269CB">
      <w:pPr>
        <w:pStyle w:val="LO-normal"/>
        <w:ind w:right="100"/>
        <w:jc w:val="left"/>
        <w:rPr>
          <w:color w:val="000000"/>
        </w:rPr>
      </w:pPr>
    </w:p>
    <w:p w14:paraId="320A003F" w14:textId="77777777" w:rsidR="00D269CB" w:rsidRPr="00F01495" w:rsidRDefault="00D269CB">
      <w:pPr>
        <w:pStyle w:val="LO-normal"/>
        <w:ind w:right="100"/>
        <w:jc w:val="left"/>
        <w:rPr>
          <w:color w:val="000000"/>
        </w:rPr>
      </w:pPr>
    </w:p>
    <w:p w14:paraId="44B83020" w14:textId="77777777" w:rsidR="00D269CB" w:rsidRPr="00F01495" w:rsidRDefault="00D269CB">
      <w:pPr>
        <w:pStyle w:val="LO-normal"/>
        <w:ind w:right="100"/>
        <w:jc w:val="left"/>
        <w:rPr>
          <w:color w:val="000000"/>
        </w:rPr>
      </w:pPr>
    </w:p>
    <w:p w14:paraId="691B2127" w14:textId="77777777" w:rsidR="00D269CB" w:rsidRPr="00F01495" w:rsidRDefault="00D269CB">
      <w:pPr>
        <w:pStyle w:val="LO-normal"/>
        <w:ind w:right="100"/>
        <w:jc w:val="left"/>
        <w:rPr>
          <w:color w:val="000000"/>
        </w:rPr>
      </w:pPr>
    </w:p>
    <w:p w14:paraId="50D3B3BA" w14:textId="77777777" w:rsidR="00D269CB" w:rsidRPr="00F01495" w:rsidRDefault="00D269CB">
      <w:pPr>
        <w:pStyle w:val="LO-normal"/>
        <w:ind w:right="100"/>
        <w:jc w:val="left"/>
        <w:rPr>
          <w:color w:val="000000"/>
        </w:rPr>
      </w:pPr>
    </w:p>
    <w:p w14:paraId="64A2C940" w14:textId="77777777" w:rsidR="00D269CB" w:rsidRPr="00F01495" w:rsidRDefault="00D269CB">
      <w:pPr>
        <w:pStyle w:val="LO-normal"/>
        <w:ind w:right="100"/>
        <w:jc w:val="left"/>
        <w:rPr>
          <w:color w:val="000000"/>
        </w:rPr>
      </w:pPr>
    </w:p>
    <w:p w14:paraId="540F7E8E" w14:textId="77777777" w:rsidR="00D269CB" w:rsidRPr="00F01495" w:rsidRDefault="00D269CB">
      <w:pPr>
        <w:pStyle w:val="LO-normal"/>
        <w:ind w:right="100"/>
        <w:jc w:val="left"/>
        <w:rPr>
          <w:color w:val="000000"/>
        </w:rPr>
      </w:pPr>
    </w:p>
    <w:p w14:paraId="7176F369" w14:textId="77777777" w:rsidR="00D269CB" w:rsidRPr="00F01495" w:rsidRDefault="00D269CB">
      <w:pPr>
        <w:pStyle w:val="LO-normal"/>
        <w:ind w:right="100"/>
        <w:jc w:val="left"/>
        <w:rPr>
          <w:color w:val="000000"/>
        </w:rPr>
      </w:pPr>
    </w:p>
    <w:p w14:paraId="7B64FD93" w14:textId="77777777" w:rsidR="00D269CB" w:rsidRPr="00F01495" w:rsidRDefault="00D269CB">
      <w:pPr>
        <w:pStyle w:val="LO-normal"/>
        <w:ind w:right="100"/>
        <w:jc w:val="left"/>
        <w:rPr>
          <w:color w:val="000000"/>
        </w:rPr>
      </w:pPr>
    </w:p>
    <w:p w14:paraId="6C60E91C" w14:textId="77777777" w:rsidR="00D269CB" w:rsidRPr="00F01495" w:rsidRDefault="00D269CB">
      <w:pPr>
        <w:pStyle w:val="LO-normal"/>
        <w:ind w:right="100"/>
        <w:jc w:val="left"/>
        <w:rPr>
          <w:color w:val="000000"/>
        </w:rPr>
      </w:pPr>
    </w:p>
    <w:p w14:paraId="5CDBC8FD" w14:textId="255F88A7" w:rsidR="00D269CB" w:rsidRPr="00F01495" w:rsidRDefault="00702FA8" w:rsidP="00702FA8">
      <w:pPr>
        <w:pStyle w:val="Titulek"/>
        <w:rPr>
          <w:i w:val="0"/>
          <w:iCs w:val="0"/>
        </w:rPr>
      </w:pPr>
      <w:bookmarkStart w:id="34" w:name="_Toc40216778"/>
      <w:r>
        <w:t xml:space="preserve">Obr. </w:t>
      </w:r>
      <w:r>
        <w:fldChar w:fldCharType="begin"/>
      </w:r>
      <w:r>
        <w:instrText xml:space="preserve"> SEQ Obr. \* ARABIC </w:instrText>
      </w:r>
      <w:r>
        <w:fldChar w:fldCharType="separate"/>
      </w:r>
      <w:r w:rsidR="005A28F2">
        <w:rPr>
          <w:noProof/>
        </w:rPr>
        <w:t>3</w:t>
      </w:r>
      <w:r>
        <w:fldChar w:fldCharType="end"/>
      </w:r>
      <w:r>
        <w:t xml:space="preserve"> Magdalena </w:t>
      </w:r>
      <w:proofErr w:type="spellStart"/>
      <w:r>
        <w:t>Abakanowicz</w:t>
      </w:r>
      <w:proofErr w:type="spellEnd"/>
      <w:r>
        <w:t xml:space="preserve"> - Záda</w:t>
      </w:r>
      <w:bookmarkEnd w:id="34"/>
    </w:p>
    <w:p w14:paraId="76BA6873" w14:textId="77777777" w:rsidR="00D269CB" w:rsidRPr="00F01495" w:rsidRDefault="00D269CB">
      <w:pPr>
        <w:pStyle w:val="LO-normal"/>
        <w:ind w:right="100"/>
        <w:jc w:val="left"/>
        <w:rPr>
          <w:color w:val="000000"/>
        </w:rPr>
      </w:pPr>
    </w:p>
    <w:p w14:paraId="6845FC1C" w14:textId="77777777" w:rsidR="00D269CB" w:rsidRPr="00F01495" w:rsidRDefault="00D269CB">
      <w:pPr>
        <w:pStyle w:val="LO-normal"/>
        <w:ind w:right="100"/>
        <w:jc w:val="left"/>
        <w:rPr>
          <w:color w:val="000000"/>
        </w:rPr>
      </w:pPr>
    </w:p>
    <w:p w14:paraId="5FE5B395" w14:textId="5B3B316A" w:rsidR="00D269CB" w:rsidRPr="00F01495" w:rsidRDefault="00E800A2">
      <w:pPr>
        <w:pStyle w:val="LO-normal"/>
        <w:ind w:right="100"/>
        <w:jc w:val="left"/>
        <w:rPr>
          <w:color w:val="000000"/>
        </w:rPr>
      </w:pPr>
      <w:r w:rsidRPr="00F01495">
        <w:rPr>
          <w:noProof/>
        </w:rPr>
        <w:drawing>
          <wp:anchor distT="0" distB="0" distL="0" distR="0" simplePos="0" relativeHeight="251652096" behindDoc="0" locked="0" layoutInCell="1" allowOverlap="1" wp14:anchorId="59302093" wp14:editId="337CF120">
            <wp:simplePos x="0" y="0"/>
            <wp:positionH relativeFrom="column">
              <wp:posOffset>1546860</wp:posOffset>
            </wp:positionH>
            <wp:positionV relativeFrom="paragraph">
              <wp:posOffset>-107950</wp:posOffset>
            </wp:positionV>
            <wp:extent cx="2306320" cy="3045460"/>
            <wp:effectExtent l="0" t="0" r="0" b="0"/>
            <wp:wrapSquare wrapText="larges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l="-82" t="-61" r="-82" b="-61"/>
                    <a:stretch>
                      <a:fillRect/>
                    </a:stretch>
                  </pic:blipFill>
                  <pic:spPr bwMode="auto">
                    <a:xfrm>
                      <a:off x="0" y="0"/>
                      <a:ext cx="2306320" cy="30454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0A274D2C" w14:textId="77777777" w:rsidR="00D269CB" w:rsidRPr="00F01495" w:rsidRDefault="00D269CB">
      <w:pPr>
        <w:pStyle w:val="LO-normal"/>
        <w:ind w:right="100"/>
        <w:jc w:val="left"/>
        <w:rPr>
          <w:color w:val="000000"/>
        </w:rPr>
      </w:pPr>
    </w:p>
    <w:p w14:paraId="20C855FF" w14:textId="77777777" w:rsidR="00D269CB" w:rsidRPr="00F01495" w:rsidRDefault="00D269CB">
      <w:pPr>
        <w:pStyle w:val="LO-normal"/>
        <w:ind w:right="100"/>
        <w:jc w:val="left"/>
        <w:rPr>
          <w:color w:val="000000"/>
        </w:rPr>
      </w:pPr>
    </w:p>
    <w:p w14:paraId="4097D647" w14:textId="77777777" w:rsidR="00D269CB" w:rsidRPr="00F01495" w:rsidRDefault="00D269CB">
      <w:pPr>
        <w:pStyle w:val="LO-normal"/>
        <w:ind w:right="100"/>
        <w:jc w:val="left"/>
        <w:rPr>
          <w:color w:val="000000"/>
        </w:rPr>
      </w:pPr>
    </w:p>
    <w:p w14:paraId="1C0435F1" w14:textId="77777777" w:rsidR="00D269CB" w:rsidRPr="00F01495" w:rsidRDefault="00D269CB">
      <w:pPr>
        <w:pStyle w:val="LO-normal"/>
        <w:ind w:right="100"/>
        <w:jc w:val="left"/>
        <w:rPr>
          <w:color w:val="000000"/>
        </w:rPr>
      </w:pPr>
    </w:p>
    <w:p w14:paraId="6896115A" w14:textId="77777777" w:rsidR="00D269CB" w:rsidRPr="00F01495" w:rsidRDefault="00D269CB">
      <w:pPr>
        <w:pStyle w:val="LO-normal"/>
        <w:ind w:right="100"/>
        <w:jc w:val="left"/>
        <w:rPr>
          <w:color w:val="000000"/>
        </w:rPr>
      </w:pPr>
    </w:p>
    <w:p w14:paraId="60248961" w14:textId="77777777" w:rsidR="00D269CB" w:rsidRPr="00F01495" w:rsidRDefault="00D269CB">
      <w:pPr>
        <w:pStyle w:val="LO-normal"/>
        <w:ind w:right="100"/>
        <w:jc w:val="left"/>
        <w:rPr>
          <w:color w:val="000000"/>
        </w:rPr>
      </w:pPr>
    </w:p>
    <w:p w14:paraId="74B7265A" w14:textId="77777777" w:rsidR="00D269CB" w:rsidRPr="00F01495" w:rsidRDefault="00D269CB">
      <w:pPr>
        <w:pStyle w:val="LO-normal"/>
        <w:ind w:right="100"/>
        <w:jc w:val="left"/>
        <w:rPr>
          <w:color w:val="000000"/>
        </w:rPr>
      </w:pPr>
    </w:p>
    <w:p w14:paraId="31473BEA" w14:textId="77777777" w:rsidR="00D269CB" w:rsidRPr="00F01495" w:rsidRDefault="00D269CB">
      <w:pPr>
        <w:pStyle w:val="LO-normal"/>
        <w:ind w:right="100"/>
        <w:jc w:val="left"/>
        <w:rPr>
          <w:color w:val="000000"/>
        </w:rPr>
      </w:pPr>
    </w:p>
    <w:p w14:paraId="14D2452B" w14:textId="77777777" w:rsidR="00D269CB" w:rsidRPr="00F01495" w:rsidRDefault="00D269CB">
      <w:pPr>
        <w:pStyle w:val="LO-normal"/>
        <w:ind w:right="100"/>
        <w:jc w:val="left"/>
        <w:rPr>
          <w:color w:val="000000"/>
        </w:rPr>
      </w:pPr>
    </w:p>
    <w:p w14:paraId="61B44F32" w14:textId="77777777" w:rsidR="00D269CB" w:rsidRPr="00F01495" w:rsidRDefault="00D269CB">
      <w:pPr>
        <w:pStyle w:val="LO-normal"/>
        <w:ind w:right="100"/>
        <w:jc w:val="left"/>
        <w:rPr>
          <w:color w:val="000000"/>
        </w:rPr>
      </w:pPr>
    </w:p>
    <w:p w14:paraId="5D4F236E" w14:textId="77777777" w:rsidR="00D269CB" w:rsidRPr="00F01495" w:rsidRDefault="00D269CB">
      <w:pPr>
        <w:pStyle w:val="LO-normal"/>
        <w:ind w:right="100"/>
        <w:jc w:val="left"/>
        <w:rPr>
          <w:color w:val="000000"/>
        </w:rPr>
      </w:pPr>
    </w:p>
    <w:p w14:paraId="400F0CE0" w14:textId="77777777" w:rsidR="00D269CB" w:rsidRPr="00F01495" w:rsidRDefault="00D269CB">
      <w:pPr>
        <w:pStyle w:val="LO-normal"/>
        <w:ind w:right="100"/>
        <w:jc w:val="left"/>
        <w:rPr>
          <w:color w:val="000000"/>
        </w:rPr>
      </w:pPr>
    </w:p>
    <w:p w14:paraId="1C6DC605" w14:textId="77777777" w:rsidR="00D269CB" w:rsidRPr="00F01495" w:rsidRDefault="00D269CB">
      <w:pPr>
        <w:pStyle w:val="LO-normal"/>
        <w:ind w:right="100"/>
        <w:jc w:val="left"/>
        <w:rPr>
          <w:color w:val="000000"/>
        </w:rPr>
      </w:pPr>
    </w:p>
    <w:p w14:paraId="3A525CB9" w14:textId="77777777" w:rsidR="00D269CB" w:rsidRPr="00F01495" w:rsidRDefault="00D269CB">
      <w:pPr>
        <w:pStyle w:val="LO-normal"/>
        <w:ind w:right="100"/>
        <w:jc w:val="left"/>
        <w:rPr>
          <w:color w:val="000000"/>
        </w:rPr>
      </w:pPr>
    </w:p>
    <w:p w14:paraId="04BBF3D0" w14:textId="77777777" w:rsidR="00D269CB" w:rsidRPr="00F01495" w:rsidRDefault="00D269CB">
      <w:pPr>
        <w:pStyle w:val="LO-normal"/>
        <w:ind w:right="100"/>
        <w:jc w:val="left"/>
        <w:rPr>
          <w:color w:val="000000"/>
        </w:rPr>
      </w:pPr>
    </w:p>
    <w:p w14:paraId="3985146E" w14:textId="77777777" w:rsidR="00D269CB" w:rsidRPr="00F01495" w:rsidRDefault="00D269CB">
      <w:pPr>
        <w:pStyle w:val="LO-normal"/>
        <w:ind w:right="100"/>
        <w:jc w:val="left"/>
        <w:rPr>
          <w:color w:val="000000"/>
        </w:rPr>
      </w:pPr>
    </w:p>
    <w:p w14:paraId="416D9DB2" w14:textId="77777777" w:rsidR="00D269CB" w:rsidRPr="00F01495" w:rsidRDefault="00D269CB">
      <w:pPr>
        <w:pStyle w:val="LO-normal"/>
        <w:ind w:right="100"/>
        <w:jc w:val="left"/>
        <w:rPr>
          <w:color w:val="000000"/>
        </w:rPr>
      </w:pPr>
    </w:p>
    <w:p w14:paraId="2547986C" w14:textId="35224A49" w:rsidR="00D269CB" w:rsidRPr="00F01495" w:rsidRDefault="00702FA8" w:rsidP="00702FA8">
      <w:pPr>
        <w:pStyle w:val="Titulek"/>
        <w:rPr>
          <w:i w:val="0"/>
          <w:iCs w:val="0"/>
        </w:rPr>
      </w:pPr>
      <w:bookmarkStart w:id="35" w:name="_Toc40216779"/>
      <w:r>
        <w:t xml:space="preserve">Obr. </w:t>
      </w:r>
      <w:r>
        <w:fldChar w:fldCharType="begin"/>
      </w:r>
      <w:r>
        <w:instrText xml:space="preserve"> SEQ Obr. \* ARABIC </w:instrText>
      </w:r>
      <w:r>
        <w:fldChar w:fldCharType="separate"/>
      </w:r>
      <w:r w:rsidR="005A28F2">
        <w:rPr>
          <w:noProof/>
        </w:rPr>
        <w:t>4</w:t>
      </w:r>
      <w:r>
        <w:fldChar w:fldCharType="end"/>
      </w:r>
      <w:r>
        <w:t xml:space="preserve"> Magdalena </w:t>
      </w:r>
      <w:proofErr w:type="spellStart"/>
      <w:r>
        <w:t>Abakanowicz</w:t>
      </w:r>
      <w:proofErr w:type="spellEnd"/>
      <w:r>
        <w:t xml:space="preserve"> - 80 zad</w:t>
      </w:r>
      <w:bookmarkEnd w:id="35"/>
    </w:p>
    <w:p w14:paraId="48F0AF26" w14:textId="77777777" w:rsidR="00D269CB" w:rsidRPr="00F01495" w:rsidRDefault="00D269CB">
      <w:pPr>
        <w:pStyle w:val="Zkladntext"/>
        <w:rPr>
          <w:color w:val="000000"/>
        </w:rPr>
      </w:pPr>
    </w:p>
    <w:p w14:paraId="547C193F" w14:textId="6CAE36FB" w:rsidR="00D269CB" w:rsidRPr="00F01495" w:rsidRDefault="0032773A" w:rsidP="00672CDD">
      <w:pPr>
        <w:pStyle w:val="Nadpis4"/>
        <w:jc w:val="left"/>
      </w:pPr>
      <w:r w:rsidRPr="00F01495">
        <w:lastRenderedPageBreak/>
        <w:t>1.1.1.4 P</w:t>
      </w:r>
      <w:r w:rsidRPr="00F01495">
        <w:rPr>
          <w:sz w:val="28"/>
          <w:szCs w:val="28"/>
        </w:rPr>
        <w:t xml:space="preserve">avla </w:t>
      </w:r>
      <w:proofErr w:type="spellStart"/>
      <w:r w:rsidRPr="00F01495">
        <w:rPr>
          <w:sz w:val="28"/>
          <w:szCs w:val="28"/>
        </w:rPr>
        <w:t>Vachunová</w:t>
      </w:r>
      <w:proofErr w:type="spellEnd"/>
      <w:r w:rsidRPr="00F01495">
        <w:t xml:space="preserve"> a studio </w:t>
      </w:r>
      <w:proofErr w:type="spellStart"/>
      <w:r w:rsidRPr="00F01495">
        <w:t>T</w:t>
      </w:r>
      <w:r w:rsidRPr="00F01495">
        <w:rPr>
          <w:sz w:val="28"/>
          <w:szCs w:val="28"/>
        </w:rPr>
        <w:t>yformy</w:t>
      </w:r>
      <w:proofErr w:type="spellEnd"/>
    </w:p>
    <w:p w14:paraId="37E17AED" w14:textId="77777777" w:rsidR="00D269CB" w:rsidRPr="00F01495" w:rsidRDefault="00D269CB">
      <w:pPr>
        <w:pStyle w:val="LO-normal"/>
        <w:jc w:val="left"/>
        <w:rPr>
          <w:color w:val="000000"/>
        </w:rPr>
      </w:pPr>
    </w:p>
    <w:p w14:paraId="6035A54C" w14:textId="77777777" w:rsidR="00D269CB" w:rsidRPr="00F01495" w:rsidRDefault="0032773A">
      <w:pPr>
        <w:pStyle w:val="LO-normal"/>
        <w:ind w:firstLine="340"/>
        <w:jc w:val="left"/>
      </w:pPr>
      <w:r w:rsidRPr="00F01495">
        <w:rPr>
          <w:color w:val="000000"/>
        </w:rPr>
        <w:t xml:space="preserve">Co se týče </w:t>
      </w:r>
      <w:proofErr w:type="spellStart"/>
      <w:r w:rsidRPr="00F01495">
        <w:rPr>
          <w:color w:val="000000"/>
        </w:rPr>
        <w:t>techologického</w:t>
      </w:r>
      <w:proofErr w:type="spellEnd"/>
      <w:r w:rsidRPr="00F01495">
        <w:rPr>
          <w:color w:val="000000"/>
        </w:rPr>
        <w:t xml:space="preserve"> postupu mé bakalářské práce, velmi mne inspirovala Pavla </w:t>
      </w:r>
      <w:proofErr w:type="spellStart"/>
      <w:r w:rsidRPr="00F01495">
        <w:rPr>
          <w:color w:val="000000"/>
        </w:rPr>
        <w:t>Vachunová</w:t>
      </w:r>
      <w:proofErr w:type="spellEnd"/>
      <w:r w:rsidRPr="00F01495">
        <w:rPr>
          <w:color w:val="000000"/>
        </w:rPr>
        <w:t xml:space="preserve">. Je to současná česká výtvarnice a designérka, která absolvovala VŠUP v Praze v ateliéru keramiky a porcelánu u akademického sochaře Pavla </w:t>
      </w:r>
      <w:proofErr w:type="spellStart"/>
      <w:r w:rsidRPr="00F01495">
        <w:rPr>
          <w:color w:val="000000"/>
        </w:rPr>
        <w:t>Knapka</w:t>
      </w:r>
      <w:proofErr w:type="spellEnd"/>
      <w:r w:rsidRPr="00F01495">
        <w:rPr>
          <w:color w:val="000000"/>
        </w:rPr>
        <w:t xml:space="preserve"> a Maxima Velčovského. V roce 2011 založila ateliér </w:t>
      </w:r>
      <w:proofErr w:type="spellStart"/>
      <w:r w:rsidRPr="00F01495">
        <w:rPr>
          <w:color w:val="000000"/>
        </w:rPr>
        <w:t>Tyformy</w:t>
      </w:r>
      <w:proofErr w:type="spellEnd"/>
      <w:r w:rsidRPr="00F01495">
        <w:rPr>
          <w:color w:val="000000"/>
        </w:rPr>
        <w:t>, který se zabývá specifickými šperky a užitou keramikou a porcelánem. Sama dost často experimentuje a hledá vlastní postupy. Její tvorba hodně vychází z přírody a také ji přímo využívá ve své práci.</w:t>
      </w:r>
    </w:p>
    <w:p w14:paraId="05132E3A" w14:textId="77777777" w:rsidR="00D269CB" w:rsidRPr="00F01495" w:rsidRDefault="00D269CB">
      <w:pPr>
        <w:pStyle w:val="LO-normal"/>
        <w:ind w:firstLine="340"/>
        <w:jc w:val="left"/>
        <w:rPr>
          <w:color w:val="000000"/>
        </w:rPr>
      </w:pPr>
    </w:p>
    <w:p w14:paraId="4BE123D6" w14:textId="3A0C7140" w:rsidR="00D269CB" w:rsidRPr="00F01495" w:rsidRDefault="0032773A">
      <w:pPr>
        <w:pStyle w:val="LO-normal"/>
        <w:ind w:firstLine="340"/>
        <w:jc w:val="left"/>
      </w:pPr>
      <w:r w:rsidRPr="00F01495">
        <w:rPr>
          <w:color w:val="000000"/>
        </w:rPr>
        <w:t>A mne právě oslovilo její odlévání organických přírodních materiálů, které namáčí do licí břečky a následně je vypálí. Vznikla tak například práce nazvaná Čarovný les, kdy využívá ve své tvorbě i určitý princip náhody, kdy jí nejde primárně o tvar, jelikož někdy ho nelze úplně ovlivnit.</w:t>
      </w:r>
      <w:r w:rsidR="00A47D81">
        <w:rPr>
          <w:color w:val="000000"/>
        </w:rPr>
        <w:t xml:space="preserve"> </w:t>
      </w:r>
      <w:r w:rsidRPr="00F01495">
        <w:rPr>
          <w:color w:val="000000"/>
        </w:rPr>
        <w:t>Tento princip využívala například i k výrobě šperků.</w:t>
      </w:r>
    </w:p>
    <w:p w14:paraId="1728AE7F" w14:textId="77777777" w:rsidR="00D269CB" w:rsidRPr="00F01495" w:rsidRDefault="00D269CB">
      <w:pPr>
        <w:pStyle w:val="LO-normal"/>
        <w:jc w:val="left"/>
        <w:rPr>
          <w:color w:val="000000"/>
        </w:rPr>
      </w:pPr>
    </w:p>
    <w:p w14:paraId="0EBB0B3E" w14:textId="77777777" w:rsidR="00D269CB" w:rsidRPr="00F01495" w:rsidRDefault="00D269CB">
      <w:pPr>
        <w:pStyle w:val="LO-normal"/>
        <w:jc w:val="left"/>
        <w:rPr>
          <w:color w:val="000000"/>
        </w:rPr>
      </w:pPr>
    </w:p>
    <w:p w14:paraId="38AAF97A" w14:textId="7591C026" w:rsidR="00D269CB" w:rsidRPr="00F01495" w:rsidRDefault="00E800A2">
      <w:pPr>
        <w:pStyle w:val="LO-normal"/>
        <w:jc w:val="left"/>
        <w:rPr>
          <w:color w:val="000000"/>
        </w:rPr>
      </w:pPr>
      <w:r w:rsidRPr="00F01495">
        <w:rPr>
          <w:noProof/>
        </w:rPr>
        <w:drawing>
          <wp:anchor distT="0" distB="0" distL="0" distR="0" simplePos="0" relativeHeight="251656192" behindDoc="0" locked="0" layoutInCell="1" allowOverlap="1" wp14:anchorId="265E84D7" wp14:editId="24CD5DBC">
            <wp:simplePos x="0" y="0"/>
            <wp:positionH relativeFrom="column">
              <wp:align>center</wp:align>
            </wp:positionH>
            <wp:positionV relativeFrom="paragraph">
              <wp:posOffset>635</wp:posOffset>
            </wp:positionV>
            <wp:extent cx="4244975" cy="2830195"/>
            <wp:effectExtent l="0" t="0" r="0" b="0"/>
            <wp:wrapSquare wrapText="larges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l="-24" t="-35" r="-24" b="-35"/>
                    <a:stretch>
                      <a:fillRect/>
                    </a:stretch>
                  </pic:blipFill>
                  <pic:spPr bwMode="auto">
                    <a:xfrm>
                      <a:off x="0" y="0"/>
                      <a:ext cx="4244975" cy="28301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231A0C1" w14:textId="77777777" w:rsidR="00D269CB" w:rsidRPr="00F01495" w:rsidRDefault="00D269CB">
      <w:pPr>
        <w:pStyle w:val="LO-normal"/>
        <w:jc w:val="left"/>
        <w:rPr>
          <w:color w:val="000000"/>
        </w:rPr>
      </w:pPr>
    </w:p>
    <w:p w14:paraId="14F0C104" w14:textId="77777777" w:rsidR="00D269CB" w:rsidRPr="00F01495" w:rsidRDefault="00D269CB">
      <w:pPr>
        <w:pStyle w:val="LO-normal"/>
        <w:jc w:val="left"/>
        <w:rPr>
          <w:color w:val="000000"/>
        </w:rPr>
      </w:pPr>
    </w:p>
    <w:p w14:paraId="73297311" w14:textId="77777777" w:rsidR="00D269CB" w:rsidRPr="00F01495" w:rsidRDefault="00D269CB">
      <w:pPr>
        <w:pStyle w:val="LO-normal"/>
        <w:jc w:val="left"/>
        <w:rPr>
          <w:color w:val="000000"/>
        </w:rPr>
      </w:pPr>
    </w:p>
    <w:p w14:paraId="1830515C" w14:textId="77777777" w:rsidR="00D269CB" w:rsidRPr="00F01495" w:rsidRDefault="00D269CB">
      <w:pPr>
        <w:pStyle w:val="LO-normal"/>
        <w:jc w:val="left"/>
        <w:rPr>
          <w:color w:val="000000"/>
        </w:rPr>
      </w:pPr>
    </w:p>
    <w:p w14:paraId="10ADE568" w14:textId="77777777" w:rsidR="00D269CB" w:rsidRPr="00F01495" w:rsidRDefault="00D269CB">
      <w:pPr>
        <w:pStyle w:val="LO-normal"/>
        <w:jc w:val="left"/>
        <w:rPr>
          <w:color w:val="000000"/>
        </w:rPr>
      </w:pPr>
    </w:p>
    <w:p w14:paraId="7A4675FC" w14:textId="77777777" w:rsidR="00D269CB" w:rsidRPr="00F01495" w:rsidRDefault="00D269CB">
      <w:pPr>
        <w:pStyle w:val="LO-normal"/>
        <w:jc w:val="left"/>
        <w:rPr>
          <w:color w:val="000000"/>
        </w:rPr>
      </w:pPr>
    </w:p>
    <w:p w14:paraId="7C292F04" w14:textId="77777777" w:rsidR="00D269CB" w:rsidRPr="00F01495" w:rsidRDefault="00D269CB">
      <w:pPr>
        <w:pStyle w:val="LO-normal"/>
        <w:jc w:val="left"/>
        <w:rPr>
          <w:color w:val="000000"/>
        </w:rPr>
      </w:pPr>
    </w:p>
    <w:p w14:paraId="52FDB100" w14:textId="77777777" w:rsidR="00D269CB" w:rsidRPr="00F01495" w:rsidRDefault="00D269CB">
      <w:pPr>
        <w:pStyle w:val="LO-normal"/>
        <w:jc w:val="left"/>
        <w:rPr>
          <w:color w:val="000000"/>
        </w:rPr>
      </w:pPr>
    </w:p>
    <w:p w14:paraId="697C3346" w14:textId="77777777" w:rsidR="00D269CB" w:rsidRPr="00F01495" w:rsidRDefault="00D269CB">
      <w:pPr>
        <w:pStyle w:val="LO-normal"/>
        <w:jc w:val="left"/>
        <w:rPr>
          <w:color w:val="000000"/>
        </w:rPr>
      </w:pPr>
    </w:p>
    <w:p w14:paraId="5CC8024F" w14:textId="77777777" w:rsidR="00D269CB" w:rsidRPr="00F01495" w:rsidRDefault="00D269CB">
      <w:pPr>
        <w:pStyle w:val="LO-normal"/>
        <w:jc w:val="left"/>
        <w:rPr>
          <w:color w:val="000000"/>
        </w:rPr>
      </w:pPr>
    </w:p>
    <w:p w14:paraId="000D7089" w14:textId="77777777" w:rsidR="00D269CB" w:rsidRPr="00F01495" w:rsidRDefault="00D269CB">
      <w:pPr>
        <w:pStyle w:val="LO-normal"/>
        <w:jc w:val="left"/>
        <w:rPr>
          <w:color w:val="000000"/>
        </w:rPr>
      </w:pPr>
    </w:p>
    <w:p w14:paraId="1EA2F776" w14:textId="77777777" w:rsidR="00D269CB" w:rsidRPr="00F01495" w:rsidRDefault="00D269CB">
      <w:pPr>
        <w:pStyle w:val="LO-normal"/>
        <w:jc w:val="left"/>
        <w:rPr>
          <w:color w:val="000000"/>
        </w:rPr>
      </w:pPr>
    </w:p>
    <w:p w14:paraId="6CFC2C7A" w14:textId="77777777" w:rsidR="00D269CB" w:rsidRPr="00F01495" w:rsidRDefault="00D269CB">
      <w:pPr>
        <w:pStyle w:val="LO-normal"/>
        <w:jc w:val="left"/>
        <w:rPr>
          <w:color w:val="000000"/>
        </w:rPr>
      </w:pPr>
    </w:p>
    <w:p w14:paraId="21433E28" w14:textId="77777777" w:rsidR="00D269CB" w:rsidRPr="00F01495" w:rsidRDefault="00D269CB">
      <w:pPr>
        <w:pStyle w:val="LO-normal"/>
        <w:jc w:val="left"/>
        <w:rPr>
          <w:color w:val="000000"/>
        </w:rPr>
      </w:pPr>
    </w:p>
    <w:p w14:paraId="2BB4457F" w14:textId="77777777" w:rsidR="00D269CB" w:rsidRPr="00F01495" w:rsidRDefault="00D269CB">
      <w:pPr>
        <w:pStyle w:val="LO-normal"/>
        <w:jc w:val="left"/>
        <w:rPr>
          <w:color w:val="000000"/>
        </w:rPr>
      </w:pPr>
    </w:p>
    <w:p w14:paraId="3DDADF1F" w14:textId="77777777" w:rsidR="00D269CB" w:rsidRPr="00F01495" w:rsidRDefault="00D269CB">
      <w:pPr>
        <w:pStyle w:val="LO-normal"/>
        <w:jc w:val="left"/>
        <w:rPr>
          <w:color w:val="000000"/>
        </w:rPr>
      </w:pPr>
    </w:p>
    <w:p w14:paraId="10AE74C4" w14:textId="6BBD4FD9" w:rsidR="00D269CB" w:rsidRPr="00F01495" w:rsidRDefault="00702FA8" w:rsidP="00702FA8">
      <w:pPr>
        <w:pStyle w:val="Titulek"/>
        <w:rPr>
          <w:i w:val="0"/>
          <w:iCs w:val="0"/>
        </w:rPr>
      </w:pPr>
      <w:bookmarkStart w:id="36" w:name="_Toc40216780"/>
      <w:r>
        <w:t xml:space="preserve">Obr. </w:t>
      </w:r>
      <w:r>
        <w:fldChar w:fldCharType="begin"/>
      </w:r>
      <w:r>
        <w:instrText xml:space="preserve"> SEQ Obr. \* ARABIC </w:instrText>
      </w:r>
      <w:r>
        <w:fldChar w:fldCharType="separate"/>
      </w:r>
      <w:r w:rsidR="005A28F2">
        <w:rPr>
          <w:noProof/>
        </w:rPr>
        <w:t>5</w:t>
      </w:r>
      <w:r>
        <w:fldChar w:fldCharType="end"/>
      </w:r>
      <w:r>
        <w:t xml:space="preserve"> Pavla </w:t>
      </w:r>
      <w:proofErr w:type="spellStart"/>
      <w:r>
        <w:t>Vachunová</w:t>
      </w:r>
      <w:proofErr w:type="spellEnd"/>
      <w:r>
        <w:t xml:space="preserve"> - </w:t>
      </w:r>
      <w:proofErr w:type="spellStart"/>
      <w:r>
        <w:t>Čarodivný</w:t>
      </w:r>
      <w:proofErr w:type="spellEnd"/>
      <w:r>
        <w:t xml:space="preserve"> les</w:t>
      </w:r>
      <w:bookmarkEnd w:id="36"/>
    </w:p>
    <w:p w14:paraId="0FC24824" w14:textId="77777777" w:rsidR="00D269CB" w:rsidRPr="00F01495" w:rsidRDefault="00D269CB">
      <w:pPr>
        <w:pStyle w:val="LO-normal"/>
        <w:jc w:val="left"/>
        <w:rPr>
          <w:color w:val="000000"/>
        </w:rPr>
      </w:pPr>
    </w:p>
    <w:p w14:paraId="2B5644C0" w14:textId="77777777" w:rsidR="00D269CB" w:rsidRPr="00F01495" w:rsidRDefault="00D269CB">
      <w:pPr>
        <w:pStyle w:val="LO-normal"/>
        <w:jc w:val="left"/>
        <w:rPr>
          <w:color w:val="000000"/>
        </w:rPr>
      </w:pPr>
    </w:p>
    <w:p w14:paraId="27985204" w14:textId="77777777" w:rsidR="00D269CB" w:rsidRPr="00F01495" w:rsidRDefault="00D269CB">
      <w:pPr>
        <w:pStyle w:val="LO-normal"/>
        <w:jc w:val="left"/>
        <w:rPr>
          <w:color w:val="000000"/>
        </w:rPr>
      </w:pPr>
    </w:p>
    <w:p w14:paraId="198F3C3F" w14:textId="77777777" w:rsidR="00D269CB" w:rsidRPr="00F01495" w:rsidRDefault="00D269CB">
      <w:pPr>
        <w:pStyle w:val="LO-normal"/>
        <w:jc w:val="left"/>
        <w:rPr>
          <w:color w:val="000000"/>
        </w:rPr>
      </w:pPr>
    </w:p>
    <w:p w14:paraId="2706F9BB" w14:textId="77777777" w:rsidR="00D269CB" w:rsidRPr="00F01495" w:rsidRDefault="00D269CB">
      <w:pPr>
        <w:pStyle w:val="LO-normal"/>
        <w:jc w:val="left"/>
        <w:rPr>
          <w:color w:val="000000"/>
        </w:rPr>
      </w:pPr>
    </w:p>
    <w:p w14:paraId="51A7414A" w14:textId="77777777" w:rsidR="00D269CB" w:rsidRPr="00F01495" w:rsidRDefault="00D269CB">
      <w:pPr>
        <w:pStyle w:val="LO-normal"/>
        <w:jc w:val="left"/>
        <w:rPr>
          <w:color w:val="000000"/>
        </w:rPr>
      </w:pPr>
    </w:p>
    <w:p w14:paraId="1880A33B" w14:textId="77777777" w:rsidR="00D269CB" w:rsidRPr="00F01495" w:rsidRDefault="00D269CB">
      <w:pPr>
        <w:pStyle w:val="LO-normal"/>
        <w:jc w:val="left"/>
        <w:rPr>
          <w:color w:val="000000"/>
        </w:rPr>
      </w:pPr>
    </w:p>
    <w:p w14:paraId="765D1EBF" w14:textId="1CF230AA" w:rsidR="00D269CB" w:rsidRPr="00F01495" w:rsidRDefault="0032773A" w:rsidP="003562DB">
      <w:pPr>
        <w:pStyle w:val="Nadpis3"/>
        <w:numPr>
          <w:ilvl w:val="0"/>
          <w:numId w:val="0"/>
        </w:numPr>
        <w:jc w:val="left"/>
      </w:pPr>
      <w:bookmarkStart w:id="37" w:name="_6ozfpfeenhct1"/>
      <w:bookmarkStart w:id="38" w:name="_Toc40265238"/>
      <w:bookmarkEnd w:id="37"/>
      <w:r w:rsidRPr="00F01495">
        <w:lastRenderedPageBreak/>
        <w:t>1.1.2 DALŠÍ INSPIRACE</w:t>
      </w:r>
      <w:bookmarkEnd w:id="38"/>
    </w:p>
    <w:p w14:paraId="6D717268" w14:textId="77777777" w:rsidR="00D269CB" w:rsidRPr="00F01495" w:rsidRDefault="00D269CB">
      <w:pPr>
        <w:pStyle w:val="LO-normal"/>
        <w:ind w:right="100"/>
        <w:jc w:val="left"/>
        <w:rPr>
          <w:color w:val="000000"/>
        </w:rPr>
      </w:pPr>
    </w:p>
    <w:p w14:paraId="343EE4B6" w14:textId="77777777" w:rsidR="00D269CB" w:rsidRPr="00F01495" w:rsidRDefault="0032773A">
      <w:pPr>
        <w:pStyle w:val="LO-normal"/>
        <w:ind w:right="102" w:firstLine="340"/>
        <w:jc w:val="left"/>
      </w:pPr>
      <w:r w:rsidRPr="00F01495">
        <w:rPr>
          <w:color w:val="000000"/>
        </w:rPr>
        <w:t xml:space="preserve">Jak jsem již naznačila v úvodu, neinspirovala jsem se pouze a výhradně výtvarnými umělci, ale po dlouhou dobu se mě dotýkala spousta oblastí a událostí, které mě dovedly až k tomuto tématu. Už před několika lety při jednom výtvarném projektu jsem začala prozkoumávat důležitost lidské identity, která mě osobně </w:t>
      </w:r>
      <w:proofErr w:type="spellStart"/>
      <w:r w:rsidRPr="00F01495">
        <w:rPr>
          <w:color w:val="000000"/>
        </w:rPr>
        <w:t>příjde</w:t>
      </w:r>
      <w:proofErr w:type="spellEnd"/>
      <w:r w:rsidRPr="00F01495">
        <w:rPr>
          <w:color w:val="000000"/>
        </w:rPr>
        <w:t xml:space="preserve"> hodně důležitá při otázkách života a smrti. Také mne velmi ovlivnila různá teologická četba od různých autorů. Například knihy od Pavla </w:t>
      </w:r>
      <w:proofErr w:type="spellStart"/>
      <w:r w:rsidRPr="00F01495">
        <w:rPr>
          <w:color w:val="000000"/>
        </w:rPr>
        <w:t>Evdokimova</w:t>
      </w:r>
      <w:proofErr w:type="spellEnd"/>
      <w:r w:rsidRPr="00F01495">
        <w:rPr>
          <w:color w:val="000000"/>
        </w:rPr>
        <w:t>, Tomáše Špidlíka, knihy Jana Pavla II. i přímo biblické příběhy. Zde bych ráda zaznamenala pro mě ty nejdůležitější osobnosti, jejichž myšlenky nejvýrazněji ovlivnily mou práci.</w:t>
      </w:r>
    </w:p>
    <w:p w14:paraId="6BD8E75E" w14:textId="77777777" w:rsidR="00D269CB" w:rsidRPr="00F01495" w:rsidRDefault="00D269CB">
      <w:pPr>
        <w:pStyle w:val="LO-normal"/>
        <w:ind w:right="100"/>
        <w:jc w:val="left"/>
        <w:rPr>
          <w:color w:val="000000"/>
        </w:rPr>
      </w:pPr>
    </w:p>
    <w:p w14:paraId="1DDD7BC2" w14:textId="24491421" w:rsidR="00D269CB" w:rsidRPr="00F01495" w:rsidRDefault="0032773A" w:rsidP="00AB0519">
      <w:pPr>
        <w:pStyle w:val="Nadpis4"/>
        <w:jc w:val="left"/>
      </w:pPr>
      <w:r w:rsidRPr="00F01495">
        <w:t xml:space="preserve"> </w:t>
      </w:r>
      <w:r w:rsidRPr="00B01DA0">
        <w:rPr>
          <w:sz w:val="30"/>
          <w:szCs w:val="30"/>
        </w:rPr>
        <w:t>1.1.2.1 Karel Kryl</w:t>
      </w:r>
    </w:p>
    <w:p w14:paraId="54E18523" w14:textId="77777777" w:rsidR="00D269CB" w:rsidRPr="00F01495" w:rsidRDefault="00D269CB">
      <w:pPr>
        <w:pStyle w:val="LO-normal"/>
        <w:jc w:val="left"/>
        <w:rPr>
          <w:color w:val="000000"/>
        </w:rPr>
      </w:pPr>
    </w:p>
    <w:p w14:paraId="6ABD6A60" w14:textId="77777777" w:rsidR="00D269CB" w:rsidRPr="00F01495" w:rsidRDefault="0032773A">
      <w:pPr>
        <w:pStyle w:val="LO-normal"/>
        <w:spacing w:before="57" w:after="57"/>
        <w:ind w:firstLine="340"/>
        <w:jc w:val="left"/>
      </w:pPr>
      <w:r w:rsidRPr="00F01495">
        <w:rPr>
          <w:color w:val="000000"/>
        </w:rPr>
        <w:t xml:space="preserve"> Kryl je osobností, která mě ovlivňuje od dětství, můj otec si s ním dopisoval a jeho básně jsou pro mě osobně neskutečně úderné. Jako by se díval dovnitř sebe i ostatních. Známý český písničkář, který se svým způsobem identitě věnuje také. Ve svých básních, které během komunismu psal ukazuje, jak pokřivená osobitost činí v člověku něco mrtvého. Zde bych ráda uvedla příklad jednoho jeho textu, který právě odráží </w:t>
      </w:r>
      <w:proofErr w:type="spellStart"/>
      <w:r w:rsidRPr="00F01495">
        <w:rPr>
          <w:color w:val="000000"/>
        </w:rPr>
        <w:t>zmiňovanout</w:t>
      </w:r>
      <w:proofErr w:type="spellEnd"/>
      <w:r w:rsidRPr="00F01495">
        <w:rPr>
          <w:color w:val="000000"/>
        </w:rPr>
        <w:t xml:space="preserve"> tematiku ztráty identity a jisté formy smrti.</w:t>
      </w:r>
    </w:p>
    <w:p w14:paraId="7FA6DCD5" w14:textId="77777777" w:rsidR="00D269CB" w:rsidRPr="00F01495" w:rsidRDefault="00D269CB">
      <w:pPr>
        <w:pStyle w:val="LO-normal"/>
        <w:jc w:val="left"/>
        <w:rPr>
          <w:color w:val="000000"/>
        </w:rPr>
      </w:pPr>
    </w:p>
    <w:p w14:paraId="3F72D02A" w14:textId="77777777" w:rsidR="00D269CB" w:rsidRPr="00F01495" w:rsidRDefault="0032773A">
      <w:pPr>
        <w:pStyle w:val="LO-normal"/>
        <w:jc w:val="left"/>
      </w:pPr>
      <w:r w:rsidRPr="00F01495">
        <w:rPr>
          <w:color w:val="000000"/>
          <w:highlight w:val="white"/>
        </w:rPr>
        <w:t xml:space="preserve">„Na prášek rozemelou má váhání, mé činy </w:t>
      </w:r>
    </w:p>
    <w:p w14:paraId="32A8AD9B" w14:textId="77777777" w:rsidR="00D269CB" w:rsidRPr="00F01495" w:rsidRDefault="0032773A">
      <w:pPr>
        <w:pStyle w:val="LO-normal"/>
        <w:jc w:val="left"/>
      </w:pPr>
      <w:r w:rsidRPr="00F01495">
        <w:rPr>
          <w:color w:val="000000"/>
          <w:highlight w:val="white"/>
        </w:rPr>
        <w:t xml:space="preserve">neb kdo je onde mnou, je vlastně někdo jiný, </w:t>
      </w:r>
    </w:p>
    <w:p w14:paraId="0C18DEB1" w14:textId="77777777" w:rsidR="00D269CB" w:rsidRPr="00F01495" w:rsidRDefault="0032773A">
      <w:pPr>
        <w:pStyle w:val="LO-normal"/>
        <w:jc w:val="left"/>
      </w:pPr>
      <w:r w:rsidRPr="00F01495">
        <w:rPr>
          <w:color w:val="000000"/>
          <w:highlight w:val="white"/>
        </w:rPr>
        <w:t xml:space="preserve">zombie, sen z morfia, ve vodě obraz klamný. </w:t>
      </w:r>
    </w:p>
    <w:p w14:paraId="3123D570" w14:textId="77777777" w:rsidR="00D269CB" w:rsidRPr="00F01495" w:rsidRDefault="0032773A">
      <w:pPr>
        <w:pStyle w:val="LO-normal"/>
        <w:jc w:val="left"/>
      </w:pPr>
      <w:r w:rsidRPr="00F01495">
        <w:rPr>
          <w:color w:val="000000"/>
          <w:highlight w:val="white"/>
        </w:rPr>
        <w:t xml:space="preserve">Kdo jsem? Jen </w:t>
      </w:r>
      <w:proofErr w:type="spellStart"/>
      <w:r w:rsidRPr="00F01495">
        <w:rPr>
          <w:color w:val="000000"/>
          <w:highlight w:val="white"/>
        </w:rPr>
        <w:t>bezvýzanmný</w:t>
      </w:r>
      <w:proofErr w:type="spellEnd"/>
      <w:r w:rsidRPr="00F01495">
        <w:rPr>
          <w:color w:val="000000"/>
          <w:highlight w:val="white"/>
        </w:rPr>
        <w:t xml:space="preserve"> zatrpklý pária. </w:t>
      </w:r>
    </w:p>
    <w:p w14:paraId="46BFF8D0" w14:textId="77777777" w:rsidR="00D269CB" w:rsidRPr="00F01495" w:rsidRDefault="0032773A">
      <w:pPr>
        <w:pStyle w:val="LO-normal"/>
        <w:jc w:val="left"/>
      </w:pPr>
      <w:r w:rsidRPr="00F01495">
        <w:rPr>
          <w:color w:val="000000"/>
          <w:highlight w:val="white"/>
        </w:rPr>
        <w:t xml:space="preserve"> </w:t>
      </w:r>
    </w:p>
    <w:p w14:paraId="4DB91635" w14:textId="77777777" w:rsidR="00D269CB" w:rsidRPr="00F01495" w:rsidRDefault="0032773A">
      <w:pPr>
        <w:pStyle w:val="LO-normal"/>
        <w:jc w:val="left"/>
      </w:pPr>
      <w:r w:rsidRPr="00F01495">
        <w:rPr>
          <w:color w:val="000000"/>
          <w:highlight w:val="white"/>
        </w:rPr>
        <w:t xml:space="preserve">Ten druhý přebírá vítězství, pocty ceny. </w:t>
      </w:r>
    </w:p>
    <w:p w14:paraId="5095D681" w14:textId="77777777" w:rsidR="00D269CB" w:rsidRPr="00F01495" w:rsidRDefault="0032773A">
      <w:pPr>
        <w:pStyle w:val="LO-normal"/>
        <w:jc w:val="left"/>
      </w:pPr>
      <w:r w:rsidRPr="00F01495">
        <w:rPr>
          <w:color w:val="000000"/>
          <w:highlight w:val="white"/>
        </w:rPr>
        <w:t xml:space="preserve">Mé "já" je nevíra. </w:t>
      </w:r>
    </w:p>
    <w:p w14:paraId="1F52F83E" w14:textId="77777777" w:rsidR="00D269CB" w:rsidRPr="00F01495" w:rsidRDefault="0032773A">
      <w:pPr>
        <w:pStyle w:val="LO-normal"/>
        <w:jc w:val="left"/>
      </w:pPr>
      <w:proofErr w:type="spellStart"/>
      <w:r w:rsidRPr="00F01495">
        <w:rPr>
          <w:color w:val="000000"/>
          <w:highlight w:val="white"/>
        </w:rPr>
        <w:t>Půlkacíř</w:t>
      </w:r>
      <w:proofErr w:type="spellEnd"/>
      <w:r w:rsidRPr="00F01495">
        <w:rPr>
          <w:color w:val="000000"/>
          <w:highlight w:val="white"/>
        </w:rPr>
        <w:t xml:space="preserve">, uřícený z útěku před láskou, před citem, </w:t>
      </w:r>
    </w:p>
    <w:p w14:paraId="4D0A3325" w14:textId="77777777" w:rsidR="00D269CB" w:rsidRPr="00F01495" w:rsidRDefault="0032773A">
      <w:pPr>
        <w:pStyle w:val="LO-normal"/>
        <w:jc w:val="left"/>
      </w:pPr>
      <w:r w:rsidRPr="00F01495">
        <w:rPr>
          <w:color w:val="000000"/>
          <w:highlight w:val="white"/>
        </w:rPr>
        <w:t xml:space="preserve">před pohodlím. Ještě se někdy modlím </w:t>
      </w:r>
    </w:p>
    <w:p w14:paraId="1B58FD5E" w14:textId="77777777" w:rsidR="00D269CB" w:rsidRPr="00F01495" w:rsidRDefault="0032773A">
      <w:pPr>
        <w:pStyle w:val="LO-normal"/>
        <w:spacing w:line="300" w:lineRule="auto"/>
        <w:jc w:val="left"/>
      </w:pPr>
      <w:r w:rsidRPr="00F01495">
        <w:rPr>
          <w:color w:val="000000"/>
          <w:highlight w:val="white"/>
        </w:rPr>
        <w:t>v tom příliš hlasitém hrabivém očistci.“</w:t>
      </w:r>
      <w:r w:rsidRPr="00F01495">
        <w:rPr>
          <w:color w:val="000000"/>
          <w:highlight w:val="white"/>
          <w:vertAlign w:val="superscript"/>
        </w:rPr>
        <w:t>1</w:t>
      </w:r>
    </w:p>
    <w:p w14:paraId="3FFCBA58" w14:textId="77777777" w:rsidR="00D269CB" w:rsidRPr="00F01495" w:rsidRDefault="00D269CB">
      <w:pPr>
        <w:pStyle w:val="LO-normal"/>
        <w:jc w:val="left"/>
        <w:rPr>
          <w:rFonts w:ascii="Trebuchet MS" w:eastAsia="Trebuchet MS" w:hAnsi="Trebuchet MS" w:cs="Trebuchet MS"/>
          <w:color w:val="000000"/>
          <w:sz w:val="21"/>
          <w:szCs w:val="21"/>
          <w:highlight w:val="white"/>
        </w:rPr>
      </w:pPr>
    </w:p>
    <w:p w14:paraId="5D85887A" w14:textId="77777777" w:rsidR="00D269CB" w:rsidRPr="00F01495" w:rsidRDefault="00D269CB">
      <w:pPr>
        <w:pStyle w:val="LO-normal"/>
        <w:jc w:val="left"/>
        <w:rPr>
          <w:rFonts w:ascii="Trebuchet MS" w:eastAsia="Trebuchet MS" w:hAnsi="Trebuchet MS" w:cs="Trebuchet MS"/>
          <w:color w:val="000000"/>
          <w:sz w:val="21"/>
          <w:szCs w:val="21"/>
          <w:highlight w:val="white"/>
        </w:rPr>
      </w:pPr>
    </w:p>
    <w:p w14:paraId="66D1873C" w14:textId="77777777" w:rsidR="00D269CB" w:rsidRPr="00F01495" w:rsidRDefault="0032773A">
      <w:pPr>
        <w:pStyle w:val="LO-normal"/>
        <w:ind w:firstLine="340"/>
        <w:jc w:val="left"/>
      </w:pPr>
      <w:r w:rsidRPr="00F01495">
        <w:rPr>
          <w:color w:val="000000"/>
        </w:rPr>
        <w:t>Také z jeho básní a písní často číší život pomocí naděje na lepší zítřky, kterými motivoval ostatní lidi, aby se nebáli být aktivní a svobodní. Jelikož vnitřní svoboda je to nejdůležitější, co nám umožňuje žít naplno.</w:t>
      </w:r>
    </w:p>
    <w:p w14:paraId="0F3DFD9D" w14:textId="77777777" w:rsidR="00D269CB" w:rsidRPr="00F01495" w:rsidRDefault="00D269CB">
      <w:pPr>
        <w:pStyle w:val="LO-normal"/>
        <w:jc w:val="left"/>
        <w:rPr>
          <w:color w:val="000000"/>
        </w:rPr>
      </w:pPr>
    </w:p>
    <w:p w14:paraId="0F1BC9C8" w14:textId="77777777" w:rsidR="00D269CB" w:rsidRPr="00F01495" w:rsidRDefault="00D269CB">
      <w:pPr>
        <w:pStyle w:val="LO-normal"/>
        <w:jc w:val="left"/>
        <w:rPr>
          <w:color w:val="000000"/>
        </w:rPr>
      </w:pPr>
    </w:p>
    <w:p w14:paraId="3818C79C" w14:textId="77777777" w:rsidR="00D269CB" w:rsidRPr="00F01495" w:rsidRDefault="00D269CB">
      <w:pPr>
        <w:pStyle w:val="LO-normal"/>
        <w:jc w:val="left"/>
        <w:rPr>
          <w:color w:val="000000"/>
        </w:rPr>
      </w:pPr>
    </w:p>
    <w:p w14:paraId="29AE903A" w14:textId="77777777" w:rsidR="00D269CB" w:rsidRPr="00F01495" w:rsidRDefault="0032773A">
      <w:pPr>
        <w:pStyle w:val="LO-normal"/>
        <w:jc w:val="left"/>
      </w:pPr>
      <w:r w:rsidRPr="00F01495">
        <w:rPr>
          <w:color w:val="000000"/>
          <w:vertAlign w:val="superscript"/>
        </w:rPr>
        <w:t xml:space="preserve">1 )   </w:t>
      </w:r>
      <w:r w:rsidRPr="00F01495">
        <w:rPr>
          <w:color w:val="000000"/>
          <w:sz w:val="19"/>
        </w:rPr>
        <w:t xml:space="preserve">KRYL, Karel a Jan ŠULC, JISKROVÁ, Jaroslava, </w:t>
      </w:r>
      <w:proofErr w:type="spellStart"/>
      <w:r w:rsidRPr="00F01495">
        <w:rPr>
          <w:color w:val="000000"/>
          <w:sz w:val="19"/>
        </w:rPr>
        <w:t>ed</w:t>
      </w:r>
      <w:proofErr w:type="spellEnd"/>
      <w:r w:rsidRPr="00F01495">
        <w:rPr>
          <w:color w:val="000000"/>
          <w:sz w:val="19"/>
        </w:rPr>
        <w:t xml:space="preserve">. Básně. Ilustroval Ivan STEIGER. Praha: </w:t>
      </w:r>
      <w:proofErr w:type="spellStart"/>
      <w:r w:rsidRPr="00F01495">
        <w:rPr>
          <w:color w:val="000000"/>
          <w:sz w:val="19"/>
        </w:rPr>
        <w:t>Torst</w:t>
      </w:r>
      <w:proofErr w:type="spellEnd"/>
      <w:r w:rsidRPr="00F01495">
        <w:rPr>
          <w:color w:val="000000"/>
          <w:sz w:val="19"/>
        </w:rPr>
        <w:t>, 1997. ISBN 80-7215-030-8, str. 570</w:t>
      </w:r>
    </w:p>
    <w:p w14:paraId="28DFD1C5" w14:textId="4DF80BE5" w:rsidR="00D269CB" w:rsidRPr="00F01495" w:rsidRDefault="0032773A" w:rsidP="00672CDD">
      <w:pPr>
        <w:pStyle w:val="Nadpis4"/>
        <w:jc w:val="left"/>
      </w:pPr>
      <w:r w:rsidRPr="00F01495">
        <w:rPr>
          <w:sz w:val="30"/>
          <w:szCs w:val="30"/>
        </w:rPr>
        <w:lastRenderedPageBreak/>
        <w:t xml:space="preserve">1.1.2.2 </w:t>
      </w:r>
      <w:r w:rsidRPr="00F01495">
        <w:t xml:space="preserve">Pavel </w:t>
      </w:r>
      <w:proofErr w:type="spellStart"/>
      <w:r w:rsidRPr="00F01495">
        <w:t>Evdokimov</w:t>
      </w:r>
      <w:proofErr w:type="spellEnd"/>
      <w:r w:rsidRPr="00F01495">
        <w:t xml:space="preserve"> – Epochy duchovního života</w:t>
      </w:r>
    </w:p>
    <w:p w14:paraId="2D7F3E18" w14:textId="77777777" w:rsidR="00D269CB" w:rsidRPr="00F01495" w:rsidRDefault="00D269CB">
      <w:pPr>
        <w:spacing w:before="57" w:after="57" w:line="276" w:lineRule="auto"/>
        <w:ind w:firstLine="340"/>
      </w:pPr>
    </w:p>
    <w:p w14:paraId="057DFC29" w14:textId="77777777" w:rsidR="00D269CB" w:rsidRPr="00F01495" w:rsidRDefault="0032773A">
      <w:pPr>
        <w:spacing w:line="276" w:lineRule="auto"/>
        <w:ind w:firstLine="340"/>
      </w:pPr>
      <w:r w:rsidRPr="00F01495">
        <w:t xml:space="preserve">Pavel </w:t>
      </w:r>
      <w:proofErr w:type="spellStart"/>
      <w:r w:rsidRPr="00F01495">
        <w:t>Evdokimov</w:t>
      </w:r>
      <w:proofErr w:type="spellEnd"/>
      <w:r w:rsidRPr="00F01495">
        <w:t xml:space="preserve"> byl ruský pravoslavný teolog, který se narodil v roce 1901 v Petrohradě</w:t>
      </w:r>
      <w:r w:rsidRPr="00F01495">
        <w:rPr>
          <w:sz w:val="28"/>
          <w:szCs w:val="28"/>
        </w:rPr>
        <w:t xml:space="preserve">. </w:t>
      </w:r>
      <w:r w:rsidRPr="00F01495">
        <w:t xml:space="preserve">Jeho kniha Epochy duchovního života se věnuje různým fázím v životě člověka. Celá kniha se snaží čerpat z tradice pravoslaví, ale zároveň tuto moudrost předat do dnešního světa. Rozebírá zde například životní boje a problematiku neuvědomování si vlastní identity, která vede k velké zranitelnosti „Nevědomec činí svou psychickou rovnováhu křehkou a vratkou.“ </w:t>
      </w:r>
      <w:r w:rsidRPr="00F01495">
        <w:rPr>
          <w:vertAlign w:val="superscript"/>
        </w:rPr>
        <w:t xml:space="preserve">2 </w:t>
      </w:r>
      <w:r w:rsidRPr="00F01495">
        <w:t>Zde pak naráží na podobné otázky jako já, kdy polemizuje nad hranicí mezi zdravím a nemocí, což by symbolicky šlo převést i na téma mé práce.</w:t>
      </w:r>
    </w:p>
    <w:p w14:paraId="4D3F516A" w14:textId="77777777" w:rsidR="00D269CB" w:rsidRPr="00F01495" w:rsidRDefault="00D269CB">
      <w:pPr>
        <w:spacing w:line="276" w:lineRule="auto"/>
        <w:ind w:firstLine="340"/>
      </w:pPr>
    </w:p>
    <w:p w14:paraId="112322E8" w14:textId="1235212B" w:rsidR="00D269CB" w:rsidRPr="00F01495" w:rsidRDefault="0032773A" w:rsidP="00672CDD">
      <w:pPr>
        <w:pStyle w:val="Nadpis4"/>
        <w:jc w:val="left"/>
      </w:pPr>
      <w:r w:rsidRPr="00F01495">
        <w:rPr>
          <w:sz w:val="30"/>
          <w:szCs w:val="30"/>
        </w:rPr>
        <w:t xml:space="preserve">1.1.2.3 </w:t>
      </w:r>
      <w:r w:rsidRPr="00F01495">
        <w:t xml:space="preserve">Dorothee </w:t>
      </w:r>
      <w:proofErr w:type="spellStart"/>
      <w:r w:rsidRPr="00F01495">
        <w:t>S</w:t>
      </w:r>
      <w:r w:rsidRPr="00F01495">
        <w:rPr>
          <w:sz w:val="28"/>
          <w:szCs w:val="28"/>
        </w:rPr>
        <w:t>ö</w:t>
      </w:r>
      <w:r w:rsidRPr="00F01495">
        <w:t>lle</w:t>
      </w:r>
      <w:proofErr w:type="spellEnd"/>
      <w:r w:rsidRPr="00F01495">
        <w:t xml:space="preserve"> – Mystika smrti </w:t>
      </w:r>
    </w:p>
    <w:p w14:paraId="0BFED821" w14:textId="77777777" w:rsidR="00D269CB" w:rsidRPr="00F01495" w:rsidRDefault="0032773A">
      <w:pPr>
        <w:pStyle w:val="Zkladntext"/>
        <w:ind w:firstLine="340"/>
      </w:pPr>
      <w:r w:rsidRPr="00F01495">
        <w:rPr>
          <w:color w:val="000000"/>
        </w:rPr>
        <w:t xml:space="preserve">Dále pro mě byla velmi výraznou osobností Dorothee </w:t>
      </w:r>
      <w:proofErr w:type="spellStart"/>
      <w:r w:rsidRPr="00F01495">
        <w:rPr>
          <w:color w:val="000000"/>
        </w:rPr>
        <w:t>Sölle</w:t>
      </w:r>
      <w:proofErr w:type="spellEnd"/>
      <w:r w:rsidRPr="00F01495">
        <w:rPr>
          <w:color w:val="000000"/>
        </w:rPr>
        <w:t xml:space="preserve">, německá protestantská teoložka, jejíž kniha Mystika smrti pojednává o různých oblastech života i smrti. Zároveň si často klade podobné otázky jako já a částečně na ně po svém či inspirována jinými hledá odpovědi. </w:t>
      </w:r>
    </w:p>
    <w:p w14:paraId="4AB62628" w14:textId="77777777" w:rsidR="00D269CB" w:rsidRPr="00F01495" w:rsidRDefault="0032773A" w:rsidP="005E3FF9">
      <w:pPr>
        <w:ind w:firstLine="340"/>
      </w:pPr>
      <w:bookmarkStart w:id="39" w:name="_Toc40203533"/>
      <w:r w:rsidRPr="00F01495">
        <w:t xml:space="preserve">V samotné anotaci autorky ke knize píše: „Ráda bych znovuobjevení smrti zasadila do jiného uvažování o stvoření. Domnívám se, že naše pochopení stvoření je ve světě strojů poněkud narušené.“ </w:t>
      </w:r>
      <w:r w:rsidRPr="00F01495">
        <w:rPr>
          <w:vertAlign w:val="superscript"/>
        </w:rPr>
        <w:t xml:space="preserve">3 </w:t>
      </w:r>
      <w:r w:rsidRPr="00F01495">
        <w:t xml:space="preserve">Tímto úryvkem svým způsobem skvěle vystihla to hlavní, co chci svou bakalářskou prací ukázat i já. Vnímat smrt ne jako něco, co odmítám, ale součást mého života. Dorothee často spojuje smrt se strachem. „Strach ze ztráty vztahů, která znamená smrt, je již smrtí.“ </w:t>
      </w:r>
      <w:r w:rsidRPr="00F01495">
        <w:rPr>
          <w:vertAlign w:val="superscript"/>
        </w:rPr>
        <w:t xml:space="preserve">4  </w:t>
      </w:r>
      <w:r w:rsidRPr="00F01495">
        <w:t>Tato věta mne dovedla až právě k přemýšlení nad smrtí duše, kterou také má bakalářská práce symbolizuje.</w:t>
      </w:r>
      <w:bookmarkEnd w:id="39"/>
      <w:r w:rsidRPr="00F01495">
        <w:t xml:space="preserve"> </w:t>
      </w:r>
    </w:p>
    <w:p w14:paraId="48E2A0E6" w14:textId="77777777" w:rsidR="00D269CB" w:rsidRPr="00F01495" w:rsidRDefault="00D269CB">
      <w:pPr>
        <w:pStyle w:val="LO-normal"/>
        <w:ind w:right="102" w:firstLine="340"/>
        <w:rPr>
          <w:color w:val="000000"/>
        </w:rPr>
      </w:pPr>
    </w:p>
    <w:p w14:paraId="394385A0" w14:textId="77777777" w:rsidR="00D269CB" w:rsidRPr="00F01495" w:rsidRDefault="00D269CB">
      <w:pPr>
        <w:pStyle w:val="LO-normal"/>
        <w:ind w:right="102" w:firstLine="340"/>
        <w:jc w:val="left"/>
        <w:rPr>
          <w:color w:val="000000"/>
        </w:rPr>
      </w:pPr>
    </w:p>
    <w:p w14:paraId="6E6A1E71" w14:textId="77777777" w:rsidR="00D269CB" w:rsidRPr="00F01495" w:rsidRDefault="00D269CB">
      <w:pPr>
        <w:pStyle w:val="LO-normal"/>
        <w:ind w:right="102"/>
        <w:jc w:val="left"/>
        <w:rPr>
          <w:color w:val="000000"/>
        </w:rPr>
      </w:pPr>
    </w:p>
    <w:p w14:paraId="781ED4A7" w14:textId="77777777" w:rsidR="00D269CB" w:rsidRPr="00F01495" w:rsidRDefault="00D269CB">
      <w:pPr>
        <w:pStyle w:val="LO-normal"/>
        <w:ind w:right="102" w:firstLine="340"/>
        <w:jc w:val="left"/>
        <w:rPr>
          <w:color w:val="000000"/>
        </w:rPr>
      </w:pPr>
    </w:p>
    <w:p w14:paraId="51D0F165" w14:textId="77777777" w:rsidR="00D269CB" w:rsidRPr="00F01495" w:rsidRDefault="00D269CB">
      <w:pPr>
        <w:pStyle w:val="LO-normal"/>
        <w:jc w:val="left"/>
        <w:rPr>
          <w:color w:val="000000"/>
        </w:rPr>
      </w:pPr>
    </w:p>
    <w:p w14:paraId="57C98ABA" w14:textId="77777777" w:rsidR="00D269CB" w:rsidRPr="00F01495" w:rsidRDefault="00D269CB">
      <w:pPr>
        <w:pStyle w:val="LO-normal"/>
        <w:jc w:val="left"/>
        <w:rPr>
          <w:color w:val="000000"/>
        </w:rPr>
      </w:pPr>
    </w:p>
    <w:p w14:paraId="69DBF602" w14:textId="5D8DB976" w:rsidR="00D269CB" w:rsidRPr="00F01495" w:rsidRDefault="00D269CB">
      <w:pPr>
        <w:pStyle w:val="LO-normal"/>
        <w:widowControl w:val="0"/>
        <w:ind w:right="100"/>
        <w:jc w:val="left"/>
        <w:rPr>
          <w:color w:val="000000"/>
        </w:rPr>
      </w:pPr>
    </w:p>
    <w:p w14:paraId="2110CE1E" w14:textId="77777777" w:rsidR="00CF7052" w:rsidRPr="00F01495" w:rsidRDefault="00CF7052">
      <w:pPr>
        <w:pStyle w:val="LO-normal"/>
        <w:widowControl w:val="0"/>
        <w:ind w:right="100"/>
        <w:jc w:val="left"/>
        <w:rPr>
          <w:color w:val="000000"/>
        </w:rPr>
      </w:pPr>
    </w:p>
    <w:p w14:paraId="36798EE8" w14:textId="77777777" w:rsidR="00D269CB" w:rsidRPr="00F01495" w:rsidRDefault="00D269CB">
      <w:pPr>
        <w:rPr>
          <w:color w:val="000000"/>
        </w:rPr>
      </w:pPr>
    </w:p>
    <w:p w14:paraId="706C2E7F" w14:textId="77777777" w:rsidR="00D269CB" w:rsidRPr="00F01495" w:rsidRDefault="0032773A">
      <w:pPr>
        <w:pStyle w:val="Zkladntext"/>
      </w:pPr>
      <w:r w:rsidRPr="00F01495">
        <w:rPr>
          <w:color w:val="000000"/>
          <w:vertAlign w:val="superscript"/>
        </w:rPr>
        <w:t xml:space="preserve">2  </w:t>
      </w:r>
      <w:r w:rsidRPr="00F01495">
        <w:rPr>
          <w:color w:val="000000"/>
        </w:rPr>
        <w:t xml:space="preserve">EVDOKIMOV, Paul. Epochy duchovního života: od pouštních Otců do našich dnů. Velehrad: Refugium Velehrad-Roma, c2002. Studie (Refugium Velehrad-Roma). ISBN 80-86045-94-3. </w:t>
      </w:r>
    </w:p>
    <w:p w14:paraId="0140C4A3" w14:textId="77777777" w:rsidR="00D269CB" w:rsidRPr="00F01495" w:rsidRDefault="0032773A">
      <w:pPr>
        <w:pStyle w:val="Zkladntext"/>
      </w:pPr>
      <w:r w:rsidRPr="00F01495">
        <w:rPr>
          <w:color w:val="000000"/>
          <w:vertAlign w:val="superscript"/>
        </w:rPr>
        <w:t xml:space="preserve">3  </w:t>
      </w:r>
      <w:r w:rsidRPr="00F01495">
        <w:rPr>
          <w:color w:val="000000"/>
        </w:rPr>
        <w:t xml:space="preserve">SÖLLE, Dorothee. Mystika smrti: fragment. Přeložil Ruth J. WEINIGER, přeložil Božena SPRÁVCOVÁ. Praha: Trigon, 2016. ISBN 978-80-87908-14-3. </w:t>
      </w:r>
    </w:p>
    <w:p w14:paraId="2CC4567E" w14:textId="77777777" w:rsidR="00D269CB" w:rsidRPr="00F01495" w:rsidRDefault="0032773A">
      <w:pPr>
        <w:pStyle w:val="Zkladntext"/>
      </w:pPr>
      <w:r w:rsidRPr="00F01495">
        <w:rPr>
          <w:color w:val="000000"/>
          <w:vertAlign w:val="superscript"/>
        </w:rPr>
        <w:t xml:space="preserve">4 </w:t>
      </w:r>
      <w:r w:rsidRPr="00F01495">
        <w:rPr>
          <w:color w:val="000000"/>
        </w:rPr>
        <w:t>Tamtéž, str. 22</w:t>
      </w:r>
    </w:p>
    <w:p w14:paraId="0336D8E0" w14:textId="3CBAD9E8" w:rsidR="00D269CB" w:rsidRPr="00F01495" w:rsidRDefault="0032773A">
      <w:pPr>
        <w:pStyle w:val="Nadpis1"/>
      </w:pPr>
      <w:bookmarkStart w:id="40" w:name="_btszbm27076g"/>
      <w:bookmarkStart w:id="41" w:name="_Toc40265239"/>
      <w:bookmarkEnd w:id="40"/>
      <w:r w:rsidRPr="00F01495">
        <w:rPr>
          <w:color w:val="000000"/>
        </w:rPr>
        <w:lastRenderedPageBreak/>
        <w:t>1.2. IDEA</w:t>
      </w:r>
      <w:bookmarkEnd w:id="41"/>
    </w:p>
    <w:p w14:paraId="6A2AB1B9" w14:textId="617251D5" w:rsidR="00D269CB" w:rsidRPr="00F01495" w:rsidRDefault="0032773A">
      <w:pPr>
        <w:pStyle w:val="LO-normal"/>
        <w:ind w:right="100"/>
        <w:jc w:val="left"/>
      </w:pPr>
      <w:r w:rsidRPr="00F01495">
        <w:rPr>
          <w:color w:val="000000"/>
        </w:rPr>
        <w:t>Křehkost života</w:t>
      </w:r>
      <w:r w:rsidR="001F4F97">
        <w:rPr>
          <w:color w:val="000000"/>
        </w:rPr>
        <w:t xml:space="preserve"> a h</w:t>
      </w:r>
      <w:r w:rsidRPr="00F01495">
        <w:rPr>
          <w:color w:val="000000"/>
        </w:rPr>
        <w:t>ranice mezi životem a smrtí</w:t>
      </w:r>
    </w:p>
    <w:p w14:paraId="02F0EC14" w14:textId="77777777" w:rsidR="00D269CB" w:rsidRPr="00F01495" w:rsidRDefault="00D269CB">
      <w:pPr>
        <w:pStyle w:val="LO-normal"/>
        <w:ind w:right="100"/>
        <w:jc w:val="left"/>
        <w:rPr>
          <w:color w:val="000000"/>
        </w:rPr>
      </w:pPr>
    </w:p>
    <w:p w14:paraId="6F9D703D" w14:textId="77777777" w:rsidR="00D269CB" w:rsidRPr="00F01495" w:rsidRDefault="00D269CB">
      <w:pPr>
        <w:pStyle w:val="LO-normal"/>
        <w:ind w:right="100"/>
        <w:jc w:val="left"/>
        <w:rPr>
          <w:color w:val="000000"/>
        </w:rPr>
      </w:pPr>
    </w:p>
    <w:p w14:paraId="05E7BE1D" w14:textId="77777777" w:rsidR="00D269CB" w:rsidRPr="00F01495" w:rsidRDefault="0032773A">
      <w:pPr>
        <w:pStyle w:val="LO-normal"/>
        <w:widowControl w:val="0"/>
        <w:ind w:right="102" w:firstLine="340"/>
        <w:jc w:val="left"/>
      </w:pPr>
      <w:r w:rsidRPr="00F01495">
        <w:rPr>
          <w:color w:val="000000"/>
        </w:rPr>
        <w:t>Ideou mé práce není přijít s filozofií na téma života a smrti, ani nevytvářet teorii o čase, kdy se jedno proměňuje v druhé. Nejsem na to ani příliš sečtělá, ani zkušená. Spíš jsem pozorovatelem, který kolem sebe tuto proměnu neustále sleduje a víc než ji pochopit, tak se ji snažím zachytit a přemýšlet nad ní.</w:t>
      </w:r>
    </w:p>
    <w:p w14:paraId="267522F2" w14:textId="77777777" w:rsidR="00D269CB" w:rsidRPr="00F01495" w:rsidRDefault="00D269CB">
      <w:pPr>
        <w:pStyle w:val="LO-normal"/>
        <w:widowControl w:val="0"/>
        <w:ind w:right="102" w:firstLine="340"/>
        <w:jc w:val="left"/>
        <w:rPr>
          <w:color w:val="000000"/>
        </w:rPr>
      </w:pPr>
    </w:p>
    <w:p w14:paraId="76CA7188" w14:textId="77777777" w:rsidR="00D269CB" w:rsidRPr="00F01495" w:rsidRDefault="0032773A">
      <w:pPr>
        <w:pStyle w:val="LO-normal"/>
        <w:widowControl w:val="0"/>
        <w:ind w:right="102" w:firstLine="340"/>
        <w:jc w:val="left"/>
      </w:pPr>
      <w:r w:rsidRPr="00F01495">
        <w:rPr>
          <w:color w:val="000000"/>
        </w:rPr>
        <w:t>Protože křehkost života stejně jako život sám nelze jednoduše definovat, taky není jednoduché, pokud je to vůbec možné, absolutně vystihnout bod, kdy se život proměňuje ve smrt. Je to krátký moment nebo dlouhý proces? Končí život smrtí? Proč některé věci tolik prožíváme, i když nejde o život? Pro lidi věřící v posmrtný život může být tato hranice úplně jinde než pro nevěřící. Stejně tak člověk zdravý ji může chápat rozdílně jak nemocný. Každý jsme jedineční a máme rozdílné vnímání.</w:t>
      </w:r>
    </w:p>
    <w:p w14:paraId="4F726385" w14:textId="77777777" w:rsidR="00D269CB" w:rsidRPr="00F01495" w:rsidRDefault="00D269CB">
      <w:pPr>
        <w:pStyle w:val="LO-normal"/>
        <w:widowControl w:val="0"/>
        <w:ind w:right="102" w:firstLine="340"/>
        <w:jc w:val="left"/>
        <w:rPr>
          <w:color w:val="000000"/>
        </w:rPr>
      </w:pPr>
    </w:p>
    <w:p w14:paraId="7260BB8E" w14:textId="77777777" w:rsidR="00D269CB" w:rsidRPr="00F01495" w:rsidRDefault="0032773A">
      <w:pPr>
        <w:pStyle w:val="LO-normal"/>
        <w:widowControl w:val="0"/>
        <w:ind w:right="102" w:firstLine="340"/>
        <w:jc w:val="left"/>
      </w:pPr>
      <w:r w:rsidRPr="00F01495">
        <w:rPr>
          <w:color w:val="000000"/>
        </w:rPr>
        <w:t xml:space="preserve">Krásně tento křehký moment vystihl ve své knize kardiochirurg Stephen </w:t>
      </w:r>
      <w:proofErr w:type="spellStart"/>
      <w:r w:rsidRPr="00F01495">
        <w:rPr>
          <w:color w:val="000000"/>
        </w:rPr>
        <w:t>Westaby</w:t>
      </w:r>
      <w:proofErr w:type="spellEnd"/>
      <w:r w:rsidRPr="00F01495">
        <w:rPr>
          <w:color w:val="000000"/>
        </w:rPr>
        <w:t xml:space="preserve">, kde konkrétně popisuje boj o život při operacích srdce, které sám vykonával. </w:t>
      </w:r>
    </w:p>
    <w:p w14:paraId="0408396A" w14:textId="77777777" w:rsidR="00D269CB" w:rsidRPr="00F01495" w:rsidRDefault="00D269CB">
      <w:pPr>
        <w:pStyle w:val="LO-normal"/>
        <w:widowControl w:val="0"/>
        <w:ind w:right="102" w:firstLine="340"/>
        <w:jc w:val="left"/>
        <w:rPr>
          <w:color w:val="000000"/>
        </w:rPr>
      </w:pPr>
    </w:p>
    <w:p w14:paraId="4A8F50AE" w14:textId="77777777" w:rsidR="00D269CB" w:rsidRPr="00F01495" w:rsidRDefault="0032773A">
      <w:pPr>
        <w:pStyle w:val="LO-normal"/>
        <w:widowControl w:val="0"/>
        <w:ind w:right="102"/>
        <w:jc w:val="left"/>
      </w:pPr>
      <w:r w:rsidRPr="00F01495">
        <w:rPr>
          <w:color w:val="000000"/>
        </w:rPr>
        <w:t xml:space="preserve">„Ta nejkřehčí hranice dělí život od smrti, triumf od porážky, naději od zoufalství - jen pár odumřelých svalových buněk navíc, o zlomek víc kyseliny mléčné v krvi, </w:t>
      </w:r>
    </w:p>
    <w:p w14:paraId="7716ED63" w14:textId="77777777" w:rsidR="00D269CB" w:rsidRPr="00F01495" w:rsidRDefault="0032773A">
      <w:pPr>
        <w:pStyle w:val="LO-normal"/>
        <w:widowControl w:val="0"/>
        <w:ind w:right="102"/>
        <w:jc w:val="left"/>
      </w:pPr>
      <w:r w:rsidRPr="00F01495">
        <w:rPr>
          <w:color w:val="000000"/>
        </w:rPr>
        <w:t xml:space="preserve">o trochu větší otok mozku. “ </w:t>
      </w:r>
      <w:r w:rsidRPr="00F01495">
        <w:rPr>
          <w:color w:val="000000"/>
          <w:vertAlign w:val="superscript"/>
        </w:rPr>
        <w:t>5</w:t>
      </w:r>
    </w:p>
    <w:p w14:paraId="459DE86C" w14:textId="77777777" w:rsidR="00D269CB" w:rsidRPr="00F01495" w:rsidRDefault="00D269CB">
      <w:pPr>
        <w:pStyle w:val="LO-normal"/>
        <w:widowControl w:val="0"/>
        <w:shd w:val="clear" w:color="auto" w:fill="FFFFFF"/>
        <w:spacing w:before="40"/>
        <w:ind w:right="102" w:firstLine="340"/>
        <w:jc w:val="left"/>
        <w:rPr>
          <w:color w:val="000000"/>
        </w:rPr>
      </w:pPr>
    </w:p>
    <w:p w14:paraId="55EA6202" w14:textId="77777777" w:rsidR="00D269CB" w:rsidRPr="00F01495" w:rsidRDefault="0032773A">
      <w:pPr>
        <w:pStyle w:val="LO-normal"/>
        <w:widowControl w:val="0"/>
        <w:ind w:right="102" w:firstLine="340"/>
        <w:jc w:val="left"/>
      </w:pPr>
      <w:r w:rsidRPr="00F01495">
        <w:rPr>
          <w:color w:val="000000"/>
        </w:rPr>
        <w:t xml:space="preserve">Jinými slovy, stačí málo a je konec. Tělo začne umírat, degradovat, rozpadat se. Proto každý kus z košilek působí jako těla v různých životních fázích, zároveň si každá nese kousek dětství-límeček, krajku, knoflíky nebo jen šňůrku. Dětství je pro mě symbolem pro historii, pro vlastní příběh každého jednotlivce. Často tyto momenty jsou jen fragmentární, časem sešlé a zničené. Proto jsem se nesnažila příliš zasahovat do toho, jak ve výsledku košilky budou vypadat. </w:t>
      </w:r>
    </w:p>
    <w:p w14:paraId="1BBEBA59" w14:textId="77777777" w:rsidR="00D269CB" w:rsidRPr="00F01495" w:rsidRDefault="00D269CB">
      <w:pPr>
        <w:pStyle w:val="LO-normal"/>
        <w:widowControl w:val="0"/>
        <w:ind w:right="102" w:firstLine="340"/>
        <w:jc w:val="left"/>
        <w:rPr>
          <w:color w:val="000000"/>
        </w:rPr>
      </w:pPr>
    </w:p>
    <w:p w14:paraId="7EFFB714" w14:textId="77777777" w:rsidR="00D269CB" w:rsidRPr="00F01495" w:rsidRDefault="0032773A">
      <w:pPr>
        <w:pStyle w:val="LO-normal"/>
        <w:widowControl w:val="0"/>
        <w:ind w:right="102" w:firstLine="340"/>
        <w:jc w:val="left"/>
      </w:pPr>
      <w:r w:rsidRPr="00F01495">
        <w:rPr>
          <w:color w:val="000000"/>
        </w:rPr>
        <w:t xml:space="preserve">Konkrétně v tomto citátu mě však od </w:t>
      </w:r>
      <w:proofErr w:type="spellStart"/>
      <w:r w:rsidRPr="00F01495">
        <w:rPr>
          <w:color w:val="000000"/>
        </w:rPr>
        <w:t>Westabyho</w:t>
      </w:r>
      <w:proofErr w:type="spellEnd"/>
      <w:r w:rsidRPr="00F01495">
        <w:rPr>
          <w:color w:val="000000"/>
        </w:rPr>
        <w:t xml:space="preserve"> zaujala i paralela s kontrasty naděje a zoufalství. Stavy mysli, duše-druhé části člověka, která je tak neurčitá, </w:t>
      </w:r>
    </w:p>
    <w:p w14:paraId="331F76CC" w14:textId="77777777" w:rsidR="00D269CB" w:rsidRPr="00F01495" w:rsidRDefault="0032773A">
      <w:pPr>
        <w:pStyle w:val="LO-normal"/>
        <w:widowControl w:val="0"/>
        <w:ind w:right="102"/>
        <w:jc w:val="left"/>
      </w:pPr>
      <w:r w:rsidRPr="00F01495">
        <w:rPr>
          <w:color w:val="000000"/>
        </w:rPr>
        <w:t>ale neskutečně důležitá. Často tvoří náš život více právě pochody v ní.</w:t>
      </w:r>
    </w:p>
    <w:p w14:paraId="3951D9CA" w14:textId="77777777" w:rsidR="00D269CB" w:rsidRPr="00F01495" w:rsidRDefault="00D269CB">
      <w:pPr>
        <w:pStyle w:val="LO-normal"/>
        <w:widowControl w:val="0"/>
        <w:ind w:right="100"/>
        <w:jc w:val="left"/>
        <w:rPr>
          <w:color w:val="000000"/>
        </w:rPr>
      </w:pPr>
    </w:p>
    <w:p w14:paraId="141CF9FF" w14:textId="1CC01E1B" w:rsidR="00D269CB" w:rsidRPr="00F01495" w:rsidRDefault="00D269CB">
      <w:pPr>
        <w:pStyle w:val="LO-normal"/>
        <w:widowControl w:val="0"/>
        <w:ind w:right="100"/>
        <w:jc w:val="left"/>
        <w:rPr>
          <w:color w:val="000000"/>
        </w:rPr>
      </w:pPr>
    </w:p>
    <w:p w14:paraId="114FB70C" w14:textId="77777777" w:rsidR="00CF7052" w:rsidRPr="00F01495" w:rsidRDefault="00CF7052">
      <w:pPr>
        <w:pStyle w:val="LO-normal"/>
        <w:widowControl w:val="0"/>
        <w:ind w:right="100"/>
        <w:jc w:val="left"/>
        <w:rPr>
          <w:color w:val="000000"/>
        </w:rPr>
      </w:pPr>
    </w:p>
    <w:p w14:paraId="36AF566C" w14:textId="4EA0D109" w:rsidR="00D269CB" w:rsidRDefault="00D269CB">
      <w:pPr>
        <w:pStyle w:val="LO-normal"/>
        <w:widowControl w:val="0"/>
        <w:ind w:right="100"/>
        <w:jc w:val="left"/>
        <w:rPr>
          <w:color w:val="000000"/>
        </w:rPr>
      </w:pPr>
    </w:p>
    <w:p w14:paraId="0A801852" w14:textId="77777777" w:rsidR="008C1A49" w:rsidRPr="00F01495" w:rsidRDefault="008C1A49">
      <w:pPr>
        <w:pStyle w:val="LO-normal"/>
        <w:widowControl w:val="0"/>
        <w:ind w:right="100"/>
        <w:jc w:val="left"/>
        <w:rPr>
          <w:color w:val="000000"/>
        </w:rPr>
      </w:pPr>
    </w:p>
    <w:p w14:paraId="7F933C35" w14:textId="77777777" w:rsidR="00D269CB" w:rsidRPr="00F01495" w:rsidRDefault="00D269CB">
      <w:pPr>
        <w:pStyle w:val="LO-normal"/>
        <w:widowControl w:val="0"/>
        <w:ind w:right="100"/>
        <w:jc w:val="left"/>
        <w:rPr>
          <w:color w:val="000000"/>
        </w:rPr>
      </w:pPr>
    </w:p>
    <w:p w14:paraId="4E79A853" w14:textId="0E6131F0" w:rsidR="00D269CB" w:rsidRDefault="0032773A">
      <w:pPr>
        <w:pStyle w:val="Zkladntext"/>
        <w:rPr>
          <w:color w:val="000000"/>
        </w:rPr>
      </w:pPr>
      <w:r w:rsidRPr="00F01495">
        <w:rPr>
          <w:color w:val="000000"/>
          <w:vertAlign w:val="superscript"/>
        </w:rPr>
        <w:t>5)</w:t>
      </w:r>
      <w:r w:rsidRPr="00F01495">
        <w:rPr>
          <w:color w:val="000000"/>
        </w:rPr>
        <w:t xml:space="preserve">  WESTABY, Stephen. Křehké životy: vyprávění kardiochirurga o životě a smrti na operačním stole. Přeložil Eva KADLECOVÁ. Brno: </w:t>
      </w:r>
      <w:proofErr w:type="spellStart"/>
      <w:r w:rsidRPr="00F01495">
        <w:rPr>
          <w:color w:val="000000"/>
        </w:rPr>
        <w:t>CPress</w:t>
      </w:r>
      <w:proofErr w:type="spellEnd"/>
      <w:r w:rsidRPr="00F01495">
        <w:rPr>
          <w:color w:val="000000"/>
        </w:rPr>
        <w:t>, 2018. ISBN 978-80-264-2139-9, str.11</w:t>
      </w:r>
    </w:p>
    <w:p w14:paraId="2C3B67B9" w14:textId="1A07F759" w:rsidR="00D269CB" w:rsidRPr="00F01495" w:rsidRDefault="0032773A">
      <w:pPr>
        <w:pStyle w:val="Zkladntext"/>
        <w:ind w:firstLine="340"/>
      </w:pPr>
      <w:r w:rsidRPr="00F01495">
        <w:rPr>
          <w:color w:val="000000"/>
        </w:rPr>
        <w:lastRenderedPageBreak/>
        <w:t>Košilky proto představují nejen tělo, ale i duši. Vnitřní život člověka, kde se nastavují veškeré hranice. Zároveň svými nedokonalostmi, prasklinami a stékáním materiálu poukazují na naši zranitelnost, která však ve své pravdivosti může být jedinečným ozdobným prvkem. S tím souvisí i důvod, proč jsem se rozhodla pro zavěšený objekt, j</w:t>
      </w:r>
      <w:r w:rsidR="00AB1003">
        <w:rPr>
          <w:color w:val="000000"/>
        </w:rPr>
        <w:t>d</w:t>
      </w:r>
      <w:r w:rsidRPr="00F01495">
        <w:rPr>
          <w:color w:val="000000"/>
        </w:rPr>
        <w:t xml:space="preserve">e i </w:t>
      </w:r>
      <w:r w:rsidR="00AB1003">
        <w:rPr>
          <w:color w:val="000000"/>
        </w:rPr>
        <w:t xml:space="preserve">o </w:t>
      </w:r>
      <w:r w:rsidRPr="00F01495">
        <w:rPr>
          <w:color w:val="000000"/>
        </w:rPr>
        <w:t>symbol určité tíhy života, kdy každého z nás provázejí různé těžkosti a starosti. Košilky působí jako namočené, těžké, zničené tím vším, čím si prošly</w:t>
      </w:r>
      <w:r w:rsidR="00AB1003">
        <w:rPr>
          <w:color w:val="000000"/>
        </w:rPr>
        <w:t>.</w:t>
      </w:r>
    </w:p>
    <w:p w14:paraId="7E06E970" w14:textId="3F22BE34" w:rsidR="00D269CB" w:rsidRDefault="0032773A">
      <w:pPr>
        <w:pStyle w:val="LO-normal"/>
        <w:widowControl w:val="0"/>
        <w:ind w:right="102" w:firstLine="340"/>
        <w:jc w:val="left"/>
        <w:rPr>
          <w:color w:val="000000"/>
        </w:rPr>
      </w:pPr>
      <w:r w:rsidRPr="00F01495">
        <w:rPr>
          <w:color w:val="000000"/>
        </w:rPr>
        <w:t>Jelikož stále věřím, že uvnitř každého člověka je nějaké dobro, chtěla jsem tuto možná naivní věc vyzdvihnout. Ukázat čistotu, se kterou jsme se každý narodili. K tomuto jsem jako symbol využila nejen samotné</w:t>
      </w:r>
      <w:r w:rsidR="00AB1003">
        <w:rPr>
          <w:color w:val="000000"/>
        </w:rPr>
        <w:t xml:space="preserve"> dětské</w:t>
      </w:r>
      <w:r w:rsidRPr="00F01495">
        <w:rPr>
          <w:color w:val="000000"/>
        </w:rPr>
        <w:t xml:space="preserve"> košilky, ale i přírodní zabarvení porcelánu do bílé</w:t>
      </w:r>
      <w:r w:rsidR="00AB1003">
        <w:rPr>
          <w:color w:val="000000"/>
        </w:rPr>
        <w:t xml:space="preserve">. Bílá barva pro mne skrývá rozmanité množství symbolů, proto jsem ho jen místy </w:t>
      </w:r>
      <w:r w:rsidRPr="00F01495">
        <w:rPr>
          <w:color w:val="000000"/>
        </w:rPr>
        <w:t xml:space="preserve">glazovala </w:t>
      </w:r>
      <w:r w:rsidR="00AB1003">
        <w:rPr>
          <w:color w:val="000000"/>
        </w:rPr>
        <w:t>průhlednou glazurou. B</w:t>
      </w:r>
      <w:r w:rsidRPr="00F01495">
        <w:rPr>
          <w:color w:val="000000"/>
        </w:rPr>
        <w:t>uď jen uvnitř nebo s náznaky po povrchu, abych zdůraznila jen detaily</w:t>
      </w:r>
      <w:r w:rsidR="00AB1003">
        <w:rPr>
          <w:color w:val="000000"/>
        </w:rPr>
        <w:t>.</w:t>
      </w:r>
    </w:p>
    <w:p w14:paraId="32E7AD5A" w14:textId="7CF23513" w:rsidR="00AB1003" w:rsidRDefault="00AB1003">
      <w:pPr>
        <w:pStyle w:val="LO-normal"/>
        <w:widowControl w:val="0"/>
        <w:ind w:right="102" w:firstLine="340"/>
        <w:jc w:val="left"/>
        <w:rPr>
          <w:color w:val="000000"/>
        </w:rPr>
      </w:pPr>
    </w:p>
    <w:p w14:paraId="72EB22DE" w14:textId="51709F65" w:rsidR="00AB1003" w:rsidRDefault="00AB1003">
      <w:pPr>
        <w:pStyle w:val="LO-normal"/>
        <w:widowControl w:val="0"/>
        <w:ind w:right="102" w:firstLine="340"/>
        <w:jc w:val="left"/>
        <w:rPr>
          <w:color w:val="000000"/>
        </w:rPr>
      </w:pPr>
      <w:r>
        <w:rPr>
          <w:color w:val="000000"/>
        </w:rPr>
        <w:t xml:space="preserve">Jak jsem již zmiňovala v úvodu, nesnažím se přijít s ucelenou ideou, jelikož si myslím, že každé dílo, věc i situaci dotváří divák. Přicházím s docela obecným pohledem, který </w:t>
      </w:r>
      <w:r w:rsidR="000C79D9">
        <w:rPr>
          <w:color w:val="000000"/>
        </w:rPr>
        <w:t xml:space="preserve">si </w:t>
      </w:r>
      <w:r>
        <w:rPr>
          <w:color w:val="000000"/>
        </w:rPr>
        <w:t>sama sobě samozřejmě rozvíjím, ale nechám diváka, ať si ho také dotvoří po svém. Ať v mé práci spatří symbol pro vlastní zkušenosti a zážitky</w:t>
      </w:r>
      <w:r w:rsidR="000C79D9">
        <w:rPr>
          <w:color w:val="000000"/>
        </w:rPr>
        <w:t>.</w:t>
      </w:r>
      <w:r w:rsidR="00622446">
        <w:rPr>
          <w:color w:val="000000"/>
        </w:rPr>
        <w:t xml:space="preserve"> Pro vlastní střet života se smrtí. </w:t>
      </w:r>
    </w:p>
    <w:p w14:paraId="689FD1F6" w14:textId="5646B643" w:rsidR="00491DFE" w:rsidRDefault="00491DFE">
      <w:pPr>
        <w:pStyle w:val="LO-normal"/>
        <w:widowControl w:val="0"/>
        <w:ind w:right="102" w:firstLine="340"/>
        <w:jc w:val="left"/>
        <w:rPr>
          <w:color w:val="000000"/>
        </w:rPr>
      </w:pPr>
    </w:p>
    <w:p w14:paraId="71CB17C1" w14:textId="64699E02" w:rsidR="00491DFE" w:rsidRPr="00F01495" w:rsidRDefault="00491DFE" w:rsidP="00491DFE">
      <w:pPr>
        <w:pStyle w:val="LO-normal"/>
        <w:widowControl w:val="0"/>
        <w:ind w:right="102"/>
        <w:jc w:val="left"/>
      </w:pPr>
    </w:p>
    <w:p w14:paraId="6A366798" w14:textId="77777777" w:rsidR="00D269CB" w:rsidRPr="00F01495" w:rsidRDefault="00D269CB">
      <w:pPr>
        <w:pStyle w:val="LO-normal"/>
        <w:widowControl w:val="0"/>
        <w:ind w:right="100"/>
        <w:jc w:val="left"/>
        <w:rPr>
          <w:color w:val="000000"/>
        </w:rPr>
      </w:pPr>
    </w:p>
    <w:p w14:paraId="44312070" w14:textId="77777777" w:rsidR="00D269CB" w:rsidRPr="00F01495" w:rsidRDefault="00D269CB">
      <w:pPr>
        <w:pStyle w:val="LO-normal"/>
        <w:widowControl w:val="0"/>
        <w:ind w:right="100"/>
        <w:jc w:val="left"/>
        <w:rPr>
          <w:color w:val="000000"/>
        </w:rPr>
      </w:pPr>
    </w:p>
    <w:p w14:paraId="2BB649F2" w14:textId="77777777" w:rsidR="00D269CB" w:rsidRPr="00F01495" w:rsidRDefault="00D269CB">
      <w:pPr>
        <w:pStyle w:val="LO-normal"/>
        <w:widowControl w:val="0"/>
        <w:ind w:right="100"/>
        <w:jc w:val="left"/>
        <w:rPr>
          <w:color w:val="000000"/>
        </w:rPr>
      </w:pPr>
    </w:p>
    <w:p w14:paraId="0B3F99EA" w14:textId="77777777" w:rsidR="00D269CB" w:rsidRPr="00F01495" w:rsidRDefault="00D269CB">
      <w:pPr>
        <w:pStyle w:val="LO-normal"/>
        <w:widowControl w:val="0"/>
        <w:ind w:right="100"/>
        <w:jc w:val="left"/>
        <w:rPr>
          <w:color w:val="000000"/>
        </w:rPr>
      </w:pPr>
    </w:p>
    <w:p w14:paraId="2200670C" w14:textId="77777777" w:rsidR="00D269CB" w:rsidRPr="00F01495" w:rsidRDefault="00D269CB">
      <w:pPr>
        <w:pStyle w:val="LO-normal"/>
        <w:ind w:right="100"/>
        <w:jc w:val="left"/>
        <w:rPr>
          <w:color w:val="000000"/>
        </w:rPr>
      </w:pPr>
    </w:p>
    <w:p w14:paraId="43D686CC" w14:textId="77777777" w:rsidR="00D269CB" w:rsidRPr="00F01495" w:rsidRDefault="00D269CB">
      <w:pPr>
        <w:pStyle w:val="LO-normal"/>
        <w:ind w:right="100"/>
        <w:jc w:val="left"/>
        <w:rPr>
          <w:color w:val="000000"/>
        </w:rPr>
      </w:pPr>
    </w:p>
    <w:p w14:paraId="17FE0ABE" w14:textId="77777777" w:rsidR="00D269CB" w:rsidRPr="00F01495" w:rsidRDefault="00D269CB">
      <w:pPr>
        <w:pStyle w:val="LO-normal"/>
        <w:ind w:right="100"/>
        <w:jc w:val="left"/>
        <w:rPr>
          <w:color w:val="000000"/>
        </w:rPr>
      </w:pPr>
    </w:p>
    <w:p w14:paraId="07EECB35" w14:textId="77777777" w:rsidR="00D269CB" w:rsidRPr="00F01495" w:rsidRDefault="00D269CB">
      <w:pPr>
        <w:pStyle w:val="LO-normal"/>
        <w:ind w:right="100"/>
        <w:jc w:val="left"/>
        <w:rPr>
          <w:color w:val="000000"/>
        </w:rPr>
      </w:pPr>
    </w:p>
    <w:p w14:paraId="6EF65BDC" w14:textId="77777777" w:rsidR="00D269CB" w:rsidRPr="00F01495" w:rsidRDefault="00D269CB">
      <w:pPr>
        <w:pStyle w:val="LO-normal"/>
        <w:ind w:right="100"/>
        <w:jc w:val="left"/>
        <w:rPr>
          <w:color w:val="000000"/>
        </w:rPr>
      </w:pPr>
    </w:p>
    <w:p w14:paraId="7C2EFC2E" w14:textId="77777777" w:rsidR="00D269CB" w:rsidRPr="00F01495" w:rsidRDefault="00D269CB">
      <w:pPr>
        <w:pStyle w:val="LO-normal"/>
        <w:ind w:right="100"/>
        <w:jc w:val="left"/>
        <w:rPr>
          <w:color w:val="000000"/>
        </w:rPr>
      </w:pPr>
    </w:p>
    <w:p w14:paraId="318D7B41" w14:textId="77777777" w:rsidR="00D269CB" w:rsidRPr="00F01495" w:rsidRDefault="00D269CB">
      <w:pPr>
        <w:pStyle w:val="LO-normal"/>
        <w:ind w:right="100"/>
        <w:jc w:val="left"/>
        <w:rPr>
          <w:color w:val="000000"/>
        </w:rPr>
      </w:pPr>
    </w:p>
    <w:p w14:paraId="1BBE40E9" w14:textId="77777777" w:rsidR="00D269CB" w:rsidRPr="00F01495" w:rsidRDefault="00D269CB">
      <w:pPr>
        <w:pStyle w:val="LO-normal"/>
        <w:ind w:right="100"/>
        <w:jc w:val="left"/>
        <w:rPr>
          <w:color w:val="000000"/>
        </w:rPr>
      </w:pPr>
    </w:p>
    <w:p w14:paraId="6CCCEB61" w14:textId="77777777" w:rsidR="00D269CB" w:rsidRPr="00F01495" w:rsidRDefault="00D269CB">
      <w:pPr>
        <w:pStyle w:val="LO-normal"/>
        <w:ind w:right="100"/>
        <w:jc w:val="left"/>
        <w:rPr>
          <w:color w:val="000000"/>
        </w:rPr>
      </w:pPr>
    </w:p>
    <w:p w14:paraId="0C6EE60C" w14:textId="77777777" w:rsidR="00D269CB" w:rsidRPr="00F01495" w:rsidRDefault="00D269CB">
      <w:pPr>
        <w:pStyle w:val="LO-normal"/>
        <w:ind w:right="100"/>
        <w:jc w:val="left"/>
        <w:rPr>
          <w:color w:val="000000"/>
        </w:rPr>
      </w:pPr>
    </w:p>
    <w:p w14:paraId="157C0CF0" w14:textId="77777777" w:rsidR="00D269CB" w:rsidRPr="00F01495" w:rsidRDefault="00D269CB">
      <w:pPr>
        <w:pStyle w:val="LO-normal"/>
        <w:ind w:right="100"/>
        <w:jc w:val="left"/>
        <w:rPr>
          <w:color w:val="000000"/>
        </w:rPr>
      </w:pPr>
    </w:p>
    <w:p w14:paraId="53091DF7" w14:textId="77777777" w:rsidR="00D269CB" w:rsidRPr="00F01495" w:rsidRDefault="00D269CB">
      <w:pPr>
        <w:pStyle w:val="LO-normal"/>
        <w:ind w:right="100"/>
        <w:jc w:val="left"/>
        <w:rPr>
          <w:color w:val="000000"/>
        </w:rPr>
      </w:pPr>
    </w:p>
    <w:p w14:paraId="1FCF7136" w14:textId="77777777" w:rsidR="00D269CB" w:rsidRPr="00F01495" w:rsidRDefault="00D269CB">
      <w:pPr>
        <w:pStyle w:val="LO-normal"/>
        <w:ind w:right="100"/>
        <w:jc w:val="left"/>
        <w:rPr>
          <w:color w:val="000000"/>
        </w:rPr>
      </w:pPr>
    </w:p>
    <w:p w14:paraId="7436EE58" w14:textId="77777777" w:rsidR="00D269CB" w:rsidRPr="00F01495" w:rsidRDefault="00D269CB">
      <w:pPr>
        <w:pStyle w:val="LO-normal"/>
        <w:ind w:right="100"/>
        <w:jc w:val="left"/>
        <w:rPr>
          <w:color w:val="000000"/>
        </w:rPr>
      </w:pPr>
    </w:p>
    <w:p w14:paraId="7A629BFA" w14:textId="77777777" w:rsidR="00D269CB" w:rsidRPr="00F01495" w:rsidRDefault="00D269CB">
      <w:pPr>
        <w:pStyle w:val="LO-normal"/>
        <w:ind w:right="100"/>
        <w:jc w:val="left"/>
        <w:rPr>
          <w:color w:val="000000"/>
        </w:rPr>
      </w:pPr>
    </w:p>
    <w:p w14:paraId="3406C952" w14:textId="77777777" w:rsidR="00D269CB" w:rsidRPr="00F01495" w:rsidRDefault="00D269CB">
      <w:pPr>
        <w:pStyle w:val="LO-normal"/>
        <w:ind w:right="100"/>
        <w:jc w:val="left"/>
        <w:rPr>
          <w:color w:val="000000"/>
        </w:rPr>
      </w:pPr>
    </w:p>
    <w:p w14:paraId="0366203D" w14:textId="77777777" w:rsidR="00D269CB" w:rsidRPr="00F01495" w:rsidRDefault="00D269CB">
      <w:pPr>
        <w:pStyle w:val="LO-normal"/>
        <w:ind w:right="100"/>
        <w:jc w:val="left"/>
        <w:rPr>
          <w:color w:val="000000"/>
        </w:rPr>
      </w:pPr>
    </w:p>
    <w:p w14:paraId="7FEF88A4" w14:textId="77777777" w:rsidR="00D269CB" w:rsidRPr="00F01495" w:rsidRDefault="00D269CB">
      <w:pPr>
        <w:pStyle w:val="LO-normal"/>
        <w:ind w:right="100"/>
        <w:jc w:val="left"/>
        <w:rPr>
          <w:color w:val="000000"/>
        </w:rPr>
      </w:pPr>
    </w:p>
    <w:p w14:paraId="2359FC88" w14:textId="77777777" w:rsidR="00D269CB" w:rsidRPr="00F01495" w:rsidRDefault="00D269CB">
      <w:pPr>
        <w:pStyle w:val="LO-normal"/>
        <w:ind w:right="100"/>
        <w:jc w:val="left"/>
        <w:rPr>
          <w:color w:val="000000"/>
        </w:rPr>
      </w:pPr>
    </w:p>
    <w:p w14:paraId="13AD0EE0" w14:textId="47C6F4C6" w:rsidR="00D269CB" w:rsidRPr="00F01495" w:rsidRDefault="0032773A" w:rsidP="00491DFE">
      <w:pPr>
        <w:pStyle w:val="Nadpis1"/>
        <w:numPr>
          <w:ilvl w:val="0"/>
          <w:numId w:val="0"/>
        </w:numPr>
      </w:pPr>
      <w:bookmarkStart w:id="42" w:name="_h6aw522ek574"/>
      <w:bookmarkStart w:id="43" w:name="_Toc40265240"/>
      <w:bookmarkEnd w:id="42"/>
      <w:r w:rsidRPr="00F01495">
        <w:rPr>
          <w:color w:val="000000"/>
        </w:rPr>
        <w:lastRenderedPageBreak/>
        <w:t>2.PRAKTICKÁ ČÁST</w:t>
      </w:r>
      <w:bookmarkEnd w:id="43"/>
    </w:p>
    <w:p w14:paraId="71206197" w14:textId="77777777" w:rsidR="00D269CB" w:rsidRPr="00F01495" w:rsidRDefault="00D269CB">
      <w:pPr>
        <w:pStyle w:val="LO-normal"/>
        <w:ind w:right="100"/>
        <w:jc w:val="left"/>
        <w:rPr>
          <w:color w:val="000000"/>
        </w:rPr>
      </w:pPr>
    </w:p>
    <w:p w14:paraId="024CE33B" w14:textId="71B8808E" w:rsidR="00D269CB" w:rsidRPr="00F01495" w:rsidRDefault="0032773A">
      <w:pPr>
        <w:pStyle w:val="Nadpis2"/>
        <w:spacing w:line="276" w:lineRule="auto"/>
        <w:ind w:right="100"/>
        <w:jc w:val="left"/>
      </w:pPr>
      <w:bookmarkStart w:id="44" w:name="_wq595bbu6vc2"/>
      <w:bookmarkStart w:id="45" w:name="_Toc40265241"/>
      <w:bookmarkEnd w:id="44"/>
      <w:r w:rsidRPr="00F01495">
        <w:rPr>
          <w:color w:val="000000"/>
        </w:rPr>
        <w:t>2.1. NÁVRHY</w:t>
      </w:r>
      <w:bookmarkEnd w:id="45"/>
    </w:p>
    <w:p w14:paraId="5AB60E32" w14:textId="77777777" w:rsidR="00D269CB" w:rsidRPr="00F01495" w:rsidRDefault="00D269CB">
      <w:pPr>
        <w:pStyle w:val="LO-normal"/>
        <w:ind w:right="100"/>
        <w:jc w:val="left"/>
        <w:rPr>
          <w:color w:val="000000"/>
        </w:rPr>
      </w:pPr>
    </w:p>
    <w:p w14:paraId="11D5702F" w14:textId="400D1DA8" w:rsidR="008C1A49" w:rsidRDefault="0032773A">
      <w:pPr>
        <w:pStyle w:val="LO-normal"/>
        <w:ind w:right="102" w:firstLine="340"/>
        <w:jc w:val="left"/>
        <w:rPr>
          <w:color w:val="000000"/>
        </w:rPr>
      </w:pPr>
      <w:r w:rsidRPr="00F01495">
        <w:rPr>
          <w:color w:val="000000"/>
        </w:rPr>
        <w:t xml:space="preserve">Při navrhování sochy jsem zkoušela různé přístupy. Už na začátku mě lákalo zkoušet experimentovat, kombinovat dva objekty z různých materiálů, pracovat s nevypálenou hlínou, přemýšlet nad zasazením do prostoru a tak podobně. Hlavně mě bavilo pracovat s keramikou a textilem. I tak jsem však hledala k experimentu odhodláni. Nejranější nápady jsou proto stále spíš klasickým modelováním. Postupně vzniklo docela velké množství návrhů, ze kterých mnoho bylo nepoužitelných, které zůstaly naštěstí jen na myšlenkové mapě, proto zde vyberu jen ty </w:t>
      </w:r>
      <w:proofErr w:type="spellStart"/>
      <w:r w:rsidRPr="00F01495">
        <w:rPr>
          <w:color w:val="000000"/>
        </w:rPr>
        <w:t>nejstyčnější</w:t>
      </w:r>
      <w:proofErr w:type="spellEnd"/>
      <w:r w:rsidRPr="00F01495">
        <w:rPr>
          <w:color w:val="000000"/>
        </w:rPr>
        <w:t xml:space="preserve">. </w:t>
      </w:r>
    </w:p>
    <w:p w14:paraId="52378B87" w14:textId="77777777" w:rsidR="008C1A49" w:rsidRDefault="008C1A49">
      <w:pPr>
        <w:pStyle w:val="LO-normal"/>
        <w:ind w:right="102" w:firstLine="340"/>
        <w:jc w:val="left"/>
        <w:rPr>
          <w:color w:val="000000"/>
        </w:rPr>
      </w:pPr>
    </w:p>
    <w:p w14:paraId="70CB91DE" w14:textId="417A7489" w:rsidR="00D269CB" w:rsidRPr="00F01495" w:rsidRDefault="00E800A2">
      <w:pPr>
        <w:pStyle w:val="LO-normal"/>
        <w:ind w:right="102" w:firstLine="340"/>
        <w:jc w:val="left"/>
        <w:rPr>
          <w:color w:val="000000"/>
        </w:rPr>
      </w:pPr>
      <w:r w:rsidRPr="00F01495">
        <w:rPr>
          <w:noProof/>
        </w:rPr>
        <w:drawing>
          <wp:anchor distT="0" distB="0" distL="0" distR="0" simplePos="0" relativeHeight="251668480" behindDoc="0" locked="0" layoutInCell="1" allowOverlap="1" wp14:anchorId="131AF2FE" wp14:editId="78B2EED4">
            <wp:simplePos x="0" y="0"/>
            <wp:positionH relativeFrom="column">
              <wp:align>center</wp:align>
            </wp:positionH>
            <wp:positionV relativeFrom="paragraph">
              <wp:align>top</wp:align>
            </wp:positionV>
            <wp:extent cx="3394075" cy="4798695"/>
            <wp:effectExtent l="0" t="0" r="0" b="0"/>
            <wp:wrapSquare wrapText="larges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l="-24" t="-17" r="-24" b="-17"/>
                    <a:stretch>
                      <a:fillRect/>
                    </a:stretch>
                  </pic:blipFill>
                  <pic:spPr bwMode="auto">
                    <a:xfrm>
                      <a:off x="0" y="0"/>
                      <a:ext cx="3394075" cy="47986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CA7E0C4" w14:textId="77777777" w:rsidR="00D269CB" w:rsidRPr="00F01495" w:rsidRDefault="00D269CB">
      <w:pPr>
        <w:pStyle w:val="LO-normal"/>
        <w:ind w:right="102" w:firstLine="340"/>
        <w:jc w:val="left"/>
        <w:rPr>
          <w:color w:val="000000"/>
        </w:rPr>
      </w:pPr>
    </w:p>
    <w:p w14:paraId="5F66A76D" w14:textId="77777777" w:rsidR="00D269CB" w:rsidRPr="00F01495" w:rsidRDefault="00D269CB">
      <w:pPr>
        <w:pStyle w:val="LO-normal"/>
        <w:ind w:right="102" w:firstLine="340"/>
        <w:jc w:val="left"/>
        <w:rPr>
          <w:color w:val="000000"/>
        </w:rPr>
      </w:pPr>
    </w:p>
    <w:p w14:paraId="0031F3D7" w14:textId="77777777" w:rsidR="00D269CB" w:rsidRPr="00F01495" w:rsidRDefault="00D269CB">
      <w:pPr>
        <w:pStyle w:val="LO-normal"/>
        <w:ind w:right="102" w:firstLine="340"/>
        <w:jc w:val="left"/>
        <w:rPr>
          <w:color w:val="000000"/>
        </w:rPr>
      </w:pPr>
    </w:p>
    <w:p w14:paraId="17644085" w14:textId="77777777" w:rsidR="00D269CB" w:rsidRPr="00F01495" w:rsidRDefault="00D269CB">
      <w:pPr>
        <w:pStyle w:val="LO-normal"/>
        <w:ind w:right="102" w:firstLine="340"/>
        <w:jc w:val="left"/>
        <w:rPr>
          <w:color w:val="000000"/>
        </w:rPr>
      </w:pPr>
    </w:p>
    <w:p w14:paraId="7C0BF7BF" w14:textId="77777777" w:rsidR="00D269CB" w:rsidRPr="00F01495" w:rsidRDefault="00D269CB">
      <w:pPr>
        <w:pStyle w:val="LO-normal"/>
        <w:ind w:right="102" w:firstLine="340"/>
        <w:jc w:val="left"/>
        <w:rPr>
          <w:color w:val="000000"/>
        </w:rPr>
      </w:pPr>
    </w:p>
    <w:p w14:paraId="722C42E4" w14:textId="77777777" w:rsidR="00D269CB" w:rsidRPr="00F01495" w:rsidRDefault="00D269CB">
      <w:pPr>
        <w:pStyle w:val="LO-normal"/>
        <w:ind w:right="102" w:firstLine="340"/>
        <w:jc w:val="left"/>
        <w:rPr>
          <w:color w:val="000000"/>
        </w:rPr>
      </w:pPr>
    </w:p>
    <w:p w14:paraId="270F1572" w14:textId="77777777" w:rsidR="00D269CB" w:rsidRPr="00F01495" w:rsidRDefault="00D269CB">
      <w:pPr>
        <w:pStyle w:val="LO-normal"/>
        <w:ind w:right="102" w:firstLine="340"/>
        <w:jc w:val="left"/>
        <w:rPr>
          <w:color w:val="000000"/>
        </w:rPr>
      </w:pPr>
    </w:p>
    <w:p w14:paraId="08B6908E" w14:textId="77777777" w:rsidR="00D269CB" w:rsidRPr="00F01495" w:rsidRDefault="00D269CB">
      <w:pPr>
        <w:pStyle w:val="LO-normal"/>
        <w:ind w:right="102" w:firstLine="340"/>
        <w:jc w:val="left"/>
        <w:rPr>
          <w:color w:val="000000"/>
        </w:rPr>
      </w:pPr>
    </w:p>
    <w:p w14:paraId="5ED45EC4" w14:textId="77777777" w:rsidR="00D269CB" w:rsidRPr="00F01495" w:rsidRDefault="00D269CB">
      <w:pPr>
        <w:pStyle w:val="LO-normal"/>
        <w:ind w:right="102" w:firstLine="340"/>
        <w:jc w:val="left"/>
        <w:rPr>
          <w:color w:val="000000"/>
        </w:rPr>
      </w:pPr>
    </w:p>
    <w:p w14:paraId="1444747A" w14:textId="77777777" w:rsidR="00D269CB" w:rsidRPr="00F01495" w:rsidRDefault="00D269CB">
      <w:pPr>
        <w:pStyle w:val="LO-normal"/>
        <w:ind w:right="102" w:firstLine="340"/>
        <w:jc w:val="left"/>
        <w:rPr>
          <w:color w:val="000000"/>
        </w:rPr>
      </w:pPr>
    </w:p>
    <w:p w14:paraId="213515AF" w14:textId="77777777" w:rsidR="00D269CB" w:rsidRPr="00F01495" w:rsidRDefault="00D269CB">
      <w:pPr>
        <w:pStyle w:val="LO-normal"/>
        <w:ind w:right="102" w:firstLine="340"/>
        <w:jc w:val="left"/>
        <w:rPr>
          <w:color w:val="000000"/>
        </w:rPr>
      </w:pPr>
    </w:p>
    <w:p w14:paraId="0C8D983E" w14:textId="77777777" w:rsidR="00D269CB" w:rsidRPr="00F01495" w:rsidRDefault="00D269CB">
      <w:pPr>
        <w:pStyle w:val="LO-normal"/>
        <w:ind w:right="102" w:firstLine="340"/>
        <w:jc w:val="left"/>
        <w:rPr>
          <w:color w:val="000000"/>
        </w:rPr>
      </w:pPr>
    </w:p>
    <w:p w14:paraId="2F1648CF" w14:textId="77777777" w:rsidR="00D269CB" w:rsidRPr="00F01495" w:rsidRDefault="00D269CB">
      <w:pPr>
        <w:pStyle w:val="LO-normal"/>
        <w:ind w:right="102" w:firstLine="340"/>
        <w:jc w:val="left"/>
        <w:rPr>
          <w:color w:val="000000"/>
        </w:rPr>
      </w:pPr>
    </w:p>
    <w:p w14:paraId="04F3EF37" w14:textId="77777777" w:rsidR="00D269CB" w:rsidRPr="00F01495" w:rsidRDefault="00D269CB">
      <w:pPr>
        <w:pStyle w:val="LO-normal"/>
        <w:ind w:right="102" w:firstLine="340"/>
        <w:jc w:val="left"/>
        <w:rPr>
          <w:color w:val="000000"/>
        </w:rPr>
      </w:pPr>
    </w:p>
    <w:p w14:paraId="1D2CC56F" w14:textId="77777777" w:rsidR="00D269CB" w:rsidRPr="00F01495" w:rsidRDefault="00D269CB">
      <w:pPr>
        <w:pStyle w:val="LO-normal"/>
        <w:ind w:right="102" w:firstLine="340"/>
        <w:jc w:val="left"/>
        <w:rPr>
          <w:color w:val="000000"/>
        </w:rPr>
      </w:pPr>
    </w:p>
    <w:p w14:paraId="599EEC7E" w14:textId="77777777" w:rsidR="00D269CB" w:rsidRPr="00F01495" w:rsidRDefault="00D269CB">
      <w:pPr>
        <w:pStyle w:val="LO-normal"/>
        <w:ind w:right="102" w:firstLine="340"/>
        <w:jc w:val="left"/>
        <w:rPr>
          <w:color w:val="000000"/>
        </w:rPr>
      </w:pPr>
    </w:p>
    <w:p w14:paraId="40E38E51" w14:textId="77777777" w:rsidR="00D269CB" w:rsidRPr="00F01495" w:rsidRDefault="00D269CB">
      <w:pPr>
        <w:pStyle w:val="LO-normal"/>
        <w:ind w:right="102" w:firstLine="340"/>
        <w:jc w:val="left"/>
        <w:rPr>
          <w:color w:val="000000"/>
        </w:rPr>
      </w:pPr>
    </w:p>
    <w:p w14:paraId="74D78C85" w14:textId="77777777" w:rsidR="00D269CB" w:rsidRPr="00F01495" w:rsidRDefault="00D269CB">
      <w:pPr>
        <w:pStyle w:val="LO-normal"/>
        <w:ind w:right="102" w:firstLine="340"/>
        <w:jc w:val="left"/>
        <w:rPr>
          <w:color w:val="000000"/>
        </w:rPr>
      </w:pPr>
    </w:p>
    <w:p w14:paraId="0C36B505" w14:textId="77777777" w:rsidR="00D269CB" w:rsidRPr="00F01495" w:rsidRDefault="00D269CB">
      <w:pPr>
        <w:pStyle w:val="LO-normal"/>
        <w:ind w:right="102" w:firstLine="340"/>
        <w:jc w:val="left"/>
        <w:rPr>
          <w:color w:val="000000"/>
        </w:rPr>
      </w:pPr>
    </w:p>
    <w:p w14:paraId="29CB271B" w14:textId="77777777" w:rsidR="00D269CB" w:rsidRPr="00F01495" w:rsidRDefault="00D269CB">
      <w:pPr>
        <w:pStyle w:val="LO-normal"/>
        <w:ind w:right="102" w:firstLine="340"/>
        <w:jc w:val="left"/>
        <w:rPr>
          <w:color w:val="000000"/>
        </w:rPr>
      </w:pPr>
    </w:p>
    <w:p w14:paraId="71A809AD" w14:textId="77777777" w:rsidR="00D269CB" w:rsidRPr="00F01495" w:rsidRDefault="00D269CB">
      <w:pPr>
        <w:pStyle w:val="LO-normal"/>
        <w:ind w:right="102" w:firstLine="340"/>
        <w:jc w:val="left"/>
        <w:rPr>
          <w:color w:val="000000"/>
        </w:rPr>
      </w:pPr>
    </w:p>
    <w:p w14:paraId="56882E01" w14:textId="77777777" w:rsidR="00D269CB" w:rsidRPr="00F01495" w:rsidRDefault="00D269CB">
      <w:pPr>
        <w:pStyle w:val="LO-normal"/>
        <w:ind w:right="102" w:firstLine="340"/>
        <w:jc w:val="left"/>
        <w:rPr>
          <w:color w:val="000000"/>
        </w:rPr>
      </w:pPr>
    </w:p>
    <w:p w14:paraId="4159B574" w14:textId="77777777" w:rsidR="00D269CB" w:rsidRPr="00F01495" w:rsidRDefault="00D269CB">
      <w:pPr>
        <w:pStyle w:val="LO-normal"/>
        <w:ind w:right="102" w:firstLine="340"/>
        <w:jc w:val="left"/>
        <w:rPr>
          <w:color w:val="000000"/>
        </w:rPr>
      </w:pPr>
    </w:p>
    <w:p w14:paraId="2992FBDB" w14:textId="77777777" w:rsidR="00D269CB" w:rsidRPr="00F01495" w:rsidRDefault="00D269CB">
      <w:pPr>
        <w:pStyle w:val="LO-normal"/>
        <w:ind w:right="102" w:firstLine="340"/>
        <w:jc w:val="left"/>
        <w:rPr>
          <w:color w:val="000000"/>
        </w:rPr>
      </w:pPr>
    </w:p>
    <w:p w14:paraId="06D4DCCD" w14:textId="77777777" w:rsidR="00D269CB" w:rsidRPr="00F01495" w:rsidRDefault="00D269CB">
      <w:pPr>
        <w:pStyle w:val="LO-normal"/>
        <w:ind w:right="102" w:firstLine="340"/>
        <w:jc w:val="left"/>
        <w:rPr>
          <w:color w:val="000000"/>
        </w:rPr>
      </w:pPr>
    </w:p>
    <w:p w14:paraId="02D853A2" w14:textId="77777777" w:rsidR="008C1A49" w:rsidRDefault="008C1A49" w:rsidP="00A93530">
      <w:pPr>
        <w:pStyle w:val="Titulek"/>
      </w:pPr>
      <w:bookmarkStart w:id="46" w:name="_Toc40216781"/>
    </w:p>
    <w:p w14:paraId="11189177" w14:textId="443D6855" w:rsidR="00D269CB" w:rsidRPr="00F01495" w:rsidRDefault="00A93530" w:rsidP="00A93530">
      <w:pPr>
        <w:pStyle w:val="Titulek"/>
        <w:rPr>
          <w:i w:val="0"/>
          <w:iCs w:val="0"/>
        </w:rPr>
      </w:pPr>
      <w:r>
        <w:t xml:space="preserve">Obr. </w:t>
      </w:r>
      <w:r>
        <w:fldChar w:fldCharType="begin"/>
      </w:r>
      <w:r>
        <w:instrText xml:space="preserve"> SEQ Obr. \* ARABIC </w:instrText>
      </w:r>
      <w:r>
        <w:fldChar w:fldCharType="separate"/>
      </w:r>
      <w:r w:rsidR="005A28F2">
        <w:rPr>
          <w:noProof/>
        </w:rPr>
        <w:t>6</w:t>
      </w:r>
      <w:r>
        <w:fldChar w:fldCharType="end"/>
      </w:r>
      <w:r>
        <w:t xml:space="preserve"> </w:t>
      </w:r>
      <w:r w:rsidRPr="00E84C84">
        <w:t>Myšlenková mapa ze začátků navrhování</w:t>
      </w:r>
      <w:bookmarkEnd w:id="46"/>
    </w:p>
    <w:p w14:paraId="76913614" w14:textId="6FEAA9F5" w:rsidR="00D269CB" w:rsidRPr="00F01495" w:rsidRDefault="0032773A">
      <w:pPr>
        <w:pStyle w:val="Nadpis3"/>
        <w:jc w:val="left"/>
      </w:pPr>
      <w:bookmarkStart w:id="47" w:name="_Toc40265242"/>
      <w:r w:rsidRPr="00F01495">
        <w:rPr>
          <w:color w:val="000000"/>
          <w:sz w:val="30"/>
          <w:szCs w:val="30"/>
        </w:rPr>
        <w:lastRenderedPageBreak/>
        <w:t xml:space="preserve">2.1.1 </w:t>
      </w:r>
      <w:r w:rsidRPr="00F01495">
        <w:rPr>
          <w:color w:val="000000"/>
        </w:rPr>
        <w:t>ZROZENÍ ADAMA</w:t>
      </w:r>
      <w:bookmarkEnd w:id="47"/>
    </w:p>
    <w:p w14:paraId="3BD491C8" w14:textId="77777777" w:rsidR="00D269CB" w:rsidRPr="00F01495" w:rsidRDefault="00D269CB">
      <w:pPr>
        <w:pStyle w:val="LO-normal"/>
        <w:ind w:right="102" w:firstLine="340"/>
        <w:jc w:val="left"/>
        <w:rPr>
          <w:color w:val="000000"/>
        </w:rPr>
      </w:pPr>
    </w:p>
    <w:p w14:paraId="64E96A83" w14:textId="77777777" w:rsidR="00D269CB" w:rsidRPr="00F01495" w:rsidRDefault="0032773A">
      <w:pPr>
        <w:pStyle w:val="LO-normal"/>
        <w:ind w:right="102" w:firstLine="340"/>
        <w:jc w:val="left"/>
      </w:pPr>
      <w:r w:rsidRPr="00F01495">
        <w:rPr>
          <w:color w:val="000000"/>
        </w:rPr>
        <w:t xml:space="preserve">Nejprve jsem ale pracovala s tématem na trochu jiné rovině. Brala jsem život a smrt jako synonymum. Hledala jsem moment, kdy se jedná o totéž. Pracovala jsem s biblickým motivem z první knihy Mojžíšovy. Na začátku druhé kapitoly, kdy autor popisuje zrození Adama, jak ho Bůh stvořil ze země. </w:t>
      </w:r>
    </w:p>
    <w:p w14:paraId="69A82105" w14:textId="77777777" w:rsidR="00D269CB" w:rsidRPr="00F01495" w:rsidRDefault="00D269CB">
      <w:pPr>
        <w:pStyle w:val="LO-normal"/>
        <w:ind w:right="102" w:firstLine="340"/>
        <w:jc w:val="left"/>
        <w:rPr>
          <w:color w:val="000000"/>
        </w:rPr>
      </w:pPr>
    </w:p>
    <w:p w14:paraId="72079933" w14:textId="619D13A1" w:rsidR="00D269CB" w:rsidRPr="00F01495" w:rsidRDefault="0032773A">
      <w:pPr>
        <w:pStyle w:val="LO-normal"/>
        <w:ind w:right="102"/>
        <w:jc w:val="left"/>
      </w:pPr>
      <w:r w:rsidRPr="00F01495">
        <w:rPr>
          <w:color w:val="000000"/>
          <w:vertAlign w:val="superscript"/>
        </w:rPr>
        <w:t xml:space="preserve"> </w:t>
      </w:r>
      <w:r w:rsidRPr="00F01495">
        <w:rPr>
          <w:color w:val="000000"/>
        </w:rPr>
        <w:t>„I</w:t>
      </w:r>
      <w:r w:rsidR="008C1A49">
        <w:rPr>
          <w:color w:val="000000"/>
        </w:rPr>
        <w:t xml:space="preserve"> </w:t>
      </w:r>
      <w:r w:rsidRPr="00F01495">
        <w:rPr>
          <w:color w:val="000000"/>
        </w:rPr>
        <w:t xml:space="preserve">vytvořil Hospodin Bůh člověka, prach země, a vdechl mu v chřípí dech života. Tak se stal člověk živým tvorem.“ </w:t>
      </w:r>
      <w:r w:rsidRPr="00F01495">
        <w:rPr>
          <w:color w:val="000000"/>
          <w:vertAlign w:val="superscript"/>
        </w:rPr>
        <w:t>6</w:t>
      </w:r>
    </w:p>
    <w:p w14:paraId="288D384F" w14:textId="77777777" w:rsidR="00D269CB" w:rsidRPr="00F01495" w:rsidRDefault="00D269CB">
      <w:pPr>
        <w:pStyle w:val="LO-normal"/>
        <w:ind w:right="102" w:firstLine="340"/>
        <w:jc w:val="left"/>
        <w:rPr>
          <w:color w:val="000000"/>
        </w:rPr>
      </w:pPr>
    </w:p>
    <w:p w14:paraId="4CB5EF10" w14:textId="77777777" w:rsidR="00D269CB" w:rsidRPr="00F01495" w:rsidRDefault="0032773A">
      <w:pPr>
        <w:pStyle w:val="LO-normal"/>
        <w:ind w:right="102" w:firstLine="340"/>
        <w:jc w:val="left"/>
      </w:pPr>
      <w:r w:rsidRPr="00F01495">
        <w:rPr>
          <w:color w:val="000000"/>
        </w:rPr>
        <w:t>Proto jsem původně pracovala s myšlenkou na použití hlíny, ze které by se vynořovala nebo, do které se vnořovala figura. Hledala jsem kompozici, kdy je už postava poznatelná, zároveň však není příliš konkrétní. Moment, kdy se z neživého stává živé.</w:t>
      </w:r>
    </w:p>
    <w:p w14:paraId="7AA113C6" w14:textId="77777777" w:rsidR="00D269CB" w:rsidRPr="00F01495" w:rsidRDefault="00D269CB">
      <w:pPr>
        <w:pStyle w:val="LO-normal"/>
        <w:ind w:right="102" w:firstLine="340"/>
        <w:jc w:val="left"/>
        <w:rPr>
          <w:color w:val="000000"/>
        </w:rPr>
      </w:pPr>
    </w:p>
    <w:p w14:paraId="10808067" w14:textId="77777777" w:rsidR="00D269CB" w:rsidRPr="00F01495" w:rsidRDefault="00D269CB">
      <w:pPr>
        <w:pStyle w:val="LO-normal"/>
        <w:ind w:right="102" w:firstLine="340"/>
        <w:jc w:val="left"/>
        <w:rPr>
          <w:color w:val="000000"/>
        </w:rPr>
      </w:pPr>
    </w:p>
    <w:p w14:paraId="2CCAB16E" w14:textId="1558D387" w:rsidR="00D269CB" w:rsidRPr="00F01495" w:rsidRDefault="00E800A2">
      <w:pPr>
        <w:pStyle w:val="LO-normal"/>
        <w:jc w:val="left"/>
        <w:rPr>
          <w:color w:val="000000"/>
        </w:rPr>
      </w:pPr>
      <w:r w:rsidRPr="00F01495">
        <w:rPr>
          <w:noProof/>
        </w:rPr>
        <w:drawing>
          <wp:anchor distT="0" distB="0" distL="0" distR="0" simplePos="0" relativeHeight="251654144" behindDoc="0" locked="0" layoutInCell="1" allowOverlap="1" wp14:anchorId="0BE8A74F" wp14:editId="71278CFE">
            <wp:simplePos x="0" y="0"/>
            <wp:positionH relativeFrom="column">
              <wp:align>center</wp:align>
            </wp:positionH>
            <wp:positionV relativeFrom="paragraph">
              <wp:posOffset>-22225</wp:posOffset>
            </wp:positionV>
            <wp:extent cx="4646930" cy="3096895"/>
            <wp:effectExtent l="0" t="0" r="0" b="0"/>
            <wp:wrapSquare wrapText="larges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l="-5" t="-6" r="-5" b="-6"/>
                    <a:stretch>
                      <a:fillRect/>
                    </a:stretch>
                  </pic:blipFill>
                  <pic:spPr bwMode="auto">
                    <a:xfrm>
                      <a:off x="0" y="0"/>
                      <a:ext cx="4646930" cy="30968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705A3C5" w14:textId="77777777" w:rsidR="00D269CB" w:rsidRPr="00F01495" w:rsidRDefault="00D269CB">
      <w:pPr>
        <w:pStyle w:val="Nadpis3"/>
        <w:jc w:val="left"/>
        <w:rPr>
          <w:color w:val="000000"/>
        </w:rPr>
      </w:pPr>
    </w:p>
    <w:p w14:paraId="2E68C277" w14:textId="77777777" w:rsidR="00D269CB" w:rsidRPr="00F01495" w:rsidRDefault="00D269CB">
      <w:pPr>
        <w:pStyle w:val="Nadpis3"/>
        <w:jc w:val="left"/>
        <w:rPr>
          <w:color w:val="000000"/>
        </w:rPr>
      </w:pPr>
    </w:p>
    <w:p w14:paraId="03F9197D" w14:textId="77777777" w:rsidR="00D269CB" w:rsidRPr="00F01495" w:rsidRDefault="00D269CB">
      <w:pPr>
        <w:pStyle w:val="Nadpis3"/>
        <w:jc w:val="left"/>
        <w:rPr>
          <w:color w:val="000000"/>
        </w:rPr>
      </w:pPr>
    </w:p>
    <w:p w14:paraId="0653841D" w14:textId="77777777" w:rsidR="00D269CB" w:rsidRPr="00F01495" w:rsidRDefault="00D269CB">
      <w:pPr>
        <w:pStyle w:val="Nadpis3"/>
        <w:jc w:val="left"/>
        <w:rPr>
          <w:color w:val="000000"/>
        </w:rPr>
      </w:pPr>
    </w:p>
    <w:p w14:paraId="4D000CC0" w14:textId="77777777" w:rsidR="00D269CB" w:rsidRPr="00F01495" w:rsidRDefault="00D269CB">
      <w:pPr>
        <w:pStyle w:val="Nadpis3"/>
        <w:jc w:val="left"/>
        <w:rPr>
          <w:color w:val="000000"/>
        </w:rPr>
      </w:pPr>
    </w:p>
    <w:p w14:paraId="15F5EEC7" w14:textId="77777777" w:rsidR="00D269CB" w:rsidRPr="00F01495" w:rsidRDefault="00D269CB">
      <w:pPr>
        <w:pStyle w:val="Nadpis3"/>
        <w:jc w:val="left"/>
        <w:rPr>
          <w:color w:val="000000"/>
        </w:rPr>
      </w:pPr>
    </w:p>
    <w:p w14:paraId="16D617A5" w14:textId="77777777" w:rsidR="00D269CB" w:rsidRPr="00F01495" w:rsidRDefault="00D269CB">
      <w:pPr>
        <w:pStyle w:val="Nadpis3"/>
        <w:jc w:val="left"/>
        <w:rPr>
          <w:color w:val="000000"/>
        </w:rPr>
      </w:pPr>
    </w:p>
    <w:p w14:paraId="2E55D621" w14:textId="77777777" w:rsidR="00D269CB" w:rsidRPr="00F01495" w:rsidRDefault="00D269CB">
      <w:pPr>
        <w:pStyle w:val="LO-normal"/>
        <w:jc w:val="left"/>
        <w:rPr>
          <w:color w:val="000000"/>
        </w:rPr>
      </w:pPr>
    </w:p>
    <w:p w14:paraId="2E048AE1" w14:textId="7F469ADF" w:rsidR="00D269CB" w:rsidRPr="00F01495" w:rsidRDefault="00A93530" w:rsidP="00A93530">
      <w:pPr>
        <w:pStyle w:val="Titulek"/>
        <w:rPr>
          <w:i w:val="0"/>
          <w:iCs w:val="0"/>
        </w:rPr>
      </w:pPr>
      <w:bookmarkStart w:id="48" w:name="_Toc40216782"/>
      <w:r>
        <w:t xml:space="preserve">Obr. </w:t>
      </w:r>
      <w:r>
        <w:fldChar w:fldCharType="begin"/>
      </w:r>
      <w:r>
        <w:instrText xml:space="preserve"> SEQ Obr. \* ARABIC </w:instrText>
      </w:r>
      <w:r>
        <w:fldChar w:fldCharType="separate"/>
      </w:r>
      <w:r w:rsidR="005A28F2">
        <w:rPr>
          <w:noProof/>
        </w:rPr>
        <w:t>7</w:t>
      </w:r>
      <w:r>
        <w:fldChar w:fldCharType="end"/>
      </w:r>
      <w:r>
        <w:t xml:space="preserve"> </w:t>
      </w:r>
      <w:r w:rsidRPr="00F14504">
        <w:t>Návrh Zrození Adama</w:t>
      </w:r>
      <w:bookmarkEnd w:id="48"/>
    </w:p>
    <w:p w14:paraId="7F5099E0" w14:textId="77777777" w:rsidR="00D269CB" w:rsidRPr="00F01495" w:rsidRDefault="00D269CB">
      <w:pPr>
        <w:pStyle w:val="LO-normal"/>
        <w:jc w:val="left"/>
        <w:rPr>
          <w:color w:val="000000"/>
        </w:rPr>
      </w:pPr>
    </w:p>
    <w:p w14:paraId="522C12CC" w14:textId="77777777" w:rsidR="00D269CB" w:rsidRPr="00F01495" w:rsidRDefault="00D269CB">
      <w:pPr>
        <w:pStyle w:val="LO-normal"/>
        <w:jc w:val="left"/>
        <w:rPr>
          <w:color w:val="000000"/>
        </w:rPr>
      </w:pPr>
    </w:p>
    <w:p w14:paraId="7FD9EFA7" w14:textId="6206DF9A" w:rsidR="00D269CB" w:rsidRDefault="00D269CB">
      <w:pPr>
        <w:pStyle w:val="LO-normal"/>
        <w:jc w:val="left"/>
        <w:rPr>
          <w:color w:val="000000"/>
        </w:rPr>
      </w:pPr>
    </w:p>
    <w:p w14:paraId="3CBD082A" w14:textId="77777777" w:rsidR="008C1A49" w:rsidRPr="00F01495" w:rsidRDefault="008C1A49">
      <w:pPr>
        <w:pStyle w:val="LO-normal"/>
        <w:jc w:val="left"/>
        <w:rPr>
          <w:color w:val="000000"/>
        </w:rPr>
      </w:pPr>
    </w:p>
    <w:p w14:paraId="66CBC7CF" w14:textId="77777777" w:rsidR="00D269CB" w:rsidRPr="00F01495" w:rsidRDefault="00D269CB">
      <w:pPr>
        <w:pStyle w:val="LO-normal"/>
        <w:jc w:val="left"/>
        <w:rPr>
          <w:color w:val="000000"/>
        </w:rPr>
      </w:pPr>
    </w:p>
    <w:p w14:paraId="32BD5101" w14:textId="77777777" w:rsidR="00D269CB" w:rsidRPr="00F01495" w:rsidRDefault="0032773A">
      <w:pPr>
        <w:pStyle w:val="Zkladntext"/>
      </w:pPr>
      <w:r w:rsidRPr="00F01495">
        <w:rPr>
          <w:color w:val="000000"/>
          <w:vertAlign w:val="superscript"/>
        </w:rPr>
        <w:t xml:space="preserve">6 </w:t>
      </w:r>
      <w:r w:rsidRPr="00F01495">
        <w:rPr>
          <w:color w:val="000000"/>
        </w:rPr>
        <w:t>Bible: Písmo svaté Starého a Nového zákona (včetně deuterokanonických knih) : český ekumenický překlad. 20. (11. opravené) vydání. Praha: Česká biblická společnost, 2015. ISBN 978-80-7545-003-6, str.7</w:t>
      </w:r>
    </w:p>
    <w:p w14:paraId="23D9500F" w14:textId="2B5D32FA" w:rsidR="00D269CB" w:rsidRPr="00F01495" w:rsidRDefault="0032773A">
      <w:pPr>
        <w:pStyle w:val="Nadpis3"/>
        <w:jc w:val="left"/>
      </w:pPr>
      <w:bookmarkStart w:id="49" w:name="_Toc40265243"/>
      <w:r w:rsidRPr="00F01495">
        <w:rPr>
          <w:color w:val="000000"/>
          <w:sz w:val="30"/>
          <w:szCs w:val="30"/>
        </w:rPr>
        <w:lastRenderedPageBreak/>
        <w:t xml:space="preserve">2.1.2 </w:t>
      </w:r>
      <w:r w:rsidRPr="00F01495">
        <w:rPr>
          <w:color w:val="000000"/>
        </w:rPr>
        <w:t>RŮZNÉ OBJEKTY Z HLÍNY</w:t>
      </w:r>
      <w:bookmarkEnd w:id="49"/>
      <w:r w:rsidRPr="00F01495">
        <w:rPr>
          <w:color w:val="000000"/>
        </w:rPr>
        <w:t xml:space="preserve"> </w:t>
      </w:r>
    </w:p>
    <w:p w14:paraId="62E107DE" w14:textId="77777777" w:rsidR="00D269CB" w:rsidRPr="00F01495" w:rsidRDefault="00D269CB">
      <w:pPr>
        <w:pStyle w:val="LO-normal"/>
        <w:ind w:right="102" w:firstLine="340"/>
        <w:jc w:val="left"/>
        <w:rPr>
          <w:color w:val="000000"/>
        </w:rPr>
      </w:pPr>
    </w:p>
    <w:p w14:paraId="6DF7C73B" w14:textId="77777777" w:rsidR="00D269CB" w:rsidRPr="00F01495" w:rsidRDefault="0032773A">
      <w:pPr>
        <w:pStyle w:val="LO-normal"/>
        <w:ind w:right="102" w:firstLine="340"/>
        <w:jc w:val="left"/>
      </w:pPr>
      <w:r w:rsidRPr="00F01495">
        <w:rPr>
          <w:color w:val="000000"/>
        </w:rPr>
        <w:t>Také jsem zkoušela vzít si čistě motiv hlíny, který nejen v návaznosti na předchozí biblický příběh v sobě skrývá symboliku života i smrti. Tu jsem chtěla tvarovat do různých podob a nechat ji nevypálenou. Například tvarově minimalistický jehlan, ke kterému mě inspirovaly špičky obelisků, který by komunikoval se zavěšeným textilním objektem odkazujícímu k posmrtnému životu. Tento návrh však pro svou nekonkrétnost zůstal jen v podobě kresby.</w:t>
      </w:r>
    </w:p>
    <w:p w14:paraId="55A31EBD" w14:textId="1BBE0314" w:rsidR="00D269CB" w:rsidRPr="00F01495" w:rsidRDefault="00E800A2">
      <w:pPr>
        <w:pStyle w:val="LO-normal"/>
        <w:ind w:right="102" w:firstLine="340"/>
        <w:jc w:val="left"/>
      </w:pPr>
      <w:r w:rsidRPr="00F01495">
        <w:rPr>
          <w:noProof/>
        </w:rPr>
        <w:drawing>
          <wp:anchor distT="0" distB="0" distL="0" distR="0" simplePos="0" relativeHeight="251664384" behindDoc="0" locked="0" layoutInCell="1" allowOverlap="1" wp14:anchorId="77673B8A" wp14:editId="160011F8">
            <wp:simplePos x="0" y="0"/>
            <wp:positionH relativeFrom="column">
              <wp:posOffset>554990</wp:posOffset>
            </wp:positionH>
            <wp:positionV relativeFrom="paragraph">
              <wp:posOffset>18415</wp:posOffset>
            </wp:positionV>
            <wp:extent cx="4288155" cy="6210300"/>
            <wp:effectExtent l="0" t="0" r="0" b="0"/>
            <wp:wrapSquare wrapText="larges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l="-24" t="-17" r="4492" b="-17"/>
                    <a:stretch>
                      <a:fillRect/>
                    </a:stretch>
                  </pic:blipFill>
                  <pic:spPr bwMode="auto">
                    <a:xfrm>
                      <a:off x="0" y="0"/>
                      <a:ext cx="4288155" cy="6210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DDF1FAF" w14:textId="77777777" w:rsidR="00D269CB" w:rsidRPr="00F01495" w:rsidRDefault="0032773A">
      <w:pPr>
        <w:pStyle w:val="LO-normal"/>
        <w:ind w:right="102" w:firstLine="340"/>
        <w:jc w:val="left"/>
      </w:pPr>
      <w:r w:rsidRPr="00F01495">
        <w:rPr>
          <w:color w:val="000000"/>
        </w:rPr>
        <w:t xml:space="preserve"> </w:t>
      </w:r>
    </w:p>
    <w:p w14:paraId="23CF736A" w14:textId="77777777" w:rsidR="00D269CB" w:rsidRPr="00F01495" w:rsidRDefault="00D269CB">
      <w:pPr>
        <w:pStyle w:val="LO-normal"/>
        <w:ind w:right="102" w:firstLine="340"/>
        <w:jc w:val="left"/>
        <w:rPr>
          <w:color w:val="000000"/>
        </w:rPr>
      </w:pPr>
    </w:p>
    <w:p w14:paraId="688B6047" w14:textId="77777777" w:rsidR="00D269CB" w:rsidRPr="00F01495" w:rsidRDefault="00D269CB">
      <w:pPr>
        <w:pStyle w:val="LO-normal"/>
        <w:ind w:right="102"/>
        <w:jc w:val="left"/>
        <w:rPr>
          <w:color w:val="000000"/>
        </w:rPr>
      </w:pPr>
    </w:p>
    <w:p w14:paraId="45F97B87" w14:textId="77777777" w:rsidR="00D269CB" w:rsidRPr="00F01495" w:rsidRDefault="00D269CB">
      <w:pPr>
        <w:pStyle w:val="LO-normal"/>
        <w:ind w:right="102" w:firstLine="340"/>
        <w:jc w:val="left"/>
        <w:rPr>
          <w:color w:val="000000"/>
        </w:rPr>
      </w:pPr>
    </w:p>
    <w:p w14:paraId="0F04CDED" w14:textId="77777777" w:rsidR="00D269CB" w:rsidRPr="00F01495" w:rsidRDefault="00D269CB">
      <w:pPr>
        <w:pStyle w:val="Nadpis3"/>
        <w:jc w:val="left"/>
        <w:rPr>
          <w:color w:val="000000"/>
        </w:rPr>
      </w:pPr>
    </w:p>
    <w:p w14:paraId="465CB572" w14:textId="77777777" w:rsidR="00D269CB" w:rsidRPr="00F01495" w:rsidRDefault="00D269CB">
      <w:pPr>
        <w:pStyle w:val="Nadpis3"/>
        <w:jc w:val="left"/>
        <w:rPr>
          <w:color w:val="000000"/>
        </w:rPr>
      </w:pPr>
    </w:p>
    <w:p w14:paraId="6DA9A0AA" w14:textId="77777777" w:rsidR="00D269CB" w:rsidRPr="00F01495" w:rsidRDefault="00D269CB">
      <w:pPr>
        <w:pStyle w:val="Nadpis3"/>
        <w:jc w:val="left"/>
        <w:rPr>
          <w:color w:val="000000"/>
        </w:rPr>
      </w:pPr>
    </w:p>
    <w:p w14:paraId="1F859A30" w14:textId="77777777" w:rsidR="00D269CB" w:rsidRPr="00F01495" w:rsidRDefault="00D269CB">
      <w:pPr>
        <w:pStyle w:val="Nadpis3"/>
        <w:jc w:val="left"/>
        <w:rPr>
          <w:color w:val="000000"/>
        </w:rPr>
      </w:pPr>
    </w:p>
    <w:p w14:paraId="6378E3CD" w14:textId="77777777" w:rsidR="00D269CB" w:rsidRPr="00F01495" w:rsidRDefault="00D269CB">
      <w:pPr>
        <w:pStyle w:val="Nadpis3"/>
        <w:jc w:val="left"/>
        <w:rPr>
          <w:color w:val="000000"/>
        </w:rPr>
      </w:pPr>
    </w:p>
    <w:p w14:paraId="2FC80A70" w14:textId="77777777" w:rsidR="00D269CB" w:rsidRPr="00F01495" w:rsidRDefault="00D269CB">
      <w:pPr>
        <w:pStyle w:val="Nadpis3"/>
        <w:jc w:val="left"/>
        <w:rPr>
          <w:color w:val="000000"/>
        </w:rPr>
      </w:pPr>
    </w:p>
    <w:p w14:paraId="284531CC" w14:textId="77777777" w:rsidR="00D269CB" w:rsidRPr="00F01495" w:rsidRDefault="00D269CB">
      <w:pPr>
        <w:pStyle w:val="Nadpis3"/>
        <w:jc w:val="left"/>
        <w:rPr>
          <w:color w:val="000000"/>
        </w:rPr>
      </w:pPr>
    </w:p>
    <w:p w14:paraId="0194210D" w14:textId="77777777" w:rsidR="00D269CB" w:rsidRPr="00F01495" w:rsidRDefault="00D269CB">
      <w:pPr>
        <w:pStyle w:val="Nadpis3"/>
        <w:jc w:val="left"/>
        <w:rPr>
          <w:color w:val="000000"/>
        </w:rPr>
      </w:pPr>
    </w:p>
    <w:p w14:paraId="2AC49D35" w14:textId="77777777" w:rsidR="00D269CB" w:rsidRPr="00F01495" w:rsidRDefault="00D269CB">
      <w:pPr>
        <w:pStyle w:val="Nadpis3"/>
        <w:jc w:val="left"/>
        <w:rPr>
          <w:color w:val="000000"/>
        </w:rPr>
      </w:pPr>
    </w:p>
    <w:p w14:paraId="53CFB78C" w14:textId="77777777" w:rsidR="00D269CB" w:rsidRPr="00F01495" w:rsidRDefault="00D269CB">
      <w:pPr>
        <w:pStyle w:val="Nadpis3"/>
        <w:jc w:val="left"/>
        <w:rPr>
          <w:color w:val="000000"/>
        </w:rPr>
      </w:pPr>
    </w:p>
    <w:p w14:paraId="62C14B2A" w14:textId="77777777" w:rsidR="00D269CB" w:rsidRPr="00F01495" w:rsidRDefault="00D269CB">
      <w:pPr>
        <w:pStyle w:val="Nadpis3"/>
        <w:jc w:val="left"/>
        <w:rPr>
          <w:color w:val="000000"/>
        </w:rPr>
      </w:pPr>
    </w:p>
    <w:p w14:paraId="2C6D6F90" w14:textId="77777777" w:rsidR="00D269CB" w:rsidRPr="00F01495" w:rsidRDefault="00D269CB">
      <w:pPr>
        <w:pStyle w:val="LO-normal"/>
        <w:jc w:val="left"/>
        <w:rPr>
          <w:color w:val="000000"/>
        </w:rPr>
      </w:pPr>
    </w:p>
    <w:p w14:paraId="7D5DB0F7" w14:textId="77777777" w:rsidR="00D269CB" w:rsidRPr="00F01495" w:rsidRDefault="00D269CB">
      <w:pPr>
        <w:pStyle w:val="LO-normal"/>
        <w:jc w:val="left"/>
        <w:rPr>
          <w:color w:val="000000"/>
        </w:rPr>
      </w:pPr>
    </w:p>
    <w:p w14:paraId="0E5AE2C7" w14:textId="77777777" w:rsidR="00D269CB" w:rsidRPr="00F01495" w:rsidRDefault="00D269CB">
      <w:pPr>
        <w:pStyle w:val="LO-normal"/>
        <w:jc w:val="left"/>
        <w:rPr>
          <w:color w:val="000000"/>
        </w:rPr>
      </w:pPr>
    </w:p>
    <w:p w14:paraId="18153C45" w14:textId="77777777" w:rsidR="00A93530" w:rsidRDefault="00A93530" w:rsidP="00A93530">
      <w:pPr>
        <w:pStyle w:val="Titulek"/>
      </w:pPr>
    </w:p>
    <w:p w14:paraId="57CCCC9D" w14:textId="1AE21512" w:rsidR="00D269CB" w:rsidRPr="00F01495" w:rsidRDefault="00A93530" w:rsidP="00A93530">
      <w:pPr>
        <w:pStyle w:val="Titulek"/>
        <w:rPr>
          <w:i w:val="0"/>
          <w:iCs w:val="0"/>
        </w:rPr>
      </w:pPr>
      <w:bookmarkStart w:id="50" w:name="_Toc40216783"/>
      <w:r>
        <w:t xml:space="preserve">Obr. </w:t>
      </w:r>
      <w:r>
        <w:fldChar w:fldCharType="begin"/>
      </w:r>
      <w:r>
        <w:instrText xml:space="preserve"> SEQ Obr. \* ARABIC </w:instrText>
      </w:r>
      <w:r>
        <w:fldChar w:fldCharType="separate"/>
      </w:r>
      <w:r w:rsidR="005A28F2">
        <w:rPr>
          <w:noProof/>
        </w:rPr>
        <w:t>8</w:t>
      </w:r>
      <w:r>
        <w:fldChar w:fldCharType="end"/>
      </w:r>
      <w:r>
        <w:t xml:space="preserve"> </w:t>
      </w:r>
      <w:r w:rsidRPr="00F70B2D">
        <w:t>Návrh na objekty z nevypálené hlíny</w:t>
      </w:r>
      <w:bookmarkEnd w:id="50"/>
    </w:p>
    <w:p w14:paraId="66D296B9" w14:textId="5D127368" w:rsidR="00D269CB" w:rsidRPr="00F01495" w:rsidRDefault="0032773A">
      <w:pPr>
        <w:pStyle w:val="Nadpis3"/>
        <w:jc w:val="left"/>
      </w:pPr>
      <w:bookmarkStart w:id="51" w:name="_Toc40265244"/>
      <w:r w:rsidRPr="00F01495">
        <w:rPr>
          <w:color w:val="000000"/>
          <w:sz w:val="30"/>
          <w:szCs w:val="30"/>
        </w:rPr>
        <w:lastRenderedPageBreak/>
        <w:t xml:space="preserve">2.1.3 </w:t>
      </w:r>
      <w:r w:rsidRPr="00F01495">
        <w:rPr>
          <w:color w:val="000000"/>
        </w:rPr>
        <w:t>TORZO</w:t>
      </w:r>
      <w:bookmarkEnd w:id="51"/>
    </w:p>
    <w:p w14:paraId="37ED226E" w14:textId="77777777" w:rsidR="00D269CB" w:rsidRPr="00F01495" w:rsidRDefault="00D269CB">
      <w:pPr>
        <w:pStyle w:val="LO-normal"/>
        <w:ind w:right="102" w:firstLine="340"/>
        <w:jc w:val="left"/>
        <w:rPr>
          <w:color w:val="000000"/>
        </w:rPr>
      </w:pPr>
    </w:p>
    <w:p w14:paraId="1F4EAD08" w14:textId="77777777" w:rsidR="00D269CB" w:rsidRPr="00F01495" w:rsidRDefault="0032773A">
      <w:pPr>
        <w:pStyle w:val="LO-normal"/>
        <w:ind w:right="102" w:firstLine="340"/>
        <w:jc w:val="left"/>
      </w:pPr>
      <w:r w:rsidRPr="00F01495">
        <w:rPr>
          <w:color w:val="000000"/>
        </w:rPr>
        <w:t xml:space="preserve">Jak jsem již zmínila v inspiracích motiv, pro mě vystihující křehkost života a zároveň jeho proměnu ve smrt je torzo, které jsem při svých návrzích také zkoušela uplatnit různými způsoby. Prvním návrhem tohoto typu byla modelace, klasická technika přidávání hmoty. Následně jsem však zkoušela přicházet s experimentálnějšími principy jako namáčení provázků do keramické hmoty a kladení na přichystanou formu ve tvaru lidského těla. Po výpalu by tak vznikla nekonkrétní síťovaná skořápka. </w:t>
      </w:r>
    </w:p>
    <w:p w14:paraId="2850C1EE" w14:textId="77777777" w:rsidR="00D269CB" w:rsidRPr="00F01495" w:rsidRDefault="00D269CB">
      <w:pPr>
        <w:pStyle w:val="LO-normal"/>
        <w:ind w:right="102" w:firstLine="340"/>
        <w:jc w:val="left"/>
        <w:rPr>
          <w:color w:val="000000"/>
        </w:rPr>
      </w:pPr>
    </w:p>
    <w:p w14:paraId="3D2C9FE0" w14:textId="36C3CA6C" w:rsidR="00D269CB" w:rsidRPr="00F01495" w:rsidRDefault="0032773A">
      <w:pPr>
        <w:pStyle w:val="Nadpis3"/>
        <w:jc w:val="left"/>
      </w:pPr>
      <w:bookmarkStart w:id="52" w:name="_Toc40265245"/>
      <w:r w:rsidRPr="00F01495">
        <w:rPr>
          <w:color w:val="000000"/>
          <w:sz w:val="30"/>
          <w:szCs w:val="30"/>
        </w:rPr>
        <w:t xml:space="preserve">2.1.4 </w:t>
      </w:r>
      <w:r w:rsidRPr="00F01495">
        <w:rPr>
          <w:color w:val="000000"/>
        </w:rPr>
        <w:t>KOŠILKY</w:t>
      </w:r>
      <w:bookmarkEnd w:id="52"/>
    </w:p>
    <w:p w14:paraId="73FE3B19" w14:textId="77777777" w:rsidR="00D269CB" w:rsidRPr="00F01495" w:rsidRDefault="00D269CB">
      <w:pPr>
        <w:pStyle w:val="LO-normal"/>
        <w:ind w:right="102" w:firstLine="340"/>
        <w:jc w:val="left"/>
        <w:rPr>
          <w:color w:val="000000"/>
        </w:rPr>
      </w:pPr>
    </w:p>
    <w:p w14:paraId="7B2E2F68" w14:textId="7DDBC6D0" w:rsidR="00D269CB" w:rsidRPr="00F01495" w:rsidRDefault="0032773A">
      <w:pPr>
        <w:pStyle w:val="LO-normal"/>
        <w:ind w:right="102" w:firstLine="340"/>
        <w:jc w:val="left"/>
      </w:pPr>
      <w:r w:rsidRPr="00F01495">
        <w:rPr>
          <w:color w:val="000000"/>
        </w:rPr>
        <w:t xml:space="preserve">Jako konečný jsem však zvolila návrh s mým pracovním názvem “Košilky v porcelánu”. Jedná se o bílé dětské košilky z různých druhů pláten a textilií, které jsou namočeny do porcelánu a vypáleny. Pro tento koncept jsem se rozhodla, protože od většiny předešlých se liší jinou technikou vzniku, je to více experimentální a tím, že v tomto případě nemám materiál tolik pod kontrolou jako při modelování, lépe pochopím i to, jak funguje. Také bych modelováním nedocílila takových tenkých stěn, které přímo odkazují k tématu. </w:t>
      </w:r>
      <w:r w:rsidR="008C1A49">
        <w:rPr>
          <w:color w:val="000000"/>
        </w:rPr>
        <w:t>Jde vlastně částečně i o náhodu, jelikož jsem k</w:t>
      </w:r>
      <w:r w:rsidRPr="00F01495">
        <w:rPr>
          <w:color w:val="000000"/>
        </w:rPr>
        <w:t>ošilky nalezla doma na půdě</w:t>
      </w:r>
      <w:r w:rsidR="008C1A49">
        <w:rPr>
          <w:color w:val="000000"/>
        </w:rPr>
        <w:t xml:space="preserve"> při úklidu</w:t>
      </w:r>
      <w:r w:rsidRPr="00F01495">
        <w:rPr>
          <w:color w:val="000000"/>
        </w:rPr>
        <w:t xml:space="preserve">, </w:t>
      </w:r>
      <w:r w:rsidR="008C1A49">
        <w:rPr>
          <w:color w:val="000000"/>
        </w:rPr>
        <w:t>takže</w:t>
      </w:r>
      <w:r w:rsidRPr="00F01495">
        <w:rPr>
          <w:color w:val="000000"/>
        </w:rPr>
        <w:t xml:space="preserve"> pro mě mají i osobní význam a jako malá jsem je prý také nosila. Byla jsem zvědavá, zda porcelán dokáže zachovat aspoň část krajek, co to udělá, když se je nebudu snažit napodobit, ale přímo je namočím a vypálím.</w:t>
      </w:r>
    </w:p>
    <w:p w14:paraId="35DD9667" w14:textId="77777777" w:rsidR="00D269CB" w:rsidRPr="00F01495" w:rsidRDefault="00D269CB">
      <w:pPr>
        <w:pStyle w:val="LO-normal"/>
        <w:ind w:right="102" w:firstLine="340"/>
        <w:jc w:val="left"/>
        <w:rPr>
          <w:color w:val="000000"/>
        </w:rPr>
      </w:pPr>
    </w:p>
    <w:p w14:paraId="10DFBD5F" w14:textId="77777777" w:rsidR="00D269CB" w:rsidRPr="00F01495" w:rsidRDefault="0032773A">
      <w:pPr>
        <w:pStyle w:val="LO-normal"/>
        <w:ind w:right="102" w:firstLine="340"/>
        <w:jc w:val="left"/>
      </w:pPr>
      <w:r w:rsidRPr="00F01495">
        <w:rPr>
          <w:color w:val="000000"/>
        </w:rPr>
        <w:t>Při návrhu jsem zvažovala i varianty změny měřítka, kterého bych docílila ušitím identických, avšak větších košilek, ale nakonec jsem tuto možnost zavrhla, jelikož by mi ta autenticita chyběla a bylo by to jen jakousi napodobeninou, což už by nemělo podle mého názoru takový účinek.</w:t>
      </w:r>
    </w:p>
    <w:p w14:paraId="727091B7" w14:textId="77777777" w:rsidR="00D269CB" w:rsidRPr="00F01495" w:rsidRDefault="00D269CB">
      <w:pPr>
        <w:pStyle w:val="LO-normal"/>
        <w:ind w:right="102" w:firstLine="340"/>
        <w:jc w:val="left"/>
        <w:rPr>
          <w:color w:val="000000"/>
        </w:rPr>
      </w:pPr>
    </w:p>
    <w:p w14:paraId="63932020" w14:textId="77777777" w:rsidR="00D269CB" w:rsidRPr="00F01495" w:rsidRDefault="00D269CB">
      <w:pPr>
        <w:pStyle w:val="Zkladntext"/>
        <w:rPr>
          <w:color w:val="000000"/>
        </w:rPr>
      </w:pPr>
    </w:p>
    <w:p w14:paraId="1E445534" w14:textId="77777777" w:rsidR="00D269CB" w:rsidRPr="00F01495" w:rsidRDefault="00D269CB">
      <w:pPr>
        <w:pStyle w:val="Zkladntext"/>
        <w:rPr>
          <w:color w:val="000000"/>
        </w:rPr>
      </w:pPr>
    </w:p>
    <w:p w14:paraId="3E855CBF" w14:textId="77777777" w:rsidR="00D269CB" w:rsidRPr="00F01495" w:rsidRDefault="00D269CB">
      <w:pPr>
        <w:pStyle w:val="Zkladntext"/>
        <w:rPr>
          <w:color w:val="000000"/>
        </w:rPr>
      </w:pPr>
    </w:p>
    <w:p w14:paraId="1D43CF59" w14:textId="77777777" w:rsidR="00D269CB" w:rsidRPr="00F01495" w:rsidRDefault="00D269CB">
      <w:pPr>
        <w:pStyle w:val="Zkladntext"/>
        <w:rPr>
          <w:color w:val="000000"/>
        </w:rPr>
      </w:pPr>
    </w:p>
    <w:p w14:paraId="4D765981" w14:textId="77777777" w:rsidR="00D269CB" w:rsidRPr="00F01495" w:rsidRDefault="00D269CB">
      <w:pPr>
        <w:pStyle w:val="Zkladntext"/>
        <w:rPr>
          <w:color w:val="000000"/>
        </w:rPr>
      </w:pPr>
    </w:p>
    <w:p w14:paraId="50549157" w14:textId="77777777" w:rsidR="00D269CB" w:rsidRPr="00F01495" w:rsidRDefault="00D269CB">
      <w:pPr>
        <w:pStyle w:val="Zkladntext"/>
        <w:rPr>
          <w:color w:val="000000"/>
        </w:rPr>
      </w:pPr>
    </w:p>
    <w:p w14:paraId="57588A86" w14:textId="77777777" w:rsidR="00D269CB" w:rsidRPr="00F01495" w:rsidRDefault="00D269CB">
      <w:pPr>
        <w:pStyle w:val="Zkladntext"/>
        <w:rPr>
          <w:color w:val="000000"/>
        </w:rPr>
      </w:pPr>
    </w:p>
    <w:p w14:paraId="7AC7214D" w14:textId="3E3D5D26" w:rsidR="00D269CB" w:rsidRPr="00F01495" w:rsidRDefault="0032773A">
      <w:pPr>
        <w:pStyle w:val="Nadpis2"/>
        <w:spacing w:line="276" w:lineRule="auto"/>
        <w:ind w:right="100"/>
        <w:jc w:val="left"/>
      </w:pPr>
      <w:bookmarkStart w:id="53" w:name="_fmq6pcus6bi"/>
      <w:bookmarkStart w:id="54" w:name="_Toc40265246"/>
      <w:bookmarkEnd w:id="53"/>
      <w:r w:rsidRPr="00F01495">
        <w:rPr>
          <w:color w:val="000000"/>
        </w:rPr>
        <w:lastRenderedPageBreak/>
        <w:t>2.2. REALIZACE</w:t>
      </w:r>
      <w:bookmarkEnd w:id="54"/>
    </w:p>
    <w:p w14:paraId="44557305" w14:textId="3CB4C6A2" w:rsidR="00D269CB" w:rsidRDefault="0032773A">
      <w:pPr>
        <w:pStyle w:val="LO-normal"/>
        <w:ind w:right="102" w:firstLine="340"/>
        <w:jc w:val="left"/>
        <w:rPr>
          <w:color w:val="000000"/>
        </w:rPr>
      </w:pPr>
      <w:r w:rsidRPr="00F01495">
        <w:rPr>
          <w:color w:val="000000"/>
        </w:rPr>
        <w:t>Samotná realizace tohoto nápadu se může zdát snadná. Nebyla na ni potřeba žádná forma ani jsem to nemusela zdlouhavě modelovat a uhlazovat,</w:t>
      </w:r>
      <w:r w:rsidR="00A76FB6">
        <w:rPr>
          <w:color w:val="000000"/>
        </w:rPr>
        <w:t xml:space="preserve"> </w:t>
      </w:r>
      <w:r w:rsidRPr="00F01495">
        <w:rPr>
          <w:color w:val="000000"/>
        </w:rPr>
        <w:t>i tak ale proces, kterým jsem prošla byl docela dlouhý. Jelikož tento postup je experimentálnější byla potřeba vyzkoušet, zda vůbec půjde zrealizovat ještě před samotnou realizací, k tomu jsem dělala materiálové zkoušky.</w:t>
      </w:r>
      <w:r w:rsidR="002C4AC7">
        <w:rPr>
          <w:color w:val="000000"/>
        </w:rPr>
        <w:t xml:space="preserve"> Několik košilek </w:t>
      </w:r>
      <w:r w:rsidR="008C74A2">
        <w:rPr>
          <w:color w:val="000000"/>
        </w:rPr>
        <w:t xml:space="preserve">se mi rozsypalo, ale naštěstí mnoho z nich </w:t>
      </w:r>
      <w:r w:rsidR="00592A10">
        <w:rPr>
          <w:color w:val="000000"/>
        </w:rPr>
        <w:t>vydrželo, takže jsem tento princip mohla využít.</w:t>
      </w:r>
    </w:p>
    <w:p w14:paraId="7E34F716" w14:textId="50F7F6B6" w:rsidR="007B0370" w:rsidRDefault="007B0370">
      <w:pPr>
        <w:pStyle w:val="LO-normal"/>
        <w:ind w:right="102" w:firstLine="340"/>
        <w:jc w:val="left"/>
        <w:rPr>
          <w:color w:val="000000"/>
        </w:rPr>
      </w:pPr>
    </w:p>
    <w:p w14:paraId="1D2A5DF6" w14:textId="26FF8698" w:rsidR="00D269CB" w:rsidRPr="00F01495" w:rsidRDefault="007B0370">
      <w:pPr>
        <w:pStyle w:val="LO-normal"/>
        <w:ind w:right="102" w:firstLine="340"/>
        <w:jc w:val="left"/>
        <w:rPr>
          <w:color w:val="000000"/>
        </w:rPr>
      </w:pPr>
      <w:r>
        <w:rPr>
          <w:color w:val="000000"/>
        </w:rPr>
        <w:t xml:space="preserve">Nakonec se mi podařilo udělat patnáct použitelných košilek, které se pohybují okolo 30cm. </w:t>
      </w:r>
    </w:p>
    <w:p w14:paraId="7D63635B" w14:textId="2BDE5898" w:rsidR="00D269CB" w:rsidRPr="00F01495" w:rsidRDefault="0032773A">
      <w:pPr>
        <w:pStyle w:val="Nadpis3"/>
        <w:spacing w:line="276" w:lineRule="auto"/>
        <w:ind w:right="100"/>
        <w:jc w:val="left"/>
      </w:pPr>
      <w:bookmarkStart w:id="55" w:name="_au9n2sxv4j18"/>
      <w:bookmarkStart w:id="56" w:name="_Toc40265247"/>
      <w:bookmarkEnd w:id="55"/>
      <w:r w:rsidRPr="00F01495">
        <w:rPr>
          <w:color w:val="000000"/>
          <w:sz w:val="30"/>
          <w:szCs w:val="30"/>
        </w:rPr>
        <w:t xml:space="preserve">2.2.1 </w:t>
      </w:r>
      <w:r w:rsidRPr="00F01495">
        <w:rPr>
          <w:color w:val="000000"/>
        </w:rPr>
        <w:t>MATERIÁL</w:t>
      </w:r>
      <w:bookmarkEnd w:id="56"/>
    </w:p>
    <w:p w14:paraId="68E794B7" w14:textId="77777777" w:rsidR="00D269CB" w:rsidRPr="00F01495" w:rsidRDefault="0032773A">
      <w:pPr>
        <w:pStyle w:val="LO-normal"/>
        <w:ind w:right="102" w:firstLine="340"/>
        <w:jc w:val="left"/>
      </w:pPr>
      <w:r w:rsidRPr="00F01495">
        <w:rPr>
          <w:color w:val="000000"/>
        </w:rPr>
        <w:t xml:space="preserve">Pro realizaci mého objektu jsem zvolila porcelán, což je keramická hmota, která se řadí k tzv. slinutým. To znamená, že střep z tohoto materiálu pojme méně než 2% vody. Vybrala jsem si ho hlavně pro jeho estetičnost. Působí čistě, lehce a skvěle vykresluje detaily, což jsem potřebovala. Je velmi křehký, což odkazuje k mému tématu a baví mě s ním pracovat, jelikož nabízí velké množství možností. </w:t>
      </w:r>
    </w:p>
    <w:p w14:paraId="174117A9" w14:textId="77777777" w:rsidR="00D269CB" w:rsidRPr="00F01495" w:rsidRDefault="00D269CB">
      <w:pPr>
        <w:pStyle w:val="LO-normal"/>
        <w:ind w:right="102" w:firstLine="340"/>
        <w:jc w:val="left"/>
        <w:rPr>
          <w:color w:val="000000"/>
        </w:rPr>
      </w:pPr>
    </w:p>
    <w:p w14:paraId="37356671" w14:textId="11709BF1" w:rsidR="00D269CB" w:rsidRPr="00F01495" w:rsidRDefault="0032773A">
      <w:pPr>
        <w:pStyle w:val="Nadpis3"/>
        <w:spacing w:line="276" w:lineRule="auto"/>
        <w:jc w:val="left"/>
      </w:pPr>
      <w:bookmarkStart w:id="57" w:name="_ajhkg2anssdq"/>
      <w:bookmarkStart w:id="58" w:name="_Toc40265248"/>
      <w:bookmarkEnd w:id="57"/>
      <w:r w:rsidRPr="00F01495">
        <w:rPr>
          <w:color w:val="000000"/>
          <w:sz w:val="30"/>
          <w:szCs w:val="30"/>
        </w:rPr>
        <w:t xml:space="preserve">2.2.2 </w:t>
      </w:r>
      <w:r w:rsidRPr="00F01495">
        <w:rPr>
          <w:color w:val="000000"/>
        </w:rPr>
        <w:t>TECHNOLOGICKÉ A MATERIÁLOVÉ ZKOUŠKY</w:t>
      </w:r>
      <w:bookmarkEnd w:id="58"/>
    </w:p>
    <w:p w14:paraId="16A7D1CC" w14:textId="77777777" w:rsidR="00D269CB" w:rsidRPr="00F01495" w:rsidRDefault="0032773A">
      <w:pPr>
        <w:pStyle w:val="LO-normal"/>
        <w:ind w:firstLine="340"/>
        <w:jc w:val="left"/>
      </w:pPr>
      <w:r w:rsidRPr="00F01495">
        <w:rPr>
          <w:color w:val="000000"/>
        </w:rPr>
        <w:t xml:space="preserve">Před samotnou realizací jsem dělala technické a materiálové zkoušky, abych zjistila, jestli tento postup bude vůbec uskutečnitelný. Proto jsem jedenkrát namočila první košile do keramické břečky, které jsem následně zavěsila nebo nechala uschnout na nádobě, aby košilky trochu nabyly objemu.  </w:t>
      </w:r>
    </w:p>
    <w:p w14:paraId="3F28434B" w14:textId="77777777" w:rsidR="00D269CB" w:rsidRPr="00F01495" w:rsidRDefault="00D269CB">
      <w:pPr>
        <w:pStyle w:val="LO-normal"/>
        <w:ind w:firstLine="340"/>
        <w:jc w:val="left"/>
        <w:rPr>
          <w:color w:val="000000"/>
        </w:rPr>
      </w:pPr>
    </w:p>
    <w:p w14:paraId="06AA7954" w14:textId="77777777" w:rsidR="00D269CB" w:rsidRPr="00F01495" w:rsidRDefault="0032773A">
      <w:pPr>
        <w:pStyle w:val="LO-normal"/>
        <w:ind w:firstLine="340"/>
        <w:jc w:val="left"/>
      </w:pPr>
      <w:r w:rsidRPr="00F01495">
        <w:rPr>
          <w:color w:val="000000"/>
        </w:rPr>
        <w:t xml:space="preserve">Po </w:t>
      </w:r>
      <w:proofErr w:type="spellStart"/>
      <w:r w:rsidRPr="00F01495">
        <w:rPr>
          <w:color w:val="000000"/>
        </w:rPr>
        <w:t>přežahu</w:t>
      </w:r>
      <w:proofErr w:type="spellEnd"/>
      <w:r w:rsidRPr="00F01495">
        <w:rPr>
          <w:color w:val="000000"/>
        </w:rPr>
        <w:t xml:space="preserve"> tyto zkušební textilie shořely a vznikla velmi tenká a křehká skořápka, která mi následně praskla. Tento výsledek však stačil na to, aby to později při vícerém namočení do porcelánové licí břečky a zpevnění glazurou vydrželo.</w:t>
      </w:r>
    </w:p>
    <w:p w14:paraId="54FD4044" w14:textId="77777777" w:rsidR="00D269CB" w:rsidRPr="00F01495" w:rsidRDefault="00D269CB">
      <w:pPr>
        <w:pStyle w:val="LO-normal"/>
        <w:ind w:firstLine="340"/>
        <w:jc w:val="left"/>
        <w:rPr>
          <w:color w:val="000000"/>
        </w:rPr>
      </w:pPr>
    </w:p>
    <w:p w14:paraId="129745C0" w14:textId="77777777" w:rsidR="00D269CB" w:rsidRPr="00F01495" w:rsidRDefault="00D269CB">
      <w:pPr>
        <w:pStyle w:val="LO-normal"/>
        <w:ind w:firstLine="340"/>
        <w:jc w:val="left"/>
        <w:rPr>
          <w:color w:val="000000"/>
        </w:rPr>
      </w:pPr>
    </w:p>
    <w:p w14:paraId="505B9072" w14:textId="77777777" w:rsidR="00D269CB" w:rsidRPr="00F01495" w:rsidRDefault="00D269CB">
      <w:pPr>
        <w:pStyle w:val="LO-normal"/>
        <w:ind w:firstLine="340"/>
        <w:jc w:val="left"/>
        <w:rPr>
          <w:color w:val="000000"/>
        </w:rPr>
      </w:pPr>
    </w:p>
    <w:p w14:paraId="63C13A02" w14:textId="77777777" w:rsidR="00D269CB" w:rsidRPr="00F01495" w:rsidRDefault="00D269CB">
      <w:pPr>
        <w:pStyle w:val="LO-normal"/>
        <w:ind w:firstLine="340"/>
        <w:jc w:val="left"/>
        <w:rPr>
          <w:color w:val="000000"/>
        </w:rPr>
      </w:pPr>
    </w:p>
    <w:p w14:paraId="06DB3B57" w14:textId="77777777" w:rsidR="00D269CB" w:rsidRPr="00F01495" w:rsidRDefault="00D269CB">
      <w:pPr>
        <w:pStyle w:val="LO-normal"/>
        <w:ind w:firstLine="340"/>
        <w:jc w:val="left"/>
        <w:rPr>
          <w:color w:val="000000"/>
        </w:rPr>
      </w:pPr>
    </w:p>
    <w:p w14:paraId="23803F91" w14:textId="77777777" w:rsidR="00D269CB" w:rsidRPr="00F01495" w:rsidRDefault="00D269CB">
      <w:pPr>
        <w:pStyle w:val="LO-normal"/>
        <w:ind w:firstLine="340"/>
        <w:jc w:val="left"/>
        <w:rPr>
          <w:color w:val="000000"/>
        </w:rPr>
      </w:pPr>
    </w:p>
    <w:p w14:paraId="0A1351AE" w14:textId="77777777" w:rsidR="00D269CB" w:rsidRPr="00F01495" w:rsidRDefault="00D269CB">
      <w:pPr>
        <w:pStyle w:val="LO-normal"/>
        <w:ind w:firstLine="340"/>
        <w:jc w:val="left"/>
        <w:rPr>
          <w:color w:val="000000"/>
        </w:rPr>
      </w:pPr>
    </w:p>
    <w:p w14:paraId="223135F0" w14:textId="77777777" w:rsidR="00D269CB" w:rsidRPr="00F01495" w:rsidRDefault="00D269CB">
      <w:pPr>
        <w:pStyle w:val="LO-normal"/>
        <w:ind w:firstLine="340"/>
        <w:jc w:val="left"/>
        <w:rPr>
          <w:color w:val="000000"/>
        </w:rPr>
      </w:pPr>
    </w:p>
    <w:p w14:paraId="54EEF4BB" w14:textId="77777777" w:rsidR="00D269CB" w:rsidRPr="00F01495" w:rsidRDefault="00D269CB">
      <w:pPr>
        <w:pStyle w:val="LO-normal"/>
        <w:ind w:firstLine="340"/>
        <w:jc w:val="left"/>
        <w:rPr>
          <w:color w:val="000000"/>
        </w:rPr>
      </w:pPr>
    </w:p>
    <w:p w14:paraId="6E2F7AC7" w14:textId="77777777" w:rsidR="00D269CB" w:rsidRPr="00F01495" w:rsidRDefault="00D269CB">
      <w:pPr>
        <w:pStyle w:val="LO-normal"/>
        <w:ind w:firstLine="340"/>
        <w:jc w:val="left"/>
        <w:rPr>
          <w:color w:val="000000"/>
        </w:rPr>
      </w:pPr>
    </w:p>
    <w:p w14:paraId="2E86241F" w14:textId="77777777" w:rsidR="00D269CB" w:rsidRPr="00F01495" w:rsidRDefault="00D269CB">
      <w:pPr>
        <w:pStyle w:val="LO-normal"/>
        <w:ind w:firstLine="340"/>
        <w:jc w:val="left"/>
        <w:rPr>
          <w:color w:val="000000"/>
        </w:rPr>
      </w:pPr>
    </w:p>
    <w:p w14:paraId="6B248E9A" w14:textId="77777777" w:rsidR="00D269CB" w:rsidRPr="00F01495" w:rsidRDefault="00D269CB">
      <w:pPr>
        <w:pStyle w:val="LO-normal"/>
        <w:ind w:firstLine="340"/>
        <w:jc w:val="left"/>
        <w:rPr>
          <w:color w:val="000000"/>
        </w:rPr>
      </w:pPr>
    </w:p>
    <w:p w14:paraId="747FA5E0" w14:textId="77777777" w:rsidR="00D269CB" w:rsidRPr="00F01495" w:rsidRDefault="00D269CB">
      <w:pPr>
        <w:pStyle w:val="LO-normal"/>
        <w:ind w:firstLine="340"/>
        <w:jc w:val="left"/>
        <w:rPr>
          <w:color w:val="000000"/>
        </w:rPr>
      </w:pPr>
    </w:p>
    <w:p w14:paraId="600B6CFF" w14:textId="77777777" w:rsidR="00D269CB" w:rsidRPr="00F01495" w:rsidRDefault="00D269CB">
      <w:pPr>
        <w:pStyle w:val="LO-normal"/>
        <w:jc w:val="left"/>
        <w:rPr>
          <w:color w:val="000000"/>
        </w:rPr>
      </w:pPr>
    </w:p>
    <w:p w14:paraId="2418FA48" w14:textId="77777777" w:rsidR="00D269CB" w:rsidRPr="00F01495" w:rsidRDefault="00D269CB">
      <w:pPr>
        <w:pStyle w:val="LO-normal"/>
        <w:jc w:val="left"/>
        <w:rPr>
          <w:color w:val="000000"/>
        </w:rPr>
      </w:pPr>
    </w:p>
    <w:p w14:paraId="6D4668E1" w14:textId="069F6F57" w:rsidR="00D269CB" w:rsidRPr="00F01495" w:rsidRDefault="00E800A2">
      <w:pPr>
        <w:pStyle w:val="LO-normal"/>
        <w:jc w:val="left"/>
        <w:rPr>
          <w:color w:val="000000"/>
        </w:rPr>
      </w:pPr>
      <w:r w:rsidRPr="00F01495">
        <w:rPr>
          <w:noProof/>
        </w:rPr>
        <w:drawing>
          <wp:anchor distT="0" distB="0" distL="0" distR="0" simplePos="0" relativeHeight="251670528" behindDoc="0" locked="0" layoutInCell="1" allowOverlap="1" wp14:anchorId="4E642607" wp14:editId="4F3D8836">
            <wp:simplePos x="0" y="0"/>
            <wp:positionH relativeFrom="margin">
              <wp:align>center</wp:align>
            </wp:positionH>
            <wp:positionV relativeFrom="margin">
              <wp:align>top</wp:align>
            </wp:positionV>
            <wp:extent cx="3804920" cy="2874010"/>
            <wp:effectExtent l="8255" t="0" r="0" b="0"/>
            <wp:wrapSquare wrapText="larges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r="7262"/>
                    <a:stretch>
                      <a:fillRect/>
                    </a:stretch>
                  </pic:blipFill>
                  <pic:spPr bwMode="auto">
                    <a:xfrm rot="5400000">
                      <a:off x="0" y="0"/>
                      <a:ext cx="3804920" cy="28740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1327FF1" w14:textId="77777777" w:rsidR="00D269CB" w:rsidRPr="00F01495" w:rsidRDefault="00D269CB">
      <w:pPr>
        <w:pStyle w:val="LO-normal"/>
        <w:jc w:val="left"/>
        <w:rPr>
          <w:color w:val="000000"/>
        </w:rPr>
      </w:pPr>
    </w:p>
    <w:p w14:paraId="4963124C" w14:textId="77777777" w:rsidR="00D269CB" w:rsidRPr="00F01495" w:rsidRDefault="00D269CB">
      <w:pPr>
        <w:pStyle w:val="LO-normal"/>
        <w:jc w:val="left"/>
        <w:rPr>
          <w:color w:val="000000"/>
        </w:rPr>
      </w:pPr>
    </w:p>
    <w:p w14:paraId="78C1CDF7" w14:textId="77777777" w:rsidR="00D269CB" w:rsidRPr="00F01495" w:rsidRDefault="00D269CB">
      <w:pPr>
        <w:pStyle w:val="LO-normal"/>
        <w:jc w:val="left"/>
        <w:rPr>
          <w:color w:val="000000"/>
        </w:rPr>
      </w:pPr>
    </w:p>
    <w:p w14:paraId="3E076D33" w14:textId="77777777" w:rsidR="00D269CB" w:rsidRPr="00F01495" w:rsidRDefault="00D269CB">
      <w:pPr>
        <w:pStyle w:val="LO-normal"/>
        <w:jc w:val="left"/>
        <w:rPr>
          <w:color w:val="000000"/>
        </w:rPr>
      </w:pPr>
    </w:p>
    <w:p w14:paraId="3DF509BB" w14:textId="77777777" w:rsidR="00D269CB" w:rsidRPr="00F01495" w:rsidRDefault="00D269CB">
      <w:pPr>
        <w:pStyle w:val="LO-normal"/>
        <w:jc w:val="left"/>
        <w:rPr>
          <w:color w:val="000000"/>
        </w:rPr>
      </w:pPr>
    </w:p>
    <w:p w14:paraId="7C831A5B" w14:textId="77777777" w:rsidR="00D269CB" w:rsidRPr="00F01495" w:rsidRDefault="00D269CB">
      <w:pPr>
        <w:pStyle w:val="LO-normal"/>
        <w:jc w:val="left"/>
        <w:rPr>
          <w:color w:val="000000"/>
        </w:rPr>
      </w:pPr>
    </w:p>
    <w:p w14:paraId="4C970394" w14:textId="77777777" w:rsidR="00D269CB" w:rsidRPr="00F01495" w:rsidRDefault="00D269CB">
      <w:pPr>
        <w:pStyle w:val="LO-normal"/>
        <w:jc w:val="left"/>
        <w:rPr>
          <w:color w:val="000000"/>
        </w:rPr>
      </w:pPr>
    </w:p>
    <w:p w14:paraId="58711B9B" w14:textId="77777777" w:rsidR="00D269CB" w:rsidRPr="00F01495" w:rsidRDefault="00D269CB">
      <w:pPr>
        <w:pStyle w:val="LO-normal"/>
        <w:jc w:val="left"/>
        <w:rPr>
          <w:color w:val="000000"/>
        </w:rPr>
      </w:pPr>
    </w:p>
    <w:p w14:paraId="063CF728" w14:textId="77777777" w:rsidR="00D269CB" w:rsidRPr="00F01495" w:rsidRDefault="00D269CB">
      <w:pPr>
        <w:pStyle w:val="LO-normal"/>
        <w:jc w:val="left"/>
        <w:rPr>
          <w:color w:val="000000"/>
        </w:rPr>
      </w:pPr>
    </w:p>
    <w:p w14:paraId="6BE277F2" w14:textId="77777777" w:rsidR="00D269CB" w:rsidRPr="00F01495" w:rsidRDefault="00D269CB">
      <w:pPr>
        <w:pStyle w:val="LO-normal"/>
        <w:jc w:val="left"/>
        <w:rPr>
          <w:color w:val="000000"/>
        </w:rPr>
      </w:pPr>
    </w:p>
    <w:p w14:paraId="6A206484" w14:textId="77777777" w:rsidR="00D269CB" w:rsidRPr="00F01495" w:rsidRDefault="00D269CB">
      <w:pPr>
        <w:pStyle w:val="LO-normal"/>
        <w:jc w:val="left"/>
        <w:rPr>
          <w:color w:val="000000"/>
        </w:rPr>
      </w:pPr>
    </w:p>
    <w:p w14:paraId="77BD017A" w14:textId="77777777" w:rsidR="00D269CB" w:rsidRPr="00F01495" w:rsidRDefault="00D269CB">
      <w:pPr>
        <w:pStyle w:val="LO-normal"/>
        <w:jc w:val="left"/>
        <w:rPr>
          <w:color w:val="000000"/>
        </w:rPr>
      </w:pPr>
    </w:p>
    <w:p w14:paraId="28EEAA3F" w14:textId="77777777" w:rsidR="00D269CB" w:rsidRPr="00F01495" w:rsidRDefault="00D269CB">
      <w:pPr>
        <w:pStyle w:val="LO-normal"/>
        <w:jc w:val="left"/>
        <w:rPr>
          <w:color w:val="000000"/>
        </w:rPr>
      </w:pPr>
    </w:p>
    <w:p w14:paraId="6705EF5A" w14:textId="77777777" w:rsidR="00D269CB" w:rsidRPr="00F01495" w:rsidRDefault="00D269CB">
      <w:pPr>
        <w:pStyle w:val="LO-normal"/>
        <w:jc w:val="left"/>
        <w:rPr>
          <w:color w:val="000000"/>
        </w:rPr>
      </w:pPr>
    </w:p>
    <w:p w14:paraId="69BC3FF0" w14:textId="77777777" w:rsidR="00D269CB" w:rsidRPr="00F01495" w:rsidRDefault="00D269CB">
      <w:pPr>
        <w:pStyle w:val="LO-normal"/>
        <w:jc w:val="left"/>
        <w:rPr>
          <w:color w:val="000000"/>
        </w:rPr>
      </w:pPr>
    </w:p>
    <w:p w14:paraId="75EDB7C5" w14:textId="77777777" w:rsidR="00D269CB" w:rsidRPr="00F01495" w:rsidRDefault="00D269CB">
      <w:pPr>
        <w:pStyle w:val="LO-normal"/>
        <w:jc w:val="left"/>
        <w:rPr>
          <w:color w:val="000000"/>
        </w:rPr>
      </w:pPr>
    </w:p>
    <w:p w14:paraId="3BAFFBC0" w14:textId="77777777" w:rsidR="00D269CB" w:rsidRPr="00F01495" w:rsidRDefault="00D269CB">
      <w:pPr>
        <w:pStyle w:val="LO-normal"/>
        <w:jc w:val="left"/>
        <w:rPr>
          <w:color w:val="000000"/>
        </w:rPr>
      </w:pPr>
    </w:p>
    <w:p w14:paraId="6959BFE7" w14:textId="629A3A08" w:rsidR="00D269CB" w:rsidRPr="00F01495" w:rsidRDefault="00D269CB">
      <w:pPr>
        <w:pStyle w:val="LO-normal"/>
        <w:jc w:val="left"/>
        <w:rPr>
          <w:color w:val="000000"/>
        </w:rPr>
      </w:pPr>
    </w:p>
    <w:p w14:paraId="51B1306D" w14:textId="159BB88A" w:rsidR="005E3FF9" w:rsidRPr="00F01495" w:rsidRDefault="005E3FF9">
      <w:pPr>
        <w:pStyle w:val="LO-normal"/>
        <w:jc w:val="left"/>
        <w:rPr>
          <w:color w:val="000000"/>
        </w:rPr>
      </w:pPr>
    </w:p>
    <w:p w14:paraId="1203520A" w14:textId="246EFD2F" w:rsidR="005E3FF9" w:rsidRPr="00F01495" w:rsidRDefault="005E3FF9">
      <w:pPr>
        <w:pStyle w:val="LO-normal"/>
        <w:jc w:val="left"/>
        <w:rPr>
          <w:color w:val="000000"/>
        </w:rPr>
      </w:pPr>
    </w:p>
    <w:p w14:paraId="50F3CCB7" w14:textId="77777777" w:rsidR="005E3FF9" w:rsidRPr="00F01495" w:rsidRDefault="005E3FF9">
      <w:pPr>
        <w:pStyle w:val="LO-normal"/>
        <w:jc w:val="left"/>
        <w:rPr>
          <w:color w:val="000000"/>
        </w:rPr>
      </w:pPr>
    </w:p>
    <w:p w14:paraId="029D29DE" w14:textId="187FA506" w:rsidR="00D269CB" w:rsidRPr="00F01495" w:rsidRDefault="00A93530" w:rsidP="00A93530">
      <w:pPr>
        <w:pStyle w:val="Titulek"/>
        <w:rPr>
          <w:i w:val="0"/>
          <w:iCs w:val="0"/>
        </w:rPr>
      </w:pPr>
      <w:bookmarkStart w:id="59" w:name="_Toc40216784"/>
      <w:r>
        <w:t xml:space="preserve">Obr. </w:t>
      </w:r>
      <w:r>
        <w:fldChar w:fldCharType="begin"/>
      </w:r>
      <w:r>
        <w:instrText xml:space="preserve"> SEQ Obr. \* ARABIC </w:instrText>
      </w:r>
      <w:r>
        <w:fldChar w:fldCharType="separate"/>
      </w:r>
      <w:r w:rsidR="005A28F2">
        <w:rPr>
          <w:noProof/>
        </w:rPr>
        <w:t>9</w:t>
      </w:r>
      <w:r>
        <w:fldChar w:fldCharType="end"/>
      </w:r>
      <w:r>
        <w:t xml:space="preserve"> </w:t>
      </w:r>
      <w:r w:rsidRPr="00513573">
        <w:t>Zkouška materiálu</w:t>
      </w:r>
      <w:bookmarkEnd w:id="59"/>
    </w:p>
    <w:p w14:paraId="625BD4CE" w14:textId="77777777" w:rsidR="00D269CB" w:rsidRPr="00F01495" w:rsidRDefault="00D269CB">
      <w:pPr>
        <w:pStyle w:val="LO-normal"/>
        <w:jc w:val="left"/>
        <w:rPr>
          <w:color w:val="000000"/>
        </w:rPr>
      </w:pPr>
    </w:p>
    <w:p w14:paraId="77FFD4A7" w14:textId="086D7EC2" w:rsidR="00D269CB" w:rsidRPr="00F01495" w:rsidRDefault="00E800A2">
      <w:pPr>
        <w:pStyle w:val="LO-normal"/>
        <w:jc w:val="left"/>
        <w:rPr>
          <w:color w:val="000000"/>
        </w:rPr>
      </w:pPr>
      <w:r w:rsidRPr="00F01495">
        <w:rPr>
          <w:noProof/>
        </w:rPr>
        <w:drawing>
          <wp:anchor distT="0" distB="0" distL="0" distR="0" simplePos="0" relativeHeight="251660288" behindDoc="0" locked="0" layoutInCell="1" allowOverlap="1" wp14:anchorId="7313AEFC" wp14:editId="60506CDF">
            <wp:simplePos x="0" y="0"/>
            <wp:positionH relativeFrom="column">
              <wp:posOffset>419100</wp:posOffset>
            </wp:positionH>
            <wp:positionV relativeFrom="paragraph">
              <wp:posOffset>137795</wp:posOffset>
            </wp:positionV>
            <wp:extent cx="4623435" cy="3081655"/>
            <wp:effectExtent l="0" t="0" r="0" b="0"/>
            <wp:wrapSquare wrapText="larges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l="-5" t="-6" r="-5" b="-6"/>
                    <a:stretch>
                      <a:fillRect/>
                    </a:stretch>
                  </pic:blipFill>
                  <pic:spPr bwMode="auto">
                    <a:xfrm>
                      <a:off x="0" y="0"/>
                      <a:ext cx="4623435" cy="30816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2C8DF824" w14:textId="77777777" w:rsidR="00D269CB" w:rsidRPr="00F01495" w:rsidRDefault="00D269CB">
      <w:pPr>
        <w:pStyle w:val="Zkladntext"/>
        <w:rPr>
          <w:color w:val="000000"/>
        </w:rPr>
      </w:pPr>
    </w:p>
    <w:p w14:paraId="5D753F17" w14:textId="77777777" w:rsidR="00D269CB" w:rsidRPr="00F01495" w:rsidRDefault="00D269CB">
      <w:pPr>
        <w:pStyle w:val="Zkladntext"/>
        <w:rPr>
          <w:color w:val="000000"/>
        </w:rPr>
      </w:pPr>
    </w:p>
    <w:p w14:paraId="7602302A" w14:textId="77777777" w:rsidR="00D269CB" w:rsidRPr="00F01495" w:rsidRDefault="00D269CB">
      <w:pPr>
        <w:pStyle w:val="Zkladntext"/>
        <w:rPr>
          <w:color w:val="000000"/>
        </w:rPr>
      </w:pPr>
    </w:p>
    <w:p w14:paraId="4CFEC127" w14:textId="77777777" w:rsidR="00D269CB" w:rsidRPr="00F01495" w:rsidRDefault="00D269CB">
      <w:pPr>
        <w:pStyle w:val="Zkladntext"/>
        <w:rPr>
          <w:color w:val="000000"/>
        </w:rPr>
      </w:pPr>
    </w:p>
    <w:p w14:paraId="6444E5C9" w14:textId="77777777" w:rsidR="00D269CB" w:rsidRPr="00F01495" w:rsidRDefault="00D269CB">
      <w:pPr>
        <w:pStyle w:val="Zkladntext"/>
        <w:rPr>
          <w:color w:val="000000"/>
        </w:rPr>
      </w:pPr>
    </w:p>
    <w:p w14:paraId="42302A15" w14:textId="77777777" w:rsidR="00D269CB" w:rsidRPr="00F01495" w:rsidRDefault="00D269CB">
      <w:pPr>
        <w:pStyle w:val="Zkladntext"/>
        <w:rPr>
          <w:color w:val="000000"/>
        </w:rPr>
      </w:pPr>
    </w:p>
    <w:p w14:paraId="4CCB4E35" w14:textId="77777777" w:rsidR="00D269CB" w:rsidRPr="00F01495" w:rsidRDefault="00D269CB">
      <w:pPr>
        <w:pStyle w:val="Zkladntext"/>
        <w:rPr>
          <w:color w:val="000000"/>
        </w:rPr>
      </w:pPr>
    </w:p>
    <w:p w14:paraId="2E841448" w14:textId="77777777" w:rsidR="00D269CB" w:rsidRPr="00F01495" w:rsidRDefault="00D269CB">
      <w:pPr>
        <w:pStyle w:val="Zkladntext"/>
        <w:rPr>
          <w:color w:val="000000"/>
        </w:rPr>
      </w:pPr>
    </w:p>
    <w:p w14:paraId="1C0ADD82" w14:textId="77777777" w:rsidR="00D269CB" w:rsidRPr="00F01495" w:rsidRDefault="00D269CB">
      <w:pPr>
        <w:pStyle w:val="Zkladntext"/>
        <w:rPr>
          <w:color w:val="000000"/>
        </w:rPr>
      </w:pPr>
    </w:p>
    <w:p w14:paraId="67E08569" w14:textId="77777777" w:rsidR="00D269CB" w:rsidRPr="00F01495" w:rsidRDefault="00D269CB">
      <w:pPr>
        <w:pStyle w:val="Zkladntext"/>
        <w:rPr>
          <w:color w:val="000000"/>
        </w:rPr>
      </w:pPr>
    </w:p>
    <w:p w14:paraId="2B6B0E66" w14:textId="77777777" w:rsidR="00D269CB" w:rsidRPr="00F01495" w:rsidRDefault="00D269CB">
      <w:pPr>
        <w:pStyle w:val="Zkladntext"/>
        <w:rPr>
          <w:color w:val="000000"/>
        </w:rPr>
      </w:pPr>
    </w:p>
    <w:p w14:paraId="5C8918D5" w14:textId="77777777" w:rsidR="00A93530" w:rsidRDefault="00A93530" w:rsidP="00A93530">
      <w:pPr>
        <w:pStyle w:val="Titulek"/>
      </w:pPr>
      <w:bookmarkStart w:id="60" w:name="_nzbyx4edkjxl"/>
      <w:bookmarkEnd w:id="60"/>
    </w:p>
    <w:p w14:paraId="0C271461" w14:textId="701B8040" w:rsidR="00A93530" w:rsidRDefault="00A93530" w:rsidP="00A93530">
      <w:pPr>
        <w:pStyle w:val="Titulek"/>
      </w:pPr>
      <w:bookmarkStart w:id="61" w:name="_Toc40216785"/>
      <w:r>
        <w:lastRenderedPageBreak/>
        <w:t xml:space="preserve">Obr. </w:t>
      </w:r>
      <w:r>
        <w:fldChar w:fldCharType="begin"/>
      </w:r>
      <w:r>
        <w:instrText xml:space="preserve"> SEQ Obr. \* ARABIC </w:instrText>
      </w:r>
      <w:r>
        <w:fldChar w:fldCharType="separate"/>
      </w:r>
      <w:r w:rsidR="005A28F2">
        <w:rPr>
          <w:noProof/>
        </w:rPr>
        <w:t>10</w:t>
      </w:r>
      <w:r>
        <w:fldChar w:fldCharType="end"/>
      </w:r>
      <w:r>
        <w:t xml:space="preserve"> </w:t>
      </w:r>
      <w:r w:rsidRPr="006A00B9">
        <w:t>Zkouška materiálu</w:t>
      </w:r>
      <w:bookmarkEnd w:id="61"/>
    </w:p>
    <w:p w14:paraId="2C39692E" w14:textId="2F326E73" w:rsidR="00D269CB" w:rsidRPr="00F01495" w:rsidRDefault="0032773A">
      <w:pPr>
        <w:pStyle w:val="Nadpis3"/>
        <w:spacing w:line="276" w:lineRule="auto"/>
        <w:jc w:val="left"/>
      </w:pPr>
      <w:bookmarkStart w:id="62" w:name="_Toc40265249"/>
      <w:r w:rsidRPr="00F01495">
        <w:rPr>
          <w:color w:val="000000"/>
          <w:sz w:val="30"/>
          <w:szCs w:val="30"/>
        </w:rPr>
        <w:t xml:space="preserve">2.2.3 </w:t>
      </w:r>
      <w:r w:rsidRPr="00F01495">
        <w:rPr>
          <w:color w:val="000000"/>
        </w:rPr>
        <w:t>NAMÁČENÍ</w:t>
      </w:r>
      <w:bookmarkEnd w:id="62"/>
    </w:p>
    <w:p w14:paraId="3184CA86" w14:textId="77777777" w:rsidR="00D269CB" w:rsidRPr="00F01495" w:rsidRDefault="0032773A">
      <w:pPr>
        <w:pStyle w:val="LO-normal"/>
        <w:ind w:firstLine="340"/>
        <w:jc w:val="left"/>
      </w:pPr>
      <w:r w:rsidRPr="00F01495">
        <w:rPr>
          <w:color w:val="000000"/>
        </w:rPr>
        <w:t>Před samotným namáčením textilie bylo potřeba rozmíchat samotnou porcelánovou licí břečku. V nádobě se rozmíchá suchá směs s vodou, ta se pak musí nechat odstát několik dní a před samotným použitím znovu promíchat, aby byla dostatečně hutná a zároveň tekutá. Přibližně je směs a voda v 1:7. Obvykle se licí břečka používá k lití do sádrových forem například při lití na střep.</w:t>
      </w:r>
    </w:p>
    <w:p w14:paraId="4E5A5517" w14:textId="77777777" w:rsidR="00D269CB" w:rsidRPr="00F01495" w:rsidRDefault="00D269CB">
      <w:pPr>
        <w:pStyle w:val="LO-normal"/>
        <w:ind w:firstLine="340"/>
        <w:jc w:val="left"/>
        <w:rPr>
          <w:color w:val="000000"/>
        </w:rPr>
      </w:pPr>
    </w:p>
    <w:p w14:paraId="7A7F2819" w14:textId="77777777" w:rsidR="00D269CB" w:rsidRPr="00F01495" w:rsidRDefault="0032773A">
      <w:pPr>
        <w:pStyle w:val="LO-normal"/>
        <w:ind w:firstLine="340"/>
        <w:jc w:val="left"/>
      </w:pPr>
      <w:r w:rsidRPr="00F01495">
        <w:rPr>
          <w:color w:val="000000"/>
        </w:rPr>
        <w:t>Po přichystání licí břečky přišlo na řadu samotné namáčení, po kterém jsem košilky zavěsila na přichystanou lištu pomocí špejlí a následně jsem do mokrých košilek vložila skrčené noviny, které mi pomohly, aby aspoň trochu vytvořili textilii objemnou.</w:t>
      </w:r>
    </w:p>
    <w:p w14:paraId="7B3231A0" w14:textId="77777777" w:rsidR="00D269CB" w:rsidRPr="00F01495" w:rsidRDefault="00D269CB">
      <w:pPr>
        <w:pStyle w:val="LO-normal"/>
        <w:ind w:firstLine="340"/>
        <w:jc w:val="left"/>
        <w:rPr>
          <w:color w:val="000000"/>
        </w:rPr>
      </w:pPr>
    </w:p>
    <w:p w14:paraId="4FA6D2B7" w14:textId="77777777" w:rsidR="00D269CB" w:rsidRPr="00F01495" w:rsidRDefault="0032773A">
      <w:pPr>
        <w:pStyle w:val="LO-normal"/>
        <w:ind w:firstLine="340"/>
        <w:jc w:val="left"/>
      </w:pPr>
      <w:r w:rsidRPr="00F01495">
        <w:rPr>
          <w:color w:val="000000"/>
        </w:rPr>
        <w:t>Po jemném zavadnutí jsem postup zopakovala, jelikož jsem při technických zkouškách zjistila, že je potřeba alespoň dvou tenkých vrstev materiálu.</w:t>
      </w:r>
    </w:p>
    <w:p w14:paraId="4DEE9F9B" w14:textId="77777777" w:rsidR="00D269CB" w:rsidRPr="00F01495" w:rsidRDefault="0032773A">
      <w:pPr>
        <w:pStyle w:val="LO-normal"/>
        <w:jc w:val="left"/>
      </w:pPr>
      <w:r w:rsidRPr="00F01495">
        <w:rPr>
          <w:color w:val="000000"/>
        </w:rPr>
        <w:t xml:space="preserve"> </w:t>
      </w:r>
    </w:p>
    <w:p w14:paraId="566DD114" w14:textId="77777777" w:rsidR="00D269CB" w:rsidRPr="00F01495" w:rsidRDefault="00D269CB">
      <w:pPr>
        <w:pStyle w:val="LO-normal"/>
        <w:rPr>
          <w:color w:val="000000"/>
        </w:rPr>
      </w:pPr>
    </w:p>
    <w:p w14:paraId="4DFAC8F4" w14:textId="77777777" w:rsidR="00D269CB" w:rsidRPr="00F01495" w:rsidRDefault="00D269CB">
      <w:pPr>
        <w:pStyle w:val="LO-normal"/>
        <w:jc w:val="left"/>
        <w:rPr>
          <w:color w:val="000000"/>
        </w:rPr>
      </w:pPr>
    </w:p>
    <w:p w14:paraId="28FC0691" w14:textId="77777777" w:rsidR="00D269CB" w:rsidRPr="00F01495" w:rsidRDefault="00D269CB">
      <w:pPr>
        <w:pStyle w:val="LO-normal"/>
        <w:jc w:val="left"/>
        <w:rPr>
          <w:color w:val="000000"/>
        </w:rPr>
      </w:pPr>
    </w:p>
    <w:p w14:paraId="6794BEEB" w14:textId="6F94D146" w:rsidR="00D269CB" w:rsidRPr="00F01495" w:rsidRDefault="00E800A2" w:rsidP="00A93530">
      <w:pPr>
        <w:pStyle w:val="LO-normal"/>
        <w:rPr>
          <w:color w:val="000000"/>
        </w:rPr>
      </w:pPr>
      <w:r>
        <w:rPr>
          <w:noProof/>
          <w:color w:val="000000"/>
        </w:rPr>
        <w:drawing>
          <wp:inline distT="0" distB="0" distL="0" distR="0" wp14:anchorId="5CA0AC7A" wp14:editId="56AE1628">
            <wp:extent cx="3977640" cy="2979420"/>
            <wp:effectExtent l="0" t="0" r="0" b="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77640" cy="2979420"/>
                    </a:xfrm>
                    <a:prstGeom prst="rect">
                      <a:avLst/>
                    </a:prstGeom>
                    <a:noFill/>
                    <a:ln>
                      <a:noFill/>
                    </a:ln>
                  </pic:spPr>
                </pic:pic>
              </a:graphicData>
            </a:graphic>
          </wp:inline>
        </w:drawing>
      </w:r>
    </w:p>
    <w:p w14:paraId="69D81223" w14:textId="35262671" w:rsidR="00A93530" w:rsidRDefault="00A93530">
      <w:pPr>
        <w:pStyle w:val="LO-normal"/>
        <w:jc w:val="left"/>
        <w:rPr>
          <w:color w:val="000000"/>
        </w:rPr>
      </w:pPr>
    </w:p>
    <w:p w14:paraId="139D9BEA" w14:textId="77777777" w:rsidR="00A93530" w:rsidRDefault="00A93530">
      <w:pPr>
        <w:pStyle w:val="LO-normal"/>
        <w:jc w:val="left"/>
        <w:rPr>
          <w:color w:val="000000"/>
        </w:rPr>
      </w:pPr>
    </w:p>
    <w:p w14:paraId="5F5FB266" w14:textId="5C386B62" w:rsidR="00D269CB" w:rsidRPr="00F01495" w:rsidRDefault="00A93530" w:rsidP="00A93530">
      <w:pPr>
        <w:pStyle w:val="Titulek"/>
        <w:rPr>
          <w:i w:val="0"/>
          <w:iCs w:val="0"/>
        </w:rPr>
      </w:pPr>
      <w:bookmarkStart w:id="63" w:name="_Toc40216786"/>
      <w:r>
        <w:t xml:space="preserve">Obr. </w:t>
      </w:r>
      <w:r>
        <w:fldChar w:fldCharType="begin"/>
      </w:r>
      <w:r>
        <w:instrText xml:space="preserve"> SEQ Obr. \* ARABIC </w:instrText>
      </w:r>
      <w:r>
        <w:fldChar w:fldCharType="separate"/>
      </w:r>
      <w:r w:rsidR="005A28F2">
        <w:rPr>
          <w:noProof/>
        </w:rPr>
        <w:t>11</w:t>
      </w:r>
      <w:r>
        <w:fldChar w:fldCharType="end"/>
      </w:r>
      <w:r>
        <w:t xml:space="preserve"> </w:t>
      </w:r>
      <w:r w:rsidRPr="00C93233">
        <w:t>Namáčení plátěné košilky do porcelánové břečky</w:t>
      </w:r>
      <w:bookmarkEnd w:id="63"/>
    </w:p>
    <w:p w14:paraId="0B6E872E" w14:textId="77777777" w:rsidR="00D269CB" w:rsidRPr="00F01495" w:rsidRDefault="00D269CB">
      <w:pPr>
        <w:pStyle w:val="LO-normal"/>
        <w:jc w:val="left"/>
        <w:rPr>
          <w:color w:val="000000"/>
        </w:rPr>
      </w:pPr>
    </w:p>
    <w:p w14:paraId="2A44963A" w14:textId="77777777" w:rsidR="00D269CB" w:rsidRPr="00F01495" w:rsidRDefault="00D269CB">
      <w:pPr>
        <w:pStyle w:val="LO-normal"/>
        <w:jc w:val="left"/>
        <w:rPr>
          <w:color w:val="000000"/>
        </w:rPr>
      </w:pPr>
    </w:p>
    <w:p w14:paraId="2443F07C" w14:textId="1A54CA8F" w:rsidR="00D269CB" w:rsidRPr="00F01495" w:rsidRDefault="00D269CB">
      <w:pPr>
        <w:pStyle w:val="LO-normal"/>
        <w:jc w:val="left"/>
        <w:rPr>
          <w:color w:val="000000"/>
        </w:rPr>
      </w:pPr>
    </w:p>
    <w:p w14:paraId="5D6D8E7A" w14:textId="77777777" w:rsidR="00D269CB" w:rsidRPr="00F01495" w:rsidRDefault="00D269CB">
      <w:pPr>
        <w:pStyle w:val="LO-normal"/>
        <w:jc w:val="left"/>
        <w:rPr>
          <w:color w:val="000000"/>
        </w:rPr>
      </w:pPr>
    </w:p>
    <w:p w14:paraId="59F8B8E6" w14:textId="162136D2" w:rsidR="00A93530" w:rsidRDefault="00E800A2" w:rsidP="00A93530">
      <w:pPr>
        <w:pStyle w:val="LO-normal"/>
        <w:rPr>
          <w:color w:val="000000"/>
        </w:rPr>
      </w:pPr>
      <w:r>
        <w:rPr>
          <w:noProof/>
          <w:color w:val="000000"/>
        </w:rPr>
        <w:lastRenderedPageBreak/>
        <w:drawing>
          <wp:inline distT="0" distB="0" distL="0" distR="0" wp14:anchorId="6539DE27" wp14:editId="74630770">
            <wp:extent cx="3302000" cy="440055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02000" cy="4400550"/>
                    </a:xfrm>
                    <a:prstGeom prst="rect">
                      <a:avLst/>
                    </a:prstGeom>
                    <a:noFill/>
                    <a:ln>
                      <a:noFill/>
                    </a:ln>
                  </pic:spPr>
                </pic:pic>
              </a:graphicData>
            </a:graphic>
          </wp:inline>
        </w:drawing>
      </w:r>
    </w:p>
    <w:p w14:paraId="00DC5008" w14:textId="14EFE9B8" w:rsidR="004D45E6" w:rsidRDefault="004D45E6" w:rsidP="004D45E6">
      <w:pPr>
        <w:pStyle w:val="Titulek"/>
      </w:pPr>
      <w:bookmarkStart w:id="64" w:name="_Toc40216787"/>
      <w:r>
        <w:t xml:space="preserve">Obr. </w:t>
      </w:r>
      <w:r>
        <w:fldChar w:fldCharType="begin"/>
      </w:r>
      <w:r>
        <w:instrText xml:space="preserve"> SEQ Obr. \* ARABIC </w:instrText>
      </w:r>
      <w:r>
        <w:fldChar w:fldCharType="separate"/>
      </w:r>
      <w:r w:rsidR="005A28F2">
        <w:rPr>
          <w:noProof/>
        </w:rPr>
        <w:t>12</w:t>
      </w:r>
      <w:r>
        <w:fldChar w:fldCharType="end"/>
      </w:r>
      <w:r>
        <w:t xml:space="preserve"> Zavěšení košilky</w:t>
      </w:r>
      <w:bookmarkEnd w:id="64"/>
    </w:p>
    <w:p w14:paraId="7A9A2333" w14:textId="77777777" w:rsidR="004D45E6" w:rsidRPr="00F01495" w:rsidRDefault="004D45E6" w:rsidP="004D45E6">
      <w:pPr>
        <w:pStyle w:val="Titulek"/>
        <w:rPr>
          <w:i w:val="0"/>
          <w:iCs w:val="0"/>
          <w:color w:val="000000"/>
        </w:rPr>
      </w:pPr>
    </w:p>
    <w:p w14:paraId="62A43374" w14:textId="1D98A9AD" w:rsidR="00D269CB" w:rsidRPr="00F01495" w:rsidRDefault="00E800A2">
      <w:pPr>
        <w:pStyle w:val="LO-normal"/>
        <w:jc w:val="left"/>
        <w:rPr>
          <w:color w:val="000000"/>
        </w:rPr>
      </w:pPr>
      <w:r w:rsidRPr="00F01495">
        <w:rPr>
          <w:noProof/>
        </w:rPr>
        <w:drawing>
          <wp:anchor distT="0" distB="0" distL="0" distR="0" simplePos="0" relativeHeight="251645952" behindDoc="0" locked="0" layoutInCell="1" allowOverlap="1" wp14:anchorId="51D182A8" wp14:editId="445F7858">
            <wp:simplePos x="0" y="0"/>
            <wp:positionH relativeFrom="column">
              <wp:posOffset>873760</wp:posOffset>
            </wp:positionH>
            <wp:positionV relativeFrom="paragraph">
              <wp:posOffset>635</wp:posOffset>
            </wp:positionV>
            <wp:extent cx="3653155" cy="2711450"/>
            <wp:effectExtent l="0" t="0" r="0" b="0"/>
            <wp:wrapSquare wrapText="larges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l="-5" t="-8" r="-5" b="-8"/>
                    <a:stretch>
                      <a:fillRect/>
                    </a:stretch>
                  </pic:blipFill>
                  <pic:spPr bwMode="auto">
                    <a:xfrm>
                      <a:off x="0" y="0"/>
                      <a:ext cx="3653155" cy="27114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5056C407" w14:textId="77777777" w:rsidR="00D269CB" w:rsidRPr="00F01495" w:rsidRDefault="0032773A">
      <w:pPr>
        <w:pStyle w:val="LO-normal"/>
        <w:jc w:val="left"/>
      </w:pPr>
      <w:r w:rsidRPr="00F01495">
        <w:rPr>
          <w:color w:val="000000"/>
        </w:rPr>
        <w:br/>
      </w:r>
    </w:p>
    <w:p w14:paraId="2BAB270C" w14:textId="77777777" w:rsidR="00D269CB" w:rsidRPr="00F01495" w:rsidRDefault="00D269CB">
      <w:pPr>
        <w:pStyle w:val="LO-normal"/>
        <w:jc w:val="left"/>
        <w:rPr>
          <w:color w:val="000000"/>
        </w:rPr>
      </w:pPr>
    </w:p>
    <w:p w14:paraId="6005BD6A" w14:textId="77777777" w:rsidR="00D269CB" w:rsidRPr="00F01495" w:rsidRDefault="00D269CB">
      <w:pPr>
        <w:pStyle w:val="LO-normal"/>
        <w:jc w:val="left"/>
        <w:rPr>
          <w:color w:val="000000"/>
        </w:rPr>
      </w:pPr>
    </w:p>
    <w:p w14:paraId="57408557" w14:textId="77777777" w:rsidR="00D269CB" w:rsidRPr="00F01495" w:rsidRDefault="00D269CB">
      <w:pPr>
        <w:pStyle w:val="LO-normal"/>
        <w:jc w:val="left"/>
        <w:rPr>
          <w:color w:val="000000"/>
        </w:rPr>
      </w:pPr>
    </w:p>
    <w:p w14:paraId="614841C8" w14:textId="77777777" w:rsidR="00D269CB" w:rsidRPr="00F01495" w:rsidRDefault="00D269CB">
      <w:pPr>
        <w:pStyle w:val="LO-normal"/>
        <w:jc w:val="left"/>
        <w:rPr>
          <w:color w:val="000000"/>
        </w:rPr>
      </w:pPr>
    </w:p>
    <w:p w14:paraId="2C107411" w14:textId="77777777" w:rsidR="00D269CB" w:rsidRPr="00F01495" w:rsidRDefault="00D269CB">
      <w:pPr>
        <w:pStyle w:val="LO-normal"/>
        <w:jc w:val="left"/>
        <w:rPr>
          <w:color w:val="000000"/>
        </w:rPr>
      </w:pPr>
    </w:p>
    <w:p w14:paraId="0E4184EC" w14:textId="77777777" w:rsidR="00D269CB" w:rsidRPr="00F01495" w:rsidRDefault="00D269CB">
      <w:pPr>
        <w:pStyle w:val="LO-normal"/>
        <w:jc w:val="left"/>
        <w:rPr>
          <w:color w:val="000000"/>
        </w:rPr>
      </w:pPr>
    </w:p>
    <w:p w14:paraId="029515EC" w14:textId="77777777" w:rsidR="00D269CB" w:rsidRPr="00F01495" w:rsidRDefault="00D269CB">
      <w:pPr>
        <w:pStyle w:val="LO-normal"/>
        <w:jc w:val="left"/>
        <w:rPr>
          <w:color w:val="000000"/>
        </w:rPr>
      </w:pPr>
    </w:p>
    <w:p w14:paraId="2C76BD73" w14:textId="77777777" w:rsidR="00D269CB" w:rsidRPr="00F01495" w:rsidRDefault="00D269CB">
      <w:pPr>
        <w:pStyle w:val="LO-normal"/>
        <w:jc w:val="left"/>
        <w:rPr>
          <w:color w:val="000000"/>
        </w:rPr>
      </w:pPr>
    </w:p>
    <w:p w14:paraId="624EBFE4" w14:textId="77777777" w:rsidR="00D269CB" w:rsidRPr="00F01495" w:rsidRDefault="00D269CB">
      <w:pPr>
        <w:pStyle w:val="LO-normal"/>
        <w:jc w:val="left"/>
        <w:rPr>
          <w:color w:val="000000"/>
        </w:rPr>
      </w:pPr>
    </w:p>
    <w:p w14:paraId="022479E1" w14:textId="77777777" w:rsidR="00D269CB" w:rsidRPr="00F01495" w:rsidRDefault="00D269CB">
      <w:pPr>
        <w:pStyle w:val="LO-normal"/>
        <w:jc w:val="left"/>
        <w:rPr>
          <w:color w:val="000000"/>
        </w:rPr>
      </w:pPr>
    </w:p>
    <w:p w14:paraId="4C645D5E" w14:textId="77777777" w:rsidR="00D269CB" w:rsidRPr="00F01495" w:rsidRDefault="00D269CB">
      <w:pPr>
        <w:pStyle w:val="LO-normal"/>
        <w:jc w:val="left"/>
        <w:rPr>
          <w:color w:val="000000"/>
        </w:rPr>
      </w:pPr>
    </w:p>
    <w:p w14:paraId="415EB492" w14:textId="77777777" w:rsidR="00D269CB" w:rsidRPr="00F01495" w:rsidRDefault="00D269CB">
      <w:pPr>
        <w:pStyle w:val="LO-normal"/>
        <w:jc w:val="left"/>
        <w:rPr>
          <w:color w:val="000000"/>
        </w:rPr>
      </w:pPr>
    </w:p>
    <w:p w14:paraId="6DEE0102" w14:textId="4C83926A" w:rsidR="00D269CB" w:rsidRPr="00F01495" w:rsidRDefault="004D45E6" w:rsidP="004D45E6">
      <w:pPr>
        <w:pStyle w:val="Titulek"/>
        <w:rPr>
          <w:i w:val="0"/>
          <w:iCs w:val="0"/>
          <w:color w:val="000000"/>
        </w:rPr>
      </w:pPr>
      <w:bookmarkStart w:id="65" w:name="_Toc40216788"/>
      <w:r>
        <w:t xml:space="preserve">Obr. </w:t>
      </w:r>
      <w:r>
        <w:fldChar w:fldCharType="begin"/>
      </w:r>
      <w:r>
        <w:instrText xml:space="preserve"> SEQ Obr. \* ARABIC </w:instrText>
      </w:r>
      <w:r>
        <w:fldChar w:fldCharType="separate"/>
      </w:r>
      <w:r w:rsidR="005A28F2">
        <w:rPr>
          <w:noProof/>
        </w:rPr>
        <w:t>13</w:t>
      </w:r>
      <w:r>
        <w:fldChar w:fldCharType="end"/>
      </w:r>
      <w:r>
        <w:t xml:space="preserve"> Vycpávání novinami</w:t>
      </w:r>
      <w:bookmarkEnd w:id="65"/>
    </w:p>
    <w:p w14:paraId="2E2DDE1B" w14:textId="5C1E0A0E" w:rsidR="00D269CB" w:rsidRPr="00F01495" w:rsidRDefault="0032773A">
      <w:pPr>
        <w:pStyle w:val="Nadpis3"/>
        <w:jc w:val="left"/>
      </w:pPr>
      <w:bookmarkStart w:id="66" w:name="_19y7fo6qn8js"/>
      <w:bookmarkStart w:id="67" w:name="_Toc40265250"/>
      <w:bookmarkEnd w:id="66"/>
      <w:r w:rsidRPr="00F01495">
        <w:rPr>
          <w:color w:val="000000"/>
          <w:sz w:val="30"/>
          <w:szCs w:val="30"/>
        </w:rPr>
        <w:lastRenderedPageBreak/>
        <w:t xml:space="preserve">2.2.4 </w:t>
      </w:r>
      <w:r w:rsidRPr="00F01495">
        <w:rPr>
          <w:color w:val="000000"/>
        </w:rPr>
        <w:t>SUŠENÍ</w:t>
      </w:r>
      <w:bookmarkEnd w:id="67"/>
      <w:r w:rsidRPr="00F01495">
        <w:rPr>
          <w:color w:val="000000"/>
        </w:rPr>
        <w:t xml:space="preserve"> </w:t>
      </w:r>
    </w:p>
    <w:p w14:paraId="30AE7BFD" w14:textId="77777777" w:rsidR="00D269CB" w:rsidRPr="00F01495" w:rsidRDefault="00D269CB">
      <w:pPr>
        <w:pStyle w:val="LO-normal"/>
        <w:ind w:right="100"/>
        <w:jc w:val="left"/>
        <w:rPr>
          <w:color w:val="000000"/>
        </w:rPr>
      </w:pPr>
    </w:p>
    <w:p w14:paraId="30D76C02" w14:textId="7D3B22C0" w:rsidR="00D269CB" w:rsidRPr="00F01495" w:rsidRDefault="0032773A">
      <w:pPr>
        <w:pStyle w:val="LO-normal"/>
        <w:ind w:right="102" w:firstLine="340"/>
        <w:jc w:val="left"/>
      </w:pPr>
      <w:r w:rsidRPr="00F01495">
        <w:rPr>
          <w:color w:val="000000"/>
        </w:rPr>
        <w:t xml:space="preserve">Před prvním výpalem je potřeba nechat výrobek dobře proschnout, aby se zbavil mechanicky vázané vody, kterou materiál obsahuje. (pozn.) Při vysychání dochází i k velkému smrštění a u porcelánu jde o 15%. Obecně není dobré sušení </w:t>
      </w:r>
      <w:proofErr w:type="spellStart"/>
      <w:r w:rsidRPr="00F01495">
        <w:rPr>
          <w:color w:val="000000"/>
        </w:rPr>
        <w:t>uspěchávat</w:t>
      </w:r>
      <w:proofErr w:type="spellEnd"/>
      <w:r w:rsidRPr="00F01495">
        <w:rPr>
          <w:color w:val="000000"/>
        </w:rPr>
        <w:t xml:space="preserve">, dávat výrobky k radiátorům apod., jelikož pak může dojít k nežádoucím prasklinám. Já jsem košilky nechala uschnout na liště, na kterou jsem je zavěsila hned po namočení do břečky. </w:t>
      </w:r>
      <w:r w:rsidR="00C711AD">
        <w:rPr>
          <w:color w:val="000000"/>
        </w:rPr>
        <w:t xml:space="preserve">K uchycení jsem použila </w:t>
      </w:r>
      <w:r w:rsidR="00AF4AC9">
        <w:rPr>
          <w:color w:val="000000"/>
        </w:rPr>
        <w:t>pouze špejle, které jsem zachytila za lištu a navlékla na ni koši</w:t>
      </w:r>
      <w:r w:rsidR="00A42F38">
        <w:rPr>
          <w:color w:val="000000"/>
        </w:rPr>
        <w:t>lku.</w:t>
      </w:r>
      <w:r w:rsidR="003B3E68">
        <w:rPr>
          <w:color w:val="000000"/>
        </w:rPr>
        <w:t xml:space="preserve"> Po vysušení jsem ji tam nechala, jelikož by při sundávání mohl porcelán popraskat</w:t>
      </w:r>
      <w:r w:rsidR="00416302">
        <w:rPr>
          <w:color w:val="000000"/>
        </w:rPr>
        <w:t xml:space="preserve">, takže jsem ji nechala spolu s novinami shořet při </w:t>
      </w:r>
      <w:proofErr w:type="spellStart"/>
      <w:r w:rsidR="00416302">
        <w:rPr>
          <w:color w:val="000000"/>
        </w:rPr>
        <w:t>přežahu</w:t>
      </w:r>
      <w:proofErr w:type="spellEnd"/>
      <w:r w:rsidR="00416302">
        <w:rPr>
          <w:color w:val="000000"/>
        </w:rPr>
        <w:t>.</w:t>
      </w:r>
    </w:p>
    <w:p w14:paraId="53574D0F" w14:textId="77777777" w:rsidR="00D269CB" w:rsidRPr="00F01495" w:rsidRDefault="00D269CB">
      <w:pPr>
        <w:pStyle w:val="LO-normal"/>
        <w:shd w:val="clear" w:color="auto" w:fill="FFFFFF"/>
        <w:spacing w:before="40"/>
        <w:ind w:right="102" w:firstLine="340"/>
        <w:jc w:val="left"/>
        <w:rPr>
          <w:color w:val="000000"/>
          <w:sz w:val="24"/>
          <w:szCs w:val="24"/>
        </w:rPr>
      </w:pPr>
    </w:p>
    <w:p w14:paraId="57342B77" w14:textId="14C3EF0D" w:rsidR="00D269CB" w:rsidRPr="00F01495" w:rsidRDefault="0032773A">
      <w:pPr>
        <w:pStyle w:val="Nadpis3"/>
        <w:spacing w:line="276" w:lineRule="auto"/>
        <w:ind w:right="100"/>
        <w:jc w:val="left"/>
      </w:pPr>
      <w:bookmarkStart w:id="68" w:name="_3ehkg6qro2wc"/>
      <w:bookmarkStart w:id="69" w:name="_Toc40265251"/>
      <w:bookmarkEnd w:id="68"/>
      <w:r w:rsidRPr="00F01495">
        <w:rPr>
          <w:color w:val="000000"/>
          <w:sz w:val="30"/>
          <w:szCs w:val="30"/>
        </w:rPr>
        <w:t xml:space="preserve">2.2.5 </w:t>
      </w:r>
      <w:r w:rsidRPr="00F01495">
        <w:rPr>
          <w:color w:val="000000"/>
        </w:rPr>
        <w:t>PŘEŽAH</w:t>
      </w:r>
      <w:bookmarkEnd w:id="69"/>
      <w:r w:rsidRPr="00F01495">
        <w:rPr>
          <w:color w:val="000000"/>
        </w:rPr>
        <w:t xml:space="preserve"> </w:t>
      </w:r>
    </w:p>
    <w:p w14:paraId="0774471B" w14:textId="77777777" w:rsidR="00D269CB" w:rsidRPr="00F01495" w:rsidRDefault="0032773A">
      <w:pPr>
        <w:pStyle w:val="LO-normal"/>
        <w:ind w:right="102" w:firstLine="340"/>
        <w:jc w:val="left"/>
      </w:pPr>
      <w:r w:rsidRPr="00F01495">
        <w:rPr>
          <w:color w:val="000000"/>
        </w:rPr>
        <w:t xml:space="preserve">Po vysušení jednotlivé košilky projdou procesem </w:t>
      </w:r>
      <w:proofErr w:type="spellStart"/>
      <w:r w:rsidRPr="00F01495">
        <w:rPr>
          <w:color w:val="000000"/>
        </w:rPr>
        <w:t>přežahu</w:t>
      </w:r>
      <w:proofErr w:type="spellEnd"/>
      <w:r w:rsidRPr="00F01495">
        <w:rPr>
          <w:color w:val="000000"/>
        </w:rPr>
        <w:t xml:space="preserve">, což je tepelné zpracování keramiky, při kterém se zbaví zbytku mechanicky i chemicky vázané vody. Díky </w:t>
      </w:r>
      <w:proofErr w:type="spellStart"/>
      <w:r w:rsidRPr="00F01495">
        <w:rPr>
          <w:color w:val="000000"/>
        </w:rPr>
        <w:t>přežahu</w:t>
      </w:r>
      <w:proofErr w:type="spellEnd"/>
      <w:r w:rsidRPr="00F01495">
        <w:rPr>
          <w:color w:val="000000"/>
        </w:rPr>
        <w:t xml:space="preserve"> pak lze keramiku glazovat. </w:t>
      </w:r>
      <w:proofErr w:type="spellStart"/>
      <w:r w:rsidRPr="00F01495">
        <w:rPr>
          <w:color w:val="000000"/>
        </w:rPr>
        <w:t>Přežah</w:t>
      </w:r>
      <w:proofErr w:type="spellEnd"/>
      <w:r w:rsidRPr="00F01495">
        <w:rPr>
          <w:color w:val="000000"/>
        </w:rPr>
        <w:t xml:space="preserve"> se obvykle pohybuje v rozmezí 700-950°C. V mém případě šlo konkrétně o 950°C v keramické peci. Po této fázi už shořelo plátno, čímž vznikla dvojitá skořápka, proto byly velmi křehké a muselo se s nimi manipulovat opatrně. </w:t>
      </w:r>
    </w:p>
    <w:p w14:paraId="12D8863E" w14:textId="79D20E91" w:rsidR="00D269CB" w:rsidRPr="00F01495" w:rsidRDefault="00E800A2">
      <w:pPr>
        <w:pStyle w:val="LO-normal"/>
        <w:ind w:right="102" w:firstLine="340"/>
        <w:jc w:val="left"/>
        <w:rPr>
          <w:color w:val="000000"/>
        </w:rPr>
      </w:pPr>
      <w:r w:rsidRPr="00F01495">
        <w:rPr>
          <w:noProof/>
        </w:rPr>
        <w:drawing>
          <wp:anchor distT="0" distB="0" distL="0" distR="0" simplePos="0" relativeHeight="251658240" behindDoc="0" locked="0" layoutInCell="1" allowOverlap="1" wp14:anchorId="6D8E41EB" wp14:editId="1BF75058">
            <wp:simplePos x="0" y="0"/>
            <wp:positionH relativeFrom="column">
              <wp:posOffset>300355</wp:posOffset>
            </wp:positionH>
            <wp:positionV relativeFrom="paragraph">
              <wp:posOffset>186690</wp:posOffset>
            </wp:positionV>
            <wp:extent cx="4951730" cy="3712845"/>
            <wp:effectExtent l="0" t="0" r="0" b="0"/>
            <wp:wrapSquare wrapText="larges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l="-6" t="-8" r="-6" b="-8"/>
                    <a:stretch>
                      <a:fillRect/>
                    </a:stretch>
                  </pic:blipFill>
                  <pic:spPr bwMode="auto">
                    <a:xfrm>
                      <a:off x="0" y="0"/>
                      <a:ext cx="4951730" cy="37128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7A2AB2E" w14:textId="77777777" w:rsidR="00D269CB" w:rsidRPr="00F01495" w:rsidRDefault="00D269CB">
      <w:pPr>
        <w:pStyle w:val="LO-normal"/>
        <w:ind w:right="102" w:firstLine="340"/>
        <w:jc w:val="left"/>
        <w:rPr>
          <w:color w:val="000000"/>
        </w:rPr>
      </w:pPr>
    </w:p>
    <w:p w14:paraId="568DAF18" w14:textId="77777777" w:rsidR="00D269CB" w:rsidRPr="00F01495" w:rsidRDefault="00D269CB">
      <w:pPr>
        <w:pStyle w:val="LO-normal"/>
        <w:ind w:right="102" w:firstLine="340"/>
        <w:jc w:val="left"/>
        <w:rPr>
          <w:color w:val="000000"/>
        </w:rPr>
      </w:pPr>
    </w:p>
    <w:p w14:paraId="14830C14" w14:textId="77777777" w:rsidR="00D269CB" w:rsidRPr="00F01495" w:rsidRDefault="00D269CB">
      <w:pPr>
        <w:pStyle w:val="LO-normal"/>
        <w:ind w:right="102" w:firstLine="340"/>
        <w:jc w:val="left"/>
        <w:rPr>
          <w:color w:val="000000"/>
        </w:rPr>
      </w:pPr>
    </w:p>
    <w:p w14:paraId="02732560" w14:textId="77777777" w:rsidR="00D269CB" w:rsidRPr="00F01495" w:rsidRDefault="00D269CB">
      <w:pPr>
        <w:pStyle w:val="LO-normal"/>
        <w:ind w:right="102" w:firstLine="340"/>
        <w:jc w:val="left"/>
        <w:rPr>
          <w:color w:val="000000"/>
        </w:rPr>
      </w:pPr>
    </w:p>
    <w:p w14:paraId="166D79A4" w14:textId="77777777" w:rsidR="00D269CB" w:rsidRPr="00F01495" w:rsidRDefault="00D269CB">
      <w:pPr>
        <w:pStyle w:val="LO-normal"/>
        <w:ind w:right="102" w:firstLine="340"/>
        <w:jc w:val="left"/>
        <w:rPr>
          <w:color w:val="000000"/>
        </w:rPr>
      </w:pPr>
    </w:p>
    <w:p w14:paraId="00E0510A" w14:textId="77777777" w:rsidR="00D269CB" w:rsidRPr="00F01495" w:rsidRDefault="00D269CB">
      <w:pPr>
        <w:pStyle w:val="LO-normal"/>
        <w:ind w:right="102" w:firstLine="340"/>
        <w:jc w:val="left"/>
        <w:rPr>
          <w:color w:val="000000"/>
        </w:rPr>
      </w:pPr>
    </w:p>
    <w:p w14:paraId="3891A98D" w14:textId="77777777" w:rsidR="00D269CB" w:rsidRPr="00F01495" w:rsidRDefault="00D269CB">
      <w:pPr>
        <w:pStyle w:val="LO-normal"/>
        <w:ind w:right="102" w:firstLine="340"/>
        <w:jc w:val="left"/>
        <w:rPr>
          <w:color w:val="000000"/>
        </w:rPr>
      </w:pPr>
    </w:p>
    <w:p w14:paraId="4722538D" w14:textId="77777777" w:rsidR="00D269CB" w:rsidRPr="00F01495" w:rsidRDefault="00D269CB">
      <w:pPr>
        <w:pStyle w:val="LO-normal"/>
        <w:ind w:right="102" w:firstLine="340"/>
        <w:jc w:val="left"/>
        <w:rPr>
          <w:color w:val="000000"/>
        </w:rPr>
      </w:pPr>
    </w:p>
    <w:p w14:paraId="0AEC188D" w14:textId="77777777" w:rsidR="00D269CB" w:rsidRPr="00F01495" w:rsidRDefault="00D269CB">
      <w:pPr>
        <w:pStyle w:val="LO-normal"/>
        <w:ind w:right="102" w:firstLine="340"/>
        <w:jc w:val="left"/>
        <w:rPr>
          <w:color w:val="000000"/>
        </w:rPr>
      </w:pPr>
    </w:p>
    <w:p w14:paraId="1E7681E9" w14:textId="77777777" w:rsidR="00D269CB" w:rsidRPr="00F01495" w:rsidRDefault="00D269CB">
      <w:pPr>
        <w:pStyle w:val="LO-normal"/>
        <w:ind w:right="102" w:firstLine="340"/>
        <w:jc w:val="left"/>
        <w:rPr>
          <w:color w:val="000000"/>
        </w:rPr>
      </w:pPr>
    </w:p>
    <w:p w14:paraId="43629352" w14:textId="77777777" w:rsidR="00D269CB" w:rsidRPr="00F01495" w:rsidRDefault="00D269CB">
      <w:pPr>
        <w:pStyle w:val="LO-normal"/>
        <w:ind w:right="102" w:firstLine="340"/>
        <w:jc w:val="left"/>
        <w:rPr>
          <w:color w:val="000000"/>
        </w:rPr>
      </w:pPr>
    </w:p>
    <w:p w14:paraId="37BA9C2A" w14:textId="77777777" w:rsidR="00D269CB" w:rsidRPr="00F01495" w:rsidRDefault="00D269CB">
      <w:pPr>
        <w:pStyle w:val="LO-normal"/>
        <w:ind w:right="102" w:firstLine="340"/>
        <w:jc w:val="left"/>
        <w:rPr>
          <w:color w:val="000000"/>
        </w:rPr>
      </w:pPr>
    </w:p>
    <w:p w14:paraId="0D05B5E7" w14:textId="77777777" w:rsidR="00D269CB" w:rsidRPr="00F01495" w:rsidRDefault="00D269CB">
      <w:pPr>
        <w:pStyle w:val="LO-normal"/>
        <w:ind w:right="102"/>
        <w:jc w:val="left"/>
        <w:rPr>
          <w:color w:val="000000"/>
        </w:rPr>
      </w:pPr>
    </w:p>
    <w:p w14:paraId="2F200CB3" w14:textId="77777777" w:rsidR="00D269CB" w:rsidRPr="00F01495" w:rsidRDefault="00D269CB">
      <w:pPr>
        <w:pStyle w:val="LO-normal"/>
        <w:ind w:right="102"/>
        <w:jc w:val="left"/>
        <w:rPr>
          <w:color w:val="000000"/>
        </w:rPr>
      </w:pPr>
    </w:p>
    <w:p w14:paraId="7B940830" w14:textId="77777777" w:rsidR="00D269CB" w:rsidRPr="00F01495" w:rsidRDefault="00D269CB">
      <w:pPr>
        <w:pStyle w:val="LO-normal"/>
        <w:ind w:right="102"/>
        <w:jc w:val="left"/>
        <w:rPr>
          <w:color w:val="000000"/>
        </w:rPr>
      </w:pPr>
    </w:p>
    <w:p w14:paraId="790B1F7B" w14:textId="77777777" w:rsidR="00D269CB" w:rsidRPr="00F01495" w:rsidRDefault="00D269CB">
      <w:pPr>
        <w:pStyle w:val="LO-normal"/>
        <w:ind w:right="102"/>
        <w:jc w:val="left"/>
        <w:rPr>
          <w:color w:val="000000"/>
        </w:rPr>
      </w:pPr>
    </w:p>
    <w:p w14:paraId="3AC3B03D" w14:textId="77777777" w:rsidR="00D269CB" w:rsidRPr="00F01495" w:rsidRDefault="00D269CB">
      <w:pPr>
        <w:pStyle w:val="LO-normal"/>
        <w:ind w:right="102"/>
        <w:jc w:val="left"/>
        <w:rPr>
          <w:color w:val="000000"/>
        </w:rPr>
      </w:pPr>
    </w:p>
    <w:p w14:paraId="004CE610" w14:textId="77777777" w:rsidR="00D269CB" w:rsidRPr="00F01495" w:rsidRDefault="00D269CB">
      <w:pPr>
        <w:pStyle w:val="LO-normal"/>
        <w:ind w:right="102"/>
        <w:jc w:val="left"/>
        <w:rPr>
          <w:color w:val="000000"/>
        </w:rPr>
      </w:pPr>
    </w:p>
    <w:p w14:paraId="21229562" w14:textId="77777777" w:rsidR="00D269CB" w:rsidRPr="00F01495" w:rsidRDefault="00D269CB">
      <w:pPr>
        <w:pStyle w:val="LO-normal"/>
        <w:ind w:right="102"/>
        <w:jc w:val="left"/>
        <w:rPr>
          <w:color w:val="000000"/>
        </w:rPr>
      </w:pPr>
    </w:p>
    <w:p w14:paraId="46C99277" w14:textId="77777777" w:rsidR="00D269CB" w:rsidRPr="00F01495" w:rsidRDefault="00D269CB">
      <w:pPr>
        <w:pStyle w:val="LO-normal"/>
        <w:ind w:right="102"/>
        <w:jc w:val="left"/>
        <w:rPr>
          <w:color w:val="000000"/>
        </w:rPr>
      </w:pPr>
    </w:p>
    <w:p w14:paraId="3E04BA7E" w14:textId="77777777" w:rsidR="00D269CB" w:rsidRPr="00F01495" w:rsidRDefault="00D269CB">
      <w:pPr>
        <w:pStyle w:val="LO-normal"/>
        <w:ind w:right="102"/>
        <w:jc w:val="left"/>
        <w:rPr>
          <w:color w:val="000000"/>
        </w:rPr>
      </w:pPr>
    </w:p>
    <w:p w14:paraId="567356C1" w14:textId="77777777" w:rsidR="00D269CB" w:rsidRPr="00F01495" w:rsidRDefault="00D269CB">
      <w:pPr>
        <w:pStyle w:val="LO-normal"/>
        <w:ind w:right="102"/>
        <w:jc w:val="left"/>
        <w:rPr>
          <w:color w:val="000000"/>
        </w:rPr>
      </w:pPr>
    </w:p>
    <w:p w14:paraId="5D5ADCCE" w14:textId="158D4E8C" w:rsidR="00D269CB" w:rsidRPr="00F01495" w:rsidRDefault="004D45E6" w:rsidP="004D45E6">
      <w:pPr>
        <w:pStyle w:val="Titulek"/>
        <w:rPr>
          <w:i w:val="0"/>
          <w:iCs w:val="0"/>
          <w:color w:val="000000"/>
        </w:rPr>
      </w:pPr>
      <w:bookmarkStart w:id="70" w:name="_Toc40216789"/>
      <w:r>
        <w:lastRenderedPageBreak/>
        <w:t xml:space="preserve">Obr. </w:t>
      </w:r>
      <w:r>
        <w:fldChar w:fldCharType="begin"/>
      </w:r>
      <w:r>
        <w:instrText xml:space="preserve"> SEQ Obr. \* ARABIC </w:instrText>
      </w:r>
      <w:r>
        <w:fldChar w:fldCharType="separate"/>
      </w:r>
      <w:r w:rsidR="005A28F2">
        <w:rPr>
          <w:noProof/>
        </w:rPr>
        <w:t>14</w:t>
      </w:r>
      <w:r>
        <w:fldChar w:fldCharType="end"/>
      </w:r>
      <w:r>
        <w:t xml:space="preserve"> Košilky po </w:t>
      </w:r>
      <w:proofErr w:type="spellStart"/>
      <w:r>
        <w:t>přežahu</w:t>
      </w:r>
      <w:bookmarkEnd w:id="70"/>
      <w:proofErr w:type="spellEnd"/>
    </w:p>
    <w:p w14:paraId="01D5A068" w14:textId="77777777" w:rsidR="00D269CB" w:rsidRPr="00F01495" w:rsidRDefault="00D269CB">
      <w:pPr>
        <w:pStyle w:val="LO-normal"/>
        <w:ind w:right="102" w:firstLine="340"/>
        <w:jc w:val="left"/>
        <w:rPr>
          <w:color w:val="000000"/>
        </w:rPr>
      </w:pPr>
    </w:p>
    <w:p w14:paraId="7B7779E3" w14:textId="66392859" w:rsidR="00D269CB" w:rsidRPr="00F01495" w:rsidRDefault="0032773A">
      <w:pPr>
        <w:pStyle w:val="Nadpis3"/>
        <w:spacing w:line="276" w:lineRule="auto"/>
        <w:ind w:right="100"/>
        <w:jc w:val="left"/>
      </w:pPr>
      <w:bookmarkStart w:id="71" w:name="_bqm750ad8r4n"/>
      <w:bookmarkStart w:id="72" w:name="_Toc40265252"/>
      <w:bookmarkEnd w:id="71"/>
      <w:r w:rsidRPr="00F01495">
        <w:rPr>
          <w:color w:val="000000"/>
          <w:sz w:val="30"/>
          <w:szCs w:val="30"/>
        </w:rPr>
        <w:t xml:space="preserve">2.2.6 </w:t>
      </w:r>
      <w:r w:rsidRPr="00F01495">
        <w:rPr>
          <w:color w:val="000000"/>
        </w:rPr>
        <w:t>VRTÁNÍ</w:t>
      </w:r>
      <w:bookmarkEnd w:id="72"/>
    </w:p>
    <w:p w14:paraId="318BFDF1" w14:textId="77777777" w:rsidR="00D269CB" w:rsidRPr="00F01495" w:rsidRDefault="0032773A">
      <w:pPr>
        <w:pStyle w:val="LO-normal"/>
        <w:ind w:right="102" w:firstLine="340"/>
        <w:jc w:val="left"/>
      </w:pPr>
      <w:r w:rsidRPr="00F01495">
        <w:rPr>
          <w:color w:val="000000"/>
        </w:rPr>
        <w:t xml:space="preserve">Po </w:t>
      </w:r>
      <w:proofErr w:type="spellStart"/>
      <w:r w:rsidRPr="00F01495">
        <w:rPr>
          <w:color w:val="000000"/>
        </w:rPr>
        <w:t>přežahu</w:t>
      </w:r>
      <w:proofErr w:type="spellEnd"/>
      <w:r w:rsidRPr="00F01495">
        <w:rPr>
          <w:color w:val="000000"/>
        </w:rPr>
        <w:t xml:space="preserve"> jsem do jednotlivých kusů ručně vrtákem o průměru 3mm provrtala v horní části dírky, abych při instalaci neměla zbytečné komplikace. Musela jsem to však udělat právě před glazováním a ostrým výpalem, jelikož pak by byl materiál příliš křehký a pevný. Tuto formu pro zavěšení jsem zvolila, protože je podle mých uvážení nejčistší možná varianta.</w:t>
      </w:r>
    </w:p>
    <w:p w14:paraId="6299D67F" w14:textId="77777777" w:rsidR="00D269CB" w:rsidRPr="00F01495" w:rsidRDefault="00D269CB">
      <w:pPr>
        <w:pStyle w:val="LO-normal"/>
        <w:ind w:right="100"/>
        <w:jc w:val="left"/>
        <w:rPr>
          <w:color w:val="000000"/>
        </w:rPr>
      </w:pPr>
    </w:p>
    <w:p w14:paraId="42C6BF12" w14:textId="5A7FB953" w:rsidR="00D269CB" w:rsidRPr="00F01495" w:rsidRDefault="0032773A">
      <w:pPr>
        <w:pStyle w:val="Nadpis3"/>
        <w:spacing w:line="276" w:lineRule="auto"/>
        <w:ind w:right="100"/>
        <w:jc w:val="left"/>
      </w:pPr>
      <w:bookmarkStart w:id="73" w:name="_mmtzseyyepmj"/>
      <w:bookmarkStart w:id="74" w:name="_Toc40265253"/>
      <w:bookmarkEnd w:id="73"/>
      <w:r w:rsidRPr="00F01495">
        <w:rPr>
          <w:color w:val="000000"/>
          <w:sz w:val="30"/>
          <w:szCs w:val="30"/>
        </w:rPr>
        <w:t xml:space="preserve">2.2.7 </w:t>
      </w:r>
      <w:r w:rsidRPr="00F01495">
        <w:rPr>
          <w:color w:val="000000"/>
        </w:rPr>
        <w:t>GLAZOVÁNÍ</w:t>
      </w:r>
      <w:bookmarkEnd w:id="74"/>
    </w:p>
    <w:p w14:paraId="5D9CF5D2" w14:textId="77777777" w:rsidR="00D269CB" w:rsidRPr="00F01495" w:rsidRDefault="0032773A">
      <w:pPr>
        <w:pStyle w:val="LO-normal"/>
        <w:ind w:right="102" w:firstLine="340"/>
        <w:jc w:val="left"/>
      </w:pPr>
      <w:r w:rsidRPr="00F01495">
        <w:rPr>
          <w:color w:val="000000"/>
        </w:rPr>
        <w:t>Glazura se připravuje podobně jako licí břečka na porcelán. Suchá směs se rozmíchá ve vodě, aby vznikla hustší tekutina a nechá se několik dní odležet. Před samotným použitím se znovu promíchá, protože se během odstátí usadí u spodu nádoby.</w:t>
      </w:r>
    </w:p>
    <w:p w14:paraId="698F62C9" w14:textId="77777777" w:rsidR="00D269CB" w:rsidRPr="00F01495" w:rsidRDefault="00D269CB">
      <w:pPr>
        <w:pStyle w:val="LO-normal"/>
        <w:ind w:right="102" w:firstLine="340"/>
        <w:jc w:val="left"/>
        <w:rPr>
          <w:color w:val="000000"/>
        </w:rPr>
      </w:pPr>
    </w:p>
    <w:p w14:paraId="3CCDAFA2" w14:textId="77777777" w:rsidR="00D269CB" w:rsidRPr="00F01495" w:rsidRDefault="0032773A">
      <w:pPr>
        <w:pStyle w:val="LO-normal"/>
        <w:ind w:right="102" w:firstLine="340"/>
        <w:jc w:val="left"/>
      </w:pPr>
      <w:r w:rsidRPr="00F01495">
        <w:rPr>
          <w:color w:val="000000"/>
        </w:rPr>
        <w:t>Já ji nanášela převážně pomocí stříkací pistole ve stříkacím boxu, ale části, které byly špatně dostupné jsem dodělala ručně štětečkem. Co se týče barevnosti mohou být bílé, barevné nebo průhledné. Také se dají rozdělit na lesklé a matné. Já jsem však používala lesklou transparentní glazuru určenou pro porcelán, která zvýrazní detaily samotného porcelánového střepu.</w:t>
      </w:r>
    </w:p>
    <w:p w14:paraId="39D7A1EF" w14:textId="77777777" w:rsidR="00D269CB" w:rsidRPr="00F01495" w:rsidRDefault="00D269CB">
      <w:pPr>
        <w:pStyle w:val="LO-normal"/>
        <w:ind w:right="102" w:firstLine="340"/>
        <w:jc w:val="left"/>
        <w:rPr>
          <w:color w:val="000000"/>
        </w:rPr>
      </w:pPr>
    </w:p>
    <w:p w14:paraId="206C1DA0" w14:textId="77777777" w:rsidR="00D269CB" w:rsidRPr="00F01495" w:rsidRDefault="0032773A">
      <w:pPr>
        <w:pStyle w:val="LO-normal"/>
        <w:ind w:right="102" w:firstLine="340"/>
        <w:jc w:val="left"/>
      </w:pPr>
      <w:r w:rsidRPr="00F01495">
        <w:rPr>
          <w:color w:val="000000"/>
        </w:rPr>
        <w:t xml:space="preserve">Původně jsem plánovala nanášet ji na celý povrch košilek, nakonec mě při zkoušce ostrého výpalu zaujal matný a surový stav porcelánu, proto jsem glazuru využila hlavně jako technický prvek zevnitř košilek, který tenké stěny zpevňuje, ale </w:t>
      </w:r>
    </w:p>
    <w:p w14:paraId="6EB947C2" w14:textId="77777777" w:rsidR="00D269CB" w:rsidRPr="00F01495" w:rsidRDefault="0032773A">
      <w:pPr>
        <w:pStyle w:val="LO-normal"/>
        <w:ind w:right="102"/>
        <w:jc w:val="left"/>
      </w:pPr>
      <w:r w:rsidRPr="00F01495">
        <w:rPr>
          <w:color w:val="000000"/>
        </w:rPr>
        <w:t>zároveň tak vytváří odlesky a kontrast k matnému vnějšku.</w:t>
      </w:r>
    </w:p>
    <w:p w14:paraId="5502C600" w14:textId="77777777" w:rsidR="00D269CB" w:rsidRPr="00F01495" w:rsidRDefault="00D269CB">
      <w:pPr>
        <w:pStyle w:val="LO-normal"/>
        <w:ind w:right="102" w:firstLine="340"/>
        <w:jc w:val="left"/>
        <w:rPr>
          <w:color w:val="000000"/>
        </w:rPr>
      </w:pPr>
    </w:p>
    <w:p w14:paraId="6672D6D3" w14:textId="77777777" w:rsidR="00D269CB" w:rsidRPr="00F01495" w:rsidRDefault="00D269CB">
      <w:pPr>
        <w:pStyle w:val="LO-normal"/>
        <w:ind w:right="102" w:firstLine="340"/>
        <w:jc w:val="left"/>
        <w:rPr>
          <w:color w:val="000000"/>
        </w:rPr>
      </w:pPr>
    </w:p>
    <w:p w14:paraId="5EA83AE9" w14:textId="3D393FA2" w:rsidR="00D269CB" w:rsidRPr="00F01495" w:rsidRDefault="00E800A2">
      <w:pPr>
        <w:pStyle w:val="Nadpis3"/>
        <w:jc w:val="left"/>
        <w:rPr>
          <w:color w:val="000000"/>
        </w:rPr>
      </w:pPr>
      <w:bookmarkStart w:id="75" w:name="_Toc40203549"/>
      <w:bookmarkStart w:id="76" w:name="_Toc40217540"/>
      <w:bookmarkStart w:id="77" w:name="_Toc40265254"/>
      <w:r w:rsidRPr="00F01495">
        <w:rPr>
          <w:noProof/>
        </w:rPr>
        <w:lastRenderedPageBreak/>
        <w:drawing>
          <wp:anchor distT="0" distB="0" distL="0" distR="0" simplePos="0" relativeHeight="251662336" behindDoc="0" locked="0" layoutInCell="1" allowOverlap="1" wp14:anchorId="0583BAE0" wp14:editId="3D2B3266">
            <wp:simplePos x="0" y="0"/>
            <wp:positionH relativeFrom="column">
              <wp:align>center</wp:align>
            </wp:positionH>
            <wp:positionV relativeFrom="paragraph">
              <wp:posOffset>12700</wp:posOffset>
            </wp:positionV>
            <wp:extent cx="4020820" cy="5483860"/>
            <wp:effectExtent l="0" t="0" r="0" b="0"/>
            <wp:wrapSquare wrapText="larges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l="-47" t="-34" r="-47" b="-34"/>
                    <a:stretch>
                      <a:fillRect/>
                    </a:stretch>
                  </pic:blipFill>
                  <pic:spPr bwMode="auto">
                    <a:xfrm>
                      <a:off x="0" y="0"/>
                      <a:ext cx="4020820" cy="54838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End w:id="75"/>
      <w:bookmarkEnd w:id="76"/>
      <w:bookmarkEnd w:id="77"/>
    </w:p>
    <w:p w14:paraId="76E8E9D0" w14:textId="77777777" w:rsidR="00D269CB" w:rsidRPr="00F01495" w:rsidRDefault="00D269CB">
      <w:pPr>
        <w:pStyle w:val="Nadpis3"/>
        <w:jc w:val="left"/>
        <w:rPr>
          <w:color w:val="000000"/>
        </w:rPr>
      </w:pPr>
    </w:p>
    <w:p w14:paraId="605EC35A" w14:textId="77777777" w:rsidR="00D269CB" w:rsidRPr="00F01495" w:rsidRDefault="00D269CB">
      <w:pPr>
        <w:pStyle w:val="Nadpis3"/>
        <w:jc w:val="left"/>
        <w:rPr>
          <w:color w:val="000000"/>
        </w:rPr>
      </w:pPr>
    </w:p>
    <w:p w14:paraId="2E793807" w14:textId="77777777" w:rsidR="00D269CB" w:rsidRPr="00F01495" w:rsidRDefault="00D269CB">
      <w:pPr>
        <w:pStyle w:val="Nadpis3"/>
        <w:jc w:val="left"/>
        <w:rPr>
          <w:color w:val="000000"/>
        </w:rPr>
      </w:pPr>
    </w:p>
    <w:p w14:paraId="7B672055" w14:textId="77777777" w:rsidR="00D269CB" w:rsidRPr="00F01495" w:rsidRDefault="00D269CB">
      <w:pPr>
        <w:pStyle w:val="Nadpis3"/>
        <w:jc w:val="left"/>
        <w:rPr>
          <w:color w:val="000000"/>
        </w:rPr>
      </w:pPr>
    </w:p>
    <w:p w14:paraId="3E505B22" w14:textId="77777777" w:rsidR="00D269CB" w:rsidRPr="00F01495" w:rsidRDefault="00D269CB">
      <w:pPr>
        <w:pStyle w:val="Nadpis3"/>
        <w:jc w:val="left"/>
        <w:rPr>
          <w:color w:val="000000"/>
        </w:rPr>
      </w:pPr>
    </w:p>
    <w:p w14:paraId="2BC503BD" w14:textId="77777777" w:rsidR="00D269CB" w:rsidRPr="00F01495" w:rsidRDefault="00D269CB">
      <w:pPr>
        <w:pStyle w:val="Nadpis3"/>
        <w:jc w:val="left"/>
        <w:rPr>
          <w:color w:val="000000"/>
        </w:rPr>
      </w:pPr>
    </w:p>
    <w:p w14:paraId="402D4213" w14:textId="77777777" w:rsidR="00D269CB" w:rsidRPr="00F01495" w:rsidRDefault="00D269CB">
      <w:pPr>
        <w:pStyle w:val="Nadpis3"/>
        <w:jc w:val="left"/>
        <w:rPr>
          <w:color w:val="000000"/>
        </w:rPr>
      </w:pPr>
    </w:p>
    <w:p w14:paraId="234CB9A2" w14:textId="77777777" w:rsidR="00D269CB" w:rsidRPr="00F01495" w:rsidRDefault="00D269CB">
      <w:pPr>
        <w:pStyle w:val="Nadpis3"/>
        <w:jc w:val="left"/>
        <w:rPr>
          <w:color w:val="000000"/>
        </w:rPr>
      </w:pPr>
    </w:p>
    <w:p w14:paraId="517A3073" w14:textId="77777777" w:rsidR="00D269CB" w:rsidRPr="00F01495" w:rsidRDefault="00D269CB">
      <w:pPr>
        <w:pStyle w:val="Nadpis3"/>
        <w:jc w:val="left"/>
        <w:rPr>
          <w:color w:val="000000"/>
        </w:rPr>
      </w:pPr>
    </w:p>
    <w:p w14:paraId="57A1993F" w14:textId="77777777" w:rsidR="00D269CB" w:rsidRPr="00F01495" w:rsidRDefault="00D269CB">
      <w:pPr>
        <w:pStyle w:val="Nadpis3"/>
        <w:jc w:val="left"/>
        <w:rPr>
          <w:color w:val="000000"/>
        </w:rPr>
      </w:pPr>
    </w:p>
    <w:p w14:paraId="6D80EE2F" w14:textId="77777777" w:rsidR="00D269CB" w:rsidRPr="00F01495" w:rsidRDefault="00D269CB">
      <w:pPr>
        <w:pStyle w:val="LO-normal"/>
        <w:jc w:val="left"/>
        <w:rPr>
          <w:color w:val="000000"/>
        </w:rPr>
      </w:pPr>
    </w:p>
    <w:p w14:paraId="063E7B49" w14:textId="77777777" w:rsidR="00D269CB" w:rsidRPr="00F01495" w:rsidRDefault="00D269CB">
      <w:pPr>
        <w:pStyle w:val="LO-normal"/>
        <w:jc w:val="left"/>
        <w:rPr>
          <w:color w:val="000000"/>
        </w:rPr>
      </w:pPr>
    </w:p>
    <w:p w14:paraId="260C5CE3" w14:textId="77777777" w:rsidR="00D269CB" w:rsidRPr="00F01495" w:rsidRDefault="00D269CB">
      <w:pPr>
        <w:pStyle w:val="LO-normal"/>
        <w:jc w:val="left"/>
        <w:rPr>
          <w:color w:val="000000"/>
        </w:rPr>
      </w:pPr>
    </w:p>
    <w:p w14:paraId="4354413D" w14:textId="77777777" w:rsidR="00D269CB" w:rsidRPr="00F01495" w:rsidRDefault="00D269CB">
      <w:pPr>
        <w:pStyle w:val="LO-normal"/>
        <w:jc w:val="left"/>
        <w:rPr>
          <w:color w:val="000000"/>
        </w:rPr>
      </w:pPr>
    </w:p>
    <w:p w14:paraId="125793A9" w14:textId="77777777" w:rsidR="00D269CB" w:rsidRPr="00F01495" w:rsidRDefault="00D269CB">
      <w:pPr>
        <w:pStyle w:val="LO-normal"/>
        <w:jc w:val="left"/>
        <w:rPr>
          <w:color w:val="000000"/>
        </w:rPr>
      </w:pPr>
    </w:p>
    <w:p w14:paraId="44C86D59" w14:textId="77777777" w:rsidR="00D269CB" w:rsidRPr="00F01495" w:rsidRDefault="00D269CB">
      <w:pPr>
        <w:pStyle w:val="LO-normal"/>
        <w:jc w:val="left"/>
        <w:rPr>
          <w:color w:val="000000"/>
        </w:rPr>
      </w:pPr>
    </w:p>
    <w:p w14:paraId="5817B696" w14:textId="77777777" w:rsidR="00D269CB" w:rsidRPr="00F01495" w:rsidRDefault="00D269CB">
      <w:pPr>
        <w:pStyle w:val="LO-normal"/>
        <w:jc w:val="left"/>
        <w:rPr>
          <w:color w:val="000000"/>
        </w:rPr>
      </w:pPr>
    </w:p>
    <w:p w14:paraId="2FA4678A" w14:textId="4CD7A362" w:rsidR="00D269CB" w:rsidRPr="00F01495" w:rsidRDefault="004D45E6" w:rsidP="004D45E6">
      <w:pPr>
        <w:pStyle w:val="Titulek"/>
        <w:rPr>
          <w:i w:val="0"/>
          <w:iCs w:val="0"/>
        </w:rPr>
      </w:pPr>
      <w:bookmarkStart w:id="78" w:name="_Toc40216790"/>
      <w:r>
        <w:t xml:space="preserve">Obr. </w:t>
      </w:r>
      <w:r>
        <w:fldChar w:fldCharType="begin"/>
      </w:r>
      <w:r>
        <w:instrText xml:space="preserve"> SEQ Obr. \* ARABIC </w:instrText>
      </w:r>
      <w:r>
        <w:fldChar w:fldCharType="separate"/>
      </w:r>
      <w:r w:rsidR="005A28F2">
        <w:rPr>
          <w:noProof/>
        </w:rPr>
        <w:t>15</w:t>
      </w:r>
      <w:r>
        <w:fldChar w:fldCharType="end"/>
      </w:r>
      <w:r>
        <w:t xml:space="preserve"> </w:t>
      </w:r>
      <w:r w:rsidRPr="00AA3586">
        <w:t>Nanášení glazury stříkací pistolí</w:t>
      </w:r>
      <w:bookmarkEnd w:id="78"/>
    </w:p>
    <w:p w14:paraId="5124D72C" w14:textId="77777777" w:rsidR="00D269CB" w:rsidRPr="00F01495" w:rsidRDefault="00D269CB">
      <w:pPr>
        <w:rPr>
          <w:color w:val="000000"/>
        </w:rPr>
      </w:pPr>
    </w:p>
    <w:p w14:paraId="0D5F9C1D" w14:textId="77777777" w:rsidR="00D269CB" w:rsidRPr="00F01495" w:rsidRDefault="00D269CB">
      <w:pPr>
        <w:rPr>
          <w:color w:val="000000"/>
        </w:rPr>
      </w:pPr>
    </w:p>
    <w:p w14:paraId="27F4B1F2" w14:textId="3F23D2E9" w:rsidR="00D269CB" w:rsidRPr="00F01495" w:rsidRDefault="0032773A">
      <w:pPr>
        <w:pStyle w:val="Nadpis3"/>
        <w:jc w:val="left"/>
      </w:pPr>
      <w:bookmarkStart w:id="79" w:name="_Toc40265255"/>
      <w:r w:rsidRPr="00F01495">
        <w:rPr>
          <w:color w:val="000000"/>
          <w:sz w:val="30"/>
          <w:szCs w:val="30"/>
        </w:rPr>
        <w:t xml:space="preserve">2.2.8 </w:t>
      </w:r>
      <w:r w:rsidRPr="00F01495">
        <w:rPr>
          <w:color w:val="000000"/>
        </w:rPr>
        <w:t>OSTRÝ VÝPAL</w:t>
      </w:r>
      <w:bookmarkEnd w:id="79"/>
    </w:p>
    <w:p w14:paraId="715B473C" w14:textId="77777777" w:rsidR="00D269CB" w:rsidRPr="00F01495" w:rsidRDefault="00D269CB">
      <w:pPr>
        <w:pStyle w:val="LO-normal"/>
        <w:ind w:right="100"/>
        <w:jc w:val="left"/>
        <w:rPr>
          <w:color w:val="000000"/>
        </w:rPr>
      </w:pPr>
    </w:p>
    <w:p w14:paraId="55C8BD16" w14:textId="77777777" w:rsidR="00D269CB" w:rsidRPr="00F01495" w:rsidRDefault="0032773A">
      <w:pPr>
        <w:pStyle w:val="LO-normal"/>
        <w:ind w:right="102" w:firstLine="340"/>
        <w:jc w:val="left"/>
      </w:pPr>
      <w:r w:rsidRPr="00F01495">
        <w:rPr>
          <w:color w:val="000000"/>
        </w:rPr>
        <w:t>Pro finální vzhled i vlastnosti je však ještě potřeba výrobek dát na ostrý výpal, který se pohybuje okolo 1220 °C. Ostrým výpalem se zafixuje i nanesená glazura.</w:t>
      </w:r>
    </w:p>
    <w:p w14:paraId="110ACB3D" w14:textId="77777777" w:rsidR="00D269CB" w:rsidRPr="00F01495" w:rsidRDefault="00D269CB">
      <w:pPr>
        <w:pStyle w:val="Zkladntext"/>
        <w:rPr>
          <w:color w:val="000000"/>
        </w:rPr>
      </w:pPr>
    </w:p>
    <w:p w14:paraId="66239942" w14:textId="77777777" w:rsidR="00D269CB" w:rsidRPr="00F01495" w:rsidRDefault="00D269CB">
      <w:pPr>
        <w:pStyle w:val="Zkladntext"/>
        <w:rPr>
          <w:color w:val="000000"/>
        </w:rPr>
      </w:pPr>
    </w:p>
    <w:p w14:paraId="7EBB585B" w14:textId="1F891B24" w:rsidR="00D269CB" w:rsidRPr="00F01495" w:rsidRDefault="0032773A">
      <w:pPr>
        <w:pStyle w:val="Nadpis2"/>
        <w:jc w:val="left"/>
      </w:pPr>
      <w:bookmarkStart w:id="80" w:name="_Toc40265256"/>
      <w:r w:rsidRPr="00F01495">
        <w:lastRenderedPageBreak/>
        <w:t>2.3 NÁVRHY INSTALACE</w:t>
      </w:r>
      <w:bookmarkEnd w:id="80"/>
    </w:p>
    <w:p w14:paraId="7439A406" w14:textId="77777777" w:rsidR="00D269CB" w:rsidRPr="00F01495" w:rsidRDefault="00D269CB">
      <w:pPr>
        <w:pStyle w:val="LO-normal"/>
        <w:ind w:right="100"/>
        <w:jc w:val="left"/>
        <w:rPr>
          <w:color w:val="000000"/>
        </w:rPr>
      </w:pPr>
    </w:p>
    <w:p w14:paraId="62567BE1" w14:textId="01B2BDE7" w:rsidR="00D269CB" w:rsidRPr="00F01495" w:rsidRDefault="0032773A">
      <w:pPr>
        <w:pStyle w:val="LO-normal"/>
        <w:ind w:right="102" w:firstLine="340"/>
        <w:jc w:val="left"/>
      </w:pPr>
      <w:r w:rsidRPr="00F01495">
        <w:rPr>
          <w:color w:val="000000"/>
        </w:rPr>
        <w:t>Co se týče instalace mé práce, dlouho jsem přemýšlela</w:t>
      </w:r>
      <w:r w:rsidR="00A47D81">
        <w:rPr>
          <w:color w:val="000000"/>
        </w:rPr>
        <w:t>,</w:t>
      </w:r>
      <w:r w:rsidRPr="00F01495">
        <w:rPr>
          <w:color w:val="000000"/>
        </w:rPr>
        <w:t xml:space="preserve"> do jakého prostředí ho zasadit, aby to místo proměnila. Přemýšlela jsem nad sakrálními prostory i exteriérem.   Zavěšením na stromy i vyhlédnutí si opuštěné kaple, která by se těmito objekty dala oživit podobně jako to udělal Jakub Hadrava v Lukové. </w:t>
      </w:r>
    </w:p>
    <w:p w14:paraId="2ADB50C3" w14:textId="77777777" w:rsidR="00D269CB" w:rsidRPr="00F01495" w:rsidRDefault="00D269CB">
      <w:pPr>
        <w:pStyle w:val="LO-normal"/>
        <w:ind w:right="102" w:firstLine="340"/>
        <w:jc w:val="left"/>
      </w:pPr>
    </w:p>
    <w:p w14:paraId="3AB62381" w14:textId="5812A069" w:rsidR="00D269CB" w:rsidRDefault="0032773A">
      <w:pPr>
        <w:pStyle w:val="LO-normal"/>
        <w:ind w:right="102" w:firstLine="340"/>
        <w:jc w:val="left"/>
        <w:rPr>
          <w:color w:val="000000"/>
        </w:rPr>
      </w:pPr>
      <w:r w:rsidRPr="00F01495">
        <w:rPr>
          <w:color w:val="000000"/>
        </w:rPr>
        <w:t xml:space="preserve">Nakonec jsem však i z důvodu praktičnosti pro obhajobu práce zvolila instalaci v podkrovních prostorech naší katedry. Nejen, že se v takových místech kdysi často objevovaly prádelny, což i mé zavěšení košilek může evokovat, ale přišlo mi jako výzva produchovnit naprosto obyčejný a veřejný prostor, který dennodenně míjím. </w:t>
      </w:r>
      <w:r w:rsidR="00A522D6">
        <w:rPr>
          <w:color w:val="000000"/>
        </w:rPr>
        <w:t>V</w:t>
      </w:r>
      <w:r w:rsidR="008B53DB">
        <w:rPr>
          <w:color w:val="000000"/>
        </w:rPr>
        <w:t> tomto prostoru skvěle působí světlo ze střešních oken</w:t>
      </w:r>
      <w:r w:rsidR="00C839F8">
        <w:rPr>
          <w:color w:val="000000"/>
        </w:rPr>
        <w:t xml:space="preserve"> a vrhá stíny a odlesky na jednotlivé kusy košilek. </w:t>
      </w:r>
      <w:r w:rsidRPr="00F01495">
        <w:rPr>
          <w:color w:val="000000"/>
        </w:rPr>
        <w:t xml:space="preserve">Původní záměr zasadit objekty do sakrálního prostoru mi nakonec přišel příliš nucený a mnoho lidí by si to mohlo spojovat s ryze duchovním tématem, což však nebylo mým záměrem.  </w:t>
      </w:r>
    </w:p>
    <w:p w14:paraId="79C40FDD" w14:textId="71A19096" w:rsidR="0045285E" w:rsidRDefault="0045285E">
      <w:pPr>
        <w:pStyle w:val="LO-normal"/>
        <w:ind w:right="102" w:firstLine="340"/>
        <w:jc w:val="left"/>
        <w:rPr>
          <w:color w:val="000000"/>
        </w:rPr>
      </w:pPr>
    </w:p>
    <w:p w14:paraId="6A6C5ED7" w14:textId="25800E64" w:rsidR="007B0370" w:rsidRDefault="005A28F2" w:rsidP="007B0370">
      <w:pPr>
        <w:pStyle w:val="LO-normal"/>
        <w:ind w:right="102" w:firstLine="340"/>
        <w:jc w:val="left"/>
        <w:rPr>
          <w:color w:val="000000"/>
        </w:rPr>
      </w:pPr>
      <w:r>
        <w:rPr>
          <w:color w:val="000000"/>
        </w:rPr>
        <w:t>Při konkrétní</w:t>
      </w:r>
      <w:r w:rsidR="00CD472E">
        <w:rPr>
          <w:color w:val="000000"/>
        </w:rPr>
        <w:t xml:space="preserve">m přemýšlení nad instalací jsem přemýšlela nad dvěma variantami. První z nich byla koncepce do jedné linie, kdy by se </w:t>
      </w:r>
      <w:r w:rsidR="0026027E">
        <w:rPr>
          <w:color w:val="000000"/>
        </w:rPr>
        <w:t xml:space="preserve">výška zavěšení odchylovala jen velmi zlehka, aby vytvořila </w:t>
      </w:r>
      <w:r w:rsidR="00712947">
        <w:rPr>
          <w:color w:val="000000"/>
        </w:rPr>
        <w:t xml:space="preserve">takové nepatrné vlnění. </w:t>
      </w:r>
    </w:p>
    <w:p w14:paraId="6948CA49" w14:textId="169509B9" w:rsidR="00D269CB" w:rsidRPr="00F01495" w:rsidRDefault="00E800A2">
      <w:pPr>
        <w:pStyle w:val="LO-normal"/>
        <w:ind w:right="100"/>
        <w:jc w:val="left"/>
      </w:pPr>
      <w:r w:rsidRPr="00F01495">
        <w:rPr>
          <w:noProof/>
        </w:rPr>
        <w:drawing>
          <wp:anchor distT="0" distB="0" distL="0" distR="0" simplePos="0" relativeHeight="251672576" behindDoc="0" locked="0" layoutInCell="1" allowOverlap="1" wp14:anchorId="29A4E96F" wp14:editId="184B29F3">
            <wp:simplePos x="0" y="0"/>
            <wp:positionH relativeFrom="column">
              <wp:align>center</wp:align>
            </wp:positionH>
            <wp:positionV relativeFrom="paragraph">
              <wp:posOffset>267335</wp:posOffset>
            </wp:positionV>
            <wp:extent cx="4471670" cy="3667760"/>
            <wp:effectExtent l="0" t="0" r="0" b="0"/>
            <wp:wrapSquare wrapText="larges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71670" cy="36677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32773A" w:rsidRPr="00F01495">
        <w:rPr>
          <w:color w:val="000000"/>
        </w:rPr>
        <w:t xml:space="preserve"> </w:t>
      </w:r>
    </w:p>
    <w:p w14:paraId="28854B3B" w14:textId="076B1AD6" w:rsidR="00D269CB" w:rsidRPr="00F01495" w:rsidRDefault="00D269CB">
      <w:pPr>
        <w:pStyle w:val="LO-normal"/>
        <w:ind w:right="100"/>
        <w:jc w:val="left"/>
        <w:rPr>
          <w:color w:val="000000"/>
        </w:rPr>
      </w:pPr>
    </w:p>
    <w:p w14:paraId="46105CDE" w14:textId="77777777" w:rsidR="00D269CB" w:rsidRPr="00F01495" w:rsidRDefault="00D269CB">
      <w:pPr>
        <w:pStyle w:val="LO-normal"/>
        <w:spacing w:before="57" w:after="57"/>
        <w:jc w:val="left"/>
        <w:rPr>
          <w:color w:val="000000"/>
        </w:rPr>
      </w:pPr>
    </w:p>
    <w:p w14:paraId="7CC78145" w14:textId="77777777" w:rsidR="00D269CB" w:rsidRPr="00F01495" w:rsidRDefault="00D269CB">
      <w:pPr>
        <w:pStyle w:val="LO-normal"/>
        <w:spacing w:before="57" w:after="57"/>
        <w:jc w:val="left"/>
        <w:rPr>
          <w:color w:val="000000"/>
        </w:rPr>
      </w:pPr>
    </w:p>
    <w:p w14:paraId="0CB71EFE" w14:textId="77777777" w:rsidR="00D269CB" w:rsidRPr="00F01495" w:rsidRDefault="00D269CB">
      <w:pPr>
        <w:pStyle w:val="LO-normal"/>
        <w:spacing w:before="57" w:after="57"/>
        <w:ind w:right="100"/>
        <w:jc w:val="left"/>
        <w:rPr>
          <w:color w:val="000000"/>
        </w:rPr>
      </w:pPr>
    </w:p>
    <w:p w14:paraId="682CB18A" w14:textId="77777777" w:rsidR="00D269CB" w:rsidRPr="00F01495" w:rsidRDefault="00D269CB">
      <w:pPr>
        <w:pStyle w:val="LO-normal"/>
        <w:spacing w:before="57" w:after="57"/>
        <w:ind w:right="100"/>
        <w:jc w:val="left"/>
        <w:rPr>
          <w:color w:val="000000"/>
        </w:rPr>
      </w:pPr>
    </w:p>
    <w:p w14:paraId="15A3EEFA" w14:textId="6C3641A0" w:rsidR="00D269CB" w:rsidRPr="00F01495" w:rsidRDefault="00D269CB">
      <w:pPr>
        <w:pStyle w:val="LO-normal"/>
        <w:spacing w:before="57" w:after="57"/>
        <w:ind w:right="100"/>
        <w:jc w:val="left"/>
        <w:rPr>
          <w:color w:val="000000"/>
        </w:rPr>
      </w:pPr>
    </w:p>
    <w:p w14:paraId="788078D4" w14:textId="73A857D2" w:rsidR="005E3FF9" w:rsidRPr="00F01495" w:rsidRDefault="005E3FF9">
      <w:pPr>
        <w:pStyle w:val="LO-normal"/>
        <w:spacing w:before="57" w:after="57"/>
        <w:ind w:right="100"/>
        <w:jc w:val="left"/>
        <w:rPr>
          <w:color w:val="000000"/>
        </w:rPr>
      </w:pPr>
    </w:p>
    <w:p w14:paraId="1C3E0868" w14:textId="12D52DAA" w:rsidR="005E3FF9" w:rsidRPr="00F01495" w:rsidRDefault="005E3FF9">
      <w:pPr>
        <w:pStyle w:val="LO-normal"/>
        <w:spacing w:before="57" w:after="57"/>
        <w:ind w:right="100"/>
        <w:jc w:val="left"/>
        <w:rPr>
          <w:color w:val="000000"/>
        </w:rPr>
      </w:pPr>
    </w:p>
    <w:p w14:paraId="174588DC" w14:textId="61A018F1" w:rsidR="005E3FF9" w:rsidRPr="00F01495" w:rsidRDefault="005E3FF9">
      <w:pPr>
        <w:pStyle w:val="LO-normal"/>
        <w:spacing w:before="57" w:after="57"/>
        <w:ind w:right="100"/>
        <w:jc w:val="left"/>
        <w:rPr>
          <w:color w:val="000000"/>
        </w:rPr>
      </w:pPr>
    </w:p>
    <w:p w14:paraId="55E9B828" w14:textId="024AB1DF" w:rsidR="005E3FF9" w:rsidRPr="00F01495" w:rsidRDefault="005E3FF9">
      <w:pPr>
        <w:pStyle w:val="LO-normal"/>
        <w:spacing w:before="57" w:after="57"/>
        <w:ind w:right="100"/>
        <w:jc w:val="left"/>
        <w:rPr>
          <w:color w:val="000000"/>
        </w:rPr>
      </w:pPr>
    </w:p>
    <w:p w14:paraId="06967B9A" w14:textId="56107047" w:rsidR="005E3FF9" w:rsidRPr="00F01495" w:rsidRDefault="005E3FF9">
      <w:pPr>
        <w:pStyle w:val="LO-normal"/>
        <w:spacing w:before="57" w:after="57"/>
        <w:ind w:right="100"/>
        <w:jc w:val="left"/>
        <w:rPr>
          <w:color w:val="000000"/>
        </w:rPr>
      </w:pPr>
    </w:p>
    <w:p w14:paraId="4FB04081" w14:textId="37A774EC" w:rsidR="005E3FF9" w:rsidRPr="00F01495" w:rsidRDefault="005E3FF9">
      <w:pPr>
        <w:pStyle w:val="LO-normal"/>
        <w:spacing w:before="57" w:after="57"/>
        <w:ind w:right="100"/>
        <w:jc w:val="left"/>
        <w:rPr>
          <w:color w:val="000000"/>
        </w:rPr>
      </w:pPr>
    </w:p>
    <w:p w14:paraId="2E3D5654" w14:textId="0225B122" w:rsidR="005E3FF9" w:rsidRPr="00F01495" w:rsidRDefault="005E3FF9">
      <w:pPr>
        <w:pStyle w:val="LO-normal"/>
        <w:spacing w:before="57" w:after="57"/>
        <w:ind w:right="100"/>
        <w:jc w:val="left"/>
        <w:rPr>
          <w:color w:val="000000"/>
        </w:rPr>
      </w:pPr>
    </w:p>
    <w:p w14:paraId="7B0905F1" w14:textId="2435EF48" w:rsidR="005E3FF9" w:rsidRPr="00F01495" w:rsidRDefault="005E3FF9">
      <w:pPr>
        <w:pStyle w:val="LO-normal"/>
        <w:spacing w:before="57" w:after="57"/>
        <w:ind w:right="100"/>
        <w:jc w:val="left"/>
        <w:rPr>
          <w:color w:val="000000"/>
        </w:rPr>
      </w:pPr>
    </w:p>
    <w:p w14:paraId="442969F5" w14:textId="03D2BCD1" w:rsidR="005E3FF9" w:rsidRPr="00F01495" w:rsidRDefault="005E3FF9">
      <w:pPr>
        <w:pStyle w:val="LO-normal"/>
        <w:spacing w:before="57" w:after="57"/>
        <w:ind w:right="100"/>
        <w:jc w:val="left"/>
        <w:rPr>
          <w:color w:val="000000"/>
        </w:rPr>
      </w:pPr>
    </w:p>
    <w:p w14:paraId="46A2451D" w14:textId="5A42434C" w:rsidR="005E3FF9" w:rsidRPr="00F01495" w:rsidRDefault="005E3FF9">
      <w:pPr>
        <w:pStyle w:val="LO-normal"/>
        <w:spacing w:before="57" w:after="57"/>
        <w:ind w:right="100"/>
        <w:jc w:val="left"/>
        <w:rPr>
          <w:color w:val="000000"/>
        </w:rPr>
      </w:pPr>
    </w:p>
    <w:p w14:paraId="3B1CABAD" w14:textId="55F2E95B" w:rsidR="005E3FF9" w:rsidRPr="00F01495" w:rsidRDefault="005E3FF9">
      <w:pPr>
        <w:pStyle w:val="LO-normal"/>
        <w:spacing w:before="57" w:after="57"/>
        <w:ind w:right="100"/>
        <w:jc w:val="left"/>
        <w:rPr>
          <w:color w:val="000000"/>
        </w:rPr>
      </w:pPr>
    </w:p>
    <w:p w14:paraId="62EF3C45" w14:textId="77777777" w:rsidR="005E3FF9" w:rsidRPr="00F01495" w:rsidRDefault="005E3FF9">
      <w:pPr>
        <w:pStyle w:val="LO-normal"/>
        <w:spacing w:before="57" w:after="57"/>
        <w:ind w:right="100"/>
        <w:jc w:val="left"/>
        <w:rPr>
          <w:color w:val="000000"/>
        </w:rPr>
      </w:pPr>
    </w:p>
    <w:p w14:paraId="6A38F2B3" w14:textId="09F1E001" w:rsidR="0001639E" w:rsidRPr="00AB3A9A" w:rsidRDefault="004D45E6" w:rsidP="008D43DC">
      <w:pPr>
        <w:pStyle w:val="Titulek"/>
      </w:pPr>
      <w:bookmarkStart w:id="81" w:name="_Toc40216791"/>
      <w:r>
        <w:t xml:space="preserve">Obr. </w:t>
      </w:r>
      <w:r>
        <w:fldChar w:fldCharType="begin"/>
      </w:r>
      <w:r>
        <w:instrText xml:space="preserve"> SEQ Obr. \* ARABIC </w:instrText>
      </w:r>
      <w:r>
        <w:fldChar w:fldCharType="separate"/>
      </w:r>
      <w:r w:rsidR="005A28F2">
        <w:rPr>
          <w:noProof/>
        </w:rPr>
        <w:t>16</w:t>
      </w:r>
      <w:r>
        <w:fldChar w:fldCharType="end"/>
      </w:r>
      <w:r>
        <w:t xml:space="preserve"> </w:t>
      </w:r>
      <w:r w:rsidRPr="00CF334A">
        <w:t xml:space="preserve">Návrh na instalaci </w:t>
      </w:r>
      <w:r w:rsidR="00B8612A">
        <w:t>1</w:t>
      </w:r>
      <w:bookmarkEnd w:id="81"/>
    </w:p>
    <w:p w14:paraId="0E56A1DF" w14:textId="66265DB9" w:rsidR="0001639E" w:rsidRDefault="0001639E" w:rsidP="0001639E">
      <w:pPr>
        <w:pStyle w:val="LO-normal"/>
        <w:ind w:right="102" w:firstLine="340"/>
        <w:jc w:val="left"/>
        <w:rPr>
          <w:color w:val="000000"/>
        </w:rPr>
      </w:pPr>
      <w:r>
        <w:rPr>
          <w:color w:val="000000"/>
        </w:rPr>
        <w:lastRenderedPageBreak/>
        <w:t xml:space="preserve">Druhým konceptem bylo zavěšení do více řad, čímž by více zaplnil prostor. </w:t>
      </w:r>
      <w:r w:rsidR="00C61CBA">
        <w:rPr>
          <w:color w:val="000000"/>
        </w:rPr>
        <w:t>Nakonec jsem zvolila tento princip, jelikož takhle</w:t>
      </w:r>
      <w:r w:rsidR="00D64AC5">
        <w:rPr>
          <w:color w:val="000000"/>
        </w:rPr>
        <w:t xml:space="preserve"> na mne působí mnohem lépe. Není to tak strojené a </w:t>
      </w:r>
      <w:r w:rsidR="00A003A3">
        <w:rPr>
          <w:color w:val="000000"/>
        </w:rPr>
        <w:t>samotný prostor je vyváženěj</w:t>
      </w:r>
      <w:r w:rsidR="006B4645">
        <w:rPr>
          <w:color w:val="000000"/>
        </w:rPr>
        <w:t xml:space="preserve">ší. </w:t>
      </w:r>
      <w:r w:rsidR="004545E8">
        <w:rPr>
          <w:color w:val="000000"/>
        </w:rPr>
        <w:t>I samotné košilky mají pro sebe určitý prostor, takže mnohem více vynik</w:t>
      </w:r>
      <w:r w:rsidR="00F443F7">
        <w:rPr>
          <w:color w:val="000000"/>
        </w:rPr>
        <w:t>ají jednotlivé struktury.</w:t>
      </w:r>
    </w:p>
    <w:p w14:paraId="518E0094" w14:textId="77777777" w:rsidR="006B4645" w:rsidRPr="00F01495" w:rsidRDefault="006B4645" w:rsidP="0001639E">
      <w:pPr>
        <w:pStyle w:val="LO-normal"/>
        <w:ind w:right="102" w:firstLine="340"/>
        <w:jc w:val="left"/>
        <w:rPr>
          <w:color w:val="000000"/>
        </w:rPr>
      </w:pPr>
    </w:p>
    <w:p w14:paraId="25694A07" w14:textId="31657473" w:rsidR="00D269CB" w:rsidRPr="00F01495" w:rsidRDefault="00E800A2">
      <w:pPr>
        <w:pStyle w:val="LO-normal"/>
        <w:spacing w:before="57" w:after="57"/>
        <w:ind w:right="100"/>
        <w:jc w:val="left"/>
        <w:rPr>
          <w:color w:val="000000"/>
        </w:rPr>
      </w:pPr>
      <w:r>
        <w:rPr>
          <w:noProof/>
          <w:color w:val="000000"/>
        </w:rPr>
        <w:drawing>
          <wp:inline distT="0" distB="0" distL="0" distR="0" wp14:anchorId="70D70BB8" wp14:editId="0CFBC29B">
            <wp:extent cx="5394960" cy="483870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4960" cy="4838700"/>
                    </a:xfrm>
                    <a:prstGeom prst="rect">
                      <a:avLst/>
                    </a:prstGeom>
                    <a:noFill/>
                    <a:ln>
                      <a:noFill/>
                    </a:ln>
                  </pic:spPr>
                </pic:pic>
              </a:graphicData>
            </a:graphic>
          </wp:inline>
        </w:drawing>
      </w:r>
    </w:p>
    <w:p w14:paraId="471D2438" w14:textId="77777777" w:rsidR="005A28F2" w:rsidRDefault="005A28F2" w:rsidP="005A28F2">
      <w:pPr>
        <w:pStyle w:val="Titulek"/>
      </w:pPr>
    </w:p>
    <w:p w14:paraId="2765B4EE" w14:textId="75D352D1" w:rsidR="00D269CB" w:rsidRPr="00F01495" w:rsidRDefault="005A28F2" w:rsidP="005A28F2">
      <w:pPr>
        <w:pStyle w:val="Titulek"/>
        <w:rPr>
          <w:i w:val="0"/>
          <w:iCs w:val="0"/>
          <w:color w:val="000000"/>
        </w:rPr>
      </w:pPr>
      <w:bookmarkStart w:id="82" w:name="_Toc40216792"/>
      <w:r>
        <w:t xml:space="preserve">Obr. </w:t>
      </w:r>
      <w:r>
        <w:fldChar w:fldCharType="begin"/>
      </w:r>
      <w:r>
        <w:instrText xml:space="preserve"> SEQ Obr. \* ARABIC </w:instrText>
      </w:r>
      <w:r>
        <w:fldChar w:fldCharType="separate"/>
      </w:r>
      <w:r>
        <w:rPr>
          <w:noProof/>
        </w:rPr>
        <w:t>17</w:t>
      </w:r>
      <w:r>
        <w:fldChar w:fldCharType="end"/>
      </w:r>
      <w:r>
        <w:t xml:space="preserve"> Návrh na instalaci 2</w:t>
      </w:r>
      <w:bookmarkEnd w:id="82"/>
    </w:p>
    <w:p w14:paraId="03DAE947" w14:textId="77777777" w:rsidR="00D269CB" w:rsidRPr="00F01495" w:rsidRDefault="00D269CB">
      <w:pPr>
        <w:pStyle w:val="LO-normal"/>
        <w:ind w:right="100"/>
        <w:jc w:val="left"/>
        <w:rPr>
          <w:color w:val="000000"/>
        </w:rPr>
      </w:pPr>
    </w:p>
    <w:p w14:paraId="6060AC9E" w14:textId="6DBE68B9" w:rsidR="00D269CB" w:rsidRDefault="00D269CB" w:rsidP="00AB3A9A">
      <w:pPr>
        <w:pStyle w:val="Nadpis3"/>
        <w:spacing w:line="276" w:lineRule="auto"/>
        <w:ind w:right="100"/>
        <w:jc w:val="left"/>
        <w:rPr>
          <w:color w:val="000000"/>
        </w:rPr>
      </w:pPr>
    </w:p>
    <w:p w14:paraId="3CC47040" w14:textId="77777777" w:rsidR="00AB3A9A" w:rsidRPr="00AB3A9A" w:rsidRDefault="00AB3A9A" w:rsidP="00AB3A9A">
      <w:pPr>
        <w:pStyle w:val="LO-normal"/>
      </w:pPr>
    </w:p>
    <w:p w14:paraId="77CB02B6" w14:textId="06AE7301" w:rsidR="00D269CB" w:rsidRDefault="00D269CB">
      <w:pPr>
        <w:rPr>
          <w:color w:val="000000"/>
        </w:rPr>
      </w:pPr>
    </w:p>
    <w:p w14:paraId="6D7E8F3A" w14:textId="77777777" w:rsidR="00461C44" w:rsidRPr="00F01495" w:rsidRDefault="00461C44">
      <w:pPr>
        <w:rPr>
          <w:color w:val="000000"/>
        </w:rPr>
      </w:pPr>
    </w:p>
    <w:p w14:paraId="601D9F96" w14:textId="4A2FA2D0" w:rsidR="00D269CB" w:rsidRPr="00F01495" w:rsidRDefault="0032773A">
      <w:pPr>
        <w:pStyle w:val="Nadpis3"/>
        <w:spacing w:line="276" w:lineRule="auto"/>
        <w:ind w:right="100"/>
        <w:jc w:val="left"/>
      </w:pPr>
      <w:bookmarkStart w:id="83" w:name="_6i35wihhrw3l"/>
      <w:bookmarkStart w:id="84" w:name="_Toc40265257"/>
      <w:bookmarkEnd w:id="83"/>
      <w:r w:rsidRPr="00F01495">
        <w:rPr>
          <w:color w:val="000000"/>
        </w:rPr>
        <w:lastRenderedPageBreak/>
        <w:t>ZÁVĚR</w:t>
      </w:r>
      <w:bookmarkEnd w:id="84"/>
    </w:p>
    <w:p w14:paraId="6B801F92" w14:textId="77777777" w:rsidR="00D269CB" w:rsidRPr="00F01495" w:rsidRDefault="00D269CB">
      <w:pPr>
        <w:pStyle w:val="LO-normal"/>
        <w:ind w:right="100"/>
        <w:jc w:val="left"/>
        <w:rPr>
          <w:color w:val="000000"/>
        </w:rPr>
      </w:pPr>
    </w:p>
    <w:p w14:paraId="2D481B54" w14:textId="1DEA085F" w:rsidR="00D269CB" w:rsidRPr="00F01495" w:rsidRDefault="0032773A">
      <w:pPr>
        <w:pStyle w:val="LO-normal"/>
        <w:ind w:right="102" w:firstLine="340"/>
        <w:jc w:val="left"/>
      </w:pPr>
      <w:r w:rsidRPr="00F01495">
        <w:rPr>
          <w:color w:val="000000"/>
        </w:rPr>
        <w:t>Má práce je série</w:t>
      </w:r>
      <w:r w:rsidR="007B0370">
        <w:rPr>
          <w:color w:val="000000"/>
        </w:rPr>
        <w:t xml:space="preserve"> </w:t>
      </w:r>
      <w:r w:rsidRPr="00F01495">
        <w:rPr>
          <w:color w:val="000000"/>
        </w:rPr>
        <w:t xml:space="preserve">košilek z porcelánu, které jsou symbolickým znázorněním křehkosti života a ta křehkost je hranicí mezi životem a smrtí. Metaforou pro hranici, kterou si může vymezit každý svým způsobem. Já jsem tu symboliku rozdělila na symbol těla i duše, jelikož v těchto mezích se mohou hranice velmi lišit. </w:t>
      </w:r>
      <w:r w:rsidR="00060EEF">
        <w:rPr>
          <w:color w:val="000000"/>
        </w:rPr>
        <w:t>Svou prací chci pouká</w:t>
      </w:r>
      <w:r w:rsidR="005B049F">
        <w:rPr>
          <w:color w:val="000000"/>
        </w:rPr>
        <w:t xml:space="preserve">zat </w:t>
      </w:r>
      <w:r w:rsidR="009F137A">
        <w:rPr>
          <w:color w:val="000000"/>
        </w:rPr>
        <w:t xml:space="preserve">na </w:t>
      </w:r>
      <w:r w:rsidR="00270CA0">
        <w:rPr>
          <w:color w:val="000000"/>
        </w:rPr>
        <w:t xml:space="preserve">jedinečnost lidské identity a zároveň </w:t>
      </w:r>
      <w:r w:rsidR="00BB1133">
        <w:rPr>
          <w:color w:val="000000"/>
        </w:rPr>
        <w:t>na lidskou pomíjivost</w:t>
      </w:r>
      <w:r w:rsidR="004B6697">
        <w:rPr>
          <w:color w:val="000000"/>
        </w:rPr>
        <w:t xml:space="preserve">. </w:t>
      </w:r>
    </w:p>
    <w:p w14:paraId="424D1F96" w14:textId="77777777" w:rsidR="00D269CB" w:rsidRPr="00F01495" w:rsidRDefault="00D269CB">
      <w:pPr>
        <w:pStyle w:val="LO-normal"/>
        <w:ind w:right="100"/>
        <w:jc w:val="left"/>
        <w:rPr>
          <w:color w:val="000000"/>
        </w:rPr>
      </w:pPr>
    </w:p>
    <w:p w14:paraId="23C18E91" w14:textId="24282CA3" w:rsidR="00D269CB" w:rsidRDefault="0032773A">
      <w:pPr>
        <w:pStyle w:val="LO-normal"/>
        <w:ind w:right="102" w:firstLine="340"/>
        <w:jc w:val="left"/>
        <w:rPr>
          <w:color w:val="000000"/>
        </w:rPr>
      </w:pPr>
      <w:r w:rsidRPr="00F01495">
        <w:rPr>
          <w:color w:val="000000"/>
        </w:rPr>
        <w:t>Celkově s prací jsem spokojena, i když stále vidím možnosti jak by tuto práci i princip šlo posunout ještě dál. Například by šlo rozšířit množství košilek a zaplnit jimi nějaký větší prostor. Také by mě lákalo pracovat více s pra</w:t>
      </w:r>
      <w:r w:rsidR="00311763">
        <w:rPr>
          <w:color w:val="000000"/>
        </w:rPr>
        <w:t>s</w:t>
      </w:r>
      <w:r w:rsidRPr="00F01495">
        <w:rPr>
          <w:color w:val="000000"/>
        </w:rPr>
        <w:t xml:space="preserve">klinami, kdy by ve větší míře vznikaly průhledy. </w:t>
      </w:r>
      <w:r w:rsidR="004D63E5">
        <w:rPr>
          <w:color w:val="000000"/>
        </w:rPr>
        <w:t xml:space="preserve">Napadlo mě i </w:t>
      </w:r>
      <w:r w:rsidR="00311763">
        <w:rPr>
          <w:color w:val="000000"/>
        </w:rPr>
        <w:t xml:space="preserve">dovést tuto práci k akčnímu projevu, kdy bych košilky </w:t>
      </w:r>
      <w:r w:rsidR="0023302C">
        <w:rPr>
          <w:color w:val="000000"/>
        </w:rPr>
        <w:t>rozbíjela a tento moment zachytila například ve videu</w:t>
      </w:r>
      <w:r w:rsidR="00EB0ED9">
        <w:rPr>
          <w:color w:val="000000"/>
        </w:rPr>
        <w:t>, čímž bych zachycovala realisticky moment proměny</w:t>
      </w:r>
      <w:r w:rsidR="0023302C">
        <w:rPr>
          <w:color w:val="000000"/>
        </w:rPr>
        <w:t xml:space="preserve">. </w:t>
      </w:r>
      <w:r w:rsidR="00EB0ED9">
        <w:rPr>
          <w:color w:val="000000"/>
        </w:rPr>
        <w:t>N</w:t>
      </w:r>
      <w:r w:rsidRPr="00F01495">
        <w:rPr>
          <w:color w:val="000000"/>
        </w:rPr>
        <w:t>eodmítám, že bych v</w:t>
      </w:r>
      <w:r w:rsidR="00EB0ED9">
        <w:rPr>
          <w:color w:val="000000"/>
        </w:rPr>
        <w:t> některém z těchto</w:t>
      </w:r>
      <w:r w:rsidRPr="00F01495">
        <w:rPr>
          <w:color w:val="000000"/>
        </w:rPr>
        <w:t xml:space="preserve"> přístup</w:t>
      </w:r>
      <w:r w:rsidR="00EB0ED9">
        <w:rPr>
          <w:color w:val="000000"/>
        </w:rPr>
        <w:t>ů</w:t>
      </w:r>
      <w:r w:rsidRPr="00F01495">
        <w:rPr>
          <w:color w:val="000000"/>
        </w:rPr>
        <w:t xml:space="preserve"> nechtěla pokračovat a možná </w:t>
      </w:r>
      <w:r w:rsidR="008B5234">
        <w:rPr>
          <w:color w:val="000000"/>
        </w:rPr>
        <w:t xml:space="preserve">i ráda </w:t>
      </w:r>
      <w:r w:rsidRPr="00F01495">
        <w:rPr>
          <w:color w:val="000000"/>
        </w:rPr>
        <w:t xml:space="preserve">časem </w:t>
      </w:r>
      <w:r w:rsidR="001A33BD" w:rsidRPr="00F01495">
        <w:rPr>
          <w:color w:val="000000"/>
        </w:rPr>
        <w:t>na tuto práci</w:t>
      </w:r>
      <w:r w:rsidRPr="00F01495">
        <w:rPr>
          <w:color w:val="000000"/>
        </w:rPr>
        <w:t xml:space="preserve"> nějakým způsobem </w:t>
      </w:r>
      <w:r w:rsidR="00635AB7">
        <w:rPr>
          <w:color w:val="000000"/>
        </w:rPr>
        <w:t>n</w:t>
      </w:r>
      <w:r w:rsidRPr="00F01495">
        <w:rPr>
          <w:color w:val="000000"/>
        </w:rPr>
        <w:t>avá</w:t>
      </w:r>
      <w:r w:rsidR="00635AB7">
        <w:rPr>
          <w:color w:val="000000"/>
        </w:rPr>
        <w:t>žu</w:t>
      </w:r>
      <w:r w:rsidRPr="00F01495">
        <w:rPr>
          <w:color w:val="000000"/>
        </w:rPr>
        <w:t>.</w:t>
      </w:r>
    </w:p>
    <w:p w14:paraId="34451C2B" w14:textId="34BDE1A4" w:rsidR="000E65BF" w:rsidRDefault="000E65BF">
      <w:pPr>
        <w:pStyle w:val="LO-normal"/>
        <w:ind w:right="102" w:firstLine="340"/>
        <w:jc w:val="left"/>
        <w:rPr>
          <w:color w:val="000000"/>
        </w:rPr>
      </w:pPr>
    </w:p>
    <w:p w14:paraId="73860E9E" w14:textId="48DC9A06" w:rsidR="000E65BF" w:rsidRPr="00F01495" w:rsidRDefault="000E65BF">
      <w:pPr>
        <w:pStyle w:val="LO-normal"/>
        <w:ind w:right="102" w:firstLine="340"/>
        <w:jc w:val="left"/>
      </w:pPr>
      <w:r>
        <w:rPr>
          <w:color w:val="000000"/>
        </w:rPr>
        <w:t>Za co jsem velmi ráda je</w:t>
      </w:r>
      <w:r w:rsidR="00C11A71">
        <w:rPr>
          <w:color w:val="000000"/>
        </w:rPr>
        <w:t>,</w:t>
      </w:r>
      <w:r>
        <w:rPr>
          <w:color w:val="000000"/>
        </w:rPr>
        <w:t xml:space="preserve"> že i když jsem pracovala s porcelánem, zároveň pro mne neméně důležitý byl i textil. Materiál, se kterým tvořím hrozně ráda a dá se s ním </w:t>
      </w:r>
      <w:r w:rsidR="00C11A71">
        <w:rPr>
          <w:color w:val="000000"/>
        </w:rPr>
        <w:t xml:space="preserve">neomezeně pracovat. </w:t>
      </w:r>
    </w:p>
    <w:p w14:paraId="538718AE" w14:textId="77777777" w:rsidR="00D269CB" w:rsidRPr="00F01495" w:rsidRDefault="00D269CB">
      <w:pPr>
        <w:pStyle w:val="LO-normal"/>
        <w:ind w:right="102" w:firstLine="340"/>
        <w:jc w:val="left"/>
        <w:rPr>
          <w:color w:val="000000"/>
        </w:rPr>
      </w:pPr>
    </w:p>
    <w:p w14:paraId="00CABA69" w14:textId="412C0077" w:rsidR="00D269CB" w:rsidRPr="00F01495" w:rsidRDefault="0032773A">
      <w:pPr>
        <w:pStyle w:val="LO-normal"/>
        <w:ind w:right="102" w:firstLine="340"/>
        <w:jc w:val="left"/>
      </w:pPr>
      <w:r w:rsidRPr="00F01495">
        <w:rPr>
          <w:color w:val="000000"/>
        </w:rPr>
        <w:t>Jelikož jsem více méně pracovala s porcelánem poprvé, velký osobní přínos vnímám ve zvolení technologického postupu, který byl experimentální a často riska</w:t>
      </w:r>
      <w:r w:rsidR="00E9151D" w:rsidRPr="00F01495">
        <w:rPr>
          <w:color w:val="000000"/>
        </w:rPr>
        <w:t>n</w:t>
      </w:r>
      <w:r w:rsidRPr="00F01495">
        <w:rPr>
          <w:color w:val="000000"/>
        </w:rPr>
        <w:t xml:space="preserve">tní, </w:t>
      </w:r>
      <w:r w:rsidR="00635AB7">
        <w:rPr>
          <w:color w:val="000000"/>
        </w:rPr>
        <w:t xml:space="preserve">ale </w:t>
      </w:r>
      <w:r w:rsidRPr="00F01495">
        <w:rPr>
          <w:color w:val="000000"/>
        </w:rPr>
        <w:t>díky němu se mi podařilo pochopit tento specifický materiál. Zjistila jsem, že po vysušení má materiál v paměti určitý tvar</w:t>
      </w:r>
      <w:r w:rsidR="00A47D81">
        <w:rPr>
          <w:color w:val="000000"/>
        </w:rPr>
        <w:t>,</w:t>
      </w:r>
      <w:r w:rsidRPr="00F01495">
        <w:rPr>
          <w:color w:val="000000"/>
        </w:rPr>
        <w:t xml:space="preserve"> a ne vždy ho jde následně ovlivnit. </w:t>
      </w:r>
      <w:r w:rsidR="00601D5C">
        <w:rPr>
          <w:color w:val="000000"/>
        </w:rPr>
        <w:t>Také krásně vykresluje detaily, takže každá nedokonalost je na něm vidět, ale</w:t>
      </w:r>
      <w:r w:rsidR="00FE62E8">
        <w:rPr>
          <w:color w:val="000000"/>
        </w:rPr>
        <w:t xml:space="preserve"> v případě mé bakalářské práce to bylo žádoucí.</w:t>
      </w:r>
    </w:p>
    <w:p w14:paraId="7C5DF089" w14:textId="77777777" w:rsidR="00D269CB" w:rsidRPr="00F01495" w:rsidRDefault="00D269CB">
      <w:pPr>
        <w:pStyle w:val="Nadpis3"/>
        <w:spacing w:line="276" w:lineRule="auto"/>
        <w:ind w:right="100"/>
        <w:jc w:val="left"/>
        <w:rPr>
          <w:color w:val="000000"/>
        </w:rPr>
      </w:pPr>
    </w:p>
    <w:p w14:paraId="3AE19FEC" w14:textId="77777777" w:rsidR="00D269CB" w:rsidRPr="00F01495" w:rsidRDefault="00D269CB">
      <w:pPr>
        <w:pStyle w:val="LO-normal"/>
        <w:ind w:right="100"/>
        <w:jc w:val="left"/>
        <w:rPr>
          <w:color w:val="000000"/>
        </w:rPr>
      </w:pPr>
    </w:p>
    <w:p w14:paraId="7CC0F22E" w14:textId="77777777" w:rsidR="00D269CB" w:rsidRPr="00F01495" w:rsidRDefault="00D269CB">
      <w:pPr>
        <w:pStyle w:val="LO-normal"/>
        <w:ind w:right="100"/>
        <w:jc w:val="left"/>
        <w:rPr>
          <w:color w:val="000000"/>
        </w:rPr>
      </w:pPr>
    </w:p>
    <w:p w14:paraId="1117B990" w14:textId="77777777" w:rsidR="00D269CB" w:rsidRPr="00F01495" w:rsidRDefault="00D269CB">
      <w:pPr>
        <w:pStyle w:val="LO-normal"/>
        <w:ind w:right="100"/>
        <w:jc w:val="left"/>
        <w:rPr>
          <w:color w:val="000000"/>
        </w:rPr>
      </w:pPr>
    </w:p>
    <w:p w14:paraId="56367DB0" w14:textId="77777777" w:rsidR="00D269CB" w:rsidRPr="00F01495" w:rsidRDefault="00D269CB">
      <w:pPr>
        <w:pStyle w:val="Zkladntext"/>
        <w:rPr>
          <w:color w:val="000000"/>
        </w:rPr>
      </w:pPr>
    </w:p>
    <w:p w14:paraId="0380A182" w14:textId="77777777" w:rsidR="00D269CB" w:rsidRPr="00F01495" w:rsidRDefault="00D269CB">
      <w:pPr>
        <w:pStyle w:val="Zkladntext"/>
        <w:rPr>
          <w:color w:val="000000"/>
        </w:rPr>
      </w:pPr>
    </w:p>
    <w:p w14:paraId="78C0A029" w14:textId="77777777" w:rsidR="00D269CB" w:rsidRPr="00F01495" w:rsidRDefault="00D269CB">
      <w:pPr>
        <w:pStyle w:val="Zkladntext"/>
        <w:rPr>
          <w:color w:val="000000"/>
        </w:rPr>
      </w:pPr>
    </w:p>
    <w:p w14:paraId="10CD3DFB" w14:textId="77777777" w:rsidR="00D269CB" w:rsidRPr="00F01495" w:rsidRDefault="00D269CB">
      <w:pPr>
        <w:pStyle w:val="Zkladntext"/>
        <w:rPr>
          <w:color w:val="000000"/>
        </w:rPr>
      </w:pPr>
    </w:p>
    <w:p w14:paraId="2CCF8E0B" w14:textId="77777777" w:rsidR="00D269CB" w:rsidRPr="00F01495" w:rsidRDefault="00D269CB">
      <w:pPr>
        <w:pStyle w:val="Zkladntext"/>
        <w:rPr>
          <w:color w:val="000000"/>
        </w:rPr>
      </w:pPr>
    </w:p>
    <w:p w14:paraId="3188F6E4" w14:textId="77777777" w:rsidR="00D269CB" w:rsidRPr="00F01495" w:rsidRDefault="00D269CB">
      <w:pPr>
        <w:pStyle w:val="Zkladntext"/>
        <w:rPr>
          <w:color w:val="000000"/>
        </w:rPr>
      </w:pPr>
    </w:p>
    <w:p w14:paraId="3D4CC904" w14:textId="25D9CD1D" w:rsidR="00D269CB" w:rsidRDefault="00D269CB">
      <w:pPr>
        <w:pStyle w:val="Zkladntext"/>
        <w:rPr>
          <w:color w:val="000000"/>
        </w:rPr>
      </w:pPr>
    </w:p>
    <w:p w14:paraId="2F9E8E87" w14:textId="70CEA556" w:rsidR="00416302" w:rsidRDefault="00416302">
      <w:pPr>
        <w:pStyle w:val="Zkladntext"/>
        <w:rPr>
          <w:color w:val="000000"/>
        </w:rPr>
      </w:pPr>
    </w:p>
    <w:p w14:paraId="42A9BB58" w14:textId="0484F66A" w:rsidR="00416302" w:rsidRDefault="00416302">
      <w:pPr>
        <w:pStyle w:val="Zkladntext"/>
        <w:rPr>
          <w:color w:val="000000"/>
        </w:rPr>
      </w:pPr>
    </w:p>
    <w:p w14:paraId="7BEDF302" w14:textId="77777777" w:rsidR="00416302" w:rsidRPr="00F01495" w:rsidRDefault="00416302">
      <w:pPr>
        <w:pStyle w:val="Zkladntext"/>
        <w:rPr>
          <w:color w:val="000000"/>
        </w:rPr>
      </w:pPr>
    </w:p>
    <w:p w14:paraId="649AA193" w14:textId="77777777" w:rsidR="00D269CB" w:rsidRPr="00F01495" w:rsidRDefault="00D269CB">
      <w:pPr>
        <w:pStyle w:val="Zkladntext"/>
        <w:rPr>
          <w:color w:val="000000"/>
        </w:rPr>
      </w:pPr>
    </w:p>
    <w:p w14:paraId="1B357938" w14:textId="4B461571" w:rsidR="00D269CB" w:rsidRPr="00F01495" w:rsidRDefault="0032773A">
      <w:pPr>
        <w:pStyle w:val="Nadpis2"/>
        <w:spacing w:line="276" w:lineRule="auto"/>
        <w:jc w:val="left"/>
      </w:pPr>
      <w:bookmarkStart w:id="85" w:name="_Toc40265258"/>
      <w:r w:rsidRPr="00F01495">
        <w:rPr>
          <w:color w:val="000000"/>
        </w:rPr>
        <w:t>SEZNAM OBRÁZKŮ A JEJICH ZDROJE</w:t>
      </w:r>
      <w:bookmarkEnd w:id="85"/>
    </w:p>
    <w:p w14:paraId="1DB7F539" w14:textId="4BB987FF" w:rsidR="005A28F2" w:rsidRDefault="00B8612A"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r>
        <w:fldChar w:fldCharType="begin"/>
      </w:r>
      <w:r>
        <w:instrText xml:space="preserve"> TOC \h \z \c "Obr." </w:instrText>
      </w:r>
      <w:r>
        <w:fldChar w:fldCharType="separate"/>
      </w:r>
      <w:hyperlink w:anchor="_Toc40216776" w:history="1">
        <w:r w:rsidR="005A28F2" w:rsidRPr="00C0159B">
          <w:rPr>
            <w:rStyle w:val="Hypertextovodkaz"/>
            <w:noProof/>
          </w:rPr>
          <w:t>Obr. 1 Belvedérské torzo</w:t>
        </w:r>
        <w:r w:rsidR="005A28F2">
          <w:rPr>
            <w:noProof/>
            <w:webHidden/>
          </w:rPr>
          <w:tab/>
        </w:r>
        <w:r w:rsidR="005A28F2">
          <w:rPr>
            <w:noProof/>
            <w:webHidden/>
          </w:rPr>
          <w:fldChar w:fldCharType="begin"/>
        </w:r>
        <w:r w:rsidR="005A28F2">
          <w:rPr>
            <w:noProof/>
            <w:webHidden/>
          </w:rPr>
          <w:instrText xml:space="preserve"> PAGEREF _Toc40216776 \h </w:instrText>
        </w:r>
        <w:r w:rsidR="005A28F2">
          <w:rPr>
            <w:noProof/>
            <w:webHidden/>
          </w:rPr>
        </w:r>
        <w:r w:rsidR="005A28F2">
          <w:rPr>
            <w:noProof/>
            <w:webHidden/>
          </w:rPr>
          <w:fldChar w:fldCharType="separate"/>
        </w:r>
        <w:r w:rsidR="00AB3A9A">
          <w:rPr>
            <w:noProof/>
            <w:webHidden/>
          </w:rPr>
          <w:t>9</w:t>
        </w:r>
        <w:r w:rsidR="005A28F2">
          <w:rPr>
            <w:noProof/>
            <w:webHidden/>
          </w:rPr>
          <w:fldChar w:fldCharType="end"/>
        </w:r>
      </w:hyperlink>
    </w:p>
    <w:p w14:paraId="150EFF2C" w14:textId="77777777" w:rsidR="005A28F2" w:rsidRPr="00E54ECC" w:rsidRDefault="005A28F2" w:rsidP="001A3A08">
      <w:pPr>
        <w:spacing w:line="360" w:lineRule="auto"/>
        <w:rPr>
          <w:noProof/>
        </w:rPr>
      </w:pPr>
      <w:r>
        <w:rPr>
          <w:noProof/>
        </w:rPr>
        <w:t>zdroj:</w:t>
      </w:r>
      <w:r w:rsidRPr="00E54ECC">
        <w:rPr>
          <w:noProof/>
          <w:color w:val="000000"/>
        </w:rPr>
        <w:t xml:space="preserve"> </w:t>
      </w:r>
      <w:r w:rsidRPr="00F01495">
        <w:rPr>
          <w:noProof/>
          <w:color w:val="000000"/>
        </w:rPr>
        <w:t>https://cs.wikipedia.org</w:t>
      </w:r>
    </w:p>
    <w:p w14:paraId="35473DFC" w14:textId="367ED336"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77" w:history="1">
        <w:r w:rsidR="005A28F2" w:rsidRPr="00C0159B">
          <w:rPr>
            <w:rStyle w:val="Hypertextovodkaz"/>
            <w:noProof/>
          </w:rPr>
          <w:t>Obr. 2 Instalace Jakuba Hadravy v Lukové</w:t>
        </w:r>
        <w:r w:rsidR="005A28F2">
          <w:rPr>
            <w:noProof/>
            <w:webHidden/>
          </w:rPr>
          <w:tab/>
        </w:r>
        <w:r w:rsidR="005A28F2">
          <w:rPr>
            <w:noProof/>
            <w:webHidden/>
          </w:rPr>
          <w:fldChar w:fldCharType="begin"/>
        </w:r>
        <w:r w:rsidR="005A28F2">
          <w:rPr>
            <w:noProof/>
            <w:webHidden/>
          </w:rPr>
          <w:instrText xml:space="preserve"> PAGEREF _Toc40216777 \h </w:instrText>
        </w:r>
        <w:r w:rsidR="005A28F2">
          <w:rPr>
            <w:noProof/>
            <w:webHidden/>
          </w:rPr>
        </w:r>
        <w:r w:rsidR="005A28F2">
          <w:rPr>
            <w:noProof/>
            <w:webHidden/>
          </w:rPr>
          <w:fldChar w:fldCharType="separate"/>
        </w:r>
        <w:r w:rsidR="00AB3A9A">
          <w:rPr>
            <w:noProof/>
            <w:webHidden/>
          </w:rPr>
          <w:t>10</w:t>
        </w:r>
        <w:r w:rsidR="005A28F2">
          <w:rPr>
            <w:noProof/>
            <w:webHidden/>
          </w:rPr>
          <w:fldChar w:fldCharType="end"/>
        </w:r>
      </w:hyperlink>
    </w:p>
    <w:p w14:paraId="527EABE4" w14:textId="77777777" w:rsidR="005A28F2" w:rsidRPr="00F01495" w:rsidRDefault="005A28F2" w:rsidP="001A3A08">
      <w:pPr>
        <w:pStyle w:val="LO-normal"/>
        <w:spacing w:before="57" w:after="57" w:line="360" w:lineRule="auto"/>
        <w:jc w:val="left"/>
        <w:rPr>
          <w:noProof/>
        </w:rPr>
      </w:pPr>
      <w:r>
        <w:rPr>
          <w:noProof/>
        </w:rPr>
        <w:t>zdroj:</w:t>
      </w:r>
      <w:r w:rsidRPr="00E54ECC">
        <w:rPr>
          <w:noProof/>
          <w:color w:val="000000"/>
        </w:rPr>
        <w:t xml:space="preserve"> </w:t>
      </w:r>
      <w:r w:rsidRPr="00F01495">
        <w:rPr>
          <w:noProof/>
          <w:color w:val="000000"/>
        </w:rPr>
        <w:t>https://lukova-kostel.cz/vystava</w:t>
      </w:r>
    </w:p>
    <w:p w14:paraId="0921C1D2" w14:textId="62D554F6"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78" w:history="1">
        <w:r w:rsidR="005A28F2" w:rsidRPr="00C0159B">
          <w:rPr>
            <w:rStyle w:val="Hypertextovodkaz"/>
            <w:noProof/>
          </w:rPr>
          <w:t>Obr. 3 Magdalena Abakanowicz - Záda</w:t>
        </w:r>
        <w:r w:rsidR="005A28F2">
          <w:rPr>
            <w:noProof/>
            <w:webHidden/>
          </w:rPr>
          <w:tab/>
        </w:r>
        <w:r w:rsidR="005A28F2">
          <w:rPr>
            <w:noProof/>
            <w:webHidden/>
          </w:rPr>
          <w:fldChar w:fldCharType="begin"/>
        </w:r>
        <w:r w:rsidR="005A28F2">
          <w:rPr>
            <w:noProof/>
            <w:webHidden/>
          </w:rPr>
          <w:instrText xml:space="preserve"> PAGEREF _Toc40216778 \h </w:instrText>
        </w:r>
        <w:r w:rsidR="005A28F2">
          <w:rPr>
            <w:noProof/>
            <w:webHidden/>
          </w:rPr>
        </w:r>
        <w:r w:rsidR="005A28F2">
          <w:rPr>
            <w:noProof/>
            <w:webHidden/>
          </w:rPr>
          <w:fldChar w:fldCharType="separate"/>
        </w:r>
        <w:r w:rsidR="00AB3A9A">
          <w:rPr>
            <w:noProof/>
            <w:webHidden/>
          </w:rPr>
          <w:t>11</w:t>
        </w:r>
        <w:r w:rsidR="005A28F2">
          <w:rPr>
            <w:noProof/>
            <w:webHidden/>
          </w:rPr>
          <w:fldChar w:fldCharType="end"/>
        </w:r>
      </w:hyperlink>
    </w:p>
    <w:p w14:paraId="436892BE" w14:textId="77777777" w:rsidR="005A28F2" w:rsidRPr="00E54ECC" w:rsidRDefault="005A28F2" w:rsidP="001A3A08">
      <w:pPr>
        <w:spacing w:line="360" w:lineRule="auto"/>
        <w:rPr>
          <w:noProof/>
        </w:rPr>
      </w:pPr>
      <w:r>
        <w:rPr>
          <w:noProof/>
        </w:rPr>
        <w:t xml:space="preserve">zdroj: </w:t>
      </w:r>
      <w:r w:rsidRPr="00F01495">
        <w:rPr>
          <w:rStyle w:val="Hypertextovodkaz"/>
          <w:noProof/>
          <w:color w:val="000000"/>
          <w:u w:val="none"/>
        </w:rPr>
        <w:t>http://abakanowicz.art.pl</w:t>
      </w:r>
    </w:p>
    <w:p w14:paraId="6F153D86" w14:textId="26E75758"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79" w:history="1">
        <w:r w:rsidR="005A28F2" w:rsidRPr="00C0159B">
          <w:rPr>
            <w:rStyle w:val="Hypertextovodkaz"/>
            <w:noProof/>
          </w:rPr>
          <w:t>Obr. 4 Magdalena Abakanowicz - 80 zad</w:t>
        </w:r>
        <w:r w:rsidR="005A28F2">
          <w:rPr>
            <w:noProof/>
            <w:webHidden/>
          </w:rPr>
          <w:tab/>
        </w:r>
        <w:r w:rsidR="005A28F2">
          <w:rPr>
            <w:noProof/>
            <w:webHidden/>
          </w:rPr>
          <w:fldChar w:fldCharType="begin"/>
        </w:r>
        <w:r w:rsidR="005A28F2">
          <w:rPr>
            <w:noProof/>
            <w:webHidden/>
          </w:rPr>
          <w:instrText xml:space="preserve"> PAGEREF _Toc40216779 \h </w:instrText>
        </w:r>
        <w:r w:rsidR="005A28F2">
          <w:rPr>
            <w:noProof/>
            <w:webHidden/>
          </w:rPr>
        </w:r>
        <w:r w:rsidR="005A28F2">
          <w:rPr>
            <w:noProof/>
            <w:webHidden/>
          </w:rPr>
          <w:fldChar w:fldCharType="separate"/>
        </w:r>
        <w:r w:rsidR="00AB3A9A">
          <w:rPr>
            <w:noProof/>
            <w:webHidden/>
          </w:rPr>
          <w:t>11</w:t>
        </w:r>
        <w:r w:rsidR="005A28F2">
          <w:rPr>
            <w:noProof/>
            <w:webHidden/>
          </w:rPr>
          <w:fldChar w:fldCharType="end"/>
        </w:r>
      </w:hyperlink>
    </w:p>
    <w:p w14:paraId="2C9C2889" w14:textId="77777777" w:rsidR="005A28F2" w:rsidRPr="00E54ECC" w:rsidRDefault="005A28F2" w:rsidP="001A3A08">
      <w:pPr>
        <w:spacing w:line="360" w:lineRule="auto"/>
        <w:rPr>
          <w:noProof/>
        </w:rPr>
      </w:pPr>
      <w:r>
        <w:rPr>
          <w:noProof/>
        </w:rPr>
        <w:t xml:space="preserve">zdroj: </w:t>
      </w:r>
      <w:r w:rsidRPr="00F01495">
        <w:rPr>
          <w:rStyle w:val="Hypertextovodkaz"/>
          <w:noProof/>
          <w:color w:val="000000"/>
          <w:u w:val="none"/>
        </w:rPr>
        <w:t>http://abakanowicz.art.pl</w:t>
      </w:r>
    </w:p>
    <w:p w14:paraId="1CE62C47" w14:textId="0CF5B77E"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0" w:history="1">
        <w:r w:rsidR="005A28F2" w:rsidRPr="00C0159B">
          <w:rPr>
            <w:rStyle w:val="Hypertextovodkaz"/>
            <w:noProof/>
          </w:rPr>
          <w:t>Obr. 5 Pavla Vachunová - Čarodivný les</w:t>
        </w:r>
        <w:r w:rsidR="005A28F2">
          <w:rPr>
            <w:noProof/>
            <w:webHidden/>
          </w:rPr>
          <w:tab/>
        </w:r>
        <w:r w:rsidR="005A28F2">
          <w:rPr>
            <w:noProof/>
            <w:webHidden/>
          </w:rPr>
          <w:fldChar w:fldCharType="begin"/>
        </w:r>
        <w:r w:rsidR="005A28F2">
          <w:rPr>
            <w:noProof/>
            <w:webHidden/>
          </w:rPr>
          <w:instrText xml:space="preserve"> PAGEREF _Toc40216780 \h </w:instrText>
        </w:r>
        <w:r w:rsidR="005A28F2">
          <w:rPr>
            <w:noProof/>
            <w:webHidden/>
          </w:rPr>
        </w:r>
        <w:r w:rsidR="005A28F2">
          <w:rPr>
            <w:noProof/>
            <w:webHidden/>
          </w:rPr>
          <w:fldChar w:fldCharType="separate"/>
        </w:r>
        <w:r w:rsidR="00AB3A9A">
          <w:rPr>
            <w:noProof/>
            <w:webHidden/>
          </w:rPr>
          <w:t>12</w:t>
        </w:r>
        <w:r w:rsidR="005A28F2">
          <w:rPr>
            <w:noProof/>
            <w:webHidden/>
          </w:rPr>
          <w:fldChar w:fldCharType="end"/>
        </w:r>
      </w:hyperlink>
    </w:p>
    <w:p w14:paraId="37FF36B2" w14:textId="77777777" w:rsidR="005A28F2" w:rsidRPr="00E54ECC" w:rsidRDefault="005A28F2" w:rsidP="001A3A08">
      <w:pPr>
        <w:spacing w:line="360" w:lineRule="auto"/>
        <w:rPr>
          <w:noProof/>
        </w:rPr>
      </w:pPr>
      <w:r>
        <w:rPr>
          <w:noProof/>
        </w:rPr>
        <w:t xml:space="preserve">zdroj: </w:t>
      </w:r>
      <w:r w:rsidRPr="00F01495">
        <w:rPr>
          <w:noProof/>
          <w:color w:val="000000"/>
        </w:rPr>
        <w:t>http://www.tyformy.cz</w:t>
      </w:r>
    </w:p>
    <w:p w14:paraId="453D572A" w14:textId="43FD15B0"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1" w:history="1">
        <w:r w:rsidR="005A28F2" w:rsidRPr="00C0159B">
          <w:rPr>
            <w:rStyle w:val="Hypertextovodkaz"/>
            <w:noProof/>
          </w:rPr>
          <w:t>Obr. 6 Myšlenková mapa ze začátků navrhování</w:t>
        </w:r>
        <w:r w:rsidR="005A28F2">
          <w:rPr>
            <w:noProof/>
            <w:webHidden/>
          </w:rPr>
          <w:tab/>
        </w:r>
        <w:r w:rsidR="005A28F2">
          <w:rPr>
            <w:noProof/>
            <w:webHidden/>
          </w:rPr>
          <w:fldChar w:fldCharType="begin"/>
        </w:r>
        <w:r w:rsidR="005A28F2">
          <w:rPr>
            <w:noProof/>
            <w:webHidden/>
          </w:rPr>
          <w:instrText xml:space="preserve"> PAGEREF _Toc40216781 \h </w:instrText>
        </w:r>
        <w:r w:rsidR="005A28F2">
          <w:rPr>
            <w:noProof/>
            <w:webHidden/>
          </w:rPr>
        </w:r>
        <w:r w:rsidR="005A28F2">
          <w:rPr>
            <w:noProof/>
            <w:webHidden/>
          </w:rPr>
          <w:fldChar w:fldCharType="separate"/>
        </w:r>
        <w:r w:rsidR="00AB3A9A">
          <w:rPr>
            <w:noProof/>
            <w:webHidden/>
          </w:rPr>
          <w:t>17</w:t>
        </w:r>
        <w:r w:rsidR="005A28F2">
          <w:rPr>
            <w:noProof/>
            <w:webHidden/>
          </w:rPr>
          <w:fldChar w:fldCharType="end"/>
        </w:r>
      </w:hyperlink>
    </w:p>
    <w:p w14:paraId="5D45C903" w14:textId="31D461EC"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2" w:history="1">
        <w:r w:rsidR="005A28F2" w:rsidRPr="00C0159B">
          <w:rPr>
            <w:rStyle w:val="Hypertextovodkaz"/>
            <w:noProof/>
          </w:rPr>
          <w:t>Obr. 7 Návrh Zrození Adama</w:t>
        </w:r>
        <w:r w:rsidR="005A28F2">
          <w:rPr>
            <w:noProof/>
            <w:webHidden/>
          </w:rPr>
          <w:tab/>
        </w:r>
        <w:r w:rsidR="005A28F2">
          <w:rPr>
            <w:noProof/>
            <w:webHidden/>
          </w:rPr>
          <w:fldChar w:fldCharType="begin"/>
        </w:r>
        <w:r w:rsidR="005A28F2">
          <w:rPr>
            <w:noProof/>
            <w:webHidden/>
          </w:rPr>
          <w:instrText xml:space="preserve"> PAGEREF _Toc40216782 \h </w:instrText>
        </w:r>
        <w:r w:rsidR="005A28F2">
          <w:rPr>
            <w:noProof/>
            <w:webHidden/>
          </w:rPr>
        </w:r>
        <w:r w:rsidR="005A28F2">
          <w:rPr>
            <w:noProof/>
            <w:webHidden/>
          </w:rPr>
          <w:fldChar w:fldCharType="separate"/>
        </w:r>
        <w:r w:rsidR="00AB3A9A">
          <w:rPr>
            <w:noProof/>
            <w:webHidden/>
          </w:rPr>
          <w:t>18</w:t>
        </w:r>
        <w:r w:rsidR="005A28F2">
          <w:rPr>
            <w:noProof/>
            <w:webHidden/>
          </w:rPr>
          <w:fldChar w:fldCharType="end"/>
        </w:r>
      </w:hyperlink>
    </w:p>
    <w:p w14:paraId="593D615D" w14:textId="6A5F88EA"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3" w:history="1">
        <w:r w:rsidR="005A28F2" w:rsidRPr="00C0159B">
          <w:rPr>
            <w:rStyle w:val="Hypertextovodkaz"/>
            <w:noProof/>
          </w:rPr>
          <w:t>Obr. 8 Návrh na objekty z nevypálené hlíny</w:t>
        </w:r>
        <w:r w:rsidR="005A28F2">
          <w:rPr>
            <w:noProof/>
            <w:webHidden/>
          </w:rPr>
          <w:tab/>
        </w:r>
        <w:r w:rsidR="005A28F2">
          <w:rPr>
            <w:noProof/>
            <w:webHidden/>
          </w:rPr>
          <w:fldChar w:fldCharType="begin"/>
        </w:r>
        <w:r w:rsidR="005A28F2">
          <w:rPr>
            <w:noProof/>
            <w:webHidden/>
          </w:rPr>
          <w:instrText xml:space="preserve"> PAGEREF _Toc40216783 \h </w:instrText>
        </w:r>
        <w:r w:rsidR="005A28F2">
          <w:rPr>
            <w:noProof/>
            <w:webHidden/>
          </w:rPr>
        </w:r>
        <w:r w:rsidR="005A28F2">
          <w:rPr>
            <w:noProof/>
            <w:webHidden/>
          </w:rPr>
          <w:fldChar w:fldCharType="separate"/>
        </w:r>
        <w:r w:rsidR="00AB3A9A">
          <w:rPr>
            <w:noProof/>
            <w:webHidden/>
          </w:rPr>
          <w:t>19</w:t>
        </w:r>
        <w:r w:rsidR="005A28F2">
          <w:rPr>
            <w:noProof/>
            <w:webHidden/>
          </w:rPr>
          <w:fldChar w:fldCharType="end"/>
        </w:r>
      </w:hyperlink>
    </w:p>
    <w:p w14:paraId="22CD0E7E" w14:textId="1F0E25BC"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4" w:history="1">
        <w:r w:rsidR="005A28F2" w:rsidRPr="00C0159B">
          <w:rPr>
            <w:rStyle w:val="Hypertextovodkaz"/>
            <w:noProof/>
          </w:rPr>
          <w:t>Obr. 9 Zkouška materiálu</w:t>
        </w:r>
        <w:r w:rsidR="005A28F2">
          <w:rPr>
            <w:noProof/>
            <w:webHidden/>
          </w:rPr>
          <w:tab/>
        </w:r>
        <w:r w:rsidR="005A28F2">
          <w:rPr>
            <w:noProof/>
            <w:webHidden/>
          </w:rPr>
          <w:fldChar w:fldCharType="begin"/>
        </w:r>
        <w:r w:rsidR="005A28F2">
          <w:rPr>
            <w:noProof/>
            <w:webHidden/>
          </w:rPr>
          <w:instrText xml:space="preserve"> PAGEREF _Toc40216784 \h </w:instrText>
        </w:r>
        <w:r w:rsidR="005A28F2">
          <w:rPr>
            <w:noProof/>
            <w:webHidden/>
          </w:rPr>
        </w:r>
        <w:r w:rsidR="005A28F2">
          <w:rPr>
            <w:noProof/>
            <w:webHidden/>
          </w:rPr>
          <w:fldChar w:fldCharType="separate"/>
        </w:r>
        <w:r w:rsidR="00AB3A9A">
          <w:rPr>
            <w:noProof/>
            <w:webHidden/>
          </w:rPr>
          <w:t>22</w:t>
        </w:r>
        <w:r w:rsidR="005A28F2">
          <w:rPr>
            <w:noProof/>
            <w:webHidden/>
          </w:rPr>
          <w:fldChar w:fldCharType="end"/>
        </w:r>
      </w:hyperlink>
    </w:p>
    <w:p w14:paraId="2FB1CC38" w14:textId="7CDF1BAE"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5" w:history="1">
        <w:r w:rsidR="005A28F2" w:rsidRPr="00C0159B">
          <w:rPr>
            <w:rStyle w:val="Hypertextovodkaz"/>
            <w:noProof/>
          </w:rPr>
          <w:t>Obr. 10 Zkouška materiálu</w:t>
        </w:r>
        <w:r w:rsidR="005A28F2">
          <w:rPr>
            <w:noProof/>
            <w:webHidden/>
          </w:rPr>
          <w:tab/>
        </w:r>
        <w:r w:rsidR="005A28F2">
          <w:rPr>
            <w:noProof/>
            <w:webHidden/>
          </w:rPr>
          <w:fldChar w:fldCharType="begin"/>
        </w:r>
        <w:r w:rsidR="005A28F2">
          <w:rPr>
            <w:noProof/>
            <w:webHidden/>
          </w:rPr>
          <w:instrText xml:space="preserve"> PAGEREF _Toc40216785 \h </w:instrText>
        </w:r>
        <w:r w:rsidR="005A28F2">
          <w:rPr>
            <w:noProof/>
            <w:webHidden/>
          </w:rPr>
        </w:r>
        <w:r w:rsidR="005A28F2">
          <w:rPr>
            <w:noProof/>
            <w:webHidden/>
          </w:rPr>
          <w:fldChar w:fldCharType="separate"/>
        </w:r>
        <w:r w:rsidR="00AB3A9A">
          <w:rPr>
            <w:noProof/>
            <w:webHidden/>
          </w:rPr>
          <w:t>23</w:t>
        </w:r>
        <w:r w:rsidR="005A28F2">
          <w:rPr>
            <w:noProof/>
            <w:webHidden/>
          </w:rPr>
          <w:fldChar w:fldCharType="end"/>
        </w:r>
      </w:hyperlink>
    </w:p>
    <w:p w14:paraId="52F44F05" w14:textId="297E6DD0"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6" w:history="1">
        <w:r w:rsidR="005A28F2" w:rsidRPr="00C0159B">
          <w:rPr>
            <w:rStyle w:val="Hypertextovodkaz"/>
            <w:noProof/>
          </w:rPr>
          <w:t>Obr. 11 Namáčení plátěné košilky do porcelánové břečky</w:t>
        </w:r>
        <w:r w:rsidR="005A28F2">
          <w:rPr>
            <w:noProof/>
            <w:webHidden/>
          </w:rPr>
          <w:tab/>
        </w:r>
        <w:r w:rsidR="005A28F2">
          <w:rPr>
            <w:noProof/>
            <w:webHidden/>
          </w:rPr>
          <w:fldChar w:fldCharType="begin"/>
        </w:r>
        <w:r w:rsidR="005A28F2">
          <w:rPr>
            <w:noProof/>
            <w:webHidden/>
          </w:rPr>
          <w:instrText xml:space="preserve"> PAGEREF _Toc40216786 \h </w:instrText>
        </w:r>
        <w:r w:rsidR="005A28F2">
          <w:rPr>
            <w:noProof/>
            <w:webHidden/>
          </w:rPr>
        </w:r>
        <w:r w:rsidR="005A28F2">
          <w:rPr>
            <w:noProof/>
            <w:webHidden/>
          </w:rPr>
          <w:fldChar w:fldCharType="separate"/>
        </w:r>
        <w:r w:rsidR="00AB3A9A">
          <w:rPr>
            <w:noProof/>
            <w:webHidden/>
          </w:rPr>
          <w:t>23</w:t>
        </w:r>
        <w:r w:rsidR="005A28F2">
          <w:rPr>
            <w:noProof/>
            <w:webHidden/>
          </w:rPr>
          <w:fldChar w:fldCharType="end"/>
        </w:r>
      </w:hyperlink>
    </w:p>
    <w:p w14:paraId="01884205" w14:textId="3D057016"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7" w:history="1">
        <w:r w:rsidR="005A28F2" w:rsidRPr="00C0159B">
          <w:rPr>
            <w:rStyle w:val="Hypertextovodkaz"/>
            <w:noProof/>
          </w:rPr>
          <w:t>Obr. 12 Zavěšení košilky</w:t>
        </w:r>
        <w:r w:rsidR="005A28F2">
          <w:rPr>
            <w:noProof/>
            <w:webHidden/>
          </w:rPr>
          <w:tab/>
        </w:r>
        <w:r w:rsidR="005A28F2">
          <w:rPr>
            <w:noProof/>
            <w:webHidden/>
          </w:rPr>
          <w:fldChar w:fldCharType="begin"/>
        </w:r>
        <w:r w:rsidR="005A28F2">
          <w:rPr>
            <w:noProof/>
            <w:webHidden/>
          </w:rPr>
          <w:instrText xml:space="preserve"> PAGEREF _Toc40216787 \h </w:instrText>
        </w:r>
        <w:r w:rsidR="005A28F2">
          <w:rPr>
            <w:noProof/>
            <w:webHidden/>
          </w:rPr>
        </w:r>
        <w:r w:rsidR="005A28F2">
          <w:rPr>
            <w:noProof/>
            <w:webHidden/>
          </w:rPr>
          <w:fldChar w:fldCharType="separate"/>
        </w:r>
        <w:r w:rsidR="00AB3A9A">
          <w:rPr>
            <w:noProof/>
            <w:webHidden/>
          </w:rPr>
          <w:t>24</w:t>
        </w:r>
        <w:r w:rsidR="005A28F2">
          <w:rPr>
            <w:noProof/>
            <w:webHidden/>
          </w:rPr>
          <w:fldChar w:fldCharType="end"/>
        </w:r>
      </w:hyperlink>
    </w:p>
    <w:p w14:paraId="63596D11" w14:textId="52BC5B34"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8" w:history="1">
        <w:r w:rsidR="005A28F2" w:rsidRPr="00C0159B">
          <w:rPr>
            <w:rStyle w:val="Hypertextovodkaz"/>
            <w:noProof/>
          </w:rPr>
          <w:t>Obr. 13 Vycpávání novinami</w:t>
        </w:r>
        <w:r w:rsidR="005A28F2">
          <w:rPr>
            <w:noProof/>
            <w:webHidden/>
          </w:rPr>
          <w:tab/>
        </w:r>
        <w:r w:rsidR="005A28F2">
          <w:rPr>
            <w:noProof/>
            <w:webHidden/>
          </w:rPr>
          <w:fldChar w:fldCharType="begin"/>
        </w:r>
        <w:r w:rsidR="005A28F2">
          <w:rPr>
            <w:noProof/>
            <w:webHidden/>
          </w:rPr>
          <w:instrText xml:space="preserve"> PAGEREF _Toc40216788 \h </w:instrText>
        </w:r>
        <w:r w:rsidR="005A28F2">
          <w:rPr>
            <w:noProof/>
            <w:webHidden/>
          </w:rPr>
        </w:r>
        <w:r w:rsidR="005A28F2">
          <w:rPr>
            <w:noProof/>
            <w:webHidden/>
          </w:rPr>
          <w:fldChar w:fldCharType="separate"/>
        </w:r>
        <w:r w:rsidR="00AB3A9A">
          <w:rPr>
            <w:noProof/>
            <w:webHidden/>
          </w:rPr>
          <w:t>24</w:t>
        </w:r>
        <w:r w:rsidR="005A28F2">
          <w:rPr>
            <w:noProof/>
            <w:webHidden/>
          </w:rPr>
          <w:fldChar w:fldCharType="end"/>
        </w:r>
      </w:hyperlink>
    </w:p>
    <w:p w14:paraId="78BA084E" w14:textId="6FAAB538"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89" w:history="1">
        <w:r w:rsidR="005A28F2" w:rsidRPr="00C0159B">
          <w:rPr>
            <w:rStyle w:val="Hypertextovodkaz"/>
            <w:noProof/>
          </w:rPr>
          <w:t>Obr. 14 Košilky po přežahu</w:t>
        </w:r>
        <w:r w:rsidR="005A28F2">
          <w:rPr>
            <w:noProof/>
            <w:webHidden/>
          </w:rPr>
          <w:tab/>
        </w:r>
        <w:r w:rsidR="005A28F2">
          <w:rPr>
            <w:noProof/>
            <w:webHidden/>
          </w:rPr>
          <w:fldChar w:fldCharType="begin"/>
        </w:r>
        <w:r w:rsidR="005A28F2">
          <w:rPr>
            <w:noProof/>
            <w:webHidden/>
          </w:rPr>
          <w:instrText xml:space="preserve"> PAGEREF _Toc40216789 \h </w:instrText>
        </w:r>
        <w:r w:rsidR="005A28F2">
          <w:rPr>
            <w:noProof/>
            <w:webHidden/>
          </w:rPr>
        </w:r>
        <w:r w:rsidR="005A28F2">
          <w:rPr>
            <w:noProof/>
            <w:webHidden/>
          </w:rPr>
          <w:fldChar w:fldCharType="separate"/>
        </w:r>
        <w:r w:rsidR="00AB3A9A">
          <w:rPr>
            <w:noProof/>
            <w:webHidden/>
          </w:rPr>
          <w:t>25</w:t>
        </w:r>
        <w:r w:rsidR="005A28F2">
          <w:rPr>
            <w:noProof/>
            <w:webHidden/>
          </w:rPr>
          <w:fldChar w:fldCharType="end"/>
        </w:r>
      </w:hyperlink>
    </w:p>
    <w:p w14:paraId="13DD898E" w14:textId="5C2F1736"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90" w:history="1">
        <w:r w:rsidR="005A28F2" w:rsidRPr="00C0159B">
          <w:rPr>
            <w:rStyle w:val="Hypertextovodkaz"/>
            <w:noProof/>
          </w:rPr>
          <w:t>Obr. 15 Nanášení glazury stříkací pistolí</w:t>
        </w:r>
        <w:r w:rsidR="005A28F2">
          <w:rPr>
            <w:noProof/>
            <w:webHidden/>
          </w:rPr>
          <w:tab/>
        </w:r>
        <w:r w:rsidR="005A28F2">
          <w:rPr>
            <w:noProof/>
            <w:webHidden/>
          </w:rPr>
          <w:fldChar w:fldCharType="begin"/>
        </w:r>
        <w:r w:rsidR="005A28F2">
          <w:rPr>
            <w:noProof/>
            <w:webHidden/>
          </w:rPr>
          <w:instrText xml:space="preserve"> PAGEREF _Toc40216790 \h </w:instrText>
        </w:r>
        <w:r w:rsidR="005A28F2">
          <w:rPr>
            <w:noProof/>
            <w:webHidden/>
          </w:rPr>
        </w:r>
        <w:r w:rsidR="005A28F2">
          <w:rPr>
            <w:noProof/>
            <w:webHidden/>
          </w:rPr>
          <w:fldChar w:fldCharType="separate"/>
        </w:r>
        <w:r w:rsidR="00AB3A9A">
          <w:rPr>
            <w:noProof/>
            <w:webHidden/>
          </w:rPr>
          <w:t>27</w:t>
        </w:r>
        <w:r w:rsidR="005A28F2">
          <w:rPr>
            <w:noProof/>
            <w:webHidden/>
          </w:rPr>
          <w:fldChar w:fldCharType="end"/>
        </w:r>
      </w:hyperlink>
    </w:p>
    <w:p w14:paraId="34F2D1BF" w14:textId="5DFAD014"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91" w:history="1">
        <w:r w:rsidR="005A28F2" w:rsidRPr="00C0159B">
          <w:rPr>
            <w:rStyle w:val="Hypertextovodkaz"/>
            <w:noProof/>
          </w:rPr>
          <w:t>Obr. 16 Návrh na instalaci 1</w:t>
        </w:r>
        <w:r w:rsidR="005A28F2">
          <w:rPr>
            <w:noProof/>
            <w:webHidden/>
          </w:rPr>
          <w:tab/>
        </w:r>
        <w:r w:rsidR="005A28F2">
          <w:rPr>
            <w:noProof/>
            <w:webHidden/>
          </w:rPr>
          <w:fldChar w:fldCharType="begin"/>
        </w:r>
        <w:r w:rsidR="005A28F2">
          <w:rPr>
            <w:noProof/>
            <w:webHidden/>
          </w:rPr>
          <w:instrText xml:space="preserve"> PAGEREF _Toc40216791 \h </w:instrText>
        </w:r>
        <w:r w:rsidR="005A28F2">
          <w:rPr>
            <w:noProof/>
            <w:webHidden/>
          </w:rPr>
        </w:r>
        <w:r w:rsidR="005A28F2">
          <w:rPr>
            <w:noProof/>
            <w:webHidden/>
          </w:rPr>
          <w:fldChar w:fldCharType="separate"/>
        </w:r>
        <w:r w:rsidR="00AB3A9A">
          <w:rPr>
            <w:noProof/>
            <w:webHidden/>
          </w:rPr>
          <w:t>28</w:t>
        </w:r>
        <w:r w:rsidR="005A28F2">
          <w:rPr>
            <w:noProof/>
            <w:webHidden/>
          </w:rPr>
          <w:fldChar w:fldCharType="end"/>
        </w:r>
      </w:hyperlink>
    </w:p>
    <w:p w14:paraId="626558F6" w14:textId="72DE9BF0" w:rsidR="005A28F2" w:rsidRDefault="00554B9F" w:rsidP="001A3A08">
      <w:pPr>
        <w:pStyle w:val="Seznamobrzk"/>
        <w:tabs>
          <w:tab w:val="right" w:leader="dot" w:pos="8498"/>
        </w:tabs>
        <w:spacing w:line="360" w:lineRule="auto"/>
        <w:rPr>
          <w:rFonts w:asciiTheme="minorHAnsi" w:eastAsiaTheme="minorEastAsia" w:hAnsiTheme="minorHAnsi" w:cstheme="minorBidi"/>
          <w:noProof/>
          <w:szCs w:val="22"/>
          <w:lang w:val="cs-CZ" w:eastAsia="cs-CZ" w:bidi="ar-SA"/>
        </w:rPr>
      </w:pPr>
      <w:hyperlink w:anchor="_Toc40216792" w:history="1">
        <w:r w:rsidR="005A28F2" w:rsidRPr="00C0159B">
          <w:rPr>
            <w:rStyle w:val="Hypertextovodkaz"/>
            <w:noProof/>
          </w:rPr>
          <w:t>Obr. 17 Návrh na instalaci 2</w:t>
        </w:r>
        <w:r w:rsidR="005A28F2">
          <w:rPr>
            <w:noProof/>
            <w:webHidden/>
          </w:rPr>
          <w:tab/>
        </w:r>
        <w:r w:rsidR="005A28F2">
          <w:rPr>
            <w:noProof/>
            <w:webHidden/>
          </w:rPr>
          <w:fldChar w:fldCharType="begin"/>
        </w:r>
        <w:r w:rsidR="005A28F2">
          <w:rPr>
            <w:noProof/>
            <w:webHidden/>
          </w:rPr>
          <w:instrText xml:space="preserve"> PAGEREF _Toc40216792 \h </w:instrText>
        </w:r>
        <w:r w:rsidR="005A28F2">
          <w:rPr>
            <w:noProof/>
            <w:webHidden/>
          </w:rPr>
        </w:r>
        <w:r w:rsidR="005A28F2">
          <w:rPr>
            <w:noProof/>
            <w:webHidden/>
          </w:rPr>
          <w:fldChar w:fldCharType="separate"/>
        </w:r>
        <w:r w:rsidR="00AB3A9A">
          <w:rPr>
            <w:noProof/>
            <w:webHidden/>
          </w:rPr>
          <w:t>29</w:t>
        </w:r>
        <w:r w:rsidR="005A28F2">
          <w:rPr>
            <w:noProof/>
            <w:webHidden/>
          </w:rPr>
          <w:fldChar w:fldCharType="end"/>
        </w:r>
      </w:hyperlink>
    </w:p>
    <w:p w14:paraId="0ECE970E" w14:textId="5340EAEF" w:rsidR="00D269CB" w:rsidRPr="005A28F2" w:rsidRDefault="00B8612A" w:rsidP="001A3A08">
      <w:pPr>
        <w:pStyle w:val="Seznamobrzk"/>
        <w:tabs>
          <w:tab w:val="right" w:leader="dot" w:pos="8498"/>
        </w:tabs>
        <w:spacing w:line="360" w:lineRule="auto"/>
        <w:rPr>
          <w:noProof/>
          <w:color w:val="000080"/>
          <w:u w:val="single"/>
        </w:rPr>
      </w:pPr>
      <w:r>
        <w:fldChar w:fldCharType="end"/>
      </w:r>
    </w:p>
    <w:p w14:paraId="26859CD9" w14:textId="77777777" w:rsidR="00D269CB" w:rsidRPr="00F01495" w:rsidRDefault="00D269CB">
      <w:pPr>
        <w:pStyle w:val="LO-normal"/>
        <w:jc w:val="left"/>
      </w:pPr>
    </w:p>
    <w:p w14:paraId="704D44EE" w14:textId="5F5A4E54" w:rsidR="00416302" w:rsidRDefault="00416302" w:rsidP="009D3BCD">
      <w:pPr>
        <w:pStyle w:val="Nadpis2"/>
        <w:jc w:val="left"/>
      </w:pPr>
    </w:p>
    <w:p w14:paraId="267BCDB3" w14:textId="768F160E" w:rsidR="00416302" w:rsidRDefault="00416302">
      <w:pPr>
        <w:pStyle w:val="Zkladntext"/>
      </w:pPr>
    </w:p>
    <w:p w14:paraId="600A7D4F" w14:textId="77777777" w:rsidR="00D269CB" w:rsidRPr="00F01495" w:rsidRDefault="00D269CB">
      <w:pPr>
        <w:pStyle w:val="Zkladntext"/>
      </w:pPr>
    </w:p>
    <w:p w14:paraId="20881706" w14:textId="3D27C629" w:rsidR="00D269CB" w:rsidRPr="00F01495" w:rsidRDefault="0032773A">
      <w:pPr>
        <w:pStyle w:val="Nadpis2"/>
        <w:jc w:val="left"/>
      </w:pPr>
      <w:bookmarkStart w:id="86" w:name="_Toc40265259"/>
      <w:r w:rsidRPr="00F01495">
        <w:rPr>
          <w:color w:val="000000"/>
        </w:rPr>
        <w:lastRenderedPageBreak/>
        <w:t>KNIŽNÍ ZDROJE:</w:t>
      </w:r>
      <w:bookmarkEnd w:id="86"/>
    </w:p>
    <w:p w14:paraId="1FE80764" w14:textId="77777777" w:rsidR="00D269CB" w:rsidRPr="00F01495" w:rsidRDefault="00D269CB">
      <w:pPr>
        <w:pStyle w:val="LO-normal"/>
        <w:widowControl w:val="0"/>
        <w:shd w:val="clear" w:color="auto" w:fill="FFFFFF"/>
        <w:spacing w:before="40"/>
        <w:ind w:right="100"/>
        <w:jc w:val="left"/>
        <w:rPr>
          <w:color w:val="000000"/>
          <w:sz w:val="24"/>
          <w:szCs w:val="24"/>
        </w:rPr>
      </w:pPr>
    </w:p>
    <w:p w14:paraId="23704260" w14:textId="05133F07" w:rsidR="00D269CB" w:rsidRDefault="0032773A">
      <w:pPr>
        <w:pStyle w:val="LO-normal"/>
        <w:widowControl w:val="0"/>
        <w:shd w:val="clear" w:color="auto" w:fill="FFFFFF"/>
        <w:spacing w:before="40"/>
        <w:ind w:right="100"/>
        <w:jc w:val="left"/>
        <w:rPr>
          <w:color w:val="000000"/>
        </w:rPr>
      </w:pPr>
      <w:r w:rsidRPr="00F01495">
        <w:rPr>
          <w:color w:val="000000"/>
        </w:rPr>
        <w:t xml:space="preserve">ABAKANOWICZ, Magdalena. Magdalena </w:t>
      </w:r>
      <w:proofErr w:type="spellStart"/>
      <w:r w:rsidRPr="00F01495">
        <w:rPr>
          <w:color w:val="000000"/>
        </w:rPr>
        <w:t>Abakanowicz</w:t>
      </w:r>
      <w:proofErr w:type="spellEnd"/>
      <w:r w:rsidRPr="00F01495">
        <w:rPr>
          <w:color w:val="000000"/>
        </w:rPr>
        <w:t xml:space="preserve">: [život a dílo = </w:t>
      </w:r>
      <w:proofErr w:type="spellStart"/>
      <w:r w:rsidRPr="00F01495">
        <w:rPr>
          <w:color w:val="000000"/>
        </w:rPr>
        <w:t>life</w:t>
      </w:r>
      <w:proofErr w:type="spellEnd"/>
      <w:r w:rsidRPr="00F01495">
        <w:rPr>
          <w:color w:val="000000"/>
        </w:rPr>
        <w:t xml:space="preserve"> and </w:t>
      </w:r>
      <w:proofErr w:type="spellStart"/>
      <w:r w:rsidRPr="00F01495">
        <w:rPr>
          <w:color w:val="000000"/>
        </w:rPr>
        <w:t>work</w:t>
      </w:r>
      <w:proofErr w:type="spellEnd"/>
      <w:r w:rsidRPr="00F01495">
        <w:rPr>
          <w:color w:val="000000"/>
        </w:rPr>
        <w:t xml:space="preserve"> : Muzeum umění Olomouc, 12. května - 28. srpna 2011 : výstava. Řevnice: </w:t>
      </w:r>
      <w:proofErr w:type="spellStart"/>
      <w:r w:rsidRPr="00F01495">
        <w:rPr>
          <w:color w:val="000000"/>
        </w:rPr>
        <w:t>Arbor</w:t>
      </w:r>
      <w:proofErr w:type="spellEnd"/>
      <w:r w:rsidRPr="00F01495">
        <w:rPr>
          <w:color w:val="000000"/>
        </w:rPr>
        <w:t xml:space="preserve"> vitae, c2011. ISBN 978-80-87164-69-3.</w:t>
      </w:r>
    </w:p>
    <w:p w14:paraId="4E65A544" w14:textId="77777777" w:rsidR="00F45FEF" w:rsidRPr="00F01495" w:rsidRDefault="00F45FEF">
      <w:pPr>
        <w:pStyle w:val="LO-normal"/>
        <w:widowControl w:val="0"/>
        <w:shd w:val="clear" w:color="auto" w:fill="FFFFFF"/>
        <w:spacing w:before="40"/>
        <w:ind w:right="100"/>
        <w:jc w:val="left"/>
      </w:pPr>
    </w:p>
    <w:p w14:paraId="408D3ABD" w14:textId="78D4F62E" w:rsidR="00F45FEF" w:rsidRDefault="00F45FEF" w:rsidP="00F45FEF">
      <w:pPr>
        <w:pStyle w:val="LO-normal"/>
        <w:shd w:val="clear" w:color="auto" w:fill="FFFFFF"/>
        <w:spacing w:before="40"/>
        <w:ind w:right="100"/>
        <w:jc w:val="left"/>
        <w:rPr>
          <w:color w:val="212529"/>
          <w:shd w:val="clear" w:color="auto" w:fill="FFFFFF"/>
        </w:rPr>
      </w:pPr>
      <w:r>
        <w:rPr>
          <w:color w:val="212529"/>
          <w:shd w:val="clear" w:color="auto" w:fill="FFFFFF"/>
        </w:rPr>
        <w:t xml:space="preserve">KRYL, Karel a Jan ŠULC, JISKROVÁ, Jaroslava, </w:t>
      </w:r>
      <w:proofErr w:type="spellStart"/>
      <w:r>
        <w:rPr>
          <w:color w:val="212529"/>
          <w:shd w:val="clear" w:color="auto" w:fill="FFFFFF"/>
        </w:rPr>
        <w:t>ed</w:t>
      </w:r>
      <w:proofErr w:type="spellEnd"/>
      <w:r>
        <w:rPr>
          <w:color w:val="212529"/>
          <w:shd w:val="clear" w:color="auto" w:fill="FFFFFF"/>
        </w:rPr>
        <w:t>. </w:t>
      </w:r>
      <w:r>
        <w:rPr>
          <w:i/>
          <w:iCs/>
          <w:color w:val="212529"/>
          <w:shd w:val="clear" w:color="auto" w:fill="FFFFFF"/>
        </w:rPr>
        <w:t>Básně</w:t>
      </w:r>
      <w:r>
        <w:rPr>
          <w:color w:val="212529"/>
          <w:shd w:val="clear" w:color="auto" w:fill="FFFFFF"/>
        </w:rPr>
        <w:t xml:space="preserve">. Ilustroval Ivan STEIGER. Praha: </w:t>
      </w:r>
      <w:proofErr w:type="spellStart"/>
      <w:r>
        <w:rPr>
          <w:color w:val="212529"/>
          <w:shd w:val="clear" w:color="auto" w:fill="FFFFFF"/>
        </w:rPr>
        <w:t>Torst</w:t>
      </w:r>
      <w:proofErr w:type="spellEnd"/>
      <w:r>
        <w:rPr>
          <w:color w:val="212529"/>
          <w:shd w:val="clear" w:color="auto" w:fill="FFFFFF"/>
        </w:rPr>
        <w:t>, 1997. ISBN isbn80-7215-030-8.</w:t>
      </w:r>
    </w:p>
    <w:p w14:paraId="1CF54610" w14:textId="77777777" w:rsidR="00F45FEF" w:rsidRPr="00F01495" w:rsidRDefault="00F45FEF" w:rsidP="00F45FEF">
      <w:pPr>
        <w:pStyle w:val="LO-normal"/>
        <w:shd w:val="clear" w:color="auto" w:fill="FFFFFF"/>
        <w:spacing w:before="40"/>
        <w:ind w:right="100"/>
        <w:jc w:val="left"/>
        <w:rPr>
          <w:color w:val="000000"/>
        </w:rPr>
      </w:pPr>
    </w:p>
    <w:p w14:paraId="3010352E" w14:textId="77777777" w:rsidR="00F45FEF" w:rsidRPr="00F01495" w:rsidRDefault="00F45FEF" w:rsidP="00F45FEF">
      <w:pPr>
        <w:pStyle w:val="LO-normal"/>
        <w:shd w:val="clear" w:color="auto" w:fill="FFFFFF"/>
        <w:spacing w:before="40"/>
        <w:ind w:right="100"/>
        <w:jc w:val="left"/>
      </w:pPr>
      <w:r w:rsidRPr="00F01495">
        <w:rPr>
          <w:color w:val="000000"/>
        </w:rPr>
        <w:t xml:space="preserve">EVDOKIMOV, Paul. Epochy duchovního života: od pouštních Otců do našich dnů. Velehrad: Refugium Velehrad-Roma, c2002. Studie (Refugium Velehrad-Roma). ISBN 80-86045-94-3. </w:t>
      </w:r>
    </w:p>
    <w:p w14:paraId="24AF1573" w14:textId="77777777" w:rsidR="00D269CB" w:rsidRPr="00F01495" w:rsidRDefault="00D269CB">
      <w:pPr>
        <w:pStyle w:val="LO-normal"/>
        <w:widowControl w:val="0"/>
        <w:shd w:val="clear" w:color="auto" w:fill="FFFFFF"/>
        <w:spacing w:before="40"/>
        <w:ind w:right="100"/>
        <w:jc w:val="left"/>
        <w:rPr>
          <w:color w:val="000000"/>
        </w:rPr>
      </w:pPr>
    </w:p>
    <w:p w14:paraId="6BD69592" w14:textId="59B1BD95" w:rsidR="00D269CB" w:rsidRDefault="0032773A">
      <w:pPr>
        <w:pStyle w:val="LO-normal"/>
        <w:widowControl w:val="0"/>
        <w:shd w:val="clear" w:color="auto" w:fill="FFFFFF"/>
        <w:spacing w:before="40"/>
        <w:ind w:right="100"/>
        <w:jc w:val="left"/>
        <w:rPr>
          <w:color w:val="000000"/>
        </w:rPr>
      </w:pPr>
      <w:r w:rsidRPr="00F01495">
        <w:rPr>
          <w:color w:val="000000"/>
        </w:rPr>
        <w:t xml:space="preserve">Bible: Písmo svaté Starého a Nového zákona (včetně deuterokanonických knih) : český ekumenický překlad. 20. (11. opravené) vydání. Praha: Česká biblická společnost, 2015. ISBN 978-80-7545-003-6. </w:t>
      </w:r>
    </w:p>
    <w:p w14:paraId="12C2EC8D" w14:textId="77777777" w:rsidR="00F45FEF" w:rsidRPr="00F01495" w:rsidRDefault="00F45FEF">
      <w:pPr>
        <w:pStyle w:val="LO-normal"/>
        <w:widowControl w:val="0"/>
        <w:shd w:val="clear" w:color="auto" w:fill="FFFFFF"/>
        <w:spacing w:before="40"/>
        <w:ind w:right="100"/>
        <w:jc w:val="left"/>
      </w:pPr>
    </w:p>
    <w:p w14:paraId="18719D71" w14:textId="77777777" w:rsidR="00F45FEF" w:rsidRPr="00F01495" w:rsidRDefault="00F45FEF" w:rsidP="00F45FEF">
      <w:pPr>
        <w:pStyle w:val="LO-normal"/>
        <w:shd w:val="clear" w:color="auto" w:fill="FFFFFF"/>
        <w:spacing w:before="40"/>
        <w:ind w:right="100"/>
        <w:jc w:val="left"/>
      </w:pPr>
      <w:r w:rsidRPr="00F01495">
        <w:rPr>
          <w:color w:val="000000"/>
        </w:rPr>
        <w:t xml:space="preserve">WESTABY, Stephen. Křehké životy: vyprávění kardiochirurga o životě a smrti na operačním stole. Přeložil Eva KADLECOVÁ. Brno: </w:t>
      </w:r>
      <w:proofErr w:type="spellStart"/>
      <w:r w:rsidRPr="00F01495">
        <w:rPr>
          <w:color w:val="000000"/>
        </w:rPr>
        <w:t>CPress</w:t>
      </w:r>
      <w:proofErr w:type="spellEnd"/>
      <w:r w:rsidRPr="00F01495">
        <w:rPr>
          <w:color w:val="000000"/>
        </w:rPr>
        <w:t xml:space="preserve">, 2018. ISBN 978-80-264-2139-9. </w:t>
      </w:r>
    </w:p>
    <w:p w14:paraId="2234F61B" w14:textId="77777777" w:rsidR="00D269CB" w:rsidRPr="00F01495" w:rsidRDefault="00D269CB">
      <w:pPr>
        <w:pStyle w:val="LO-normal"/>
        <w:widowControl w:val="0"/>
        <w:shd w:val="clear" w:color="auto" w:fill="FFFFFF"/>
        <w:spacing w:before="40"/>
        <w:ind w:right="100"/>
        <w:jc w:val="left"/>
        <w:rPr>
          <w:color w:val="000000"/>
        </w:rPr>
      </w:pPr>
    </w:p>
    <w:p w14:paraId="64D22B38" w14:textId="2CDB8646" w:rsidR="00D269CB" w:rsidRDefault="0032773A">
      <w:pPr>
        <w:pStyle w:val="LO-normal"/>
        <w:shd w:val="clear" w:color="auto" w:fill="FFFFFF"/>
        <w:spacing w:before="40"/>
        <w:ind w:right="100"/>
        <w:jc w:val="left"/>
        <w:rPr>
          <w:color w:val="000000"/>
        </w:rPr>
      </w:pPr>
      <w:r w:rsidRPr="00F01495">
        <w:rPr>
          <w:color w:val="000000"/>
        </w:rPr>
        <w:t>BUČEK, Robert. Technologie keramické výroby. V Olomouci: Univerzita Palackého, 2015. ISBN 978-80-244-4757-5.</w:t>
      </w:r>
    </w:p>
    <w:p w14:paraId="7CBAF707" w14:textId="2BA3D250" w:rsidR="00F45FEF" w:rsidRDefault="00F45FEF">
      <w:pPr>
        <w:pStyle w:val="LO-normal"/>
        <w:shd w:val="clear" w:color="auto" w:fill="FFFFFF"/>
        <w:spacing w:before="40"/>
        <w:ind w:right="100"/>
        <w:jc w:val="left"/>
        <w:rPr>
          <w:color w:val="000000"/>
        </w:rPr>
      </w:pPr>
    </w:p>
    <w:p w14:paraId="46C809D3" w14:textId="490BE77E" w:rsidR="00F45FEF" w:rsidRPr="00F01495" w:rsidRDefault="00F45FEF">
      <w:pPr>
        <w:pStyle w:val="LO-normal"/>
        <w:shd w:val="clear" w:color="auto" w:fill="FFFFFF"/>
        <w:spacing w:before="40"/>
        <w:ind w:right="100"/>
        <w:jc w:val="left"/>
      </w:pPr>
      <w:r>
        <w:t>ŽÍLA, Karel. Průvodce keramikou: Pece, glazury, příklady. Praha: Grada, 2005. ISBN 80-247-0920-1</w:t>
      </w:r>
    </w:p>
    <w:p w14:paraId="2D208663" w14:textId="77777777" w:rsidR="00F1225A" w:rsidRPr="00F01495" w:rsidRDefault="00F1225A">
      <w:pPr>
        <w:pStyle w:val="LO-normal"/>
        <w:rPr>
          <w:color w:val="000000"/>
        </w:rPr>
      </w:pPr>
    </w:p>
    <w:p w14:paraId="0E744A67" w14:textId="081641BA" w:rsidR="00D269CB" w:rsidRPr="00F01495" w:rsidRDefault="0032773A">
      <w:pPr>
        <w:pStyle w:val="Nadpis2"/>
        <w:jc w:val="left"/>
      </w:pPr>
      <w:bookmarkStart w:id="87" w:name="_Toc40265260"/>
      <w:r w:rsidRPr="00F01495">
        <w:rPr>
          <w:color w:val="000000"/>
        </w:rPr>
        <w:t>INTERNETOVÉ ZDROJE</w:t>
      </w:r>
      <w:bookmarkEnd w:id="87"/>
    </w:p>
    <w:p w14:paraId="1081B145" w14:textId="77777777" w:rsidR="00510A16" w:rsidRDefault="00510A16">
      <w:pPr>
        <w:pStyle w:val="LO-normal"/>
        <w:jc w:val="left"/>
        <w:rPr>
          <w:color w:val="000000"/>
        </w:rPr>
      </w:pPr>
    </w:p>
    <w:p w14:paraId="2280210A" w14:textId="4C2E247B" w:rsidR="00510A16" w:rsidRPr="00333CC9" w:rsidRDefault="00510A16" w:rsidP="00333CC9">
      <w:pPr>
        <w:pStyle w:val="LO-normal"/>
        <w:jc w:val="left"/>
        <w:rPr>
          <w:shd w:val="clear" w:color="auto" w:fill="FFFFFF"/>
        </w:rPr>
      </w:pPr>
      <w:r w:rsidRPr="00333CC9">
        <w:rPr>
          <w:shd w:val="clear" w:color="auto" w:fill="FFFFFF"/>
        </w:rPr>
        <w:t xml:space="preserve">Wikipedie: Otevřená encyklopedie: Torzo [online]. [cit. 2020-05-13]. Dostupné z: </w:t>
      </w:r>
      <w:r w:rsidR="00333CC9" w:rsidRPr="00333CC9">
        <w:rPr>
          <w:shd w:val="clear" w:color="auto" w:fill="FFFFFF"/>
        </w:rPr>
        <w:t>https://cs.wikipedia.org/wiki/Torzo</w:t>
      </w:r>
    </w:p>
    <w:p w14:paraId="7BB40E45" w14:textId="77777777" w:rsidR="00333CC9" w:rsidRPr="00333CC9" w:rsidRDefault="00333CC9">
      <w:pPr>
        <w:pStyle w:val="LO-normal"/>
        <w:jc w:val="left"/>
        <w:rPr>
          <w:color w:val="000000"/>
        </w:rPr>
      </w:pPr>
    </w:p>
    <w:p w14:paraId="1E5703FF" w14:textId="5A7A579E" w:rsidR="00D269CB" w:rsidRPr="00F01495" w:rsidRDefault="0032773A">
      <w:pPr>
        <w:pStyle w:val="LO-normal"/>
        <w:jc w:val="left"/>
      </w:pPr>
      <w:r w:rsidRPr="00F01495">
        <w:rPr>
          <w:color w:val="000000"/>
        </w:rPr>
        <w:t xml:space="preserve">Výstava Jakuba Hadravy. Luková – kostel sv. Jiří [online]. Luková: </w:t>
      </w:r>
      <w:proofErr w:type="spellStart"/>
      <w:r w:rsidRPr="00F01495">
        <w:rPr>
          <w:color w:val="000000"/>
        </w:rPr>
        <w:t>Agionet</w:t>
      </w:r>
      <w:proofErr w:type="spellEnd"/>
      <w:r w:rsidRPr="00F01495">
        <w:rPr>
          <w:color w:val="000000"/>
        </w:rPr>
        <w:t xml:space="preserve"> Plzeň, 2014, 2013–2014 [cit. 2020-05-02]. Dostupné z: https://lukova-kostel.cz/vystava </w:t>
      </w:r>
    </w:p>
    <w:p w14:paraId="0B41186B" w14:textId="77777777" w:rsidR="00D269CB" w:rsidRPr="00F01495" w:rsidRDefault="00D269CB">
      <w:pPr>
        <w:pStyle w:val="LO-normal"/>
        <w:jc w:val="left"/>
        <w:rPr>
          <w:color w:val="000000"/>
        </w:rPr>
      </w:pPr>
    </w:p>
    <w:p w14:paraId="5B527EFC" w14:textId="77777777" w:rsidR="00D269CB" w:rsidRPr="00F01495" w:rsidRDefault="0032773A">
      <w:pPr>
        <w:pStyle w:val="LO-normal"/>
        <w:jc w:val="left"/>
      </w:pPr>
      <w:r w:rsidRPr="00F01495">
        <w:rPr>
          <w:color w:val="000000"/>
        </w:rPr>
        <w:t xml:space="preserve">Magdalena </w:t>
      </w:r>
      <w:proofErr w:type="spellStart"/>
      <w:r w:rsidRPr="00F01495">
        <w:rPr>
          <w:color w:val="000000"/>
        </w:rPr>
        <w:t>Abakanowicz</w:t>
      </w:r>
      <w:proofErr w:type="spellEnd"/>
      <w:r w:rsidRPr="00F01495">
        <w:rPr>
          <w:color w:val="000000"/>
        </w:rPr>
        <w:t xml:space="preserve">. Magdalena </w:t>
      </w:r>
      <w:proofErr w:type="spellStart"/>
      <w:r w:rsidRPr="00F01495">
        <w:rPr>
          <w:color w:val="000000"/>
        </w:rPr>
        <w:t>Abakanowicz</w:t>
      </w:r>
      <w:proofErr w:type="spellEnd"/>
      <w:r w:rsidRPr="00F01495">
        <w:rPr>
          <w:color w:val="000000"/>
        </w:rPr>
        <w:t xml:space="preserve"> [online]. Studio S, 2006 [cit. 2020-05-02]. Dostupné z: http://www.abakanowicz.art.pl/ </w:t>
      </w:r>
    </w:p>
    <w:p w14:paraId="06DE79A5" w14:textId="77777777" w:rsidR="00D269CB" w:rsidRPr="00F01495" w:rsidRDefault="00D269CB">
      <w:pPr>
        <w:pStyle w:val="LO-normal"/>
        <w:jc w:val="left"/>
        <w:rPr>
          <w:color w:val="000000"/>
        </w:rPr>
      </w:pPr>
    </w:p>
    <w:p w14:paraId="204B4020" w14:textId="0118AB8F" w:rsidR="00796F94" w:rsidRPr="00416302" w:rsidRDefault="0032773A">
      <w:pPr>
        <w:pStyle w:val="LO-normal"/>
        <w:jc w:val="left"/>
        <w:rPr>
          <w:color w:val="000000"/>
        </w:rPr>
      </w:pPr>
      <w:proofErr w:type="spellStart"/>
      <w:r w:rsidRPr="00F01495">
        <w:rPr>
          <w:color w:val="000000"/>
        </w:rPr>
        <w:t>Tyformy</w:t>
      </w:r>
      <w:proofErr w:type="spellEnd"/>
      <w:r w:rsidRPr="00F01495">
        <w:rPr>
          <w:color w:val="000000"/>
        </w:rPr>
        <w:t>. </w:t>
      </w:r>
      <w:proofErr w:type="spellStart"/>
      <w:r w:rsidRPr="00F01495">
        <w:rPr>
          <w:color w:val="000000"/>
        </w:rPr>
        <w:t>Tyformy</w:t>
      </w:r>
      <w:proofErr w:type="spellEnd"/>
      <w:r w:rsidRPr="00F01495">
        <w:rPr>
          <w:color w:val="000000"/>
        </w:rPr>
        <w:t xml:space="preserve"> [online]. [cit. 2020-05-02]. Dostupné z: http://www.tyformy.cz/ </w:t>
      </w:r>
    </w:p>
    <w:p w14:paraId="0410EA60" w14:textId="77777777" w:rsidR="00796F94" w:rsidRPr="00F01495" w:rsidRDefault="00796F94">
      <w:pPr>
        <w:pStyle w:val="LO-normal"/>
        <w:jc w:val="left"/>
      </w:pPr>
    </w:p>
    <w:p w14:paraId="2DBC9DD0" w14:textId="77777777" w:rsidR="00D269CB" w:rsidRPr="00F01495" w:rsidRDefault="0032773A">
      <w:pPr>
        <w:pStyle w:val="Nadpis2"/>
        <w:spacing w:line="276" w:lineRule="auto"/>
      </w:pPr>
      <w:bookmarkStart w:id="88" w:name="_Toc40265261"/>
      <w:r w:rsidRPr="00F01495">
        <w:rPr>
          <w:color w:val="000000"/>
        </w:rPr>
        <w:lastRenderedPageBreak/>
        <w:t>ANOTACE</w:t>
      </w:r>
      <w:bookmarkEnd w:id="88"/>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54"/>
        <w:gridCol w:w="4284"/>
      </w:tblGrid>
      <w:tr w:rsidR="00D269CB" w:rsidRPr="00F01495" w14:paraId="3D68F715" w14:textId="77777777">
        <w:tc>
          <w:tcPr>
            <w:tcW w:w="4254" w:type="dxa"/>
            <w:tcBorders>
              <w:top w:val="single" w:sz="4" w:space="0" w:color="000000"/>
              <w:left w:val="single" w:sz="4" w:space="0" w:color="000000"/>
              <w:bottom w:val="single" w:sz="4" w:space="0" w:color="000000"/>
            </w:tcBorders>
            <w:shd w:val="clear" w:color="auto" w:fill="auto"/>
          </w:tcPr>
          <w:p w14:paraId="37FF0077" w14:textId="77777777" w:rsidR="00D269CB" w:rsidRPr="00F01495" w:rsidRDefault="0032773A">
            <w:pPr>
              <w:pStyle w:val="Obsahtabulky"/>
            </w:pPr>
            <w:r w:rsidRPr="00F01495">
              <w:rPr>
                <w:b/>
                <w:bCs/>
                <w:color w:val="000000"/>
              </w:rPr>
              <w:t>Jméno a příjmení:</w:t>
            </w: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14:paraId="4CC1AF25" w14:textId="77777777" w:rsidR="00D269CB" w:rsidRPr="00F01495" w:rsidRDefault="0032773A">
            <w:pPr>
              <w:pStyle w:val="Obsahtabulky"/>
            </w:pPr>
            <w:r w:rsidRPr="00F01495">
              <w:rPr>
                <w:color w:val="000000"/>
              </w:rPr>
              <w:t xml:space="preserve">Jaroslava </w:t>
            </w:r>
            <w:proofErr w:type="spellStart"/>
            <w:r w:rsidRPr="00F01495">
              <w:rPr>
                <w:color w:val="000000"/>
              </w:rPr>
              <w:t>Vitteková</w:t>
            </w:r>
            <w:proofErr w:type="spellEnd"/>
          </w:p>
        </w:tc>
      </w:tr>
      <w:tr w:rsidR="00D269CB" w:rsidRPr="00F01495" w14:paraId="59C551D6" w14:textId="77777777">
        <w:tc>
          <w:tcPr>
            <w:tcW w:w="4254" w:type="dxa"/>
            <w:tcBorders>
              <w:left w:val="single" w:sz="4" w:space="0" w:color="000000"/>
              <w:bottom w:val="single" w:sz="4" w:space="0" w:color="000000"/>
            </w:tcBorders>
            <w:shd w:val="clear" w:color="auto" w:fill="auto"/>
          </w:tcPr>
          <w:p w14:paraId="7EDBB5E5" w14:textId="77777777" w:rsidR="00D269CB" w:rsidRPr="00F01495" w:rsidRDefault="0032773A">
            <w:pPr>
              <w:pStyle w:val="Obsahtabulky"/>
            </w:pPr>
            <w:r w:rsidRPr="00F01495">
              <w:rPr>
                <w:b/>
                <w:bCs/>
                <w:color w:val="000000"/>
              </w:rPr>
              <w:t>Katedra:</w:t>
            </w:r>
          </w:p>
        </w:tc>
        <w:tc>
          <w:tcPr>
            <w:tcW w:w="4284" w:type="dxa"/>
            <w:tcBorders>
              <w:left w:val="single" w:sz="4" w:space="0" w:color="000000"/>
              <w:bottom w:val="single" w:sz="4" w:space="0" w:color="000000"/>
              <w:right w:val="single" w:sz="4" w:space="0" w:color="000000"/>
            </w:tcBorders>
            <w:shd w:val="clear" w:color="auto" w:fill="auto"/>
          </w:tcPr>
          <w:p w14:paraId="4DDE0727" w14:textId="77777777" w:rsidR="00D269CB" w:rsidRPr="00F01495" w:rsidRDefault="0032773A">
            <w:pPr>
              <w:pStyle w:val="Obsahtabulky"/>
            </w:pPr>
            <w:r w:rsidRPr="00F01495">
              <w:rPr>
                <w:color w:val="000000"/>
              </w:rPr>
              <w:t xml:space="preserve">Katedra výtvarné výchovy </w:t>
            </w:r>
            <w:proofErr w:type="spellStart"/>
            <w:r w:rsidRPr="00F01495">
              <w:rPr>
                <w:color w:val="000000"/>
              </w:rPr>
              <w:t>Pdf</w:t>
            </w:r>
            <w:proofErr w:type="spellEnd"/>
            <w:r w:rsidRPr="00F01495">
              <w:rPr>
                <w:color w:val="000000"/>
              </w:rPr>
              <w:t xml:space="preserve"> </w:t>
            </w:r>
            <w:proofErr w:type="spellStart"/>
            <w:r w:rsidRPr="00F01495">
              <w:rPr>
                <w:color w:val="000000"/>
              </w:rPr>
              <w:t>Upol</w:t>
            </w:r>
            <w:proofErr w:type="spellEnd"/>
          </w:p>
        </w:tc>
      </w:tr>
      <w:tr w:rsidR="00D269CB" w:rsidRPr="00F01495" w14:paraId="24361503" w14:textId="77777777">
        <w:tc>
          <w:tcPr>
            <w:tcW w:w="4254" w:type="dxa"/>
            <w:tcBorders>
              <w:left w:val="single" w:sz="4" w:space="0" w:color="000000"/>
              <w:bottom w:val="single" w:sz="4" w:space="0" w:color="000000"/>
            </w:tcBorders>
            <w:shd w:val="clear" w:color="auto" w:fill="auto"/>
          </w:tcPr>
          <w:p w14:paraId="01E16373" w14:textId="77777777" w:rsidR="00D269CB" w:rsidRPr="00F01495" w:rsidRDefault="0032773A">
            <w:pPr>
              <w:pStyle w:val="Obsahtabulky"/>
            </w:pPr>
            <w:r w:rsidRPr="00F01495">
              <w:rPr>
                <w:b/>
                <w:bCs/>
                <w:color w:val="000000"/>
              </w:rPr>
              <w:t>Vedoucí práce:</w:t>
            </w:r>
          </w:p>
        </w:tc>
        <w:tc>
          <w:tcPr>
            <w:tcW w:w="4284" w:type="dxa"/>
            <w:tcBorders>
              <w:left w:val="single" w:sz="4" w:space="0" w:color="000000"/>
              <w:bottom w:val="single" w:sz="4" w:space="0" w:color="000000"/>
              <w:right w:val="single" w:sz="4" w:space="0" w:color="000000"/>
            </w:tcBorders>
            <w:shd w:val="clear" w:color="auto" w:fill="auto"/>
          </w:tcPr>
          <w:p w14:paraId="3EB0EB0D" w14:textId="77777777" w:rsidR="00D269CB" w:rsidRPr="00F01495" w:rsidRDefault="0032773A">
            <w:pPr>
              <w:pStyle w:val="Obsahtabulky"/>
            </w:pPr>
            <w:r w:rsidRPr="00F01495">
              <w:rPr>
                <w:color w:val="000000"/>
              </w:rPr>
              <w:t>MgA. Robert Buček, Ph.D.</w:t>
            </w:r>
          </w:p>
        </w:tc>
      </w:tr>
      <w:tr w:rsidR="00D269CB" w:rsidRPr="00F01495" w14:paraId="62AB44D0" w14:textId="77777777">
        <w:tc>
          <w:tcPr>
            <w:tcW w:w="4254" w:type="dxa"/>
            <w:tcBorders>
              <w:left w:val="single" w:sz="4" w:space="0" w:color="000000"/>
              <w:bottom w:val="single" w:sz="4" w:space="0" w:color="000000"/>
            </w:tcBorders>
            <w:shd w:val="clear" w:color="auto" w:fill="auto"/>
          </w:tcPr>
          <w:p w14:paraId="49D0E2EA" w14:textId="77777777" w:rsidR="00D269CB" w:rsidRPr="00F01495" w:rsidRDefault="0032773A">
            <w:pPr>
              <w:pStyle w:val="Obsahtabulky"/>
            </w:pPr>
            <w:r w:rsidRPr="00F01495">
              <w:rPr>
                <w:b/>
                <w:bCs/>
                <w:color w:val="000000"/>
              </w:rPr>
              <w:t xml:space="preserve">Rok obhajoby: </w:t>
            </w:r>
          </w:p>
        </w:tc>
        <w:tc>
          <w:tcPr>
            <w:tcW w:w="4284" w:type="dxa"/>
            <w:tcBorders>
              <w:left w:val="single" w:sz="4" w:space="0" w:color="000000"/>
              <w:bottom w:val="single" w:sz="4" w:space="0" w:color="000000"/>
              <w:right w:val="single" w:sz="4" w:space="0" w:color="000000"/>
            </w:tcBorders>
            <w:shd w:val="clear" w:color="auto" w:fill="auto"/>
          </w:tcPr>
          <w:p w14:paraId="6D9E0824" w14:textId="77777777" w:rsidR="00D269CB" w:rsidRPr="00F01495" w:rsidRDefault="0032773A">
            <w:pPr>
              <w:pStyle w:val="Obsahtabulky"/>
            </w:pPr>
            <w:r w:rsidRPr="00F01495">
              <w:rPr>
                <w:color w:val="000000"/>
              </w:rPr>
              <w:t>2020</w:t>
            </w:r>
          </w:p>
        </w:tc>
      </w:tr>
    </w:tbl>
    <w:p w14:paraId="5F7BC397" w14:textId="77777777" w:rsidR="00D269CB" w:rsidRPr="00F01495" w:rsidRDefault="00D269CB">
      <w:pPr>
        <w:pStyle w:val="Zkladntext"/>
        <w:rPr>
          <w:color w:val="00000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54"/>
        <w:gridCol w:w="4284"/>
      </w:tblGrid>
      <w:tr w:rsidR="00D269CB" w:rsidRPr="00F01495" w14:paraId="40DFEE30" w14:textId="77777777">
        <w:tc>
          <w:tcPr>
            <w:tcW w:w="4254" w:type="dxa"/>
            <w:tcBorders>
              <w:top w:val="single" w:sz="4" w:space="0" w:color="000000"/>
              <w:left w:val="single" w:sz="4" w:space="0" w:color="000000"/>
              <w:bottom w:val="single" w:sz="4" w:space="0" w:color="000000"/>
            </w:tcBorders>
            <w:shd w:val="clear" w:color="auto" w:fill="auto"/>
          </w:tcPr>
          <w:p w14:paraId="2A0B6481" w14:textId="77777777" w:rsidR="00D269CB" w:rsidRPr="00F01495" w:rsidRDefault="0032773A">
            <w:pPr>
              <w:pStyle w:val="Obsahtabulky"/>
            </w:pPr>
            <w:r w:rsidRPr="00F01495">
              <w:rPr>
                <w:b/>
                <w:bCs/>
                <w:color w:val="000000"/>
              </w:rPr>
              <w:t>Název práce:</w:t>
            </w: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14:paraId="121B6AE1" w14:textId="77777777" w:rsidR="00D269CB" w:rsidRPr="00F01495" w:rsidRDefault="0032773A">
            <w:pPr>
              <w:pStyle w:val="Obsahtabulky"/>
            </w:pPr>
            <w:r w:rsidRPr="00F01495">
              <w:rPr>
                <w:color w:val="000000"/>
              </w:rPr>
              <w:t>Křehkost života</w:t>
            </w:r>
          </w:p>
        </w:tc>
      </w:tr>
      <w:tr w:rsidR="00D269CB" w:rsidRPr="00F01495" w14:paraId="4F14E84F" w14:textId="77777777">
        <w:tc>
          <w:tcPr>
            <w:tcW w:w="4254" w:type="dxa"/>
            <w:tcBorders>
              <w:left w:val="single" w:sz="4" w:space="0" w:color="000000"/>
              <w:bottom w:val="single" w:sz="4" w:space="0" w:color="000000"/>
            </w:tcBorders>
            <w:shd w:val="clear" w:color="auto" w:fill="auto"/>
          </w:tcPr>
          <w:p w14:paraId="69C186F8" w14:textId="77777777" w:rsidR="00D269CB" w:rsidRPr="00F01495" w:rsidRDefault="0032773A">
            <w:pPr>
              <w:pStyle w:val="Obsahtabulky"/>
            </w:pPr>
            <w:r w:rsidRPr="00F01495">
              <w:rPr>
                <w:b/>
                <w:bCs/>
                <w:color w:val="000000"/>
              </w:rPr>
              <w:t>Podnadpis:</w:t>
            </w:r>
          </w:p>
        </w:tc>
        <w:tc>
          <w:tcPr>
            <w:tcW w:w="4284" w:type="dxa"/>
            <w:tcBorders>
              <w:left w:val="single" w:sz="4" w:space="0" w:color="000000"/>
              <w:bottom w:val="single" w:sz="4" w:space="0" w:color="000000"/>
              <w:right w:val="single" w:sz="4" w:space="0" w:color="000000"/>
            </w:tcBorders>
            <w:shd w:val="clear" w:color="auto" w:fill="auto"/>
          </w:tcPr>
          <w:p w14:paraId="4063C8A3" w14:textId="77777777" w:rsidR="00D269CB" w:rsidRPr="00F01495" w:rsidRDefault="0032773A">
            <w:pPr>
              <w:pStyle w:val="Obsahtabulky"/>
            </w:pPr>
            <w:r w:rsidRPr="00F01495">
              <w:rPr>
                <w:color w:val="000000"/>
              </w:rPr>
              <w:t>Hranice mezi životem a smrtí</w:t>
            </w:r>
          </w:p>
        </w:tc>
      </w:tr>
      <w:tr w:rsidR="00D269CB" w:rsidRPr="00F01495" w14:paraId="440EA4B3" w14:textId="77777777">
        <w:tc>
          <w:tcPr>
            <w:tcW w:w="4254" w:type="dxa"/>
            <w:tcBorders>
              <w:left w:val="single" w:sz="4" w:space="0" w:color="000000"/>
              <w:bottom w:val="single" w:sz="4" w:space="0" w:color="000000"/>
            </w:tcBorders>
            <w:shd w:val="clear" w:color="auto" w:fill="auto"/>
          </w:tcPr>
          <w:p w14:paraId="70210965" w14:textId="77777777" w:rsidR="00D269CB" w:rsidRPr="00F01495" w:rsidRDefault="0032773A">
            <w:pPr>
              <w:pStyle w:val="Obsahtabulky"/>
            </w:pPr>
            <w:r w:rsidRPr="00F01495">
              <w:rPr>
                <w:b/>
                <w:bCs/>
                <w:color w:val="000000"/>
              </w:rPr>
              <w:t>Název v angličtině:</w:t>
            </w:r>
          </w:p>
        </w:tc>
        <w:tc>
          <w:tcPr>
            <w:tcW w:w="4284" w:type="dxa"/>
            <w:tcBorders>
              <w:left w:val="single" w:sz="4" w:space="0" w:color="000000"/>
              <w:bottom w:val="single" w:sz="4" w:space="0" w:color="000000"/>
              <w:right w:val="single" w:sz="4" w:space="0" w:color="000000"/>
            </w:tcBorders>
            <w:shd w:val="clear" w:color="auto" w:fill="auto"/>
          </w:tcPr>
          <w:p w14:paraId="3E725AB5" w14:textId="77777777" w:rsidR="00D269CB" w:rsidRPr="00F01495" w:rsidRDefault="0032773A">
            <w:pPr>
              <w:pStyle w:val="Obsahtabulky"/>
            </w:pPr>
            <w:r w:rsidRPr="00F01495">
              <w:rPr>
                <w:color w:val="000000"/>
              </w:rPr>
              <w:t xml:space="preserve">Fragility </w:t>
            </w:r>
            <w:proofErr w:type="spellStart"/>
            <w:r w:rsidRPr="00F01495">
              <w:rPr>
                <w:color w:val="000000"/>
              </w:rPr>
              <w:t>of</w:t>
            </w:r>
            <w:proofErr w:type="spellEnd"/>
            <w:r w:rsidRPr="00F01495">
              <w:rPr>
                <w:color w:val="000000"/>
              </w:rPr>
              <w:t xml:space="preserve"> </w:t>
            </w:r>
            <w:proofErr w:type="spellStart"/>
            <w:r w:rsidRPr="00F01495">
              <w:rPr>
                <w:color w:val="000000"/>
              </w:rPr>
              <w:t>life</w:t>
            </w:r>
            <w:proofErr w:type="spellEnd"/>
          </w:p>
        </w:tc>
      </w:tr>
      <w:tr w:rsidR="00D269CB" w:rsidRPr="00F01495" w14:paraId="7F6082E9" w14:textId="77777777">
        <w:tc>
          <w:tcPr>
            <w:tcW w:w="4254" w:type="dxa"/>
            <w:tcBorders>
              <w:left w:val="single" w:sz="4" w:space="0" w:color="000000"/>
              <w:bottom w:val="single" w:sz="4" w:space="0" w:color="000000"/>
            </w:tcBorders>
            <w:shd w:val="clear" w:color="auto" w:fill="auto"/>
          </w:tcPr>
          <w:p w14:paraId="00D143CB" w14:textId="77777777" w:rsidR="00D269CB" w:rsidRPr="00F01495" w:rsidRDefault="0032773A">
            <w:pPr>
              <w:pStyle w:val="Obsahtabulky"/>
            </w:pPr>
            <w:r w:rsidRPr="00F01495">
              <w:rPr>
                <w:b/>
                <w:bCs/>
                <w:color w:val="000000"/>
              </w:rPr>
              <w:t>Podnadpis v angličtině:</w:t>
            </w:r>
          </w:p>
        </w:tc>
        <w:tc>
          <w:tcPr>
            <w:tcW w:w="4284" w:type="dxa"/>
            <w:tcBorders>
              <w:left w:val="single" w:sz="4" w:space="0" w:color="000000"/>
              <w:bottom w:val="single" w:sz="4" w:space="0" w:color="000000"/>
              <w:right w:val="single" w:sz="4" w:space="0" w:color="000000"/>
            </w:tcBorders>
            <w:shd w:val="clear" w:color="auto" w:fill="auto"/>
          </w:tcPr>
          <w:p w14:paraId="77227146" w14:textId="77777777" w:rsidR="00D269CB" w:rsidRPr="00F01495" w:rsidRDefault="0032773A">
            <w:pPr>
              <w:pStyle w:val="Obsahtabulky"/>
            </w:pPr>
            <w:proofErr w:type="spellStart"/>
            <w:r w:rsidRPr="00F01495">
              <w:rPr>
                <w:color w:val="000000"/>
              </w:rPr>
              <w:t>The</w:t>
            </w:r>
            <w:proofErr w:type="spellEnd"/>
            <w:r w:rsidRPr="00F01495">
              <w:rPr>
                <w:color w:val="000000"/>
              </w:rPr>
              <w:t xml:space="preserve"> line </w:t>
            </w:r>
            <w:proofErr w:type="spellStart"/>
            <w:r w:rsidRPr="00F01495">
              <w:rPr>
                <w:color w:val="000000"/>
              </w:rPr>
              <w:t>between</w:t>
            </w:r>
            <w:proofErr w:type="spellEnd"/>
            <w:r w:rsidRPr="00F01495">
              <w:rPr>
                <w:color w:val="000000"/>
              </w:rPr>
              <w:t xml:space="preserve"> </w:t>
            </w:r>
            <w:proofErr w:type="spellStart"/>
            <w:r w:rsidRPr="00F01495">
              <w:rPr>
                <w:color w:val="000000"/>
              </w:rPr>
              <w:t>life</w:t>
            </w:r>
            <w:proofErr w:type="spellEnd"/>
            <w:r w:rsidRPr="00F01495">
              <w:rPr>
                <w:color w:val="000000"/>
              </w:rPr>
              <w:t xml:space="preserve"> and </w:t>
            </w:r>
            <w:proofErr w:type="spellStart"/>
            <w:r w:rsidRPr="00F01495">
              <w:rPr>
                <w:color w:val="000000"/>
              </w:rPr>
              <w:t>death</w:t>
            </w:r>
            <w:proofErr w:type="spellEnd"/>
            <w:r w:rsidRPr="00F01495">
              <w:rPr>
                <w:color w:val="000000"/>
              </w:rPr>
              <w:t xml:space="preserve"> </w:t>
            </w:r>
          </w:p>
        </w:tc>
      </w:tr>
      <w:tr w:rsidR="00D269CB" w:rsidRPr="00F01495" w14:paraId="1D8ECEEA" w14:textId="77777777">
        <w:tc>
          <w:tcPr>
            <w:tcW w:w="4254" w:type="dxa"/>
            <w:tcBorders>
              <w:left w:val="single" w:sz="4" w:space="0" w:color="000000"/>
              <w:bottom w:val="single" w:sz="4" w:space="0" w:color="000000"/>
            </w:tcBorders>
            <w:shd w:val="clear" w:color="auto" w:fill="auto"/>
          </w:tcPr>
          <w:p w14:paraId="348B3362" w14:textId="77777777" w:rsidR="00D269CB" w:rsidRPr="00F01495" w:rsidRDefault="0032773A">
            <w:pPr>
              <w:pStyle w:val="Obsahtabulky"/>
            </w:pPr>
            <w:r w:rsidRPr="00F01495">
              <w:rPr>
                <w:b/>
                <w:bCs/>
                <w:color w:val="000000"/>
              </w:rPr>
              <w:t>Anotace práce:</w:t>
            </w:r>
          </w:p>
        </w:tc>
        <w:tc>
          <w:tcPr>
            <w:tcW w:w="4284" w:type="dxa"/>
            <w:tcBorders>
              <w:left w:val="single" w:sz="4" w:space="0" w:color="000000"/>
              <w:bottom w:val="single" w:sz="4" w:space="0" w:color="000000"/>
              <w:right w:val="single" w:sz="4" w:space="0" w:color="000000"/>
            </w:tcBorders>
            <w:shd w:val="clear" w:color="auto" w:fill="auto"/>
          </w:tcPr>
          <w:p w14:paraId="5B3F117D" w14:textId="492FAD27" w:rsidR="00D269CB" w:rsidRPr="00F01495" w:rsidRDefault="00F1007E">
            <w:pPr>
              <w:pStyle w:val="Obsahtabulky"/>
              <w:snapToGrid w:val="0"/>
              <w:rPr>
                <w:color w:val="000000"/>
              </w:rPr>
            </w:pPr>
            <w:r>
              <w:t xml:space="preserve">Bakalářskou práci tvoří série </w:t>
            </w:r>
            <w:r w:rsidR="0011437A">
              <w:t>košilek</w:t>
            </w:r>
            <w:r>
              <w:t xml:space="preserve">, které </w:t>
            </w:r>
            <w:r w:rsidR="0011437A">
              <w:t>symbolicky znázorňují duš</w:t>
            </w:r>
            <w:r w:rsidR="00E24A3C">
              <w:t>i</w:t>
            </w:r>
            <w:r w:rsidR="0011437A">
              <w:t xml:space="preserve"> </w:t>
            </w:r>
            <w:r w:rsidR="00E24A3C">
              <w:t>nebo</w:t>
            </w:r>
            <w:r w:rsidR="0011437A">
              <w:t xml:space="preserve"> tělo</w:t>
            </w:r>
            <w:r w:rsidR="006A4117">
              <w:t xml:space="preserve"> a jejich křehkost, která po</w:t>
            </w:r>
            <w:r w:rsidR="00E24A3C">
              <w:t>ukazuje</w:t>
            </w:r>
            <w:r w:rsidR="00A433CD">
              <w:t xml:space="preserve"> na hranici</w:t>
            </w:r>
            <w:r w:rsidR="00484163">
              <w:t xml:space="preserve">, </w:t>
            </w:r>
            <w:r w:rsidR="003B68B5">
              <w:t>života a</w:t>
            </w:r>
            <w:r w:rsidR="00A433CD">
              <w:t xml:space="preserve"> smrti</w:t>
            </w:r>
            <w:r>
              <w:t xml:space="preserve">. Jsou vyrobeny z </w:t>
            </w:r>
            <w:r w:rsidR="00D63B7C">
              <w:t>p</w:t>
            </w:r>
            <w:r w:rsidR="00646631">
              <w:t>orcelánové</w:t>
            </w:r>
            <w:r>
              <w:t xml:space="preserve"> hmoty </w:t>
            </w:r>
            <w:r w:rsidR="003B68B5">
              <w:t xml:space="preserve">a </w:t>
            </w:r>
            <w:r w:rsidR="008C3007">
              <w:t>části jsou</w:t>
            </w:r>
            <w:r w:rsidR="00646631">
              <w:t xml:space="preserve"> </w:t>
            </w:r>
            <w:r w:rsidR="00AA071E">
              <w:t>zvýrazněné transparentní glazurou</w:t>
            </w:r>
            <w:r>
              <w:t xml:space="preserve">. Teoretická část se zabývá </w:t>
            </w:r>
            <w:r w:rsidR="006D3ABC">
              <w:t>zdroji inspirace a vlastní ideou práce.</w:t>
            </w:r>
            <w:r>
              <w:t xml:space="preserve"> V praktické části </w:t>
            </w:r>
            <w:r w:rsidR="00665F0F">
              <w:t xml:space="preserve">popisuji </w:t>
            </w:r>
            <w:r w:rsidR="00363ACE">
              <w:t>proces</w:t>
            </w:r>
            <w:r w:rsidR="00665F0F">
              <w:t xml:space="preserve"> p</w:t>
            </w:r>
            <w:r w:rsidR="003D6EFF">
              <w:t>ři navrhování, realizaci, instalaci</w:t>
            </w:r>
            <w:r w:rsidR="00E627BC">
              <w:t xml:space="preserve"> a fotodokumentaci.</w:t>
            </w:r>
          </w:p>
        </w:tc>
      </w:tr>
      <w:tr w:rsidR="00D269CB" w:rsidRPr="00F01495" w14:paraId="39D9F91E" w14:textId="77777777">
        <w:tc>
          <w:tcPr>
            <w:tcW w:w="4254" w:type="dxa"/>
            <w:tcBorders>
              <w:left w:val="single" w:sz="4" w:space="0" w:color="000000"/>
              <w:bottom w:val="single" w:sz="4" w:space="0" w:color="000000"/>
            </w:tcBorders>
            <w:shd w:val="clear" w:color="auto" w:fill="auto"/>
          </w:tcPr>
          <w:p w14:paraId="0AA4AD12" w14:textId="77777777" w:rsidR="00D269CB" w:rsidRPr="00F01495" w:rsidRDefault="0032773A">
            <w:pPr>
              <w:pStyle w:val="Obsahtabulky"/>
            </w:pPr>
            <w:r w:rsidRPr="00F01495">
              <w:rPr>
                <w:b/>
                <w:bCs/>
                <w:color w:val="000000"/>
              </w:rPr>
              <w:t>Klíčová slova:</w:t>
            </w:r>
          </w:p>
        </w:tc>
        <w:tc>
          <w:tcPr>
            <w:tcW w:w="4284" w:type="dxa"/>
            <w:tcBorders>
              <w:left w:val="single" w:sz="4" w:space="0" w:color="000000"/>
              <w:bottom w:val="single" w:sz="4" w:space="0" w:color="000000"/>
              <w:right w:val="single" w:sz="4" w:space="0" w:color="000000"/>
            </w:tcBorders>
            <w:shd w:val="clear" w:color="auto" w:fill="auto"/>
          </w:tcPr>
          <w:p w14:paraId="6A9038A5" w14:textId="77777777" w:rsidR="00D269CB" w:rsidRPr="00F01495" w:rsidRDefault="0032773A">
            <w:pPr>
              <w:pStyle w:val="Obsahtabulky"/>
            </w:pPr>
            <w:r w:rsidRPr="00F01495">
              <w:rPr>
                <w:color w:val="000000"/>
              </w:rPr>
              <w:t>Život, smrt, křehkost, tělo, duše</w:t>
            </w:r>
          </w:p>
        </w:tc>
      </w:tr>
      <w:tr w:rsidR="00D269CB" w:rsidRPr="00F01495" w14:paraId="388ADAAD" w14:textId="77777777">
        <w:tc>
          <w:tcPr>
            <w:tcW w:w="4254" w:type="dxa"/>
            <w:tcBorders>
              <w:left w:val="single" w:sz="4" w:space="0" w:color="000000"/>
              <w:bottom w:val="single" w:sz="4" w:space="0" w:color="000000"/>
            </w:tcBorders>
            <w:shd w:val="clear" w:color="auto" w:fill="auto"/>
          </w:tcPr>
          <w:p w14:paraId="7A36D24E" w14:textId="77777777" w:rsidR="00D269CB" w:rsidRPr="00F01495" w:rsidRDefault="0032773A">
            <w:pPr>
              <w:pStyle w:val="Obsahtabulky"/>
            </w:pPr>
            <w:r w:rsidRPr="00F01495">
              <w:rPr>
                <w:b/>
                <w:bCs/>
                <w:color w:val="000000"/>
              </w:rPr>
              <w:t>Anotace v angličtině:</w:t>
            </w:r>
          </w:p>
        </w:tc>
        <w:tc>
          <w:tcPr>
            <w:tcW w:w="4284" w:type="dxa"/>
            <w:tcBorders>
              <w:left w:val="single" w:sz="4" w:space="0" w:color="000000"/>
              <w:bottom w:val="single" w:sz="4" w:space="0" w:color="000000"/>
              <w:right w:val="single" w:sz="4" w:space="0" w:color="000000"/>
            </w:tcBorders>
            <w:shd w:val="clear" w:color="auto" w:fill="auto"/>
          </w:tcPr>
          <w:p w14:paraId="242EF572" w14:textId="7062147D" w:rsidR="00D269CB" w:rsidRPr="00270DE4" w:rsidRDefault="00E627BC">
            <w:pPr>
              <w:pStyle w:val="Pedformtovantext"/>
              <w:snapToGrid w:val="0"/>
              <w:rPr>
                <w:rFonts w:ascii="Arial" w:hAnsi="Arial" w:cs="Arial"/>
                <w:color w:val="000000"/>
                <w:sz w:val="22"/>
                <w:szCs w:val="22"/>
              </w:rPr>
            </w:pPr>
            <w:r w:rsidRPr="00270DE4">
              <w:rPr>
                <w:rFonts w:ascii="Arial" w:hAnsi="Arial" w:cs="Arial"/>
                <w:sz w:val="22"/>
                <w:szCs w:val="22"/>
              </w:rPr>
              <w:t xml:space="preserve">My thesis </w:t>
            </w:r>
            <w:proofErr w:type="spellStart"/>
            <w:r w:rsidRPr="00270DE4">
              <w:rPr>
                <w:rFonts w:ascii="Arial" w:hAnsi="Arial" w:cs="Arial"/>
                <w:sz w:val="22"/>
                <w:szCs w:val="22"/>
              </w:rPr>
              <w:t>presents</w:t>
            </w:r>
            <w:proofErr w:type="spellEnd"/>
            <w:r w:rsidRPr="00270DE4">
              <w:rPr>
                <w:rFonts w:ascii="Arial" w:hAnsi="Arial" w:cs="Arial"/>
                <w:sz w:val="22"/>
                <w:szCs w:val="22"/>
              </w:rPr>
              <w:t xml:space="preserve"> a </w:t>
            </w:r>
            <w:proofErr w:type="spellStart"/>
            <w:r w:rsidRPr="00270DE4">
              <w:rPr>
                <w:rFonts w:ascii="Arial" w:hAnsi="Arial" w:cs="Arial"/>
                <w:sz w:val="22"/>
                <w:szCs w:val="22"/>
              </w:rPr>
              <w:t>bundle</w:t>
            </w:r>
            <w:proofErr w:type="spellEnd"/>
            <w:r w:rsidRPr="00270DE4">
              <w:rPr>
                <w:rFonts w:ascii="Arial" w:hAnsi="Arial" w:cs="Arial"/>
                <w:sz w:val="22"/>
                <w:szCs w:val="22"/>
              </w:rPr>
              <w:t xml:space="preserve"> </w:t>
            </w:r>
            <w:proofErr w:type="spellStart"/>
            <w:r w:rsidRPr="00270DE4">
              <w:rPr>
                <w:rFonts w:ascii="Arial" w:hAnsi="Arial" w:cs="Arial"/>
                <w:sz w:val="22"/>
                <w:szCs w:val="22"/>
              </w:rPr>
              <w:t>of</w:t>
            </w:r>
            <w:proofErr w:type="spellEnd"/>
            <w:r w:rsidRPr="00270DE4">
              <w:rPr>
                <w:rFonts w:ascii="Arial" w:hAnsi="Arial" w:cs="Arial"/>
                <w:sz w:val="22"/>
                <w:szCs w:val="22"/>
              </w:rPr>
              <w:t xml:space="preserve"> </w:t>
            </w:r>
            <w:proofErr w:type="spellStart"/>
            <w:r w:rsidR="00540406" w:rsidRPr="00270DE4">
              <w:rPr>
                <w:rFonts w:ascii="Arial" w:hAnsi="Arial" w:cs="Arial"/>
                <w:sz w:val="22"/>
                <w:szCs w:val="22"/>
              </w:rPr>
              <w:t>little</w:t>
            </w:r>
            <w:proofErr w:type="spellEnd"/>
            <w:r w:rsidR="00540406" w:rsidRPr="00270DE4">
              <w:rPr>
                <w:rFonts w:ascii="Arial" w:hAnsi="Arial" w:cs="Arial"/>
                <w:sz w:val="22"/>
                <w:szCs w:val="22"/>
              </w:rPr>
              <w:t xml:space="preserve"> </w:t>
            </w:r>
            <w:proofErr w:type="spellStart"/>
            <w:r w:rsidR="00540406" w:rsidRPr="00270DE4">
              <w:rPr>
                <w:rFonts w:ascii="Arial" w:hAnsi="Arial" w:cs="Arial"/>
                <w:sz w:val="22"/>
                <w:szCs w:val="22"/>
              </w:rPr>
              <w:t>shirts</w:t>
            </w:r>
            <w:proofErr w:type="spellEnd"/>
            <w:r w:rsidR="00540406" w:rsidRPr="00270DE4">
              <w:rPr>
                <w:rFonts w:ascii="Arial" w:hAnsi="Arial" w:cs="Arial"/>
                <w:sz w:val="22"/>
                <w:szCs w:val="22"/>
              </w:rPr>
              <w:t xml:space="preserve"> </w:t>
            </w:r>
            <w:proofErr w:type="spellStart"/>
            <w:r w:rsidR="00270DE4" w:rsidRPr="00270DE4">
              <w:rPr>
                <w:rFonts w:ascii="Arial" w:hAnsi="Arial" w:cs="Arial"/>
                <w:sz w:val="22"/>
                <w:szCs w:val="22"/>
              </w:rPr>
              <w:t>that</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symbolically</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represent</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the</w:t>
            </w:r>
            <w:proofErr w:type="spellEnd"/>
            <w:r w:rsidR="00270DE4" w:rsidRPr="00270DE4">
              <w:rPr>
                <w:rFonts w:ascii="Arial" w:hAnsi="Arial" w:cs="Arial"/>
                <w:sz w:val="22"/>
                <w:szCs w:val="22"/>
              </w:rPr>
              <w:t xml:space="preserve"> soul </w:t>
            </w:r>
            <w:proofErr w:type="spellStart"/>
            <w:r w:rsidR="00270DE4" w:rsidRPr="00270DE4">
              <w:rPr>
                <w:rFonts w:ascii="Arial" w:hAnsi="Arial" w:cs="Arial"/>
                <w:sz w:val="22"/>
                <w:szCs w:val="22"/>
              </w:rPr>
              <w:t>or</w:t>
            </w:r>
            <w:proofErr w:type="spellEnd"/>
            <w:r w:rsidR="00270DE4" w:rsidRPr="00270DE4">
              <w:rPr>
                <w:rFonts w:ascii="Arial" w:hAnsi="Arial" w:cs="Arial"/>
                <w:sz w:val="22"/>
                <w:szCs w:val="22"/>
              </w:rPr>
              <w:t xml:space="preserve"> body and </w:t>
            </w:r>
            <w:proofErr w:type="spellStart"/>
            <w:r w:rsidR="00270DE4" w:rsidRPr="00270DE4">
              <w:rPr>
                <w:rFonts w:ascii="Arial" w:hAnsi="Arial" w:cs="Arial"/>
                <w:sz w:val="22"/>
                <w:szCs w:val="22"/>
              </w:rPr>
              <w:t>their</w:t>
            </w:r>
            <w:proofErr w:type="spellEnd"/>
            <w:r w:rsidR="00270DE4" w:rsidRPr="00270DE4">
              <w:rPr>
                <w:rFonts w:ascii="Arial" w:hAnsi="Arial" w:cs="Arial"/>
                <w:sz w:val="22"/>
                <w:szCs w:val="22"/>
              </w:rPr>
              <w:t xml:space="preserve"> fragility, </w:t>
            </w:r>
            <w:proofErr w:type="spellStart"/>
            <w:r w:rsidR="00270DE4" w:rsidRPr="00270DE4">
              <w:rPr>
                <w:rFonts w:ascii="Arial" w:hAnsi="Arial" w:cs="Arial"/>
                <w:sz w:val="22"/>
                <w:szCs w:val="22"/>
              </w:rPr>
              <w:t>which</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points</w:t>
            </w:r>
            <w:proofErr w:type="spellEnd"/>
            <w:r w:rsidR="00270DE4" w:rsidRPr="00270DE4">
              <w:rPr>
                <w:rFonts w:ascii="Arial" w:hAnsi="Arial" w:cs="Arial"/>
                <w:sz w:val="22"/>
                <w:szCs w:val="22"/>
              </w:rPr>
              <w:t xml:space="preserve"> to </w:t>
            </w:r>
            <w:proofErr w:type="spellStart"/>
            <w:r w:rsidR="00270DE4" w:rsidRPr="00270DE4">
              <w:rPr>
                <w:rFonts w:ascii="Arial" w:hAnsi="Arial" w:cs="Arial"/>
                <w:sz w:val="22"/>
                <w:szCs w:val="22"/>
              </w:rPr>
              <w:t>the</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border</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of</w:t>
            </w:r>
            <w:proofErr w:type="spellEnd"/>
            <w:r w:rsidR="00270DE4" w:rsidRPr="00270DE4">
              <w:rPr>
                <w:rFonts w:ascii="Arial" w:hAnsi="Arial" w:cs="Arial"/>
                <w:sz w:val="22"/>
                <w:szCs w:val="22"/>
              </w:rPr>
              <w:t xml:space="preserve"> </w:t>
            </w:r>
            <w:proofErr w:type="spellStart"/>
            <w:r w:rsidR="00270DE4" w:rsidRPr="00270DE4">
              <w:rPr>
                <w:rFonts w:ascii="Arial" w:hAnsi="Arial" w:cs="Arial"/>
                <w:sz w:val="22"/>
                <w:szCs w:val="22"/>
              </w:rPr>
              <w:t>life</w:t>
            </w:r>
            <w:proofErr w:type="spellEnd"/>
            <w:r w:rsidR="00270DE4" w:rsidRPr="00270DE4">
              <w:rPr>
                <w:rFonts w:ascii="Arial" w:hAnsi="Arial" w:cs="Arial"/>
                <w:sz w:val="22"/>
                <w:szCs w:val="22"/>
              </w:rPr>
              <w:t xml:space="preserve"> and </w:t>
            </w:r>
            <w:proofErr w:type="spellStart"/>
            <w:r w:rsidR="00270DE4" w:rsidRPr="00270DE4">
              <w:rPr>
                <w:rFonts w:ascii="Arial" w:hAnsi="Arial" w:cs="Arial"/>
                <w:sz w:val="22"/>
                <w:szCs w:val="22"/>
              </w:rPr>
              <w:t>death</w:t>
            </w:r>
            <w:proofErr w:type="spellEnd"/>
            <w:r w:rsidR="00270DE4">
              <w:rPr>
                <w:rFonts w:ascii="Arial" w:hAnsi="Arial" w:cs="Arial"/>
                <w:sz w:val="22"/>
                <w:szCs w:val="22"/>
              </w:rPr>
              <w:t xml:space="preserve">. </w:t>
            </w:r>
            <w:r w:rsidR="002608C1" w:rsidRPr="002608C1">
              <w:rPr>
                <w:rFonts w:ascii="Arial" w:hAnsi="Arial" w:cs="Arial"/>
                <w:sz w:val="22"/>
                <w:szCs w:val="22"/>
              </w:rPr>
              <w:t xml:space="preserve">They are made </w:t>
            </w:r>
            <w:proofErr w:type="spellStart"/>
            <w:r w:rsidR="002608C1" w:rsidRPr="002608C1">
              <w:rPr>
                <w:rFonts w:ascii="Arial" w:hAnsi="Arial" w:cs="Arial"/>
                <w:sz w:val="22"/>
                <w:szCs w:val="22"/>
              </w:rPr>
              <w:t>of</w:t>
            </w:r>
            <w:proofErr w:type="spellEnd"/>
            <w:r w:rsidR="002608C1" w:rsidRPr="002608C1">
              <w:rPr>
                <w:rFonts w:ascii="Arial" w:hAnsi="Arial" w:cs="Arial"/>
                <w:sz w:val="22"/>
                <w:szCs w:val="22"/>
              </w:rPr>
              <w:t xml:space="preserve"> </w:t>
            </w:r>
            <w:proofErr w:type="spellStart"/>
            <w:r w:rsidR="002608C1" w:rsidRPr="002608C1">
              <w:rPr>
                <w:rFonts w:ascii="Arial" w:hAnsi="Arial" w:cs="Arial"/>
                <w:sz w:val="22"/>
                <w:szCs w:val="22"/>
              </w:rPr>
              <w:t>porcelain</w:t>
            </w:r>
            <w:proofErr w:type="spellEnd"/>
            <w:r w:rsidR="002608C1" w:rsidRPr="002608C1">
              <w:rPr>
                <w:rFonts w:ascii="Arial" w:hAnsi="Arial" w:cs="Arial"/>
                <w:sz w:val="22"/>
                <w:szCs w:val="22"/>
              </w:rPr>
              <w:t xml:space="preserve"> and </w:t>
            </w:r>
            <w:proofErr w:type="spellStart"/>
            <w:r w:rsidR="002608C1" w:rsidRPr="002608C1">
              <w:rPr>
                <w:rFonts w:ascii="Arial" w:hAnsi="Arial" w:cs="Arial"/>
                <w:sz w:val="22"/>
                <w:szCs w:val="22"/>
              </w:rPr>
              <w:t>the</w:t>
            </w:r>
            <w:proofErr w:type="spellEnd"/>
            <w:r w:rsidR="002608C1" w:rsidRPr="002608C1">
              <w:rPr>
                <w:rFonts w:ascii="Arial" w:hAnsi="Arial" w:cs="Arial"/>
                <w:sz w:val="22"/>
                <w:szCs w:val="22"/>
              </w:rPr>
              <w:t xml:space="preserve"> </w:t>
            </w:r>
            <w:proofErr w:type="spellStart"/>
            <w:r w:rsidR="002608C1" w:rsidRPr="002608C1">
              <w:rPr>
                <w:rFonts w:ascii="Arial" w:hAnsi="Arial" w:cs="Arial"/>
                <w:sz w:val="22"/>
                <w:szCs w:val="22"/>
              </w:rPr>
              <w:t>parts</w:t>
            </w:r>
            <w:proofErr w:type="spellEnd"/>
            <w:r w:rsidR="002608C1" w:rsidRPr="002608C1">
              <w:rPr>
                <w:rFonts w:ascii="Arial" w:hAnsi="Arial" w:cs="Arial"/>
                <w:sz w:val="22"/>
                <w:szCs w:val="22"/>
              </w:rPr>
              <w:t xml:space="preserve"> are </w:t>
            </w:r>
            <w:proofErr w:type="spellStart"/>
            <w:r w:rsidR="002608C1" w:rsidRPr="002608C1">
              <w:rPr>
                <w:rFonts w:ascii="Arial" w:hAnsi="Arial" w:cs="Arial"/>
                <w:sz w:val="22"/>
                <w:szCs w:val="22"/>
              </w:rPr>
              <w:t>highlighted</w:t>
            </w:r>
            <w:proofErr w:type="spellEnd"/>
            <w:r w:rsidR="002608C1" w:rsidRPr="002608C1">
              <w:rPr>
                <w:rFonts w:ascii="Arial" w:hAnsi="Arial" w:cs="Arial"/>
                <w:sz w:val="22"/>
                <w:szCs w:val="22"/>
              </w:rPr>
              <w:t xml:space="preserve"> </w:t>
            </w:r>
            <w:proofErr w:type="spellStart"/>
            <w:r w:rsidR="002608C1" w:rsidRPr="002608C1">
              <w:rPr>
                <w:rFonts w:ascii="Arial" w:hAnsi="Arial" w:cs="Arial"/>
                <w:sz w:val="22"/>
                <w:szCs w:val="22"/>
              </w:rPr>
              <w:t>with</w:t>
            </w:r>
            <w:proofErr w:type="spellEnd"/>
            <w:r w:rsidR="002608C1" w:rsidRPr="002608C1">
              <w:rPr>
                <w:rFonts w:ascii="Arial" w:hAnsi="Arial" w:cs="Arial"/>
                <w:sz w:val="22"/>
                <w:szCs w:val="22"/>
              </w:rPr>
              <w:t xml:space="preserve"> a transparent </w:t>
            </w:r>
            <w:proofErr w:type="spellStart"/>
            <w:r w:rsidR="002608C1" w:rsidRPr="002608C1">
              <w:rPr>
                <w:rFonts w:ascii="Arial" w:hAnsi="Arial" w:cs="Arial"/>
                <w:sz w:val="22"/>
                <w:szCs w:val="22"/>
              </w:rPr>
              <w:t>glaze</w:t>
            </w:r>
            <w:proofErr w:type="spellEnd"/>
            <w:r w:rsidR="002608C1" w:rsidRPr="002608C1">
              <w:rPr>
                <w:rFonts w:ascii="Arial" w:hAnsi="Arial" w:cs="Arial"/>
                <w:sz w:val="22"/>
                <w:szCs w:val="22"/>
              </w:rPr>
              <w:t>.</w:t>
            </w:r>
            <w:r w:rsidR="004D4353">
              <w:t xml:space="preserve"> </w:t>
            </w:r>
            <w:proofErr w:type="spellStart"/>
            <w:r w:rsidR="004D4353" w:rsidRPr="004D4353">
              <w:rPr>
                <w:rFonts w:ascii="Arial" w:hAnsi="Arial" w:cs="Arial"/>
                <w:sz w:val="22"/>
                <w:szCs w:val="22"/>
              </w:rPr>
              <w:t>The</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theoretical</w:t>
            </w:r>
            <w:proofErr w:type="spellEnd"/>
            <w:r w:rsidR="004D4353" w:rsidRPr="004D4353">
              <w:rPr>
                <w:rFonts w:ascii="Arial" w:hAnsi="Arial" w:cs="Arial"/>
                <w:sz w:val="22"/>
                <w:szCs w:val="22"/>
              </w:rPr>
              <w:t xml:space="preserve"> part </w:t>
            </w:r>
            <w:proofErr w:type="spellStart"/>
            <w:r w:rsidR="004D4353" w:rsidRPr="004D4353">
              <w:rPr>
                <w:rFonts w:ascii="Arial" w:hAnsi="Arial" w:cs="Arial"/>
                <w:sz w:val="22"/>
                <w:szCs w:val="22"/>
              </w:rPr>
              <w:t>deals</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with</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sources</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of</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inspiration</w:t>
            </w:r>
            <w:proofErr w:type="spellEnd"/>
            <w:r w:rsidR="004D4353" w:rsidRPr="004D4353">
              <w:rPr>
                <w:rFonts w:ascii="Arial" w:hAnsi="Arial" w:cs="Arial"/>
                <w:sz w:val="22"/>
                <w:szCs w:val="22"/>
              </w:rPr>
              <w:t xml:space="preserve"> and </w:t>
            </w:r>
            <w:proofErr w:type="spellStart"/>
            <w:r w:rsidR="004D4353" w:rsidRPr="004D4353">
              <w:rPr>
                <w:rFonts w:ascii="Arial" w:hAnsi="Arial" w:cs="Arial"/>
                <w:sz w:val="22"/>
                <w:szCs w:val="22"/>
              </w:rPr>
              <w:t>the</w:t>
            </w:r>
            <w:proofErr w:type="spellEnd"/>
            <w:r w:rsidR="004D4353" w:rsidRPr="004D4353">
              <w:rPr>
                <w:rFonts w:ascii="Arial" w:hAnsi="Arial" w:cs="Arial"/>
                <w:sz w:val="22"/>
                <w:szCs w:val="22"/>
              </w:rPr>
              <w:t xml:space="preserve"> idea </w:t>
            </w:r>
            <w:proofErr w:type="spellStart"/>
            <w:r w:rsidR="004D4353" w:rsidRPr="004D4353">
              <w:rPr>
                <w:rFonts w:ascii="Arial" w:hAnsi="Arial" w:cs="Arial"/>
                <w:sz w:val="22"/>
                <w:szCs w:val="22"/>
              </w:rPr>
              <w:t>of</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the</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work</w:t>
            </w:r>
            <w:proofErr w:type="spellEnd"/>
            <w:r w:rsidR="004D4353" w:rsidRPr="004D4353">
              <w:rPr>
                <w:rFonts w:ascii="Arial" w:hAnsi="Arial" w:cs="Arial"/>
                <w:sz w:val="22"/>
                <w:szCs w:val="22"/>
              </w:rPr>
              <w:t xml:space="preserve">. </w:t>
            </w:r>
            <w:r w:rsidR="00E940C2">
              <w:rPr>
                <w:rFonts w:ascii="Arial" w:hAnsi="Arial" w:cs="Arial"/>
                <w:sz w:val="22"/>
                <w:szCs w:val="22"/>
              </w:rPr>
              <w:t xml:space="preserve">In </w:t>
            </w:r>
            <w:proofErr w:type="spellStart"/>
            <w:r w:rsidR="00E940C2">
              <w:rPr>
                <w:rFonts w:ascii="Arial" w:hAnsi="Arial" w:cs="Arial"/>
                <w:sz w:val="22"/>
                <w:szCs w:val="22"/>
              </w:rPr>
              <w:t>t</w:t>
            </w:r>
            <w:r w:rsidR="004D4353" w:rsidRPr="004D4353">
              <w:rPr>
                <w:rFonts w:ascii="Arial" w:hAnsi="Arial" w:cs="Arial"/>
                <w:sz w:val="22"/>
                <w:szCs w:val="22"/>
              </w:rPr>
              <w:t>he</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practical</w:t>
            </w:r>
            <w:proofErr w:type="spellEnd"/>
            <w:r w:rsidR="004D4353" w:rsidRPr="004D4353">
              <w:rPr>
                <w:rFonts w:ascii="Arial" w:hAnsi="Arial" w:cs="Arial"/>
                <w:sz w:val="22"/>
                <w:szCs w:val="22"/>
              </w:rPr>
              <w:t xml:space="preserve"> part </w:t>
            </w:r>
            <w:r w:rsidR="009F71F1">
              <w:rPr>
                <w:rFonts w:ascii="Arial" w:hAnsi="Arial" w:cs="Arial"/>
                <w:sz w:val="22"/>
                <w:szCs w:val="22"/>
              </w:rPr>
              <w:t xml:space="preserve">I </w:t>
            </w:r>
            <w:proofErr w:type="spellStart"/>
            <w:r w:rsidR="009F71F1">
              <w:rPr>
                <w:rFonts w:ascii="Arial" w:hAnsi="Arial" w:cs="Arial"/>
                <w:sz w:val="22"/>
                <w:szCs w:val="22"/>
              </w:rPr>
              <w:t>describe</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the</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pr</w:t>
            </w:r>
            <w:r w:rsidR="00E86C14">
              <w:rPr>
                <w:rFonts w:ascii="Arial" w:hAnsi="Arial" w:cs="Arial"/>
                <w:sz w:val="22"/>
                <w:szCs w:val="22"/>
              </w:rPr>
              <w:t>ocess</w:t>
            </w:r>
            <w:proofErr w:type="spellEnd"/>
            <w:r w:rsidR="00363ACE">
              <w:rPr>
                <w:rFonts w:ascii="Arial" w:hAnsi="Arial" w:cs="Arial"/>
                <w:sz w:val="22"/>
                <w:szCs w:val="22"/>
              </w:rPr>
              <w:t xml:space="preserve"> </w:t>
            </w:r>
            <w:proofErr w:type="spellStart"/>
            <w:r w:rsidR="00363ACE">
              <w:rPr>
                <w:rFonts w:ascii="Arial" w:hAnsi="Arial" w:cs="Arial"/>
                <w:sz w:val="22"/>
                <w:szCs w:val="22"/>
              </w:rPr>
              <w:t>of</w:t>
            </w:r>
            <w:proofErr w:type="spellEnd"/>
            <w:r w:rsidR="00C270F8">
              <w:rPr>
                <w:rFonts w:ascii="Arial" w:hAnsi="Arial" w:cs="Arial"/>
                <w:sz w:val="22"/>
                <w:szCs w:val="22"/>
              </w:rPr>
              <w:t xml:space="preserve"> design</w:t>
            </w:r>
            <w:r w:rsidR="00A60ED3">
              <w:rPr>
                <w:rFonts w:ascii="Arial" w:hAnsi="Arial" w:cs="Arial"/>
                <w:sz w:val="22"/>
                <w:szCs w:val="22"/>
              </w:rPr>
              <w:t xml:space="preserve">, </w:t>
            </w:r>
            <w:proofErr w:type="spellStart"/>
            <w:r w:rsidR="00280F1A">
              <w:rPr>
                <w:rFonts w:ascii="Arial" w:hAnsi="Arial" w:cs="Arial"/>
                <w:sz w:val="22"/>
                <w:szCs w:val="22"/>
              </w:rPr>
              <w:t>implementation</w:t>
            </w:r>
            <w:proofErr w:type="spellEnd"/>
            <w:r w:rsidR="00280F1A">
              <w:rPr>
                <w:rFonts w:ascii="Arial" w:hAnsi="Arial" w:cs="Arial"/>
                <w:sz w:val="22"/>
                <w:szCs w:val="22"/>
              </w:rPr>
              <w:t xml:space="preserve">, </w:t>
            </w:r>
            <w:proofErr w:type="spellStart"/>
            <w:r w:rsidR="00280F1A">
              <w:rPr>
                <w:rFonts w:ascii="Arial" w:hAnsi="Arial" w:cs="Arial"/>
                <w:sz w:val="22"/>
                <w:szCs w:val="22"/>
              </w:rPr>
              <w:t>installation</w:t>
            </w:r>
            <w:proofErr w:type="spellEnd"/>
            <w:r w:rsidR="004D4353" w:rsidRPr="004D4353">
              <w:rPr>
                <w:rFonts w:ascii="Arial" w:hAnsi="Arial" w:cs="Arial"/>
                <w:sz w:val="22"/>
                <w:szCs w:val="22"/>
              </w:rPr>
              <w:t xml:space="preserve"> and </w:t>
            </w:r>
            <w:proofErr w:type="spellStart"/>
            <w:r w:rsidR="004D4353" w:rsidRPr="004D4353">
              <w:rPr>
                <w:rFonts w:ascii="Arial" w:hAnsi="Arial" w:cs="Arial"/>
                <w:sz w:val="22"/>
                <w:szCs w:val="22"/>
              </w:rPr>
              <w:t>photo</w:t>
            </w:r>
            <w:proofErr w:type="spellEnd"/>
            <w:r w:rsidR="004D4353" w:rsidRPr="004D4353">
              <w:rPr>
                <w:rFonts w:ascii="Arial" w:hAnsi="Arial" w:cs="Arial"/>
                <w:sz w:val="22"/>
                <w:szCs w:val="22"/>
              </w:rPr>
              <w:t xml:space="preserve"> </w:t>
            </w:r>
            <w:proofErr w:type="spellStart"/>
            <w:r w:rsidR="004D4353" w:rsidRPr="004D4353">
              <w:rPr>
                <w:rFonts w:ascii="Arial" w:hAnsi="Arial" w:cs="Arial"/>
                <w:sz w:val="22"/>
                <w:szCs w:val="22"/>
              </w:rPr>
              <w:t>documentation</w:t>
            </w:r>
            <w:proofErr w:type="spellEnd"/>
            <w:r w:rsidR="004D4353" w:rsidRPr="004D4353">
              <w:rPr>
                <w:rFonts w:ascii="Arial" w:hAnsi="Arial" w:cs="Arial"/>
                <w:sz w:val="22"/>
                <w:szCs w:val="22"/>
              </w:rPr>
              <w:t>.</w:t>
            </w:r>
          </w:p>
        </w:tc>
      </w:tr>
      <w:tr w:rsidR="00D269CB" w:rsidRPr="00F01495" w14:paraId="584F7A79" w14:textId="77777777">
        <w:tc>
          <w:tcPr>
            <w:tcW w:w="4254" w:type="dxa"/>
            <w:tcBorders>
              <w:left w:val="single" w:sz="4" w:space="0" w:color="000000"/>
              <w:bottom w:val="single" w:sz="4" w:space="0" w:color="000000"/>
            </w:tcBorders>
            <w:shd w:val="clear" w:color="auto" w:fill="auto"/>
          </w:tcPr>
          <w:p w14:paraId="41F3E488" w14:textId="77777777" w:rsidR="00D269CB" w:rsidRPr="00F01495" w:rsidRDefault="0032773A">
            <w:pPr>
              <w:pStyle w:val="Obsahtabulky"/>
            </w:pPr>
            <w:r w:rsidRPr="00F01495">
              <w:rPr>
                <w:b/>
                <w:bCs/>
                <w:color w:val="000000"/>
              </w:rPr>
              <w:t>Klíčová slova v angličtině:</w:t>
            </w:r>
          </w:p>
        </w:tc>
        <w:tc>
          <w:tcPr>
            <w:tcW w:w="4284" w:type="dxa"/>
            <w:tcBorders>
              <w:left w:val="single" w:sz="4" w:space="0" w:color="000000"/>
              <w:bottom w:val="single" w:sz="4" w:space="0" w:color="000000"/>
              <w:right w:val="single" w:sz="4" w:space="0" w:color="000000"/>
            </w:tcBorders>
            <w:shd w:val="clear" w:color="auto" w:fill="auto"/>
          </w:tcPr>
          <w:p w14:paraId="44930C66" w14:textId="77777777" w:rsidR="00D269CB" w:rsidRPr="00F01495" w:rsidRDefault="0032773A">
            <w:pPr>
              <w:pStyle w:val="Pedformtovantext"/>
            </w:pPr>
            <w:r w:rsidRPr="00F01495">
              <w:rPr>
                <w:rFonts w:ascii="Arial" w:hAnsi="Arial" w:cs="Arial"/>
                <w:color w:val="000000"/>
                <w:sz w:val="22"/>
                <w:szCs w:val="22"/>
                <w:lang w:val="en-US"/>
              </w:rPr>
              <w:t>Life, death, fragility, body, soul</w:t>
            </w:r>
          </w:p>
        </w:tc>
      </w:tr>
      <w:tr w:rsidR="00D269CB" w:rsidRPr="00F01495" w14:paraId="3B062243" w14:textId="77777777">
        <w:tc>
          <w:tcPr>
            <w:tcW w:w="4254" w:type="dxa"/>
            <w:tcBorders>
              <w:left w:val="single" w:sz="4" w:space="0" w:color="000000"/>
              <w:bottom w:val="single" w:sz="4" w:space="0" w:color="000000"/>
            </w:tcBorders>
            <w:shd w:val="clear" w:color="auto" w:fill="auto"/>
          </w:tcPr>
          <w:p w14:paraId="7C1A507D" w14:textId="77777777" w:rsidR="00D269CB" w:rsidRPr="00F01495" w:rsidRDefault="0032773A">
            <w:pPr>
              <w:pStyle w:val="Obsahtabulky"/>
            </w:pPr>
            <w:r w:rsidRPr="00F01495">
              <w:rPr>
                <w:b/>
                <w:bCs/>
                <w:color w:val="000000"/>
              </w:rPr>
              <w:t>Přílohy vázané k práci</w:t>
            </w:r>
          </w:p>
        </w:tc>
        <w:tc>
          <w:tcPr>
            <w:tcW w:w="4284" w:type="dxa"/>
            <w:tcBorders>
              <w:left w:val="single" w:sz="4" w:space="0" w:color="000000"/>
              <w:bottom w:val="single" w:sz="4" w:space="0" w:color="000000"/>
              <w:right w:val="single" w:sz="4" w:space="0" w:color="000000"/>
            </w:tcBorders>
            <w:shd w:val="clear" w:color="auto" w:fill="auto"/>
          </w:tcPr>
          <w:p w14:paraId="188ED821" w14:textId="3C043B9A" w:rsidR="00D269CB" w:rsidRPr="00F01495" w:rsidRDefault="00EB593C">
            <w:pPr>
              <w:pStyle w:val="Obsahtabulky"/>
            </w:pPr>
            <w:r>
              <w:rPr>
                <w:color w:val="000000"/>
              </w:rPr>
              <w:t>O</w:t>
            </w:r>
            <w:r w:rsidR="0032773A" w:rsidRPr="00F01495">
              <w:rPr>
                <w:color w:val="000000"/>
              </w:rPr>
              <w:t>brazová příloha</w:t>
            </w:r>
            <w:r>
              <w:rPr>
                <w:color w:val="000000"/>
              </w:rPr>
              <w:t>, CD</w:t>
            </w:r>
          </w:p>
        </w:tc>
      </w:tr>
      <w:tr w:rsidR="00D269CB" w:rsidRPr="00F01495" w14:paraId="7479D3F9" w14:textId="77777777">
        <w:tc>
          <w:tcPr>
            <w:tcW w:w="4254" w:type="dxa"/>
            <w:tcBorders>
              <w:left w:val="single" w:sz="4" w:space="0" w:color="000000"/>
              <w:bottom w:val="single" w:sz="4" w:space="0" w:color="000000"/>
            </w:tcBorders>
            <w:shd w:val="clear" w:color="auto" w:fill="auto"/>
          </w:tcPr>
          <w:p w14:paraId="755D279F" w14:textId="77777777" w:rsidR="00D269CB" w:rsidRPr="00F01495" w:rsidRDefault="0032773A">
            <w:pPr>
              <w:pStyle w:val="Obsahtabulky"/>
            </w:pPr>
            <w:r w:rsidRPr="00F01495">
              <w:rPr>
                <w:b/>
                <w:bCs/>
                <w:color w:val="000000"/>
              </w:rPr>
              <w:t>Rozsah práce</w:t>
            </w:r>
          </w:p>
        </w:tc>
        <w:tc>
          <w:tcPr>
            <w:tcW w:w="4284" w:type="dxa"/>
            <w:tcBorders>
              <w:left w:val="single" w:sz="4" w:space="0" w:color="000000"/>
              <w:bottom w:val="single" w:sz="4" w:space="0" w:color="000000"/>
              <w:right w:val="single" w:sz="4" w:space="0" w:color="000000"/>
            </w:tcBorders>
            <w:shd w:val="clear" w:color="auto" w:fill="auto"/>
          </w:tcPr>
          <w:p w14:paraId="11C60350" w14:textId="307656B8" w:rsidR="00D269CB" w:rsidRPr="00F01495" w:rsidRDefault="00253826">
            <w:pPr>
              <w:pStyle w:val="Obsahtabulky"/>
              <w:snapToGrid w:val="0"/>
              <w:rPr>
                <w:color w:val="000000"/>
              </w:rPr>
            </w:pPr>
            <w:r>
              <w:rPr>
                <w:color w:val="000000"/>
              </w:rPr>
              <w:t>3</w:t>
            </w:r>
            <w:r w:rsidR="00416302">
              <w:rPr>
                <w:color w:val="000000"/>
              </w:rPr>
              <w:t>3</w:t>
            </w:r>
          </w:p>
        </w:tc>
      </w:tr>
      <w:tr w:rsidR="00D269CB" w:rsidRPr="00F01495" w14:paraId="52ABF2F4" w14:textId="77777777">
        <w:tc>
          <w:tcPr>
            <w:tcW w:w="4254" w:type="dxa"/>
            <w:tcBorders>
              <w:left w:val="single" w:sz="4" w:space="0" w:color="000000"/>
              <w:bottom w:val="single" w:sz="4" w:space="0" w:color="000000"/>
            </w:tcBorders>
            <w:shd w:val="clear" w:color="auto" w:fill="auto"/>
          </w:tcPr>
          <w:p w14:paraId="00C5F557" w14:textId="77777777" w:rsidR="00D269CB" w:rsidRPr="00F01495" w:rsidRDefault="0032773A">
            <w:pPr>
              <w:pStyle w:val="Obsahtabulky"/>
            </w:pPr>
            <w:r w:rsidRPr="00F01495">
              <w:rPr>
                <w:b/>
                <w:bCs/>
                <w:color w:val="000000"/>
              </w:rPr>
              <w:t>Jazyk práce</w:t>
            </w:r>
          </w:p>
        </w:tc>
        <w:tc>
          <w:tcPr>
            <w:tcW w:w="4284" w:type="dxa"/>
            <w:tcBorders>
              <w:left w:val="single" w:sz="4" w:space="0" w:color="000000"/>
              <w:bottom w:val="single" w:sz="4" w:space="0" w:color="000000"/>
              <w:right w:val="single" w:sz="4" w:space="0" w:color="000000"/>
            </w:tcBorders>
            <w:shd w:val="clear" w:color="auto" w:fill="auto"/>
          </w:tcPr>
          <w:p w14:paraId="4561C413" w14:textId="77777777" w:rsidR="00D269CB" w:rsidRPr="00F01495" w:rsidRDefault="0032773A">
            <w:pPr>
              <w:pStyle w:val="Obsahtabulky"/>
            </w:pPr>
            <w:r w:rsidRPr="00F01495">
              <w:rPr>
                <w:color w:val="000000"/>
              </w:rPr>
              <w:t>Čeština</w:t>
            </w:r>
          </w:p>
        </w:tc>
      </w:tr>
    </w:tbl>
    <w:p w14:paraId="29946F15" w14:textId="77777777" w:rsidR="00D269CB" w:rsidRPr="00F01495" w:rsidRDefault="00D269CB">
      <w:pPr>
        <w:pStyle w:val="LO-normal"/>
        <w:jc w:val="left"/>
        <w:rPr>
          <w:color w:val="000000"/>
        </w:rPr>
      </w:pPr>
    </w:p>
    <w:p w14:paraId="3E763672" w14:textId="77777777" w:rsidR="00D269CB" w:rsidRPr="00F01495" w:rsidRDefault="00D269CB">
      <w:pPr>
        <w:pStyle w:val="LO-normal"/>
        <w:jc w:val="left"/>
        <w:rPr>
          <w:color w:val="000000"/>
        </w:rPr>
      </w:pPr>
    </w:p>
    <w:p w14:paraId="581387A2" w14:textId="77777777" w:rsidR="00D269CB" w:rsidRPr="00F01495" w:rsidRDefault="00D269CB">
      <w:pPr>
        <w:pStyle w:val="LO-normal"/>
        <w:jc w:val="left"/>
        <w:rPr>
          <w:color w:val="000000"/>
        </w:rPr>
      </w:pPr>
    </w:p>
    <w:p w14:paraId="004731FD" w14:textId="77777777" w:rsidR="00D269CB" w:rsidRPr="00F01495" w:rsidRDefault="00D269CB">
      <w:pPr>
        <w:pStyle w:val="LO-normal"/>
        <w:jc w:val="left"/>
        <w:rPr>
          <w:color w:val="000000"/>
        </w:rPr>
      </w:pPr>
    </w:p>
    <w:p w14:paraId="6D39067F" w14:textId="77777777" w:rsidR="00253826" w:rsidRDefault="00253826">
      <w:pPr>
        <w:pStyle w:val="LO-normal"/>
        <w:widowControl w:val="0"/>
        <w:shd w:val="clear" w:color="auto" w:fill="FFFFFF"/>
        <w:spacing w:before="40"/>
        <w:ind w:right="100"/>
        <w:jc w:val="left"/>
        <w:rPr>
          <w:color w:val="000000"/>
        </w:rPr>
      </w:pPr>
    </w:p>
    <w:p w14:paraId="6E6129FE" w14:textId="1B3D0355" w:rsidR="00D269CB" w:rsidRPr="00F01495" w:rsidRDefault="0032773A">
      <w:pPr>
        <w:pStyle w:val="LO-normal"/>
        <w:widowControl w:val="0"/>
        <w:shd w:val="clear" w:color="auto" w:fill="FFFFFF"/>
        <w:spacing w:before="40"/>
        <w:ind w:right="100"/>
        <w:jc w:val="left"/>
      </w:pPr>
      <w:r w:rsidRPr="00F01495">
        <w:rPr>
          <w:color w:val="000000"/>
        </w:rPr>
        <w:lastRenderedPageBreak/>
        <w:t xml:space="preserve">Obrazová příloha – </w:t>
      </w:r>
      <w:r w:rsidR="00591F9A">
        <w:rPr>
          <w:color w:val="000000"/>
        </w:rPr>
        <w:t xml:space="preserve">Jaroslava </w:t>
      </w:r>
      <w:proofErr w:type="spellStart"/>
      <w:r w:rsidR="00591F9A">
        <w:rPr>
          <w:color w:val="000000"/>
        </w:rPr>
        <w:t>Vitteková</w:t>
      </w:r>
      <w:proofErr w:type="spellEnd"/>
      <w:r w:rsidRPr="00F01495">
        <w:rPr>
          <w:color w:val="000000"/>
        </w:rPr>
        <w:t>, 2020</w:t>
      </w:r>
    </w:p>
    <w:p w14:paraId="2094E0DF" w14:textId="77777777" w:rsidR="00D269CB" w:rsidRPr="00F01495" w:rsidRDefault="00D269CB">
      <w:pPr>
        <w:pStyle w:val="LO-normal"/>
        <w:widowControl w:val="0"/>
        <w:shd w:val="clear" w:color="auto" w:fill="FFFFFF"/>
        <w:spacing w:before="40"/>
        <w:ind w:right="100"/>
        <w:jc w:val="left"/>
        <w:rPr>
          <w:color w:val="000000"/>
        </w:rPr>
      </w:pPr>
    </w:p>
    <w:p w14:paraId="53FF04AA" w14:textId="77777777" w:rsidR="000D4A48" w:rsidRDefault="000D4A48" w:rsidP="00E60B7E">
      <w:pPr>
        <w:pStyle w:val="LO-normal"/>
        <w:widowControl w:val="0"/>
        <w:shd w:val="clear" w:color="auto" w:fill="FFFFFF"/>
        <w:spacing w:before="40"/>
        <w:ind w:right="100"/>
      </w:pPr>
      <w:r>
        <w:rPr>
          <w:noProof/>
        </w:rPr>
        <w:drawing>
          <wp:inline distT="0" distB="0" distL="0" distR="0" wp14:anchorId="32705CE5" wp14:editId="2940642D">
            <wp:extent cx="5402580" cy="3596640"/>
            <wp:effectExtent l="0" t="0" r="7620" b="3810"/>
            <wp:docPr id="1" name="Obrázek 1" descr="Obsah obrázku interiér, dřevěné, stůl, dřev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MG_815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2580" cy="3596640"/>
                    </a:xfrm>
                    <a:prstGeom prst="rect">
                      <a:avLst/>
                    </a:prstGeom>
                  </pic:spPr>
                </pic:pic>
              </a:graphicData>
            </a:graphic>
          </wp:inline>
        </w:drawing>
      </w:r>
    </w:p>
    <w:p w14:paraId="65CDAB05" w14:textId="713935EC" w:rsidR="00F1225A" w:rsidRDefault="000D4A48" w:rsidP="00F1225A">
      <w:pPr>
        <w:pStyle w:val="LO-normal"/>
        <w:widowControl w:val="0"/>
        <w:shd w:val="clear" w:color="auto" w:fill="FFFFFF"/>
        <w:spacing w:before="40"/>
        <w:ind w:right="100"/>
      </w:pPr>
      <w:r>
        <w:rPr>
          <w:noProof/>
        </w:rPr>
        <w:drawing>
          <wp:inline distT="0" distB="0" distL="0" distR="0" wp14:anchorId="7F3E537A" wp14:editId="5F1FAD68">
            <wp:extent cx="5402580" cy="3601720"/>
            <wp:effectExtent l="0" t="0" r="7620" b="0"/>
            <wp:docPr id="15" name="Obrázek 15" descr="Obsah obrázku interiér, dřevěné, stůl, dřev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_MG_815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2580" cy="3601720"/>
                    </a:xfrm>
                    <a:prstGeom prst="rect">
                      <a:avLst/>
                    </a:prstGeom>
                  </pic:spPr>
                </pic:pic>
              </a:graphicData>
            </a:graphic>
          </wp:inline>
        </w:drawing>
      </w:r>
      <w:r>
        <w:rPr>
          <w:noProof/>
        </w:rPr>
        <w:lastRenderedPageBreak/>
        <w:drawing>
          <wp:inline distT="0" distB="0" distL="0" distR="0" wp14:anchorId="0409048E" wp14:editId="2DCA722E">
            <wp:extent cx="5402580" cy="3601720"/>
            <wp:effectExtent l="0" t="0" r="7620" b="0"/>
            <wp:docPr id="16" name="Obrázek 16" descr="Obsah obrázku interiér, dřevěné, stůl,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MG_816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2580" cy="3601720"/>
                    </a:xfrm>
                    <a:prstGeom prst="rect">
                      <a:avLst/>
                    </a:prstGeom>
                  </pic:spPr>
                </pic:pic>
              </a:graphicData>
            </a:graphic>
          </wp:inline>
        </w:drawing>
      </w:r>
    </w:p>
    <w:p w14:paraId="06CF0487" w14:textId="165D894A" w:rsidR="00591F9A" w:rsidRDefault="00591F9A" w:rsidP="00E60B7E">
      <w:pPr>
        <w:pStyle w:val="LO-normal"/>
        <w:widowControl w:val="0"/>
        <w:shd w:val="clear" w:color="auto" w:fill="FFFFFF"/>
        <w:spacing w:before="40"/>
        <w:ind w:right="100"/>
      </w:pPr>
      <w:r>
        <w:rPr>
          <w:noProof/>
        </w:rPr>
        <w:drawing>
          <wp:inline distT="0" distB="0" distL="0" distR="0" wp14:anchorId="2E1916D9" wp14:editId="1D689D26">
            <wp:extent cx="5402580" cy="3601720"/>
            <wp:effectExtent l="0" t="0" r="7620" b="0"/>
            <wp:docPr id="21" name="Obrázek 21" descr="Obsah obrázku interiér, stůl, bílá, poste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MG_815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2580" cy="3601720"/>
                    </a:xfrm>
                    <a:prstGeom prst="rect">
                      <a:avLst/>
                    </a:prstGeom>
                  </pic:spPr>
                </pic:pic>
              </a:graphicData>
            </a:graphic>
          </wp:inline>
        </w:drawing>
      </w:r>
    </w:p>
    <w:p w14:paraId="45D4AEFC" w14:textId="3CE24A88" w:rsidR="00DE717B" w:rsidRDefault="00DE717B" w:rsidP="00A342ED">
      <w:pPr>
        <w:pStyle w:val="LO-normal"/>
        <w:widowControl w:val="0"/>
        <w:shd w:val="clear" w:color="auto" w:fill="FFFFFF"/>
        <w:spacing w:before="40"/>
        <w:ind w:right="100"/>
      </w:pPr>
    </w:p>
    <w:p w14:paraId="2B648172" w14:textId="0488A79D" w:rsidR="00DE717B" w:rsidRDefault="00591F9A" w:rsidP="00DE717B">
      <w:pPr>
        <w:pStyle w:val="LO-normal"/>
        <w:widowControl w:val="0"/>
        <w:shd w:val="clear" w:color="auto" w:fill="FFFFFF"/>
        <w:spacing w:before="40"/>
        <w:ind w:right="100"/>
        <w:jc w:val="left"/>
      </w:pPr>
      <w:r>
        <w:rPr>
          <w:noProof/>
        </w:rPr>
        <w:lastRenderedPageBreak/>
        <w:drawing>
          <wp:inline distT="0" distB="0" distL="0" distR="0" wp14:anchorId="3678540A" wp14:editId="68580DF8">
            <wp:extent cx="5402580" cy="8103870"/>
            <wp:effectExtent l="0" t="0" r="7620" b="0"/>
            <wp:docPr id="22" name="Obrázek 22" descr="Obsah obrázku bílá, vsedě, stůl, zakryt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MG_814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2580" cy="8103870"/>
                    </a:xfrm>
                    <a:prstGeom prst="rect">
                      <a:avLst/>
                    </a:prstGeom>
                  </pic:spPr>
                </pic:pic>
              </a:graphicData>
            </a:graphic>
          </wp:inline>
        </w:drawing>
      </w:r>
      <w:r>
        <w:rPr>
          <w:noProof/>
        </w:rPr>
        <w:lastRenderedPageBreak/>
        <w:drawing>
          <wp:inline distT="0" distB="0" distL="0" distR="0" wp14:anchorId="26D0084A" wp14:editId="0C40BAB6">
            <wp:extent cx="5402580" cy="8103870"/>
            <wp:effectExtent l="0" t="0" r="7620" b="0"/>
            <wp:docPr id="23" name="Obrázek 23" descr="Obsah obrázku interiér, visící, bílá,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MG_815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2580" cy="8103870"/>
                    </a:xfrm>
                    <a:prstGeom prst="rect">
                      <a:avLst/>
                    </a:prstGeom>
                  </pic:spPr>
                </pic:pic>
              </a:graphicData>
            </a:graphic>
          </wp:inline>
        </w:drawing>
      </w:r>
      <w:r>
        <w:rPr>
          <w:noProof/>
        </w:rPr>
        <w:lastRenderedPageBreak/>
        <w:drawing>
          <wp:inline distT="0" distB="0" distL="0" distR="0" wp14:anchorId="0992D22F" wp14:editId="0436B21E">
            <wp:extent cx="5402580" cy="8103870"/>
            <wp:effectExtent l="0" t="0" r="7620" b="0"/>
            <wp:docPr id="24" name="Obrázek 24" descr="Obsah obrázku interiér, dřevěné, stůl, dřev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MG_815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2580" cy="8103870"/>
                    </a:xfrm>
                    <a:prstGeom prst="rect">
                      <a:avLst/>
                    </a:prstGeom>
                  </pic:spPr>
                </pic:pic>
              </a:graphicData>
            </a:graphic>
          </wp:inline>
        </w:drawing>
      </w:r>
    </w:p>
    <w:p w14:paraId="54A80570" w14:textId="77777777" w:rsidR="00F1225A" w:rsidRDefault="00591F9A" w:rsidP="00DB5B20">
      <w:pPr>
        <w:pStyle w:val="LO-normal"/>
        <w:widowControl w:val="0"/>
        <w:shd w:val="clear" w:color="auto" w:fill="FFFFFF"/>
        <w:spacing w:before="40"/>
        <w:ind w:right="100"/>
      </w:pPr>
      <w:r>
        <w:rPr>
          <w:noProof/>
        </w:rPr>
        <w:lastRenderedPageBreak/>
        <w:drawing>
          <wp:inline distT="0" distB="0" distL="0" distR="0" wp14:anchorId="3E226875" wp14:editId="7A32F0B1">
            <wp:extent cx="5402580" cy="4204970"/>
            <wp:effectExtent l="0" t="0" r="7620" b="5080"/>
            <wp:docPr id="25" name="Obrázek 25" descr="Obsah obrázku jídlo, interiér, vsedě, smeta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81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2580" cy="4204970"/>
                    </a:xfrm>
                    <a:prstGeom prst="rect">
                      <a:avLst/>
                    </a:prstGeom>
                  </pic:spPr>
                </pic:pic>
              </a:graphicData>
            </a:graphic>
          </wp:inline>
        </w:drawing>
      </w:r>
    </w:p>
    <w:p w14:paraId="3F93646D" w14:textId="63BE13B2" w:rsidR="00DB5B20" w:rsidRDefault="00DB5B20" w:rsidP="00DB5B20">
      <w:pPr>
        <w:pStyle w:val="LO-normal"/>
        <w:widowControl w:val="0"/>
        <w:shd w:val="clear" w:color="auto" w:fill="FFFFFF"/>
        <w:spacing w:before="40"/>
        <w:ind w:right="100"/>
      </w:pPr>
      <w:r>
        <w:rPr>
          <w:noProof/>
        </w:rPr>
        <w:drawing>
          <wp:inline distT="0" distB="0" distL="0" distR="0" wp14:anchorId="6AC37B9B" wp14:editId="45C22CD1">
            <wp:extent cx="5402580" cy="3601720"/>
            <wp:effectExtent l="0" t="0" r="7620" b="0"/>
            <wp:docPr id="27" name="Obrázek 27" descr="Obsah obrázku interiér, pes, jídlo,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1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2580" cy="3601720"/>
                    </a:xfrm>
                    <a:prstGeom prst="rect">
                      <a:avLst/>
                    </a:prstGeom>
                  </pic:spPr>
                </pic:pic>
              </a:graphicData>
            </a:graphic>
          </wp:inline>
        </w:drawing>
      </w:r>
    </w:p>
    <w:p w14:paraId="0A839E8F" w14:textId="47D63828" w:rsidR="0032773A" w:rsidRPr="00F01495" w:rsidRDefault="00F1225A" w:rsidP="00F1225A">
      <w:pPr>
        <w:pStyle w:val="LO-normal"/>
        <w:widowControl w:val="0"/>
        <w:shd w:val="clear" w:color="auto" w:fill="FFFFFF"/>
        <w:spacing w:before="40"/>
        <w:ind w:right="100"/>
      </w:pPr>
      <w:r>
        <w:rPr>
          <w:noProof/>
        </w:rPr>
        <w:lastRenderedPageBreak/>
        <w:drawing>
          <wp:inline distT="0" distB="0" distL="0" distR="0" wp14:anchorId="00353F96" wp14:editId="45C62DE5">
            <wp:extent cx="7304892" cy="4870133"/>
            <wp:effectExtent l="0" t="1905" r="8890" b="8890"/>
            <wp:docPr id="28" name="Obrázek 28" descr="Obsah obrázku interiér, vsedě, dort,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117.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7341937" cy="4894831"/>
                    </a:xfrm>
                    <a:prstGeom prst="rect">
                      <a:avLst/>
                    </a:prstGeom>
                  </pic:spPr>
                </pic:pic>
              </a:graphicData>
            </a:graphic>
          </wp:inline>
        </w:drawing>
      </w:r>
      <w:r>
        <w:rPr>
          <w:noProof/>
        </w:rPr>
        <w:lastRenderedPageBreak/>
        <w:drawing>
          <wp:inline distT="0" distB="0" distL="0" distR="0" wp14:anchorId="4625221F" wp14:editId="2D02CC5B">
            <wp:extent cx="5402580" cy="8103870"/>
            <wp:effectExtent l="0" t="0" r="7620" b="0"/>
            <wp:docPr id="26" name="Obrázek 26" descr="Obsah obrázku interiér, bílá, jídlo,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1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2580" cy="8103870"/>
                    </a:xfrm>
                    <a:prstGeom prst="rect">
                      <a:avLst/>
                    </a:prstGeom>
                  </pic:spPr>
                </pic:pic>
              </a:graphicData>
            </a:graphic>
          </wp:inline>
        </w:drawing>
      </w:r>
    </w:p>
    <w:sectPr w:rsidR="0032773A" w:rsidRPr="00F01495" w:rsidSect="004337A1">
      <w:footerReference w:type="default" r:id="rId40"/>
      <w:footerReference w:type="first" r:id="rId41"/>
      <w:pgSz w:w="11906" w:h="16838"/>
      <w:pgMar w:top="1842" w:right="1670" w:bottom="2074" w:left="1728" w:header="708" w:footer="1535" w:gutter="0"/>
      <w:pgNumType w:start="1"/>
      <w:cols w:space="708"/>
      <w:titlePg/>
      <w:docGrid w:linePitch="299"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BF2DF1" w14:textId="77777777" w:rsidR="00554B9F" w:rsidRDefault="00554B9F">
      <w:r>
        <w:separator/>
      </w:r>
    </w:p>
  </w:endnote>
  <w:endnote w:type="continuationSeparator" w:id="0">
    <w:p w14:paraId="12413748" w14:textId="77777777" w:rsidR="00554B9F" w:rsidRDefault="00554B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iberation Mono">
    <w:panose1 w:val="02070409020205020404"/>
    <w:charset w:val="EE"/>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DF56AA" w14:textId="77777777" w:rsidR="00AB1003" w:rsidRDefault="00AB1003">
    <w:pPr>
      <w:pStyle w:val="Zpat"/>
      <w:jc w:val="center"/>
    </w:pPr>
    <w:r>
      <w:fldChar w:fldCharType="begin"/>
    </w:r>
    <w:r>
      <w:instrText>PAGE   \* MERGEFORMAT</w:instrText>
    </w:r>
    <w:r>
      <w:fldChar w:fldCharType="separate"/>
    </w:r>
    <w:r>
      <w:rPr>
        <w:lang w:val="cs-CZ"/>
      </w:rPr>
      <w:t>2</w:t>
    </w:r>
    <w:r>
      <w:fldChar w:fldCharType="end"/>
    </w:r>
  </w:p>
  <w:p w14:paraId="6C266E2C" w14:textId="48FC831A" w:rsidR="00AB1003" w:rsidRDefault="00AB1003">
    <w:pPr>
      <w:pStyle w:val="Zpa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1A46F" w14:textId="77777777" w:rsidR="00AB1003" w:rsidRDefault="00AB1003">
    <w:pPr>
      <w:pStyle w:val="Zp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46FD46" w14:textId="77777777" w:rsidR="00554B9F" w:rsidRDefault="00554B9F">
      <w:r>
        <w:separator/>
      </w:r>
    </w:p>
  </w:footnote>
  <w:footnote w:type="continuationSeparator" w:id="0">
    <w:p w14:paraId="320C3A2F" w14:textId="77777777" w:rsidR="00554B9F" w:rsidRDefault="00554B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Nadpis1"/>
      <w:suff w:val="nothing"/>
      <w:lvlText w:val=""/>
      <w:lvlJc w:val="left"/>
      <w:pPr>
        <w:tabs>
          <w:tab w:val="num" w:pos="0"/>
        </w:tabs>
        <w:ind w:left="0" w:firstLine="0"/>
      </w:pPr>
    </w:lvl>
    <w:lvl w:ilvl="1">
      <w:start w:val="1"/>
      <w:numFmt w:val="none"/>
      <w:pStyle w:val="Nadpis2"/>
      <w:suff w:val="nothing"/>
      <w:lvlText w:val=""/>
      <w:lvlJc w:val="left"/>
      <w:pPr>
        <w:tabs>
          <w:tab w:val="num" w:pos="0"/>
        </w:tabs>
        <w:ind w:left="0" w:firstLine="0"/>
      </w:pPr>
    </w:lvl>
    <w:lvl w:ilvl="2">
      <w:start w:val="1"/>
      <w:numFmt w:val="none"/>
      <w:pStyle w:val="Nadpis3"/>
      <w:suff w:val="nothing"/>
      <w:lvlText w:val=""/>
      <w:lvlJc w:val="left"/>
      <w:pPr>
        <w:tabs>
          <w:tab w:val="num" w:pos="0"/>
        </w:tabs>
        <w:ind w:left="0" w:firstLine="0"/>
      </w:pPr>
    </w:lvl>
    <w:lvl w:ilvl="3">
      <w:start w:val="1"/>
      <w:numFmt w:val="none"/>
      <w:pStyle w:val="Nadpis4"/>
      <w:suff w:val="nothing"/>
      <w:lvlText w:val=""/>
      <w:lvlJc w:val="left"/>
      <w:pPr>
        <w:tabs>
          <w:tab w:val="num" w:pos="0"/>
        </w:tabs>
        <w:ind w:left="0" w:firstLine="0"/>
      </w:pPr>
    </w:lvl>
    <w:lvl w:ilvl="4">
      <w:start w:val="1"/>
      <w:numFmt w:val="none"/>
      <w:pStyle w:val="Nadpis5"/>
      <w:suff w:val="nothing"/>
      <w:lvlText w:val=""/>
      <w:lvlJc w:val="left"/>
      <w:pPr>
        <w:tabs>
          <w:tab w:val="num" w:pos="0"/>
        </w:tabs>
        <w:ind w:left="0" w:firstLine="0"/>
      </w:pPr>
    </w:lvl>
    <w:lvl w:ilvl="5">
      <w:start w:val="1"/>
      <w:numFmt w:val="none"/>
      <w:pStyle w:val="Nadpis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F18"/>
    <w:rsid w:val="0001639E"/>
    <w:rsid w:val="00046E34"/>
    <w:rsid w:val="00060EEF"/>
    <w:rsid w:val="000B2FB6"/>
    <w:rsid w:val="000C79D9"/>
    <w:rsid w:val="000D4A48"/>
    <w:rsid w:val="000E65BF"/>
    <w:rsid w:val="0011437A"/>
    <w:rsid w:val="00151ADD"/>
    <w:rsid w:val="001A33BD"/>
    <w:rsid w:val="001A3A08"/>
    <w:rsid w:val="001B1A67"/>
    <w:rsid w:val="001B2A9D"/>
    <w:rsid w:val="001D22D0"/>
    <w:rsid w:val="001F4F97"/>
    <w:rsid w:val="00211E03"/>
    <w:rsid w:val="0023302C"/>
    <w:rsid w:val="00253826"/>
    <w:rsid w:val="0026027E"/>
    <w:rsid w:val="002608C1"/>
    <w:rsid w:val="00270CA0"/>
    <w:rsid w:val="00270DE4"/>
    <w:rsid w:val="00280F1A"/>
    <w:rsid w:val="002C4AC7"/>
    <w:rsid w:val="00311763"/>
    <w:rsid w:val="00313220"/>
    <w:rsid w:val="0032773A"/>
    <w:rsid w:val="00333CC9"/>
    <w:rsid w:val="003562DB"/>
    <w:rsid w:val="00363ACE"/>
    <w:rsid w:val="003B3E68"/>
    <w:rsid w:val="003B68B5"/>
    <w:rsid w:val="003D6EFF"/>
    <w:rsid w:val="003E2B69"/>
    <w:rsid w:val="00416302"/>
    <w:rsid w:val="004337A1"/>
    <w:rsid w:val="0045285E"/>
    <w:rsid w:val="004545E8"/>
    <w:rsid w:val="00461C44"/>
    <w:rsid w:val="00484163"/>
    <w:rsid w:val="00491DFE"/>
    <w:rsid w:val="004B6697"/>
    <w:rsid w:val="004D4353"/>
    <w:rsid w:val="004D45E6"/>
    <w:rsid w:val="004D63E5"/>
    <w:rsid w:val="004E26B7"/>
    <w:rsid w:val="00507F18"/>
    <w:rsid w:val="00510A16"/>
    <w:rsid w:val="00540406"/>
    <w:rsid w:val="00554B9F"/>
    <w:rsid w:val="00584EA3"/>
    <w:rsid w:val="005870A4"/>
    <w:rsid w:val="00591F9A"/>
    <w:rsid w:val="00592A10"/>
    <w:rsid w:val="005A28F2"/>
    <w:rsid w:val="005B049F"/>
    <w:rsid w:val="005B57C9"/>
    <w:rsid w:val="005C3787"/>
    <w:rsid w:val="005E3FF9"/>
    <w:rsid w:val="00601D5C"/>
    <w:rsid w:val="00604AD8"/>
    <w:rsid w:val="00622446"/>
    <w:rsid w:val="00635AB7"/>
    <w:rsid w:val="00646631"/>
    <w:rsid w:val="00655D16"/>
    <w:rsid w:val="00665F0F"/>
    <w:rsid w:val="00672CDD"/>
    <w:rsid w:val="006A4117"/>
    <w:rsid w:val="006B4645"/>
    <w:rsid w:val="006D3ABC"/>
    <w:rsid w:val="00702FA8"/>
    <w:rsid w:val="00712947"/>
    <w:rsid w:val="00720C10"/>
    <w:rsid w:val="00796F94"/>
    <w:rsid w:val="007B0370"/>
    <w:rsid w:val="007D4BBB"/>
    <w:rsid w:val="00800A44"/>
    <w:rsid w:val="008B5234"/>
    <w:rsid w:val="008B53DB"/>
    <w:rsid w:val="008C1A49"/>
    <w:rsid w:val="008C3007"/>
    <w:rsid w:val="008C74A2"/>
    <w:rsid w:val="008D43DC"/>
    <w:rsid w:val="00906938"/>
    <w:rsid w:val="0095324B"/>
    <w:rsid w:val="009D3BCD"/>
    <w:rsid w:val="009F137A"/>
    <w:rsid w:val="009F71F1"/>
    <w:rsid w:val="00A003A3"/>
    <w:rsid w:val="00A342ED"/>
    <w:rsid w:val="00A418A8"/>
    <w:rsid w:val="00A42F38"/>
    <w:rsid w:val="00A433CD"/>
    <w:rsid w:val="00A47D81"/>
    <w:rsid w:val="00A522D6"/>
    <w:rsid w:val="00A60ED3"/>
    <w:rsid w:val="00A76FB6"/>
    <w:rsid w:val="00A93530"/>
    <w:rsid w:val="00AA071E"/>
    <w:rsid w:val="00AB1003"/>
    <w:rsid w:val="00AB3A9A"/>
    <w:rsid w:val="00AD7A9A"/>
    <w:rsid w:val="00AF4AC9"/>
    <w:rsid w:val="00B01DA0"/>
    <w:rsid w:val="00B8612A"/>
    <w:rsid w:val="00B8665C"/>
    <w:rsid w:val="00B9476D"/>
    <w:rsid w:val="00BB1133"/>
    <w:rsid w:val="00BE4CA2"/>
    <w:rsid w:val="00C11A71"/>
    <w:rsid w:val="00C270F8"/>
    <w:rsid w:val="00C33C2B"/>
    <w:rsid w:val="00C52824"/>
    <w:rsid w:val="00C61CBA"/>
    <w:rsid w:val="00C711AD"/>
    <w:rsid w:val="00C839F8"/>
    <w:rsid w:val="00CD472E"/>
    <w:rsid w:val="00CF7052"/>
    <w:rsid w:val="00D269CB"/>
    <w:rsid w:val="00D63B7C"/>
    <w:rsid w:val="00D64AC5"/>
    <w:rsid w:val="00DB5B20"/>
    <w:rsid w:val="00DE717B"/>
    <w:rsid w:val="00DF212E"/>
    <w:rsid w:val="00E24A3C"/>
    <w:rsid w:val="00E2554C"/>
    <w:rsid w:val="00E35BC4"/>
    <w:rsid w:val="00E54ECC"/>
    <w:rsid w:val="00E60B7E"/>
    <w:rsid w:val="00E627BC"/>
    <w:rsid w:val="00E63E5A"/>
    <w:rsid w:val="00E800A2"/>
    <w:rsid w:val="00E86C14"/>
    <w:rsid w:val="00E9151D"/>
    <w:rsid w:val="00E940C2"/>
    <w:rsid w:val="00EA435A"/>
    <w:rsid w:val="00EB0ED9"/>
    <w:rsid w:val="00EB4B5A"/>
    <w:rsid w:val="00EB593C"/>
    <w:rsid w:val="00EB7FF3"/>
    <w:rsid w:val="00EE587C"/>
    <w:rsid w:val="00F01495"/>
    <w:rsid w:val="00F1007E"/>
    <w:rsid w:val="00F1225A"/>
    <w:rsid w:val="00F443F7"/>
    <w:rsid w:val="00F45FEF"/>
    <w:rsid w:val="00F825CE"/>
    <w:rsid w:val="00FA0005"/>
    <w:rsid w:val="00FA6DF4"/>
    <w:rsid w:val="00FE2301"/>
    <w:rsid w:val="00FE62E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43249C9"/>
  <w15:chartTrackingRefBased/>
  <w15:docId w15:val="{524B1E4D-9D21-46ED-92AD-315BDF77F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widowControl w:val="0"/>
      <w:suppressAutoHyphens/>
      <w:overflowPunct w:val="0"/>
    </w:pPr>
    <w:rPr>
      <w:rFonts w:ascii="Arial" w:eastAsia="Arial" w:hAnsi="Arial" w:cs="Arial"/>
      <w:sz w:val="22"/>
      <w:szCs w:val="22"/>
      <w:lang w:val="cs" w:eastAsia="zh-CN" w:bidi="hi-IN"/>
    </w:rPr>
  </w:style>
  <w:style w:type="paragraph" w:styleId="Nadpis1">
    <w:name w:val="heading 1"/>
    <w:basedOn w:val="LO-normal"/>
    <w:next w:val="LO-normal"/>
    <w:qFormat/>
    <w:pPr>
      <w:keepNext/>
      <w:keepLines/>
      <w:widowControl w:val="0"/>
      <w:numPr>
        <w:numId w:val="1"/>
      </w:numPr>
      <w:spacing w:before="400" w:after="120"/>
      <w:ind w:right="100"/>
      <w:jc w:val="left"/>
      <w:outlineLvl w:val="0"/>
    </w:pPr>
    <w:rPr>
      <w:sz w:val="40"/>
      <w:szCs w:val="40"/>
    </w:rPr>
  </w:style>
  <w:style w:type="paragraph" w:styleId="Nadpis2">
    <w:name w:val="heading 2"/>
    <w:basedOn w:val="LO-normal"/>
    <w:next w:val="LO-normal"/>
    <w:qFormat/>
    <w:pPr>
      <w:keepNext/>
      <w:keepLines/>
      <w:numPr>
        <w:ilvl w:val="1"/>
        <w:numId w:val="1"/>
      </w:numPr>
      <w:spacing w:before="360" w:after="120" w:line="240" w:lineRule="auto"/>
      <w:outlineLvl w:val="1"/>
    </w:pPr>
    <w:rPr>
      <w:sz w:val="32"/>
      <w:szCs w:val="32"/>
    </w:rPr>
  </w:style>
  <w:style w:type="paragraph" w:styleId="Nadpis3">
    <w:name w:val="heading 3"/>
    <w:basedOn w:val="LO-normal"/>
    <w:next w:val="LO-normal"/>
    <w:qFormat/>
    <w:pPr>
      <w:keepNext/>
      <w:keepLines/>
      <w:numPr>
        <w:ilvl w:val="2"/>
        <w:numId w:val="1"/>
      </w:numPr>
      <w:spacing w:before="320" w:after="80" w:line="240" w:lineRule="auto"/>
      <w:outlineLvl w:val="2"/>
    </w:pPr>
    <w:rPr>
      <w:color w:val="434343"/>
      <w:sz w:val="28"/>
      <w:szCs w:val="28"/>
    </w:rPr>
  </w:style>
  <w:style w:type="paragraph" w:styleId="Nadpis4">
    <w:name w:val="heading 4"/>
    <w:basedOn w:val="LO-normal"/>
    <w:next w:val="LO-normal"/>
    <w:qFormat/>
    <w:pPr>
      <w:keepNext/>
      <w:keepLines/>
      <w:numPr>
        <w:ilvl w:val="3"/>
        <w:numId w:val="1"/>
      </w:numPr>
      <w:spacing w:before="280" w:after="80" w:line="240" w:lineRule="auto"/>
      <w:outlineLvl w:val="3"/>
    </w:pPr>
    <w:rPr>
      <w:color w:val="666666"/>
      <w:sz w:val="24"/>
      <w:szCs w:val="24"/>
    </w:rPr>
  </w:style>
  <w:style w:type="paragraph" w:styleId="Nadpis5">
    <w:name w:val="heading 5"/>
    <w:basedOn w:val="LO-normal"/>
    <w:next w:val="LO-normal"/>
    <w:qFormat/>
    <w:pPr>
      <w:keepNext/>
      <w:keepLines/>
      <w:numPr>
        <w:ilvl w:val="4"/>
        <w:numId w:val="1"/>
      </w:numPr>
      <w:spacing w:before="240" w:after="80" w:line="240" w:lineRule="auto"/>
      <w:outlineLvl w:val="4"/>
    </w:pPr>
    <w:rPr>
      <w:color w:val="666666"/>
    </w:rPr>
  </w:style>
  <w:style w:type="paragraph" w:styleId="Nadpis6">
    <w:name w:val="heading 6"/>
    <w:basedOn w:val="LO-normal"/>
    <w:next w:val="LO-normal"/>
    <w:qFormat/>
    <w:pPr>
      <w:keepNext/>
      <w:keepLines/>
      <w:numPr>
        <w:ilvl w:val="5"/>
        <w:numId w:val="1"/>
      </w:numPr>
      <w:spacing w:before="240" w:after="80" w:line="240" w:lineRule="auto"/>
      <w:outlineLvl w:val="5"/>
    </w:pPr>
    <w:rPr>
      <w:i/>
      <w:color w:val="66666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styleId="Hypertextovodkaz">
    <w:name w:val="Hyperlink"/>
    <w:uiPriority w:val="99"/>
    <w:rPr>
      <w:color w:val="000080"/>
      <w:u w:val="single"/>
    </w:rPr>
  </w:style>
  <w:style w:type="character" w:customStyle="1" w:styleId="Odkaznarejstk">
    <w:name w:val="Odkaz na rejstřík"/>
  </w:style>
  <w:style w:type="character" w:styleId="slodku">
    <w:name w:val="line number"/>
  </w:style>
  <w:style w:type="character" w:customStyle="1" w:styleId="Znakypropoznmkupodarou">
    <w:name w:val="Znaky pro poznámku pod čarou"/>
  </w:style>
  <w:style w:type="character" w:styleId="Znakapoznpodarou">
    <w:name w:val="footnote reference"/>
    <w:rPr>
      <w:vertAlign w:val="superscript"/>
    </w:rPr>
  </w:style>
  <w:style w:type="character" w:customStyle="1" w:styleId="Symbolyproslovn">
    <w:name w:val="Symboly pro číslování"/>
  </w:style>
  <w:style w:type="paragraph" w:customStyle="1" w:styleId="Nadpis">
    <w:name w:val="Nadpis"/>
    <w:basedOn w:val="Normln"/>
    <w:next w:val="Zkladntext"/>
    <w:pPr>
      <w:keepNext/>
      <w:spacing w:before="240" w:after="120"/>
    </w:pPr>
    <w:rPr>
      <w:rFonts w:ascii="Liberation Sans" w:eastAsia="Microsoft YaHei" w:hAnsi="Liberation Sans"/>
      <w:sz w:val="28"/>
      <w:szCs w:val="28"/>
    </w:rPr>
  </w:style>
  <w:style w:type="paragraph" w:styleId="Zkladntext">
    <w:name w:val="Body Text"/>
    <w:basedOn w:val="Normln"/>
    <w:pPr>
      <w:spacing w:after="140" w:line="276" w:lineRule="auto"/>
    </w:pPr>
  </w:style>
  <w:style w:type="paragraph" w:styleId="Seznam">
    <w:name w:val="List"/>
    <w:basedOn w:val="Zkladntext"/>
  </w:style>
  <w:style w:type="paragraph" w:styleId="Titulek">
    <w:name w:val="caption"/>
    <w:basedOn w:val="Normln"/>
    <w:qFormat/>
    <w:pPr>
      <w:suppressLineNumbers/>
      <w:spacing w:before="120" w:after="120"/>
    </w:pPr>
    <w:rPr>
      <w:i/>
      <w:iCs/>
      <w:sz w:val="24"/>
      <w:szCs w:val="24"/>
    </w:rPr>
  </w:style>
  <w:style w:type="paragraph" w:customStyle="1" w:styleId="Rejstk">
    <w:name w:val="Rejstřík"/>
    <w:basedOn w:val="Normln"/>
    <w:pPr>
      <w:suppressLineNumbers/>
    </w:pPr>
  </w:style>
  <w:style w:type="paragraph" w:customStyle="1" w:styleId="LO-normal">
    <w:name w:val="LO-normal"/>
    <w:pPr>
      <w:suppressAutoHyphens/>
      <w:overflowPunct w:val="0"/>
      <w:spacing w:line="276" w:lineRule="auto"/>
      <w:jc w:val="center"/>
    </w:pPr>
    <w:rPr>
      <w:rFonts w:ascii="Arial" w:eastAsia="Arial" w:hAnsi="Arial" w:cs="Arial"/>
      <w:sz w:val="22"/>
      <w:szCs w:val="22"/>
      <w:lang w:val="cs" w:eastAsia="zh-CN" w:bidi="hi-IN"/>
    </w:rPr>
  </w:style>
  <w:style w:type="paragraph" w:styleId="Nzev">
    <w:name w:val="Title"/>
    <w:basedOn w:val="LO-normal"/>
    <w:next w:val="LO-normal"/>
    <w:qFormat/>
    <w:pPr>
      <w:keepNext/>
      <w:keepLines/>
      <w:spacing w:after="60" w:line="240" w:lineRule="auto"/>
    </w:pPr>
    <w:rPr>
      <w:sz w:val="52"/>
      <w:szCs w:val="52"/>
    </w:rPr>
  </w:style>
  <w:style w:type="paragraph" w:styleId="Podnadpis">
    <w:name w:val="Subtitle"/>
    <w:basedOn w:val="LO-normal"/>
    <w:next w:val="LO-normal"/>
    <w:qFormat/>
    <w:pPr>
      <w:keepNext/>
      <w:keepLines/>
      <w:spacing w:after="320" w:line="240" w:lineRule="auto"/>
    </w:pPr>
    <w:rPr>
      <w:color w:val="666666"/>
      <w:sz w:val="30"/>
      <w:szCs w:val="30"/>
    </w:rPr>
  </w:style>
  <w:style w:type="paragraph" w:customStyle="1" w:styleId="Citace">
    <w:name w:val="Citace"/>
    <w:basedOn w:val="Normln"/>
    <w:pPr>
      <w:spacing w:after="283"/>
      <w:ind w:left="567" w:right="567"/>
    </w:pPr>
  </w:style>
  <w:style w:type="paragraph" w:styleId="Hlavikarejstku">
    <w:name w:val="index heading"/>
    <w:basedOn w:val="Nadpis"/>
    <w:pPr>
      <w:suppressLineNumbers/>
    </w:pPr>
    <w:rPr>
      <w:b/>
      <w:bCs/>
      <w:sz w:val="32"/>
      <w:szCs w:val="32"/>
    </w:rPr>
  </w:style>
  <w:style w:type="paragraph" w:customStyle="1" w:styleId="Hlavikaobsahu1">
    <w:name w:val="Hlavička obsahu1"/>
    <w:basedOn w:val="Hlavikarejstku"/>
  </w:style>
  <w:style w:type="paragraph" w:customStyle="1" w:styleId="Obsahtabulky">
    <w:name w:val="Obsah tabulky"/>
    <w:basedOn w:val="Normln"/>
    <w:pPr>
      <w:suppressLineNumbers/>
    </w:pPr>
  </w:style>
  <w:style w:type="paragraph" w:customStyle="1" w:styleId="Zhlavazpat">
    <w:name w:val="Záhlaví a zápatí"/>
    <w:basedOn w:val="Normln"/>
    <w:pPr>
      <w:suppressLineNumbers/>
      <w:tabs>
        <w:tab w:val="center" w:pos="4254"/>
        <w:tab w:val="right" w:pos="8508"/>
      </w:tabs>
    </w:pPr>
  </w:style>
  <w:style w:type="paragraph" w:styleId="Zpat">
    <w:name w:val="footer"/>
    <w:basedOn w:val="Zhlavazpat"/>
    <w:link w:val="ZpatChar"/>
    <w:uiPriority w:val="99"/>
  </w:style>
  <w:style w:type="paragraph" w:styleId="Textpoznpodarou">
    <w:name w:val="footnote text"/>
    <w:basedOn w:val="Normln"/>
    <w:pPr>
      <w:suppressLineNumbers/>
      <w:ind w:left="339" w:hanging="339"/>
    </w:pPr>
    <w:rPr>
      <w:sz w:val="20"/>
      <w:szCs w:val="20"/>
    </w:rPr>
  </w:style>
  <w:style w:type="paragraph" w:styleId="Zhlav">
    <w:name w:val="header"/>
    <w:basedOn w:val="Zhlavazpat"/>
    <w:link w:val="ZhlavChar"/>
    <w:uiPriority w:val="99"/>
  </w:style>
  <w:style w:type="paragraph" w:customStyle="1" w:styleId="Zhlavvlevo">
    <w:name w:val="Záhlaví vlevo"/>
    <w:basedOn w:val="Zhlav"/>
  </w:style>
  <w:style w:type="paragraph" w:styleId="Hlavikaobsahu">
    <w:name w:val="toa heading"/>
    <w:basedOn w:val="Hlavikarejstku"/>
  </w:style>
  <w:style w:type="paragraph" w:customStyle="1" w:styleId="Pedformtovantext">
    <w:name w:val="Předformátovaný text"/>
    <w:basedOn w:val="Normln"/>
    <w:rPr>
      <w:rFonts w:ascii="Liberation Mono" w:eastAsia="NSimSun" w:hAnsi="Liberation Mono" w:cs="Liberation Mono"/>
      <w:sz w:val="20"/>
      <w:szCs w:val="20"/>
    </w:rPr>
  </w:style>
  <w:style w:type="paragraph" w:customStyle="1" w:styleId="Nadpistabulky">
    <w:name w:val="Nadpis tabulky"/>
    <w:basedOn w:val="Obsahtabulky"/>
    <w:pPr>
      <w:jc w:val="center"/>
    </w:pPr>
    <w:rPr>
      <w:b/>
      <w:bCs/>
    </w:rPr>
  </w:style>
  <w:style w:type="paragraph" w:styleId="Nadpisobsahu">
    <w:name w:val="TOC Heading"/>
    <w:basedOn w:val="Nadpis1"/>
    <w:next w:val="Normln"/>
    <w:uiPriority w:val="39"/>
    <w:unhideWhenUsed/>
    <w:qFormat/>
    <w:rsid w:val="00507F18"/>
    <w:pPr>
      <w:widowControl/>
      <w:numPr>
        <w:numId w:val="0"/>
      </w:numPr>
      <w:suppressAutoHyphens w:val="0"/>
      <w:overflowPunct/>
      <w:spacing w:before="240" w:after="0" w:line="259" w:lineRule="auto"/>
      <w:ind w:right="0"/>
      <w:outlineLvl w:val="9"/>
    </w:pPr>
    <w:rPr>
      <w:rFonts w:ascii="Calibri Light" w:eastAsia="Times New Roman" w:hAnsi="Calibri Light" w:cs="Times New Roman"/>
      <w:color w:val="2F5496"/>
      <w:sz w:val="32"/>
      <w:szCs w:val="32"/>
      <w:lang w:val="cs-CZ" w:eastAsia="cs-CZ" w:bidi="ar-SA"/>
    </w:rPr>
  </w:style>
  <w:style w:type="paragraph" w:styleId="Obsah1">
    <w:name w:val="toc 1"/>
    <w:basedOn w:val="Normln"/>
    <w:next w:val="Normln"/>
    <w:autoRedefine/>
    <w:uiPriority w:val="39"/>
    <w:unhideWhenUsed/>
    <w:rsid w:val="00507F18"/>
    <w:rPr>
      <w:rFonts w:cs="Mangal"/>
      <w:szCs w:val="20"/>
    </w:rPr>
  </w:style>
  <w:style w:type="paragraph" w:styleId="Obsah2">
    <w:name w:val="toc 2"/>
    <w:basedOn w:val="Normln"/>
    <w:next w:val="Normln"/>
    <w:autoRedefine/>
    <w:uiPriority w:val="39"/>
    <w:unhideWhenUsed/>
    <w:rsid w:val="00507F18"/>
    <w:pPr>
      <w:ind w:left="220"/>
    </w:pPr>
    <w:rPr>
      <w:rFonts w:cs="Mangal"/>
      <w:szCs w:val="20"/>
    </w:rPr>
  </w:style>
  <w:style w:type="paragraph" w:styleId="Obsah3">
    <w:name w:val="toc 3"/>
    <w:basedOn w:val="Normln"/>
    <w:next w:val="Normln"/>
    <w:autoRedefine/>
    <w:uiPriority w:val="39"/>
    <w:unhideWhenUsed/>
    <w:rsid w:val="00F01495"/>
    <w:pPr>
      <w:tabs>
        <w:tab w:val="right" w:leader="dot" w:pos="8498"/>
      </w:tabs>
      <w:ind w:left="720"/>
    </w:pPr>
    <w:rPr>
      <w:rFonts w:cs="Mangal"/>
      <w:i/>
      <w:iCs/>
      <w:noProof/>
      <w:szCs w:val="20"/>
    </w:rPr>
  </w:style>
  <w:style w:type="character" w:customStyle="1" w:styleId="ZhlavChar">
    <w:name w:val="Záhlaví Char"/>
    <w:link w:val="Zhlav"/>
    <w:uiPriority w:val="99"/>
    <w:rsid w:val="00672CDD"/>
    <w:rPr>
      <w:rFonts w:ascii="Arial" w:eastAsia="Arial" w:hAnsi="Arial" w:cs="Arial"/>
      <w:sz w:val="22"/>
      <w:szCs w:val="22"/>
      <w:lang w:val="cs" w:eastAsia="zh-CN" w:bidi="hi-IN"/>
    </w:rPr>
  </w:style>
  <w:style w:type="character" w:customStyle="1" w:styleId="ZpatChar">
    <w:name w:val="Zápatí Char"/>
    <w:link w:val="Zpat"/>
    <w:uiPriority w:val="99"/>
    <w:rsid w:val="00672CDD"/>
    <w:rPr>
      <w:rFonts w:ascii="Arial" w:eastAsia="Arial" w:hAnsi="Arial" w:cs="Arial"/>
      <w:sz w:val="22"/>
      <w:szCs w:val="22"/>
      <w:lang w:val="cs" w:eastAsia="zh-CN" w:bidi="hi-IN"/>
    </w:rPr>
  </w:style>
  <w:style w:type="character" w:styleId="Sledovanodkaz">
    <w:name w:val="FollowedHyperlink"/>
    <w:uiPriority w:val="99"/>
    <w:semiHidden/>
    <w:unhideWhenUsed/>
    <w:rsid w:val="00CF7052"/>
    <w:rPr>
      <w:color w:val="954F72"/>
      <w:u w:val="single"/>
    </w:rPr>
  </w:style>
  <w:style w:type="paragraph" w:styleId="Seznamobrzk">
    <w:name w:val="table of figures"/>
    <w:basedOn w:val="Normln"/>
    <w:next w:val="Normln"/>
    <w:uiPriority w:val="99"/>
    <w:unhideWhenUsed/>
    <w:rsid w:val="00B8612A"/>
    <w:rPr>
      <w:rFonts w:cs="Mangal"/>
      <w:szCs w:val="20"/>
    </w:rPr>
  </w:style>
  <w:style w:type="character" w:styleId="Nevyeenzmnka">
    <w:name w:val="Unresolved Mention"/>
    <w:basedOn w:val="Standardnpsmoodstavce"/>
    <w:uiPriority w:val="99"/>
    <w:semiHidden/>
    <w:unhideWhenUsed/>
    <w:rsid w:val="00333C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230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F1BF2EF4AC7D1B4D917CE0C32D319946" ma:contentTypeVersion="6" ma:contentTypeDescription="Vytvoří nový dokument" ma:contentTypeScope="" ma:versionID="965a80c144a9d61affa6f3d9005d469b">
  <xsd:schema xmlns:xsd="http://www.w3.org/2001/XMLSchema" xmlns:xs="http://www.w3.org/2001/XMLSchema" xmlns:p="http://schemas.microsoft.com/office/2006/metadata/properties" xmlns:ns3="99fe7779-3784-4b3f-ab11-2faeab639ec4" targetNamespace="http://schemas.microsoft.com/office/2006/metadata/properties" ma:root="true" ma:fieldsID="f04ed404cf10535eedfc9acd16b64406" ns3:_="">
    <xsd:import namespace="99fe7779-3784-4b3f-ab11-2faeab639ec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fe7779-3784-4b3f-ab11-2faeab639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EAFFAB-0A4F-478F-9969-7093EA0B37A8}">
  <ds:schemaRefs>
    <ds:schemaRef ds:uri="http://schemas.microsoft.com/sharepoint/v3/contenttype/forms"/>
  </ds:schemaRefs>
</ds:datastoreItem>
</file>

<file path=customXml/itemProps2.xml><?xml version="1.0" encoding="utf-8"?>
<ds:datastoreItem xmlns:ds="http://schemas.openxmlformats.org/officeDocument/2006/customXml" ds:itemID="{21FF584B-81A6-42F3-9C52-FC0A119BB26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6F8FE88-07CC-45B4-B75D-8DDAE12371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fe7779-3784-4b3f-ab11-2faeab639e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95E5FC-8DCF-4D53-8B85-8CDB84549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41</Pages>
  <Words>5247</Words>
  <Characters>30963</Characters>
  <Application>Microsoft Office Word</Application>
  <DocSecurity>0</DocSecurity>
  <Lines>258</Lines>
  <Paragraphs>72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JAJA VITTEKOVA</dc:creator>
  <cp:keywords/>
  <cp:lastModifiedBy>JAJA VITTEKOVA</cp:lastModifiedBy>
  <cp:revision>6</cp:revision>
  <cp:lastPrinted>1995-11-21T16:41:00Z</cp:lastPrinted>
  <dcterms:created xsi:type="dcterms:W3CDTF">2020-05-13T11:13:00Z</dcterms:created>
  <dcterms:modified xsi:type="dcterms:W3CDTF">2020-05-14T18:52:00Z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0x010100F1BF2EF4AC7D1B4D917CE0C32D319946</vt:lpwstr>
  </property>
</Properties>
</file>